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BC3D32" w14:textId="77777777" w:rsidR="00076679" w:rsidRPr="005B08AF" w:rsidRDefault="00076679" w:rsidP="005B08AF">
      <w:pPr>
        <w:widowControl w:val="0"/>
        <w:suppressAutoHyphens/>
        <w:autoSpaceDE w:val="0"/>
        <w:spacing w:after="0" w:line="240" w:lineRule="auto"/>
        <w:jc w:val="center"/>
        <w:rPr>
          <w:rFonts w:ascii="Times New Roman" w:eastAsia="Times New Roman" w:hAnsi="Times New Roman" w:cs="Times New Roman"/>
          <w:sz w:val="24"/>
          <w:szCs w:val="24"/>
          <w:lang w:val="uk-UA" w:eastAsia="ar-SA"/>
        </w:rPr>
      </w:pPr>
      <w:r w:rsidRPr="005B08AF">
        <w:rPr>
          <w:rFonts w:ascii="Times New Roman" w:eastAsia="Times New Roman" w:hAnsi="Times New Roman" w:cs="Times New Roman"/>
          <w:sz w:val="24"/>
          <w:szCs w:val="24"/>
          <w:lang w:val="uk-UA" w:eastAsia="ar-SA"/>
        </w:rPr>
        <w:t>МІНІСТЕРСТВО ОХОРОНИ ЗДОРОВ’Я УКРАЇНИ</w:t>
      </w:r>
    </w:p>
    <w:p w14:paraId="02848ABF" w14:textId="77777777" w:rsidR="00076679" w:rsidRPr="005B08AF" w:rsidRDefault="00076679" w:rsidP="005B08AF">
      <w:pPr>
        <w:suppressAutoHyphens/>
        <w:spacing w:after="0" w:line="240" w:lineRule="auto"/>
        <w:jc w:val="center"/>
        <w:rPr>
          <w:rFonts w:ascii="Times New Roman" w:eastAsia="Times New Roman" w:hAnsi="Times New Roman" w:cs="Times New Roman"/>
          <w:caps/>
          <w:sz w:val="24"/>
          <w:szCs w:val="24"/>
          <w:lang w:val="uk-UA" w:eastAsia="ar-SA"/>
        </w:rPr>
      </w:pPr>
      <w:r w:rsidRPr="005B08AF">
        <w:rPr>
          <w:rFonts w:ascii="Times New Roman" w:eastAsia="Times New Roman" w:hAnsi="Times New Roman" w:cs="Times New Roman"/>
          <w:caps/>
          <w:sz w:val="24"/>
          <w:szCs w:val="24"/>
          <w:lang w:val="uk-UA" w:eastAsia="ar-SA"/>
        </w:rPr>
        <w:t>Харківський національний медичний університет</w:t>
      </w:r>
    </w:p>
    <w:p w14:paraId="31CB8439" w14:textId="77777777" w:rsidR="00076679" w:rsidRPr="005B08AF" w:rsidRDefault="00076679" w:rsidP="005B08AF">
      <w:pPr>
        <w:suppressAutoHyphens/>
        <w:spacing w:after="0" w:line="240" w:lineRule="auto"/>
        <w:jc w:val="center"/>
        <w:rPr>
          <w:rFonts w:ascii="Times New Roman" w:eastAsia="Times New Roman" w:hAnsi="Times New Roman" w:cs="Times New Roman"/>
          <w:sz w:val="24"/>
          <w:szCs w:val="24"/>
          <w:lang w:val="uk-UA" w:eastAsia="ar-SA"/>
        </w:rPr>
      </w:pPr>
    </w:p>
    <w:p w14:paraId="679C5972" w14:textId="77777777" w:rsidR="00076679" w:rsidRPr="005B08AF" w:rsidRDefault="00076679" w:rsidP="005B08AF">
      <w:pPr>
        <w:suppressAutoHyphens/>
        <w:spacing w:after="0" w:line="240" w:lineRule="auto"/>
        <w:jc w:val="center"/>
        <w:rPr>
          <w:rFonts w:ascii="Times New Roman" w:eastAsia="Times New Roman" w:hAnsi="Times New Roman" w:cs="Times New Roman"/>
          <w:sz w:val="24"/>
          <w:szCs w:val="24"/>
          <w:lang w:val="uk-UA" w:eastAsia="ar-SA"/>
        </w:rPr>
      </w:pPr>
    </w:p>
    <w:p w14:paraId="742059FB" w14:textId="77777777" w:rsidR="00076679" w:rsidRPr="005B08AF" w:rsidRDefault="00076679" w:rsidP="005B08AF">
      <w:pPr>
        <w:suppressAutoHyphens/>
        <w:spacing w:after="0" w:line="240" w:lineRule="auto"/>
        <w:jc w:val="center"/>
        <w:rPr>
          <w:rFonts w:ascii="Times New Roman" w:eastAsia="Times New Roman" w:hAnsi="Times New Roman" w:cs="Times New Roman"/>
          <w:sz w:val="24"/>
          <w:szCs w:val="24"/>
          <w:lang w:val="uk-UA" w:eastAsia="ar-SA"/>
        </w:rPr>
      </w:pPr>
    </w:p>
    <w:p w14:paraId="1828DDC9" w14:textId="05EB9D17" w:rsidR="00076679" w:rsidRPr="005B08AF" w:rsidRDefault="00076679" w:rsidP="005B08AF">
      <w:pPr>
        <w:suppressAutoHyphens/>
        <w:spacing w:after="0" w:line="240" w:lineRule="auto"/>
        <w:jc w:val="center"/>
        <w:rPr>
          <w:rFonts w:ascii="Times New Roman" w:eastAsia="Times New Roman" w:hAnsi="Times New Roman" w:cs="Times New Roman"/>
          <w:sz w:val="24"/>
          <w:szCs w:val="24"/>
          <w:lang w:val="uk-UA" w:eastAsia="ar-SA"/>
        </w:rPr>
      </w:pPr>
    </w:p>
    <w:p w14:paraId="72D11533" w14:textId="77777777" w:rsidR="00076679" w:rsidRPr="005B08AF" w:rsidRDefault="00076679" w:rsidP="005B08AF">
      <w:pPr>
        <w:suppressAutoHyphens/>
        <w:spacing w:after="0" w:line="240" w:lineRule="auto"/>
        <w:jc w:val="center"/>
        <w:rPr>
          <w:rFonts w:ascii="Times New Roman" w:eastAsia="Times New Roman" w:hAnsi="Times New Roman" w:cs="Times New Roman"/>
          <w:sz w:val="24"/>
          <w:szCs w:val="24"/>
          <w:lang w:val="uk-UA" w:eastAsia="ar-SA"/>
        </w:rPr>
      </w:pPr>
    </w:p>
    <w:p w14:paraId="200250F2" w14:textId="220BDE67" w:rsidR="00D55650" w:rsidRPr="00D55650" w:rsidRDefault="00D55650" w:rsidP="00D55650">
      <w:pPr>
        <w:rPr>
          <w:rFonts w:ascii="Times New Roman" w:hAnsi="Times New Roman" w:cs="Times New Roman"/>
          <w:sz w:val="24"/>
          <w:szCs w:val="24"/>
          <w:lang w:val="uk-UA"/>
        </w:rPr>
      </w:pPr>
      <w:r w:rsidRPr="00D55650">
        <w:rPr>
          <w:rFonts w:ascii="Times New Roman" w:hAnsi="Times New Roman" w:cs="Times New Roman"/>
          <w:sz w:val="24"/>
          <w:szCs w:val="24"/>
          <w:lang w:val="uk-UA"/>
        </w:rPr>
        <w:t xml:space="preserve">Кафедра </w:t>
      </w:r>
      <w:r>
        <w:rPr>
          <w:rFonts w:ascii="Times New Roman" w:hAnsi="Times New Roman" w:cs="Times New Roman"/>
          <w:sz w:val="24"/>
          <w:szCs w:val="24"/>
          <w:lang w:val="uk-UA"/>
        </w:rPr>
        <w:tab/>
      </w:r>
      <w:r>
        <w:rPr>
          <w:rFonts w:ascii="Times New Roman" w:hAnsi="Times New Roman" w:cs="Times New Roman"/>
          <w:sz w:val="24"/>
          <w:szCs w:val="24"/>
          <w:lang w:val="uk-UA"/>
        </w:rPr>
        <w:tab/>
      </w:r>
      <w:r>
        <w:rPr>
          <w:rFonts w:ascii="Times New Roman" w:hAnsi="Times New Roman" w:cs="Times New Roman"/>
          <w:sz w:val="24"/>
          <w:szCs w:val="24"/>
          <w:lang w:val="uk-UA"/>
        </w:rPr>
        <w:tab/>
      </w:r>
      <w:r w:rsidRPr="00D55650">
        <w:rPr>
          <w:rFonts w:ascii="Times New Roman" w:hAnsi="Times New Roman" w:cs="Times New Roman"/>
          <w:sz w:val="24"/>
          <w:szCs w:val="24"/>
          <w:u w:val="single"/>
          <w:lang w:val="uk-UA"/>
        </w:rPr>
        <w:t>внутрішніх та професійних хвороб</w:t>
      </w:r>
    </w:p>
    <w:p w14:paraId="2CF627ED" w14:textId="77777777" w:rsidR="00076679" w:rsidRPr="005B08AF" w:rsidRDefault="00076679" w:rsidP="005B08AF">
      <w:pPr>
        <w:suppressAutoHyphens/>
        <w:spacing w:after="0" w:line="240" w:lineRule="auto"/>
        <w:rPr>
          <w:rFonts w:ascii="Times New Roman" w:eastAsia="Times New Roman" w:hAnsi="Times New Roman" w:cs="Times New Roman"/>
          <w:sz w:val="24"/>
          <w:szCs w:val="24"/>
          <w:u w:val="single"/>
          <w:lang w:val="uk-UA" w:eastAsia="ar-SA"/>
        </w:rPr>
      </w:pPr>
      <w:r w:rsidRPr="005B08AF">
        <w:rPr>
          <w:rFonts w:ascii="Times New Roman" w:eastAsia="Times New Roman" w:hAnsi="Times New Roman" w:cs="Times New Roman"/>
          <w:sz w:val="24"/>
          <w:szCs w:val="24"/>
          <w:lang w:val="uk-UA" w:eastAsia="ar-SA"/>
        </w:rPr>
        <w:t>Кафедра</w:t>
      </w:r>
      <w:r w:rsidRPr="005B08AF">
        <w:rPr>
          <w:rFonts w:ascii="Times New Roman" w:eastAsia="Times New Roman" w:hAnsi="Times New Roman" w:cs="Times New Roman"/>
          <w:sz w:val="24"/>
          <w:szCs w:val="24"/>
          <w:lang w:val="uk-UA" w:eastAsia="ar-SA"/>
        </w:rPr>
        <w:tab/>
      </w:r>
      <w:r w:rsidRPr="005B08AF">
        <w:rPr>
          <w:rFonts w:ascii="Times New Roman" w:eastAsia="Times New Roman" w:hAnsi="Times New Roman" w:cs="Times New Roman"/>
          <w:sz w:val="24"/>
          <w:szCs w:val="24"/>
          <w:lang w:val="uk-UA" w:eastAsia="ar-SA"/>
        </w:rPr>
        <w:tab/>
      </w:r>
      <w:r w:rsidRPr="005B08AF">
        <w:rPr>
          <w:rFonts w:ascii="Times New Roman" w:eastAsia="Times New Roman" w:hAnsi="Times New Roman" w:cs="Times New Roman"/>
          <w:sz w:val="24"/>
          <w:szCs w:val="24"/>
          <w:lang w:val="uk-UA" w:eastAsia="ar-SA"/>
        </w:rPr>
        <w:tab/>
      </w:r>
      <w:r w:rsidRPr="005B08AF">
        <w:rPr>
          <w:rFonts w:ascii="Times New Roman" w:eastAsia="Times New Roman" w:hAnsi="Times New Roman" w:cs="Times New Roman"/>
          <w:sz w:val="24"/>
          <w:szCs w:val="24"/>
          <w:u w:val="single"/>
          <w:lang w:val="uk-UA" w:eastAsia="ar-SA"/>
        </w:rPr>
        <w:t>епідеміології</w:t>
      </w:r>
    </w:p>
    <w:p w14:paraId="7A666BC9" w14:textId="77777777" w:rsidR="00076679" w:rsidRPr="005B08AF" w:rsidRDefault="00076679" w:rsidP="00D55650">
      <w:pPr>
        <w:suppressAutoHyphens/>
        <w:spacing w:after="0" w:line="240" w:lineRule="auto"/>
        <w:rPr>
          <w:rFonts w:ascii="Times New Roman" w:eastAsia="Times New Roman" w:hAnsi="Times New Roman" w:cs="Times New Roman"/>
          <w:sz w:val="24"/>
          <w:szCs w:val="24"/>
          <w:lang w:val="uk-UA" w:eastAsia="ar-SA"/>
        </w:rPr>
      </w:pPr>
    </w:p>
    <w:p w14:paraId="4642032B" w14:textId="77777777" w:rsidR="00076679" w:rsidRPr="005B08AF" w:rsidRDefault="00076679" w:rsidP="005B08AF">
      <w:pPr>
        <w:suppressAutoHyphens/>
        <w:spacing w:after="0" w:line="240" w:lineRule="auto"/>
        <w:rPr>
          <w:rFonts w:ascii="Times New Roman" w:eastAsia="Times New Roman" w:hAnsi="Times New Roman" w:cs="Times New Roman"/>
          <w:sz w:val="24"/>
          <w:szCs w:val="24"/>
          <w:u w:val="single"/>
          <w:lang w:val="uk-UA" w:eastAsia="ar-SA"/>
        </w:rPr>
      </w:pPr>
      <w:r w:rsidRPr="005B08AF">
        <w:rPr>
          <w:rFonts w:ascii="Times New Roman" w:eastAsia="Times New Roman" w:hAnsi="Times New Roman" w:cs="Times New Roman"/>
          <w:sz w:val="24"/>
          <w:szCs w:val="24"/>
          <w:lang w:val="uk-UA" w:eastAsia="ar-SA"/>
        </w:rPr>
        <w:t>Галузь знань</w:t>
      </w:r>
      <w:r w:rsidRPr="005B08AF">
        <w:rPr>
          <w:rFonts w:ascii="Times New Roman" w:eastAsia="Times New Roman" w:hAnsi="Times New Roman" w:cs="Times New Roman"/>
          <w:sz w:val="24"/>
          <w:szCs w:val="24"/>
          <w:lang w:val="uk-UA" w:eastAsia="ar-SA"/>
        </w:rPr>
        <w:tab/>
      </w:r>
      <w:r w:rsidRPr="005B08AF">
        <w:rPr>
          <w:rFonts w:ascii="Times New Roman" w:eastAsia="Times New Roman" w:hAnsi="Times New Roman" w:cs="Times New Roman"/>
          <w:sz w:val="24"/>
          <w:szCs w:val="24"/>
          <w:lang w:val="uk-UA" w:eastAsia="ar-SA"/>
        </w:rPr>
        <w:tab/>
      </w:r>
      <w:r w:rsidRPr="005B08AF">
        <w:rPr>
          <w:rFonts w:ascii="Times New Roman" w:eastAsia="Times New Roman" w:hAnsi="Times New Roman" w:cs="Times New Roman"/>
          <w:sz w:val="24"/>
          <w:szCs w:val="24"/>
          <w:lang w:val="uk-UA" w:eastAsia="ar-SA"/>
        </w:rPr>
        <w:tab/>
      </w:r>
      <w:r w:rsidRPr="005B08AF">
        <w:rPr>
          <w:rFonts w:ascii="Times New Roman" w:eastAsia="Times New Roman" w:hAnsi="Times New Roman" w:cs="Times New Roman"/>
          <w:sz w:val="24"/>
          <w:szCs w:val="24"/>
          <w:u w:val="single"/>
          <w:lang w:val="uk-UA" w:eastAsia="ar-SA"/>
        </w:rPr>
        <w:t>22 «Охорона здоров’я»</w:t>
      </w:r>
    </w:p>
    <w:p w14:paraId="6D8059EA" w14:textId="77777777" w:rsidR="00076679" w:rsidRPr="005B08AF" w:rsidRDefault="00076679" w:rsidP="005B08AF">
      <w:pPr>
        <w:suppressAutoHyphens/>
        <w:spacing w:after="0" w:line="240" w:lineRule="auto"/>
        <w:jc w:val="center"/>
        <w:rPr>
          <w:rFonts w:ascii="Times New Roman" w:eastAsia="Times New Roman" w:hAnsi="Times New Roman" w:cs="Times New Roman"/>
          <w:sz w:val="24"/>
          <w:szCs w:val="24"/>
          <w:lang w:val="uk-UA" w:eastAsia="ar-SA"/>
        </w:rPr>
      </w:pPr>
    </w:p>
    <w:p w14:paraId="70066948" w14:textId="77777777" w:rsidR="00076679" w:rsidRPr="005B08AF" w:rsidRDefault="00076679" w:rsidP="005B08AF">
      <w:pPr>
        <w:suppressAutoHyphens/>
        <w:spacing w:after="0" w:line="240" w:lineRule="auto"/>
        <w:jc w:val="center"/>
        <w:rPr>
          <w:rFonts w:ascii="Times New Roman" w:eastAsia="Times New Roman" w:hAnsi="Times New Roman" w:cs="Times New Roman"/>
          <w:sz w:val="24"/>
          <w:szCs w:val="24"/>
          <w:lang w:val="uk-UA" w:eastAsia="ar-SA"/>
        </w:rPr>
      </w:pPr>
    </w:p>
    <w:p w14:paraId="4101D1FD" w14:textId="77777777" w:rsidR="00076679" w:rsidRPr="005B08AF" w:rsidRDefault="00076679" w:rsidP="005B08AF">
      <w:pPr>
        <w:spacing w:after="0" w:line="240" w:lineRule="auto"/>
        <w:rPr>
          <w:rFonts w:ascii="Times New Roman" w:eastAsia="Calibri" w:hAnsi="Times New Roman" w:cs="Times New Roman"/>
          <w:sz w:val="24"/>
          <w:szCs w:val="24"/>
          <w:u w:val="single"/>
          <w:lang w:val="uk-UA" w:eastAsia="ru-RU"/>
        </w:rPr>
      </w:pPr>
      <w:r w:rsidRPr="005B08AF">
        <w:rPr>
          <w:rFonts w:ascii="Times New Roman" w:eastAsia="Times New Roman" w:hAnsi="Times New Roman" w:cs="Times New Roman"/>
          <w:sz w:val="24"/>
          <w:szCs w:val="24"/>
          <w:lang w:val="uk-UA" w:eastAsia="ar-SA"/>
        </w:rPr>
        <w:t xml:space="preserve">спеціальність </w:t>
      </w:r>
      <w:r w:rsidRPr="005B08AF">
        <w:rPr>
          <w:rFonts w:ascii="Times New Roman" w:eastAsia="Times New Roman" w:hAnsi="Times New Roman" w:cs="Times New Roman"/>
          <w:sz w:val="24"/>
          <w:szCs w:val="24"/>
          <w:lang w:val="uk-UA" w:eastAsia="ar-SA"/>
        </w:rPr>
        <w:tab/>
      </w:r>
      <w:r w:rsidRPr="005B08AF">
        <w:rPr>
          <w:rFonts w:ascii="Times New Roman" w:eastAsia="Times New Roman" w:hAnsi="Times New Roman" w:cs="Times New Roman"/>
          <w:sz w:val="24"/>
          <w:szCs w:val="24"/>
          <w:lang w:val="uk-UA" w:eastAsia="ar-SA"/>
        </w:rPr>
        <w:tab/>
      </w:r>
      <w:r w:rsidRPr="005B08AF">
        <w:rPr>
          <w:rFonts w:ascii="Times New Roman" w:eastAsia="Calibri" w:hAnsi="Times New Roman" w:cs="Times New Roman"/>
          <w:sz w:val="24"/>
          <w:szCs w:val="24"/>
          <w:u w:val="single"/>
          <w:lang w:val="uk-UA" w:eastAsia="ru-RU"/>
        </w:rPr>
        <w:t xml:space="preserve">222 «Медицина» </w:t>
      </w:r>
    </w:p>
    <w:p w14:paraId="7DE1A0DC" w14:textId="77777777" w:rsidR="00076679" w:rsidRPr="005B08AF" w:rsidRDefault="00076679" w:rsidP="005B08AF">
      <w:pPr>
        <w:suppressAutoHyphens/>
        <w:spacing w:after="0" w:line="240" w:lineRule="auto"/>
        <w:ind w:left="2832" w:firstLine="708"/>
        <w:rPr>
          <w:rFonts w:ascii="Times New Roman" w:eastAsia="Times New Roman" w:hAnsi="Times New Roman" w:cs="Times New Roman"/>
          <w:sz w:val="24"/>
          <w:szCs w:val="24"/>
          <w:lang w:val="uk-UA" w:eastAsia="ar-SA"/>
        </w:rPr>
      </w:pPr>
    </w:p>
    <w:p w14:paraId="53E522D7" w14:textId="77777777" w:rsidR="00076679" w:rsidRPr="005B08AF" w:rsidRDefault="00076679" w:rsidP="005B08AF">
      <w:pPr>
        <w:suppressAutoHyphens/>
        <w:spacing w:after="0" w:line="240" w:lineRule="auto"/>
        <w:ind w:left="2832" w:firstLine="708"/>
        <w:rPr>
          <w:rFonts w:ascii="Times New Roman" w:eastAsia="Times New Roman" w:hAnsi="Times New Roman" w:cs="Times New Roman"/>
          <w:sz w:val="24"/>
          <w:szCs w:val="24"/>
          <w:lang w:val="uk-UA" w:eastAsia="ar-SA"/>
        </w:rPr>
      </w:pPr>
    </w:p>
    <w:p w14:paraId="187662F5" w14:textId="77777777" w:rsidR="00076679" w:rsidRPr="005B08AF" w:rsidRDefault="00076679" w:rsidP="005B08AF">
      <w:pPr>
        <w:suppressAutoHyphens/>
        <w:spacing w:after="0" w:line="240" w:lineRule="auto"/>
        <w:ind w:left="2832" w:firstLine="708"/>
        <w:rPr>
          <w:rFonts w:ascii="Times New Roman" w:eastAsia="Times New Roman" w:hAnsi="Times New Roman" w:cs="Times New Roman"/>
          <w:sz w:val="24"/>
          <w:szCs w:val="24"/>
          <w:lang w:val="uk-UA" w:eastAsia="ar-SA"/>
        </w:rPr>
      </w:pPr>
    </w:p>
    <w:p w14:paraId="10BF041C" w14:textId="0383CA20" w:rsidR="00076679" w:rsidRPr="005B08AF" w:rsidRDefault="00076679" w:rsidP="005B08AF">
      <w:pPr>
        <w:widowControl w:val="0"/>
        <w:tabs>
          <w:tab w:val="left" w:pos="851"/>
          <w:tab w:val="left" w:pos="993"/>
        </w:tabs>
        <w:spacing w:after="0" w:line="240" w:lineRule="auto"/>
        <w:jc w:val="both"/>
        <w:rPr>
          <w:rFonts w:ascii="Times New Roman" w:eastAsia="Times New Roman" w:hAnsi="Times New Roman" w:cs="Times New Roman"/>
          <w:sz w:val="24"/>
          <w:szCs w:val="24"/>
          <w:u w:val="single"/>
          <w:lang w:val="uk-UA"/>
        </w:rPr>
      </w:pPr>
      <w:r w:rsidRPr="005B08AF">
        <w:rPr>
          <w:rFonts w:ascii="Times New Roman" w:eastAsia="Times New Roman" w:hAnsi="Times New Roman" w:cs="Times New Roman"/>
          <w:sz w:val="24"/>
          <w:szCs w:val="24"/>
          <w:lang w:val="uk-UA"/>
        </w:rPr>
        <w:t xml:space="preserve">ОПП </w:t>
      </w:r>
      <w:r w:rsidR="004E4388">
        <w:rPr>
          <w:rFonts w:ascii="Times New Roman" w:eastAsia="Times New Roman" w:hAnsi="Times New Roman" w:cs="Times New Roman"/>
          <w:sz w:val="24"/>
          <w:szCs w:val="24"/>
          <w:lang w:val="uk-UA"/>
        </w:rPr>
        <w:t>Медицина</w:t>
      </w:r>
      <w:r w:rsidRPr="005B08AF">
        <w:rPr>
          <w:rFonts w:ascii="Times New Roman" w:eastAsia="Times New Roman" w:hAnsi="Times New Roman" w:cs="Times New Roman"/>
          <w:sz w:val="24"/>
          <w:szCs w:val="24"/>
          <w:lang w:val="uk-UA"/>
        </w:rPr>
        <w:tab/>
      </w:r>
      <w:r w:rsidRPr="005B08AF">
        <w:rPr>
          <w:rFonts w:ascii="Times New Roman" w:eastAsia="Times New Roman" w:hAnsi="Times New Roman" w:cs="Times New Roman"/>
          <w:sz w:val="24"/>
          <w:szCs w:val="24"/>
          <w:lang w:val="uk-UA"/>
        </w:rPr>
        <w:tab/>
      </w:r>
      <w:r w:rsidRPr="005B08AF">
        <w:rPr>
          <w:rFonts w:ascii="Times New Roman" w:eastAsia="Times New Roman" w:hAnsi="Times New Roman" w:cs="Times New Roman"/>
          <w:sz w:val="24"/>
          <w:szCs w:val="24"/>
          <w:u w:val="single"/>
          <w:lang w:val="uk-UA"/>
        </w:rPr>
        <w:t>другий (магістерський) рівень вищої освіти</w:t>
      </w:r>
    </w:p>
    <w:p w14:paraId="0B0D5501" w14:textId="77777777" w:rsidR="00076679" w:rsidRPr="005B08AF" w:rsidRDefault="00076679" w:rsidP="005B08AF">
      <w:pPr>
        <w:suppressAutoHyphens/>
        <w:spacing w:after="0" w:line="240" w:lineRule="auto"/>
        <w:ind w:left="2832" w:firstLine="708"/>
        <w:rPr>
          <w:rFonts w:ascii="Times New Roman" w:eastAsia="Times New Roman" w:hAnsi="Times New Roman" w:cs="Times New Roman"/>
          <w:sz w:val="24"/>
          <w:szCs w:val="24"/>
          <w:lang w:val="uk-UA" w:eastAsia="ar-SA"/>
        </w:rPr>
      </w:pPr>
    </w:p>
    <w:p w14:paraId="5AD03F45" w14:textId="77777777" w:rsidR="00076679" w:rsidRPr="005B08AF" w:rsidRDefault="00076679" w:rsidP="005B08AF">
      <w:pPr>
        <w:keepNext/>
        <w:tabs>
          <w:tab w:val="left" w:pos="708"/>
        </w:tabs>
        <w:suppressAutoHyphens/>
        <w:spacing w:after="0" w:line="240" w:lineRule="auto"/>
        <w:jc w:val="center"/>
        <w:outlineLvl w:val="0"/>
        <w:rPr>
          <w:rFonts w:ascii="Times New Roman" w:eastAsia="Times New Roman" w:hAnsi="Times New Roman" w:cs="Times New Roman"/>
          <w:bCs/>
          <w:caps/>
          <w:sz w:val="24"/>
          <w:szCs w:val="24"/>
          <w:lang w:val="uk-UA" w:eastAsia="ar-SA"/>
        </w:rPr>
      </w:pPr>
      <w:r w:rsidRPr="005B08AF">
        <w:rPr>
          <w:rFonts w:ascii="Times New Roman" w:eastAsia="Times New Roman" w:hAnsi="Times New Roman" w:cs="Times New Roman"/>
          <w:bCs/>
          <w:caps/>
          <w:sz w:val="24"/>
          <w:szCs w:val="24"/>
          <w:lang w:val="uk-UA" w:eastAsia="ar-SA"/>
        </w:rPr>
        <w:t>СИЛАБУС</w:t>
      </w:r>
    </w:p>
    <w:p w14:paraId="02182059" w14:textId="77777777" w:rsidR="00076679" w:rsidRPr="005B08AF" w:rsidRDefault="00076679" w:rsidP="005B08AF">
      <w:pPr>
        <w:keepNext/>
        <w:tabs>
          <w:tab w:val="left" w:pos="708"/>
        </w:tabs>
        <w:suppressAutoHyphens/>
        <w:spacing w:after="0" w:line="240" w:lineRule="auto"/>
        <w:jc w:val="center"/>
        <w:outlineLvl w:val="0"/>
        <w:rPr>
          <w:rFonts w:ascii="Times New Roman" w:eastAsia="Times New Roman" w:hAnsi="Times New Roman" w:cs="Times New Roman"/>
          <w:bCs/>
          <w:caps/>
          <w:sz w:val="24"/>
          <w:szCs w:val="24"/>
          <w:lang w:val="uk-UA" w:eastAsia="ar-SA"/>
        </w:rPr>
      </w:pPr>
      <w:r w:rsidRPr="005B08AF">
        <w:rPr>
          <w:rFonts w:ascii="Times New Roman" w:eastAsia="Times New Roman" w:hAnsi="Times New Roman" w:cs="Times New Roman"/>
          <w:bCs/>
          <w:caps/>
          <w:sz w:val="24"/>
          <w:szCs w:val="24"/>
          <w:lang w:val="uk-UA" w:eastAsia="ar-SA"/>
        </w:rPr>
        <w:t>навчальної дисципліни</w:t>
      </w:r>
    </w:p>
    <w:p w14:paraId="729DA77B" w14:textId="1289053B" w:rsidR="00076679" w:rsidRPr="005B08AF" w:rsidRDefault="003603C2" w:rsidP="005B08AF">
      <w:pPr>
        <w:suppressAutoHyphens/>
        <w:spacing w:after="0" w:line="240" w:lineRule="auto"/>
        <w:jc w:val="center"/>
        <w:rPr>
          <w:rFonts w:ascii="Times New Roman" w:eastAsia="Times New Roman" w:hAnsi="Times New Roman" w:cs="Times New Roman"/>
          <w:sz w:val="24"/>
          <w:szCs w:val="24"/>
          <w:u w:val="single"/>
          <w:lang w:val="uk-UA" w:eastAsia="ar-SA"/>
        </w:rPr>
      </w:pPr>
      <w:r>
        <w:rPr>
          <w:rFonts w:ascii="Times New Roman" w:eastAsia="Calibri" w:hAnsi="Times New Roman" w:cs="Times New Roman"/>
          <w:b/>
          <w:sz w:val="24"/>
          <w:szCs w:val="24"/>
          <w:u w:val="single"/>
          <w:lang w:val="uk-UA" w:eastAsia="ru-RU"/>
        </w:rPr>
        <w:t xml:space="preserve">ВІЙСЬКОВА МЕДИЧНА ПІДГОТОВКА </w:t>
      </w:r>
    </w:p>
    <w:p w14:paraId="252F1FE2" w14:textId="2E0494BB" w:rsidR="00076679" w:rsidRDefault="003603C2" w:rsidP="005B08AF">
      <w:pPr>
        <w:suppressAutoHyphens/>
        <w:spacing w:after="0" w:line="240" w:lineRule="auto"/>
        <w:jc w:val="center"/>
        <w:rPr>
          <w:rFonts w:ascii="Times New Roman" w:eastAsia="Times New Roman" w:hAnsi="Times New Roman" w:cs="Times New Roman"/>
          <w:sz w:val="24"/>
          <w:szCs w:val="24"/>
          <w:lang w:val="uk-UA" w:eastAsia="ar-SA"/>
        </w:rPr>
      </w:pPr>
      <w:r>
        <w:rPr>
          <w:rFonts w:ascii="Times New Roman" w:eastAsia="Times New Roman" w:hAnsi="Times New Roman" w:cs="Times New Roman"/>
          <w:sz w:val="24"/>
          <w:szCs w:val="24"/>
          <w:lang w:val="uk-UA" w:eastAsia="ar-SA"/>
        </w:rPr>
        <w:t>5-й курс</w:t>
      </w:r>
    </w:p>
    <w:p w14:paraId="00CA93F8" w14:textId="4C59C537" w:rsidR="00553955" w:rsidRDefault="00553955" w:rsidP="005B08AF">
      <w:pPr>
        <w:suppressAutoHyphens/>
        <w:spacing w:after="0" w:line="240" w:lineRule="auto"/>
        <w:jc w:val="center"/>
        <w:rPr>
          <w:rFonts w:ascii="Times New Roman" w:hAnsi="Times New Roman" w:cs="Times New Roman"/>
          <w:b/>
          <w:sz w:val="24"/>
          <w:szCs w:val="24"/>
          <w:lang w:val="uk-UA"/>
        </w:rPr>
      </w:pPr>
      <w:r w:rsidRPr="00101FE5">
        <w:rPr>
          <w:rFonts w:ascii="Times New Roman" w:hAnsi="Times New Roman" w:cs="Times New Roman"/>
          <w:b/>
          <w:sz w:val="24"/>
          <w:szCs w:val="24"/>
          <w:lang w:val="uk-UA"/>
        </w:rPr>
        <w:t xml:space="preserve">Розділ </w:t>
      </w:r>
      <w:r>
        <w:rPr>
          <w:rFonts w:ascii="Times New Roman" w:hAnsi="Times New Roman" w:cs="Times New Roman"/>
          <w:b/>
          <w:sz w:val="24"/>
          <w:szCs w:val="24"/>
          <w:lang w:val="uk-UA"/>
        </w:rPr>
        <w:t>«</w:t>
      </w:r>
      <w:r w:rsidRPr="00101FE5">
        <w:rPr>
          <w:rFonts w:ascii="Times New Roman" w:hAnsi="Times New Roman" w:cs="Times New Roman"/>
          <w:b/>
          <w:sz w:val="24"/>
          <w:szCs w:val="24"/>
          <w:lang w:val="uk-UA"/>
        </w:rPr>
        <w:t>ВІЙСЬКОВО-ПОЛЬОВА ТЕРАПІЯ</w:t>
      </w:r>
      <w:r>
        <w:rPr>
          <w:rFonts w:ascii="Times New Roman" w:hAnsi="Times New Roman" w:cs="Times New Roman"/>
          <w:b/>
          <w:sz w:val="24"/>
          <w:szCs w:val="24"/>
          <w:lang w:val="uk-UA"/>
        </w:rPr>
        <w:t>»</w:t>
      </w:r>
    </w:p>
    <w:p w14:paraId="4A73AC33" w14:textId="77777777" w:rsidR="00553955" w:rsidRPr="005B08AF" w:rsidRDefault="00553955" w:rsidP="00553955">
      <w:pPr>
        <w:suppressAutoHyphens/>
        <w:spacing w:after="0" w:line="240" w:lineRule="auto"/>
        <w:jc w:val="center"/>
        <w:rPr>
          <w:rFonts w:ascii="Times New Roman" w:eastAsia="Times New Roman" w:hAnsi="Times New Roman" w:cs="Times New Roman"/>
          <w:sz w:val="24"/>
          <w:szCs w:val="24"/>
          <w:lang w:val="uk-UA" w:eastAsia="ar-SA"/>
        </w:rPr>
      </w:pPr>
      <w:r>
        <w:rPr>
          <w:rFonts w:ascii="Times New Roman" w:eastAsia="Times New Roman" w:hAnsi="Times New Roman" w:cs="Times New Roman"/>
          <w:b/>
          <w:color w:val="000000"/>
          <w:sz w:val="24"/>
          <w:szCs w:val="24"/>
          <w:lang w:val="uk-UA" w:eastAsia="uk-UA" w:bidi="uk-UA"/>
        </w:rPr>
        <w:t xml:space="preserve">Розділ </w:t>
      </w:r>
      <w:r w:rsidRPr="005B08AF">
        <w:rPr>
          <w:rFonts w:ascii="Times New Roman" w:eastAsia="Times New Roman" w:hAnsi="Times New Roman" w:cs="Times New Roman"/>
          <w:b/>
          <w:color w:val="000000"/>
          <w:sz w:val="24"/>
          <w:szCs w:val="24"/>
          <w:lang w:val="uk-UA" w:eastAsia="uk-UA" w:bidi="uk-UA"/>
        </w:rPr>
        <w:t>«Військова епідеміологія»</w:t>
      </w:r>
    </w:p>
    <w:p w14:paraId="2AEFBEB3" w14:textId="77777777" w:rsidR="00553955" w:rsidRPr="005B08AF" w:rsidRDefault="00553955" w:rsidP="005B08AF">
      <w:pPr>
        <w:suppressAutoHyphens/>
        <w:spacing w:after="0" w:line="240" w:lineRule="auto"/>
        <w:jc w:val="center"/>
        <w:rPr>
          <w:rFonts w:ascii="Times New Roman" w:eastAsia="Times New Roman" w:hAnsi="Times New Roman" w:cs="Times New Roman"/>
          <w:sz w:val="24"/>
          <w:szCs w:val="24"/>
          <w:lang w:val="uk-UA" w:eastAsia="ar-SA"/>
        </w:rPr>
      </w:pPr>
    </w:p>
    <w:p w14:paraId="1BE6F7CC" w14:textId="77777777" w:rsidR="00076679" w:rsidRPr="005B08AF" w:rsidRDefault="00076679" w:rsidP="005B08AF">
      <w:pPr>
        <w:suppressAutoHyphens/>
        <w:spacing w:after="0" w:line="240" w:lineRule="auto"/>
        <w:jc w:val="both"/>
        <w:rPr>
          <w:rFonts w:ascii="Times New Roman" w:eastAsia="Times New Roman" w:hAnsi="Times New Roman" w:cs="Times New Roman"/>
          <w:sz w:val="24"/>
          <w:szCs w:val="24"/>
          <w:lang w:val="uk-UA" w:eastAsia="ar-SA"/>
        </w:rPr>
      </w:pPr>
    </w:p>
    <w:tbl>
      <w:tblPr>
        <w:tblW w:w="10314" w:type="dxa"/>
        <w:tblLayout w:type="fixed"/>
        <w:tblLook w:val="0000" w:firstRow="0" w:lastRow="0" w:firstColumn="0" w:lastColumn="0" w:noHBand="0" w:noVBand="0"/>
      </w:tblPr>
      <w:tblGrid>
        <w:gridCol w:w="4786"/>
        <w:gridCol w:w="425"/>
        <w:gridCol w:w="5103"/>
      </w:tblGrid>
      <w:tr w:rsidR="00076679" w:rsidRPr="005B08AF" w14:paraId="282150AC" w14:textId="77777777" w:rsidTr="00101FE5">
        <w:tc>
          <w:tcPr>
            <w:tcW w:w="4786" w:type="dxa"/>
          </w:tcPr>
          <w:p w14:paraId="06BD06A8" w14:textId="546C29CE" w:rsidR="00076679" w:rsidRPr="005B08AF" w:rsidRDefault="00076679" w:rsidP="005B08AF">
            <w:pPr>
              <w:suppressAutoHyphens/>
              <w:snapToGrid w:val="0"/>
              <w:spacing w:after="0" w:line="240" w:lineRule="auto"/>
              <w:rPr>
                <w:rFonts w:ascii="Times New Roman" w:eastAsia="Times New Roman" w:hAnsi="Times New Roman" w:cs="Times New Roman"/>
                <w:sz w:val="24"/>
                <w:szCs w:val="24"/>
                <w:lang w:val="uk-UA" w:eastAsia="ar-SA"/>
              </w:rPr>
            </w:pPr>
            <w:r w:rsidRPr="005B08AF">
              <w:rPr>
                <w:rFonts w:ascii="Times New Roman" w:eastAsia="Times New Roman" w:hAnsi="Times New Roman" w:cs="Times New Roman"/>
                <w:sz w:val="24"/>
                <w:szCs w:val="24"/>
                <w:lang w:val="uk-UA" w:eastAsia="ar-SA"/>
              </w:rPr>
              <w:t xml:space="preserve">Силабус навчальної дисципліни затверджено на засіданні </w:t>
            </w:r>
            <w:r w:rsidRPr="005B08AF">
              <w:rPr>
                <w:rFonts w:ascii="Times New Roman" w:eastAsia="Times New Roman" w:hAnsi="Times New Roman" w:cs="Times New Roman"/>
                <w:bCs/>
                <w:iCs/>
                <w:sz w:val="24"/>
                <w:szCs w:val="24"/>
                <w:lang w:val="uk-UA" w:eastAsia="ar-SA"/>
              </w:rPr>
              <w:t xml:space="preserve">кафедри </w:t>
            </w:r>
            <w:r w:rsidR="00101FE5" w:rsidRPr="00101FE5">
              <w:rPr>
                <w:rFonts w:ascii="Times New Roman" w:hAnsi="Times New Roman" w:cs="Times New Roman"/>
                <w:spacing w:val="-8"/>
                <w:sz w:val="24"/>
                <w:szCs w:val="24"/>
                <w:lang w:val="uk-UA"/>
              </w:rPr>
              <w:t>внутрішніх та професійних хвороб</w:t>
            </w:r>
          </w:p>
          <w:p w14:paraId="1CB521B1" w14:textId="77777777" w:rsidR="00076679" w:rsidRPr="005B08AF" w:rsidRDefault="00076679" w:rsidP="005B08AF">
            <w:pPr>
              <w:suppressAutoHyphens/>
              <w:spacing w:after="0" w:line="240" w:lineRule="auto"/>
              <w:rPr>
                <w:rFonts w:ascii="Times New Roman" w:eastAsia="Times New Roman" w:hAnsi="Times New Roman" w:cs="Times New Roman"/>
                <w:sz w:val="24"/>
                <w:szCs w:val="24"/>
                <w:lang w:val="uk-UA" w:eastAsia="ar-SA"/>
              </w:rPr>
            </w:pPr>
          </w:p>
          <w:p w14:paraId="6BDA41CA" w14:textId="77777777" w:rsidR="00076679" w:rsidRPr="005B08AF" w:rsidRDefault="00076679" w:rsidP="005B08AF">
            <w:pPr>
              <w:suppressAutoHyphens/>
              <w:spacing w:after="0" w:line="240" w:lineRule="auto"/>
              <w:rPr>
                <w:rFonts w:ascii="Times New Roman" w:eastAsia="Times New Roman" w:hAnsi="Times New Roman" w:cs="Times New Roman"/>
                <w:sz w:val="24"/>
                <w:szCs w:val="24"/>
                <w:lang w:val="uk-UA" w:eastAsia="ar-SA"/>
              </w:rPr>
            </w:pPr>
            <w:r w:rsidRPr="005B08AF">
              <w:rPr>
                <w:rFonts w:ascii="Times New Roman" w:eastAsia="Times New Roman" w:hAnsi="Times New Roman" w:cs="Times New Roman"/>
                <w:sz w:val="24"/>
                <w:szCs w:val="24"/>
                <w:lang w:val="uk-UA" w:eastAsia="ar-SA"/>
              </w:rPr>
              <w:t xml:space="preserve">Протокол від  </w:t>
            </w:r>
          </w:p>
          <w:p w14:paraId="2F1ACEF5" w14:textId="72F2A537" w:rsidR="00076679" w:rsidRPr="005B08AF" w:rsidRDefault="00076679" w:rsidP="005B08AF">
            <w:pPr>
              <w:suppressAutoHyphens/>
              <w:spacing w:after="0" w:line="240" w:lineRule="auto"/>
              <w:rPr>
                <w:rFonts w:ascii="Times New Roman" w:eastAsia="Times New Roman" w:hAnsi="Times New Roman" w:cs="Times New Roman"/>
                <w:sz w:val="24"/>
                <w:szCs w:val="24"/>
                <w:lang w:val="uk-UA" w:eastAsia="ar-SA"/>
              </w:rPr>
            </w:pPr>
            <w:r w:rsidRPr="005B08AF">
              <w:rPr>
                <w:rFonts w:ascii="Times New Roman" w:eastAsia="Times New Roman" w:hAnsi="Times New Roman" w:cs="Times New Roman"/>
                <w:sz w:val="24"/>
                <w:szCs w:val="24"/>
                <w:lang w:val="uk-UA" w:eastAsia="ar-SA"/>
              </w:rPr>
              <w:t>“2</w:t>
            </w:r>
            <w:r w:rsidR="00101FE5">
              <w:rPr>
                <w:rFonts w:ascii="Times New Roman" w:eastAsia="Times New Roman" w:hAnsi="Times New Roman" w:cs="Times New Roman"/>
                <w:sz w:val="24"/>
                <w:szCs w:val="24"/>
                <w:lang w:val="uk-UA" w:eastAsia="ar-SA"/>
              </w:rPr>
              <w:t>7</w:t>
            </w:r>
            <w:r w:rsidRPr="005B08AF">
              <w:rPr>
                <w:rFonts w:ascii="Times New Roman" w:eastAsia="Times New Roman" w:hAnsi="Times New Roman" w:cs="Times New Roman"/>
                <w:sz w:val="24"/>
                <w:szCs w:val="24"/>
                <w:lang w:val="uk-UA" w:eastAsia="ar-SA"/>
              </w:rPr>
              <w:t>”серпня 2020 року № 1</w:t>
            </w:r>
          </w:p>
          <w:p w14:paraId="4B15B32A" w14:textId="6F000D84" w:rsidR="00076679" w:rsidRPr="005B08AF" w:rsidRDefault="00101FE5" w:rsidP="005B08AF">
            <w:pPr>
              <w:suppressAutoHyphens/>
              <w:spacing w:after="0" w:line="240" w:lineRule="auto"/>
              <w:rPr>
                <w:rFonts w:ascii="Times New Roman" w:eastAsia="Times New Roman" w:hAnsi="Times New Roman" w:cs="Times New Roman"/>
                <w:sz w:val="24"/>
                <w:szCs w:val="24"/>
                <w:lang w:val="uk-UA" w:eastAsia="ar-SA"/>
              </w:rPr>
            </w:pPr>
            <w:r>
              <w:rPr>
                <w:rFonts w:ascii="Times New Roman" w:eastAsia="Times New Roman" w:hAnsi="Times New Roman" w:cs="Times New Roman"/>
                <w:sz w:val="24"/>
                <w:szCs w:val="24"/>
                <w:lang w:val="uk-UA" w:eastAsia="ar-SA"/>
              </w:rPr>
              <w:t>В.о. з</w:t>
            </w:r>
            <w:r w:rsidR="00076679" w:rsidRPr="005B08AF">
              <w:rPr>
                <w:rFonts w:ascii="Times New Roman" w:eastAsia="Times New Roman" w:hAnsi="Times New Roman" w:cs="Times New Roman"/>
                <w:sz w:val="24"/>
                <w:szCs w:val="24"/>
                <w:lang w:val="uk-UA" w:eastAsia="ar-SA"/>
              </w:rPr>
              <w:t>ав. кафедр</w:t>
            </w:r>
            <w:r>
              <w:rPr>
                <w:rFonts w:ascii="Times New Roman" w:eastAsia="Times New Roman" w:hAnsi="Times New Roman" w:cs="Times New Roman"/>
                <w:sz w:val="24"/>
                <w:szCs w:val="24"/>
                <w:lang w:val="uk-UA" w:eastAsia="ar-SA"/>
              </w:rPr>
              <w:t>и</w:t>
            </w:r>
            <w:r w:rsidR="00076679" w:rsidRPr="005B08AF">
              <w:rPr>
                <w:rFonts w:ascii="Times New Roman" w:eastAsia="Times New Roman" w:hAnsi="Times New Roman" w:cs="Times New Roman"/>
                <w:sz w:val="24"/>
                <w:szCs w:val="24"/>
                <w:lang w:val="uk-UA" w:eastAsia="ar-SA"/>
              </w:rPr>
              <w:t>,</w:t>
            </w:r>
          </w:p>
          <w:p w14:paraId="1A872D4C" w14:textId="4A5E7B9A" w:rsidR="00076679" w:rsidRPr="005B08AF" w:rsidRDefault="00076679" w:rsidP="005B08AF">
            <w:pPr>
              <w:suppressAutoHyphens/>
              <w:spacing w:after="0" w:line="240" w:lineRule="auto"/>
              <w:rPr>
                <w:rFonts w:ascii="Times New Roman" w:eastAsia="Times New Roman" w:hAnsi="Times New Roman" w:cs="Times New Roman"/>
                <w:sz w:val="24"/>
                <w:szCs w:val="24"/>
                <w:lang w:val="uk-UA" w:eastAsia="ar-SA"/>
              </w:rPr>
            </w:pPr>
            <w:r w:rsidRPr="005B08AF">
              <w:rPr>
                <w:rFonts w:ascii="Times New Roman" w:eastAsia="Times New Roman" w:hAnsi="Times New Roman" w:cs="Times New Roman"/>
                <w:sz w:val="24"/>
                <w:szCs w:val="24"/>
                <w:lang w:val="uk-UA" w:eastAsia="ar-SA"/>
              </w:rPr>
              <w:t>проф.___________</w:t>
            </w:r>
            <w:r w:rsidR="00101FE5">
              <w:rPr>
                <w:rFonts w:ascii="Times New Roman" w:eastAsia="Times New Roman" w:hAnsi="Times New Roman" w:cs="Times New Roman"/>
                <w:sz w:val="24"/>
                <w:szCs w:val="24"/>
                <w:lang w:val="uk-UA" w:eastAsia="ar-SA"/>
              </w:rPr>
              <w:t>І.Ф. Костюк</w:t>
            </w:r>
          </w:p>
          <w:p w14:paraId="3D923FC1" w14:textId="77777777" w:rsidR="00076679" w:rsidRPr="005B08AF" w:rsidRDefault="00076679" w:rsidP="005B08AF">
            <w:pPr>
              <w:suppressAutoHyphens/>
              <w:spacing w:after="0" w:line="240" w:lineRule="auto"/>
              <w:rPr>
                <w:rFonts w:ascii="Times New Roman" w:eastAsia="Times New Roman" w:hAnsi="Times New Roman" w:cs="Times New Roman"/>
                <w:sz w:val="24"/>
                <w:szCs w:val="24"/>
                <w:lang w:val="uk-UA" w:eastAsia="ar-SA"/>
              </w:rPr>
            </w:pPr>
          </w:p>
        </w:tc>
        <w:tc>
          <w:tcPr>
            <w:tcW w:w="425" w:type="dxa"/>
          </w:tcPr>
          <w:p w14:paraId="2EA4A356" w14:textId="77777777" w:rsidR="00076679" w:rsidRPr="005B08AF" w:rsidRDefault="00076679" w:rsidP="005B08AF">
            <w:pPr>
              <w:suppressAutoHyphens/>
              <w:snapToGrid w:val="0"/>
              <w:spacing w:after="0" w:line="240" w:lineRule="auto"/>
              <w:jc w:val="both"/>
              <w:rPr>
                <w:rFonts w:ascii="Times New Roman" w:eastAsia="Times New Roman" w:hAnsi="Times New Roman" w:cs="Times New Roman"/>
                <w:sz w:val="24"/>
                <w:szCs w:val="24"/>
                <w:lang w:val="uk-UA" w:eastAsia="ar-SA"/>
              </w:rPr>
            </w:pPr>
          </w:p>
          <w:p w14:paraId="7D1AD402" w14:textId="77777777" w:rsidR="00076679" w:rsidRPr="005B08AF" w:rsidRDefault="00076679" w:rsidP="005B08AF">
            <w:pPr>
              <w:suppressAutoHyphens/>
              <w:snapToGrid w:val="0"/>
              <w:spacing w:after="0" w:line="240" w:lineRule="auto"/>
              <w:jc w:val="both"/>
              <w:rPr>
                <w:rFonts w:ascii="Times New Roman" w:eastAsia="Times New Roman" w:hAnsi="Times New Roman" w:cs="Times New Roman"/>
                <w:sz w:val="24"/>
                <w:szCs w:val="24"/>
                <w:lang w:val="uk-UA" w:eastAsia="ar-SA"/>
              </w:rPr>
            </w:pPr>
          </w:p>
        </w:tc>
        <w:tc>
          <w:tcPr>
            <w:tcW w:w="5103" w:type="dxa"/>
          </w:tcPr>
          <w:p w14:paraId="094452A8" w14:textId="25B899A4" w:rsidR="00076679" w:rsidRPr="005B08AF" w:rsidRDefault="00076679" w:rsidP="005B08AF">
            <w:pPr>
              <w:suppressAutoHyphens/>
              <w:snapToGrid w:val="0"/>
              <w:spacing w:after="0" w:line="240" w:lineRule="auto"/>
              <w:rPr>
                <w:rFonts w:ascii="Times New Roman" w:eastAsia="Times New Roman" w:hAnsi="Times New Roman" w:cs="Times New Roman"/>
                <w:sz w:val="24"/>
                <w:szCs w:val="24"/>
                <w:lang w:val="uk-UA" w:eastAsia="ar-SA"/>
              </w:rPr>
            </w:pPr>
            <w:r w:rsidRPr="005B08AF">
              <w:rPr>
                <w:rFonts w:ascii="Times New Roman" w:eastAsia="Times New Roman" w:hAnsi="Times New Roman" w:cs="Times New Roman"/>
                <w:sz w:val="24"/>
                <w:szCs w:val="24"/>
                <w:lang w:val="uk-UA" w:eastAsia="ar-SA"/>
              </w:rPr>
              <w:t>Схвалено методичною комісією ХНМУ з проблем</w:t>
            </w:r>
            <w:r w:rsidR="00101FE5">
              <w:rPr>
                <w:rFonts w:ascii="Times New Roman" w:eastAsia="Times New Roman" w:hAnsi="Times New Roman" w:cs="Times New Roman"/>
                <w:sz w:val="24"/>
                <w:szCs w:val="24"/>
                <w:lang w:val="uk-UA" w:eastAsia="ar-SA"/>
              </w:rPr>
              <w:t xml:space="preserve"> </w:t>
            </w:r>
          </w:p>
          <w:p w14:paraId="7C2310F7" w14:textId="726B6801" w:rsidR="00076679" w:rsidRPr="00101FE5" w:rsidRDefault="00101FE5" w:rsidP="005B08AF">
            <w:pPr>
              <w:suppressAutoHyphens/>
              <w:spacing w:after="0" w:line="240" w:lineRule="auto"/>
              <w:rPr>
                <w:rFonts w:ascii="Times New Roman" w:eastAsia="Times New Roman" w:hAnsi="Times New Roman" w:cs="Times New Roman"/>
                <w:sz w:val="24"/>
                <w:szCs w:val="24"/>
                <w:lang w:val="uk-UA" w:eastAsia="ar-SA"/>
              </w:rPr>
            </w:pPr>
            <w:r w:rsidRPr="00101FE5">
              <w:rPr>
                <w:rFonts w:ascii="Times New Roman" w:eastAsia="Times New Roman" w:hAnsi="Times New Roman" w:cs="Times New Roman"/>
                <w:sz w:val="24"/>
                <w:szCs w:val="24"/>
                <w:lang w:val="uk-UA" w:eastAsia="ru-RU"/>
              </w:rPr>
              <w:t>професійної підготовки терапевтичного профілю</w:t>
            </w:r>
          </w:p>
          <w:p w14:paraId="684EC8B1" w14:textId="77777777" w:rsidR="00076679" w:rsidRPr="005B08AF" w:rsidRDefault="00076679" w:rsidP="005B08AF">
            <w:pPr>
              <w:suppressAutoHyphens/>
              <w:spacing w:after="0" w:line="240" w:lineRule="auto"/>
              <w:rPr>
                <w:rFonts w:ascii="Times New Roman" w:eastAsia="Times New Roman" w:hAnsi="Times New Roman" w:cs="Times New Roman"/>
                <w:sz w:val="24"/>
                <w:szCs w:val="24"/>
                <w:lang w:val="uk-UA" w:eastAsia="ar-SA"/>
              </w:rPr>
            </w:pPr>
            <w:r w:rsidRPr="005B08AF">
              <w:rPr>
                <w:rFonts w:ascii="Times New Roman" w:eastAsia="Times New Roman" w:hAnsi="Times New Roman" w:cs="Times New Roman"/>
                <w:sz w:val="24"/>
                <w:szCs w:val="24"/>
                <w:lang w:val="uk-UA" w:eastAsia="ar-SA"/>
              </w:rPr>
              <w:t xml:space="preserve">Протокол від </w:t>
            </w:r>
          </w:p>
          <w:p w14:paraId="31761CF9" w14:textId="76F0DBDA" w:rsidR="00076679" w:rsidRPr="005B08AF" w:rsidRDefault="00076679" w:rsidP="005B08AF">
            <w:pPr>
              <w:suppressAutoHyphens/>
              <w:spacing w:after="0" w:line="240" w:lineRule="auto"/>
              <w:rPr>
                <w:rFonts w:ascii="Times New Roman" w:eastAsia="Times New Roman" w:hAnsi="Times New Roman" w:cs="Times New Roman"/>
                <w:sz w:val="24"/>
                <w:szCs w:val="24"/>
                <w:lang w:val="uk-UA" w:eastAsia="ar-SA"/>
              </w:rPr>
            </w:pPr>
            <w:r w:rsidRPr="005B08AF">
              <w:rPr>
                <w:rFonts w:ascii="Times New Roman" w:eastAsia="Times New Roman" w:hAnsi="Times New Roman" w:cs="Times New Roman"/>
                <w:sz w:val="24"/>
                <w:szCs w:val="24"/>
                <w:lang w:val="uk-UA" w:eastAsia="ar-SA"/>
              </w:rPr>
              <w:t>“_</w:t>
            </w:r>
            <w:r w:rsidR="00101FE5">
              <w:rPr>
                <w:rFonts w:ascii="Times New Roman" w:eastAsia="Times New Roman" w:hAnsi="Times New Roman" w:cs="Times New Roman"/>
                <w:sz w:val="24"/>
                <w:szCs w:val="24"/>
                <w:lang w:val="uk-UA" w:eastAsia="ar-SA"/>
              </w:rPr>
              <w:t>31</w:t>
            </w:r>
            <w:r w:rsidRPr="005B08AF">
              <w:rPr>
                <w:rFonts w:ascii="Times New Roman" w:eastAsia="Times New Roman" w:hAnsi="Times New Roman" w:cs="Times New Roman"/>
                <w:sz w:val="24"/>
                <w:szCs w:val="24"/>
                <w:lang w:val="uk-UA" w:eastAsia="ar-SA"/>
              </w:rPr>
              <w:t>_” __</w:t>
            </w:r>
            <w:r w:rsidR="00101FE5">
              <w:rPr>
                <w:rFonts w:ascii="Times New Roman" w:eastAsia="Times New Roman" w:hAnsi="Times New Roman" w:cs="Times New Roman"/>
                <w:sz w:val="24"/>
                <w:szCs w:val="24"/>
                <w:lang w:val="uk-UA" w:eastAsia="ar-SA"/>
              </w:rPr>
              <w:t>серпня</w:t>
            </w:r>
            <w:r w:rsidRPr="005B08AF">
              <w:rPr>
                <w:rFonts w:ascii="Times New Roman" w:eastAsia="Times New Roman" w:hAnsi="Times New Roman" w:cs="Times New Roman"/>
                <w:sz w:val="24"/>
                <w:szCs w:val="24"/>
                <w:lang w:val="uk-UA" w:eastAsia="ar-SA"/>
              </w:rPr>
              <w:t xml:space="preserve">______ 2020 року № </w:t>
            </w:r>
            <w:r w:rsidR="00101FE5">
              <w:rPr>
                <w:rFonts w:ascii="Times New Roman" w:eastAsia="Times New Roman" w:hAnsi="Times New Roman" w:cs="Times New Roman"/>
                <w:sz w:val="24"/>
                <w:szCs w:val="24"/>
                <w:lang w:val="uk-UA" w:eastAsia="ar-SA"/>
              </w:rPr>
              <w:t>1</w:t>
            </w:r>
          </w:p>
          <w:p w14:paraId="1B423ACD" w14:textId="77777777" w:rsidR="00076679" w:rsidRPr="005B08AF" w:rsidRDefault="00076679" w:rsidP="005B08AF">
            <w:pPr>
              <w:suppressAutoHyphens/>
              <w:spacing w:after="0" w:line="240" w:lineRule="auto"/>
              <w:rPr>
                <w:rFonts w:ascii="Times New Roman" w:eastAsia="Times New Roman" w:hAnsi="Times New Roman" w:cs="Times New Roman"/>
                <w:sz w:val="24"/>
                <w:szCs w:val="24"/>
                <w:lang w:val="uk-UA" w:eastAsia="ar-SA"/>
              </w:rPr>
            </w:pPr>
            <w:r w:rsidRPr="005B08AF">
              <w:rPr>
                <w:rFonts w:ascii="Times New Roman" w:eastAsia="Times New Roman" w:hAnsi="Times New Roman" w:cs="Times New Roman"/>
                <w:sz w:val="24"/>
                <w:szCs w:val="24"/>
                <w:lang w:val="uk-UA" w:eastAsia="ar-SA"/>
              </w:rPr>
              <w:t>Голова методичної комісії,</w:t>
            </w:r>
          </w:p>
          <w:p w14:paraId="56D682BE" w14:textId="7D469997" w:rsidR="00076679" w:rsidRPr="005B08AF" w:rsidRDefault="00076679" w:rsidP="005B08AF">
            <w:pPr>
              <w:suppressAutoHyphens/>
              <w:spacing w:after="0" w:line="240" w:lineRule="auto"/>
              <w:rPr>
                <w:rFonts w:ascii="Times New Roman" w:eastAsia="Times New Roman" w:hAnsi="Times New Roman" w:cs="Times New Roman"/>
                <w:sz w:val="24"/>
                <w:szCs w:val="24"/>
                <w:lang w:val="uk-UA" w:eastAsia="ar-SA"/>
              </w:rPr>
            </w:pPr>
            <w:r w:rsidRPr="005B08AF">
              <w:rPr>
                <w:rFonts w:ascii="Times New Roman" w:eastAsia="Times New Roman" w:hAnsi="Times New Roman" w:cs="Times New Roman"/>
                <w:sz w:val="24"/>
                <w:szCs w:val="24"/>
                <w:lang w:val="uk-UA" w:eastAsia="ar-SA"/>
              </w:rPr>
              <w:t>професор __________</w:t>
            </w:r>
            <w:r w:rsidR="00101FE5">
              <w:rPr>
                <w:rFonts w:ascii="Times New Roman" w:eastAsia="Times New Roman" w:hAnsi="Times New Roman" w:cs="Times New Roman"/>
                <w:sz w:val="24"/>
                <w:szCs w:val="24"/>
                <w:lang w:val="uk-UA" w:eastAsia="ar-SA"/>
              </w:rPr>
              <w:t>П.Г. Кравчун</w:t>
            </w:r>
          </w:p>
          <w:p w14:paraId="7E629CAB" w14:textId="77777777" w:rsidR="00076679" w:rsidRPr="005B08AF" w:rsidRDefault="00076679" w:rsidP="005B08AF">
            <w:pPr>
              <w:suppressAutoHyphens/>
              <w:spacing w:after="0" w:line="240" w:lineRule="auto"/>
              <w:rPr>
                <w:rFonts w:ascii="Times New Roman" w:eastAsia="Times New Roman" w:hAnsi="Times New Roman" w:cs="Times New Roman"/>
                <w:sz w:val="24"/>
                <w:szCs w:val="24"/>
                <w:lang w:val="uk-UA" w:eastAsia="ar-SA"/>
              </w:rPr>
            </w:pPr>
          </w:p>
        </w:tc>
      </w:tr>
      <w:tr w:rsidR="00101FE5" w:rsidRPr="005B08AF" w14:paraId="374364AC" w14:textId="77777777" w:rsidTr="00101FE5">
        <w:tc>
          <w:tcPr>
            <w:tcW w:w="4786" w:type="dxa"/>
          </w:tcPr>
          <w:p w14:paraId="36A583E3" w14:textId="77777777" w:rsidR="00101FE5" w:rsidRPr="005B08AF" w:rsidRDefault="00101FE5" w:rsidP="00101FE5">
            <w:pPr>
              <w:suppressAutoHyphens/>
              <w:snapToGrid w:val="0"/>
              <w:spacing w:after="0" w:line="240" w:lineRule="auto"/>
              <w:rPr>
                <w:rFonts w:ascii="Times New Roman" w:eastAsia="Times New Roman" w:hAnsi="Times New Roman" w:cs="Times New Roman"/>
                <w:sz w:val="24"/>
                <w:szCs w:val="24"/>
                <w:lang w:val="uk-UA" w:eastAsia="ar-SA"/>
              </w:rPr>
            </w:pPr>
            <w:r w:rsidRPr="005B08AF">
              <w:rPr>
                <w:rFonts w:ascii="Times New Roman" w:eastAsia="Times New Roman" w:hAnsi="Times New Roman" w:cs="Times New Roman"/>
                <w:sz w:val="24"/>
                <w:szCs w:val="24"/>
                <w:lang w:val="uk-UA" w:eastAsia="ar-SA"/>
              </w:rPr>
              <w:t xml:space="preserve">Силабус навчальної дисципліни затверджено на засіданні </w:t>
            </w:r>
            <w:r w:rsidRPr="00101FE5">
              <w:rPr>
                <w:rFonts w:ascii="Times New Roman" w:eastAsia="Times New Roman" w:hAnsi="Times New Roman" w:cs="Times New Roman"/>
                <w:sz w:val="24"/>
                <w:szCs w:val="24"/>
                <w:lang w:val="uk-UA" w:eastAsia="ar-SA"/>
              </w:rPr>
              <w:t xml:space="preserve">кафедри </w:t>
            </w:r>
            <w:r w:rsidRPr="005B08AF">
              <w:rPr>
                <w:rFonts w:ascii="Times New Roman" w:eastAsia="Times New Roman" w:hAnsi="Times New Roman" w:cs="Times New Roman"/>
                <w:sz w:val="24"/>
                <w:szCs w:val="24"/>
                <w:lang w:val="uk-UA" w:eastAsia="ar-SA"/>
              </w:rPr>
              <w:t>епідеміології</w:t>
            </w:r>
          </w:p>
          <w:p w14:paraId="47679B61" w14:textId="77777777" w:rsidR="00101FE5" w:rsidRPr="005B08AF" w:rsidRDefault="00101FE5" w:rsidP="00101FE5">
            <w:pPr>
              <w:suppressAutoHyphens/>
              <w:snapToGrid w:val="0"/>
              <w:spacing w:after="0" w:line="240" w:lineRule="auto"/>
              <w:rPr>
                <w:rFonts w:ascii="Times New Roman" w:eastAsia="Times New Roman" w:hAnsi="Times New Roman" w:cs="Times New Roman"/>
                <w:sz w:val="24"/>
                <w:szCs w:val="24"/>
                <w:lang w:val="uk-UA" w:eastAsia="ar-SA"/>
              </w:rPr>
            </w:pPr>
            <w:r w:rsidRPr="005B08AF">
              <w:rPr>
                <w:rFonts w:ascii="Times New Roman" w:eastAsia="Times New Roman" w:hAnsi="Times New Roman" w:cs="Times New Roman"/>
                <w:sz w:val="24"/>
                <w:szCs w:val="24"/>
                <w:lang w:val="uk-UA" w:eastAsia="ar-SA"/>
              </w:rPr>
              <w:t xml:space="preserve">Протокол від  </w:t>
            </w:r>
          </w:p>
          <w:p w14:paraId="6CC0A4AA" w14:textId="77777777" w:rsidR="00101FE5" w:rsidRPr="005B08AF" w:rsidRDefault="00101FE5" w:rsidP="00101FE5">
            <w:pPr>
              <w:suppressAutoHyphens/>
              <w:snapToGrid w:val="0"/>
              <w:spacing w:after="0" w:line="240" w:lineRule="auto"/>
              <w:rPr>
                <w:rFonts w:ascii="Times New Roman" w:eastAsia="Times New Roman" w:hAnsi="Times New Roman" w:cs="Times New Roman"/>
                <w:sz w:val="24"/>
                <w:szCs w:val="24"/>
                <w:lang w:val="uk-UA" w:eastAsia="ar-SA"/>
              </w:rPr>
            </w:pPr>
            <w:r w:rsidRPr="005B08AF">
              <w:rPr>
                <w:rFonts w:ascii="Times New Roman" w:eastAsia="Times New Roman" w:hAnsi="Times New Roman" w:cs="Times New Roman"/>
                <w:sz w:val="24"/>
                <w:szCs w:val="24"/>
                <w:lang w:val="uk-UA" w:eastAsia="ar-SA"/>
              </w:rPr>
              <w:t>“28”серпня 2020 року № 17</w:t>
            </w:r>
          </w:p>
          <w:p w14:paraId="2249183A" w14:textId="77777777" w:rsidR="00101FE5" w:rsidRPr="005B08AF" w:rsidRDefault="00101FE5" w:rsidP="00101FE5">
            <w:pPr>
              <w:suppressAutoHyphens/>
              <w:snapToGrid w:val="0"/>
              <w:spacing w:after="0" w:line="240" w:lineRule="auto"/>
              <w:rPr>
                <w:rFonts w:ascii="Times New Roman" w:eastAsia="Times New Roman" w:hAnsi="Times New Roman" w:cs="Times New Roman"/>
                <w:sz w:val="24"/>
                <w:szCs w:val="24"/>
                <w:lang w:val="uk-UA" w:eastAsia="ar-SA"/>
              </w:rPr>
            </w:pPr>
            <w:r w:rsidRPr="005B08AF">
              <w:rPr>
                <w:rFonts w:ascii="Times New Roman" w:eastAsia="Times New Roman" w:hAnsi="Times New Roman" w:cs="Times New Roman"/>
                <w:sz w:val="24"/>
                <w:szCs w:val="24"/>
                <w:lang w:val="uk-UA" w:eastAsia="ar-SA"/>
              </w:rPr>
              <w:t>Зав. кафедрою,</w:t>
            </w:r>
          </w:p>
          <w:p w14:paraId="69332190" w14:textId="77777777" w:rsidR="00101FE5" w:rsidRPr="005B08AF" w:rsidRDefault="00101FE5" w:rsidP="00101FE5">
            <w:pPr>
              <w:suppressAutoHyphens/>
              <w:snapToGrid w:val="0"/>
              <w:spacing w:after="0" w:line="240" w:lineRule="auto"/>
              <w:rPr>
                <w:rFonts w:ascii="Times New Roman" w:eastAsia="Times New Roman" w:hAnsi="Times New Roman" w:cs="Times New Roman"/>
                <w:sz w:val="24"/>
                <w:szCs w:val="24"/>
                <w:lang w:val="uk-UA" w:eastAsia="ar-SA"/>
              </w:rPr>
            </w:pPr>
            <w:r w:rsidRPr="005B08AF">
              <w:rPr>
                <w:rFonts w:ascii="Times New Roman" w:eastAsia="Times New Roman" w:hAnsi="Times New Roman" w:cs="Times New Roman"/>
                <w:sz w:val="24"/>
                <w:szCs w:val="24"/>
                <w:lang w:val="uk-UA" w:eastAsia="ar-SA"/>
              </w:rPr>
              <w:t>проф.___________Т.О. Чумаченко</w:t>
            </w:r>
          </w:p>
          <w:p w14:paraId="0FEB0979" w14:textId="77777777" w:rsidR="00101FE5" w:rsidRPr="005B08AF" w:rsidRDefault="00101FE5" w:rsidP="00101FE5">
            <w:pPr>
              <w:suppressAutoHyphens/>
              <w:snapToGrid w:val="0"/>
              <w:spacing w:after="0" w:line="240" w:lineRule="auto"/>
              <w:rPr>
                <w:rFonts w:ascii="Times New Roman" w:eastAsia="Times New Roman" w:hAnsi="Times New Roman" w:cs="Times New Roman"/>
                <w:sz w:val="24"/>
                <w:szCs w:val="24"/>
                <w:lang w:val="uk-UA" w:eastAsia="ar-SA"/>
              </w:rPr>
            </w:pPr>
          </w:p>
        </w:tc>
        <w:tc>
          <w:tcPr>
            <w:tcW w:w="425" w:type="dxa"/>
          </w:tcPr>
          <w:p w14:paraId="46D727EB" w14:textId="77777777" w:rsidR="00101FE5" w:rsidRPr="005B08AF" w:rsidRDefault="00101FE5" w:rsidP="00101FE5">
            <w:pPr>
              <w:suppressAutoHyphens/>
              <w:snapToGrid w:val="0"/>
              <w:spacing w:after="0" w:line="240" w:lineRule="auto"/>
              <w:jc w:val="both"/>
              <w:rPr>
                <w:rFonts w:ascii="Times New Roman" w:eastAsia="Times New Roman" w:hAnsi="Times New Roman" w:cs="Times New Roman"/>
                <w:sz w:val="24"/>
                <w:szCs w:val="24"/>
                <w:lang w:val="uk-UA" w:eastAsia="ar-SA"/>
              </w:rPr>
            </w:pPr>
          </w:p>
          <w:p w14:paraId="47234EB8" w14:textId="77777777" w:rsidR="00101FE5" w:rsidRPr="005B08AF" w:rsidRDefault="00101FE5" w:rsidP="00101FE5">
            <w:pPr>
              <w:suppressAutoHyphens/>
              <w:snapToGrid w:val="0"/>
              <w:spacing w:after="0" w:line="240" w:lineRule="auto"/>
              <w:jc w:val="both"/>
              <w:rPr>
                <w:rFonts w:ascii="Times New Roman" w:eastAsia="Times New Roman" w:hAnsi="Times New Roman" w:cs="Times New Roman"/>
                <w:sz w:val="24"/>
                <w:szCs w:val="24"/>
                <w:lang w:val="uk-UA" w:eastAsia="ar-SA"/>
              </w:rPr>
            </w:pPr>
          </w:p>
        </w:tc>
        <w:tc>
          <w:tcPr>
            <w:tcW w:w="5103" w:type="dxa"/>
          </w:tcPr>
          <w:p w14:paraId="308FB559" w14:textId="77777777" w:rsidR="00101FE5" w:rsidRPr="005B08AF" w:rsidRDefault="00101FE5" w:rsidP="00101FE5">
            <w:pPr>
              <w:suppressAutoHyphens/>
              <w:snapToGrid w:val="0"/>
              <w:spacing w:after="0" w:line="240" w:lineRule="auto"/>
              <w:rPr>
                <w:rFonts w:ascii="Times New Roman" w:eastAsia="Times New Roman" w:hAnsi="Times New Roman" w:cs="Times New Roman"/>
                <w:sz w:val="24"/>
                <w:szCs w:val="24"/>
                <w:lang w:val="uk-UA" w:eastAsia="ar-SA"/>
              </w:rPr>
            </w:pPr>
            <w:r w:rsidRPr="005B08AF">
              <w:rPr>
                <w:rFonts w:ascii="Times New Roman" w:eastAsia="Times New Roman" w:hAnsi="Times New Roman" w:cs="Times New Roman"/>
                <w:sz w:val="24"/>
                <w:szCs w:val="24"/>
                <w:lang w:val="uk-UA" w:eastAsia="ar-SA"/>
              </w:rPr>
              <w:t>Схвалено методичною комісією ХНМУ з проблем</w:t>
            </w:r>
          </w:p>
          <w:p w14:paraId="142CDC45" w14:textId="77777777" w:rsidR="00101FE5" w:rsidRPr="005B08AF" w:rsidRDefault="00101FE5" w:rsidP="00101FE5">
            <w:pPr>
              <w:suppressAutoHyphens/>
              <w:snapToGrid w:val="0"/>
              <w:spacing w:after="0" w:line="240" w:lineRule="auto"/>
              <w:rPr>
                <w:rFonts w:ascii="Times New Roman" w:eastAsia="Times New Roman" w:hAnsi="Times New Roman" w:cs="Times New Roman"/>
                <w:sz w:val="24"/>
                <w:szCs w:val="24"/>
                <w:lang w:val="uk-UA" w:eastAsia="ar-SA"/>
              </w:rPr>
            </w:pPr>
            <w:r w:rsidRPr="005B08AF">
              <w:rPr>
                <w:rFonts w:ascii="Times New Roman" w:eastAsia="Times New Roman" w:hAnsi="Times New Roman" w:cs="Times New Roman"/>
                <w:sz w:val="24"/>
                <w:szCs w:val="24"/>
                <w:lang w:val="uk-UA" w:eastAsia="ar-SA"/>
              </w:rPr>
              <w:t>професійної підготовки медико-профілак-тичного профілю</w:t>
            </w:r>
          </w:p>
          <w:p w14:paraId="7841FCEC" w14:textId="77777777" w:rsidR="00101FE5" w:rsidRPr="005B08AF" w:rsidRDefault="00101FE5" w:rsidP="00101FE5">
            <w:pPr>
              <w:suppressAutoHyphens/>
              <w:snapToGrid w:val="0"/>
              <w:spacing w:after="0" w:line="240" w:lineRule="auto"/>
              <w:rPr>
                <w:rFonts w:ascii="Times New Roman" w:eastAsia="Times New Roman" w:hAnsi="Times New Roman" w:cs="Times New Roman"/>
                <w:sz w:val="24"/>
                <w:szCs w:val="24"/>
                <w:lang w:val="uk-UA" w:eastAsia="ar-SA"/>
              </w:rPr>
            </w:pPr>
            <w:r w:rsidRPr="005B08AF">
              <w:rPr>
                <w:rFonts w:ascii="Times New Roman" w:eastAsia="Times New Roman" w:hAnsi="Times New Roman" w:cs="Times New Roman"/>
                <w:sz w:val="24"/>
                <w:szCs w:val="24"/>
                <w:lang w:val="uk-UA" w:eastAsia="ar-SA"/>
              </w:rPr>
              <w:t xml:space="preserve">Протокол від </w:t>
            </w:r>
          </w:p>
          <w:p w14:paraId="1690E8E4" w14:textId="1A3933D5" w:rsidR="00101FE5" w:rsidRPr="005B08AF" w:rsidRDefault="00101FE5" w:rsidP="00101FE5">
            <w:pPr>
              <w:suppressAutoHyphens/>
              <w:snapToGrid w:val="0"/>
              <w:spacing w:after="0" w:line="240" w:lineRule="auto"/>
              <w:rPr>
                <w:rFonts w:ascii="Times New Roman" w:eastAsia="Times New Roman" w:hAnsi="Times New Roman" w:cs="Times New Roman"/>
                <w:sz w:val="24"/>
                <w:szCs w:val="24"/>
                <w:lang w:val="uk-UA" w:eastAsia="ar-SA"/>
              </w:rPr>
            </w:pPr>
            <w:r w:rsidRPr="005B08AF">
              <w:rPr>
                <w:rFonts w:ascii="Times New Roman" w:eastAsia="Times New Roman" w:hAnsi="Times New Roman" w:cs="Times New Roman"/>
                <w:sz w:val="24"/>
                <w:szCs w:val="24"/>
                <w:lang w:val="uk-UA" w:eastAsia="ar-SA"/>
              </w:rPr>
              <w:t>“_</w:t>
            </w:r>
            <w:r>
              <w:rPr>
                <w:rFonts w:ascii="Times New Roman" w:eastAsia="Times New Roman" w:hAnsi="Times New Roman" w:cs="Times New Roman"/>
                <w:sz w:val="24"/>
                <w:szCs w:val="24"/>
                <w:lang w:val="uk-UA" w:eastAsia="ar-SA"/>
              </w:rPr>
              <w:t>31</w:t>
            </w:r>
            <w:r w:rsidRPr="005B08AF">
              <w:rPr>
                <w:rFonts w:ascii="Times New Roman" w:eastAsia="Times New Roman" w:hAnsi="Times New Roman" w:cs="Times New Roman"/>
                <w:sz w:val="24"/>
                <w:szCs w:val="24"/>
                <w:lang w:val="uk-UA" w:eastAsia="ar-SA"/>
              </w:rPr>
              <w:t>_” ___</w:t>
            </w:r>
            <w:r>
              <w:rPr>
                <w:rFonts w:ascii="Times New Roman" w:eastAsia="Times New Roman" w:hAnsi="Times New Roman" w:cs="Times New Roman"/>
                <w:sz w:val="24"/>
                <w:szCs w:val="24"/>
                <w:lang w:val="uk-UA" w:eastAsia="ar-SA"/>
              </w:rPr>
              <w:t>серпня</w:t>
            </w:r>
            <w:r w:rsidRPr="005B08AF">
              <w:rPr>
                <w:rFonts w:ascii="Times New Roman" w:eastAsia="Times New Roman" w:hAnsi="Times New Roman" w:cs="Times New Roman"/>
                <w:sz w:val="24"/>
                <w:szCs w:val="24"/>
                <w:lang w:val="uk-UA" w:eastAsia="ar-SA"/>
              </w:rPr>
              <w:t xml:space="preserve">_____ 2020 року № </w:t>
            </w:r>
            <w:r>
              <w:rPr>
                <w:rFonts w:ascii="Times New Roman" w:eastAsia="Times New Roman" w:hAnsi="Times New Roman" w:cs="Times New Roman"/>
                <w:sz w:val="24"/>
                <w:szCs w:val="24"/>
                <w:lang w:val="uk-UA" w:eastAsia="ar-SA"/>
              </w:rPr>
              <w:t>12</w:t>
            </w:r>
          </w:p>
          <w:p w14:paraId="50432FBF" w14:textId="77777777" w:rsidR="00101FE5" w:rsidRPr="005B08AF" w:rsidRDefault="00101FE5" w:rsidP="00101FE5">
            <w:pPr>
              <w:suppressAutoHyphens/>
              <w:snapToGrid w:val="0"/>
              <w:spacing w:after="0" w:line="240" w:lineRule="auto"/>
              <w:rPr>
                <w:rFonts w:ascii="Times New Roman" w:eastAsia="Times New Roman" w:hAnsi="Times New Roman" w:cs="Times New Roman"/>
                <w:sz w:val="24"/>
                <w:szCs w:val="24"/>
                <w:lang w:val="uk-UA" w:eastAsia="ar-SA"/>
              </w:rPr>
            </w:pPr>
            <w:r w:rsidRPr="005B08AF">
              <w:rPr>
                <w:rFonts w:ascii="Times New Roman" w:eastAsia="Times New Roman" w:hAnsi="Times New Roman" w:cs="Times New Roman"/>
                <w:sz w:val="24"/>
                <w:szCs w:val="24"/>
                <w:lang w:val="uk-UA" w:eastAsia="ar-SA"/>
              </w:rPr>
              <w:t>Голова методичної комісії,</w:t>
            </w:r>
          </w:p>
          <w:p w14:paraId="3C8B7FB7" w14:textId="77777777" w:rsidR="00101FE5" w:rsidRPr="005B08AF" w:rsidRDefault="00101FE5" w:rsidP="00101FE5">
            <w:pPr>
              <w:suppressAutoHyphens/>
              <w:snapToGrid w:val="0"/>
              <w:spacing w:after="0" w:line="240" w:lineRule="auto"/>
              <w:rPr>
                <w:rFonts w:ascii="Times New Roman" w:eastAsia="Times New Roman" w:hAnsi="Times New Roman" w:cs="Times New Roman"/>
                <w:sz w:val="24"/>
                <w:szCs w:val="24"/>
                <w:lang w:val="uk-UA" w:eastAsia="ar-SA"/>
              </w:rPr>
            </w:pPr>
            <w:r w:rsidRPr="005B08AF">
              <w:rPr>
                <w:rFonts w:ascii="Times New Roman" w:eastAsia="Times New Roman" w:hAnsi="Times New Roman" w:cs="Times New Roman"/>
                <w:sz w:val="24"/>
                <w:szCs w:val="24"/>
                <w:lang w:val="uk-UA" w:eastAsia="ar-SA"/>
              </w:rPr>
              <w:t>професор __________В.А. Огнєв</w:t>
            </w:r>
          </w:p>
          <w:p w14:paraId="4EAF5457" w14:textId="77777777" w:rsidR="00101FE5" w:rsidRPr="005B08AF" w:rsidRDefault="00101FE5" w:rsidP="00101FE5">
            <w:pPr>
              <w:suppressAutoHyphens/>
              <w:snapToGrid w:val="0"/>
              <w:spacing w:after="0" w:line="240" w:lineRule="auto"/>
              <w:rPr>
                <w:rFonts w:ascii="Times New Roman" w:eastAsia="Times New Roman" w:hAnsi="Times New Roman" w:cs="Times New Roman"/>
                <w:sz w:val="24"/>
                <w:szCs w:val="24"/>
                <w:lang w:val="uk-UA" w:eastAsia="ar-SA"/>
              </w:rPr>
            </w:pPr>
          </w:p>
        </w:tc>
      </w:tr>
      <w:tr w:rsidR="004E4388" w:rsidRPr="005B08AF" w14:paraId="11435F21" w14:textId="77777777" w:rsidTr="004E4388">
        <w:tc>
          <w:tcPr>
            <w:tcW w:w="4786" w:type="dxa"/>
          </w:tcPr>
          <w:p w14:paraId="4E784997" w14:textId="77777777" w:rsidR="004E4388" w:rsidRPr="005B08AF" w:rsidRDefault="004E4388" w:rsidP="004E4388">
            <w:pPr>
              <w:suppressAutoHyphens/>
              <w:snapToGrid w:val="0"/>
              <w:spacing w:after="0" w:line="240" w:lineRule="auto"/>
              <w:rPr>
                <w:rFonts w:ascii="Times New Roman" w:eastAsia="Times New Roman" w:hAnsi="Times New Roman" w:cs="Times New Roman"/>
                <w:sz w:val="24"/>
                <w:szCs w:val="24"/>
                <w:lang w:val="uk-UA" w:eastAsia="ar-SA"/>
              </w:rPr>
            </w:pPr>
          </w:p>
        </w:tc>
        <w:tc>
          <w:tcPr>
            <w:tcW w:w="425" w:type="dxa"/>
          </w:tcPr>
          <w:p w14:paraId="1E714AD6" w14:textId="77777777" w:rsidR="004E4388" w:rsidRPr="005B08AF" w:rsidRDefault="004E4388" w:rsidP="00514F7E">
            <w:pPr>
              <w:suppressAutoHyphens/>
              <w:snapToGrid w:val="0"/>
              <w:spacing w:after="0" w:line="240" w:lineRule="auto"/>
              <w:jc w:val="both"/>
              <w:rPr>
                <w:rFonts w:ascii="Times New Roman" w:eastAsia="Times New Roman" w:hAnsi="Times New Roman" w:cs="Times New Roman"/>
                <w:sz w:val="24"/>
                <w:szCs w:val="24"/>
                <w:lang w:val="uk-UA" w:eastAsia="ar-SA"/>
              </w:rPr>
            </w:pPr>
          </w:p>
        </w:tc>
        <w:tc>
          <w:tcPr>
            <w:tcW w:w="5103" w:type="dxa"/>
          </w:tcPr>
          <w:p w14:paraId="603CA2EE" w14:textId="77777777" w:rsidR="004E4388" w:rsidRPr="005B08AF" w:rsidRDefault="004E4388" w:rsidP="004E4388">
            <w:pPr>
              <w:suppressAutoHyphens/>
              <w:snapToGrid w:val="0"/>
              <w:spacing w:after="0" w:line="240" w:lineRule="auto"/>
              <w:rPr>
                <w:rFonts w:ascii="Times New Roman" w:eastAsia="Times New Roman" w:hAnsi="Times New Roman" w:cs="Times New Roman"/>
                <w:sz w:val="24"/>
                <w:szCs w:val="24"/>
                <w:lang w:val="uk-UA" w:eastAsia="ar-SA"/>
              </w:rPr>
            </w:pPr>
          </w:p>
        </w:tc>
      </w:tr>
    </w:tbl>
    <w:p w14:paraId="21209667" w14:textId="77777777" w:rsidR="00076679" w:rsidRPr="005B08AF" w:rsidRDefault="00076679" w:rsidP="005B08AF">
      <w:pPr>
        <w:suppressAutoHyphens/>
        <w:spacing w:after="0" w:line="240" w:lineRule="auto"/>
        <w:jc w:val="both"/>
        <w:rPr>
          <w:rFonts w:ascii="Times New Roman" w:eastAsia="Times New Roman" w:hAnsi="Times New Roman" w:cs="Times New Roman"/>
          <w:sz w:val="24"/>
          <w:szCs w:val="24"/>
          <w:lang w:val="uk-UA" w:eastAsia="ar-SA"/>
        </w:rPr>
      </w:pPr>
    </w:p>
    <w:p w14:paraId="614166AD" w14:textId="01172992" w:rsidR="00101FE5" w:rsidRDefault="00076679" w:rsidP="003603C2">
      <w:pPr>
        <w:suppressAutoHyphens/>
        <w:spacing w:after="0" w:line="240" w:lineRule="auto"/>
        <w:jc w:val="center"/>
        <w:rPr>
          <w:lang w:val="uk-UA"/>
        </w:rPr>
      </w:pPr>
      <w:r w:rsidRPr="003603C2">
        <w:rPr>
          <w:lang w:val="uk-UA"/>
        </w:rPr>
        <w:br w:type="page"/>
      </w:r>
    </w:p>
    <w:p w14:paraId="096EA9DA" w14:textId="39067063" w:rsidR="00101FE5" w:rsidRDefault="00101FE5" w:rsidP="00101FE5">
      <w:pPr>
        <w:rPr>
          <w:rFonts w:ascii="Times New Roman" w:hAnsi="Times New Roman" w:cs="Times New Roman"/>
          <w:b/>
          <w:sz w:val="24"/>
          <w:szCs w:val="24"/>
          <w:lang w:val="uk-UA"/>
        </w:rPr>
      </w:pPr>
      <w:r w:rsidRPr="00101FE5">
        <w:rPr>
          <w:rFonts w:ascii="Times New Roman" w:hAnsi="Times New Roman" w:cs="Times New Roman"/>
          <w:b/>
          <w:sz w:val="24"/>
          <w:szCs w:val="24"/>
          <w:lang w:val="uk-UA"/>
        </w:rPr>
        <w:lastRenderedPageBreak/>
        <w:tab/>
        <w:t>Навчальна дисципліна «ВІЙСЬКОВА МЕДИЧНА ПІДГОТОВКА»</w:t>
      </w:r>
    </w:p>
    <w:p w14:paraId="02F443B4" w14:textId="02750876" w:rsidR="00101FE5" w:rsidRPr="00101FE5" w:rsidRDefault="00101FE5" w:rsidP="00101FE5">
      <w:pPr>
        <w:ind w:firstLine="708"/>
        <w:rPr>
          <w:rFonts w:ascii="Times New Roman" w:hAnsi="Times New Roman" w:cs="Times New Roman"/>
          <w:b/>
          <w:sz w:val="24"/>
          <w:szCs w:val="24"/>
          <w:lang w:val="uk-UA"/>
        </w:rPr>
      </w:pPr>
      <w:r w:rsidRPr="00101FE5">
        <w:rPr>
          <w:rFonts w:ascii="Times New Roman" w:hAnsi="Times New Roman" w:cs="Times New Roman"/>
          <w:b/>
          <w:sz w:val="24"/>
          <w:szCs w:val="24"/>
          <w:lang w:val="uk-UA"/>
        </w:rPr>
        <w:t xml:space="preserve">Розділ </w:t>
      </w:r>
      <w:r>
        <w:rPr>
          <w:rFonts w:ascii="Times New Roman" w:hAnsi="Times New Roman" w:cs="Times New Roman"/>
          <w:b/>
          <w:sz w:val="24"/>
          <w:szCs w:val="24"/>
          <w:lang w:val="uk-UA"/>
        </w:rPr>
        <w:t>«</w:t>
      </w:r>
      <w:r w:rsidRPr="00101FE5">
        <w:rPr>
          <w:rFonts w:ascii="Times New Roman" w:hAnsi="Times New Roman" w:cs="Times New Roman"/>
          <w:b/>
          <w:sz w:val="24"/>
          <w:szCs w:val="24"/>
          <w:lang w:val="uk-UA"/>
        </w:rPr>
        <w:t>ВІЙСЬКОВО-ПОЛЬОВА ТЕРАПІЯ</w:t>
      </w:r>
      <w:r>
        <w:rPr>
          <w:rFonts w:ascii="Times New Roman" w:hAnsi="Times New Roman" w:cs="Times New Roman"/>
          <w:b/>
          <w:sz w:val="24"/>
          <w:szCs w:val="24"/>
          <w:lang w:val="uk-UA"/>
        </w:rPr>
        <w:t>»</w:t>
      </w:r>
    </w:p>
    <w:p w14:paraId="7576C05F" w14:textId="77777777" w:rsidR="00101FE5" w:rsidRPr="00372B8A" w:rsidRDefault="00101FE5" w:rsidP="00D55650">
      <w:pPr>
        <w:numPr>
          <w:ilvl w:val="0"/>
          <w:numId w:val="13"/>
        </w:numPr>
        <w:tabs>
          <w:tab w:val="left" w:pos="1134"/>
        </w:tabs>
        <w:spacing w:after="0" w:line="240" w:lineRule="auto"/>
        <w:jc w:val="both"/>
        <w:rPr>
          <w:rFonts w:ascii="Times New Roman" w:hAnsi="Times New Roman" w:cs="Times New Roman"/>
          <w:b/>
          <w:bCs/>
          <w:sz w:val="24"/>
          <w:szCs w:val="24"/>
          <w:lang w:val="uk-UA"/>
        </w:rPr>
      </w:pPr>
      <w:r w:rsidRPr="00372B8A">
        <w:rPr>
          <w:rFonts w:ascii="Times New Roman" w:hAnsi="Times New Roman" w:cs="Times New Roman"/>
          <w:b/>
          <w:bCs/>
          <w:sz w:val="24"/>
          <w:szCs w:val="24"/>
          <w:lang w:val="uk-UA"/>
        </w:rPr>
        <w:t>Дані про викладачів, що викладає дисципліну</w:t>
      </w:r>
    </w:p>
    <w:p w14:paraId="67BEF4D8" w14:textId="77777777" w:rsidR="00101FE5" w:rsidRPr="00372B8A" w:rsidRDefault="00101FE5" w:rsidP="00101FE5">
      <w:pPr>
        <w:tabs>
          <w:tab w:val="left" w:pos="1134"/>
        </w:tabs>
        <w:spacing w:after="0" w:line="240" w:lineRule="auto"/>
        <w:jc w:val="both"/>
        <w:rPr>
          <w:rFonts w:ascii="Times New Roman" w:hAnsi="Times New Roman" w:cs="Times New Roman"/>
          <w:b/>
          <w:bCs/>
          <w:sz w:val="24"/>
          <w:szCs w:val="24"/>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6344"/>
      </w:tblGrid>
      <w:tr w:rsidR="00101FE5" w:rsidRPr="00372B8A" w14:paraId="736C11AA" w14:textId="77777777" w:rsidTr="00101FE5">
        <w:tc>
          <w:tcPr>
            <w:tcW w:w="3227" w:type="dxa"/>
          </w:tcPr>
          <w:p w14:paraId="23C3F7E2" w14:textId="77777777" w:rsidR="00101FE5" w:rsidRPr="00372B8A" w:rsidRDefault="00101FE5" w:rsidP="00101FE5">
            <w:pPr>
              <w:tabs>
                <w:tab w:val="left" w:pos="1134"/>
              </w:tabs>
              <w:spacing w:after="0" w:line="240" w:lineRule="auto"/>
              <w:jc w:val="both"/>
              <w:rPr>
                <w:rFonts w:ascii="Times New Roman" w:hAnsi="Times New Roman" w:cs="Times New Roman"/>
                <w:bCs/>
                <w:sz w:val="24"/>
                <w:szCs w:val="24"/>
                <w:lang w:val="uk-UA"/>
              </w:rPr>
            </w:pPr>
            <w:r w:rsidRPr="00372B8A">
              <w:rPr>
                <w:rFonts w:ascii="Times New Roman" w:hAnsi="Times New Roman" w:cs="Times New Roman"/>
                <w:bCs/>
                <w:sz w:val="24"/>
                <w:szCs w:val="24"/>
                <w:lang w:val="uk-UA"/>
              </w:rPr>
              <w:t>Прізвище, ім’я по батькові викладача</w:t>
            </w:r>
          </w:p>
        </w:tc>
        <w:tc>
          <w:tcPr>
            <w:tcW w:w="6344" w:type="dxa"/>
          </w:tcPr>
          <w:p w14:paraId="300964C8" w14:textId="77777777" w:rsidR="00101FE5" w:rsidRPr="00372B8A" w:rsidRDefault="00101FE5" w:rsidP="00101FE5">
            <w:pPr>
              <w:tabs>
                <w:tab w:val="left" w:pos="1134"/>
              </w:tabs>
              <w:spacing w:after="0" w:line="240" w:lineRule="auto"/>
              <w:jc w:val="both"/>
              <w:rPr>
                <w:rFonts w:ascii="Times New Roman" w:hAnsi="Times New Roman" w:cs="Times New Roman"/>
                <w:bCs/>
                <w:sz w:val="24"/>
                <w:szCs w:val="24"/>
                <w:lang w:val="uk-UA"/>
              </w:rPr>
            </w:pPr>
            <w:r w:rsidRPr="00372B8A">
              <w:rPr>
                <w:rFonts w:ascii="Times New Roman" w:hAnsi="Times New Roman" w:cs="Times New Roman"/>
                <w:bCs/>
                <w:sz w:val="24"/>
                <w:szCs w:val="24"/>
                <w:lang w:val="uk-UA"/>
              </w:rPr>
              <w:t>Стебліна Ніна Петрівна</w:t>
            </w:r>
          </w:p>
        </w:tc>
      </w:tr>
      <w:tr w:rsidR="00101FE5" w:rsidRPr="00372B8A" w14:paraId="2F2B1BB7" w14:textId="77777777" w:rsidTr="00101FE5">
        <w:tc>
          <w:tcPr>
            <w:tcW w:w="3227" w:type="dxa"/>
          </w:tcPr>
          <w:p w14:paraId="13EE8BC4" w14:textId="77777777" w:rsidR="00101FE5" w:rsidRPr="00372B8A" w:rsidRDefault="00101FE5" w:rsidP="00101FE5">
            <w:pPr>
              <w:tabs>
                <w:tab w:val="left" w:pos="1134"/>
              </w:tabs>
              <w:spacing w:after="0" w:line="240" w:lineRule="auto"/>
              <w:jc w:val="both"/>
              <w:rPr>
                <w:rFonts w:ascii="Times New Roman" w:hAnsi="Times New Roman" w:cs="Times New Roman"/>
                <w:bCs/>
                <w:sz w:val="24"/>
                <w:szCs w:val="24"/>
                <w:lang w:val="uk-UA"/>
              </w:rPr>
            </w:pPr>
            <w:r w:rsidRPr="00372B8A">
              <w:rPr>
                <w:rFonts w:ascii="Times New Roman" w:hAnsi="Times New Roman" w:cs="Times New Roman"/>
                <w:bCs/>
                <w:sz w:val="24"/>
                <w:szCs w:val="24"/>
                <w:lang w:val="uk-UA"/>
              </w:rPr>
              <w:t>Контактний тел.</w:t>
            </w:r>
          </w:p>
        </w:tc>
        <w:tc>
          <w:tcPr>
            <w:tcW w:w="6344" w:type="dxa"/>
          </w:tcPr>
          <w:p w14:paraId="41748BFC" w14:textId="77777777" w:rsidR="00101FE5" w:rsidRPr="00372B8A" w:rsidRDefault="00101FE5" w:rsidP="00101FE5">
            <w:pPr>
              <w:tabs>
                <w:tab w:val="left" w:pos="1134"/>
              </w:tabs>
              <w:spacing w:after="0" w:line="240" w:lineRule="auto"/>
              <w:jc w:val="both"/>
              <w:rPr>
                <w:rFonts w:ascii="Times New Roman" w:hAnsi="Times New Roman" w:cs="Times New Roman"/>
                <w:bCs/>
                <w:sz w:val="24"/>
                <w:szCs w:val="24"/>
                <w:lang w:val="uk-UA"/>
              </w:rPr>
            </w:pPr>
            <w:r w:rsidRPr="00372B8A">
              <w:rPr>
                <w:rFonts w:ascii="Times New Roman" w:hAnsi="Times New Roman" w:cs="Times New Roman"/>
                <w:bCs/>
                <w:sz w:val="24"/>
                <w:szCs w:val="24"/>
                <w:lang w:val="uk-UA"/>
              </w:rPr>
              <w:t>+380(95) 665-27-73</w:t>
            </w:r>
          </w:p>
        </w:tc>
      </w:tr>
      <w:tr w:rsidR="00101FE5" w:rsidRPr="009C4735" w14:paraId="5C1C4FB5" w14:textId="77777777" w:rsidTr="00101FE5">
        <w:tc>
          <w:tcPr>
            <w:tcW w:w="3227" w:type="dxa"/>
          </w:tcPr>
          <w:p w14:paraId="23D2F4CD" w14:textId="77777777" w:rsidR="00101FE5" w:rsidRPr="00372B8A" w:rsidRDefault="00101FE5" w:rsidP="00101FE5">
            <w:pPr>
              <w:tabs>
                <w:tab w:val="left" w:pos="1134"/>
              </w:tabs>
              <w:spacing w:after="0" w:line="240" w:lineRule="auto"/>
              <w:jc w:val="both"/>
              <w:rPr>
                <w:rFonts w:ascii="Times New Roman" w:hAnsi="Times New Roman" w:cs="Times New Roman"/>
                <w:bCs/>
                <w:sz w:val="24"/>
                <w:szCs w:val="24"/>
                <w:lang w:val="uk-UA"/>
              </w:rPr>
            </w:pPr>
            <w:r w:rsidRPr="00372B8A">
              <w:rPr>
                <w:rFonts w:ascii="Times New Roman" w:hAnsi="Times New Roman" w:cs="Times New Roman"/>
                <w:bCs/>
                <w:sz w:val="24"/>
                <w:szCs w:val="24"/>
                <w:lang w:val="uk-UA"/>
              </w:rPr>
              <w:t>E-mail:</w:t>
            </w:r>
          </w:p>
        </w:tc>
        <w:tc>
          <w:tcPr>
            <w:tcW w:w="6344" w:type="dxa"/>
          </w:tcPr>
          <w:p w14:paraId="6F063496" w14:textId="77777777" w:rsidR="00101FE5" w:rsidRPr="00372B8A" w:rsidRDefault="00101FE5" w:rsidP="00101FE5">
            <w:pPr>
              <w:tabs>
                <w:tab w:val="left" w:pos="1134"/>
              </w:tabs>
              <w:spacing w:after="0" w:line="240" w:lineRule="auto"/>
              <w:jc w:val="both"/>
              <w:rPr>
                <w:rFonts w:ascii="Times New Roman" w:hAnsi="Times New Roman" w:cs="Times New Roman"/>
                <w:bCs/>
                <w:sz w:val="24"/>
                <w:szCs w:val="24"/>
                <w:lang w:val="uk-UA"/>
              </w:rPr>
            </w:pPr>
            <w:r w:rsidRPr="00372B8A">
              <w:rPr>
                <w:rFonts w:ascii="Times New Roman" w:hAnsi="Times New Roman" w:cs="Times New Roman"/>
                <w:bCs/>
                <w:sz w:val="24"/>
                <w:szCs w:val="24"/>
                <w:lang w:val="uk-UA"/>
              </w:rPr>
              <w:t>np.steblina@knmu.edu.ua</w:t>
            </w:r>
          </w:p>
        </w:tc>
      </w:tr>
      <w:tr w:rsidR="00101FE5" w:rsidRPr="00372B8A" w14:paraId="0C13E66B" w14:textId="77777777" w:rsidTr="00101FE5">
        <w:tc>
          <w:tcPr>
            <w:tcW w:w="3227" w:type="dxa"/>
          </w:tcPr>
          <w:p w14:paraId="452ABE47" w14:textId="77777777" w:rsidR="00101FE5" w:rsidRPr="00372B8A" w:rsidRDefault="00101FE5" w:rsidP="00101FE5">
            <w:pPr>
              <w:tabs>
                <w:tab w:val="left" w:pos="1134"/>
              </w:tabs>
              <w:spacing w:after="0" w:line="240" w:lineRule="auto"/>
              <w:jc w:val="both"/>
              <w:rPr>
                <w:rFonts w:ascii="Times New Roman" w:hAnsi="Times New Roman" w:cs="Times New Roman"/>
                <w:bCs/>
                <w:sz w:val="24"/>
                <w:szCs w:val="24"/>
                <w:lang w:val="uk-UA"/>
              </w:rPr>
            </w:pPr>
            <w:r w:rsidRPr="00372B8A">
              <w:rPr>
                <w:rFonts w:ascii="Times New Roman" w:hAnsi="Times New Roman" w:cs="Times New Roman"/>
                <w:bCs/>
                <w:sz w:val="24"/>
                <w:szCs w:val="24"/>
                <w:lang w:val="uk-UA"/>
              </w:rPr>
              <w:t>Розклад занять</w:t>
            </w:r>
          </w:p>
        </w:tc>
        <w:tc>
          <w:tcPr>
            <w:tcW w:w="6344" w:type="dxa"/>
          </w:tcPr>
          <w:p w14:paraId="13D2765F" w14:textId="77777777" w:rsidR="00101FE5" w:rsidRPr="00372B8A" w:rsidRDefault="00101FE5" w:rsidP="00101FE5">
            <w:pPr>
              <w:tabs>
                <w:tab w:val="left" w:pos="1134"/>
              </w:tabs>
              <w:spacing w:after="0" w:line="240" w:lineRule="auto"/>
              <w:jc w:val="both"/>
              <w:rPr>
                <w:rFonts w:ascii="Times New Roman" w:hAnsi="Times New Roman" w:cs="Times New Roman"/>
                <w:bCs/>
                <w:sz w:val="24"/>
                <w:szCs w:val="24"/>
                <w:lang w:val="uk-UA"/>
              </w:rPr>
            </w:pPr>
            <w:r w:rsidRPr="00372B8A">
              <w:rPr>
                <w:rFonts w:ascii="Times New Roman" w:hAnsi="Times New Roman" w:cs="Times New Roman"/>
                <w:bCs/>
                <w:sz w:val="24"/>
                <w:szCs w:val="24"/>
                <w:lang w:val="uk-UA"/>
              </w:rPr>
              <w:t>Відповідно до розкладу навчального відділу</w:t>
            </w:r>
          </w:p>
        </w:tc>
      </w:tr>
      <w:tr w:rsidR="00101FE5" w:rsidRPr="00372B8A" w14:paraId="62330BB7" w14:textId="77777777" w:rsidTr="00101FE5">
        <w:tc>
          <w:tcPr>
            <w:tcW w:w="3227" w:type="dxa"/>
          </w:tcPr>
          <w:p w14:paraId="727B4A6B" w14:textId="77777777" w:rsidR="00101FE5" w:rsidRPr="00372B8A" w:rsidRDefault="00101FE5" w:rsidP="00101FE5">
            <w:pPr>
              <w:tabs>
                <w:tab w:val="left" w:pos="1134"/>
              </w:tabs>
              <w:spacing w:after="0" w:line="240" w:lineRule="auto"/>
              <w:jc w:val="both"/>
              <w:rPr>
                <w:rFonts w:ascii="Times New Roman" w:hAnsi="Times New Roman" w:cs="Times New Roman"/>
                <w:bCs/>
                <w:sz w:val="24"/>
                <w:szCs w:val="24"/>
                <w:lang w:val="uk-UA"/>
              </w:rPr>
            </w:pPr>
            <w:r w:rsidRPr="00372B8A">
              <w:rPr>
                <w:rFonts w:ascii="Times New Roman" w:hAnsi="Times New Roman" w:cs="Times New Roman"/>
                <w:bCs/>
                <w:sz w:val="24"/>
                <w:szCs w:val="24"/>
                <w:lang w:val="uk-UA"/>
              </w:rPr>
              <w:t>Консультації</w:t>
            </w:r>
          </w:p>
        </w:tc>
        <w:tc>
          <w:tcPr>
            <w:tcW w:w="6344" w:type="dxa"/>
          </w:tcPr>
          <w:p w14:paraId="7EE2E9DF" w14:textId="77777777" w:rsidR="00101FE5" w:rsidRPr="00372B8A" w:rsidRDefault="00101FE5" w:rsidP="00101FE5">
            <w:pPr>
              <w:tabs>
                <w:tab w:val="left" w:pos="1134"/>
              </w:tabs>
              <w:spacing w:after="0" w:line="240" w:lineRule="auto"/>
              <w:jc w:val="both"/>
              <w:rPr>
                <w:rFonts w:ascii="Times New Roman" w:hAnsi="Times New Roman" w:cs="Times New Roman"/>
                <w:bCs/>
                <w:sz w:val="24"/>
                <w:szCs w:val="24"/>
                <w:lang w:val="uk-UA"/>
              </w:rPr>
            </w:pPr>
          </w:p>
        </w:tc>
      </w:tr>
      <w:tr w:rsidR="00101FE5" w:rsidRPr="00372B8A" w14:paraId="3F902266" w14:textId="77777777" w:rsidTr="00101FE5">
        <w:tc>
          <w:tcPr>
            <w:tcW w:w="3227" w:type="dxa"/>
          </w:tcPr>
          <w:p w14:paraId="5B55677C" w14:textId="77777777" w:rsidR="00101FE5" w:rsidRPr="00372B8A" w:rsidRDefault="00101FE5" w:rsidP="00101FE5">
            <w:pPr>
              <w:tabs>
                <w:tab w:val="left" w:pos="1134"/>
              </w:tabs>
              <w:spacing w:after="0" w:line="240" w:lineRule="auto"/>
              <w:jc w:val="both"/>
              <w:rPr>
                <w:rFonts w:ascii="Times New Roman" w:hAnsi="Times New Roman" w:cs="Times New Roman"/>
                <w:bCs/>
                <w:sz w:val="24"/>
                <w:szCs w:val="24"/>
                <w:lang w:val="uk-UA"/>
              </w:rPr>
            </w:pPr>
            <w:r w:rsidRPr="00372B8A">
              <w:rPr>
                <w:rFonts w:ascii="Times New Roman" w:hAnsi="Times New Roman" w:cs="Times New Roman"/>
                <w:bCs/>
                <w:sz w:val="24"/>
                <w:szCs w:val="24"/>
                <w:lang w:val="uk-UA"/>
              </w:rPr>
              <w:t xml:space="preserve">Онлайн консультації </w:t>
            </w:r>
          </w:p>
        </w:tc>
        <w:tc>
          <w:tcPr>
            <w:tcW w:w="6344" w:type="dxa"/>
          </w:tcPr>
          <w:p w14:paraId="766FF17C" w14:textId="77777777" w:rsidR="00101FE5" w:rsidRPr="00372B8A" w:rsidRDefault="00101FE5" w:rsidP="00101FE5">
            <w:pPr>
              <w:tabs>
                <w:tab w:val="left" w:pos="1134"/>
              </w:tabs>
              <w:spacing w:after="0" w:line="240" w:lineRule="auto"/>
              <w:jc w:val="both"/>
              <w:rPr>
                <w:rFonts w:ascii="Times New Roman" w:hAnsi="Times New Roman" w:cs="Times New Roman"/>
                <w:bCs/>
                <w:sz w:val="24"/>
                <w:szCs w:val="24"/>
                <w:lang w:val="uk-UA"/>
              </w:rPr>
            </w:pPr>
          </w:p>
        </w:tc>
      </w:tr>
    </w:tbl>
    <w:p w14:paraId="178482BE" w14:textId="77777777" w:rsidR="00101FE5" w:rsidRPr="00372B8A" w:rsidRDefault="00101FE5" w:rsidP="00101FE5">
      <w:pPr>
        <w:spacing w:after="0" w:line="240" w:lineRule="auto"/>
        <w:jc w:val="both"/>
        <w:rPr>
          <w:rFonts w:ascii="Times New Roman" w:hAnsi="Times New Roman" w:cs="Times New Roman"/>
          <w:bCs/>
          <w:sz w:val="24"/>
          <w:szCs w:val="24"/>
          <w:lang w:val="uk-UA"/>
        </w:rPr>
      </w:pPr>
      <w:r w:rsidRPr="00372B8A">
        <w:rPr>
          <w:rFonts w:ascii="Times New Roman" w:hAnsi="Times New Roman" w:cs="Times New Roman"/>
          <w:bCs/>
          <w:sz w:val="24"/>
          <w:szCs w:val="24"/>
          <w:lang w:val="uk-UA"/>
        </w:rPr>
        <w:t xml:space="preserve">Розробники програми: Бязрова В. В., доцент кафедри внутрішніх та професійних хвороб, кандидат медичних наук, доцент. </w:t>
      </w:r>
    </w:p>
    <w:p w14:paraId="519864C6" w14:textId="77777777" w:rsidR="00101FE5" w:rsidRPr="00372B8A" w:rsidRDefault="00101FE5" w:rsidP="00101FE5">
      <w:pPr>
        <w:spacing w:after="0" w:line="240" w:lineRule="auto"/>
        <w:jc w:val="both"/>
        <w:rPr>
          <w:rFonts w:ascii="Times New Roman" w:hAnsi="Times New Roman" w:cs="Times New Roman"/>
          <w:bCs/>
          <w:sz w:val="24"/>
          <w:szCs w:val="24"/>
          <w:lang w:val="uk-UA"/>
        </w:rPr>
      </w:pPr>
      <w:r w:rsidRPr="00372B8A">
        <w:rPr>
          <w:rFonts w:ascii="Times New Roman" w:hAnsi="Times New Roman" w:cs="Times New Roman"/>
          <w:bCs/>
          <w:sz w:val="24"/>
          <w:szCs w:val="24"/>
          <w:lang w:val="uk-UA"/>
        </w:rPr>
        <w:t>Стебліна Н. П., доцент кафедри внутрішніх та професійних хвороб, кандидат медичних наук, доцент.</w:t>
      </w:r>
    </w:p>
    <w:p w14:paraId="5E5EF125" w14:textId="77777777" w:rsidR="00101FE5" w:rsidRPr="00372B8A" w:rsidRDefault="00101FE5" w:rsidP="00101FE5">
      <w:pPr>
        <w:spacing w:after="0" w:line="240" w:lineRule="auto"/>
        <w:jc w:val="both"/>
        <w:rPr>
          <w:rFonts w:ascii="Times New Roman" w:hAnsi="Times New Roman" w:cs="Times New Roman"/>
          <w:bCs/>
          <w:sz w:val="24"/>
          <w:szCs w:val="24"/>
          <w:lang w:val="uk-UA"/>
        </w:rPr>
      </w:pPr>
      <w:r w:rsidRPr="00372B8A">
        <w:rPr>
          <w:rFonts w:ascii="Times New Roman" w:hAnsi="Times New Roman" w:cs="Times New Roman"/>
          <w:bCs/>
          <w:sz w:val="24"/>
          <w:szCs w:val="24"/>
          <w:lang w:val="uk-UA"/>
        </w:rPr>
        <w:t>Бабічева О. О., асистент кафедри внутрішніх та професійних хвороб, кандидат медичних наук.</w:t>
      </w:r>
    </w:p>
    <w:p w14:paraId="7C8BB686" w14:textId="262A2E79" w:rsidR="00101FE5" w:rsidRPr="00372B8A" w:rsidRDefault="00101FE5" w:rsidP="00D55650">
      <w:pPr>
        <w:pStyle w:val="2"/>
        <w:numPr>
          <w:ilvl w:val="0"/>
          <w:numId w:val="13"/>
        </w:numPr>
        <w:tabs>
          <w:tab w:val="left" w:pos="1134"/>
        </w:tabs>
        <w:jc w:val="both"/>
        <w:rPr>
          <w:b/>
          <w:sz w:val="24"/>
          <w:szCs w:val="24"/>
        </w:rPr>
      </w:pPr>
      <w:r w:rsidRPr="00372B8A">
        <w:rPr>
          <w:b/>
          <w:sz w:val="24"/>
          <w:szCs w:val="24"/>
        </w:rPr>
        <w:t xml:space="preserve">Опис дисципліни «Військово- польова терапія». </w:t>
      </w:r>
    </w:p>
    <w:p w14:paraId="16E63116" w14:textId="77777777" w:rsidR="00101FE5" w:rsidRPr="00372B8A" w:rsidRDefault="00101FE5" w:rsidP="00101FE5">
      <w:pPr>
        <w:pStyle w:val="2"/>
        <w:numPr>
          <w:ilvl w:val="0"/>
          <w:numId w:val="0"/>
        </w:numPr>
        <w:tabs>
          <w:tab w:val="left" w:pos="1134"/>
        </w:tabs>
        <w:ind w:left="643" w:hanging="360"/>
        <w:jc w:val="both"/>
        <w:rPr>
          <w:b/>
          <w:sz w:val="24"/>
          <w:szCs w:val="24"/>
          <w:u w:val="single"/>
          <w:lang w:val="ru-RU"/>
        </w:rPr>
      </w:pPr>
      <w:r w:rsidRPr="00372B8A">
        <w:rPr>
          <w:b/>
          <w:sz w:val="24"/>
          <w:szCs w:val="24"/>
          <w:u w:val="single"/>
          <w:lang w:val="ru-RU"/>
        </w:rPr>
        <w:t>Курс 5</w:t>
      </w:r>
    </w:p>
    <w:p w14:paraId="4E2A4CD0" w14:textId="2A289D63" w:rsidR="00101FE5" w:rsidRPr="00372B8A" w:rsidRDefault="00101FE5" w:rsidP="00101FE5">
      <w:pPr>
        <w:pStyle w:val="2"/>
        <w:numPr>
          <w:ilvl w:val="0"/>
          <w:numId w:val="0"/>
        </w:numPr>
        <w:tabs>
          <w:tab w:val="left" w:pos="1134"/>
        </w:tabs>
        <w:ind w:left="643" w:hanging="360"/>
        <w:jc w:val="both"/>
        <w:rPr>
          <w:sz w:val="24"/>
          <w:szCs w:val="24"/>
          <w:u w:val="single"/>
          <w:lang w:val="ru-RU"/>
        </w:rPr>
      </w:pPr>
      <w:r w:rsidRPr="00372B8A">
        <w:rPr>
          <w:b/>
          <w:sz w:val="24"/>
          <w:szCs w:val="24"/>
          <w:u w:val="single"/>
          <w:lang w:val="ru-RU"/>
        </w:rPr>
        <w:t>Конкретний семестр/навчальний рік</w:t>
      </w:r>
      <w:r w:rsidRPr="00372B8A">
        <w:rPr>
          <w:sz w:val="24"/>
          <w:szCs w:val="24"/>
          <w:u w:val="single"/>
          <w:lang w:val="ru-RU"/>
        </w:rPr>
        <w:t>:</w:t>
      </w:r>
      <w:r>
        <w:rPr>
          <w:sz w:val="24"/>
          <w:szCs w:val="24"/>
          <w:u w:val="single"/>
          <w:lang w:val="ru-RU"/>
        </w:rPr>
        <w:t xml:space="preserve"> </w:t>
      </w:r>
      <w:r w:rsidRPr="00372B8A">
        <w:rPr>
          <w:sz w:val="24"/>
          <w:szCs w:val="24"/>
          <w:u w:val="single"/>
          <w:lang w:val="ru-RU"/>
        </w:rPr>
        <w:t xml:space="preserve"> </w:t>
      </w:r>
      <w:r>
        <w:rPr>
          <w:sz w:val="24"/>
          <w:szCs w:val="24"/>
          <w:u w:val="single"/>
          <w:lang w:val="ru-RU"/>
        </w:rPr>
        <w:t>9 , 10</w:t>
      </w:r>
      <w:r w:rsidRPr="00372B8A">
        <w:rPr>
          <w:sz w:val="24"/>
          <w:szCs w:val="24"/>
          <w:u w:val="single"/>
          <w:lang w:val="ru-RU"/>
        </w:rPr>
        <w:t xml:space="preserve"> семестр/ 5 рік навчання</w:t>
      </w:r>
    </w:p>
    <w:p w14:paraId="47D1AF0A" w14:textId="77777777" w:rsidR="00101FE5" w:rsidRPr="00372B8A" w:rsidRDefault="00101FE5" w:rsidP="00101FE5">
      <w:pPr>
        <w:pStyle w:val="2"/>
        <w:numPr>
          <w:ilvl w:val="0"/>
          <w:numId w:val="0"/>
        </w:numPr>
        <w:tabs>
          <w:tab w:val="left" w:pos="1134"/>
        </w:tabs>
        <w:ind w:left="643" w:hanging="360"/>
        <w:jc w:val="both"/>
        <w:rPr>
          <w:b/>
          <w:sz w:val="24"/>
          <w:szCs w:val="24"/>
          <w:u w:val="single"/>
          <w:lang w:val="ru-RU"/>
        </w:rPr>
      </w:pPr>
      <w:r w:rsidRPr="00372B8A">
        <w:rPr>
          <w:b/>
          <w:sz w:val="24"/>
          <w:szCs w:val="24"/>
          <w:u w:val="single"/>
          <w:lang w:val="ru-RU"/>
        </w:rPr>
        <w:t xml:space="preserve">Обсяг дисципліни </w:t>
      </w:r>
    </w:p>
    <w:p w14:paraId="5234E68D" w14:textId="77777777" w:rsidR="00101FE5" w:rsidRPr="00372B8A" w:rsidRDefault="00101FE5" w:rsidP="00101FE5">
      <w:pPr>
        <w:widowControl w:val="0"/>
        <w:spacing w:after="0" w:line="240" w:lineRule="auto"/>
        <w:ind w:firstLine="720"/>
        <w:jc w:val="both"/>
        <w:rPr>
          <w:rFonts w:ascii="Times New Roman" w:hAnsi="Times New Roman" w:cs="Times New Roman"/>
          <w:sz w:val="24"/>
          <w:szCs w:val="24"/>
          <w:lang w:val="uk-UA"/>
        </w:rPr>
      </w:pPr>
      <w:r w:rsidRPr="00372B8A">
        <w:rPr>
          <w:rFonts w:ascii="Times New Roman" w:hAnsi="Times New Roman" w:cs="Times New Roman"/>
          <w:sz w:val="24"/>
          <w:szCs w:val="24"/>
        </w:rPr>
        <w:t xml:space="preserve">На вивчення навчальної дисципліни відводиться всього: </w:t>
      </w:r>
      <w:r w:rsidRPr="00372B8A">
        <w:rPr>
          <w:rFonts w:ascii="Times New Roman" w:hAnsi="Times New Roman" w:cs="Times New Roman"/>
          <w:sz w:val="24"/>
          <w:szCs w:val="24"/>
          <w:lang w:val="uk-UA"/>
        </w:rPr>
        <w:t>60 годин, 2</w:t>
      </w:r>
      <w:r w:rsidRPr="00372B8A">
        <w:rPr>
          <w:rFonts w:ascii="Times New Roman" w:hAnsi="Times New Roman" w:cs="Times New Roman"/>
          <w:sz w:val="24"/>
          <w:szCs w:val="24"/>
        </w:rPr>
        <w:t xml:space="preserve"> кредитів ЄКТС</w:t>
      </w:r>
      <w:r w:rsidRPr="00372B8A">
        <w:rPr>
          <w:rFonts w:ascii="Times New Roman" w:hAnsi="Times New Roman" w:cs="Times New Roman"/>
          <w:sz w:val="24"/>
          <w:szCs w:val="24"/>
          <w:lang w:val="uk-UA"/>
        </w:rPr>
        <w:t xml:space="preserve">, у тому числі 2 години лекцій, 28 годин практичних занять і 30 годин самостійної роботи студентів. </w:t>
      </w:r>
    </w:p>
    <w:p w14:paraId="527D99D8" w14:textId="77777777" w:rsidR="00101FE5" w:rsidRPr="00372B8A" w:rsidRDefault="00101FE5" w:rsidP="00101FE5">
      <w:pPr>
        <w:pStyle w:val="2"/>
        <w:numPr>
          <w:ilvl w:val="0"/>
          <w:numId w:val="0"/>
        </w:numPr>
        <w:tabs>
          <w:tab w:val="left" w:pos="1134"/>
        </w:tabs>
        <w:ind w:left="643" w:hanging="360"/>
        <w:jc w:val="both"/>
        <w:rPr>
          <w:sz w:val="24"/>
          <w:szCs w:val="24"/>
          <w:u w:val="single"/>
        </w:rPr>
      </w:pPr>
      <w:r w:rsidRPr="00372B8A">
        <w:rPr>
          <w:sz w:val="24"/>
          <w:szCs w:val="24"/>
          <w:u w:val="single"/>
        </w:rPr>
        <w:t>Загальна характеристика дисципліни</w:t>
      </w:r>
    </w:p>
    <w:p w14:paraId="3783DF84" w14:textId="77777777" w:rsidR="00101FE5" w:rsidRPr="00372B8A" w:rsidRDefault="00101FE5" w:rsidP="00101FE5">
      <w:pPr>
        <w:spacing w:after="0" w:line="240" w:lineRule="auto"/>
        <w:ind w:firstLine="720"/>
        <w:jc w:val="both"/>
        <w:rPr>
          <w:rFonts w:ascii="Times New Roman" w:hAnsi="Times New Roman" w:cs="Times New Roman"/>
          <w:sz w:val="24"/>
          <w:szCs w:val="24"/>
          <w:lang w:val="uk-UA"/>
        </w:rPr>
      </w:pPr>
      <w:r w:rsidRPr="00372B8A">
        <w:rPr>
          <w:rFonts w:ascii="Times New Roman" w:hAnsi="Times New Roman" w:cs="Times New Roman"/>
          <w:sz w:val="24"/>
          <w:szCs w:val="24"/>
          <w:lang w:val="uk-UA"/>
        </w:rPr>
        <w:t xml:space="preserve">Силабус навчальної дисципліни «Військово-польова терапія» підготовлено з урахуванням сучасних теоретичних і практичних вимог до знань, умінь та навичок, необхідних для організації терапевтичної допомоги у воєнний час та при надзвичайних ситуаціях у мирний час. Військова терапія – комплекс клінічних дисциплін, які вивчають захворювання терапевтичного профілю, що виникають у воєнний час та при застосуванні бойових засобів ураження, внаслідок впливу військових професійних факторів або пов’язаних із діяльністю військ в екстремальних умовах мирного часу, а також питання організації надання терапевтичної допомоги у збройних силах. </w:t>
      </w:r>
      <w:r w:rsidRPr="00372B8A">
        <w:rPr>
          <w:rFonts w:ascii="Times New Roman" w:hAnsi="Times New Roman" w:cs="Times New Roman"/>
          <w:sz w:val="24"/>
          <w:szCs w:val="24"/>
        </w:rPr>
        <w:t>Такі захворювання кваліфікуються як бойова терапевтична патологія, у мирний час – терапевтична патологія екстремальних ситуацій.</w:t>
      </w:r>
      <w:r w:rsidRPr="00372B8A">
        <w:rPr>
          <w:rFonts w:ascii="Times New Roman" w:hAnsi="Times New Roman" w:cs="Times New Roman"/>
          <w:sz w:val="24"/>
          <w:szCs w:val="24"/>
          <w:lang w:val="uk-UA"/>
        </w:rPr>
        <w:t xml:space="preserve"> </w:t>
      </w:r>
    </w:p>
    <w:p w14:paraId="5922A1F2" w14:textId="77777777" w:rsidR="00101FE5" w:rsidRPr="00372B8A" w:rsidRDefault="00101FE5" w:rsidP="00101FE5">
      <w:pPr>
        <w:pStyle w:val="2"/>
        <w:numPr>
          <w:ilvl w:val="0"/>
          <w:numId w:val="0"/>
        </w:numPr>
        <w:tabs>
          <w:tab w:val="left" w:pos="1134"/>
        </w:tabs>
        <w:ind w:left="643" w:hanging="360"/>
        <w:jc w:val="both"/>
        <w:rPr>
          <w:sz w:val="24"/>
          <w:szCs w:val="24"/>
          <w:u w:val="single"/>
        </w:rPr>
      </w:pPr>
      <w:r w:rsidRPr="00372B8A">
        <w:rPr>
          <w:sz w:val="24"/>
          <w:szCs w:val="24"/>
          <w:u w:val="single"/>
        </w:rPr>
        <w:t>Роль та місце дисципліни у системі підготовки фахівців</w:t>
      </w:r>
    </w:p>
    <w:p w14:paraId="20AB9656" w14:textId="77777777" w:rsidR="00101FE5" w:rsidRPr="00372B8A" w:rsidRDefault="00101FE5" w:rsidP="00101FE5">
      <w:pPr>
        <w:tabs>
          <w:tab w:val="left" w:pos="1134"/>
        </w:tabs>
        <w:spacing w:after="0" w:line="240" w:lineRule="auto"/>
        <w:ind w:firstLine="709"/>
        <w:jc w:val="both"/>
        <w:rPr>
          <w:rFonts w:ascii="Times New Roman" w:hAnsi="Times New Roman" w:cs="Times New Roman"/>
          <w:sz w:val="24"/>
          <w:szCs w:val="24"/>
          <w:lang w:val="uk-UA"/>
        </w:rPr>
      </w:pPr>
      <w:r w:rsidRPr="00372B8A">
        <w:rPr>
          <w:rFonts w:ascii="Times New Roman" w:hAnsi="Times New Roman" w:cs="Times New Roman"/>
          <w:sz w:val="24"/>
          <w:szCs w:val="24"/>
          <w:lang w:val="uk-UA"/>
        </w:rPr>
        <w:t xml:space="preserve">Метою вивчення курсу є засвоєння теоретичних та практичних знань з етіології, патогенезу, клінічних проявів найбільш поширених терапевтичних захворювань та інтоксикацій, які виникають під час бойових дій та при надзвичайних ситуаціях мирного часу, методів діагностики, сортування, евакуаційних заходів, лікування на етапах медичної евакуації, профілактики ускладнень і реабілітації хворих у межах, що відповідають підготовці лікаря загального профілю з урахуванням особливостей його спеціальності </w:t>
      </w:r>
    </w:p>
    <w:p w14:paraId="71B3176A" w14:textId="77777777" w:rsidR="00101FE5" w:rsidRPr="00372B8A" w:rsidRDefault="00101FE5" w:rsidP="00101FE5">
      <w:pPr>
        <w:pStyle w:val="2"/>
        <w:numPr>
          <w:ilvl w:val="0"/>
          <w:numId w:val="0"/>
        </w:numPr>
        <w:tabs>
          <w:tab w:val="left" w:pos="1134"/>
        </w:tabs>
        <w:ind w:left="643" w:hanging="360"/>
        <w:rPr>
          <w:sz w:val="24"/>
          <w:szCs w:val="24"/>
          <w:u w:val="single"/>
        </w:rPr>
      </w:pPr>
      <w:r w:rsidRPr="00372B8A">
        <w:rPr>
          <w:sz w:val="24"/>
          <w:szCs w:val="24"/>
          <w:u w:val="single"/>
        </w:rPr>
        <w:t>Посилання на відео-анотацію дисципліни.</w:t>
      </w:r>
    </w:p>
    <w:p w14:paraId="7E9623DB" w14:textId="77777777" w:rsidR="00101FE5" w:rsidRPr="00372B8A" w:rsidRDefault="00101FE5" w:rsidP="00101FE5">
      <w:pPr>
        <w:tabs>
          <w:tab w:val="left" w:pos="1134"/>
        </w:tabs>
        <w:spacing w:after="0" w:line="240" w:lineRule="auto"/>
        <w:ind w:left="643" w:hanging="360"/>
        <w:contextualSpacing/>
        <w:jc w:val="both"/>
        <w:rPr>
          <w:rFonts w:ascii="Times New Roman" w:hAnsi="Times New Roman" w:cs="Times New Roman"/>
          <w:sz w:val="24"/>
          <w:szCs w:val="24"/>
        </w:rPr>
      </w:pPr>
      <w:r w:rsidRPr="00372B8A">
        <w:rPr>
          <w:rFonts w:ascii="Times New Roman" w:hAnsi="Times New Roman" w:cs="Times New Roman"/>
          <w:sz w:val="24"/>
          <w:szCs w:val="24"/>
          <w:u w:val="single"/>
        </w:rPr>
        <w:t>Сторінка дисципліни в системі Moodle</w:t>
      </w:r>
      <w:r w:rsidRPr="00372B8A">
        <w:rPr>
          <w:rFonts w:ascii="Times New Roman" w:hAnsi="Times New Roman" w:cs="Times New Roman"/>
          <w:sz w:val="24"/>
          <w:szCs w:val="24"/>
        </w:rPr>
        <w:t xml:space="preserve"> розташована на відповідній</w:t>
      </w:r>
      <w:r w:rsidRPr="00372B8A">
        <w:rPr>
          <w:rFonts w:ascii="Times New Roman" w:hAnsi="Times New Roman" w:cs="Times New Roman"/>
          <w:sz w:val="24"/>
          <w:szCs w:val="24"/>
          <w:lang w:val="uk-UA"/>
        </w:rPr>
        <w:t xml:space="preserve"> </w:t>
      </w:r>
      <w:r w:rsidRPr="00372B8A">
        <w:rPr>
          <w:rFonts w:ascii="Times New Roman" w:hAnsi="Times New Roman" w:cs="Times New Roman"/>
          <w:sz w:val="24"/>
          <w:szCs w:val="24"/>
        </w:rPr>
        <w:t>сторінці електронного курсу.</w:t>
      </w:r>
    </w:p>
    <w:p w14:paraId="60EA8D8E" w14:textId="77777777" w:rsidR="00101FE5" w:rsidRPr="00372B8A" w:rsidRDefault="00101FE5" w:rsidP="00101FE5">
      <w:pPr>
        <w:pStyle w:val="2"/>
        <w:numPr>
          <w:ilvl w:val="0"/>
          <w:numId w:val="0"/>
        </w:numPr>
        <w:tabs>
          <w:tab w:val="left" w:pos="1134"/>
        </w:tabs>
        <w:ind w:firstLine="709"/>
        <w:jc w:val="both"/>
        <w:rPr>
          <w:rStyle w:val="ad"/>
          <w:b/>
          <w:sz w:val="24"/>
          <w:szCs w:val="24"/>
        </w:rPr>
      </w:pPr>
      <w:r w:rsidRPr="00372B8A">
        <w:rPr>
          <w:b/>
          <w:sz w:val="24"/>
          <w:szCs w:val="24"/>
        </w:rPr>
        <w:t>2. Мета та завдання дисципліни «</w:t>
      </w:r>
      <w:r w:rsidRPr="00372B8A">
        <w:rPr>
          <w:b/>
          <w:sz w:val="24"/>
          <w:szCs w:val="24"/>
          <w:lang w:val="ru-RU"/>
        </w:rPr>
        <w:t>В</w:t>
      </w:r>
      <w:r w:rsidRPr="00372B8A">
        <w:rPr>
          <w:b/>
          <w:sz w:val="24"/>
          <w:szCs w:val="24"/>
        </w:rPr>
        <w:t>ійськово-польова терапія»</w:t>
      </w:r>
      <w:r w:rsidRPr="00372B8A">
        <w:rPr>
          <w:rStyle w:val="ad"/>
          <w:sz w:val="24"/>
          <w:szCs w:val="24"/>
        </w:rPr>
        <w:t>.</w:t>
      </w:r>
    </w:p>
    <w:p w14:paraId="21456A50" w14:textId="77777777" w:rsidR="00101FE5" w:rsidRPr="00372B8A" w:rsidRDefault="00101FE5" w:rsidP="00101FE5">
      <w:pPr>
        <w:spacing w:after="0" w:line="240" w:lineRule="auto"/>
        <w:ind w:firstLine="720"/>
        <w:jc w:val="both"/>
        <w:rPr>
          <w:rFonts w:ascii="Times New Roman" w:hAnsi="Times New Roman" w:cs="Times New Roman"/>
          <w:b/>
          <w:sz w:val="24"/>
          <w:szCs w:val="24"/>
          <w:lang w:val="uk-UA"/>
        </w:rPr>
      </w:pPr>
      <w:r w:rsidRPr="00372B8A">
        <w:rPr>
          <w:rFonts w:ascii="Times New Roman" w:hAnsi="Times New Roman" w:cs="Times New Roman"/>
          <w:b/>
          <w:sz w:val="24"/>
          <w:szCs w:val="24"/>
          <w:lang w:val="uk-UA"/>
        </w:rPr>
        <w:t>Метою викладання навчальної дисципліни є</w:t>
      </w:r>
      <w:r w:rsidRPr="00372B8A">
        <w:rPr>
          <w:rFonts w:ascii="Times New Roman" w:hAnsi="Times New Roman" w:cs="Times New Roman"/>
          <w:sz w:val="24"/>
          <w:szCs w:val="24"/>
          <w:lang w:val="uk-UA"/>
        </w:rPr>
        <w:t xml:space="preserve">: надання  базових знань із військово-польової терапії; ознайомлення студенів з принципами організації терапевтичної допомоги у воєнний час та при надзвичайних ситуаціях мирного часу; з сучасними діагностичними та лікувальними можливостями при наданні медичної допомоги потерпілим від радіаційного ураження, під впливом факторів зовнішнього середовища, при опіковій хворобі та в результаті ураження отруйними речовинами, а також  пораненим з захворюваннями внутрішніх органів; з основними принципами невідкладної допомоги при невідкладних станах (шоки, коми). </w:t>
      </w:r>
    </w:p>
    <w:p w14:paraId="7F0C3DD9" w14:textId="77777777" w:rsidR="00101FE5" w:rsidRPr="00372B8A" w:rsidRDefault="00101FE5" w:rsidP="00101FE5">
      <w:pPr>
        <w:spacing w:after="0" w:line="240" w:lineRule="auto"/>
        <w:ind w:firstLine="708"/>
        <w:jc w:val="both"/>
        <w:rPr>
          <w:rFonts w:ascii="Times New Roman" w:hAnsi="Times New Roman" w:cs="Times New Roman"/>
          <w:b/>
          <w:sz w:val="24"/>
          <w:szCs w:val="24"/>
          <w:lang w:val="uk-UA"/>
        </w:rPr>
      </w:pPr>
      <w:r w:rsidRPr="00372B8A">
        <w:rPr>
          <w:rFonts w:ascii="Times New Roman" w:hAnsi="Times New Roman" w:cs="Times New Roman"/>
          <w:b/>
          <w:sz w:val="24"/>
          <w:szCs w:val="24"/>
          <w:lang w:val="uk-UA"/>
        </w:rPr>
        <w:t>Основними завданнями вивчення дисципліни є:</w:t>
      </w:r>
    </w:p>
    <w:p w14:paraId="13ADB648" w14:textId="77777777" w:rsidR="00101FE5" w:rsidRPr="00372B8A" w:rsidRDefault="00101FE5" w:rsidP="00101FE5">
      <w:pPr>
        <w:spacing w:after="0" w:line="240" w:lineRule="auto"/>
        <w:ind w:firstLine="708"/>
        <w:jc w:val="both"/>
        <w:rPr>
          <w:rFonts w:ascii="Times New Roman" w:hAnsi="Times New Roman" w:cs="Times New Roman"/>
          <w:sz w:val="24"/>
          <w:szCs w:val="24"/>
          <w:lang w:val="uk-UA"/>
        </w:rPr>
      </w:pPr>
      <w:r w:rsidRPr="00372B8A">
        <w:rPr>
          <w:rFonts w:ascii="Times New Roman" w:hAnsi="Times New Roman" w:cs="Times New Roman"/>
          <w:b/>
          <w:sz w:val="24"/>
          <w:szCs w:val="24"/>
          <w:lang w:val="uk-UA"/>
        </w:rPr>
        <w:lastRenderedPageBreak/>
        <w:t xml:space="preserve"> </w:t>
      </w:r>
      <w:r w:rsidRPr="00372B8A">
        <w:rPr>
          <w:rFonts w:ascii="Times New Roman" w:hAnsi="Times New Roman" w:cs="Times New Roman"/>
          <w:sz w:val="24"/>
          <w:szCs w:val="24"/>
          <w:lang w:val="uk-UA"/>
        </w:rPr>
        <w:t>надання  базових знань із військово-польової терапії;</w:t>
      </w:r>
    </w:p>
    <w:p w14:paraId="0A3692CB" w14:textId="77777777" w:rsidR="00101FE5" w:rsidRPr="00372B8A" w:rsidRDefault="00101FE5" w:rsidP="00101FE5">
      <w:pPr>
        <w:spacing w:after="0" w:line="240" w:lineRule="auto"/>
        <w:ind w:firstLine="708"/>
        <w:jc w:val="both"/>
        <w:rPr>
          <w:rFonts w:ascii="Times New Roman" w:hAnsi="Times New Roman" w:cs="Times New Roman"/>
          <w:color w:val="000000"/>
          <w:spacing w:val="-1"/>
          <w:sz w:val="24"/>
          <w:szCs w:val="24"/>
          <w:lang w:val="uk-UA"/>
        </w:rPr>
      </w:pPr>
      <w:r w:rsidRPr="00372B8A">
        <w:rPr>
          <w:rFonts w:ascii="Times New Roman" w:hAnsi="Times New Roman" w:cs="Times New Roman"/>
          <w:sz w:val="24"/>
          <w:szCs w:val="24"/>
          <w:lang w:val="uk-UA"/>
        </w:rPr>
        <w:t xml:space="preserve"> сприяння розвитку творчого мислення та здатності до критичної обробки інформації; </w:t>
      </w:r>
      <w:r w:rsidRPr="00372B8A">
        <w:rPr>
          <w:rFonts w:ascii="Times New Roman" w:hAnsi="Times New Roman" w:cs="Times New Roman"/>
          <w:color w:val="000000"/>
          <w:spacing w:val="-1"/>
          <w:sz w:val="24"/>
          <w:szCs w:val="24"/>
          <w:lang w:val="uk-UA"/>
        </w:rPr>
        <w:t>розвиток навчально-пізнавальних здібностей;</w:t>
      </w:r>
    </w:p>
    <w:p w14:paraId="6AAA36C8" w14:textId="77777777" w:rsidR="00101FE5" w:rsidRPr="00372B8A" w:rsidRDefault="00101FE5" w:rsidP="00101FE5">
      <w:pPr>
        <w:spacing w:after="0" w:line="240" w:lineRule="auto"/>
        <w:ind w:firstLine="708"/>
        <w:jc w:val="both"/>
        <w:rPr>
          <w:rFonts w:ascii="Times New Roman" w:hAnsi="Times New Roman" w:cs="Times New Roman"/>
          <w:sz w:val="24"/>
          <w:szCs w:val="24"/>
          <w:lang w:val="uk-UA"/>
        </w:rPr>
      </w:pPr>
      <w:r w:rsidRPr="00372B8A">
        <w:rPr>
          <w:rFonts w:ascii="Times New Roman" w:hAnsi="Times New Roman" w:cs="Times New Roman"/>
          <w:color w:val="000000"/>
          <w:spacing w:val="-1"/>
          <w:sz w:val="24"/>
          <w:szCs w:val="24"/>
          <w:lang w:val="uk-UA"/>
        </w:rPr>
        <w:t xml:space="preserve"> </w:t>
      </w:r>
      <w:r w:rsidRPr="00372B8A">
        <w:rPr>
          <w:rFonts w:ascii="Times New Roman" w:hAnsi="Times New Roman" w:cs="Times New Roman"/>
          <w:sz w:val="24"/>
          <w:szCs w:val="24"/>
          <w:lang w:val="uk-UA"/>
        </w:rPr>
        <w:t>визначення загальних засад військово-польової терапії;</w:t>
      </w:r>
    </w:p>
    <w:p w14:paraId="1F0489F9" w14:textId="77777777" w:rsidR="00101FE5" w:rsidRPr="00372B8A" w:rsidRDefault="00101FE5" w:rsidP="00101FE5">
      <w:pPr>
        <w:spacing w:after="0" w:line="240" w:lineRule="auto"/>
        <w:ind w:firstLine="708"/>
        <w:jc w:val="both"/>
        <w:rPr>
          <w:rFonts w:ascii="Times New Roman" w:hAnsi="Times New Roman" w:cs="Times New Roman"/>
          <w:sz w:val="24"/>
          <w:szCs w:val="24"/>
          <w:lang w:val="uk-UA"/>
        </w:rPr>
      </w:pPr>
      <w:r w:rsidRPr="00372B8A">
        <w:rPr>
          <w:rFonts w:ascii="Times New Roman" w:hAnsi="Times New Roman" w:cs="Times New Roman"/>
          <w:sz w:val="24"/>
          <w:szCs w:val="24"/>
          <w:lang w:val="uk-UA"/>
        </w:rPr>
        <w:t xml:space="preserve"> засвоєння студентами основних принципів організації терапевтичної допомоги у воєнний час та при надзвичайних ситуаціях мирного часу, принципів медичного сортування та евакуації; </w:t>
      </w:r>
    </w:p>
    <w:p w14:paraId="0C2DDDD7" w14:textId="77777777" w:rsidR="00101FE5" w:rsidRPr="00372B8A" w:rsidRDefault="00101FE5" w:rsidP="00101FE5">
      <w:pPr>
        <w:spacing w:after="0" w:line="240" w:lineRule="auto"/>
        <w:ind w:firstLine="708"/>
        <w:jc w:val="both"/>
        <w:rPr>
          <w:rFonts w:ascii="Times New Roman" w:hAnsi="Times New Roman" w:cs="Times New Roman"/>
          <w:sz w:val="24"/>
          <w:szCs w:val="24"/>
          <w:lang w:val="uk-UA"/>
        </w:rPr>
      </w:pPr>
      <w:r w:rsidRPr="00372B8A">
        <w:rPr>
          <w:rFonts w:ascii="Times New Roman" w:hAnsi="Times New Roman" w:cs="Times New Roman"/>
          <w:sz w:val="24"/>
          <w:szCs w:val="24"/>
          <w:lang w:val="uk-UA"/>
        </w:rPr>
        <w:t>набуття глибоких теоретичних знань з питань бойової травми та травм мирного часу, бойової психологічної травми, уражень обумовлених дією зовнішніх чинників (опіки, обмороження, синдром тривалого стиснення), радіаційних уражень (поняття гострої та хронічної променевої хвороби), уражень отруйними речовинами, опікової хвороби та невідкладних станів (шоки, коми, гостра серцева та дихальна недостатність;</w:t>
      </w:r>
    </w:p>
    <w:p w14:paraId="56A4466A" w14:textId="77777777" w:rsidR="00101FE5" w:rsidRPr="00372B8A" w:rsidRDefault="00101FE5" w:rsidP="00101FE5">
      <w:pPr>
        <w:spacing w:after="0" w:line="240" w:lineRule="auto"/>
        <w:ind w:firstLine="708"/>
        <w:jc w:val="both"/>
        <w:rPr>
          <w:rFonts w:ascii="Times New Roman" w:hAnsi="Times New Roman" w:cs="Times New Roman"/>
          <w:sz w:val="24"/>
          <w:szCs w:val="24"/>
          <w:lang w:val="uk-UA"/>
        </w:rPr>
      </w:pPr>
      <w:r w:rsidRPr="00372B8A">
        <w:rPr>
          <w:rFonts w:ascii="Times New Roman" w:hAnsi="Times New Roman" w:cs="Times New Roman"/>
          <w:sz w:val="24"/>
          <w:szCs w:val="24"/>
          <w:lang w:val="uk-UA"/>
        </w:rPr>
        <w:t xml:space="preserve"> засвоєння студентами сучасних класифікацій гострої та хронічної променевої хвороби, опікової хвороби, отруйних речовин; </w:t>
      </w:r>
    </w:p>
    <w:p w14:paraId="772E2B05" w14:textId="77777777" w:rsidR="00101FE5" w:rsidRPr="00372B8A" w:rsidRDefault="00101FE5" w:rsidP="00101FE5">
      <w:pPr>
        <w:spacing w:after="0" w:line="240" w:lineRule="auto"/>
        <w:ind w:firstLine="708"/>
        <w:jc w:val="both"/>
        <w:rPr>
          <w:rFonts w:ascii="Times New Roman" w:hAnsi="Times New Roman" w:cs="Times New Roman"/>
          <w:sz w:val="24"/>
          <w:szCs w:val="24"/>
          <w:lang w:val="uk-UA"/>
        </w:rPr>
      </w:pPr>
      <w:r w:rsidRPr="00372B8A">
        <w:rPr>
          <w:rFonts w:ascii="Times New Roman" w:hAnsi="Times New Roman" w:cs="Times New Roman"/>
          <w:sz w:val="24"/>
          <w:szCs w:val="24"/>
          <w:lang w:val="uk-UA"/>
        </w:rPr>
        <w:t xml:space="preserve"> опанування студентами сучасними методами діагностики та лікування вісцеральної патології у пацієнтів при бойовій травмі, променевого ураження, уражень обумовлених дією зовнішніх чинників, уражень отруйними речовинами, опікової хвороби, невідкладних станів;</w:t>
      </w:r>
    </w:p>
    <w:p w14:paraId="413548D7" w14:textId="77777777" w:rsidR="00101FE5" w:rsidRPr="00372B8A" w:rsidRDefault="00101FE5" w:rsidP="00101FE5">
      <w:pPr>
        <w:spacing w:after="0" w:line="240" w:lineRule="auto"/>
        <w:ind w:firstLine="708"/>
        <w:jc w:val="both"/>
        <w:rPr>
          <w:rFonts w:ascii="Times New Roman" w:hAnsi="Times New Roman" w:cs="Times New Roman"/>
          <w:sz w:val="24"/>
          <w:szCs w:val="24"/>
          <w:lang w:val="uk-UA"/>
        </w:rPr>
      </w:pPr>
      <w:r w:rsidRPr="00372B8A">
        <w:rPr>
          <w:rFonts w:ascii="Times New Roman" w:hAnsi="Times New Roman" w:cs="Times New Roman"/>
          <w:sz w:val="24"/>
          <w:szCs w:val="24"/>
          <w:lang w:val="uk-UA"/>
        </w:rPr>
        <w:t>оволодіння навичками медичного сортування та евакуації, надання невідкладної допомоги при гострому променевому ураженні, синдромі тривалого стиснення, ураженні отруйними речовинами з принципами антидотної терапії, опіковій хворобі, шоках, комах та гострій серцевій і дихальній недостатності.</w:t>
      </w:r>
    </w:p>
    <w:p w14:paraId="34383AD8" w14:textId="77777777" w:rsidR="00101FE5" w:rsidRPr="00372B8A" w:rsidRDefault="00101FE5" w:rsidP="00101FE5">
      <w:pPr>
        <w:spacing w:after="0" w:line="240" w:lineRule="auto"/>
        <w:ind w:firstLine="708"/>
        <w:jc w:val="both"/>
        <w:rPr>
          <w:rFonts w:ascii="Times New Roman" w:hAnsi="Times New Roman" w:cs="Times New Roman"/>
          <w:sz w:val="24"/>
          <w:szCs w:val="24"/>
          <w:lang w:val="uk-UA"/>
        </w:rPr>
      </w:pPr>
      <w:r w:rsidRPr="00372B8A">
        <w:rPr>
          <w:rFonts w:ascii="Times New Roman" w:hAnsi="Times New Roman" w:cs="Times New Roman"/>
          <w:sz w:val="24"/>
          <w:szCs w:val="24"/>
          <w:lang w:val="uk-UA"/>
        </w:rPr>
        <w:t xml:space="preserve">Компетентності та результати навчання, формуванню яких сприяє дисципліна (інтегральна, загальні, спеціальні, матриця компетентностей): згідно з вимогами освітньо-професійної програми дисципліна «Військово-польова терапія» забезпечує набуття студентами наступних компетентностей: </w:t>
      </w:r>
    </w:p>
    <w:p w14:paraId="6C364908" w14:textId="77777777" w:rsidR="00101FE5" w:rsidRPr="00372B8A" w:rsidRDefault="00101FE5" w:rsidP="00101FE5">
      <w:pPr>
        <w:spacing w:after="0" w:line="240" w:lineRule="auto"/>
        <w:ind w:firstLine="708"/>
        <w:jc w:val="both"/>
        <w:rPr>
          <w:rFonts w:ascii="Times New Roman" w:hAnsi="Times New Roman" w:cs="Times New Roman"/>
          <w:sz w:val="24"/>
          <w:szCs w:val="24"/>
          <w:lang w:val="uk-UA"/>
        </w:rPr>
      </w:pPr>
      <w:r w:rsidRPr="00372B8A">
        <w:rPr>
          <w:rFonts w:ascii="Times New Roman" w:hAnsi="Times New Roman" w:cs="Times New Roman"/>
          <w:sz w:val="24"/>
          <w:szCs w:val="24"/>
          <w:lang w:val="uk-UA"/>
        </w:rPr>
        <w:t xml:space="preserve">-інтегральна: здатність розв’язувати типові та складні спеціалізовані задачі та практичні проблеми у професійній діяльності у галузі охорони здоров’я, або у процесі навчання, що передбачає проведення досліджень та/або здійснення інновацій та характеризується комплексністю та невизначеністю умов та вимог; </w:t>
      </w:r>
    </w:p>
    <w:p w14:paraId="799CAC91" w14:textId="77777777" w:rsidR="00101FE5" w:rsidRPr="00372B8A" w:rsidRDefault="00101FE5" w:rsidP="00101FE5">
      <w:pPr>
        <w:spacing w:after="0" w:line="240" w:lineRule="auto"/>
        <w:ind w:firstLine="708"/>
        <w:jc w:val="both"/>
        <w:rPr>
          <w:rFonts w:ascii="Times New Roman" w:hAnsi="Times New Roman" w:cs="Times New Roman"/>
          <w:sz w:val="24"/>
          <w:szCs w:val="24"/>
          <w:lang w:val="uk-UA"/>
        </w:rPr>
      </w:pPr>
      <w:r w:rsidRPr="00372B8A">
        <w:rPr>
          <w:rFonts w:ascii="Times New Roman" w:hAnsi="Times New Roman" w:cs="Times New Roman"/>
          <w:sz w:val="24"/>
          <w:szCs w:val="24"/>
          <w:lang w:val="uk-UA"/>
        </w:rPr>
        <w:t xml:space="preserve">-загальні компетентності (ЗК): </w:t>
      </w:r>
    </w:p>
    <w:p w14:paraId="0A952FD7" w14:textId="485F8FC0" w:rsidR="00101FE5" w:rsidRPr="00372B8A" w:rsidRDefault="00101FE5" w:rsidP="00101FE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lang w:val="uk-UA"/>
        </w:rPr>
        <w:t>-</w:t>
      </w:r>
      <w:r w:rsidRPr="00372B8A">
        <w:rPr>
          <w:rFonts w:ascii="Times New Roman" w:hAnsi="Times New Roman" w:cs="Times New Roman"/>
          <w:sz w:val="24"/>
          <w:szCs w:val="24"/>
          <w:lang w:val="uk-UA"/>
        </w:rPr>
        <w:t xml:space="preserve"> </w:t>
      </w:r>
      <w:r w:rsidRPr="00372B8A">
        <w:rPr>
          <w:rFonts w:ascii="Times New Roman" w:hAnsi="Times New Roman" w:cs="Times New Roman"/>
          <w:sz w:val="24"/>
          <w:szCs w:val="24"/>
        </w:rPr>
        <w:t xml:space="preserve">Здатність до абстрактного мислення, аналізу та синтезу; </w:t>
      </w:r>
    </w:p>
    <w:p w14:paraId="1858F3A5" w14:textId="6CE41A73" w:rsidR="00101FE5" w:rsidRPr="00372B8A" w:rsidRDefault="00101FE5" w:rsidP="00101FE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lang w:val="uk-UA"/>
        </w:rPr>
        <w:t>-</w:t>
      </w:r>
      <w:r w:rsidRPr="00372B8A">
        <w:rPr>
          <w:rFonts w:ascii="Times New Roman" w:hAnsi="Times New Roman" w:cs="Times New Roman"/>
          <w:sz w:val="24"/>
          <w:szCs w:val="24"/>
        </w:rPr>
        <w:t xml:space="preserve"> Здатність вчитися і оволодівати сучасними знаннями; </w:t>
      </w:r>
    </w:p>
    <w:p w14:paraId="2787BEAF" w14:textId="3B4EE98E" w:rsidR="00101FE5" w:rsidRPr="00372B8A" w:rsidRDefault="00101FE5" w:rsidP="00101FE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lang w:val="uk-UA"/>
        </w:rPr>
        <w:t>-</w:t>
      </w:r>
      <w:r w:rsidRPr="00372B8A">
        <w:rPr>
          <w:rFonts w:ascii="Times New Roman" w:hAnsi="Times New Roman" w:cs="Times New Roman"/>
          <w:sz w:val="24"/>
          <w:szCs w:val="24"/>
        </w:rPr>
        <w:t xml:space="preserve"> Здатність застосовувати знання у практичних ситуаціях; </w:t>
      </w:r>
    </w:p>
    <w:p w14:paraId="1DAB0CD4" w14:textId="31F5AEAD" w:rsidR="00101FE5" w:rsidRPr="00372B8A" w:rsidRDefault="00101FE5" w:rsidP="00101FE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lang w:val="uk-UA"/>
        </w:rPr>
        <w:t>-</w:t>
      </w:r>
      <w:r w:rsidRPr="00372B8A">
        <w:rPr>
          <w:rFonts w:ascii="Times New Roman" w:hAnsi="Times New Roman" w:cs="Times New Roman"/>
          <w:sz w:val="24"/>
          <w:szCs w:val="24"/>
        </w:rPr>
        <w:t xml:space="preserve"> Знання та розуміння предметної області та розуміння професійної діяльності; </w:t>
      </w:r>
    </w:p>
    <w:p w14:paraId="4617DEE8" w14:textId="242B3E12" w:rsidR="00101FE5" w:rsidRPr="00372B8A" w:rsidRDefault="00101FE5" w:rsidP="00101FE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lang w:val="uk-UA"/>
        </w:rPr>
        <w:t>-</w:t>
      </w:r>
      <w:r w:rsidRPr="00372B8A">
        <w:rPr>
          <w:rFonts w:ascii="Times New Roman" w:hAnsi="Times New Roman" w:cs="Times New Roman"/>
          <w:sz w:val="24"/>
          <w:szCs w:val="24"/>
        </w:rPr>
        <w:t xml:space="preserve"> Здатність до адаптації та дії в новій ситуації; </w:t>
      </w:r>
    </w:p>
    <w:p w14:paraId="1CCF4579" w14:textId="52FB0824" w:rsidR="00101FE5" w:rsidRPr="00372B8A" w:rsidRDefault="00101FE5" w:rsidP="00101FE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lang w:val="uk-UA"/>
        </w:rPr>
        <w:t>-</w:t>
      </w:r>
      <w:r w:rsidRPr="00372B8A">
        <w:rPr>
          <w:rFonts w:ascii="Times New Roman" w:hAnsi="Times New Roman" w:cs="Times New Roman"/>
          <w:sz w:val="24"/>
          <w:szCs w:val="24"/>
        </w:rPr>
        <w:t xml:space="preserve"> Здатність приймати обґрунтовані рішення; </w:t>
      </w:r>
    </w:p>
    <w:p w14:paraId="56A8E89B" w14:textId="1DE58A6E" w:rsidR="00101FE5" w:rsidRPr="00372B8A" w:rsidRDefault="00101FE5" w:rsidP="00101FE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lang w:val="uk-UA"/>
        </w:rPr>
        <w:t>-</w:t>
      </w:r>
      <w:r w:rsidRPr="00372B8A">
        <w:rPr>
          <w:rFonts w:ascii="Times New Roman" w:hAnsi="Times New Roman" w:cs="Times New Roman"/>
          <w:sz w:val="24"/>
          <w:szCs w:val="24"/>
        </w:rPr>
        <w:t xml:space="preserve"> Здатність працювати в команді; </w:t>
      </w:r>
    </w:p>
    <w:p w14:paraId="28F05E3F" w14:textId="2F62AC25" w:rsidR="00101FE5" w:rsidRPr="00372B8A" w:rsidRDefault="00101FE5" w:rsidP="00101FE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lang w:val="uk-UA"/>
        </w:rPr>
        <w:t>-</w:t>
      </w:r>
      <w:r w:rsidRPr="00372B8A">
        <w:rPr>
          <w:rFonts w:ascii="Times New Roman" w:hAnsi="Times New Roman" w:cs="Times New Roman"/>
          <w:sz w:val="24"/>
          <w:szCs w:val="24"/>
        </w:rPr>
        <w:t xml:space="preserve"> Навички міжособистісної взаємодії; </w:t>
      </w:r>
    </w:p>
    <w:p w14:paraId="285C6BDB" w14:textId="0D02BB4A" w:rsidR="00101FE5" w:rsidRPr="00372B8A" w:rsidRDefault="00101FE5" w:rsidP="00101FE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lang w:val="uk-UA"/>
        </w:rPr>
        <w:t>-</w:t>
      </w:r>
      <w:r w:rsidRPr="00372B8A">
        <w:rPr>
          <w:rFonts w:ascii="Times New Roman" w:hAnsi="Times New Roman" w:cs="Times New Roman"/>
          <w:sz w:val="24"/>
          <w:szCs w:val="24"/>
        </w:rPr>
        <w:t xml:space="preserve"> Здатність спілкуватися державною мовою як усно, так і письмово;</w:t>
      </w:r>
    </w:p>
    <w:p w14:paraId="7CA289A5" w14:textId="3B1CCE06" w:rsidR="00101FE5" w:rsidRPr="00372B8A" w:rsidRDefault="00101FE5" w:rsidP="00101FE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lang w:val="uk-UA"/>
        </w:rPr>
        <w:t>-</w:t>
      </w:r>
      <w:r w:rsidRPr="00372B8A">
        <w:rPr>
          <w:rFonts w:ascii="Times New Roman" w:hAnsi="Times New Roman" w:cs="Times New Roman"/>
          <w:sz w:val="24"/>
          <w:szCs w:val="24"/>
        </w:rPr>
        <w:t xml:space="preserve"> Здатність спілкуватись іноземною мовою;</w:t>
      </w:r>
    </w:p>
    <w:p w14:paraId="02877E06" w14:textId="5ACCBDA4" w:rsidR="00101FE5" w:rsidRPr="00372B8A" w:rsidRDefault="00101FE5" w:rsidP="00101FE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lang w:val="uk-UA"/>
        </w:rPr>
        <w:t>-</w:t>
      </w:r>
      <w:r w:rsidRPr="00372B8A">
        <w:rPr>
          <w:rFonts w:ascii="Times New Roman" w:hAnsi="Times New Roman" w:cs="Times New Roman"/>
          <w:sz w:val="24"/>
          <w:szCs w:val="24"/>
        </w:rPr>
        <w:t xml:space="preserve"> Навички використання інформаційних і комунікаційних технологій; </w:t>
      </w:r>
    </w:p>
    <w:p w14:paraId="22FA620E" w14:textId="7C1E4DAD" w:rsidR="00101FE5" w:rsidRPr="00372B8A" w:rsidRDefault="00101FE5" w:rsidP="00101FE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lang w:val="uk-UA"/>
        </w:rPr>
        <w:t>-</w:t>
      </w:r>
      <w:r w:rsidRPr="00372B8A">
        <w:rPr>
          <w:rFonts w:ascii="Times New Roman" w:hAnsi="Times New Roman" w:cs="Times New Roman"/>
          <w:sz w:val="24"/>
          <w:szCs w:val="24"/>
        </w:rPr>
        <w:t xml:space="preserve"> Визначеність і наполегливість щодо поставлених завдань і взятих обов’язків; </w:t>
      </w:r>
    </w:p>
    <w:p w14:paraId="7A907D90" w14:textId="04D6548B" w:rsidR="00101FE5" w:rsidRPr="00372B8A" w:rsidRDefault="00101FE5" w:rsidP="00101FE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lang w:val="uk-UA"/>
        </w:rPr>
        <w:t>-</w:t>
      </w:r>
      <w:r w:rsidRPr="00372B8A">
        <w:rPr>
          <w:rFonts w:ascii="Times New Roman" w:hAnsi="Times New Roman" w:cs="Times New Roman"/>
          <w:sz w:val="24"/>
          <w:szCs w:val="24"/>
        </w:rPr>
        <w:t xml:space="preserve"> Здатність діяти соціально відповідально та свідомо; </w:t>
      </w:r>
    </w:p>
    <w:p w14:paraId="142E034A" w14:textId="24124881" w:rsidR="00101FE5" w:rsidRPr="00372B8A" w:rsidRDefault="00101FE5" w:rsidP="00101FE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lang w:val="uk-UA"/>
        </w:rPr>
        <w:t>-</w:t>
      </w:r>
      <w:r w:rsidRPr="00372B8A">
        <w:rPr>
          <w:rFonts w:ascii="Times New Roman" w:hAnsi="Times New Roman" w:cs="Times New Roman"/>
          <w:sz w:val="24"/>
          <w:szCs w:val="24"/>
        </w:rPr>
        <w:t xml:space="preserve"> Прагнення до збереження навколишнього середовища; </w:t>
      </w:r>
    </w:p>
    <w:p w14:paraId="4440D8AB" w14:textId="411323E8" w:rsidR="00101FE5" w:rsidRPr="00372B8A" w:rsidRDefault="00101FE5" w:rsidP="00101FE5">
      <w:pPr>
        <w:spacing w:after="0" w:line="240" w:lineRule="auto"/>
        <w:ind w:firstLine="708"/>
        <w:jc w:val="both"/>
        <w:rPr>
          <w:rFonts w:ascii="Times New Roman" w:hAnsi="Times New Roman" w:cs="Times New Roman"/>
          <w:sz w:val="24"/>
          <w:szCs w:val="24"/>
          <w:lang w:val="uk-UA"/>
        </w:rPr>
      </w:pPr>
      <w:r>
        <w:rPr>
          <w:rFonts w:ascii="Times New Roman" w:hAnsi="Times New Roman" w:cs="Times New Roman"/>
          <w:sz w:val="24"/>
          <w:szCs w:val="24"/>
          <w:lang w:val="uk-UA"/>
        </w:rPr>
        <w:t>-</w:t>
      </w:r>
      <w:r w:rsidRPr="00372B8A">
        <w:rPr>
          <w:rFonts w:ascii="Times New Roman" w:hAnsi="Times New Roman" w:cs="Times New Roman"/>
          <w:sz w:val="24"/>
          <w:szCs w:val="24"/>
        </w:rPr>
        <w:t xml:space="preserve"> Здатність діяти на основі етичних міркувань (мотивів); </w:t>
      </w:r>
    </w:p>
    <w:p w14:paraId="06C4E719" w14:textId="77777777" w:rsidR="00101FE5" w:rsidRPr="00372B8A" w:rsidRDefault="00101FE5" w:rsidP="00101FE5">
      <w:pPr>
        <w:spacing w:after="0" w:line="240" w:lineRule="auto"/>
        <w:ind w:firstLine="708"/>
        <w:jc w:val="both"/>
        <w:rPr>
          <w:rFonts w:ascii="Times New Roman" w:hAnsi="Times New Roman" w:cs="Times New Roman"/>
          <w:b/>
          <w:sz w:val="24"/>
          <w:szCs w:val="24"/>
          <w:lang w:val="uk-UA"/>
        </w:rPr>
      </w:pPr>
      <w:r w:rsidRPr="00372B8A">
        <w:rPr>
          <w:rFonts w:ascii="Times New Roman" w:hAnsi="Times New Roman" w:cs="Times New Roman"/>
          <w:b/>
          <w:sz w:val="24"/>
          <w:szCs w:val="24"/>
        </w:rPr>
        <w:t xml:space="preserve">спеціальні (фахові, предметні) компетентності (СК): </w:t>
      </w:r>
    </w:p>
    <w:p w14:paraId="4AE26ECA" w14:textId="61EBE0BA" w:rsidR="00101FE5" w:rsidRPr="00372B8A" w:rsidRDefault="00101FE5" w:rsidP="00101FE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lang w:val="uk-UA"/>
        </w:rPr>
        <w:t>-</w:t>
      </w:r>
      <w:r w:rsidRPr="00372B8A">
        <w:rPr>
          <w:rFonts w:ascii="Times New Roman" w:hAnsi="Times New Roman" w:cs="Times New Roman"/>
          <w:sz w:val="24"/>
          <w:szCs w:val="24"/>
        </w:rPr>
        <w:t xml:space="preserve"> Навички опитування та клінічного обстеження пацієнта в умовах бойових дій та надзвичайних ситуацій мирного часу; </w:t>
      </w:r>
    </w:p>
    <w:p w14:paraId="6BC12AE0" w14:textId="2C9FCF6B" w:rsidR="00101FE5" w:rsidRPr="00372B8A" w:rsidRDefault="00101FE5" w:rsidP="00101FE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lang w:val="uk-UA"/>
        </w:rPr>
        <w:t>-</w:t>
      </w:r>
      <w:r w:rsidRPr="00372B8A">
        <w:rPr>
          <w:rFonts w:ascii="Times New Roman" w:hAnsi="Times New Roman" w:cs="Times New Roman"/>
          <w:sz w:val="24"/>
          <w:szCs w:val="24"/>
        </w:rPr>
        <w:t xml:space="preserve"> Здатність до визначення необхідного переліку лабораторних та інструментальних досліджень і оцінки їх результатів; </w:t>
      </w:r>
    </w:p>
    <w:p w14:paraId="6C96B800" w14:textId="33C6C111" w:rsidR="00101FE5" w:rsidRPr="00372B8A" w:rsidRDefault="00101FE5" w:rsidP="00101FE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lang w:val="uk-UA"/>
        </w:rPr>
        <w:t>-</w:t>
      </w:r>
      <w:r w:rsidRPr="00372B8A">
        <w:rPr>
          <w:rFonts w:ascii="Times New Roman" w:hAnsi="Times New Roman" w:cs="Times New Roman"/>
          <w:sz w:val="24"/>
          <w:szCs w:val="24"/>
        </w:rPr>
        <w:t xml:space="preserve"> Здатність до встановлення попереднього та клінічного діагнозу захворювання в умовах бойових дій та надзвичайних ситуацій мирного часу;</w:t>
      </w:r>
    </w:p>
    <w:p w14:paraId="6D1DD61A" w14:textId="1A8ACB2E" w:rsidR="00101FE5" w:rsidRPr="00372B8A" w:rsidRDefault="00101FE5" w:rsidP="00101FE5">
      <w:pPr>
        <w:spacing w:after="0" w:line="240" w:lineRule="auto"/>
        <w:ind w:firstLine="708"/>
        <w:jc w:val="both"/>
        <w:rPr>
          <w:rFonts w:ascii="Times New Roman" w:hAnsi="Times New Roman" w:cs="Times New Roman"/>
          <w:sz w:val="24"/>
          <w:szCs w:val="24"/>
        </w:rPr>
      </w:pPr>
      <w:r w:rsidRPr="00372B8A">
        <w:rPr>
          <w:rFonts w:ascii="Times New Roman" w:hAnsi="Times New Roman" w:cs="Times New Roman"/>
          <w:sz w:val="24"/>
          <w:szCs w:val="24"/>
        </w:rPr>
        <w:lastRenderedPageBreak/>
        <w:t xml:space="preserve"> </w:t>
      </w:r>
      <w:r>
        <w:rPr>
          <w:rFonts w:ascii="Times New Roman" w:hAnsi="Times New Roman" w:cs="Times New Roman"/>
          <w:sz w:val="24"/>
          <w:szCs w:val="24"/>
          <w:lang w:val="uk-UA"/>
        </w:rPr>
        <w:t>-</w:t>
      </w:r>
      <w:r w:rsidRPr="00372B8A">
        <w:rPr>
          <w:rFonts w:ascii="Times New Roman" w:hAnsi="Times New Roman" w:cs="Times New Roman"/>
          <w:sz w:val="24"/>
          <w:szCs w:val="24"/>
        </w:rPr>
        <w:t xml:space="preserve"> Здатність до визначення необхідного режиму праці та відпочинку при лікуванні захворювань в умовах бойових дій та надзвичайних ситуацій мирного часу; </w:t>
      </w:r>
    </w:p>
    <w:p w14:paraId="2CAB9843" w14:textId="2085FC7D" w:rsidR="00101FE5" w:rsidRPr="00372B8A" w:rsidRDefault="00101FE5" w:rsidP="00101FE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lang w:val="uk-UA"/>
        </w:rPr>
        <w:t>-</w:t>
      </w:r>
      <w:r w:rsidRPr="00372B8A">
        <w:rPr>
          <w:rFonts w:ascii="Times New Roman" w:hAnsi="Times New Roman" w:cs="Times New Roman"/>
          <w:sz w:val="24"/>
          <w:szCs w:val="24"/>
        </w:rPr>
        <w:t xml:space="preserve"> Здатність до визначення характеру харчування при лікуванні захворювань; </w:t>
      </w:r>
    </w:p>
    <w:p w14:paraId="4DFCFCB5" w14:textId="1882E442" w:rsidR="00101FE5" w:rsidRPr="00372B8A" w:rsidRDefault="00101FE5" w:rsidP="00101FE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lang w:val="uk-UA"/>
        </w:rPr>
        <w:t>-</w:t>
      </w:r>
      <w:r w:rsidRPr="00372B8A">
        <w:rPr>
          <w:rFonts w:ascii="Times New Roman" w:hAnsi="Times New Roman" w:cs="Times New Roman"/>
          <w:sz w:val="24"/>
          <w:szCs w:val="24"/>
        </w:rPr>
        <w:t xml:space="preserve"> Здатність до визначення принципів та характеру лікування захворювань в умовах бойових дій та надзвичайних ситуацій мирного часу;</w:t>
      </w:r>
    </w:p>
    <w:p w14:paraId="7D7798B2" w14:textId="4E3CE01E" w:rsidR="00101FE5" w:rsidRPr="00372B8A" w:rsidRDefault="00101FE5" w:rsidP="00101FE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lang w:val="uk-UA"/>
        </w:rPr>
        <w:t>-</w:t>
      </w:r>
      <w:r w:rsidRPr="00372B8A">
        <w:rPr>
          <w:rFonts w:ascii="Times New Roman" w:hAnsi="Times New Roman" w:cs="Times New Roman"/>
          <w:sz w:val="24"/>
          <w:szCs w:val="24"/>
        </w:rPr>
        <w:t xml:space="preserve"> Здатність до діагностування невідкладних станів в умовах бойових дій та надзвичайних ситуацій мирного часу; </w:t>
      </w:r>
    </w:p>
    <w:p w14:paraId="7029E8E9" w14:textId="02058418" w:rsidR="00101FE5" w:rsidRPr="00372B8A" w:rsidRDefault="00101FE5" w:rsidP="00101FE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lang w:val="uk-UA"/>
        </w:rPr>
        <w:t>-</w:t>
      </w:r>
      <w:r w:rsidRPr="00372B8A">
        <w:rPr>
          <w:rFonts w:ascii="Times New Roman" w:hAnsi="Times New Roman" w:cs="Times New Roman"/>
          <w:sz w:val="24"/>
          <w:szCs w:val="24"/>
        </w:rPr>
        <w:t xml:space="preserve"> Здатність до визначення тактики надання екстреної медичної допомоги в умовах бойових дій та надзвичайних ситуацій мирного часу;</w:t>
      </w:r>
    </w:p>
    <w:p w14:paraId="12D9236A" w14:textId="028EB322" w:rsidR="00101FE5" w:rsidRPr="00372B8A" w:rsidRDefault="00101FE5" w:rsidP="00101FE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lang w:val="uk-UA"/>
        </w:rPr>
        <w:t>-</w:t>
      </w:r>
      <w:r w:rsidRPr="00372B8A">
        <w:rPr>
          <w:rFonts w:ascii="Times New Roman" w:hAnsi="Times New Roman" w:cs="Times New Roman"/>
          <w:sz w:val="24"/>
          <w:szCs w:val="24"/>
        </w:rPr>
        <w:t xml:space="preserve"> Навички надання екстреної медичної допомоги в умовах бойових дій та надзвичайних ситуацій мирного часу. </w:t>
      </w:r>
    </w:p>
    <w:p w14:paraId="2F305B39" w14:textId="7C7891E3" w:rsidR="00101FE5" w:rsidRPr="00372B8A" w:rsidRDefault="00101FE5" w:rsidP="00101FE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lang w:val="uk-UA"/>
        </w:rPr>
        <w:t>-</w:t>
      </w:r>
      <w:r w:rsidRPr="00372B8A">
        <w:rPr>
          <w:rFonts w:ascii="Times New Roman" w:hAnsi="Times New Roman" w:cs="Times New Roman"/>
          <w:sz w:val="24"/>
          <w:szCs w:val="24"/>
        </w:rPr>
        <w:t xml:space="preserve"> Навички виконання медичних маніпуляцій в умовах бойових дій та надзвичайних ситуацій мирного часу; </w:t>
      </w:r>
    </w:p>
    <w:p w14:paraId="6D2858A5" w14:textId="61D1C725" w:rsidR="00101FE5" w:rsidRPr="00372B8A" w:rsidRDefault="00101FE5" w:rsidP="00101FE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lang w:val="uk-UA"/>
        </w:rPr>
        <w:t>-</w:t>
      </w:r>
      <w:r w:rsidRPr="00372B8A">
        <w:rPr>
          <w:rFonts w:ascii="Times New Roman" w:hAnsi="Times New Roman" w:cs="Times New Roman"/>
          <w:sz w:val="24"/>
          <w:szCs w:val="24"/>
        </w:rPr>
        <w:t xml:space="preserve"> Здатність до проведення профілактичних заходів; </w:t>
      </w:r>
    </w:p>
    <w:p w14:paraId="3FDDA1F6" w14:textId="52A6A8DA" w:rsidR="00101FE5" w:rsidRPr="00372B8A" w:rsidRDefault="00101FE5" w:rsidP="00101FE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lang w:val="uk-UA"/>
        </w:rPr>
        <w:t>-</w:t>
      </w:r>
      <w:r w:rsidRPr="00372B8A">
        <w:rPr>
          <w:rFonts w:ascii="Times New Roman" w:hAnsi="Times New Roman" w:cs="Times New Roman"/>
          <w:sz w:val="24"/>
          <w:szCs w:val="24"/>
        </w:rPr>
        <w:t xml:space="preserve"> Здатність до визначення тактики ведення осіб, що підлягають диспансерному нагляду; </w:t>
      </w:r>
    </w:p>
    <w:p w14:paraId="349B2320" w14:textId="063121AD" w:rsidR="00101FE5" w:rsidRPr="00372B8A" w:rsidRDefault="00101FE5" w:rsidP="00101FE5">
      <w:pPr>
        <w:spacing w:after="0" w:line="240" w:lineRule="auto"/>
        <w:ind w:firstLine="708"/>
        <w:jc w:val="both"/>
        <w:rPr>
          <w:rFonts w:ascii="Times New Roman" w:hAnsi="Times New Roman" w:cs="Times New Roman"/>
          <w:sz w:val="24"/>
          <w:szCs w:val="24"/>
          <w:lang w:val="uk-UA"/>
        </w:rPr>
      </w:pPr>
      <w:r>
        <w:rPr>
          <w:rFonts w:ascii="Times New Roman" w:hAnsi="Times New Roman" w:cs="Times New Roman"/>
          <w:sz w:val="24"/>
          <w:szCs w:val="24"/>
          <w:lang w:val="uk-UA"/>
        </w:rPr>
        <w:t>-</w:t>
      </w:r>
      <w:r w:rsidRPr="00372B8A">
        <w:rPr>
          <w:rFonts w:ascii="Times New Roman" w:hAnsi="Times New Roman" w:cs="Times New Roman"/>
          <w:sz w:val="24"/>
          <w:szCs w:val="24"/>
        </w:rPr>
        <w:t xml:space="preserve"> Здатність до ведення медичної документації.</w:t>
      </w:r>
    </w:p>
    <w:p w14:paraId="3E9F446A" w14:textId="77777777" w:rsidR="00101FE5" w:rsidRPr="00372B8A" w:rsidRDefault="00101FE5" w:rsidP="00101FE5">
      <w:pPr>
        <w:spacing w:after="0" w:line="240" w:lineRule="auto"/>
        <w:ind w:firstLine="708"/>
        <w:jc w:val="both"/>
        <w:rPr>
          <w:rFonts w:ascii="Times New Roman" w:hAnsi="Times New Roman" w:cs="Times New Roman"/>
          <w:sz w:val="24"/>
          <w:szCs w:val="24"/>
          <w:lang w:val="uk-UA"/>
        </w:rPr>
      </w:pPr>
      <w:r w:rsidRPr="00372B8A">
        <w:rPr>
          <w:rFonts w:ascii="Times New Roman" w:hAnsi="Times New Roman" w:cs="Times New Roman"/>
          <w:sz w:val="24"/>
          <w:szCs w:val="24"/>
        </w:rPr>
        <w:t xml:space="preserve"> </w:t>
      </w:r>
    </w:p>
    <w:p w14:paraId="7F105C6A" w14:textId="77777777" w:rsidR="00101FE5" w:rsidRPr="00372B8A" w:rsidRDefault="00101FE5" w:rsidP="00101FE5">
      <w:pPr>
        <w:spacing w:after="0" w:line="240" w:lineRule="auto"/>
        <w:ind w:firstLine="720"/>
        <w:jc w:val="center"/>
        <w:rPr>
          <w:rFonts w:ascii="Times New Roman" w:hAnsi="Times New Roman" w:cs="Times New Roman"/>
          <w:b/>
          <w:bCs/>
          <w:i/>
          <w:iCs/>
          <w:sz w:val="24"/>
          <w:szCs w:val="24"/>
        </w:rPr>
      </w:pPr>
      <w:r w:rsidRPr="00372B8A">
        <w:rPr>
          <w:rFonts w:ascii="Times New Roman" w:hAnsi="Times New Roman" w:cs="Times New Roman"/>
          <w:b/>
          <w:bCs/>
          <w:sz w:val="24"/>
          <w:szCs w:val="24"/>
        </w:rPr>
        <w:t xml:space="preserve">Матриця </w:t>
      </w:r>
      <w:r w:rsidRPr="00372B8A">
        <w:rPr>
          <w:rFonts w:ascii="Times New Roman" w:hAnsi="Times New Roman" w:cs="Times New Roman"/>
          <w:b/>
          <w:bCs/>
          <w:iCs/>
          <w:sz w:val="24"/>
          <w:szCs w:val="24"/>
        </w:rPr>
        <w:t>компетентностей</w:t>
      </w:r>
    </w:p>
    <w:p w14:paraId="31B63A68" w14:textId="77777777" w:rsidR="00101FE5" w:rsidRPr="00372B8A" w:rsidRDefault="00101FE5" w:rsidP="00101FE5">
      <w:pPr>
        <w:spacing w:after="0" w:line="240" w:lineRule="auto"/>
        <w:jc w:val="center"/>
        <w:rPr>
          <w:rFonts w:ascii="Times New Roman" w:hAnsi="Times New Roman" w:cs="Times New Roman"/>
          <w:sz w:val="24"/>
          <w:szCs w:val="24"/>
        </w:rPr>
      </w:pPr>
      <w:r w:rsidRPr="00372B8A">
        <w:rPr>
          <w:rFonts w:ascii="Times New Roman" w:hAnsi="Times New Roman" w:cs="Times New Roman"/>
          <w:sz w:val="24"/>
          <w:szCs w:val="24"/>
          <w:lang w:eastAsia="uk-UA"/>
        </w:rPr>
        <w:t>Спеціальні (фахові, предметні) компетентності</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4"/>
        <w:gridCol w:w="1732"/>
        <w:gridCol w:w="2204"/>
        <w:gridCol w:w="1865"/>
        <w:gridCol w:w="1812"/>
        <w:gridCol w:w="1734"/>
      </w:tblGrid>
      <w:tr w:rsidR="00101FE5" w:rsidRPr="00372B8A" w14:paraId="32E3D9D7" w14:textId="77777777" w:rsidTr="00101FE5">
        <w:trPr>
          <w:trHeight w:val="331"/>
        </w:trPr>
        <w:tc>
          <w:tcPr>
            <w:tcW w:w="284" w:type="pct"/>
            <w:shd w:val="clear" w:color="auto" w:fill="auto"/>
          </w:tcPr>
          <w:p w14:paraId="36EB70D6" w14:textId="77777777" w:rsidR="00101FE5" w:rsidRPr="00372B8A" w:rsidRDefault="00101FE5" w:rsidP="00101FE5">
            <w:pPr>
              <w:spacing w:after="0" w:line="240" w:lineRule="auto"/>
              <w:rPr>
                <w:rFonts w:ascii="Times New Roman" w:hAnsi="Times New Roman" w:cs="Times New Roman"/>
                <w:bCs/>
                <w:sz w:val="24"/>
                <w:szCs w:val="24"/>
              </w:rPr>
            </w:pPr>
            <w:r w:rsidRPr="00372B8A">
              <w:rPr>
                <w:rFonts w:ascii="Times New Roman" w:hAnsi="Times New Roman" w:cs="Times New Roman"/>
                <w:bCs/>
                <w:sz w:val="24"/>
                <w:szCs w:val="24"/>
              </w:rPr>
              <w:t>1</w:t>
            </w:r>
          </w:p>
        </w:tc>
        <w:tc>
          <w:tcPr>
            <w:tcW w:w="874" w:type="pct"/>
            <w:shd w:val="clear" w:color="auto" w:fill="auto"/>
          </w:tcPr>
          <w:p w14:paraId="01549F68" w14:textId="77777777" w:rsidR="00101FE5" w:rsidRPr="00372B8A" w:rsidRDefault="00101FE5" w:rsidP="00101FE5">
            <w:pPr>
              <w:spacing w:after="0" w:line="240" w:lineRule="auto"/>
              <w:rPr>
                <w:rFonts w:ascii="Times New Roman" w:hAnsi="Times New Roman" w:cs="Times New Roman"/>
                <w:sz w:val="24"/>
                <w:szCs w:val="24"/>
                <w:lang w:eastAsia="uk-UA"/>
              </w:rPr>
            </w:pPr>
            <w:r w:rsidRPr="00372B8A">
              <w:rPr>
                <w:rFonts w:ascii="Times New Roman" w:hAnsi="Times New Roman" w:cs="Times New Roman"/>
                <w:sz w:val="24"/>
                <w:szCs w:val="24"/>
              </w:rPr>
              <w:t>Збирання медичної інформації про стан пацієнта</w:t>
            </w:r>
          </w:p>
        </w:tc>
        <w:tc>
          <w:tcPr>
            <w:tcW w:w="1112" w:type="pct"/>
            <w:shd w:val="clear" w:color="auto" w:fill="auto"/>
          </w:tcPr>
          <w:p w14:paraId="26740E35" w14:textId="77777777" w:rsidR="00101FE5" w:rsidRPr="00372B8A" w:rsidRDefault="00101FE5" w:rsidP="00101FE5">
            <w:pPr>
              <w:spacing w:after="0" w:line="240" w:lineRule="auto"/>
              <w:rPr>
                <w:rFonts w:ascii="Times New Roman" w:hAnsi="Times New Roman" w:cs="Times New Roman"/>
                <w:b/>
                <w:bCs/>
                <w:sz w:val="24"/>
                <w:szCs w:val="24"/>
              </w:rPr>
            </w:pPr>
            <w:r w:rsidRPr="00372B8A">
              <w:rPr>
                <w:rFonts w:ascii="Times New Roman" w:hAnsi="Times New Roman" w:cs="Times New Roman"/>
                <w:sz w:val="24"/>
                <w:szCs w:val="24"/>
              </w:rPr>
              <w:t xml:space="preserve">Знати алгоритм опитування хворого </w:t>
            </w:r>
          </w:p>
        </w:tc>
        <w:tc>
          <w:tcPr>
            <w:tcW w:w="941" w:type="pct"/>
            <w:shd w:val="clear" w:color="auto" w:fill="auto"/>
          </w:tcPr>
          <w:p w14:paraId="4D51CE49" w14:textId="77777777" w:rsidR="00101FE5" w:rsidRPr="00372B8A" w:rsidRDefault="00101FE5" w:rsidP="00101FE5">
            <w:pPr>
              <w:spacing w:after="0" w:line="240" w:lineRule="auto"/>
              <w:rPr>
                <w:rFonts w:ascii="Times New Roman" w:hAnsi="Times New Roman" w:cs="Times New Roman"/>
                <w:b/>
                <w:bCs/>
                <w:sz w:val="24"/>
                <w:szCs w:val="24"/>
              </w:rPr>
            </w:pPr>
            <w:r w:rsidRPr="00372B8A">
              <w:rPr>
                <w:rFonts w:ascii="Times New Roman" w:hAnsi="Times New Roman" w:cs="Times New Roman"/>
                <w:bCs/>
                <w:sz w:val="24"/>
                <w:szCs w:val="24"/>
              </w:rPr>
              <w:t xml:space="preserve">Вміти </w:t>
            </w:r>
            <w:r w:rsidRPr="00372B8A">
              <w:rPr>
                <w:rFonts w:ascii="Times New Roman" w:hAnsi="Times New Roman" w:cs="Times New Roman"/>
                <w:sz w:val="24"/>
                <w:szCs w:val="24"/>
              </w:rPr>
              <w:t>провести розпитування хворого та виділити основні скарги, зібрати анамнез та епідеміологічний анамнез, фармако-терапевтичний анамнез, оцінити загальний стан пацієнта, сформулювати діагноз</w:t>
            </w:r>
          </w:p>
        </w:tc>
        <w:tc>
          <w:tcPr>
            <w:tcW w:w="914" w:type="pct"/>
            <w:shd w:val="clear" w:color="auto" w:fill="auto"/>
          </w:tcPr>
          <w:p w14:paraId="5663B35A" w14:textId="77777777" w:rsidR="00101FE5" w:rsidRPr="00372B8A" w:rsidRDefault="00101FE5" w:rsidP="00101FE5">
            <w:pPr>
              <w:spacing w:after="0" w:line="240" w:lineRule="auto"/>
              <w:rPr>
                <w:rFonts w:ascii="Times New Roman" w:hAnsi="Times New Roman" w:cs="Times New Roman"/>
                <w:bCs/>
                <w:sz w:val="24"/>
                <w:szCs w:val="24"/>
              </w:rPr>
            </w:pPr>
            <w:r w:rsidRPr="00372B8A">
              <w:rPr>
                <w:rFonts w:ascii="Times New Roman" w:hAnsi="Times New Roman" w:cs="Times New Roman"/>
                <w:bCs/>
                <w:sz w:val="24"/>
                <w:szCs w:val="24"/>
              </w:rPr>
              <w:t>Дотримуватись вимог етики, біоетики та деонтології у своїй фаховій діяльності</w:t>
            </w:r>
            <w:r w:rsidRPr="00372B8A">
              <w:rPr>
                <w:rFonts w:ascii="Times New Roman" w:hAnsi="Times New Roman" w:cs="Times New Roman"/>
                <w:sz w:val="24"/>
                <w:szCs w:val="24"/>
                <w:lang w:val="uk-UA"/>
              </w:rPr>
              <w:t xml:space="preserve"> Вносити інформацію про стан здоров’я людини, до відповідної медичної документації</w:t>
            </w:r>
          </w:p>
        </w:tc>
        <w:tc>
          <w:tcPr>
            <w:tcW w:w="875" w:type="pct"/>
            <w:shd w:val="clear" w:color="auto" w:fill="auto"/>
          </w:tcPr>
          <w:p w14:paraId="49E46A59" w14:textId="77777777" w:rsidR="00101FE5" w:rsidRPr="00372B8A" w:rsidRDefault="00101FE5" w:rsidP="00101FE5">
            <w:pPr>
              <w:spacing w:after="0" w:line="240" w:lineRule="auto"/>
              <w:rPr>
                <w:rFonts w:ascii="Times New Roman" w:hAnsi="Times New Roman" w:cs="Times New Roman"/>
                <w:sz w:val="24"/>
                <w:szCs w:val="24"/>
              </w:rPr>
            </w:pPr>
            <w:r w:rsidRPr="00372B8A">
              <w:rPr>
                <w:rFonts w:ascii="Times New Roman" w:hAnsi="Times New Roman" w:cs="Times New Roman"/>
                <w:sz w:val="24"/>
                <w:szCs w:val="24"/>
              </w:rPr>
              <w:t xml:space="preserve">Відповідати за </w:t>
            </w:r>
          </w:p>
          <w:p w14:paraId="5AD0AC53" w14:textId="77777777" w:rsidR="00101FE5" w:rsidRPr="00372B8A" w:rsidRDefault="00101FE5" w:rsidP="00101FE5">
            <w:pPr>
              <w:spacing w:after="0" w:line="240" w:lineRule="auto"/>
              <w:rPr>
                <w:rFonts w:ascii="Times New Roman" w:hAnsi="Times New Roman" w:cs="Times New Roman"/>
                <w:sz w:val="24"/>
                <w:szCs w:val="24"/>
              </w:rPr>
            </w:pPr>
            <w:r w:rsidRPr="00372B8A">
              <w:rPr>
                <w:rFonts w:ascii="Times New Roman" w:hAnsi="Times New Roman" w:cs="Times New Roman"/>
                <w:sz w:val="24"/>
                <w:szCs w:val="24"/>
              </w:rPr>
              <w:t xml:space="preserve">якісне </w:t>
            </w:r>
          </w:p>
          <w:p w14:paraId="126FDDBF" w14:textId="77777777" w:rsidR="00101FE5" w:rsidRPr="00372B8A" w:rsidRDefault="00101FE5" w:rsidP="00101FE5">
            <w:pPr>
              <w:spacing w:after="0" w:line="240" w:lineRule="auto"/>
              <w:rPr>
                <w:rFonts w:ascii="Times New Roman" w:hAnsi="Times New Roman" w:cs="Times New Roman"/>
                <w:sz w:val="24"/>
                <w:szCs w:val="24"/>
              </w:rPr>
            </w:pPr>
            <w:r w:rsidRPr="00372B8A">
              <w:rPr>
                <w:rFonts w:ascii="Times New Roman" w:hAnsi="Times New Roman" w:cs="Times New Roman"/>
                <w:sz w:val="24"/>
                <w:szCs w:val="24"/>
              </w:rPr>
              <w:t xml:space="preserve">виконання </w:t>
            </w:r>
          </w:p>
          <w:p w14:paraId="689AA9F2" w14:textId="77777777" w:rsidR="00101FE5" w:rsidRPr="00372B8A" w:rsidRDefault="00101FE5" w:rsidP="00101FE5">
            <w:pPr>
              <w:spacing w:after="0" w:line="240" w:lineRule="auto"/>
              <w:rPr>
                <w:rFonts w:ascii="Times New Roman" w:hAnsi="Times New Roman" w:cs="Times New Roman"/>
                <w:sz w:val="24"/>
                <w:szCs w:val="24"/>
              </w:rPr>
            </w:pPr>
            <w:r w:rsidRPr="00372B8A">
              <w:rPr>
                <w:rFonts w:ascii="Times New Roman" w:hAnsi="Times New Roman" w:cs="Times New Roman"/>
                <w:sz w:val="24"/>
                <w:szCs w:val="24"/>
              </w:rPr>
              <w:t xml:space="preserve">поставлених </w:t>
            </w:r>
          </w:p>
          <w:p w14:paraId="1076A6A6" w14:textId="77777777" w:rsidR="00101FE5" w:rsidRPr="00372B8A" w:rsidRDefault="00101FE5" w:rsidP="00101FE5">
            <w:pPr>
              <w:spacing w:after="0" w:line="240" w:lineRule="auto"/>
              <w:rPr>
                <w:rFonts w:ascii="Times New Roman" w:hAnsi="Times New Roman" w:cs="Times New Roman"/>
                <w:sz w:val="24"/>
                <w:szCs w:val="24"/>
              </w:rPr>
            </w:pPr>
            <w:r w:rsidRPr="00372B8A">
              <w:rPr>
                <w:rFonts w:ascii="Times New Roman" w:hAnsi="Times New Roman" w:cs="Times New Roman"/>
                <w:sz w:val="24"/>
                <w:szCs w:val="24"/>
              </w:rPr>
              <w:t xml:space="preserve">завдань </w:t>
            </w:r>
          </w:p>
        </w:tc>
      </w:tr>
      <w:tr w:rsidR="00101FE5" w:rsidRPr="00372B8A" w14:paraId="478016BB" w14:textId="77777777" w:rsidTr="00101FE5">
        <w:trPr>
          <w:trHeight w:val="331"/>
        </w:trPr>
        <w:tc>
          <w:tcPr>
            <w:tcW w:w="284" w:type="pct"/>
            <w:shd w:val="clear" w:color="auto" w:fill="auto"/>
          </w:tcPr>
          <w:p w14:paraId="6A28D509" w14:textId="77777777" w:rsidR="00101FE5" w:rsidRPr="00372B8A" w:rsidRDefault="00101FE5" w:rsidP="00101FE5">
            <w:pPr>
              <w:spacing w:after="0" w:line="240" w:lineRule="auto"/>
              <w:rPr>
                <w:rFonts w:ascii="Times New Roman" w:hAnsi="Times New Roman" w:cs="Times New Roman"/>
                <w:bCs/>
                <w:sz w:val="24"/>
                <w:szCs w:val="24"/>
                <w:lang w:val="uk-UA"/>
              </w:rPr>
            </w:pPr>
            <w:r w:rsidRPr="00372B8A">
              <w:rPr>
                <w:rFonts w:ascii="Times New Roman" w:hAnsi="Times New Roman" w:cs="Times New Roman"/>
                <w:bCs/>
                <w:sz w:val="24"/>
                <w:szCs w:val="24"/>
                <w:lang w:val="uk-UA"/>
              </w:rPr>
              <w:t>2</w:t>
            </w:r>
          </w:p>
        </w:tc>
        <w:tc>
          <w:tcPr>
            <w:tcW w:w="874" w:type="pct"/>
            <w:shd w:val="clear" w:color="auto" w:fill="auto"/>
          </w:tcPr>
          <w:p w14:paraId="3B81A27F" w14:textId="77777777" w:rsidR="00101FE5" w:rsidRPr="00372B8A" w:rsidRDefault="00101FE5" w:rsidP="00101FE5">
            <w:pPr>
              <w:spacing w:after="0" w:line="240" w:lineRule="auto"/>
              <w:rPr>
                <w:rFonts w:ascii="Times New Roman" w:hAnsi="Times New Roman" w:cs="Times New Roman"/>
                <w:sz w:val="24"/>
                <w:szCs w:val="24"/>
              </w:rPr>
            </w:pPr>
            <w:r w:rsidRPr="00372B8A">
              <w:rPr>
                <w:rFonts w:ascii="Times New Roman" w:hAnsi="Times New Roman" w:cs="Times New Roman"/>
                <w:sz w:val="24"/>
                <w:szCs w:val="24"/>
                <w:lang w:val="uk-UA"/>
              </w:rPr>
              <w:t>Здатність до встановлення попереднього клінічного діагнозу захворювання</w:t>
            </w:r>
          </w:p>
        </w:tc>
        <w:tc>
          <w:tcPr>
            <w:tcW w:w="1112" w:type="pct"/>
            <w:shd w:val="clear" w:color="auto" w:fill="auto"/>
          </w:tcPr>
          <w:p w14:paraId="7743AF03" w14:textId="77777777" w:rsidR="00101FE5" w:rsidRPr="00372B8A" w:rsidRDefault="00101FE5" w:rsidP="00101FE5">
            <w:pPr>
              <w:spacing w:after="0" w:line="240" w:lineRule="auto"/>
              <w:rPr>
                <w:rFonts w:ascii="Times New Roman" w:hAnsi="Times New Roman" w:cs="Times New Roman"/>
                <w:sz w:val="24"/>
                <w:szCs w:val="24"/>
              </w:rPr>
            </w:pPr>
            <w:r w:rsidRPr="00372B8A">
              <w:rPr>
                <w:rFonts w:ascii="Times New Roman" w:hAnsi="Times New Roman" w:cs="Times New Roman"/>
                <w:sz w:val="24"/>
                <w:szCs w:val="24"/>
                <w:lang w:val="uk-UA"/>
              </w:rPr>
              <w:t xml:space="preserve">Мати спеціалізовані знан-ня про людину, її органи та системи; знання стандартних методик обстеження; алгоритмів діагностики захворювань; алгоритмів виділення провідних симптомів або синдромів (за </w:t>
            </w:r>
            <w:r w:rsidRPr="00372B8A">
              <w:rPr>
                <w:rFonts w:ascii="Times New Roman" w:hAnsi="Times New Roman" w:cs="Times New Roman"/>
                <w:sz w:val="24"/>
                <w:szCs w:val="24"/>
                <w:lang w:val="uk-UA"/>
              </w:rPr>
              <w:lastRenderedPageBreak/>
              <w:t>списком 1); попередніх та клінічних діагнозів (за списком 2); знання методів лабора-торного та інструменталь-ного обстеження (за списком 3); знання щодо оцінки стану людини</w:t>
            </w:r>
          </w:p>
        </w:tc>
        <w:tc>
          <w:tcPr>
            <w:tcW w:w="941" w:type="pct"/>
            <w:shd w:val="clear" w:color="auto" w:fill="auto"/>
          </w:tcPr>
          <w:p w14:paraId="7A9DEDDD" w14:textId="77777777" w:rsidR="00101FE5" w:rsidRPr="00372B8A" w:rsidRDefault="00101FE5" w:rsidP="00101FE5">
            <w:pPr>
              <w:spacing w:after="0" w:line="240" w:lineRule="auto"/>
              <w:rPr>
                <w:rFonts w:ascii="Times New Roman" w:hAnsi="Times New Roman" w:cs="Times New Roman"/>
                <w:bCs/>
                <w:sz w:val="24"/>
                <w:szCs w:val="24"/>
              </w:rPr>
            </w:pPr>
            <w:r w:rsidRPr="00372B8A">
              <w:rPr>
                <w:rFonts w:ascii="Times New Roman" w:hAnsi="Times New Roman" w:cs="Times New Roman"/>
                <w:sz w:val="24"/>
                <w:szCs w:val="24"/>
                <w:lang w:val="uk-UA"/>
              </w:rPr>
              <w:lastRenderedPageBreak/>
              <w:t xml:space="preserve">Вміти проводити фізикальне обстеження хворого; вміти приймати обґрунтоване рішення щодо виділення провідного клінічного симптому або синдрому; вміти поставити попередній </w:t>
            </w:r>
            <w:r w:rsidRPr="00372B8A">
              <w:rPr>
                <w:rFonts w:ascii="Times New Roman" w:hAnsi="Times New Roman" w:cs="Times New Roman"/>
                <w:sz w:val="24"/>
                <w:szCs w:val="24"/>
                <w:lang w:val="uk-UA"/>
              </w:rPr>
              <w:lastRenderedPageBreak/>
              <w:t>діагноз захворювання (за списком 2); призначити лабораторне та інструментальне обстеження хворого (за списком 3) шляхом застосування стандартних методик</w:t>
            </w:r>
          </w:p>
        </w:tc>
        <w:tc>
          <w:tcPr>
            <w:tcW w:w="914" w:type="pct"/>
            <w:shd w:val="clear" w:color="auto" w:fill="auto"/>
          </w:tcPr>
          <w:p w14:paraId="17BB2728" w14:textId="77777777" w:rsidR="00101FE5" w:rsidRPr="00372B8A" w:rsidRDefault="00101FE5" w:rsidP="00101FE5">
            <w:pPr>
              <w:spacing w:after="0" w:line="240" w:lineRule="auto"/>
              <w:jc w:val="both"/>
              <w:rPr>
                <w:rFonts w:ascii="Times New Roman" w:hAnsi="Times New Roman" w:cs="Times New Roman"/>
                <w:sz w:val="24"/>
                <w:szCs w:val="24"/>
                <w:lang w:val="uk-UA"/>
              </w:rPr>
            </w:pPr>
            <w:r w:rsidRPr="00372B8A">
              <w:rPr>
                <w:rFonts w:ascii="Times New Roman" w:hAnsi="Times New Roman" w:cs="Times New Roman"/>
                <w:sz w:val="24"/>
                <w:szCs w:val="24"/>
                <w:lang w:val="uk-UA"/>
              </w:rPr>
              <w:lastRenderedPageBreak/>
              <w:t>На підставі нормативних документів вести медичну документацію щодо пацієнта (карту амбулаторного/</w:t>
            </w:r>
          </w:p>
          <w:p w14:paraId="01D9E45B" w14:textId="77777777" w:rsidR="00101FE5" w:rsidRPr="00372B8A" w:rsidRDefault="00101FE5" w:rsidP="00101FE5">
            <w:pPr>
              <w:spacing w:after="0" w:line="240" w:lineRule="auto"/>
              <w:rPr>
                <w:rFonts w:ascii="Times New Roman" w:hAnsi="Times New Roman" w:cs="Times New Roman"/>
                <w:bCs/>
                <w:sz w:val="24"/>
                <w:szCs w:val="24"/>
              </w:rPr>
            </w:pPr>
            <w:r w:rsidRPr="00372B8A">
              <w:rPr>
                <w:rFonts w:ascii="Times New Roman" w:hAnsi="Times New Roman" w:cs="Times New Roman"/>
                <w:sz w:val="24"/>
                <w:szCs w:val="24"/>
                <w:lang w:val="uk-UA"/>
              </w:rPr>
              <w:t>стаціонарного хворого тощо</w:t>
            </w:r>
          </w:p>
        </w:tc>
        <w:tc>
          <w:tcPr>
            <w:tcW w:w="875" w:type="pct"/>
            <w:shd w:val="clear" w:color="auto" w:fill="auto"/>
          </w:tcPr>
          <w:p w14:paraId="1F1A1ABA" w14:textId="77777777" w:rsidR="00101FE5" w:rsidRPr="00372B8A" w:rsidRDefault="00101FE5" w:rsidP="00101FE5">
            <w:pPr>
              <w:spacing w:after="0" w:line="240" w:lineRule="auto"/>
              <w:rPr>
                <w:rFonts w:ascii="Times New Roman" w:hAnsi="Times New Roman" w:cs="Times New Roman"/>
                <w:sz w:val="24"/>
                <w:szCs w:val="24"/>
              </w:rPr>
            </w:pPr>
            <w:r w:rsidRPr="00372B8A">
              <w:rPr>
                <w:rFonts w:ascii="Times New Roman" w:hAnsi="Times New Roman" w:cs="Times New Roman"/>
                <w:sz w:val="24"/>
                <w:szCs w:val="24"/>
                <w:lang w:val="uk-UA"/>
              </w:rPr>
              <w:t>Дотримуючись етичних та юридичних норм, нести відповідальність за прийняття обґрунтованих рішень і дій щодо правильності встановленого попереднього клінічного діагнозу захворювання</w:t>
            </w:r>
          </w:p>
        </w:tc>
      </w:tr>
      <w:tr w:rsidR="00101FE5" w:rsidRPr="00372B8A" w14:paraId="186C48A7" w14:textId="77777777" w:rsidTr="00101FE5">
        <w:trPr>
          <w:trHeight w:val="331"/>
        </w:trPr>
        <w:tc>
          <w:tcPr>
            <w:tcW w:w="284" w:type="pct"/>
            <w:shd w:val="clear" w:color="auto" w:fill="auto"/>
          </w:tcPr>
          <w:p w14:paraId="17F4E784" w14:textId="77777777" w:rsidR="00101FE5" w:rsidRPr="00372B8A" w:rsidRDefault="00101FE5" w:rsidP="00101FE5">
            <w:pPr>
              <w:spacing w:after="0" w:line="240" w:lineRule="auto"/>
              <w:rPr>
                <w:rFonts w:ascii="Times New Roman" w:hAnsi="Times New Roman" w:cs="Times New Roman"/>
                <w:bCs/>
                <w:sz w:val="24"/>
                <w:szCs w:val="24"/>
                <w:lang w:val="uk-UA"/>
              </w:rPr>
            </w:pPr>
            <w:r w:rsidRPr="00372B8A">
              <w:rPr>
                <w:rFonts w:ascii="Times New Roman" w:hAnsi="Times New Roman" w:cs="Times New Roman"/>
                <w:bCs/>
                <w:sz w:val="24"/>
                <w:szCs w:val="24"/>
                <w:lang w:val="uk-UA"/>
              </w:rPr>
              <w:t>3</w:t>
            </w:r>
          </w:p>
        </w:tc>
        <w:tc>
          <w:tcPr>
            <w:tcW w:w="874" w:type="pct"/>
            <w:shd w:val="clear" w:color="auto" w:fill="auto"/>
          </w:tcPr>
          <w:p w14:paraId="296275CA" w14:textId="77777777" w:rsidR="00101FE5" w:rsidRPr="00372B8A" w:rsidRDefault="00101FE5" w:rsidP="00101FE5">
            <w:pPr>
              <w:pStyle w:val="a5"/>
              <w:spacing w:after="0" w:line="240" w:lineRule="auto"/>
              <w:ind w:left="45"/>
              <w:jc w:val="both"/>
              <w:rPr>
                <w:rFonts w:ascii="Times New Roman" w:hAnsi="Times New Roman" w:cs="Times New Roman"/>
                <w:spacing w:val="-10"/>
                <w:sz w:val="24"/>
                <w:szCs w:val="24"/>
              </w:rPr>
            </w:pPr>
            <w:r w:rsidRPr="00372B8A">
              <w:rPr>
                <w:rFonts w:ascii="Times New Roman" w:hAnsi="Times New Roman" w:cs="Times New Roman"/>
                <w:spacing w:val="-10"/>
                <w:sz w:val="24"/>
                <w:szCs w:val="24"/>
              </w:rPr>
              <w:t>Ведення медичної документації</w:t>
            </w:r>
          </w:p>
        </w:tc>
        <w:tc>
          <w:tcPr>
            <w:tcW w:w="1112" w:type="pct"/>
            <w:shd w:val="clear" w:color="auto" w:fill="auto"/>
          </w:tcPr>
          <w:p w14:paraId="414DA11F" w14:textId="77777777" w:rsidR="00101FE5" w:rsidRPr="00372B8A" w:rsidRDefault="00101FE5" w:rsidP="00101FE5">
            <w:pPr>
              <w:spacing w:after="0" w:line="240" w:lineRule="auto"/>
              <w:rPr>
                <w:rFonts w:ascii="Times New Roman" w:hAnsi="Times New Roman" w:cs="Times New Roman"/>
                <w:sz w:val="24"/>
                <w:szCs w:val="24"/>
              </w:rPr>
            </w:pPr>
            <w:r w:rsidRPr="00372B8A">
              <w:rPr>
                <w:rFonts w:ascii="Times New Roman" w:hAnsi="Times New Roman" w:cs="Times New Roman"/>
                <w:sz w:val="24"/>
                <w:szCs w:val="24"/>
              </w:rPr>
              <w:t>Знати правила та стандарти ведення медичної документації</w:t>
            </w:r>
          </w:p>
        </w:tc>
        <w:tc>
          <w:tcPr>
            <w:tcW w:w="941" w:type="pct"/>
            <w:shd w:val="clear" w:color="auto" w:fill="auto"/>
          </w:tcPr>
          <w:p w14:paraId="5A2AFAD3" w14:textId="77777777" w:rsidR="00101FE5" w:rsidRPr="00372B8A" w:rsidRDefault="00101FE5" w:rsidP="00101FE5">
            <w:pPr>
              <w:spacing w:after="0" w:line="240" w:lineRule="auto"/>
              <w:rPr>
                <w:rFonts w:ascii="Times New Roman" w:hAnsi="Times New Roman" w:cs="Times New Roman"/>
                <w:b/>
                <w:bCs/>
                <w:sz w:val="24"/>
                <w:szCs w:val="24"/>
              </w:rPr>
            </w:pPr>
            <w:r w:rsidRPr="00372B8A">
              <w:rPr>
                <w:rFonts w:ascii="Times New Roman" w:hAnsi="Times New Roman" w:cs="Times New Roman"/>
                <w:sz w:val="24"/>
                <w:szCs w:val="24"/>
              </w:rPr>
              <w:t>Вміти вести медичну документацію</w:t>
            </w:r>
          </w:p>
        </w:tc>
        <w:tc>
          <w:tcPr>
            <w:tcW w:w="914" w:type="pct"/>
            <w:shd w:val="clear" w:color="auto" w:fill="auto"/>
          </w:tcPr>
          <w:p w14:paraId="3DE56551" w14:textId="77777777" w:rsidR="00101FE5" w:rsidRPr="00372B8A" w:rsidRDefault="00101FE5" w:rsidP="00101FE5">
            <w:pPr>
              <w:spacing w:after="0" w:line="240" w:lineRule="auto"/>
              <w:rPr>
                <w:rFonts w:ascii="Times New Roman" w:hAnsi="Times New Roman" w:cs="Times New Roman"/>
                <w:b/>
                <w:bCs/>
                <w:sz w:val="24"/>
                <w:szCs w:val="24"/>
              </w:rPr>
            </w:pPr>
            <w:r w:rsidRPr="00372B8A">
              <w:rPr>
                <w:rFonts w:ascii="Times New Roman" w:hAnsi="Times New Roman" w:cs="Times New Roman"/>
                <w:bCs/>
                <w:sz w:val="24"/>
                <w:szCs w:val="24"/>
              </w:rPr>
              <w:t>Використовувати стандартні підходи до ведення медичної документації</w:t>
            </w:r>
          </w:p>
        </w:tc>
        <w:tc>
          <w:tcPr>
            <w:tcW w:w="875" w:type="pct"/>
            <w:shd w:val="clear" w:color="auto" w:fill="auto"/>
          </w:tcPr>
          <w:p w14:paraId="246CA726" w14:textId="77777777" w:rsidR="00101FE5" w:rsidRPr="00372B8A" w:rsidRDefault="00101FE5" w:rsidP="00101FE5">
            <w:pPr>
              <w:spacing w:after="0" w:line="240" w:lineRule="auto"/>
              <w:rPr>
                <w:rFonts w:ascii="Times New Roman" w:hAnsi="Times New Roman" w:cs="Times New Roman"/>
                <w:sz w:val="24"/>
                <w:szCs w:val="24"/>
              </w:rPr>
            </w:pPr>
            <w:r w:rsidRPr="00372B8A">
              <w:rPr>
                <w:rFonts w:ascii="Times New Roman" w:hAnsi="Times New Roman" w:cs="Times New Roman"/>
                <w:sz w:val="24"/>
                <w:szCs w:val="24"/>
              </w:rPr>
              <w:t xml:space="preserve">Нести відповідальність за правильність  </w:t>
            </w:r>
          </w:p>
          <w:p w14:paraId="775524A8" w14:textId="77777777" w:rsidR="00101FE5" w:rsidRPr="00372B8A" w:rsidRDefault="00101FE5" w:rsidP="00101FE5">
            <w:pPr>
              <w:spacing w:after="0" w:line="240" w:lineRule="auto"/>
              <w:rPr>
                <w:rFonts w:ascii="Times New Roman" w:hAnsi="Times New Roman" w:cs="Times New Roman"/>
                <w:sz w:val="24"/>
                <w:szCs w:val="24"/>
              </w:rPr>
            </w:pPr>
            <w:r w:rsidRPr="00372B8A">
              <w:rPr>
                <w:rFonts w:ascii="Times New Roman" w:hAnsi="Times New Roman" w:cs="Times New Roman"/>
                <w:bCs/>
                <w:sz w:val="24"/>
                <w:szCs w:val="24"/>
              </w:rPr>
              <w:t>ведення медичної документації</w:t>
            </w:r>
          </w:p>
        </w:tc>
      </w:tr>
      <w:tr w:rsidR="00101FE5" w:rsidRPr="00372B8A" w14:paraId="7D78BB39" w14:textId="77777777" w:rsidTr="00101FE5">
        <w:tc>
          <w:tcPr>
            <w:tcW w:w="284" w:type="pct"/>
            <w:shd w:val="clear" w:color="auto" w:fill="auto"/>
          </w:tcPr>
          <w:p w14:paraId="0D2BFFD2" w14:textId="77777777" w:rsidR="00101FE5" w:rsidRPr="00372B8A" w:rsidRDefault="00101FE5" w:rsidP="00101FE5">
            <w:pPr>
              <w:spacing w:after="0" w:line="240" w:lineRule="auto"/>
              <w:jc w:val="both"/>
              <w:rPr>
                <w:rFonts w:ascii="Times New Roman" w:hAnsi="Times New Roman" w:cs="Times New Roman"/>
                <w:sz w:val="24"/>
                <w:szCs w:val="24"/>
                <w:lang w:val="uk-UA"/>
              </w:rPr>
            </w:pPr>
            <w:r w:rsidRPr="00372B8A">
              <w:rPr>
                <w:rFonts w:ascii="Times New Roman" w:hAnsi="Times New Roman" w:cs="Times New Roman"/>
                <w:sz w:val="24"/>
                <w:szCs w:val="24"/>
                <w:lang w:val="uk-UA"/>
              </w:rPr>
              <w:t>4</w:t>
            </w:r>
          </w:p>
        </w:tc>
        <w:tc>
          <w:tcPr>
            <w:tcW w:w="874" w:type="pct"/>
            <w:shd w:val="clear" w:color="auto" w:fill="auto"/>
          </w:tcPr>
          <w:p w14:paraId="6C01C3E6" w14:textId="77777777" w:rsidR="00101FE5" w:rsidRPr="00372B8A" w:rsidRDefault="00101FE5" w:rsidP="00101FE5">
            <w:pPr>
              <w:spacing w:after="0" w:line="240" w:lineRule="auto"/>
              <w:jc w:val="both"/>
              <w:rPr>
                <w:rFonts w:ascii="Times New Roman" w:hAnsi="Times New Roman" w:cs="Times New Roman"/>
                <w:sz w:val="24"/>
                <w:szCs w:val="24"/>
              </w:rPr>
            </w:pPr>
            <w:r w:rsidRPr="00372B8A">
              <w:rPr>
                <w:rFonts w:ascii="Times New Roman" w:hAnsi="Times New Roman" w:cs="Times New Roman"/>
                <w:sz w:val="24"/>
                <w:szCs w:val="24"/>
                <w:lang w:val="uk-UA"/>
              </w:rPr>
              <w:t>Здатність до оцінювання результатів лабораторних та інструментальних досліджень</w:t>
            </w:r>
            <w:r w:rsidRPr="00372B8A">
              <w:rPr>
                <w:rFonts w:ascii="Times New Roman" w:hAnsi="Times New Roman" w:cs="Times New Roman"/>
                <w:sz w:val="24"/>
                <w:szCs w:val="24"/>
              </w:rPr>
              <w:t xml:space="preserve"> </w:t>
            </w:r>
          </w:p>
        </w:tc>
        <w:tc>
          <w:tcPr>
            <w:tcW w:w="1112" w:type="pct"/>
            <w:shd w:val="clear" w:color="auto" w:fill="auto"/>
          </w:tcPr>
          <w:p w14:paraId="1AC539A1" w14:textId="77777777" w:rsidR="00101FE5" w:rsidRPr="00372B8A" w:rsidRDefault="00101FE5" w:rsidP="00101FE5">
            <w:pPr>
              <w:spacing w:after="0" w:line="240" w:lineRule="auto"/>
              <w:rPr>
                <w:rFonts w:ascii="Times New Roman" w:hAnsi="Times New Roman" w:cs="Times New Roman"/>
                <w:sz w:val="24"/>
                <w:szCs w:val="24"/>
              </w:rPr>
            </w:pPr>
            <w:r w:rsidRPr="00372B8A">
              <w:rPr>
                <w:rFonts w:ascii="Times New Roman" w:hAnsi="Times New Roman" w:cs="Times New Roman"/>
                <w:sz w:val="24"/>
                <w:szCs w:val="24"/>
              </w:rPr>
              <w:t xml:space="preserve">Знати стандартні методики проведення обстежень та лабораторних досліджень у пацієнта </w:t>
            </w:r>
          </w:p>
        </w:tc>
        <w:tc>
          <w:tcPr>
            <w:tcW w:w="941" w:type="pct"/>
            <w:shd w:val="clear" w:color="auto" w:fill="auto"/>
          </w:tcPr>
          <w:p w14:paraId="1B409EB2" w14:textId="77777777" w:rsidR="00101FE5" w:rsidRPr="00372B8A" w:rsidRDefault="00101FE5" w:rsidP="00101FE5">
            <w:pPr>
              <w:spacing w:after="0" w:line="240" w:lineRule="auto"/>
              <w:rPr>
                <w:rFonts w:ascii="Times New Roman" w:hAnsi="Times New Roman" w:cs="Times New Roman"/>
                <w:sz w:val="24"/>
                <w:szCs w:val="24"/>
              </w:rPr>
            </w:pPr>
            <w:r w:rsidRPr="00372B8A">
              <w:rPr>
                <w:rFonts w:ascii="Times New Roman" w:hAnsi="Times New Roman" w:cs="Times New Roman"/>
                <w:sz w:val="24"/>
                <w:szCs w:val="24"/>
              </w:rPr>
              <w:t xml:space="preserve">Вміти аналізувати результати лабораторних та інструментальних досліджень та на їх підставі оцінювати інформацію щодо провідного синдрому у пацієнта. </w:t>
            </w:r>
          </w:p>
        </w:tc>
        <w:tc>
          <w:tcPr>
            <w:tcW w:w="914" w:type="pct"/>
            <w:shd w:val="clear" w:color="auto" w:fill="auto"/>
          </w:tcPr>
          <w:p w14:paraId="1914D7E7" w14:textId="77777777" w:rsidR="00101FE5" w:rsidRPr="00372B8A" w:rsidRDefault="00101FE5" w:rsidP="00101FE5">
            <w:pPr>
              <w:spacing w:after="0" w:line="240" w:lineRule="auto"/>
              <w:rPr>
                <w:rFonts w:ascii="Times New Roman" w:hAnsi="Times New Roman" w:cs="Times New Roman"/>
                <w:sz w:val="24"/>
                <w:szCs w:val="24"/>
              </w:rPr>
            </w:pPr>
            <w:r w:rsidRPr="00372B8A">
              <w:rPr>
                <w:rFonts w:ascii="Times New Roman" w:hAnsi="Times New Roman" w:cs="Times New Roman"/>
                <w:sz w:val="24"/>
                <w:szCs w:val="24"/>
              </w:rPr>
              <w:t xml:space="preserve">Обґрунтовано призначати та оцінювати результати обстежень та лабораторних досліджень </w:t>
            </w:r>
          </w:p>
        </w:tc>
        <w:tc>
          <w:tcPr>
            <w:tcW w:w="875" w:type="pct"/>
            <w:shd w:val="clear" w:color="auto" w:fill="auto"/>
          </w:tcPr>
          <w:p w14:paraId="4FAB6619" w14:textId="77777777" w:rsidR="00101FE5" w:rsidRPr="00372B8A" w:rsidRDefault="00101FE5" w:rsidP="00101FE5">
            <w:pPr>
              <w:spacing w:after="0" w:line="240" w:lineRule="auto"/>
              <w:rPr>
                <w:rFonts w:ascii="Times New Roman" w:hAnsi="Times New Roman" w:cs="Times New Roman"/>
                <w:sz w:val="24"/>
                <w:szCs w:val="24"/>
              </w:rPr>
            </w:pPr>
            <w:r w:rsidRPr="00372B8A">
              <w:rPr>
                <w:rFonts w:ascii="Times New Roman" w:hAnsi="Times New Roman" w:cs="Times New Roman"/>
                <w:sz w:val="24"/>
                <w:szCs w:val="24"/>
              </w:rPr>
              <w:t>Нести відповідальність за прийняття рішення щодо оцінювання обстежень та результатів лабораторних досліджень</w:t>
            </w:r>
          </w:p>
        </w:tc>
      </w:tr>
      <w:tr w:rsidR="00101FE5" w:rsidRPr="00372B8A" w14:paraId="7BAD6B27" w14:textId="77777777" w:rsidTr="00101FE5">
        <w:trPr>
          <w:trHeight w:val="331"/>
        </w:trPr>
        <w:tc>
          <w:tcPr>
            <w:tcW w:w="284" w:type="pct"/>
            <w:shd w:val="clear" w:color="auto" w:fill="auto"/>
          </w:tcPr>
          <w:p w14:paraId="1BB37A5D" w14:textId="77777777" w:rsidR="00101FE5" w:rsidRPr="00372B8A" w:rsidRDefault="00101FE5" w:rsidP="00101FE5">
            <w:pPr>
              <w:spacing w:after="0" w:line="240" w:lineRule="auto"/>
              <w:rPr>
                <w:rFonts w:ascii="Times New Roman" w:hAnsi="Times New Roman" w:cs="Times New Roman"/>
                <w:bCs/>
                <w:sz w:val="24"/>
                <w:szCs w:val="24"/>
                <w:lang w:val="uk-UA"/>
              </w:rPr>
            </w:pPr>
            <w:r w:rsidRPr="00372B8A">
              <w:rPr>
                <w:rFonts w:ascii="Times New Roman" w:hAnsi="Times New Roman" w:cs="Times New Roman"/>
                <w:bCs/>
                <w:sz w:val="24"/>
                <w:szCs w:val="24"/>
                <w:lang w:val="uk-UA"/>
              </w:rPr>
              <w:t>5</w:t>
            </w:r>
          </w:p>
        </w:tc>
        <w:tc>
          <w:tcPr>
            <w:tcW w:w="874" w:type="pct"/>
            <w:shd w:val="clear" w:color="auto" w:fill="auto"/>
          </w:tcPr>
          <w:p w14:paraId="4F69F09D" w14:textId="77777777" w:rsidR="00101FE5" w:rsidRPr="00372B8A" w:rsidRDefault="00101FE5" w:rsidP="00101FE5">
            <w:pPr>
              <w:spacing w:after="0" w:line="240" w:lineRule="auto"/>
              <w:rPr>
                <w:rFonts w:ascii="Times New Roman" w:hAnsi="Times New Roman" w:cs="Times New Roman"/>
                <w:sz w:val="24"/>
                <w:szCs w:val="24"/>
                <w:lang w:eastAsia="uk-UA"/>
              </w:rPr>
            </w:pPr>
            <w:r w:rsidRPr="00372B8A">
              <w:rPr>
                <w:rFonts w:ascii="Times New Roman" w:hAnsi="Times New Roman" w:cs="Times New Roman"/>
                <w:spacing w:val="-10"/>
                <w:sz w:val="24"/>
                <w:szCs w:val="24"/>
              </w:rPr>
              <w:t>Діагностування невідкладних станів</w:t>
            </w:r>
          </w:p>
        </w:tc>
        <w:tc>
          <w:tcPr>
            <w:tcW w:w="1112" w:type="pct"/>
            <w:shd w:val="clear" w:color="auto" w:fill="auto"/>
          </w:tcPr>
          <w:p w14:paraId="2E40A508" w14:textId="77777777" w:rsidR="00101FE5" w:rsidRPr="00372B8A" w:rsidRDefault="00101FE5" w:rsidP="00101FE5">
            <w:pPr>
              <w:spacing w:after="0" w:line="240" w:lineRule="auto"/>
              <w:rPr>
                <w:rFonts w:ascii="Times New Roman" w:hAnsi="Times New Roman" w:cs="Times New Roman"/>
                <w:bCs/>
                <w:sz w:val="24"/>
                <w:szCs w:val="24"/>
              </w:rPr>
            </w:pPr>
            <w:r w:rsidRPr="00372B8A">
              <w:rPr>
                <w:rFonts w:ascii="Times New Roman" w:hAnsi="Times New Roman" w:cs="Times New Roman"/>
                <w:bCs/>
                <w:sz w:val="24"/>
                <w:szCs w:val="24"/>
              </w:rPr>
              <w:t xml:space="preserve">Мати </w:t>
            </w:r>
            <w:r w:rsidRPr="00372B8A">
              <w:rPr>
                <w:rFonts w:ascii="Times New Roman" w:hAnsi="Times New Roman" w:cs="Times New Roman"/>
                <w:sz w:val="24"/>
                <w:szCs w:val="24"/>
              </w:rPr>
              <w:t xml:space="preserve">спеціалізовані знання про діагностику невідкладних станів у пацієнта </w:t>
            </w:r>
          </w:p>
        </w:tc>
        <w:tc>
          <w:tcPr>
            <w:tcW w:w="941" w:type="pct"/>
            <w:shd w:val="clear" w:color="auto" w:fill="auto"/>
          </w:tcPr>
          <w:p w14:paraId="0107F043" w14:textId="77777777" w:rsidR="00101FE5" w:rsidRPr="00372B8A" w:rsidRDefault="00101FE5" w:rsidP="00101FE5">
            <w:pPr>
              <w:spacing w:after="0" w:line="240" w:lineRule="auto"/>
              <w:rPr>
                <w:rFonts w:ascii="Times New Roman" w:hAnsi="Times New Roman" w:cs="Times New Roman"/>
                <w:bCs/>
                <w:sz w:val="24"/>
                <w:szCs w:val="24"/>
              </w:rPr>
            </w:pPr>
            <w:r w:rsidRPr="00372B8A">
              <w:rPr>
                <w:rFonts w:ascii="Times New Roman" w:hAnsi="Times New Roman" w:cs="Times New Roman"/>
                <w:bCs/>
                <w:sz w:val="24"/>
                <w:szCs w:val="24"/>
              </w:rPr>
              <w:t xml:space="preserve">Виконувати діагностування невідкладних станів згідно стандартної схеми </w:t>
            </w:r>
            <w:r w:rsidRPr="00372B8A">
              <w:rPr>
                <w:rFonts w:ascii="Times New Roman" w:hAnsi="Times New Roman" w:cs="Times New Roman"/>
                <w:sz w:val="24"/>
                <w:szCs w:val="24"/>
              </w:rPr>
              <w:t xml:space="preserve">пацієнта </w:t>
            </w:r>
          </w:p>
        </w:tc>
        <w:tc>
          <w:tcPr>
            <w:tcW w:w="914" w:type="pct"/>
            <w:shd w:val="clear" w:color="auto" w:fill="auto"/>
          </w:tcPr>
          <w:p w14:paraId="2898F157" w14:textId="77777777" w:rsidR="00101FE5" w:rsidRPr="00372B8A" w:rsidRDefault="00101FE5" w:rsidP="00101FE5">
            <w:pPr>
              <w:spacing w:after="0" w:line="240" w:lineRule="auto"/>
              <w:rPr>
                <w:rFonts w:ascii="Times New Roman" w:hAnsi="Times New Roman" w:cs="Times New Roman"/>
                <w:bCs/>
                <w:sz w:val="24"/>
                <w:szCs w:val="24"/>
              </w:rPr>
            </w:pPr>
            <w:r w:rsidRPr="00372B8A">
              <w:rPr>
                <w:rFonts w:ascii="Times New Roman" w:hAnsi="Times New Roman" w:cs="Times New Roman"/>
                <w:bCs/>
                <w:sz w:val="24"/>
                <w:szCs w:val="24"/>
              </w:rPr>
              <w:t>Визначити тактику надання екстреної медичної допомоги згідно алгоритму</w:t>
            </w:r>
          </w:p>
        </w:tc>
        <w:tc>
          <w:tcPr>
            <w:tcW w:w="875" w:type="pct"/>
            <w:shd w:val="clear" w:color="auto" w:fill="auto"/>
          </w:tcPr>
          <w:p w14:paraId="0E6F5686" w14:textId="77777777" w:rsidR="00101FE5" w:rsidRPr="00372B8A" w:rsidRDefault="00101FE5" w:rsidP="00101FE5">
            <w:pPr>
              <w:spacing w:after="0" w:line="240" w:lineRule="auto"/>
              <w:rPr>
                <w:rFonts w:ascii="Times New Roman" w:hAnsi="Times New Roman" w:cs="Times New Roman"/>
                <w:sz w:val="24"/>
                <w:szCs w:val="24"/>
              </w:rPr>
            </w:pPr>
            <w:r w:rsidRPr="00372B8A">
              <w:rPr>
                <w:rFonts w:ascii="Times New Roman" w:hAnsi="Times New Roman" w:cs="Times New Roman"/>
                <w:sz w:val="24"/>
                <w:szCs w:val="24"/>
              </w:rPr>
              <w:t>Нести відповідальність</w:t>
            </w:r>
          </w:p>
          <w:p w14:paraId="60570F55" w14:textId="77777777" w:rsidR="00101FE5" w:rsidRPr="00372B8A" w:rsidRDefault="00101FE5" w:rsidP="00101FE5">
            <w:pPr>
              <w:spacing w:after="0" w:line="240" w:lineRule="auto"/>
              <w:rPr>
                <w:rFonts w:ascii="Times New Roman" w:hAnsi="Times New Roman" w:cs="Times New Roman"/>
                <w:sz w:val="24"/>
                <w:szCs w:val="24"/>
              </w:rPr>
            </w:pPr>
            <w:r w:rsidRPr="00372B8A">
              <w:rPr>
                <w:rFonts w:ascii="Times New Roman" w:hAnsi="Times New Roman" w:cs="Times New Roman"/>
                <w:sz w:val="24"/>
                <w:szCs w:val="24"/>
              </w:rPr>
              <w:t xml:space="preserve">за розвиток </w:t>
            </w:r>
          </w:p>
          <w:p w14:paraId="06F41E5D" w14:textId="77777777" w:rsidR="00101FE5" w:rsidRPr="00372B8A" w:rsidRDefault="00101FE5" w:rsidP="00101FE5">
            <w:pPr>
              <w:spacing w:after="0" w:line="240" w:lineRule="auto"/>
              <w:rPr>
                <w:rFonts w:ascii="Times New Roman" w:hAnsi="Times New Roman" w:cs="Times New Roman"/>
                <w:sz w:val="24"/>
                <w:szCs w:val="24"/>
              </w:rPr>
            </w:pPr>
            <w:r w:rsidRPr="00372B8A">
              <w:rPr>
                <w:rFonts w:ascii="Times New Roman" w:hAnsi="Times New Roman" w:cs="Times New Roman"/>
                <w:sz w:val="24"/>
                <w:szCs w:val="24"/>
              </w:rPr>
              <w:t xml:space="preserve">професійних знань </w:t>
            </w:r>
          </w:p>
          <w:p w14:paraId="5E3D95EC" w14:textId="77777777" w:rsidR="00101FE5" w:rsidRPr="00372B8A" w:rsidRDefault="00101FE5" w:rsidP="00101FE5">
            <w:pPr>
              <w:spacing w:after="0" w:line="240" w:lineRule="auto"/>
              <w:rPr>
                <w:rFonts w:ascii="Times New Roman" w:hAnsi="Times New Roman" w:cs="Times New Roman"/>
                <w:sz w:val="24"/>
                <w:szCs w:val="24"/>
              </w:rPr>
            </w:pPr>
            <w:r w:rsidRPr="00372B8A">
              <w:rPr>
                <w:rFonts w:ascii="Times New Roman" w:hAnsi="Times New Roman" w:cs="Times New Roman"/>
                <w:sz w:val="24"/>
                <w:szCs w:val="24"/>
              </w:rPr>
              <w:t>та умінь</w:t>
            </w:r>
          </w:p>
        </w:tc>
      </w:tr>
      <w:tr w:rsidR="00101FE5" w:rsidRPr="00372B8A" w14:paraId="78902D3F" w14:textId="77777777" w:rsidTr="00101FE5">
        <w:trPr>
          <w:trHeight w:val="2239"/>
        </w:trPr>
        <w:tc>
          <w:tcPr>
            <w:tcW w:w="284" w:type="pct"/>
            <w:shd w:val="clear" w:color="auto" w:fill="auto"/>
          </w:tcPr>
          <w:p w14:paraId="46F4B100" w14:textId="77777777" w:rsidR="00101FE5" w:rsidRPr="00372B8A" w:rsidRDefault="00101FE5" w:rsidP="00101FE5">
            <w:pPr>
              <w:spacing w:after="0" w:line="240" w:lineRule="auto"/>
              <w:rPr>
                <w:rFonts w:ascii="Times New Roman" w:hAnsi="Times New Roman" w:cs="Times New Roman"/>
                <w:bCs/>
                <w:sz w:val="24"/>
                <w:szCs w:val="24"/>
                <w:lang w:val="uk-UA"/>
              </w:rPr>
            </w:pPr>
            <w:r w:rsidRPr="00372B8A">
              <w:rPr>
                <w:rFonts w:ascii="Times New Roman" w:hAnsi="Times New Roman" w:cs="Times New Roman"/>
                <w:bCs/>
                <w:sz w:val="24"/>
                <w:szCs w:val="24"/>
                <w:lang w:val="uk-UA"/>
              </w:rPr>
              <w:t>6</w:t>
            </w:r>
          </w:p>
        </w:tc>
        <w:tc>
          <w:tcPr>
            <w:tcW w:w="874" w:type="pct"/>
            <w:shd w:val="clear" w:color="auto" w:fill="auto"/>
          </w:tcPr>
          <w:p w14:paraId="34373454" w14:textId="77777777" w:rsidR="00101FE5" w:rsidRPr="00372B8A" w:rsidRDefault="00101FE5" w:rsidP="00101FE5">
            <w:pPr>
              <w:spacing w:after="0" w:line="240" w:lineRule="auto"/>
              <w:rPr>
                <w:rFonts w:ascii="Times New Roman" w:hAnsi="Times New Roman" w:cs="Times New Roman"/>
                <w:sz w:val="24"/>
                <w:szCs w:val="24"/>
                <w:lang w:eastAsia="uk-UA"/>
              </w:rPr>
            </w:pPr>
            <w:r w:rsidRPr="00372B8A">
              <w:rPr>
                <w:rFonts w:ascii="Times New Roman" w:hAnsi="Times New Roman" w:cs="Times New Roman"/>
                <w:spacing w:val="-10"/>
                <w:sz w:val="24"/>
                <w:szCs w:val="24"/>
              </w:rPr>
              <w:t>Визначення тактики та надання екстреної медичної допомоги (за списком)</w:t>
            </w:r>
          </w:p>
        </w:tc>
        <w:tc>
          <w:tcPr>
            <w:tcW w:w="1112" w:type="pct"/>
            <w:shd w:val="clear" w:color="auto" w:fill="auto"/>
          </w:tcPr>
          <w:p w14:paraId="44DF4080" w14:textId="77777777" w:rsidR="00101FE5" w:rsidRPr="00372B8A" w:rsidRDefault="00101FE5" w:rsidP="00101FE5">
            <w:pPr>
              <w:spacing w:after="0" w:line="240" w:lineRule="auto"/>
              <w:rPr>
                <w:rFonts w:ascii="Times New Roman" w:hAnsi="Times New Roman" w:cs="Times New Roman"/>
                <w:b/>
                <w:bCs/>
                <w:sz w:val="24"/>
                <w:szCs w:val="24"/>
              </w:rPr>
            </w:pPr>
            <w:r w:rsidRPr="00372B8A">
              <w:rPr>
                <w:rFonts w:ascii="Times New Roman" w:hAnsi="Times New Roman" w:cs="Times New Roman"/>
                <w:sz w:val="24"/>
                <w:szCs w:val="24"/>
              </w:rPr>
              <w:t xml:space="preserve">Знати методи оцінювання показників якості життєдіяльності пацієнта </w:t>
            </w:r>
          </w:p>
        </w:tc>
        <w:tc>
          <w:tcPr>
            <w:tcW w:w="941" w:type="pct"/>
            <w:shd w:val="clear" w:color="auto" w:fill="auto"/>
          </w:tcPr>
          <w:p w14:paraId="43BA3B00" w14:textId="77777777" w:rsidR="00101FE5" w:rsidRPr="00372B8A" w:rsidRDefault="00101FE5" w:rsidP="00101FE5">
            <w:pPr>
              <w:spacing w:after="0" w:line="240" w:lineRule="auto"/>
              <w:rPr>
                <w:rFonts w:ascii="Times New Roman" w:hAnsi="Times New Roman" w:cs="Times New Roman"/>
                <w:b/>
                <w:bCs/>
                <w:sz w:val="24"/>
                <w:szCs w:val="24"/>
              </w:rPr>
            </w:pPr>
            <w:r w:rsidRPr="00372B8A">
              <w:rPr>
                <w:rFonts w:ascii="Times New Roman" w:hAnsi="Times New Roman" w:cs="Times New Roman"/>
                <w:bCs/>
                <w:sz w:val="24"/>
                <w:szCs w:val="24"/>
              </w:rPr>
              <w:t xml:space="preserve">Вміти надавати необхідну допомогу згідно стандарту </w:t>
            </w:r>
          </w:p>
        </w:tc>
        <w:tc>
          <w:tcPr>
            <w:tcW w:w="914" w:type="pct"/>
            <w:shd w:val="clear" w:color="auto" w:fill="auto"/>
          </w:tcPr>
          <w:p w14:paraId="5A765A4C" w14:textId="77777777" w:rsidR="00101FE5" w:rsidRPr="00372B8A" w:rsidRDefault="00101FE5" w:rsidP="00101FE5">
            <w:pPr>
              <w:spacing w:after="0" w:line="240" w:lineRule="auto"/>
              <w:rPr>
                <w:rFonts w:ascii="Times New Roman" w:hAnsi="Times New Roman" w:cs="Times New Roman"/>
                <w:b/>
                <w:bCs/>
                <w:sz w:val="24"/>
                <w:szCs w:val="24"/>
              </w:rPr>
            </w:pPr>
            <w:r w:rsidRPr="00372B8A">
              <w:rPr>
                <w:rFonts w:ascii="Times New Roman" w:hAnsi="Times New Roman" w:cs="Times New Roman"/>
                <w:sz w:val="24"/>
                <w:szCs w:val="24"/>
              </w:rPr>
              <w:t>Обґрунтовано проводити маніпуляції з надання допомоги та оцінювати результати медичних маніпуляцій</w:t>
            </w:r>
          </w:p>
        </w:tc>
        <w:tc>
          <w:tcPr>
            <w:tcW w:w="875" w:type="pct"/>
            <w:shd w:val="clear" w:color="auto" w:fill="auto"/>
          </w:tcPr>
          <w:p w14:paraId="0972F3A6" w14:textId="77777777" w:rsidR="00101FE5" w:rsidRPr="00372B8A" w:rsidRDefault="00101FE5" w:rsidP="00101FE5">
            <w:pPr>
              <w:spacing w:after="0" w:line="240" w:lineRule="auto"/>
              <w:rPr>
                <w:rFonts w:ascii="Times New Roman" w:hAnsi="Times New Roman" w:cs="Times New Roman"/>
                <w:sz w:val="24"/>
                <w:szCs w:val="24"/>
              </w:rPr>
            </w:pPr>
            <w:r w:rsidRPr="00372B8A">
              <w:rPr>
                <w:rFonts w:ascii="Times New Roman" w:hAnsi="Times New Roman" w:cs="Times New Roman"/>
                <w:sz w:val="24"/>
                <w:szCs w:val="24"/>
              </w:rPr>
              <w:t>Нести відповідальність</w:t>
            </w:r>
          </w:p>
          <w:p w14:paraId="19F9D936" w14:textId="77777777" w:rsidR="00101FE5" w:rsidRPr="00372B8A" w:rsidRDefault="00101FE5" w:rsidP="00101FE5">
            <w:pPr>
              <w:spacing w:after="0" w:line="240" w:lineRule="auto"/>
              <w:rPr>
                <w:rFonts w:ascii="Times New Roman" w:hAnsi="Times New Roman" w:cs="Times New Roman"/>
                <w:sz w:val="24"/>
                <w:szCs w:val="24"/>
              </w:rPr>
            </w:pPr>
            <w:r w:rsidRPr="00372B8A">
              <w:rPr>
                <w:rFonts w:ascii="Times New Roman" w:hAnsi="Times New Roman" w:cs="Times New Roman"/>
                <w:sz w:val="24"/>
                <w:szCs w:val="24"/>
              </w:rPr>
              <w:t xml:space="preserve">за розвиток </w:t>
            </w:r>
          </w:p>
          <w:p w14:paraId="210E9F0C" w14:textId="77777777" w:rsidR="00101FE5" w:rsidRPr="00372B8A" w:rsidRDefault="00101FE5" w:rsidP="00101FE5">
            <w:pPr>
              <w:spacing w:after="0" w:line="240" w:lineRule="auto"/>
              <w:rPr>
                <w:rFonts w:ascii="Times New Roman" w:hAnsi="Times New Roman" w:cs="Times New Roman"/>
                <w:sz w:val="24"/>
                <w:szCs w:val="24"/>
              </w:rPr>
            </w:pPr>
            <w:r w:rsidRPr="00372B8A">
              <w:rPr>
                <w:rFonts w:ascii="Times New Roman" w:hAnsi="Times New Roman" w:cs="Times New Roman"/>
                <w:sz w:val="24"/>
                <w:szCs w:val="24"/>
              </w:rPr>
              <w:t xml:space="preserve">професійних знань </w:t>
            </w:r>
          </w:p>
          <w:p w14:paraId="48F84C33" w14:textId="77777777" w:rsidR="00101FE5" w:rsidRPr="00372B8A" w:rsidRDefault="00101FE5" w:rsidP="00101FE5">
            <w:pPr>
              <w:spacing w:after="0" w:line="240" w:lineRule="auto"/>
              <w:rPr>
                <w:rFonts w:ascii="Times New Roman" w:hAnsi="Times New Roman" w:cs="Times New Roman"/>
                <w:sz w:val="24"/>
                <w:szCs w:val="24"/>
              </w:rPr>
            </w:pPr>
            <w:r w:rsidRPr="00372B8A">
              <w:rPr>
                <w:rFonts w:ascii="Times New Roman" w:hAnsi="Times New Roman" w:cs="Times New Roman"/>
                <w:sz w:val="24"/>
                <w:szCs w:val="24"/>
              </w:rPr>
              <w:t>та умінь</w:t>
            </w:r>
          </w:p>
        </w:tc>
      </w:tr>
      <w:tr w:rsidR="00101FE5" w:rsidRPr="009C4735" w14:paraId="4AD8631A" w14:textId="77777777" w:rsidTr="00101FE5">
        <w:trPr>
          <w:trHeight w:val="2239"/>
        </w:trPr>
        <w:tc>
          <w:tcPr>
            <w:tcW w:w="284" w:type="pct"/>
            <w:shd w:val="clear" w:color="auto" w:fill="auto"/>
          </w:tcPr>
          <w:p w14:paraId="4E24B93B" w14:textId="77777777" w:rsidR="00101FE5" w:rsidRPr="00372B8A" w:rsidRDefault="00101FE5" w:rsidP="00101FE5">
            <w:pPr>
              <w:spacing w:after="0" w:line="240" w:lineRule="auto"/>
              <w:rPr>
                <w:rFonts w:ascii="Times New Roman" w:hAnsi="Times New Roman" w:cs="Times New Roman"/>
                <w:bCs/>
                <w:sz w:val="24"/>
                <w:szCs w:val="24"/>
                <w:lang w:val="uk-UA"/>
              </w:rPr>
            </w:pPr>
            <w:r w:rsidRPr="00372B8A">
              <w:rPr>
                <w:rFonts w:ascii="Times New Roman" w:hAnsi="Times New Roman" w:cs="Times New Roman"/>
                <w:bCs/>
                <w:sz w:val="24"/>
                <w:szCs w:val="24"/>
                <w:lang w:val="uk-UA"/>
              </w:rPr>
              <w:lastRenderedPageBreak/>
              <w:t>7</w:t>
            </w:r>
          </w:p>
        </w:tc>
        <w:tc>
          <w:tcPr>
            <w:tcW w:w="874" w:type="pct"/>
            <w:shd w:val="clear" w:color="auto" w:fill="auto"/>
          </w:tcPr>
          <w:p w14:paraId="71E2E346" w14:textId="77777777" w:rsidR="00101FE5" w:rsidRPr="00372B8A" w:rsidRDefault="00101FE5" w:rsidP="00101FE5">
            <w:pPr>
              <w:spacing w:after="0" w:line="240" w:lineRule="auto"/>
              <w:rPr>
                <w:rFonts w:ascii="Times New Roman" w:hAnsi="Times New Roman" w:cs="Times New Roman"/>
                <w:spacing w:val="-10"/>
                <w:sz w:val="24"/>
                <w:szCs w:val="24"/>
              </w:rPr>
            </w:pPr>
            <w:r w:rsidRPr="00372B8A">
              <w:rPr>
                <w:rFonts w:ascii="Times New Roman" w:hAnsi="Times New Roman" w:cs="Times New Roman"/>
                <w:sz w:val="24"/>
                <w:szCs w:val="24"/>
                <w:lang w:val="uk-UA"/>
              </w:rPr>
              <w:t>Здатність до проведення лікувально-евакуаційних заходів</w:t>
            </w:r>
          </w:p>
        </w:tc>
        <w:tc>
          <w:tcPr>
            <w:tcW w:w="1112" w:type="pct"/>
            <w:shd w:val="clear" w:color="auto" w:fill="auto"/>
          </w:tcPr>
          <w:p w14:paraId="2835E247" w14:textId="77777777" w:rsidR="00101FE5" w:rsidRPr="00372B8A" w:rsidRDefault="00101FE5" w:rsidP="00101FE5">
            <w:pPr>
              <w:spacing w:after="0" w:line="240" w:lineRule="auto"/>
              <w:jc w:val="both"/>
              <w:rPr>
                <w:rFonts w:ascii="Times New Roman" w:hAnsi="Times New Roman" w:cs="Times New Roman"/>
                <w:sz w:val="24"/>
                <w:szCs w:val="24"/>
                <w:lang w:val="uk-UA"/>
              </w:rPr>
            </w:pPr>
            <w:r w:rsidRPr="00372B8A">
              <w:rPr>
                <w:rFonts w:ascii="Times New Roman" w:hAnsi="Times New Roman" w:cs="Times New Roman"/>
                <w:sz w:val="24"/>
                <w:szCs w:val="24"/>
                <w:lang w:val="uk-UA"/>
              </w:rPr>
              <w:t xml:space="preserve">Знати етапи медичної евакуації в умовах надзвичайної ситуації, у т.ч. у польових умовах. </w:t>
            </w:r>
          </w:p>
          <w:p w14:paraId="36367C5C" w14:textId="77777777" w:rsidR="00101FE5" w:rsidRPr="00372B8A" w:rsidRDefault="00101FE5" w:rsidP="00101FE5">
            <w:pPr>
              <w:spacing w:after="0" w:line="240" w:lineRule="auto"/>
              <w:jc w:val="both"/>
              <w:rPr>
                <w:rFonts w:ascii="Times New Roman" w:hAnsi="Times New Roman" w:cs="Times New Roman"/>
                <w:sz w:val="24"/>
                <w:szCs w:val="24"/>
                <w:lang w:val="uk-UA"/>
              </w:rPr>
            </w:pPr>
            <w:r w:rsidRPr="00372B8A">
              <w:rPr>
                <w:rFonts w:ascii="Times New Roman" w:hAnsi="Times New Roman" w:cs="Times New Roman"/>
                <w:sz w:val="24"/>
                <w:szCs w:val="24"/>
                <w:lang w:val="uk-UA"/>
              </w:rPr>
              <w:t xml:space="preserve">Знати систему лікувально-евакуаційного забезпечення; </w:t>
            </w:r>
          </w:p>
          <w:p w14:paraId="634DA299" w14:textId="77777777" w:rsidR="00101FE5" w:rsidRPr="00372B8A" w:rsidRDefault="00101FE5" w:rsidP="00101FE5">
            <w:pPr>
              <w:spacing w:after="0" w:line="240" w:lineRule="auto"/>
              <w:jc w:val="both"/>
              <w:rPr>
                <w:rFonts w:ascii="Times New Roman" w:hAnsi="Times New Roman" w:cs="Times New Roman"/>
                <w:sz w:val="24"/>
                <w:szCs w:val="24"/>
                <w:lang w:val="uk-UA"/>
              </w:rPr>
            </w:pPr>
            <w:r w:rsidRPr="00372B8A">
              <w:rPr>
                <w:rFonts w:ascii="Times New Roman" w:hAnsi="Times New Roman" w:cs="Times New Roman"/>
                <w:sz w:val="24"/>
                <w:szCs w:val="24"/>
                <w:lang w:val="uk-UA"/>
              </w:rPr>
              <w:t>Знати принципи організації та проведення лікувально-евакуаційних заходів серед населення та військовослужбовців.</w:t>
            </w:r>
          </w:p>
          <w:p w14:paraId="3463A4DE" w14:textId="77777777" w:rsidR="00101FE5" w:rsidRPr="00372B8A" w:rsidRDefault="00101FE5" w:rsidP="00101FE5">
            <w:pPr>
              <w:spacing w:after="0" w:line="240" w:lineRule="auto"/>
              <w:jc w:val="both"/>
              <w:rPr>
                <w:rFonts w:ascii="Times New Roman" w:hAnsi="Times New Roman" w:cs="Times New Roman"/>
                <w:sz w:val="24"/>
                <w:szCs w:val="24"/>
                <w:lang w:val="uk-UA"/>
              </w:rPr>
            </w:pPr>
            <w:r w:rsidRPr="00372B8A">
              <w:rPr>
                <w:rFonts w:ascii="Times New Roman" w:hAnsi="Times New Roman" w:cs="Times New Roman"/>
                <w:sz w:val="24"/>
                <w:szCs w:val="24"/>
                <w:lang w:val="uk-UA"/>
              </w:rPr>
              <w:t>Знати систему оповіщення населення в умовах надзвичайних ситуації;</w:t>
            </w:r>
          </w:p>
          <w:p w14:paraId="6DB8B7F4" w14:textId="77777777" w:rsidR="00101FE5" w:rsidRPr="00372B8A" w:rsidRDefault="00101FE5" w:rsidP="00101FE5">
            <w:pPr>
              <w:spacing w:after="0" w:line="240" w:lineRule="auto"/>
              <w:jc w:val="both"/>
              <w:rPr>
                <w:rFonts w:ascii="Times New Roman" w:hAnsi="Times New Roman" w:cs="Times New Roman"/>
                <w:sz w:val="24"/>
                <w:szCs w:val="24"/>
                <w:lang w:val="uk-UA"/>
              </w:rPr>
            </w:pPr>
            <w:r w:rsidRPr="00372B8A">
              <w:rPr>
                <w:rFonts w:ascii="Times New Roman" w:hAnsi="Times New Roman" w:cs="Times New Roman"/>
                <w:sz w:val="24"/>
                <w:szCs w:val="24"/>
                <w:lang w:val="uk-UA"/>
              </w:rPr>
              <w:t>Знати методичні настанови щодо дій лікаря під час розгортання етапів медичної евакуації</w:t>
            </w:r>
          </w:p>
          <w:p w14:paraId="62760DA4" w14:textId="77777777" w:rsidR="00101FE5" w:rsidRPr="00372B8A" w:rsidRDefault="00101FE5" w:rsidP="00101FE5">
            <w:pPr>
              <w:spacing w:after="0" w:line="240" w:lineRule="auto"/>
              <w:rPr>
                <w:rFonts w:ascii="Times New Roman" w:hAnsi="Times New Roman" w:cs="Times New Roman"/>
                <w:sz w:val="24"/>
                <w:szCs w:val="24"/>
                <w:lang w:val="uk-UA"/>
              </w:rPr>
            </w:pPr>
          </w:p>
        </w:tc>
        <w:tc>
          <w:tcPr>
            <w:tcW w:w="941" w:type="pct"/>
            <w:shd w:val="clear" w:color="auto" w:fill="auto"/>
          </w:tcPr>
          <w:p w14:paraId="65F62C1C" w14:textId="77777777" w:rsidR="00101FE5" w:rsidRPr="00372B8A" w:rsidRDefault="00101FE5" w:rsidP="00101FE5">
            <w:pPr>
              <w:spacing w:after="0" w:line="240" w:lineRule="auto"/>
              <w:rPr>
                <w:rFonts w:ascii="Times New Roman" w:hAnsi="Times New Roman" w:cs="Times New Roman"/>
                <w:bCs/>
                <w:sz w:val="24"/>
                <w:szCs w:val="24"/>
                <w:lang w:val="uk-UA"/>
              </w:rPr>
            </w:pPr>
            <w:r w:rsidRPr="00372B8A">
              <w:rPr>
                <w:rFonts w:ascii="Times New Roman" w:hAnsi="Times New Roman" w:cs="Times New Roman"/>
                <w:sz w:val="24"/>
                <w:szCs w:val="24"/>
                <w:lang w:val="uk-UA"/>
              </w:rPr>
              <w:t>Вміти організувати та виконувати медичні заходи під час розгортання етапів медичної евакуації в умовах надзвичайної ситуації, у т.ч. у польових умовах</w:t>
            </w:r>
          </w:p>
        </w:tc>
        <w:tc>
          <w:tcPr>
            <w:tcW w:w="914" w:type="pct"/>
            <w:shd w:val="clear" w:color="auto" w:fill="auto"/>
          </w:tcPr>
          <w:p w14:paraId="30071EB7" w14:textId="77777777" w:rsidR="00101FE5" w:rsidRPr="00372B8A" w:rsidRDefault="00101FE5" w:rsidP="00101FE5">
            <w:pPr>
              <w:spacing w:after="0" w:line="240" w:lineRule="auto"/>
              <w:rPr>
                <w:rFonts w:ascii="Times New Roman" w:hAnsi="Times New Roman" w:cs="Times New Roman"/>
                <w:sz w:val="24"/>
                <w:szCs w:val="24"/>
                <w:lang w:val="uk-UA"/>
              </w:rPr>
            </w:pPr>
            <w:r w:rsidRPr="00372B8A">
              <w:rPr>
                <w:rFonts w:ascii="Times New Roman" w:hAnsi="Times New Roman" w:cs="Times New Roman"/>
                <w:sz w:val="24"/>
                <w:szCs w:val="24"/>
                <w:lang w:val="uk-UA"/>
              </w:rPr>
              <w:t>Вміти організувати та виконувати медичні заходи під час розгортання етапів медичної евакуації в умовах надзвичайної ситуації, у т.ч. у польових умовах</w:t>
            </w:r>
          </w:p>
        </w:tc>
        <w:tc>
          <w:tcPr>
            <w:tcW w:w="875" w:type="pct"/>
            <w:shd w:val="clear" w:color="auto" w:fill="auto"/>
          </w:tcPr>
          <w:p w14:paraId="1C322594" w14:textId="77777777" w:rsidR="00101FE5" w:rsidRPr="00372B8A" w:rsidRDefault="00101FE5" w:rsidP="00101FE5">
            <w:pPr>
              <w:spacing w:after="0" w:line="240" w:lineRule="auto"/>
              <w:rPr>
                <w:rFonts w:ascii="Times New Roman" w:hAnsi="Times New Roman" w:cs="Times New Roman"/>
                <w:sz w:val="24"/>
                <w:szCs w:val="24"/>
                <w:lang w:val="uk-UA"/>
              </w:rPr>
            </w:pPr>
            <w:r w:rsidRPr="00372B8A">
              <w:rPr>
                <w:rFonts w:ascii="Times New Roman" w:hAnsi="Times New Roman" w:cs="Times New Roman"/>
                <w:sz w:val="24"/>
                <w:szCs w:val="24"/>
                <w:lang w:val="uk-UA"/>
              </w:rPr>
              <w:t>Нести відповідальність за своєчасне та якісне виконання медичних обов’язків під час розгортання етапів медичної евакуації в умовах надзвичайної ситуації та воєнного стану</w:t>
            </w:r>
          </w:p>
        </w:tc>
      </w:tr>
      <w:tr w:rsidR="00101FE5" w:rsidRPr="00372B8A" w14:paraId="44D70A31" w14:textId="77777777" w:rsidTr="00101FE5">
        <w:tc>
          <w:tcPr>
            <w:tcW w:w="284" w:type="pct"/>
            <w:shd w:val="clear" w:color="auto" w:fill="auto"/>
          </w:tcPr>
          <w:p w14:paraId="6A5EA918" w14:textId="77777777" w:rsidR="00101FE5" w:rsidRPr="00372B8A" w:rsidRDefault="00101FE5" w:rsidP="00101FE5">
            <w:pPr>
              <w:spacing w:after="0" w:line="240" w:lineRule="auto"/>
              <w:rPr>
                <w:rFonts w:ascii="Times New Roman" w:hAnsi="Times New Roman" w:cs="Times New Roman"/>
                <w:bCs/>
                <w:sz w:val="24"/>
                <w:szCs w:val="24"/>
                <w:lang w:val="uk-UA"/>
              </w:rPr>
            </w:pPr>
            <w:r w:rsidRPr="00372B8A">
              <w:rPr>
                <w:rFonts w:ascii="Times New Roman" w:hAnsi="Times New Roman" w:cs="Times New Roman"/>
                <w:bCs/>
                <w:sz w:val="24"/>
                <w:szCs w:val="24"/>
                <w:lang w:val="uk-UA"/>
              </w:rPr>
              <w:t>8</w:t>
            </w:r>
          </w:p>
        </w:tc>
        <w:tc>
          <w:tcPr>
            <w:tcW w:w="874" w:type="pct"/>
            <w:shd w:val="clear" w:color="auto" w:fill="auto"/>
          </w:tcPr>
          <w:p w14:paraId="4C89F6F4" w14:textId="77777777" w:rsidR="00101FE5" w:rsidRPr="00372B8A" w:rsidRDefault="00101FE5" w:rsidP="00101FE5">
            <w:pPr>
              <w:pStyle w:val="a5"/>
              <w:spacing w:after="0" w:line="240" w:lineRule="auto"/>
              <w:ind w:left="45" w:hanging="17"/>
              <w:rPr>
                <w:rFonts w:ascii="Times New Roman" w:hAnsi="Times New Roman" w:cs="Times New Roman"/>
                <w:spacing w:val="-10"/>
                <w:sz w:val="24"/>
                <w:szCs w:val="24"/>
                <w:lang w:val="uk-UA"/>
              </w:rPr>
            </w:pPr>
            <w:r w:rsidRPr="00372B8A">
              <w:rPr>
                <w:rFonts w:ascii="Times New Roman" w:hAnsi="Times New Roman" w:cs="Times New Roman"/>
                <w:spacing w:val="-10"/>
                <w:sz w:val="24"/>
                <w:szCs w:val="24"/>
              </w:rPr>
              <w:t>Виконання медичних маніпуляцій (згідно списка)</w:t>
            </w:r>
          </w:p>
        </w:tc>
        <w:tc>
          <w:tcPr>
            <w:tcW w:w="1112" w:type="pct"/>
            <w:shd w:val="clear" w:color="auto" w:fill="auto"/>
          </w:tcPr>
          <w:p w14:paraId="63D3C46F" w14:textId="77777777" w:rsidR="00101FE5" w:rsidRPr="00372B8A" w:rsidRDefault="00101FE5" w:rsidP="00101FE5">
            <w:pPr>
              <w:spacing w:after="0" w:line="240" w:lineRule="auto"/>
              <w:rPr>
                <w:rFonts w:ascii="Times New Roman" w:hAnsi="Times New Roman" w:cs="Times New Roman"/>
                <w:sz w:val="24"/>
                <w:szCs w:val="24"/>
                <w:lang w:val="uk-UA"/>
              </w:rPr>
            </w:pPr>
            <w:r w:rsidRPr="00372B8A">
              <w:rPr>
                <w:rFonts w:ascii="Times New Roman" w:hAnsi="Times New Roman" w:cs="Times New Roman"/>
                <w:bCs/>
                <w:sz w:val="24"/>
                <w:szCs w:val="24"/>
                <w:lang w:val="uk-UA"/>
              </w:rPr>
              <w:t xml:space="preserve">Мати </w:t>
            </w:r>
            <w:r w:rsidRPr="00372B8A">
              <w:rPr>
                <w:rFonts w:ascii="Times New Roman" w:hAnsi="Times New Roman" w:cs="Times New Roman"/>
                <w:sz w:val="24"/>
                <w:szCs w:val="24"/>
                <w:lang w:val="uk-UA"/>
              </w:rPr>
              <w:t xml:space="preserve">спеціалізовані знання щодо виконання медичних маніпуляцій та методики надання екстреної медичної допомоги, використовуючи стандартні схеми </w:t>
            </w:r>
          </w:p>
        </w:tc>
        <w:tc>
          <w:tcPr>
            <w:tcW w:w="941" w:type="pct"/>
            <w:shd w:val="clear" w:color="auto" w:fill="auto"/>
          </w:tcPr>
          <w:p w14:paraId="4E23AF57" w14:textId="77777777" w:rsidR="00101FE5" w:rsidRPr="00372B8A" w:rsidRDefault="00101FE5" w:rsidP="00101FE5">
            <w:pPr>
              <w:spacing w:after="0" w:line="240" w:lineRule="auto"/>
              <w:rPr>
                <w:rFonts w:ascii="Times New Roman" w:hAnsi="Times New Roman" w:cs="Times New Roman"/>
                <w:bCs/>
                <w:sz w:val="24"/>
                <w:szCs w:val="24"/>
              </w:rPr>
            </w:pPr>
            <w:r w:rsidRPr="00372B8A">
              <w:rPr>
                <w:rFonts w:ascii="Times New Roman" w:hAnsi="Times New Roman" w:cs="Times New Roman"/>
                <w:sz w:val="24"/>
                <w:szCs w:val="24"/>
              </w:rPr>
              <w:t xml:space="preserve">Виконувати маніпуляції надання екстреної медичної допомоги, використовуючи стандартні схеми за будь-яких обставин на підставі діагнозу невідкладного стану  в умовах обмеженого часу </w:t>
            </w:r>
          </w:p>
        </w:tc>
        <w:tc>
          <w:tcPr>
            <w:tcW w:w="914" w:type="pct"/>
            <w:shd w:val="clear" w:color="auto" w:fill="auto"/>
          </w:tcPr>
          <w:p w14:paraId="4A0A6E5A" w14:textId="77777777" w:rsidR="00101FE5" w:rsidRPr="00372B8A" w:rsidRDefault="00101FE5" w:rsidP="00101FE5">
            <w:pPr>
              <w:spacing w:after="0" w:line="240" w:lineRule="auto"/>
              <w:rPr>
                <w:rFonts w:ascii="Times New Roman" w:hAnsi="Times New Roman" w:cs="Times New Roman"/>
                <w:bCs/>
                <w:sz w:val="24"/>
                <w:szCs w:val="24"/>
              </w:rPr>
            </w:pPr>
            <w:r w:rsidRPr="00372B8A">
              <w:rPr>
                <w:rFonts w:ascii="Times New Roman" w:hAnsi="Times New Roman" w:cs="Times New Roman"/>
                <w:sz w:val="24"/>
                <w:szCs w:val="24"/>
              </w:rPr>
              <w:t xml:space="preserve">Вміти обґрунтовано обирати методики та проводити окремі етапи діагностики та лікування </w:t>
            </w:r>
          </w:p>
        </w:tc>
        <w:tc>
          <w:tcPr>
            <w:tcW w:w="875" w:type="pct"/>
            <w:shd w:val="clear" w:color="auto" w:fill="auto"/>
          </w:tcPr>
          <w:p w14:paraId="0D38530E" w14:textId="77777777" w:rsidR="00101FE5" w:rsidRPr="00372B8A" w:rsidRDefault="00101FE5" w:rsidP="00101FE5">
            <w:pPr>
              <w:spacing w:after="0" w:line="240" w:lineRule="auto"/>
              <w:rPr>
                <w:rFonts w:ascii="Times New Roman" w:hAnsi="Times New Roman" w:cs="Times New Roman"/>
                <w:sz w:val="24"/>
                <w:szCs w:val="24"/>
              </w:rPr>
            </w:pPr>
            <w:r w:rsidRPr="00372B8A">
              <w:rPr>
                <w:rFonts w:ascii="Times New Roman" w:hAnsi="Times New Roman" w:cs="Times New Roman"/>
                <w:sz w:val="24"/>
                <w:szCs w:val="24"/>
              </w:rPr>
              <w:t>Нести відповідальність за оволодіння відповідними знаннями та вміннями</w:t>
            </w:r>
          </w:p>
        </w:tc>
      </w:tr>
      <w:tr w:rsidR="00101FE5" w:rsidRPr="00372B8A" w14:paraId="3B617E3E" w14:textId="77777777" w:rsidTr="00101FE5">
        <w:tc>
          <w:tcPr>
            <w:tcW w:w="284" w:type="pct"/>
            <w:shd w:val="clear" w:color="auto" w:fill="auto"/>
          </w:tcPr>
          <w:p w14:paraId="08AEC5EE" w14:textId="77777777" w:rsidR="00101FE5" w:rsidRPr="00372B8A" w:rsidRDefault="00101FE5" w:rsidP="00101FE5">
            <w:pPr>
              <w:spacing w:after="0" w:line="240" w:lineRule="auto"/>
              <w:rPr>
                <w:rFonts w:ascii="Times New Roman" w:hAnsi="Times New Roman" w:cs="Times New Roman"/>
                <w:bCs/>
                <w:sz w:val="24"/>
                <w:szCs w:val="24"/>
                <w:lang w:val="uk-UA"/>
              </w:rPr>
            </w:pPr>
            <w:r w:rsidRPr="00372B8A">
              <w:rPr>
                <w:rFonts w:ascii="Times New Roman" w:hAnsi="Times New Roman" w:cs="Times New Roman"/>
                <w:bCs/>
                <w:sz w:val="24"/>
                <w:szCs w:val="24"/>
                <w:lang w:val="uk-UA"/>
              </w:rPr>
              <w:t>9</w:t>
            </w:r>
          </w:p>
        </w:tc>
        <w:tc>
          <w:tcPr>
            <w:tcW w:w="874" w:type="pct"/>
            <w:shd w:val="clear" w:color="auto" w:fill="auto"/>
          </w:tcPr>
          <w:p w14:paraId="33EC03EB" w14:textId="77777777" w:rsidR="00101FE5" w:rsidRPr="00372B8A" w:rsidRDefault="00101FE5" w:rsidP="00101FE5">
            <w:pPr>
              <w:pStyle w:val="a5"/>
              <w:spacing w:after="0" w:line="240" w:lineRule="auto"/>
              <w:ind w:left="45" w:hanging="17"/>
              <w:rPr>
                <w:rFonts w:ascii="Times New Roman" w:hAnsi="Times New Roman" w:cs="Times New Roman"/>
                <w:spacing w:val="-10"/>
                <w:sz w:val="24"/>
                <w:szCs w:val="24"/>
                <w:lang w:val="uk-UA"/>
              </w:rPr>
            </w:pPr>
            <w:r w:rsidRPr="00372B8A">
              <w:rPr>
                <w:rFonts w:ascii="Times New Roman" w:hAnsi="Times New Roman" w:cs="Times New Roman"/>
                <w:spacing w:val="-10"/>
                <w:sz w:val="24"/>
                <w:szCs w:val="24"/>
              </w:rPr>
              <w:t xml:space="preserve">Визначення тактики ведення хворого </w:t>
            </w:r>
          </w:p>
        </w:tc>
        <w:tc>
          <w:tcPr>
            <w:tcW w:w="1112" w:type="pct"/>
            <w:shd w:val="clear" w:color="auto" w:fill="auto"/>
          </w:tcPr>
          <w:p w14:paraId="005F1AA7" w14:textId="77777777" w:rsidR="00101FE5" w:rsidRPr="00372B8A" w:rsidRDefault="00101FE5" w:rsidP="00101FE5">
            <w:pPr>
              <w:spacing w:after="0" w:line="240" w:lineRule="auto"/>
              <w:rPr>
                <w:rFonts w:ascii="Times New Roman" w:hAnsi="Times New Roman" w:cs="Times New Roman"/>
                <w:sz w:val="24"/>
                <w:szCs w:val="24"/>
              </w:rPr>
            </w:pPr>
            <w:r w:rsidRPr="00372B8A">
              <w:rPr>
                <w:rFonts w:ascii="Times New Roman" w:hAnsi="Times New Roman" w:cs="Times New Roman"/>
                <w:sz w:val="24"/>
                <w:szCs w:val="24"/>
              </w:rPr>
              <w:t xml:space="preserve">Знати провідні клінічні симптоми та синдроми (за списком 1), особливості  їх перебігу у </w:t>
            </w:r>
            <w:r w:rsidRPr="00372B8A">
              <w:rPr>
                <w:rFonts w:ascii="Times New Roman" w:hAnsi="Times New Roman" w:cs="Times New Roman"/>
                <w:sz w:val="24"/>
                <w:szCs w:val="24"/>
              </w:rPr>
              <w:lastRenderedPageBreak/>
              <w:t xml:space="preserve">пацієнта; встановлювати вірогідний нозологічний або синдромний попередній клінічний діагноз </w:t>
            </w:r>
          </w:p>
        </w:tc>
        <w:tc>
          <w:tcPr>
            <w:tcW w:w="941" w:type="pct"/>
            <w:shd w:val="clear" w:color="auto" w:fill="auto"/>
          </w:tcPr>
          <w:p w14:paraId="5B8E28B2" w14:textId="77777777" w:rsidR="00101FE5" w:rsidRPr="00372B8A" w:rsidRDefault="00101FE5" w:rsidP="00101FE5">
            <w:pPr>
              <w:spacing w:after="0" w:line="240" w:lineRule="auto"/>
              <w:rPr>
                <w:rFonts w:ascii="Times New Roman" w:hAnsi="Times New Roman" w:cs="Times New Roman"/>
                <w:bCs/>
                <w:sz w:val="24"/>
                <w:szCs w:val="24"/>
              </w:rPr>
            </w:pPr>
            <w:r w:rsidRPr="00372B8A">
              <w:rPr>
                <w:rFonts w:ascii="Times New Roman" w:hAnsi="Times New Roman" w:cs="Times New Roman"/>
                <w:sz w:val="24"/>
                <w:szCs w:val="24"/>
              </w:rPr>
              <w:lastRenderedPageBreak/>
              <w:t xml:space="preserve">1.Вміти виділяти та ідентифікувати провідні клінічні симптоми та </w:t>
            </w:r>
            <w:r w:rsidRPr="00372B8A">
              <w:rPr>
                <w:rFonts w:ascii="Times New Roman" w:hAnsi="Times New Roman" w:cs="Times New Roman"/>
                <w:sz w:val="24"/>
                <w:szCs w:val="24"/>
              </w:rPr>
              <w:lastRenderedPageBreak/>
              <w:t>синдроми (за списком 1) за стандартними методиками, використовуючи попередні дані анамнезу пацієнта, дані огляду хворого; встановлювати вірогідний нозологічний або синдромний попередній клінічний діагноз 2.Визначати тактику ведення хворого шляхом прийняття обґрунтованого рішення за існуючими алгоритмами та стандартними схемами</w:t>
            </w:r>
          </w:p>
        </w:tc>
        <w:tc>
          <w:tcPr>
            <w:tcW w:w="914" w:type="pct"/>
            <w:shd w:val="clear" w:color="auto" w:fill="auto"/>
          </w:tcPr>
          <w:p w14:paraId="77BC1F10" w14:textId="77777777" w:rsidR="00101FE5" w:rsidRPr="00372B8A" w:rsidRDefault="00101FE5" w:rsidP="00101FE5">
            <w:pPr>
              <w:spacing w:after="0" w:line="240" w:lineRule="auto"/>
              <w:rPr>
                <w:rFonts w:ascii="Times New Roman" w:hAnsi="Times New Roman" w:cs="Times New Roman"/>
                <w:sz w:val="24"/>
                <w:szCs w:val="24"/>
              </w:rPr>
            </w:pPr>
            <w:r w:rsidRPr="00372B8A">
              <w:rPr>
                <w:rFonts w:ascii="Times New Roman" w:hAnsi="Times New Roman" w:cs="Times New Roman"/>
                <w:sz w:val="24"/>
                <w:szCs w:val="24"/>
              </w:rPr>
              <w:lastRenderedPageBreak/>
              <w:t xml:space="preserve">Вміти визначити тактику ведення хворого </w:t>
            </w:r>
          </w:p>
        </w:tc>
        <w:tc>
          <w:tcPr>
            <w:tcW w:w="875" w:type="pct"/>
            <w:shd w:val="clear" w:color="auto" w:fill="auto"/>
          </w:tcPr>
          <w:p w14:paraId="07008E58" w14:textId="77777777" w:rsidR="00101FE5" w:rsidRPr="00372B8A" w:rsidRDefault="00101FE5" w:rsidP="00101FE5">
            <w:pPr>
              <w:spacing w:after="0" w:line="240" w:lineRule="auto"/>
              <w:rPr>
                <w:rFonts w:ascii="Times New Roman" w:hAnsi="Times New Roman" w:cs="Times New Roman"/>
                <w:sz w:val="24"/>
                <w:szCs w:val="24"/>
              </w:rPr>
            </w:pPr>
            <w:r w:rsidRPr="00372B8A">
              <w:rPr>
                <w:rFonts w:ascii="Times New Roman" w:hAnsi="Times New Roman" w:cs="Times New Roman"/>
                <w:sz w:val="24"/>
                <w:szCs w:val="24"/>
              </w:rPr>
              <w:t xml:space="preserve">Нести відповідальність за оволодіння відповідними </w:t>
            </w:r>
            <w:r w:rsidRPr="00372B8A">
              <w:rPr>
                <w:rFonts w:ascii="Times New Roman" w:hAnsi="Times New Roman" w:cs="Times New Roman"/>
                <w:sz w:val="24"/>
                <w:szCs w:val="24"/>
              </w:rPr>
              <w:lastRenderedPageBreak/>
              <w:t>знаннями та вміннями</w:t>
            </w:r>
          </w:p>
        </w:tc>
      </w:tr>
      <w:tr w:rsidR="00101FE5" w:rsidRPr="00372B8A" w14:paraId="0C548CD8" w14:textId="77777777" w:rsidTr="00101FE5">
        <w:tc>
          <w:tcPr>
            <w:tcW w:w="284" w:type="pct"/>
            <w:shd w:val="clear" w:color="auto" w:fill="auto"/>
          </w:tcPr>
          <w:p w14:paraId="2634D3D0" w14:textId="77777777" w:rsidR="00101FE5" w:rsidRPr="00372B8A" w:rsidRDefault="00101FE5" w:rsidP="00101FE5">
            <w:pPr>
              <w:spacing w:after="0" w:line="240" w:lineRule="auto"/>
              <w:rPr>
                <w:rFonts w:ascii="Times New Roman" w:hAnsi="Times New Roman" w:cs="Times New Roman"/>
                <w:bCs/>
                <w:sz w:val="24"/>
                <w:szCs w:val="24"/>
                <w:lang w:val="uk-UA"/>
              </w:rPr>
            </w:pPr>
            <w:r w:rsidRPr="00372B8A">
              <w:rPr>
                <w:rFonts w:ascii="Times New Roman" w:hAnsi="Times New Roman" w:cs="Times New Roman"/>
                <w:bCs/>
                <w:sz w:val="24"/>
                <w:szCs w:val="24"/>
                <w:lang w:val="uk-UA"/>
              </w:rPr>
              <w:lastRenderedPageBreak/>
              <w:t>10</w:t>
            </w:r>
          </w:p>
        </w:tc>
        <w:tc>
          <w:tcPr>
            <w:tcW w:w="874" w:type="pct"/>
            <w:shd w:val="clear" w:color="auto" w:fill="auto"/>
          </w:tcPr>
          <w:p w14:paraId="53AE8A62" w14:textId="77777777" w:rsidR="00101FE5" w:rsidRPr="00372B8A" w:rsidRDefault="00101FE5" w:rsidP="00101FE5">
            <w:pPr>
              <w:spacing w:after="0" w:line="240" w:lineRule="auto"/>
              <w:rPr>
                <w:rFonts w:ascii="Times New Roman" w:hAnsi="Times New Roman" w:cs="Times New Roman"/>
                <w:sz w:val="24"/>
                <w:szCs w:val="24"/>
              </w:rPr>
            </w:pPr>
            <w:r w:rsidRPr="00372B8A">
              <w:rPr>
                <w:rFonts w:ascii="Times New Roman" w:hAnsi="Times New Roman" w:cs="Times New Roman"/>
                <w:sz w:val="24"/>
                <w:szCs w:val="24"/>
              </w:rPr>
              <w:t>Оцінювання впливу навколишнього середовища на стан здоров`я населення (індивідуальне, сімейне, популяційне)</w:t>
            </w:r>
          </w:p>
        </w:tc>
        <w:tc>
          <w:tcPr>
            <w:tcW w:w="1112" w:type="pct"/>
            <w:shd w:val="clear" w:color="auto" w:fill="auto"/>
          </w:tcPr>
          <w:p w14:paraId="69FFB7CD" w14:textId="77777777" w:rsidR="00101FE5" w:rsidRPr="00372B8A" w:rsidRDefault="00101FE5" w:rsidP="00101FE5">
            <w:pPr>
              <w:spacing w:after="0" w:line="240" w:lineRule="auto"/>
              <w:rPr>
                <w:rFonts w:ascii="Times New Roman" w:hAnsi="Times New Roman" w:cs="Times New Roman"/>
                <w:sz w:val="24"/>
                <w:szCs w:val="24"/>
              </w:rPr>
            </w:pPr>
            <w:r w:rsidRPr="00372B8A">
              <w:rPr>
                <w:rFonts w:ascii="Times New Roman" w:hAnsi="Times New Roman" w:cs="Times New Roman"/>
                <w:sz w:val="24"/>
                <w:szCs w:val="24"/>
              </w:rPr>
              <w:t>Знати особливості впливу навколишнього середовища на стан здоров`я у соматичних хворих в умовах медичного закладу за стандартними методиками</w:t>
            </w:r>
          </w:p>
        </w:tc>
        <w:tc>
          <w:tcPr>
            <w:tcW w:w="941" w:type="pct"/>
            <w:shd w:val="clear" w:color="auto" w:fill="auto"/>
          </w:tcPr>
          <w:p w14:paraId="123B2A63" w14:textId="77777777" w:rsidR="00101FE5" w:rsidRPr="00372B8A" w:rsidRDefault="00101FE5" w:rsidP="00101FE5">
            <w:pPr>
              <w:spacing w:after="0" w:line="240" w:lineRule="auto"/>
              <w:rPr>
                <w:rFonts w:ascii="Times New Roman" w:hAnsi="Times New Roman" w:cs="Times New Roman"/>
                <w:bCs/>
                <w:sz w:val="24"/>
                <w:szCs w:val="24"/>
              </w:rPr>
            </w:pPr>
            <w:r w:rsidRPr="00372B8A">
              <w:rPr>
                <w:rFonts w:ascii="Times New Roman" w:hAnsi="Times New Roman" w:cs="Times New Roman"/>
                <w:noProof/>
                <w:sz w:val="24"/>
                <w:szCs w:val="24"/>
              </w:rPr>
              <w:t xml:space="preserve">Оцінити вплив екзогенних чинників на стан здоров’я пацієнта </w:t>
            </w:r>
          </w:p>
        </w:tc>
        <w:tc>
          <w:tcPr>
            <w:tcW w:w="914" w:type="pct"/>
            <w:shd w:val="clear" w:color="auto" w:fill="auto"/>
          </w:tcPr>
          <w:p w14:paraId="02D5D58F" w14:textId="77777777" w:rsidR="00101FE5" w:rsidRPr="00372B8A" w:rsidRDefault="00101FE5" w:rsidP="00101FE5">
            <w:pPr>
              <w:spacing w:after="0" w:line="240" w:lineRule="auto"/>
              <w:rPr>
                <w:rFonts w:ascii="Times New Roman" w:hAnsi="Times New Roman" w:cs="Times New Roman"/>
                <w:sz w:val="24"/>
                <w:szCs w:val="24"/>
              </w:rPr>
            </w:pPr>
            <w:r w:rsidRPr="00372B8A">
              <w:rPr>
                <w:rFonts w:ascii="Times New Roman" w:hAnsi="Times New Roman" w:cs="Times New Roman"/>
                <w:noProof/>
                <w:sz w:val="24"/>
                <w:szCs w:val="24"/>
              </w:rPr>
              <w:t>Вміти пояснити пацієнту  значення мінеральних речовин, мікроелементів для профілактики виникнення захворювань</w:t>
            </w:r>
          </w:p>
        </w:tc>
        <w:tc>
          <w:tcPr>
            <w:tcW w:w="875" w:type="pct"/>
            <w:shd w:val="clear" w:color="auto" w:fill="auto"/>
          </w:tcPr>
          <w:p w14:paraId="606E8E43" w14:textId="77777777" w:rsidR="00101FE5" w:rsidRPr="00372B8A" w:rsidRDefault="00101FE5" w:rsidP="00101FE5">
            <w:pPr>
              <w:spacing w:after="0" w:line="240" w:lineRule="auto"/>
              <w:rPr>
                <w:rFonts w:ascii="Times New Roman" w:hAnsi="Times New Roman" w:cs="Times New Roman"/>
                <w:sz w:val="24"/>
                <w:szCs w:val="24"/>
              </w:rPr>
            </w:pPr>
            <w:r w:rsidRPr="00372B8A">
              <w:rPr>
                <w:rFonts w:ascii="Times New Roman" w:hAnsi="Times New Roman" w:cs="Times New Roman"/>
                <w:noProof/>
                <w:sz w:val="24"/>
                <w:szCs w:val="24"/>
              </w:rPr>
              <w:t>Нести відповідальність за оволодіння відповідними знаннями та вміннями</w:t>
            </w:r>
          </w:p>
        </w:tc>
      </w:tr>
      <w:tr w:rsidR="00101FE5" w:rsidRPr="00372B8A" w14:paraId="38684E68" w14:textId="77777777" w:rsidTr="00101FE5">
        <w:tc>
          <w:tcPr>
            <w:tcW w:w="284" w:type="pct"/>
            <w:shd w:val="clear" w:color="auto" w:fill="auto"/>
          </w:tcPr>
          <w:p w14:paraId="22ABDF30" w14:textId="77777777" w:rsidR="00101FE5" w:rsidRPr="00372B8A" w:rsidRDefault="00101FE5" w:rsidP="00101FE5">
            <w:pPr>
              <w:spacing w:after="0" w:line="240" w:lineRule="auto"/>
              <w:rPr>
                <w:rFonts w:ascii="Times New Roman" w:hAnsi="Times New Roman" w:cs="Times New Roman"/>
                <w:bCs/>
                <w:sz w:val="24"/>
                <w:szCs w:val="24"/>
                <w:lang w:val="uk-UA"/>
              </w:rPr>
            </w:pPr>
            <w:r w:rsidRPr="00372B8A">
              <w:rPr>
                <w:rFonts w:ascii="Times New Roman" w:hAnsi="Times New Roman" w:cs="Times New Roman"/>
                <w:bCs/>
                <w:sz w:val="24"/>
                <w:szCs w:val="24"/>
                <w:lang w:val="uk-UA"/>
              </w:rPr>
              <w:t>11</w:t>
            </w:r>
          </w:p>
        </w:tc>
        <w:tc>
          <w:tcPr>
            <w:tcW w:w="874" w:type="pct"/>
            <w:shd w:val="clear" w:color="auto" w:fill="auto"/>
          </w:tcPr>
          <w:p w14:paraId="369DE810" w14:textId="77777777" w:rsidR="00101FE5" w:rsidRPr="00372B8A" w:rsidRDefault="00101FE5" w:rsidP="00101FE5">
            <w:pPr>
              <w:spacing w:after="0" w:line="240" w:lineRule="auto"/>
              <w:rPr>
                <w:rFonts w:ascii="Times New Roman" w:hAnsi="Times New Roman" w:cs="Times New Roman"/>
                <w:sz w:val="24"/>
                <w:szCs w:val="24"/>
              </w:rPr>
            </w:pPr>
            <w:r w:rsidRPr="00372B8A">
              <w:rPr>
                <w:rFonts w:ascii="Times New Roman" w:hAnsi="Times New Roman" w:cs="Times New Roman"/>
                <w:sz w:val="24"/>
                <w:szCs w:val="24"/>
              </w:rPr>
              <w:t>Опрацювання державної, соціальної та медичної інформації</w:t>
            </w:r>
          </w:p>
        </w:tc>
        <w:tc>
          <w:tcPr>
            <w:tcW w:w="1112" w:type="pct"/>
            <w:shd w:val="clear" w:color="auto" w:fill="auto"/>
          </w:tcPr>
          <w:p w14:paraId="62DC8D6B" w14:textId="77777777" w:rsidR="00101FE5" w:rsidRPr="00372B8A" w:rsidRDefault="00101FE5" w:rsidP="00101FE5">
            <w:pPr>
              <w:spacing w:after="0" w:line="240" w:lineRule="auto"/>
              <w:rPr>
                <w:rFonts w:ascii="Times New Roman" w:hAnsi="Times New Roman" w:cs="Times New Roman"/>
                <w:sz w:val="24"/>
                <w:szCs w:val="24"/>
              </w:rPr>
            </w:pPr>
            <w:r w:rsidRPr="00372B8A">
              <w:rPr>
                <w:rFonts w:ascii="Times New Roman" w:hAnsi="Times New Roman" w:cs="Times New Roman"/>
                <w:sz w:val="24"/>
                <w:szCs w:val="24"/>
              </w:rPr>
              <w:t>Знати методи опрацювання державної, соціальної, медичної інформації</w:t>
            </w:r>
          </w:p>
        </w:tc>
        <w:tc>
          <w:tcPr>
            <w:tcW w:w="941" w:type="pct"/>
            <w:shd w:val="clear" w:color="auto" w:fill="auto"/>
          </w:tcPr>
          <w:p w14:paraId="422A3962" w14:textId="77777777" w:rsidR="00101FE5" w:rsidRPr="00372B8A" w:rsidRDefault="00101FE5" w:rsidP="00101FE5">
            <w:pPr>
              <w:spacing w:after="0" w:line="240" w:lineRule="auto"/>
              <w:rPr>
                <w:rFonts w:ascii="Times New Roman" w:hAnsi="Times New Roman" w:cs="Times New Roman"/>
                <w:bCs/>
                <w:sz w:val="24"/>
                <w:szCs w:val="24"/>
              </w:rPr>
            </w:pPr>
            <w:r w:rsidRPr="00372B8A">
              <w:rPr>
                <w:rFonts w:ascii="Times New Roman" w:hAnsi="Times New Roman" w:cs="Times New Roman"/>
                <w:bCs/>
                <w:sz w:val="24"/>
                <w:szCs w:val="24"/>
              </w:rPr>
              <w:t>Вміти аналізувати та оцінювати</w:t>
            </w:r>
            <w:r w:rsidRPr="00372B8A">
              <w:rPr>
                <w:rFonts w:ascii="Times New Roman" w:hAnsi="Times New Roman" w:cs="Times New Roman"/>
                <w:b/>
                <w:bCs/>
                <w:sz w:val="24"/>
                <w:szCs w:val="24"/>
              </w:rPr>
              <w:t xml:space="preserve"> </w:t>
            </w:r>
            <w:r w:rsidRPr="00372B8A">
              <w:rPr>
                <w:rFonts w:ascii="Times New Roman" w:hAnsi="Times New Roman" w:cs="Times New Roman"/>
                <w:sz w:val="24"/>
                <w:szCs w:val="24"/>
              </w:rPr>
              <w:t>державну, соціальну, медичну інформацію</w:t>
            </w:r>
          </w:p>
        </w:tc>
        <w:tc>
          <w:tcPr>
            <w:tcW w:w="914" w:type="pct"/>
            <w:shd w:val="clear" w:color="auto" w:fill="auto"/>
          </w:tcPr>
          <w:p w14:paraId="68E83393" w14:textId="77777777" w:rsidR="00101FE5" w:rsidRPr="00372B8A" w:rsidRDefault="00101FE5" w:rsidP="00101FE5">
            <w:pPr>
              <w:spacing w:after="0" w:line="240" w:lineRule="auto"/>
              <w:rPr>
                <w:rFonts w:ascii="Times New Roman" w:hAnsi="Times New Roman" w:cs="Times New Roman"/>
                <w:bCs/>
                <w:sz w:val="24"/>
                <w:szCs w:val="24"/>
              </w:rPr>
            </w:pPr>
            <w:r w:rsidRPr="00372B8A">
              <w:rPr>
                <w:rFonts w:ascii="Times New Roman" w:hAnsi="Times New Roman" w:cs="Times New Roman"/>
                <w:bCs/>
                <w:sz w:val="24"/>
                <w:szCs w:val="24"/>
              </w:rPr>
              <w:t>Використовувати стандартні підходи до оцінки інформації, використовува-ти комп’ютерні інформаційні технології</w:t>
            </w:r>
          </w:p>
        </w:tc>
        <w:tc>
          <w:tcPr>
            <w:tcW w:w="875" w:type="pct"/>
            <w:shd w:val="clear" w:color="auto" w:fill="auto"/>
          </w:tcPr>
          <w:p w14:paraId="2F0F797A" w14:textId="77777777" w:rsidR="00101FE5" w:rsidRPr="00372B8A" w:rsidRDefault="00101FE5" w:rsidP="00101FE5">
            <w:pPr>
              <w:spacing w:after="0" w:line="240" w:lineRule="auto"/>
              <w:rPr>
                <w:rFonts w:ascii="Times New Roman" w:hAnsi="Times New Roman" w:cs="Times New Roman"/>
                <w:sz w:val="24"/>
                <w:szCs w:val="24"/>
              </w:rPr>
            </w:pPr>
            <w:r w:rsidRPr="00372B8A">
              <w:rPr>
                <w:rFonts w:ascii="Times New Roman" w:hAnsi="Times New Roman" w:cs="Times New Roman"/>
                <w:sz w:val="24"/>
                <w:szCs w:val="24"/>
              </w:rPr>
              <w:t>Відповідати за опрацювання</w:t>
            </w:r>
          </w:p>
          <w:p w14:paraId="7FB40672" w14:textId="77777777" w:rsidR="00101FE5" w:rsidRPr="00372B8A" w:rsidRDefault="00101FE5" w:rsidP="00101FE5">
            <w:pPr>
              <w:spacing w:after="0" w:line="240" w:lineRule="auto"/>
              <w:rPr>
                <w:rFonts w:ascii="Times New Roman" w:hAnsi="Times New Roman" w:cs="Times New Roman"/>
                <w:sz w:val="24"/>
                <w:szCs w:val="24"/>
              </w:rPr>
            </w:pPr>
            <w:r w:rsidRPr="00372B8A">
              <w:rPr>
                <w:rFonts w:ascii="Times New Roman" w:hAnsi="Times New Roman" w:cs="Times New Roman"/>
                <w:sz w:val="24"/>
                <w:szCs w:val="24"/>
              </w:rPr>
              <w:t xml:space="preserve"> державної, соціальної, медичної інформації</w:t>
            </w:r>
          </w:p>
        </w:tc>
      </w:tr>
    </w:tbl>
    <w:p w14:paraId="1494C386" w14:textId="77777777" w:rsidR="00101FE5" w:rsidRPr="00372B8A" w:rsidRDefault="00101FE5" w:rsidP="00101FE5">
      <w:pPr>
        <w:spacing w:after="0" w:line="240" w:lineRule="auto"/>
        <w:ind w:firstLine="708"/>
        <w:jc w:val="both"/>
        <w:rPr>
          <w:rFonts w:ascii="Times New Roman" w:hAnsi="Times New Roman" w:cs="Times New Roman"/>
          <w:b/>
          <w:sz w:val="24"/>
          <w:szCs w:val="24"/>
        </w:rPr>
      </w:pPr>
    </w:p>
    <w:p w14:paraId="2A1DBA0E" w14:textId="77777777" w:rsidR="00101FE5" w:rsidRPr="00372B8A" w:rsidRDefault="00101FE5" w:rsidP="00101FE5">
      <w:pPr>
        <w:pStyle w:val="aa"/>
        <w:spacing w:after="0"/>
        <w:jc w:val="both"/>
        <w:rPr>
          <w:rFonts w:ascii="Times New Roman" w:hAnsi="Times New Roman" w:cs="Times New Roman"/>
          <w:spacing w:val="-4"/>
          <w:lang w:val="uk-UA"/>
        </w:rPr>
      </w:pPr>
      <w:r w:rsidRPr="00372B8A">
        <w:rPr>
          <w:rFonts w:ascii="Times New Roman" w:hAnsi="Times New Roman" w:cs="Times New Roman"/>
          <w:b/>
          <w:lang w:val="uk-UA"/>
        </w:rPr>
        <w:t>3.Статус дисципліни (нормативна</w:t>
      </w:r>
      <w:r w:rsidRPr="00372B8A">
        <w:rPr>
          <w:rFonts w:ascii="Times New Roman" w:hAnsi="Times New Roman" w:cs="Times New Roman"/>
          <w:lang w:val="uk-UA"/>
        </w:rPr>
        <w:t xml:space="preserve">) </w:t>
      </w:r>
      <w:r w:rsidRPr="00372B8A">
        <w:rPr>
          <w:rFonts w:ascii="Times New Roman" w:hAnsi="Times New Roman" w:cs="Times New Roman"/>
          <w:color w:val="000000"/>
          <w:lang w:val="uk-UA" w:eastAsia="uk-UA" w:bidi="uk-UA"/>
        </w:rPr>
        <w:t xml:space="preserve">та </w:t>
      </w:r>
      <w:r w:rsidRPr="00372B8A">
        <w:rPr>
          <w:rFonts w:ascii="Times New Roman" w:hAnsi="Times New Roman" w:cs="Times New Roman"/>
          <w:b/>
          <w:color w:val="000000"/>
          <w:lang w:val="uk-UA" w:eastAsia="uk-UA" w:bidi="uk-UA"/>
        </w:rPr>
        <w:t>формат дисципліни</w:t>
      </w:r>
      <w:r w:rsidRPr="00372B8A">
        <w:rPr>
          <w:rFonts w:ascii="Times New Roman" w:hAnsi="Times New Roman" w:cs="Times New Roman"/>
          <w:color w:val="000000"/>
          <w:lang w:val="uk-UA" w:eastAsia="uk-UA" w:bidi="uk-UA"/>
        </w:rPr>
        <w:t xml:space="preserve"> </w:t>
      </w:r>
      <w:r w:rsidRPr="00372B8A">
        <w:rPr>
          <w:rFonts w:ascii="Times New Roman" w:hAnsi="Times New Roman" w:cs="Times New Roman"/>
          <w:b/>
          <w:i/>
          <w:color w:val="000000"/>
          <w:lang w:val="uk-UA" w:eastAsia="uk-UA" w:bidi="uk-UA"/>
        </w:rPr>
        <w:t>змішаний</w:t>
      </w:r>
      <w:r w:rsidRPr="00372B8A">
        <w:rPr>
          <w:rFonts w:ascii="Times New Roman" w:hAnsi="Times New Roman" w:cs="Times New Roman"/>
          <w:color w:val="000000"/>
          <w:lang w:val="uk-UA" w:eastAsia="uk-UA" w:bidi="uk-UA"/>
        </w:rPr>
        <w:t xml:space="preserve"> – дисципліна має супровід в системі Moodle, викладання дисципліни передбачає поєднання традиційних форм </w:t>
      </w:r>
      <w:r w:rsidRPr="00372B8A">
        <w:rPr>
          <w:rFonts w:ascii="Times New Roman" w:hAnsi="Times New Roman" w:cs="Times New Roman"/>
          <w:color w:val="000000"/>
          <w:lang w:val="uk-UA" w:eastAsia="uk-UA" w:bidi="uk-UA"/>
        </w:rPr>
        <w:lastRenderedPageBreak/>
        <w:t>аудиторного навчання з елементами електронного навчання, в якому використовуються спеціальні інформаційні</w:t>
      </w:r>
      <w:r w:rsidRPr="00372B8A">
        <w:rPr>
          <w:rFonts w:ascii="Times New Roman" w:hAnsi="Times New Roman" w:cs="Times New Roman"/>
          <w:lang w:val="uk-UA" w:eastAsia="en-US"/>
        </w:rPr>
        <w:t xml:space="preserve">, </w:t>
      </w:r>
      <w:r w:rsidRPr="00372B8A">
        <w:rPr>
          <w:rFonts w:ascii="Times New Roman" w:hAnsi="Times New Roman" w:cs="Times New Roman"/>
          <w:color w:val="000000"/>
          <w:lang w:val="uk-UA" w:eastAsia="uk-UA" w:bidi="uk-UA"/>
        </w:rPr>
        <w:t>інтерактивні технології, онлайн консультування</w:t>
      </w:r>
      <w:r w:rsidRPr="00372B8A">
        <w:rPr>
          <w:rFonts w:ascii="Times New Roman" w:hAnsi="Times New Roman" w:cs="Times New Roman"/>
          <w:b/>
          <w:spacing w:val="-4"/>
          <w:lang w:val="uk-UA"/>
        </w:rPr>
        <w:t xml:space="preserve"> </w:t>
      </w:r>
    </w:p>
    <w:p w14:paraId="517784C6" w14:textId="77777777" w:rsidR="00101FE5" w:rsidRPr="00372B8A" w:rsidRDefault="00101FE5" w:rsidP="00101FE5">
      <w:pPr>
        <w:pStyle w:val="aa"/>
        <w:spacing w:after="0"/>
        <w:jc w:val="both"/>
        <w:rPr>
          <w:rFonts w:ascii="Times New Roman" w:hAnsi="Times New Roman" w:cs="Times New Roman"/>
          <w:spacing w:val="-4"/>
          <w:lang w:bidi="uk-UA"/>
        </w:rPr>
      </w:pPr>
      <w:r w:rsidRPr="00372B8A">
        <w:rPr>
          <w:rFonts w:ascii="Times New Roman" w:hAnsi="Times New Roman" w:cs="Times New Roman"/>
          <w:b/>
          <w:lang w:val="uk-UA" w:eastAsia="en-US" w:bidi="uk-UA"/>
        </w:rPr>
        <w:t>4. Методи навчання :</w:t>
      </w:r>
      <w:r w:rsidRPr="00372B8A">
        <w:rPr>
          <w:rFonts w:ascii="Times New Roman" w:hAnsi="Times New Roman" w:cs="Times New Roman"/>
          <w:spacing w:val="-4"/>
          <w:lang w:val="uk-UA" w:bidi="uk-UA"/>
        </w:rPr>
        <w:t xml:space="preserve"> Викладання дисципліни передбачає поєднання традиційних форм аудиторного навчання з елементами електронного навчання, в якому використовуються спеціальні інформаційні</w:t>
      </w:r>
      <w:r w:rsidRPr="00372B8A">
        <w:rPr>
          <w:rFonts w:ascii="Times New Roman" w:hAnsi="Times New Roman" w:cs="Times New Roman"/>
          <w:spacing w:val="-4"/>
          <w:lang w:val="uk-UA"/>
        </w:rPr>
        <w:t xml:space="preserve">, </w:t>
      </w:r>
      <w:r w:rsidRPr="00372B8A">
        <w:rPr>
          <w:rFonts w:ascii="Times New Roman" w:hAnsi="Times New Roman" w:cs="Times New Roman"/>
          <w:spacing w:val="-4"/>
          <w:lang w:val="uk-UA" w:bidi="uk-UA"/>
        </w:rPr>
        <w:t>інтерактивні технології, он-лайн консультування і т.п.. Вивчення дисципліни проводять згідно Навчального плану у вигляді аудиторної підготовки (лекції, практичні заняття), а також СРС. Практичні заняття тривалістю 4-5 години будують у вигляді обговорень за темою, при підготовці до якої студент самостійно працює з літературою, що дозволяє йому дати відповідь на запитання, обґрунтовувати свою точку зору.</w:t>
      </w:r>
      <w:r w:rsidRPr="00372B8A">
        <w:rPr>
          <w:rFonts w:ascii="Times New Roman" w:hAnsi="Times New Roman" w:cs="Times New Roman"/>
          <w:color w:val="000000"/>
          <w:lang w:eastAsia="uk-UA" w:bidi="uk-UA"/>
        </w:rPr>
        <w:t xml:space="preserve"> </w:t>
      </w:r>
    </w:p>
    <w:p w14:paraId="712D8A07" w14:textId="77777777" w:rsidR="00101FE5" w:rsidRPr="00372B8A" w:rsidRDefault="00101FE5" w:rsidP="00101FE5">
      <w:pPr>
        <w:tabs>
          <w:tab w:val="left" w:pos="1134"/>
        </w:tabs>
        <w:autoSpaceDE w:val="0"/>
        <w:autoSpaceDN w:val="0"/>
        <w:adjustRightInd w:val="0"/>
        <w:spacing w:after="0" w:line="240" w:lineRule="auto"/>
        <w:ind w:left="360"/>
        <w:jc w:val="both"/>
        <w:rPr>
          <w:rFonts w:ascii="Times New Roman" w:hAnsi="Times New Roman" w:cs="Times New Roman"/>
          <w:color w:val="000000"/>
          <w:sz w:val="24"/>
          <w:szCs w:val="24"/>
          <w:lang w:val="uk-UA" w:eastAsia="uk-UA" w:bidi="uk-UA"/>
        </w:rPr>
      </w:pPr>
      <w:r w:rsidRPr="00372B8A">
        <w:rPr>
          <w:rFonts w:ascii="Times New Roman" w:hAnsi="Times New Roman" w:cs="Times New Roman"/>
          <w:color w:val="000000"/>
          <w:sz w:val="24"/>
          <w:szCs w:val="24"/>
          <w:lang w:val="uk-UA" w:eastAsia="uk-UA" w:bidi="uk-UA"/>
        </w:rPr>
        <w:t>Практичні заняття за методикою їх організації є клінічні і передбачають:</w:t>
      </w:r>
    </w:p>
    <w:p w14:paraId="7B15102C" w14:textId="77777777" w:rsidR="00101FE5" w:rsidRPr="00372B8A" w:rsidRDefault="00101FE5" w:rsidP="00D55650">
      <w:pPr>
        <w:numPr>
          <w:ilvl w:val="0"/>
          <w:numId w:val="12"/>
        </w:numPr>
        <w:tabs>
          <w:tab w:val="left" w:pos="1134"/>
        </w:tabs>
        <w:autoSpaceDE w:val="0"/>
        <w:autoSpaceDN w:val="0"/>
        <w:adjustRightInd w:val="0"/>
        <w:spacing w:after="0" w:line="240" w:lineRule="auto"/>
        <w:jc w:val="both"/>
        <w:rPr>
          <w:rFonts w:ascii="Times New Roman" w:hAnsi="Times New Roman" w:cs="Times New Roman"/>
          <w:color w:val="000000"/>
          <w:sz w:val="24"/>
          <w:szCs w:val="24"/>
          <w:lang w:val="uk-UA" w:eastAsia="uk-UA" w:bidi="uk-UA"/>
        </w:rPr>
      </w:pPr>
      <w:r w:rsidRPr="00372B8A">
        <w:rPr>
          <w:rFonts w:ascii="Times New Roman" w:hAnsi="Times New Roman" w:cs="Times New Roman"/>
          <w:color w:val="000000"/>
          <w:sz w:val="24"/>
          <w:szCs w:val="24"/>
          <w:lang w:val="uk-UA" w:eastAsia="uk-UA" w:bidi="uk-UA"/>
        </w:rPr>
        <w:t xml:space="preserve">Курацію тематичних хворих, що здійснюється за заданим алгоритмом дій студентів. </w:t>
      </w:r>
    </w:p>
    <w:p w14:paraId="721A5BE5" w14:textId="77777777" w:rsidR="00101FE5" w:rsidRPr="00372B8A" w:rsidRDefault="00101FE5" w:rsidP="00D55650">
      <w:pPr>
        <w:numPr>
          <w:ilvl w:val="0"/>
          <w:numId w:val="12"/>
        </w:numPr>
        <w:tabs>
          <w:tab w:val="left" w:pos="1134"/>
        </w:tabs>
        <w:autoSpaceDE w:val="0"/>
        <w:autoSpaceDN w:val="0"/>
        <w:adjustRightInd w:val="0"/>
        <w:spacing w:after="0" w:line="240" w:lineRule="auto"/>
        <w:jc w:val="both"/>
        <w:rPr>
          <w:rFonts w:ascii="Times New Roman" w:hAnsi="Times New Roman" w:cs="Times New Roman"/>
          <w:color w:val="000000"/>
          <w:sz w:val="24"/>
          <w:szCs w:val="24"/>
          <w:lang w:val="uk-UA" w:eastAsia="uk-UA" w:bidi="uk-UA"/>
        </w:rPr>
      </w:pPr>
      <w:r w:rsidRPr="00372B8A">
        <w:rPr>
          <w:rFonts w:ascii="Times New Roman" w:hAnsi="Times New Roman" w:cs="Times New Roman"/>
          <w:color w:val="000000"/>
          <w:sz w:val="24"/>
          <w:szCs w:val="24"/>
          <w:lang w:val="uk-UA" w:eastAsia="uk-UA" w:bidi="uk-UA"/>
        </w:rPr>
        <w:t>Опанування практичних навичок (огляду хворого, виділення синдромів, оцінка результатів додаткового обстеження).</w:t>
      </w:r>
    </w:p>
    <w:p w14:paraId="78446064" w14:textId="77777777" w:rsidR="00101FE5" w:rsidRPr="00372B8A" w:rsidRDefault="00101FE5" w:rsidP="00D55650">
      <w:pPr>
        <w:numPr>
          <w:ilvl w:val="0"/>
          <w:numId w:val="12"/>
        </w:numPr>
        <w:tabs>
          <w:tab w:val="left" w:pos="1134"/>
        </w:tabs>
        <w:autoSpaceDE w:val="0"/>
        <w:autoSpaceDN w:val="0"/>
        <w:adjustRightInd w:val="0"/>
        <w:spacing w:after="0" w:line="240" w:lineRule="auto"/>
        <w:jc w:val="both"/>
        <w:rPr>
          <w:rFonts w:ascii="Times New Roman" w:hAnsi="Times New Roman" w:cs="Times New Roman"/>
          <w:color w:val="000000"/>
          <w:sz w:val="24"/>
          <w:szCs w:val="24"/>
          <w:lang w:val="uk-UA" w:eastAsia="uk-UA" w:bidi="uk-UA"/>
        </w:rPr>
      </w:pPr>
      <w:r w:rsidRPr="00372B8A">
        <w:rPr>
          <w:rFonts w:ascii="Times New Roman" w:hAnsi="Times New Roman" w:cs="Times New Roman"/>
          <w:color w:val="000000"/>
          <w:sz w:val="24"/>
          <w:szCs w:val="24"/>
          <w:lang w:val="uk-UA" w:eastAsia="uk-UA" w:bidi="uk-UA"/>
        </w:rPr>
        <w:t>Розгляд теоретичних питань щодо набуття практичних навичок за стандартними переліками до кожного практичного заняття та під час контролю.</w:t>
      </w:r>
    </w:p>
    <w:p w14:paraId="7232D46F" w14:textId="77777777" w:rsidR="00101FE5" w:rsidRPr="00372B8A" w:rsidRDefault="00101FE5" w:rsidP="00D55650">
      <w:pPr>
        <w:numPr>
          <w:ilvl w:val="0"/>
          <w:numId w:val="12"/>
        </w:numPr>
        <w:tabs>
          <w:tab w:val="left" w:pos="1134"/>
        </w:tabs>
        <w:autoSpaceDE w:val="0"/>
        <w:autoSpaceDN w:val="0"/>
        <w:adjustRightInd w:val="0"/>
        <w:spacing w:after="0" w:line="240" w:lineRule="auto"/>
        <w:jc w:val="both"/>
        <w:rPr>
          <w:rFonts w:ascii="Times New Roman" w:hAnsi="Times New Roman" w:cs="Times New Roman"/>
          <w:color w:val="000000"/>
          <w:sz w:val="24"/>
          <w:szCs w:val="24"/>
          <w:lang w:val="uk-UA" w:eastAsia="uk-UA" w:bidi="uk-UA"/>
        </w:rPr>
      </w:pPr>
      <w:r w:rsidRPr="00372B8A">
        <w:rPr>
          <w:rFonts w:ascii="Times New Roman" w:hAnsi="Times New Roman" w:cs="Times New Roman"/>
          <w:color w:val="000000"/>
          <w:sz w:val="24"/>
          <w:szCs w:val="24"/>
          <w:lang w:val="uk-UA" w:eastAsia="uk-UA" w:bidi="uk-UA"/>
        </w:rPr>
        <w:t>Аналіз архівних історій хвороб.</w:t>
      </w:r>
    </w:p>
    <w:p w14:paraId="230CAD1F" w14:textId="77777777" w:rsidR="00101FE5" w:rsidRPr="00372B8A" w:rsidRDefault="00101FE5" w:rsidP="00D55650">
      <w:pPr>
        <w:numPr>
          <w:ilvl w:val="0"/>
          <w:numId w:val="12"/>
        </w:numPr>
        <w:tabs>
          <w:tab w:val="left" w:pos="1134"/>
        </w:tabs>
        <w:autoSpaceDE w:val="0"/>
        <w:autoSpaceDN w:val="0"/>
        <w:adjustRightInd w:val="0"/>
        <w:spacing w:after="0" w:line="240" w:lineRule="auto"/>
        <w:jc w:val="both"/>
        <w:rPr>
          <w:rFonts w:ascii="Times New Roman" w:hAnsi="Times New Roman" w:cs="Times New Roman"/>
          <w:color w:val="000000"/>
          <w:sz w:val="24"/>
          <w:szCs w:val="24"/>
          <w:lang w:val="uk-UA" w:eastAsia="uk-UA" w:bidi="uk-UA"/>
        </w:rPr>
      </w:pPr>
      <w:r w:rsidRPr="00372B8A">
        <w:rPr>
          <w:rFonts w:ascii="Times New Roman" w:hAnsi="Times New Roman" w:cs="Times New Roman"/>
          <w:color w:val="000000"/>
          <w:sz w:val="24"/>
          <w:szCs w:val="24"/>
          <w:lang w:val="uk-UA" w:eastAsia="uk-UA" w:bidi="uk-UA"/>
        </w:rPr>
        <w:t>Розв’язування ситуаційних задач.</w:t>
      </w:r>
    </w:p>
    <w:p w14:paraId="385A4F69" w14:textId="77777777" w:rsidR="00101FE5" w:rsidRPr="00372B8A" w:rsidRDefault="00101FE5" w:rsidP="00D55650">
      <w:pPr>
        <w:numPr>
          <w:ilvl w:val="0"/>
          <w:numId w:val="12"/>
        </w:numPr>
        <w:tabs>
          <w:tab w:val="left" w:pos="1134"/>
        </w:tabs>
        <w:autoSpaceDE w:val="0"/>
        <w:autoSpaceDN w:val="0"/>
        <w:adjustRightInd w:val="0"/>
        <w:spacing w:after="0" w:line="240" w:lineRule="auto"/>
        <w:jc w:val="both"/>
        <w:rPr>
          <w:rFonts w:ascii="Times New Roman" w:hAnsi="Times New Roman" w:cs="Times New Roman"/>
          <w:color w:val="000000"/>
          <w:sz w:val="24"/>
          <w:szCs w:val="24"/>
          <w:lang w:val="uk-UA" w:eastAsia="uk-UA" w:bidi="uk-UA"/>
        </w:rPr>
      </w:pPr>
      <w:r w:rsidRPr="00372B8A">
        <w:rPr>
          <w:rFonts w:ascii="Times New Roman" w:hAnsi="Times New Roman" w:cs="Times New Roman"/>
          <w:color w:val="000000"/>
          <w:sz w:val="24"/>
          <w:szCs w:val="24"/>
          <w:lang w:val="uk-UA" w:eastAsia="uk-UA" w:bidi="uk-UA"/>
        </w:rPr>
        <w:t>Стандартизований тестовий контроль, усне та письмове опитування.</w:t>
      </w:r>
    </w:p>
    <w:p w14:paraId="7BA53E1E" w14:textId="77777777" w:rsidR="00101FE5" w:rsidRPr="00372B8A" w:rsidRDefault="00101FE5" w:rsidP="00101FE5">
      <w:pPr>
        <w:tabs>
          <w:tab w:val="left" w:pos="1134"/>
        </w:tabs>
        <w:autoSpaceDE w:val="0"/>
        <w:autoSpaceDN w:val="0"/>
        <w:adjustRightInd w:val="0"/>
        <w:spacing w:after="0" w:line="240" w:lineRule="auto"/>
        <w:ind w:left="360"/>
        <w:jc w:val="both"/>
        <w:rPr>
          <w:rFonts w:ascii="Times New Roman" w:hAnsi="Times New Roman" w:cs="Times New Roman"/>
          <w:color w:val="000000"/>
          <w:sz w:val="24"/>
          <w:szCs w:val="24"/>
          <w:lang w:val="uk-UA" w:eastAsia="uk-UA" w:bidi="uk-UA"/>
        </w:rPr>
      </w:pPr>
      <w:r w:rsidRPr="00372B8A">
        <w:rPr>
          <w:rFonts w:ascii="Times New Roman" w:hAnsi="Times New Roman" w:cs="Times New Roman"/>
          <w:color w:val="000000"/>
          <w:sz w:val="24"/>
          <w:szCs w:val="24"/>
          <w:lang w:val="uk-UA" w:eastAsia="uk-UA" w:bidi="uk-UA"/>
        </w:rPr>
        <w:t>Самостійна робота студентів (СРС) включає роботу в клініці в позааудиторний час з оволодіння практичними навичками, складання схем диференціальної діагностики та алгоритмів обстеження хворих, а також традиційну підготовку до практичних занять та контролю опанування за переліком тем, винесених для самостійного вивчення. Практичні заняття передбачають:</w:t>
      </w:r>
    </w:p>
    <w:p w14:paraId="0D4CEFF9" w14:textId="77777777" w:rsidR="00101FE5" w:rsidRPr="00372B8A" w:rsidRDefault="00101FE5" w:rsidP="00D55650">
      <w:pPr>
        <w:numPr>
          <w:ilvl w:val="0"/>
          <w:numId w:val="10"/>
        </w:numPr>
        <w:tabs>
          <w:tab w:val="left" w:pos="1134"/>
        </w:tabs>
        <w:autoSpaceDE w:val="0"/>
        <w:autoSpaceDN w:val="0"/>
        <w:adjustRightInd w:val="0"/>
        <w:spacing w:after="0" w:line="240" w:lineRule="auto"/>
        <w:jc w:val="both"/>
        <w:rPr>
          <w:rFonts w:ascii="Times New Roman" w:hAnsi="Times New Roman" w:cs="Times New Roman"/>
          <w:color w:val="000000"/>
          <w:sz w:val="24"/>
          <w:szCs w:val="24"/>
          <w:lang w:val="uk-UA" w:eastAsia="uk-UA" w:bidi="uk-UA"/>
        </w:rPr>
      </w:pPr>
      <w:r w:rsidRPr="00372B8A">
        <w:rPr>
          <w:rFonts w:ascii="Times New Roman" w:hAnsi="Times New Roman" w:cs="Times New Roman"/>
          <w:color w:val="000000"/>
          <w:sz w:val="24"/>
          <w:szCs w:val="24"/>
          <w:lang w:val="uk-UA" w:eastAsia="uk-UA" w:bidi="uk-UA"/>
        </w:rPr>
        <w:t>роботу «біля ліжка хворого», оволодіння елементами лікарської техніки в палатах;</w:t>
      </w:r>
    </w:p>
    <w:p w14:paraId="5B9EECA9" w14:textId="77777777" w:rsidR="00101FE5" w:rsidRPr="00372B8A" w:rsidRDefault="00101FE5" w:rsidP="00D55650">
      <w:pPr>
        <w:numPr>
          <w:ilvl w:val="0"/>
          <w:numId w:val="10"/>
        </w:numPr>
        <w:tabs>
          <w:tab w:val="left" w:pos="1134"/>
        </w:tabs>
        <w:autoSpaceDE w:val="0"/>
        <w:autoSpaceDN w:val="0"/>
        <w:adjustRightInd w:val="0"/>
        <w:spacing w:after="0" w:line="240" w:lineRule="auto"/>
        <w:jc w:val="both"/>
        <w:rPr>
          <w:rFonts w:ascii="Times New Roman" w:hAnsi="Times New Roman" w:cs="Times New Roman"/>
          <w:color w:val="000000"/>
          <w:sz w:val="24"/>
          <w:szCs w:val="24"/>
          <w:lang w:val="uk-UA" w:eastAsia="uk-UA" w:bidi="uk-UA"/>
        </w:rPr>
      </w:pPr>
      <w:r w:rsidRPr="00372B8A">
        <w:rPr>
          <w:rFonts w:ascii="Times New Roman" w:hAnsi="Times New Roman" w:cs="Times New Roman"/>
          <w:color w:val="000000"/>
          <w:sz w:val="24"/>
          <w:szCs w:val="24"/>
          <w:lang w:val="uk-UA" w:eastAsia="uk-UA" w:bidi="uk-UA"/>
        </w:rPr>
        <w:t>використання фізикального обстеження пацієнта, методів діагностики та диференційної діагностики;</w:t>
      </w:r>
    </w:p>
    <w:p w14:paraId="7AE9FAFD" w14:textId="77777777" w:rsidR="00101FE5" w:rsidRPr="00372B8A" w:rsidRDefault="00101FE5" w:rsidP="00D55650">
      <w:pPr>
        <w:numPr>
          <w:ilvl w:val="0"/>
          <w:numId w:val="10"/>
        </w:numPr>
        <w:tabs>
          <w:tab w:val="left" w:pos="1134"/>
        </w:tabs>
        <w:autoSpaceDE w:val="0"/>
        <w:autoSpaceDN w:val="0"/>
        <w:adjustRightInd w:val="0"/>
        <w:spacing w:after="0" w:line="240" w:lineRule="auto"/>
        <w:jc w:val="both"/>
        <w:rPr>
          <w:rFonts w:ascii="Times New Roman" w:hAnsi="Times New Roman" w:cs="Times New Roman"/>
          <w:color w:val="000000"/>
          <w:sz w:val="24"/>
          <w:szCs w:val="24"/>
          <w:lang w:val="uk-UA" w:eastAsia="uk-UA" w:bidi="uk-UA"/>
        </w:rPr>
      </w:pPr>
      <w:r w:rsidRPr="00372B8A">
        <w:rPr>
          <w:rFonts w:ascii="Times New Roman" w:hAnsi="Times New Roman" w:cs="Times New Roman"/>
          <w:color w:val="000000"/>
          <w:sz w:val="24"/>
          <w:szCs w:val="24"/>
          <w:lang w:val="uk-UA" w:eastAsia="uk-UA" w:bidi="uk-UA"/>
        </w:rPr>
        <w:t>застосування лікування на практиці;</w:t>
      </w:r>
    </w:p>
    <w:p w14:paraId="7D4EB5D1" w14:textId="77777777" w:rsidR="00101FE5" w:rsidRPr="00372B8A" w:rsidRDefault="00101FE5" w:rsidP="00D55650">
      <w:pPr>
        <w:numPr>
          <w:ilvl w:val="0"/>
          <w:numId w:val="10"/>
        </w:numPr>
        <w:tabs>
          <w:tab w:val="left" w:pos="1134"/>
        </w:tabs>
        <w:autoSpaceDE w:val="0"/>
        <w:autoSpaceDN w:val="0"/>
        <w:adjustRightInd w:val="0"/>
        <w:spacing w:after="0" w:line="240" w:lineRule="auto"/>
        <w:jc w:val="both"/>
        <w:rPr>
          <w:rFonts w:ascii="Times New Roman" w:hAnsi="Times New Roman" w:cs="Times New Roman"/>
          <w:color w:val="000000"/>
          <w:sz w:val="24"/>
          <w:szCs w:val="24"/>
          <w:lang w:val="uk-UA" w:eastAsia="uk-UA" w:bidi="uk-UA"/>
        </w:rPr>
      </w:pPr>
      <w:r w:rsidRPr="00372B8A">
        <w:rPr>
          <w:rFonts w:ascii="Times New Roman" w:hAnsi="Times New Roman" w:cs="Times New Roman"/>
          <w:color w:val="000000"/>
          <w:sz w:val="24"/>
          <w:szCs w:val="24"/>
          <w:lang w:val="uk-UA" w:eastAsia="uk-UA" w:bidi="uk-UA"/>
        </w:rPr>
        <w:t>вирішення клінічних ситуаційних задач і тестів, учбових питань.</w:t>
      </w:r>
    </w:p>
    <w:p w14:paraId="4FA20125" w14:textId="77777777" w:rsidR="00101FE5" w:rsidRPr="00372B8A" w:rsidRDefault="00101FE5" w:rsidP="00101FE5">
      <w:pPr>
        <w:spacing w:after="0" w:line="240" w:lineRule="auto"/>
        <w:ind w:left="40" w:firstLine="706"/>
        <w:jc w:val="both"/>
        <w:rPr>
          <w:rFonts w:ascii="Times New Roman" w:hAnsi="Times New Roman" w:cs="Times New Roman"/>
          <w:sz w:val="24"/>
          <w:szCs w:val="24"/>
        </w:rPr>
      </w:pPr>
      <w:r w:rsidRPr="00372B8A">
        <w:rPr>
          <w:rFonts w:ascii="Times New Roman" w:hAnsi="Times New Roman" w:cs="Times New Roman"/>
          <w:color w:val="000000"/>
          <w:sz w:val="24"/>
          <w:szCs w:val="24"/>
          <w:lang w:val="uk-UA" w:eastAsia="uk-UA" w:bidi="uk-UA"/>
        </w:rPr>
        <w:t>Аудиторне заняття проводять на клінічній базі кафедри безпосередньо в палатах, діагностичних, маніпуляційних та процедурних кабінетах.</w:t>
      </w:r>
      <w:r w:rsidRPr="00372B8A">
        <w:rPr>
          <w:rFonts w:ascii="Times New Roman" w:hAnsi="Times New Roman" w:cs="Times New Roman"/>
          <w:sz w:val="24"/>
          <w:szCs w:val="24"/>
        </w:rPr>
        <w:t xml:space="preserve"> </w:t>
      </w:r>
      <w:r w:rsidRPr="00372B8A">
        <w:rPr>
          <w:rFonts w:ascii="Times New Roman" w:hAnsi="Times New Roman" w:cs="Times New Roman"/>
          <w:color w:val="000000"/>
          <w:sz w:val="24"/>
          <w:szCs w:val="24"/>
          <w:lang w:val="uk-UA" w:eastAsia="uk-UA" w:bidi="uk-UA"/>
        </w:rPr>
        <w:t xml:space="preserve">Засвоєння практичних навичок  здійснюється також за допомогою фантомів. </w:t>
      </w:r>
      <w:r w:rsidRPr="00372B8A">
        <w:rPr>
          <w:rFonts w:ascii="Times New Roman" w:hAnsi="Times New Roman" w:cs="Times New Roman"/>
          <w:sz w:val="24"/>
          <w:szCs w:val="24"/>
        </w:rPr>
        <w:t xml:space="preserve"> </w:t>
      </w:r>
    </w:p>
    <w:p w14:paraId="1512C9C7" w14:textId="77777777" w:rsidR="00101FE5" w:rsidRPr="00372B8A" w:rsidRDefault="00101FE5" w:rsidP="00101FE5">
      <w:pPr>
        <w:spacing w:after="0" w:line="240" w:lineRule="auto"/>
        <w:ind w:left="40" w:firstLine="706"/>
        <w:jc w:val="both"/>
        <w:rPr>
          <w:rFonts w:ascii="Times New Roman" w:hAnsi="Times New Roman" w:cs="Times New Roman"/>
          <w:sz w:val="24"/>
          <w:szCs w:val="24"/>
        </w:rPr>
      </w:pPr>
      <w:r w:rsidRPr="00372B8A">
        <w:rPr>
          <w:rFonts w:ascii="Times New Roman" w:hAnsi="Times New Roman" w:cs="Times New Roman"/>
          <w:sz w:val="24"/>
          <w:szCs w:val="24"/>
        </w:rPr>
        <w:t xml:space="preserve">Доценти/асистенти слідкують за тим, щоб кожен студент отримав необхідну компетенцію в наступних областях: розпитування хворого, клінічне обстеження, усна доповідь, прийняття діагностичних рішень та визначення лікувальної тактики (критичне мислення), заповнення документації. </w:t>
      </w:r>
    </w:p>
    <w:p w14:paraId="0CD388E6" w14:textId="77777777" w:rsidR="00101FE5" w:rsidRPr="00372B8A" w:rsidRDefault="00101FE5" w:rsidP="00101FE5">
      <w:pPr>
        <w:tabs>
          <w:tab w:val="left" w:pos="1134"/>
        </w:tabs>
        <w:autoSpaceDE w:val="0"/>
        <w:autoSpaceDN w:val="0"/>
        <w:adjustRightInd w:val="0"/>
        <w:spacing w:after="0" w:line="240" w:lineRule="auto"/>
        <w:jc w:val="both"/>
        <w:rPr>
          <w:rFonts w:ascii="Times New Roman" w:hAnsi="Times New Roman" w:cs="Times New Roman"/>
          <w:color w:val="000000"/>
          <w:sz w:val="24"/>
          <w:szCs w:val="24"/>
          <w:lang w:val="uk-UA" w:eastAsia="uk-UA" w:bidi="uk-UA"/>
        </w:rPr>
      </w:pPr>
      <w:r w:rsidRPr="00372B8A">
        <w:rPr>
          <w:rFonts w:ascii="Times New Roman" w:hAnsi="Times New Roman" w:cs="Times New Roman"/>
          <w:color w:val="000000"/>
          <w:sz w:val="24"/>
          <w:szCs w:val="24"/>
          <w:lang w:val="uk-UA" w:eastAsia="uk-UA" w:bidi="uk-UA"/>
        </w:rPr>
        <w:t>Рекомендовано застосовувати наступні методи визначення рівня підготовки студентів:</w:t>
      </w:r>
    </w:p>
    <w:p w14:paraId="2A379C79" w14:textId="77777777" w:rsidR="00101FE5" w:rsidRPr="00372B8A" w:rsidRDefault="00101FE5" w:rsidP="00D55650">
      <w:pPr>
        <w:numPr>
          <w:ilvl w:val="0"/>
          <w:numId w:val="11"/>
        </w:numPr>
        <w:tabs>
          <w:tab w:val="left" w:pos="1134"/>
        </w:tabs>
        <w:autoSpaceDE w:val="0"/>
        <w:autoSpaceDN w:val="0"/>
        <w:adjustRightInd w:val="0"/>
        <w:spacing w:after="0" w:line="240" w:lineRule="auto"/>
        <w:jc w:val="both"/>
        <w:rPr>
          <w:rFonts w:ascii="Times New Roman" w:hAnsi="Times New Roman" w:cs="Times New Roman"/>
          <w:color w:val="000000"/>
          <w:sz w:val="24"/>
          <w:szCs w:val="24"/>
          <w:lang w:val="uk-UA" w:eastAsia="uk-UA" w:bidi="uk-UA"/>
        </w:rPr>
      </w:pPr>
      <w:r w:rsidRPr="00372B8A">
        <w:rPr>
          <w:rFonts w:ascii="Times New Roman" w:hAnsi="Times New Roman" w:cs="Times New Roman"/>
          <w:color w:val="000000"/>
          <w:sz w:val="24"/>
          <w:szCs w:val="24"/>
          <w:lang w:val="uk-UA" w:eastAsia="uk-UA" w:bidi="uk-UA"/>
        </w:rPr>
        <w:t>відповіді на контрольні питання;</w:t>
      </w:r>
    </w:p>
    <w:p w14:paraId="327A9B49" w14:textId="77777777" w:rsidR="00101FE5" w:rsidRPr="00372B8A" w:rsidRDefault="00101FE5" w:rsidP="00D55650">
      <w:pPr>
        <w:numPr>
          <w:ilvl w:val="0"/>
          <w:numId w:val="11"/>
        </w:numPr>
        <w:tabs>
          <w:tab w:val="left" w:pos="1134"/>
        </w:tabs>
        <w:autoSpaceDE w:val="0"/>
        <w:autoSpaceDN w:val="0"/>
        <w:adjustRightInd w:val="0"/>
        <w:spacing w:after="0" w:line="240" w:lineRule="auto"/>
        <w:jc w:val="both"/>
        <w:rPr>
          <w:rFonts w:ascii="Times New Roman" w:hAnsi="Times New Roman" w:cs="Times New Roman"/>
          <w:color w:val="000000"/>
          <w:sz w:val="24"/>
          <w:szCs w:val="24"/>
          <w:lang w:val="uk-UA" w:eastAsia="uk-UA" w:bidi="uk-UA"/>
        </w:rPr>
      </w:pPr>
      <w:r w:rsidRPr="00372B8A">
        <w:rPr>
          <w:rFonts w:ascii="Times New Roman" w:hAnsi="Times New Roman" w:cs="Times New Roman"/>
          <w:color w:val="000000"/>
          <w:sz w:val="24"/>
          <w:szCs w:val="24"/>
          <w:lang w:val="uk-UA" w:eastAsia="uk-UA" w:bidi="uk-UA"/>
        </w:rPr>
        <w:t>комп’ютерні тести;</w:t>
      </w:r>
    </w:p>
    <w:p w14:paraId="24A40461" w14:textId="77777777" w:rsidR="00101FE5" w:rsidRPr="00372B8A" w:rsidRDefault="00101FE5" w:rsidP="00D55650">
      <w:pPr>
        <w:numPr>
          <w:ilvl w:val="0"/>
          <w:numId w:val="11"/>
        </w:numPr>
        <w:tabs>
          <w:tab w:val="left" w:pos="1134"/>
        </w:tabs>
        <w:autoSpaceDE w:val="0"/>
        <w:autoSpaceDN w:val="0"/>
        <w:adjustRightInd w:val="0"/>
        <w:spacing w:after="0" w:line="240" w:lineRule="auto"/>
        <w:jc w:val="both"/>
        <w:rPr>
          <w:rFonts w:ascii="Times New Roman" w:hAnsi="Times New Roman" w:cs="Times New Roman"/>
          <w:color w:val="000000"/>
          <w:sz w:val="24"/>
          <w:szCs w:val="24"/>
          <w:lang w:val="uk-UA" w:eastAsia="uk-UA" w:bidi="uk-UA"/>
        </w:rPr>
      </w:pPr>
      <w:r w:rsidRPr="00372B8A">
        <w:rPr>
          <w:rFonts w:ascii="Times New Roman" w:hAnsi="Times New Roman" w:cs="Times New Roman"/>
          <w:color w:val="000000"/>
          <w:sz w:val="24"/>
          <w:szCs w:val="24"/>
          <w:lang w:val="uk-UA" w:eastAsia="uk-UA" w:bidi="uk-UA"/>
        </w:rPr>
        <w:t>розв’язування клінічних ситуаційних задач;</w:t>
      </w:r>
    </w:p>
    <w:p w14:paraId="4348D44E" w14:textId="77777777" w:rsidR="00101FE5" w:rsidRPr="00372B8A" w:rsidRDefault="00101FE5" w:rsidP="00D55650">
      <w:pPr>
        <w:numPr>
          <w:ilvl w:val="0"/>
          <w:numId w:val="11"/>
        </w:numPr>
        <w:tabs>
          <w:tab w:val="left" w:pos="1134"/>
        </w:tabs>
        <w:autoSpaceDE w:val="0"/>
        <w:autoSpaceDN w:val="0"/>
        <w:adjustRightInd w:val="0"/>
        <w:spacing w:after="0" w:line="240" w:lineRule="auto"/>
        <w:jc w:val="both"/>
        <w:rPr>
          <w:rFonts w:ascii="Times New Roman" w:hAnsi="Times New Roman" w:cs="Times New Roman"/>
          <w:color w:val="000000"/>
          <w:sz w:val="24"/>
          <w:szCs w:val="24"/>
          <w:lang w:val="uk-UA" w:eastAsia="uk-UA" w:bidi="uk-UA"/>
        </w:rPr>
      </w:pPr>
      <w:r w:rsidRPr="00372B8A">
        <w:rPr>
          <w:rFonts w:ascii="Times New Roman" w:hAnsi="Times New Roman" w:cs="Times New Roman"/>
          <w:color w:val="000000"/>
          <w:sz w:val="24"/>
          <w:szCs w:val="24"/>
          <w:lang w:val="uk-UA" w:eastAsia="uk-UA" w:bidi="uk-UA"/>
        </w:rPr>
        <w:t>оцінка та трактування даних клініко-лабораторних та інструментальних обстежень;</w:t>
      </w:r>
    </w:p>
    <w:p w14:paraId="5C0590B9" w14:textId="77777777" w:rsidR="00101FE5" w:rsidRPr="00372B8A" w:rsidRDefault="00101FE5" w:rsidP="00101FE5">
      <w:pPr>
        <w:tabs>
          <w:tab w:val="left" w:pos="1134"/>
        </w:tabs>
        <w:autoSpaceDE w:val="0"/>
        <w:autoSpaceDN w:val="0"/>
        <w:adjustRightInd w:val="0"/>
        <w:spacing w:after="0" w:line="240" w:lineRule="auto"/>
        <w:jc w:val="both"/>
        <w:rPr>
          <w:rFonts w:ascii="Times New Roman" w:eastAsia="Calibri" w:hAnsi="Times New Roman" w:cs="Times New Roman"/>
          <w:sz w:val="24"/>
          <w:szCs w:val="24"/>
          <w:lang w:val="uk-UA" w:bidi="uk-UA"/>
        </w:rPr>
      </w:pPr>
      <w:r w:rsidRPr="00372B8A">
        <w:rPr>
          <w:rFonts w:ascii="Times New Roman" w:eastAsia="Calibri" w:hAnsi="Times New Roman" w:cs="Times New Roman"/>
          <w:sz w:val="24"/>
          <w:szCs w:val="24"/>
          <w:lang w:val="uk-UA" w:bidi="uk-UA"/>
        </w:rPr>
        <w:t>При викладанні дисципліни можуть використовуватись презентації, відео-матеріали, методичні рекомендації з посиланням на репозицій ХНМУ, систему Moodle.</w:t>
      </w:r>
      <w:r w:rsidRPr="00372B8A">
        <w:rPr>
          <w:rFonts w:ascii="Times New Roman" w:hAnsi="Times New Roman" w:cs="Times New Roman"/>
          <w:sz w:val="24"/>
          <w:szCs w:val="24"/>
        </w:rPr>
        <w:t xml:space="preserve"> </w:t>
      </w:r>
    </w:p>
    <w:p w14:paraId="5C8DE19F" w14:textId="77777777" w:rsidR="00101FE5" w:rsidRPr="00372B8A" w:rsidRDefault="00101FE5" w:rsidP="00101FE5">
      <w:pPr>
        <w:tabs>
          <w:tab w:val="left" w:pos="1134"/>
        </w:tabs>
        <w:autoSpaceDE w:val="0"/>
        <w:autoSpaceDN w:val="0"/>
        <w:adjustRightInd w:val="0"/>
        <w:spacing w:after="0" w:line="240" w:lineRule="auto"/>
        <w:jc w:val="both"/>
        <w:rPr>
          <w:rFonts w:ascii="Times New Roman" w:eastAsia="Calibri" w:hAnsi="Times New Roman" w:cs="Times New Roman"/>
          <w:sz w:val="24"/>
          <w:szCs w:val="24"/>
          <w:lang w:val="uk-UA" w:bidi="uk-UA"/>
        </w:rPr>
      </w:pPr>
      <w:r w:rsidRPr="00372B8A">
        <w:rPr>
          <w:rFonts w:ascii="Times New Roman" w:eastAsia="Calibri" w:hAnsi="Times New Roman" w:cs="Times New Roman"/>
          <w:sz w:val="24"/>
          <w:szCs w:val="24"/>
          <w:lang w:val="uk-UA" w:bidi="uk-UA"/>
        </w:rPr>
        <w:t>Індивідуальні завдання:</w:t>
      </w:r>
    </w:p>
    <w:p w14:paraId="4A15777D" w14:textId="77777777" w:rsidR="00101FE5" w:rsidRPr="00372B8A" w:rsidRDefault="00101FE5" w:rsidP="00101FE5">
      <w:pPr>
        <w:tabs>
          <w:tab w:val="left" w:pos="1134"/>
        </w:tabs>
        <w:autoSpaceDE w:val="0"/>
        <w:autoSpaceDN w:val="0"/>
        <w:adjustRightInd w:val="0"/>
        <w:spacing w:after="0" w:line="240" w:lineRule="auto"/>
        <w:jc w:val="both"/>
        <w:rPr>
          <w:rFonts w:ascii="Times New Roman" w:eastAsia="Calibri" w:hAnsi="Times New Roman" w:cs="Times New Roman"/>
          <w:sz w:val="24"/>
          <w:szCs w:val="24"/>
          <w:lang w:val="uk-UA" w:bidi="uk-UA"/>
        </w:rPr>
      </w:pPr>
      <w:r w:rsidRPr="00372B8A">
        <w:rPr>
          <w:rFonts w:ascii="Times New Roman" w:eastAsia="Calibri" w:hAnsi="Times New Roman" w:cs="Times New Roman"/>
          <w:sz w:val="24"/>
          <w:szCs w:val="24"/>
          <w:lang w:val="uk-UA" w:bidi="uk-UA"/>
        </w:rPr>
        <w:t xml:space="preserve">Індивідуальні завдання є однією з форм організації навчання у вузі, яке має на меті поглиблення, узагальнення та закріплення знань, які студенти одержують в процесі навчання, а також застосування цих знань на практиці. Індивідуальні завдання виконуються студентами самостійно під керівництвом викладача. До індивідуальних завдань відносяться: доповідь реферату на практичному занятті, доповіді історій хвороби на практичних заняттях, підготовка презентацій, доповідь на клінічних конференціях баз кафедри, написання тез, статей. </w:t>
      </w:r>
    </w:p>
    <w:p w14:paraId="3495D160" w14:textId="77777777" w:rsidR="00101FE5" w:rsidRPr="00372B8A" w:rsidRDefault="00101FE5" w:rsidP="00101FE5">
      <w:pPr>
        <w:pStyle w:val="a5"/>
        <w:widowControl w:val="0"/>
        <w:tabs>
          <w:tab w:val="left" w:pos="1134"/>
        </w:tabs>
        <w:autoSpaceDE w:val="0"/>
        <w:autoSpaceDN w:val="0"/>
        <w:adjustRightInd w:val="0"/>
        <w:spacing w:after="0" w:line="240" w:lineRule="auto"/>
        <w:ind w:left="360"/>
        <w:jc w:val="both"/>
        <w:rPr>
          <w:rFonts w:ascii="Times New Roman" w:hAnsi="Times New Roman" w:cs="Times New Roman"/>
          <w:b/>
          <w:sz w:val="24"/>
          <w:szCs w:val="24"/>
          <w:lang w:val="uk-UA"/>
        </w:rPr>
      </w:pPr>
      <w:r w:rsidRPr="00372B8A">
        <w:rPr>
          <w:rFonts w:ascii="Times New Roman" w:hAnsi="Times New Roman" w:cs="Times New Roman"/>
          <w:b/>
          <w:sz w:val="24"/>
          <w:szCs w:val="24"/>
          <w:lang w:val="uk-UA"/>
        </w:rPr>
        <w:t>5.Рекомендована література:</w:t>
      </w:r>
    </w:p>
    <w:p w14:paraId="728E16FB" w14:textId="77777777" w:rsidR="00101FE5" w:rsidRPr="00372B8A" w:rsidRDefault="00101FE5" w:rsidP="00101FE5">
      <w:pPr>
        <w:pStyle w:val="a5"/>
        <w:widowControl w:val="0"/>
        <w:tabs>
          <w:tab w:val="left" w:pos="1134"/>
        </w:tabs>
        <w:autoSpaceDE w:val="0"/>
        <w:autoSpaceDN w:val="0"/>
        <w:adjustRightInd w:val="0"/>
        <w:spacing w:after="0" w:line="240" w:lineRule="auto"/>
        <w:ind w:left="360"/>
        <w:jc w:val="both"/>
        <w:rPr>
          <w:rFonts w:ascii="Times New Roman" w:hAnsi="Times New Roman" w:cs="Times New Roman"/>
          <w:sz w:val="24"/>
          <w:szCs w:val="24"/>
        </w:rPr>
      </w:pPr>
      <w:r w:rsidRPr="00372B8A">
        <w:rPr>
          <w:rFonts w:ascii="Times New Roman" w:hAnsi="Times New Roman" w:cs="Times New Roman"/>
          <w:sz w:val="24"/>
          <w:szCs w:val="24"/>
          <w:lang w:val="uk-UA"/>
        </w:rPr>
        <w:t xml:space="preserve">Основна: </w:t>
      </w:r>
    </w:p>
    <w:p w14:paraId="5014837C" w14:textId="77777777" w:rsidR="00101FE5" w:rsidRPr="00372B8A" w:rsidRDefault="00101FE5" w:rsidP="00101FE5">
      <w:pPr>
        <w:pStyle w:val="a5"/>
        <w:widowControl w:val="0"/>
        <w:tabs>
          <w:tab w:val="left" w:pos="1134"/>
        </w:tabs>
        <w:autoSpaceDE w:val="0"/>
        <w:autoSpaceDN w:val="0"/>
        <w:adjustRightInd w:val="0"/>
        <w:spacing w:after="0" w:line="240" w:lineRule="auto"/>
        <w:ind w:left="360"/>
        <w:jc w:val="both"/>
        <w:rPr>
          <w:rFonts w:ascii="Times New Roman" w:hAnsi="Times New Roman" w:cs="Times New Roman"/>
          <w:sz w:val="24"/>
          <w:szCs w:val="24"/>
        </w:rPr>
      </w:pPr>
      <w:r w:rsidRPr="00372B8A">
        <w:rPr>
          <w:rFonts w:ascii="Times New Roman" w:hAnsi="Times New Roman" w:cs="Times New Roman"/>
          <w:sz w:val="24"/>
          <w:szCs w:val="24"/>
          <w:lang w:val="uk-UA"/>
        </w:rPr>
        <w:t xml:space="preserve">1. Воєнно-польова терапія : підручник/ Г.В. Осьодло, А.В. Верба, М.М. Козачок, М.П. Бойчак </w:t>
      </w:r>
      <w:r w:rsidRPr="00372B8A">
        <w:rPr>
          <w:rFonts w:ascii="Times New Roman" w:hAnsi="Times New Roman" w:cs="Times New Roman"/>
          <w:sz w:val="24"/>
          <w:szCs w:val="24"/>
          <w:lang w:val="uk-UA"/>
        </w:rPr>
        <w:lastRenderedPageBreak/>
        <w:t xml:space="preserve">та співавт. </w:t>
      </w:r>
      <w:r w:rsidRPr="00372B8A">
        <w:rPr>
          <w:rFonts w:ascii="Times New Roman" w:hAnsi="Times New Roman" w:cs="Times New Roman"/>
          <w:sz w:val="24"/>
          <w:szCs w:val="24"/>
        </w:rPr>
        <w:t xml:space="preserve">[за ред. Г.В. Осьодло, А.В. Верби]. – К. : СПД Чалчинська Н.В., 2017. – 620 с. </w:t>
      </w:r>
    </w:p>
    <w:p w14:paraId="3E04FFE4" w14:textId="77777777" w:rsidR="00101FE5" w:rsidRPr="009C4735" w:rsidRDefault="00101FE5" w:rsidP="00101FE5">
      <w:pPr>
        <w:pStyle w:val="a5"/>
        <w:widowControl w:val="0"/>
        <w:tabs>
          <w:tab w:val="left" w:pos="1134"/>
        </w:tabs>
        <w:autoSpaceDE w:val="0"/>
        <w:autoSpaceDN w:val="0"/>
        <w:adjustRightInd w:val="0"/>
        <w:spacing w:after="0" w:line="240" w:lineRule="auto"/>
        <w:ind w:left="360"/>
        <w:jc w:val="both"/>
        <w:rPr>
          <w:rFonts w:ascii="Times New Roman" w:hAnsi="Times New Roman" w:cs="Times New Roman"/>
          <w:b/>
          <w:bCs/>
          <w:sz w:val="24"/>
          <w:szCs w:val="24"/>
          <w:lang w:val="uk-UA"/>
        </w:rPr>
      </w:pPr>
      <w:r w:rsidRPr="009C4735">
        <w:rPr>
          <w:rFonts w:ascii="Times New Roman" w:hAnsi="Times New Roman" w:cs="Times New Roman"/>
          <w:b/>
          <w:bCs/>
          <w:sz w:val="24"/>
          <w:szCs w:val="24"/>
        </w:rPr>
        <w:t xml:space="preserve">Додаткова: </w:t>
      </w:r>
    </w:p>
    <w:p w14:paraId="60D9B17B" w14:textId="23527957" w:rsidR="00101FE5" w:rsidRPr="008E18F5" w:rsidRDefault="008E18F5" w:rsidP="00101FE5">
      <w:pPr>
        <w:pStyle w:val="a5"/>
        <w:widowControl w:val="0"/>
        <w:tabs>
          <w:tab w:val="left" w:pos="1134"/>
        </w:tabs>
        <w:autoSpaceDE w:val="0"/>
        <w:autoSpaceDN w:val="0"/>
        <w:adjustRightInd w:val="0"/>
        <w:spacing w:after="0" w:line="240" w:lineRule="auto"/>
        <w:ind w:left="360"/>
        <w:jc w:val="both"/>
        <w:rPr>
          <w:rFonts w:ascii="Times New Roman" w:hAnsi="Times New Roman" w:cs="Times New Roman"/>
          <w:sz w:val="24"/>
          <w:szCs w:val="24"/>
          <w:lang w:val="uk-UA"/>
        </w:rPr>
      </w:pPr>
      <w:r>
        <w:rPr>
          <w:rFonts w:ascii="Times New Roman" w:hAnsi="Times New Roman" w:cs="Times New Roman"/>
          <w:sz w:val="24"/>
          <w:szCs w:val="24"/>
          <w:lang w:val="uk-UA"/>
        </w:rPr>
        <w:t>2</w:t>
      </w:r>
      <w:r w:rsidR="00101FE5" w:rsidRPr="00372B8A">
        <w:rPr>
          <w:rFonts w:ascii="Times New Roman" w:hAnsi="Times New Roman" w:cs="Times New Roman"/>
          <w:sz w:val="24"/>
          <w:szCs w:val="24"/>
          <w:lang w:val="uk-UA"/>
        </w:rPr>
        <w:t xml:space="preserve">. Бебешко В. Г., Прістер Б. С., Омельянець М. І. Радіо-біофізичні та медико- біохімічні наслідки Чорнобильської катастрофи: шляхи пізнання та подолання: практичний посібник [для сімейного лікаря]. – Ужгород: ТДВ «Патент», 2017. – 504 с. </w:t>
      </w:r>
    </w:p>
    <w:p w14:paraId="1A7AABDB" w14:textId="30BDA58E" w:rsidR="00101FE5" w:rsidRPr="008E18F5" w:rsidRDefault="008E18F5" w:rsidP="00101FE5">
      <w:pPr>
        <w:pStyle w:val="a5"/>
        <w:widowControl w:val="0"/>
        <w:tabs>
          <w:tab w:val="left" w:pos="1134"/>
        </w:tabs>
        <w:autoSpaceDE w:val="0"/>
        <w:autoSpaceDN w:val="0"/>
        <w:adjustRightInd w:val="0"/>
        <w:spacing w:after="0" w:line="240" w:lineRule="auto"/>
        <w:ind w:left="360"/>
        <w:jc w:val="both"/>
        <w:rPr>
          <w:rFonts w:ascii="Times New Roman" w:hAnsi="Times New Roman" w:cs="Times New Roman"/>
          <w:sz w:val="24"/>
          <w:szCs w:val="24"/>
          <w:lang w:val="uk-UA"/>
        </w:rPr>
      </w:pPr>
      <w:r>
        <w:rPr>
          <w:rFonts w:ascii="Times New Roman" w:hAnsi="Times New Roman" w:cs="Times New Roman"/>
          <w:sz w:val="24"/>
          <w:szCs w:val="24"/>
          <w:lang w:val="uk-UA"/>
        </w:rPr>
        <w:t>3</w:t>
      </w:r>
      <w:r w:rsidR="00101FE5" w:rsidRPr="00372B8A">
        <w:rPr>
          <w:rFonts w:ascii="Times New Roman" w:hAnsi="Times New Roman" w:cs="Times New Roman"/>
          <w:sz w:val="24"/>
          <w:szCs w:val="24"/>
          <w:lang w:val="uk-UA"/>
        </w:rPr>
        <w:t xml:space="preserve">. Втрата свідомості: Методичні рекомендації / [Коваль М.М., Осьодло В.В., Ткачов В.В.]. – К.: 2018. – 45 с. </w:t>
      </w:r>
    </w:p>
    <w:p w14:paraId="6F1FA0CF" w14:textId="6671DBB0" w:rsidR="00101FE5" w:rsidRPr="008E18F5" w:rsidRDefault="008E18F5" w:rsidP="00101FE5">
      <w:pPr>
        <w:pStyle w:val="a5"/>
        <w:widowControl w:val="0"/>
        <w:tabs>
          <w:tab w:val="left" w:pos="1134"/>
        </w:tabs>
        <w:autoSpaceDE w:val="0"/>
        <w:autoSpaceDN w:val="0"/>
        <w:adjustRightInd w:val="0"/>
        <w:spacing w:after="0" w:line="240" w:lineRule="auto"/>
        <w:ind w:left="360"/>
        <w:jc w:val="both"/>
        <w:rPr>
          <w:rFonts w:ascii="Times New Roman" w:hAnsi="Times New Roman" w:cs="Times New Roman"/>
          <w:sz w:val="24"/>
          <w:szCs w:val="24"/>
          <w:lang w:val="uk-UA"/>
        </w:rPr>
      </w:pPr>
      <w:r>
        <w:rPr>
          <w:rFonts w:ascii="Times New Roman" w:hAnsi="Times New Roman" w:cs="Times New Roman"/>
          <w:sz w:val="24"/>
          <w:szCs w:val="24"/>
          <w:lang w:val="uk-UA"/>
        </w:rPr>
        <w:t>4</w:t>
      </w:r>
      <w:r w:rsidR="00101FE5" w:rsidRPr="00372B8A">
        <w:rPr>
          <w:rFonts w:ascii="Times New Roman" w:hAnsi="Times New Roman" w:cs="Times New Roman"/>
          <w:sz w:val="24"/>
          <w:szCs w:val="24"/>
          <w:lang w:val="uk-UA"/>
        </w:rPr>
        <w:t xml:space="preserve">. Методичні рекомендації з удосконалення лікування та реабілітації військовослужбовців Збройних сил України, які залучаються до участі в міжнародних операціях з підтримання миру і безпеки, із посттравматичним 25 стресовим розладом / [Друзь О.В., Сиропятов О.Г., Бадюк М.І., Напрєєнко О.К., Рудь В.І., Гутченко К.С.]; ВМД МОУ. – К. : «МП Леся», 2014. – 54 с. </w:t>
      </w:r>
    </w:p>
    <w:p w14:paraId="7BAA33B7" w14:textId="054766F1" w:rsidR="00101FE5" w:rsidRPr="008E18F5" w:rsidRDefault="008E18F5" w:rsidP="008E18F5">
      <w:pPr>
        <w:pStyle w:val="a5"/>
        <w:widowControl w:val="0"/>
        <w:tabs>
          <w:tab w:val="left" w:pos="1134"/>
        </w:tabs>
        <w:autoSpaceDE w:val="0"/>
        <w:autoSpaceDN w:val="0"/>
        <w:adjustRightInd w:val="0"/>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lang w:val="uk-UA"/>
        </w:rPr>
        <w:t>5.</w:t>
      </w:r>
      <w:r w:rsidR="00101FE5" w:rsidRPr="00372B8A">
        <w:rPr>
          <w:rFonts w:ascii="Times New Roman" w:hAnsi="Times New Roman" w:cs="Times New Roman"/>
          <w:sz w:val="24"/>
          <w:szCs w:val="24"/>
        </w:rPr>
        <w:t xml:space="preserve"> </w:t>
      </w:r>
      <w:r w:rsidR="00101FE5" w:rsidRPr="008E18F5">
        <w:rPr>
          <w:rFonts w:ascii="Times New Roman" w:hAnsi="Times New Roman" w:cs="Times New Roman"/>
          <w:sz w:val="24"/>
          <w:szCs w:val="24"/>
        </w:rPr>
        <w:t xml:space="preserve">Організація надання невідкладної медичної допомоги у військових частинах (закладах) Збройних Сил України: Методичні рекомендації / 2-е вид., перероб. І доп. [Автори…]; ВМД Міністерства оборони України. – К.: УВМА, 2014. – 144 с. </w:t>
      </w:r>
    </w:p>
    <w:p w14:paraId="4B8EDEED" w14:textId="2DA33E72" w:rsidR="00101FE5" w:rsidRPr="00372B8A" w:rsidRDefault="008E18F5" w:rsidP="00101FE5">
      <w:pPr>
        <w:pStyle w:val="a5"/>
        <w:widowControl w:val="0"/>
        <w:tabs>
          <w:tab w:val="left" w:pos="1134"/>
        </w:tabs>
        <w:autoSpaceDE w:val="0"/>
        <w:autoSpaceDN w:val="0"/>
        <w:adjustRightInd w:val="0"/>
        <w:spacing w:after="0" w:line="240" w:lineRule="auto"/>
        <w:ind w:left="360"/>
        <w:jc w:val="both"/>
        <w:rPr>
          <w:rFonts w:ascii="Times New Roman" w:hAnsi="Times New Roman" w:cs="Times New Roman"/>
          <w:sz w:val="24"/>
          <w:szCs w:val="24"/>
          <w:lang w:val="en-US"/>
        </w:rPr>
      </w:pPr>
      <w:r>
        <w:rPr>
          <w:rFonts w:ascii="Times New Roman" w:hAnsi="Times New Roman" w:cs="Times New Roman"/>
          <w:sz w:val="24"/>
          <w:szCs w:val="24"/>
          <w:lang w:val="uk-UA"/>
        </w:rPr>
        <w:t>6</w:t>
      </w:r>
      <w:r w:rsidR="00101FE5" w:rsidRPr="00372B8A">
        <w:rPr>
          <w:rFonts w:ascii="Times New Roman" w:hAnsi="Times New Roman" w:cs="Times New Roman"/>
          <w:sz w:val="24"/>
          <w:szCs w:val="24"/>
          <w:lang w:val="en-US"/>
        </w:rPr>
        <w:t xml:space="preserve">. Allied joint doctrine for medical support / NATO standard AJP-4.10 // With UK National elements. – 2015. – Edition B, Version 1. </w:t>
      </w:r>
    </w:p>
    <w:p w14:paraId="430B1638" w14:textId="77777777" w:rsidR="00101FE5" w:rsidRPr="00372B8A" w:rsidRDefault="00101FE5" w:rsidP="00101FE5">
      <w:pPr>
        <w:pStyle w:val="a5"/>
        <w:widowControl w:val="0"/>
        <w:tabs>
          <w:tab w:val="left" w:pos="1134"/>
        </w:tabs>
        <w:autoSpaceDE w:val="0"/>
        <w:autoSpaceDN w:val="0"/>
        <w:adjustRightInd w:val="0"/>
        <w:spacing w:after="0" w:line="240" w:lineRule="auto"/>
        <w:ind w:left="360"/>
        <w:jc w:val="both"/>
        <w:rPr>
          <w:rFonts w:ascii="Times New Roman" w:hAnsi="Times New Roman" w:cs="Times New Roman"/>
          <w:b/>
          <w:sz w:val="24"/>
          <w:szCs w:val="24"/>
          <w:lang w:val="uk-UA"/>
        </w:rPr>
      </w:pPr>
      <w:r w:rsidRPr="00372B8A">
        <w:rPr>
          <w:rFonts w:ascii="Times New Roman" w:hAnsi="Times New Roman" w:cs="Times New Roman"/>
          <w:b/>
          <w:sz w:val="24"/>
          <w:szCs w:val="24"/>
        </w:rPr>
        <w:t xml:space="preserve">Інформаційні ресурси: </w:t>
      </w:r>
    </w:p>
    <w:p w14:paraId="1B60404E" w14:textId="77777777" w:rsidR="00101FE5" w:rsidRPr="00372B8A" w:rsidRDefault="00101FE5" w:rsidP="00101FE5">
      <w:pPr>
        <w:pStyle w:val="a5"/>
        <w:widowControl w:val="0"/>
        <w:tabs>
          <w:tab w:val="left" w:pos="1134"/>
        </w:tabs>
        <w:autoSpaceDE w:val="0"/>
        <w:autoSpaceDN w:val="0"/>
        <w:adjustRightInd w:val="0"/>
        <w:spacing w:after="0" w:line="240" w:lineRule="auto"/>
        <w:ind w:left="360"/>
        <w:jc w:val="both"/>
        <w:rPr>
          <w:rFonts w:ascii="Times New Roman" w:hAnsi="Times New Roman" w:cs="Times New Roman"/>
          <w:sz w:val="24"/>
          <w:szCs w:val="24"/>
        </w:rPr>
      </w:pPr>
      <w:r w:rsidRPr="00372B8A">
        <w:rPr>
          <w:rFonts w:ascii="Times New Roman" w:hAnsi="Times New Roman" w:cs="Times New Roman"/>
          <w:sz w:val="24"/>
          <w:szCs w:val="24"/>
          <w:lang w:val="uk-UA"/>
        </w:rPr>
        <w:t>1</w:t>
      </w:r>
      <w:r w:rsidRPr="00372B8A">
        <w:rPr>
          <w:rFonts w:ascii="Times New Roman" w:hAnsi="Times New Roman" w:cs="Times New Roman"/>
          <w:sz w:val="24"/>
          <w:szCs w:val="24"/>
        </w:rPr>
        <w:t>.</w:t>
      </w:r>
      <w:r w:rsidRPr="00372B8A">
        <w:rPr>
          <w:rFonts w:ascii="Times New Roman" w:hAnsi="Times New Roman" w:cs="Times New Roman"/>
          <w:sz w:val="24"/>
          <w:szCs w:val="24"/>
          <w:lang w:val="uk-UA"/>
        </w:rPr>
        <w:t xml:space="preserve"> </w:t>
      </w:r>
      <w:r w:rsidRPr="00372B8A">
        <w:rPr>
          <w:rFonts w:ascii="Times New Roman" w:hAnsi="Times New Roman" w:cs="Times New Roman"/>
          <w:sz w:val="24"/>
          <w:szCs w:val="24"/>
        </w:rPr>
        <w:t xml:space="preserve">Міністерство охорони здоров'я України - http://www.moz.gov.ua </w:t>
      </w:r>
    </w:p>
    <w:p w14:paraId="568FC1A2" w14:textId="77777777" w:rsidR="00101FE5" w:rsidRPr="00372B8A" w:rsidRDefault="00101FE5" w:rsidP="00101FE5">
      <w:pPr>
        <w:pStyle w:val="a5"/>
        <w:widowControl w:val="0"/>
        <w:tabs>
          <w:tab w:val="left" w:pos="1134"/>
        </w:tabs>
        <w:autoSpaceDE w:val="0"/>
        <w:autoSpaceDN w:val="0"/>
        <w:adjustRightInd w:val="0"/>
        <w:spacing w:after="0" w:line="240" w:lineRule="auto"/>
        <w:ind w:left="360"/>
        <w:jc w:val="both"/>
        <w:rPr>
          <w:rFonts w:ascii="Times New Roman" w:hAnsi="Times New Roman" w:cs="Times New Roman"/>
          <w:sz w:val="24"/>
          <w:szCs w:val="24"/>
          <w:lang w:val="uk-UA"/>
        </w:rPr>
      </w:pPr>
      <w:r w:rsidRPr="00372B8A">
        <w:rPr>
          <w:rFonts w:ascii="Times New Roman" w:hAnsi="Times New Roman" w:cs="Times New Roman"/>
          <w:sz w:val="24"/>
          <w:szCs w:val="24"/>
          <w:lang w:val="uk-UA"/>
        </w:rPr>
        <w:t>2</w:t>
      </w:r>
      <w:r w:rsidRPr="00372B8A">
        <w:rPr>
          <w:rFonts w:ascii="Times New Roman" w:hAnsi="Times New Roman" w:cs="Times New Roman"/>
          <w:sz w:val="24"/>
          <w:szCs w:val="24"/>
        </w:rPr>
        <w:t>.</w:t>
      </w:r>
      <w:r w:rsidRPr="00372B8A">
        <w:rPr>
          <w:rFonts w:ascii="Times New Roman" w:hAnsi="Times New Roman" w:cs="Times New Roman"/>
          <w:sz w:val="24"/>
          <w:szCs w:val="24"/>
          <w:lang w:val="uk-UA"/>
        </w:rPr>
        <w:t xml:space="preserve"> </w:t>
      </w:r>
      <w:r w:rsidRPr="00372B8A">
        <w:rPr>
          <w:rFonts w:ascii="Times New Roman" w:hAnsi="Times New Roman" w:cs="Times New Roman"/>
          <w:sz w:val="24"/>
          <w:szCs w:val="24"/>
        </w:rPr>
        <w:t xml:space="preserve">Всесвітня організація охорони здоров'я – http://www.euro.who.int </w:t>
      </w:r>
    </w:p>
    <w:p w14:paraId="640440C3" w14:textId="77777777" w:rsidR="00101FE5" w:rsidRPr="00372B8A" w:rsidRDefault="00101FE5" w:rsidP="00101FE5">
      <w:pPr>
        <w:pStyle w:val="a5"/>
        <w:widowControl w:val="0"/>
        <w:tabs>
          <w:tab w:val="left" w:pos="1134"/>
        </w:tabs>
        <w:autoSpaceDE w:val="0"/>
        <w:autoSpaceDN w:val="0"/>
        <w:adjustRightInd w:val="0"/>
        <w:spacing w:after="0" w:line="240" w:lineRule="auto"/>
        <w:ind w:left="360"/>
        <w:jc w:val="both"/>
        <w:rPr>
          <w:rFonts w:ascii="Times New Roman" w:hAnsi="Times New Roman" w:cs="Times New Roman"/>
          <w:sz w:val="24"/>
          <w:szCs w:val="24"/>
        </w:rPr>
      </w:pPr>
      <w:r w:rsidRPr="00372B8A">
        <w:rPr>
          <w:rFonts w:ascii="Times New Roman" w:hAnsi="Times New Roman" w:cs="Times New Roman"/>
          <w:sz w:val="24"/>
          <w:szCs w:val="24"/>
          <w:lang w:val="uk-UA"/>
        </w:rPr>
        <w:t>3</w:t>
      </w:r>
      <w:r w:rsidRPr="00372B8A">
        <w:rPr>
          <w:rFonts w:ascii="Times New Roman" w:hAnsi="Times New Roman" w:cs="Times New Roman"/>
          <w:sz w:val="24"/>
          <w:szCs w:val="24"/>
        </w:rPr>
        <w:t xml:space="preserve">. Офіційний сайт медичної служби Збройних Сил України, режим доступу </w:t>
      </w:r>
      <w:hyperlink r:id="rId5" w:history="1">
        <w:r w:rsidRPr="00372B8A">
          <w:rPr>
            <w:rStyle w:val="a4"/>
            <w:rFonts w:ascii="Times New Roman" w:hAnsi="Times New Roman" w:cs="Times New Roman"/>
            <w:sz w:val="24"/>
            <w:szCs w:val="24"/>
          </w:rPr>
          <w:t>http://gvmu.mil.gov.ua</w:t>
        </w:r>
      </w:hyperlink>
      <w:r w:rsidRPr="00372B8A">
        <w:rPr>
          <w:rFonts w:ascii="Times New Roman" w:hAnsi="Times New Roman" w:cs="Times New Roman"/>
          <w:sz w:val="24"/>
          <w:szCs w:val="24"/>
        </w:rPr>
        <w:t xml:space="preserve"> </w:t>
      </w:r>
    </w:p>
    <w:p w14:paraId="12355BAC" w14:textId="77777777" w:rsidR="00101FE5" w:rsidRPr="00372B8A" w:rsidRDefault="00101FE5" w:rsidP="00101FE5">
      <w:pPr>
        <w:pStyle w:val="a5"/>
        <w:widowControl w:val="0"/>
        <w:tabs>
          <w:tab w:val="left" w:pos="1134"/>
        </w:tabs>
        <w:autoSpaceDE w:val="0"/>
        <w:autoSpaceDN w:val="0"/>
        <w:adjustRightInd w:val="0"/>
        <w:spacing w:after="0" w:line="240" w:lineRule="auto"/>
        <w:ind w:left="360"/>
        <w:jc w:val="both"/>
        <w:rPr>
          <w:rFonts w:ascii="Times New Roman" w:hAnsi="Times New Roman" w:cs="Times New Roman"/>
          <w:sz w:val="24"/>
          <w:szCs w:val="24"/>
          <w:lang w:val="uk-UA"/>
        </w:rPr>
      </w:pPr>
      <w:r w:rsidRPr="00372B8A">
        <w:rPr>
          <w:rFonts w:ascii="Times New Roman" w:hAnsi="Times New Roman" w:cs="Times New Roman"/>
          <w:sz w:val="24"/>
          <w:szCs w:val="24"/>
          <w:lang w:val="uk-UA"/>
        </w:rPr>
        <w:t>4.</w:t>
      </w:r>
      <w:r w:rsidRPr="00372B8A">
        <w:rPr>
          <w:rFonts w:ascii="Times New Roman" w:hAnsi="Times New Roman" w:cs="Times New Roman"/>
          <w:bCs/>
          <w:sz w:val="24"/>
          <w:szCs w:val="24"/>
        </w:rPr>
        <w:t xml:space="preserve"> Репозитарі</w:t>
      </w:r>
      <w:r w:rsidRPr="00372B8A">
        <w:rPr>
          <w:rFonts w:ascii="Times New Roman" w:hAnsi="Times New Roman" w:cs="Times New Roman"/>
          <w:bCs/>
          <w:sz w:val="24"/>
          <w:szCs w:val="24"/>
          <w:lang w:val="uk-UA"/>
        </w:rPr>
        <w:t>й ХНМУ (</w:t>
      </w:r>
      <w:r w:rsidRPr="00372B8A">
        <w:rPr>
          <w:rFonts w:ascii="Times New Roman" w:hAnsi="Times New Roman" w:cs="Times New Roman"/>
          <w:sz w:val="24"/>
          <w:szCs w:val="24"/>
          <w:lang w:val="uk-UA"/>
        </w:rPr>
        <w:t>http://repo.knmu.edu.ua/) та бібліотека ХНМУ (</w:t>
      </w:r>
      <w:hyperlink r:id="rId6" w:history="1">
        <w:r w:rsidRPr="00372B8A">
          <w:rPr>
            <w:rStyle w:val="a4"/>
            <w:rFonts w:ascii="Times New Roman" w:hAnsi="Times New Roman" w:cs="Times New Roman"/>
            <w:sz w:val="24"/>
            <w:szCs w:val="24"/>
            <w:lang w:val="uk-UA"/>
          </w:rPr>
          <w:t>http://libr.knmu.edu.ua/</w:t>
        </w:r>
      </w:hyperlink>
      <w:r w:rsidRPr="00372B8A">
        <w:rPr>
          <w:rFonts w:ascii="Times New Roman" w:hAnsi="Times New Roman" w:cs="Times New Roman"/>
          <w:sz w:val="24"/>
          <w:szCs w:val="24"/>
          <w:lang w:val="uk-UA"/>
        </w:rPr>
        <w:t>)</w:t>
      </w:r>
    </w:p>
    <w:p w14:paraId="240A9F5E" w14:textId="77777777" w:rsidR="00101FE5" w:rsidRPr="00372B8A" w:rsidRDefault="00101FE5" w:rsidP="00101FE5">
      <w:pPr>
        <w:pStyle w:val="a5"/>
        <w:widowControl w:val="0"/>
        <w:tabs>
          <w:tab w:val="left" w:pos="1134"/>
        </w:tabs>
        <w:autoSpaceDE w:val="0"/>
        <w:autoSpaceDN w:val="0"/>
        <w:adjustRightInd w:val="0"/>
        <w:spacing w:after="0" w:line="240" w:lineRule="auto"/>
        <w:ind w:left="360"/>
        <w:jc w:val="both"/>
        <w:rPr>
          <w:rFonts w:ascii="Times New Roman" w:hAnsi="Times New Roman" w:cs="Times New Roman"/>
          <w:sz w:val="24"/>
          <w:szCs w:val="24"/>
          <w:lang w:val="uk-UA"/>
        </w:rPr>
      </w:pPr>
      <w:r w:rsidRPr="00372B8A">
        <w:rPr>
          <w:rFonts w:ascii="Times New Roman" w:hAnsi="Times New Roman" w:cs="Times New Roman"/>
          <w:sz w:val="24"/>
          <w:szCs w:val="24"/>
          <w:lang w:val="uk-UA"/>
        </w:rPr>
        <w:t>5. Вебінар на тему: «</w:t>
      </w:r>
      <w:r w:rsidRPr="00372B8A">
        <w:rPr>
          <w:rFonts w:ascii="Times New Roman" w:hAnsi="Times New Roman" w:cs="Times New Roman"/>
          <w:sz w:val="24"/>
          <w:szCs w:val="24"/>
          <w:lang w:val="en-US"/>
        </w:rPr>
        <w:t>Crush</w:t>
      </w:r>
      <w:r w:rsidRPr="00372B8A">
        <w:rPr>
          <w:rFonts w:ascii="Times New Roman" w:hAnsi="Times New Roman" w:cs="Times New Roman"/>
          <w:sz w:val="24"/>
          <w:szCs w:val="24"/>
          <w:lang w:val="uk-UA"/>
        </w:rPr>
        <w:t xml:space="preserve"> </w:t>
      </w:r>
      <w:r w:rsidRPr="00372B8A">
        <w:rPr>
          <w:rFonts w:ascii="Times New Roman" w:hAnsi="Times New Roman" w:cs="Times New Roman"/>
          <w:sz w:val="24"/>
          <w:szCs w:val="24"/>
          <w:lang w:val="en-US"/>
        </w:rPr>
        <w:t>Syndrome</w:t>
      </w:r>
      <w:r w:rsidRPr="00372B8A">
        <w:rPr>
          <w:rFonts w:ascii="Times New Roman" w:hAnsi="Times New Roman" w:cs="Times New Roman"/>
          <w:sz w:val="24"/>
          <w:szCs w:val="24"/>
          <w:lang w:val="uk-UA"/>
        </w:rPr>
        <w:t xml:space="preserve"> </w:t>
      </w:r>
      <w:r w:rsidRPr="00372B8A">
        <w:rPr>
          <w:rFonts w:ascii="Times New Roman" w:hAnsi="Times New Roman" w:cs="Times New Roman"/>
          <w:sz w:val="24"/>
          <w:szCs w:val="24"/>
          <w:lang w:val="en-US"/>
        </w:rPr>
        <w:t>in</w:t>
      </w:r>
      <w:r w:rsidRPr="00372B8A">
        <w:rPr>
          <w:rFonts w:ascii="Times New Roman" w:hAnsi="Times New Roman" w:cs="Times New Roman"/>
          <w:sz w:val="24"/>
          <w:szCs w:val="24"/>
          <w:lang w:val="uk-UA"/>
        </w:rPr>
        <w:t xml:space="preserve"> </w:t>
      </w:r>
      <w:r w:rsidRPr="00372B8A">
        <w:rPr>
          <w:rFonts w:ascii="Times New Roman" w:hAnsi="Times New Roman" w:cs="Times New Roman"/>
          <w:sz w:val="24"/>
          <w:szCs w:val="24"/>
          <w:lang w:val="en-US"/>
        </w:rPr>
        <w:t>the</w:t>
      </w:r>
      <w:r w:rsidRPr="00372B8A">
        <w:rPr>
          <w:rFonts w:ascii="Times New Roman" w:hAnsi="Times New Roman" w:cs="Times New Roman"/>
          <w:sz w:val="24"/>
          <w:szCs w:val="24"/>
          <w:lang w:val="uk-UA"/>
        </w:rPr>
        <w:t xml:space="preserve"> </w:t>
      </w:r>
      <w:r w:rsidRPr="00372B8A">
        <w:rPr>
          <w:rFonts w:ascii="Times New Roman" w:hAnsi="Times New Roman" w:cs="Times New Roman"/>
          <w:sz w:val="24"/>
          <w:szCs w:val="24"/>
          <w:lang w:val="en-US"/>
        </w:rPr>
        <w:t>Field</w:t>
      </w:r>
      <w:r w:rsidRPr="00372B8A">
        <w:rPr>
          <w:rFonts w:ascii="Times New Roman" w:hAnsi="Times New Roman" w:cs="Times New Roman"/>
          <w:sz w:val="24"/>
          <w:szCs w:val="24"/>
          <w:lang w:val="uk-UA"/>
        </w:rPr>
        <w:t xml:space="preserve">» за програмою Регіональної Базової лікарні Південно-Західного Онтаріо, режим доступу </w:t>
      </w:r>
      <w:hyperlink r:id="rId7" w:history="1">
        <w:r w:rsidRPr="00372B8A">
          <w:rPr>
            <w:rStyle w:val="a4"/>
            <w:rFonts w:ascii="Times New Roman" w:hAnsi="Times New Roman" w:cs="Times New Roman"/>
            <w:sz w:val="24"/>
            <w:szCs w:val="24"/>
            <w:lang w:val="en-US"/>
          </w:rPr>
          <w:t>https</w:t>
        </w:r>
        <w:r w:rsidRPr="00372B8A">
          <w:rPr>
            <w:rStyle w:val="a4"/>
            <w:rFonts w:ascii="Times New Roman" w:hAnsi="Times New Roman" w:cs="Times New Roman"/>
            <w:sz w:val="24"/>
            <w:szCs w:val="24"/>
            <w:lang w:val="uk-UA"/>
          </w:rPr>
          <w:t>://</w:t>
        </w:r>
        <w:r w:rsidRPr="00372B8A">
          <w:rPr>
            <w:rStyle w:val="a4"/>
            <w:rFonts w:ascii="Times New Roman" w:hAnsi="Times New Roman" w:cs="Times New Roman"/>
            <w:sz w:val="24"/>
            <w:szCs w:val="24"/>
            <w:lang w:val="en-US"/>
          </w:rPr>
          <w:t>www</w:t>
        </w:r>
        <w:r w:rsidRPr="00372B8A">
          <w:rPr>
            <w:rStyle w:val="a4"/>
            <w:rFonts w:ascii="Times New Roman" w:hAnsi="Times New Roman" w:cs="Times New Roman"/>
            <w:sz w:val="24"/>
            <w:szCs w:val="24"/>
            <w:lang w:val="uk-UA"/>
          </w:rPr>
          <w:t>.</w:t>
        </w:r>
        <w:r w:rsidRPr="00372B8A">
          <w:rPr>
            <w:rStyle w:val="a4"/>
            <w:rFonts w:ascii="Times New Roman" w:hAnsi="Times New Roman" w:cs="Times New Roman"/>
            <w:sz w:val="24"/>
            <w:szCs w:val="24"/>
            <w:lang w:val="en-US"/>
          </w:rPr>
          <w:t>youtube</w:t>
        </w:r>
        <w:r w:rsidRPr="00372B8A">
          <w:rPr>
            <w:rStyle w:val="a4"/>
            <w:rFonts w:ascii="Times New Roman" w:hAnsi="Times New Roman" w:cs="Times New Roman"/>
            <w:sz w:val="24"/>
            <w:szCs w:val="24"/>
            <w:lang w:val="uk-UA"/>
          </w:rPr>
          <w:t>.</w:t>
        </w:r>
        <w:r w:rsidRPr="00372B8A">
          <w:rPr>
            <w:rStyle w:val="a4"/>
            <w:rFonts w:ascii="Times New Roman" w:hAnsi="Times New Roman" w:cs="Times New Roman"/>
            <w:sz w:val="24"/>
            <w:szCs w:val="24"/>
            <w:lang w:val="en-US"/>
          </w:rPr>
          <w:t>com</w:t>
        </w:r>
        <w:r w:rsidRPr="00372B8A">
          <w:rPr>
            <w:rStyle w:val="a4"/>
            <w:rFonts w:ascii="Times New Roman" w:hAnsi="Times New Roman" w:cs="Times New Roman"/>
            <w:sz w:val="24"/>
            <w:szCs w:val="24"/>
            <w:lang w:val="uk-UA"/>
          </w:rPr>
          <w:t>/</w:t>
        </w:r>
        <w:r w:rsidRPr="00372B8A">
          <w:rPr>
            <w:rStyle w:val="a4"/>
            <w:rFonts w:ascii="Times New Roman" w:hAnsi="Times New Roman" w:cs="Times New Roman"/>
            <w:sz w:val="24"/>
            <w:szCs w:val="24"/>
            <w:lang w:val="en-US"/>
          </w:rPr>
          <w:t>watch</w:t>
        </w:r>
        <w:r w:rsidRPr="00372B8A">
          <w:rPr>
            <w:rStyle w:val="a4"/>
            <w:rFonts w:ascii="Times New Roman" w:hAnsi="Times New Roman" w:cs="Times New Roman"/>
            <w:sz w:val="24"/>
            <w:szCs w:val="24"/>
            <w:lang w:val="uk-UA"/>
          </w:rPr>
          <w:t>?</w:t>
        </w:r>
        <w:r w:rsidRPr="00372B8A">
          <w:rPr>
            <w:rStyle w:val="a4"/>
            <w:rFonts w:ascii="Times New Roman" w:hAnsi="Times New Roman" w:cs="Times New Roman"/>
            <w:sz w:val="24"/>
            <w:szCs w:val="24"/>
            <w:lang w:val="en-US"/>
          </w:rPr>
          <w:t>v</w:t>
        </w:r>
        <w:r w:rsidRPr="00372B8A">
          <w:rPr>
            <w:rStyle w:val="a4"/>
            <w:rFonts w:ascii="Times New Roman" w:hAnsi="Times New Roman" w:cs="Times New Roman"/>
            <w:sz w:val="24"/>
            <w:szCs w:val="24"/>
            <w:lang w:val="uk-UA"/>
          </w:rPr>
          <w:t>=</w:t>
        </w:r>
        <w:r w:rsidRPr="00372B8A">
          <w:rPr>
            <w:rStyle w:val="a4"/>
            <w:rFonts w:ascii="Times New Roman" w:hAnsi="Times New Roman" w:cs="Times New Roman"/>
            <w:sz w:val="24"/>
            <w:szCs w:val="24"/>
            <w:lang w:val="en-US"/>
          </w:rPr>
          <w:t>tfDhQbv</w:t>
        </w:r>
        <w:r w:rsidRPr="00372B8A">
          <w:rPr>
            <w:rStyle w:val="a4"/>
            <w:rFonts w:ascii="Times New Roman" w:hAnsi="Times New Roman" w:cs="Times New Roman"/>
            <w:sz w:val="24"/>
            <w:szCs w:val="24"/>
            <w:lang w:val="uk-UA"/>
          </w:rPr>
          <w:t>0</w:t>
        </w:r>
        <w:r w:rsidRPr="00372B8A">
          <w:rPr>
            <w:rStyle w:val="a4"/>
            <w:rFonts w:ascii="Times New Roman" w:hAnsi="Times New Roman" w:cs="Times New Roman"/>
            <w:sz w:val="24"/>
            <w:szCs w:val="24"/>
            <w:lang w:val="en-US"/>
          </w:rPr>
          <w:t>ojc</w:t>
        </w:r>
      </w:hyperlink>
      <w:r w:rsidRPr="00372B8A">
        <w:rPr>
          <w:rFonts w:ascii="Times New Roman" w:hAnsi="Times New Roman" w:cs="Times New Roman"/>
          <w:sz w:val="24"/>
          <w:szCs w:val="24"/>
          <w:lang w:val="uk-UA"/>
        </w:rPr>
        <w:t xml:space="preserve"> </w:t>
      </w:r>
    </w:p>
    <w:p w14:paraId="32FF6155" w14:textId="205395C6" w:rsidR="00101FE5" w:rsidRPr="009C4735" w:rsidRDefault="00101FE5" w:rsidP="008E18F5">
      <w:pPr>
        <w:pStyle w:val="a5"/>
        <w:widowControl w:val="0"/>
        <w:tabs>
          <w:tab w:val="left" w:pos="1134"/>
        </w:tabs>
        <w:autoSpaceDE w:val="0"/>
        <w:autoSpaceDN w:val="0"/>
        <w:adjustRightInd w:val="0"/>
        <w:spacing w:after="0" w:line="240" w:lineRule="auto"/>
        <w:ind w:left="360"/>
        <w:jc w:val="both"/>
        <w:rPr>
          <w:rFonts w:ascii="Times New Roman" w:hAnsi="Times New Roman" w:cs="Times New Roman"/>
          <w:sz w:val="24"/>
          <w:szCs w:val="24"/>
          <w:lang w:val="uk-UA"/>
        </w:rPr>
      </w:pPr>
    </w:p>
    <w:p w14:paraId="0A45C509" w14:textId="77777777" w:rsidR="00101FE5" w:rsidRPr="009C4735" w:rsidRDefault="00101FE5" w:rsidP="00101FE5">
      <w:pPr>
        <w:pStyle w:val="a5"/>
        <w:spacing w:after="0" w:line="240" w:lineRule="auto"/>
        <w:ind w:left="0"/>
        <w:jc w:val="both"/>
        <w:rPr>
          <w:rFonts w:ascii="Times New Roman" w:hAnsi="Times New Roman" w:cs="Times New Roman"/>
          <w:sz w:val="24"/>
          <w:szCs w:val="24"/>
          <w:lang w:val="uk-UA"/>
        </w:rPr>
      </w:pPr>
    </w:p>
    <w:p w14:paraId="31A4A4DD" w14:textId="77777777" w:rsidR="00101FE5" w:rsidRPr="00372B8A" w:rsidRDefault="00101FE5" w:rsidP="00101FE5">
      <w:pPr>
        <w:widowControl w:val="0"/>
        <w:tabs>
          <w:tab w:val="left" w:pos="1134"/>
        </w:tabs>
        <w:autoSpaceDE w:val="0"/>
        <w:autoSpaceDN w:val="0"/>
        <w:adjustRightInd w:val="0"/>
        <w:spacing w:after="0" w:line="240" w:lineRule="auto"/>
        <w:ind w:left="360"/>
        <w:jc w:val="both"/>
        <w:rPr>
          <w:rFonts w:ascii="Times New Roman" w:hAnsi="Times New Roman" w:cs="Times New Roman"/>
          <w:sz w:val="24"/>
          <w:szCs w:val="24"/>
          <w:lang w:val="uk-UA"/>
        </w:rPr>
      </w:pPr>
      <w:r w:rsidRPr="00372B8A">
        <w:rPr>
          <w:rFonts w:ascii="Times New Roman" w:hAnsi="Times New Roman" w:cs="Times New Roman"/>
          <w:b/>
          <w:sz w:val="24"/>
          <w:szCs w:val="24"/>
          <w:lang w:val="uk-UA"/>
        </w:rPr>
        <w:t>6.Пререквізити та кореквізити дисципліни.</w:t>
      </w:r>
      <w:r w:rsidRPr="00372B8A">
        <w:rPr>
          <w:rFonts w:ascii="Times New Roman" w:hAnsi="Times New Roman" w:cs="Times New Roman"/>
          <w:sz w:val="24"/>
          <w:szCs w:val="24"/>
          <w:lang w:val="uk-UA"/>
        </w:rPr>
        <w:t xml:space="preserve"> </w:t>
      </w:r>
    </w:p>
    <w:p w14:paraId="14558DC7" w14:textId="77777777" w:rsidR="00101FE5" w:rsidRPr="00372B8A" w:rsidRDefault="00101FE5" w:rsidP="00101FE5">
      <w:pPr>
        <w:widowControl w:val="0"/>
        <w:tabs>
          <w:tab w:val="left" w:pos="1134"/>
        </w:tabs>
        <w:autoSpaceDE w:val="0"/>
        <w:autoSpaceDN w:val="0"/>
        <w:adjustRightInd w:val="0"/>
        <w:spacing w:after="0" w:line="240" w:lineRule="auto"/>
        <w:jc w:val="both"/>
        <w:rPr>
          <w:rFonts w:ascii="Times New Roman" w:hAnsi="Times New Roman" w:cs="Times New Roman"/>
          <w:b/>
          <w:sz w:val="24"/>
          <w:szCs w:val="24"/>
          <w:lang w:val="uk-UA"/>
        </w:rPr>
      </w:pPr>
      <w:r w:rsidRPr="00372B8A">
        <w:rPr>
          <w:rFonts w:ascii="Times New Roman" w:hAnsi="Times New Roman" w:cs="Times New Roman"/>
          <w:sz w:val="24"/>
          <w:szCs w:val="24"/>
          <w:lang w:val="uk-UA"/>
        </w:rPr>
        <w:t>Програма базується на знаннях студентів пропедевтики внутрішньої медицини, педіатрії, загальної хірургії, психіатрії, внутрішньої медицини, а також інших базових дисциплін (медичної біології, медичної та біологічної фізики, біоорганічної та біологічної хімії, гістології, цитології та ембріології, анатомії людини, патоморфології, фізіології та патофізіології, мікробіології, вірусології та імунології, радіології) й інтегрується з цими дисциплінами; закладає фундамент для засвоєння студентами знань з профільних клінічних професійно-практичних дисциплін; формує уміння застосовувати знання з патології внутрішніх органів у процесі подальшого навчання та професійній діяльності відповідно до принципів доказової медицини.</w:t>
      </w:r>
      <w:r w:rsidRPr="00372B8A">
        <w:rPr>
          <w:rFonts w:ascii="Times New Roman" w:hAnsi="Times New Roman" w:cs="Times New Roman"/>
          <w:b/>
          <w:sz w:val="24"/>
          <w:szCs w:val="24"/>
          <w:lang w:val="uk-UA"/>
        </w:rPr>
        <w:t xml:space="preserve"> </w:t>
      </w:r>
    </w:p>
    <w:p w14:paraId="312CB674" w14:textId="77777777" w:rsidR="00101FE5" w:rsidRPr="00372B8A" w:rsidRDefault="00101FE5" w:rsidP="00101FE5">
      <w:pPr>
        <w:shd w:val="clear" w:color="auto" w:fill="FFFFFF"/>
        <w:tabs>
          <w:tab w:val="left" w:pos="9360"/>
        </w:tabs>
        <w:spacing w:after="0" w:line="240" w:lineRule="auto"/>
        <w:ind w:firstLine="709"/>
        <w:jc w:val="both"/>
        <w:rPr>
          <w:rFonts w:ascii="Times New Roman" w:hAnsi="Times New Roman" w:cs="Times New Roman"/>
          <w:sz w:val="24"/>
          <w:szCs w:val="24"/>
        </w:rPr>
      </w:pPr>
      <w:r w:rsidRPr="00372B8A">
        <w:rPr>
          <w:rFonts w:ascii="Times New Roman" w:hAnsi="Times New Roman" w:cs="Times New Roman"/>
          <w:b/>
          <w:sz w:val="24"/>
          <w:szCs w:val="24"/>
          <w:lang w:val="uk-UA"/>
        </w:rPr>
        <w:t>7.Результати навчання, в тому числі практичні навички (перелік знань, умінь та навиків, які здобуває здобувач вищої освіти в процесі її вивчення).</w:t>
      </w:r>
      <w:r w:rsidRPr="00372B8A">
        <w:rPr>
          <w:rFonts w:ascii="Times New Roman" w:hAnsi="Times New Roman" w:cs="Times New Roman"/>
          <w:sz w:val="24"/>
          <w:szCs w:val="24"/>
        </w:rPr>
        <w:t xml:space="preserve"> Інтегративні кінцеві програмні результати навчання</w:t>
      </w:r>
      <w:r w:rsidRPr="00372B8A">
        <w:rPr>
          <w:rFonts w:ascii="Times New Roman" w:hAnsi="Times New Roman" w:cs="Times New Roman"/>
          <w:bCs/>
          <w:sz w:val="24"/>
          <w:szCs w:val="24"/>
        </w:rPr>
        <w:t xml:space="preserve">, </w:t>
      </w:r>
      <w:r w:rsidRPr="00372B8A">
        <w:rPr>
          <w:rFonts w:ascii="Times New Roman" w:hAnsi="Times New Roman" w:cs="Times New Roman"/>
          <w:sz w:val="24"/>
          <w:szCs w:val="24"/>
        </w:rPr>
        <w:t xml:space="preserve">формуванню яких сприяє вивчення </w:t>
      </w:r>
      <w:r w:rsidRPr="00372B8A">
        <w:rPr>
          <w:rFonts w:ascii="Times New Roman" w:hAnsi="Times New Roman" w:cs="Times New Roman"/>
          <w:sz w:val="24"/>
          <w:szCs w:val="24"/>
          <w:lang w:val="uk-UA"/>
        </w:rPr>
        <w:t xml:space="preserve">нормативної </w:t>
      </w:r>
      <w:r w:rsidRPr="00372B8A">
        <w:rPr>
          <w:rFonts w:ascii="Times New Roman" w:hAnsi="Times New Roman" w:cs="Times New Roman"/>
          <w:sz w:val="24"/>
          <w:szCs w:val="24"/>
        </w:rPr>
        <w:t>дисципліни «</w:t>
      </w:r>
      <w:r w:rsidRPr="00372B8A">
        <w:rPr>
          <w:rFonts w:ascii="Times New Roman" w:hAnsi="Times New Roman" w:cs="Times New Roman"/>
          <w:sz w:val="24"/>
          <w:szCs w:val="24"/>
          <w:lang w:val="uk-UA"/>
        </w:rPr>
        <w:t>Військово-польова терапія»:</w:t>
      </w:r>
    </w:p>
    <w:p w14:paraId="1B604B99" w14:textId="77777777" w:rsidR="00101FE5" w:rsidRPr="00372B8A" w:rsidRDefault="00101FE5" w:rsidP="00101FE5">
      <w:pPr>
        <w:widowControl w:val="0"/>
        <w:tabs>
          <w:tab w:val="left" w:pos="1134"/>
        </w:tabs>
        <w:autoSpaceDE w:val="0"/>
        <w:autoSpaceDN w:val="0"/>
        <w:adjustRightInd w:val="0"/>
        <w:spacing w:after="0" w:line="240" w:lineRule="auto"/>
        <w:ind w:left="360"/>
        <w:jc w:val="both"/>
        <w:rPr>
          <w:rFonts w:ascii="Times New Roman" w:hAnsi="Times New Roman" w:cs="Times New Roman"/>
          <w:sz w:val="24"/>
          <w:szCs w:val="24"/>
          <w:lang w:val="uk-UA"/>
        </w:rPr>
      </w:pPr>
      <w:r w:rsidRPr="00372B8A">
        <w:rPr>
          <w:rFonts w:ascii="Times New Roman" w:hAnsi="Times New Roman" w:cs="Times New Roman"/>
          <w:sz w:val="24"/>
          <w:szCs w:val="24"/>
          <w:lang w:val="uk-UA"/>
        </w:rPr>
        <w:t xml:space="preserve">У результаті вивчення навчальної дисципліни студент повинен </w:t>
      </w:r>
    </w:p>
    <w:p w14:paraId="5840DCAF" w14:textId="77777777" w:rsidR="00101FE5" w:rsidRPr="00372B8A" w:rsidRDefault="00101FE5" w:rsidP="00101FE5">
      <w:pPr>
        <w:tabs>
          <w:tab w:val="left" w:pos="284"/>
          <w:tab w:val="left" w:pos="567"/>
          <w:tab w:val="left" w:pos="1134"/>
        </w:tabs>
        <w:spacing w:after="0" w:line="240" w:lineRule="auto"/>
        <w:ind w:firstLine="709"/>
        <w:jc w:val="both"/>
        <w:rPr>
          <w:rFonts w:ascii="Times New Roman" w:hAnsi="Times New Roman" w:cs="Times New Roman"/>
          <w:b/>
          <w:sz w:val="24"/>
          <w:szCs w:val="24"/>
          <w:lang w:val="uk-UA"/>
        </w:rPr>
      </w:pPr>
      <w:r w:rsidRPr="00372B8A">
        <w:rPr>
          <w:rFonts w:ascii="Times New Roman" w:hAnsi="Times New Roman" w:cs="Times New Roman"/>
          <w:b/>
          <w:sz w:val="24"/>
          <w:szCs w:val="24"/>
          <w:lang w:val="uk-UA"/>
        </w:rPr>
        <w:t>знати:</w:t>
      </w:r>
    </w:p>
    <w:p w14:paraId="4B5F16F1" w14:textId="77777777" w:rsidR="00101FE5" w:rsidRPr="00372B8A" w:rsidRDefault="00101FE5" w:rsidP="00101FE5">
      <w:pPr>
        <w:tabs>
          <w:tab w:val="left" w:pos="284"/>
          <w:tab w:val="left" w:pos="567"/>
          <w:tab w:val="left" w:pos="1134"/>
        </w:tabs>
        <w:spacing w:after="0" w:line="240" w:lineRule="auto"/>
        <w:ind w:firstLine="709"/>
        <w:jc w:val="both"/>
        <w:rPr>
          <w:rFonts w:ascii="Times New Roman" w:hAnsi="Times New Roman" w:cs="Times New Roman"/>
          <w:sz w:val="24"/>
          <w:szCs w:val="24"/>
        </w:rPr>
      </w:pPr>
      <w:r w:rsidRPr="00372B8A">
        <w:rPr>
          <w:rFonts w:ascii="Times New Roman" w:hAnsi="Times New Roman" w:cs="Times New Roman"/>
          <w:sz w:val="24"/>
          <w:szCs w:val="24"/>
          <w:lang w:val="uk-UA"/>
        </w:rPr>
        <w:t xml:space="preserve">організацію терапевтичної допомоги у воєнний час та при надзвичайних ситуаціях мирного часу; </w:t>
      </w:r>
    </w:p>
    <w:p w14:paraId="19FFEE93" w14:textId="77777777" w:rsidR="00101FE5" w:rsidRPr="00372B8A" w:rsidRDefault="00101FE5" w:rsidP="00101FE5">
      <w:pPr>
        <w:tabs>
          <w:tab w:val="left" w:pos="284"/>
          <w:tab w:val="left" w:pos="567"/>
          <w:tab w:val="left" w:pos="1134"/>
        </w:tabs>
        <w:spacing w:after="0" w:line="240" w:lineRule="auto"/>
        <w:ind w:firstLine="709"/>
        <w:jc w:val="both"/>
        <w:rPr>
          <w:rFonts w:ascii="Times New Roman" w:hAnsi="Times New Roman" w:cs="Times New Roman"/>
          <w:sz w:val="24"/>
          <w:szCs w:val="24"/>
        </w:rPr>
      </w:pPr>
      <w:r w:rsidRPr="00372B8A">
        <w:rPr>
          <w:rFonts w:ascii="Times New Roman" w:hAnsi="Times New Roman" w:cs="Times New Roman"/>
          <w:sz w:val="24"/>
          <w:szCs w:val="24"/>
          <w:lang w:val="uk-UA"/>
        </w:rPr>
        <w:t xml:space="preserve">особливості організації надання медичної допомоги в умовах локальних війн та збройних конфліктів; </w:t>
      </w:r>
    </w:p>
    <w:p w14:paraId="0A703AC6" w14:textId="77777777" w:rsidR="00101FE5" w:rsidRPr="00372B8A" w:rsidRDefault="00101FE5" w:rsidP="00101FE5">
      <w:pPr>
        <w:tabs>
          <w:tab w:val="left" w:pos="284"/>
          <w:tab w:val="left" w:pos="567"/>
          <w:tab w:val="left" w:pos="1134"/>
        </w:tabs>
        <w:spacing w:after="0" w:line="240" w:lineRule="auto"/>
        <w:ind w:firstLine="709"/>
        <w:jc w:val="both"/>
        <w:rPr>
          <w:rFonts w:ascii="Times New Roman" w:hAnsi="Times New Roman" w:cs="Times New Roman"/>
          <w:sz w:val="24"/>
          <w:szCs w:val="24"/>
        </w:rPr>
      </w:pPr>
      <w:r w:rsidRPr="00372B8A">
        <w:rPr>
          <w:rFonts w:ascii="Times New Roman" w:hAnsi="Times New Roman" w:cs="Times New Roman"/>
          <w:sz w:val="24"/>
          <w:szCs w:val="24"/>
          <w:lang w:val="uk-UA"/>
        </w:rPr>
        <w:t xml:space="preserve">організацію та методику медичного сортування поранених та хворих при їх масовому надходженню на етапи медичної евакуації та обсяг медичної допомоги пораненим, ураженим та хворим; </w:t>
      </w:r>
    </w:p>
    <w:p w14:paraId="0E8B6858" w14:textId="77777777" w:rsidR="00101FE5" w:rsidRPr="00372B8A" w:rsidRDefault="00101FE5" w:rsidP="00101FE5">
      <w:pPr>
        <w:tabs>
          <w:tab w:val="left" w:pos="284"/>
          <w:tab w:val="left" w:pos="567"/>
          <w:tab w:val="left" w:pos="1134"/>
        </w:tabs>
        <w:spacing w:after="0" w:line="240" w:lineRule="auto"/>
        <w:ind w:firstLine="709"/>
        <w:jc w:val="both"/>
        <w:rPr>
          <w:rFonts w:ascii="Times New Roman" w:hAnsi="Times New Roman" w:cs="Times New Roman"/>
          <w:sz w:val="24"/>
          <w:szCs w:val="24"/>
        </w:rPr>
      </w:pPr>
      <w:r w:rsidRPr="00372B8A">
        <w:rPr>
          <w:rFonts w:ascii="Times New Roman" w:hAnsi="Times New Roman" w:cs="Times New Roman"/>
          <w:sz w:val="24"/>
          <w:szCs w:val="24"/>
          <w:lang w:val="uk-UA"/>
        </w:rPr>
        <w:t xml:space="preserve">особливості бойових травм, класифікацію, особливості клінічного перебігу та черговість надання допомоги на етапах евакуації; </w:t>
      </w:r>
    </w:p>
    <w:p w14:paraId="152EA41B" w14:textId="77777777" w:rsidR="00101FE5" w:rsidRPr="00372B8A" w:rsidRDefault="00101FE5" w:rsidP="00101FE5">
      <w:pPr>
        <w:tabs>
          <w:tab w:val="left" w:pos="284"/>
          <w:tab w:val="left" w:pos="567"/>
          <w:tab w:val="left" w:pos="1134"/>
        </w:tabs>
        <w:spacing w:after="0" w:line="240" w:lineRule="auto"/>
        <w:ind w:firstLine="709"/>
        <w:jc w:val="both"/>
        <w:rPr>
          <w:rFonts w:ascii="Times New Roman" w:hAnsi="Times New Roman" w:cs="Times New Roman"/>
          <w:sz w:val="24"/>
          <w:szCs w:val="24"/>
        </w:rPr>
      </w:pPr>
      <w:r w:rsidRPr="00372B8A">
        <w:rPr>
          <w:rFonts w:ascii="Times New Roman" w:hAnsi="Times New Roman" w:cs="Times New Roman"/>
          <w:sz w:val="24"/>
          <w:szCs w:val="24"/>
          <w:lang w:val="uk-UA"/>
        </w:rPr>
        <w:t xml:space="preserve">бойову психологічну травму, принципи діагностики, надання допомоги та реабілітації; </w:t>
      </w:r>
    </w:p>
    <w:p w14:paraId="395A52C3" w14:textId="77777777" w:rsidR="00101FE5" w:rsidRPr="00372B8A" w:rsidRDefault="00101FE5" w:rsidP="00101FE5">
      <w:pPr>
        <w:tabs>
          <w:tab w:val="left" w:pos="284"/>
          <w:tab w:val="left" w:pos="567"/>
          <w:tab w:val="left" w:pos="1134"/>
        </w:tabs>
        <w:spacing w:after="0" w:line="240" w:lineRule="auto"/>
        <w:ind w:firstLine="709"/>
        <w:jc w:val="both"/>
        <w:rPr>
          <w:rFonts w:ascii="Times New Roman" w:hAnsi="Times New Roman" w:cs="Times New Roman"/>
          <w:sz w:val="24"/>
          <w:szCs w:val="24"/>
          <w:lang w:val="uk-UA"/>
        </w:rPr>
      </w:pPr>
      <w:r w:rsidRPr="00372B8A">
        <w:rPr>
          <w:rFonts w:ascii="Times New Roman" w:hAnsi="Times New Roman" w:cs="Times New Roman"/>
          <w:sz w:val="24"/>
          <w:szCs w:val="24"/>
          <w:lang w:val="uk-UA"/>
        </w:rPr>
        <w:lastRenderedPageBreak/>
        <w:t xml:space="preserve">основні відомості про травми внаслідок дії факторів зовнішнього середовища (синдром тривалого стиснення, опіки, обмороження, перегрівання, переохолодження, ураження електричним струмом, утоплення); </w:t>
      </w:r>
    </w:p>
    <w:p w14:paraId="5925CA18" w14:textId="77777777" w:rsidR="00101FE5" w:rsidRPr="00372B8A" w:rsidRDefault="00101FE5" w:rsidP="00101FE5">
      <w:pPr>
        <w:tabs>
          <w:tab w:val="left" w:pos="284"/>
          <w:tab w:val="left" w:pos="567"/>
          <w:tab w:val="left" w:pos="1134"/>
        </w:tabs>
        <w:spacing w:after="0" w:line="240" w:lineRule="auto"/>
        <w:ind w:firstLine="709"/>
        <w:jc w:val="both"/>
        <w:rPr>
          <w:rFonts w:ascii="Times New Roman" w:hAnsi="Times New Roman" w:cs="Times New Roman"/>
          <w:sz w:val="24"/>
          <w:szCs w:val="24"/>
          <w:lang w:val="uk-UA"/>
        </w:rPr>
      </w:pPr>
      <w:r w:rsidRPr="00372B8A">
        <w:rPr>
          <w:rFonts w:ascii="Times New Roman" w:hAnsi="Times New Roman" w:cs="Times New Roman"/>
          <w:sz w:val="24"/>
          <w:szCs w:val="24"/>
          <w:lang w:val="uk-UA"/>
        </w:rPr>
        <w:t xml:space="preserve">особливості морфологічних змін, клінічного перебігу, діагностики та лікування сучасної бойової терапевтичної патології; клініку, діагностику, профілактику та лікування захворювань внутрішніх органів у поранених, контужених та обпечених; </w:t>
      </w:r>
    </w:p>
    <w:p w14:paraId="19C6F0F5" w14:textId="77777777" w:rsidR="00101FE5" w:rsidRPr="00372B8A" w:rsidRDefault="00101FE5" w:rsidP="00101FE5">
      <w:pPr>
        <w:tabs>
          <w:tab w:val="left" w:pos="284"/>
          <w:tab w:val="left" w:pos="567"/>
          <w:tab w:val="left" w:pos="1134"/>
        </w:tabs>
        <w:spacing w:after="0" w:line="240" w:lineRule="auto"/>
        <w:ind w:firstLine="709"/>
        <w:jc w:val="both"/>
        <w:rPr>
          <w:rFonts w:ascii="Times New Roman" w:hAnsi="Times New Roman" w:cs="Times New Roman"/>
          <w:sz w:val="24"/>
          <w:szCs w:val="24"/>
          <w:lang w:val="uk-UA"/>
        </w:rPr>
      </w:pPr>
      <w:r w:rsidRPr="00372B8A">
        <w:rPr>
          <w:rFonts w:ascii="Times New Roman" w:hAnsi="Times New Roman" w:cs="Times New Roman"/>
          <w:sz w:val="24"/>
          <w:szCs w:val="24"/>
          <w:lang w:val="uk-UA"/>
        </w:rPr>
        <w:t xml:space="preserve">гострі та хронічні променеві ураження, патогенез, клініку, стадійність, особливості клінічного перебігу від характеру опромінення, сортування, надання невідкладної допомоги та лікування на етапах медичної евакуації;  класифікацію, механізм дії, клініку, надання невідкладної допомоги, лікування на етапах медичної евакуації, сортування уражених бойовими отруйними речовинами; </w:t>
      </w:r>
    </w:p>
    <w:p w14:paraId="0016B29C" w14:textId="77777777" w:rsidR="00101FE5" w:rsidRPr="00372B8A" w:rsidRDefault="00101FE5" w:rsidP="00101FE5">
      <w:pPr>
        <w:tabs>
          <w:tab w:val="left" w:pos="284"/>
          <w:tab w:val="left" w:pos="567"/>
          <w:tab w:val="left" w:pos="1134"/>
        </w:tabs>
        <w:spacing w:after="0" w:line="240" w:lineRule="auto"/>
        <w:ind w:firstLine="709"/>
        <w:jc w:val="both"/>
        <w:rPr>
          <w:rFonts w:ascii="Times New Roman" w:hAnsi="Times New Roman" w:cs="Times New Roman"/>
          <w:sz w:val="24"/>
          <w:szCs w:val="24"/>
        </w:rPr>
      </w:pPr>
      <w:r w:rsidRPr="00372B8A">
        <w:rPr>
          <w:rFonts w:ascii="Times New Roman" w:hAnsi="Times New Roman" w:cs="Times New Roman"/>
          <w:sz w:val="24"/>
          <w:szCs w:val="24"/>
          <w:lang w:val="uk-UA"/>
        </w:rPr>
        <w:t xml:space="preserve">визначення, класифікацію та особливості перебігу і надання допомоги при опіковій хворобі; </w:t>
      </w:r>
    </w:p>
    <w:p w14:paraId="01CEC8B7" w14:textId="77777777" w:rsidR="00101FE5" w:rsidRPr="00372B8A" w:rsidRDefault="00101FE5" w:rsidP="00101FE5">
      <w:pPr>
        <w:tabs>
          <w:tab w:val="left" w:pos="284"/>
          <w:tab w:val="left" w:pos="567"/>
          <w:tab w:val="left" w:pos="1134"/>
        </w:tabs>
        <w:spacing w:after="0" w:line="240" w:lineRule="auto"/>
        <w:ind w:firstLine="709"/>
        <w:jc w:val="both"/>
        <w:rPr>
          <w:rFonts w:ascii="Times New Roman" w:hAnsi="Times New Roman" w:cs="Times New Roman"/>
          <w:sz w:val="24"/>
          <w:szCs w:val="24"/>
        </w:rPr>
      </w:pPr>
      <w:r w:rsidRPr="00372B8A">
        <w:rPr>
          <w:rFonts w:ascii="Times New Roman" w:hAnsi="Times New Roman" w:cs="Times New Roman"/>
          <w:sz w:val="24"/>
          <w:szCs w:val="24"/>
          <w:lang w:val="uk-UA"/>
        </w:rPr>
        <w:t xml:space="preserve">невідкладні стани у воєнний час та при надзвичайних ситуаціях мирного часу (шоки, коми, гостра серцева та дихальна недостатність) з основними принципами діагностики та надання невідкладної допомоги; </w:t>
      </w:r>
    </w:p>
    <w:p w14:paraId="74F6D73D" w14:textId="77777777" w:rsidR="00101FE5" w:rsidRPr="00372B8A" w:rsidRDefault="00101FE5" w:rsidP="00101FE5">
      <w:pPr>
        <w:tabs>
          <w:tab w:val="left" w:pos="284"/>
          <w:tab w:val="left" w:pos="567"/>
          <w:tab w:val="left" w:pos="1134"/>
        </w:tabs>
        <w:spacing w:after="0" w:line="240" w:lineRule="auto"/>
        <w:ind w:firstLine="709"/>
        <w:jc w:val="both"/>
        <w:rPr>
          <w:rFonts w:ascii="Times New Roman" w:hAnsi="Times New Roman" w:cs="Times New Roman"/>
          <w:sz w:val="24"/>
          <w:szCs w:val="24"/>
          <w:lang w:val="uk-UA"/>
        </w:rPr>
      </w:pPr>
      <w:r w:rsidRPr="00372B8A">
        <w:rPr>
          <w:rFonts w:ascii="Times New Roman" w:hAnsi="Times New Roman" w:cs="Times New Roman"/>
          <w:sz w:val="24"/>
          <w:szCs w:val="24"/>
          <w:lang w:val="uk-UA"/>
        </w:rPr>
        <w:t xml:space="preserve">принципи формування діагнозів з урахуванням прийнятої в Україні термінології згідно Міжнародної класифікації хвороб ВООЗ Х перегляду. </w:t>
      </w:r>
      <w:r w:rsidRPr="00372B8A">
        <w:rPr>
          <w:rFonts w:ascii="Times New Roman" w:hAnsi="Times New Roman" w:cs="Times New Roman"/>
          <w:b/>
          <w:sz w:val="24"/>
          <w:szCs w:val="24"/>
          <w:lang w:val="uk-UA"/>
        </w:rPr>
        <w:t>вміти:</w:t>
      </w:r>
      <w:r w:rsidRPr="00372B8A">
        <w:rPr>
          <w:rFonts w:ascii="Times New Roman" w:hAnsi="Times New Roman" w:cs="Times New Roman"/>
          <w:sz w:val="24"/>
          <w:szCs w:val="24"/>
          <w:lang w:val="uk-UA"/>
        </w:rPr>
        <w:t xml:space="preserve"> </w:t>
      </w:r>
    </w:p>
    <w:p w14:paraId="3CAC46F3" w14:textId="77777777" w:rsidR="00101FE5" w:rsidRPr="00372B8A" w:rsidRDefault="00101FE5" w:rsidP="00101FE5">
      <w:pPr>
        <w:tabs>
          <w:tab w:val="left" w:pos="284"/>
          <w:tab w:val="left" w:pos="567"/>
          <w:tab w:val="left" w:pos="1134"/>
        </w:tabs>
        <w:spacing w:after="0" w:line="240" w:lineRule="auto"/>
        <w:ind w:firstLine="709"/>
        <w:jc w:val="both"/>
        <w:rPr>
          <w:rFonts w:ascii="Times New Roman" w:hAnsi="Times New Roman" w:cs="Times New Roman"/>
          <w:sz w:val="24"/>
          <w:szCs w:val="24"/>
        </w:rPr>
      </w:pPr>
      <w:r w:rsidRPr="00372B8A">
        <w:rPr>
          <w:rFonts w:ascii="Times New Roman" w:hAnsi="Times New Roman" w:cs="Times New Roman"/>
          <w:sz w:val="24"/>
          <w:szCs w:val="24"/>
          <w:lang w:val="uk-UA"/>
        </w:rPr>
        <w:t xml:space="preserve">організувати та проводити медичне сортування поранених і хворих при масовому надходженні; </w:t>
      </w:r>
    </w:p>
    <w:p w14:paraId="382AAF6B" w14:textId="77777777" w:rsidR="00101FE5" w:rsidRPr="00372B8A" w:rsidRDefault="00101FE5" w:rsidP="00101FE5">
      <w:pPr>
        <w:tabs>
          <w:tab w:val="left" w:pos="284"/>
          <w:tab w:val="left" w:pos="567"/>
          <w:tab w:val="left" w:pos="1134"/>
        </w:tabs>
        <w:spacing w:after="0" w:line="240" w:lineRule="auto"/>
        <w:ind w:firstLine="709"/>
        <w:jc w:val="both"/>
        <w:rPr>
          <w:rFonts w:ascii="Times New Roman" w:hAnsi="Times New Roman" w:cs="Times New Roman"/>
          <w:sz w:val="24"/>
          <w:szCs w:val="24"/>
        </w:rPr>
      </w:pPr>
      <w:r w:rsidRPr="00372B8A">
        <w:rPr>
          <w:rFonts w:ascii="Times New Roman" w:hAnsi="Times New Roman" w:cs="Times New Roman"/>
          <w:sz w:val="24"/>
          <w:szCs w:val="24"/>
          <w:lang w:val="uk-UA"/>
        </w:rPr>
        <w:t xml:space="preserve">виявляти та оцінювати прояви функціональної та органічної терапевтичної патології у поранених і хворих при масовому надходженні; </w:t>
      </w:r>
    </w:p>
    <w:p w14:paraId="58987F3A" w14:textId="77777777" w:rsidR="00101FE5" w:rsidRPr="00372B8A" w:rsidRDefault="00101FE5" w:rsidP="00101FE5">
      <w:pPr>
        <w:tabs>
          <w:tab w:val="left" w:pos="284"/>
          <w:tab w:val="left" w:pos="567"/>
          <w:tab w:val="left" w:pos="1134"/>
        </w:tabs>
        <w:spacing w:after="0" w:line="240" w:lineRule="auto"/>
        <w:ind w:firstLine="709"/>
        <w:jc w:val="both"/>
        <w:rPr>
          <w:rFonts w:ascii="Times New Roman" w:hAnsi="Times New Roman" w:cs="Times New Roman"/>
          <w:sz w:val="24"/>
          <w:szCs w:val="24"/>
        </w:rPr>
      </w:pPr>
      <w:r w:rsidRPr="00372B8A">
        <w:rPr>
          <w:rFonts w:ascii="Times New Roman" w:hAnsi="Times New Roman" w:cs="Times New Roman"/>
          <w:sz w:val="24"/>
          <w:szCs w:val="24"/>
          <w:lang w:val="uk-UA"/>
        </w:rPr>
        <w:t xml:space="preserve">збирати дані про скарги пацієнта, анамнез хвороби, анамнез життя за стандартною схемою опитування хворого, за встановленими алґоритмами проводити та оцінювати результати фізикального обстеження; </w:t>
      </w:r>
    </w:p>
    <w:p w14:paraId="6D55A85D" w14:textId="77777777" w:rsidR="00101FE5" w:rsidRPr="00372B8A" w:rsidRDefault="00101FE5" w:rsidP="00101FE5">
      <w:pPr>
        <w:tabs>
          <w:tab w:val="left" w:pos="284"/>
          <w:tab w:val="left" w:pos="567"/>
          <w:tab w:val="left" w:pos="1134"/>
        </w:tabs>
        <w:spacing w:after="0" w:line="240" w:lineRule="auto"/>
        <w:ind w:firstLine="709"/>
        <w:jc w:val="both"/>
        <w:rPr>
          <w:rFonts w:ascii="Times New Roman" w:hAnsi="Times New Roman" w:cs="Times New Roman"/>
          <w:b/>
          <w:sz w:val="24"/>
          <w:szCs w:val="24"/>
          <w:lang w:val="uk-UA"/>
        </w:rPr>
      </w:pPr>
      <w:r w:rsidRPr="00372B8A">
        <w:rPr>
          <w:rFonts w:ascii="Times New Roman" w:hAnsi="Times New Roman" w:cs="Times New Roman"/>
          <w:sz w:val="24"/>
          <w:szCs w:val="24"/>
          <w:lang w:val="uk-UA"/>
        </w:rPr>
        <w:t>призначати та самостійно оцінювати клінічні, лабораторні, інструментальні дослідження;</w:t>
      </w:r>
    </w:p>
    <w:p w14:paraId="0A28DEE4" w14:textId="77777777" w:rsidR="00101FE5" w:rsidRPr="00372B8A" w:rsidRDefault="00101FE5" w:rsidP="00101FE5">
      <w:pPr>
        <w:tabs>
          <w:tab w:val="left" w:pos="284"/>
          <w:tab w:val="left" w:pos="567"/>
          <w:tab w:val="left" w:pos="1134"/>
        </w:tabs>
        <w:spacing w:after="0" w:line="240" w:lineRule="auto"/>
        <w:ind w:firstLine="709"/>
        <w:jc w:val="both"/>
        <w:rPr>
          <w:rFonts w:ascii="Times New Roman" w:hAnsi="Times New Roman" w:cs="Times New Roman"/>
          <w:sz w:val="24"/>
          <w:szCs w:val="24"/>
          <w:lang w:val="uk-UA"/>
        </w:rPr>
      </w:pPr>
      <w:r w:rsidRPr="00372B8A">
        <w:rPr>
          <w:rFonts w:ascii="Times New Roman" w:hAnsi="Times New Roman" w:cs="Times New Roman"/>
          <w:sz w:val="24"/>
          <w:szCs w:val="24"/>
          <w:lang w:val="uk-UA"/>
        </w:rPr>
        <w:t xml:space="preserve">виділяти провідний клінічний симптом або синдром, встановлювати найбільш вірогідний або синдромний діаґноз хвороби; </w:t>
      </w:r>
    </w:p>
    <w:p w14:paraId="5CFB81E8" w14:textId="77777777" w:rsidR="00101FE5" w:rsidRPr="00372B8A" w:rsidRDefault="00101FE5" w:rsidP="00101FE5">
      <w:pPr>
        <w:tabs>
          <w:tab w:val="left" w:pos="284"/>
          <w:tab w:val="left" w:pos="567"/>
          <w:tab w:val="left" w:pos="1134"/>
        </w:tabs>
        <w:spacing w:after="0" w:line="240" w:lineRule="auto"/>
        <w:ind w:firstLine="709"/>
        <w:jc w:val="both"/>
        <w:rPr>
          <w:rFonts w:ascii="Times New Roman" w:hAnsi="Times New Roman" w:cs="Times New Roman"/>
          <w:sz w:val="24"/>
          <w:szCs w:val="24"/>
          <w:lang w:val="uk-UA"/>
        </w:rPr>
      </w:pPr>
      <w:r w:rsidRPr="00372B8A">
        <w:rPr>
          <w:rFonts w:ascii="Times New Roman" w:hAnsi="Times New Roman" w:cs="Times New Roman"/>
          <w:sz w:val="24"/>
          <w:szCs w:val="24"/>
          <w:lang w:val="uk-UA"/>
        </w:rPr>
        <w:t xml:space="preserve">проводити диференційну діагностику, обґрунтувати клінічний діагноз відповідно до прийнятої класифікації і номенклатури хвороб; </w:t>
      </w:r>
    </w:p>
    <w:p w14:paraId="37B37A26" w14:textId="77777777" w:rsidR="00101FE5" w:rsidRPr="00372B8A" w:rsidRDefault="00101FE5" w:rsidP="00101FE5">
      <w:pPr>
        <w:tabs>
          <w:tab w:val="left" w:pos="284"/>
          <w:tab w:val="left" w:pos="567"/>
          <w:tab w:val="left" w:pos="1134"/>
        </w:tabs>
        <w:spacing w:after="0" w:line="240" w:lineRule="auto"/>
        <w:ind w:firstLine="709"/>
        <w:jc w:val="both"/>
        <w:rPr>
          <w:rFonts w:ascii="Times New Roman" w:hAnsi="Times New Roman" w:cs="Times New Roman"/>
          <w:sz w:val="24"/>
          <w:szCs w:val="24"/>
        </w:rPr>
      </w:pPr>
      <w:r w:rsidRPr="00372B8A">
        <w:rPr>
          <w:rFonts w:ascii="Times New Roman" w:hAnsi="Times New Roman" w:cs="Times New Roman"/>
          <w:sz w:val="24"/>
          <w:szCs w:val="24"/>
          <w:lang w:val="uk-UA"/>
        </w:rPr>
        <w:t xml:space="preserve">обґрунтувати схеми, план і тактику надання допомоги терапевтичним хворим; </w:t>
      </w:r>
    </w:p>
    <w:p w14:paraId="7B61C79D" w14:textId="77777777" w:rsidR="00101FE5" w:rsidRPr="00372B8A" w:rsidRDefault="00101FE5" w:rsidP="00101FE5">
      <w:pPr>
        <w:tabs>
          <w:tab w:val="left" w:pos="284"/>
          <w:tab w:val="left" w:pos="567"/>
          <w:tab w:val="left" w:pos="1134"/>
        </w:tabs>
        <w:spacing w:after="0" w:line="240" w:lineRule="auto"/>
        <w:ind w:firstLine="709"/>
        <w:jc w:val="both"/>
        <w:rPr>
          <w:rFonts w:ascii="Times New Roman" w:hAnsi="Times New Roman" w:cs="Times New Roman"/>
          <w:sz w:val="24"/>
          <w:szCs w:val="24"/>
        </w:rPr>
      </w:pPr>
      <w:r w:rsidRPr="00372B8A">
        <w:rPr>
          <w:rFonts w:ascii="Times New Roman" w:hAnsi="Times New Roman" w:cs="Times New Roman"/>
          <w:sz w:val="24"/>
          <w:szCs w:val="24"/>
          <w:lang w:val="uk-UA"/>
        </w:rPr>
        <w:t xml:space="preserve">призначити оптимальні антидотну терапію та патогенетичне лікування з урахуванням індивідуальних особливостей клінічного перебігу даного ураження у пацієнта; </w:t>
      </w:r>
    </w:p>
    <w:p w14:paraId="7133BAA2" w14:textId="77777777" w:rsidR="00101FE5" w:rsidRPr="00372B8A" w:rsidRDefault="00101FE5" w:rsidP="00101FE5">
      <w:pPr>
        <w:tabs>
          <w:tab w:val="left" w:pos="284"/>
          <w:tab w:val="left" w:pos="567"/>
          <w:tab w:val="left" w:pos="1134"/>
        </w:tabs>
        <w:spacing w:after="0" w:line="240" w:lineRule="auto"/>
        <w:ind w:firstLine="709"/>
        <w:jc w:val="both"/>
        <w:rPr>
          <w:rFonts w:ascii="Times New Roman" w:hAnsi="Times New Roman" w:cs="Times New Roman"/>
          <w:sz w:val="24"/>
          <w:szCs w:val="24"/>
          <w:lang w:val="uk-UA"/>
        </w:rPr>
      </w:pPr>
      <w:r w:rsidRPr="00372B8A">
        <w:rPr>
          <w:rFonts w:ascii="Times New Roman" w:hAnsi="Times New Roman" w:cs="Times New Roman"/>
          <w:sz w:val="24"/>
          <w:szCs w:val="24"/>
          <w:lang w:val="uk-UA"/>
        </w:rPr>
        <w:t xml:space="preserve">виконувати медичні маніпуляції; </w:t>
      </w:r>
    </w:p>
    <w:p w14:paraId="688BC891" w14:textId="77777777" w:rsidR="00101FE5" w:rsidRPr="00372B8A" w:rsidRDefault="00101FE5" w:rsidP="00101FE5">
      <w:pPr>
        <w:tabs>
          <w:tab w:val="left" w:pos="284"/>
          <w:tab w:val="left" w:pos="567"/>
          <w:tab w:val="left" w:pos="1134"/>
        </w:tabs>
        <w:spacing w:after="0" w:line="240" w:lineRule="auto"/>
        <w:ind w:firstLine="709"/>
        <w:jc w:val="both"/>
        <w:rPr>
          <w:rFonts w:ascii="Times New Roman" w:hAnsi="Times New Roman" w:cs="Times New Roman"/>
          <w:sz w:val="24"/>
          <w:szCs w:val="24"/>
          <w:lang w:val="uk-UA"/>
        </w:rPr>
      </w:pPr>
      <w:r w:rsidRPr="00372B8A">
        <w:rPr>
          <w:rFonts w:ascii="Times New Roman" w:hAnsi="Times New Roman" w:cs="Times New Roman"/>
          <w:sz w:val="24"/>
          <w:szCs w:val="24"/>
          <w:lang w:val="uk-UA"/>
        </w:rPr>
        <w:t xml:space="preserve">оформляти і вести необхідну медичну документацію, що регламентована у терапевтичних відділеннях військових госпіталів; </w:t>
      </w:r>
    </w:p>
    <w:p w14:paraId="559A5C49" w14:textId="77777777" w:rsidR="00101FE5" w:rsidRPr="00372B8A" w:rsidRDefault="00101FE5" w:rsidP="00101FE5">
      <w:pPr>
        <w:tabs>
          <w:tab w:val="left" w:pos="284"/>
          <w:tab w:val="left" w:pos="567"/>
          <w:tab w:val="left" w:pos="1134"/>
        </w:tabs>
        <w:spacing w:after="0" w:line="240" w:lineRule="auto"/>
        <w:ind w:firstLine="709"/>
        <w:jc w:val="both"/>
        <w:rPr>
          <w:rFonts w:ascii="Times New Roman" w:hAnsi="Times New Roman" w:cs="Times New Roman"/>
          <w:sz w:val="24"/>
          <w:szCs w:val="24"/>
          <w:lang w:val="uk-UA"/>
        </w:rPr>
      </w:pPr>
      <w:r w:rsidRPr="00372B8A">
        <w:rPr>
          <w:rFonts w:ascii="Times New Roman" w:hAnsi="Times New Roman" w:cs="Times New Roman"/>
          <w:sz w:val="24"/>
          <w:szCs w:val="24"/>
          <w:lang w:val="uk-UA"/>
        </w:rPr>
        <w:t xml:space="preserve"> планувати та організовувати евакуацію поранених і хворих всіма видами транспорту.</w:t>
      </w:r>
    </w:p>
    <w:p w14:paraId="1DD32ECB" w14:textId="77777777" w:rsidR="00101FE5" w:rsidRPr="00372B8A" w:rsidRDefault="00101FE5" w:rsidP="00101FE5">
      <w:pPr>
        <w:pStyle w:val="aa"/>
        <w:spacing w:after="0"/>
        <w:jc w:val="both"/>
        <w:rPr>
          <w:rFonts w:ascii="Times New Roman" w:hAnsi="Times New Roman" w:cs="Times New Roman"/>
          <w:spacing w:val="-4"/>
          <w:u w:val="single"/>
          <w:lang w:val="uk-UA" w:bidi="uk-UA"/>
        </w:rPr>
      </w:pPr>
      <w:r w:rsidRPr="00372B8A">
        <w:rPr>
          <w:rFonts w:ascii="Times New Roman" w:hAnsi="Times New Roman" w:cs="Times New Roman"/>
          <w:spacing w:val="-4"/>
          <w:u w:val="single"/>
          <w:lang w:bidi="uk-UA"/>
        </w:rPr>
        <w:t>Перелік практичних навичок.</w:t>
      </w:r>
    </w:p>
    <w:p w14:paraId="49B6E628" w14:textId="77777777" w:rsidR="00101FE5" w:rsidRPr="00372B8A" w:rsidRDefault="00101FE5" w:rsidP="00D55650">
      <w:pPr>
        <w:pStyle w:val="aa"/>
        <w:numPr>
          <w:ilvl w:val="0"/>
          <w:numId w:val="16"/>
        </w:numPr>
        <w:spacing w:after="0"/>
        <w:ind w:left="0" w:firstLine="720"/>
        <w:jc w:val="both"/>
        <w:rPr>
          <w:rFonts w:ascii="Times New Roman" w:hAnsi="Times New Roman" w:cs="Times New Roman"/>
          <w:lang w:val="uk-UA"/>
        </w:rPr>
      </w:pPr>
      <w:r w:rsidRPr="00372B8A">
        <w:rPr>
          <w:rFonts w:ascii="Times New Roman" w:hAnsi="Times New Roman" w:cs="Times New Roman"/>
          <w:lang w:val="uk-UA"/>
        </w:rPr>
        <w:t xml:space="preserve">Проводити організацію терапевтичної допомоги у воєнний час та при надзвичайних ситуаціях у мирний час. </w:t>
      </w:r>
    </w:p>
    <w:p w14:paraId="08A86028" w14:textId="77777777" w:rsidR="00101FE5" w:rsidRPr="00372B8A" w:rsidRDefault="00101FE5" w:rsidP="00D55650">
      <w:pPr>
        <w:pStyle w:val="aa"/>
        <w:numPr>
          <w:ilvl w:val="0"/>
          <w:numId w:val="16"/>
        </w:numPr>
        <w:spacing w:after="0"/>
        <w:ind w:left="0" w:firstLine="720"/>
        <w:jc w:val="both"/>
        <w:rPr>
          <w:rFonts w:ascii="Times New Roman" w:hAnsi="Times New Roman" w:cs="Times New Roman"/>
          <w:lang w:val="uk-UA"/>
        </w:rPr>
      </w:pPr>
      <w:r w:rsidRPr="00372B8A">
        <w:rPr>
          <w:rFonts w:ascii="Times New Roman" w:hAnsi="Times New Roman" w:cs="Times New Roman"/>
          <w:lang w:val="uk-UA"/>
        </w:rPr>
        <w:t>Проводити м</w:t>
      </w:r>
      <w:r w:rsidRPr="00372B8A">
        <w:rPr>
          <w:rFonts w:ascii="Times New Roman" w:eastAsia="MS Mincho" w:hAnsi="Times New Roman" w:cs="Times New Roman"/>
          <w:lang w:val="uk-UA"/>
        </w:rPr>
        <w:t xml:space="preserve">едичне сортування уражених на етапах надання першої лікарської та спеціалізованої терапевтичної допомоги. </w:t>
      </w:r>
      <w:r w:rsidRPr="00372B8A">
        <w:rPr>
          <w:rFonts w:ascii="Times New Roman" w:hAnsi="Times New Roman" w:cs="Times New Roman"/>
          <w:lang w:val="uk-UA"/>
        </w:rPr>
        <w:t>Методика сортування уражених на етапах медичної евакуації.</w:t>
      </w:r>
    </w:p>
    <w:p w14:paraId="3E7D86EB" w14:textId="77777777" w:rsidR="00101FE5" w:rsidRPr="00372B8A" w:rsidRDefault="00101FE5" w:rsidP="00D55650">
      <w:pPr>
        <w:pStyle w:val="aa"/>
        <w:numPr>
          <w:ilvl w:val="0"/>
          <w:numId w:val="16"/>
        </w:numPr>
        <w:spacing w:after="0"/>
        <w:ind w:left="0" w:firstLine="720"/>
        <w:jc w:val="both"/>
        <w:rPr>
          <w:rFonts w:ascii="Times New Roman" w:hAnsi="Times New Roman" w:cs="Times New Roman"/>
          <w:lang w:val="uk-UA"/>
        </w:rPr>
      </w:pPr>
      <w:r w:rsidRPr="00372B8A">
        <w:rPr>
          <w:rFonts w:ascii="Times New Roman" w:hAnsi="Times New Roman" w:cs="Times New Roman"/>
          <w:lang w:val="uk-UA"/>
        </w:rPr>
        <w:t>Визначати д</w:t>
      </w:r>
      <w:r w:rsidRPr="00372B8A">
        <w:rPr>
          <w:rFonts w:ascii="Times New Roman" w:hAnsi="Times New Roman" w:cs="Times New Roman"/>
          <w:bCs/>
          <w:lang w:val="uk-UA"/>
        </w:rPr>
        <w:t>иференційно-діагностичні критерії ступенів тяжкості гострої променевої хвороби</w:t>
      </w:r>
      <w:r w:rsidRPr="00372B8A">
        <w:rPr>
          <w:rFonts w:ascii="Times New Roman" w:hAnsi="Times New Roman" w:cs="Times New Roman"/>
          <w:lang w:val="uk-UA"/>
        </w:rPr>
        <w:t xml:space="preserve"> та надавати медичну допомогу на етапах медичної евакуації. Знати методику сортування уражених радіаційним випромінюванням на етапах медичної евакуації.</w:t>
      </w:r>
    </w:p>
    <w:p w14:paraId="70ADBB89" w14:textId="77777777" w:rsidR="00101FE5" w:rsidRPr="00372B8A" w:rsidRDefault="00101FE5" w:rsidP="00D55650">
      <w:pPr>
        <w:pStyle w:val="aa"/>
        <w:numPr>
          <w:ilvl w:val="0"/>
          <w:numId w:val="16"/>
        </w:numPr>
        <w:spacing w:after="0"/>
        <w:ind w:left="0" w:firstLine="720"/>
        <w:jc w:val="both"/>
        <w:rPr>
          <w:rFonts w:ascii="Times New Roman" w:hAnsi="Times New Roman" w:cs="Times New Roman"/>
          <w:bCs/>
        </w:rPr>
      </w:pPr>
      <w:r w:rsidRPr="00372B8A">
        <w:rPr>
          <w:rFonts w:ascii="Times New Roman" w:hAnsi="Times New Roman" w:cs="Times New Roman"/>
        </w:rPr>
        <w:t>Н</w:t>
      </w:r>
      <w:r w:rsidRPr="00372B8A">
        <w:rPr>
          <w:rFonts w:ascii="Times New Roman" w:hAnsi="Times New Roman" w:cs="Times New Roman"/>
          <w:bCs/>
        </w:rPr>
        <w:t>адавати медичну допомогу на етапах медичної евакуації при атипових формах гострої променевої хвороби</w:t>
      </w:r>
      <w:r w:rsidRPr="00372B8A">
        <w:rPr>
          <w:rFonts w:ascii="Times New Roman" w:hAnsi="Times New Roman" w:cs="Times New Roman"/>
          <w:bCs/>
          <w:lang w:val="uk-UA"/>
        </w:rPr>
        <w:t>.</w:t>
      </w:r>
      <w:r w:rsidRPr="00372B8A">
        <w:rPr>
          <w:rFonts w:ascii="Times New Roman" w:hAnsi="Times New Roman" w:cs="Times New Roman"/>
        </w:rPr>
        <w:t xml:space="preserve"> Скласти лікувальну програму при розвитку різних видів гострої променевої хвороби та при хронічній променевій хворобі.</w:t>
      </w:r>
    </w:p>
    <w:p w14:paraId="540072A0" w14:textId="77777777" w:rsidR="00101FE5" w:rsidRPr="00372B8A" w:rsidRDefault="00101FE5" w:rsidP="00D55650">
      <w:pPr>
        <w:pStyle w:val="aa"/>
        <w:numPr>
          <w:ilvl w:val="0"/>
          <w:numId w:val="16"/>
        </w:numPr>
        <w:spacing w:after="0"/>
        <w:ind w:left="0" w:firstLine="720"/>
        <w:jc w:val="both"/>
        <w:rPr>
          <w:rFonts w:ascii="Times New Roman" w:hAnsi="Times New Roman" w:cs="Times New Roman"/>
        </w:rPr>
      </w:pPr>
      <w:r w:rsidRPr="00372B8A">
        <w:rPr>
          <w:rFonts w:ascii="Times New Roman" w:hAnsi="Times New Roman" w:cs="Times New Roman"/>
          <w:bCs/>
        </w:rPr>
        <w:t xml:space="preserve">Проводити організацію невідкладної терапевтичної допомоги при гострих отруєннях на етапах медичної евакуації. </w:t>
      </w:r>
    </w:p>
    <w:p w14:paraId="303A47B5" w14:textId="77777777" w:rsidR="00101FE5" w:rsidRPr="00372B8A" w:rsidRDefault="00101FE5" w:rsidP="00D55650">
      <w:pPr>
        <w:pStyle w:val="aa"/>
        <w:numPr>
          <w:ilvl w:val="0"/>
          <w:numId w:val="16"/>
        </w:numPr>
        <w:spacing w:after="0"/>
        <w:ind w:left="0" w:firstLine="720"/>
        <w:jc w:val="both"/>
        <w:rPr>
          <w:rFonts w:ascii="Times New Roman" w:hAnsi="Times New Roman" w:cs="Times New Roman"/>
        </w:rPr>
      </w:pPr>
      <w:r w:rsidRPr="00372B8A">
        <w:rPr>
          <w:rFonts w:ascii="Times New Roman" w:hAnsi="Times New Roman" w:cs="Times New Roman"/>
          <w:bCs/>
        </w:rPr>
        <w:lastRenderedPageBreak/>
        <w:t>Діагностувати та проводити етапне лікування уражених отруйними речовинами у воєнний час та при надзвичайних ситуаціях у мирний час</w:t>
      </w:r>
      <w:r w:rsidRPr="00372B8A">
        <w:rPr>
          <w:rFonts w:ascii="Times New Roman" w:hAnsi="Times New Roman" w:cs="Times New Roman"/>
        </w:rPr>
        <w:t xml:space="preserve"> </w:t>
      </w:r>
      <w:r w:rsidRPr="00372B8A">
        <w:rPr>
          <w:rFonts w:ascii="Times New Roman" w:hAnsi="Times New Roman" w:cs="Times New Roman"/>
          <w:lang w:val="uk-UA"/>
        </w:rPr>
        <w:t>Знати д</w:t>
      </w:r>
      <w:r w:rsidRPr="00372B8A">
        <w:rPr>
          <w:rFonts w:ascii="Times New Roman" w:hAnsi="Times New Roman" w:cs="Times New Roman"/>
        </w:rPr>
        <w:t>иференційн</w:t>
      </w:r>
      <w:r w:rsidRPr="00372B8A">
        <w:rPr>
          <w:rFonts w:ascii="Times New Roman" w:hAnsi="Times New Roman" w:cs="Times New Roman"/>
          <w:lang w:val="uk-UA"/>
        </w:rPr>
        <w:t>у</w:t>
      </w:r>
      <w:r w:rsidRPr="00372B8A">
        <w:rPr>
          <w:rFonts w:ascii="Times New Roman" w:hAnsi="Times New Roman" w:cs="Times New Roman"/>
        </w:rPr>
        <w:t xml:space="preserve"> діагности</w:t>
      </w:r>
      <w:r w:rsidRPr="00372B8A">
        <w:rPr>
          <w:rFonts w:ascii="Times New Roman" w:hAnsi="Times New Roman" w:cs="Times New Roman"/>
          <w:lang w:val="uk-UA"/>
        </w:rPr>
        <w:t>ку</w:t>
      </w:r>
      <w:r w:rsidRPr="00372B8A">
        <w:rPr>
          <w:rFonts w:ascii="Times New Roman" w:hAnsi="Times New Roman" w:cs="Times New Roman"/>
        </w:rPr>
        <w:t xml:space="preserve"> уражень отруйними речовинами (хлорвмісними, фторвмісними, чадним газом, аміаком, ціанідами та ін.).</w:t>
      </w:r>
    </w:p>
    <w:p w14:paraId="46DDAD97" w14:textId="77777777" w:rsidR="00101FE5" w:rsidRPr="00372B8A" w:rsidRDefault="00101FE5" w:rsidP="00D55650">
      <w:pPr>
        <w:pStyle w:val="aa"/>
        <w:numPr>
          <w:ilvl w:val="0"/>
          <w:numId w:val="16"/>
        </w:numPr>
        <w:spacing w:after="0"/>
        <w:ind w:left="0" w:firstLine="720"/>
        <w:jc w:val="both"/>
        <w:rPr>
          <w:rFonts w:ascii="Times New Roman" w:hAnsi="Times New Roman" w:cs="Times New Roman"/>
        </w:rPr>
      </w:pPr>
      <w:r w:rsidRPr="00372B8A">
        <w:rPr>
          <w:rFonts w:ascii="Times New Roman" w:hAnsi="Times New Roman" w:cs="Times New Roman"/>
          <w:bCs/>
        </w:rPr>
        <w:t>Діагностувати та надавати медичну допомогу при станах/захворюваннях, що викликані дією на організм термічних факторів (тепла та холоду)</w:t>
      </w:r>
      <w:r w:rsidRPr="00372B8A">
        <w:rPr>
          <w:rFonts w:ascii="Times New Roman" w:hAnsi="Times New Roman" w:cs="Times New Roman"/>
          <w:bCs/>
          <w:lang w:val="uk-UA"/>
        </w:rPr>
        <w:t>. Знати</w:t>
      </w:r>
      <w:r w:rsidRPr="00372B8A">
        <w:rPr>
          <w:rFonts w:ascii="Times New Roman" w:hAnsi="Times New Roman" w:cs="Times New Roman"/>
        </w:rPr>
        <w:t xml:space="preserve"> </w:t>
      </w:r>
      <w:r w:rsidRPr="00372B8A">
        <w:rPr>
          <w:rFonts w:ascii="Times New Roman" w:hAnsi="Times New Roman" w:cs="Times New Roman"/>
          <w:lang w:val="uk-UA"/>
        </w:rPr>
        <w:t>методи в</w:t>
      </w:r>
      <w:r w:rsidRPr="00372B8A">
        <w:rPr>
          <w:rFonts w:ascii="Times New Roman" w:hAnsi="Times New Roman" w:cs="Times New Roman"/>
        </w:rPr>
        <w:t>изначення площі ураження і важкості стану пацієнта з опіками</w:t>
      </w:r>
      <w:r w:rsidRPr="00372B8A">
        <w:rPr>
          <w:rFonts w:ascii="Times New Roman" w:hAnsi="Times New Roman" w:cs="Times New Roman"/>
          <w:lang w:val="uk-UA"/>
        </w:rPr>
        <w:t>.</w:t>
      </w:r>
    </w:p>
    <w:p w14:paraId="41595498" w14:textId="77777777" w:rsidR="00101FE5" w:rsidRPr="00372B8A" w:rsidRDefault="00101FE5" w:rsidP="00D55650">
      <w:pPr>
        <w:pStyle w:val="aa"/>
        <w:numPr>
          <w:ilvl w:val="0"/>
          <w:numId w:val="16"/>
        </w:numPr>
        <w:spacing w:after="0"/>
        <w:ind w:left="0" w:firstLine="720"/>
        <w:jc w:val="both"/>
        <w:rPr>
          <w:rFonts w:ascii="Times New Roman" w:hAnsi="Times New Roman" w:cs="Times New Roman"/>
        </w:rPr>
      </w:pPr>
      <w:r w:rsidRPr="00372B8A">
        <w:rPr>
          <w:rFonts w:ascii="Times New Roman" w:hAnsi="Times New Roman" w:cs="Times New Roman"/>
        </w:rPr>
        <w:t xml:space="preserve">Діагностувати та проводити лікування захворювань внутрішніх органів у поранених на етапах медичної евакуації та травмах в умовах катастроф і аварій мирного часу. </w:t>
      </w:r>
    </w:p>
    <w:p w14:paraId="1B0F23C9" w14:textId="77777777" w:rsidR="00101FE5" w:rsidRPr="00372B8A" w:rsidRDefault="00101FE5" w:rsidP="00D55650">
      <w:pPr>
        <w:pStyle w:val="aa"/>
        <w:numPr>
          <w:ilvl w:val="0"/>
          <w:numId w:val="16"/>
        </w:numPr>
        <w:spacing w:after="0"/>
        <w:ind w:left="0" w:firstLine="720"/>
        <w:jc w:val="both"/>
        <w:rPr>
          <w:rFonts w:ascii="Times New Roman" w:hAnsi="Times New Roman" w:cs="Times New Roman"/>
        </w:rPr>
      </w:pPr>
      <w:r w:rsidRPr="00372B8A">
        <w:rPr>
          <w:rFonts w:ascii="Times New Roman" w:hAnsi="Times New Roman" w:cs="Times New Roman"/>
        </w:rPr>
        <w:t>Діагностувати, надавати допомогу та проводити профілактику при бойовій психічній травмі.</w:t>
      </w:r>
    </w:p>
    <w:p w14:paraId="2EDCA452" w14:textId="77777777" w:rsidR="00101FE5" w:rsidRPr="00372B8A" w:rsidRDefault="00101FE5" w:rsidP="00D55650">
      <w:pPr>
        <w:pStyle w:val="aa"/>
        <w:numPr>
          <w:ilvl w:val="0"/>
          <w:numId w:val="16"/>
        </w:numPr>
        <w:spacing w:after="0"/>
        <w:ind w:left="0" w:firstLine="720"/>
        <w:jc w:val="both"/>
        <w:rPr>
          <w:rFonts w:ascii="Times New Roman" w:hAnsi="Times New Roman" w:cs="Times New Roman"/>
        </w:rPr>
      </w:pPr>
      <w:r w:rsidRPr="00372B8A">
        <w:rPr>
          <w:rFonts w:ascii="Times New Roman" w:hAnsi="Times New Roman" w:cs="Times New Roman"/>
        </w:rPr>
        <w:t>Методика надання допомоги при шоках</w:t>
      </w:r>
      <w:r w:rsidRPr="00372B8A">
        <w:rPr>
          <w:rFonts w:ascii="Times New Roman" w:hAnsi="Times New Roman" w:cs="Times New Roman"/>
          <w:lang w:val="uk-UA"/>
        </w:rPr>
        <w:t xml:space="preserve">. </w:t>
      </w:r>
      <w:r w:rsidRPr="00372B8A">
        <w:rPr>
          <w:rFonts w:ascii="Times New Roman" w:hAnsi="Times New Roman" w:cs="Times New Roman"/>
        </w:rPr>
        <w:t>Принципи серцево-легеневої реанімації</w:t>
      </w:r>
      <w:r w:rsidRPr="00372B8A">
        <w:rPr>
          <w:rFonts w:ascii="Times New Roman" w:hAnsi="Times New Roman" w:cs="Times New Roman"/>
          <w:lang w:val="uk-UA"/>
        </w:rPr>
        <w:t>.</w:t>
      </w:r>
    </w:p>
    <w:p w14:paraId="6198B082" w14:textId="77777777" w:rsidR="00101FE5" w:rsidRPr="00372B8A" w:rsidRDefault="00101FE5" w:rsidP="00D55650">
      <w:pPr>
        <w:pStyle w:val="aa"/>
        <w:numPr>
          <w:ilvl w:val="0"/>
          <w:numId w:val="16"/>
        </w:numPr>
        <w:spacing w:after="0"/>
        <w:ind w:left="0" w:firstLine="720"/>
        <w:jc w:val="both"/>
        <w:rPr>
          <w:rFonts w:ascii="Times New Roman" w:hAnsi="Times New Roman" w:cs="Times New Roman"/>
        </w:rPr>
      </w:pPr>
      <w:r w:rsidRPr="00372B8A">
        <w:rPr>
          <w:rFonts w:ascii="Times New Roman" w:hAnsi="Times New Roman" w:cs="Times New Roman"/>
        </w:rPr>
        <w:t>Проводити профілактику гострої променевої хвороби, гострих отруєнь, станів/захворювань, що викликані дією на організм термічних факторів, захворювань внутрішніх органів при бойовій хірургічній травмі та травмах в умовах катастроф і аварій мирного часу та бойової психічної травми.</w:t>
      </w:r>
    </w:p>
    <w:p w14:paraId="39B85972" w14:textId="77777777" w:rsidR="00101FE5" w:rsidRPr="00372B8A" w:rsidRDefault="00101FE5" w:rsidP="00101FE5">
      <w:pPr>
        <w:shd w:val="clear" w:color="auto" w:fill="FFFFFF"/>
        <w:tabs>
          <w:tab w:val="left" w:pos="1134"/>
        </w:tabs>
        <w:spacing w:after="0" w:line="240" w:lineRule="auto"/>
        <w:ind w:firstLine="709"/>
        <w:rPr>
          <w:rFonts w:ascii="Times New Roman" w:hAnsi="Times New Roman" w:cs="Times New Roman"/>
          <w:b/>
          <w:sz w:val="24"/>
          <w:szCs w:val="24"/>
          <w:lang w:val="uk-UA"/>
        </w:rPr>
      </w:pPr>
      <w:bookmarkStart w:id="0" w:name="_Toc81993949"/>
      <w:r w:rsidRPr="00372B8A">
        <w:rPr>
          <w:rFonts w:ascii="Times New Roman" w:hAnsi="Times New Roman" w:cs="Times New Roman"/>
          <w:b/>
          <w:sz w:val="24"/>
          <w:szCs w:val="24"/>
          <w:lang w:val="uk-UA"/>
        </w:rPr>
        <w:t xml:space="preserve">Зміст дисципліни. </w:t>
      </w:r>
    </w:p>
    <w:p w14:paraId="704C4BAB" w14:textId="77777777" w:rsidR="00101FE5" w:rsidRPr="00372B8A" w:rsidRDefault="00101FE5" w:rsidP="00101FE5">
      <w:pPr>
        <w:shd w:val="clear" w:color="auto" w:fill="FFFFFF"/>
        <w:spacing w:after="0" w:line="240" w:lineRule="auto"/>
        <w:ind w:firstLine="567"/>
        <w:jc w:val="both"/>
        <w:rPr>
          <w:rFonts w:ascii="Times New Roman" w:hAnsi="Times New Roman" w:cs="Times New Roman"/>
          <w:b/>
          <w:sz w:val="24"/>
          <w:szCs w:val="24"/>
          <w:lang w:val="uk-UA"/>
        </w:rPr>
      </w:pPr>
      <w:r w:rsidRPr="00372B8A">
        <w:rPr>
          <w:rFonts w:ascii="Times New Roman" w:hAnsi="Times New Roman" w:cs="Times New Roman"/>
          <w:b/>
          <w:bCs/>
          <w:iCs/>
          <w:sz w:val="24"/>
          <w:szCs w:val="24"/>
          <w:lang w:val="uk-UA"/>
        </w:rPr>
        <w:t>Тема 1.</w:t>
      </w:r>
      <w:r w:rsidRPr="00372B8A">
        <w:rPr>
          <w:rFonts w:ascii="Times New Roman" w:hAnsi="Times New Roman" w:cs="Times New Roman"/>
          <w:b/>
          <w:sz w:val="24"/>
          <w:szCs w:val="24"/>
          <w:lang w:val="uk-UA"/>
        </w:rPr>
        <w:t xml:space="preserve"> Організація терапевтичної допомоги у воєнний час та при надзвичайних ситуаціях в мирний час. </w:t>
      </w:r>
      <w:r w:rsidRPr="00372B8A">
        <w:rPr>
          <w:rFonts w:ascii="Times New Roman" w:hAnsi="Times New Roman" w:cs="Times New Roman"/>
          <w:spacing w:val="-1"/>
          <w:sz w:val="24"/>
          <w:szCs w:val="24"/>
          <w:lang w:val="uk-UA"/>
        </w:rPr>
        <w:t xml:space="preserve">Загальні питання організації терапевтичної допомоги у воєнний час та при </w:t>
      </w:r>
      <w:r w:rsidRPr="00372B8A">
        <w:rPr>
          <w:rFonts w:ascii="Times New Roman" w:hAnsi="Times New Roman" w:cs="Times New Roman"/>
          <w:sz w:val="24"/>
          <w:szCs w:val="24"/>
          <w:lang w:val="uk-UA"/>
        </w:rPr>
        <w:t>надзвичайних ситуаціях в мирний час.</w:t>
      </w:r>
      <w:r w:rsidRPr="00372B8A">
        <w:rPr>
          <w:rFonts w:ascii="Times New Roman" w:hAnsi="Times New Roman" w:cs="Times New Roman"/>
          <w:spacing w:val="-1"/>
          <w:sz w:val="24"/>
          <w:szCs w:val="24"/>
          <w:lang w:val="uk-UA"/>
        </w:rPr>
        <w:t xml:space="preserve"> Характеристика сучасної бойової терапевтичної патології</w:t>
      </w:r>
      <w:r w:rsidRPr="00372B8A">
        <w:rPr>
          <w:rFonts w:ascii="Times New Roman" w:hAnsi="Times New Roman" w:cs="Times New Roman"/>
          <w:sz w:val="24"/>
          <w:szCs w:val="24"/>
          <w:lang w:val="uk-UA"/>
        </w:rPr>
        <w:t>. Структура і характер санітарних втрат терапевтичного профілю. Принципи медичного сортування хворих та уражених терапевтичного профілю. Види та обсяг медичної допомоги ураженим і хворим терапевтичного профілю на етапах медичної евакуації.</w:t>
      </w:r>
    </w:p>
    <w:p w14:paraId="39FFD67C" w14:textId="77777777" w:rsidR="00101FE5" w:rsidRPr="00372B8A" w:rsidRDefault="00101FE5" w:rsidP="00101FE5">
      <w:pPr>
        <w:shd w:val="clear" w:color="auto" w:fill="FFFFFF"/>
        <w:spacing w:after="0" w:line="240" w:lineRule="auto"/>
        <w:ind w:firstLine="567"/>
        <w:jc w:val="both"/>
        <w:rPr>
          <w:rFonts w:ascii="Times New Roman" w:hAnsi="Times New Roman" w:cs="Times New Roman"/>
          <w:sz w:val="24"/>
          <w:szCs w:val="24"/>
          <w:lang w:val="uk-UA"/>
        </w:rPr>
      </w:pPr>
      <w:r w:rsidRPr="00372B8A">
        <w:rPr>
          <w:rFonts w:ascii="Times New Roman" w:hAnsi="Times New Roman" w:cs="Times New Roman"/>
          <w:b/>
          <w:sz w:val="24"/>
          <w:szCs w:val="24"/>
          <w:lang w:val="uk-UA"/>
        </w:rPr>
        <w:t>Тема 2.</w:t>
      </w:r>
      <w:r w:rsidRPr="00372B8A">
        <w:rPr>
          <w:rFonts w:ascii="Times New Roman" w:hAnsi="Times New Roman" w:cs="Times New Roman"/>
          <w:b/>
          <w:bCs/>
          <w:iCs/>
          <w:sz w:val="24"/>
          <w:szCs w:val="24"/>
          <w:lang w:val="uk-UA"/>
        </w:rPr>
        <w:t>Ураження отруйними речовинами у воєнний та мирний час</w:t>
      </w:r>
      <w:r w:rsidRPr="00372B8A">
        <w:rPr>
          <w:rFonts w:ascii="Times New Roman" w:hAnsi="Times New Roman" w:cs="Times New Roman"/>
          <w:spacing w:val="-1"/>
          <w:sz w:val="24"/>
          <w:szCs w:val="24"/>
          <w:lang w:val="uk-UA"/>
        </w:rPr>
        <w:t xml:space="preserve"> </w:t>
      </w:r>
    </w:p>
    <w:p w14:paraId="26D41429" w14:textId="77777777" w:rsidR="00101FE5" w:rsidRPr="00372B8A" w:rsidRDefault="00101FE5" w:rsidP="00101FE5">
      <w:pPr>
        <w:shd w:val="clear" w:color="auto" w:fill="FFFFFF"/>
        <w:spacing w:after="0" w:line="240" w:lineRule="auto"/>
        <w:ind w:firstLine="567"/>
        <w:jc w:val="both"/>
        <w:rPr>
          <w:rFonts w:ascii="Times New Roman" w:hAnsi="Times New Roman" w:cs="Times New Roman"/>
          <w:sz w:val="24"/>
          <w:szCs w:val="24"/>
          <w:lang w:val="uk-UA"/>
        </w:rPr>
      </w:pPr>
      <w:r w:rsidRPr="00372B8A">
        <w:rPr>
          <w:rFonts w:ascii="Times New Roman" w:hAnsi="Times New Roman" w:cs="Times New Roman"/>
          <w:sz w:val="24"/>
          <w:szCs w:val="24"/>
          <w:lang w:val="uk-UA"/>
        </w:rPr>
        <w:t xml:space="preserve">Класифікація отруйних речовин. Механізм токсичної дії. Клінічні прояви уражень отруйними речовинами (хлорвмісними, фторвмісними, чадним газом, аміаком, ціанідами та ін.). Діагностика. Етапне лікування уражених отруйними речовинами. Обсяги медичної допомоги. </w:t>
      </w:r>
    </w:p>
    <w:p w14:paraId="31163CD1" w14:textId="77777777" w:rsidR="00101FE5" w:rsidRPr="00372B8A" w:rsidRDefault="00101FE5" w:rsidP="00101FE5">
      <w:pPr>
        <w:shd w:val="clear" w:color="auto" w:fill="FFFFFF"/>
        <w:spacing w:after="0" w:line="240" w:lineRule="auto"/>
        <w:ind w:firstLine="567"/>
        <w:jc w:val="both"/>
        <w:rPr>
          <w:rFonts w:ascii="Times New Roman" w:hAnsi="Times New Roman" w:cs="Times New Roman"/>
          <w:sz w:val="24"/>
          <w:szCs w:val="24"/>
          <w:lang w:val="uk-UA"/>
        </w:rPr>
      </w:pPr>
      <w:r w:rsidRPr="00372B8A">
        <w:rPr>
          <w:rFonts w:ascii="Times New Roman" w:hAnsi="Times New Roman" w:cs="Times New Roman"/>
          <w:b/>
          <w:bCs/>
          <w:spacing w:val="-3"/>
          <w:sz w:val="24"/>
          <w:szCs w:val="24"/>
          <w:lang w:val="uk-UA"/>
        </w:rPr>
        <w:t xml:space="preserve">Тема 3. </w:t>
      </w:r>
      <w:r w:rsidRPr="00372B8A">
        <w:rPr>
          <w:rFonts w:ascii="Times New Roman" w:hAnsi="Times New Roman" w:cs="Times New Roman"/>
          <w:b/>
          <w:sz w:val="24"/>
          <w:szCs w:val="24"/>
          <w:lang w:val="uk-UA"/>
        </w:rPr>
        <w:t xml:space="preserve">Радіаційні ураження. Поняття про променеву травму, надання медичної допомоги на етапах медичної евакуації. </w:t>
      </w:r>
      <w:r w:rsidRPr="00372B8A">
        <w:rPr>
          <w:rFonts w:ascii="Times New Roman" w:hAnsi="Times New Roman" w:cs="Times New Roman"/>
          <w:b/>
          <w:spacing w:val="-3"/>
          <w:sz w:val="24"/>
          <w:szCs w:val="24"/>
          <w:lang w:val="uk-UA"/>
        </w:rPr>
        <w:t>Гостра променева хвороба. Етапне лікування хворих з гострою променевою хворобою. Атипові форми променевої хвороби.</w:t>
      </w:r>
    </w:p>
    <w:p w14:paraId="3D27E230" w14:textId="77777777" w:rsidR="00101FE5" w:rsidRPr="00372B8A" w:rsidRDefault="00101FE5" w:rsidP="00101FE5">
      <w:pPr>
        <w:shd w:val="clear" w:color="auto" w:fill="FFFFFF"/>
        <w:spacing w:after="0" w:line="240" w:lineRule="auto"/>
        <w:ind w:firstLine="567"/>
        <w:jc w:val="both"/>
        <w:rPr>
          <w:rFonts w:ascii="Times New Roman" w:hAnsi="Times New Roman" w:cs="Times New Roman"/>
          <w:spacing w:val="-1"/>
          <w:sz w:val="24"/>
          <w:szCs w:val="24"/>
          <w:lang w:val="uk-UA"/>
        </w:rPr>
      </w:pPr>
      <w:r w:rsidRPr="00372B8A">
        <w:rPr>
          <w:rFonts w:ascii="Times New Roman" w:hAnsi="Times New Roman" w:cs="Times New Roman"/>
          <w:spacing w:val="-1"/>
          <w:sz w:val="24"/>
          <w:szCs w:val="24"/>
          <w:lang w:val="uk-UA"/>
        </w:rPr>
        <w:t>Види іонізуючих випромінювань, одиниці виміру і дозиметрії. Основні ланки біологічної дії іонізуючих випромінювань та патогенезу основних клінічних форм радіаційних уражень. Клініка та діагностика різних форм гострої променевої хвороби. Особливості радіаційних уражень мирного часу. Класифікація кістково-мозкової форми гострої променевої хвороби. Особливості клінічної картини в різні періоди захворювання, диференційно-діагностичні критерії ступенів тяжкості захворювання, визначення станів, що загрожують життю, на кожному з етапів евакуації. Принципи патогенетичного лікування гострої променевої хвороби з урахуванням провідних проявів захворювання. обсяг медичної допомоги на етапах медичної евакуації. Види атипових форм гострої променевої хвороби. Особливості клініки гострої променевої хвороби при зовнішньому нерівномірному опроміненні, комбінованих радіаційних ураженнях, внутрішньому опроміненні, поєднаному опроміненні, нейтронних ураженнях і тривалому опроміненні невеликими дозами. Надання медичної допомоги на етапах медичної евакуації.</w:t>
      </w:r>
    </w:p>
    <w:p w14:paraId="3E1D111F" w14:textId="77777777" w:rsidR="00101FE5" w:rsidRPr="00372B8A" w:rsidRDefault="00101FE5" w:rsidP="00101FE5">
      <w:pPr>
        <w:shd w:val="clear" w:color="auto" w:fill="FFFFFF"/>
        <w:spacing w:after="0" w:line="240" w:lineRule="auto"/>
        <w:ind w:firstLine="567"/>
        <w:jc w:val="both"/>
        <w:rPr>
          <w:rFonts w:ascii="Times New Roman" w:hAnsi="Times New Roman" w:cs="Times New Roman"/>
          <w:b/>
          <w:sz w:val="24"/>
          <w:szCs w:val="24"/>
          <w:lang w:val="uk-UA"/>
        </w:rPr>
      </w:pPr>
      <w:r w:rsidRPr="00372B8A">
        <w:rPr>
          <w:rFonts w:ascii="Times New Roman" w:hAnsi="Times New Roman" w:cs="Times New Roman"/>
          <w:b/>
          <w:bCs/>
          <w:spacing w:val="-4"/>
          <w:sz w:val="24"/>
          <w:szCs w:val="24"/>
          <w:lang w:val="uk-UA"/>
        </w:rPr>
        <w:t xml:space="preserve">Тема 4. </w:t>
      </w:r>
      <w:r w:rsidRPr="00372B8A">
        <w:rPr>
          <w:rFonts w:ascii="Times New Roman" w:hAnsi="Times New Roman" w:cs="Times New Roman"/>
          <w:b/>
          <w:sz w:val="24"/>
          <w:szCs w:val="24"/>
          <w:lang w:val="uk-UA"/>
        </w:rPr>
        <w:t>Захворювання внутрішніх органів при бойовій хірургічній травмі та травмах в умовах катастроф та аварій мирного часу. Захворювання, викликані дією на організм термічних факторів (тепла та холоду).</w:t>
      </w:r>
    </w:p>
    <w:p w14:paraId="7C26A940" w14:textId="77777777" w:rsidR="00101FE5" w:rsidRPr="00372B8A" w:rsidRDefault="00101FE5" w:rsidP="00101FE5">
      <w:pPr>
        <w:shd w:val="clear" w:color="auto" w:fill="FFFFFF"/>
        <w:spacing w:after="0" w:line="240" w:lineRule="auto"/>
        <w:ind w:firstLine="567"/>
        <w:jc w:val="both"/>
        <w:rPr>
          <w:rFonts w:ascii="Times New Roman" w:hAnsi="Times New Roman" w:cs="Times New Roman"/>
          <w:spacing w:val="-1"/>
          <w:sz w:val="24"/>
          <w:szCs w:val="24"/>
          <w:lang w:val="uk-UA"/>
        </w:rPr>
      </w:pPr>
      <w:r w:rsidRPr="00372B8A">
        <w:rPr>
          <w:rFonts w:ascii="Times New Roman" w:hAnsi="Times New Roman" w:cs="Times New Roman"/>
          <w:spacing w:val="-1"/>
          <w:sz w:val="24"/>
          <w:szCs w:val="24"/>
          <w:lang w:val="uk-UA"/>
        </w:rPr>
        <w:t xml:space="preserve">Класифікація патологічних змін внутрішніх органів у поранених. Загальні синдроми вогнепальної рани. Захворювання внутрішніх органів у поранених. Лікування захворювань внутрішніх органів у поранених на етапах медичної евакуації. Профілактика. </w:t>
      </w:r>
    </w:p>
    <w:p w14:paraId="7237F807" w14:textId="77777777" w:rsidR="00101FE5" w:rsidRPr="00372B8A" w:rsidRDefault="00101FE5" w:rsidP="00101FE5">
      <w:pPr>
        <w:shd w:val="clear" w:color="auto" w:fill="FFFFFF"/>
        <w:spacing w:after="0" w:line="240" w:lineRule="auto"/>
        <w:ind w:firstLine="567"/>
        <w:jc w:val="both"/>
        <w:rPr>
          <w:rFonts w:ascii="Times New Roman" w:hAnsi="Times New Roman" w:cs="Times New Roman"/>
          <w:spacing w:val="-1"/>
          <w:sz w:val="24"/>
          <w:szCs w:val="24"/>
          <w:lang w:val="uk-UA"/>
        </w:rPr>
      </w:pPr>
      <w:r w:rsidRPr="00372B8A">
        <w:rPr>
          <w:rFonts w:ascii="Times New Roman" w:hAnsi="Times New Roman" w:cs="Times New Roman"/>
          <w:spacing w:val="-1"/>
          <w:sz w:val="24"/>
          <w:szCs w:val="24"/>
          <w:lang w:val="uk-UA"/>
        </w:rPr>
        <w:t xml:space="preserve">Опікова хвороба. Визначення, патогенез та класифікація. Основні клінічні прояви та ускладнення. Діагностика. Етапне лікування хворих на опікову хворобу. Особливості лікування опікового шоку. Поняття про перегрівання, переохолодження. Ускладнення з боку внутрішніх </w:t>
      </w:r>
      <w:r w:rsidRPr="00372B8A">
        <w:rPr>
          <w:rFonts w:ascii="Times New Roman" w:hAnsi="Times New Roman" w:cs="Times New Roman"/>
          <w:spacing w:val="-1"/>
          <w:sz w:val="24"/>
          <w:szCs w:val="24"/>
          <w:lang w:val="uk-UA"/>
        </w:rPr>
        <w:lastRenderedPageBreak/>
        <w:t>органів при дії термічних факторів. Особливості клініки, діагностика. Профілактика та етапне лікування</w:t>
      </w:r>
    </w:p>
    <w:p w14:paraId="68332771" w14:textId="77777777" w:rsidR="00101FE5" w:rsidRPr="00372B8A" w:rsidRDefault="00101FE5" w:rsidP="00101FE5">
      <w:pPr>
        <w:shd w:val="clear" w:color="auto" w:fill="FFFFFF"/>
        <w:spacing w:after="0" w:line="240" w:lineRule="auto"/>
        <w:ind w:firstLine="567"/>
        <w:jc w:val="both"/>
        <w:rPr>
          <w:rFonts w:ascii="Times New Roman" w:hAnsi="Times New Roman" w:cs="Times New Roman"/>
          <w:spacing w:val="-1"/>
          <w:sz w:val="24"/>
          <w:szCs w:val="24"/>
          <w:lang w:val="uk-UA"/>
        </w:rPr>
      </w:pPr>
      <w:r w:rsidRPr="00372B8A">
        <w:rPr>
          <w:rFonts w:ascii="Times New Roman" w:hAnsi="Times New Roman" w:cs="Times New Roman"/>
          <w:b/>
          <w:bCs/>
          <w:spacing w:val="-4"/>
          <w:sz w:val="24"/>
          <w:szCs w:val="24"/>
          <w:lang w:val="uk-UA"/>
        </w:rPr>
        <w:t xml:space="preserve">Тема 5. </w:t>
      </w:r>
      <w:r w:rsidRPr="00372B8A">
        <w:rPr>
          <w:rFonts w:ascii="Times New Roman" w:hAnsi="Times New Roman" w:cs="Times New Roman"/>
          <w:b/>
          <w:spacing w:val="-1"/>
          <w:sz w:val="24"/>
          <w:szCs w:val="24"/>
          <w:lang w:val="uk-UA"/>
        </w:rPr>
        <w:t>Синдром тривалого здавлювання.</w:t>
      </w:r>
      <w:r w:rsidRPr="00372B8A">
        <w:rPr>
          <w:rFonts w:ascii="Times New Roman" w:hAnsi="Times New Roman" w:cs="Times New Roman"/>
          <w:spacing w:val="-1"/>
          <w:sz w:val="24"/>
          <w:szCs w:val="24"/>
          <w:lang w:val="uk-UA"/>
        </w:rPr>
        <w:t xml:space="preserve"> Визначення. Патогенез, класифікація, клінічні прояви. Обсяг допомоги на етапах медичної евакуації. </w:t>
      </w:r>
    </w:p>
    <w:p w14:paraId="0D7D007B" w14:textId="77777777" w:rsidR="00101FE5" w:rsidRPr="00372B8A" w:rsidRDefault="00101FE5" w:rsidP="00101FE5">
      <w:pPr>
        <w:shd w:val="clear" w:color="auto" w:fill="FFFFFF"/>
        <w:spacing w:after="0" w:line="240" w:lineRule="auto"/>
        <w:ind w:firstLine="567"/>
        <w:jc w:val="both"/>
        <w:rPr>
          <w:rFonts w:ascii="Times New Roman" w:hAnsi="Times New Roman" w:cs="Times New Roman"/>
          <w:b/>
          <w:sz w:val="24"/>
          <w:szCs w:val="24"/>
          <w:lang w:val="uk-UA"/>
        </w:rPr>
      </w:pPr>
      <w:r w:rsidRPr="00372B8A">
        <w:rPr>
          <w:rFonts w:ascii="Times New Roman" w:hAnsi="Times New Roman" w:cs="Times New Roman"/>
          <w:b/>
          <w:bCs/>
          <w:spacing w:val="-1"/>
          <w:sz w:val="24"/>
          <w:szCs w:val="24"/>
          <w:lang w:val="uk-UA"/>
        </w:rPr>
        <w:t xml:space="preserve">Тема 6. </w:t>
      </w:r>
      <w:r w:rsidRPr="00372B8A">
        <w:rPr>
          <w:rFonts w:ascii="Times New Roman" w:hAnsi="Times New Roman" w:cs="Times New Roman"/>
          <w:b/>
          <w:sz w:val="24"/>
          <w:szCs w:val="24"/>
          <w:lang w:val="uk-UA"/>
        </w:rPr>
        <w:t>Невідкладні стани, надання терапевтичної допомоги при загрожуючих життю станах на етапах медичної евакуації. Бойова психічна травма. Дифзалік.</w:t>
      </w:r>
    </w:p>
    <w:p w14:paraId="0F882DC7" w14:textId="77777777" w:rsidR="00101FE5" w:rsidRPr="00372B8A" w:rsidRDefault="00101FE5" w:rsidP="00101FE5">
      <w:pPr>
        <w:shd w:val="clear" w:color="auto" w:fill="FFFFFF"/>
        <w:spacing w:after="0" w:line="240" w:lineRule="auto"/>
        <w:ind w:firstLine="567"/>
        <w:jc w:val="both"/>
        <w:rPr>
          <w:rFonts w:ascii="Times New Roman" w:hAnsi="Times New Roman" w:cs="Times New Roman"/>
          <w:sz w:val="24"/>
          <w:szCs w:val="24"/>
          <w:lang w:val="uk-UA"/>
        </w:rPr>
      </w:pPr>
      <w:r w:rsidRPr="00372B8A">
        <w:rPr>
          <w:rFonts w:ascii="Times New Roman" w:hAnsi="Times New Roman" w:cs="Times New Roman"/>
          <w:sz w:val="24"/>
          <w:szCs w:val="24"/>
          <w:lang w:val="uk-UA"/>
        </w:rPr>
        <w:t>Невідкладні стани (гостра серцева недостатність, коми, непритомність, гостра дихальна недостатність, порушення водно-електролітного обміну та ін.). Термінальні стани. Надання невідкладної допомоги на етапах медичної евакуації.</w:t>
      </w:r>
    </w:p>
    <w:p w14:paraId="7650DC85" w14:textId="77777777" w:rsidR="00101FE5" w:rsidRPr="00372B8A" w:rsidRDefault="00101FE5" w:rsidP="00101FE5">
      <w:pPr>
        <w:spacing w:after="0" w:line="240" w:lineRule="auto"/>
        <w:jc w:val="center"/>
        <w:rPr>
          <w:rFonts w:ascii="Times New Roman" w:hAnsi="Times New Roman" w:cs="Times New Roman"/>
          <w:b/>
          <w:sz w:val="24"/>
          <w:szCs w:val="24"/>
          <w:lang w:val="uk-UA"/>
        </w:rPr>
      </w:pPr>
      <w:r w:rsidRPr="00372B8A">
        <w:rPr>
          <w:rFonts w:ascii="Times New Roman" w:hAnsi="Times New Roman" w:cs="Times New Roman"/>
          <w:b/>
          <w:sz w:val="24"/>
          <w:szCs w:val="24"/>
          <w:lang w:val="uk-UA"/>
        </w:rPr>
        <w:t>Опис навчальної дисципліни</w:t>
      </w:r>
    </w:p>
    <w:p w14:paraId="1728C11F" w14:textId="77777777" w:rsidR="00101FE5" w:rsidRPr="00372B8A" w:rsidRDefault="00101FE5" w:rsidP="00101FE5">
      <w:pPr>
        <w:spacing w:after="0" w:line="240" w:lineRule="auto"/>
        <w:jc w:val="center"/>
        <w:rPr>
          <w:rFonts w:ascii="Times New Roman" w:hAnsi="Times New Roman" w:cs="Times New Roman"/>
          <w:b/>
          <w:sz w:val="24"/>
          <w:szCs w:val="24"/>
          <w:lang w:val="uk-UA"/>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118"/>
        <w:gridCol w:w="1701"/>
        <w:gridCol w:w="1418"/>
      </w:tblGrid>
      <w:tr w:rsidR="00101FE5" w:rsidRPr="00372B8A" w14:paraId="3CBD0631" w14:textId="77777777" w:rsidTr="00101FE5">
        <w:trPr>
          <w:trHeight w:val="605"/>
        </w:trPr>
        <w:tc>
          <w:tcPr>
            <w:tcW w:w="3119" w:type="dxa"/>
            <w:vMerge w:val="restart"/>
            <w:vAlign w:val="center"/>
          </w:tcPr>
          <w:p w14:paraId="11857DD5" w14:textId="77777777" w:rsidR="00101FE5" w:rsidRPr="00372B8A" w:rsidRDefault="00101FE5" w:rsidP="00101FE5">
            <w:pPr>
              <w:tabs>
                <w:tab w:val="left" w:pos="1134"/>
              </w:tabs>
              <w:spacing w:after="0" w:line="240" w:lineRule="auto"/>
              <w:jc w:val="center"/>
              <w:rPr>
                <w:rFonts w:ascii="Times New Roman" w:hAnsi="Times New Roman" w:cs="Times New Roman"/>
                <w:sz w:val="24"/>
                <w:szCs w:val="24"/>
                <w:lang w:val="uk-UA"/>
              </w:rPr>
            </w:pPr>
            <w:r w:rsidRPr="00372B8A">
              <w:rPr>
                <w:rFonts w:ascii="Times New Roman" w:hAnsi="Times New Roman" w:cs="Times New Roman"/>
                <w:sz w:val="24"/>
                <w:szCs w:val="24"/>
                <w:lang w:val="uk-UA"/>
              </w:rPr>
              <w:t xml:space="preserve">Найменування показників </w:t>
            </w:r>
          </w:p>
        </w:tc>
        <w:tc>
          <w:tcPr>
            <w:tcW w:w="3118" w:type="dxa"/>
            <w:vMerge w:val="restart"/>
            <w:vAlign w:val="center"/>
          </w:tcPr>
          <w:p w14:paraId="4939175D" w14:textId="77777777" w:rsidR="00101FE5" w:rsidRPr="00372B8A" w:rsidRDefault="00101FE5" w:rsidP="00101FE5">
            <w:pPr>
              <w:tabs>
                <w:tab w:val="left" w:pos="1134"/>
              </w:tabs>
              <w:spacing w:after="0" w:line="240" w:lineRule="auto"/>
              <w:jc w:val="center"/>
              <w:rPr>
                <w:rFonts w:ascii="Times New Roman" w:hAnsi="Times New Roman" w:cs="Times New Roman"/>
                <w:sz w:val="24"/>
                <w:szCs w:val="24"/>
                <w:lang w:val="uk-UA"/>
              </w:rPr>
            </w:pPr>
            <w:r w:rsidRPr="00372B8A">
              <w:rPr>
                <w:rFonts w:ascii="Times New Roman" w:hAnsi="Times New Roman" w:cs="Times New Roman"/>
                <w:sz w:val="24"/>
                <w:szCs w:val="24"/>
                <w:lang w:val="uk-UA"/>
              </w:rPr>
              <w:t>Галузь знань, напрям підготовки, освітньо-кваліфікаційний рівень</w:t>
            </w:r>
          </w:p>
        </w:tc>
        <w:tc>
          <w:tcPr>
            <w:tcW w:w="3119" w:type="dxa"/>
            <w:gridSpan w:val="2"/>
            <w:vAlign w:val="center"/>
          </w:tcPr>
          <w:p w14:paraId="2E423376" w14:textId="77777777" w:rsidR="00101FE5" w:rsidRPr="00372B8A" w:rsidRDefault="00101FE5" w:rsidP="00101FE5">
            <w:pPr>
              <w:tabs>
                <w:tab w:val="left" w:pos="1134"/>
              </w:tabs>
              <w:spacing w:after="0" w:line="240" w:lineRule="auto"/>
              <w:jc w:val="center"/>
              <w:rPr>
                <w:rFonts w:ascii="Times New Roman" w:hAnsi="Times New Roman" w:cs="Times New Roman"/>
                <w:sz w:val="24"/>
                <w:szCs w:val="24"/>
                <w:lang w:val="uk-UA"/>
              </w:rPr>
            </w:pPr>
            <w:r w:rsidRPr="00372B8A">
              <w:rPr>
                <w:rFonts w:ascii="Times New Roman" w:hAnsi="Times New Roman" w:cs="Times New Roman"/>
                <w:sz w:val="24"/>
                <w:szCs w:val="24"/>
                <w:lang w:val="uk-UA"/>
              </w:rPr>
              <w:t>Характеристика навчальної дисципліни</w:t>
            </w:r>
          </w:p>
        </w:tc>
      </w:tr>
      <w:tr w:rsidR="00101FE5" w:rsidRPr="00372B8A" w14:paraId="27373A74" w14:textId="77777777" w:rsidTr="00101FE5">
        <w:trPr>
          <w:trHeight w:val="549"/>
        </w:trPr>
        <w:tc>
          <w:tcPr>
            <w:tcW w:w="3119" w:type="dxa"/>
            <w:vMerge/>
            <w:vAlign w:val="center"/>
          </w:tcPr>
          <w:p w14:paraId="3AA354DA" w14:textId="77777777" w:rsidR="00101FE5" w:rsidRPr="00372B8A" w:rsidRDefault="00101FE5" w:rsidP="00101FE5">
            <w:pPr>
              <w:tabs>
                <w:tab w:val="left" w:pos="1134"/>
              </w:tabs>
              <w:spacing w:after="0" w:line="240" w:lineRule="auto"/>
              <w:jc w:val="center"/>
              <w:rPr>
                <w:rFonts w:ascii="Times New Roman" w:hAnsi="Times New Roman" w:cs="Times New Roman"/>
                <w:sz w:val="24"/>
                <w:szCs w:val="24"/>
                <w:lang w:val="uk-UA"/>
              </w:rPr>
            </w:pPr>
          </w:p>
        </w:tc>
        <w:tc>
          <w:tcPr>
            <w:tcW w:w="3118" w:type="dxa"/>
            <w:vMerge/>
            <w:vAlign w:val="center"/>
          </w:tcPr>
          <w:p w14:paraId="26FAFAE0" w14:textId="77777777" w:rsidR="00101FE5" w:rsidRPr="00372B8A" w:rsidRDefault="00101FE5" w:rsidP="00101FE5">
            <w:pPr>
              <w:tabs>
                <w:tab w:val="left" w:pos="1134"/>
              </w:tabs>
              <w:spacing w:after="0" w:line="240" w:lineRule="auto"/>
              <w:jc w:val="center"/>
              <w:rPr>
                <w:rFonts w:ascii="Times New Roman" w:hAnsi="Times New Roman" w:cs="Times New Roman"/>
                <w:sz w:val="24"/>
                <w:szCs w:val="24"/>
                <w:lang w:val="uk-UA"/>
              </w:rPr>
            </w:pPr>
          </w:p>
        </w:tc>
        <w:tc>
          <w:tcPr>
            <w:tcW w:w="3119" w:type="dxa"/>
            <w:gridSpan w:val="2"/>
          </w:tcPr>
          <w:p w14:paraId="47551C9B" w14:textId="4BC246A4" w:rsidR="00101FE5" w:rsidRPr="00372B8A" w:rsidRDefault="00101FE5" w:rsidP="00101FE5">
            <w:pPr>
              <w:tabs>
                <w:tab w:val="left" w:pos="1134"/>
              </w:tabs>
              <w:spacing w:after="0" w:line="240" w:lineRule="auto"/>
              <w:jc w:val="center"/>
              <w:rPr>
                <w:rFonts w:ascii="Times New Roman" w:hAnsi="Times New Roman" w:cs="Times New Roman"/>
                <w:b/>
                <w:sz w:val="24"/>
                <w:szCs w:val="24"/>
                <w:lang w:val="uk-UA"/>
              </w:rPr>
            </w:pPr>
            <w:r w:rsidRPr="00372B8A">
              <w:rPr>
                <w:rFonts w:ascii="Times New Roman" w:hAnsi="Times New Roman" w:cs="Times New Roman"/>
                <w:b/>
                <w:sz w:val="24"/>
                <w:szCs w:val="24"/>
                <w:lang w:val="uk-UA"/>
              </w:rPr>
              <w:t>денна форма навчання</w:t>
            </w:r>
          </w:p>
        </w:tc>
      </w:tr>
      <w:tr w:rsidR="00101FE5" w:rsidRPr="00372B8A" w14:paraId="00166360" w14:textId="77777777" w:rsidTr="00101FE5">
        <w:trPr>
          <w:trHeight w:val="485"/>
        </w:trPr>
        <w:tc>
          <w:tcPr>
            <w:tcW w:w="3119" w:type="dxa"/>
            <w:vAlign w:val="center"/>
          </w:tcPr>
          <w:p w14:paraId="0CCA4D4F" w14:textId="77777777" w:rsidR="00101FE5" w:rsidRPr="00372B8A" w:rsidRDefault="00101FE5" w:rsidP="00101FE5">
            <w:pPr>
              <w:tabs>
                <w:tab w:val="left" w:pos="1134"/>
              </w:tabs>
              <w:spacing w:after="0" w:line="240" w:lineRule="auto"/>
              <w:rPr>
                <w:rFonts w:ascii="Times New Roman" w:hAnsi="Times New Roman" w:cs="Times New Roman"/>
                <w:sz w:val="24"/>
                <w:szCs w:val="24"/>
                <w:lang w:val="uk-UA"/>
              </w:rPr>
            </w:pPr>
            <w:r w:rsidRPr="00372B8A">
              <w:rPr>
                <w:rFonts w:ascii="Times New Roman" w:hAnsi="Times New Roman" w:cs="Times New Roman"/>
                <w:sz w:val="24"/>
                <w:szCs w:val="24"/>
                <w:lang w:val="uk-UA"/>
              </w:rPr>
              <w:t>Кількість кредитів – 2</w:t>
            </w:r>
          </w:p>
        </w:tc>
        <w:tc>
          <w:tcPr>
            <w:tcW w:w="3118" w:type="dxa"/>
          </w:tcPr>
          <w:p w14:paraId="48048905" w14:textId="77777777" w:rsidR="00101FE5" w:rsidRPr="00372B8A" w:rsidRDefault="00101FE5" w:rsidP="00101FE5">
            <w:pPr>
              <w:tabs>
                <w:tab w:val="left" w:pos="1134"/>
              </w:tabs>
              <w:spacing w:after="0" w:line="240" w:lineRule="auto"/>
              <w:jc w:val="center"/>
              <w:rPr>
                <w:rFonts w:ascii="Times New Roman" w:hAnsi="Times New Roman" w:cs="Times New Roman"/>
                <w:sz w:val="24"/>
                <w:szCs w:val="24"/>
                <w:lang w:val="uk-UA"/>
              </w:rPr>
            </w:pPr>
            <w:r w:rsidRPr="00372B8A">
              <w:rPr>
                <w:rFonts w:ascii="Times New Roman" w:hAnsi="Times New Roman" w:cs="Times New Roman"/>
                <w:sz w:val="24"/>
                <w:szCs w:val="24"/>
                <w:lang w:val="uk-UA"/>
              </w:rPr>
              <w:t>Напрям підготовки</w:t>
            </w:r>
          </w:p>
          <w:p w14:paraId="71095CEE" w14:textId="77777777" w:rsidR="00101FE5" w:rsidRPr="00372B8A" w:rsidRDefault="00101FE5" w:rsidP="00101FE5">
            <w:pPr>
              <w:tabs>
                <w:tab w:val="left" w:pos="1134"/>
              </w:tabs>
              <w:spacing w:after="0" w:line="240" w:lineRule="auto"/>
              <w:jc w:val="center"/>
              <w:rPr>
                <w:rFonts w:ascii="Times New Roman" w:hAnsi="Times New Roman" w:cs="Times New Roman"/>
                <w:sz w:val="24"/>
                <w:szCs w:val="24"/>
                <w:lang w:val="uk-UA"/>
              </w:rPr>
            </w:pPr>
            <w:r w:rsidRPr="00372B8A">
              <w:rPr>
                <w:rFonts w:ascii="Times New Roman" w:hAnsi="Times New Roman" w:cs="Times New Roman"/>
                <w:sz w:val="24"/>
                <w:szCs w:val="24"/>
                <w:lang w:val="uk-UA"/>
              </w:rPr>
              <w:t>22 «Охорона здоров’я» (шифр і назва)</w:t>
            </w:r>
          </w:p>
        </w:tc>
        <w:tc>
          <w:tcPr>
            <w:tcW w:w="3119" w:type="dxa"/>
            <w:gridSpan w:val="2"/>
            <w:vAlign w:val="center"/>
          </w:tcPr>
          <w:p w14:paraId="0F3F07AE" w14:textId="77777777" w:rsidR="00101FE5" w:rsidRPr="00372B8A" w:rsidRDefault="00101FE5" w:rsidP="00101FE5">
            <w:pPr>
              <w:tabs>
                <w:tab w:val="left" w:pos="1134"/>
              </w:tabs>
              <w:spacing w:after="0" w:line="240" w:lineRule="auto"/>
              <w:jc w:val="center"/>
              <w:rPr>
                <w:rFonts w:ascii="Times New Roman" w:hAnsi="Times New Roman" w:cs="Times New Roman"/>
                <w:i/>
                <w:sz w:val="24"/>
                <w:szCs w:val="24"/>
                <w:lang w:val="uk-UA"/>
              </w:rPr>
            </w:pPr>
            <w:r w:rsidRPr="00372B8A">
              <w:rPr>
                <w:rFonts w:ascii="Times New Roman" w:hAnsi="Times New Roman" w:cs="Times New Roman"/>
                <w:sz w:val="24"/>
                <w:szCs w:val="24"/>
                <w:lang w:val="uk-UA"/>
              </w:rPr>
              <w:t>(нормативна)</w:t>
            </w:r>
          </w:p>
        </w:tc>
      </w:tr>
      <w:tr w:rsidR="00101FE5" w:rsidRPr="00372B8A" w14:paraId="41C4E5E2" w14:textId="77777777" w:rsidTr="00101FE5">
        <w:trPr>
          <w:trHeight w:val="70"/>
        </w:trPr>
        <w:tc>
          <w:tcPr>
            <w:tcW w:w="3119" w:type="dxa"/>
            <w:vMerge w:val="restart"/>
            <w:vAlign w:val="center"/>
          </w:tcPr>
          <w:p w14:paraId="75EF0016" w14:textId="77777777" w:rsidR="00101FE5" w:rsidRPr="00372B8A" w:rsidRDefault="00101FE5" w:rsidP="00101FE5">
            <w:pPr>
              <w:tabs>
                <w:tab w:val="left" w:pos="1134"/>
              </w:tabs>
              <w:spacing w:after="0" w:line="240" w:lineRule="auto"/>
              <w:rPr>
                <w:rFonts w:ascii="Times New Roman" w:hAnsi="Times New Roman" w:cs="Times New Roman"/>
                <w:sz w:val="24"/>
                <w:szCs w:val="24"/>
                <w:lang w:val="uk-UA"/>
              </w:rPr>
            </w:pPr>
            <w:r w:rsidRPr="00372B8A">
              <w:rPr>
                <w:rFonts w:ascii="Times New Roman" w:hAnsi="Times New Roman" w:cs="Times New Roman"/>
                <w:sz w:val="24"/>
                <w:szCs w:val="24"/>
                <w:lang w:val="uk-UA"/>
              </w:rPr>
              <w:t>Загальна кількість годин - 60</w:t>
            </w:r>
          </w:p>
        </w:tc>
        <w:tc>
          <w:tcPr>
            <w:tcW w:w="3118" w:type="dxa"/>
            <w:vMerge w:val="restart"/>
            <w:vAlign w:val="center"/>
          </w:tcPr>
          <w:p w14:paraId="6CE33E42" w14:textId="77777777" w:rsidR="00101FE5" w:rsidRPr="00372B8A" w:rsidRDefault="00101FE5" w:rsidP="00101FE5">
            <w:pPr>
              <w:tabs>
                <w:tab w:val="left" w:pos="1134"/>
              </w:tabs>
              <w:spacing w:after="0" w:line="240" w:lineRule="auto"/>
              <w:jc w:val="center"/>
              <w:rPr>
                <w:rFonts w:ascii="Times New Roman" w:hAnsi="Times New Roman" w:cs="Times New Roman"/>
                <w:sz w:val="24"/>
                <w:szCs w:val="24"/>
                <w:lang w:val="uk-UA"/>
              </w:rPr>
            </w:pPr>
            <w:r w:rsidRPr="00372B8A">
              <w:rPr>
                <w:rFonts w:ascii="Times New Roman" w:hAnsi="Times New Roman" w:cs="Times New Roman"/>
                <w:sz w:val="24"/>
                <w:szCs w:val="24"/>
                <w:lang w:val="uk-UA"/>
              </w:rPr>
              <w:t>Спеціальність:</w:t>
            </w:r>
          </w:p>
          <w:p w14:paraId="64D8519A" w14:textId="77777777" w:rsidR="00101FE5" w:rsidRPr="00372B8A" w:rsidRDefault="00101FE5" w:rsidP="00101FE5">
            <w:pPr>
              <w:tabs>
                <w:tab w:val="left" w:pos="1134"/>
              </w:tabs>
              <w:spacing w:after="0" w:line="240" w:lineRule="auto"/>
              <w:jc w:val="center"/>
              <w:rPr>
                <w:rFonts w:ascii="Times New Roman" w:hAnsi="Times New Roman" w:cs="Times New Roman"/>
                <w:sz w:val="24"/>
                <w:szCs w:val="24"/>
                <w:lang w:val="uk-UA"/>
              </w:rPr>
            </w:pPr>
            <w:r w:rsidRPr="00372B8A">
              <w:rPr>
                <w:rFonts w:ascii="Times New Roman" w:hAnsi="Times New Roman" w:cs="Times New Roman"/>
                <w:sz w:val="24"/>
                <w:szCs w:val="24"/>
              </w:rPr>
              <w:t>22</w:t>
            </w:r>
            <w:r w:rsidRPr="00372B8A">
              <w:rPr>
                <w:rFonts w:ascii="Times New Roman" w:hAnsi="Times New Roman" w:cs="Times New Roman"/>
                <w:sz w:val="24"/>
                <w:szCs w:val="24"/>
                <w:lang w:val="uk-UA"/>
              </w:rPr>
              <w:t>2</w:t>
            </w:r>
            <w:r w:rsidRPr="00372B8A">
              <w:rPr>
                <w:rFonts w:ascii="Times New Roman" w:hAnsi="Times New Roman" w:cs="Times New Roman"/>
                <w:sz w:val="24"/>
                <w:szCs w:val="24"/>
              </w:rPr>
              <w:t xml:space="preserve"> «</w:t>
            </w:r>
            <w:r w:rsidRPr="00372B8A">
              <w:rPr>
                <w:rFonts w:ascii="Times New Roman" w:hAnsi="Times New Roman" w:cs="Times New Roman"/>
                <w:sz w:val="24"/>
                <w:szCs w:val="24"/>
                <w:lang w:val="uk-UA"/>
              </w:rPr>
              <w:t>Медицина</w:t>
            </w:r>
          </w:p>
          <w:p w14:paraId="59BF62E0" w14:textId="77777777" w:rsidR="00101FE5" w:rsidRPr="00372B8A" w:rsidRDefault="00101FE5" w:rsidP="00101FE5">
            <w:pPr>
              <w:tabs>
                <w:tab w:val="left" w:pos="1134"/>
              </w:tabs>
              <w:spacing w:after="0" w:line="240" w:lineRule="auto"/>
              <w:jc w:val="center"/>
              <w:rPr>
                <w:rFonts w:ascii="Times New Roman" w:hAnsi="Times New Roman" w:cs="Times New Roman"/>
                <w:sz w:val="24"/>
                <w:szCs w:val="24"/>
                <w:lang w:val="uk-UA"/>
              </w:rPr>
            </w:pPr>
            <w:r w:rsidRPr="00372B8A">
              <w:rPr>
                <w:rFonts w:ascii="Times New Roman" w:hAnsi="Times New Roman" w:cs="Times New Roman"/>
                <w:sz w:val="24"/>
                <w:szCs w:val="24"/>
                <w:lang w:val="uk-UA"/>
              </w:rPr>
              <w:t xml:space="preserve"> (шифр і назва)</w:t>
            </w:r>
          </w:p>
        </w:tc>
        <w:tc>
          <w:tcPr>
            <w:tcW w:w="3119" w:type="dxa"/>
            <w:gridSpan w:val="2"/>
            <w:vAlign w:val="center"/>
          </w:tcPr>
          <w:p w14:paraId="1E4114BA" w14:textId="77777777" w:rsidR="00101FE5" w:rsidRPr="00372B8A" w:rsidRDefault="00101FE5" w:rsidP="00101FE5">
            <w:pPr>
              <w:tabs>
                <w:tab w:val="left" w:pos="1134"/>
              </w:tabs>
              <w:spacing w:after="0" w:line="240" w:lineRule="auto"/>
              <w:jc w:val="center"/>
              <w:rPr>
                <w:rFonts w:ascii="Times New Roman" w:hAnsi="Times New Roman" w:cs="Times New Roman"/>
                <w:b/>
                <w:sz w:val="24"/>
                <w:szCs w:val="24"/>
                <w:lang w:val="uk-UA"/>
              </w:rPr>
            </w:pPr>
            <w:r w:rsidRPr="00372B8A">
              <w:rPr>
                <w:rFonts w:ascii="Times New Roman" w:hAnsi="Times New Roman" w:cs="Times New Roman"/>
                <w:b/>
                <w:sz w:val="24"/>
                <w:szCs w:val="24"/>
                <w:lang w:val="uk-UA"/>
              </w:rPr>
              <w:t>Рік підготовки:</w:t>
            </w:r>
          </w:p>
        </w:tc>
      </w:tr>
      <w:tr w:rsidR="00101FE5" w:rsidRPr="00372B8A" w14:paraId="03C39A98" w14:textId="77777777" w:rsidTr="00101FE5">
        <w:trPr>
          <w:trHeight w:val="207"/>
        </w:trPr>
        <w:tc>
          <w:tcPr>
            <w:tcW w:w="3119" w:type="dxa"/>
            <w:vMerge/>
            <w:vAlign w:val="center"/>
          </w:tcPr>
          <w:p w14:paraId="39B3DF6D" w14:textId="77777777" w:rsidR="00101FE5" w:rsidRPr="00372B8A" w:rsidRDefault="00101FE5" w:rsidP="00101FE5">
            <w:pPr>
              <w:tabs>
                <w:tab w:val="left" w:pos="1134"/>
              </w:tabs>
              <w:spacing w:after="0" w:line="240" w:lineRule="auto"/>
              <w:rPr>
                <w:rFonts w:ascii="Times New Roman" w:hAnsi="Times New Roman" w:cs="Times New Roman"/>
                <w:sz w:val="24"/>
                <w:szCs w:val="24"/>
                <w:lang w:val="uk-UA"/>
              </w:rPr>
            </w:pPr>
          </w:p>
        </w:tc>
        <w:tc>
          <w:tcPr>
            <w:tcW w:w="3118" w:type="dxa"/>
            <w:vMerge/>
            <w:vAlign w:val="center"/>
          </w:tcPr>
          <w:p w14:paraId="448F27A6" w14:textId="77777777" w:rsidR="00101FE5" w:rsidRPr="00372B8A" w:rsidRDefault="00101FE5" w:rsidP="00101FE5">
            <w:pPr>
              <w:tabs>
                <w:tab w:val="left" w:pos="1134"/>
              </w:tabs>
              <w:spacing w:after="0" w:line="240" w:lineRule="auto"/>
              <w:jc w:val="center"/>
              <w:rPr>
                <w:rFonts w:ascii="Times New Roman" w:hAnsi="Times New Roman" w:cs="Times New Roman"/>
                <w:sz w:val="24"/>
                <w:szCs w:val="24"/>
                <w:lang w:val="uk-UA"/>
              </w:rPr>
            </w:pPr>
          </w:p>
        </w:tc>
        <w:tc>
          <w:tcPr>
            <w:tcW w:w="1701" w:type="dxa"/>
            <w:vAlign w:val="center"/>
          </w:tcPr>
          <w:p w14:paraId="42F0D6FB" w14:textId="77777777" w:rsidR="00101FE5" w:rsidRPr="00372B8A" w:rsidRDefault="00101FE5" w:rsidP="00101FE5">
            <w:pPr>
              <w:tabs>
                <w:tab w:val="left" w:pos="1134"/>
              </w:tabs>
              <w:spacing w:after="0" w:line="240" w:lineRule="auto"/>
              <w:jc w:val="center"/>
              <w:rPr>
                <w:rFonts w:ascii="Times New Roman" w:hAnsi="Times New Roman" w:cs="Times New Roman"/>
                <w:sz w:val="24"/>
                <w:szCs w:val="24"/>
                <w:lang w:val="uk-UA"/>
              </w:rPr>
            </w:pPr>
            <w:r w:rsidRPr="00372B8A">
              <w:rPr>
                <w:rFonts w:ascii="Times New Roman" w:hAnsi="Times New Roman" w:cs="Times New Roman"/>
                <w:sz w:val="24"/>
                <w:szCs w:val="24"/>
                <w:lang w:val="uk-UA"/>
              </w:rPr>
              <w:t>5-й</w:t>
            </w:r>
          </w:p>
        </w:tc>
        <w:tc>
          <w:tcPr>
            <w:tcW w:w="1418" w:type="dxa"/>
            <w:vAlign w:val="center"/>
          </w:tcPr>
          <w:p w14:paraId="2C74468F" w14:textId="77777777" w:rsidR="00101FE5" w:rsidRPr="00372B8A" w:rsidRDefault="00101FE5" w:rsidP="00101FE5">
            <w:pPr>
              <w:tabs>
                <w:tab w:val="left" w:pos="1134"/>
              </w:tabs>
              <w:spacing w:after="0" w:line="240" w:lineRule="auto"/>
              <w:jc w:val="center"/>
              <w:rPr>
                <w:rFonts w:ascii="Times New Roman" w:hAnsi="Times New Roman" w:cs="Times New Roman"/>
                <w:sz w:val="24"/>
                <w:szCs w:val="24"/>
                <w:lang w:val="uk-UA"/>
              </w:rPr>
            </w:pPr>
            <w:r w:rsidRPr="00372B8A">
              <w:rPr>
                <w:rFonts w:ascii="Times New Roman" w:hAnsi="Times New Roman" w:cs="Times New Roman"/>
                <w:sz w:val="24"/>
                <w:szCs w:val="24"/>
                <w:lang w:val="uk-UA"/>
              </w:rPr>
              <w:t>-й</w:t>
            </w:r>
          </w:p>
        </w:tc>
      </w:tr>
      <w:tr w:rsidR="00101FE5" w:rsidRPr="00372B8A" w14:paraId="196EB2AC" w14:textId="77777777" w:rsidTr="00101FE5">
        <w:trPr>
          <w:trHeight w:val="70"/>
        </w:trPr>
        <w:tc>
          <w:tcPr>
            <w:tcW w:w="3119" w:type="dxa"/>
            <w:vMerge/>
            <w:vAlign w:val="center"/>
          </w:tcPr>
          <w:p w14:paraId="020E6701" w14:textId="77777777" w:rsidR="00101FE5" w:rsidRPr="00372B8A" w:rsidRDefault="00101FE5" w:rsidP="00101FE5">
            <w:pPr>
              <w:tabs>
                <w:tab w:val="left" w:pos="1134"/>
              </w:tabs>
              <w:spacing w:after="0" w:line="240" w:lineRule="auto"/>
              <w:rPr>
                <w:rFonts w:ascii="Times New Roman" w:hAnsi="Times New Roman" w:cs="Times New Roman"/>
                <w:sz w:val="24"/>
                <w:szCs w:val="24"/>
                <w:lang w:val="uk-UA"/>
              </w:rPr>
            </w:pPr>
          </w:p>
        </w:tc>
        <w:tc>
          <w:tcPr>
            <w:tcW w:w="3118" w:type="dxa"/>
            <w:vMerge/>
            <w:vAlign w:val="center"/>
          </w:tcPr>
          <w:p w14:paraId="7D924429" w14:textId="77777777" w:rsidR="00101FE5" w:rsidRPr="00372B8A" w:rsidRDefault="00101FE5" w:rsidP="00101FE5">
            <w:pPr>
              <w:tabs>
                <w:tab w:val="left" w:pos="1134"/>
              </w:tabs>
              <w:spacing w:after="0" w:line="240" w:lineRule="auto"/>
              <w:jc w:val="center"/>
              <w:rPr>
                <w:rFonts w:ascii="Times New Roman" w:hAnsi="Times New Roman" w:cs="Times New Roman"/>
                <w:sz w:val="24"/>
                <w:szCs w:val="24"/>
                <w:lang w:val="uk-UA"/>
              </w:rPr>
            </w:pPr>
          </w:p>
        </w:tc>
        <w:tc>
          <w:tcPr>
            <w:tcW w:w="3119" w:type="dxa"/>
            <w:gridSpan w:val="2"/>
            <w:vAlign w:val="center"/>
          </w:tcPr>
          <w:p w14:paraId="6F4DDEF1" w14:textId="77777777" w:rsidR="00101FE5" w:rsidRPr="00372B8A" w:rsidRDefault="00101FE5" w:rsidP="00101FE5">
            <w:pPr>
              <w:tabs>
                <w:tab w:val="left" w:pos="1134"/>
              </w:tabs>
              <w:spacing w:after="0" w:line="240" w:lineRule="auto"/>
              <w:jc w:val="center"/>
              <w:rPr>
                <w:rFonts w:ascii="Times New Roman" w:hAnsi="Times New Roman" w:cs="Times New Roman"/>
                <w:b/>
                <w:sz w:val="24"/>
                <w:szCs w:val="24"/>
                <w:lang w:val="uk-UA"/>
              </w:rPr>
            </w:pPr>
            <w:r w:rsidRPr="00372B8A">
              <w:rPr>
                <w:rFonts w:ascii="Times New Roman" w:hAnsi="Times New Roman" w:cs="Times New Roman"/>
                <w:b/>
                <w:sz w:val="24"/>
                <w:szCs w:val="24"/>
                <w:lang w:val="uk-UA"/>
              </w:rPr>
              <w:t>Семестр</w:t>
            </w:r>
          </w:p>
        </w:tc>
      </w:tr>
      <w:tr w:rsidR="00101FE5" w:rsidRPr="00372B8A" w14:paraId="5A642B61" w14:textId="77777777" w:rsidTr="00101FE5">
        <w:trPr>
          <w:trHeight w:val="323"/>
        </w:trPr>
        <w:tc>
          <w:tcPr>
            <w:tcW w:w="3119" w:type="dxa"/>
            <w:vMerge/>
            <w:vAlign w:val="center"/>
          </w:tcPr>
          <w:p w14:paraId="46C93259" w14:textId="77777777" w:rsidR="00101FE5" w:rsidRPr="00372B8A" w:rsidRDefault="00101FE5" w:rsidP="00101FE5">
            <w:pPr>
              <w:tabs>
                <w:tab w:val="left" w:pos="1134"/>
              </w:tabs>
              <w:spacing w:after="0" w:line="240" w:lineRule="auto"/>
              <w:rPr>
                <w:rFonts w:ascii="Times New Roman" w:hAnsi="Times New Roman" w:cs="Times New Roman"/>
                <w:sz w:val="24"/>
                <w:szCs w:val="24"/>
                <w:lang w:val="uk-UA"/>
              </w:rPr>
            </w:pPr>
          </w:p>
        </w:tc>
        <w:tc>
          <w:tcPr>
            <w:tcW w:w="3118" w:type="dxa"/>
            <w:vMerge/>
            <w:vAlign w:val="center"/>
          </w:tcPr>
          <w:p w14:paraId="2F9D4D36" w14:textId="77777777" w:rsidR="00101FE5" w:rsidRPr="00372B8A" w:rsidRDefault="00101FE5" w:rsidP="00101FE5">
            <w:pPr>
              <w:tabs>
                <w:tab w:val="left" w:pos="1134"/>
              </w:tabs>
              <w:spacing w:after="0" w:line="240" w:lineRule="auto"/>
              <w:jc w:val="center"/>
              <w:rPr>
                <w:rFonts w:ascii="Times New Roman" w:hAnsi="Times New Roman" w:cs="Times New Roman"/>
                <w:sz w:val="24"/>
                <w:szCs w:val="24"/>
                <w:lang w:val="uk-UA"/>
              </w:rPr>
            </w:pPr>
          </w:p>
        </w:tc>
        <w:tc>
          <w:tcPr>
            <w:tcW w:w="1701" w:type="dxa"/>
            <w:vAlign w:val="center"/>
          </w:tcPr>
          <w:p w14:paraId="40A7D208" w14:textId="3708070E" w:rsidR="00101FE5" w:rsidRPr="00372B8A" w:rsidRDefault="00101FE5" w:rsidP="00101FE5">
            <w:pPr>
              <w:tabs>
                <w:tab w:val="left" w:pos="1134"/>
              </w:tabs>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9</w:t>
            </w:r>
            <w:r w:rsidRPr="00372B8A">
              <w:rPr>
                <w:rFonts w:ascii="Times New Roman" w:hAnsi="Times New Roman" w:cs="Times New Roman"/>
                <w:sz w:val="24"/>
                <w:szCs w:val="24"/>
                <w:lang w:val="uk-UA"/>
              </w:rPr>
              <w:t>-й</w:t>
            </w:r>
          </w:p>
        </w:tc>
        <w:tc>
          <w:tcPr>
            <w:tcW w:w="1418" w:type="dxa"/>
            <w:vAlign w:val="center"/>
          </w:tcPr>
          <w:p w14:paraId="01314657" w14:textId="0455EF83" w:rsidR="00101FE5" w:rsidRPr="00372B8A" w:rsidRDefault="00101FE5" w:rsidP="00101FE5">
            <w:pPr>
              <w:tabs>
                <w:tab w:val="left" w:pos="1134"/>
              </w:tabs>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10</w:t>
            </w:r>
            <w:r w:rsidRPr="00372B8A">
              <w:rPr>
                <w:rFonts w:ascii="Times New Roman" w:hAnsi="Times New Roman" w:cs="Times New Roman"/>
                <w:sz w:val="24"/>
                <w:szCs w:val="24"/>
                <w:lang w:val="uk-UA"/>
              </w:rPr>
              <w:t>-й</w:t>
            </w:r>
          </w:p>
        </w:tc>
      </w:tr>
      <w:tr w:rsidR="00101FE5" w:rsidRPr="00372B8A" w14:paraId="21299498" w14:textId="77777777" w:rsidTr="00101FE5">
        <w:trPr>
          <w:trHeight w:val="322"/>
        </w:trPr>
        <w:tc>
          <w:tcPr>
            <w:tcW w:w="3119" w:type="dxa"/>
            <w:vMerge/>
            <w:vAlign w:val="center"/>
          </w:tcPr>
          <w:p w14:paraId="4FE115C9" w14:textId="77777777" w:rsidR="00101FE5" w:rsidRPr="00372B8A" w:rsidRDefault="00101FE5" w:rsidP="00101FE5">
            <w:pPr>
              <w:tabs>
                <w:tab w:val="left" w:pos="1134"/>
              </w:tabs>
              <w:spacing w:after="0" w:line="240" w:lineRule="auto"/>
              <w:rPr>
                <w:rFonts w:ascii="Times New Roman" w:hAnsi="Times New Roman" w:cs="Times New Roman"/>
                <w:sz w:val="24"/>
                <w:szCs w:val="24"/>
                <w:lang w:val="uk-UA"/>
              </w:rPr>
            </w:pPr>
          </w:p>
        </w:tc>
        <w:tc>
          <w:tcPr>
            <w:tcW w:w="3118" w:type="dxa"/>
            <w:vMerge/>
            <w:vAlign w:val="center"/>
          </w:tcPr>
          <w:p w14:paraId="090D9464" w14:textId="77777777" w:rsidR="00101FE5" w:rsidRPr="00372B8A" w:rsidRDefault="00101FE5" w:rsidP="00101FE5">
            <w:pPr>
              <w:tabs>
                <w:tab w:val="left" w:pos="1134"/>
              </w:tabs>
              <w:spacing w:after="0" w:line="240" w:lineRule="auto"/>
              <w:jc w:val="center"/>
              <w:rPr>
                <w:rFonts w:ascii="Times New Roman" w:hAnsi="Times New Roman" w:cs="Times New Roman"/>
                <w:sz w:val="24"/>
                <w:szCs w:val="24"/>
                <w:lang w:val="uk-UA"/>
              </w:rPr>
            </w:pPr>
          </w:p>
        </w:tc>
        <w:tc>
          <w:tcPr>
            <w:tcW w:w="3119" w:type="dxa"/>
            <w:gridSpan w:val="2"/>
            <w:vAlign w:val="center"/>
          </w:tcPr>
          <w:p w14:paraId="69028808" w14:textId="77777777" w:rsidR="00101FE5" w:rsidRPr="00372B8A" w:rsidRDefault="00101FE5" w:rsidP="00101FE5">
            <w:pPr>
              <w:tabs>
                <w:tab w:val="left" w:pos="1134"/>
              </w:tabs>
              <w:spacing w:after="0" w:line="240" w:lineRule="auto"/>
              <w:jc w:val="center"/>
              <w:rPr>
                <w:rFonts w:ascii="Times New Roman" w:hAnsi="Times New Roman" w:cs="Times New Roman"/>
                <w:b/>
                <w:sz w:val="24"/>
                <w:szCs w:val="24"/>
                <w:lang w:val="uk-UA"/>
              </w:rPr>
            </w:pPr>
            <w:r w:rsidRPr="00372B8A">
              <w:rPr>
                <w:rFonts w:ascii="Times New Roman" w:hAnsi="Times New Roman" w:cs="Times New Roman"/>
                <w:b/>
                <w:sz w:val="24"/>
                <w:szCs w:val="24"/>
                <w:lang w:val="uk-UA"/>
              </w:rPr>
              <w:t>Лекції</w:t>
            </w:r>
          </w:p>
        </w:tc>
      </w:tr>
      <w:tr w:rsidR="00101FE5" w:rsidRPr="00372B8A" w14:paraId="1F0933FD" w14:textId="77777777" w:rsidTr="00101FE5">
        <w:trPr>
          <w:trHeight w:val="320"/>
        </w:trPr>
        <w:tc>
          <w:tcPr>
            <w:tcW w:w="3119" w:type="dxa"/>
            <w:vMerge w:val="restart"/>
            <w:vAlign w:val="center"/>
          </w:tcPr>
          <w:p w14:paraId="53363E18" w14:textId="75B6EDA5" w:rsidR="00101FE5" w:rsidRPr="00372B8A" w:rsidRDefault="00101FE5" w:rsidP="00101FE5">
            <w:pPr>
              <w:tabs>
                <w:tab w:val="left" w:pos="1134"/>
              </w:tabs>
              <w:spacing w:after="0" w:line="240" w:lineRule="auto"/>
              <w:rPr>
                <w:rFonts w:ascii="Times New Roman" w:hAnsi="Times New Roman" w:cs="Times New Roman"/>
                <w:sz w:val="24"/>
                <w:szCs w:val="24"/>
                <w:lang w:val="uk-UA"/>
              </w:rPr>
            </w:pPr>
            <w:r w:rsidRPr="00372B8A">
              <w:rPr>
                <w:rFonts w:ascii="Times New Roman" w:hAnsi="Times New Roman" w:cs="Times New Roman"/>
                <w:sz w:val="24"/>
                <w:szCs w:val="24"/>
                <w:lang w:val="uk-UA"/>
              </w:rPr>
              <w:t>Годин для денної форми навчання:</w:t>
            </w:r>
          </w:p>
          <w:p w14:paraId="62F9055E" w14:textId="77777777" w:rsidR="00101FE5" w:rsidRPr="00372B8A" w:rsidRDefault="00101FE5" w:rsidP="00101FE5">
            <w:pPr>
              <w:tabs>
                <w:tab w:val="left" w:pos="1134"/>
              </w:tabs>
              <w:spacing w:after="0" w:line="240" w:lineRule="auto"/>
              <w:rPr>
                <w:rFonts w:ascii="Times New Roman" w:hAnsi="Times New Roman" w:cs="Times New Roman"/>
                <w:sz w:val="24"/>
                <w:szCs w:val="24"/>
                <w:lang w:val="uk-UA"/>
              </w:rPr>
            </w:pPr>
            <w:r w:rsidRPr="00372B8A">
              <w:rPr>
                <w:rFonts w:ascii="Times New Roman" w:hAnsi="Times New Roman" w:cs="Times New Roman"/>
                <w:sz w:val="24"/>
                <w:szCs w:val="24"/>
                <w:lang w:val="uk-UA"/>
              </w:rPr>
              <w:t>аудиторних –30</w:t>
            </w:r>
          </w:p>
          <w:p w14:paraId="064FE183" w14:textId="77777777" w:rsidR="00101FE5" w:rsidRPr="00372B8A" w:rsidRDefault="00101FE5" w:rsidP="00101FE5">
            <w:pPr>
              <w:tabs>
                <w:tab w:val="left" w:pos="1134"/>
              </w:tabs>
              <w:spacing w:after="0" w:line="240" w:lineRule="auto"/>
              <w:rPr>
                <w:rFonts w:ascii="Times New Roman" w:hAnsi="Times New Roman" w:cs="Times New Roman"/>
                <w:sz w:val="24"/>
                <w:szCs w:val="24"/>
                <w:lang w:val="uk-UA"/>
              </w:rPr>
            </w:pPr>
            <w:r w:rsidRPr="00372B8A">
              <w:rPr>
                <w:rFonts w:ascii="Times New Roman" w:hAnsi="Times New Roman" w:cs="Times New Roman"/>
                <w:sz w:val="24"/>
                <w:szCs w:val="24"/>
                <w:lang w:val="uk-UA"/>
              </w:rPr>
              <w:t>самостійної роботи студента - 30</w:t>
            </w:r>
          </w:p>
        </w:tc>
        <w:tc>
          <w:tcPr>
            <w:tcW w:w="3118" w:type="dxa"/>
            <w:vMerge w:val="restart"/>
            <w:vAlign w:val="center"/>
          </w:tcPr>
          <w:p w14:paraId="418B0374" w14:textId="77777777" w:rsidR="00101FE5" w:rsidRPr="00372B8A" w:rsidRDefault="00101FE5" w:rsidP="00101FE5">
            <w:pPr>
              <w:tabs>
                <w:tab w:val="left" w:pos="1134"/>
              </w:tabs>
              <w:spacing w:after="0" w:line="240" w:lineRule="auto"/>
              <w:jc w:val="center"/>
              <w:rPr>
                <w:rFonts w:ascii="Times New Roman" w:hAnsi="Times New Roman" w:cs="Times New Roman"/>
                <w:sz w:val="24"/>
                <w:szCs w:val="24"/>
                <w:lang w:val="uk-UA"/>
              </w:rPr>
            </w:pPr>
            <w:r w:rsidRPr="00372B8A">
              <w:rPr>
                <w:rFonts w:ascii="Times New Roman" w:hAnsi="Times New Roman" w:cs="Times New Roman"/>
                <w:sz w:val="24"/>
                <w:szCs w:val="24"/>
                <w:lang w:val="uk-UA"/>
              </w:rPr>
              <w:t>Освітньо-кваліфікаційний рівень:</w:t>
            </w:r>
          </w:p>
          <w:p w14:paraId="0D106112" w14:textId="3E946136" w:rsidR="00101FE5" w:rsidRPr="00372B8A" w:rsidRDefault="00101FE5" w:rsidP="00101FE5">
            <w:pPr>
              <w:tabs>
                <w:tab w:val="left" w:pos="1134"/>
              </w:tabs>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магістр</w:t>
            </w:r>
          </w:p>
          <w:p w14:paraId="4868A08B" w14:textId="77777777" w:rsidR="00101FE5" w:rsidRPr="00372B8A" w:rsidRDefault="00101FE5" w:rsidP="00101FE5">
            <w:pPr>
              <w:tabs>
                <w:tab w:val="left" w:pos="1134"/>
              </w:tabs>
              <w:spacing w:after="0" w:line="240" w:lineRule="auto"/>
              <w:jc w:val="center"/>
              <w:rPr>
                <w:rFonts w:ascii="Times New Roman" w:hAnsi="Times New Roman" w:cs="Times New Roman"/>
                <w:sz w:val="24"/>
                <w:szCs w:val="24"/>
                <w:lang w:val="uk-UA"/>
              </w:rPr>
            </w:pPr>
          </w:p>
        </w:tc>
        <w:tc>
          <w:tcPr>
            <w:tcW w:w="1701" w:type="dxa"/>
            <w:vAlign w:val="center"/>
          </w:tcPr>
          <w:p w14:paraId="70E3C664" w14:textId="77777777" w:rsidR="00101FE5" w:rsidRPr="00372B8A" w:rsidRDefault="00101FE5" w:rsidP="00101FE5">
            <w:pPr>
              <w:tabs>
                <w:tab w:val="left" w:pos="1134"/>
              </w:tabs>
              <w:spacing w:after="0" w:line="240" w:lineRule="auto"/>
              <w:jc w:val="center"/>
              <w:rPr>
                <w:rFonts w:ascii="Times New Roman" w:hAnsi="Times New Roman" w:cs="Times New Roman"/>
                <w:sz w:val="24"/>
                <w:szCs w:val="24"/>
                <w:lang w:val="uk-UA"/>
              </w:rPr>
            </w:pPr>
            <w:r w:rsidRPr="00372B8A">
              <w:rPr>
                <w:rFonts w:ascii="Times New Roman" w:hAnsi="Times New Roman" w:cs="Times New Roman"/>
                <w:sz w:val="24"/>
                <w:szCs w:val="24"/>
                <w:lang w:val="uk-UA"/>
              </w:rPr>
              <w:t>2 год.</w:t>
            </w:r>
          </w:p>
        </w:tc>
        <w:tc>
          <w:tcPr>
            <w:tcW w:w="1418" w:type="dxa"/>
            <w:vAlign w:val="center"/>
          </w:tcPr>
          <w:p w14:paraId="6D3ED89F" w14:textId="77777777" w:rsidR="00101FE5" w:rsidRPr="00372B8A" w:rsidRDefault="00101FE5" w:rsidP="00101FE5">
            <w:pPr>
              <w:tabs>
                <w:tab w:val="left" w:pos="1134"/>
              </w:tabs>
              <w:spacing w:after="0" w:line="240" w:lineRule="auto"/>
              <w:jc w:val="center"/>
              <w:rPr>
                <w:rFonts w:ascii="Times New Roman" w:hAnsi="Times New Roman" w:cs="Times New Roman"/>
                <w:sz w:val="24"/>
                <w:szCs w:val="24"/>
                <w:lang w:val="uk-UA"/>
              </w:rPr>
            </w:pPr>
            <w:r w:rsidRPr="00372B8A">
              <w:rPr>
                <w:rFonts w:ascii="Times New Roman" w:hAnsi="Times New Roman" w:cs="Times New Roman"/>
                <w:sz w:val="24"/>
                <w:szCs w:val="24"/>
                <w:lang w:val="uk-UA"/>
              </w:rPr>
              <w:t>0 год.</w:t>
            </w:r>
          </w:p>
        </w:tc>
      </w:tr>
      <w:tr w:rsidR="00101FE5" w:rsidRPr="00372B8A" w14:paraId="111ACE7A" w14:textId="77777777" w:rsidTr="00101FE5">
        <w:trPr>
          <w:trHeight w:val="320"/>
        </w:trPr>
        <w:tc>
          <w:tcPr>
            <w:tcW w:w="3119" w:type="dxa"/>
            <w:vMerge/>
            <w:vAlign w:val="center"/>
          </w:tcPr>
          <w:p w14:paraId="3F1C3DDD" w14:textId="77777777" w:rsidR="00101FE5" w:rsidRPr="00372B8A" w:rsidRDefault="00101FE5" w:rsidP="00101FE5">
            <w:pPr>
              <w:tabs>
                <w:tab w:val="left" w:pos="1134"/>
              </w:tabs>
              <w:spacing w:after="0" w:line="240" w:lineRule="auto"/>
              <w:rPr>
                <w:rFonts w:ascii="Times New Roman" w:hAnsi="Times New Roman" w:cs="Times New Roman"/>
                <w:sz w:val="24"/>
                <w:szCs w:val="24"/>
                <w:lang w:val="uk-UA"/>
              </w:rPr>
            </w:pPr>
          </w:p>
        </w:tc>
        <w:tc>
          <w:tcPr>
            <w:tcW w:w="3118" w:type="dxa"/>
            <w:vMerge/>
            <w:vAlign w:val="center"/>
          </w:tcPr>
          <w:p w14:paraId="397E0FAB" w14:textId="77777777" w:rsidR="00101FE5" w:rsidRPr="00372B8A" w:rsidRDefault="00101FE5" w:rsidP="00101FE5">
            <w:pPr>
              <w:tabs>
                <w:tab w:val="left" w:pos="1134"/>
              </w:tabs>
              <w:spacing w:after="0" w:line="240" w:lineRule="auto"/>
              <w:jc w:val="center"/>
              <w:rPr>
                <w:rFonts w:ascii="Times New Roman" w:hAnsi="Times New Roman" w:cs="Times New Roman"/>
                <w:sz w:val="24"/>
                <w:szCs w:val="24"/>
                <w:lang w:val="uk-UA"/>
              </w:rPr>
            </w:pPr>
          </w:p>
        </w:tc>
        <w:tc>
          <w:tcPr>
            <w:tcW w:w="3119" w:type="dxa"/>
            <w:gridSpan w:val="2"/>
            <w:vAlign w:val="center"/>
          </w:tcPr>
          <w:p w14:paraId="342BD86E" w14:textId="77777777" w:rsidR="00101FE5" w:rsidRPr="00372B8A" w:rsidRDefault="00101FE5" w:rsidP="00101FE5">
            <w:pPr>
              <w:tabs>
                <w:tab w:val="left" w:pos="1134"/>
              </w:tabs>
              <w:spacing w:after="0" w:line="240" w:lineRule="auto"/>
              <w:jc w:val="center"/>
              <w:rPr>
                <w:rFonts w:ascii="Times New Roman" w:hAnsi="Times New Roman" w:cs="Times New Roman"/>
                <w:b/>
                <w:sz w:val="24"/>
                <w:szCs w:val="24"/>
                <w:lang w:val="uk-UA"/>
              </w:rPr>
            </w:pPr>
            <w:r w:rsidRPr="00372B8A">
              <w:rPr>
                <w:rFonts w:ascii="Times New Roman" w:hAnsi="Times New Roman" w:cs="Times New Roman"/>
                <w:b/>
                <w:sz w:val="24"/>
                <w:szCs w:val="24"/>
                <w:lang w:val="uk-UA"/>
              </w:rPr>
              <w:t>Практичні, семінарські</w:t>
            </w:r>
          </w:p>
        </w:tc>
      </w:tr>
      <w:tr w:rsidR="00101FE5" w:rsidRPr="00372B8A" w14:paraId="5C4041E4" w14:textId="77777777" w:rsidTr="00101FE5">
        <w:trPr>
          <w:trHeight w:val="320"/>
        </w:trPr>
        <w:tc>
          <w:tcPr>
            <w:tcW w:w="3119" w:type="dxa"/>
            <w:vMerge/>
            <w:vAlign w:val="center"/>
          </w:tcPr>
          <w:p w14:paraId="4C6FE1FB" w14:textId="77777777" w:rsidR="00101FE5" w:rsidRPr="00372B8A" w:rsidRDefault="00101FE5" w:rsidP="00101FE5">
            <w:pPr>
              <w:tabs>
                <w:tab w:val="left" w:pos="1134"/>
              </w:tabs>
              <w:spacing w:after="0" w:line="240" w:lineRule="auto"/>
              <w:rPr>
                <w:rFonts w:ascii="Times New Roman" w:hAnsi="Times New Roman" w:cs="Times New Roman"/>
                <w:sz w:val="24"/>
                <w:szCs w:val="24"/>
                <w:lang w:val="uk-UA"/>
              </w:rPr>
            </w:pPr>
          </w:p>
        </w:tc>
        <w:tc>
          <w:tcPr>
            <w:tcW w:w="3118" w:type="dxa"/>
            <w:vMerge/>
            <w:vAlign w:val="center"/>
          </w:tcPr>
          <w:p w14:paraId="7B3D34D8" w14:textId="77777777" w:rsidR="00101FE5" w:rsidRPr="00372B8A" w:rsidRDefault="00101FE5" w:rsidP="00101FE5">
            <w:pPr>
              <w:tabs>
                <w:tab w:val="left" w:pos="1134"/>
              </w:tabs>
              <w:spacing w:after="0" w:line="240" w:lineRule="auto"/>
              <w:jc w:val="center"/>
              <w:rPr>
                <w:rFonts w:ascii="Times New Roman" w:hAnsi="Times New Roman" w:cs="Times New Roman"/>
                <w:sz w:val="24"/>
                <w:szCs w:val="24"/>
                <w:lang w:val="uk-UA"/>
              </w:rPr>
            </w:pPr>
          </w:p>
        </w:tc>
        <w:tc>
          <w:tcPr>
            <w:tcW w:w="1701" w:type="dxa"/>
            <w:vAlign w:val="center"/>
          </w:tcPr>
          <w:p w14:paraId="76213A6D" w14:textId="77777777" w:rsidR="00101FE5" w:rsidRPr="00372B8A" w:rsidRDefault="00101FE5" w:rsidP="00101FE5">
            <w:pPr>
              <w:tabs>
                <w:tab w:val="left" w:pos="1134"/>
              </w:tabs>
              <w:spacing w:after="0" w:line="240" w:lineRule="auto"/>
              <w:jc w:val="center"/>
              <w:rPr>
                <w:rFonts w:ascii="Times New Roman" w:hAnsi="Times New Roman" w:cs="Times New Roman"/>
                <w:i/>
                <w:sz w:val="24"/>
                <w:szCs w:val="24"/>
                <w:lang w:val="uk-UA"/>
              </w:rPr>
            </w:pPr>
            <w:r w:rsidRPr="00372B8A">
              <w:rPr>
                <w:rFonts w:ascii="Times New Roman" w:hAnsi="Times New Roman" w:cs="Times New Roman"/>
                <w:sz w:val="24"/>
                <w:szCs w:val="24"/>
                <w:lang w:val="uk-UA"/>
              </w:rPr>
              <w:t>28 год.</w:t>
            </w:r>
          </w:p>
        </w:tc>
        <w:tc>
          <w:tcPr>
            <w:tcW w:w="1418" w:type="dxa"/>
            <w:vAlign w:val="center"/>
          </w:tcPr>
          <w:p w14:paraId="73CB6074" w14:textId="77777777" w:rsidR="00101FE5" w:rsidRPr="00372B8A" w:rsidRDefault="00101FE5" w:rsidP="00101FE5">
            <w:pPr>
              <w:tabs>
                <w:tab w:val="left" w:pos="1134"/>
              </w:tabs>
              <w:spacing w:after="0" w:line="240" w:lineRule="auto"/>
              <w:jc w:val="center"/>
              <w:rPr>
                <w:rFonts w:ascii="Times New Roman" w:hAnsi="Times New Roman" w:cs="Times New Roman"/>
                <w:sz w:val="24"/>
                <w:szCs w:val="24"/>
                <w:lang w:val="uk-UA"/>
              </w:rPr>
            </w:pPr>
            <w:r w:rsidRPr="00372B8A">
              <w:rPr>
                <w:rFonts w:ascii="Times New Roman" w:hAnsi="Times New Roman" w:cs="Times New Roman"/>
                <w:sz w:val="24"/>
                <w:szCs w:val="24"/>
                <w:lang w:val="uk-UA"/>
              </w:rPr>
              <w:t xml:space="preserve"> год.</w:t>
            </w:r>
          </w:p>
        </w:tc>
      </w:tr>
      <w:tr w:rsidR="00101FE5" w:rsidRPr="00372B8A" w14:paraId="5E032487" w14:textId="77777777" w:rsidTr="00101FE5">
        <w:trPr>
          <w:trHeight w:val="138"/>
        </w:trPr>
        <w:tc>
          <w:tcPr>
            <w:tcW w:w="3119" w:type="dxa"/>
            <w:vMerge/>
            <w:vAlign w:val="center"/>
          </w:tcPr>
          <w:p w14:paraId="282CBC7E" w14:textId="77777777" w:rsidR="00101FE5" w:rsidRPr="00372B8A" w:rsidRDefault="00101FE5" w:rsidP="00101FE5">
            <w:pPr>
              <w:tabs>
                <w:tab w:val="left" w:pos="1134"/>
              </w:tabs>
              <w:spacing w:after="0" w:line="240" w:lineRule="auto"/>
              <w:jc w:val="center"/>
              <w:rPr>
                <w:rFonts w:ascii="Times New Roman" w:hAnsi="Times New Roman" w:cs="Times New Roman"/>
                <w:sz w:val="24"/>
                <w:szCs w:val="24"/>
                <w:lang w:val="uk-UA"/>
              </w:rPr>
            </w:pPr>
          </w:p>
        </w:tc>
        <w:tc>
          <w:tcPr>
            <w:tcW w:w="3118" w:type="dxa"/>
            <w:vMerge/>
            <w:vAlign w:val="center"/>
          </w:tcPr>
          <w:p w14:paraId="5748007E" w14:textId="77777777" w:rsidR="00101FE5" w:rsidRPr="00372B8A" w:rsidRDefault="00101FE5" w:rsidP="00101FE5">
            <w:pPr>
              <w:tabs>
                <w:tab w:val="left" w:pos="1134"/>
              </w:tabs>
              <w:spacing w:after="0" w:line="240" w:lineRule="auto"/>
              <w:jc w:val="center"/>
              <w:rPr>
                <w:rFonts w:ascii="Times New Roman" w:hAnsi="Times New Roman" w:cs="Times New Roman"/>
                <w:sz w:val="24"/>
                <w:szCs w:val="24"/>
                <w:lang w:val="uk-UA"/>
              </w:rPr>
            </w:pPr>
          </w:p>
        </w:tc>
        <w:tc>
          <w:tcPr>
            <w:tcW w:w="3119" w:type="dxa"/>
            <w:gridSpan w:val="2"/>
            <w:vAlign w:val="center"/>
          </w:tcPr>
          <w:p w14:paraId="0047CFFF" w14:textId="77777777" w:rsidR="00101FE5" w:rsidRPr="00372B8A" w:rsidRDefault="00101FE5" w:rsidP="00101FE5">
            <w:pPr>
              <w:tabs>
                <w:tab w:val="left" w:pos="1134"/>
              </w:tabs>
              <w:spacing w:after="0" w:line="240" w:lineRule="auto"/>
              <w:jc w:val="center"/>
              <w:rPr>
                <w:rFonts w:ascii="Times New Roman" w:hAnsi="Times New Roman" w:cs="Times New Roman"/>
                <w:b/>
                <w:sz w:val="24"/>
                <w:szCs w:val="24"/>
                <w:lang w:val="uk-UA"/>
              </w:rPr>
            </w:pPr>
            <w:r w:rsidRPr="00372B8A">
              <w:rPr>
                <w:rFonts w:ascii="Times New Roman" w:hAnsi="Times New Roman" w:cs="Times New Roman"/>
                <w:b/>
                <w:sz w:val="24"/>
                <w:szCs w:val="24"/>
                <w:lang w:val="uk-UA"/>
              </w:rPr>
              <w:t>Лабораторні</w:t>
            </w:r>
          </w:p>
        </w:tc>
      </w:tr>
      <w:tr w:rsidR="00101FE5" w:rsidRPr="00372B8A" w14:paraId="4F1D3B85" w14:textId="77777777" w:rsidTr="00101FE5">
        <w:trPr>
          <w:trHeight w:val="138"/>
        </w:trPr>
        <w:tc>
          <w:tcPr>
            <w:tcW w:w="3119" w:type="dxa"/>
            <w:vMerge/>
            <w:vAlign w:val="center"/>
          </w:tcPr>
          <w:p w14:paraId="399D4668" w14:textId="77777777" w:rsidR="00101FE5" w:rsidRPr="00372B8A" w:rsidRDefault="00101FE5" w:rsidP="00101FE5">
            <w:pPr>
              <w:tabs>
                <w:tab w:val="left" w:pos="1134"/>
              </w:tabs>
              <w:spacing w:after="0" w:line="240" w:lineRule="auto"/>
              <w:jc w:val="center"/>
              <w:rPr>
                <w:rFonts w:ascii="Times New Roman" w:hAnsi="Times New Roman" w:cs="Times New Roman"/>
                <w:sz w:val="24"/>
                <w:szCs w:val="24"/>
                <w:lang w:val="uk-UA"/>
              </w:rPr>
            </w:pPr>
          </w:p>
        </w:tc>
        <w:tc>
          <w:tcPr>
            <w:tcW w:w="3118" w:type="dxa"/>
            <w:vMerge/>
            <w:vAlign w:val="center"/>
          </w:tcPr>
          <w:p w14:paraId="61A2D334" w14:textId="77777777" w:rsidR="00101FE5" w:rsidRPr="00372B8A" w:rsidRDefault="00101FE5" w:rsidP="00101FE5">
            <w:pPr>
              <w:tabs>
                <w:tab w:val="left" w:pos="1134"/>
              </w:tabs>
              <w:spacing w:after="0" w:line="240" w:lineRule="auto"/>
              <w:jc w:val="center"/>
              <w:rPr>
                <w:rFonts w:ascii="Times New Roman" w:hAnsi="Times New Roman" w:cs="Times New Roman"/>
                <w:sz w:val="24"/>
                <w:szCs w:val="24"/>
                <w:lang w:val="uk-UA"/>
              </w:rPr>
            </w:pPr>
          </w:p>
        </w:tc>
        <w:tc>
          <w:tcPr>
            <w:tcW w:w="1701" w:type="dxa"/>
            <w:vAlign w:val="center"/>
          </w:tcPr>
          <w:p w14:paraId="3E8D6069" w14:textId="77777777" w:rsidR="00101FE5" w:rsidRPr="00372B8A" w:rsidRDefault="00101FE5" w:rsidP="00101FE5">
            <w:pPr>
              <w:tabs>
                <w:tab w:val="left" w:pos="1134"/>
              </w:tabs>
              <w:spacing w:after="0" w:line="240" w:lineRule="auto"/>
              <w:jc w:val="center"/>
              <w:rPr>
                <w:rFonts w:ascii="Times New Roman" w:hAnsi="Times New Roman" w:cs="Times New Roman"/>
                <w:i/>
                <w:sz w:val="24"/>
                <w:szCs w:val="24"/>
                <w:lang w:val="uk-UA"/>
              </w:rPr>
            </w:pPr>
            <w:r w:rsidRPr="00372B8A">
              <w:rPr>
                <w:rFonts w:ascii="Times New Roman" w:hAnsi="Times New Roman" w:cs="Times New Roman"/>
                <w:sz w:val="24"/>
                <w:szCs w:val="24"/>
                <w:lang w:val="uk-UA"/>
              </w:rPr>
              <w:t xml:space="preserve"> 0год.</w:t>
            </w:r>
          </w:p>
        </w:tc>
        <w:tc>
          <w:tcPr>
            <w:tcW w:w="1418" w:type="dxa"/>
            <w:vAlign w:val="center"/>
          </w:tcPr>
          <w:p w14:paraId="50B872E9" w14:textId="77777777" w:rsidR="00101FE5" w:rsidRPr="00372B8A" w:rsidRDefault="00101FE5" w:rsidP="00101FE5">
            <w:pPr>
              <w:tabs>
                <w:tab w:val="left" w:pos="1134"/>
              </w:tabs>
              <w:spacing w:after="0" w:line="240" w:lineRule="auto"/>
              <w:jc w:val="center"/>
              <w:rPr>
                <w:rFonts w:ascii="Times New Roman" w:hAnsi="Times New Roman" w:cs="Times New Roman"/>
                <w:i/>
                <w:sz w:val="24"/>
                <w:szCs w:val="24"/>
                <w:lang w:val="uk-UA"/>
              </w:rPr>
            </w:pPr>
            <w:r w:rsidRPr="00372B8A">
              <w:rPr>
                <w:rFonts w:ascii="Times New Roman" w:hAnsi="Times New Roman" w:cs="Times New Roman"/>
                <w:sz w:val="24"/>
                <w:szCs w:val="24"/>
                <w:lang w:val="uk-UA"/>
              </w:rPr>
              <w:t xml:space="preserve"> год.</w:t>
            </w:r>
          </w:p>
        </w:tc>
      </w:tr>
      <w:tr w:rsidR="00101FE5" w:rsidRPr="00372B8A" w14:paraId="23AD8824" w14:textId="77777777" w:rsidTr="00101FE5">
        <w:trPr>
          <w:trHeight w:val="138"/>
        </w:trPr>
        <w:tc>
          <w:tcPr>
            <w:tcW w:w="3119" w:type="dxa"/>
            <w:vMerge/>
            <w:vAlign w:val="center"/>
          </w:tcPr>
          <w:p w14:paraId="2F814638" w14:textId="77777777" w:rsidR="00101FE5" w:rsidRPr="00372B8A" w:rsidRDefault="00101FE5" w:rsidP="00101FE5">
            <w:pPr>
              <w:tabs>
                <w:tab w:val="left" w:pos="1134"/>
              </w:tabs>
              <w:spacing w:after="0" w:line="240" w:lineRule="auto"/>
              <w:jc w:val="center"/>
              <w:rPr>
                <w:rFonts w:ascii="Times New Roman" w:hAnsi="Times New Roman" w:cs="Times New Roman"/>
                <w:sz w:val="24"/>
                <w:szCs w:val="24"/>
                <w:lang w:val="uk-UA"/>
              </w:rPr>
            </w:pPr>
          </w:p>
        </w:tc>
        <w:tc>
          <w:tcPr>
            <w:tcW w:w="3118" w:type="dxa"/>
            <w:vMerge/>
            <w:vAlign w:val="center"/>
          </w:tcPr>
          <w:p w14:paraId="0D6F9136" w14:textId="77777777" w:rsidR="00101FE5" w:rsidRPr="00372B8A" w:rsidRDefault="00101FE5" w:rsidP="00101FE5">
            <w:pPr>
              <w:tabs>
                <w:tab w:val="left" w:pos="1134"/>
              </w:tabs>
              <w:spacing w:after="0" w:line="240" w:lineRule="auto"/>
              <w:jc w:val="center"/>
              <w:rPr>
                <w:rFonts w:ascii="Times New Roman" w:hAnsi="Times New Roman" w:cs="Times New Roman"/>
                <w:sz w:val="24"/>
                <w:szCs w:val="24"/>
                <w:lang w:val="uk-UA"/>
              </w:rPr>
            </w:pPr>
          </w:p>
        </w:tc>
        <w:tc>
          <w:tcPr>
            <w:tcW w:w="3119" w:type="dxa"/>
            <w:gridSpan w:val="2"/>
            <w:vAlign w:val="center"/>
          </w:tcPr>
          <w:p w14:paraId="0C22874F" w14:textId="77777777" w:rsidR="00101FE5" w:rsidRPr="00372B8A" w:rsidRDefault="00101FE5" w:rsidP="00101FE5">
            <w:pPr>
              <w:tabs>
                <w:tab w:val="left" w:pos="1134"/>
              </w:tabs>
              <w:spacing w:after="0" w:line="240" w:lineRule="auto"/>
              <w:jc w:val="center"/>
              <w:rPr>
                <w:rFonts w:ascii="Times New Roman" w:hAnsi="Times New Roman" w:cs="Times New Roman"/>
                <w:b/>
                <w:sz w:val="24"/>
                <w:szCs w:val="24"/>
                <w:lang w:val="uk-UA"/>
              </w:rPr>
            </w:pPr>
            <w:r w:rsidRPr="00372B8A">
              <w:rPr>
                <w:rFonts w:ascii="Times New Roman" w:hAnsi="Times New Roman" w:cs="Times New Roman"/>
                <w:b/>
                <w:sz w:val="24"/>
                <w:szCs w:val="24"/>
                <w:lang w:val="uk-UA"/>
              </w:rPr>
              <w:t>Самостійна робота</w:t>
            </w:r>
          </w:p>
        </w:tc>
      </w:tr>
      <w:tr w:rsidR="00101FE5" w:rsidRPr="00372B8A" w14:paraId="7AB0A204" w14:textId="77777777" w:rsidTr="00101FE5">
        <w:trPr>
          <w:trHeight w:val="138"/>
        </w:trPr>
        <w:tc>
          <w:tcPr>
            <w:tcW w:w="3119" w:type="dxa"/>
            <w:vMerge/>
            <w:vAlign w:val="center"/>
          </w:tcPr>
          <w:p w14:paraId="534C8785" w14:textId="77777777" w:rsidR="00101FE5" w:rsidRPr="00372B8A" w:rsidRDefault="00101FE5" w:rsidP="00101FE5">
            <w:pPr>
              <w:tabs>
                <w:tab w:val="left" w:pos="1134"/>
              </w:tabs>
              <w:spacing w:after="0" w:line="240" w:lineRule="auto"/>
              <w:jc w:val="center"/>
              <w:rPr>
                <w:rFonts w:ascii="Times New Roman" w:hAnsi="Times New Roman" w:cs="Times New Roman"/>
                <w:sz w:val="24"/>
                <w:szCs w:val="24"/>
                <w:lang w:val="uk-UA"/>
              </w:rPr>
            </w:pPr>
          </w:p>
        </w:tc>
        <w:tc>
          <w:tcPr>
            <w:tcW w:w="3118" w:type="dxa"/>
            <w:vMerge/>
            <w:vAlign w:val="center"/>
          </w:tcPr>
          <w:p w14:paraId="39F7ED3B" w14:textId="77777777" w:rsidR="00101FE5" w:rsidRPr="00372B8A" w:rsidRDefault="00101FE5" w:rsidP="00101FE5">
            <w:pPr>
              <w:tabs>
                <w:tab w:val="left" w:pos="1134"/>
              </w:tabs>
              <w:spacing w:after="0" w:line="240" w:lineRule="auto"/>
              <w:jc w:val="center"/>
              <w:rPr>
                <w:rFonts w:ascii="Times New Roman" w:hAnsi="Times New Roman" w:cs="Times New Roman"/>
                <w:sz w:val="24"/>
                <w:szCs w:val="24"/>
                <w:lang w:val="uk-UA"/>
              </w:rPr>
            </w:pPr>
          </w:p>
        </w:tc>
        <w:tc>
          <w:tcPr>
            <w:tcW w:w="1701" w:type="dxa"/>
            <w:vAlign w:val="center"/>
          </w:tcPr>
          <w:p w14:paraId="7754CA32" w14:textId="77777777" w:rsidR="00101FE5" w:rsidRPr="00372B8A" w:rsidRDefault="00101FE5" w:rsidP="00101FE5">
            <w:pPr>
              <w:tabs>
                <w:tab w:val="left" w:pos="1134"/>
              </w:tabs>
              <w:spacing w:after="0" w:line="240" w:lineRule="auto"/>
              <w:jc w:val="center"/>
              <w:rPr>
                <w:rFonts w:ascii="Times New Roman" w:hAnsi="Times New Roman" w:cs="Times New Roman"/>
                <w:i/>
                <w:sz w:val="24"/>
                <w:szCs w:val="24"/>
                <w:lang w:val="uk-UA"/>
              </w:rPr>
            </w:pPr>
            <w:r w:rsidRPr="00372B8A">
              <w:rPr>
                <w:rFonts w:ascii="Times New Roman" w:hAnsi="Times New Roman" w:cs="Times New Roman"/>
                <w:sz w:val="24"/>
                <w:szCs w:val="24"/>
                <w:lang w:val="uk-UA"/>
              </w:rPr>
              <w:t>30 год.</w:t>
            </w:r>
          </w:p>
        </w:tc>
        <w:tc>
          <w:tcPr>
            <w:tcW w:w="1418" w:type="dxa"/>
            <w:vAlign w:val="center"/>
          </w:tcPr>
          <w:p w14:paraId="0ADDD13C" w14:textId="77777777" w:rsidR="00101FE5" w:rsidRPr="00372B8A" w:rsidRDefault="00101FE5" w:rsidP="00101FE5">
            <w:pPr>
              <w:tabs>
                <w:tab w:val="left" w:pos="1134"/>
              </w:tabs>
              <w:spacing w:after="0" w:line="240" w:lineRule="auto"/>
              <w:jc w:val="center"/>
              <w:rPr>
                <w:rFonts w:ascii="Times New Roman" w:hAnsi="Times New Roman" w:cs="Times New Roman"/>
                <w:sz w:val="24"/>
                <w:szCs w:val="24"/>
                <w:lang w:val="uk-UA"/>
              </w:rPr>
            </w:pPr>
            <w:r w:rsidRPr="00372B8A">
              <w:rPr>
                <w:rFonts w:ascii="Times New Roman" w:hAnsi="Times New Roman" w:cs="Times New Roman"/>
                <w:sz w:val="24"/>
                <w:szCs w:val="24"/>
                <w:lang w:val="uk-UA"/>
              </w:rPr>
              <w:t xml:space="preserve"> год.</w:t>
            </w:r>
          </w:p>
        </w:tc>
      </w:tr>
      <w:tr w:rsidR="00101FE5" w:rsidRPr="00372B8A" w14:paraId="215DC04C" w14:textId="77777777" w:rsidTr="00101FE5">
        <w:trPr>
          <w:trHeight w:val="138"/>
        </w:trPr>
        <w:tc>
          <w:tcPr>
            <w:tcW w:w="3119" w:type="dxa"/>
            <w:vMerge/>
            <w:vAlign w:val="center"/>
          </w:tcPr>
          <w:p w14:paraId="65446EA2" w14:textId="77777777" w:rsidR="00101FE5" w:rsidRPr="00372B8A" w:rsidRDefault="00101FE5" w:rsidP="00101FE5">
            <w:pPr>
              <w:tabs>
                <w:tab w:val="left" w:pos="1134"/>
              </w:tabs>
              <w:spacing w:after="0" w:line="240" w:lineRule="auto"/>
              <w:jc w:val="center"/>
              <w:rPr>
                <w:rFonts w:ascii="Times New Roman" w:hAnsi="Times New Roman" w:cs="Times New Roman"/>
                <w:sz w:val="24"/>
                <w:szCs w:val="24"/>
                <w:lang w:val="uk-UA"/>
              </w:rPr>
            </w:pPr>
          </w:p>
        </w:tc>
        <w:tc>
          <w:tcPr>
            <w:tcW w:w="3118" w:type="dxa"/>
            <w:vMerge/>
            <w:vAlign w:val="center"/>
          </w:tcPr>
          <w:p w14:paraId="0D552E5F" w14:textId="77777777" w:rsidR="00101FE5" w:rsidRPr="00372B8A" w:rsidRDefault="00101FE5" w:rsidP="00101FE5">
            <w:pPr>
              <w:tabs>
                <w:tab w:val="left" w:pos="1134"/>
              </w:tabs>
              <w:spacing w:after="0" w:line="240" w:lineRule="auto"/>
              <w:jc w:val="center"/>
              <w:rPr>
                <w:rFonts w:ascii="Times New Roman" w:hAnsi="Times New Roman" w:cs="Times New Roman"/>
                <w:sz w:val="24"/>
                <w:szCs w:val="24"/>
                <w:lang w:val="uk-UA"/>
              </w:rPr>
            </w:pPr>
          </w:p>
        </w:tc>
        <w:tc>
          <w:tcPr>
            <w:tcW w:w="3119" w:type="dxa"/>
            <w:gridSpan w:val="2"/>
            <w:vAlign w:val="center"/>
          </w:tcPr>
          <w:p w14:paraId="17E0AD1C" w14:textId="77777777" w:rsidR="00101FE5" w:rsidRPr="00372B8A" w:rsidRDefault="00101FE5" w:rsidP="00101FE5">
            <w:pPr>
              <w:tabs>
                <w:tab w:val="left" w:pos="1134"/>
              </w:tabs>
              <w:spacing w:after="0" w:line="240" w:lineRule="auto"/>
              <w:jc w:val="center"/>
              <w:rPr>
                <w:rFonts w:ascii="Times New Roman" w:hAnsi="Times New Roman" w:cs="Times New Roman"/>
                <w:sz w:val="24"/>
                <w:szCs w:val="24"/>
                <w:lang w:val="uk-UA"/>
              </w:rPr>
            </w:pPr>
            <w:r w:rsidRPr="00372B8A">
              <w:rPr>
                <w:rFonts w:ascii="Times New Roman" w:hAnsi="Times New Roman" w:cs="Times New Roman"/>
                <w:b/>
                <w:sz w:val="24"/>
                <w:szCs w:val="24"/>
                <w:lang w:val="uk-UA"/>
              </w:rPr>
              <w:t xml:space="preserve">Індивідуальні завдання: </w:t>
            </w:r>
            <w:r w:rsidRPr="00372B8A">
              <w:rPr>
                <w:rFonts w:ascii="Times New Roman" w:hAnsi="Times New Roman" w:cs="Times New Roman"/>
                <w:sz w:val="24"/>
                <w:szCs w:val="24"/>
                <w:lang w:val="uk-UA"/>
              </w:rPr>
              <w:t>год.</w:t>
            </w:r>
          </w:p>
        </w:tc>
      </w:tr>
      <w:tr w:rsidR="00101FE5" w:rsidRPr="00372B8A" w14:paraId="5F244056" w14:textId="77777777" w:rsidTr="00101FE5">
        <w:trPr>
          <w:trHeight w:val="138"/>
        </w:trPr>
        <w:tc>
          <w:tcPr>
            <w:tcW w:w="3119" w:type="dxa"/>
            <w:vMerge/>
            <w:vAlign w:val="center"/>
          </w:tcPr>
          <w:p w14:paraId="24A6F522" w14:textId="77777777" w:rsidR="00101FE5" w:rsidRPr="00372B8A" w:rsidRDefault="00101FE5" w:rsidP="00101FE5">
            <w:pPr>
              <w:tabs>
                <w:tab w:val="left" w:pos="1134"/>
              </w:tabs>
              <w:spacing w:after="0" w:line="240" w:lineRule="auto"/>
              <w:jc w:val="center"/>
              <w:rPr>
                <w:rFonts w:ascii="Times New Roman" w:hAnsi="Times New Roman" w:cs="Times New Roman"/>
                <w:sz w:val="24"/>
                <w:szCs w:val="24"/>
                <w:lang w:val="uk-UA"/>
              </w:rPr>
            </w:pPr>
          </w:p>
        </w:tc>
        <w:tc>
          <w:tcPr>
            <w:tcW w:w="3118" w:type="dxa"/>
            <w:vMerge/>
            <w:vAlign w:val="center"/>
          </w:tcPr>
          <w:p w14:paraId="3416E4CE" w14:textId="77777777" w:rsidR="00101FE5" w:rsidRPr="00372B8A" w:rsidRDefault="00101FE5" w:rsidP="00101FE5">
            <w:pPr>
              <w:tabs>
                <w:tab w:val="left" w:pos="1134"/>
              </w:tabs>
              <w:spacing w:after="0" w:line="240" w:lineRule="auto"/>
              <w:jc w:val="center"/>
              <w:rPr>
                <w:rFonts w:ascii="Times New Roman" w:hAnsi="Times New Roman" w:cs="Times New Roman"/>
                <w:sz w:val="24"/>
                <w:szCs w:val="24"/>
                <w:lang w:val="uk-UA"/>
              </w:rPr>
            </w:pPr>
          </w:p>
        </w:tc>
        <w:tc>
          <w:tcPr>
            <w:tcW w:w="3119" w:type="dxa"/>
            <w:gridSpan w:val="2"/>
            <w:vAlign w:val="center"/>
          </w:tcPr>
          <w:p w14:paraId="6D54894D" w14:textId="77777777" w:rsidR="00101FE5" w:rsidRPr="00372B8A" w:rsidRDefault="00101FE5" w:rsidP="00101FE5">
            <w:pPr>
              <w:tabs>
                <w:tab w:val="left" w:pos="1134"/>
              </w:tabs>
              <w:spacing w:after="0" w:line="240" w:lineRule="auto"/>
              <w:jc w:val="center"/>
              <w:rPr>
                <w:rFonts w:ascii="Times New Roman" w:hAnsi="Times New Roman" w:cs="Times New Roman"/>
                <w:i/>
                <w:sz w:val="24"/>
                <w:szCs w:val="24"/>
                <w:lang w:val="uk-UA"/>
              </w:rPr>
            </w:pPr>
            <w:r w:rsidRPr="00372B8A">
              <w:rPr>
                <w:rFonts w:ascii="Times New Roman" w:hAnsi="Times New Roman" w:cs="Times New Roman"/>
                <w:sz w:val="24"/>
                <w:szCs w:val="24"/>
                <w:lang w:val="uk-UA"/>
              </w:rPr>
              <w:t xml:space="preserve">Вид контролю: </w:t>
            </w:r>
            <w:r w:rsidRPr="00372B8A">
              <w:rPr>
                <w:rFonts w:ascii="Times New Roman" w:hAnsi="Times New Roman" w:cs="Times New Roman"/>
                <w:sz w:val="24"/>
                <w:szCs w:val="24"/>
                <w:lang w:val="uk-UA" w:eastAsia="ar-SA"/>
              </w:rPr>
              <w:t>диференційований залік</w:t>
            </w:r>
            <w:r w:rsidRPr="00372B8A">
              <w:rPr>
                <w:rFonts w:ascii="Times New Roman" w:hAnsi="Times New Roman" w:cs="Times New Roman"/>
                <w:sz w:val="24"/>
                <w:szCs w:val="24"/>
                <w:lang w:val="uk-UA"/>
              </w:rPr>
              <w:t xml:space="preserve">  </w:t>
            </w:r>
          </w:p>
        </w:tc>
      </w:tr>
      <w:bookmarkEnd w:id="0"/>
    </w:tbl>
    <w:p w14:paraId="0CC51CB4" w14:textId="77777777" w:rsidR="00101FE5" w:rsidRPr="00372B8A" w:rsidRDefault="00101FE5" w:rsidP="00101FE5">
      <w:pPr>
        <w:tabs>
          <w:tab w:val="left" w:pos="1134"/>
        </w:tabs>
        <w:spacing w:after="0" w:line="240" w:lineRule="auto"/>
        <w:ind w:firstLine="709"/>
        <w:jc w:val="center"/>
        <w:rPr>
          <w:rFonts w:ascii="Times New Roman" w:hAnsi="Times New Roman" w:cs="Times New Roman"/>
          <w:b/>
          <w:bCs/>
          <w:sz w:val="24"/>
          <w:szCs w:val="24"/>
          <w:lang w:val="uk-UA"/>
        </w:rPr>
      </w:pPr>
    </w:p>
    <w:p w14:paraId="00EAE9BB" w14:textId="77777777" w:rsidR="00101FE5" w:rsidRPr="00372B8A" w:rsidRDefault="00101FE5" w:rsidP="00101FE5">
      <w:pPr>
        <w:tabs>
          <w:tab w:val="left" w:pos="1134"/>
        </w:tabs>
        <w:spacing w:after="0" w:line="240" w:lineRule="auto"/>
        <w:ind w:firstLine="709"/>
        <w:jc w:val="center"/>
        <w:rPr>
          <w:rFonts w:ascii="Times New Roman" w:hAnsi="Times New Roman" w:cs="Times New Roman"/>
          <w:b/>
          <w:bCs/>
          <w:sz w:val="24"/>
          <w:szCs w:val="24"/>
          <w:lang w:val="uk-UA"/>
        </w:rPr>
      </w:pPr>
      <w:r w:rsidRPr="00372B8A">
        <w:rPr>
          <w:rFonts w:ascii="Times New Roman" w:hAnsi="Times New Roman" w:cs="Times New Roman"/>
          <w:b/>
          <w:bCs/>
          <w:sz w:val="24"/>
          <w:szCs w:val="24"/>
        </w:rPr>
        <w:t>СТРУКТУРА НАВЧАЛЬНОЇ ДИСЦИПЛІНИ</w:t>
      </w:r>
    </w:p>
    <w:tbl>
      <w:tblPr>
        <w:tblW w:w="99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54"/>
        <w:gridCol w:w="864"/>
        <w:gridCol w:w="993"/>
        <w:gridCol w:w="851"/>
        <w:gridCol w:w="1275"/>
      </w:tblGrid>
      <w:tr w:rsidR="00101FE5" w:rsidRPr="00372B8A" w14:paraId="7CE9997D" w14:textId="77777777" w:rsidTr="00101FE5">
        <w:trPr>
          <w:trHeight w:val="20"/>
        </w:trPr>
        <w:tc>
          <w:tcPr>
            <w:tcW w:w="5954" w:type="dxa"/>
            <w:vMerge w:val="restart"/>
            <w:shd w:val="clear" w:color="auto" w:fill="auto"/>
            <w:vAlign w:val="center"/>
          </w:tcPr>
          <w:p w14:paraId="4F155139" w14:textId="77777777" w:rsidR="00101FE5" w:rsidRPr="00372B8A" w:rsidRDefault="00101FE5" w:rsidP="00101FE5">
            <w:pPr>
              <w:widowControl w:val="0"/>
              <w:spacing w:after="0" w:line="240" w:lineRule="auto"/>
              <w:jc w:val="center"/>
              <w:rPr>
                <w:rFonts w:ascii="Times New Roman" w:hAnsi="Times New Roman" w:cs="Times New Roman"/>
                <w:b/>
                <w:sz w:val="24"/>
                <w:szCs w:val="24"/>
                <w:lang w:val="uk-UA"/>
              </w:rPr>
            </w:pPr>
            <w:r w:rsidRPr="00372B8A">
              <w:rPr>
                <w:rFonts w:ascii="Times New Roman" w:hAnsi="Times New Roman" w:cs="Times New Roman"/>
                <w:b/>
                <w:sz w:val="24"/>
                <w:szCs w:val="24"/>
                <w:lang w:val="uk-UA"/>
              </w:rPr>
              <w:t>Тема</w:t>
            </w:r>
          </w:p>
        </w:tc>
        <w:tc>
          <w:tcPr>
            <w:tcW w:w="864" w:type="dxa"/>
            <w:vMerge w:val="restart"/>
            <w:shd w:val="clear" w:color="auto" w:fill="auto"/>
            <w:vAlign w:val="center"/>
          </w:tcPr>
          <w:p w14:paraId="7FD9CA93" w14:textId="77777777" w:rsidR="00101FE5" w:rsidRPr="00372B8A" w:rsidRDefault="00101FE5" w:rsidP="00101FE5">
            <w:pPr>
              <w:widowControl w:val="0"/>
              <w:spacing w:after="0" w:line="240" w:lineRule="auto"/>
              <w:ind w:left="-126" w:right="-180"/>
              <w:jc w:val="center"/>
              <w:rPr>
                <w:rFonts w:ascii="Times New Roman" w:hAnsi="Times New Roman" w:cs="Times New Roman"/>
                <w:b/>
                <w:sz w:val="24"/>
                <w:szCs w:val="24"/>
                <w:lang w:val="uk-UA"/>
              </w:rPr>
            </w:pPr>
            <w:r w:rsidRPr="00372B8A">
              <w:rPr>
                <w:rFonts w:ascii="Times New Roman" w:hAnsi="Times New Roman" w:cs="Times New Roman"/>
                <w:b/>
                <w:sz w:val="24"/>
                <w:szCs w:val="24"/>
                <w:lang w:val="uk-UA"/>
              </w:rPr>
              <w:t>Лекції</w:t>
            </w:r>
          </w:p>
        </w:tc>
        <w:tc>
          <w:tcPr>
            <w:tcW w:w="993" w:type="dxa"/>
            <w:vMerge w:val="restart"/>
            <w:shd w:val="clear" w:color="auto" w:fill="auto"/>
            <w:vAlign w:val="center"/>
          </w:tcPr>
          <w:p w14:paraId="613D7105" w14:textId="77777777" w:rsidR="00101FE5" w:rsidRPr="00372B8A" w:rsidRDefault="00101FE5" w:rsidP="00101FE5">
            <w:pPr>
              <w:widowControl w:val="0"/>
              <w:spacing w:after="0" w:line="240" w:lineRule="auto"/>
              <w:ind w:left="-108" w:right="-108"/>
              <w:jc w:val="center"/>
              <w:rPr>
                <w:rFonts w:ascii="Times New Roman" w:hAnsi="Times New Roman" w:cs="Times New Roman"/>
                <w:sz w:val="24"/>
                <w:szCs w:val="24"/>
                <w:lang w:val="uk-UA"/>
              </w:rPr>
            </w:pPr>
            <w:r w:rsidRPr="00372B8A">
              <w:rPr>
                <w:rFonts w:ascii="Times New Roman" w:hAnsi="Times New Roman" w:cs="Times New Roman"/>
                <w:b/>
                <w:sz w:val="24"/>
                <w:szCs w:val="24"/>
                <w:lang w:val="uk-UA"/>
              </w:rPr>
              <w:t>Прак</w:t>
            </w:r>
            <w:r w:rsidRPr="00372B8A">
              <w:rPr>
                <w:rFonts w:ascii="Times New Roman" w:hAnsi="Times New Roman" w:cs="Times New Roman"/>
                <w:b/>
                <w:sz w:val="24"/>
                <w:szCs w:val="24"/>
                <w:lang w:val="uk-UA"/>
              </w:rPr>
              <w:softHyphen/>
              <w:t>тичні заняття</w:t>
            </w:r>
          </w:p>
        </w:tc>
        <w:tc>
          <w:tcPr>
            <w:tcW w:w="2126" w:type="dxa"/>
            <w:gridSpan w:val="2"/>
            <w:shd w:val="clear" w:color="auto" w:fill="auto"/>
            <w:vAlign w:val="center"/>
          </w:tcPr>
          <w:p w14:paraId="0D25C455" w14:textId="77777777" w:rsidR="00101FE5" w:rsidRPr="00372B8A" w:rsidRDefault="00101FE5" w:rsidP="00101FE5">
            <w:pPr>
              <w:widowControl w:val="0"/>
              <w:spacing w:after="0" w:line="240" w:lineRule="auto"/>
              <w:ind w:left="-108" w:right="-108"/>
              <w:jc w:val="center"/>
              <w:rPr>
                <w:rFonts w:ascii="Times New Roman" w:hAnsi="Times New Roman" w:cs="Times New Roman"/>
                <w:b/>
                <w:sz w:val="24"/>
                <w:szCs w:val="24"/>
                <w:lang w:val="uk-UA"/>
              </w:rPr>
            </w:pPr>
            <w:r w:rsidRPr="00372B8A">
              <w:rPr>
                <w:rFonts w:ascii="Times New Roman" w:hAnsi="Times New Roman" w:cs="Times New Roman"/>
                <w:b/>
                <w:sz w:val="24"/>
                <w:szCs w:val="24"/>
                <w:lang w:val="uk-UA"/>
              </w:rPr>
              <w:t>Самостійна робота студентів</w:t>
            </w:r>
          </w:p>
        </w:tc>
      </w:tr>
      <w:tr w:rsidR="00101FE5" w:rsidRPr="00372B8A" w14:paraId="6B55061A" w14:textId="77777777" w:rsidTr="00101FE5">
        <w:trPr>
          <w:trHeight w:val="20"/>
        </w:trPr>
        <w:tc>
          <w:tcPr>
            <w:tcW w:w="5954" w:type="dxa"/>
            <w:vMerge/>
            <w:shd w:val="clear" w:color="auto" w:fill="auto"/>
            <w:vAlign w:val="center"/>
          </w:tcPr>
          <w:p w14:paraId="28B23B7C" w14:textId="77777777" w:rsidR="00101FE5" w:rsidRPr="00372B8A" w:rsidRDefault="00101FE5" w:rsidP="00101FE5">
            <w:pPr>
              <w:widowControl w:val="0"/>
              <w:spacing w:after="0" w:line="240" w:lineRule="auto"/>
              <w:jc w:val="center"/>
              <w:rPr>
                <w:rFonts w:ascii="Times New Roman" w:hAnsi="Times New Roman" w:cs="Times New Roman"/>
                <w:b/>
                <w:sz w:val="24"/>
                <w:szCs w:val="24"/>
                <w:lang w:val="uk-UA"/>
              </w:rPr>
            </w:pPr>
          </w:p>
        </w:tc>
        <w:tc>
          <w:tcPr>
            <w:tcW w:w="864" w:type="dxa"/>
            <w:vMerge/>
            <w:shd w:val="clear" w:color="auto" w:fill="auto"/>
            <w:vAlign w:val="center"/>
          </w:tcPr>
          <w:p w14:paraId="58A0CD40" w14:textId="77777777" w:rsidR="00101FE5" w:rsidRPr="00372B8A" w:rsidRDefault="00101FE5" w:rsidP="00101FE5">
            <w:pPr>
              <w:widowControl w:val="0"/>
              <w:spacing w:after="0" w:line="240" w:lineRule="auto"/>
              <w:jc w:val="center"/>
              <w:rPr>
                <w:rFonts w:ascii="Times New Roman" w:hAnsi="Times New Roman" w:cs="Times New Roman"/>
                <w:b/>
                <w:sz w:val="24"/>
                <w:szCs w:val="24"/>
                <w:lang w:val="uk-UA"/>
              </w:rPr>
            </w:pPr>
          </w:p>
        </w:tc>
        <w:tc>
          <w:tcPr>
            <w:tcW w:w="993" w:type="dxa"/>
            <w:vMerge/>
            <w:shd w:val="clear" w:color="auto" w:fill="auto"/>
            <w:vAlign w:val="center"/>
          </w:tcPr>
          <w:p w14:paraId="2BEEFBD9" w14:textId="77777777" w:rsidR="00101FE5" w:rsidRPr="00372B8A" w:rsidRDefault="00101FE5" w:rsidP="00101FE5">
            <w:pPr>
              <w:widowControl w:val="0"/>
              <w:spacing w:after="0" w:line="240" w:lineRule="auto"/>
              <w:jc w:val="center"/>
              <w:rPr>
                <w:rFonts w:ascii="Times New Roman" w:hAnsi="Times New Roman" w:cs="Times New Roman"/>
                <w:b/>
                <w:sz w:val="24"/>
                <w:szCs w:val="24"/>
                <w:lang w:val="uk-UA"/>
              </w:rPr>
            </w:pPr>
          </w:p>
        </w:tc>
        <w:tc>
          <w:tcPr>
            <w:tcW w:w="851" w:type="dxa"/>
            <w:shd w:val="clear" w:color="auto" w:fill="auto"/>
            <w:vAlign w:val="center"/>
          </w:tcPr>
          <w:p w14:paraId="0A408761" w14:textId="77777777" w:rsidR="00101FE5" w:rsidRPr="00372B8A" w:rsidRDefault="00101FE5" w:rsidP="00101FE5">
            <w:pPr>
              <w:widowControl w:val="0"/>
              <w:spacing w:after="0" w:line="240" w:lineRule="auto"/>
              <w:ind w:left="-87" w:right="-121"/>
              <w:jc w:val="center"/>
              <w:rPr>
                <w:rFonts w:ascii="Times New Roman" w:hAnsi="Times New Roman" w:cs="Times New Roman"/>
                <w:b/>
                <w:sz w:val="24"/>
                <w:szCs w:val="24"/>
                <w:lang w:val="uk-UA"/>
              </w:rPr>
            </w:pPr>
            <w:r w:rsidRPr="00372B8A">
              <w:rPr>
                <w:rFonts w:ascii="Times New Roman" w:hAnsi="Times New Roman" w:cs="Times New Roman"/>
                <w:b/>
                <w:sz w:val="24"/>
                <w:szCs w:val="24"/>
                <w:lang w:val="uk-UA"/>
              </w:rPr>
              <w:t>СРС</w:t>
            </w:r>
          </w:p>
        </w:tc>
        <w:tc>
          <w:tcPr>
            <w:tcW w:w="1275" w:type="dxa"/>
            <w:shd w:val="clear" w:color="auto" w:fill="auto"/>
            <w:vAlign w:val="center"/>
          </w:tcPr>
          <w:p w14:paraId="68965C04" w14:textId="77777777" w:rsidR="00101FE5" w:rsidRPr="00372B8A" w:rsidRDefault="00101FE5" w:rsidP="00101FE5">
            <w:pPr>
              <w:widowControl w:val="0"/>
              <w:spacing w:after="0" w:line="240" w:lineRule="auto"/>
              <w:jc w:val="center"/>
              <w:rPr>
                <w:rFonts w:ascii="Times New Roman" w:hAnsi="Times New Roman" w:cs="Times New Roman"/>
                <w:b/>
                <w:sz w:val="24"/>
                <w:szCs w:val="24"/>
                <w:lang w:val="uk-UA"/>
              </w:rPr>
            </w:pPr>
            <w:r w:rsidRPr="00372B8A">
              <w:rPr>
                <w:rFonts w:ascii="Times New Roman" w:hAnsi="Times New Roman" w:cs="Times New Roman"/>
                <w:b/>
                <w:sz w:val="24"/>
                <w:szCs w:val="24"/>
                <w:lang w:val="uk-UA"/>
              </w:rPr>
              <w:t>Індивід. робота</w:t>
            </w:r>
          </w:p>
        </w:tc>
      </w:tr>
      <w:tr w:rsidR="00101FE5" w:rsidRPr="00372B8A" w14:paraId="76C1811F" w14:textId="77777777" w:rsidTr="00101FE5">
        <w:trPr>
          <w:trHeight w:val="20"/>
        </w:trPr>
        <w:tc>
          <w:tcPr>
            <w:tcW w:w="9937" w:type="dxa"/>
            <w:gridSpan w:val="5"/>
            <w:shd w:val="clear" w:color="auto" w:fill="auto"/>
          </w:tcPr>
          <w:p w14:paraId="37D80EEE" w14:textId="77777777" w:rsidR="00101FE5" w:rsidRPr="00372B8A" w:rsidRDefault="00101FE5" w:rsidP="00101FE5">
            <w:pPr>
              <w:pStyle w:val="aa"/>
              <w:widowControl w:val="0"/>
              <w:spacing w:after="0"/>
              <w:ind w:left="720"/>
              <w:rPr>
                <w:rFonts w:ascii="Times New Roman" w:hAnsi="Times New Roman" w:cs="Times New Roman"/>
                <w:b/>
                <w:bCs/>
                <w:i/>
                <w:iCs/>
                <w:lang w:val="uk-UA"/>
              </w:rPr>
            </w:pPr>
            <w:r w:rsidRPr="00372B8A">
              <w:rPr>
                <w:rFonts w:ascii="Times New Roman" w:hAnsi="Times New Roman" w:cs="Times New Roman"/>
                <w:b/>
                <w:bCs/>
                <w:i/>
                <w:iCs/>
                <w:lang w:val="uk-UA"/>
              </w:rPr>
              <w:t>Військово-польова терапія</w:t>
            </w:r>
          </w:p>
        </w:tc>
      </w:tr>
      <w:tr w:rsidR="00101FE5" w:rsidRPr="00372B8A" w14:paraId="1D6C74D0" w14:textId="77777777" w:rsidTr="00101FE5">
        <w:trPr>
          <w:trHeight w:val="20"/>
        </w:trPr>
        <w:tc>
          <w:tcPr>
            <w:tcW w:w="5954" w:type="dxa"/>
            <w:shd w:val="clear" w:color="auto" w:fill="auto"/>
          </w:tcPr>
          <w:p w14:paraId="78837918" w14:textId="77777777" w:rsidR="00101FE5" w:rsidRPr="00372B8A" w:rsidRDefault="00101FE5" w:rsidP="00101FE5">
            <w:pPr>
              <w:widowControl w:val="0"/>
              <w:spacing w:after="0" w:line="240" w:lineRule="auto"/>
              <w:ind w:left="304" w:hanging="304"/>
              <w:jc w:val="both"/>
              <w:rPr>
                <w:rFonts w:ascii="Times New Roman" w:hAnsi="Times New Roman" w:cs="Times New Roman"/>
                <w:bCs/>
                <w:iCs/>
                <w:sz w:val="24"/>
                <w:szCs w:val="24"/>
                <w:lang w:val="uk-UA"/>
              </w:rPr>
            </w:pPr>
            <w:r w:rsidRPr="00372B8A">
              <w:rPr>
                <w:rFonts w:ascii="Times New Roman" w:hAnsi="Times New Roman" w:cs="Times New Roman"/>
                <w:bCs/>
                <w:iCs/>
                <w:sz w:val="24"/>
                <w:szCs w:val="24"/>
                <w:lang w:val="uk-UA"/>
              </w:rPr>
              <w:t>Тема 1.</w:t>
            </w:r>
            <w:r w:rsidRPr="00372B8A">
              <w:rPr>
                <w:rFonts w:ascii="Times New Roman" w:hAnsi="Times New Roman" w:cs="Times New Roman"/>
                <w:sz w:val="24"/>
                <w:szCs w:val="24"/>
                <w:lang w:val="uk-UA"/>
              </w:rPr>
              <w:t xml:space="preserve"> Організація терапевтичної допомоги у воєнний час та при надзвичайних ситуаціях в мирний час. </w:t>
            </w:r>
          </w:p>
        </w:tc>
        <w:tc>
          <w:tcPr>
            <w:tcW w:w="864" w:type="dxa"/>
            <w:shd w:val="clear" w:color="auto" w:fill="auto"/>
            <w:vAlign w:val="center"/>
          </w:tcPr>
          <w:p w14:paraId="66C99137" w14:textId="77777777" w:rsidR="00101FE5" w:rsidRPr="00372B8A" w:rsidRDefault="00101FE5" w:rsidP="00101FE5">
            <w:pPr>
              <w:widowControl w:val="0"/>
              <w:spacing w:after="0" w:line="240" w:lineRule="auto"/>
              <w:jc w:val="center"/>
              <w:rPr>
                <w:rFonts w:ascii="Times New Roman" w:hAnsi="Times New Roman" w:cs="Times New Roman"/>
                <w:bCs/>
                <w:sz w:val="24"/>
                <w:szCs w:val="24"/>
                <w:lang w:val="uk-UA"/>
              </w:rPr>
            </w:pPr>
            <w:r w:rsidRPr="00372B8A">
              <w:rPr>
                <w:rFonts w:ascii="Times New Roman" w:hAnsi="Times New Roman" w:cs="Times New Roman"/>
                <w:bCs/>
                <w:sz w:val="24"/>
                <w:szCs w:val="24"/>
                <w:lang w:val="uk-UA"/>
              </w:rPr>
              <w:t>1</w:t>
            </w:r>
          </w:p>
        </w:tc>
        <w:tc>
          <w:tcPr>
            <w:tcW w:w="993" w:type="dxa"/>
            <w:shd w:val="clear" w:color="auto" w:fill="auto"/>
            <w:vAlign w:val="center"/>
          </w:tcPr>
          <w:p w14:paraId="5DD4E2CA" w14:textId="77777777" w:rsidR="00101FE5" w:rsidRPr="00372B8A" w:rsidRDefault="00101FE5" w:rsidP="00101FE5">
            <w:pPr>
              <w:widowControl w:val="0"/>
              <w:spacing w:after="0" w:line="240" w:lineRule="auto"/>
              <w:jc w:val="center"/>
              <w:rPr>
                <w:rFonts w:ascii="Times New Roman" w:hAnsi="Times New Roman" w:cs="Times New Roman"/>
                <w:bCs/>
                <w:sz w:val="24"/>
                <w:szCs w:val="24"/>
                <w:lang w:val="uk-UA"/>
              </w:rPr>
            </w:pPr>
            <w:r w:rsidRPr="00372B8A">
              <w:rPr>
                <w:rFonts w:ascii="Times New Roman" w:hAnsi="Times New Roman" w:cs="Times New Roman"/>
                <w:bCs/>
                <w:sz w:val="24"/>
                <w:szCs w:val="24"/>
                <w:lang w:val="uk-UA"/>
              </w:rPr>
              <w:t>4</w:t>
            </w:r>
          </w:p>
        </w:tc>
        <w:tc>
          <w:tcPr>
            <w:tcW w:w="851" w:type="dxa"/>
            <w:shd w:val="clear" w:color="auto" w:fill="auto"/>
            <w:vAlign w:val="center"/>
          </w:tcPr>
          <w:p w14:paraId="4B0D4A3B" w14:textId="77777777" w:rsidR="00101FE5" w:rsidRPr="00372B8A" w:rsidRDefault="00101FE5" w:rsidP="00101FE5">
            <w:pPr>
              <w:widowControl w:val="0"/>
              <w:spacing w:after="0" w:line="240" w:lineRule="auto"/>
              <w:jc w:val="center"/>
              <w:rPr>
                <w:rFonts w:ascii="Times New Roman" w:hAnsi="Times New Roman" w:cs="Times New Roman"/>
                <w:bCs/>
                <w:sz w:val="24"/>
                <w:szCs w:val="24"/>
                <w:lang w:val="uk-UA"/>
              </w:rPr>
            </w:pPr>
            <w:r w:rsidRPr="00372B8A">
              <w:rPr>
                <w:rFonts w:ascii="Times New Roman" w:hAnsi="Times New Roman" w:cs="Times New Roman"/>
                <w:bCs/>
                <w:sz w:val="24"/>
                <w:szCs w:val="24"/>
                <w:lang w:val="uk-UA"/>
              </w:rPr>
              <w:t>5</w:t>
            </w:r>
          </w:p>
        </w:tc>
        <w:tc>
          <w:tcPr>
            <w:tcW w:w="1275" w:type="dxa"/>
            <w:shd w:val="clear" w:color="auto" w:fill="auto"/>
            <w:vAlign w:val="center"/>
          </w:tcPr>
          <w:p w14:paraId="57E59405" w14:textId="77777777" w:rsidR="00101FE5" w:rsidRPr="00372B8A" w:rsidRDefault="00101FE5" w:rsidP="00101FE5">
            <w:pPr>
              <w:widowControl w:val="0"/>
              <w:spacing w:after="0" w:line="240" w:lineRule="auto"/>
              <w:jc w:val="center"/>
              <w:rPr>
                <w:rFonts w:ascii="Times New Roman" w:hAnsi="Times New Roman" w:cs="Times New Roman"/>
                <w:bCs/>
                <w:sz w:val="24"/>
                <w:szCs w:val="24"/>
                <w:lang w:val="en-US"/>
              </w:rPr>
            </w:pPr>
            <w:r w:rsidRPr="00372B8A">
              <w:rPr>
                <w:rFonts w:ascii="Times New Roman" w:hAnsi="Times New Roman" w:cs="Times New Roman"/>
                <w:bCs/>
                <w:sz w:val="24"/>
                <w:szCs w:val="24"/>
                <w:lang w:val="en-US"/>
              </w:rPr>
              <w:t>-</w:t>
            </w:r>
          </w:p>
        </w:tc>
      </w:tr>
      <w:tr w:rsidR="00101FE5" w:rsidRPr="00372B8A" w14:paraId="0AA66D6E" w14:textId="77777777" w:rsidTr="00101FE5">
        <w:trPr>
          <w:trHeight w:val="20"/>
        </w:trPr>
        <w:tc>
          <w:tcPr>
            <w:tcW w:w="5954" w:type="dxa"/>
            <w:shd w:val="clear" w:color="auto" w:fill="auto"/>
          </w:tcPr>
          <w:p w14:paraId="64C9FFBD" w14:textId="77777777" w:rsidR="00101FE5" w:rsidRPr="00372B8A" w:rsidRDefault="00101FE5" w:rsidP="00101FE5">
            <w:pPr>
              <w:shd w:val="clear" w:color="auto" w:fill="FFFFFF"/>
              <w:spacing w:after="0" w:line="240" w:lineRule="auto"/>
              <w:jc w:val="both"/>
              <w:rPr>
                <w:rFonts w:ascii="Times New Roman" w:hAnsi="Times New Roman" w:cs="Times New Roman"/>
                <w:sz w:val="24"/>
                <w:szCs w:val="24"/>
                <w:lang w:val="uk-UA"/>
              </w:rPr>
            </w:pPr>
            <w:r w:rsidRPr="00372B8A">
              <w:rPr>
                <w:rFonts w:ascii="Times New Roman" w:hAnsi="Times New Roman" w:cs="Times New Roman"/>
                <w:sz w:val="24"/>
                <w:szCs w:val="24"/>
                <w:lang w:val="uk-UA"/>
              </w:rPr>
              <w:t>Тема 2.</w:t>
            </w:r>
            <w:r w:rsidRPr="00372B8A">
              <w:rPr>
                <w:rFonts w:ascii="Times New Roman" w:hAnsi="Times New Roman" w:cs="Times New Roman"/>
                <w:bCs/>
                <w:iCs/>
                <w:sz w:val="24"/>
                <w:szCs w:val="24"/>
                <w:lang w:val="uk-UA"/>
              </w:rPr>
              <w:t>Ураження отруйними речовинами у воєнний та мирний час</w:t>
            </w:r>
            <w:r w:rsidRPr="00372B8A">
              <w:rPr>
                <w:rFonts w:ascii="Times New Roman" w:hAnsi="Times New Roman" w:cs="Times New Roman"/>
                <w:spacing w:val="-1"/>
                <w:sz w:val="24"/>
                <w:szCs w:val="24"/>
                <w:lang w:val="uk-UA"/>
              </w:rPr>
              <w:t xml:space="preserve"> </w:t>
            </w:r>
          </w:p>
          <w:p w14:paraId="3464EDFF" w14:textId="77777777" w:rsidR="00101FE5" w:rsidRPr="00372B8A" w:rsidRDefault="00101FE5" w:rsidP="00101FE5">
            <w:pPr>
              <w:shd w:val="clear" w:color="auto" w:fill="FFFFFF"/>
              <w:spacing w:after="0" w:line="240" w:lineRule="auto"/>
              <w:jc w:val="both"/>
              <w:rPr>
                <w:rFonts w:ascii="Times New Roman" w:hAnsi="Times New Roman" w:cs="Times New Roman"/>
                <w:bCs/>
                <w:iCs/>
                <w:sz w:val="24"/>
                <w:szCs w:val="24"/>
                <w:lang w:val="uk-UA"/>
              </w:rPr>
            </w:pPr>
          </w:p>
        </w:tc>
        <w:tc>
          <w:tcPr>
            <w:tcW w:w="864" w:type="dxa"/>
            <w:shd w:val="clear" w:color="auto" w:fill="auto"/>
            <w:vAlign w:val="center"/>
          </w:tcPr>
          <w:p w14:paraId="1F0B1E8A" w14:textId="77777777" w:rsidR="00101FE5" w:rsidRPr="00372B8A" w:rsidRDefault="00101FE5" w:rsidP="00101FE5">
            <w:pPr>
              <w:widowControl w:val="0"/>
              <w:spacing w:after="0" w:line="240" w:lineRule="auto"/>
              <w:jc w:val="center"/>
              <w:rPr>
                <w:rFonts w:ascii="Times New Roman" w:hAnsi="Times New Roman" w:cs="Times New Roman"/>
                <w:bCs/>
                <w:sz w:val="24"/>
                <w:szCs w:val="24"/>
                <w:lang w:val="uk-UA"/>
              </w:rPr>
            </w:pPr>
            <w:r w:rsidRPr="00372B8A">
              <w:rPr>
                <w:rFonts w:ascii="Times New Roman" w:hAnsi="Times New Roman" w:cs="Times New Roman"/>
                <w:bCs/>
                <w:sz w:val="24"/>
                <w:szCs w:val="24"/>
                <w:lang w:val="uk-UA"/>
              </w:rPr>
              <w:t>-</w:t>
            </w:r>
          </w:p>
        </w:tc>
        <w:tc>
          <w:tcPr>
            <w:tcW w:w="993" w:type="dxa"/>
            <w:shd w:val="clear" w:color="auto" w:fill="auto"/>
            <w:vAlign w:val="center"/>
          </w:tcPr>
          <w:p w14:paraId="089F51E1" w14:textId="77777777" w:rsidR="00101FE5" w:rsidRPr="00372B8A" w:rsidRDefault="00101FE5" w:rsidP="00101FE5">
            <w:pPr>
              <w:widowControl w:val="0"/>
              <w:spacing w:after="0" w:line="240" w:lineRule="auto"/>
              <w:jc w:val="center"/>
              <w:rPr>
                <w:rFonts w:ascii="Times New Roman" w:hAnsi="Times New Roman" w:cs="Times New Roman"/>
                <w:bCs/>
                <w:sz w:val="24"/>
                <w:szCs w:val="24"/>
                <w:lang w:val="uk-UA"/>
              </w:rPr>
            </w:pPr>
            <w:r w:rsidRPr="00372B8A">
              <w:rPr>
                <w:rFonts w:ascii="Times New Roman" w:hAnsi="Times New Roman" w:cs="Times New Roman"/>
                <w:bCs/>
                <w:sz w:val="24"/>
                <w:szCs w:val="24"/>
                <w:lang w:val="uk-UA"/>
              </w:rPr>
              <w:t>5</w:t>
            </w:r>
          </w:p>
        </w:tc>
        <w:tc>
          <w:tcPr>
            <w:tcW w:w="851" w:type="dxa"/>
            <w:shd w:val="clear" w:color="auto" w:fill="auto"/>
            <w:vAlign w:val="center"/>
          </w:tcPr>
          <w:p w14:paraId="6314CBA0" w14:textId="77777777" w:rsidR="00101FE5" w:rsidRPr="00372B8A" w:rsidRDefault="00101FE5" w:rsidP="00101FE5">
            <w:pPr>
              <w:widowControl w:val="0"/>
              <w:spacing w:after="0" w:line="240" w:lineRule="auto"/>
              <w:jc w:val="center"/>
              <w:rPr>
                <w:rFonts w:ascii="Times New Roman" w:hAnsi="Times New Roman" w:cs="Times New Roman"/>
                <w:bCs/>
                <w:sz w:val="24"/>
                <w:szCs w:val="24"/>
                <w:lang w:val="uk-UA"/>
              </w:rPr>
            </w:pPr>
            <w:r w:rsidRPr="00372B8A">
              <w:rPr>
                <w:rFonts w:ascii="Times New Roman" w:hAnsi="Times New Roman" w:cs="Times New Roman"/>
                <w:bCs/>
                <w:sz w:val="24"/>
                <w:szCs w:val="24"/>
                <w:lang w:val="uk-UA"/>
              </w:rPr>
              <w:t>5</w:t>
            </w:r>
          </w:p>
        </w:tc>
        <w:tc>
          <w:tcPr>
            <w:tcW w:w="1275" w:type="dxa"/>
            <w:shd w:val="clear" w:color="auto" w:fill="auto"/>
            <w:vAlign w:val="center"/>
          </w:tcPr>
          <w:p w14:paraId="2FD49D61" w14:textId="77777777" w:rsidR="00101FE5" w:rsidRPr="00372B8A" w:rsidRDefault="00101FE5" w:rsidP="00101FE5">
            <w:pPr>
              <w:widowControl w:val="0"/>
              <w:spacing w:after="0" w:line="240" w:lineRule="auto"/>
              <w:jc w:val="center"/>
              <w:rPr>
                <w:rFonts w:ascii="Times New Roman" w:hAnsi="Times New Roman" w:cs="Times New Roman"/>
                <w:bCs/>
                <w:sz w:val="24"/>
                <w:szCs w:val="24"/>
                <w:lang w:val="en-US"/>
              </w:rPr>
            </w:pPr>
            <w:r w:rsidRPr="00372B8A">
              <w:rPr>
                <w:rFonts w:ascii="Times New Roman" w:hAnsi="Times New Roman" w:cs="Times New Roman"/>
                <w:bCs/>
                <w:sz w:val="24"/>
                <w:szCs w:val="24"/>
                <w:lang w:val="en-US"/>
              </w:rPr>
              <w:t>-</w:t>
            </w:r>
          </w:p>
        </w:tc>
      </w:tr>
      <w:tr w:rsidR="00101FE5" w:rsidRPr="00372B8A" w14:paraId="1A0B5FAA" w14:textId="77777777" w:rsidTr="00101FE5">
        <w:trPr>
          <w:trHeight w:val="20"/>
        </w:trPr>
        <w:tc>
          <w:tcPr>
            <w:tcW w:w="5954" w:type="dxa"/>
            <w:shd w:val="clear" w:color="auto" w:fill="auto"/>
          </w:tcPr>
          <w:p w14:paraId="2DC0CA9C" w14:textId="77777777" w:rsidR="00101FE5" w:rsidRPr="00372B8A" w:rsidRDefault="00101FE5" w:rsidP="00101FE5">
            <w:pPr>
              <w:shd w:val="clear" w:color="auto" w:fill="FFFFFF"/>
              <w:spacing w:after="0" w:line="240" w:lineRule="auto"/>
              <w:jc w:val="both"/>
              <w:rPr>
                <w:rFonts w:ascii="Times New Roman" w:hAnsi="Times New Roman" w:cs="Times New Roman"/>
                <w:sz w:val="24"/>
                <w:szCs w:val="24"/>
                <w:lang w:val="uk-UA"/>
              </w:rPr>
            </w:pPr>
            <w:r w:rsidRPr="00372B8A">
              <w:rPr>
                <w:rFonts w:ascii="Times New Roman" w:hAnsi="Times New Roman" w:cs="Times New Roman"/>
                <w:bCs/>
                <w:spacing w:val="-3"/>
                <w:sz w:val="24"/>
                <w:szCs w:val="24"/>
                <w:lang w:val="uk-UA"/>
              </w:rPr>
              <w:t xml:space="preserve">Тема 3. </w:t>
            </w:r>
            <w:r w:rsidRPr="00372B8A">
              <w:rPr>
                <w:rFonts w:ascii="Times New Roman" w:hAnsi="Times New Roman" w:cs="Times New Roman"/>
                <w:sz w:val="24"/>
                <w:szCs w:val="24"/>
                <w:lang w:val="uk-UA"/>
              </w:rPr>
              <w:t xml:space="preserve">Радіаційні ураження. Поняття про променеву травму, надання медичної допомоги на етапах медичної евакуації. </w:t>
            </w:r>
            <w:r w:rsidRPr="00372B8A">
              <w:rPr>
                <w:rFonts w:ascii="Times New Roman" w:hAnsi="Times New Roman" w:cs="Times New Roman"/>
                <w:spacing w:val="-3"/>
                <w:sz w:val="24"/>
                <w:szCs w:val="24"/>
                <w:lang w:val="uk-UA"/>
              </w:rPr>
              <w:t xml:space="preserve">Гостра променева хвороба. Етапне лікування </w:t>
            </w:r>
            <w:r w:rsidRPr="00372B8A">
              <w:rPr>
                <w:rFonts w:ascii="Times New Roman" w:hAnsi="Times New Roman" w:cs="Times New Roman"/>
                <w:spacing w:val="-3"/>
                <w:sz w:val="24"/>
                <w:szCs w:val="24"/>
                <w:lang w:val="uk-UA"/>
              </w:rPr>
              <w:lastRenderedPageBreak/>
              <w:t>хворих з гострою променевою хворобою. Атипові форми променевої хвороби.</w:t>
            </w:r>
          </w:p>
          <w:p w14:paraId="58299E9C" w14:textId="77777777" w:rsidR="00101FE5" w:rsidRPr="00372B8A" w:rsidRDefault="00101FE5" w:rsidP="00101FE5">
            <w:pPr>
              <w:shd w:val="clear" w:color="auto" w:fill="FFFFFF"/>
              <w:spacing w:after="0" w:line="240" w:lineRule="auto"/>
              <w:jc w:val="both"/>
              <w:rPr>
                <w:rFonts w:ascii="Times New Roman" w:hAnsi="Times New Roman" w:cs="Times New Roman"/>
                <w:sz w:val="24"/>
                <w:szCs w:val="24"/>
                <w:lang w:val="uk-UA"/>
              </w:rPr>
            </w:pPr>
          </w:p>
        </w:tc>
        <w:tc>
          <w:tcPr>
            <w:tcW w:w="864" w:type="dxa"/>
            <w:shd w:val="clear" w:color="auto" w:fill="auto"/>
            <w:vAlign w:val="center"/>
          </w:tcPr>
          <w:p w14:paraId="4FB69BA4" w14:textId="77777777" w:rsidR="00101FE5" w:rsidRPr="00372B8A" w:rsidRDefault="00101FE5" w:rsidP="00101FE5">
            <w:pPr>
              <w:widowControl w:val="0"/>
              <w:spacing w:after="0" w:line="240" w:lineRule="auto"/>
              <w:jc w:val="center"/>
              <w:rPr>
                <w:rFonts w:ascii="Times New Roman" w:hAnsi="Times New Roman" w:cs="Times New Roman"/>
                <w:bCs/>
                <w:sz w:val="24"/>
                <w:szCs w:val="24"/>
                <w:lang w:val="uk-UA"/>
              </w:rPr>
            </w:pPr>
          </w:p>
        </w:tc>
        <w:tc>
          <w:tcPr>
            <w:tcW w:w="993" w:type="dxa"/>
            <w:shd w:val="clear" w:color="auto" w:fill="auto"/>
            <w:vAlign w:val="center"/>
          </w:tcPr>
          <w:p w14:paraId="2B7DBBAB" w14:textId="77777777" w:rsidR="00101FE5" w:rsidRPr="00372B8A" w:rsidRDefault="00101FE5" w:rsidP="00101FE5">
            <w:pPr>
              <w:widowControl w:val="0"/>
              <w:spacing w:after="0" w:line="240" w:lineRule="auto"/>
              <w:jc w:val="center"/>
              <w:rPr>
                <w:rFonts w:ascii="Times New Roman" w:hAnsi="Times New Roman" w:cs="Times New Roman"/>
                <w:bCs/>
                <w:sz w:val="24"/>
                <w:szCs w:val="24"/>
                <w:lang w:val="uk-UA"/>
              </w:rPr>
            </w:pPr>
            <w:r w:rsidRPr="00372B8A">
              <w:rPr>
                <w:rFonts w:ascii="Times New Roman" w:hAnsi="Times New Roman" w:cs="Times New Roman"/>
                <w:bCs/>
                <w:sz w:val="24"/>
                <w:szCs w:val="24"/>
                <w:lang w:val="uk-UA"/>
              </w:rPr>
              <w:t>5</w:t>
            </w:r>
          </w:p>
        </w:tc>
        <w:tc>
          <w:tcPr>
            <w:tcW w:w="851" w:type="dxa"/>
            <w:shd w:val="clear" w:color="auto" w:fill="auto"/>
            <w:vAlign w:val="center"/>
          </w:tcPr>
          <w:p w14:paraId="119567D7" w14:textId="77777777" w:rsidR="00101FE5" w:rsidRPr="00372B8A" w:rsidRDefault="00101FE5" w:rsidP="00101FE5">
            <w:pPr>
              <w:widowControl w:val="0"/>
              <w:spacing w:after="0" w:line="240" w:lineRule="auto"/>
              <w:jc w:val="center"/>
              <w:rPr>
                <w:rFonts w:ascii="Times New Roman" w:hAnsi="Times New Roman" w:cs="Times New Roman"/>
                <w:bCs/>
                <w:sz w:val="24"/>
                <w:szCs w:val="24"/>
                <w:lang w:val="uk-UA"/>
              </w:rPr>
            </w:pPr>
            <w:r w:rsidRPr="00372B8A">
              <w:rPr>
                <w:rFonts w:ascii="Times New Roman" w:hAnsi="Times New Roman" w:cs="Times New Roman"/>
                <w:bCs/>
                <w:sz w:val="24"/>
                <w:szCs w:val="24"/>
                <w:lang w:val="uk-UA"/>
              </w:rPr>
              <w:t>5</w:t>
            </w:r>
          </w:p>
        </w:tc>
        <w:tc>
          <w:tcPr>
            <w:tcW w:w="1275" w:type="dxa"/>
            <w:shd w:val="clear" w:color="auto" w:fill="auto"/>
            <w:vAlign w:val="center"/>
          </w:tcPr>
          <w:p w14:paraId="2BBD58FB" w14:textId="77777777" w:rsidR="00101FE5" w:rsidRPr="00372B8A" w:rsidRDefault="00101FE5" w:rsidP="00101FE5">
            <w:pPr>
              <w:widowControl w:val="0"/>
              <w:spacing w:after="0" w:line="240" w:lineRule="auto"/>
              <w:jc w:val="center"/>
              <w:rPr>
                <w:rFonts w:ascii="Times New Roman" w:hAnsi="Times New Roman" w:cs="Times New Roman"/>
                <w:bCs/>
                <w:sz w:val="24"/>
                <w:szCs w:val="24"/>
                <w:lang w:val="en-US"/>
              </w:rPr>
            </w:pPr>
          </w:p>
        </w:tc>
      </w:tr>
      <w:tr w:rsidR="00101FE5" w:rsidRPr="00372B8A" w14:paraId="3E227D72" w14:textId="77777777" w:rsidTr="00101FE5">
        <w:trPr>
          <w:trHeight w:val="20"/>
        </w:trPr>
        <w:tc>
          <w:tcPr>
            <w:tcW w:w="5954" w:type="dxa"/>
            <w:shd w:val="clear" w:color="auto" w:fill="auto"/>
          </w:tcPr>
          <w:p w14:paraId="4161C55D" w14:textId="77777777" w:rsidR="00101FE5" w:rsidRPr="00372B8A" w:rsidRDefault="00101FE5" w:rsidP="00101FE5">
            <w:pPr>
              <w:shd w:val="clear" w:color="auto" w:fill="FFFFFF"/>
              <w:spacing w:after="0" w:line="240" w:lineRule="auto"/>
              <w:jc w:val="both"/>
              <w:rPr>
                <w:rFonts w:ascii="Times New Roman" w:hAnsi="Times New Roman" w:cs="Times New Roman"/>
                <w:sz w:val="24"/>
                <w:szCs w:val="24"/>
                <w:lang w:val="uk-UA"/>
              </w:rPr>
            </w:pPr>
            <w:r w:rsidRPr="00372B8A">
              <w:rPr>
                <w:rFonts w:ascii="Times New Roman" w:hAnsi="Times New Roman" w:cs="Times New Roman"/>
                <w:bCs/>
                <w:spacing w:val="-4"/>
                <w:sz w:val="24"/>
                <w:szCs w:val="24"/>
                <w:lang w:val="uk-UA"/>
              </w:rPr>
              <w:t xml:space="preserve">Тема 4. </w:t>
            </w:r>
            <w:r w:rsidRPr="00372B8A">
              <w:rPr>
                <w:rFonts w:ascii="Times New Roman" w:hAnsi="Times New Roman" w:cs="Times New Roman"/>
                <w:sz w:val="24"/>
                <w:szCs w:val="24"/>
                <w:lang w:val="uk-UA"/>
              </w:rPr>
              <w:t>Захворювання внутрішніх органів при бойовій хірургічній травмі та травмах в умовах катастроф та аварій мирного часу. Захворювання, викликані дією на організм термічних факторів (тепла та холоду).</w:t>
            </w:r>
          </w:p>
          <w:p w14:paraId="5EDD5AFF" w14:textId="77777777" w:rsidR="00101FE5" w:rsidRPr="00372B8A" w:rsidRDefault="00101FE5" w:rsidP="00101FE5">
            <w:pPr>
              <w:widowControl w:val="0"/>
              <w:spacing w:after="0" w:line="240" w:lineRule="auto"/>
              <w:ind w:left="304" w:hanging="304"/>
              <w:jc w:val="both"/>
              <w:rPr>
                <w:rFonts w:ascii="Times New Roman" w:hAnsi="Times New Roman" w:cs="Times New Roman"/>
                <w:bCs/>
                <w:iCs/>
                <w:sz w:val="24"/>
                <w:szCs w:val="24"/>
                <w:lang w:val="uk-UA"/>
              </w:rPr>
            </w:pPr>
          </w:p>
        </w:tc>
        <w:tc>
          <w:tcPr>
            <w:tcW w:w="864" w:type="dxa"/>
            <w:shd w:val="clear" w:color="auto" w:fill="auto"/>
            <w:vAlign w:val="center"/>
          </w:tcPr>
          <w:p w14:paraId="6CF8DD26" w14:textId="77777777" w:rsidR="00101FE5" w:rsidRPr="00372B8A" w:rsidRDefault="00101FE5" w:rsidP="00101FE5">
            <w:pPr>
              <w:widowControl w:val="0"/>
              <w:spacing w:after="0" w:line="240" w:lineRule="auto"/>
              <w:jc w:val="center"/>
              <w:rPr>
                <w:rFonts w:ascii="Times New Roman" w:hAnsi="Times New Roman" w:cs="Times New Roman"/>
                <w:bCs/>
                <w:sz w:val="24"/>
                <w:szCs w:val="24"/>
                <w:lang w:val="uk-UA"/>
              </w:rPr>
            </w:pPr>
            <w:r w:rsidRPr="00372B8A">
              <w:rPr>
                <w:rFonts w:ascii="Times New Roman" w:hAnsi="Times New Roman" w:cs="Times New Roman"/>
                <w:bCs/>
                <w:sz w:val="24"/>
                <w:szCs w:val="24"/>
                <w:lang w:val="uk-UA"/>
              </w:rPr>
              <w:t>-</w:t>
            </w:r>
          </w:p>
        </w:tc>
        <w:tc>
          <w:tcPr>
            <w:tcW w:w="993" w:type="dxa"/>
            <w:shd w:val="clear" w:color="auto" w:fill="auto"/>
            <w:vAlign w:val="center"/>
          </w:tcPr>
          <w:p w14:paraId="2248E5F4" w14:textId="77777777" w:rsidR="00101FE5" w:rsidRPr="00372B8A" w:rsidRDefault="00101FE5" w:rsidP="00101FE5">
            <w:pPr>
              <w:widowControl w:val="0"/>
              <w:spacing w:after="0" w:line="240" w:lineRule="auto"/>
              <w:jc w:val="center"/>
              <w:rPr>
                <w:rFonts w:ascii="Times New Roman" w:hAnsi="Times New Roman" w:cs="Times New Roman"/>
                <w:bCs/>
                <w:sz w:val="24"/>
                <w:szCs w:val="24"/>
                <w:lang w:val="uk-UA"/>
              </w:rPr>
            </w:pPr>
            <w:r w:rsidRPr="00372B8A">
              <w:rPr>
                <w:rFonts w:ascii="Times New Roman" w:hAnsi="Times New Roman" w:cs="Times New Roman"/>
                <w:bCs/>
                <w:sz w:val="24"/>
                <w:szCs w:val="24"/>
                <w:lang w:val="uk-UA"/>
              </w:rPr>
              <w:t>5</w:t>
            </w:r>
          </w:p>
        </w:tc>
        <w:tc>
          <w:tcPr>
            <w:tcW w:w="851" w:type="dxa"/>
            <w:shd w:val="clear" w:color="auto" w:fill="auto"/>
            <w:vAlign w:val="center"/>
          </w:tcPr>
          <w:p w14:paraId="61AA91E3" w14:textId="77777777" w:rsidR="00101FE5" w:rsidRPr="00372B8A" w:rsidRDefault="00101FE5" w:rsidP="00101FE5">
            <w:pPr>
              <w:widowControl w:val="0"/>
              <w:spacing w:after="0" w:line="240" w:lineRule="auto"/>
              <w:jc w:val="center"/>
              <w:rPr>
                <w:rFonts w:ascii="Times New Roman" w:hAnsi="Times New Roman" w:cs="Times New Roman"/>
                <w:bCs/>
                <w:sz w:val="24"/>
                <w:szCs w:val="24"/>
                <w:lang w:val="uk-UA"/>
              </w:rPr>
            </w:pPr>
            <w:r w:rsidRPr="00372B8A">
              <w:rPr>
                <w:rFonts w:ascii="Times New Roman" w:hAnsi="Times New Roman" w:cs="Times New Roman"/>
                <w:bCs/>
                <w:sz w:val="24"/>
                <w:szCs w:val="24"/>
                <w:lang w:val="uk-UA"/>
              </w:rPr>
              <w:t>5</w:t>
            </w:r>
          </w:p>
        </w:tc>
        <w:tc>
          <w:tcPr>
            <w:tcW w:w="1275" w:type="dxa"/>
            <w:shd w:val="clear" w:color="auto" w:fill="auto"/>
            <w:vAlign w:val="center"/>
          </w:tcPr>
          <w:p w14:paraId="67AB9FE8" w14:textId="77777777" w:rsidR="00101FE5" w:rsidRPr="00372B8A" w:rsidRDefault="00101FE5" w:rsidP="00101FE5">
            <w:pPr>
              <w:widowControl w:val="0"/>
              <w:spacing w:after="0" w:line="240" w:lineRule="auto"/>
              <w:jc w:val="center"/>
              <w:rPr>
                <w:rFonts w:ascii="Times New Roman" w:hAnsi="Times New Roman" w:cs="Times New Roman"/>
                <w:bCs/>
                <w:sz w:val="24"/>
                <w:szCs w:val="24"/>
                <w:lang w:val="en-US"/>
              </w:rPr>
            </w:pPr>
            <w:r w:rsidRPr="00372B8A">
              <w:rPr>
                <w:rFonts w:ascii="Times New Roman" w:hAnsi="Times New Roman" w:cs="Times New Roman"/>
                <w:bCs/>
                <w:sz w:val="24"/>
                <w:szCs w:val="24"/>
                <w:lang w:val="en-US"/>
              </w:rPr>
              <w:t>-</w:t>
            </w:r>
          </w:p>
        </w:tc>
      </w:tr>
      <w:tr w:rsidR="00101FE5" w:rsidRPr="00372B8A" w14:paraId="11D66EA9" w14:textId="77777777" w:rsidTr="00101FE5">
        <w:trPr>
          <w:trHeight w:val="20"/>
        </w:trPr>
        <w:tc>
          <w:tcPr>
            <w:tcW w:w="5954" w:type="dxa"/>
            <w:tcBorders>
              <w:bottom w:val="single" w:sz="4" w:space="0" w:color="auto"/>
            </w:tcBorders>
            <w:shd w:val="clear" w:color="auto" w:fill="auto"/>
          </w:tcPr>
          <w:p w14:paraId="4C33430C" w14:textId="77777777" w:rsidR="00101FE5" w:rsidRPr="00372B8A" w:rsidRDefault="00101FE5" w:rsidP="00101FE5">
            <w:pPr>
              <w:shd w:val="clear" w:color="auto" w:fill="FFFFFF"/>
              <w:spacing w:after="0" w:line="240" w:lineRule="auto"/>
              <w:jc w:val="both"/>
              <w:rPr>
                <w:rFonts w:ascii="Times New Roman" w:hAnsi="Times New Roman" w:cs="Times New Roman"/>
                <w:bCs/>
                <w:iCs/>
                <w:sz w:val="24"/>
                <w:szCs w:val="24"/>
                <w:lang w:val="uk-UA"/>
              </w:rPr>
            </w:pPr>
            <w:r w:rsidRPr="00372B8A">
              <w:rPr>
                <w:rFonts w:ascii="Times New Roman" w:hAnsi="Times New Roman" w:cs="Times New Roman"/>
                <w:bCs/>
                <w:spacing w:val="-4"/>
                <w:sz w:val="24"/>
                <w:szCs w:val="24"/>
                <w:lang w:val="uk-UA"/>
              </w:rPr>
              <w:t xml:space="preserve">Тема 5. </w:t>
            </w:r>
            <w:r w:rsidRPr="00372B8A">
              <w:rPr>
                <w:rFonts w:ascii="Times New Roman" w:hAnsi="Times New Roman" w:cs="Times New Roman"/>
                <w:spacing w:val="-1"/>
                <w:sz w:val="24"/>
                <w:szCs w:val="24"/>
                <w:lang w:val="uk-UA"/>
              </w:rPr>
              <w:t xml:space="preserve">Синдром тривалого здавлювання. </w:t>
            </w:r>
          </w:p>
        </w:tc>
        <w:tc>
          <w:tcPr>
            <w:tcW w:w="864" w:type="dxa"/>
            <w:tcBorders>
              <w:bottom w:val="single" w:sz="4" w:space="0" w:color="auto"/>
            </w:tcBorders>
            <w:shd w:val="clear" w:color="auto" w:fill="auto"/>
            <w:vAlign w:val="center"/>
          </w:tcPr>
          <w:p w14:paraId="65A00BE2" w14:textId="77777777" w:rsidR="00101FE5" w:rsidRPr="00372B8A" w:rsidRDefault="00101FE5" w:rsidP="00101FE5">
            <w:pPr>
              <w:widowControl w:val="0"/>
              <w:spacing w:after="0" w:line="240" w:lineRule="auto"/>
              <w:jc w:val="center"/>
              <w:rPr>
                <w:rFonts w:ascii="Times New Roman" w:hAnsi="Times New Roman" w:cs="Times New Roman"/>
                <w:bCs/>
                <w:sz w:val="24"/>
                <w:szCs w:val="24"/>
                <w:lang w:val="uk-UA"/>
              </w:rPr>
            </w:pPr>
            <w:r w:rsidRPr="00372B8A">
              <w:rPr>
                <w:rFonts w:ascii="Times New Roman" w:hAnsi="Times New Roman" w:cs="Times New Roman"/>
                <w:bCs/>
                <w:sz w:val="24"/>
                <w:szCs w:val="24"/>
                <w:lang w:val="uk-UA"/>
              </w:rPr>
              <w:t>-</w:t>
            </w:r>
          </w:p>
        </w:tc>
        <w:tc>
          <w:tcPr>
            <w:tcW w:w="993" w:type="dxa"/>
            <w:tcBorders>
              <w:bottom w:val="single" w:sz="4" w:space="0" w:color="auto"/>
            </w:tcBorders>
            <w:shd w:val="clear" w:color="auto" w:fill="auto"/>
            <w:vAlign w:val="center"/>
          </w:tcPr>
          <w:p w14:paraId="47F4C5DA" w14:textId="77777777" w:rsidR="00101FE5" w:rsidRPr="00372B8A" w:rsidRDefault="00101FE5" w:rsidP="00101FE5">
            <w:pPr>
              <w:widowControl w:val="0"/>
              <w:spacing w:after="0" w:line="240" w:lineRule="auto"/>
              <w:jc w:val="center"/>
              <w:rPr>
                <w:rFonts w:ascii="Times New Roman" w:hAnsi="Times New Roman" w:cs="Times New Roman"/>
                <w:bCs/>
                <w:sz w:val="24"/>
                <w:szCs w:val="24"/>
                <w:lang w:val="uk-UA"/>
              </w:rPr>
            </w:pPr>
            <w:r w:rsidRPr="00372B8A">
              <w:rPr>
                <w:rFonts w:ascii="Times New Roman" w:hAnsi="Times New Roman" w:cs="Times New Roman"/>
                <w:bCs/>
                <w:sz w:val="24"/>
                <w:szCs w:val="24"/>
                <w:lang w:val="uk-UA"/>
              </w:rPr>
              <w:t>5</w:t>
            </w:r>
          </w:p>
        </w:tc>
        <w:tc>
          <w:tcPr>
            <w:tcW w:w="851" w:type="dxa"/>
            <w:tcBorders>
              <w:bottom w:val="single" w:sz="4" w:space="0" w:color="auto"/>
            </w:tcBorders>
            <w:shd w:val="clear" w:color="auto" w:fill="auto"/>
            <w:vAlign w:val="center"/>
          </w:tcPr>
          <w:p w14:paraId="1457137D" w14:textId="77777777" w:rsidR="00101FE5" w:rsidRPr="00372B8A" w:rsidRDefault="00101FE5" w:rsidP="00101FE5">
            <w:pPr>
              <w:widowControl w:val="0"/>
              <w:spacing w:after="0" w:line="240" w:lineRule="auto"/>
              <w:jc w:val="center"/>
              <w:rPr>
                <w:rFonts w:ascii="Times New Roman" w:hAnsi="Times New Roman" w:cs="Times New Roman"/>
                <w:bCs/>
                <w:sz w:val="24"/>
                <w:szCs w:val="24"/>
                <w:lang w:val="uk-UA"/>
              </w:rPr>
            </w:pPr>
            <w:r w:rsidRPr="00372B8A">
              <w:rPr>
                <w:rFonts w:ascii="Times New Roman" w:hAnsi="Times New Roman" w:cs="Times New Roman"/>
                <w:bCs/>
                <w:sz w:val="24"/>
                <w:szCs w:val="24"/>
                <w:lang w:val="uk-UA"/>
              </w:rPr>
              <w:t>5</w:t>
            </w:r>
          </w:p>
        </w:tc>
        <w:tc>
          <w:tcPr>
            <w:tcW w:w="1275" w:type="dxa"/>
            <w:tcBorders>
              <w:bottom w:val="single" w:sz="4" w:space="0" w:color="auto"/>
            </w:tcBorders>
            <w:shd w:val="clear" w:color="auto" w:fill="auto"/>
            <w:vAlign w:val="center"/>
          </w:tcPr>
          <w:p w14:paraId="6B936D56" w14:textId="77777777" w:rsidR="00101FE5" w:rsidRPr="00372B8A" w:rsidRDefault="00101FE5" w:rsidP="00101FE5">
            <w:pPr>
              <w:widowControl w:val="0"/>
              <w:spacing w:after="0" w:line="240" w:lineRule="auto"/>
              <w:jc w:val="center"/>
              <w:rPr>
                <w:rFonts w:ascii="Times New Roman" w:hAnsi="Times New Roman" w:cs="Times New Roman"/>
                <w:bCs/>
                <w:sz w:val="24"/>
                <w:szCs w:val="24"/>
                <w:lang w:val="en-US"/>
              </w:rPr>
            </w:pPr>
            <w:r w:rsidRPr="00372B8A">
              <w:rPr>
                <w:rFonts w:ascii="Times New Roman" w:hAnsi="Times New Roman" w:cs="Times New Roman"/>
                <w:bCs/>
                <w:sz w:val="24"/>
                <w:szCs w:val="24"/>
                <w:lang w:val="en-US"/>
              </w:rPr>
              <w:t>-</w:t>
            </w:r>
          </w:p>
        </w:tc>
      </w:tr>
      <w:tr w:rsidR="00101FE5" w:rsidRPr="00372B8A" w14:paraId="6BD55054" w14:textId="77777777" w:rsidTr="00101FE5">
        <w:trPr>
          <w:trHeight w:val="20"/>
        </w:trPr>
        <w:tc>
          <w:tcPr>
            <w:tcW w:w="5954" w:type="dxa"/>
            <w:tcBorders>
              <w:bottom w:val="single" w:sz="4" w:space="0" w:color="auto"/>
            </w:tcBorders>
            <w:shd w:val="clear" w:color="auto" w:fill="auto"/>
          </w:tcPr>
          <w:p w14:paraId="6A600AF4" w14:textId="77777777" w:rsidR="00101FE5" w:rsidRPr="00372B8A" w:rsidRDefault="00101FE5" w:rsidP="00101FE5">
            <w:pPr>
              <w:shd w:val="clear" w:color="auto" w:fill="FFFFFF"/>
              <w:spacing w:after="0" w:line="240" w:lineRule="auto"/>
              <w:jc w:val="both"/>
              <w:rPr>
                <w:rFonts w:ascii="Times New Roman" w:hAnsi="Times New Roman" w:cs="Times New Roman"/>
                <w:sz w:val="24"/>
                <w:szCs w:val="24"/>
                <w:lang w:val="uk-UA"/>
              </w:rPr>
            </w:pPr>
            <w:r w:rsidRPr="00372B8A">
              <w:rPr>
                <w:rFonts w:ascii="Times New Roman" w:hAnsi="Times New Roman" w:cs="Times New Roman"/>
                <w:bCs/>
                <w:spacing w:val="-1"/>
                <w:sz w:val="24"/>
                <w:szCs w:val="24"/>
                <w:lang w:val="uk-UA"/>
              </w:rPr>
              <w:t xml:space="preserve">Тема 6. </w:t>
            </w:r>
            <w:r w:rsidRPr="00372B8A">
              <w:rPr>
                <w:rFonts w:ascii="Times New Roman" w:hAnsi="Times New Roman" w:cs="Times New Roman"/>
                <w:sz w:val="24"/>
                <w:szCs w:val="24"/>
                <w:lang w:val="uk-UA"/>
              </w:rPr>
              <w:t>Невідкладні стани, надання терапевтичної допомоги при загрожуючих життю станах на етапах медичної евакуації. Бойова психічна травма.Дифзалік.</w:t>
            </w:r>
          </w:p>
          <w:p w14:paraId="01913060" w14:textId="77777777" w:rsidR="00101FE5" w:rsidRPr="00372B8A" w:rsidRDefault="00101FE5" w:rsidP="00101FE5">
            <w:pPr>
              <w:widowControl w:val="0"/>
              <w:spacing w:after="0" w:line="240" w:lineRule="auto"/>
              <w:ind w:left="304" w:hanging="304"/>
              <w:jc w:val="both"/>
              <w:rPr>
                <w:rFonts w:ascii="Times New Roman" w:hAnsi="Times New Roman" w:cs="Times New Roman"/>
                <w:bCs/>
                <w:iCs/>
                <w:sz w:val="24"/>
                <w:szCs w:val="24"/>
                <w:lang w:val="uk-UA"/>
              </w:rPr>
            </w:pPr>
          </w:p>
        </w:tc>
        <w:tc>
          <w:tcPr>
            <w:tcW w:w="864" w:type="dxa"/>
            <w:tcBorders>
              <w:bottom w:val="single" w:sz="4" w:space="0" w:color="auto"/>
            </w:tcBorders>
            <w:shd w:val="clear" w:color="auto" w:fill="auto"/>
            <w:vAlign w:val="center"/>
          </w:tcPr>
          <w:p w14:paraId="39F97E69" w14:textId="77777777" w:rsidR="00101FE5" w:rsidRPr="00372B8A" w:rsidRDefault="00101FE5" w:rsidP="00101FE5">
            <w:pPr>
              <w:widowControl w:val="0"/>
              <w:spacing w:after="0" w:line="240" w:lineRule="auto"/>
              <w:jc w:val="center"/>
              <w:rPr>
                <w:rFonts w:ascii="Times New Roman" w:hAnsi="Times New Roman" w:cs="Times New Roman"/>
                <w:bCs/>
                <w:sz w:val="24"/>
                <w:szCs w:val="24"/>
                <w:lang w:val="uk-UA"/>
              </w:rPr>
            </w:pPr>
            <w:r w:rsidRPr="00372B8A">
              <w:rPr>
                <w:rFonts w:ascii="Times New Roman" w:hAnsi="Times New Roman" w:cs="Times New Roman"/>
                <w:bCs/>
                <w:sz w:val="24"/>
                <w:szCs w:val="24"/>
                <w:lang w:val="uk-UA"/>
              </w:rPr>
              <w:t>-1</w:t>
            </w:r>
          </w:p>
        </w:tc>
        <w:tc>
          <w:tcPr>
            <w:tcW w:w="993" w:type="dxa"/>
            <w:tcBorders>
              <w:bottom w:val="single" w:sz="4" w:space="0" w:color="auto"/>
            </w:tcBorders>
            <w:shd w:val="clear" w:color="auto" w:fill="auto"/>
            <w:vAlign w:val="center"/>
          </w:tcPr>
          <w:p w14:paraId="33734A14" w14:textId="77777777" w:rsidR="00101FE5" w:rsidRPr="00372B8A" w:rsidRDefault="00101FE5" w:rsidP="00101FE5">
            <w:pPr>
              <w:widowControl w:val="0"/>
              <w:spacing w:after="0" w:line="240" w:lineRule="auto"/>
              <w:jc w:val="center"/>
              <w:rPr>
                <w:rFonts w:ascii="Times New Roman" w:hAnsi="Times New Roman" w:cs="Times New Roman"/>
                <w:bCs/>
                <w:sz w:val="24"/>
                <w:szCs w:val="24"/>
                <w:lang w:val="uk-UA"/>
              </w:rPr>
            </w:pPr>
            <w:r w:rsidRPr="00372B8A">
              <w:rPr>
                <w:rFonts w:ascii="Times New Roman" w:hAnsi="Times New Roman" w:cs="Times New Roman"/>
                <w:bCs/>
                <w:sz w:val="24"/>
                <w:szCs w:val="24"/>
                <w:lang w:val="uk-UA"/>
              </w:rPr>
              <w:t>1</w:t>
            </w:r>
          </w:p>
        </w:tc>
        <w:tc>
          <w:tcPr>
            <w:tcW w:w="851" w:type="dxa"/>
            <w:tcBorders>
              <w:bottom w:val="single" w:sz="4" w:space="0" w:color="auto"/>
            </w:tcBorders>
            <w:shd w:val="clear" w:color="auto" w:fill="auto"/>
            <w:vAlign w:val="center"/>
          </w:tcPr>
          <w:p w14:paraId="68EDAE97" w14:textId="77777777" w:rsidR="00101FE5" w:rsidRPr="00372B8A" w:rsidRDefault="00101FE5" w:rsidP="00101FE5">
            <w:pPr>
              <w:widowControl w:val="0"/>
              <w:spacing w:after="0" w:line="240" w:lineRule="auto"/>
              <w:jc w:val="center"/>
              <w:rPr>
                <w:rFonts w:ascii="Times New Roman" w:hAnsi="Times New Roman" w:cs="Times New Roman"/>
                <w:bCs/>
                <w:sz w:val="24"/>
                <w:szCs w:val="24"/>
                <w:lang w:val="uk-UA"/>
              </w:rPr>
            </w:pPr>
            <w:r w:rsidRPr="00372B8A">
              <w:rPr>
                <w:rFonts w:ascii="Times New Roman" w:hAnsi="Times New Roman" w:cs="Times New Roman"/>
                <w:bCs/>
                <w:sz w:val="24"/>
                <w:szCs w:val="24"/>
                <w:lang w:val="uk-UA"/>
              </w:rPr>
              <w:t>5</w:t>
            </w:r>
          </w:p>
        </w:tc>
        <w:tc>
          <w:tcPr>
            <w:tcW w:w="1275" w:type="dxa"/>
            <w:tcBorders>
              <w:bottom w:val="single" w:sz="4" w:space="0" w:color="auto"/>
            </w:tcBorders>
            <w:shd w:val="clear" w:color="auto" w:fill="auto"/>
            <w:vAlign w:val="center"/>
          </w:tcPr>
          <w:p w14:paraId="014FC215" w14:textId="77777777" w:rsidR="00101FE5" w:rsidRPr="00372B8A" w:rsidRDefault="00101FE5" w:rsidP="00101FE5">
            <w:pPr>
              <w:widowControl w:val="0"/>
              <w:spacing w:after="0" w:line="240" w:lineRule="auto"/>
              <w:jc w:val="center"/>
              <w:rPr>
                <w:rFonts w:ascii="Times New Roman" w:hAnsi="Times New Roman" w:cs="Times New Roman"/>
                <w:sz w:val="24"/>
                <w:szCs w:val="24"/>
              </w:rPr>
            </w:pPr>
            <w:r w:rsidRPr="00372B8A">
              <w:rPr>
                <w:rFonts w:ascii="Times New Roman" w:hAnsi="Times New Roman" w:cs="Times New Roman"/>
                <w:bCs/>
                <w:sz w:val="24"/>
                <w:szCs w:val="24"/>
                <w:lang w:val="en-US"/>
              </w:rPr>
              <w:t>-</w:t>
            </w:r>
          </w:p>
        </w:tc>
      </w:tr>
      <w:tr w:rsidR="00101FE5" w:rsidRPr="00372B8A" w14:paraId="6ADCAF55" w14:textId="77777777" w:rsidTr="00101FE5">
        <w:trPr>
          <w:trHeight w:val="20"/>
        </w:trPr>
        <w:tc>
          <w:tcPr>
            <w:tcW w:w="5954" w:type="dxa"/>
            <w:shd w:val="clear" w:color="auto" w:fill="auto"/>
          </w:tcPr>
          <w:p w14:paraId="7177A944" w14:textId="77777777" w:rsidR="00101FE5" w:rsidRPr="00372B8A" w:rsidRDefault="00101FE5" w:rsidP="00101FE5">
            <w:pPr>
              <w:shd w:val="clear" w:color="auto" w:fill="FFFFFF"/>
              <w:spacing w:after="0" w:line="240" w:lineRule="auto"/>
              <w:jc w:val="both"/>
              <w:rPr>
                <w:rFonts w:ascii="Times New Roman" w:hAnsi="Times New Roman" w:cs="Times New Roman"/>
                <w:sz w:val="24"/>
                <w:szCs w:val="24"/>
                <w:lang w:val="uk-UA"/>
              </w:rPr>
            </w:pPr>
            <w:r w:rsidRPr="00372B8A">
              <w:rPr>
                <w:rFonts w:ascii="Times New Roman" w:hAnsi="Times New Roman" w:cs="Times New Roman"/>
                <w:sz w:val="24"/>
                <w:szCs w:val="24"/>
                <w:lang w:val="uk-UA"/>
              </w:rPr>
              <w:t>Дифзалік.</w:t>
            </w:r>
          </w:p>
          <w:p w14:paraId="16A579BC" w14:textId="77777777" w:rsidR="00101FE5" w:rsidRPr="00372B8A" w:rsidRDefault="00101FE5" w:rsidP="00101FE5">
            <w:pPr>
              <w:widowControl w:val="0"/>
              <w:spacing w:after="0" w:line="240" w:lineRule="auto"/>
              <w:ind w:left="304" w:hanging="304"/>
              <w:jc w:val="both"/>
              <w:rPr>
                <w:rFonts w:ascii="Times New Roman" w:hAnsi="Times New Roman" w:cs="Times New Roman"/>
                <w:bCs/>
                <w:iCs/>
                <w:sz w:val="24"/>
                <w:szCs w:val="24"/>
                <w:lang w:val="uk-UA"/>
              </w:rPr>
            </w:pPr>
          </w:p>
        </w:tc>
        <w:tc>
          <w:tcPr>
            <w:tcW w:w="864" w:type="dxa"/>
            <w:shd w:val="clear" w:color="auto" w:fill="auto"/>
            <w:vAlign w:val="center"/>
          </w:tcPr>
          <w:p w14:paraId="653BE7A7" w14:textId="77777777" w:rsidR="00101FE5" w:rsidRPr="00372B8A" w:rsidRDefault="00101FE5" w:rsidP="00101FE5">
            <w:pPr>
              <w:widowControl w:val="0"/>
              <w:spacing w:after="0" w:line="240" w:lineRule="auto"/>
              <w:jc w:val="center"/>
              <w:rPr>
                <w:rFonts w:ascii="Times New Roman" w:hAnsi="Times New Roman" w:cs="Times New Roman"/>
                <w:bCs/>
                <w:sz w:val="24"/>
                <w:szCs w:val="24"/>
                <w:lang w:val="uk-UA"/>
              </w:rPr>
            </w:pPr>
            <w:r w:rsidRPr="00372B8A">
              <w:rPr>
                <w:rFonts w:ascii="Times New Roman" w:hAnsi="Times New Roman" w:cs="Times New Roman"/>
                <w:bCs/>
                <w:sz w:val="24"/>
                <w:szCs w:val="24"/>
                <w:lang w:val="uk-UA"/>
              </w:rPr>
              <w:t>-</w:t>
            </w:r>
          </w:p>
        </w:tc>
        <w:tc>
          <w:tcPr>
            <w:tcW w:w="993" w:type="dxa"/>
            <w:shd w:val="clear" w:color="auto" w:fill="auto"/>
            <w:vAlign w:val="center"/>
          </w:tcPr>
          <w:p w14:paraId="4632E103" w14:textId="77777777" w:rsidR="00101FE5" w:rsidRPr="00372B8A" w:rsidRDefault="00101FE5" w:rsidP="00101FE5">
            <w:pPr>
              <w:widowControl w:val="0"/>
              <w:spacing w:after="0" w:line="240" w:lineRule="auto"/>
              <w:jc w:val="center"/>
              <w:rPr>
                <w:rFonts w:ascii="Times New Roman" w:hAnsi="Times New Roman" w:cs="Times New Roman"/>
                <w:bCs/>
                <w:sz w:val="24"/>
                <w:szCs w:val="24"/>
                <w:lang w:val="uk-UA"/>
              </w:rPr>
            </w:pPr>
            <w:r w:rsidRPr="00372B8A">
              <w:rPr>
                <w:rFonts w:ascii="Times New Roman" w:hAnsi="Times New Roman" w:cs="Times New Roman"/>
                <w:bCs/>
                <w:sz w:val="24"/>
                <w:szCs w:val="24"/>
                <w:lang w:val="uk-UA"/>
              </w:rPr>
              <w:t>-3</w:t>
            </w:r>
          </w:p>
        </w:tc>
        <w:tc>
          <w:tcPr>
            <w:tcW w:w="851" w:type="dxa"/>
            <w:shd w:val="clear" w:color="auto" w:fill="auto"/>
            <w:vAlign w:val="center"/>
          </w:tcPr>
          <w:p w14:paraId="28EF06C9" w14:textId="77777777" w:rsidR="00101FE5" w:rsidRPr="00372B8A" w:rsidRDefault="00101FE5" w:rsidP="00101FE5">
            <w:pPr>
              <w:widowControl w:val="0"/>
              <w:spacing w:after="0" w:line="240" w:lineRule="auto"/>
              <w:jc w:val="center"/>
              <w:rPr>
                <w:rFonts w:ascii="Times New Roman" w:hAnsi="Times New Roman" w:cs="Times New Roman"/>
                <w:bCs/>
                <w:sz w:val="24"/>
                <w:szCs w:val="24"/>
                <w:lang w:val="uk-UA"/>
              </w:rPr>
            </w:pPr>
          </w:p>
        </w:tc>
        <w:tc>
          <w:tcPr>
            <w:tcW w:w="1275" w:type="dxa"/>
            <w:shd w:val="clear" w:color="auto" w:fill="auto"/>
            <w:vAlign w:val="center"/>
          </w:tcPr>
          <w:p w14:paraId="74E40690" w14:textId="77777777" w:rsidR="00101FE5" w:rsidRPr="00372B8A" w:rsidRDefault="00101FE5" w:rsidP="00101FE5">
            <w:pPr>
              <w:widowControl w:val="0"/>
              <w:spacing w:after="0" w:line="240" w:lineRule="auto"/>
              <w:jc w:val="center"/>
              <w:rPr>
                <w:rFonts w:ascii="Times New Roman" w:hAnsi="Times New Roman" w:cs="Times New Roman"/>
                <w:sz w:val="24"/>
                <w:szCs w:val="24"/>
              </w:rPr>
            </w:pPr>
            <w:r w:rsidRPr="00372B8A">
              <w:rPr>
                <w:rFonts w:ascii="Times New Roman" w:hAnsi="Times New Roman" w:cs="Times New Roman"/>
                <w:bCs/>
                <w:sz w:val="24"/>
                <w:szCs w:val="24"/>
                <w:lang w:val="en-US"/>
              </w:rPr>
              <w:t>-</w:t>
            </w:r>
          </w:p>
        </w:tc>
      </w:tr>
      <w:tr w:rsidR="00101FE5" w:rsidRPr="00372B8A" w14:paraId="724839DE" w14:textId="77777777" w:rsidTr="00101FE5">
        <w:trPr>
          <w:trHeight w:val="20"/>
        </w:trPr>
        <w:tc>
          <w:tcPr>
            <w:tcW w:w="5954" w:type="dxa"/>
            <w:shd w:val="clear" w:color="auto" w:fill="auto"/>
          </w:tcPr>
          <w:p w14:paraId="2F3F34CF" w14:textId="77777777" w:rsidR="00101FE5" w:rsidRPr="00372B8A" w:rsidRDefault="00101FE5" w:rsidP="00101FE5">
            <w:pPr>
              <w:pStyle w:val="20"/>
              <w:keepNext w:val="0"/>
              <w:widowControl w:val="0"/>
              <w:spacing w:before="0" w:after="0"/>
              <w:rPr>
                <w:rFonts w:ascii="Times New Roman" w:hAnsi="Times New Roman" w:cs="Times New Roman"/>
                <w:b w:val="0"/>
                <w:sz w:val="24"/>
                <w:szCs w:val="24"/>
                <w:lang w:val="uk-UA"/>
              </w:rPr>
            </w:pPr>
            <w:r w:rsidRPr="00372B8A">
              <w:rPr>
                <w:rFonts w:ascii="Times New Roman" w:hAnsi="Times New Roman" w:cs="Times New Roman"/>
                <w:b w:val="0"/>
                <w:sz w:val="24"/>
                <w:szCs w:val="24"/>
              </w:rPr>
              <w:t>Усього годин –</w:t>
            </w:r>
            <w:r w:rsidRPr="00372B8A">
              <w:rPr>
                <w:rFonts w:ascii="Times New Roman" w:hAnsi="Times New Roman" w:cs="Times New Roman"/>
                <w:b w:val="0"/>
                <w:sz w:val="24"/>
                <w:szCs w:val="24"/>
                <w:lang w:val="uk-UA"/>
              </w:rPr>
              <w:t>60</w:t>
            </w:r>
          </w:p>
        </w:tc>
        <w:tc>
          <w:tcPr>
            <w:tcW w:w="864" w:type="dxa"/>
            <w:shd w:val="clear" w:color="auto" w:fill="auto"/>
            <w:vAlign w:val="center"/>
          </w:tcPr>
          <w:p w14:paraId="26D9B674" w14:textId="77777777" w:rsidR="00101FE5" w:rsidRPr="00372B8A" w:rsidRDefault="00101FE5" w:rsidP="00101FE5">
            <w:pPr>
              <w:widowControl w:val="0"/>
              <w:spacing w:after="0" w:line="240" w:lineRule="auto"/>
              <w:jc w:val="center"/>
              <w:rPr>
                <w:rFonts w:ascii="Times New Roman" w:hAnsi="Times New Roman" w:cs="Times New Roman"/>
                <w:bCs/>
                <w:iCs/>
                <w:sz w:val="24"/>
                <w:szCs w:val="24"/>
                <w:lang w:val="uk-UA"/>
              </w:rPr>
            </w:pPr>
            <w:r w:rsidRPr="00372B8A">
              <w:rPr>
                <w:rFonts w:ascii="Times New Roman" w:hAnsi="Times New Roman" w:cs="Times New Roman"/>
                <w:bCs/>
                <w:iCs/>
                <w:sz w:val="24"/>
                <w:szCs w:val="24"/>
                <w:lang w:val="uk-UA"/>
              </w:rPr>
              <w:t>2</w:t>
            </w:r>
          </w:p>
        </w:tc>
        <w:tc>
          <w:tcPr>
            <w:tcW w:w="993" w:type="dxa"/>
            <w:shd w:val="clear" w:color="auto" w:fill="auto"/>
            <w:vAlign w:val="center"/>
          </w:tcPr>
          <w:p w14:paraId="09393E09" w14:textId="77777777" w:rsidR="00101FE5" w:rsidRPr="00372B8A" w:rsidRDefault="00101FE5" w:rsidP="00101FE5">
            <w:pPr>
              <w:widowControl w:val="0"/>
              <w:spacing w:after="0" w:line="240" w:lineRule="auto"/>
              <w:jc w:val="center"/>
              <w:rPr>
                <w:rFonts w:ascii="Times New Roman" w:hAnsi="Times New Roman" w:cs="Times New Roman"/>
                <w:bCs/>
                <w:iCs/>
                <w:sz w:val="24"/>
                <w:szCs w:val="24"/>
                <w:lang w:val="uk-UA"/>
              </w:rPr>
            </w:pPr>
            <w:r w:rsidRPr="00372B8A">
              <w:rPr>
                <w:rFonts w:ascii="Times New Roman" w:hAnsi="Times New Roman" w:cs="Times New Roman"/>
                <w:bCs/>
                <w:iCs/>
                <w:sz w:val="24"/>
                <w:szCs w:val="24"/>
                <w:lang w:val="uk-UA"/>
              </w:rPr>
              <w:t>28</w:t>
            </w:r>
          </w:p>
        </w:tc>
        <w:tc>
          <w:tcPr>
            <w:tcW w:w="851" w:type="dxa"/>
            <w:shd w:val="clear" w:color="auto" w:fill="auto"/>
            <w:vAlign w:val="center"/>
          </w:tcPr>
          <w:p w14:paraId="740D9417" w14:textId="77777777" w:rsidR="00101FE5" w:rsidRPr="00372B8A" w:rsidRDefault="00101FE5" w:rsidP="00101FE5">
            <w:pPr>
              <w:widowControl w:val="0"/>
              <w:spacing w:after="0" w:line="240" w:lineRule="auto"/>
              <w:jc w:val="center"/>
              <w:rPr>
                <w:rFonts w:ascii="Times New Roman" w:hAnsi="Times New Roman" w:cs="Times New Roman"/>
                <w:bCs/>
                <w:iCs/>
                <w:sz w:val="24"/>
                <w:szCs w:val="24"/>
                <w:lang w:val="uk-UA"/>
              </w:rPr>
            </w:pPr>
            <w:r w:rsidRPr="00372B8A">
              <w:rPr>
                <w:rFonts w:ascii="Times New Roman" w:hAnsi="Times New Roman" w:cs="Times New Roman"/>
                <w:bCs/>
                <w:iCs/>
                <w:sz w:val="24"/>
                <w:szCs w:val="24"/>
                <w:lang w:val="uk-UA"/>
              </w:rPr>
              <w:t>30</w:t>
            </w:r>
          </w:p>
        </w:tc>
        <w:tc>
          <w:tcPr>
            <w:tcW w:w="1275" w:type="dxa"/>
            <w:shd w:val="clear" w:color="auto" w:fill="auto"/>
            <w:vAlign w:val="center"/>
          </w:tcPr>
          <w:p w14:paraId="47F738BB" w14:textId="77777777" w:rsidR="00101FE5" w:rsidRPr="00372B8A" w:rsidRDefault="00101FE5" w:rsidP="00101FE5">
            <w:pPr>
              <w:widowControl w:val="0"/>
              <w:spacing w:after="0" w:line="240" w:lineRule="auto"/>
              <w:jc w:val="center"/>
              <w:rPr>
                <w:rFonts w:ascii="Times New Roman" w:hAnsi="Times New Roman" w:cs="Times New Roman"/>
                <w:bCs/>
                <w:iCs/>
                <w:sz w:val="24"/>
                <w:szCs w:val="24"/>
                <w:lang w:val="uk-UA"/>
              </w:rPr>
            </w:pPr>
          </w:p>
        </w:tc>
      </w:tr>
    </w:tbl>
    <w:p w14:paraId="57E0F4FB" w14:textId="77777777" w:rsidR="00101FE5" w:rsidRPr="00372B8A" w:rsidRDefault="00101FE5" w:rsidP="00101FE5">
      <w:pPr>
        <w:widowControl w:val="0"/>
        <w:spacing w:after="0" w:line="240" w:lineRule="auto"/>
        <w:ind w:firstLine="851"/>
        <w:jc w:val="both"/>
        <w:rPr>
          <w:rFonts w:ascii="Times New Roman" w:hAnsi="Times New Roman" w:cs="Times New Roman"/>
          <w:sz w:val="24"/>
          <w:szCs w:val="24"/>
          <w:lang w:val="uk-UA"/>
        </w:rPr>
      </w:pPr>
      <w:r w:rsidRPr="00372B8A">
        <w:rPr>
          <w:rFonts w:ascii="Times New Roman" w:hAnsi="Times New Roman" w:cs="Times New Roman"/>
          <w:sz w:val="24"/>
          <w:szCs w:val="24"/>
          <w:lang w:val="uk-UA"/>
        </w:rPr>
        <w:t xml:space="preserve">Аудиторна робота </w:t>
      </w:r>
      <w:r w:rsidRPr="00372B8A">
        <w:rPr>
          <w:rFonts w:ascii="Times New Roman" w:hAnsi="Times New Roman" w:cs="Times New Roman"/>
          <w:bCs/>
          <w:iCs/>
          <w:sz w:val="24"/>
          <w:szCs w:val="24"/>
          <w:lang w:val="uk-UA"/>
        </w:rPr>
        <w:t>– 50%, СРС – 50%.</w:t>
      </w:r>
    </w:p>
    <w:p w14:paraId="6C231A6C" w14:textId="77777777" w:rsidR="00101FE5" w:rsidRPr="00372B8A" w:rsidRDefault="00101FE5" w:rsidP="00101FE5">
      <w:pPr>
        <w:tabs>
          <w:tab w:val="left" w:pos="1134"/>
        </w:tabs>
        <w:spacing w:after="0" w:line="240" w:lineRule="auto"/>
        <w:ind w:firstLine="709"/>
        <w:jc w:val="center"/>
        <w:rPr>
          <w:rFonts w:ascii="Times New Roman" w:hAnsi="Times New Roman" w:cs="Times New Roman"/>
          <w:b/>
          <w:bCs/>
          <w:sz w:val="24"/>
          <w:szCs w:val="24"/>
          <w:lang w:val="uk-UA"/>
        </w:rPr>
      </w:pPr>
    </w:p>
    <w:p w14:paraId="19B987E4" w14:textId="77777777" w:rsidR="00101FE5" w:rsidRPr="00372B8A" w:rsidRDefault="00101FE5" w:rsidP="00101FE5">
      <w:pPr>
        <w:pStyle w:val="26"/>
        <w:spacing w:line="240" w:lineRule="auto"/>
        <w:ind w:right="-170" w:firstLine="0"/>
        <w:jc w:val="center"/>
        <w:rPr>
          <w:b/>
          <w:bCs/>
          <w:sz w:val="24"/>
          <w:szCs w:val="24"/>
        </w:rPr>
      </w:pPr>
      <w:r w:rsidRPr="00372B8A">
        <w:rPr>
          <w:b/>
          <w:sz w:val="24"/>
          <w:szCs w:val="24"/>
        </w:rPr>
        <w:t>ТЕМИ ЛЕКЦІЙ</w:t>
      </w:r>
      <w:r w:rsidRPr="00372B8A">
        <w:rPr>
          <w:b/>
          <w:sz w:val="24"/>
          <w:szCs w:val="24"/>
        </w:rPr>
        <w:br/>
      </w:r>
    </w:p>
    <w:tbl>
      <w:tblPr>
        <w:tblW w:w="9982" w:type="dxa"/>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835"/>
        <w:gridCol w:w="7985"/>
        <w:gridCol w:w="1162"/>
      </w:tblGrid>
      <w:tr w:rsidR="00101FE5" w:rsidRPr="00372B8A" w14:paraId="247C0D1E" w14:textId="77777777" w:rsidTr="00101FE5">
        <w:trPr>
          <w:trHeight w:val="20"/>
          <w:jc w:val="center"/>
        </w:trPr>
        <w:tc>
          <w:tcPr>
            <w:tcW w:w="835" w:type="dxa"/>
            <w:tcBorders>
              <w:top w:val="single" w:sz="6" w:space="0" w:color="auto"/>
              <w:left w:val="single" w:sz="6" w:space="0" w:color="auto"/>
              <w:bottom w:val="single" w:sz="6" w:space="0" w:color="auto"/>
              <w:right w:val="single" w:sz="6" w:space="0" w:color="auto"/>
            </w:tcBorders>
            <w:shd w:val="clear" w:color="auto" w:fill="auto"/>
            <w:vAlign w:val="center"/>
          </w:tcPr>
          <w:p w14:paraId="7D9EE39B" w14:textId="77777777" w:rsidR="00101FE5" w:rsidRPr="00372B8A" w:rsidRDefault="00101FE5" w:rsidP="00101FE5">
            <w:pPr>
              <w:widowControl w:val="0"/>
              <w:spacing w:after="0" w:line="240" w:lineRule="auto"/>
              <w:jc w:val="center"/>
              <w:rPr>
                <w:rFonts w:ascii="Times New Roman" w:hAnsi="Times New Roman" w:cs="Times New Roman"/>
                <w:b/>
                <w:bCs/>
                <w:sz w:val="24"/>
                <w:szCs w:val="24"/>
                <w:lang w:val="uk-UA"/>
              </w:rPr>
            </w:pPr>
            <w:r w:rsidRPr="00372B8A">
              <w:rPr>
                <w:rFonts w:ascii="Times New Roman" w:hAnsi="Times New Roman" w:cs="Times New Roman"/>
                <w:b/>
                <w:bCs/>
                <w:sz w:val="24"/>
                <w:szCs w:val="24"/>
                <w:lang w:val="uk-UA"/>
              </w:rPr>
              <w:t>№</w:t>
            </w:r>
          </w:p>
          <w:p w14:paraId="538EB0D6" w14:textId="77777777" w:rsidR="00101FE5" w:rsidRPr="00372B8A" w:rsidRDefault="00101FE5" w:rsidP="00101FE5">
            <w:pPr>
              <w:widowControl w:val="0"/>
              <w:spacing w:after="0" w:line="240" w:lineRule="auto"/>
              <w:ind w:left="-67" w:right="-142"/>
              <w:jc w:val="center"/>
              <w:rPr>
                <w:rFonts w:ascii="Times New Roman" w:hAnsi="Times New Roman" w:cs="Times New Roman"/>
                <w:b/>
                <w:bCs/>
                <w:sz w:val="24"/>
                <w:szCs w:val="24"/>
                <w:lang w:val="uk-UA"/>
              </w:rPr>
            </w:pPr>
            <w:r w:rsidRPr="00372B8A">
              <w:rPr>
                <w:rFonts w:ascii="Times New Roman" w:hAnsi="Times New Roman" w:cs="Times New Roman"/>
                <w:b/>
                <w:bCs/>
                <w:sz w:val="24"/>
                <w:szCs w:val="24"/>
                <w:lang w:val="uk-UA"/>
              </w:rPr>
              <w:t>з/п</w:t>
            </w:r>
          </w:p>
        </w:tc>
        <w:tc>
          <w:tcPr>
            <w:tcW w:w="7985" w:type="dxa"/>
            <w:tcBorders>
              <w:top w:val="single" w:sz="6" w:space="0" w:color="auto"/>
              <w:left w:val="single" w:sz="6" w:space="0" w:color="auto"/>
              <w:bottom w:val="single" w:sz="6" w:space="0" w:color="auto"/>
              <w:right w:val="single" w:sz="6" w:space="0" w:color="auto"/>
            </w:tcBorders>
            <w:shd w:val="clear" w:color="auto" w:fill="auto"/>
            <w:vAlign w:val="center"/>
          </w:tcPr>
          <w:p w14:paraId="2422E194" w14:textId="77777777" w:rsidR="00101FE5" w:rsidRPr="00372B8A" w:rsidRDefault="00101FE5" w:rsidP="00101FE5">
            <w:pPr>
              <w:widowControl w:val="0"/>
              <w:spacing w:after="0" w:line="240" w:lineRule="auto"/>
              <w:jc w:val="center"/>
              <w:rPr>
                <w:rFonts w:ascii="Times New Roman" w:hAnsi="Times New Roman" w:cs="Times New Roman"/>
                <w:b/>
                <w:bCs/>
                <w:sz w:val="24"/>
                <w:szCs w:val="24"/>
                <w:lang w:val="uk-UA"/>
              </w:rPr>
            </w:pPr>
            <w:r w:rsidRPr="00372B8A">
              <w:rPr>
                <w:rFonts w:ascii="Times New Roman" w:hAnsi="Times New Roman" w:cs="Times New Roman"/>
                <w:b/>
                <w:bCs/>
                <w:sz w:val="24"/>
                <w:szCs w:val="24"/>
                <w:lang w:val="uk-UA"/>
              </w:rPr>
              <w:t>Тема</w:t>
            </w:r>
          </w:p>
        </w:tc>
        <w:tc>
          <w:tcPr>
            <w:tcW w:w="1162" w:type="dxa"/>
            <w:tcBorders>
              <w:top w:val="single" w:sz="6" w:space="0" w:color="auto"/>
              <w:left w:val="single" w:sz="6" w:space="0" w:color="auto"/>
              <w:bottom w:val="single" w:sz="6" w:space="0" w:color="auto"/>
              <w:right w:val="single" w:sz="6" w:space="0" w:color="auto"/>
            </w:tcBorders>
            <w:shd w:val="clear" w:color="auto" w:fill="auto"/>
            <w:vAlign w:val="center"/>
          </w:tcPr>
          <w:p w14:paraId="6934AA74" w14:textId="77777777" w:rsidR="00101FE5" w:rsidRPr="00372B8A" w:rsidRDefault="00101FE5" w:rsidP="00101FE5">
            <w:pPr>
              <w:widowControl w:val="0"/>
              <w:spacing w:after="0" w:line="240" w:lineRule="auto"/>
              <w:jc w:val="center"/>
              <w:rPr>
                <w:rFonts w:ascii="Times New Roman" w:hAnsi="Times New Roman" w:cs="Times New Roman"/>
                <w:b/>
                <w:bCs/>
                <w:sz w:val="24"/>
                <w:szCs w:val="24"/>
                <w:lang w:val="uk-UA"/>
              </w:rPr>
            </w:pPr>
            <w:r w:rsidRPr="00372B8A">
              <w:rPr>
                <w:rFonts w:ascii="Times New Roman" w:hAnsi="Times New Roman" w:cs="Times New Roman"/>
                <w:b/>
                <w:bCs/>
                <w:sz w:val="24"/>
                <w:szCs w:val="24"/>
                <w:lang w:val="uk-UA"/>
              </w:rPr>
              <w:t>К-ть годин</w:t>
            </w:r>
          </w:p>
        </w:tc>
      </w:tr>
      <w:tr w:rsidR="00101FE5" w:rsidRPr="00372B8A" w14:paraId="2EFAF538" w14:textId="77777777" w:rsidTr="00101FE5">
        <w:trPr>
          <w:trHeight w:val="20"/>
          <w:jc w:val="center"/>
        </w:trPr>
        <w:tc>
          <w:tcPr>
            <w:tcW w:w="835" w:type="dxa"/>
            <w:vMerge w:val="restart"/>
            <w:tcBorders>
              <w:top w:val="single" w:sz="6" w:space="0" w:color="auto"/>
              <w:left w:val="single" w:sz="6" w:space="0" w:color="auto"/>
              <w:right w:val="single" w:sz="6" w:space="0" w:color="auto"/>
            </w:tcBorders>
            <w:shd w:val="clear" w:color="auto" w:fill="auto"/>
          </w:tcPr>
          <w:p w14:paraId="460FFDBB" w14:textId="77777777" w:rsidR="00101FE5" w:rsidRPr="00372B8A" w:rsidRDefault="00101FE5" w:rsidP="00D55650">
            <w:pPr>
              <w:widowControl w:val="0"/>
              <w:numPr>
                <w:ilvl w:val="0"/>
                <w:numId w:val="14"/>
              </w:numPr>
              <w:spacing w:after="0" w:line="240" w:lineRule="auto"/>
              <w:rPr>
                <w:rFonts w:ascii="Times New Roman" w:hAnsi="Times New Roman" w:cs="Times New Roman"/>
                <w:sz w:val="24"/>
                <w:szCs w:val="24"/>
                <w:lang w:val="uk-UA"/>
              </w:rPr>
            </w:pPr>
          </w:p>
        </w:tc>
        <w:tc>
          <w:tcPr>
            <w:tcW w:w="7985" w:type="dxa"/>
            <w:tcBorders>
              <w:top w:val="single" w:sz="6" w:space="0" w:color="auto"/>
              <w:left w:val="single" w:sz="6" w:space="0" w:color="auto"/>
              <w:bottom w:val="nil"/>
              <w:right w:val="single" w:sz="6" w:space="0" w:color="auto"/>
            </w:tcBorders>
            <w:shd w:val="clear" w:color="auto" w:fill="auto"/>
          </w:tcPr>
          <w:p w14:paraId="6E85D3DC" w14:textId="77777777" w:rsidR="00101FE5" w:rsidRPr="00372B8A" w:rsidRDefault="00101FE5" w:rsidP="00101FE5">
            <w:pPr>
              <w:widowControl w:val="0"/>
              <w:tabs>
                <w:tab w:val="left" w:pos="1101"/>
              </w:tabs>
              <w:spacing w:after="0" w:line="240" w:lineRule="auto"/>
              <w:ind w:left="1101" w:hanging="1101"/>
              <w:jc w:val="both"/>
              <w:rPr>
                <w:rFonts w:ascii="Times New Roman" w:hAnsi="Times New Roman" w:cs="Times New Roman"/>
                <w:sz w:val="24"/>
                <w:szCs w:val="24"/>
                <w:lang w:val="uk-UA"/>
              </w:rPr>
            </w:pPr>
            <w:r w:rsidRPr="00372B8A">
              <w:rPr>
                <w:rFonts w:ascii="Times New Roman" w:hAnsi="Times New Roman" w:cs="Times New Roman"/>
                <w:sz w:val="24"/>
                <w:szCs w:val="24"/>
                <w:lang w:val="uk-UA"/>
              </w:rPr>
              <w:t>Організація терапевтичної допомоги у воєнний час та при надзвичайних ситуаціях в мирний час.</w:t>
            </w:r>
          </w:p>
          <w:p w14:paraId="1F1D9277" w14:textId="77777777" w:rsidR="00101FE5" w:rsidRPr="00372B8A" w:rsidRDefault="00101FE5" w:rsidP="00101FE5">
            <w:pPr>
              <w:widowControl w:val="0"/>
              <w:tabs>
                <w:tab w:val="left" w:pos="1101"/>
              </w:tabs>
              <w:spacing w:after="0" w:line="240" w:lineRule="auto"/>
              <w:ind w:left="1101" w:hanging="1101"/>
              <w:rPr>
                <w:rFonts w:ascii="Times New Roman" w:hAnsi="Times New Roman" w:cs="Times New Roman"/>
                <w:sz w:val="24"/>
                <w:szCs w:val="24"/>
                <w:lang w:val="uk-UA"/>
              </w:rPr>
            </w:pPr>
          </w:p>
        </w:tc>
        <w:tc>
          <w:tcPr>
            <w:tcW w:w="1162" w:type="dxa"/>
            <w:tcBorders>
              <w:top w:val="single" w:sz="6" w:space="0" w:color="auto"/>
              <w:left w:val="single" w:sz="6" w:space="0" w:color="auto"/>
              <w:bottom w:val="nil"/>
              <w:right w:val="single" w:sz="6" w:space="0" w:color="auto"/>
            </w:tcBorders>
            <w:shd w:val="clear" w:color="auto" w:fill="auto"/>
          </w:tcPr>
          <w:p w14:paraId="4C88964D" w14:textId="77777777" w:rsidR="00101FE5" w:rsidRPr="00372B8A" w:rsidRDefault="00101FE5" w:rsidP="00101FE5">
            <w:pPr>
              <w:widowControl w:val="0"/>
              <w:spacing w:after="0" w:line="240" w:lineRule="auto"/>
              <w:jc w:val="center"/>
              <w:rPr>
                <w:rFonts w:ascii="Times New Roman" w:hAnsi="Times New Roman" w:cs="Times New Roman"/>
                <w:sz w:val="24"/>
                <w:szCs w:val="24"/>
                <w:lang w:val="uk-UA"/>
              </w:rPr>
            </w:pPr>
            <w:r w:rsidRPr="00372B8A">
              <w:rPr>
                <w:rFonts w:ascii="Times New Roman" w:hAnsi="Times New Roman" w:cs="Times New Roman"/>
                <w:sz w:val="24"/>
                <w:szCs w:val="24"/>
                <w:lang w:val="uk-UA"/>
              </w:rPr>
              <w:t>1</w:t>
            </w:r>
          </w:p>
        </w:tc>
      </w:tr>
      <w:tr w:rsidR="00101FE5" w:rsidRPr="00372B8A" w14:paraId="42BB3E15" w14:textId="77777777" w:rsidTr="00101FE5">
        <w:trPr>
          <w:trHeight w:val="20"/>
          <w:jc w:val="center"/>
        </w:trPr>
        <w:tc>
          <w:tcPr>
            <w:tcW w:w="835" w:type="dxa"/>
            <w:vMerge/>
            <w:tcBorders>
              <w:left w:val="single" w:sz="6" w:space="0" w:color="auto"/>
              <w:bottom w:val="single" w:sz="6" w:space="0" w:color="auto"/>
              <w:right w:val="single" w:sz="6" w:space="0" w:color="auto"/>
            </w:tcBorders>
            <w:shd w:val="clear" w:color="auto" w:fill="auto"/>
          </w:tcPr>
          <w:p w14:paraId="6C9E38BD" w14:textId="77777777" w:rsidR="00101FE5" w:rsidRPr="00372B8A" w:rsidRDefault="00101FE5" w:rsidP="00D55650">
            <w:pPr>
              <w:widowControl w:val="0"/>
              <w:numPr>
                <w:ilvl w:val="0"/>
                <w:numId w:val="14"/>
              </w:numPr>
              <w:spacing w:after="0" w:line="240" w:lineRule="auto"/>
              <w:rPr>
                <w:rFonts w:ascii="Times New Roman" w:hAnsi="Times New Roman" w:cs="Times New Roman"/>
                <w:sz w:val="24"/>
                <w:szCs w:val="24"/>
                <w:lang w:val="uk-UA"/>
              </w:rPr>
            </w:pPr>
          </w:p>
        </w:tc>
        <w:tc>
          <w:tcPr>
            <w:tcW w:w="7985" w:type="dxa"/>
            <w:tcBorders>
              <w:top w:val="nil"/>
              <w:left w:val="single" w:sz="6" w:space="0" w:color="auto"/>
              <w:bottom w:val="single" w:sz="6" w:space="0" w:color="auto"/>
              <w:right w:val="single" w:sz="6" w:space="0" w:color="auto"/>
            </w:tcBorders>
            <w:shd w:val="clear" w:color="auto" w:fill="auto"/>
          </w:tcPr>
          <w:p w14:paraId="0CF38ADF" w14:textId="77777777" w:rsidR="00101FE5" w:rsidRPr="00372B8A" w:rsidRDefault="00101FE5" w:rsidP="00101FE5">
            <w:pPr>
              <w:widowControl w:val="0"/>
              <w:tabs>
                <w:tab w:val="left" w:pos="1101"/>
              </w:tabs>
              <w:spacing w:after="0" w:line="240" w:lineRule="auto"/>
              <w:ind w:left="1101" w:hanging="1101"/>
              <w:jc w:val="both"/>
              <w:rPr>
                <w:rFonts w:ascii="Times New Roman" w:hAnsi="Times New Roman" w:cs="Times New Roman"/>
                <w:sz w:val="24"/>
                <w:szCs w:val="24"/>
                <w:lang w:val="uk-UA"/>
              </w:rPr>
            </w:pPr>
            <w:r w:rsidRPr="00372B8A">
              <w:rPr>
                <w:rFonts w:ascii="Times New Roman" w:hAnsi="Times New Roman" w:cs="Times New Roman"/>
                <w:sz w:val="24"/>
                <w:szCs w:val="24"/>
                <w:lang w:val="uk-UA"/>
              </w:rPr>
              <w:t>Невідкладні стани, надання терапевтичної допомоги при загрожуючих життю станах на етапах медичної евакуації</w:t>
            </w:r>
          </w:p>
        </w:tc>
        <w:tc>
          <w:tcPr>
            <w:tcW w:w="1162" w:type="dxa"/>
            <w:tcBorders>
              <w:top w:val="nil"/>
              <w:left w:val="single" w:sz="6" w:space="0" w:color="auto"/>
              <w:bottom w:val="single" w:sz="6" w:space="0" w:color="auto"/>
              <w:right w:val="single" w:sz="6" w:space="0" w:color="auto"/>
            </w:tcBorders>
            <w:shd w:val="clear" w:color="auto" w:fill="auto"/>
          </w:tcPr>
          <w:p w14:paraId="7623492D" w14:textId="77777777" w:rsidR="00101FE5" w:rsidRPr="00372B8A" w:rsidRDefault="00101FE5" w:rsidP="00101FE5">
            <w:pPr>
              <w:widowControl w:val="0"/>
              <w:spacing w:after="0" w:line="240" w:lineRule="auto"/>
              <w:jc w:val="center"/>
              <w:rPr>
                <w:rFonts w:ascii="Times New Roman" w:hAnsi="Times New Roman" w:cs="Times New Roman"/>
                <w:sz w:val="24"/>
                <w:szCs w:val="24"/>
                <w:lang w:val="uk-UA"/>
              </w:rPr>
            </w:pPr>
            <w:r w:rsidRPr="00372B8A">
              <w:rPr>
                <w:rFonts w:ascii="Times New Roman" w:hAnsi="Times New Roman" w:cs="Times New Roman"/>
                <w:sz w:val="24"/>
                <w:szCs w:val="24"/>
                <w:lang w:val="uk-UA"/>
              </w:rPr>
              <w:t>1</w:t>
            </w:r>
          </w:p>
        </w:tc>
      </w:tr>
      <w:tr w:rsidR="00101FE5" w:rsidRPr="00372B8A" w14:paraId="259CAA56" w14:textId="77777777" w:rsidTr="00101FE5">
        <w:trPr>
          <w:trHeight w:val="20"/>
          <w:jc w:val="center"/>
        </w:trPr>
        <w:tc>
          <w:tcPr>
            <w:tcW w:w="8820" w:type="dxa"/>
            <w:gridSpan w:val="2"/>
            <w:tcBorders>
              <w:top w:val="single" w:sz="6" w:space="0" w:color="auto"/>
              <w:left w:val="single" w:sz="6" w:space="0" w:color="auto"/>
              <w:bottom w:val="single" w:sz="6" w:space="0" w:color="auto"/>
              <w:right w:val="single" w:sz="6" w:space="0" w:color="auto"/>
            </w:tcBorders>
            <w:shd w:val="clear" w:color="auto" w:fill="auto"/>
          </w:tcPr>
          <w:p w14:paraId="2449737D" w14:textId="77777777" w:rsidR="00101FE5" w:rsidRPr="00372B8A" w:rsidRDefault="00101FE5" w:rsidP="00101FE5">
            <w:pPr>
              <w:widowControl w:val="0"/>
              <w:spacing w:after="0" w:line="240" w:lineRule="auto"/>
              <w:ind w:left="-28"/>
              <w:rPr>
                <w:rFonts w:ascii="Times New Roman" w:hAnsi="Times New Roman" w:cs="Times New Roman"/>
                <w:b/>
                <w:bCs/>
                <w:iCs/>
                <w:sz w:val="24"/>
                <w:szCs w:val="24"/>
                <w:lang w:val="uk-UA"/>
              </w:rPr>
            </w:pPr>
            <w:r w:rsidRPr="00372B8A">
              <w:rPr>
                <w:rFonts w:ascii="Times New Roman" w:hAnsi="Times New Roman" w:cs="Times New Roman"/>
                <w:b/>
                <w:bCs/>
                <w:iCs/>
                <w:sz w:val="24"/>
                <w:szCs w:val="24"/>
                <w:lang w:val="uk-UA"/>
              </w:rPr>
              <w:t>Разом</w:t>
            </w:r>
          </w:p>
        </w:tc>
        <w:tc>
          <w:tcPr>
            <w:tcW w:w="1162" w:type="dxa"/>
            <w:tcBorders>
              <w:top w:val="single" w:sz="6" w:space="0" w:color="auto"/>
              <w:left w:val="single" w:sz="6" w:space="0" w:color="auto"/>
              <w:bottom w:val="single" w:sz="6" w:space="0" w:color="auto"/>
              <w:right w:val="single" w:sz="6" w:space="0" w:color="auto"/>
            </w:tcBorders>
            <w:shd w:val="clear" w:color="auto" w:fill="auto"/>
          </w:tcPr>
          <w:p w14:paraId="30E03D4E" w14:textId="77777777" w:rsidR="00101FE5" w:rsidRPr="00372B8A" w:rsidRDefault="00101FE5" w:rsidP="00101FE5">
            <w:pPr>
              <w:widowControl w:val="0"/>
              <w:spacing w:after="0" w:line="240" w:lineRule="auto"/>
              <w:jc w:val="center"/>
              <w:rPr>
                <w:rFonts w:ascii="Times New Roman" w:hAnsi="Times New Roman" w:cs="Times New Roman"/>
                <w:b/>
                <w:bCs/>
                <w:iCs/>
                <w:sz w:val="24"/>
                <w:szCs w:val="24"/>
                <w:lang w:val="uk-UA"/>
              </w:rPr>
            </w:pPr>
            <w:r w:rsidRPr="00372B8A">
              <w:rPr>
                <w:rFonts w:ascii="Times New Roman" w:hAnsi="Times New Roman" w:cs="Times New Roman"/>
                <w:b/>
                <w:bCs/>
                <w:iCs/>
                <w:sz w:val="24"/>
                <w:szCs w:val="24"/>
                <w:lang w:val="uk-UA"/>
              </w:rPr>
              <w:t>2</w:t>
            </w:r>
          </w:p>
        </w:tc>
      </w:tr>
    </w:tbl>
    <w:p w14:paraId="063F6649" w14:textId="77777777" w:rsidR="00101FE5" w:rsidRPr="00372B8A" w:rsidRDefault="00101FE5" w:rsidP="00101FE5">
      <w:pPr>
        <w:pStyle w:val="31"/>
        <w:tabs>
          <w:tab w:val="left" w:pos="1134"/>
        </w:tabs>
        <w:spacing w:after="0"/>
        <w:ind w:firstLine="709"/>
        <w:jc w:val="center"/>
        <w:rPr>
          <w:b/>
          <w:sz w:val="24"/>
          <w:szCs w:val="24"/>
          <w:lang w:val="uk-UA"/>
        </w:rPr>
      </w:pPr>
    </w:p>
    <w:p w14:paraId="4943A51B" w14:textId="77777777" w:rsidR="00101FE5" w:rsidRPr="00372B8A" w:rsidRDefault="00101FE5" w:rsidP="00101FE5">
      <w:pPr>
        <w:pStyle w:val="26"/>
        <w:spacing w:line="240" w:lineRule="auto"/>
        <w:ind w:right="-170" w:firstLine="0"/>
        <w:jc w:val="center"/>
        <w:rPr>
          <w:b/>
          <w:bCs/>
          <w:sz w:val="24"/>
          <w:szCs w:val="24"/>
        </w:rPr>
      </w:pPr>
      <w:r w:rsidRPr="00372B8A">
        <w:rPr>
          <w:b/>
          <w:sz w:val="24"/>
          <w:szCs w:val="24"/>
        </w:rPr>
        <w:t>ТЕМИ ПРАКТИЧНИХ ЗАНЯТЬ</w:t>
      </w:r>
      <w:r w:rsidRPr="00372B8A">
        <w:rPr>
          <w:b/>
          <w:sz w:val="24"/>
          <w:szCs w:val="24"/>
        </w:rPr>
        <w:br/>
      </w:r>
    </w:p>
    <w:tbl>
      <w:tblPr>
        <w:tblW w:w="9809" w:type="dxa"/>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817"/>
        <w:gridCol w:w="7885"/>
        <w:gridCol w:w="1107"/>
      </w:tblGrid>
      <w:tr w:rsidR="00101FE5" w:rsidRPr="00372B8A" w14:paraId="6085856A" w14:textId="77777777" w:rsidTr="00101FE5">
        <w:trPr>
          <w:jc w:val="center"/>
        </w:trPr>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14:paraId="4321EB8E" w14:textId="77777777" w:rsidR="00101FE5" w:rsidRPr="00372B8A" w:rsidRDefault="00101FE5" w:rsidP="00101FE5">
            <w:pPr>
              <w:widowControl w:val="0"/>
              <w:spacing w:after="0" w:line="240" w:lineRule="auto"/>
              <w:ind w:left="-157" w:right="-52"/>
              <w:jc w:val="center"/>
              <w:rPr>
                <w:rFonts w:ascii="Times New Roman" w:hAnsi="Times New Roman" w:cs="Times New Roman"/>
                <w:b/>
                <w:bCs/>
                <w:sz w:val="24"/>
                <w:szCs w:val="24"/>
                <w:lang w:val="uk-UA"/>
              </w:rPr>
            </w:pPr>
            <w:r w:rsidRPr="00372B8A">
              <w:rPr>
                <w:rFonts w:ascii="Times New Roman" w:hAnsi="Times New Roman" w:cs="Times New Roman"/>
                <w:b/>
                <w:bCs/>
                <w:sz w:val="24"/>
                <w:szCs w:val="24"/>
                <w:lang w:val="uk-UA"/>
              </w:rPr>
              <w:t xml:space="preserve">№ </w:t>
            </w:r>
            <w:r w:rsidRPr="00372B8A">
              <w:rPr>
                <w:rFonts w:ascii="Times New Roman" w:hAnsi="Times New Roman" w:cs="Times New Roman"/>
                <w:b/>
                <w:bCs/>
                <w:sz w:val="24"/>
                <w:szCs w:val="24"/>
                <w:lang w:val="uk-UA"/>
              </w:rPr>
              <w:br/>
              <w:t>з/п</w:t>
            </w:r>
          </w:p>
        </w:tc>
        <w:tc>
          <w:tcPr>
            <w:tcW w:w="7885" w:type="dxa"/>
            <w:tcBorders>
              <w:top w:val="single" w:sz="6" w:space="0" w:color="auto"/>
              <w:left w:val="single" w:sz="6" w:space="0" w:color="auto"/>
              <w:bottom w:val="single" w:sz="6" w:space="0" w:color="auto"/>
              <w:right w:val="single" w:sz="6" w:space="0" w:color="auto"/>
            </w:tcBorders>
            <w:shd w:val="clear" w:color="auto" w:fill="auto"/>
            <w:vAlign w:val="center"/>
          </w:tcPr>
          <w:p w14:paraId="07566BE6" w14:textId="77777777" w:rsidR="00101FE5" w:rsidRPr="00372B8A" w:rsidRDefault="00101FE5" w:rsidP="00101FE5">
            <w:pPr>
              <w:widowControl w:val="0"/>
              <w:spacing w:after="0" w:line="240" w:lineRule="auto"/>
              <w:jc w:val="center"/>
              <w:rPr>
                <w:rFonts w:ascii="Times New Roman" w:hAnsi="Times New Roman" w:cs="Times New Roman"/>
                <w:b/>
                <w:bCs/>
                <w:sz w:val="24"/>
                <w:szCs w:val="24"/>
                <w:lang w:val="uk-UA"/>
              </w:rPr>
            </w:pPr>
            <w:r w:rsidRPr="00372B8A">
              <w:rPr>
                <w:rFonts w:ascii="Times New Roman" w:hAnsi="Times New Roman" w:cs="Times New Roman"/>
                <w:b/>
                <w:bCs/>
                <w:sz w:val="24"/>
                <w:szCs w:val="24"/>
                <w:lang w:val="uk-UA"/>
              </w:rPr>
              <w:t>Тема</w:t>
            </w:r>
          </w:p>
        </w:tc>
        <w:tc>
          <w:tcPr>
            <w:tcW w:w="1107" w:type="dxa"/>
            <w:tcBorders>
              <w:top w:val="single" w:sz="6" w:space="0" w:color="auto"/>
              <w:left w:val="single" w:sz="6" w:space="0" w:color="auto"/>
              <w:bottom w:val="single" w:sz="6" w:space="0" w:color="auto"/>
              <w:right w:val="single" w:sz="6" w:space="0" w:color="auto"/>
            </w:tcBorders>
            <w:shd w:val="clear" w:color="auto" w:fill="auto"/>
            <w:vAlign w:val="center"/>
          </w:tcPr>
          <w:p w14:paraId="19760AB5" w14:textId="77777777" w:rsidR="00101FE5" w:rsidRPr="00372B8A" w:rsidRDefault="00101FE5" w:rsidP="00101FE5">
            <w:pPr>
              <w:widowControl w:val="0"/>
              <w:spacing w:after="0" w:line="240" w:lineRule="auto"/>
              <w:jc w:val="center"/>
              <w:rPr>
                <w:rFonts w:ascii="Times New Roman" w:hAnsi="Times New Roman" w:cs="Times New Roman"/>
                <w:b/>
                <w:bCs/>
                <w:sz w:val="24"/>
                <w:szCs w:val="24"/>
                <w:lang w:val="uk-UA"/>
              </w:rPr>
            </w:pPr>
            <w:r w:rsidRPr="00372B8A">
              <w:rPr>
                <w:rFonts w:ascii="Times New Roman" w:hAnsi="Times New Roman" w:cs="Times New Roman"/>
                <w:b/>
                <w:bCs/>
                <w:sz w:val="24"/>
                <w:szCs w:val="24"/>
                <w:lang w:val="uk-UA"/>
              </w:rPr>
              <w:t>К</w:t>
            </w:r>
            <w:r w:rsidRPr="00372B8A">
              <w:rPr>
                <w:rFonts w:ascii="Times New Roman" w:hAnsi="Times New Roman" w:cs="Times New Roman"/>
                <w:b/>
                <w:bCs/>
                <w:sz w:val="24"/>
                <w:szCs w:val="24"/>
                <w:lang w:val="uk-UA"/>
              </w:rPr>
              <w:softHyphen/>
              <w:t>ть годин</w:t>
            </w:r>
          </w:p>
        </w:tc>
      </w:tr>
      <w:tr w:rsidR="00101FE5" w:rsidRPr="00372B8A" w14:paraId="68A9AE4E" w14:textId="77777777" w:rsidTr="00101FE5">
        <w:trPr>
          <w:trHeight w:val="1125"/>
          <w:jc w:val="center"/>
        </w:trPr>
        <w:tc>
          <w:tcPr>
            <w:tcW w:w="817" w:type="dxa"/>
            <w:tcBorders>
              <w:top w:val="single" w:sz="6" w:space="0" w:color="auto"/>
              <w:left w:val="single" w:sz="6" w:space="0" w:color="auto"/>
              <w:right w:val="single" w:sz="6" w:space="0" w:color="auto"/>
            </w:tcBorders>
            <w:shd w:val="clear" w:color="auto" w:fill="auto"/>
          </w:tcPr>
          <w:p w14:paraId="7D5C0E2B" w14:textId="77777777" w:rsidR="00101FE5" w:rsidRPr="00372B8A" w:rsidRDefault="00101FE5" w:rsidP="00D55650">
            <w:pPr>
              <w:widowControl w:val="0"/>
              <w:numPr>
                <w:ilvl w:val="0"/>
                <w:numId w:val="15"/>
              </w:numPr>
              <w:spacing w:after="0" w:line="240" w:lineRule="auto"/>
              <w:rPr>
                <w:rFonts w:ascii="Times New Roman" w:hAnsi="Times New Roman" w:cs="Times New Roman"/>
                <w:sz w:val="24"/>
                <w:szCs w:val="24"/>
                <w:lang w:val="uk-UA"/>
              </w:rPr>
            </w:pPr>
          </w:p>
        </w:tc>
        <w:tc>
          <w:tcPr>
            <w:tcW w:w="7885" w:type="dxa"/>
            <w:tcBorders>
              <w:top w:val="single" w:sz="6" w:space="0" w:color="auto"/>
              <w:left w:val="single" w:sz="6" w:space="0" w:color="auto"/>
              <w:right w:val="single" w:sz="6" w:space="0" w:color="auto"/>
            </w:tcBorders>
            <w:shd w:val="clear" w:color="auto" w:fill="auto"/>
          </w:tcPr>
          <w:p w14:paraId="4F987F95" w14:textId="77777777" w:rsidR="00101FE5" w:rsidRPr="00372B8A" w:rsidRDefault="00101FE5" w:rsidP="00101FE5">
            <w:pPr>
              <w:widowControl w:val="0"/>
              <w:tabs>
                <w:tab w:val="left" w:pos="1115"/>
              </w:tabs>
              <w:spacing w:after="0" w:line="240" w:lineRule="auto"/>
              <w:ind w:left="325" w:hanging="325"/>
              <w:jc w:val="both"/>
              <w:rPr>
                <w:rFonts w:ascii="Times New Roman" w:hAnsi="Times New Roman" w:cs="Times New Roman"/>
                <w:bCs/>
                <w:iCs/>
                <w:sz w:val="24"/>
                <w:szCs w:val="24"/>
                <w:lang w:val="uk-UA"/>
              </w:rPr>
            </w:pPr>
            <w:r w:rsidRPr="00372B8A">
              <w:rPr>
                <w:rFonts w:ascii="Times New Roman" w:hAnsi="Times New Roman" w:cs="Times New Roman"/>
                <w:sz w:val="24"/>
                <w:szCs w:val="24"/>
                <w:lang w:val="uk-UA"/>
              </w:rPr>
              <w:t xml:space="preserve"> Організація терапевтичної допомоги у воєнний час та при надзвичайних ситуаціях в мирний час.</w:t>
            </w:r>
          </w:p>
        </w:tc>
        <w:tc>
          <w:tcPr>
            <w:tcW w:w="1107" w:type="dxa"/>
            <w:tcBorders>
              <w:top w:val="single" w:sz="6" w:space="0" w:color="auto"/>
              <w:left w:val="single" w:sz="6" w:space="0" w:color="auto"/>
              <w:right w:val="single" w:sz="6" w:space="0" w:color="auto"/>
            </w:tcBorders>
            <w:shd w:val="clear" w:color="auto" w:fill="auto"/>
            <w:vAlign w:val="center"/>
          </w:tcPr>
          <w:p w14:paraId="286349A0" w14:textId="77777777" w:rsidR="00101FE5" w:rsidRPr="00372B8A" w:rsidRDefault="00101FE5" w:rsidP="00101FE5">
            <w:pPr>
              <w:widowControl w:val="0"/>
              <w:spacing w:after="0" w:line="240" w:lineRule="auto"/>
              <w:jc w:val="center"/>
              <w:rPr>
                <w:rFonts w:ascii="Times New Roman" w:hAnsi="Times New Roman" w:cs="Times New Roman"/>
                <w:sz w:val="24"/>
                <w:szCs w:val="24"/>
                <w:lang w:val="uk-UA"/>
              </w:rPr>
            </w:pPr>
            <w:r w:rsidRPr="00372B8A">
              <w:rPr>
                <w:rFonts w:ascii="Times New Roman" w:hAnsi="Times New Roman" w:cs="Times New Roman"/>
                <w:sz w:val="24"/>
                <w:szCs w:val="24"/>
                <w:lang w:val="uk-UA"/>
              </w:rPr>
              <w:t>4</w:t>
            </w:r>
          </w:p>
          <w:p w14:paraId="040C5872" w14:textId="77777777" w:rsidR="00101FE5" w:rsidRPr="00372B8A" w:rsidRDefault="00101FE5" w:rsidP="00101FE5">
            <w:pPr>
              <w:widowControl w:val="0"/>
              <w:spacing w:after="0" w:line="240" w:lineRule="auto"/>
              <w:jc w:val="center"/>
              <w:rPr>
                <w:rFonts w:ascii="Times New Roman" w:hAnsi="Times New Roman" w:cs="Times New Roman"/>
                <w:sz w:val="24"/>
                <w:szCs w:val="24"/>
                <w:lang w:val="uk-UA"/>
              </w:rPr>
            </w:pPr>
          </w:p>
        </w:tc>
      </w:tr>
      <w:tr w:rsidR="00101FE5" w:rsidRPr="00372B8A" w14:paraId="7F7A4111" w14:textId="77777777" w:rsidTr="00101FE5">
        <w:trPr>
          <w:trHeight w:val="1240"/>
          <w:jc w:val="center"/>
        </w:trPr>
        <w:tc>
          <w:tcPr>
            <w:tcW w:w="817" w:type="dxa"/>
            <w:tcBorders>
              <w:top w:val="single" w:sz="6" w:space="0" w:color="auto"/>
              <w:left w:val="single" w:sz="6" w:space="0" w:color="auto"/>
              <w:right w:val="single" w:sz="6" w:space="0" w:color="auto"/>
            </w:tcBorders>
            <w:shd w:val="clear" w:color="auto" w:fill="auto"/>
          </w:tcPr>
          <w:p w14:paraId="5090DC92" w14:textId="77777777" w:rsidR="00101FE5" w:rsidRPr="00372B8A" w:rsidRDefault="00101FE5" w:rsidP="00D55650">
            <w:pPr>
              <w:widowControl w:val="0"/>
              <w:numPr>
                <w:ilvl w:val="0"/>
                <w:numId w:val="15"/>
              </w:numPr>
              <w:spacing w:after="0" w:line="240" w:lineRule="auto"/>
              <w:rPr>
                <w:rFonts w:ascii="Times New Roman" w:hAnsi="Times New Roman" w:cs="Times New Roman"/>
                <w:sz w:val="24"/>
                <w:szCs w:val="24"/>
                <w:lang w:val="uk-UA"/>
              </w:rPr>
            </w:pPr>
          </w:p>
        </w:tc>
        <w:tc>
          <w:tcPr>
            <w:tcW w:w="7885" w:type="dxa"/>
            <w:tcBorders>
              <w:top w:val="single" w:sz="6" w:space="0" w:color="auto"/>
              <w:left w:val="single" w:sz="6" w:space="0" w:color="auto"/>
              <w:right w:val="single" w:sz="6" w:space="0" w:color="auto"/>
            </w:tcBorders>
            <w:shd w:val="clear" w:color="auto" w:fill="auto"/>
          </w:tcPr>
          <w:p w14:paraId="606ABF01" w14:textId="77777777" w:rsidR="00101FE5" w:rsidRPr="00372B8A" w:rsidRDefault="00101FE5" w:rsidP="00101FE5">
            <w:pPr>
              <w:shd w:val="clear" w:color="auto" w:fill="FFFFFF"/>
              <w:spacing w:after="0" w:line="240" w:lineRule="auto"/>
              <w:jc w:val="both"/>
              <w:rPr>
                <w:rFonts w:ascii="Times New Roman" w:hAnsi="Times New Roman" w:cs="Times New Roman"/>
                <w:sz w:val="24"/>
                <w:szCs w:val="24"/>
                <w:lang w:val="uk-UA"/>
              </w:rPr>
            </w:pPr>
            <w:r w:rsidRPr="00372B8A">
              <w:rPr>
                <w:rFonts w:ascii="Times New Roman" w:hAnsi="Times New Roman" w:cs="Times New Roman"/>
                <w:sz w:val="24"/>
                <w:szCs w:val="24"/>
                <w:lang w:val="uk-UA"/>
              </w:rPr>
              <w:t>Тема 2.</w:t>
            </w:r>
            <w:r w:rsidRPr="00372B8A">
              <w:rPr>
                <w:rFonts w:ascii="Times New Roman" w:hAnsi="Times New Roman" w:cs="Times New Roman"/>
                <w:bCs/>
                <w:iCs/>
                <w:sz w:val="24"/>
                <w:szCs w:val="24"/>
                <w:lang w:val="uk-UA"/>
              </w:rPr>
              <w:t>Ураження отруйними речовинами у воєнний та мирний час</w:t>
            </w:r>
            <w:r w:rsidRPr="00372B8A">
              <w:rPr>
                <w:rFonts w:ascii="Times New Roman" w:hAnsi="Times New Roman" w:cs="Times New Roman"/>
                <w:spacing w:val="-1"/>
                <w:sz w:val="24"/>
                <w:szCs w:val="24"/>
                <w:lang w:val="uk-UA"/>
              </w:rPr>
              <w:t xml:space="preserve"> </w:t>
            </w:r>
          </w:p>
          <w:p w14:paraId="7A2E6DC4" w14:textId="77777777" w:rsidR="00101FE5" w:rsidRPr="00372B8A" w:rsidRDefault="00101FE5" w:rsidP="00101FE5">
            <w:pPr>
              <w:widowControl w:val="0"/>
              <w:tabs>
                <w:tab w:val="left" w:pos="1115"/>
              </w:tabs>
              <w:spacing w:after="0" w:line="240" w:lineRule="auto"/>
              <w:ind w:left="325" w:hanging="325"/>
              <w:jc w:val="both"/>
              <w:rPr>
                <w:rFonts w:ascii="Times New Roman" w:hAnsi="Times New Roman" w:cs="Times New Roman"/>
                <w:bCs/>
                <w:iCs/>
                <w:sz w:val="24"/>
                <w:szCs w:val="24"/>
                <w:lang w:val="uk-UA"/>
              </w:rPr>
            </w:pPr>
          </w:p>
        </w:tc>
        <w:tc>
          <w:tcPr>
            <w:tcW w:w="1107" w:type="dxa"/>
            <w:tcBorders>
              <w:top w:val="single" w:sz="6" w:space="0" w:color="auto"/>
              <w:left w:val="single" w:sz="6" w:space="0" w:color="auto"/>
              <w:right w:val="single" w:sz="6" w:space="0" w:color="auto"/>
            </w:tcBorders>
            <w:shd w:val="clear" w:color="auto" w:fill="auto"/>
            <w:vAlign w:val="center"/>
          </w:tcPr>
          <w:p w14:paraId="6235E153" w14:textId="77777777" w:rsidR="00101FE5" w:rsidRPr="00372B8A" w:rsidRDefault="00101FE5" w:rsidP="00101FE5">
            <w:pPr>
              <w:widowControl w:val="0"/>
              <w:spacing w:after="0" w:line="240" w:lineRule="auto"/>
              <w:jc w:val="center"/>
              <w:rPr>
                <w:rFonts w:ascii="Times New Roman" w:hAnsi="Times New Roman" w:cs="Times New Roman"/>
                <w:sz w:val="24"/>
                <w:szCs w:val="24"/>
              </w:rPr>
            </w:pPr>
          </w:p>
          <w:p w14:paraId="4812275C" w14:textId="77777777" w:rsidR="00101FE5" w:rsidRPr="00372B8A" w:rsidRDefault="00101FE5" w:rsidP="00101FE5">
            <w:pPr>
              <w:widowControl w:val="0"/>
              <w:spacing w:after="0" w:line="240" w:lineRule="auto"/>
              <w:jc w:val="center"/>
              <w:rPr>
                <w:rFonts w:ascii="Times New Roman" w:hAnsi="Times New Roman" w:cs="Times New Roman"/>
                <w:sz w:val="24"/>
                <w:szCs w:val="24"/>
                <w:lang w:val="uk-UA"/>
              </w:rPr>
            </w:pPr>
            <w:r w:rsidRPr="00372B8A">
              <w:rPr>
                <w:rFonts w:ascii="Times New Roman" w:hAnsi="Times New Roman" w:cs="Times New Roman"/>
                <w:sz w:val="24"/>
                <w:szCs w:val="24"/>
                <w:lang w:val="uk-UA"/>
              </w:rPr>
              <w:t>5</w:t>
            </w:r>
          </w:p>
          <w:p w14:paraId="7B7CD813" w14:textId="77777777" w:rsidR="00101FE5" w:rsidRPr="00372B8A" w:rsidRDefault="00101FE5" w:rsidP="00101FE5">
            <w:pPr>
              <w:widowControl w:val="0"/>
              <w:spacing w:after="0" w:line="240" w:lineRule="auto"/>
              <w:jc w:val="center"/>
              <w:rPr>
                <w:rFonts w:ascii="Times New Roman" w:hAnsi="Times New Roman" w:cs="Times New Roman"/>
                <w:sz w:val="24"/>
                <w:szCs w:val="24"/>
                <w:lang w:val="en-US"/>
              </w:rPr>
            </w:pPr>
          </w:p>
        </w:tc>
      </w:tr>
      <w:tr w:rsidR="00101FE5" w:rsidRPr="00372B8A" w14:paraId="34F41898" w14:textId="77777777" w:rsidTr="00101FE5">
        <w:trPr>
          <w:trHeight w:val="1119"/>
          <w:jc w:val="center"/>
        </w:trPr>
        <w:tc>
          <w:tcPr>
            <w:tcW w:w="817" w:type="dxa"/>
            <w:tcBorders>
              <w:top w:val="single" w:sz="6" w:space="0" w:color="auto"/>
              <w:left w:val="single" w:sz="6" w:space="0" w:color="auto"/>
              <w:right w:val="single" w:sz="6" w:space="0" w:color="auto"/>
            </w:tcBorders>
            <w:shd w:val="clear" w:color="auto" w:fill="auto"/>
          </w:tcPr>
          <w:p w14:paraId="101F263C" w14:textId="77777777" w:rsidR="00101FE5" w:rsidRPr="00372B8A" w:rsidRDefault="00101FE5" w:rsidP="00D55650">
            <w:pPr>
              <w:widowControl w:val="0"/>
              <w:numPr>
                <w:ilvl w:val="0"/>
                <w:numId w:val="15"/>
              </w:numPr>
              <w:spacing w:after="0" w:line="240" w:lineRule="auto"/>
              <w:rPr>
                <w:rFonts w:ascii="Times New Roman" w:hAnsi="Times New Roman" w:cs="Times New Roman"/>
                <w:sz w:val="24"/>
                <w:szCs w:val="24"/>
                <w:lang w:val="uk-UA"/>
              </w:rPr>
            </w:pPr>
          </w:p>
        </w:tc>
        <w:tc>
          <w:tcPr>
            <w:tcW w:w="7885" w:type="dxa"/>
            <w:tcBorders>
              <w:top w:val="single" w:sz="6" w:space="0" w:color="auto"/>
              <w:left w:val="single" w:sz="6" w:space="0" w:color="auto"/>
              <w:right w:val="single" w:sz="6" w:space="0" w:color="auto"/>
            </w:tcBorders>
            <w:shd w:val="clear" w:color="auto" w:fill="auto"/>
          </w:tcPr>
          <w:p w14:paraId="2CAD2780" w14:textId="6F1BBDE0" w:rsidR="00101FE5" w:rsidRPr="00372B8A" w:rsidRDefault="00101FE5" w:rsidP="00101FE5">
            <w:pPr>
              <w:shd w:val="clear" w:color="auto" w:fill="FFFFFF"/>
              <w:spacing w:after="0" w:line="240" w:lineRule="auto"/>
              <w:jc w:val="both"/>
              <w:rPr>
                <w:rFonts w:ascii="Times New Roman" w:hAnsi="Times New Roman" w:cs="Times New Roman"/>
                <w:bCs/>
                <w:iCs/>
                <w:sz w:val="24"/>
                <w:szCs w:val="24"/>
                <w:lang w:val="uk-UA"/>
              </w:rPr>
            </w:pPr>
            <w:r w:rsidRPr="00372B8A">
              <w:rPr>
                <w:rFonts w:ascii="Times New Roman" w:hAnsi="Times New Roman" w:cs="Times New Roman"/>
                <w:bCs/>
                <w:spacing w:val="-3"/>
                <w:sz w:val="24"/>
                <w:szCs w:val="24"/>
                <w:lang w:val="uk-UA"/>
              </w:rPr>
              <w:t xml:space="preserve">Тема 3. </w:t>
            </w:r>
            <w:r w:rsidRPr="00372B8A">
              <w:rPr>
                <w:rFonts w:ascii="Times New Roman" w:hAnsi="Times New Roman" w:cs="Times New Roman"/>
                <w:sz w:val="24"/>
                <w:szCs w:val="24"/>
                <w:lang w:val="uk-UA"/>
              </w:rPr>
              <w:t xml:space="preserve">Радіаційні ураження. Поняття про променеву травму, надання медичної допомоги на етапах медичної евакуації. </w:t>
            </w:r>
            <w:r w:rsidRPr="00372B8A">
              <w:rPr>
                <w:rFonts w:ascii="Times New Roman" w:hAnsi="Times New Roman" w:cs="Times New Roman"/>
                <w:spacing w:val="-3"/>
                <w:sz w:val="24"/>
                <w:szCs w:val="24"/>
                <w:lang w:val="uk-UA"/>
              </w:rPr>
              <w:t>Гостра променева хвороба. Етапне лікування хворих з гострою променевою хворобою. Атипові форми променевої хвороби.</w:t>
            </w:r>
          </w:p>
        </w:tc>
        <w:tc>
          <w:tcPr>
            <w:tcW w:w="1107" w:type="dxa"/>
            <w:tcBorders>
              <w:top w:val="single" w:sz="6" w:space="0" w:color="auto"/>
              <w:left w:val="single" w:sz="6" w:space="0" w:color="auto"/>
              <w:right w:val="single" w:sz="6" w:space="0" w:color="auto"/>
            </w:tcBorders>
            <w:shd w:val="clear" w:color="auto" w:fill="auto"/>
            <w:vAlign w:val="center"/>
          </w:tcPr>
          <w:p w14:paraId="09D113DF" w14:textId="77777777" w:rsidR="00101FE5" w:rsidRPr="00372B8A" w:rsidRDefault="00101FE5" w:rsidP="00101FE5">
            <w:pPr>
              <w:widowControl w:val="0"/>
              <w:spacing w:after="0" w:line="240" w:lineRule="auto"/>
              <w:jc w:val="center"/>
              <w:rPr>
                <w:rFonts w:ascii="Times New Roman" w:hAnsi="Times New Roman" w:cs="Times New Roman"/>
                <w:sz w:val="24"/>
                <w:szCs w:val="24"/>
                <w:lang w:val="uk-UA"/>
              </w:rPr>
            </w:pPr>
            <w:r w:rsidRPr="00372B8A">
              <w:rPr>
                <w:rFonts w:ascii="Times New Roman" w:hAnsi="Times New Roman" w:cs="Times New Roman"/>
                <w:sz w:val="24"/>
                <w:szCs w:val="24"/>
                <w:lang w:val="uk-UA"/>
              </w:rPr>
              <w:t>5</w:t>
            </w:r>
          </w:p>
        </w:tc>
      </w:tr>
      <w:tr w:rsidR="00101FE5" w:rsidRPr="00372B8A" w14:paraId="2D225ABE" w14:textId="77777777" w:rsidTr="00101FE5">
        <w:trPr>
          <w:jc w:val="center"/>
        </w:trPr>
        <w:tc>
          <w:tcPr>
            <w:tcW w:w="817" w:type="dxa"/>
            <w:tcBorders>
              <w:left w:val="single" w:sz="6" w:space="0" w:color="auto"/>
              <w:bottom w:val="single" w:sz="6" w:space="0" w:color="auto"/>
              <w:right w:val="single" w:sz="6" w:space="0" w:color="auto"/>
            </w:tcBorders>
            <w:shd w:val="clear" w:color="auto" w:fill="auto"/>
          </w:tcPr>
          <w:p w14:paraId="13605D1B" w14:textId="77777777" w:rsidR="00101FE5" w:rsidRPr="00372B8A" w:rsidRDefault="00101FE5" w:rsidP="00101FE5">
            <w:pPr>
              <w:widowControl w:val="0"/>
              <w:spacing w:after="0" w:line="240" w:lineRule="auto"/>
              <w:jc w:val="center"/>
              <w:rPr>
                <w:rFonts w:ascii="Times New Roman" w:hAnsi="Times New Roman" w:cs="Times New Roman"/>
                <w:sz w:val="24"/>
                <w:szCs w:val="24"/>
                <w:lang w:val="uk-UA"/>
              </w:rPr>
            </w:pPr>
            <w:r w:rsidRPr="00372B8A">
              <w:rPr>
                <w:rFonts w:ascii="Times New Roman" w:hAnsi="Times New Roman" w:cs="Times New Roman"/>
                <w:sz w:val="24"/>
                <w:szCs w:val="24"/>
                <w:lang w:val="uk-UA"/>
              </w:rPr>
              <w:t>4</w:t>
            </w:r>
          </w:p>
        </w:tc>
        <w:tc>
          <w:tcPr>
            <w:tcW w:w="7885" w:type="dxa"/>
            <w:tcBorders>
              <w:top w:val="single" w:sz="6" w:space="0" w:color="auto"/>
              <w:left w:val="single" w:sz="6" w:space="0" w:color="auto"/>
              <w:bottom w:val="single" w:sz="6" w:space="0" w:color="auto"/>
              <w:right w:val="single" w:sz="6" w:space="0" w:color="auto"/>
            </w:tcBorders>
            <w:shd w:val="clear" w:color="auto" w:fill="auto"/>
          </w:tcPr>
          <w:p w14:paraId="2E45E2C0" w14:textId="6E23D127" w:rsidR="00101FE5" w:rsidRPr="00372B8A" w:rsidRDefault="00101FE5" w:rsidP="00101FE5">
            <w:pPr>
              <w:shd w:val="clear" w:color="auto" w:fill="FFFFFF"/>
              <w:spacing w:after="0" w:line="240" w:lineRule="auto"/>
              <w:jc w:val="both"/>
              <w:rPr>
                <w:rFonts w:ascii="Times New Roman" w:hAnsi="Times New Roman" w:cs="Times New Roman"/>
                <w:sz w:val="24"/>
                <w:szCs w:val="24"/>
                <w:lang w:val="uk-UA"/>
              </w:rPr>
            </w:pPr>
            <w:r w:rsidRPr="00372B8A">
              <w:rPr>
                <w:rFonts w:ascii="Times New Roman" w:hAnsi="Times New Roman" w:cs="Times New Roman"/>
                <w:bCs/>
                <w:spacing w:val="-4"/>
                <w:sz w:val="24"/>
                <w:szCs w:val="24"/>
                <w:lang w:val="uk-UA"/>
              </w:rPr>
              <w:t xml:space="preserve">Тема 4. </w:t>
            </w:r>
            <w:r w:rsidRPr="00372B8A">
              <w:rPr>
                <w:rFonts w:ascii="Times New Roman" w:hAnsi="Times New Roman" w:cs="Times New Roman"/>
                <w:sz w:val="24"/>
                <w:szCs w:val="24"/>
                <w:lang w:val="uk-UA"/>
              </w:rPr>
              <w:t>Захворювання внутрішніх органів при бойовій хірургічній травмі та травмах в умовах катастроф та аварій мирного часу. Захворювання, викликані дією на організм термічних факторів (тепла та холоду).</w:t>
            </w:r>
          </w:p>
        </w:tc>
        <w:tc>
          <w:tcPr>
            <w:tcW w:w="1107" w:type="dxa"/>
            <w:tcBorders>
              <w:top w:val="single" w:sz="6" w:space="0" w:color="auto"/>
              <w:left w:val="single" w:sz="6" w:space="0" w:color="auto"/>
              <w:bottom w:val="single" w:sz="6" w:space="0" w:color="auto"/>
              <w:right w:val="single" w:sz="6" w:space="0" w:color="auto"/>
            </w:tcBorders>
            <w:shd w:val="clear" w:color="auto" w:fill="auto"/>
            <w:vAlign w:val="center"/>
          </w:tcPr>
          <w:p w14:paraId="4A189BEB" w14:textId="77777777" w:rsidR="00101FE5" w:rsidRPr="00372B8A" w:rsidRDefault="00101FE5" w:rsidP="00101FE5">
            <w:pPr>
              <w:widowControl w:val="0"/>
              <w:spacing w:after="0" w:line="240" w:lineRule="auto"/>
              <w:jc w:val="center"/>
              <w:rPr>
                <w:rFonts w:ascii="Times New Roman" w:hAnsi="Times New Roman" w:cs="Times New Roman"/>
                <w:bCs/>
                <w:iCs/>
                <w:sz w:val="24"/>
                <w:szCs w:val="24"/>
                <w:lang w:val="uk-UA"/>
              </w:rPr>
            </w:pPr>
            <w:r w:rsidRPr="00372B8A">
              <w:rPr>
                <w:rFonts w:ascii="Times New Roman" w:hAnsi="Times New Roman" w:cs="Times New Roman"/>
                <w:bCs/>
                <w:iCs/>
                <w:sz w:val="24"/>
                <w:szCs w:val="24"/>
                <w:lang w:val="uk-UA"/>
              </w:rPr>
              <w:t>5</w:t>
            </w:r>
          </w:p>
        </w:tc>
      </w:tr>
      <w:tr w:rsidR="00101FE5" w:rsidRPr="00372B8A" w14:paraId="1BFD2ADA" w14:textId="77777777" w:rsidTr="00101FE5">
        <w:trPr>
          <w:jc w:val="center"/>
        </w:trPr>
        <w:tc>
          <w:tcPr>
            <w:tcW w:w="817" w:type="dxa"/>
            <w:tcBorders>
              <w:left w:val="single" w:sz="6" w:space="0" w:color="auto"/>
              <w:bottom w:val="single" w:sz="6" w:space="0" w:color="auto"/>
              <w:right w:val="single" w:sz="6" w:space="0" w:color="auto"/>
            </w:tcBorders>
            <w:shd w:val="clear" w:color="auto" w:fill="auto"/>
          </w:tcPr>
          <w:p w14:paraId="19FFF2BC" w14:textId="77777777" w:rsidR="00101FE5" w:rsidRPr="00372B8A" w:rsidRDefault="00101FE5" w:rsidP="00101FE5">
            <w:pPr>
              <w:widowControl w:val="0"/>
              <w:spacing w:after="0" w:line="240" w:lineRule="auto"/>
              <w:jc w:val="center"/>
              <w:rPr>
                <w:rFonts w:ascii="Times New Roman" w:hAnsi="Times New Roman" w:cs="Times New Roman"/>
                <w:sz w:val="24"/>
                <w:szCs w:val="24"/>
                <w:lang w:val="uk-UA"/>
              </w:rPr>
            </w:pPr>
            <w:r w:rsidRPr="00372B8A">
              <w:rPr>
                <w:rFonts w:ascii="Times New Roman" w:hAnsi="Times New Roman" w:cs="Times New Roman"/>
                <w:sz w:val="24"/>
                <w:szCs w:val="24"/>
                <w:lang w:val="uk-UA"/>
              </w:rPr>
              <w:t>5</w:t>
            </w:r>
          </w:p>
        </w:tc>
        <w:tc>
          <w:tcPr>
            <w:tcW w:w="7885" w:type="dxa"/>
            <w:tcBorders>
              <w:top w:val="single" w:sz="6" w:space="0" w:color="auto"/>
              <w:left w:val="single" w:sz="6" w:space="0" w:color="auto"/>
              <w:bottom w:val="single" w:sz="6" w:space="0" w:color="auto"/>
              <w:right w:val="single" w:sz="6" w:space="0" w:color="auto"/>
            </w:tcBorders>
            <w:shd w:val="clear" w:color="auto" w:fill="auto"/>
          </w:tcPr>
          <w:p w14:paraId="0B0FC342" w14:textId="77777777" w:rsidR="00101FE5" w:rsidRPr="00372B8A" w:rsidRDefault="00101FE5" w:rsidP="00101FE5">
            <w:pPr>
              <w:widowControl w:val="0"/>
              <w:tabs>
                <w:tab w:val="left" w:pos="1115"/>
              </w:tabs>
              <w:spacing w:after="0" w:line="240" w:lineRule="auto"/>
              <w:rPr>
                <w:rFonts w:ascii="Times New Roman" w:hAnsi="Times New Roman" w:cs="Times New Roman"/>
                <w:sz w:val="24"/>
                <w:szCs w:val="24"/>
                <w:lang w:val="uk-UA"/>
              </w:rPr>
            </w:pPr>
            <w:r w:rsidRPr="00372B8A">
              <w:rPr>
                <w:rFonts w:ascii="Times New Roman" w:hAnsi="Times New Roman" w:cs="Times New Roman"/>
                <w:bCs/>
                <w:spacing w:val="-4"/>
                <w:sz w:val="24"/>
                <w:szCs w:val="24"/>
                <w:lang w:val="uk-UA"/>
              </w:rPr>
              <w:t xml:space="preserve">Тема 5. </w:t>
            </w:r>
            <w:r w:rsidRPr="00372B8A">
              <w:rPr>
                <w:rFonts w:ascii="Times New Roman" w:hAnsi="Times New Roman" w:cs="Times New Roman"/>
                <w:spacing w:val="-1"/>
                <w:sz w:val="24"/>
                <w:szCs w:val="24"/>
                <w:lang w:val="uk-UA"/>
              </w:rPr>
              <w:t>Синдром тривалого здавлювання</w:t>
            </w:r>
            <w:r w:rsidRPr="00372B8A">
              <w:rPr>
                <w:rFonts w:ascii="Times New Roman" w:hAnsi="Times New Roman" w:cs="Times New Roman"/>
                <w:sz w:val="24"/>
                <w:szCs w:val="24"/>
              </w:rPr>
              <w:t xml:space="preserve"> </w:t>
            </w:r>
          </w:p>
        </w:tc>
        <w:tc>
          <w:tcPr>
            <w:tcW w:w="1107" w:type="dxa"/>
            <w:tcBorders>
              <w:top w:val="single" w:sz="6" w:space="0" w:color="auto"/>
              <w:left w:val="single" w:sz="6" w:space="0" w:color="auto"/>
              <w:bottom w:val="single" w:sz="6" w:space="0" w:color="auto"/>
              <w:right w:val="single" w:sz="6" w:space="0" w:color="auto"/>
            </w:tcBorders>
            <w:shd w:val="clear" w:color="auto" w:fill="auto"/>
            <w:vAlign w:val="center"/>
          </w:tcPr>
          <w:p w14:paraId="76C26DDA" w14:textId="77777777" w:rsidR="00101FE5" w:rsidRPr="00372B8A" w:rsidRDefault="00101FE5" w:rsidP="00101FE5">
            <w:pPr>
              <w:widowControl w:val="0"/>
              <w:spacing w:after="0" w:line="240" w:lineRule="auto"/>
              <w:jc w:val="center"/>
              <w:rPr>
                <w:rFonts w:ascii="Times New Roman" w:hAnsi="Times New Roman" w:cs="Times New Roman"/>
                <w:bCs/>
                <w:iCs/>
                <w:sz w:val="24"/>
                <w:szCs w:val="24"/>
                <w:lang w:val="uk-UA"/>
              </w:rPr>
            </w:pPr>
            <w:r w:rsidRPr="00372B8A">
              <w:rPr>
                <w:rFonts w:ascii="Times New Roman" w:hAnsi="Times New Roman" w:cs="Times New Roman"/>
                <w:bCs/>
                <w:iCs/>
                <w:sz w:val="24"/>
                <w:szCs w:val="24"/>
                <w:lang w:val="uk-UA"/>
              </w:rPr>
              <w:t>5</w:t>
            </w:r>
          </w:p>
        </w:tc>
      </w:tr>
      <w:tr w:rsidR="00101FE5" w:rsidRPr="00372B8A" w14:paraId="45709EF2" w14:textId="77777777" w:rsidTr="00101FE5">
        <w:trPr>
          <w:jc w:val="center"/>
        </w:trPr>
        <w:tc>
          <w:tcPr>
            <w:tcW w:w="817" w:type="dxa"/>
            <w:tcBorders>
              <w:left w:val="single" w:sz="6" w:space="0" w:color="auto"/>
              <w:bottom w:val="single" w:sz="6" w:space="0" w:color="auto"/>
              <w:right w:val="single" w:sz="6" w:space="0" w:color="auto"/>
            </w:tcBorders>
            <w:shd w:val="clear" w:color="auto" w:fill="auto"/>
          </w:tcPr>
          <w:p w14:paraId="5A619AFA" w14:textId="77777777" w:rsidR="00101FE5" w:rsidRPr="00372B8A" w:rsidRDefault="00101FE5" w:rsidP="00101FE5">
            <w:pPr>
              <w:widowControl w:val="0"/>
              <w:spacing w:after="0" w:line="240" w:lineRule="auto"/>
              <w:jc w:val="center"/>
              <w:rPr>
                <w:rFonts w:ascii="Times New Roman" w:hAnsi="Times New Roman" w:cs="Times New Roman"/>
                <w:sz w:val="24"/>
                <w:szCs w:val="24"/>
                <w:lang w:val="uk-UA"/>
              </w:rPr>
            </w:pPr>
            <w:r w:rsidRPr="00372B8A">
              <w:rPr>
                <w:rFonts w:ascii="Times New Roman" w:hAnsi="Times New Roman" w:cs="Times New Roman"/>
                <w:sz w:val="24"/>
                <w:szCs w:val="24"/>
                <w:lang w:val="uk-UA"/>
              </w:rPr>
              <w:lastRenderedPageBreak/>
              <w:t>6</w:t>
            </w:r>
          </w:p>
        </w:tc>
        <w:tc>
          <w:tcPr>
            <w:tcW w:w="7885" w:type="dxa"/>
            <w:tcBorders>
              <w:top w:val="single" w:sz="6" w:space="0" w:color="auto"/>
              <w:left w:val="single" w:sz="6" w:space="0" w:color="auto"/>
              <w:bottom w:val="single" w:sz="6" w:space="0" w:color="auto"/>
              <w:right w:val="single" w:sz="6" w:space="0" w:color="auto"/>
            </w:tcBorders>
            <w:shd w:val="clear" w:color="auto" w:fill="auto"/>
          </w:tcPr>
          <w:p w14:paraId="5F87403B" w14:textId="6FD2340D" w:rsidR="00101FE5" w:rsidRPr="00372B8A" w:rsidRDefault="00101FE5" w:rsidP="00101FE5">
            <w:pPr>
              <w:shd w:val="clear" w:color="auto" w:fill="FFFFFF"/>
              <w:spacing w:after="0" w:line="240" w:lineRule="auto"/>
              <w:jc w:val="both"/>
              <w:rPr>
                <w:rFonts w:ascii="Times New Roman" w:hAnsi="Times New Roman" w:cs="Times New Roman"/>
                <w:sz w:val="24"/>
                <w:szCs w:val="24"/>
              </w:rPr>
            </w:pPr>
            <w:r w:rsidRPr="00372B8A">
              <w:rPr>
                <w:rFonts w:ascii="Times New Roman" w:hAnsi="Times New Roman" w:cs="Times New Roman"/>
                <w:bCs/>
                <w:spacing w:val="-1"/>
                <w:sz w:val="24"/>
                <w:szCs w:val="24"/>
                <w:lang w:val="uk-UA"/>
              </w:rPr>
              <w:t xml:space="preserve">Тема 6. </w:t>
            </w:r>
            <w:r w:rsidRPr="00372B8A">
              <w:rPr>
                <w:rFonts w:ascii="Times New Roman" w:hAnsi="Times New Roman" w:cs="Times New Roman"/>
                <w:sz w:val="24"/>
                <w:szCs w:val="24"/>
                <w:lang w:val="uk-UA"/>
              </w:rPr>
              <w:t>Невідкладні стани, надання терапевтичної допомоги при загрожуючих життю станах на етапах медичної евакуації. Бойова психічна травма. Дифзалік.</w:t>
            </w:r>
          </w:p>
        </w:tc>
        <w:tc>
          <w:tcPr>
            <w:tcW w:w="1107" w:type="dxa"/>
            <w:tcBorders>
              <w:top w:val="single" w:sz="6" w:space="0" w:color="auto"/>
              <w:left w:val="single" w:sz="6" w:space="0" w:color="auto"/>
              <w:bottom w:val="single" w:sz="6" w:space="0" w:color="auto"/>
              <w:right w:val="single" w:sz="6" w:space="0" w:color="auto"/>
            </w:tcBorders>
            <w:shd w:val="clear" w:color="auto" w:fill="auto"/>
            <w:vAlign w:val="center"/>
          </w:tcPr>
          <w:p w14:paraId="62B7EF9F" w14:textId="77777777" w:rsidR="00101FE5" w:rsidRPr="00372B8A" w:rsidRDefault="00101FE5" w:rsidP="00101FE5">
            <w:pPr>
              <w:widowControl w:val="0"/>
              <w:spacing w:after="0" w:line="240" w:lineRule="auto"/>
              <w:jc w:val="center"/>
              <w:rPr>
                <w:rFonts w:ascii="Times New Roman" w:hAnsi="Times New Roman" w:cs="Times New Roman"/>
                <w:bCs/>
                <w:iCs/>
                <w:sz w:val="24"/>
                <w:szCs w:val="24"/>
                <w:lang w:val="uk-UA"/>
              </w:rPr>
            </w:pPr>
            <w:r w:rsidRPr="00372B8A">
              <w:rPr>
                <w:rFonts w:ascii="Times New Roman" w:hAnsi="Times New Roman" w:cs="Times New Roman"/>
                <w:bCs/>
                <w:iCs/>
                <w:sz w:val="24"/>
                <w:szCs w:val="24"/>
                <w:lang w:val="uk-UA"/>
              </w:rPr>
              <w:t>4</w:t>
            </w:r>
          </w:p>
        </w:tc>
      </w:tr>
      <w:tr w:rsidR="00101FE5" w:rsidRPr="00372B8A" w14:paraId="0480F0BB" w14:textId="77777777" w:rsidTr="00101FE5">
        <w:trPr>
          <w:jc w:val="center"/>
        </w:trPr>
        <w:tc>
          <w:tcPr>
            <w:tcW w:w="8702" w:type="dxa"/>
            <w:gridSpan w:val="2"/>
            <w:tcBorders>
              <w:top w:val="single" w:sz="6" w:space="0" w:color="auto"/>
              <w:left w:val="single" w:sz="6" w:space="0" w:color="auto"/>
              <w:bottom w:val="single" w:sz="6" w:space="0" w:color="auto"/>
              <w:right w:val="single" w:sz="6" w:space="0" w:color="auto"/>
            </w:tcBorders>
            <w:shd w:val="clear" w:color="auto" w:fill="auto"/>
          </w:tcPr>
          <w:p w14:paraId="0C8E913E" w14:textId="77777777" w:rsidR="00101FE5" w:rsidRPr="00372B8A" w:rsidRDefault="00101FE5" w:rsidP="00101FE5">
            <w:pPr>
              <w:widowControl w:val="0"/>
              <w:spacing w:after="0" w:line="240" w:lineRule="auto"/>
              <w:ind w:left="-28"/>
              <w:rPr>
                <w:rFonts w:ascii="Times New Roman" w:hAnsi="Times New Roman" w:cs="Times New Roman"/>
                <w:b/>
                <w:bCs/>
                <w:iCs/>
                <w:sz w:val="24"/>
                <w:szCs w:val="24"/>
                <w:lang w:val="uk-UA"/>
              </w:rPr>
            </w:pPr>
            <w:r w:rsidRPr="00372B8A">
              <w:rPr>
                <w:rFonts w:ascii="Times New Roman" w:hAnsi="Times New Roman" w:cs="Times New Roman"/>
                <w:b/>
                <w:bCs/>
                <w:iCs/>
                <w:sz w:val="24"/>
                <w:szCs w:val="24"/>
                <w:lang w:val="uk-UA"/>
              </w:rPr>
              <w:t>Разом</w:t>
            </w:r>
          </w:p>
        </w:tc>
        <w:tc>
          <w:tcPr>
            <w:tcW w:w="1107" w:type="dxa"/>
            <w:tcBorders>
              <w:top w:val="single" w:sz="6" w:space="0" w:color="auto"/>
              <w:left w:val="single" w:sz="6" w:space="0" w:color="auto"/>
              <w:bottom w:val="single" w:sz="6" w:space="0" w:color="auto"/>
              <w:right w:val="single" w:sz="6" w:space="0" w:color="auto"/>
            </w:tcBorders>
            <w:shd w:val="clear" w:color="auto" w:fill="auto"/>
            <w:vAlign w:val="center"/>
          </w:tcPr>
          <w:p w14:paraId="5466BD81" w14:textId="77777777" w:rsidR="00101FE5" w:rsidRPr="00372B8A" w:rsidRDefault="00101FE5" w:rsidP="00101FE5">
            <w:pPr>
              <w:widowControl w:val="0"/>
              <w:spacing w:after="0" w:line="240" w:lineRule="auto"/>
              <w:jc w:val="center"/>
              <w:rPr>
                <w:rFonts w:ascii="Times New Roman" w:hAnsi="Times New Roman" w:cs="Times New Roman"/>
                <w:b/>
                <w:bCs/>
                <w:iCs/>
                <w:sz w:val="24"/>
                <w:szCs w:val="24"/>
                <w:lang w:val="uk-UA"/>
              </w:rPr>
            </w:pPr>
            <w:r w:rsidRPr="00372B8A">
              <w:rPr>
                <w:rFonts w:ascii="Times New Roman" w:hAnsi="Times New Roman" w:cs="Times New Roman"/>
                <w:b/>
                <w:bCs/>
                <w:iCs/>
                <w:sz w:val="24"/>
                <w:szCs w:val="24"/>
                <w:lang w:val="uk-UA"/>
              </w:rPr>
              <w:t>28</w:t>
            </w:r>
          </w:p>
        </w:tc>
      </w:tr>
    </w:tbl>
    <w:p w14:paraId="5167F4AF" w14:textId="77777777" w:rsidR="00101FE5" w:rsidRPr="00372B8A" w:rsidRDefault="00101FE5" w:rsidP="00101FE5">
      <w:pPr>
        <w:tabs>
          <w:tab w:val="left" w:pos="1134"/>
        </w:tabs>
        <w:spacing w:after="0" w:line="240" w:lineRule="auto"/>
        <w:ind w:firstLine="709"/>
        <w:rPr>
          <w:rFonts w:ascii="Times New Roman" w:hAnsi="Times New Roman" w:cs="Times New Roman"/>
          <w:b/>
          <w:bCs/>
          <w:sz w:val="24"/>
          <w:szCs w:val="24"/>
          <w:lang w:val="uk-UA"/>
        </w:rPr>
      </w:pPr>
      <w:r w:rsidRPr="00372B8A">
        <w:rPr>
          <w:rFonts w:ascii="Times New Roman" w:hAnsi="Times New Roman" w:cs="Times New Roman"/>
          <w:b/>
          <w:sz w:val="24"/>
          <w:szCs w:val="24"/>
          <w:lang w:val="uk-UA"/>
        </w:rPr>
        <w:t xml:space="preserve">Теми лабораторних занять: </w:t>
      </w:r>
      <w:r w:rsidRPr="00372B8A">
        <w:rPr>
          <w:rFonts w:ascii="Times New Roman" w:hAnsi="Times New Roman" w:cs="Times New Roman"/>
          <w:sz w:val="24"/>
          <w:szCs w:val="24"/>
          <w:lang w:val="uk-UA"/>
        </w:rPr>
        <w:t>Навчальною програмою не передбачено</w:t>
      </w:r>
    </w:p>
    <w:p w14:paraId="7AA6D1E4" w14:textId="77777777" w:rsidR="00101FE5" w:rsidRPr="00372B8A" w:rsidRDefault="00101FE5" w:rsidP="00101FE5">
      <w:pPr>
        <w:widowControl w:val="0"/>
        <w:spacing w:after="0" w:line="240" w:lineRule="auto"/>
        <w:ind w:right="8"/>
        <w:jc w:val="center"/>
        <w:rPr>
          <w:rFonts w:ascii="Times New Roman" w:hAnsi="Times New Roman" w:cs="Times New Roman"/>
          <w:b/>
          <w:sz w:val="24"/>
          <w:szCs w:val="24"/>
          <w:lang w:val="uk-UA"/>
        </w:rPr>
      </w:pPr>
      <w:r w:rsidRPr="00372B8A">
        <w:rPr>
          <w:rFonts w:ascii="Times New Roman" w:hAnsi="Times New Roman" w:cs="Times New Roman"/>
          <w:b/>
          <w:sz w:val="24"/>
          <w:szCs w:val="24"/>
          <w:lang w:val="uk-UA"/>
        </w:rPr>
        <w:t>САМ</w:t>
      </w:r>
      <w:bookmarkStart w:id="1" w:name="a014_mod1_samost"/>
      <w:bookmarkEnd w:id="1"/>
      <w:r w:rsidRPr="00372B8A">
        <w:rPr>
          <w:rFonts w:ascii="Times New Roman" w:hAnsi="Times New Roman" w:cs="Times New Roman"/>
          <w:b/>
          <w:sz w:val="24"/>
          <w:szCs w:val="24"/>
          <w:lang w:val="uk-UA"/>
        </w:rPr>
        <w:t>ОСТІЙНА РОБОТА</w:t>
      </w:r>
      <w:bookmarkStart w:id="2" w:name="Zmist1ModulSamost"/>
      <w:bookmarkEnd w:id="2"/>
      <w:r w:rsidRPr="00372B8A">
        <w:rPr>
          <w:rFonts w:ascii="Times New Roman" w:hAnsi="Times New Roman" w:cs="Times New Roman"/>
          <w:b/>
          <w:sz w:val="24"/>
          <w:szCs w:val="24"/>
          <w:lang w:val="uk-UA"/>
        </w:rPr>
        <w:t xml:space="preserve"> </w:t>
      </w:r>
    </w:p>
    <w:tbl>
      <w:tblPr>
        <w:tblW w:w="72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5103"/>
        <w:gridCol w:w="1276"/>
      </w:tblGrid>
      <w:tr w:rsidR="00101FE5" w:rsidRPr="00372B8A" w14:paraId="0BDCFCFA" w14:textId="77777777" w:rsidTr="00101FE5">
        <w:trPr>
          <w:jc w:val="center"/>
        </w:trPr>
        <w:tc>
          <w:tcPr>
            <w:tcW w:w="851" w:type="dxa"/>
            <w:shd w:val="clear" w:color="auto" w:fill="auto"/>
            <w:vAlign w:val="center"/>
          </w:tcPr>
          <w:p w14:paraId="6CCF2165" w14:textId="77777777" w:rsidR="00101FE5" w:rsidRPr="00372B8A" w:rsidRDefault="00101FE5" w:rsidP="00101FE5">
            <w:pPr>
              <w:widowControl w:val="0"/>
              <w:spacing w:after="0" w:line="240" w:lineRule="auto"/>
              <w:jc w:val="center"/>
              <w:rPr>
                <w:rFonts w:ascii="Times New Roman" w:hAnsi="Times New Roman" w:cs="Times New Roman"/>
                <w:b/>
                <w:bCs/>
                <w:sz w:val="24"/>
                <w:szCs w:val="24"/>
                <w:lang w:val="uk-UA"/>
              </w:rPr>
            </w:pPr>
            <w:r w:rsidRPr="00372B8A">
              <w:rPr>
                <w:rFonts w:ascii="Times New Roman" w:hAnsi="Times New Roman" w:cs="Times New Roman"/>
                <w:b/>
                <w:bCs/>
                <w:sz w:val="24"/>
                <w:szCs w:val="24"/>
                <w:lang w:val="uk-UA"/>
              </w:rPr>
              <w:t>№ з.п.</w:t>
            </w:r>
          </w:p>
        </w:tc>
        <w:tc>
          <w:tcPr>
            <w:tcW w:w="5103" w:type="dxa"/>
            <w:shd w:val="clear" w:color="auto" w:fill="auto"/>
            <w:vAlign w:val="center"/>
          </w:tcPr>
          <w:p w14:paraId="61410C69" w14:textId="77777777" w:rsidR="00101FE5" w:rsidRPr="00372B8A" w:rsidRDefault="00101FE5" w:rsidP="00101FE5">
            <w:pPr>
              <w:widowControl w:val="0"/>
              <w:spacing w:after="0" w:line="240" w:lineRule="auto"/>
              <w:jc w:val="center"/>
              <w:rPr>
                <w:rFonts w:ascii="Times New Roman" w:hAnsi="Times New Roman" w:cs="Times New Roman"/>
                <w:b/>
                <w:bCs/>
                <w:sz w:val="24"/>
                <w:szCs w:val="24"/>
                <w:lang w:val="uk-UA"/>
              </w:rPr>
            </w:pPr>
            <w:r w:rsidRPr="00372B8A">
              <w:rPr>
                <w:rFonts w:ascii="Times New Roman" w:hAnsi="Times New Roman" w:cs="Times New Roman"/>
                <w:b/>
                <w:bCs/>
                <w:sz w:val="24"/>
                <w:szCs w:val="24"/>
                <w:lang w:val="uk-UA"/>
              </w:rPr>
              <w:t>Тема</w:t>
            </w:r>
          </w:p>
        </w:tc>
        <w:tc>
          <w:tcPr>
            <w:tcW w:w="1276" w:type="dxa"/>
            <w:shd w:val="clear" w:color="auto" w:fill="auto"/>
            <w:vAlign w:val="center"/>
          </w:tcPr>
          <w:p w14:paraId="17860791" w14:textId="77777777" w:rsidR="00101FE5" w:rsidRPr="00372B8A" w:rsidRDefault="00101FE5" w:rsidP="00101FE5">
            <w:pPr>
              <w:widowControl w:val="0"/>
              <w:spacing w:after="0" w:line="240" w:lineRule="auto"/>
              <w:jc w:val="center"/>
              <w:rPr>
                <w:rFonts w:ascii="Times New Roman" w:hAnsi="Times New Roman" w:cs="Times New Roman"/>
                <w:b/>
                <w:bCs/>
                <w:sz w:val="24"/>
                <w:szCs w:val="24"/>
                <w:lang w:val="uk-UA"/>
              </w:rPr>
            </w:pPr>
            <w:r w:rsidRPr="00372B8A">
              <w:rPr>
                <w:rFonts w:ascii="Times New Roman" w:hAnsi="Times New Roman" w:cs="Times New Roman"/>
                <w:b/>
                <w:bCs/>
                <w:sz w:val="24"/>
                <w:szCs w:val="24"/>
                <w:lang w:val="uk-UA"/>
              </w:rPr>
              <w:t>Кіль</w:t>
            </w:r>
            <w:r w:rsidRPr="00372B8A">
              <w:rPr>
                <w:rFonts w:ascii="Times New Roman" w:hAnsi="Times New Roman" w:cs="Times New Roman"/>
                <w:b/>
                <w:bCs/>
                <w:sz w:val="24"/>
                <w:szCs w:val="24"/>
                <w:lang w:val="uk-UA"/>
              </w:rPr>
              <w:softHyphen/>
              <w:t>кість годин</w:t>
            </w:r>
          </w:p>
        </w:tc>
      </w:tr>
      <w:tr w:rsidR="00101FE5" w:rsidRPr="00372B8A" w14:paraId="6A65505B" w14:textId="77777777" w:rsidTr="00101FE5">
        <w:trPr>
          <w:jc w:val="center"/>
        </w:trPr>
        <w:tc>
          <w:tcPr>
            <w:tcW w:w="851" w:type="dxa"/>
            <w:shd w:val="clear" w:color="auto" w:fill="auto"/>
          </w:tcPr>
          <w:p w14:paraId="37E1B83F" w14:textId="77777777" w:rsidR="00101FE5" w:rsidRPr="00372B8A" w:rsidRDefault="00101FE5" w:rsidP="00101FE5">
            <w:pPr>
              <w:widowControl w:val="0"/>
              <w:spacing w:after="0" w:line="240" w:lineRule="auto"/>
              <w:jc w:val="center"/>
              <w:rPr>
                <w:rFonts w:ascii="Times New Roman" w:hAnsi="Times New Roman" w:cs="Times New Roman"/>
                <w:sz w:val="24"/>
                <w:szCs w:val="24"/>
                <w:lang w:val="uk-UA"/>
              </w:rPr>
            </w:pPr>
            <w:r w:rsidRPr="00372B8A">
              <w:rPr>
                <w:rFonts w:ascii="Times New Roman" w:hAnsi="Times New Roman" w:cs="Times New Roman"/>
                <w:sz w:val="24"/>
                <w:szCs w:val="24"/>
                <w:lang w:val="uk-UA"/>
              </w:rPr>
              <w:t>1.</w:t>
            </w:r>
          </w:p>
        </w:tc>
        <w:tc>
          <w:tcPr>
            <w:tcW w:w="5103" w:type="dxa"/>
            <w:shd w:val="clear" w:color="auto" w:fill="auto"/>
          </w:tcPr>
          <w:p w14:paraId="69660FEB" w14:textId="77777777" w:rsidR="00101FE5" w:rsidRPr="00372B8A" w:rsidRDefault="00101FE5" w:rsidP="00101FE5">
            <w:pPr>
              <w:pStyle w:val="20"/>
              <w:keepNext w:val="0"/>
              <w:widowControl w:val="0"/>
              <w:spacing w:before="0" w:after="0"/>
              <w:rPr>
                <w:rFonts w:ascii="Times New Roman" w:hAnsi="Times New Roman" w:cs="Times New Roman"/>
                <w:b w:val="0"/>
                <w:i w:val="0"/>
                <w:sz w:val="24"/>
                <w:szCs w:val="24"/>
              </w:rPr>
            </w:pPr>
            <w:r w:rsidRPr="00372B8A">
              <w:rPr>
                <w:rFonts w:ascii="Times New Roman" w:hAnsi="Times New Roman" w:cs="Times New Roman"/>
                <w:b w:val="0"/>
                <w:i w:val="0"/>
                <w:sz w:val="24"/>
                <w:szCs w:val="24"/>
              </w:rPr>
              <w:t>Підготовка до практичних занять – теоретична та опрацювання практичних навичок</w:t>
            </w:r>
          </w:p>
        </w:tc>
        <w:tc>
          <w:tcPr>
            <w:tcW w:w="1276" w:type="dxa"/>
            <w:shd w:val="clear" w:color="auto" w:fill="auto"/>
            <w:vAlign w:val="center"/>
          </w:tcPr>
          <w:p w14:paraId="0B7D8BB5" w14:textId="77777777" w:rsidR="00101FE5" w:rsidRPr="00372B8A" w:rsidRDefault="00101FE5" w:rsidP="00101FE5">
            <w:pPr>
              <w:widowControl w:val="0"/>
              <w:spacing w:after="0" w:line="240" w:lineRule="auto"/>
              <w:jc w:val="center"/>
              <w:rPr>
                <w:rFonts w:ascii="Times New Roman" w:hAnsi="Times New Roman" w:cs="Times New Roman"/>
                <w:sz w:val="24"/>
                <w:szCs w:val="24"/>
                <w:lang w:val="uk-UA"/>
              </w:rPr>
            </w:pPr>
            <w:r w:rsidRPr="00372B8A">
              <w:rPr>
                <w:rFonts w:ascii="Times New Roman" w:hAnsi="Times New Roman" w:cs="Times New Roman"/>
                <w:sz w:val="24"/>
                <w:szCs w:val="24"/>
                <w:lang w:val="uk-UA"/>
              </w:rPr>
              <w:t>25</w:t>
            </w:r>
          </w:p>
        </w:tc>
      </w:tr>
      <w:tr w:rsidR="00101FE5" w:rsidRPr="00372B8A" w14:paraId="084D25A5" w14:textId="77777777" w:rsidTr="00101FE5">
        <w:trPr>
          <w:jc w:val="center"/>
        </w:trPr>
        <w:tc>
          <w:tcPr>
            <w:tcW w:w="851" w:type="dxa"/>
            <w:shd w:val="clear" w:color="auto" w:fill="auto"/>
          </w:tcPr>
          <w:p w14:paraId="4BC89657" w14:textId="77777777" w:rsidR="00101FE5" w:rsidRPr="00372B8A" w:rsidRDefault="00101FE5" w:rsidP="00101FE5">
            <w:pPr>
              <w:widowControl w:val="0"/>
              <w:spacing w:after="0" w:line="240" w:lineRule="auto"/>
              <w:jc w:val="center"/>
              <w:rPr>
                <w:rFonts w:ascii="Times New Roman" w:hAnsi="Times New Roman" w:cs="Times New Roman"/>
                <w:sz w:val="24"/>
                <w:szCs w:val="24"/>
                <w:lang w:val="uk-UA"/>
              </w:rPr>
            </w:pPr>
            <w:r w:rsidRPr="00372B8A">
              <w:rPr>
                <w:rFonts w:ascii="Times New Roman" w:hAnsi="Times New Roman" w:cs="Times New Roman"/>
                <w:sz w:val="24"/>
                <w:szCs w:val="24"/>
                <w:lang w:val="uk-UA"/>
              </w:rPr>
              <w:t>2.</w:t>
            </w:r>
          </w:p>
        </w:tc>
        <w:tc>
          <w:tcPr>
            <w:tcW w:w="5103" w:type="dxa"/>
            <w:shd w:val="clear" w:color="auto" w:fill="auto"/>
          </w:tcPr>
          <w:p w14:paraId="693C54EE" w14:textId="77777777" w:rsidR="00101FE5" w:rsidRPr="00372B8A" w:rsidRDefault="00101FE5" w:rsidP="00101FE5">
            <w:pPr>
              <w:pStyle w:val="20"/>
              <w:keepNext w:val="0"/>
              <w:widowControl w:val="0"/>
              <w:spacing w:before="0" w:after="0"/>
              <w:rPr>
                <w:rFonts w:ascii="Times New Roman" w:hAnsi="Times New Roman" w:cs="Times New Roman"/>
                <w:b w:val="0"/>
                <w:i w:val="0"/>
                <w:sz w:val="24"/>
                <w:szCs w:val="24"/>
              </w:rPr>
            </w:pPr>
            <w:r w:rsidRPr="00372B8A">
              <w:rPr>
                <w:rFonts w:ascii="Times New Roman" w:hAnsi="Times New Roman" w:cs="Times New Roman"/>
                <w:b w:val="0"/>
                <w:i w:val="0"/>
                <w:sz w:val="24"/>
                <w:szCs w:val="24"/>
              </w:rPr>
              <w:t>Самостійне опрацювання тем, які не входять до плану аудиторних занять</w:t>
            </w:r>
          </w:p>
        </w:tc>
        <w:tc>
          <w:tcPr>
            <w:tcW w:w="1276" w:type="dxa"/>
            <w:shd w:val="clear" w:color="auto" w:fill="auto"/>
            <w:vAlign w:val="center"/>
          </w:tcPr>
          <w:p w14:paraId="4A9319AF" w14:textId="77777777" w:rsidR="00101FE5" w:rsidRPr="00372B8A" w:rsidRDefault="00101FE5" w:rsidP="00101FE5">
            <w:pPr>
              <w:widowControl w:val="0"/>
              <w:spacing w:after="0" w:line="240" w:lineRule="auto"/>
              <w:jc w:val="center"/>
              <w:rPr>
                <w:rFonts w:ascii="Times New Roman" w:hAnsi="Times New Roman" w:cs="Times New Roman"/>
                <w:sz w:val="24"/>
                <w:szCs w:val="24"/>
                <w:lang w:val="uk-UA"/>
              </w:rPr>
            </w:pPr>
          </w:p>
        </w:tc>
      </w:tr>
      <w:tr w:rsidR="00101FE5" w:rsidRPr="00372B8A" w14:paraId="2F95D296" w14:textId="77777777" w:rsidTr="00101FE5">
        <w:trPr>
          <w:jc w:val="center"/>
        </w:trPr>
        <w:tc>
          <w:tcPr>
            <w:tcW w:w="851" w:type="dxa"/>
            <w:tcBorders>
              <w:top w:val="single" w:sz="6" w:space="0" w:color="auto"/>
              <w:left w:val="single" w:sz="6" w:space="0" w:color="auto"/>
              <w:bottom w:val="single" w:sz="6" w:space="0" w:color="auto"/>
              <w:right w:val="single" w:sz="6" w:space="0" w:color="auto"/>
            </w:tcBorders>
            <w:shd w:val="clear" w:color="auto" w:fill="auto"/>
          </w:tcPr>
          <w:p w14:paraId="12A9E0F8" w14:textId="77777777" w:rsidR="00101FE5" w:rsidRPr="00372B8A" w:rsidRDefault="00101FE5" w:rsidP="00101FE5">
            <w:pPr>
              <w:widowControl w:val="0"/>
              <w:spacing w:after="0" w:line="240" w:lineRule="auto"/>
              <w:jc w:val="center"/>
              <w:rPr>
                <w:rFonts w:ascii="Times New Roman" w:hAnsi="Times New Roman" w:cs="Times New Roman"/>
                <w:sz w:val="24"/>
                <w:szCs w:val="24"/>
                <w:lang w:val="uk-UA"/>
              </w:rPr>
            </w:pPr>
            <w:r w:rsidRPr="00372B8A">
              <w:rPr>
                <w:rFonts w:ascii="Times New Roman" w:hAnsi="Times New Roman" w:cs="Times New Roman"/>
                <w:sz w:val="24"/>
                <w:szCs w:val="24"/>
                <w:lang w:val="uk-UA"/>
              </w:rPr>
              <w:t>3.</w:t>
            </w:r>
          </w:p>
        </w:tc>
        <w:tc>
          <w:tcPr>
            <w:tcW w:w="5103" w:type="dxa"/>
            <w:tcBorders>
              <w:top w:val="single" w:sz="6" w:space="0" w:color="auto"/>
              <w:left w:val="single" w:sz="6" w:space="0" w:color="auto"/>
              <w:bottom w:val="single" w:sz="6" w:space="0" w:color="auto"/>
              <w:right w:val="single" w:sz="6" w:space="0" w:color="auto"/>
            </w:tcBorders>
            <w:shd w:val="clear" w:color="auto" w:fill="auto"/>
          </w:tcPr>
          <w:p w14:paraId="1A283C26" w14:textId="77777777" w:rsidR="00101FE5" w:rsidRPr="00372B8A" w:rsidRDefault="00101FE5" w:rsidP="00101FE5">
            <w:pPr>
              <w:pStyle w:val="7"/>
              <w:keepNext w:val="0"/>
              <w:widowControl w:val="0"/>
              <w:jc w:val="left"/>
              <w:rPr>
                <w:bCs/>
                <w:iCs/>
                <w:sz w:val="24"/>
                <w:szCs w:val="24"/>
              </w:rPr>
            </w:pPr>
            <w:r w:rsidRPr="00372B8A">
              <w:rPr>
                <w:bCs/>
                <w:iCs/>
                <w:sz w:val="24"/>
                <w:szCs w:val="24"/>
              </w:rPr>
              <w:t>Індивідуальна робота</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14983E2C" w14:textId="77777777" w:rsidR="00101FE5" w:rsidRPr="00372B8A" w:rsidRDefault="00101FE5" w:rsidP="00101FE5">
            <w:pPr>
              <w:widowControl w:val="0"/>
              <w:spacing w:after="0" w:line="240" w:lineRule="auto"/>
              <w:jc w:val="center"/>
              <w:rPr>
                <w:rFonts w:ascii="Times New Roman" w:hAnsi="Times New Roman" w:cs="Times New Roman"/>
                <w:bCs/>
                <w:iCs/>
                <w:sz w:val="24"/>
                <w:szCs w:val="24"/>
                <w:lang w:val="uk-UA"/>
              </w:rPr>
            </w:pPr>
            <w:r w:rsidRPr="00372B8A">
              <w:rPr>
                <w:rFonts w:ascii="Times New Roman" w:hAnsi="Times New Roman" w:cs="Times New Roman"/>
                <w:bCs/>
                <w:iCs/>
                <w:sz w:val="24"/>
                <w:szCs w:val="24"/>
                <w:lang w:val="uk-UA"/>
              </w:rPr>
              <w:t>0</w:t>
            </w:r>
          </w:p>
        </w:tc>
      </w:tr>
      <w:tr w:rsidR="00101FE5" w:rsidRPr="00372B8A" w14:paraId="1E176892" w14:textId="77777777" w:rsidTr="00101FE5">
        <w:trPr>
          <w:jc w:val="center"/>
        </w:trPr>
        <w:tc>
          <w:tcPr>
            <w:tcW w:w="851" w:type="dxa"/>
            <w:tcBorders>
              <w:top w:val="single" w:sz="6" w:space="0" w:color="auto"/>
              <w:left w:val="single" w:sz="6" w:space="0" w:color="auto"/>
              <w:bottom w:val="single" w:sz="6" w:space="0" w:color="auto"/>
              <w:right w:val="single" w:sz="6" w:space="0" w:color="auto"/>
            </w:tcBorders>
            <w:shd w:val="clear" w:color="auto" w:fill="auto"/>
          </w:tcPr>
          <w:p w14:paraId="21BC8B9A" w14:textId="77777777" w:rsidR="00101FE5" w:rsidRPr="00372B8A" w:rsidRDefault="00101FE5" w:rsidP="00101FE5">
            <w:pPr>
              <w:widowControl w:val="0"/>
              <w:spacing w:after="0" w:line="240" w:lineRule="auto"/>
              <w:jc w:val="center"/>
              <w:rPr>
                <w:rFonts w:ascii="Times New Roman" w:hAnsi="Times New Roman" w:cs="Times New Roman"/>
                <w:sz w:val="24"/>
                <w:szCs w:val="24"/>
                <w:lang w:val="uk-UA"/>
              </w:rPr>
            </w:pPr>
            <w:r w:rsidRPr="00372B8A">
              <w:rPr>
                <w:rFonts w:ascii="Times New Roman" w:hAnsi="Times New Roman" w:cs="Times New Roman"/>
                <w:sz w:val="24"/>
                <w:szCs w:val="24"/>
                <w:lang w:val="uk-UA"/>
              </w:rPr>
              <w:t>4</w:t>
            </w:r>
          </w:p>
        </w:tc>
        <w:tc>
          <w:tcPr>
            <w:tcW w:w="5103" w:type="dxa"/>
            <w:tcBorders>
              <w:top w:val="single" w:sz="6" w:space="0" w:color="auto"/>
              <w:left w:val="single" w:sz="6" w:space="0" w:color="auto"/>
              <w:bottom w:val="single" w:sz="6" w:space="0" w:color="auto"/>
              <w:right w:val="single" w:sz="6" w:space="0" w:color="auto"/>
            </w:tcBorders>
            <w:shd w:val="clear" w:color="auto" w:fill="auto"/>
          </w:tcPr>
          <w:p w14:paraId="594454E2" w14:textId="77777777" w:rsidR="00101FE5" w:rsidRPr="00372B8A" w:rsidRDefault="00101FE5" w:rsidP="00101FE5">
            <w:pPr>
              <w:widowControl w:val="0"/>
              <w:spacing w:after="0" w:line="240" w:lineRule="auto"/>
              <w:jc w:val="both"/>
              <w:rPr>
                <w:rFonts w:ascii="Times New Roman" w:hAnsi="Times New Roman" w:cs="Times New Roman"/>
                <w:bCs/>
                <w:iCs/>
                <w:sz w:val="24"/>
                <w:szCs w:val="24"/>
                <w:lang w:val="uk-UA"/>
              </w:rPr>
            </w:pPr>
            <w:r w:rsidRPr="00372B8A">
              <w:rPr>
                <w:rFonts w:ascii="Times New Roman" w:hAnsi="Times New Roman" w:cs="Times New Roman"/>
                <w:iCs/>
                <w:sz w:val="24"/>
                <w:szCs w:val="24"/>
              </w:rPr>
              <w:t xml:space="preserve">Підготовка до </w:t>
            </w:r>
            <w:r w:rsidRPr="00372B8A">
              <w:rPr>
                <w:rFonts w:ascii="Times New Roman" w:hAnsi="Times New Roman" w:cs="Times New Roman"/>
                <w:iCs/>
                <w:sz w:val="24"/>
                <w:szCs w:val="24"/>
                <w:lang w:val="uk-UA"/>
              </w:rPr>
              <w:t>дифзаліку</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2D7935F3" w14:textId="77777777" w:rsidR="00101FE5" w:rsidRPr="00372B8A" w:rsidRDefault="00101FE5" w:rsidP="00101FE5">
            <w:pPr>
              <w:widowControl w:val="0"/>
              <w:spacing w:after="0" w:line="240" w:lineRule="auto"/>
              <w:jc w:val="center"/>
              <w:rPr>
                <w:rFonts w:ascii="Times New Roman" w:hAnsi="Times New Roman" w:cs="Times New Roman"/>
                <w:bCs/>
                <w:iCs/>
                <w:sz w:val="24"/>
                <w:szCs w:val="24"/>
                <w:lang w:val="uk-UA"/>
              </w:rPr>
            </w:pPr>
            <w:r w:rsidRPr="00372B8A">
              <w:rPr>
                <w:rFonts w:ascii="Times New Roman" w:hAnsi="Times New Roman" w:cs="Times New Roman"/>
                <w:bCs/>
                <w:iCs/>
                <w:sz w:val="24"/>
                <w:szCs w:val="24"/>
                <w:lang w:val="uk-UA"/>
              </w:rPr>
              <w:t>5</w:t>
            </w:r>
          </w:p>
        </w:tc>
      </w:tr>
      <w:tr w:rsidR="00101FE5" w:rsidRPr="00372B8A" w14:paraId="03C8E7F0" w14:textId="77777777" w:rsidTr="00101FE5">
        <w:trPr>
          <w:jc w:val="center"/>
        </w:trPr>
        <w:tc>
          <w:tcPr>
            <w:tcW w:w="5954" w:type="dxa"/>
            <w:gridSpan w:val="2"/>
            <w:tcBorders>
              <w:top w:val="single" w:sz="6" w:space="0" w:color="auto"/>
              <w:left w:val="single" w:sz="6" w:space="0" w:color="auto"/>
              <w:bottom w:val="single" w:sz="6" w:space="0" w:color="auto"/>
              <w:right w:val="single" w:sz="6" w:space="0" w:color="auto"/>
            </w:tcBorders>
            <w:shd w:val="clear" w:color="auto" w:fill="auto"/>
          </w:tcPr>
          <w:p w14:paraId="031372D9" w14:textId="77777777" w:rsidR="00101FE5" w:rsidRPr="00372B8A" w:rsidRDefault="00101FE5" w:rsidP="00101FE5">
            <w:pPr>
              <w:pStyle w:val="20"/>
              <w:keepNext w:val="0"/>
              <w:widowControl w:val="0"/>
              <w:spacing w:before="0" w:after="0"/>
              <w:rPr>
                <w:rFonts w:ascii="Times New Roman" w:hAnsi="Times New Roman" w:cs="Times New Roman"/>
                <w:iCs w:val="0"/>
                <w:sz w:val="24"/>
                <w:szCs w:val="24"/>
              </w:rPr>
            </w:pPr>
            <w:r w:rsidRPr="00372B8A">
              <w:rPr>
                <w:rFonts w:ascii="Times New Roman" w:hAnsi="Times New Roman" w:cs="Times New Roman"/>
                <w:iCs w:val="0"/>
                <w:sz w:val="24"/>
                <w:szCs w:val="24"/>
              </w:rPr>
              <w:t>Разом</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1C299F17" w14:textId="77777777" w:rsidR="00101FE5" w:rsidRPr="00372B8A" w:rsidRDefault="00101FE5" w:rsidP="00101FE5">
            <w:pPr>
              <w:widowControl w:val="0"/>
              <w:spacing w:after="0" w:line="240" w:lineRule="auto"/>
              <w:jc w:val="center"/>
              <w:rPr>
                <w:rFonts w:ascii="Times New Roman" w:hAnsi="Times New Roman" w:cs="Times New Roman"/>
                <w:b/>
                <w:bCs/>
                <w:iCs/>
                <w:sz w:val="24"/>
                <w:szCs w:val="24"/>
                <w:lang w:val="uk-UA"/>
              </w:rPr>
            </w:pPr>
            <w:r w:rsidRPr="00372B8A">
              <w:rPr>
                <w:rFonts w:ascii="Times New Roman" w:hAnsi="Times New Roman" w:cs="Times New Roman"/>
                <w:b/>
                <w:bCs/>
                <w:iCs/>
                <w:sz w:val="24"/>
                <w:szCs w:val="24"/>
                <w:lang w:val="uk-UA"/>
              </w:rPr>
              <w:t>30</w:t>
            </w:r>
          </w:p>
        </w:tc>
      </w:tr>
    </w:tbl>
    <w:p w14:paraId="4D769D9B" w14:textId="77777777" w:rsidR="00101FE5" w:rsidRPr="00372B8A" w:rsidRDefault="00101FE5" w:rsidP="00101FE5">
      <w:pPr>
        <w:widowControl w:val="0"/>
        <w:tabs>
          <w:tab w:val="left" w:pos="1134"/>
        </w:tabs>
        <w:spacing w:after="0" w:line="240" w:lineRule="auto"/>
        <w:ind w:firstLine="709"/>
        <w:jc w:val="center"/>
        <w:rPr>
          <w:rFonts w:ascii="Times New Roman" w:hAnsi="Times New Roman" w:cs="Times New Roman"/>
          <w:b/>
          <w:sz w:val="24"/>
          <w:szCs w:val="24"/>
          <w:lang w:val="uk-UA"/>
        </w:rPr>
      </w:pPr>
      <w:r w:rsidRPr="00372B8A">
        <w:rPr>
          <w:rFonts w:ascii="Times New Roman" w:hAnsi="Times New Roman" w:cs="Times New Roman"/>
          <w:b/>
          <w:sz w:val="24"/>
          <w:szCs w:val="24"/>
          <w:lang w:val="uk-UA" w:bidi="uk-UA"/>
        </w:rPr>
        <w:t>Політика та цінності дисципліни</w:t>
      </w:r>
    </w:p>
    <w:p w14:paraId="5A891EB8" w14:textId="77777777" w:rsidR="00101FE5" w:rsidRPr="00372B8A" w:rsidRDefault="00101FE5" w:rsidP="00101FE5">
      <w:pPr>
        <w:tabs>
          <w:tab w:val="left" w:pos="1134"/>
        </w:tabs>
        <w:spacing w:after="0" w:line="240" w:lineRule="auto"/>
        <w:ind w:firstLine="709"/>
        <w:jc w:val="both"/>
        <w:rPr>
          <w:rFonts w:ascii="Times New Roman" w:hAnsi="Times New Roman" w:cs="Times New Roman"/>
          <w:b/>
          <w:sz w:val="24"/>
          <w:szCs w:val="24"/>
          <w:lang w:val="uk-UA"/>
        </w:rPr>
      </w:pPr>
      <w:r w:rsidRPr="00372B8A">
        <w:rPr>
          <w:rFonts w:ascii="Times New Roman" w:hAnsi="Times New Roman" w:cs="Times New Roman"/>
          <w:b/>
          <w:sz w:val="24"/>
          <w:szCs w:val="24"/>
          <w:lang w:val="uk-UA"/>
        </w:rPr>
        <w:t>Вимоги дисципліни</w:t>
      </w:r>
    </w:p>
    <w:p w14:paraId="596C69C2" w14:textId="77777777" w:rsidR="00101FE5" w:rsidRPr="00372B8A" w:rsidRDefault="00101FE5" w:rsidP="00101FE5">
      <w:pPr>
        <w:spacing w:after="0" w:line="240" w:lineRule="auto"/>
        <w:jc w:val="both"/>
        <w:rPr>
          <w:rFonts w:ascii="Times New Roman" w:eastAsia="Calibri" w:hAnsi="Times New Roman" w:cs="Times New Roman"/>
          <w:sz w:val="24"/>
          <w:szCs w:val="24"/>
        </w:rPr>
      </w:pPr>
      <w:r w:rsidRPr="00372B8A">
        <w:rPr>
          <w:rFonts w:ascii="Times New Roman" w:eastAsia="Calibri" w:hAnsi="Times New Roman" w:cs="Times New Roman"/>
          <w:sz w:val="24"/>
          <w:szCs w:val="24"/>
          <w:u w:val="single"/>
          <w:lang w:val="uk-UA"/>
        </w:rPr>
        <w:t>Вимоги дисципліни.</w:t>
      </w:r>
      <w:r w:rsidRPr="00372B8A">
        <w:rPr>
          <w:rFonts w:ascii="Times New Roman" w:eastAsia="Calibri" w:hAnsi="Times New Roman" w:cs="Times New Roman"/>
          <w:sz w:val="24"/>
          <w:szCs w:val="24"/>
          <w:lang w:val="uk-UA"/>
        </w:rPr>
        <w:t xml:space="preserve"> Навчальна дисципліна є нормативною для студентів. Студент зобов’язаний в повному обсязі оволодіти знаннями, вміннями, практичними навиками і компетентностями з дисципліни. </w:t>
      </w:r>
      <w:r w:rsidRPr="00372B8A">
        <w:rPr>
          <w:rFonts w:ascii="Times New Roman" w:eastAsia="Calibri" w:hAnsi="Times New Roman" w:cs="Times New Roman"/>
          <w:sz w:val="24"/>
          <w:szCs w:val="24"/>
        </w:rPr>
        <w:t>При цьому обов’язково враховується присутність та активність студента під час практичних занять та лекцій.</w:t>
      </w:r>
    </w:p>
    <w:p w14:paraId="2F222D6A" w14:textId="77777777" w:rsidR="00101FE5" w:rsidRPr="00372B8A" w:rsidRDefault="00101FE5" w:rsidP="00101FE5">
      <w:pPr>
        <w:spacing w:after="0" w:line="240" w:lineRule="auto"/>
        <w:jc w:val="both"/>
        <w:rPr>
          <w:rFonts w:ascii="Times New Roman" w:eastAsia="Calibri" w:hAnsi="Times New Roman" w:cs="Times New Roman"/>
          <w:sz w:val="24"/>
          <w:szCs w:val="24"/>
        </w:rPr>
      </w:pPr>
      <w:r w:rsidRPr="00372B8A">
        <w:rPr>
          <w:rFonts w:ascii="Times New Roman" w:eastAsia="Calibri" w:hAnsi="Times New Roman" w:cs="Times New Roman"/>
          <w:sz w:val="24"/>
          <w:szCs w:val="24"/>
          <w:u w:val="single"/>
        </w:rPr>
        <w:t>Відвідування занять та поведінка</w:t>
      </w:r>
      <w:r w:rsidRPr="00372B8A">
        <w:rPr>
          <w:rFonts w:ascii="Times New Roman" w:eastAsia="Calibri" w:hAnsi="Times New Roman" w:cs="Times New Roman"/>
          <w:sz w:val="24"/>
          <w:szCs w:val="24"/>
        </w:rPr>
        <w:t>.</w:t>
      </w:r>
      <w:r w:rsidRPr="00372B8A">
        <w:rPr>
          <w:rFonts w:ascii="Times New Roman" w:hAnsi="Times New Roman" w:cs="Times New Roman"/>
          <w:sz w:val="24"/>
          <w:szCs w:val="24"/>
        </w:rPr>
        <w:t xml:space="preserve"> Студентам важливо дотримуватися правил належної поведінки в університеті. Ці правила є загальними для всіх, вони стосуються також і всього професорсько-викладацького складу та співробітників, і принципово не відрізняються від загальноприйнятих норм.</w:t>
      </w:r>
      <w:r w:rsidRPr="00372B8A">
        <w:rPr>
          <w:rFonts w:ascii="Times New Roman" w:hAnsi="Times New Roman" w:cs="Times New Roman"/>
          <w:sz w:val="24"/>
          <w:szCs w:val="24"/>
          <w:lang w:val="uk-UA"/>
        </w:rPr>
        <w:t xml:space="preserve"> </w:t>
      </w:r>
      <w:r w:rsidRPr="00372B8A">
        <w:rPr>
          <w:rFonts w:ascii="Times New Roman" w:eastAsia="Calibri" w:hAnsi="Times New Roman" w:cs="Times New Roman"/>
          <w:sz w:val="24"/>
          <w:szCs w:val="24"/>
        </w:rPr>
        <w:t xml:space="preserve">Для високої ефективності навчального процесу студент зобов’язаний виконувати наступні правила: </w:t>
      </w:r>
    </w:p>
    <w:p w14:paraId="4D35119A" w14:textId="77777777" w:rsidR="00101FE5" w:rsidRPr="00372B8A" w:rsidRDefault="00101FE5" w:rsidP="00101FE5">
      <w:pPr>
        <w:spacing w:after="0" w:line="240" w:lineRule="auto"/>
        <w:jc w:val="both"/>
        <w:rPr>
          <w:rFonts w:ascii="Times New Roman" w:eastAsia="Calibri" w:hAnsi="Times New Roman" w:cs="Times New Roman"/>
          <w:sz w:val="24"/>
          <w:szCs w:val="24"/>
        </w:rPr>
      </w:pPr>
      <w:r w:rsidRPr="00372B8A">
        <w:rPr>
          <w:rFonts w:ascii="Times New Roman" w:eastAsia="Calibri" w:hAnsi="Times New Roman" w:cs="Times New Roman"/>
          <w:sz w:val="24"/>
          <w:szCs w:val="24"/>
        </w:rPr>
        <w:t xml:space="preserve">- відвідувати практичні заняття відповідно до розкладу; </w:t>
      </w:r>
    </w:p>
    <w:p w14:paraId="07F10F79" w14:textId="77777777" w:rsidR="00101FE5" w:rsidRPr="00372B8A" w:rsidRDefault="00101FE5" w:rsidP="00101FE5">
      <w:pPr>
        <w:spacing w:after="0" w:line="240" w:lineRule="auto"/>
        <w:jc w:val="both"/>
        <w:rPr>
          <w:rFonts w:ascii="Times New Roman" w:eastAsia="Calibri" w:hAnsi="Times New Roman" w:cs="Times New Roman"/>
          <w:sz w:val="24"/>
          <w:szCs w:val="24"/>
        </w:rPr>
      </w:pPr>
      <w:r w:rsidRPr="00372B8A">
        <w:rPr>
          <w:rFonts w:ascii="Times New Roman" w:eastAsia="Calibri" w:hAnsi="Times New Roman" w:cs="Times New Roman"/>
          <w:sz w:val="24"/>
          <w:szCs w:val="24"/>
        </w:rPr>
        <w:t xml:space="preserve">- обов’язково в медичному халаті та перезувному взутті, з ідентифікатором, що підтверджує особу; </w:t>
      </w:r>
    </w:p>
    <w:p w14:paraId="45EB5638" w14:textId="77777777" w:rsidR="00101FE5" w:rsidRPr="00372B8A" w:rsidRDefault="00101FE5" w:rsidP="00101FE5">
      <w:pPr>
        <w:spacing w:after="0" w:line="240" w:lineRule="auto"/>
        <w:jc w:val="both"/>
        <w:rPr>
          <w:rFonts w:ascii="Times New Roman" w:eastAsia="Calibri" w:hAnsi="Times New Roman" w:cs="Times New Roman"/>
          <w:sz w:val="24"/>
          <w:szCs w:val="24"/>
        </w:rPr>
      </w:pPr>
      <w:r w:rsidRPr="00372B8A">
        <w:rPr>
          <w:rFonts w:ascii="Times New Roman" w:eastAsia="Calibri" w:hAnsi="Times New Roman" w:cs="Times New Roman"/>
          <w:sz w:val="24"/>
          <w:szCs w:val="24"/>
        </w:rPr>
        <w:t xml:space="preserve">- із собою повинні бути маска, рукавички, стетоскоп та тонометр; </w:t>
      </w:r>
    </w:p>
    <w:p w14:paraId="70578433" w14:textId="77777777" w:rsidR="00101FE5" w:rsidRPr="00372B8A" w:rsidRDefault="00101FE5" w:rsidP="00101FE5">
      <w:pPr>
        <w:spacing w:after="0" w:line="240" w:lineRule="auto"/>
        <w:jc w:val="both"/>
        <w:rPr>
          <w:rFonts w:ascii="Times New Roman" w:eastAsia="Calibri" w:hAnsi="Times New Roman" w:cs="Times New Roman"/>
          <w:sz w:val="24"/>
          <w:szCs w:val="24"/>
        </w:rPr>
      </w:pPr>
      <w:r w:rsidRPr="00372B8A">
        <w:rPr>
          <w:rFonts w:ascii="Times New Roman" w:eastAsia="Calibri" w:hAnsi="Times New Roman" w:cs="Times New Roman"/>
          <w:sz w:val="24"/>
          <w:szCs w:val="24"/>
        </w:rPr>
        <w:t>- не запізнюватися на заняття; - дотримуватись правил внутрішнього розпорядку університету; - не розмовляти під час занять; - відключати мобільний телефон;</w:t>
      </w:r>
    </w:p>
    <w:p w14:paraId="68777AE8" w14:textId="77777777" w:rsidR="00101FE5" w:rsidRPr="00372B8A" w:rsidRDefault="00101FE5" w:rsidP="00101FE5">
      <w:pPr>
        <w:spacing w:after="0" w:line="240" w:lineRule="auto"/>
        <w:jc w:val="both"/>
        <w:rPr>
          <w:rFonts w:ascii="Times New Roman" w:eastAsia="Calibri" w:hAnsi="Times New Roman" w:cs="Times New Roman"/>
          <w:sz w:val="24"/>
          <w:szCs w:val="24"/>
        </w:rPr>
      </w:pPr>
      <w:r w:rsidRPr="00372B8A">
        <w:rPr>
          <w:rFonts w:ascii="Times New Roman" w:eastAsia="Calibri" w:hAnsi="Times New Roman" w:cs="Times New Roman"/>
          <w:sz w:val="24"/>
          <w:szCs w:val="24"/>
        </w:rPr>
        <w:t xml:space="preserve"> - не пропускати заняття без поважних причин; - своєчасно і старанно виконувати поставлені завдання;</w:t>
      </w:r>
    </w:p>
    <w:p w14:paraId="4AB30327" w14:textId="77777777" w:rsidR="00101FE5" w:rsidRPr="00372B8A" w:rsidRDefault="00101FE5" w:rsidP="00101FE5">
      <w:pPr>
        <w:spacing w:after="0" w:line="240" w:lineRule="auto"/>
        <w:jc w:val="both"/>
        <w:rPr>
          <w:rFonts w:ascii="Times New Roman" w:eastAsia="Calibri" w:hAnsi="Times New Roman" w:cs="Times New Roman"/>
          <w:sz w:val="24"/>
          <w:szCs w:val="24"/>
        </w:rPr>
      </w:pPr>
      <w:r w:rsidRPr="00372B8A">
        <w:rPr>
          <w:rFonts w:ascii="Times New Roman" w:eastAsia="Calibri" w:hAnsi="Times New Roman" w:cs="Times New Roman"/>
          <w:sz w:val="24"/>
          <w:szCs w:val="24"/>
        </w:rPr>
        <w:t xml:space="preserve"> - не списувати і не користуватися плагіатом;</w:t>
      </w:r>
    </w:p>
    <w:p w14:paraId="508CC616" w14:textId="77777777" w:rsidR="00101FE5" w:rsidRPr="00372B8A" w:rsidRDefault="00101FE5" w:rsidP="00101FE5">
      <w:pPr>
        <w:spacing w:after="0" w:line="240" w:lineRule="auto"/>
        <w:jc w:val="both"/>
        <w:rPr>
          <w:rFonts w:ascii="Times New Roman" w:eastAsia="Calibri" w:hAnsi="Times New Roman" w:cs="Times New Roman"/>
          <w:sz w:val="24"/>
          <w:szCs w:val="24"/>
        </w:rPr>
      </w:pPr>
      <w:r w:rsidRPr="00372B8A">
        <w:rPr>
          <w:rFonts w:ascii="Times New Roman" w:eastAsia="Calibri" w:hAnsi="Times New Roman" w:cs="Times New Roman"/>
          <w:sz w:val="24"/>
          <w:szCs w:val="24"/>
        </w:rPr>
        <w:t xml:space="preserve"> - бути ввічливим і доброзичливим до одногрупників і викладачів;</w:t>
      </w:r>
    </w:p>
    <w:p w14:paraId="43980871" w14:textId="77777777" w:rsidR="00101FE5" w:rsidRPr="00372B8A" w:rsidRDefault="00101FE5" w:rsidP="00101FE5">
      <w:pPr>
        <w:spacing w:after="0" w:line="240" w:lineRule="auto"/>
        <w:jc w:val="both"/>
        <w:rPr>
          <w:rFonts w:ascii="Times New Roman" w:eastAsia="Calibri" w:hAnsi="Times New Roman" w:cs="Times New Roman"/>
          <w:sz w:val="24"/>
          <w:szCs w:val="24"/>
        </w:rPr>
      </w:pPr>
      <w:r w:rsidRPr="00372B8A">
        <w:rPr>
          <w:rFonts w:ascii="Times New Roman" w:eastAsia="Calibri" w:hAnsi="Times New Roman" w:cs="Times New Roman"/>
          <w:sz w:val="24"/>
          <w:szCs w:val="24"/>
        </w:rPr>
        <w:t xml:space="preserve"> - бути пунктуальним і обов'язковим.</w:t>
      </w:r>
    </w:p>
    <w:p w14:paraId="3A88B7B5" w14:textId="77777777" w:rsidR="00101FE5" w:rsidRPr="00372B8A" w:rsidRDefault="00101FE5" w:rsidP="00101FE5">
      <w:pPr>
        <w:pStyle w:val="afb"/>
        <w:shd w:val="clear" w:color="auto" w:fill="FFFFFF"/>
        <w:spacing w:before="0" w:beforeAutospacing="0" w:after="0" w:afterAutospacing="0"/>
        <w:jc w:val="both"/>
        <w:rPr>
          <w:color w:val="222222"/>
          <w:lang w:val="uk-UA"/>
        </w:rPr>
      </w:pPr>
      <w:r w:rsidRPr="00372B8A">
        <w:rPr>
          <w:u w:val="single"/>
        </w:rPr>
        <w:t>Використання електронних гаджетів</w:t>
      </w:r>
      <w:r w:rsidRPr="00372B8A">
        <w:t>.</w:t>
      </w:r>
      <w:r w:rsidRPr="00372B8A">
        <w:rPr>
          <w:color w:val="222222"/>
        </w:rPr>
        <w:t xml:space="preserve"> </w:t>
      </w:r>
      <w:r w:rsidRPr="00372B8A">
        <w:rPr>
          <w:color w:val="222222"/>
          <w:lang w:val="uk-UA"/>
        </w:rPr>
        <w:t>В</w:t>
      </w:r>
      <w:r w:rsidRPr="00372B8A">
        <w:rPr>
          <w:color w:val="222222"/>
        </w:rPr>
        <w:t>икорист</w:t>
      </w:r>
      <w:r w:rsidRPr="00372B8A">
        <w:rPr>
          <w:color w:val="222222"/>
          <w:lang w:val="uk-UA"/>
        </w:rPr>
        <w:t>овувати</w:t>
      </w:r>
      <w:r w:rsidRPr="00372B8A">
        <w:rPr>
          <w:color w:val="222222"/>
        </w:rPr>
        <w:t xml:space="preserve"> комп’ютерн</w:t>
      </w:r>
      <w:r w:rsidRPr="00372B8A">
        <w:rPr>
          <w:color w:val="222222"/>
          <w:lang w:val="uk-UA"/>
        </w:rPr>
        <w:t>е</w:t>
      </w:r>
      <w:r w:rsidRPr="00372B8A">
        <w:rPr>
          <w:color w:val="222222"/>
        </w:rPr>
        <w:t xml:space="preserve"> обладнання та</w:t>
      </w:r>
      <w:r w:rsidRPr="00372B8A">
        <w:rPr>
          <w:u w:val="single"/>
        </w:rPr>
        <w:t xml:space="preserve"> електронн</w:t>
      </w:r>
      <w:r w:rsidRPr="00372B8A">
        <w:rPr>
          <w:u w:val="single"/>
          <w:lang w:val="uk-UA"/>
        </w:rPr>
        <w:t>і</w:t>
      </w:r>
      <w:r w:rsidRPr="00372B8A">
        <w:rPr>
          <w:color w:val="222222"/>
        </w:rPr>
        <w:t xml:space="preserve"> гаджет</w:t>
      </w:r>
      <w:r w:rsidRPr="00372B8A">
        <w:rPr>
          <w:color w:val="222222"/>
          <w:lang w:val="uk-UA"/>
        </w:rPr>
        <w:t>и</w:t>
      </w:r>
      <w:r w:rsidRPr="00372B8A">
        <w:rPr>
          <w:color w:val="222222"/>
        </w:rPr>
        <w:t xml:space="preserve"> </w:t>
      </w:r>
      <w:r w:rsidRPr="00372B8A">
        <w:rPr>
          <w:color w:val="222222"/>
          <w:lang w:val="uk-UA"/>
        </w:rPr>
        <w:t xml:space="preserve">згідно до </w:t>
      </w:r>
      <w:r w:rsidRPr="00372B8A">
        <w:rPr>
          <w:color w:val="222222"/>
        </w:rPr>
        <w:t>нормативн</w:t>
      </w:r>
      <w:r w:rsidRPr="00372B8A">
        <w:rPr>
          <w:color w:val="222222"/>
          <w:lang w:val="uk-UA"/>
        </w:rPr>
        <w:t>их</w:t>
      </w:r>
      <w:r w:rsidRPr="00372B8A">
        <w:rPr>
          <w:color w:val="222222"/>
        </w:rPr>
        <w:t xml:space="preserve"> документ</w:t>
      </w:r>
      <w:r w:rsidRPr="00372B8A">
        <w:rPr>
          <w:color w:val="222222"/>
          <w:lang w:val="uk-UA"/>
        </w:rPr>
        <w:t xml:space="preserve">ів </w:t>
      </w:r>
      <w:r w:rsidRPr="00372B8A">
        <w:rPr>
          <w:color w:val="222222"/>
        </w:rPr>
        <w:t xml:space="preserve">під час </w:t>
      </w:r>
      <w:r w:rsidRPr="00372B8A">
        <w:rPr>
          <w:color w:val="222222"/>
          <w:lang w:val="uk-UA"/>
        </w:rPr>
        <w:t xml:space="preserve">очного та </w:t>
      </w:r>
      <w:r w:rsidRPr="00372B8A">
        <w:rPr>
          <w:color w:val="222222"/>
        </w:rPr>
        <w:t>дистанційного навчання.</w:t>
      </w:r>
    </w:p>
    <w:p w14:paraId="29FC80BC" w14:textId="77777777" w:rsidR="00101FE5" w:rsidRPr="00372B8A" w:rsidRDefault="00101FE5" w:rsidP="00101FE5">
      <w:pPr>
        <w:pStyle w:val="afb"/>
        <w:shd w:val="clear" w:color="auto" w:fill="FFFFFF"/>
        <w:spacing w:before="0" w:beforeAutospacing="0" w:after="0" w:afterAutospacing="0"/>
        <w:jc w:val="both"/>
        <w:rPr>
          <w:lang w:val="uk-UA"/>
        </w:rPr>
      </w:pPr>
      <w:r w:rsidRPr="00372B8A">
        <w:rPr>
          <w:u w:val="single"/>
          <w:lang w:val="uk-UA"/>
        </w:rPr>
        <w:t>Політика щодо академічної доброчесності.</w:t>
      </w:r>
      <w:r w:rsidRPr="00372B8A">
        <w:rPr>
          <w:lang w:val="uk-UA"/>
        </w:rPr>
        <w:t xml:space="preserve"> На перших заняттях проводитимуться інформаційні заходи щодо того, що саме вважати плагіатом та як коректно здійснювати дослідницько-науковий пошук.</w:t>
      </w:r>
    </w:p>
    <w:p w14:paraId="56E367F0" w14:textId="77777777" w:rsidR="00101FE5" w:rsidRPr="00372B8A" w:rsidRDefault="00101FE5" w:rsidP="00101FE5">
      <w:pPr>
        <w:spacing w:after="0" w:line="240" w:lineRule="auto"/>
        <w:jc w:val="both"/>
        <w:rPr>
          <w:rFonts w:ascii="Times New Roman" w:hAnsi="Times New Roman" w:cs="Times New Roman"/>
          <w:sz w:val="24"/>
          <w:szCs w:val="24"/>
        </w:rPr>
      </w:pPr>
      <w:r w:rsidRPr="00372B8A">
        <w:rPr>
          <w:rFonts w:ascii="Times New Roman" w:hAnsi="Times New Roman" w:cs="Times New Roman"/>
          <w:sz w:val="24"/>
          <w:szCs w:val="24"/>
          <w:u w:val="single"/>
        </w:rPr>
        <w:t xml:space="preserve">Політика щодо осіб з особливими освітніми потребами. </w:t>
      </w:r>
      <w:r w:rsidRPr="00372B8A">
        <w:rPr>
          <w:rFonts w:ascii="Times New Roman" w:hAnsi="Times New Roman" w:cs="Times New Roman"/>
          <w:sz w:val="24"/>
          <w:szCs w:val="24"/>
        </w:rPr>
        <w:t xml:space="preserve">Здійснюється згідно до </w:t>
      </w:r>
      <w:r w:rsidRPr="00372B8A">
        <w:rPr>
          <w:rFonts w:ascii="Times New Roman" w:hAnsi="Times New Roman" w:cs="Times New Roman"/>
          <w:sz w:val="24"/>
          <w:szCs w:val="24"/>
          <w:lang w:val="uk-UA"/>
        </w:rPr>
        <w:t xml:space="preserve"> </w:t>
      </w:r>
      <w:r w:rsidRPr="00372B8A">
        <w:rPr>
          <w:rFonts w:ascii="Times New Roman" w:hAnsi="Times New Roman" w:cs="Times New Roman"/>
          <w:sz w:val="24"/>
          <w:szCs w:val="24"/>
        </w:rPr>
        <w:t xml:space="preserve">Державного стандарту щодо осіб з особливими освітніми потребами. </w:t>
      </w:r>
    </w:p>
    <w:p w14:paraId="6D175281" w14:textId="77777777" w:rsidR="00101FE5" w:rsidRPr="00372B8A" w:rsidRDefault="00101FE5" w:rsidP="00101FE5">
      <w:pPr>
        <w:spacing w:after="0" w:line="240" w:lineRule="auto"/>
        <w:jc w:val="both"/>
        <w:rPr>
          <w:rFonts w:ascii="Times New Roman" w:hAnsi="Times New Roman" w:cs="Times New Roman"/>
          <w:sz w:val="24"/>
          <w:szCs w:val="24"/>
          <w:u w:val="single"/>
        </w:rPr>
      </w:pPr>
      <w:r w:rsidRPr="00372B8A">
        <w:rPr>
          <w:rFonts w:ascii="Times New Roman" w:hAnsi="Times New Roman" w:cs="Times New Roman"/>
          <w:sz w:val="24"/>
          <w:szCs w:val="24"/>
          <w:u w:val="single"/>
        </w:rPr>
        <w:t>Рекомендації щодо успішного складання дисципліни</w:t>
      </w:r>
    </w:p>
    <w:p w14:paraId="32C5036B" w14:textId="77777777" w:rsidR="00101FE5" w:rsidRPr="00372B8A" w:rsidRDefault="00101FE5" w:rsidP="00101FE5">
      <w:pPr>
        <w:spacing w:after="0" w:line="240" w:lineRule="auto"/>
        <w:jc w:val="both"/>
        <w:rPr>
          <w:rFonts w:ascii="Times New Roman" w:hAnsi="Times New Roman" w:cs="Times New Roman"/>
          <w:sz w:val="24"/>
          <w:szCs w:val="24"/>
        </w:rPr>
      </w:pPr>
      <w:r w:rsidRPr="00372B8A">
        <w:rPr>
          <w:rFonts w:ascii="Times New Roman" w:hAnsi="Times New Roman" w:cs="Times New Roman"/>
          <w:sz w:val="24"/>
          <w:szCs w:val="24"/>
        </w:rPr>
        <w:t xml:space="preserve">Очікується, що студенти відвідуватимуть всі лекційні та практичні заняття. Якщо вони пропустили заняття, необхідно відпрацювати його (згідно графіку на інформаційному стенді кафедри) </w:t>
      </w:r>
    </w:p>
    <w:p w14:paraId="4B20F0B8" w14:textId="77777777" w:rsidR="00101FE5" w:rsidRPr="00372B8A" w:rsidRDefault="00101FE5" w:rsidP="00101FE5">
      <w:pPr>
        <w:spacing w:after="0" w:line="240" w:lineRule="auto"/>
        <w:jc w:val="both"/>
        <w:rPr>
          <w:rFonts w:ascii="Times New Roman" w:hAnsi="Times New Roman" w:cs="Times New Roman"/>
          <w:sz w:val="24"/>
          <w:szCs w:val="24"/>
        </w:rPr>
      </w:pPr>
      <w:r w:rsidRPr="00372B8A">
        <w:rPr>
          <w:rFonts w:ascii="Times New Roman" w:hAnsi="Times New Roman" w:cs="Times New Roman"/>
          <w:sz w:val="24"/>
          <w:szCs w:val="24"/>
        </w:rPr>
        <w:t>Письмові та домашні завдання треба виконувати повністю та вчасно.</w:t>
      </w:r>
    </w:p>
    <w:p w14:paraId="49BF9C4F" w14:textId="77777777" w:rsidR="00101FE5" w:rsidRPr="00372B8A" w:rsidRDefault="00101FE5" w:rsidP="00101FE5">
      <w:pPr>
        <w:spacing w:after="0" w:line="240" w:lineRule="auto"/>
        <w:jc w:val="both"/>
        <w:rPr>
          <w:rFonts w:ascii="Times New Roman" w:hAnsi="Times New Roman" w:cs="Times New Roman"/>
          <w:sz w:val="24"/>
          <w:szCs w:val="24"/>
          <w:u w:val="single"/>
        </w:rPr>
      </w:pPr>
      <w:r w:rsidRPr="00372B8A">
        <w:rPr>
          <w:rFonts w:ascii="Times New Roman" w:hAnsi="Times New Roman" w:cs="Times New Roman"/>
          <w:sz w:val="24"/>
          <w:szCs w:val="24"/>
          <w:u w:val="single"/>
        </w:rPr>
        <w:t>Заохочення та стягнення</w:t>
      </w:r>
    </w:p>
    <w:p w14:paraId="56DC57E4" w14:textId="77777777" w:rsidR="00101FE5" w:rsidRPr="00372B8A" w:rsidRDefault="00101FE5" w:rsidP="00101FE5">
      <w:pPr>
        <w:spacing w:after="0" w:line="240" w:lineRule="auto"/>
        <w:jc w:val="both"/>
        <w:rPr>
          <w:rFonts w:ascii="Times New Roman" w:hAnsi="Times New Roman" w:cs="Times New Roman"/>
          <w:sz w:val="24"/>
          <w:szCs w:val="24"/>
        </w:rPr>
      </w:pPr>
      <w:r w:rsidRPr="00372B8A">
        <w:rPr>
          <w:rFonts w:ascii="Times New Roman" w:hAnsi="Times New Roman" w:cs="Times New Roman"/>
          <w:sz w:val="24"/>
          <w:szCs w:val="24"/>
        </w:rPr>
        <w:lastRenderedPageBreak/>
        <w:t>Вітається творчий підхід у різних його проявах. Від студентів очікується зацікавленість участю у міських, всеукраїнських та міжнародних конференціях, конкурсах та інших заходах з предметного профілю.</w:t>
      </w:r>
    </w:p>
    <w:p w14:paraId="5E24B3D2" w14:textId="77777777" w:rsidR="00101FE5" w:rsidRPr="00372B8A" w:rsidRDefault="00101FE5" w:rsidP="00101FE5">
      <w:pPr>
        <w:spacing w:after="0" w:line="240" w:lineRule="auto"/>
        <w:jc w:val="both"/>
        <w:rPr>
          <w:rFonts w:ascii="Times New Roman" w:hAnsi="Times New Roman" w:cs="Times New Roman"/>
          <w:sz w:val="24"/>
          <w:szCs w:val="24"/>
          <w:u w:val="single"/>
        </w:rPr>
      </w:pPr>
      <w:r w:rsidRPr="00372B8A">
        <w:rPr>
          <w:rFonts w:ascii="Times New Roman" w:hAnsi="Times New Roman" w:cs="Times New Roman"/>
          <w:sz w:val="24"/>
          <w:szCs w:val="24"/>
          <w:u w:val="single"/>
        </w:rPr>
        <w:t>Техніка безпеки</w:t>
      </w:r>
    </w:p>
    <w:p w14:paraId="41137201" w14:textId="77777777" w:rsidR="00101FE5" w:rsidRPr="00372B8A" w:rsidRDefault="00101FE5" w:rsidP="00101FE5">
      <w:pPr>
        <w:spacing w:after="0" w:line="240" w:lineRule="auto"/>
        <w:jc w:val="both"/>
        <w:rPr>
          <w:rFonts w:ascii="Times New Roman" w:hAnsi="Times New Roman" w:cs="Times New Roman"/>
          <w:sz w:val="24"/>
          <w:szCs w:val="24"/>
        </w:rPr>
      </w:pPr>
      <w:r w:rsidRPr="00372B8A">
        <w:rPr>
          <w:rFonts w:ascii="Times New Roman" w:hAnsi="Times New Roman" w:cs="Times New Roman"/>
          <w:sz w:val="24"/>
          <w:szCs w:val="24"/>
        </w:rPr>
        <w:t>На першому занятті з курсу буде роз`яснено основні принципи охорони праці шляхом проведення відповідного інструктажу. Очікується, що студенти повинні знати, де найближчий до аудиторії евакуаційний вихід, де знаходиться вогнегасник, як їм користуватися тощо.</w:t>
      </w:r>
    </w:p>
    <w:p w14:paraId="22096DBA" w14:textId="77777777" w:rsidR="00101FE5" w:rsidRPr="00372B8A" w:rsidRDefault="00101FE5" w:rsidP="00101FE5">
      <w:pPr>
        <w:spacing w:after="0" w:line="240" w:lineRule="auto"/>
        <w:jc w:val="both"/>
        <w:rPr>
          <w:rFonts w:ascii="Times New Roman" w:hAnsi="Times New Roman" w:cs="Times New Roman"/>
          <w:sz w:val="24"/>
          <w:szCs w:val="24"/>
          <w:u w:val="single"/>
        </w:rPr>
      </w:pPr>
      <w:r w:rsidRPr="00372B8A">
        <w:rPr>
          <w:rFonts w:ascii="Times New Roman" w:hAnsi="Times New Roman" w:cs="Times New Roman"/>
          <w:sz w:val="24"/>
          <w:szCs w:val="24"/>
          <w:u w:val="single"/>
        </w:rPr>
        <w:t>Порядок інформування про зміни у силабусі</w:t>
      </w:r>
    </w:p>
    <w:p w14:paraId="5EC3387C" w14:textId="77777777" w:rsidR="00101FE5" w:rsidRPr="00372B8A" w:rsidRDefault="00101FE5" w:rsidP="00101FE5">
      <w:pPr>
        <w:spacing w:after="0" w:line="240" w:lineRule="auto"/>
        <w:jc w:val="both"/>
        <w:rPr>
          <w:rFonts w:ascii="Times New Roman" w:hAnsi="Times New Roman" w:cs="Times New Roman"/>
          <w:b/>
          <w:sz w:val="24"/>
          <w:szCs w:val="24"/>
        </w:rPr>
      </w:pPr>
      <w:r w:rsidRPr="00372B8A">
        <w:rPr>
          <w:rFonts w:ascii="Times New Roman" w:hAnsi="Times New Roman" w:cs="Times New Roman"/>
          <w:sz w:val="24"/>
          <w:szCs w:val="24"/>
        </w:rPr>
        <w:t xml:space="preserve">Розробка, оновлення, затвердження та розміщення на сайті ХНМУ в профілі відповідних освітніх програм силабусів навчальних дисциплін проводиться кожного навчального року </w:t>
      </w:r>
    </w:p>
    <w:p w14:paraId="025AC491" w14:textId="77777777" w:rsidR="00101FE5" w:rsidRPr="00372B8A" w:rsidRDefault="00101FE5" w:rsidP="00101FE5">
      <w:pPr>
        <w:spacing w:after="0" w:line="240" w:lineRule="auto"/>
        <w:jc w:val="center"/>
        <w:rPr>
          <w:rFonts w:ascii="Times New Roman" w:hAnsi="Times New Roman" w:cs="Times New Roman"/>
          <w:b/>
          <w:sz w:val="24"/>
          <w:szCs w:val="24"/>
        </w:rPr>
      </w:pPr>
      <w:r w:rsidRPr="00372B8A">
        <w:rPr>
          <w:rFonts w:ascii="Times New Roman" w:hAnsi="Times New Roman" w:cs="Times New Roman"/>
          <w:b/>
          <w:sz w:val="24"/>
          <w:szCs w:val="24"/>
        </w:rPr>
        <w:t>Політика оцінювання</w:t>
      </w:r>
    </w:p>
    <w:p w14:paraId="6F33A825" w14:textId="77777777" w:rsidR="00101FE5" w:rsidRPr="00372B8A" w:rsidRDefault="00101FE5" w:rsidP="00101FE5">
      <w:pPr>
        <w:spacing w:after="0" w:line="240" w:lineRule="auto"/>
        <w:jc w:val="both"/>
        <w:rPr>
          <w:rFonts w:ascii="Times New Roman" w:hAnsi="Times New Roman" w:cs="Times New Roman"/>
          <w:sz w:val="24"/>
          <w:szCs w:val="24"/>
          <w:u w:val="single"/>
          <w:lang w:bidi="uk-UA"/>
        </w:rPr>
      </w:pPr>
      <w:r w:rsidRPr="00372B8A">
        <w:rPr>
          <w:rFonts w:ascii="Times New Roman" w:hAnsi="Times New Roman" w:cs="Times New Roman"/>
          <w:sz w:val="24"/>
          <w:szCs w:val="24"/>
          <w:u w:val="single"/>
          <w:lang w:bidi="uk-UA"/>
        </w:rPr>
        <w:t xml:space="preserve">Система оцінювання та вимоги </w:t>
      </w:r>
    </w:p>
    <w:p w14:paraId="2BC6797F" w14:textId="77777777" w:rsidR="00101FE5" w:rsidRPr="00372B8A" w:rsidRDefault="00101FE5" w:rsidP="00101FE5">
      <w:pPr>
        <w:spacing w:after="0" w:line="240" w:lineRule="auto"/>
        <w:jc w:val="both"/>
        <w:rPr>
          <w:rFonts w:ascii="Times New Roman" w:hAnsi="Times New Roman" w:cs="Times New Roman"/>
          <w:sz w:val="24"/>
          <w:szCs w:val="24"/>
          <w:lang w:bidi="uk-UA"/>
        </w:rPr>
      </w:pPr>
      <w:r w:rsidRPr="00372B8A">
        <w:rPr>
          <w:rFonts w:ascii="Times New Roman" w:hAnsi="Times New Roman" w:cs="Times New Roman"/>
          <w:sz w:val="24"/>
          <w:szCs w:val="24"/>
          <w:lang w:bidi="uk-UA"/>
        </w:rPr>
        <w:t>Форми контролю і система оцінювання здійснюються відповідно до вимог програми дисципліни та Інструкції про систему оцінювання навчальної діяльності студентів ХНМУ.</w:t>
      </w:r>
    </w:p>
    <w:p w14:paraId="782FD6D3" w14:textId="77777777" w:rsidR="00101FE5" w:rsidRPr="00372B8A" w:rsidRDefault="00101FE5" w:rsidP="00101FE5">
      <w:pPr>
        <w:spacing w:after="0" w:line="240" w:lineRule="auto"/>
        <w:jc w:val="both"/>
        <w:rPr>
          <w:rFonts w:ascii="Times New Roman" w:hAnsi="Times New Roman" w:cs="Times New Roman"/>
          <w:sz w:val="24"/>
          <w:szCs w:val="24"/>
          <w:lang w:bidi="uk-UA"/>
        </w:rPr>
      </w:pPr>
      <w:r w:rsidRPr="00372B8A">
        <w:rPr>
          <w:rFonts w:ascii="Times New Roman" w:hAnsi="Times New Roman" w:cs="Times New Roman"/>
          <w:sz w:val="24"/>
          <w:szCs w:val="24"/>
          <w:lang w:bidi="uk-UA"/>
        </w:rPr>
        <w:t>Проводяться такі засоби діагностики рівня підготовки студентів: тестовий контроль, розв’язування ситуаційних задач, контроль практичних навичок, зокрема уміння правильно проводити курацію хворого, призначати та трактувати результати лабораторного та інструментального обстеження, обґрунтовувати діагноз на підставі аналізу санітарно-гігієнічних, клінічних та допоміжних методів обстеження.</w:t>
      </w:r>
    </w:p>
    <w:p w14:paraId="5E5146C0" w14:textId="77777777" w:rsidR="00101FE5" w:rsidRPr="00372B8A" w:rsidRDefault="00101FE5" w:rsidP="00101FE5">
      <w:pPr>
        <w:spacing w:after="0" w:line="240" w:lineRule="auto"/>
        <w:jc w:val="both"/>
        <w:rPr>
          <w:rFonts w:ascii="Times New Roman" w:hAnsi="Times New Roman" w:cs="Times New Roman"/>
          <w:sz w:val="24"/>
          <w:szCs w:val="24"/>
          <w:lang w:bidi="uk-UA"/>
        </w:rPr>
      </w:pPr>
      <w:r w:rsidRPr="00372B8A">
        <w:rPr>
          <w:rFonts w:ascii="Times New Roman" w:hAnsi="Times New Roman" w:cs="Times New Roman"/>
          <w:sz w:val="24"/>
          <w:szCs w:val="24"/>
          <w:lang w:bidi="uk-UA"/>
        </w:rPr>
        <w:t>Проводиться усне опитування, контроль опанування практичними навичками.</w:t>
      </w:r>
    </w:p>
    <w:p w14:paraId="6F141561" w14:textId="77777777" w:rsidR="00101FE5" w:rsidRPr="00372B8A" w:rsidRDefault="00101FE5" w:rsidP="00101FE5">
      <w:pPr>
        <w:spacing w:after="0" w:line="240" w:lineRule="auto"/>
        <w:jc w:val="both"/>
        <w:rPr>
          <w:rFonts w:ascii="Times New Roman" w:hAnsi="Times New Roman" w:cs="Times New Roman"/>
          <w:sz w:val="24"/>
          <w:szCs w:val="24"/>
          <w:lang w:bidi="uk-UA"/>
        </w:rPr>
      </w:pPr>
      <w:r w:rsidRPr="00372B8A">
        <w:rPr>
          <w:rFonts w:ascii="Times New Roman" w:hAnsi="Times New Roman" w:cs="Times New Roman"/>
          <w:sz w:val="24"/>
          <w:szCs w:val="24"/>
          <w:lang w:bidi="uk-UA"/>
        </w:rPr>
        <w:t>Попередній (вихідний) контроль знань - проводиться безпосередньо перед навчанням і дозволяє правильно оцінити початковий рівень знань студента та спланувати навчання; поточний - здійснюється на кожному занятті й дає змогу виявити рівень засвоєння окремих елементів навчального матеріалу;</w:t>
      </w:r>
    </w:p>
    <w:p w14:paraId="70851E13" w14:textId="77777777" w:rsidR="00101FE5" w:rsidRPr="00372B8A" w:rsidRDefault="00101FE5" w:rsidP="00101FE5">
      <w:pPr>
        <w:spacing w:after="0" w:line="240" w:lineRule="auto"/>
        <w:jc w:val="both"/>
        <w:rPr>
          <w:rFonts w:ascii="Times New Roman" w:hAnsi="Times New Roman" w:cs="Times New Roman"/>
          <w:sz w:val="24"/>
          <w:szCs w:val="24"/>
          <w:lang w:bidi="uk-UA"/>
        </w:rPr>
      </w:pPr>
      <w:r w:rsidRPr="00372B8A">
        <w:rPr>
          <w:rFonts w:ascii="Times New Roman" w:hAnsi="Times New Roman" w:cs="Times New Roman"/>
          <w:sz w:val="24"/>
          <w:szCs w:val="24"/>
          <w:lang w:bidi="uk-UA"/>
        </w:rPr>
        <w:t>Форми поточного контролю:</w:t>
      </w:r>
    </w:p>
    <w:p w14:paraId="3DDFB836" w14:textId="77777777" w:rsidR="00101FE5" w:rsidRPr="00372B8A" w:rsidRDefault="00101FE5" w:rsidP="00101FE5">
      <w:pPr>
        <w:spacing w:after="0" w:line="240" w:lineRule="auto"/>
        <w:jc w:val="both"/>
        <w:rPr>
          <w:rFonts w:ascii="Times New Roman" w:hAnsi="Times New Roman" w:cs="Times New Roman"/>
          <w:sz w:val="24"/>
          <w:szCs w:val="24"/>
          <w:lang w:bidi="uk-UA"/>
        </w:rPr>
      </w:pPr>
      <w:r w:rsidRPr="00372B8A">
        <w:rPr>
          <w:rFonts w:ascii="Times New Roman" w:hAnsi="Times New Roman" w:cs="Times New Roman"/>
          <w:sz w:val="24"/>
          <w:szCs w:val="24"/>
          <w:lang w:bidi="uk-UA"/>
        </w:rPr>
        <w:t>1.</w:t>
      </w:r>
      <w:r w:rsidRPr="00372B8A">
        <w:rPr>
          <w:rFonts w:ascii="Times New Roman" w:hAnsi="Times New Roman" w:cs="Times New Roman"/>
          <w:sz w:val="24"/>
          <w:szCs w:val="24"/>
          <w:lang w:bidi="uk-UA"/>
        </w:rPr>
        <w:tab/>
        <w:t>Усне опитування (фронтальне, індивідуальне, комбіноване), співбесіда.</w:t>
      </w:r>
    </w:p>
    <w:p w14:paraId="4AAACC74" w14:textId="77777777" w:rsidR="00101FE5" w:rsidRPr="00372B8A" w:rsidRDefault="00101FE5" w:rsidP="00101FE5">
      <w:pPr>
        <w:spacing w:after="0" w:line="240" w:lineRule="auto"/>
        <w:jc w:val="both"/>
        <w:rPr>
          <w:rFonts w:ascii="Times New Roman" w:hAnsi="Times New Roman" w:cs="Times New Roman"/>
          <w:sz w:val="24"/>
          <w:szCs w:val="24"/>
          <w:lang w:bidi="uk-UA"/>
        </w:rPr>
      </w:pPr>
      <w:r w:rsidRPr="00372B8A">
        <w:rPr>
          <w:rFonts w:ascii="Times New Roman" w:hAnsi="Times New Roman" w:cs="Times New Roman"/>
          <w:sz w:val="24"/>
          <w:szCs w:val="24"/>
          <w:lang w:bidi="uk-UA"/>
        </w:rPr>
        <w:t>2.</w:t>
      </w:r>
      <w:r w:rsidRPr="00372B8A">
        <w:rPr>
          <w:rFonts w:ascii="Times New Roman" w:hAnsi="Times New Roman" w:cs="Times New Roman"/>
          <w:sz w:val="24"/>
          <w:szCs w:val="24"/>
          <w:lang w:bidi="uk-UA"/>
        </w:rPr>
        <w:tab/>
        <w:t xml:space="preserve">Практична перевірка сформованих професійних умінь. Проводиться за результатами виконання практичної роботи наприкінці заняття. </w:t>
      </w:r>
    </w:p>
    <w:p w14:paraId="15725A01" w14:textId="77777777" w:rsidR="00101FE5" w:rsidRPr="00372B8A" w:rsidRDefault="00101FE5" w:rsidP="00101FE5">
      <w:pPr>
        <w:spacing w:after="0" w:line="240" w:lineRule="auto"/>
        <w:jc w:val="both"/>
        <w:rPr>
          <w:rFonts w:ascii="Times New Roman" w:hAnsi="Times New Roman" w:cs="Times New Roman"/>
          <w:sz w:val="24"/>
          <w:szCs w:val="24"/>
          <w:lang w:bidi="uk-UA"/>
        </w:rPr>
      </w:pPr>
      <w:r w:rsidRPr="00372B8A">
        <w:rPr>
          <w:rFonts w:ascii="Times New Roman" w:hAnsi="Times New Roman" w:cs="Times New Roman"/>
          <w:sz w:val="24"/>
          <w:szCs w:val="24"/>
          <w:lang w:bidi="uk-UA"/>
        </w:rPr>
        <w:t>3.</w:t>
      </w:r>
      <w:r w:rsidRPr="00372B8A">
        <w:rPr>
          <w:rFonts w:ascii="Times New Roman" w:hAnsi="Times New Roman" w:cs="Times New Roman"/>
          <w:sz w:val="24"/>
          <w:szCs w:val="24"/>
          <w:lang w:bidi="uk-UA"/>
        </w:rPr>
        <w:tab/>
        <w:t>Тестовий контроль.</w:t>
      </w:r>
    </w:p>
    <w:p w14:paraId="5EF3A65D" w14:textId="77777777" w:rsidR="00101FE5" w:rsidRPr="00372B8A" w:rsidRDefault="00101FE5" w:rsidP="00101FE5">
      <w:pPr>
        <w:spacing w:after="0" w:line="240" w:lineRule="auto"/>
        <w:jc w:val="both"/>
        <w:rPr>
          <w:rFonts w:ascii="Times New Roman" w:hAnsi="Times New Roman" w:cs="Times New Roman"/>
          <w:sz w:val="24"/>
          <w:szCs w:val="24"/>
          <w:lang w:bidi="uk-UA"/>
        </w:rPr>
      </w:pPr>
      <w:r w:rsidRPr="00372B8A">
        <w:rPr>
          <w:rFonts w:ascii="Times New Roman" w:hAnsi="Times New Roman" w:cs="Times New Roman"/>
          <w:sz w:val="24"/>
          <w:szCs w:val="24"/>
          <w:lang w:bidi="uk-UA"/>
        </w:rPr>
        <w:tab/>
        <w:t xml:space="preserve">При оцінюванні засвоєння тем практичного заняття студенту виставляються оцінки за 4-бальною (традиційною) шкалою. </w:t>
      </w:r>
    </w:p>
    <w:p w14:paraId="44421AFF" w14:textId="77777777" w:rsidR="00101FE5" w:rsidRPr="00372B8A" w:rsidRDefault="00101FE5" w:rsidP="00101FE5">
      <w:pPr>
        <w:spacing w:after="0" w:line="240" w:lineRule="auto"/>
        <w:jc w:val="both"/>
        <w:rPr>
          <w:rFonts w:ascii="Times New Roman" w:hAnsi="Times New Roman" w:cs="Times New Roman"/>
          <w:b/>
          <w:sz w:val="24"/>
          <w:szCs w:val="24"/>
          <w:lang w:bidi="uk-UA"/>
        </w:rPr>
      </w:pPr>
      <w:r w:rsidRPr="00372B8A">
        <w:rPr>
          <w:rFonts w:ascii="Times New Roman" w:hAnsi="Times New Roman" w:cs="Times New Roman"/>
          <w:b/>
          <w:sz w:val="24"/>
          <w:szCs w:val="24"/>
          <w:lang w:bidi="uk-UA"/>
        </w:rPr>
        <w:t>Оцінювання самостійної роботи студентів</w:t>
      </w:r>
    </w:p>
    <w:p w14:paraId="371280FA" w14:textId="77777777" w:rsidR="00101FE5" w:rsidRPr="00372B8A" w:rsidRDefault="00101FE5" w:rsidP="00101FE5">
      <w:pPr>
        <w:spacing w:after="0" w:line="240" w:lineRule="auto"/>
        <w:jc w:val="both"/>
        <w:rPr>
          <w:rFonts w:ascii="Times New Roman" w:hAnsi="Times New Roman" w:cs="Times New Roman"/>
          <w:sz w:val="24"/>
          <w:szCs w:val="24"/>
          <w:lang w:bidi="uk-UA"/>
        </w:rPr>
      </w:pPr>
      <w:r w:rsidRPr="00372B8A">
        <w:rPr>
          <w:rFonts w:ascii="Times New Roman" w:hAnsi="Times New Roman" w:cs="Times New Roman"/>
          <w:sz w:val="24"/>
          <w:szCs w:val="24"/>
          <w:lang w:bidi="uk-UA"/>
        </w:rPr>
        <w:t>Оцінювання самостійної роботи студентів, яка передбачена в темі поряд з аудиторною роботою, здійснюється під час поточного контролю теми на відповідному аудиторному занятті. Самостійна робота виховує у студентів стійкі навички постійного поповнення своїх знань, самоосвіти, сприяє розвитку працелюбності, організованості й ініціативи</w:t>
      </w:r>
    </w:p>
    <w:p w14:paraId="5BEAD694" w14:textId="77777777" w:rsidR="00101FE5" w:rsidRPr="00372B8A" w:rsidRDefault="00101FE5" w:rsidP="00101FE5">
      <w:pPr>
        <w:spacing w:after="0" w:line="240" w:lineRule="auto"/>
        <w:jc w:val="both"/>
        <w:rPr>
          <w:rFonts w:ascii="Times New Roman" w:hAnsi="Times New Roman" w:cs="Times New Roman"/>
          <w:sz w:val="24"/>
          <w:szCs w:val="24"/>
          <w:lang w:bidi="uk-UA"/>
        </w:rPr>
      </w:pPr>
      <w:r w:rsidRPr="00372B8A">
        <w:rPr>
          <w:rFonts w:ascii="Times New Roman" w:hAnsi="Times New Roman" w:cs="Times New Roman"/>
          <w:sz w:val="24"/>
          <w:szCs w:val="24"/>
          <w:lang w:bidi="uk-UA"/>
        </w:rPr>
        <w:t>Засвоєння тем, які виносяться лише на самостійну роботу і не входять до тем аудиторних навчальних занять, контролюється при підсумковому контролі.</w:t>
      </w:r>
    </w:p>
    <w:p w14:paraId="5B36CAD9" w14:textId="77777777" w:rsidR="00101FE5" w:rsidRPr="00372B8A" w:rsidRDefault="00101FE5" w:rsidP="00101FE5">
      <w:pPr>
        <w:spacing w:after="0" w:line="240" w:lineRule="auto"/>
        <w:rPr>
          <w:rFonts w:ascii="Times New Roman" w:hAnsi="Times New Roman" w:cs="Times New Roman"/>
          <w:b/>
          <w:sz w:val="24"/>
          <w:szCs w:val="24"/>
          <w:lang w:bidi="uk-UA"/>
        </w:rPr>
      </w:pPr>
      <w:r w:rsidRPr="00372B8A">
        <w:rPr>
          <w:rFonts w:ascii="Times New Roman" w:hAnsi="Times New Roman" w:cs="Times New Roman"/>
          <w:b/>
          <w:sz w:val="24"/>
          <w:szCs w:val="24"/>
          <w:lang w:bidi="uk-UA"/>
        </w:rPr>
        <w:t xml:space="preserve">Підсумковий контроль. </w:t>
      </w:r>
    </w:p>
    <w:p w14:paraId="6010D3ED" w14:textId="77777777" w:rsidR="00101FE5" w:rsidRPr="00372B8A" w:rsidRDefault="00101FE5" w:rsidP="00101FE5">
      <w:pPr>
        <w:spacing w:after="0" w:line="240" w:lineRule="auto"/>
        <w:jc w:val="both"/>
        <w:rPr>
          <w:rFonts w:ascii="Times New Roman" w:hAnsi="Times New Roman" w:cs="Times New Roman"/>
          <w:sz w:val="24"/>
          <w:szCs w:val="24"/>
          <w:lang w:bidi="uk-UA"/>
        </w:rPr>
      </w:pPr>
      <w:r w:rsidRPr="00372B8A">
        <w:rPr>
          <w:rFonts w:ascii="Times New Roman" w:hAnsi="Times New Roman" w:cs="Times New Roman"/>
          <w:sz w:val="24"/>
          <w:szCs w:val="24"/>
          <w:lang w:bidi="uk-UA"/>
        </w:rPr>
        <w:t>Підсумковий контроль здійснюється по завершенню вивчення всіх тем на останньому контрольному занятті.</w:t>
      </w:r>
    </w:p>
    <w:p w14:paraId="009F16EC" w14:textId="77777777" w:rsidR="00101FE5" w:rsidRPr="00372B8A" w:rsidRDefault="00101FE5" w:rsidP="00101FE5">
      <w:pPr>
        <w:spacing w:after="0" w:line="240" w:lineRule="auto"/>
        <w:jc w:val="both"/>
        <w:rPr>
          <w:rFonts w:ascii="Times New Roman" w:hAnsi="Times New Roman" w:cs="Times New Roman"/>
          <w:b/>
          <w:sz w:val="24"/>
          <w:szCs w:val="24"/>
          <w:lang w:bidi="uk-UA"/>
        </w:rPr>
      </w:pPr>
      <w:r w:rsidRPr="00372B8A">
        <w:rPr>
          <w:rFonts w:ascii="Times New Roman" w:hAnsi="Times New Roman" w:cs="Times New Roman"/>
          <w:b/>
          <w:sz w:val="24"/>
          <w:szCs w:val="24"/>
          <w:lang w:bidi="uk-UA"/>
        </w:rPr>
        <w:t>Умови допуску до підсумкового контрол</w:t>
      </w:r>
      <w:r w:rsidRPr="00372B8A">
        <w:rPr>
          <w:rFonts w:ascii="Times New Roman" w:hAnsi="Times New Roman" w:cs="Times New Roman"/>
          <w:b/>
          <w:sz w:val="24"/>
          <w:szCs w:val="24"/>
          <w:lang w:val="uk-UA" w:bidi="uk-UA"/>
        </w:rPr>
        <w:t>ю</w:t>
      </w:r>
      <w:r w:rsidRPr="00372B8A">
        <w:rPr>
          <w:rFonts w:ascii="Times New Roman" w:hAnsi="Times New Roman" w:cs="Times New Roman"/>
          <w:b/>
          <w:sz w:val="24"/>
          <w:szCs w:val="24"/>
          <w:lang w:bidi="uk-UA"/>
        </w:rPr>
        <w:t xml:space="preserve"> </w:t>
      </w:r>
      <w:r w:rsidRPr="00372B8A">
        <w:rPr>
          <w:rFonts w:ascii="Times New Roman" w:hAnsi="Times New Roman" w:cs="Times New Roman"/>
          <w:b/>
          <w:sz w:val="24"/>
          <w:szCs w:val="24"/>
          <w:lang w:val="uk-UA" w:bidi="uk-UA"/>
        </w:rPr>
        <w:t>- дифзаліку</w:t>
      </w:r>
      <w:r w:rsidRPr="00372B8A">
        <w:rPr>
          <w:rFonts w:ascii="Times New Roman" w:hAnsi="Times New Roman" w:cs="Times New Roman"/>
          <w:b/>
          <w:sz w:val="24"/>
          <w:szCs w:val="24"/>
          <w:lang w:bidi="uk-UA"/>
        </w:rPr>
        <w:t>.</w:t>
      </w:r>
    </w:p>
    <w:p w14:paraId="723F1DD2" w14:textId="77777777" w:rsidR="00101FE5" w:rsidRPr="00372B8A" w:rsidRDefault="00101FE5" w:rsidP="00101FE5">
      <w:pPr>
        <w:spacing w:after="0" w:line="240" w:lineRule="auto"/>
        <w:jc w:val="both"/>
        <w:rPr>
          <w:rFonts w:ascii="Times New Roman" w:hAnsi="Times New Roman" w:cs="Times New Roman"/>
          <w:sz w:val="24"/>
          <w:szCs w:val="24"/>
          <w:lang w:bidi="uk-UA"/>
        </w:rPr>
      </w:pPr>
      <w:r w:rsidRPr="00372B8A">
        <w:rPr>
          <w:rFonts w:ascii="Times New Roman" w:hAnsi="Times New Roman" w:cs="Times New Roman"/>
          <w:sz w:val="24"/>
          <w:szCs w:val="24"/>
          <w:lang w:bidi="uk-UA"/>
        </w:rPr>
        <w:t>До підсумкового контролю допускаються студенти, які виконали усі види робіт, передбачених навчальною програмою.</w:t>
      </w:r>
      <w:r w:rsidRPr="00372B8A">
        <w:rPr>
          <w:rFonts w:ascii="Times New Roman" w:hAnsi="Times New Roman" w:cs="Times New Roman"/>
          <w:sz w:val="24"/>
          <w:szCs w:val="24"/>
        </w:rPr>
        <w:t xml:space="preserve"> Письмові та домашні завдання треба виконувати повністю та вчасно, якщо у студентів виникають запитання, можна звернутися до викладача особисто або за електронною поштою, яку викладач/-ка надасть на першому практичному занятті.</w:t>
      </w:r>
    </w:p>
    <w:p w14:paraId="7A67E312" w14:textId="77777777" w:rsidR="00101FE5" w:rsidRPr="00372B8A" w:rsidRDefault="00101FE5" w:rsidP="00101FE5">
      <w:pPr>
        <w:spacing w:after="0" w:line="240" w:lineRule="auto"/>
        <w:ind w:firstLine="567"/>
        <w:jc w:val="both"/>
        <w:rPr>
          <w:rFonts w:ascii="Times New Roman" w:hAnsi="Times New Roman" w:cs="Times New Roman"/>
          <w:b/>
          <w:bCs/>
          <w:sz w:val="24"/>
          <w:szCs w:val="24"/>
          <w:lang w:val="uk-UA"/>
        </w:rPr>
      </w:pPr>
      <w:r w:rsidRPr="00372B8A">
        <w:rPr>
          <w:rFonts w:ascii="Times New Roman" w:hAnsi="Times New Roman" w:cs="Times New Roman"/>
          <w:sz w:val="24"/>
          <w:szCs w:val="24"/>
          <w:lang w:bidi="uk-UA"/>
        </w:rPr>
        <w:t>Форма проведення підсумкового контролю є стандартизованою і включає контроль теоретичної і практичної підготовки.</w:t>
      </w:r>
      <w:r w:rsidRPr="00372B8A">
        <w:rPr>
          <w:rFonts w:ascii="Times New Roman" w:hAnsi="Times New Roman" w:cs="Times New Roman"/>
          <w:b/>
          <w:bCs/>
          <w:sz w:val="24"/>
          <w:szCs w:val="24"/>
        </w:rPr>
        <w:t xml:space="preserve"> </w:t>
      </w:r>
    </w:p>
    <w:p w14:paraId="7E7F1090" w14:textId="77777777" w:rsidR="00101FE5" w:rsidRPr="00372B8A" w:rsidRDefault="00101FE5" w:rsidP="00101FE5">
      <w:pPr>
        <w:widowControl w:val="0"/>
        <w:spacing w:after="0" w:line="240" w:lineRule="auto"/>
        <w:jc w:val="both"/>
        <w:rPr>
          <w:rFonts w:ascii="Times New Roman" w:hAnsi="Times New Roman" w:cs="Times New Roman"/>
          <w:sz w:val="24"/>
          <w:szCs w:val="24"/>
          <w:lang w:val="uk-UA"/>
        </w:rPr>
      </w:pPr>
      <w:r w:rsidRPr="00372B8A">
        <w:rPr>
          <w:rFonts w:ascii="Times New Roman" w:hAnsi="Times New Roman" w:cs="Times New Roman"/>
          <w:b/>
          <w:bCs/>
          <w:sz w:val="24"/>
          <w:szCs w:val="24"/>
          <w:lang w:val="uk-UA"/>
        </w:rPr>
        <w:t>Підсумкове заняття. Дифзалік.</w:t>
      </w:r>
      <w:r w:rsidRPr="00372B8A">
        <w:rPr>
          <w:rFonts w:ascii="Times New Roman" w:hAnsi="Times New Roman" w:cs="Times New Roman"/>
          <w:sz w:val="24"/>
          <w:szCs w:val="24"/>
          <w:lang w:val="uk-UA"/>
        </w:rPr>
        <w:t xml:space="preserve"> проводиться згідно з навчальною програмою з дисципліни протягом семестру  за розкладом, під час занять. </w:t>
      </w:r>
    </w:p>
    <w:p w14:paraId="6BAB5B39" w14:textId="77777777" w:rsidR="00101FE5" w:rsidRPr="00372B8A" w:rsidRDefault="00101FE5" w:rsidP="00101FE5">
      <w:pPr>
        <w:widowControl w:val="0"/>
        <w:spacing w:after="0" w:line="240" w:lineRule="auto"/>
        <w:jc w:val="both"/>
        <w:rPr>
          <w:rFonts w:ascii="Times New Roman" w:hAnsi="Times New Roman" w:cs="Times New Roman"/>
          <w:bCs/>
          <w:iCs/>
          <w:sz w:val="24"/>
          <w:szCs w:val="24"/>
          <w:lang w:val="uk-UA"/>
        </w:rPr>
      </w:pPr>
      <w:r w:rsidRPr="00372B8A">
        <w:rPr>
          <w:rFonts w:ascii="Times New Roman" w:hAnsi="Times New Roman" w:cs="Times New Roman"/>
          <w:b/>
          <w:bCs/>
          <w:iCs/>
          <w:sz w:val="24"/>
          <w:szCs w:val="24"/>
          <w:lang w:val="uk-UA"/>
        </w:rPr>
        <w:t xml:space="preserve">Дифзалік </w:t>
      </w:r>
      <w:r w:rsidRPr="00372B8A">
        <w:rPr>
          <w:rFonts w:ascii="Times New Roman" w:hAnsi="Times New Roman" w:cs="Times New Roman"/>
          <w:bCs/>
          <w:iCs/>
          <w:sz w:val="24"/>
          <w:szCs w:val="24"/>
          <w:lang w:val="uk-UA"/>
        </w:rPr>
        <w:t xml:space="preserve">з дисципліни або її частини - це процес, протягом якого перевіряються отримані за курс (семестр): </w:t>
      </w:r>
    </w:p>
    <w:p w14:paraId="27D77DBD" w14:textId="77777777" w:rsidR="00101FE5" w:rsidRPr="00372B8A" w:rsidRDefault="00101FE5" w:rsidP="00101FE5">
      <w:pPr>
        <w:widowControl w:val="0"/>
        <w:spacing w:after="0" w:line="240" w:lineRule="auto"/>
        <w:ind w:firstLine="567"/>
        <w:jc w:val="both"/>
        <w:rPr>
          <w:rFonts w:ascii="Times New Roman" w:hAnsi="Times New Roman" w:cs="Times New Roman"/>
          <w:bCs/>
          <w:iCs/>
          <w:sz w:val="24"/>
          <w:szCs w:val="24"/>
        </w:rPr>
      </w:pPr>
      <w:r w:rsidRPr="00372B8A">
        <w:rPr>
          <w:rFonts w:ascii="Times New Roman" w:hAnsi="Times New Roman" w:cs="Times New Roman"/>
          <w:bCs/>
          <w:iCs/>
          <w:sz w:val="24"/>
          <w:szCs w:val="24"/>
          <w:lang w:val="uk-UA"/>
        </w:rPr>
        <w:lastRenderedPageBreak/>
        <w:t>- рівень теоретичн</w:t>
      </w:r>
      <w:r w:rsidRPr="00372B8A">
        <w:rPr>
          <w:rFonts w:ascii="Times New Roman" w:hAnsi="Times New Roman" w:cs="Times New Roman"/>
          <w:bCs/>
          <w:iCs/>
          <w:sz w:val="24"/>
          <w:szCs w:val="24"/>
        </w:rPr>
        <w:t>их знань;</w:t>
      </w:r>
    </w:p>
    <w:p w14:paraId="10FF8205" w14:textId="77777777" w:rsidR="00101FE5" w:rsidRPr="00372B8A" w:rsidRDefault="00101FE5" w:rsidP="00101FE5">
      <w:pPr>
        <w:widowControl w:val="0"/>
        <w:spacing w:after="0" w:line="240" w:lineRule="auto"/>
        <w:ind w:firstLine="567"/>
        <w:jc w:val="both"/>
        <w:rPr>
          <w:rFonts w:ascii="Times New Roman" w:hAnsi="Times New Roman" w:cs="Times New Roman"/>
          <w:bCs/>
          <w:iCs/>
          <w:sz w:val="24"/>
          <w:szCs w:val="24"/>
        </w:rPr>
      </w:pPr>
      <w:r w:rsidRPr="00372B8A">
        <w:rPr>
          <w:rFonts w:ascii="Times New Roman" w:hAnsi="Times New Roman" w:cs="Times New Roman"/>
          <w:bCs/>
          <w:iCs/>
          <w:sz w:val="24"/>
          <w:szCs w:val="24"/>
        </w:rPr>
        <w:t>- розвиток творчого мислення;</w:t>
      </w:r>
    </w:p>
    <w:p w14:paraId="352BC2CC" w14:textId="77777777" w:rsidR="00101FE5" w:rsidRPr="00372B8A" w:rsidRDefault="00101FE5" w:rsidP="00101FE5">
      <w:pPr>
        <w:widowControl w:val="0"/>
        <w:spacing w:after="0" w:line="240" w:lineRule="auto"/>
        <w:ind w:firstLine="567"/>
        <w:jc w:val="both"/>
        <w:rPr>
          <w:rFonts w:ascii="Times New Roman" w:hAnsi="Times New Roman" w:cs="Times New Roman"/>
          <w:bCs/>
          <w:iCs/>
          <w:sz w:val="24"/>
          <w:szCs w:val="24"/>
        </w:rPr>
      </w:pPr>
      <w:r w:rsidRPr="00372B8A">
        <w:rPr>
          <w:rFonts w:ascii="Times New Roman" w:hAnsi="Times New Roman" w:cs="Times New Roman"/>
          <w:bCs/>
          <w:iCs/>
          <w:sz w:val="24"/>
          <w:szCs w:val="24"/>
        </w:rPr>
        <w:t>- навички самостійної роботи;</w:t>
      </w:r>
    </w:p>
    <w:p w14:paraId="6ADCE2CD" w14:textId="77777777" w:rsidR="00101FE5" w:rsidRPr="00372B8A" w:rsidRDefault="00101FE5" w:rsidP="00101FE5">
      <w:pPr>
        <w:widowControl w:val="0"/>
        <w:tabs>
          <w:tab w:val="left" w:pos="567"/>
        </w:tabs>
        <w:spacing w:after="0" w:line="240" w:lineRule="auto"/>
        <w:ind w:firstLine="567"/>
        <w:jc w:val="both"/>
        <w:rPr>
          <w:rFonts w:ascii="Times New Roman" w:hAnsi="Times New Roman" w:cs="Times New Roman"/>
          <w:sz w:val="24"/>
          <w:szCs w:val="24"/>
        </w:rPr>
      </w:pPr>
      <w:r w:rsidRPr="00372B8A">
        <w:rPr>
          <w:rFonts w:ascii="Times New Roman" w:hAnsi="Times New Roman" w:cs="Times New Roman"/>
          <w:bCs/>
          <w:iCs/>
          <w:sz w:val="24"/>
          <w:szCs w:val="24"/>
        </w:rPr>
        <w:t>- компетенції - вміння синтезувати отримані знання і застосовувати їх у вирішенні практичних завдань</w:t>
      </w:r>
    </w:p>
    <w:p w14:paraId="36F5B262" w14:textId="77777777" w:rsidR="00101FE5" w:rsidRPr="00372B8A" w:rsidRDefault="00101FE5" w:rsidP="00101FE5">
      <w:pPr>
        <w:spacing w:after="0" w:line="240" w:lineRule="auto"/>
        <w:ind w:firstLine="567"/>
        <w:jc w:val="both"/>
        <w:rPr>
          <w:rFonts w:ascii="Times New Roman" w:hAnsi="Times New Roman" w:cs="Times New Roman"/>
          <w:sz w:val="24"/>
          <w:szCs w:val="24"/>
          <w:lang w:val="uk-UA"/>
        </w:rPr>
      </w:pPr>
      <w:r w:rsidRPr="00372B8A">
        <w:rPr>
          <w:rFonts w:ascii="Times New Roman" w:hAnsi="Times New Roman" w:cs="Times New Roman"/>
          <w:bCs/>
          <w:iCs/>
          <w:sz w:val="24"/>
          <w:szCs w:val="24"/>
        </w:rPr>
        <w:t xml:space="preserve">Оцінювання теоретичних знань </w:t>
      </w:r>
      <w:r w:rsidRPr="00372B8A">
        <w:rPr>
          <w:rFonts w:ascii="Times New Roman" w:hAnsi="Times New Roman" w:cs="Times New Roman"/>
          <w:bCs/>
          <w:iCs/>
          <w:sz w:val="24"/>
          <w:szCs w:val="24"/>
          <w:lang w:val="uk-UA"/>
        </w:rPr>
        <w:t xml:space="preserve">проводиться </w:t>
      </w:r>
      <w:r w:rsidRPr="00372B8A">
        <w:rPr>
          <w:rFonts w:ascii="Times New Roman" w:hAnsi="Times New Roman" w:cs="Times New Roman"/>
          <w:bCs/>
          <w:iCs/>
          <w:sz w:val="24"/>
          <w:szCs w:val="24"/>
        </w:rPr>
        <w:t>за складеними на кафедрі білетами, які включають усі теми дисципліни</w:t>
      </w:r>
      <w:r w:rsidRPr="00372B8A">
        <w:rPr>
          <w:rFonts w:ascii="Times New Roman" w:hAnsi="Times New Roman" w:cs="Times New Roman"/>
          <w:sz w:val="24"/>
          <w:szCs w:val="24"/>
        </w:rPr>
        <w:t xml:space="preserve">  та завдання з діагностики та надання допомоги при невідкладних станах</w:t>
      </w:r>
      <w:r w:rsidRPr="00372B8A">
        <w:rPr>
          <w:rFonts w:ascii="Times New Roman" w:hAnsi="Times New Roman" w:cs="Times New Roman"/>
          <w:sz w:val="24"/>
          <w:szCs w:val="24"/>
          <w:lang w:val="uk-UA"/>
        </w:rPr>
        <w:t>.</w:t>
      </w:r>
    </w:p>
    <w:p w14:paraId="0AC92043" w14:textId="77777777" w:rsidR="00101FE5" w:rsidRPr="00372B8A" w:rsidRDefault="00101FE5" w:rsidP="00101FE5">
      <w:pPr>
        <w:spacing w:after="0" w:line="240" w:lineRule="auto"/>
        <w:ind w:firstLine="567"/>
        <w:jc w:val="both"/>
        <w:rPr>
          <w:rFonts w:ascii="Times New Roman" w:hAnsi="Times New Roman" w:cs="Times New Roman"/>
          <w:iCs/>
          <w:color w:val="000000"/>
          <w:sz w:val="24"/>
          <w:szCs w:val="24"/>
        </w:rPr>
      </w:pPr>
      <w:r w:rsidRPr="00372B8A">
        <w:rPr>
          <w:rFonts w:ascii="Times New Roman" w:hAnsi="Times New Roman" w:cs="Times New Roman"/>
          <w:iCs/>
          <w:color w:val="000000"/>
          <w:sz w:val="24"/>
          <w:szCs w:val="24"/>
        </w:rPr>
        <w:t>Кафедра забезпечує інформацією для підготовки до ПЗ на інформаційному стенді та на сайті кафедрі такі матеріали:</w:t>
      </w:r>
    </w:p>
    <w:p w14:paraId="60E768D4" w14:textId="77777777" w:rsidR="00101FE5" w:rsidRPr="00372B8A" w:rsidRDefault="00101FE5" w:rsidP="00101FE5">
      <w:pPr>
        <w:spacing w:after="0" w:line="240" w:lineRule="auto"/>
        <w:ind w:firstLine="284"/>
        <w:jc w:val="both"/>
        <w:rPr>
          <w:rFonts w:ascii="Times New Roman" w:hAnsi="Times New Roman" w:cs="Times New Roman"/>
          <w:iCs/>
          <w:color w:val="000000"/>
          <w:sz w:val="24"/>
          <w:szCs w:val="24"/>
        </w:rPr>
      </w:pPr>
      <w:r w:rsidRPr="00372B8A">
        <w:rPr>
          <w:rFonts w:ascii="Times New Roman" w:hAnsi="Times New Roman" w:cs="Times New Roman"/>
          <w:iCs/>
          <w:color w:val="000000"/>
          <w:sz w:val="24"/>
          <w:szCs w:val="24"/>
        </w:rPr>
        <w:t>- базові та якірні тестові завдання ЛІІ «Крок - 2»;</w:t>
      </w:r>
    </w:p>
    <w:p w14:paraId="28AD7997" w14:textId="77777777" w:rsidR="00101FE5" w:rsidRPr="00372B8A" w:rsidRDefault="00101FE5" w:rsidP="00101FE5">
      <w:pPr>
        <w:spacing w:after="0" w:line="240" w:lineRule="auto"/>
        <w:ind w:firstLine="284"/>
        <w:jc w:val="both"/>
        <w:rPr>
          <w:rFonts w:ascii="Times New Roman" w:hAnsi="Times New Roman" w:cs="Times New Roman"/>
          <w:iCs/>
          <w:color w:val="000000"/>
          <w:sz w:val="24"/>
          <w:szCs w:val="24"/>
        </w:rPr>
      </w:pPr>
      <w:r w:rsidRPr="00372B8A">
        <w:rPr>
          <w:rFonts w:ascii="Times New Roman" w:hAnsi="Times New Roman" w:cs="Times New Roman"/>
          <w:iCs/>
          <w:color w:val="000000"/>
          <w:sz w:val="24"/>
          <w:szCs w:val="24"/>
        </w:rPr>
        <w:t>- перелік теоретичних питань (у т.ч. питання із самостійної роботи);</w:t>
      </w:r>
    </w:p>
    <w:p w14:paraId="221E50E7" w14:textId="77777777" w:rsidR="00101FE5" w:rsidRPr="00372B8A" w:rsidRDefault="00101FE5" w:rsidP="00101FE5">
      <w:pPr>
        <w:spacing w:after="0" w:line="240" w:lineRule="auto"/>
        <w:ind w:firstLine="284"/>
        <w:jc w:val="both"/>
        <w:rPr>
          <w:rFonts w:ascii="Times New Roman" w:hAnsi="Times New Roman" w:cs="Times New Roman"/>
          <w:iCs/>
          <w:color w:val="000000"/>
          <w:sz w:val="24"/>
          <w:szCs w:val="24"/>
        </w:rPr>
      </w:pPr>
      <w:r w:rsidRPr="00372B8A">
        <w:rPr>
          <w:rFonts w:ascii="Times New Roman" w:hAnsi="Times New Roman" w:cs="Times New Roman"/>
          <w:iCs/>
          <w:color w:val="000000"/>
          <w:sz w:val="24"/>
          <w:szCs w:val="24"/>
        </w:rPr>
        <w:t>- перелік практичних навичок;</w:t>
      </w:r>
    </w:p>
    <w:p w14:paraId="0012667E" w14:textId="77777777" w:rsidR="00101FE5" w:rsidRPr="00372B8A" w:rsidRDefault="00101FE5" w:rsidP="00101FE5">
      <w:pPr>
        <w:spacing w:after="0" w:line="240" w:lineRule="auto"/>
        <w:ind w:firstLine="284"/>
        <w:jc w:val="both"/>
        <w:rPr>
          <w:rFonts w:ascii="Times New Roman" w:hAnsi="Times New Roman" w:cs="Times New Roman"/>
          <w:iCs/>
          <w:color w:val="000000"/>
          <w:sz w:val="24"/>
          <w:szCs w:val="24"/>
        </w:rPr>
      </w:pPr>
      <w:r w:rsidRPr="00372B8A">
        <w:rPr>
          <w:rFonts w:ascii="Times New Roman" w:hAnsi="Times New Roman" w:cs="Times New Roman"/>
          <w:iCs/>
          <w:color w:val="000000"/>
          <w:sz w:val="24"/>
          <w:szCs w:val="24"/>
        </w:rPr>
        <w:t>- перелік препаратів, рецепти яких повинен виписувати студент;</w:t>
      </w:r>
    </w:p>
    <w:p w14:paraId="5CF2A891" w14:textId="77777777" w:rsidR="00101FE5" w:rsidRPr="00372B8A" w:rsidRDefault="00101FE5" w:rsidP="00101FE5">
      <w:pPr>
        <w:spacing w:after="0" w:line="240" w:lineRule="auto"/>
        <w:ind w:firstLine="284"/>
        <w:jc w:val="both"/>
        <w:rPr>
          <w:rFonts w:ascii="Times New Roman" w:hAnsi="Times New Roman" w:cs="Times New Roman"/>
          <w:iCs/>
          <w:color w:val="000000"/>
          <w:sz w:val="24"/>
          <w:szCs w:val="24"/>
        </w:rPr>
      </w:pPr>
      <w:r w:rsidRPr="00372B8A">
        <w:rPr>
          <w:rFonts w:ascii="Times New Roman" w:hAnsi="Times New Roman" w:cs="Times New Roman"/>
          <w:iCs/>
          <w:color w:val="000000"/>
          <w:sz w:val="24"/>
          <w:szCs w:val="24"/>
        </w:rPr>
        <w:t>- перелік облікових медичних документів;</w:t>
      </w:r>
    </w:p>
    <w:p w14:paraId="6439B6BD" w14:textId="77777777" w:rsidR="00101FE5" w:rsidRPr="00372B8A" w:rsidRDefault="00101FE5" w:rsidP="00101FE5">
      <w:pPr>
        <w:spacing w:after="0" w:line="240" w:lineRule="auto"/>
        <w:ind w:firstLine="284"/>
        <w:jc w:val="both"/>
        <w:rPr>
          <w:rFonts w:ascii="Times New Roman" w:hAnsi="Times New Roman" w:cs="Times New Roman"/>
          <w:iCs/>
          <w:color w:val="000000"/>
          <w:sz w:val="24"/>
          <w:szCs w:val="24"/>
        </w:rPr>
      </w:pPr>
      <w:r w:rsidRPr="00372B8A">
        <w:rPr>
          <w:rFonts w:ascii="Times New Roman" w:hAnsi="Times New Roman" w:cs="Times New Roman"/>
          <w:iCs/>
          <w:color w:val="000000"/>
          <w:sz w:val="24"/>
          <w:szCs w:val="24"/>
        </w:rPr>
        <w:t>- критерії оцінки знань і умінь студентів;</w:t>
      </w:r>
    </w:p>
    <w:p w14:paraId="15246600" w14:textId="77777777" w:rsidR="00101FE5" w:rsidRPr="00372B8A" w:rsidRDefault="00101FE5" w:rsidP="00101FE5">
      <w:pPr>
        <w:spacing w:after="0" w:line="240" w:lineRule="auto"/>
        <w:ind w:firstLine="284"/>
        <w:jc w:val="both"/>
        <w:rPr>
          <w:rFonts w:ascii="Times New Roman" w:hAnsi="Times New Roman" w:cs="Times New Roman"/>
          <w:iCs/>
          <w:color w:val="000000"/>
          <w:sz w:val="24"/>
          <w:szCs w:val="24"/>
        </w:rPr>
      </w:pPr>
      <w:r w:rsidRPr="00372B8A">
        <w:rPr>
          <w:rFonts w:ascii="Times New Roman" w:hAnsi="Times New Roman" w:cs="Times New Roman"/>
          <w:iCs/>
          <w:color w:val="000000"/>
          <w:sz w:val="24"/>
          <w:szCs w:val="24"/>
        </w:rPr>
        <w:t xml:space="preserve">- графік відпрацювання студентами пропущених занять впродовж семестру. </w:t>
      </w:r>
    </w:p>
    <w:p w14:paraId="3069D2B6" w14:textId="77777777" w:rsidR="00101FE5" w:rsidRPr="00372B8A" w:rsidRDefault="00101FE5" w:rsidP="00101FE5">
      <w:pPr>
        <w:spacing w:after="0" w:line="240" w:lineRule="auto"/>
        <w:ind w:firstLine="567"/>
        <w:jc w:val="both"/>
        <w:rPr>
          <w:rFonts w:ascii="Times New Roman" w:hAnsi="Times New Roman" w:cs="Times New Roman"/>
          <w:b/>
          <w:sz w:val="24"/>
          <w:szCs w:val="24"/>
        </w:rPr>
      </w:pPr>
      <w:r w:rsidRPr="00372B8A">
        <w:rPr>
          <w:rFonts w:ascii="Times New Roman" w:hAnsi="Times New Roman" w:cs="Times New Roman"/>
          <w:b/>
          <w:sz w:val="24"/>
          <w:szCs w:val="24"/>
        </w:rPr>
        <w:t>Рекомендації щодо проведення підсумкового заняття:</w:t>
      </w:r>
    </w:p>
    <w:p w14:paraId="66C5593F" w14:textId="77777777" w:rsidR="00101FE5" w:rsidRPr="00372B8A" w:rsidRDefault="00101FE5" w:rsidP="00101FE5">
      <w:pPr>
        <w:spacing w:after="0" w:line="240" w:lineRule="auto"/>
        <w:ind w:firstLine="567"/>
        <w:jc w:val="both"/>
        <w:rPr>
          <w:rFonts w:ascii="Times New Roman" w:hAnsi="Times New Roman" w:cs="Times New Roman"/>
          <w:sz w:val="24"/>
          <w:szCs w:val="24"/>
        </w:rPr>
      </w:pPr>
      <w:r w:rsidRPr="00372B8A">
        <w:rPr>
          <w:rFonts w:ascii="Times New Roman" w:hAnsi="Times New Roman" w:cs="Times New Roman"/>
          <w:sz w:val="24"/>
          <w:szCs w:val="24"/>
        </w:rPr>
        <w:t>1. Вирішення пакету тестових завдань за змістом навчального матеріалу, який включає наступне:</w:t>
      </w:r>
    </w:p>
    <w:p w14:paraId="3BFDAA84" w14:textId="77777777" w:rsidR="00101FE5" w:rsidRPr="00372B8A" w:rsidRDefault="00101FE5" w:rsidP="00101FE5">
      <w:pPr>
        <w:spacing w:after="0" w:line="240" w:lineRule="auto"/>
        <w:ind w:firstLine="567"/>
        <w:jc w:val="both"/>
        <w:rPr>
          <w:rFonts w:ascii="Times New Roman" w:hAnsi="Times New Roman" w:cs="Times New Roman"/>
          <w:sz w:val="24"/>
          <w:szCs w:val="24"/>
        </w:rPr>
      </w:pPr>
      <w:r w:rsidRPr="00372B8A">
        <w:rPr>
          <w:rFonts w:ascii="Times New Roman" w:hAnsi="Times New Roman" w:cs="Times New Roman"/>
          <w:sz w:val="24"/>
          <w:szCs w:val="24"/>
        </w:rPr>
        <w:t xml:space="preserve">- базові тестові завдання з дисципліни, які охоплюють зміст навчального матеріалу підсумкового заняття відповідно у кількості </w:t>
      </w:r>
      <w:r w:rsidRPr="00372B8A">
        <w:rPr>
          <w:rFonts w:ascii="Times New Roman" w:hAnsi="Times New Roman" w:cs="Times New Roman"/>
          <w:b/>
          <w:sz w:val="24"/>
          <w:szCs w:val="24"/>
        </w:rPr>
        <w:t xml:space="preserve">30 тестів </w:t>
      </w:r>
      <w:r w:rsidRPr="00372B8A">
        <w:rPr>
          <w:rFonts w:ascii="Times New Roman" w:hAnsi="Times New Roman" w:cs="Times New Roman"/>
          <w:sz w:val="24"/>
          <w:szCs w:val="24"/>
        </w:rPr>
        <w:t>, що відповідають</w:t>
      </w:r>
      <w:r w:rsidRPr="00372B8A">
        <w:rPr>
          <w:rFonts w:ascii="Times New Roman" w:hAnsi="Times New Roman" w:cs="Times New Roman"/>
          <w:spacing w:val="-2"/>
          <w:sz w:val="24"/>
          <w:szCs w:val="24"/>
        </w:rPr>
        <w:t xml:space="preserve"> ЛІІ «Крок-2» - </w:t>
      </w:r>
      <w:r w:rsidRPr="00372B8A">
        <w:rPr>
          <w:rFonts w:ascii="Times New Roman" w:hAnsi="Times New Roman" w:cs="Times New Roman"/>
          <w:sz w:val="24"/>
          <w:szCs w:val="24"/>
        </w:rPr>
        <w:t xml:space="preserve">відкрита база тестових завдань ЛІІ «Крок-2». Критерій оцінювання – </w:t>
      </w:r>
      <w:r w:rsidRPr="00372B8A">
        <w:rPr>
          <w:rFonts w:ascii="Times New Roman" w:hAnsi="Times New Roman" w:cs="Times New Roman"/>
          <w:b/>
          <w:sz w:val="24"/>
          <w:szCs w:val="24"/>
        </w:rPr>
        <w:t>90,5%</w:t>
      </w:r>
      <w:r w:rsidRPr="00372B8A">
        <w:rPr>
          <w:rFonts w:ascii="Times New Roman" w:hAnsi="Times New Roman" w:cs="Times New Roman"/>
          <w:sz w:val="24"/>
          <w:szCs w:val="24"/>
        </w:rPr>
        <w:t xml:space="preserve"> вірно вирішених завдань; «склав» або «не склав»);</w:t>
      </w:r>
    </w:p>
    <w:p w14:paraId="0D83619F" w14:textId="77777777" w:rsidR="00101FE5" w:rsidRPr="00372B8A" w:rsidRDefault="00101FE5" w:rsidP="00101FE5">
      <w:pPr>
        <w:spacing w:after="0" w:line="240" w:lineRule="auto"/>
        <w:ind w:firstLine="567"/>
        <w:jc w:val="both"/>
        <w:rPr>
          <w:rFonts w:ascii="Times New Roman" w:hAnsi="Times New Roman" w:cs="Times New Roman"/>
          <w:sz w:val="24"/>
          <w:szCs w:val="24"/>
        </w:rPr>
      </w:pPr>
      <w:r w:rsidRPr="00372B8A">
        <w:rPr>
          <w:rFonts w:ascii="Times New Roman" w:hAnsi="Times New Roman" w:cs="Times New Roman"/>
          <w:sz w:val="24"/>
          <w:szCs w:val="24"/>
        </w:rPr>
        <w:t>2. Оцінювання освоєння практичних навичок (критерії оцінювання – «виконав» або «не виконав»).</w:t>
      </w:r>
    </w:p>
    <w:p w14:paraId="0444D82C" w14:textId="77777777" w:rsidR="00101FE5" w:rsidRPr="00372B8A" w:rsidRDefault="00101FE5" w:rsidP="00101FE5">
      <w:pPr>
        <w:spacing w:after="0" w:line="240" w:lineRule="auto"/>
        <w:ind w:firstLine="567"/>
        <w:jc w:val="both"/>
        <w:rPr>
          <w:rFonts w:ascii="Times New Roman" w:hAnsi="Times New Roman" w:cs="Times New Roman"/>
          <w:sz w:val="24"/>
          <w:szCs w:val="24"/>
        </w:rPr>
      </w:pPr>
      <w:r w:rsidRPr="00372B8A">
        <w:rPr>
          <w:rFonts w:ascii="Times New Roman" w:hAnsi="Times New Roman" w:cs="Times New Roman"/>
          <w:sz w:val="24"/>
          <w:szCs w:val="24"/>
        </w:rPr>
        <w:t>3. Під час оцінювання знань студента з теоретичних питань, а також питання для самостійної роботи, що входять до даного підсумкового заняття (ПЗ) студенту виставляється традиційна оцінка, яка конвертується у багатобальну шкалу разом з оцінками за ПНД</w:t>
      </w:r>
      <w:r w:rsidRPr="00372B8A">
        <w:rPr>
          <w:rFonts w:ascii="Times New Roman" w:hAnsi="Times New Roman" w:cs="Times New Roman"/>
          <w:b/>
          <w:sz w:val="24"/>
          <w:szCs w:val="24"/>
        </w:rPr>
        <w:t>.</w:t>
      </w:r>
    </w:p>
    <w:p w14:paraId="6025C76E" w14:textId="77777777" w:rsidR="00101FE5" w:rsidRPr="00372B8A" w:rsidRDefault="00101FE5" w:rsidP="00101FE5">
      <w:pPr>
        <w:spacing w:after="0" w:line="240" w:lineRule="auto"/>
        <w:ind w:firstLine="567"/>
        <w:jc w:val="both"/>
        <w:rPr>
          <w:rFonts w:ascii="Times New Roman" w:hAnsi="Times New Roman" w:cs="Times New Roman"/>
          <w:sz w:val="24"/>
          <w:szCs w:val="24"/>
        </w:rPr>
      </w:pPr>
      <w:r w:rsidRPr="00372B8A">
        <w:rPr>
          <w:rFonts w:ascii="Times New Roman" w:hAnsi="Times New Roman" w:cs="Times New Roman"/>
          <w:sz w:val="24"/>
          <w:szCs w:val="24"/>
        </w:rPr>
        <w:t>4. Завдання з практичної та професійної підготовки, що відображають уміння та навички під час курації тематичних хворих, оцінювання результатів лабораторних та інструментальних методів досліджень та вибору лікувальної тактики, які визначені в переліках навчальних програм дисциплін (РНПД) та ОКХ спеціальностей.</w:t>
      </w:r>
    </w:p>
    <w:p w14:paraId="2460B0B0" w14:textId="77777777" w:rsidR="00101FE5" w:rsidRPr="00372B8A" w:rsidRDefault="00101FE5" w:rsidP="00101FE5">
      <w:pPr>
        <w:spacing w:after="0" w:line="240" w:lineRule="auto"/>
        <w:ind w:firstLine="567"/>
        <w:jc w:val="both"/>
        <w:rPr>
          <w:rFonts w:ascii="Times New Roman" w:hAnsi="Times New Roman" w:cs="Times New Roman"/>
          <w:sz w:val="24"/>
          <w:szCs w:val="24"/>
        </w:rPr>
      </w:pPr>
      <w:r w:rsidRPr="00372B8A">
        <w:rPr>
          <w:rFonts w:ascii="Times New Roman" w:hAnsi="Times New Roman" w:cs="Times New Roman"/>
          <w:sz w:val="24"/>
          <w:szCs w:val="24"/>
        </w:rPr>
        <w:t>5. Завдання з діагностики та надання допомоги при невідкладних станах (у межах РНПД та ОКХ спеціальності).</w:t>
      </w:r>
    </w:p>
    <w:p w14:paraId="2C670EBB" w14:textId="77777777" w:rsidR="00101FE5" w:rsidRPr="00372B8A" w:rsidRDefault="00101FE5" w:rsidP="00101FE5">
      <w:pPr>
        <w:widowControl w:val="0"/>
        <w:spacing w:after="0" w:line="240" w:lineRule="auto"/>
        <w:ind w:firstLine="567"/>
        <w:jc w:val="both"/>
        <w:rPr>
          <w:rFonts w:ascii="Times New Roman" w:hAnsi="Times New Roman" w:cs="Times New Roman"/>
          <w:sz w:val="24"/>
          <w:szCs w:val="24"/>
        </w:rPr>
      </w:pPr>
      <w:r w:rsidRPr="00372B8A">
        <w:rPr>
          <w:rFonts w:ascii="Times New Roman" w:hAnsi="Times New Roman" w:cs="Times New Roman"/>
          <w:sz w:val="24"/>
          <w:szCs w:val="24"/>
        </w:rPr>
        <w:t xml:space="preserve">Оцінювання результатів вивчення дисциплін проводиться безпосередньо  під час дифзаліку. Оцінка з дисципліни визначається як сума балів за </w:t>
      </w:r>
      <w:r w:rsidRPr="00372B8A">
        <w:rPr>
          <w:rFonts w:ascii="Times New Roman" w:hAnsi="Times New Roman" w:cs="Times New Roman"/>
          <w:b/>
          <w:sz w:val="24"/>
          <w:szCs w:val="24"/>
        </w:rPr>
        <w:t>ПНД</w:t>
      </w:r>
      <w:r w:rsidRPr="00372B8A">
        <w:rPr>
          <w:rFonts w:ascii="Times New Roman" w:hAnsi="Times New Roman" w:cs="Times New Roman"/>
          <w:sz w:val="24"/>
          <w:szCs w:val="24"/>
        </w:rPr>
        <w:t xml:space="preserve"> та оцінки за дифзалік</w:t>
      </w:r>
      <w:r w:rsidRPr="00372B8A">
        <w:rPr>
          <w:rFonts w:ascii="Times New Roman" w:hAnsi="Times New Roman" w:cs="Times New Roman"/>
          <w:b/>
          <w:sz w:val="24"/>
          <w:szCs w:val="24"/>
        </w:rPr>
        <w:t xml:space="preserve"> </w:t>
      </w:r>
      <w:r w:rsidRPr="00372B8A">
        <w:rPr>
          <w:rFonts w:ascii="Times New Roman" w:hAnsi="Times New Roman" w:cs="Times New Roman"/>
          <w:sz w:val="24"/>
          <w:szCs w:val="24"/>
        </w:rPr>
        <w:t xml:space="preserve">і становить </w:t>
      </w:r>
      <w:r w:rsidRPr="00372B8A">
        <w:rPr>
          <w:rFonts w:ascii="Times New Roman" w:hAnsi="Times New Roman" w:cs="Times New Roman"/>
          <w:color w:val="000000"/>
          <w:sz w:val="24"/>
          <w:szCs w:val="24"/>
          <w:lang w:val="en-US"/>
        </w:rPr>
        <w:t>min</w:t>
      </w:r>
      <w:r w:rsidRPr="00372B8A">
        <w:rPr>
          <w:rFonts w:ascii="Times New Roman" w:hAnsi="Times New Roman" w:cs="Times New Roman"/>
          <w:color w:val="000000"/>
          <w:sz w:val="24"/>
          <w:szCs w:val="24"/>
        </w:rPr>
        <w:t xml:space="preserve"> – </w:t>
      </w:r>
      <w:r w:rsidRPr="00372B8A">
        <w:rPr>
          <w:rFonts w:ascii="Times New Roman" w:hAnsi="Times New Roman" w:cs="Times New Roman"/>
          <w:color w:val="000000"/>
          <w:spacing w:val="-4"/>
          <w:sz w:val="24"/>
          <w:szCs w:val="24"/>
        </w:rPr>
        <w:t xml:space="preserve">120 до </w:t>
      </w:r>
      <w:r w:rsidRPr="00372B8A">
        <w:rPr>
          <w:rFonts w:ascii="Times New Roman" w:hAnsi="Times New Roman" w:cs="Times New Roman"/>
          <w:color w:val="000000"/>
          <w:sz w:val="24"/>
          <w:szCs w:val="24"/>
          <w:lang w:val="en-US"/>
        </w:rPr>
        <w:t>max</w:t>
      </w:r>
      <w:r w:rsidRPr="00372B8A">
        <w:rPr>
          <w:rFonts w:ascii="Times New Roman" w:hAnsi="Times New Roman" w:cs="Times New Roman"/>
          <w:color w:val="000000"/>
          <w:sz w:val="24"/>
          <w:szCs w:val="24"/>
        </w:rPr>
        <w:t xml:space="preserve"> – 200</w:t>
      </w:r>
      <w:r w:rsidRPr="00372B8A">
        <w:rPr>
          <w:rFonts w:ascii="Times New Roman" w:hAnsi="Times New Roman" w:cs="Times New Roman"/>
          <w:color w:val="000000"/>
          <w:sz w:val="24"/>
          <w:szCs w:val="24"/>
          <w:lang w:val="uk-UA"/>
        </w:rPr>
        <w:t>.</w:t>
      </w:r>
      <w:r w:rsidRPr="00372B8A">
        <w:rPr>
          <w:rFonts w:ascii="Times New Roman" w:hAnsi="Times New Roman" w:cs="Times New Roman"/>
          <w:sz w:val="24"/>
          <w:szCs w:val="24"/>
        </w:rPr>
        <w:t xml:space="preserve"> Студентам, що не виконали вимоги навчальних програм дисциплін виставляється оцінка </w:t>
      </w:r>
      <w:r w:rsidRPr="00372B8A">
        <w:rPr>
          <w:rFonts w:ascii="Times New Roman" w:hAnsi="Times New Roman" w:cs="Times New Roman"/>
          <w:b/>
          <w:sz w:val="24"/>
          <w:szCs w:val="24"/>
        </w:rPr>
        <w:t>F</w:t>
      </w:r>
      <w:r w:rsidRPr="00372B8A">
        <w:rPr>
          <w:rFonts w:ascii="Times New Roman" w:hAnsi="Times New Roman" w:cs="Times New Roman"/>
          <w:b/>
          <w:sz w:val="24"/>
          <w:szCs w:val="24"/>
          <w:vertAlign w:val="subscript"/>
        </w:rPr>
        <w:t>X,</w:t>
      </w:r>
      <w:r w:rsidRPr="00372B8A">
        <w:rPr>
          <w:rFonts w:ascii="Times New Roman" w:hAnsi="Times New Roman" w:cs="Times New Roman"/>
          <w:sz w:val="24"/>
          <w:szCs w:val="24"/>
        </w:rPr>
        <w:t xml:space="preserve"> якщо вони були допущені до складання диференційованого заліку, але не склали його. Оцінка </w:t>
      </w:r>
      <w:r w:rsidRPr="00372B8A">
        <w:rPr>
          <w:rFonts w:ascii="Times New Roman" w:hAnsi="Times New Roman" w:cs="Times New Roman"/>
          <w:b/>
          <w:sz w:val="24"/>
          <w:szCs w:val="24"/>
        </w:rPr>
        <w:t>F</w:t>
      </w:r>
      <w:r w:rsidRPr="00372B8A">
        <w:rPr>
          <w:rFonts w:ascii="Times New Roman" w:hAnsi="Times New Roman" w:cs="Times New Roman"/>
          <w:sz w:val="24"/>
          <w:szCs w:val="24"/>
        </w:rPr>
        <w:t xml:space="preserve"> виставляється студентам, які не допущені до складання </w:t>
      </w:r>
      <w:r w:rsidRPr="00372B8A">
        <w:rPr>
          <w:rFonts w:ascii="Times New Roman" w:hAnsi="Times New Roman" w:cs="Times New Roman"/>
          <w:sz w:val="24"/>
          <w:szCs w:val="24"/>
          <w:lang w:val="uk-UA"/>
        </w:rPr>
        <w:t>дифзаліку</w:t>
      </w:r>
      <w:r w:rsidRPr="00372B8A">
        <w:rPr>
          <w:rFonts w:ascii="Times New Roman" w:hAnsi="Times New Roman" w:cs="Times New Roman"/>
          <w:sz w:val="24"/>
          <w:szCs w:val="24"/>
        </w:rPr>
        <w:t xml:space="preserve">. </w:t>
      </w:r>
    </w:p>
    <w:p w14:paraId="08ACD7A8" w14:textId="77777777" w:rsidR="00101FE5" w:rsidRPr="00372B8A" w:rsidRDefault="00101FE5" w:rsidP="00101FE5">
      <w:pPr>
        <w:widowControl w:val="0"/>
        <w:spacing w:after="0" w:line="240" w:lineRule="auto"/>
        <w:ind w:firstLine="567"/>
        <w:jc w:val="both"/>
        <w:rPr>
          <w:rFonts w:ascii="Times New Roman" w:hAnsi="Times New Roman" w:cs="Times New Roman"/>
          <w:b/>
          <w:sz w:val="24"/>
          <w:szCs w:val="24"/>
        </w:rPr>
      </w:pPr>
      <w:r w:rsidRPr="00372B8A">
        <w:rPr>
          <w:rFonts w:ascii="Times New Roman" w:hAnsi="Times New Roman" w:cs="Times New Roman"/>
          <w:sz w:val="24"/>
          <w:szCs w:val="24"/>
        </w:rPr>
        <w:t>Після завершення вивчення дисципліни відповідальний за організацію навчально-методичної роботи на кафедрі або викладач виставляють студенту відповідну оцінку у залікову книжку та заповнюють відомості успішності студентів з дисципліни</w:t>
      </w:r>
    </w:p>
    <w:p w14:paraId="69D9F297" w14:textId="77777777" w:rsidR="00101FE5" w:rsidRPr="00372B8A" w:rsidRDefault="00101FE5" w:rsidP="00101FE5">
      <w:pPr>
        <w:spacing w:after="0" w:line="240" w:lineRule="auto"/>
        <w:jc w:val="both"/>
        <w:rPr>
          <w:rFonts w:ascii="Times New Roman" w:hAnsi="Times New Roman" w:cs="Times New Roman"/>
          <w:sz w:val="24"/>
          <w:szCs w:val="24"/>
        </w:rPr>
      </w:pPr>
      <w:r w:rsidRPr="00372B8A">
        <w:rPr>
          <w:rFonts w:ascii="Times New Roman" w:eastAsia="Calibri" w:hAnsi="Times New Roman" w:cs="Times New Roman"/>
          <w:sz w:val="24"/>
          <w:szCs w:val="24"/>
          <w:u w:val="single"/>
          <w:lang w:val="uk-UA"/>
        </w:rPr>
        <w:t>Ліквідація академічної заборгованості (відпрацювання).</w:t>
      </w:r>
      <w:r w:rsidRPr="00372B8A">
        <w:rPr>
          <w:rFonts w:ascii="Times New Roman" w:hAnsi="Times New Roman" w:cs="Times New Roman"/>
          <w:sz w:val="24"/>
          <w:szCs w:val="24"/>
          <w:lang w:val="uk-UA"/>
        </w:rPr>
        <w:t xml:space="preserve"> Очікується, що студенти відвідуватимуть всі лекційні та практичні заняття. </w:t>
      </w:r>
      <w:r w:rsidRPr="00372B8A">
        <w:rPr>
          <w:rFonts w:ascii="Times New Roman" w:hAnsi="Times New Roman" w:cs="Times New Roman"/>
          <w:sz w:val="24"/>
          <w:szCs w:val="24"/>
        </w:rPr>
        <w:t>Якщо вони пропустили заняття, необхідно відпрацювати його (згідно графіку на інформаційному стенді кафедри).</w:t>
      </w:r>
    </w:p>
    <w:p w14:paraId="693C6B49" w14:textId="77777777" w:rsidR="00101FE5" w:rsidRPr="00372B8A" w:rsidRDefault="00101FE5" w:rsidP="00101FE5">
      <w:pPr>
        <w:spacing w:after="0" w:line="240" w:lineRule="auto"/>
        <w:jc w:val="both"/>
        <w:rPr>
          <w:rFonts w:ascii="Times New Roman" w:hAnsi="Times New Roman" w:cs="Times New Roman"/>
          <w:sz w:val="24"/>
          <w:szCs w:val="24"/>
        </w:rPr>
      </w:pPr>
      <w:r w:rsidRPr="00372B8A">
        <w:rPr>
          <w:rFonts w:ascii="Times New Roman" w:eastAsia="Calibri" w:hAnsi="Times New Roman" w:cs="Times New Roman"/>
          <w:sz w:val="24"/>
          <w:szCs w:val="24"/>
        </w:rPr>
        <w:t>Ліквідація заборгованостей за наслідками семестрового контролю проводиться під контролем деканату факультету згідно з графіком, затвердженим деканом факультету.</w:t>
      </w:r>
    </w:p>
    <w:p w14:paraId="4DECC6F4" w14:textId="77777777" w:rsidR="00101FE5" w:rsidRPr="00372B8A" w:rsidRDefault="00101FE5" w:rsidP="00101FE5">
      <w:pPr>
        <w:widowControl w:val="0"/>
        <w:tabs>
          <w:tab w:val="left" w:pos="1134"/>
        </w:tabs>
        <w:spacing w:after="0" w:line="240" w:lineRule="auto"/>
        <w:ind w:firstLine="709"/>
        <w:rPr>
          <w:rFonts w:ascii="Times New Roman" w:hAnsi="Times New Roman" w:cs="Times New Roman"/>
          <w:b/>
          <w:sz w:val="24"/>
          <w:szCs w:val="24"/>
          <w:lang w:val="uk-UA" w:bidi="uk-UA"/>
        </w:rPr>
      </w:pPr>
      <w:r w:rsidRPr="00372B8A">
        <w:rPr>
          <w:rFonts w:ascii="Times New Roman" w:hAnsi="Times New Roman" w:cs="Times New Roman"/>
          <w:b/>
          <w:sz w:val="24"/>
          <w:szCs w:val="24"/>
          <w:lang w:val="uk-UA" w:bidi="uk-UA"/>
        </w:rPr>
        <w:t>Контрольні питання, завдання до самостійної роботи</w:t>
      </w:r>
    </w:p>
    <w:p w14:paraId="0F996D03" w14:textId="77777777" w:rsidR="00101FE5" w:rsidRPr="00372B8A" w:rsidRDefault="00101FE5" w:rsidP="00101FE5">
      <w:pPr>
        <w:widowControl w:val="0"/>
        <w:tabs>
          <w:tab w:val="left" w:pos="1134"/>
        </w:tabs>
        <w:spacing w:after="0" w:line="240" w:lineRule="auto"/>
        <w:ind w:firstLine="709"/>
        <w:rPr>
          <w:rFonts w:ascii="Times New Roman" w:hAnsi="Times New Roman" w:cs="Times New Roman"/>
          <w:sz w:val="24"/>
          <w:szCs w:val="24"/>
          <w:lang w:val="uk-UA" w:bidi="uk-UA"/>
        </w:rPr>
      </w:pPr>
      <w:r w:rsidRPr="00372B8A">
        <w:rPr>
          <w:rFonts w:ascii="Times New Roman" w:hAnsi="Times New Roman" w:cs="Times New Roman"/>
          <w:sz w:val="24"/>
          <w:szCs w:val="24"/>
          <w:lang w:val="uk-UA" w:bidi="uk-UA"/>
        </w:rPr>
        <w:t>Контрольні питання.</w:t>
      </w:r>
    </w:p>
    <w:p w14:paraId="0BF7D4EC" w14:textId="77777777" w:rsidR="00101FE5" w:rsidRPr="00372B8A" w:rsidRDefault="00101FE5" w:rsidP="00101FE5">
      <w:pPr>
        <w:widowControl w:val="0"/>
        <w:tabs>
          <w:tab w:val="left" w:pos="1134"/>
        </w:tabs>
        <w:spacing w:after="0" w:line="240" w:lineRule="auto"/>
        <w:ind w:firstLine="709"/>
        <w:rPr>
          <w:rFonts w:ascii="Times New Roman" w:hAnsi="Times New Roman" w:cs="Times New Roman"/>
          <w:sz w:val="24"/>
          <w:szCs w:val="24"/>
          <w:lang w:val="uk-UA"/>
        </w:rPr>
      </w:pPr>
      <w:r w:rsidRPr="00372B8A">
        <w:rPr>
          <w:rFonts w:ascii="Times New Roman" w:hAnsi="Times New Roman" w:cs="Times New Roman"/>
          <w:sz w:val="24"/>
          <w:szCs w:val="24"/>
          <w:lang w:val="uk-UA"/>
        </w:rPr>
        <w:t>1.</w:t>
      </w:r>
      <w:r w:rsidRPr="00372B8A">
        <w:rPr>
          <w:rFonts w:ascii="Times New Roman" w:hAnsi="Times New Roman" w:cs="Times New Roman"/>
          <w:sz w:val="24"/>
          <w:szCs w:val="24"/>
        </w:rPr>
        <w:t xml:space="preserve">Організація терапевтичної допомоги у воєнний час та при надзвичайних ситуаціях </w:t>
      </w:r>
      <w:r w:rsidRPr="00372B8A">
        <w:rPr>
          <w:rFonts w:ascii="Times New Roman" w:hAnsi="Times New Roman" w:cs="Times New Roman"/>
          <w:sz w:val="24"/>
          <w:szCs w:val="24"/>
        </w:rPr>
        <w:lastRenderedPageBreak/>
        <w:t>мирного часу;</w:t>
      </w:r>
    </w:p>
    <w:p w14:paraId="3DB02A7D" w14:textId="77777777" w:rsidR="00101FE5" w:rsidRPr="00372B8A" w:rsidRDefault="00101FE5" w:rsidP="00101FE5">
      <w:pPr>
        <w:widowControl w:val="0"/>
        <w:tabs>
          <w:tab w:val="left" w:pos="1134"/>
        </w:tabs>
        <w:spacing w:after="0" w:line="240" w:lineRule="auto"/>
        <w:ind w:firstLine="709"/>
        <w:rPr>
          <w:rFonts w:ascii="Times New Roman" w:hAnsi="Times New Roman" w:cs="Times New Roman"/>
          <w:sz w:val="24"/>
          <w:szCs w:val="24"/>
          <w:lang w:val="uk-UA"/>
        </w:rPr>
      </w:pPr>
      <w:r w:rsidRPr="00372B8A">
        <w:rPr>
          <w:rFonts w:ascii="Times New Roman" w:hAnsi="Times New Roman" w:cs="Times New Roman"/>
          <w:sz w:val="24"/>
          <w:szCs w:val="24"/>
        </w:rPr>
        <w:t xml:space="preserve"> </w:t>
      </w:r>
      <w:r w:rsidRPr="00372B8A">
        <w:rPr>
          <w:rFonts w:ascii="Times New Roman" w:hAnsi="Times New Roman" w:cs="Times New Roman"/>
          <w:sz w:val="24"/>
          <w:szCs w:val="24"/>
          <w:lang w:val="uk-UA"/>
        </w:rPr>
        <w:t>2</w:t>
      </w:r>
      <w:r w:rsidRPr="00372B8A">
        <w:rPr>
          <w:rFonts w:ascii="Times New Roman" w:hAnsi="Times New Roman" w:cs="Times New Roman"/>
          <w:sz w:val="24"/>
          <w:szCs w:val="24"/>
        </w:rPr>
        <w:t>. Предмет військово-польової терапії, її завдання, основні методи;</w:t>
      </w:r>
    </w:p>
    <w:p w14:paraId="2A5AE590" w14:textId="77777777" w:rsidR="00101FE5" w:rsidRPr="00372B8A" w:rsidRDefault="00101FE5" w:rsidP="00101FE5">
      <w:pPr>
        <w:widowControl w:val="0"/>
        <w:tabs>
          <w:tab w:val="left" w:pos="1134"/>
        </w:tabs>
        <w:spacing w:after="0" w:line="240" w:lineRule="auto"/>
        <w:ind w:firstLine="709"/>
        <w:rPr>
          <w:rFonts w:ascii="Times New Roman" w:hAnsi="Times New Roman" w:cs="Times New Roman"/>
          <w:sz w:val="24"/>
          <w:szCs w:val="24"/>
          <w:lang w:val="uk-UA"/>
        </w:rPr>
      </w:pPr>
      <w:r w:rsidRPr="00372B8A">
        <w:rPr>
          <w:rFonts w:ascii="Times New Roman" w:hAnsi="Times New Roman" w:cs="Times New Roman"/>
          <w:sz w:val="24"/>
          <w:szCs w:val="24"/>
        </w:rPr>
        <w:t xml:space="preserve"> </w:t>
      </w:r>
      <w:r w:rsidRPr="00372B8A">
        <w:rPr>
          <w:rFonts w:ascii="Times New Roman" w:hAnsi="Times New Roman" w:cs="Times New Roman"/>
          <w:sz w:val="24"/>
          <w:szCs w:val="24"/>
          <w:lang w:val="uk-UA"/>
        </w:rPr>
        <w:t>3</w:t>
      </w:r>
      <w:r w:rsidRPr="00372B8A">
        <w:rPr>
          <w:rFonts w:ascii="Times New Roman" w:hAnsi="Times New Roman" w:cs="Times New Roman"/>
          <w:sz w:val="24"/>
          <w:szCs w:val="24"/>
        </w:rPr>
        <w:t xml:space="preserve">. Основні принципи медичного сортування уражених та хворих на етапах медичної евакуації; </w:t>
      </w:r>
    </w:p>
    <w:p w14:paraId="7C258B38" w14:textId="77777777" w:rsidR="00101FE5" w:rsidRPr="00372B8A" w:rsidRDefault="00101FE5" w:rsidP="00101FE5">
      <w:pPr>
        <w:widowControl w:val="0"/>
        <w:tabs>
          <w:tab w:val="left" w:pos="1134"/>
        </w:tabs>
        <w:spacing w:after="0" w:line="240" w:lineRule="auto"/>
        <w:ind w:firstLine="709"/>
        <w:rPr>
          <w:rFonts w:ascii="Times New Roman" w:hAnsi="Times New Roman" w:cs="Times New Roman"/>
          <w:sz w:val="24"/>
          <w:szCs w:val="24"/>
          <w:lang w:val="uk-UA"/>
        </w:rPr>
      </w:pPr>
      <w:r w:rsidRPr="00372B8A">
        <w:rPr>
          <w:rFonts w:ascii="Times New Roman" w:hAnsi="Times New Roman" w:cs="Times New Roman"/>
          <w:sz w:val="24"/>
          <w:szCs w:val="24"/>
          <w:lang w:val="uk-UA"/>
        </w:rPr>
        <w:t>4</w:t>
      </w:r>
      <w:r w:rsidRPr="00372B8A">
        <w:rPr>
          <w:rFonts w:ascii="Times New Roman" w:hAnsi="Times New Roman" w:cs="Times New Roman"/>
          <w:sz w:val="24"/>
          <w:szCs w:val="24"/>
        </w:rPr>
        <w:t>. Етапи медичної евакуації. Обсяг надання медичної допомоги на етапах евакуації;</w:t>
      </w:r>
    </w:p>
    <w:p w14:paraId="475ACF3E" w14:textId="77777777" w:rsidR="00101FE5" w:rsidRPr="00372B8A" w:rsidRDefault="00101FE5" w:rsidP="00101FE5">
      <w:pPr>
        <w:widowControl w:val="0"/>
        <w:tabs>
          <w:tab w:val="left" w:pos="1134"/>
        </w:tabs>
        <w:spacing w:after="0" w:line="240" w:lineRule="auto"/>
        <w:ind w:firstLine="709"/>
        <w:rPr>
          <w:rFonts w:ascii="Times New Roman" w:hAnsi="Times New Roman" w:cs="Times New Roman"/>
          <w:sz w:val="24"/>
          <w:szCs w:val="24"/>
          <w:lang w:val="uk-UA"/>
        </w:rPr>
      </w:pPr>
      <w:r w:rsidRPr="00372B8A">
        <w:rPr>
          <w:rFonts w:ascii="Times New Roman" w:hAnsi="Times New Roman" w:cs="Times New Roman"/>
          <w:sz w:val="24"/>
          <w:szCs w:val="24"/>
          <w:lang w:val="uk-UA"/>
        </w:rPr>
        <w:t>5</w:t>
      </w:r>
      <w:r w:rsidRPr="00372B8A">
        <w:rPr>
          <w:rFonts w:ascii="Times New Roman" w:hAnsi="Times New Roman" w:cs="Times New Roman"/>
          <w:sz w:val="24"/>
          <w:szCs w:val="24"/>
        </w:rPr>
        <w:t>. Характеристика та особливості санітарних втрат терапевтичного профілю у воєнний час;</w:t>
      </w:r>
    </w:p>
    <w:p w14:paraId="01CD4695" w14:textId="77777777" w:rsidR="00101FE5" w:rsidRPr="00372B8A" w:rsidRDefault="00101FE5" w:rsidP="00101FE5">
      <w:pPr>
        <w:widowControl w:val="0"/>
        <w:tabs>
          <w:tab w:val="left" w:pos="1134"/>
        </w:tabs>
        <w:spacing w:after="0" w:line="240" w:lineRule="auto"/>
        <w:ind w:firstLine="709"/>
        <w:rPr>
          <w:rFonts w:ascii="Times New Roman" w:hAnsi="Times New Roman" w:cs="Times New Roman"/>
          <w:sz w:val="24"/>
          <w:szCs w:val="24"/>
          <w:lang w:val="uk-UA"/>
        </w:rPr>
      </w:pPr>
      <w:r w:rsidRPr="00372B8A">
        <w:rPr>
          <w:rFonts w:ascii="Times New Roman" w:hAnsi="Times New Roman" w:cs="Times New Roman"/>
          <w:sz w:val="24"/>
          <w:szCs w:val="24"/>
        </w:rPr>
        <w:t xml:space="preserve"> </w:t>
      </w:r>
      <w:r w:rsidRPr="00372B8A">
        <w:rPr>
          <w:rFonts w:ascii="Times New Roman" w:hAnsi="Times New Roman" w:cs="Times New Roman"/>
          <w:sz w:val="24"/>
          <w:szCs w:val="24"/>
          <w:lang w:val="uk-UA"/>
        </w:rPr>
        <w:t>6</w:t>
      </w:r>
      <w:r w:rsidRPr="00372B8A">
        <w:rPr>
          <w:rFonts w:ascii="Times New Roman" w:hAnsi="Times New Roman" w:cs="Times New Roman"/>
          <w:sz w:val="24"/>
          <w:szCs w:val="24"/>
        </w:rPr>
        <w:t>. Поняття про бойову терапевтичну патологію;</w:t>
      </w:r>
    </w:p>
    <w:p w14:paraId="3B19796D" w14:textId="77777777" w:rsidR="00101FE5" w:rsidRPr="00372B8A" w:rsidRDefault="00101FE5" w:rsidP="00101FE5">
      <w:pPr>
        <w:widowControl w:val="0"/>
        <w:tabs>
          <w:tab w:val="left" w:pos="1134"/>
        </w:tabs>
        <w:spacing w:after="0" w:line="240" w:lineRule="auto"/>
        <w:ind w:firstLine="709"/>
        <w:rPr>
          <w:rFonts w:ascii="Times New Roman" w:hAnsi="Times New Roman" w:cs="Times New Roman"/>
          <w:sz w:val="24"/>
          <w:szCs w:val="24"/>
          <w:lang w:val="uk-UA"/>
        </w:rPr>
      </w:pPr>
      <w:r w:rsidRPr="00372B8A">
        <w:rPr>
          <w:rFonts w:ascii="Times New Roman" w:hAnsi="Times New Roman" w:cs="Times New Roman"/>
          <w:sz w:val="24"/>
          <w:szCs w:val="24"/>
          <w:lang w:val="uk-UA"/>
        </w:rPr>
        <w:t>7</w:t>
      </w:r>
      <w:r w:rsidRPr="00372B8A">
        <w:rPr>
          <w:rFonts w:ascii="Times New Roman" w:hAnsi="Times New Roman" w:cs="Times New Roman"/>
          <w:sz w:val="24"/>
          <w:szCs w:val="24"/>
        </w:rPr>
        <w:t xml:space="preserve">. Бойова травма: визначення, класифікація. Посттравматична терапевтична патологія, захворювання внутрішніх органів при бойовій травмі; </w:t>
      </w:r>
    </w:p>
    <w:p w14:paraId="5B542663" w14:textId="77777777" w:rsidR="00101FE5" w:rsidRPr="00372B8A" w:rsidRDefault="00101FE5" w:rsidP="00101FE5">
      <w:pPr>
        <w:widowControl w:val="0"/>
        <w:tabs>
          <w:tab w:val="left" w:pos="1134"/>
        </w:tabs>
        <w:spacing w:after="0" w:line="240" w:lineRule="auto"/>
        <w:ind w:firstLine="709"/>
        <w:rPr>
          <w:rFonts w:ascii="Times New Roman" w:hAnsi="Times New Roman" w:cs="Times New Roman"/>
          <w:sz w:val="24"/>
          <w:szCs w:val="24"/>
          <w:lang w:val="uk-UA"/>
        </w:rPr>
      </w:pPr>
      <w:r w:rsidRPr="00372B8A">
        <w:rPr>
          <w:rFonts w:ascii="Times New Roman" w:hAnsi="Times New Roman" w:cs="Times New Roman"/>
          <w:sz w:val="24"/>
          <w:szCs w:val="24"/>
          <w:lang w:val="uk-UA"/>
        </w:rPr>
        <w:t>8</w:t>
      </w:r>
      <w:r w:rsidRPr="00372B8A">
        <w:rPr>
          <w:rFonts w:ascii="Times New Roman" w:hAnsi="Times New Roman" w:cs="Times New Roman"/>
          <w:sz w:val="24"/>
          <w:szCs w:val="24"/>
        </w:rPr>
        <w:t>. Організація першої допомоги при бойовій травмі</w:t>
      </w:r>
      <w:r w:rsidRPr="00372B8A">
        <w:rPr>
          <w:rFonts w:ascii="Times New Roman" w:hAnsi="Times New Roman" w:cs="Times New Roman"/>
          <w:sz w:val="24"/>
          <w:szCs w:val="24"/>
          <w:lang w:val="uk-UA"/>
        </w:rPr>
        <w:t xml:space="preserve">. </w:t>
      </w:r>
      <w:r w:rsidRPr="00372B8A">
        <w:rPr>
          <w:rFonts w:ascii="Times New Roman" w:hAnsi="Times New Roman" w:cs="Times New Roman"/>
          <w:sz w:val="24"/>
          <w:szCs w:val="24"/>
        </w:rPr>
        <w:t xml:space="preserve">Види та об’єм терапевтичної допомоги; </w:t>
      </w:r>
    </w:p>
    <w:p w14:paraId="46518200" w14:textId="77777777" w:rsidR="00101FE5" w:rsidRPr="00372B8A" w:rsidRDefault="00101FE5" w:rsidP="00101FE5">
      <w:pPr>
        <w:widowControl w:val="0"/>
        <w:tabs>
          <w:tab w:val="left" w:pos="1134"/>
        </w:tabs>
        <w:spacing w:after="0" w:line="240" w:lineRule="auto"/>
        <w:ind w:firstLine="709"/>
        <w:rPr>
          <w:rFonts w:ascii="Times New Roman" w:hAnsi="Times New Roman" w:cs="Times New Roman"/>
          <w:sz w:val="24"/>
          <w:szCs w:val="24"/>
          <w:lang w:val="uk-UA"/>
        </w:rPr>
      </w:pPr>
      <w:r w:rsidRPr="00372B8A">
        <w:rPr>
          <w:rFonts w:ascii="Times New Roman" w:hAnsi="Times New Roman" w:cs="Times New Roman"/>
          <w:sz w:val="24"/>
          <w:szCs w:val="24"/>
          <w:lang w:val="uk-UA"/>
        </w:rPr>
        <w:t>9</w:t>
      </w:r>
      <w:r w:rsidRPr="00372B8A">
        <w:rPr>
          <w:rFonts w:ascii="Times New Roman" w:hAnsi="Times New Roman" w:cs="Times New Roman"/>
          <w:sz w:val="24"/>
          <w:szCs w:val="24"/>
        </w:rPr>
        <w:t>. Синдром тривалого стиснення. Основні принципи надання допомоги та лікування на етапах медичної евакуації;</w:t>
      </w:r>
    </w:p>
    <w:p w14:paraId="3FF51244" w14:textId="77777777" w:rsidR="00101FE5" w:rsidRPr="00372B8A" w:rsidRDefault="00101FE5" w:rsidP="00101FE5">
      <w:pPr>
        <w:widowControl w:val="0"/>
        <w:tabs>
          <w:tab w:val="left" w:pos="1134"/>
        </w:tabs>
        <w:spacing w:after="0" w:line="240" w:lineRule="auto"/>
        <w:ind w:firstLine="709"/>
        <w:rPr>
          <w:rFonts w:ascii="Times New Roman" w:hAnsi="Times New Roman" w:cs="Times New Roman"/>
          <w:sz w:val="24"/>
          <w:szCs w:val="24"/>
          <w:lang w:val="uk-UA"/>
        </w:rPr>
      </w:pPr>
      <w:r w:rsidRPr="00372B8A">
        <w:rPr>
          <w:rFonts w:ascii="Times New Roman" w:hAnsi="Times New Roman" w:cs="Times New Roman"/>
          <w:sz w:val="24"/>
          <w:szCs w:val="24"/>
        </w:rPr>
        <w:t xml:space="preserve"> 1</w:t>
      </w:r>
      <w:r w:rsidRPr="00372B8A">
        <w:rPr>
          <w:rFonts w:ascii="Times New Roman" w:hAnsi="Times New Roman" w:cs="Times New Roman"/>
          <w:sz w:val="24"/>
          <w:szCs w:val="24"/>
          <w:lang w:val="uk-UA"/>
        </w:rPr>
        <w:t>0</w:t>
      </w:r>
      <w:r w:rsidRPr="00372B8A">
        <w:rPr>
          <w:rFonts w:ascii="Times New Roman" w:hAnsi="Times New Roman" w:cs="Times New Roman"/>
          <w:sz w:val="24"/>
          <w:szCs w:val="24"/>
        </w:rPr>
        <w:t>. Поняття про бойову психологічну травму</w:t>
      </w:r>
      <w:r w:rsidRPr="00372B8A">
        <w:rPr>
          <w:rFonts w:ascii="Times New Roman" w:hAnsi="Times New Roman" w:cs="Times New Roman"/>
          <w:sz w:val="24"/>
          <w:szCs w:val="24"/>
          <w:lang w:val="uk-UA"/>
        </w:rPr>
        <w:t>.</w:t>
      </w:r>
      <w:r w:rsidRPr="00372B8A">
        <w:rPr>
          <w:rFonts w:ascii="Times New Roman" w:hAnsi="Times New Roman" w:cs="Times New Roman"/>
          <w:sz w:val="24"/>
          <w:szCs w:val="24"/>
        </w:rPr>
        <w:t xml:space="preserve"> Посттравматичний стресовий розлад. Основні принципи надання допомоги, лікування та реабілітації; </w:t>
      </w:r>
    </w:p>
    <w:p w14:paraId="37CA937E" w14:textId="77777777" w:rsidR="00101FE5" w:rsidRPr="00372B8A" w:rsidRDefault="00101FE5" w:rsidP="00101FE5">
      <w:pPr>
        <w:widowControl w:val="0"/>
        <w:tabs>
          <w:tab w:val="left" w:pos="1134"/>
        </w:tabs>
        <w:spacing w:after="0" w:line="240" w:lineRule="auto"/>
        <w:ind w:firstLine="709"/>
        <w:rPr>
          <w:rFonts w:ascii="Times New Roman" w:hAnsi="Times New Roman" w:cs="Times New Roman"/>
          <w:sz w:val="24"/>
          <w:szCs w:val="24"/>
          <w:lang w:val="uk-UA"/>
        </w:rPr>
      </w:pPr>
      <w:r w:rsidRPr="00372B8A">
        <w:rPr>
          <w:rFonts w:ascii="Times New Roman" w:hAnsi="Times New Roman" w:cs="Times New Roman"/>
          <w:sz w:val="24"/>
          <w:szCs w:val="24"/>
        </w:rPr>
        <w:t>1</w:t>
      </w:r>
      <w:r w:rsidRPr="00372B8A">
        <w:rPr>
          <w:rFonts w:ascii="Times New Roman" w:hAnsi="Times New Roman" w:cs="Times New Roman"/>
          <w:sz w:val="24"/>
          <w:szCs w:val="24"/>
          <w:lang w:val="uk-UA"/>
        </w:rPr>
        <w:t>1</w:t>
      </w:r>
      <w:r w:rsidRPr="00372B8A">
        <w:rPr>
          <w:rFonts w:ascii="Times New Roman" w:hAnsi="Times New Roman" w:cs="Times New Roman"/>
          <w:sz w:val="24"/>
          <w:szCs w:val="24"/>
        </w:rPr>
        <w:t>. Ураження у воєнний та мирний час, обумовлене дією зовнішніх чинників та факторів навколишнього середовища</w:t>
      </w:r>
      <w:r w:rsidRPr="00372B8A">
        <w:rPr>
          <w:rFonts w:ascii="Times New Roman" w:hAnsi="Times New Roman" w:cs="Times New Roman"/>
          <w:sz w:val="24"/>
          <w:szCs w:val="24"/>
          <w:lang w:val="uk-UA"/>
        </w:rPr>
        <w:t xml:space="preserve">. </w:t>
      </w:r>
      <w:r w:rsidRPr="00372B8A">
        <w:rPr>
          <w:rFonts w:ascii="Times New Roman" w:hAnsi="Times New Roman" w:cs="Times New Roman"/>
          <w:sz w:val="24"/>
          <w:szCs w:val="24"/>
        </w:rPr>
        <w:t xml:space="preserve"> Принципи діагностики та надання невідкладної допомоги при перегріванні; </w:t>
      </w:r>
    </w:p>
    <w:p w14:paraId="71892BFA" w14:textId="77777777" w:rsidR="00101FE5" w:rsidRPr="00372B8A" w:rsidRDefault="00101FE5" w:rsidP="00101FE5">
      <w:pPr>
        <w:widowControl w:val="0"/>
        <w:tabs>
          <w:tab w:val="left" w:pos="1134"/>
        </w:tabs>
        <w:spacing w:after="0" w:line="240" w:lineRule="auto"/>
        <w:ind w:firstLine="709"/>
        <w:rPr>
          <w:rFonts w:ascii="Times New Roman" w:hAnsi="Times New Roman" w:cs="Times New Roman"/>
          <w:sz w:val="24"/>
          <w:szCs w:val="24"/>
          <w:lang w:val="uk-UA"/>
        </w:rPr>
      </w:pPr>
      <w:r w:rsidRPr="00372B8A">
        <w:rPr>
          <w:rFonts w:ascii="Times New Roman" w:hAnsi="Times New Roman" w:cs="Times New Roman"/>
          <w:sz w:val="24"/>
          <w:szCs w:val="24"/>
        </w:rPr>
        <w:t>1</w:t>
      </w:r>
      <w:r w:rsidRPr="00372B8A">
        <w:rPr>
          <w:rFonts w:ascii="Times New Roman" w:hAnsi="Times New Roman" w:cs="Times New Roman"/>
          <w:sz w:val="24"/>
          <w:szCs w:val="24"/>
          <w:lang w:val="uk-UA"/>
        </w:rPr>
        <w:t>2</w:t>
      </w:r>
      <w:r w:rsidRPr="00372B8A">
        <w:rPr>
          <w:rFonts w:ascii="Times New Roman" w:hAnsi="Times New Roman" w:cs="Times New Roman"/>
          <w:sz w:val="24"/>
          <w:szCs w:val="24"/>
        </w:rPr>
        <w:t xml:space="preserve">. Принципи діагностики та надання невідкладної допомоги при переохолодженні; </w:t>
      </w:r>
    </w:p>
    <w:p w14:paraId="3669028B" w14:textId="77777777" w:rsidR="00101FE5" w:rsidRPr="00372B8A" w:rsidRDefault="00101FE5" w:rsidP="00101FE5">
      <w:pPr>
        <w:widowControl w:val="0"/>
        <w:tabs>
          <w:tab w:val="left" w:pos="1134"/>
        </w:tabs>
        <w:spacing w:after="0" w:line="240" w:lineRule="auto"/>
        <w:ind w:firstLine="709"/>
        <w:rPr>
          <w:rFonts w:ascii="Times New Roman" w:hAnsi="Times New Roman" w:cs="Times New Roman"/>
          <w:sz w:val="24"/>
          <w:szCs w:val="24"/>
          <w:lang w:val="uk-UA"/>
        </w:rPr>
      </w:pPr>
      <w:r w:rsidRPr="00372B8A">
        <w:rPr>
          <w:rFonts w:ascii="Times New Roman" w:hAnsi="Times New Roman" w:cs="Times New Roman"/>
          <w:sz w:val="24"/>
          <w:szCs w:val="24"/>
        </w:rPr>
        <w:t>1</w:t>
      </w:r>
      <w:r w:rsidRPr="00372B8A">
        <w:rPr>
          <w:rFonts w:ascii="Times New Roman" w:hAnsi="Times New Roman" w:cs="Times New Roman"/>
          <w:sz w:val="24"/>
          <w:szCs w:val="24"/>
          <w:lang w:val="uk-UA"/>
        </w:rPr>
        <w:t>3</w:t>
      </w:r>
      <w:r w:rsidRPr="00372B8A">
        <w:rPr>
          <w:rFonts w:ascii="Times New Roman" w:hAnsi="Times New Roman" w:cs="Times New Roman"/>
          <w:sz w:val="24"/>
          <w:szCs w:val="24"/>
        </w:rPr>
        <w:t xml:space="preserve">. Принципи діагностики та надання невідкладної допомоги при ураженні електричним струмом; </w:t>
      </w:r>
    </w:p>
    <w:p w14:paraId="7593578C" w14:textId="77777777" w:rsidR="00101FE5" w:rsidRPr="00372B8A" w:rsidRDefault="00101FE5" w:rsidP="00101FE5">
      <w:pPr>
        <w:widowControl w:val="0"/>
        <w:tabs>
          <w:tab w:val="left" w:pos="1134"/>
        </w:tabs>
        <w:spacing w:after="0" w:line="240" w:lineRule="auto"/>
        <w:ind w:firstLine="709"/>
        <w:rPr>
          <w:rFonts w:ascii="Times New Roman" w:hAnsi="Times New Roman" w:cs="Times New Roman"/>
          <w:sz w:val="24"/>
          <w:szCs w:val="24"/>
          <w:lang w:val="uk-UA"/>
        </w:rPr>
      </w:pPr>
      <w:r w:rsidRPr="00372B8A">
        <w:rPr>
          <w:rFonts w:ascii="Times New Roman" w:hAnsi="Times New Roman" w:cs="Times New Roman"/>
          <w:sz w:val="24"/>
          <w:szCs w:val="24"/>
          <w:lang w:val="uk-UA"/>
        </w:rPr>
        <w:t xml:space="preserve">14. Основні поняття про іонізуюче випромінення та його біологічну дію. </w:t>
      </w:r>
      <w:r w:rsidRPr="00101FE5">
        <w:rPr>
          <w:rFonts w:ascii="Times New Roman" w:hAnsi="Times New Roman" w:cs="Times New Roman"/>
          <w:sz w:val="24"/>
          <w:szCs w:val="24"/>
          <w:lang w:val="uk-UA"/>
        </w:rPr>
        <w:t xml:space="preserve">Види радіаційних уражень; </w:t>
      </w:r>
    </w:p>
    <w:p w14:paraId="309299E2" w14:textId="77777777" w:rsidR="00101FE5" w:rsidRPr="00372B8A" w:rsidRDefault="00101FE5" w:rsidP="00101FE5">
      <w:pPr>
        <w:widowControl w:val="0"/>
        <w:tabs>
          <w:tab w:val="left" w:pos="1134"/>
        </w:tabs>
        <w:spacing w:after="0" w:line="240" w:lineRule="auto"/>
        <w:ind w:firstLine="709"/>
        <w:rPr>
          <w:rFonts w:ascii="Times New Roman" w:hAnsi="Times New Roman" w:cs="Times New Roman"/>
          <w:sz w:val="24"/>
          <w:szCs w:val="24"/>
          <w:lang w:val="uk-UA"/>
        </w:rPr>
      </w:pPr>
      <w:r w:rsidRPr="00372B8A">
        <w:rPr>
          <w:rFonts w:ascii="Times New Roman" w:hAnsi="Times New Roman" w:cs="Times New Roman"/>
          <w:sz w:val="24"/>
          <w:szCs w:val="24"/>
          <w:lang w:val="uk-UA"/>
        </w:rPr>
        <w:t>15</w:t>
      </w:r>
      <w:r w:rsidRPr="00101FE5">
        <w:rPr>
          <w:rFonts w:ascii="Times New Roman" w:hAnsi="Times New Roman" w:cs="Times New Roman"/>
          <w:sz w:val="24"/>
          <w:szCs w:val="24"/>
          <w:lang w:val="uk-UA"/>
        </w:rPr>
        <w:t>. Гостра променева хвороба: етіологія, патогенез, класифікація.</w:t>
      </w:r>
    </w:p>
    <w:p w14:paraId="03264F0B" w14:textId="77777777" w:rsidR="00101FE5" w:rsidRPr="00372B8A" w:rsidRDefault="00101FE5" w:rsidP="00101FE5">
      <w:pPr>
        <w:widowControl w:val="0"/>
        <w:tabs>
          <w:tab w:val="left" w:pos="1134"/>
        </w:tabs>
        <w:spacing w:after="0" w:line="240" w:lineRule="auto"/>
        <w:ind w:firstLine="709"/>
        <w:rPr>
          <w:rFonts w:ascii="Times New Roman" w:hAnsi="Times New Roman" w:cs="Times New Roman"/>
          <w:sz w:val="24"/>
          <w:szCs w:val="24"/>
          <w:lang w:val="uk-UA"/>
        </w:rPr>
      </w:pPr>
      <w:r w:rsidRPr="00101FE5">
        <w:rPr>
          <w:rFonts w:ascii="Times New Roman" w:hAnsi="Times New Roman" w:cs="Times New Roman"/>
          <w:sz w:val="24"/>
          <w:szCs w:val="24"/>
          <w:lang w:val="uk-UA"/>
        </w:rPr>
        <w:t xml:space="preserve"> </w:t>
      </w:r>
      <w:r w:rsidRPr="00372B8A">
        <w:rPr>
          <w:rFonts w:ascii="Times New Roman" w:hAnsi="Times New Roman" w:cs="Times New Roman"/>
          <w:sz w:val="24"/>
          <w:szCs w:val="24"/>
          <w:lang w:val="uk-UA"/>
        </w:rPr>
        <w:t>16</w:t>
      </w:r>
      <w:r w:rsidRPr="00101FE5">
        <w:rPr>
          <w:rFonts w:ascii="Times New Roman" w:hAnsi="Times New Roman" w:cs="Times New Roman"/>
          <w:sz w:val="24"/>
          <w:szCs w:val="24"/>
          <w:lang w:val="uk-UA"/>
        </w:rPr>
        <w:t>. Клінічні форми гострої променевої хвороби;</w:t>
      </w:r>
    </w:p>
    <w:p w14:paraId="6FB30799" w14:textId="77777777" w:rsidR="00101FE5" w:rsidRPr="00372B8A" w:rsidRDefault="00101FE5" w:rsidP="00101FE5">
      <w:pPr>
        <w:widowControl w:val="0"/>
        <w:tabs>
          <w:tab w:val="left" w:pos="1134"/>
        </w:tabs>
        <w:spacing w:after="0" w:line="240" w:lineRule="auto"/>
        <w:ind w:firstLine="709"/>
        <w:rPr>
          <w:rFonts w:ascii="Times New Roman" w:hAnsi="Times New Roman" w:cs="Times New Roman"/>
          <w:sz w:val="24"/>
          <w:szCs w:val="24"/>
          <w:lang w:val="uk-UA"/>
        </w:rPr>
      </w:pPr>
      <w:r w:rsidRPr="00101FE5">
        <w:rPr>
          <w:rFonts w:ascii="Times New Roman" w:hAnsi="Times New Roman" w:cs="Times New Roman"/>
          <w:sz w:val="24"/>
          <w:szCs w:val="24"/>
          <w:lang w:val="uk-UA"/>
        </w:rPr>
        <w:t xml:space="preserve"> </w:t>
      </w:r>
      <w:r w:rsidRPr="00372B8A">
        <w:rPr>
          <w:rFonts w:ascii="Times New Roman" w:hAnsi="Times New Roman" w:cs="Times New Roman"/>
          <w:sz w:val="24"/>
          <w:szCs w:val="24"/>
          <w:lang w:val="uk-UA"/>
        </w:rPr>
        <w:t>17</w:t>
      </w:r>
      <w:r w:rsidRPr="00372B8A">
        <w:rPr>
          <w:rFonts w:ascii="Times New Roman" w:hAnsi="Times New Roman" w:cs="Times New Roman"/>
          <w:sz w:val="24"/>
          <w:szCs w:val="24"/>
        </w:rPr>
        <w:t xml:space="preserve">. Поняття про променеву травму: визначення, основні клінічні прояви, принципи діагностики та лікування; </w:t>
      </w:r>
    </w:p>
    <w:p w14:paraId="4237780A" w14:textId="77777777" w:rsidR="00101FE5" w:rsidRPr="00372B8A" w:rsidRDefault="00101FE5" w:rsidP="00101FE5">
      <w:pPr>
        <w:widowControl w:val="0"/>
        <w:tabs>
          <w:tab w:val="left" w:pos="1134"/>
        </w:tabs>
        <w:spacing w:after="0" w:line="240" w:lineRule="auto"/>
        <w:ind w:firstLine="709"/>
        <w:rPr>
          <w:rFonts w:ascii="Times New Roman" w:hAnsi="Times New Roman" w:cs="Times New Roman"/>
          <w:sz w:val="24"/>
          <w:szCs w:val="24"/>
          <w:lang w:val="uk-UA"/>
        </w:rPr>
      </w:pPr>
      <w:r w:rsidRPr="00372B8A">
        <w:rPr>
          <w:rFonts w:ascii="Times New Roman" w:hAnsi="Times New Roman" w:cs="Times New Roman"/>
          <w:sz w:val="24"/>
          <w:szCs w:val="24"/>
          <w:lang w:val="uk-UA"/>
        </w:rPr>
        <w:t>18</w:t>
      </w:r>
      <w:r w:rsidRPr="00372B8A">
        <w:rPr>
          <w:rFonts w:ascii="Times New Roman" w:hAnsi="Times New Roman" w:cs="Times New Roman"/>
          <w:sz w:val="24"/>
          <w:szCs w:val="24"/>
        </w:rPr>
        <w:t xml:space="preserve">. Кістково-мозкова форма гострої променевої хвороби, ступені тяжкості, принципи діагностики та лікування; </w:t>
      </w:r>
    </w:p>
    <w:p w14:paraId="6504E0FC" w14:textId="77777777" w:rsidR="00101FE5" w:rsidRPr="00372B8A" w:rsidRDefault="00101FE5" w:rsidP="00101FE5">
      <w:pPr>
        <w:widowControl w:val="0"/>
        <w:tabs>
          <w:tab w:val="left" w:pos="1134"/>
        </w:tabs>
        <w:spacing w:after="0" w:line="240" w:lineRule="auto"/>
        <w:ind w:firstLine="709"/>
        <w:rPr>
          <w:rFonts w:ascii="Times New Roman" w:hAnsi="Times New Roman" w:cs="Times New Roman"/>
          <w:sz w:val="24"/>
          <w:szCs w:val="24"/>
          <w:lang w:val="uk-UA"/>
        </w:rPr>
      </w:pPr>
      <w:r w:rsidRPr="00372B8A">
        <w:rPr>
          <w:rFonts w:ascii="Times New Roman" w:hAnsi="Times New Roman" w:cs="Times New Roman"/>
          <w:sz w:val="24"/>
          <w:szCs w:val="24"/>
          <w:lang w:val="uk-UA"/>
        </w:rPr>
        <w:t>19</w:t>
      </w:r>
      <w:r w:rsidRPr="00372B8A">
        <w:rPr>
          <w:rFonts w:ascii="Times New Roman" w:hAnsi="Times New Roman" w:cs="Times New Roman"/>
          <w:sz w:val="24"/>
          <w:szCs w:val="24"/>
        </w:rPr>
        <w:t xml:space="preserve">. Кишкова форма гострої променевої хвороби, ступені тяжкості, принципи діагностики та лікування; </w:t>
      </w:r>
    </w:p>
    <w:p w14:paraId="07381D16" w14:textId="77777777" w:rsidR="00101FE5" w:rsidRPr="00372B8A" w:rsidRDefault="00101FE5" w:rsidP="00101FE5">
      <w:pPr>
        <w:widowControl w:val="0"/>
        <w:tabs>
          <w:tab w:val="left" w:pos="1134"/>
        </w:tabs>
        <w:spacing w:after="0" w:line="240" w:lineRule="auto"/>
        <w:ind w:firstLine="709"/>
        <w:rPr>
          <w:rFonts w:ascii="Times New Roman" w:hAnsi="Times New Roman" w:cs="Times New Roman"/>
          <w:sz w:val="24"/>
          <w:szCs w:val="24"/>
          <w:lang w:val="uk-UA"/>
        </w:rPr>
      </w:pPr>
      <w:r w:rsidRPr="00372B8A">
        <w:rPr>
          <w:rFonts w:ascii="Times New Roman" w:hAnsi="Times New Roman" w:cs="Times New Roman"/>
          <w:sz w:val="24"/>
          <w:szCs w:val="24"/>
        </w:rPr>
        <w:t>2</w:t>
      </w:r>
      <w:r w:rsidRPr="00372B8A">
        <w:rPr>
          <w:rFonts w:ascii="Times New Roman" w:hAnsi="Times New Roman" w:cs="Times New Roman"/>
          <w:sz w:val="24"/>
          <w:szCs w:val="24"/>
          <w:lang w:val="uk-UA"/>
        </w:rPr>
        <w:t>0</w:t>
      </w:r>
      <w:r w:rsidRPr="00372B8A">
        <w:rPr>
          <w:rFonts w:ascii="Times New Roman" w:hAnsi="Times New Roman" w:cs="Times New Roman"/>
          <w:sz w:val="24"/>
          <w:szCs w:val="24"/>
        </w:rPr>
        <w:t>. Токсемічна форма гострої променевої хвороби, ступені тяжкості, принципи діагностики та лікування;</w:t>
      </w:r>
    </w:p>
    <w:p w14:paraId="0EC079EF" w14:textId="77777777" w:rsidR="00101FE5" w:rsidRPr="00372B8A" w:rsidRDefault="00101FE5" w:rsidP="00101FE5">
      <w:pPr>
        <w:widowControl w:val="0"/>
        <w:tabs>
          <w:tab w:val="left" w:pos="1134"/>
        </w:tabs>
        <w:spacing w:after="0" w:line="240" w:lineRule="auto"/>
        <w:ind w:firstLine="709"/>
        <w:rPr>
          <w:rFonts w:ascii="Times New Roman" w:hAnsi="Times New Roman" w:cs="Times New Roman"/>
          <w:sz w:val="24"/>
          <w:szCs w:val="24"/>
          <w:lang w:val="uk-UA"/>
        </w:rPr>
      </w:pPr>
      <w:r w:rsidRPr="00372B8A">
        <w:rPr>
          <w:rFonts w:ascii="Times New Roman" w:hAnsi="Times New Roman" w:cs="Times New Roman"/>
          <w:sz w:val="24"/>
          <w:szCs w:val="24"/>
        </w:rPr>
        <w:t xml:space="preserve"> 2</w:t>
      </w:r>
      <w:r w:rsidRPr="00372B8A">
        <w:rPr>
          <w:rFonts w:ascii="Times New Roman" w:hAnsi="Times New Roman" w:cs="Times New Roman"/>
          <w:sz w:val="24"/>
          <w:szCs w:val="24"/>
          <w:lang w:val="uk-UA"/>
        </w:rPr>
        <w:t>1</w:t>
      </w:r>
      <w:r w:rsidRPr="00372B8A">
        <w:rPr>
          <w:rFonts w:ascii="Times New Roman" w:hAnsi="Times New Roman" w:cs="Times New Roman"/>
          <w:sz w:val="24"/>
          <w:szCs w:val="24"/>
        </w:rPr>
        <w:t>. Церебральна форма гострої променевої хвороби, ступені тяжкості, принципи діагностики та лікування;</w:t>
      </w:r>
    </w:p>
    <w:p w14:paraId="09128E5C" w14:textId="77777777" w:rsidR="00101FE5" w:rsidRPr="00372B8A" w:rsidRDefault="00101FE5" w:rsidP="00101FE5">
      <w:pPr>
        <w:widowControl w:val="0"/>
        <w:tabs>
          <w:tab w:val="left" w:pos="1134"/>
        </w:tabs>
        <w:spacing w:after="0" w:line="240" w:lineRule="auto"/>
        <w:ind w:firstLine="709"/>
        <w:rPr>
          <w:rFonts w:ascii="Times New Roman" w:hAnsi="Times New Roman" w:cs="Times New Roman"/>
          <w:sz w:val="24"/>
          <w:szCs w:val="24"/>
          <w:lang w:val="uk-UA"/>
        </w:rPr>
      </w:pPr>
      <w:r w:rsidRPr="00372B8A">
        <w:rPr>
          <w:rFonts w:ascii="Times New Roman" w:hAnsi="Times New Roman" w:cs="Times New Roman"/>
          <w:sz w:val="24"/>
          <w:szCs w:val="24"/>
          <w:lang w:val="uk-UA"/>
        </w:rPr>
        <w:t xml:space="preserve"> 22. Основні клінічні синдроми гострої променевої хвороби та її окремих клінічних форм; </w:t>
      </w:r>
    </w:p>
    <w:p w14:paraId="27EC0C4E" w14:textId="77777777" w:rsidR="00101FE5" w:rsidRPr="00372B8A" w:rsidRDefault="00101FE5" w:rsidP="00101FE5">
      <w:pPr>
        <w:widowControl w:val="0"/>
        <w:tabs>
          <w:tab w:val="left" w:pos="1134"/>
        </w:tabs>
        <w:spacing w:after="0" w:line="240" w:lineRule="auto"/>
        <w:ind w:firstLine="709"/>
        <w:rPr>
          <w:rFonts w:ascii="Times New Roman" w:hAnsi="Times New Roman" w:cs="Times New Roman"/>
          <w:sz w:val="24"/>
          <w:szCs w:val="24"/>
          <w:lang w:val="uk-UA"/>
        </w:rPr>
      </w:pPr>
      <w:r w:rsidRPr="00372B8A">
        <w:rPr>
          <w:rFonts w:ascii="Times New Roman" w:hAnsi="Times New Roman" w:cs="Times New Roman"/>
          <w:sz w:val="24"/>
          <w:szCs w:val="24"/>
          <w:lang w:val="uk-UA"/>
        </w:rPr>
        <w:t>23. Клінічний перебіг комбінованих радіаційних уражень, періоди, особливості надання допомоги та лікування на етапах медичної евакуації;</w:t>
      </w:r>
    </w:p>
    <w:p w14:paraId="25A0DE9C" w14:textId="77777777" w:rsidR="00101FE5" w:rsidRPr="00372B8A" w:rsidRDefault="00101FE5" w:rsidP="00101FE5">
      <w:pPr>
        <w:widowControl w:val="0"/>
        <w:tabs>
          <w:tab w:val="left" w:pos="1134"/>
        </w:tabs>
        <w:spacing w:after="0" w:line="240" w:lineRule="auto"/>
        <w:ind w:firstLine="709"/>
        <w:rPr>
          <w:rFonts w:ascii="Times New Roman" w:hAnsi="Times New Roman" w:cs="Times New Roman"/>
          <w:sz w:val="24"/>
          <w:szCs w:val="24"/>
          <w:lang w:val="uk-UA"/>
        </w:rPr>
      </w:pPr>
      <w:r w:rsidRPr="00372B8A">
        <w:rPr>
          <w:rFonts w:ascii="Times New Roman" w:hAnsi="Times New Roman" w:cs="Times New Roman"/>
          <w:sz w:val="24"/>
          <w:szCs w:val="24"/>
          <w:lang w:val="uk-UA"/>
        </w:rPr>
        <w:t xml:space="preserve"> 24. </w:t>
      </w:r>
      <w:r w:rsidRPr="00372B8A">
        <w:rPr>
          <w:rFonts w:ascii="Times New Roman" w:hAnsi="Times New Roman" w:cs="Times New Roman"/>
          <w:sz w:val="24"/>
          <w:szCs w:val="24"/>
        </w:rPr>
        <w:t xml:space="preserve">Особливості клінічного перебігу нейтронного опромінення; </w:t>
      </w:r>
    </w:p>
    <w:p w14:paraId="2788CB15" w14:textId="77777777" w:rsidR="00101FE5" w:rsidRPr="00372B8A" w:rsidRDefault="00101FE5" w:rsidP="00101FE5">
      <w:pPr>
        <w:widowControl w:val="0"/>
        <w:tabs>
          <w:tab w:val="left" w:pos="1134"/>
        </w:tabs>
        <w:spacing w:after="0" w:line="240" w:lineRule="auto"/>
        <w:ind w:firstLine="709"/>
        <w:rPr>
          <w:rFonts w:ascii="Times New Roman" w:hAnsi="Times New Roman" w:cs="Times New Roman"/>
          <w:sz w:val="24"/>
          <w:szCs w:val="24"/>
          <w:lang w:val="uk-UA"/>
        </w:rPr>
      </w:pPr>
      <w:r w:rsidRPr="00372B8A">
        <w:rPr>
          <w:rFonts w:ascii="Times New Roman" w:hAnsi="Times New Roman" w:cs="Times New Roman"/>
          <w:sz w:val="24"/>
          <w:szCs w:val="24"/>
          <w:lang w:val="uk-UA"/>
        </w:rPr>
        <w:t>25</w:t>
      </w:r>
      <w:r w:rsidRPr="00372B8A">
        <w:rPr>
          <w:rFonts w:ascii="Times New Roman" w:hAnsi="Times New Roman" w:cs="Times New Roman"/>
          <w:sz w:val="24"/>
          <w:szCs w:val="24"/>
        </w:rPr>
        <w:t>. Лікування хворих з гострою променевою хворобою на етапах евакуації;</w:t>
      </w:r>
    </w:p>
    <w:p w14:paraId="45E3B840" w14:textId="77777777" w:rsidR="00101FE5" w:rsidRPr="00372B8A" w:rsidRDefault="00101FE5" w:rsidP="00101FE5">
      <w:pPr>
        <w:widowControl w:val="0"/>
        <w:tabs>
          <w:tab w:val="left" w:pos="1134"/>
        </w:tabs>
        <w:spacing w:after="0" w:line="240" w:lineRule="auto"/>
        <w:ind w:firstLine="709"/>
        <w:rPr>
          <w:rFonts w:ascii="Times New Roman" w:hAnsi="Times New Roman" w:cs="Times New Roman"/>
          <w:sz w:val="24"/>
          <w:szCs w:val="24"/>
          <w:lang w:val="uk-UA"/>
        </w:rPr>
      </w:pPr>
      <w:r w:rsidRPr="00372B8A">
        <w:rPr>
          <w:rFonts w:ascii="Times New Roman" w:hAnsi="Times New Roman" w:cs="Times New Roman"/>
          <w:sz w:val="24"/>
          <w:szCs w:val="24"/>
          <w:lang w:val="uk-UA"/>
        </w:rPr>
        <w:t xml:space="preserve"> 26. Гострі місцеві радіаційні ураження; </w:t>
      </w:r>
    </w:p>
    <w:p w14:paraId="4C203E00" w14:textId="77777777" w:rsidR="00101FE5" w:rsidRPr="00372B8A" w:rsidRDefault="00101FE5" w:rsidP="00101FE5">
      <w:pPr>
        <w:widowControl w:val="0"/>
        <w:tabs>
          <w:tab w:val="left" w:pos="1134"/>
        </w:tabs>
        <w:spacing w:after="0" w:line="240" w:lineRule="auto"/>
        <w:ind w:firstLine="709"/>
        <w:rPr>
          <w:rFonts w:ascii="Times New Roman" w:hAnsi="Times New Roman" w:cs="Times New Roman"/>
          <w:sz w:val="24"/>
          <w:szCs w:val="24"/>
          <w:lang w:val="uk-UA"/>
        </w:rPr>
      </w:pPr>
      <w:r w:rsidRPr="00372B8A">
        <w:rPr>
          <w:rFonts w:ascii="Times New Roman" w:hAnsi="Times New Roman" w:cs="Times New Roman"/>
          <w:sz w:val="24"/>
          <w:szCs w:val="24"/>
          <w:lang w:val="uk-UA"/>
        </w:rPr>
        <w:t xml:space="preserve">27. Хронічна променева хвороба: етіологія, патогенез, клінічна картина; </w:t>
      </w:r>
    </w:p>
    <w:p w14:paraId="0BF75C2C" w14:textId="77777777" w:rsidR="00101FE5" w:rsidRPr="00372B8A" w:rsidRDefault="00101FE5" w:rsidP="00101FE5">
      <w:pPr>
        <w:widowControl w:val="0"/>
        <w:tabs>
          <w:tab w:val="left" w:pos="1134"/>
        </w:tabs>
        <w:spacing w:after="0" w:line="240" w:lineRule="auto"/>
        <w:ind w:firstLine="709"/>
        <w:rPr>
          <w:rFonts w:ascii="Times New Roman" w:hAnsi="Times New Roman" w:cs="Times New Roman"/>
          <w:sz w:val="24"/>
          <w:szCs w:val="24"/>
          <w:lang w:val="uk-UA"/>
        </w:rPr>
      </w:pPr>
      <w:r w:rsidRPr="00372B8A">
        <w:rPr>
          <w:rFonts w:ascii="Times New Roman" w:hAnsi="Times New Roman" w:cs="Times New Roman"/>
          <w:sz w:val="24"/>
          <w:szCs w:val="24"/>
          <w:lang w:val="uk-UA"/>
        </w:rPr>
        <w:t>28</w:t>
      </w:r>
      <w:r w:rsidRPr="00372B8A">
        <w:rPr>
          <w:rFonts w:ascii="Times New Roman" w:hAnsi="Times New Roman" w:cs="Times New Roman"/>
          <w:sz w:val="24"/>
          <w:szCs w:val="24"/>
        </w:rPr>
        <w:t xml:space="preserve">. Основні принципи діагностики хронічної променевої хвороби; </w:t>
      </w:r>
    </w:p>
    <w:p w14:paraId="2B97B31E" w14:textId="77777777" w:rsidR="00101FE5" w:rsidRPr="00372B8A" w:rsidRDefault="00101FE5" w:rsidP="00101FE5">
      <w:pPr>
        <w:widowControl w:val="0"/>
        <w:tabs>
          <w:tab w:val="left" w:pos="1134"/>
        </w:tabs>
        <w:spacing w:after="0" w:line="240" w:lineRule="auto"/>
        <w:ind w:firstLine="709"/>
        <w:rPr>
          <w:rFonts w:ascii="Times New Roman" w:hAnsi="Times New Roman" w:cs="Times New Roman"/>
          <w:sz w:val="24"/>
          <w:szCs w:val="24"/>
          <w:lang w:val="uk-UA"/>
        </w:rPr>
      </w:pPr>
      <w:r w:rsidRPr="00372B8A">
        <w:rPr>
          <w:rFonts w:ascii="Times New Roman" w:hAnsi="Times New Roman" w:cs="Times New Roman"/>
          <w:sz w:val="24"/>
          <w:szCs w:val="24"/>
          <w:lang w:val="uk-UA"/>
        </w:rPr>
        <w:t>29</w:t>
      </w:r>
      <w:r w:rsidRPr="00372B8A">
        <w:rPr>
          <w:rFonts w:ascii="Times New Roman" w:hAnsi="Times New Roman" w:cs="Times New Roman"/>
          <w:sz w:val="24"/>
          <w:szCs w:val="24"/>
        </w:rPr>
        <w:t xml:space="preserve">. Принципи лікування хронічної променевої хвороби; </w:t>
      </w:r>
    </w:p>
    <w:p w14:paraId="75BF4309" w14:textId="77777777" w:rsidR="00101FE5" w:rsidRPr="00372B8A" w:rsidRDefault="00101FE5" w:rsidP="00101FE5">
      <w:pPr>
        <w:widowControl w:val="0"/>
        <w:tabs>
          <w:tab w:val="left" w:pos="1134"/>
        </w:tabs>
        <w:spacing w:after="0" w:line="240" w:lineRule="auto"/>
        <w:ind w:firstLine="709"/>
        <w:rPr>
          <w:rFonts w:ascii="Times New Roman" w:hAnsi="Times New Roman" w:cs="Times New Roman"/>
          <w:sz w:val="24"/>
          <w:szCs w:val="24"/>
          <w:lang w:val="uk-UA"/>
        </w:rPr>
      </w:pPr>
      <w:r w:rsidRPr="00372B8A">
        <w:rPr>
          <w:rFonts w:ascii="Times New Roman" w:hAnsi="Times New Roman" w:cs="Times New Roman"/>
          <w:sz w:val="24"/>
          <w:szCs w:val="24"/>
          <w:lang w:val="uk-UA"/>
        </w:rPr>
        <w:t>30. Наслідки впливу іонізуючого випромінення та радіаційних уражень;</w:t>
      </w:r>
    </w:p>
    <w:p w14:paraId="457BB8DD" w14:textId="77777777" w:rsidR="00101FE5" w:rsidRPr="00372B8A" w:rsidRDefault="00101FE5" w:rsidP="00101FE5">
      <w:pPr>
        <w:shd w:val="clear" w:color="auto" w:fill="FFFFFF"/>
        <w:spacing w:after="0" w:line="240" w:lineRule="auto"/>
        <w:jc w:val="both"/>
        <w:rPr>
          <w:rFonts w:ascii="Times New Roman" w:hAnsi="Times New Roman" w:cs="Times New Roman"/>
          <w:sz w:val="24"/>
          <w:szCs w:val="24"/>
          <w:lang w:val="uk-UA"/>
        </w:rPr>
      </w:pPr>
      <w:r w:rsidRPr="00372B8A">
        <w:rPr>
          <w:rFonts w:ascii="Times New Roman" w:hAnsi="Times New Roman" w:cs="Times New Roman"/>
          <w:sz w:val="24"/>
          <w:szCs w:val="24"/>
          <w:lang w:val="uk-UA"/>
        </w:rPr>
        <w:t xml:space="preserve">         31. </w:t>
      </w:r>
      <w:r w:rsidRPr="00372B8A">
        <w:rPr>
          <w:rFonts w:ascii="Times New Roman" w:hAnsi="Times New Roman" w:cs="Times New Roman"/>
          <w:bCs/>
          <w:iCs/>
          <w:sz w:val="24"/>
          <w:szCs w:val="24"/>
          <w:lang w:val="uk-UA"/>
        </w:rPr>
        <w:t>Ураження отруйними речовинами у воєнний та мирний час. Механізми</w:t>
      </w:r>
      <w:r w:rsidRPr="00372B8A">
        <w:rPr>
          <w:rFonts w:ascii="Times New Roman" w:hAnsi="Times New Roman" w:cs="Times New Roman"/>
          <w:sz w:val="24"/>
          <w:szCs w:val="24"/>
          <w:lang w:val="uk-UA"/>
        </w:rPr>
        <w:t xml:space="preserve"> токсичної дії;    </w:t>
      </w:r>
    </w:p>
    <w:p w14:paraId="366FD538" w14:textId="77777777" w:rsidR="00101FE5" w:rsidRPr="00372B8A" w:rsidRDefault="00101FE5" w:rsidP="00101FE5">
      <w:pPr>
        <w:widowControl w:val="0"/>
        <w:tabs>
          <w:tab w:val="left" w:pos="1134"/>
        </w:tabs>
        <w:spacing w:after="0" w:line="240" w:lineRule="auto"/>
        <w:ind w:firstLine="709"/>
        <w:rPr>
          <w:rFonts w:ascii="Times New Roman" w:hAnsi="Times New Roman" w:cs="Times New Roman"/>
          <w:sz w:val="24"/>
          <w:szCs w:val="24"/>
          <w:lang w:val="uk-UA"/>
        </w:rPr>
      </w:pPr>
      <w:r w:rsidRPr="00372B8A">
        <w:rPr>
          <w:rFonts w:ascii="Times New Roman" w:hAnsi="Times New Roman" w:cs="Times New Roman"/>
          <w:sz w:val="24"/>
          <w:szCs w:val="24"/>
        </w:rPr>
        <w:t>3</w:t>
      </w:r>
      <w:r w:rsidRPr="00372B8A">
        <w:rPr>
          <w:rFonts w:ascii="Times New Roman" w:hAnsi="Times New Roman" w:cs="Times New Roman"/>
          <w:sz w:val="24"/>
          <w:szCs w:val="24"/>
          <w:lang w:val="uk-UA"/>
        </w:rPr>
        <w:t>2</w:t>
      </w:r>
      <w:r w:rsidRPr="00372B8A">
        <w:rPr>
          <w:rFonts w:ascii="Times New Roman" w:hAnsi="Times New Roman" w:cs="Times New Roman"/>
          <w:sz w:val="24"/>
          <w:szCs w:val="24"/>
        </w:rPr>
        <w:t xml:space="preserve">. Основні принципи діагностики уражень отруйними речовинами; </w:t>
      </w:r>
    </w:p>
    <w:p w14:paraId="7B53A480" w14:textId="77777777" w:rsidR="00101FE5" w:rsidRPr="00372B8A" w:rsidRDefault="00101FE5" w:rsidP="00101FE5">
      <w:pPr>
        <w:widowControl w:val="0"/>
        <w:tabs>
          <w:tab w:val="left" w:pos="1134"/>
        </w:tabs>
        <w:spacing w:after="0" w:line="240" w:lineRule="auto"/>
        <w:ind w:firstLine="709"/>
        <w:rPr>
          <w:rFonts w:ascii="Times New Roman" w:hAnsi="Times New Roman" w:cs="Times New Roman"/>
          <w:sz w:val="24"/>
          <w:szCs w:val="24"/>
          <w:lang w:val="uk-UA"/>
        </w:rPr>
      </w:pPr>
      <w:r w:rsidRPr="00372B8A">
        <w:rPr>
          <w:rFonts w:ascii="Times New Roman" w:hAnsi="Times New Roman" w:cs="Times New Roman"/>
          <w:sz w:val="24"/>
          <w:szCs w:val="24"/>
        </w:rPr>
        <w:t>3</w:t>
      </w:r>
      <w:r w:rsidRPr="00372B8A">
        <w:rPr>
          <w:rFonts w:ascii="Times New Roman" w:hAnsi="Times New Roman" w:cs="Times New Roman"/>
          <w:sz w:val="24"/>
          <w:szCs w:val="24"/>
          <w:lang w:val="uk-UA"/>
        </w:rPr>
        <w:t>3</w:t>
      </w:r>
      <w:r w:rsidRPr="00372B8A">
        <w:rPr>
          <w:rFonts w:ascii="Times New Roman" w:hAnsi="Times New Roman" w:cs="Times New Roman"/>
          <w:sz w:val="24"/>
          <w:szCs w:val="24"/>
        </w:rPr>
        <w:t xml:space="preserve">. Класифікація та загальна характеристика отруйних речовин; </w:t>
      </w:r>
      <w:r w:rsidRPr="00372B8A">
        <w:rPr>
          <w:rFonts w:ascii="Times New Roman" w:hAnsi="Times New Roman" w:cs="Times New Roman"/>
          <w:sz w:val="24"/>
          <w:szCs w:val="24"/>
          <w:lang w:val="uk-UA"/>
        </w:rPr>
        <w:t xml:space="preserve">          </w:t>
      </w:r>
      <w:r w:rsidRPr="00372B8A">
        <w:rPr>
          <w:rFonts w:ascii="Times New Roman" w:hAnsi="Times New Roman" w:cs="Times New Roman"/>
          <w:sz w:val="24"/>
          <w:szCs w:val="24"/>
        </w:rPr>
        <w:t xml:space="preserve"> Принципи антидотної терапії при ураженнях отруйними речовинами; </w:t>
      </w:r>
    </w:p>
    <w:p w14:paraId="52DAB690" w14:textId="77777777" w:rsidR="00101FE5" w:rsidRPr="00372B8A" w:rsidRDefault="00101FE5" w:rsidP="00101FE5">
      <w:pPr>
        <w:widowControl w:val="0"/>
        <w:tabs>
          <w:tab w:val="left" w:pos="1134"/>
        </w:tabs>
        <w:spacing w:after="0" w:line="240" w:lineRule="auto"/>
        <w:ind w:firstLine="709"/>
        <w:rPr>
          <w:rFonts w:ascii="Times New Roman" w:hAnsi="Times New Roman" w:cs="Times New Roman"/>
          <w:sz w:val="24"/>
          <w:szCs w:val="24"/>
          <w:lang w:val="uk-UA"/>
        </w:rPr>
      </w:pPr>
      <w:r w:rsidRPr="00372B8A">
        <w:rPr>
          <w:rFonts w:ascii="Times New Roman" w:hAnsi="Times New Roman" w:cs="Times New Roman"/>
          <w:sz w:val="24"/>
          <w:szCs w:val="24"/>
          <w:lang w:val="uk-UA"/>
        </w:rPr>
        <w:t>3</w:t>
      </w:r>
      <w:r w:rsidRPr="00372B8A">
        <w:rPr>
          <w:rFonts w:ascii="Times New Roman" w:hAnsi="Times New Roman" w:cs="Times New Roman"/>
          <w:sz w:val="24"/>
          <w:szCs w:val="24"/>
        </w:rPr>
        <w:t xml:space="preserve">4. Основні принципи надання медичної допомоги та лікування при ураженні отруйними </w:t>
      </w:r>
      <w:r w:rsidRPr="00372B8A">
        <w:rPr>
          <w:rFonts w:ascii="Times New Roman" w:hAnsi="Times New Roman" w:cs="Times New Roman"/>
          <w:sz w:val="24"/>
          <w:szCs w:val="24"/>
        </w:rPr>
        <w:lastRenderedPageBreak/>
        <w:t>речовинами на етапах медичної евакуації;</w:t>
      </w:r>
    </w:p>
    <w:p w14:paraId="2B9A9A17" w14:textId="77777777" w:rsidR="00101FE5" w:rsidRPr="00372B8A" w:rsidRDefault="00101FE5" w:rsidP="00101FE5">
      <w:pPr>
        <w:widowControl w:val="0"/>
        <w:tabs>
          <w:tab w:val="left" w:pos="1134"/>
        </w:tabs>
        <w:spacing w:after="0" w:line="240" w:lineRule="auto"/>
        <w:ind w:firstLine="709"/>
        <w:rPr>
          <w:rFonts w:ascii="Times New Roman" w:hAnsi="Times New Roman" w:cs="Times New Roman"/>
          <w:sz w:val="24"/>
          <w:szCs w:val="24"/>
          <w:lang w:val="uk-UA"/>
        </w:rPr>
      </w:pPr>
      <w:r w:rsidRPr="00372B8A">
        <w:rPr>
          <w:rFonts w:ascii="Times New Roman" w:hAnsi="Times New Roman" w:cs="Times New Roman"/>
          <w:sz w:val="24"/>
          <w:szCs w:val="24"/>
        </w:rPr>
        <w:t xml:space="preserve"> </w:t>
      </w:r>
      <w:r w:rsidRPr="00372B8A">
        <w:rPr>
          <w:rFonts w:ascii="Times New Roman" w:hAnsi="Times New Roman" w:cs="Times New Roman"/>
          <w:sz w:val="24"/>
          <w:szCs w:val="24"/>
          <w:lang w:val="uk-UA"/>
        </w:rPr>
        <w:t>35</w:t>
      </w:r>
      <w:r w:rsidRPr="00372B8A">
        <w:rPr>
          <w:rFonts w:ascii="Times New Roman" w:hAnsi="Times New Roman" w:cs="Times New Roman"/>
          <w:sz w:val="24"/>
          <w:szCs w:val="24"/>
        </w:rPr>
        <w:t>. Опікова хвороба: визначення, класифікація, патогенез основних клінічних проявів;</w:t>
      </w:r>
    </w:p>
    <w:p w14:paraId="65162DC9" w14:textId="77777777" w:rsidR="00101FE5" w:rsidRPr="00372B8A" w:rsidRDefault="00101FE5" w:rsidP="00101FE5">
      <w:pPr>
        <w:widowControl w:val="0"/>
        <w:tabs>
          <w:tab w:val="left" w:pos="1134"/>
        </w:tabs>
        <w:spacing w:after="0" w:line="240" w:lineRule="auto"/>
        <w:ind w:firstLine="709"/>
        <w:rPr>
          <w:rFonts w:ascii="Times New Roman" w:hAnsi="Times New Roman" w:cs="Times New Roman"/>
          <w:sz w:val="24"/>
          <w:szCs w:val="24"/>
          <w:lang w:val="uk-UA"/>
        </w:rPr>
      </w:pPr>
      <w:r w:rsidRPr="00372B8A">
        <w:rPr>
          <w:rFonts w:ascii="Times New Roman" w:hAnsi="Times New Roman" w:cs="Times New Roman"/>
          <w:sz w:val="24"/>
          <w:szCs w:val="24"/>
        </w:rPr>
        <w:t xml:space="preserve"> </w:t>
      </w:r>
      <w:r w:rsidRPr="00372B8A">
        <w:rPr>
          <w:rFonts w:ascii="Times New Roman" w:hAnsi="Times New Roman" w:cs="Times New Roman"/>
          <w:sz w:val="24"/>
          <w:szCs w:val="24"/>
          <w:lang w:val="uk-UA"/>
        </w:rPr>
        <w:t>36</w:t>
      </w:r>
      <w:r w:rsidRPr="00372B8A">
        <w:rPr>
          <w:rFonts w:ascii="Times New Roman" w:hAnsi="Times New Roman" w:cs="Times New Roman"/>
          <w:sz w:val="24"/>
          <w:szCs w:val="24"/>
        </w:rPr>
        <w:t xml:space="preserve">. Критерії визначення прогнозу при опіковій хворобі; </w:t>
      </w:r>
    </w:p>
    <w:p w14:paraId="1EE75229" w14:textId="77777777" w:rsidR="00101FE5" w:rsidRPr="00372B8A" w:rsidRDefault="00101FE5" w:rsidP="00101FE5">
      <w:pPr>
        <w:widowControl w:val="0"/>
        <w:tabs>
          <w:tab w:val="left" w:pos="1134"/>
        </w:tabs>
        <w:spacing w:after="0" w:line="240" w:lineRule="auto"/>
        <w:ind w:firstLine="709"/>
        <w:rPr>
          <w:rFonts w:ascii="Times New Roman" w:hAnsi="Times New Roman" w:cs="Times New Roman"/>
          <w:sz w:val="24"/>
          <w:szCs w:val="24"/>
          <w:lang w:val="uk-UA"/>
        </w:rPr>
      </w:pPr>
      <w:r w:rsidRPr="00372B8A">
        <w:rPr>
          <w:rFonts w:ascii="Times New Roman" w:hAnsi="Times New Roman" w:cs="Times New Roman"/>
          <w:sz w:val="24"/>
          <w:szCs w:val="24"/>
          <w:lang w:val="uk-UA"/>
        </w:rPr>
        <w:t xml:space="preserve">37.Методи визначення площі опіків та формулювання діагнозу опікової хвороби; </w:t>
      </w:r>
    </w:p>
    <w:p w14:paraId="2B47B614" w14:textId="77777777" w:rsidR="00101FE5" w:rsidRPr="00372B8A" w:rsidRDefault="00101FE5" w:rsidP="00101FE5">
      <w:pPr>
        <w:widowControl w:val="0"/>
        <w:tabs>
          <w:tab w:val="left" w:pos="1134"/>
        </w:tabs>
        <w:spacing w:after="0" w:line="240" w:lineRule="auto"/>
        <w:ind w:firstLine="709"/>
        <w:rPr>
          <w:rFonts w:ascii="Times New Roman" w:hAnsi="Times New Roman" w:cs="Times New Roman"/>
          <w:sz w:val="24"/>
          <w:szCs w:val="24"/>
          <w:lang w:val="uk-UA"/>
        </w:rPr>
      </w:pPr>
      <w:r w:rsidRPr="00372B8A">
        <w:rPr>
          <w:rFonts w:ascii="Times New Roman" w:hAnsi="Times New Roman" w:cs="Times New Roman"/>
          <w:sz w:val="24"/>
          <w:szCs w:val="24"/>
          <w:lang w:val="uk-UA"/>
        </w:rPr>
        <w:t xml:space="preserve">38. </w:t>
      </w:r>
      <w:r w:rsidRPr="00372B8A">
        <w:rPr>
          <w:rFonts w:ascii="Times New Roman" w:hAnsi="Times New Roman" w:cs="Times New Roman"/>
          <w:sz w:val="24"/>
          <w:szCs w:val="24"/>
        </w:rPr>
        <w:t>Типові ускладнення перебігу опікової хвороби;</w:t>
      </w:r>
    </w:p>
    <w:p w14:paraId="7920E62B" w14:textId="77777777" w:rsidR="00101FE5" w:rsidRPr="00372B8A" w:rsidRDefault="00101FE5" w:rsidP="00101FE5">
      <w:pPr>
        <w:widowControl w:val="0"/>
        <w:tabs>
          <w:tab w:val="left" w:pos="1134"/>
        </w:tabs>
        <w:spacing w:after="0" w:line="240" w:lineRule="auto"/>
        <w:ind w:firstLine="709"/>
        <w:rPr>
          <w:rFonts w:ascii="Times New Roman" w:hAnsi="Times New Roman" w:cs="Times New Roman"/>
          <w:sz w:val="24"/>
          <w:szCs w:val="24"/>
          <w:lang w:val="uk-UA"/>
        </w:rPr>
      </w:pPr>
      <w:r w:rsidRPr="00372B8A">
        <w:rPr>
          <w:rFonts w:ascii="Times New Roman" w:hAnsi="Times New Roman" w:cs="Times New Roman"/>
          <w:sz w:val="24"/>
          <w:szCs w:val="24"/>
          <w:lang w:val="uk-UA"/>
        </w:rPr>
        <w:t xml:space="preserve">39. </w:t>
      </w:r>
      <w:r w:rsidRPr="00372B8A">
        <w:rPr>
          <w:rFonts w:ascii="Times New Roman" w:hAnsi="Times New Roman" w:cs="Times New Roman"/>
          <w:sz w:val="24"/>
          <w:szCs w:val="24"/>
        </w:rPr>
        <w:t xml:space="preserve">Основні принципи сортування та медичної евакуації уражених з опіковою хворобою; </w:t>
      </w:r>
      <w:r w:rsidRPr="00372B8A">
        <w:rPr>
          <w:rFonts w:ascii="Times New Roman" w:hAnsi="Times New Roman" w:cs="Times New Roman"/>
          <w:sz w:val="24"/>
          <w:szCs w:val="24"/>
          <w:lang w:val="uk-UA"/>
        </w:rPr>
        <w:t xml:space="preserve"> </w:t>
      </w:r>
    </w:p>
    <w:p w14:paraId="7E2AF5B4" w14:textId="77777777" w:rsidR="00101FE5" w:rsidRPr="00372B8A" w:rsidRDefault="00101FE5" w:rsidP="00101FE5">
      <w:pPr>
        <w:widowControl w:val="0"/>
        <w:tabs>
          <w:tab w:val="left" w:pos="1134"/>
        </w:tabs>
        <w:spacing w:after="0" w:line="240" w:lineRule="auto"/>
        <w:ind w:firstLine="709"/>
        <w:rPr>
          <w:rFonts w:ascii="Times New Roman" w:hAnsi="Times New Roman" w:cs="Times New Roman"/>
          <w:sz w:val="24"/>
          <w:szCs w:val="24"/>
          <w:lang w:val="uk-UA"/>
        </w:rPr>
      </w:pPr>
      <w:r w:rsidRPr="00372B8A">
        <w:rPr>
          <w:rFonts w:ascii="Times New Roman" w:hAnsi="Times New Roman" w:cs="Times New Roman"/>
          <w:sz w:val="24"/>
          <w:szCs w:val="24"/>
          <w:lang w:val="uk-UA"/>
        </w:rPr>
        <w:t>40.</w:t>
      </w:r>
      <w:r w:rsidRPr="00372B8A">
        <w:rPr>
          <w:rFonts w:ascii="Times New Roman" w:hAnsi="Times New Roman" w:cs="Times New Roman"/>
          <w:sz w:val="24"/>
          <w:szCs w:val="24"/>
        </w:rPr>
        <w:t xml:space="preserve"> Шоки: класифікація, діагностика та основні принципи надання невідкладної допомоги та лікування на етапах евакуації; </w:t>
      </w:r>
    </w:p>
    <w:p w14:paraId="512104C8" w14:textId="77777777" w:rsidR="00101FE5" w:rsidRPr="00372B8A" w:rsidRDefault="00101FE5" w:rsidP="00101FE5">
      <w:pPr>
        <w:widowControl w:val="0"/>
        <w:tabs>
          <w:tab w:val="left" w:pos="1134"/>
        </w:tabs>
        <w:spacing w:after="0" w:line="240" w:lineRule="auto"/>
        <w:ind w:firstLine="709"/>
        <w:rPr>
          <w:rFonts w:ascii="Times New Roman" w:hAnsi="Times New Roman" w:cs="Times New Roman"/>
          <w:sz w:val="24"/>
          <w:szCs w:val="24"/>
          <w:lang w:val="uk-UA"/>
        </w:rPr>
      </w:pPr>
      <w:r w:rsidRPr="00372B8A">
        <w:rPr>
          <w:rFonts w:ascii="Times New Roman" w:hAnsi="Times New Roman" w:cs="Times New Roman"/>
          <w:sz w:val="24"/>
          <w:szCs w:val="24"/>
          <w:lang w:val="uk-UA"/>
        </w:rPr>
        <w:t>41</w:t>
      </w:r>
      <w:r w:rsidRPr="00372B8A">
        <w:rPr>
          <w:rFonts w:ascii="Times New Roman" w:hAnsi="Times New Roman" w:cs="Times New Roman"/>
          <w:sz w:val="24"/>
          <w:szCs w:val="24"/>
        </w:rPr>
        <w:t xml:space="preserve"> Опіковий шок: принципи діагностики, невідкладної допомоги та лікування на етапах медичної евакуації; </w:t>
      </w:r>
    </w:p>
    <w:p w14:paraId="7AC15960" w14:textId="77777777" w:rsidR="00101FE5" w:rsidRPr="00372B8A" w:rsidRDefault="00101FE5" w:rsidP="00101FE5">
      <w:pPr>
        <w:widowControl w:val="0"/>
        <w:tabs>
          <w:tab w:val="left" w:pos="1134"/>
        </w:tabs>
        <w:spacing w:after="0" w:line="240" w:lineRule="auto"/>
        <w:ind w:firstLine="709"/>
        <w:rPr>
          <w:rFonts w:ascii="Times New Roman" w:hAnsi="Times New Roman" w:cs="Times New Roman"/>
          <w:sz w:val="24"/>
          <w:szCs w:val="24"/>
          <w:lang w:val="uk-UA"/>
        </w:rPr>
      </w:pPr>
      <w:r w:rsidRPr="00372B8A">
        <w:rPr>
          <w:rFonts w:ascii="Times New Roman" w:hAnsi="Times New Roman" w:cs="Times New Roman"/>
          <w:sz w:val="24"/>
          <w:szCs w:val="24"/>
          <w:lang w:val="uk-UA"/>
        </w:rPr>
        <w:t xml:space="preserve">42. Токсико-інфекційний шок: принципи діагностики, невідкладної допомоги та лікування на етапах медичної евакуації; </w:t>
      </w:r>
    </w:p>
    <w:p w14:paraId="668EA737" w14:textId="77777777" w:rsidR="00101FE5" w:rsidRPr="00372B8A" w:rsidRDefault="00101FE5" w:rsidP="00101FE5">
      <w:pPr>
        <w:widowControl w:val="0"/>
        <w:tabs>
          <w:tab w:val="left" w:pos="1134"/>
        </w:tabs>
        <w:spacing w:after="0" w:line="240" w:lineRule="auto"/>
        <w:ind w:firstLine="709"/>
        <w:rPr>
          <w:rFonts w:ascii="Times New Roman" w:hAnsi="Times New Roman" w:cs="Times New Roman"/>
          <w:sz w:val="24"/>
          <w:szCs w:val="24"/>
          <w:lang w:val="uk-UA"/>
        </w:rPr>
      </w:pPr>
      <w:r w:rsidRPr="00372B8A">
        <w:rPr>
          <w:rFonts w:ascii="Times New Roman" w:hAnsi="Times New Roman" w:cs="Times New Roman"/>
          <w:sz w:val="24"/>
          <w:szCs w:val="24"/>
          <w:lang w:val="uk-UA"/>
        </w:rPr>
        <w:t xml:space="preserve">43. </w:t>
      </w:r>
      <w:r w:rsidRPr="00372B8A">
        <w:rPr>
          <w:rFonts w:ascii="Times New Roman" w:hAnsi="Times New Roman" w:cs="Times New Roman"/>
          <w:sz w:val="24"/>
          <w:szCs w:val="24"/>
        </w:rPr>
        <w:t xml:space="preserve">Коми: класифікація, основні клінічні прояви, основні принципи діагностики та лікування; </w:t>
      </w:r>
    </w:p>
    <w:p w14:paraId="09B1E630" w14:textId="77777777" w:rsidR="00101FE5" w:rsidRPr="00372B8A" w:rsidRDefault="00101FE5" w:rsidP="00101FE5">
      <w:pPr>
        <w:widowControl w:val="0"/>
        <w:tabs>
          <w:tab w:val="left" w:pos="1134"/>
        </w:tabs>
        <w:spacing w:after="0" w:line="240" w:lineRule="auto"/>
        <w:ind w:firstLine="709"/>
        <w:rPr>
          <w:rFonts w:ascii="Times New Roman" w:hAnsi="Times New Roman" w:cs="Times New Roman"/>
          <w:sz w:val="24"/>
          <w:szCs w:val="24"/>
          <w:lang w:val="uk-UA"/>
        </w:rPr>
      </w:pPr>
      <w:r w:rsidRPr="00372B8A">
        <w:rPr>
          <w:rFonts w:ascii="Times New Roman" w:hAnsi="Times New Roman" w:cs="Times New Roman"/>
          <w:sz w:val="24"/>
          <w:szCs w:val="24"/>
          <w:lang w:val="uk-UA"/>
        </w:rPr>
        <w:t>44</w:t>
      </w:r>
      <w:r w:rsidRPr="00372B8A">
        <w:rPr>
          <w:rFonts w:ascii="Times New Roman" w:hAnsi="Times New Roman" w:cs="Times New Roman"/>
          <w:sz w:val="24"/>
          <w:szCs w:val="24"/>
        </w:rPr>
        <w:t>. Невідкладна допомога при гострій серцево-судинній недостатності;</w:t>
      </w:r>
    </w:p>
    <w:p w14:paraId="08D886EC" w14:textId="77777777" w:rsidR="00101FE5" w:rsidRPr="00372B8A" w:rsidRDefault="00101FE5" w:rsidP="00101FE5">
      <w:pPr>
        <w:widowControl w:val="0"/>
        <w:tabs>
          <w:tab w:val="left" w:pos="1134"/>
        </w:tabs>
        <w:spacing w:after="0" w:line="240" w:lineRule="auto"/>
        <w:rPr>
          <w:rFonts w:ascii="Times New Roman" w:hAnsi="Times New Roman" w:cs="Times New Roman"/>
          <w:sz w:val="24"/>
          <w:szCs w:val="24"/>
          <w:lang w:val="uk-UA"/>
        </w:rPr>
      </w:pPr>
      <w:r w:rsidRPr="00372B8A">
        <w:rPr>
          <w:rFonts w:ascii="Times New Roman" w:hAnsi="Times New Roman" w:cs="Times New Roman"/>
          <w:sz w:val="24"/>
          <w:szCs w:val="24"/>
        </w:rPr>
        <w:t xml:space="preserve"> </w:t>
      </w:r>
      <w:r w:rsidRPr="00372B8A">
        <w:rPr>
          <w:rFonts w:ascii="Times New Roman" w:hAnsi="Times New Roman" w:cs="Times New Roman"/>
          <w:sz w:val="24"/>
          <w:szCs w:val="24"/>
          <w:lang w:val="uk-UA"/>
        </w:rPr>
        <w:t xml:space="preserve">         45</w:t>
      </w:r>
      <w:r w:rsidRPr="00372B8A">
        <w:rPr>
          <w:rFonts w:ascii="Times New Roman" w:hAnsi="Times New Roman" w:cs="Times New Roman"/>
          <w:sz w:val="24"/>
          <w:szCs w:val="24"/>
        </w:rPr>
        <w:t xml:space="preserve">. Невідкладна допомога при непритомності; </w:t>
      </w:r>
    </w:p>
    <w:p w14:paraId="75BCCA26" w14:textId="77777777" w:rsidR="00101FE5" w:rsidRPr="00372B8A" w:rsidRDefault="00101FE5" w:rsidP="00101FE5">
      <w:pPr>
        <w:widowControl w:val="0"/>
        <w:tabs>
          <w:tab w:val="left" w:pos="1134"/>
        </w:tabs>
        <w:spacing w:after="0" w:line="240" w:lineRule="auto"/>
        <w:rPr>
          <w:rFonts w:ascii="Times New Roman" w:hAnsi="Times New Roman" w:cs="Times New Roman"/>
          <w:sz w:val="24"/>
          <w:szCs w:val="24"/>
          <w:lang w:val="uk-UA"/>
        </w:rPr>
      </w:pPr>
      <w:r w:rsidRPr="00372B8A">
        <w:rPr>
          <w:rFonts w:ascii="Times New Roman" w:hAnsi="Times New Roman" w:cs="Times New Roman"/>
          <w:sz w:val="24"/>
          <w:szCs w:val="24"/>
          <w:lang w:val="uk-UA"/>
        </w:rPr>
        <w:t xml:space="preserve">          46</w:t>
      </w:r>
      <w:r w:rsidRPr="00372B8A">
        <w:rPr>
          <w:rFonts w:ascii="Times New Roman" w:hAnsi="Times New Roman" w:cs="Times New Roman"/>
          <w:sz w:val="24"/>
          <w:szCs w:val="24"/>
        </w:rPr>
        <w:t xml:space="preserve">. Невідкладна допомога при колапсі; </w:t>
      </w:r>
    </w:p>
    <w:p w14:paraId="66A3F968" w14:textId="77777777" w:rsidR="00101FE5" w:rsidRPr="00372B8A" w:rsidRDefault="00101FE5" w:rsidP="00101FE5">
      <w:pPr>
        <w:widowControl w:val="0"/>
        <w:tabs>
          <w:tab w:val="left" w:pos="1134"/>
        </w:tabs>
        <w:spacing w:after="0" w:line="240" w:lineRule="auto"/>
        <w:rPr>
          <w:rFonts w:ascii="Times New Roman" w:hAnsi="Times New Roman" w:cs="Times New Roman"/>
          <w:sz w:val="24"/>
          <w:szCs w:val="24"/>
          <w:lang w:val="uk-UA" w:bidi="uk-UA"/>
        </w:rPr>
      </w:pPr>
      <w:r w:rsidRPr="00372B8A">
        <w:rPr>
          <w:rFonts w:ascii="Times New Roman" w:hAnsi="Times New Roman" w:cs="Times New Roman"/>
          <w:sz w:val="24"/>
          <w:szCs w:val="24"/>
          <w:lang w:val="uk-UA"/>
        </w:rPr>
        <w:t xml:space="preserve">          47</w:t>
      </w:r>
      <w:r w:rsidRPr="00372B8A">
        <w:rPr>
          <w:rFonts w:ascii="Times New Roman" w:hAnsi="Times New Roman" w:cs="Times New Roman"/>
          <w:sz w:val="24"/>
          <w:szCs w:val="24"/>
        </w:rPr>
        <w:t>. Невідкладна допомога при гострій дихальній недостатності</w:t>
      </w:r>
    </w:p>
    <w:p w14:paraId="3BA3F04F" w14:textId="77777777" w:rsidR="00101FE5" w:rsidRPr="00372B8A" w:rsidRDefault="00101FE5" w:rsidP="00101FE5">
      <w:pPr>
        <w:widowControl w:val="0"/>
        <w:tabs>
          <w:tab w:val="left" w:pos="1134"/>
        </w:tabs>
        <w:spacing w:after="0" w:line="240" w:lineRule="auto"/>
        <w:ind w:firstLine="709"/>
        <w:rPr>
          <w:rFonts w:ascii="Times New Roman" w:hAnsi="Times New Roman" w:cs="Times New Roman"/>
          <w:sz w:val="24"/>
          <w:szCs w:val="24"/>
          <w:lang w:val="uk-UA" w:bidi="uk-UA"/>
        </w:rPr>
      </w:pPr>
    </w:p>
    <w:p w14:paraId="1B46E543" w14:textId="77777777" w:rsidR="00101FE5" w:rsidRPr="00372B8A" w:rsidRDefault="00101FE5" w:rsidP="00101FE5">
      <w:pPr>
        <w:shd w:val="clear" w:color="auto" w:fill="FFFFFF"/>
        <w:tabs>
          <w:tab w:val="left" w:pos="1134"/>
        </w:tabs>
        <w:spacing w:after="0" w:line="240" w:lineRule="auto"/>
        <w:ind w:firstLine="709"/>
        <w:rPr>
          <w:rFonts w:ascii="Times New Roman" w:hAnsi="Times New Roman" w:cs="Times New Roman"/>
          <w:sz w:val="24"/>
          <w:szCs w:val="24"/>
          <w:lang w:val="uk-UA"/>
        </w:rPr>
      </w:pPr>
      <w:r w:rsidRPr="00372B8A">
        <w:rPr>
          <w:rFonts w:ascii="Times New Roman" w:hAnsi="Times New Roman" w:cs="Times New Roman"/>
          <w:sz w:val="24"/>
          <w:szCs w:val="24"/>
        </w:rPr>
        <w:t>Завдання до с</w:t>
      </w:r>
      <w:r w:rsidRPr="00372B8A">
        <w:rPr>
          <w:rFonts w:ascii="Times New Roman" w:hAnsi="Times New Roman" w:cs="Times New Roman"/>
          <w:sz w:val="24"/>
          <w:szCs w:val="24"/>
          <w:lang w:val="uk-UA"/>
        </w:rPr>
        <w:t>амостійної роботи.</w:t>
      </w:r>
    </w:p>
    <w:p w14:paraId="09D5F7A9" w14:textId="77777777" w:rsidR="00101FE5" w:rsidRPr="00372B8A" w:rsidRDefault="00101FE5" w:rsidP="00101FE5">
      <w:pPr>
        <w:shd w:val="clear" w:color="auto" w:fill="FFFFFF"/>
        <w:tabs>
          <w:tab w:val="left" w:pos="1134"/>
        </w:tabs>
        <w:spacing w:after="0" w:line="240" w:lineRule="auto"/>
        <w:ind w:firstLine="709"/>
        <w:rPr>
          <w:rFonts w:ascii="Times New Roman" w:hAnsi="Times New Roman" w:cs="Times New Roman"/>
          <w:sz w:val="24"/>
          <w:szCs w:val="24"/>
          <w:lang w:val="uk-UA"/>
        </w:rPr>
      </w:pPr>
      <w:r w:rsidRPr="00372B8A">
        <w:rPr>
          <w:rFonts w:ascii="Times New Roman" w:hAnsi="Times New Roman" w:cs="Times New Roman"/>
          <w:sz w:val="24"/>
          <w:szCs w:val="24"/>
          <w:lang w:val="uk-UA"/>
        </w:rPr>
        <w:t>1.</w:t>
      </w:r>
      <w:r w:rsidRPr="00372B8A">
        <w:rPr>
          <w:rFonts w:ascii="Times New Roman" w:hAnsi="Times New Roman" w:cs="Times New Roman"/>
          <w:sz w:val="24"/>
          <w:szCs w:val="24"/>
        </w:rPr>
        <w:t xml:space="preserve">Особливості організації терапевтичної допомоги у воєнний час та при надзвичайних ситуаціях мирного часу в Україні: сучасний стан медичної служби, структура, нормативна документація, особливості медичного сортування та евакуації уражених; </w:t>
      </w:r>
    </w:p>
    <w:p w14:paraId="708ACA56" w14:textId="77777777" w:rsidR="00101FE5" w:rsidRPr="00372B8A" w:rsidRDefault="00101FE5" w:rsidP="00101FE5">
      <w:pPr>
        <w:shd w:val="clear" w:color="auto" w:fill="FFFFFF"/>
        <w:tabs>
          <w:tab w:val="left" w:pos="1134"/>
        </w:tabs>
        <w:spacing w:after="0" w:line="240" w:lineRule="auto"/>
        <w:ind w:firstLine="709"/>
        <w:rPr>
          <w:rFonts w:ascii="Times New Roman" w:hAnsi="Times New Roman" w:cs="Times New Roman"/>
          <w:sz w:val="24"/>
          <w:szCs w:val="24"/>
          <w:lang w:val="uk-UA"/>
        </w:rPr>
      </w:pPr>
      <w:r w:rsidRPr="00372B8A">
        <w:rPr>
          <w:rFonts w:ascii="Times New Roman" w:hAnsi="Times New Roman" w:cs="Times New Roman"/>
          <w:sz w:val="24"/>
          <w:szCs w:val="24"/>
          <w:lang w:val="uk-UA"/>
        </w:rPr>
        <w:t>2.</w:t>
      </w:r>
      <w:r w:rsidRPr="00372B8A">
        <w:rPr>
          <w:rFonts w:ascii="Times New Roman" w:hAnsi="Times New Roman" w:cs="Times New Roman"/>
          <w:sz w:val="24"/>
          <w:szCs w:val="24"/>
        </w:rPr>
        <w:t xml:space="preserve"> Поняття бойової травми. Бойова терапевтична травма. Особливості лікування хворих терапевтичного профілю при бойових травмах; </w:t>
      </w:r>
    </w:p>
    <w:p w14:paraId="17812B13" w14:textId="77777777" w:rsidR="00101FE5" w:rsidRPr="00372B8A" w:rsidRDefault="00101FE5" w:rsidP="00101FE5">
      <w:pPr>
        <w:shd w:val="clear" w:color="auto" w:fill="FFFFFF"/>
        <w:tabs>
          <w:tab w:val="left" w:pos="1134"/>
        </w:tabs>
        <w:spacing w:after="0" w:line="240" w:lineRule="auto"/>
        <w:ind w:firstLine="709"/>
        <w:rPr>
          <w:rFonts w:ascii="Times New Roman" w:hAnsi="Times New Roman" w:cs="Times New Roman"/>
          <w:sz w:val="24"/>
          <w:szCs w:val="24"/>
          <w:lang w:val="uk-UA"/>
        </w:rPr>
      </w:pPr>
      <w:r w:rsidRPr="00372B8A">
        <w:rPr>
          <w:rFonts w:ascii="Times New Roman" w:hAnsi="Times New Roman" w:cs="Times New Roman"/>
          <w:sz w:val="24"/>
          <w:szCs w:val="24"/>
          <w:lang w:val="uk-UA"/>
        </w:rPr>
        <w:t>3.</w:t>
      </w:r>
      <w:r w:rsidRPr="00372B8A">
        <w:rPr>
          <w:rFonts w:ascii="Times New Roman" w:hAnsi="Times New Roman" w:cs="Times New Roman"/>
          <w:sz w:val="24"/>
          <w:szCs w:val="24"/>
        </w:rPr>
        <w:t xml:space="preserve"> Синдром тривалого стиснення; </w:t>
      </w:r>
    </w:p>
    <w:p w14:paraId="515E25AF" w14:textId="77777777" w:rsidR="00101FE5" w:rsidRPr="00372B8A" w:rsidRDefault="00101FE5" w:rsidP="00101FE5">
      <w:pPr>
        <w:shd w:val="clear" w:color="auto" w:fill="FFFFFF"/>
        <w:tabs>
          <w:tab w:val="left" w:pos="1134"/>
        </w:tabs>
        <w:spacing w:after="0" w:line="240" w:lineRule="auto"/>
        <w:ind w:firstLine="709"/>
        <w:rPr>
          <w:rFonts w:ascii="Times New Roman" w:hAnsi="Times New Roman" w:cs="Times New Roman"/>
          <w:sz w:val="24"/>
          <w:szCs w:val="24"/>
          <w:lang w:val="uk-UA"/>
        </w:rPr>
      </w:pPr>
      <w:r w:rsidRPr="00372B8A">
        <w:rPr>
          <w:rFonts w:ascii="Times New Roman" w:hAnsi="Times New Roman" w:cs="Times New Roman"/>
          <w:sz w:val="24"/>
          <w:szCs w:val="24"/>
          <w:lang w:val="uk-UA"/>
        </w:rPr>
        <w:t>4.</w:t>
      </w:r>
      <w:r w:rsidRPr="00372B8A">
        <w:rPr>
          <w:rFonts w:ascii="Times New Roman" w:hAnsi="Times New Roman" w:cs="Times New Roman"/>
          <w:sz w:val="24"/>
          <w:szCs w:val="24"/>
        </w:rPr>
        <w:t xml:space="preserve"> Бойова психологічна травма. Поняття про посттравматичний стресовий розлад; </w:t>
      </w:r>
    </w:p>
    <w:p w14:paraId="23D883BE" w14:textId="77777777" w:rsidR="00101FE5" w:rsidRPr="00372B8A" w:rsidRDefault="00101FE5" w:rsidP="00101FE5">
      <w:pPr>
        <w:shd w:val="clear" w:color="auto" w:fill="FFFFFF"/>
        <w:tabs>
          <w:tab w:val="left" w:pos="1134"/>
        </w:tabs>
        <w:spacing w:after="0" w:line="240" w:lineRule="auto"/>
        <w:ind w:firstLine="709"/>
        <w:rPr>
          <w:rFonts w:ascii="Times New Roman" w:hAnsi="Times New Roman" w:cs="Times New Roman"/>
          <w:sz w:val="24"/>
          <w:szCs w:val="24"/>
          <w:lang w:val="uk-UA"/>
        </w:rPr>
      </w:pPr>
      <w:r w:rsidRPr="00372B8A">
        <w:rPr>
          <w:rFonts w:ascii="Times New Roman" w:hAnsi="Times New Roman" w:cs="Times New Roman"/>
          <w:sz w:val="24"/>
          <w:szCs w:val="24"/>
          <w:lang w:val="uk-UA"/>
        </w:rPr>
        <w:t>5. Алгоритми надання допомоги при перегріванні, переохолоджені, ураженні електричним струмом, утопленні;</w:t>
      </w:r>
    </w:p>
    <w:p w14:paraId="4442C958" w14:textId="77777777" w:rsidR="00101FE5" w:rsidRPr="00372B8A" w:rsidRDefault="00101FE5" w:rsidP="00101FE5">
      <w:pPr>
        <w:shd w:val="clear" w:color="auto" w:fill="FFFFFF"/>
        <w:tabs>
          <w:tab w:val="left" w:pos="1134"/>
        </w:tabs>
        <w:spacing w:after="0" w:line="240" w:lineRule="auto"/>
        <w:ind w:firstLine="709"/>
        <w:rPr>
          <w:rFonts w:ascii="Times New Roman" w:hAnsi="Times New Roman" w:cs="Times New Roman"/>
          <w:sz w:val="24"/>
          <w:szCs w:val="24"/>
          <w:lang w:val="uk-UA"/>
        </w:rPr>
      </w:pPr>
      <w:r w:rsidRPr="00372B8A">
        <w:rPr>
          <w:rFonts w:ascii="Times New Roman" w:hAnsi="Times New Roman" w:cs="Times New Roman"/>
          <w:sz w:val="24"/>
          <w:szCs w:val="24"/>
          <w:lang w:val="uk-UA"/>
        </w:rPr>
        <w:t>6. Гостра променева хвороба;  Хронічна променева хвороба;</w:t>
      </w:r>
    </w:p>
    <w:p w14:paraId="51330D15" w14:textId="77777777" w:rsidR="00101FE5" w:rsidRPr="00372B8A" w:rsidRDefault="00101FE5" w:rsidP="00101FE5">
      <w:pPr>
        <w:shd w:val="clear" w:color="auto" w:fill="FFFFFF"/>
        <w:tabs>
          <w:tab w:val="left" w:pos="1134"/>
        </w:tabs>
        <w:spacing w:after="0" w:line="240" w:lineRule="auto"/>
        <w:ind w:firstLine="709"/>
        <w:rPr>
          <w:rFonts w:ascii="Times New Roman" w:hAnsi="Times New Roman" w:cs="Times New Roman"/>
          <w:sz w:val="24"/>
          <w:szCs w:val="24"/>
          <w:lang w:val="uk-UA"/>
        </w:rPr>
      </w:pPr>
      <w:r w:rsidRPr="00372B8A">
        <w:rPr>
          <w:rFonts w:ascii="Times New Roman" w:hAnsi="Times New Roman" w:cs="Times New Roman"/>
          <w:sz w:val="24"/>
          <w:szCs w:val="24"/>
          <w:lang w:val="uk-UA"/>
        </w:rPr>
        <w:t xml:space="preserve">7.  Антидотне лікування при ураженні отруйними речовинами; </w:t>
      </w:r>
    </w:p>
    <w:p w14:paraId="2E89CFD9" w14:textId="77777777" w:rsidR="00101FE5" w:rsidRPr="00372B8A" w:rsidRDefault="00101FE5" w:rsidP="00101FE5">
      <w:pPr>
        <w:shd w:val="clear" w:color="auto" w:fill="FFFFFF"/>
        <w:tabs>
          <w:tab w:val="left" w:pos="1134"/>
        </w:tabs>
        <w:spacing w:after="0" w:line="240" w:lineRule="auto"/>
        <w:ind w:firstLine="709"/>
        <w:rPr>
          <w:rFonts w:ascii="Times New Roman" w:hAnsi="Times New Roman" w:cs="Times New Roman"/>
          <w:sz w:val="24"/>
          <w:szCs w:val="24"/>
          <w:lang w:val="uk-UA"/>
        </w:rPr>
      </w:pPr>
      <w:r w:rsidRPr="00372B8A">
        <w:rPr>
          <w:rFonts w:ascii="Times New Roman" w:hAnsi="Times New Roman" w:cs="Times New Roman"/>
          <w:sz w:val="24"/>
          <w:szCs w:val="24"/>
          <w:lang w:val="uk-UA"/>
        </w:rPr>
        <w:t xml:space="preserve">8. Опікова хвороба.  Особливості надання допомоги при шоках; </w:t>
      </w:r>
    </w:p>
    <w:p w14:paraId="77F77CEA" w14:textId="77777777" w:rsidR="00101FE5" w:rsidRPr="00372B8A" w:rsidRDefault="00101FE5" w:rsidP="00101FE5">
      <w:pPr>
        <w:shd w:val="clear" w:color="auto" w:fill="FFFFFF"/>
        <w:tabs>
          <w:tab w:val="left" w:pos="1134"/>
        </w:tabs>
        <w:spacing w:after="0" w:line="240" w:lineRule="auto"/>
        <w:ind w:firstLine="709"/>
        <w:rPr>
          <w:rFonts w:ascii="Times New Roman" w:hAnsi="Times New Roman" w:cs="Times New Roman"/>
          <w:sz w:val="24"/>
          <w:szCs w:val="24"/>
          <w:lang w:val="uk-UA"/>
        </w:rPr>
      </w:pPr>
      <w:r w:rsidRPr="00372B8A">
        <w:rPr>
          <w:rFonts w:ascii="Times New Roman" w:hAnsi="Times New Roman" w:cs="Times New Roman"/>
          <w:sz w:val="24"/>
          <w:szCs w:val="24"/>
          <w:lang w:val="uk-UA"/>
        </w:rPr>
        <w:t xml:space="preserve">9.  Коми: класифікація, діагностика, принципи надання допомоги; </w:t>
      </w:r>
    </w:p>
    <w:p w14:paraId="6C8008FA" w14:textId="77777777" w:rsidR="00101FE5" w:rsidRPr="00372B8A" w:rsidRDefault="00101FE5" w:rsidP="00101FE5">
      <w:pPr>
        <w:shd w:val="clear" w:color="auto" w:fill="FFFFFF"/>
        <w:tabs>
          <w:tab w:val="left" w:pos="1134"/>
        </w:tabs>
        <w:spacing w:after="0" w:line="240" w:lineRule="auto"/>
        <w:ind w:firstLine="709"/>
        <w:rPr>
          <w:rFonts w:ascii="Times New Roman" w:hAnsi="Times New Roman" w:cs="Times New Roman"/>
          <w:sz w:val="24"/>
          <w:szCs w:val="24"/>
          <w:lang w:val="uk-UA"/>
        </w:rPr>
      </w:pPr>
      <w:r w:rsidRPr="00372B8A">
        <w:rPr>
          <w:rFonts w:ascii="Times New Roman" w:hAnsi="Times New Roman" w:cs="Times New Roman"/>
          <w:sz w:val="24"/>
          <w:szCs w:val="24"/>
          <w:lang w:val="uk-UA"/>
        </w:rPr>
        <w:t>10. Основні принципи серцево-легеневої реанімації.</w:t>
      </w:r>
    </w:p>
    <w:p w14:paraId="24313ED5" w14:textId="77777777" w:rsidR="00101FE5" w:rsidRPr="00372B8A" w:rsidRDefault="00101FE5" w:rsidP="00101FE5">
      <w:pPr>
        <w:shd w:val="clear" w:color="auto" w:fill="FFFFFF"/>
        <w:tabs>
          <w:tab w:val="left" w:pos="1134"/>
        </w:tabs>
        <w:spacing w:after="0" w:line="240" w:lineRule="auto"/>
        <w:ind w:firstLine="709"/>
        <w:jc w:val="center"/>
        <w:rPr>
          <w:rFonts w:ascii="Times New Roman" w:hAnsi="Times New Roman" w:cs="Times New Roman"/>
          <w:b/>
          <w:sz w:val="24"/>
          <w:szCs w:val="24"/>
          <w:lang w:val="uk-UA"/>
        </w:rPr>
      </w:pPr>
      <w:r w:rsidRPr="00372B8A">
        <w:rPr>
          <w:rFonts w:ascii="Times New Roman" w:hAnsi="Times New Roman" w:cs="Times New Roman"/>
          <w:b/>
          <w:sz w:val="24"/>
          <w:szCs w:val="24"/>
          <w:lang w:val="uk-UA"/>
        </w:rPr>
        <w:t>Правила оскарження оцінки</w:t>
      </w:r>
    </w:p>
    <w:p w14:paraId="10443318" w14:textId="77777777" w:rsidR="00101FE5" w:rsidRPr="00372B8A" w:rsidRDefault="00101FE5" w:rsidP="00101FE5">
      <w:pPr>
        <w:shd w:val="clear" w:color="auto" w:fill="FFFFFF"/>
        <w:tabs>
          <w:tab w:val="left" w:pos="1134"/>
        </w:tabs>
        <w:spacing w:after="0" w:line="240" w:lineRule="auto"/>
        <w:ind w:firstLine="709"/>
        <w:rPr>
          <w:rFonts w:ascii="Times New Roman" w:hAnsi="Times New Roman" w:cs="Times New Roman"/>
          <w:sz w:val="24"/>
          <w:szCs w:val="24"/>
          <w:lang w:val="uk-UA"/>
        </w:rPr>
      </w:pPr>
      <w:r w:rsidRPr="00372B8A">
        <w:rPr>
          <w:rFonts w:ascii="Times New Roman" w:hAnsi="Times New Roman" w:cs="Times New Roman"/>
          <w:sz w:val="24"/>
          <w:szCs w:val="24"/>
          <w:lang w:val="uk-UA"/>
        </w:rPr>
        <w:t>Здобувачі освіти мають право звернення до гаранта освітньої програми, завідувача кафедри.</w:t>
      </w:r>
    </w:p>
    <w:p w14:paraId="70A27ADC" w14:textId="1EF7EEF0" w:rsidR="00101FE5" w:rsidRDefault="00101FE5" w:rsidP="00101FE5">
      <w:pPr>
        <w:suppressAutoHyphens/>
        <w:spacing w:after="0" w:line="240" w:lineRule="auto"/>
        <w:rPr>
          <w:lang w:val="uk-UA"/>
        </w:rPr>
      </w:pPr>
    </w:p>
    <w:p w14:paraId="28961E0B" w14:textId="6AFBCD6B" w:rsidR="00101FE5" w:rsidRPr="00D55650" w:rsidRDefault="00101FE5" w:rsidP="00101FE5">
      <w:pPr>
        <w:suppressAutoHyphens/>
        <w:spacing w:after="0" w:line="240" w:lineRule="auto"/>
        <w:rPr>
          <w:rFonts w:ascii="Times New Roman" w:hAnsi="Times New Roman" w:cs="Times New Roman"/>
          <w:sz w:val="24"/>
          <w:szCs w:val="24"/>
          <w:lang w:val="uk-UA"/>
        </w:rPr>
      </w:pPr>
      <w:r w:rsidRPr="00D55650">
        <w:rPr>
          <w:rFonts w:ascii="Times New Roman" w:hAnsi="Times New Roman" w:cs="Times New Roman"/>
          <w:sz w:val="24"/>
          <w:szCs w:val="24"/>
          <w:lang w:val="uk-UA"/>
        </w:rPr>
        <w:t>В.о. завідувача кафедри</w:t>
      </w:r>
      <w:r w:rsidR="00D55650" w:rsidRPr="00D55650">
        <w:rPr>
          <w:rFonts w:ascii="Times New Roman" w:hAnsi="Times New Roman" w:cs="Times New Roman"/>
          <w:sz w:val="24"/>
          <w:szCs w:val="24"/>
          <w:lang w:val="uk-UA"/>
        </w:rPr>
        <w:t xml:space="preserve"> внутрішніх </w:t>
      </w:r>
      <w:r w:rsidR="00D55650">
        <w:rPr>
          <w:rFonts w:ascii="Times New Roman" w:hAnsi="Times New Roman" w:cs="Times New Roman"/>
          <w:sz w:val="24"/>
          <w:szCs w:val="24"/>
          <w:lang w:val="uk-UA"/>
        </w:rPr>
        <w:t>та професійних хвороб</w:t>
      </w:r>
      <w:r w:rsidR="00D55650" w:rsidRPr="00D55650">
        <w:rPr>
          <w:rFonts w:ascii="Times New Roman" w:hAnsi="Times New Roman" w:cs="Times New Roman"/>
          <w:sz w:val="24"/>
          <w:szCs w:val="24"/>
          <w:lang w:val="uk-UA"/>
        </w:rPr>
        <w:t>,</w:t>
      </w:r>
    </w:p>
    <w:p w14:paraId="5D9C8C42" w14:textId="2042A95E" w:rsidR="00D55650" w:rsidRPr="00D55650" w:rsidRDefault="00D55650" w:rsidP="00101FE5">
      <w:pPr>
        <w:suppressAutoHyphens/>
        <w:spacing w:after="0" w:line="240" w:lineRule="auto"/>
        <w:rPr>
          <w:rFonts w:ascii="Times New Roman" w:hAnsi="Times New Roman" w:cs="Times New Roman"/>
          <w:sz w:val="24"/>
          <w:szCs w:val="24"/>
          <w:lang w:val="uk-UA"/>
        </w:rPr>
      </w:pPr>
      <w:r w:rsidRPr="00D55650">
        <w:rPr>
          <w:rFonts w:ascii="Times New Roman" w:hAnsi="Times New Roman" w:cs="Times New Roman"/>
          <w:sz w:val="24"/>
          <w:szCs w:val="24"/>
          <w:lang w:val="uk-UA"/>
        </w:rPr>
        <w:t xml:space="preserve">д.мед.н., професор </w:t>
      </w:r>
      <w:r w:rsidRPr="00D55650">
        <w:rPr>
          <w:rFonts w:ascii="Times New Roman" w:hAnsi="Times New Roman" w:cs="Times New Roman"/>
          <w:sz w:val="24"/>
          <w:szCs w:val="24"/>
          <w:lang w:val="uk-UA"/>
        </w:rPr>
        <w:tab/>
      </w:r>
      <w:r w:rsidRPr="00D55650">
        <w:rPr>
          <w:rFonts w:ascii="Times New Roman" w:hAnsi="Times New Roman" w:cs="Times New Roman"/>
          <w:sz w:val="24"/>
          <w:szCs w:val="24"/>
          <w:lang w:val="uk-UA"/>
        </w:rPr>
        <w:tab/>
      </w:r>
      <w:r w:rsidRPr="00D55650">
        <w:rPr>
          <w:rFonts w:ascii="Times New Roman" w:hAnsi="Times New Roman" w:cs="Times New Roman"/>
          <w:sz w:val="24"/>
          <w:szCs w:val="24"/>
          <w:lang w:val="uk-UA"/>
        </w:rPr>
        <w:tab/>
      </w:r>
      <w:r w:rsidRPr="00D55650">
        <w:rPr>
          <w:rFonts w:ascii="Times New Roman" w:hAnsi="Times New Roman" w:cs="Times New Roman"/>
          <w:sz w:val="24"/>
          <w:szCs w:val="24"/>
          <w:lang w:val="uk-UA"/>
        </w:rPr>
        <w:tab/>
      </w:r>
      <w:r w:rsidRPr="00D55650">
        <w:rPr>
          <w:rFonts w:ascii="Times New Roman" w:hAnsi="Times New Roman" w:cs="Times New Roman"/>
          <w:sz w:val="24"/>
          <w:szCs w:val="24"/>
          <w:lang w:val="uk-UA"/>
        </w:rPr>
        <w:tab/>
      </w:r>
      <w:r w:rsidRPr="00D55650">
        <w:rPr>
          <w:rFonts w:ascii="Times New Roman" w:hAnsi="Times New Roman" w:cs="Times New Roman"/>
          <w:sz w:val="24"/>
          <w:szCs w:val="24"/>
          <w:lang w:val="uk-UA"/>
        </w:rPr>
        <w:tab/>
      </w:r>
      <w:r w:rsidRPr="00D55650">
        <w:rPr>
          <w:rFonts w:ascii="Times New Roman" w:hAnsi="Times New Roman" w:cs="Times New Roman"/>
          <w:sz w:val="24"/>
          <w:szCs w:val="24"/>
          <w:lang w:val="uk-UA"/>
        </w:rPr>
        <w:tab/>
      </w:r>
      <w:r w:rsidRPr="00D55650">
        <w:rPr>
          <w:rFonts w:ascii="Times New Roman" w:hAnsi="Times New Roman" w:cs="Times New Roman"/>
          <w:sz w:val="24"/>
          <w:szCs w:val="24"/>
          <w:lang w:val="uk-UA"/>
        </w:rPr>
        <w:tab/>
      </w:r>
      <w:r w:rsidRPr="00D55650">
        <w:rPr>
          <w:rFonts w:ascii="Times New Roman" w:hAnsi="Times New Roman" w:cs="Times New Roman"/>
          <w:sz w:val="24"/>
          <w:szCs w:val="24"/>
          <w:lang w:val="uk-UA"/>
        </w:rPr>
        <w:tab/>
      </w:r>
      <w:r w:rsidRPr="00D55650">
        <w:rPr>
          <w:rFonts w:ascii="Times New Roman" w:hAnsi="Times New Roman" w:cs="Times New Roman"/>
          <w:sz w:val="24"/>
          <w:szCs w:val="24"/>
          <w:lang w:val="uk-UA"/>
        </w:rPr>
        <w:tab/>
        <w:t>І.Ф. Костюк</w:t>
      </w:r>
    </w:p>
    <w:p w14:paraId="378BE716" w14:textId="0D2D0AEA" w:rsidR="00101FE5" w:rsidRDefault="00101FE5" w:rsidP="003603C2">
      <w:pPr>
        <w:suppressAutoHyphens/>
        <w:spacing w:after="0" w:line="240" w:lineRule="auto"/>
        <w:jc w:val="center"/>
        <w:rPr>
          <w:lang w:val="uk-UA"/>
        </w:rPr>
      </w:pPr>
    </w:p>
    <w:p w14:paraId="14087745" w14:textId="77777777" w:rsidR="00101FE5" w:rsidRDefault="00101FE5" w:rsidP="003603C2">
      <w:pPr>
        <w:suppressAutoHyphens/>
        <w:spacing w:after="0" w:line="240" w:lineRule="auto"/>
        <w:jc w:val="center"/>
        <w:rPr>
          <w:lang w:val="uk-UA"/>
        </w:rPr>
      </w:pPr>
    </w:p>
    <w:p w14:paraId="7CDA20F8" w14:textId="572FD48F" w:rsidR="00101FE5" w:rsidRDefault="00101FE5">
      <w:pPr>
        <w:rPr>
          <w:lang w:val="uk-UA"/>
        </w:rPr>
      </w:pPr>
      <w:r>
        <w:rPr>
          <w:lang w:val="uk-UA"/>
        </w:rPr>
        <w:br w:type="page"/>
      </w:r>
    </w:p>
    <w:p w14:paraId="56BC8D33" w14:textId="226B242F" w:rsidR="003603C2" w:rsidRPr="006F0E7D" w:rsidRDefault="00076679" w:rsidP="003603C2">
      <w:pPr>
        <w:suppressAutoHyphens/>
        <w:spacing w:after="0" w:line="240" w:lineRule="auto"/>
        <w:jc w:val="center"/>
        <w:rPr>
          <w:rFonts w:ascii="Times New Roman" w:eastAsia="Times New Roman" w:hAnsi="Times New Roman" w:cs="Times New Roman"/>
          <w:sz w:val="24"/>
          <w:szCs w:val="24"/>
          <w:lang w:val="uk-UA" w:eastAsia="ar-SA"/>
        </w:rPr>
      </w:pPr>
      <w:r w:rsidRPr="006F0E7D">
        <w:rPr>
          <w:rFonts w:ascii="Times New Roman" w:eastAsia="Times New Roman" w:hAnsi="Times New Roman" w:cs="Times New Roman"/>
          <w:color w:val="000000"/>
          <w:sz w:val="24"/>
          <w:szCs w:val="24"/>
          <w:lang w:val="uk-UA" w:eastAsia="uk-UA" w:bidi="uk-UA"/>
        </w:rPr>
        <w:lastRenderedPageBreak/>
        <w:t xml:space="preserve">Назва навчальної дисципліни </w:t>
      </w:r>
      <w:r w:rsidR="006F0E7D">
        <w:rPr>
          <w:rFonts w:ascii="Times New Roman" w:eastAsia="Times New Roman" w:hAnsi="Times New Roman" w:cs="Times New Roman"/>
          <w:color w:val="000000"/>
          <w:sz w:val="24"/>
          <w:szCs w:val="24"/>
          <w:lang w:val="uk-UA" w:eastAsia="uk-UA" w:bidi="uk-UA"/>
        </w:rPr>
        <w:t>«</w:t>
      </w:r>
      <w:r w:rsidR="003603C2" w:rsidRPr="006F0E7D">
        <w:rPr>
          <w:rFonts w:ascii="Times New Roman" w:eastAsia="Calibri" w:hAnsi="Times New Roman" w:cs="Times New Roman"/>
          <w:b/>
          <w:sz w:val="24"/>
          <w:szCs w:val="24"/>
          <w:lang w:val="uk-UA" w:eastAsia="ru-RU"/>
        </w:rPr>
        <w:t>ВІЙСЬКОВА МЕДИЧНА ПІДГОТОВКА</w:t>
      </w:r>
      <w:r w:rsidR="006F0E7D">
        <w:rPr>
          <w:rFonts w:ascii="Times New Roman" w:eastAsia="Calibri" w:hAnsi="Times New Roman" w:cs="Times New Roman"/>
          <w:b/>
          <w:sz w:val="24"/>
          <w:szCs w:val="24"/>
          <w:lang w:val="uk-UA" w:eastAsia="ru-RU"/>
        </w:rPr>
        <w:t>»</w:t>
      </w:r>
      <w:r w:rsidR="003603C2" w:rsidRPr="006F0E7D">
        <w:rPr>
          <w:rFonts w:ascii="Times New Roman" w:eastAsia="Calibri" w:hAnsi="Times New Roman" w:cs="Times New Roman"/>
          <w:b/>
          <w:sz w:val="24"/>
          <w:szCs w:val="24"/>
          <w:lang w:val="uk-UA" w:eastAsia="ru-RU"/>
        </w:rPr>
        <w:t xml:space="preserve"> </w:t>
      </w:r>
    </w:p>
    <w:p w14:paraId="7A369E91" w14:textId="24F430DD" w:rsidR="00076679" w:rsidRPr="005B08AF" w:rsidRDefault="003603C2" w:rsidP="003603C2">
      <w:pPr>
        <w:suppressAutoHyphens/>
        <w:spacing w:after="0" w:line="240" w:lineRule="auto"/>
        <w:jc w:val="center"/>
        <w:rPr>
          <w:rFonts w:ascii="Times New Roman" w:eastAsia="Times New Roman" w:hAnsi="Times New Roman" w:cs="Times New Roman"/>
          <w:sz w:val="24"/>
          <w:szCs w:val="24"/>
          <w:lang w:val="uk-UA" w:eastAsia="ar-SA"/>
        </w:rPr>
      </w:pPr>
      <w:r>
        <w:rPr>
          <w:rFonts w:ascii="Times New Roman" w:eastAsia="Times New Roman" w:hAnsi="Times New Roman" w:cs="Times New Roman"/>
          <w:b/>
          <w:color w:val="000000"/>
          <w:sz w:val="24"/>
          <w:szCs w:val="24"/>
          <w:lang w:val="uk-UA" w:eastAsia="uk-UA" w:bidi="uk-UA"/>
        </w:rPr>
        <w:t xml:space="preserve">Розділ </w:t>
      </w:r>
      <w:r w:rsidR="00076679" w:rsidRPr="005B08AF">
        <w:rPr>
          <w:rFonts w:ascii="Times New Roman" w:eastAsia="Times New Roman" w:hAnsi="Times New Roman" w:cs="Times New Roman"/>
          <w:b/>
          <w:color w:val="000000"/>
          <w:sz w:val="24"/>
          <w:szCs w:val="24"/>
          <w:lang w:val="uk-UA" w:eastAsia="uk-UA" w:bidi="uk-UA"/>
        </w:rPr>
        <w:t>«Військова епідеміологія»</w:t>
      </w:r>
    </w:p>
    <w:p w14:paraId="1C6E26E0" w14:textId="77777777" w:rsidR="00076679" w:rsidRPr="005B08AF" w:rsidRDefault="00076679" w:rsidP="005B08AF">
      <w:pPr>
        <w:widowControl w:val="0"/>
        <w:tabs>
          <w:tab w:val="left" w:pos="851"/>
          <w:tab w:val="left" w:pos="993"/>
        </w:tabs>
        <w:spacing w:after="0" w:line="240" w:lineRule="auto"/>
        <w:jc w:val="both"/>
        <w:rPr>
          <w:rFonts w:ascii="Times New Roman" w:eastAsia="Times New Roman" w:hAnsi="Times New Roman" w:cs="Times New Roman"/>
          <w:b/>
          <w:sz w:val="24"/>
          <w:szCs w:val="24"/>
          <w:lang w:val="uk-UA"/>
        </w:rPr>
      </w:pPr>
    </w:p>
    <w:p w14:paraId="48D61F24" w14:textId="77777777" w:rsidR="00076679" w:rsidRPr="005B08AF" w:rsidRDefault="00076679" w:rsidP="005B08AF">
      <w:pPr>
        <w:spacing w:after="0" w:line="240" w:lineRule="auto"/>
        <w:jc w:val="both"/>
        <w:rPr>
          <w:rFonts w:ascii="Times New Roman" w:eastAsia="Calibri" w:hAnsi="Times New Roman" w:cs="Times New Roman"/>
          <w:sz w:val="24"/>
          <w:szCs w:val="24"/>
          <w:lang w:val="uk-UA" w:eastAsia="ru-RU"/>
        </w:rPr>
      </w:pPr>
      <w:r w:rsidRPr="005B08AF">
        <w:rPr>
          <w:rFonts w:ascii="Times New Roman" w:eastAsia="Calibri" w:hAnsi="Times New Roman" w:cs="Times New Roman"/>
          <w:b/>
          <w:bCs/>
          <w:sz w:val="24"/>
          <w:szCs w:val="24"/>
          <w:lang w:val="uk-UA" w:eastAsia="ru-RU"/>
        </w:rPr>
        <w:t>Розробники:</w:t>
      </w:r>
    </w:p>
    <w:p w14:paraId="597571A8" w14:textId="77777777" w:rsidR="00076679" w:rsidRPr="005B08AF" w:rsidRDefault="00076679" w:rsidP="005B08AF">
      <w:pPr>
        <w:spacing w:after="0" w:line="240" w:lineRule="auto"/>
        <w:jc w:val="both"/>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 xml:space="preserve">завідувач кафедри епідеміології ХНМУ, д. мед. н., професор Т.О. Чумаченко, </w:t>
      </w:r>
    </w:p>
    <w:p w14:paraId="0996221C" w14:textId="77777777" w:rsidR="00076679" w:rsidRPr="005B08AF" w:rsidRDefault="00076679" w:rsidP="005B08AF">
      <w:pPr>
        <w:spacing w:after="0" w:line="240" w:lineRule="auto"/>
        <w:jc w:val="both"/>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доцент кафедри епідеміології , к. мед. н. Л.А. Ждамарова</w:t>
      </w:r>
    </w:p>
    <w:p w14:paraId="5FA74B1C" w14:textId="77777777" w:rsidR="00076679" w:rsidRPr="005B08AF" w:rsidRDefault="00076679" w:rsidP="005B08AF">
      <w:pPr>
        <w:spacing w:after="0" w:line="240" w:lineRule="auto"/>
        <w:jc w:val="both"/>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доцент кафедри епідеміології, к. мед. н. В.І. Семішев</w:t>
      </w:r>
    </w:p>
    <w:p w14:paraId="2FF96131" w14:textId="77777777" w:rsidR="00076679" w:rsidRPr="005B08AF" w:rsidRDefault="00076679" w:rsidP="005B08AF">
      <w:pPr>
        <w:spacing w:after="0" w:line="240" w:lineRule="auto"/>
        <w:jc w:val="both"/>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асистент кафедри епідеміології ХНМУ В.І. Макарова.</w:t>
      </w:r>
    </w:p>
    <w:p w14:paraId="0D125D7C" w14:textId="77777777" w:rsidR="00076679" w:rsidRPr="005B08AF" w:rsidRDefault="00076679" w:rsidP="005B08AF">
      <w:pPr>
        <w:suppressAutoHyphens/>
        <w:spacing w:after="0" w:line="240" w:lineRule="auto"/>
        <w:jc w:val="center"/>
        <w:rPr>
          <w:rFonts w:ascii="Times New Roman" w:eastAsia="Times New Roman" w:hAnsi="Times New Roman" w:cs="Times New Roman"/>
          <w:b/>
          <w:sz w:val="24"/>
          <w:szCs w:val="24"/>
          <w:lang w:val="uk-UA" w:eastAsia="ar-SA"/>
        </w:rPr>
      </w:pPr>
    </w:p>
    <w:p w14:paraId="149918DE" w14:textId="77777777" w:rsidR="00076679" w:rsidRPr="005B08AF" w:rsidRDefault="00076679" w:rsidP="005B08AF">
      <w:pPr>
        <w:widowControl w:val="0"/>
        <w:tabs>
          <w:tab w:val="left" w:pos="851"/>
          <w:tab w:val="left" w:pos="993"/>
        </w:tabs>
        <w:spacing w:after="0" w:line="240" w:lineRule="auto"/>
        <w:jc w:val="both"/>
        <w:rPr>
          <w:rFonts w:ascii="Times New Roman" w:eastAsia="Times New Roman" w:hAnsi="Times New Roman" w:cs="Times New Roman"/>
          <w:sz w:val="24"/>
          <w:szCs w:val="24"/>
          <w:lang w:val="uk-UA"/>
        </w:rPr>
      </w:pPr>
      <w:r w:rsidRPr="005B08AF">
        <w:rPr>
          <w:rFonts w:ascii="Times New Roman" w:eastAsia="Times New Roman" w:hAnsi="Times New Roman" w:cs="Times New Roman"/>
          <w:color w:val="000000"/>
          <w:sz w:val="24"/>
          <w:szCs w:val="24"/>
          <w:u w:val="single"/>
          <w:lang w:val="uk-UA" w:eastAsia="uk-UA" w:bidi="uk-UA"/>
        </w:rPr>
        <w:t>Викладач</w:t>
      </w:r>
      <w:r w:rsidRPr="005B08AF">
        <w:rPr>
          <w:rFonts w:ascii="Times New Roman" w:eastAsia="Times New Roman" w:hAnsi="Times New Roman" w:cs="Times New Roman"/>
          <w:color w:val="000000"/>
          <w:sz w:val="24"/>
          <w:szCs w:val="24"/>
          <w:lang w:val="uk-UA" w:eastAsia="uk-UA" w:bidi="uk-UA"/>
        </w:rPr>
        <w:t xml:space="preserve">: </w:t>
      </w:r>
      <w:r w:rsidRPr="005B08AF">
        <w:rPr>
          <w:rFonts w:ascii="Times New Roman" w:eastAsia="Times New Roman" w:hAnsi="Times New Roman" w:cs="Times New Roman"/>
          <w:sz w:val="24"/>
          <w:szCs w:val="24"/>
          <w:lang w:val="uk-UA" w:eastAsia="ar-SA"/>
        </w:rPr>
        <w:t>к. мед. .н, доцент кафедри епідеміології Ждамарова Лариса Анатоліївна</w:t>
      </w:r>
    </w:p>
    <w:p w14:paraId="505BC6AD" w14:textId="77777777" w:rsidR="00076679" w:rsidRPr="005B08AF" w:rsidRDefault="00076679" w:rsidP="005B08AF">
      <w:pPr>
        <w:widowControl w:val="0"/>
        <w:shd w:val="clear" w:color="auto" w:fill="FFFFFF"/>
        <w:tabs>
          <w:tab w:val="left" w:pos="851"/>
          <w:tab w:val="left" w:pos="993"/>
        </w:tabs>
        <w:spacing w:after="0" w:line="240" w:lineRule="auto"/>
        <w:jc w:val="both"/>
        <w:rPr>
          <w:rFonts w:ascii="Times New Roman" w:eastAsia="Times New Roman" w:hAnsi="Times New Roman" w:cs="Times New Roman"/>
          <w:color w:val="000000"/>
          <w:sz w:val="24"/>
          <w:szCs w:val="24"/>
          <w:lang w:val="uk-UA" w:eastAsia="uk-UA" w:bidi="uk-UA"/>
        </w:rPr>
      </w:pPr>
      <w:r w:rsidRPr="005B08AF">
        <w:rPr>
          <w:rFonts w:ascii="Times New Roman" w:eastAsia="Times New Roman" w:hAnsi="Times New Roman" w:cs="Times New Roman"/>
          <w:color w:val="000000"/>
          <w:sz w:val="24"/>
          <w:szCs w:val="24"/>
          <w:u w:val="single"/>
          <w:lang w:val="uk-UA" w:eastAsia="ru-RU" w:bidi="ru-RU"/>
        </w:rPr>
        <w:t xml:space="preserve">Інформація про </w:t>
      </w:r>
      <w:r w:rsidRPr="005B08AF">
        <w:rPr>
          <w:rFonts w:ascii="Times New Roman" w:eastAsia="Times New Roman" w:hAnsi="Times New Roman" w:cs="Times New Roman"/>
          <w:color w:val="000000"/>
          <w:sz w:val="24"/>
          <w:szCs w:val="24"/>
          <w:u w:val="single"/>
          <w:lang w:val="uk-UA" w:eastAsia="uk-UA" w:bidi="uk-UA"/>
        </w:rPr>
        <w:t>викладача</w:t>
      </w:r>
      <w:r w:rsidRPr="005B08AF">
        <w:rPr>
          <w:rFonts w:ascii="Times New Roman" w:eastAsia="Times New Roman" w:hAnsi="Times New Roman" w:cs="Times New Roman"/>
          <w:color w:val="000000"/>
          <w:sz w:val="24"/>
          <w:szCs w:val="24"/>
          <w:lang w:val="uk-UA" w:eastAsia="uk-UA" w:bidi="uk-UA"/>
        </w:rPr>
        <w:t xml:space="preserve"> (-ів) професійні інтереси – епідеміологія, молекулярна епідеміологія, мікробіологія, вірусологія, паразитологія. Траєкторія професійного розвитку: Ждамарова Лариса Анатоліївна1966 року народження, має вищу освіту за спеціальністю “санітарія, гігієна, епідеміологія”. З 1991 року працює в ДУ «ІМІ НАМН». З 2014 року розпочала викладацьку діяльність на кафедрі епідеміології, з 2017 року займає посаду доцента кафедри епідеміологія. Кандидат медичих наук, старший науковий співробітник зі спеціальності «мікробіологія». Має «вищу»  кваліфікаційну категорію зі спеціальності «Бактеріологія». 27.06.2006 одержала  Гете – сертифікат  В-1 з німецької мови за міжнародною класифікацією. Постійно вчиться та  підвищує свою професійну діяльність: підвищення кваліфікації "Організація виробництва біологічних лікарських засобів відповідно до вимог належної виробничої практики" НФаУ, Інститут підвищення кваліфікації спеціалістів фармації 20.09.-20-10.2016.  Підвищення  кваліфікації "Українська мова у професійній діяльності медиків " Харківська медична академія післядипломної освіти,1 місяць-тематичне удосконалення 2016. Підвищення кваліфікації "Англійська мова " Харківська медична академія післядипломної освіти, 2 місяці-тематичне удосконалення 2016. Підвищення кваліфікації "Бактеріологія" Харківська медична академія післядипломної освіти, 1 місяць-передатестаційний цикл,  свідоцтво №5043 про складання іспиту зі спеціальності після проведення передатестаційного циклу 24.11.2017. У 2018-2019 році пройшла підготовку на курсах підвищення психолого-педагогічної кваліфікації викладачів вищої медичної школи «Школа досвідченого лектора» при Навчально-науковому інституті якості освіти ХНМУ. Підвищення кваліфікації до диплому № УВ 756097 «Вибрані питання економіки та менеджменту в діяльності ЗОЗ» 1 місяць,  листопад 2019. Має 102 опублікованих наукових праці, з них 7  патентів. Більшість наукових праць  видано в фахових виданнях.З 01.2008 по теперішній час  працює на посаді провідного наукового співробітника лабораторії  профілактики краплинних інфекцій та за сумісництвом доцент кафедри епідеміології.</w:t>
      </w:r>
    </w:p>
    <w:p w14:paraId="6BE1C65E" w14:textId="77777777" w:rsidR="00076679" w:rsidRPr="005B08AF" w:rsidRDefault="00076679" w:rsidP="005B08AF">
      <w:pPr>
        <w:widowControl w:val="0"/>
        <w:shd w:val="clear" w:color="auto" w:fill="FFFFFF"/>
        <w:tabs>
          <w:tab w:val="left" w:pos="851"/>
          <w:tab w:val="left" w:pos="993"/>
        </w:tabs>
        <w:spacing w:after="0" w:line="240" w:lineRule="auto"/>
        <w:jc w:val="both"/>
        <w:rPr>
          <w:rFonts w:ascii="Times New Roman" w:eastAsia="Times New Roman" w:hAnsi="Times New Roman" w:cs="Times New Roman"/>
          <w:color w:val="000000"/>
          <w:sz w:val="24"/>
          <w:szCs w:val="24"/>
          <w:u w:val="single"/>
          <w:lang w:val="uk-UA" w:eastAsia="uk-UA" w:bidi="uk-UA"/>
        </w:rPr>
      </w:pPr>
      <w:r w:rsidRPr="005B08AF">
        <w:rPr>
          <w:rFonts w:ascii="Times New Roman" w:eastAsia="Times New Roman" w:hAnsi="Times New Roman" w:cs="Times New Roman"/>
          <w:color w:val="000000"/>
          <w:sz w:val="24"/>
          <w:szCs w:val="24"/>
          <w:u w:val="single"/>
          <w:lang w:val="uk-UA" w:eastAsia="uk-UA" w:bidi="uk-UA"/>
        </w:rPr>
        <w:t xml:space="preserve">Контактний </w:t>
      </w:r>
      <w:r w:rsidRPr="005B08AF">
        <w:rPr>
          <w:rFonts w:ascii="Times New Roman" w:eastAsia="Times New Roman" w:hAnsi="Times New Roman" w:cs="Times New Roman"/>
          <w:color w:val="000000"/>
          <w:sz w:val="24"/>
          <w:szCs w:val="24"/>
          <w:u w:val="single"/>
          <w:lang w:val="uk-UA" w:eastAsia="ru-RU" w:bidi="ru-RU"/>
        </w:rPr>
        <w:t xml:space="preserve">тел. </w:t>
      </w:r>
      <w:r w:rsidRPr="005B08AF">
        <w:rPr>
          <w:rFonts w:ascii="Times New Roman" w:eastAsia="Times New Roman" w:hAnsi="Times New Roman" w:cs="Times New Roman"/>
          <w:color w:val="000000"/>
          <w:sz w:val="24"/>
          <w:szCs w:val="24"/>
          <w:u w:val="single"/>
          <w:lang w:val="uk-UA" w:eastAsia="uk-UA" w:bidi="uk-UA"/>
        </w:rPr>
        <w:t xml:space="preserve">та </w:t>
      </w:r>
      <w:r w:rsidRPr="005B08AF">
        <w:rPr>
          <w:rFonts w:ascii="Times New Roman" w:eastAsia="Times New Roman" w:hAnsi="Times New Roman" w:cs="Times New Roman"/>
          <w:sz w:val="24"/>
          <w:szCs w:val="24"/>
          <w:u w:val="single"/>
          <w:lang w:val="uk-UA"/>
        </w:rPr>
        <w:t xml:space="preserve">E-mail викладача: </w:t>
      </w:r>
      <w:r w:rsidRPr="005B08AF">
        <w:rPr>
          <w:rFonts w:ascii="Times New Roman" w:eastAsia="Times New Roman" w:hAnsi="Times New Roman" w:cs="Times New Roman"/>
          <w:sz w:val="24"/>
          <w:szCs w:val="24"/>
          <w:lang w:val="uk-UA" w:eastAsia="ar-SA"/>
        </w:rPr>
        <w:t xml:space="preserve">0509460923, </w:t>
      </w:r>
      <w:r w:rsidRPr="005B08AF">
        <w:rPr>
          <w:rFonts w:ascii="Times New Roman" w:eastAsia="Times New Roman" w:hAnsi="Times New Roman" w:cs="Times New Roman"/>
          <w:sz w:val="24"/>
          <w:szCs w:val="24"/>
          <w:u w:val="single"/>
          <w:lang w:val="uk-UA" w:eastAsia="ar-SA"/>
        </w:rPr>
        <w:t>larisa-zhdamarova@ukr.net</w:t>
      </w:r>
    </w:p>
    <w:p w14:paraId="4F83F716" w14:textId="77777777" w:rsidR="00076679" w:rsidRPr="005B08AF" w:rsidRDefault="00076679" w:rsidP="005B08AF">
      <w:pPr>
        <w:widowControl w:val="0"/>
        <w:tabs>
          <w:tab w:val="left" w:pos="851"/>
          <w:tab w:val="left" w:pos="993"/>
        </w:tabs>
        <w:spacing w:after="0" w:line="240" w:lineRule="auto"/>
        <w:jc w:val="both"/>
        <w:rPr>
          <w:rFonts w:ascii="Times New Roman" w:eastAsia="Times New Roman" w:hAnsi="Times New Roman" w:cs="Times New Roman"/>
          <w:sz w:val="24"/>
          <w:szCs w:val="24"/>
          <w:lang w:val="uk-UA"/>
        </w:rPr>
      </w:pPr>
      <w:r w:rsidRPr="005B08AF">
        <w:rPr>
          <w:rFonts w:ascii="Times New Roman" w:eastAsia="Times New Roman" w:hAnsi="Times New Roman" w:cs="Times New Roman"/>
          <w:color w:val="000000"/>
          <w:sz w:val="24"/>
          <w:szCs w:val="24"/>
          <w:u w:val="single"/>
          <w:lang w:val="uk-UA" w:eastAsia="uk-UA" w:bidi="uk-UA"/>
        </w:rPr>
        <w:t>Інформація про консультації:</w:t>
      </w:r>
      <w:r w:rsidRPr="005B08AF">
        <w:rPr>
          <w:rFonts w:ascii="Times New Roman" w:eastAsia="Times New Roman" w:hAnsi="Times New Roman" w:cs="Times New Roman"/>
          <w:sz w:val="24"/>
          <w:szCs w:val="24"/>
          <w:lang w:val="uk-UA"/>
        </w:rPr>
        <w:t xml:space="preserve"> о</w:t>
      </w:r>
      <w:r w:rsidRPr="005B08AF">
        <w:rPr>
          <w:rFonts w:ascii="Times New Roman" w:eastAsia="Times New Roman" w:hAnsi="Times New Roman" w:cs="Times New Roman"/>
          <w:color w:val="000000"/>
          <w:sz w:val="24"/>
          <w:szCs w:val="24"/>
          <w:lang w:val="uk-UA" w:eastAsia="uk-UA" w:bidi="uk-UA"/>
        </w:rPr>
        <w:t>чні консультації:</w:t>
      </w:r>
      <w:r w:rsidRPr="005B08AF">
        <w:rPr>
          <w:rFonts w:ascii="Times New Roman" w:eastAsia="Times New Roman" w:hAnsi="Times New Roman" w:cs="Times New Roman"/>
          <w:sz w:val="24"/>
          <w:szCs w:val="24"/>
          <w:lang w:val="uk-UA" w:eastAsia="ar-SA"/>
        </w:rPr>
        <w:t xml:space="preserve"> четвер 15.00-17.00, ауд. кафедри епідеміології</w:t>
      </w:r>
      <w:r w:rsidRPr="005B08AF">
        <w:rPr>
          <w:rFonts w:ascii="Times New Roman" w:eastAsia="Times New Roman" w:hAnsi="Times New Roman" w:cs="Times New Roman"/>
          <w:color w:val="000000"/>
          <w:sz w:val="24"/>
          <w:szCs w:val="24"/>
          <w:lang w:val="uk-UA" w:eastAsia="uk-UA" w:bidi="uk-UA"/>
        </w:rPr>
        <w:t xml:space="preserve">; </w:t>
      </w:r>
    </w:p>
    <w:p w14:paraId="14AAF969" w14:textId="77777777" w:rsidR="00076679" w:rsidRPr="005B08AF" w:rsidRDefault="00076679" w:rsidP="005B08AF">
      <w:pPr>
        <w:widowControl w:val="0"/>
        <w:tabs>
          <w:tab w:val="left" w:pos="851"/>
          <w:tab w:val="left" w:pos="993"/>
        </w:tabs>
        <w:spacing w:after="0" w:line="240" w:lineRule="auto"/>
        <w:jc w:val="both"/>
        <w:rPr>
          <w:rFonts w:ascii="Times New Roman" w:eastAsia="Times New Roman" w:hAnsi="Times New Roman" w:cs="Times New Roman"/>
          <w:color w:val="000000"/>
          <w:sz w:val="24"/>
          <w:szCs w:val="24"/>
          <w:lang w:val="uk-UA" w:bidi="en-US"/>
        </w:rPr>
      </w:pPr>
      <w:r w:rsidRPr="005B08AF">
        <w:rPr>
          <w:rFonts w:ascii="Times New Roman" w:eastAsia="Times New Roman" w:hAnsi="Times New Roman" w:cs="Times New Roman"/>
          <w:color w:val="000000"/>
          <w:sz w:val="24"/>
          <w:szCs w:val="24"/>
          <w:u w:val="single"/>
          <w:lang w:val="uk-UA" w:eastAsia="uk-UA" w:bidi="uk-UA"/>
        </w:rPr>
        <w:t xml:space="preserve">Сторінка дисципліни в системі </w:t>
      </w:r>
      <w:r w:rsidRPr="005B08AF">
        <w:rPr>
          <w:rFonts w:ascii="Times New Roman" w:eastAsia="Times New Roman" w:hAnsi="Times New Roman" w:cs="Times New Roman"/>
          <w:color w:val="000000"/>
          <w:sz w:val="24"/>
          <w:szCs w:val="24"/>
          <w:u w:val="single"/>
          <w:lang w:val="uk-UA" w:bidi="en-US"/>
        </w:rPr>
        <w:t>Moodle</w:t>
      </w:r>
      <w:r w:rsidRPr="005B08AF">
        <w:rPr>
          <w:rFonts w:ascii="Times New Roman" w:eastAsia="Times New Roman" w:hAnsi="Times New Roman" w:cs="Times New Roman"/>
          <w:color w:val="000000"/>
          <w:sz w:val="24"/>
          <w:szCs w:val="24"/>
          <w:lang w:val="uk-UA" w:bidi="en-US"/>
        </w:rPr>
        <w:t>: не має</w:t>
      </w:r>
    </w:p>
    <w:p w14:paraId="7E2EF2A1" w14:textId="77777777" w:rsidR="00076679" w:rsidRPr="005B08AF" w:rsidRDefault="00076679" w:rsidP="005B08AF">
      <w:pPr>
        <w:suppressAutoHyphens/>
        <w:spacing w:after="0" w:line="240" w:lineRule="auto"/>
        <w:rPr>
          <w:rFonts w:ascii="Times New Roman" w:eastAsia="Times New Roman" w:hAnsi="Times New Roman" w:cs="Times New Roman"/>
          <w:sz w:val="24"/>
          <w:szCs w:val="24"/>
          <w:u w:val="single"/>
          <w:lang w:val="uk-UA" w:eastAsia="ar-SA"/>
        </w:rPr>
      </w:pPr>
    </w:p>
    <w:p w14:paraId="6A1F013F" w14:textId="77777777" w:rsidR="00076679" w:rsidRPr="005B08AF" w:rsidRDefault="00076679" w:rsidP="005B08AF">
      <w:pPr>
        <w:suppressAutoHyphens/>
        <w:spacing w:after="0" w:line="240" w:lineRule="auto"/>
        <w:rPr>
          <w:rFonts w:ascii="Times New Roman" w:eastAsia="Times New Roman" w:hAnsi="Times New Roman" w:cs="Times New Roman"/>
          <w:sz w:val="24"/>
          <w:szCs w:val="24"/>
          <w:lang w:val="uk-UA" w:eastAsia="ar-SA"/>
        </w:rPr>
      </w:pPr>
      <w:r w:rsidRPr="005B08AF">
        <w:rPr>
          <w:rFonts w:ascii="Times New Roman" w:eastAsia="Times New Roman" w:hAnsi="Times New Roman" w:cs="Times New Roman"/>
          <w:sz w:val="24"/>
          <w:szCs w:val="24"/>
          <w:u w:val="single"/>
          <w:lang w:val="uk-UA" w:eastAsia="ar-SA"/>
        </w:rPr>
        <w:t>Викладач</w:t>
      </w:r>
      <w:r w:rsidRPr="005B08AF">
        <w:rPr>
          <w:rFonts w:ascii="Times New Roman" w:eastAsia="Times New Roman" w:hAnsi="Times New Roman" w:cs="Times New Roman"/>
          <w:sz w:val="24"/>
          <w:szCs w:val="24"/>
          <w:lang w:val="uk-UA" w:eastAsia="ar-SA"/>
        </w:rPr>
        <w:t xml:space="preserve"> Макарова Вікторія Іванівна</w:t>
      </w:r>
    </w:p>
    <w:p w14:paraId="427FCA58" w14:textId="77777777" w:rsidR="00076679" w:rsidRPr="005B08AF" w:rsidRDefault="00076679" w:rsidP="005B08AF">
      <w:pPr>
        <w:widowControl w:val="0"/>
        <w:tabs>
          <w:tab w:val="left" w:pos="851"/>
          <w:tab w:val="left" w:pos="993"/>
        </w:tabs>
        <w:spacing w:after="0" w:line="240" w:lineRule="auto"/>
        <w:jc w:val="both"/>
        <w:rPr>
          <w:rFonts w:ascii="Times New Roman" w:eastAsia="Times New Roman" w:hAnsi="Times New Roman" w:cs="Times New Roman"/>
          <w:sz w:val="24"/>
          <w:szCs w:val="24"/>
          <w:lang w:val="uk-UA"/>
        </w:rPr>
      </w:pPr>
      <w:r w:rsidRPr="005B08AF">
        <w:rPr>
          <w:rFonts w:ascii="Times New Roman" w:eastAsia="Calibri" w:hAnsi="Times New Roman" w:cs="Times New Roman"/>
          <w:sz w:val="24"/>
          <w:szCs w:val="24"/>
          <w:u w:val="single"/>
          <w:lang w:val="uk-UA" w:eastAsia="ru-RU"/>
        </w:rPr>
        <w:t xml:space="preserve">Інформація про викладача </w:t>
      </w:r>
      <w:r w:rsidRPr="005B08AF">
        <w:rPr>
          <w:rFonts w:ascii="Times New Roman" w:eastAsia="Calibri" w:hAnsi="Times New Roman" w:cs="Times New Roman"/>
          <w:sz w:val="24"/>
          <w:szCs w:val="24"/>
          <w:lang w:val="uk-UA" w:eastAsia="ru-RU"/>
        </w:rPr>
        <w:t xml:space="preserve">Макарова Вікторія Іванівна, закінчила Харківський державний медичний університет в 1998 році за фахом «Лікувальна справа», проходила інтернатуру за фахом «Епідеміологія», навчалась в аспірантурі на кафедрі епідеміології ХНМУ, з 2011 року працює на посаді асистента кафедри епідеміології ХНМУ, має 1-шу кваліфікаційну категорію за фахом «Епідеміологія». Навчається в магістратурі за фахом «Публічне управління та адміністрування». Активно займається науковою діяльністю, є учасником наукових проектів з міжнародною участю, опублікувала 83 наукові роботи, має 2 патенти на корисну модель та 2 свідоцтва про реєстрацію авторського права на твір. Співпрацює з промисловими підприємствами з питань профілактики інфекційних захворювань та професійної патології, збереження здоров’я професійного колективу. Постійно підвищує свою кваліфікацію на переатестаційних циклах, курсах тематичного удосконалення, освітніх платформах, удосконалює рівень володіння англійською мовою. Постійно удосконалює педагогічний досвід та педагогічну майстерність на майстер-класах, тренінгах, лекціях. На практичних заняттях </w:t>
      </w:r>
      <w:r w:rsidRPr="005B08AF">
        <w:rPr>
          <w:rFonts w:ascii="Times New Roman" w:eastAsia="Calibri" w:hAnsi="Times New Roman" w:cs="Times New Roman"/>
          <w:sz w:val="24"/>
          <w:szCs w:val="24"/>
          <w:lang w:val="uk-UA" w:eastAsia="ru-RU"/>
        </w:rPr>
        <w:lastRenderedPageBreak/>
        <w:t>створює доброзичливу, творчу атмосферу, використовує сучасні методи навчання.</w:t>
      </w:r>
    </w:p>
    <w:p w14:paraId="3B82607F" w14:textId="77777777" w:rsidR="00076679" w:rsidRPr="005B08AF" w:rsidRDefault="00076679" w:rsidP="005B08AF">
      <w:pPr>
        <w:spacing w:after="0" w:line="240" w:lineRule="auto"/>
        <w:jc w:val="both"/>
        <w:rPr>
          <w:rFonts w:ascii="Times New Roman" w:eastAsia="Calibri" w:hAnsi="Times New Roman" w:cs="Times New Roman"/>
          <w:sz w:val="24"/>
          <w:szCs w:val="24"/>
          <w:u w:val="single"/>
          <w:lang w:val="uk-UA" w:eastAsia="ru-RU"/>
        </w:rPr>
      </w:pPr>
      <w:r w:rsidRPr="005B08AF">
        <w:rPr>
          <w:rFonts w:ascii="Times New Roman" w:eastAsia="Calibri" w:hAnsi="Times New Roman" w:cs="Times New Roman"/>
          <w:sz w:val="24"/>
          <w:szCs w:val="24"/>
          <w:u w:val="single"/>
          <w:lang w:val="uk-UA" w:eastAsia="ru-RU"/>
        </w:rPr>
        <w:t>Контактний телефон</w:t>
      </w:r>
      <w:r w:rsidRPr="005B08AF">
        <w:rPr>
          <w:rFonts w:ascii="Times New Roman" w:eastAsia="Calibri" w:hAnsi="Times New Roman" w:cs="Times New Roman"/>
          <w:sz w:val="24"/>
          <w:szCs w:val="24"/>
          <w:lang w:val="uk-UA" w:eastAsia="ru-RU"/>
        </w:rPr>
        <w:t xml:space="preserve"> 067-75-61-614 Email </w:t>
      </w:r>
      <w:r w:rsidRPr="005B08AF">
        <w:rPr>
          <w:rFonts w:ascii="Times New Roman" w:eastAsia="Calibri" w:hAnsi="Times New Roman" w:cs="Times New Roman"/>
          <w:sz w:val="24"/>
          <w:szCs w:val="24"/>
          <w:u w:val="single"/>
          <w:lang w:val="uk-UA" w:eastAsia="ru-RU"/>
        </w:rPr>
        <w:t>vimakarova3@ukr.net</w:t>
      </w:r>
    </w:p>
    <w:p w14:paraId="13BCA967" w14:textId="77777777" w:rsidR="00076679" w:rsidRPr="005B08AF" w:rsidRDefault="00076679" w:rsidP="005B08AF">
      <w:pPr>
        <w:widowControl w:val="0"/>
        <w:tabs>
          <w:tab w:val="left" w:pos="851"/>
          <w:tab w:val="left" w:pos="993"/>
        </w:tabs>
        <w:spacing w:after="0" w:line="240" w:lineRule="auto"/>
        <w:jc w:val="both"/>
        <w:rPr>
          <w:rFonts w:ascii="Times New Roman" w:eastAsia="Times New Roman" w:hAnsi="Times New Roman" w:cs="Times New Roman"/>
          <w:sz w:val="24"/>
          <w:szCs w:val="24"/>
          <w:lang w:val="uk-UA"/>
        </w:rPr>
      </w:pPr>
      <w:r w:rsidRPr="005B08AF">
        <w:rPr>
          <w:rFonts w:ascii="Times New Roman" w:eastAsia="Times New Roman" w:hAnsi="Times New Roman" w:cs="Times New Roman"/>
          <w:color w:val="000000"/>
          <w:sz w:val="24"/>
          <w:szCs w:val="24"/>
          <w:u w:val="single"/>
          <w:lang w:val="uk-UA" w:eastAsia="uk-UA" w:bidi="uk-UA"/>
        </w:rPr>
        <w:t>Інформація про консультації:</w:t>
      </w:r>
      <w:r w:rsidRPr="005B08AF">
        <w:rPr>
          <w:rFonts w:ascii="Times New Roman" w:eastAsia="Times New Roman" w:hAnsi="Times New Roman" w:cs="Times New Roman"/>
          <w:sz w:val="24"/>
          <w:szCs w:val="24"/>
          <w:lang w:val="uk-UA"/>
        </w:rPr>
        <w:t xml:space="preserve"> о</w:t>
      </w:r>
      <w:r w:rsidRPr="005B08AF">
        <w:rPr>
          <w:rFonts w:ascii="Times New Roman" w:eastAsia="Times New Roman" w:hAnsi="Times New Roman" w:cs="Times New Roman"/>
          <w:color w:val="000000"/>
          <w:sz w:val="24"/>
          <w:szCs w:val="24"/>
          <w:lang w:val="uk-UA" w:eastAsia="uk-UA" w:bidi="uk-UA"/>
        </w:rPr>
        <w:t>чні консультації:</w:t>
      </w:r>
      <w:r w:rsidRPr="005B08AF">
        <w:rPr>
          <w:rFonts w:ascii="Times New Roman" w:eastAsia="Times New Roman" w:hAnsi="Times New Roman" w:cs="Times New Roman"/>
          <w:sz w:val="24"/>
          <w:szCs w:val="24"/>
          <w:lang w:val="uk-UA" w:eastAsia="ar-SA"/>
        </w:rPr>
        <w:t xml:space="preserve"> п’ятниця 15.00-17.00, ауд. кафедри епідеміології</w:t>
      </w:r>
      <w:r w:rsidRPr="005B08AF">
        <w:rPr>
          <w:rFonts w:ascii="Times New Roman" w:eastAsia="Times New Roman" w:hAnsi="Times New Roman" w:cs="Times New Roman"/>
          <w:color w:val="000000"/>
          <w:sz w:val="24"/>
          <w:szCs w:val="24"/>
          <w:lang w:val="uk-UA" w:eastAsia="uk-UA" w:bidi="uk-UA"/>
        </w:rPr>
        <w:t xml:space="preserve">; </w:t>
      </w:r>
    </w:p>
    <w:p w14:paraId="47BB8FE9" w14:textId="77777777" w:rsidR="00076679" w:rsidRPr="005B08AF" w:rsidRDefault="00076679" w:rsidP="005B08AF">
      <w:pPr>
        <w:widowControl w:val="0"/>
        <w:tabs>
          <w:tab w:val="left" w:pos="851"/>
          <w:tab w:val="left" w:pos="993"/>
        </w:tabs>
        <w:spacing w:after="0" w:line="240" w:lineRule="auto"/>
        <w:jc w:val="both"/>
        <w:rPr>
          <w:rFonts w:ascii="Times New Roman" w:eastAsia="Times New Roman" w:hAnsi="Times New Roman" w:cs="Times New Roman"/>
          <w:sz w:val="24"/>
          <w:szCs w:val="24"/>
          <w:lang w:val="uk-UA"/>
        </w:rPr>
      </w:pPr>
      <w:r w:rsidRPr="005B08AF">
        <w:rPr>
          <w:rFonts w:ascii="Times New Roman" w:eastAsia="Times New Roman" w:hAnsi="Times New Roman" w:cs="Times New Roman"/>
          <w:sz w:val="24"/>
          <w:szCs w:val="24"/>
          <w:u w:val="single"/>
          <w:lang w:val="uk-UA"/>
        </w:rPr>
        <w:t>Локація</w:t>
      </w:r>
      <w:r w:rsidRPr="005B08AF">
        <w:rPr>
          <w:rFonts w:ascii="Times New Roman" w:eastAsia="Times New Roman" w:hAnsi="Times New Roman" w:cs="Times New Roman"/>
          <w:sz w:val="24"/>
          <w:szCs w:val="24"/>
          <w:lang w:val="uk-UA"/>
        </w:rPr>
        <w:t xml:space="preserve"> – м. Харків, вул. Трінклера,12</w:t>
      </w:r>
    </w:p>
    <w:p w14:paraId="018CC008" w14:textId="77777777" w:rsidR="00076679" w:rsidRPr="005B08AF" w:rsidRDefault="00076679" w:rsidP="005B08AF">
      <w:pPr>
        <w:suppressAutoHyphens/>
        <w:spacing w:after="0" w:line="240" w:lineRule="auto"/>
        <w:rPr>
          <w:rFonts w:ascii="Times New Roman" w:eastAsia="Times New Roman" w:hAnsi="Times New Roman" w:cs="Times New Roman"/>
          <w:sz w:val="24"/>
          <w:szCs w:val="24"/>
          <w:u w:val="single"/>
          <w:lang w:val="uk-UA" w:eastAsia="ar-SA"/>
        </w:rPr>
      </w:pPr>
    </w:p>
    <w:p w14:paraId="0FAF92FB" w14:textId="77777777" w:rsidR="00076679" w:rsidRPr="005B08AF" w:rsidRDefault="00076679" w:rsidP="005B08AF">
      <w:pPr>
        <w:suppressAutoHyphens/>
        <w:spacing w:after="0" w:line="240" w:lineRule="auto"/>
        <w:rPr>
          <w:rFonts w:ascii="Times New Roman" w:eastAsia="Times New Roman" w:hAnsi="Times New Roman" w:cs="Times New Roman"/>
          <w:sz w:val="24"/>
          <w:szCs w:val="24"/>
          <w:lang w:val="uk-UA" w:eastAsia="ar-SA"/>
        </w:rPr>
      </w:pPr>
      <w:r w:rsidRPr="005B08AF">
        <w:rPr>
          <w:rFonts w:ascii="Times New Roman" w:eastAsia="Times New Roman" w:hAnsi="Times New Roman" w:cs="Times New Roman"/>
          <w:sz w:val="24"/>
          <w:szCs w:val="24"/>
          <w:u w:val="single"/>
          <w:lang w:val="uk-UA" w:eastAsia="ar-SA"/>
        </w:rPr>
        <w:t>Викладач</w:t>
      </w:r>
      <w:r w:rsidRPr="005B08AF">
        <w:rPr>
          <w:rFonts w:ascii="Times New Roman" w:eastAsia="Times New Roman" w:hAnsi="Times New Roman" w:cs="Times New Roman"/>
          <w:sz w:val="24"/>
          <w:szCs w:val="24"/>
          <w:lang w:val="uk-UA" w:eastAsia="ar-SA"/>
        </w:rPr>
        <w:t xml:space="preserve"> Райлян Марина Володимирівна</w:t>
      </w:r>
    </w:p>
    <w:p w14:paraId="5DA650C5" w14:textId="77777777" w:rsidR="00076679" w:rsidRPr="005B08AF" w:rsidRDefault="00076679" w:rsidP="005B08AF">
      <w:pPr>
        <w:spacing w:after="0" w:line="240" w:lineRule="auto"/>
        <w:jc w:val="both"/>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u w:val="single"/>
          <w:lang w:val="uk-UA" w:eastAsia="ru-RU"/>
        </w:rPr>
        <w:t>Інформація про викладача</w:t>
      </w:r>
      <w:r w:rsidRPr="005B08AF">
        <w:rPr>
          <w:rFonts w:ascii="Times New Roman" w:eastAsia="Calibri" w:hAnsi="Times New Roman" w:cs="Times New Roman"/>
          <w:sz w:val="24"/>
          <w:szCs w:val="24"/>
          <w:lang w:val="uk-UA" w:eastAsia="ru-RU"/>
        </w:rPr>
        <w:t xml:space="preserve"> Райлян М.В. В 2006 р. закінчила Харківський державний медичний університет за спеціальністю «Медико-профілактична справа» та здобула кваліфікацію лікар (ХА №30112199 від 30.06.2006 р.). </w:t>
      </w:r>
    </w:p>
    <w:p w14:paraId="507573A3" w14:textId="77777777" w:rsidR="00076679" w:rsidRPr="005B08AF" w:rsidRDefault="00076679" w:rsidP="005B08AF">
      <w:pPr>
        <w:spacing w:after="0" w:line="240" w:lineRule="auto"/>
        <w:jc w:val="both"/>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 xml:space="preserve">Після закінчення університету була прийнята до Орджонікідзевської районної санітарно-епідеміологічної станції м. Харкова на посаду лікаря-інтерна з епідеміології для проходження інтернатури, у 2007 році переведена на посаду лікаря-епідеміолога. </w:t>
      </w:r>
    </w:p>
    <w:p w14:paraId="44E2231C" w14:textId="77777777" w:rsidR="00076679" w:rsidRPr="005B08AF" w:rsidRDefault="00076679" w:rsidP="005B08AF">
      <w:pPr>
        <w:spacing w:after="0" w:line="240" w:lineRule="auto"/>
        <w:jc w:val="both"/>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В Орджонікідзевській районній СЕС працювала до 21.12.2012 р., з січня 2013 р. переведена на посаду лікаря-епідеміолога відділу епідеміологічного нагляду Харківського міського управління Головного управління Держсанепідслужби в Харківській області, з 05.12.2013 р. переведена на посаду головного спеціаліста відділу епідеміологічного нагляду Харківського міського управління Головного управління Держсанепідслужби в Харківській області, як така, що стала переможцем у конкурсі. 05.12.2013 р. прийнято присягу державного службовця, 05.02.2014 р. присвоєно 13 ранг державного службовця. В 04.05.2016 р. переведена до Харківської міської філії ДУ «Харківський обласний лабораторний центр МОЗ України» на посаду лікаря-епідеміолога відділення організації епідеміологічних досліджень. З 24.10.2016 р. працюю на посаді асистента кафедри епідеміології ХНМУ.Маю першу кваліфікаційну категорію за спеціальністю «Епідеміологія» з 03.11.2016 р. №428-к.</w:t>
      </w:r>
    </w:p>
    <w:p w14:paraId="3269BC6B" w14:textId="77777777" w:rsidR="00076679" w:rsidRPr="005B08AF" w:rsidRDefault="00076679" w:rsidP="005B08AF">
      <w:pPr>
        <w:spacing w:after="0" w:line="240" w:lineRule="auto"/>
        <w:jc w:val="both"/>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 xml:space="preserve">Викладаю наступні дисципліни: «Епідеміологія», «Внутрішня медицина з епідеміологією», «Клінічна епідеміологія», «Військова епідеміологія з епідеміологією надзвичайних станів». </w:t>
      </w:r>
    </w:p>
    <w:p w14:paraId="1D6E2725" w14:textId="77777777" w:rsidR="00076679" w:rsidRPr="005B08AF" w:rsidRDefault="00076679" w:rsidP="005B08AF">
      <w:pPr>
        <w:spacing w:after="0" w:line="240" w:lineRule="auto"/>
        <w:jc w:val="both"/>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 xml:space="preserve">В 2018 р. отримала другу вищу освіту - Диплом магістра М 18 № 113764 Національний технічний університет «ХПІ», спеціальність «Освітні, педагогічні науки» від 21.12.2018. </w:t>
      </w:r>
    </w:p>
    <w:p w14:paraId="25E07ADA" w14:textId="77777777" w:rsidR="00076679" w:rsidRPr="005B08AF" w:rsidRDefault="00076679" w:rsidP="005B08AF">
      <w:pPr>
        <w:spacing w:after="0" w:line="240" w:lineRule="auto"/>
        <w:jc w:val="both"/>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Постійно підвищую свою кваліфікацію. Професійні інтереси: епідеміологія, мікробіологія, інфекційні хвороби.</w:t>
      </w:r>
    </w:p>
    <w:p w14:paraId="2FD5D0D1" w14:textId="77777777" w:rsidR="00076679" w:rsidRPr="005B08AF" w:rsidRDefault="00076679" w:rsidP="005B08AF">
      <w:pPr>
        <w:spacing w:after="0" w:line="240" w:lineRule="auto"/>
        <w:jc w:val="both"/>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u w:val="single"/>
          <w:lang w:val="uk-UA" w:eastAsia="ru-RU"/>
        </w:rPr>
        <w:t>Контактний телефон</w:t>
      </w:r>
      <w:r w:rsidRPr="005B08AF">
        <w:rPr>
          <w:rFonts w:ascii="Times New Roman" w:eastAsia="Calibri" w:hAnsi="Times New Roman" w:cs="Times New Roman"/>
          <w:sz w:val="24"/>
          <w:szCs w:val="24"/>
          <w:lang w:val="uk-UA" w:eastAsia="ru-RU"/>
        </w:rPr>
        <w:t xml:space="preserve"> 068-611-42-00, email </w:t>
      </w:r>
      <w:hyperlink r:id="rId8" w:history="1">
        <w:r w:rsidRPr="005B08AF">
          <w:rPr>
            <w:rFonts w:ascii="Times New Roman" w:eastAsia="Calibri" w:hAnsi="Times New Roman" w:cs="Times New Roman"/>
            <w:color w:val="0563C1" w:themeColor="hyperlink"/>
            <w:sz w:val="24"/>
            <w:szCs w:val="24"/>
            <w:u w:val="single"/>
            <w:lang w:val="uk-UA" w:eastAsia="ru-RU"/>
          </w:rPr>
          <w:t>railyan77@gmail.com</w:t>
        </w:r>
      </w:hyperlink>
    </w:p>
    <w:p w14:paraId="38B8B0AD" w14:textId="77777777" w:rsidR="00076679" w:rsidRPr="005B08AF" w:rsidRDefault="00076679" w:rsidP="005B08AF">
      <w:pPr>
        <w:widowControl w:val="0"/>
        <w:tabs>
          <w:tab w:val="left" w:pos="851"/>
          <w:tab w:val="left" w:pos="993"/>
        </w:tabs>
        <w:spacing w:after="0" w:line="240" w:lineRule="auto"/>
        <w:jc w:val="both"/>
        <w:rPr>
          <w:rFonts w:ascii="Times New Roman" w:eastAsia="Times New Roman" w:hAnsi="Times New Roman" w:cs="Times New Roman"/>
          <w:sz w:val="24"/>
          <w:szCs w:val="24"/>
          <w:lang w:val="uk-UA"/>
        </w:rPr>
      </w:pPr>
      <w:r w:rsidRPr="005B08AF">
        <w:rPr>
          <w:rFonts w:ascii="Times New Roman" w:eastAsia="Times New Roman" w:hAnsi="Times New Roman" w:cs="Times New Roman"/>
          <w:color w:val="000000"/>
          <w:sz w:val="24"/>
          <w:szCs w:val="24"/>
          <w:u w:val="single"/>
          <w:lang w:val="uk-UA" w:eastAsia="uk-UA" w:bidi="uk-UA"/>
        </w:rPr>
        <w:t>Інформація про консультації:</w:t>
      </w:r>
      <w:r w:rsidRPr="005B08AF">
        <w:rPr>
          <w:rFonts w:ascii="Times New Roman" w:eastAsia="Times New Roman" w:hAnsi="Times New Roman" w:cs="Times New Roman"/>
          <w:sz w:val="24"/>
          <w:szCs w:val="24"/>
          <w:lang w:val="uk-UA"/>
        </w:rPr>
        <w:t xml:space="preserve"> о</w:t>
      </w:r>
      <w:r w:rsidRPr="005B08AF">
        <w:rPr>
          <w:rFonts w:ascii="Times New Roman" w:eastAsia="Times New Roman" w:hAnsi="Times New Roman" w:cs="Times New Roman"/>
          <w:color w:val="000000"/>
          <w:sz w:val="24"/>
          <w:szCs w:val="24"/>
          <w:lang w:val="uk-UA" w:eastAsia="uk-UA" w:bidi="uk-UA"/>
        </w:rPr>
        <w:t>чні консультації:</w:t>
      </w:r>
      <w:r w:rsidRPr="005B08AF">
        <w:rPr>
          <w:rFonts w:ascii="Times New Roman" w:eastAsia="Times New Roman" w:hAnsi="Times New Roman" w:cs="Times New Roman"/>
          <w:sz w:val="24"/>
          <w:szCs w:val="24"/>
          <w:lang w:val="uk-UA" w:eastAsia="ar-SA"/>
        </w:rPr>
        <w:t xml:space="preserve"> четвер 15.00-17.00, ауд. кафедри епідеміології</w:t>
      </w:r>
      <w:r w:rsidRPr="005B08AF">
        <w:rPr>
          <w:rFonts w:ascii="Times New Roman" w:eastAsia="Times New Roman" w:hAnsi="Times New Roman" w:cs="Times New Roman"/>
          <w:color w:val="000000"/>
          <w:sz w:val="24"/>
          <w:szCs w:val="24"/>
          <w:lang w:val="uk-UA" w:eastAsia="uk-UA" w:bidi="uk-UA"/>
        </w:rPr>
        <w:t xml:space="preserve">; </w:t>
      </w:r>
    </w:p>
    <w:p w14:paraId="205EB304" w14:textId="77777777" w:rsidR="00076679" w:rsidRPr="005B08AF" w:rsidRDefault="00076679" w:rsidP="005B08AF">
      <w:pPr>
        <w:widowControl w:val="0"/>
        <w:tabs>
          <w:tab w:val="left" w:pos="851"/>
          <w:tab w:val="left" w:pos="993"/>
        </w:tabs>
        <w:spacing w:after="0" w:line="240" w:lineRule="auto"/>
        <w:jc w:val="both"/>
        <w:rPr>
          <w:rFonts w:ascii="Times New Roman" w:eastAsia="Times New Roman" w:hAnsi="Times New Roman" w:cs="Times New Roman"/>
          <w:sz w:val="24"/>
          <w:szCs w:val="24"/>
          <w:lang w:val="uk-UA"/>
        </w:rPr>
      </w:pPr>
      <w:r w:rsidRPr="005B08AF">
        <w:rPr>
          <w:rFonts w:ascii="Times New Roman" w:eastAsia="Times New Roman" w:hAnsi="Times New Roman" w:cs="Times New Roman"/>
          <w:sz w:val="24"/>
          <w:szCs w:val="24"/>
          <w:u w:val="single"/>
          <w:lang w:val="uk-UA"/>
        </w:rPr>
        <w:t>Локація</w:t>
      </w:r>
      <w:r w:rsidRPr="005B08AF">
        <w:rPr>
          <w:rFonts w:ascii="Times New Roman" w:eastAsia="Times New Roman" w:hAnsi="Times New Roman" w:cs="Times New Roman"/>
          <w:sz w:val="24"/>
          <w:szCs w:val="24"/>
          <w:lang w:val="uk-UA"/>
        </w:rPr>
        <w:t xml:space="preserve"> – м. Харків, вул. Трінклера,12</w:t>
      </w:r>
    </w:p>
    <w:p w14:paraId="6C0675F2" w14:textId="77777777" w:rsidR="00076679" w:rsidRPr="005B08AF" w:rsidRDefault="00076679" w:rsidP="005B08AF">
      <w:pPr>
        <w:spacing w:after="0" w:line="240" w:lineRule="auto"/>
        <w:jc w:val="both"/>
        <w:rPr>
          <w:rFonts w:ascii="Times New Roman" w:eastAsia="Calibri" w:hAnsi="Times New Roman" w:cs="Times New Roman"/>
          <w:sz w:val="24"/>
          <w:szCs w:val="24"/>
          <w:lang w:val="uk-UA" w:eastAsia="ru-RU"/>
        </w:rPr>
      </w:pPr>
    </w:p>
    <w:p w14:paraId="4EE7A86B" w14:textId="77777777" w:rsidR="00076679" w:rsidRPr="005B08AF" w:rsidRDefault="00076679" w:rsidP="005B08AF">
      <w:pPr>
        <w:suppressAutoHyphens/>
        <w:spacing w:after="0" w:line="240" w:lineRule="auto"/>
        <w:rPr>
          <w:rFonts w:ascii="Times New Roman" w:eastAsia="Times New Roman" w:hAnsi="Times New Roman" w:cs="Times New Roman"/>
          <w:sz w:val="24"/>
          <w:szCs w:val="24"/>
          <w:lang w:val="uk-UA" w:eastAsia="ar-SA"/>
        </w:rPr>
      </w:pPr>
      <w:r w:rsidRPr="005B08AF">
        <w:rPr>
          <w:rFonts w:ascii="Times New Roman" w:eastAsia="Times New Roman" w:hAnsi="Times New Roman" w:cs="Times New Roman"/>
          <w:sz w:val="24"/>
          <w:szCs w:val="24"/>
          <w:u w:val="single"/>
          <w:lang w:val="uk-UA" w:eastAsia="ar-SA"/>
        </w:rPr>
        <w:t>Викладач</w:t>
      </w:r>
      <w:r w:rsidRPr="005B08AF">
        <w:rPr>
          <w:rFonts w:ascii="Times New Roman" w:eastAsia="Times New Roman" w:hAnsi="Times New Roman" w:cs="Times New Roman"/>
          <w:sz w:val="24"/>
          <w:szCs w:val="24"/>
          <w:lang w:val="uk-UA" w:eastAsia="ar-SA"/>
        </w:rPr>
        <w:t xml:space="preserve"> Поливянна Юлія Іванівна</w:t>
      </w:r>
    </w:p>
    <w:p w14:paraId="2834F31B" w14:textId="77777777" w:rsidR="00076679" w:rsidRPr="005B08AF" w:rsidRDefault="00076679" w:rsidP="005B08AF">
      <w:pPr>
        <w:spacing w:after="0" w:line="240" w:lineRule="auto"/>
        <w:jc w:val="both"/>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u w:val="single"/>
          <w:lang w:val="uk-UA" w:eastAsia="ru-RU"/>
        </w:rPr>
        <w:t>Інформація про викладача</w:t>
      </w:r>
      <w:r w:rsidRPr="005B08AF">
        <w:rPr>
          <w:rFonts w:ascii="Times New Roman" w:eastAsia="Calibri" w:hAnsi="Times New Roman" w:cs="Times New Roman"/>
          <w:sz w:val="24"/>
          <w:szCs w:val="24"/>
          <w:lang w:val="uk-UA" w:eastAsia="ru-RU"/>
        </w:rPr>
        <w:t xml:space="preserve"> Поливянна Ю.І., в 2003 році закінчила Харківський національний медичний університет за фахом «медико-профілактична справа». З 2003 р. по 2004 рік на базі ХМАПО і Комінтернівської райСЕС проходила інтернатуру за фахом «мікробіологія і вірусологія». У 2004-2009 роках прийнята до Комінтернівської райСЕС на посаду лікаря-бактеріолога. З 2009 р. по 2011 р. працювала лікарем-бактеріологом в бактеріологічній лабораторії ХОПТД №1. З 2011 р. по 2013 р. працювала мікробіологом в лабораторії ТОВ Харківської фармацевтичній компанії «Здоров’я народа». З 2013 р. по 2014  р. працювала лікарем-бактеріологом в бактеріологічній лабораторії КЗОЗ «Обласна клінічна інфекційна лікарня», а з 2014 р. по 2015 р. працювала на посаді завідуючої клініко-діагностичної лабораторії цього медичного закладу. Курси: 2009 р. - 4-х місячні курси спеціалізації по бактеріології на базі ХМАПО; 2009 р. - місячний передатестаційний цикл з бактеріології на базі ХМАПО; 2009 р. -присвоєння другої категорії за фахом бактеріологія; 2014 р. – місячний передатестаційний цикл з бактеріології на базі ХМАПО; 2014 р. - присвоєння першої категорії за фахом бактеріологія. Поливянна Ю. І. постійно підвищує свою науково-педагогічну майстерність. Здобула сертифікат з англійської мови рівень С1 міжнародного зразка від iTEP Academic-Plus Exam у серпні 2019 р.</w:t>
      </w:r>
    </w:p>
    <w:p w14:paraId="125F0B4F" w14:textId="77777777" w:rsidR="00076679" w:rsidRPr="005B08AF" w:rsidRDefault="00076679" w:rsidP="005B08AF">
      <w:pPr>
        <w:spacing w:after="0" w:line="240" w:lineRule="auto"/>
        <w:jc w:val="both"/>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u w:val="single"/>
          <w:lang w:val="uk-UA" w:eastAsia="ru-RU"/>
        </w:rPr>
        <w:t>Контактний телефон</w:t>
      </w:r>
      <w:r w:rsidRPr="005B08AF">
        <w:rPr>
          <w:rFonts w:ascii="Times New Roman" w:eastAsia="Calibri" w:hAnsi="Times New Roman" w:cs="Times New Roman"/>
          <w:sz w:val="24"/>
          <w:szCs w:val="24"/>
          <w:lang w:val="uk-UA" w:eastAsia="ru-RU"/>
        </w:rPr>
        <w:t xml:space="preserve"> 067-318-38-08 Email </w:t>
      </w:r>
      <w:hyperlink r:id="rId9" w:history="1">
        <w:r w:rsidRPr="005B08AF">
          <w:rPr>
            <w:rFonts w:ascii="Times New Roman" w:eastAsia="Calibri" w:hAnsi="Times New Roman" w:cs="Times New Roman"/>
            <w:color w:val="0563C1" w:themeColor="hyperlink"/>
            <w:sz w:val="24"/>
            <w:szCs w:val="24"/>
            <w:u w:val="single"/>
            <w:lang w:val="uk-UA" w:eastAsia="ru-RU"/>
          </w:rPr>
          <w:t>yuliia.polyvianna@gmail.com</w:t>
        </w:r>
      </w:hyperlink>
    </w:p>
    <w:p w14:paraId="63418786" w14:textId="77777777" w:rsidR="00076679" w:rsidRPr="005B08AF" w:rsidRDefault="00076679" w:rsidP="005B08AF">
      <w:pPr>
        <w:widowControl w:val="0"/>
        <w:tabs>
          <w:tab w:val="left" w:pos="851"/>
          <w:tab w:val="left" w:pos="993"/>
        </w:tabs>
        <w:spacing w:after="0" w:line="240" w:lineRule="auto"/>
        <w:jc w:val="both"/>
        <w:rPr>
          <w:rFonts w:ascii="Times New Roman" w:eastAsia="Times New Roman" w:hAnsi="Times New Roman" w:cs="Times New Roman"/>
          <w:sz w:val="24"/>
          <w:szCs w:val="24"/>
          <w:lang w:val="uk-UA"/>
        </w:rPr>
      </w:pPr>
      <w:r w:rsidRPr="005B08AF">
        <w:rPr>
          <w:rFonts w:ascii="Times New Roman" w:eastAsia="Times New Roman" w:hAnsi="Times New Roman" w:cs="Times New Roman"/>
          <w:color w:val="000000"/>
          <w:sz w:val="24"/>
          <w:szCs w:val="24"/>
          <w:u w:val="single"/>
          <w:lang w:val="uk-UA" w:eastAsia="uk-UA" w:bidi="uk-UA"/>
        </w:rPr>
        <w:t>Інформація про консультації:</w:t>
      </w:r>
      <w:r w:rsidRPr="005B08AF">
        <w:rPr>
          <w:rFonts w:ascii="Times New Roman" w:eastAsia="Times New Roman" w:hAnsi="Times New Roman" w:cs="Times New Roman"/>
          <w:sz w:val="24"/>
          <w:szCs w:val="24"/>
          <w:lang w:val="uk-UA"/>
        </w:rPr>
        <w:t xml:space="preserve"> о</w:t>
      </w:r>
      <w:r w:rsidRPr="005B08AF">
        <w:rPr>
          <w:rFonts w:ascii="Times New Roman" w:eastAsia="Times New Roman" w:hAnsi="Times New Roman" w:cs="Times New Roman"/>
          <w:color w:val="000000"/>
          <w:sz w:val="24"/>
          <w:szCs w:val="24"/>
          <w:lang w:val="uk-UA" w:eastAsia="uk-UA" w:bidi="uk-UA"/>
        </w:rPr>
        <w:t>чні консультації:</w:t>
      </w:r>
      <w:r w:rsidRPr="005B08AF">
        <w:rPr>
          <w:rFonts w:ascii="Times New Roman" w:eastAsia="Times New Roman" w:hAnsi="Times New Roman" w:cs="Times New Roman"/>
          <w:sz w:val="24"/>
          <w:szCs w:val="24"/>
          <w:lang w:val="uk-UA" w:eastAsia="ar-SA"/>
        </w:rPr>
        <w:t xml:space="preserve"> середа 15.00-17.00, ауд. кафедри епідеміології</w:t>
      </w:r>
      <w:r w:rsidRPr="005B08AF">
        <w:rPr>
          <w:rFonts w:ascii="Times New Roman" w:eastAsia="Times New Roman" w:hAnsi="Times New Roman" w:cs="Times New Roman"/>
          <w:color w:val="000000"/>
          <w:sz w:val="24"/>
          <w:szCs w:val="24"/>
          <w:lang w:val="uk-UA" w:eastAsia="uk-UA" w:bidi="uk-UA"/>
        </w:rPr>
        <w:t xml:space="preserve">; </w:t>
      </w:r>
    </w:p>
    <w:p w14:paraId="63F917DD" w14:textId="77777777" w:rsidR="00076679" w:rsidRPr="005B08AF" w:rsidRDefault="00076679" w:rsidP="005B08AF">
      <w:pPr>
        <w:widowControl w:val="0"/>
        <w:tabs>
          <w:tab w:val="left" w:pos="851"/>
          <w:tab w:val="left" w:pos="993"/>
        </w:tabs>
        <w:spacing w:after="0" w:line="240" w:lineRule="auto"/>
        <w:jc w:val="both"/>
        <w:rPr>
          <w:rFonts w:ascii="Times New Roman" w:eastAsia="Times New Roman" w:hAnsi="Times New Roman" w:cs="Times New Roman"/>
          <w:sz w:val="24"/>
          <w:szCs w:val="24"/>
          <w:lang w:val="uk-UA"/>
        </w:rPr>
      </w:pPr>
      <w:r w:rsidRPr="005B08AF">
        <w:rPr>
          <w:rFonts w:ascii="Times New Roman" w:eastAsia="Times New Roman" w:hAnsi="Times New Roman" w:cs="Times New Roman"/>
          <w:sz w:val="24"/>
          <w:szCs w:val="24"/>
          <w:u w:val="single"/>
          <w:lang w:val="uk-UA"/>
        </w:rPr>
        <w:t>Локація</w:t>
      </w:r>
      <w:r w:rsidRPr="005B08AF">
        <w:rPr>
          <w:rFonts w:ascii="Times New Roman" w:eastAsia="Times New Roman" w:hAnsi="Times New Roman" w:cs="Times New Roman"/>
          <w:sz w:val="24"/>
          <w:szCs w:val="24"/>
          <w:lang w:val="uk-UA"/>
        </w:rPr>
        <w:t xml:space="preserve"> – м. Харків, вул. Трінклера,12</w:t>
      </w:r>
    </w:p>
    <w:p w14:paraId="6615609C" w14:textId="77777777" w:rsidR="00076679" w:rsidRPr="005B08AF" w:rsidRDefault="00076679" w:rsidP="005B08AF">
      <w:pPr>
        <w:widowControl w:val="0"/>
        <w:tabs>
          <w:tab w:val="left" w:pos="851"/>
          <w:tab w:val="left" w:pos="993"/>
        </w:tabs>
        <w:spacing w:after="0" w:line="240" w:lineRule="auto"/>
        <w:ind w:left="720"/>
        <w:jc w:val="both"/>
        <w:rPr>
          <w:rFonts w:ascii="Times New Roman" w:eastAsia="Times New Roman" w:hAnsi="Times New Roman" w:cs="Times New Roman"/>
          <w:sz w:val="24"/>
          <w:szCs w:val="24"/>
          <w:lang w:val="uk-UA"/>
        </w:rPr>
      </w:pPr>
    </w:p>
    <w:p w14:paraId="5D282D04" w14:textId="77777777" w:rsidR="000670B5" w:rsidRPr="005B08AF" w:rsidRDefault="000670B5" w:rsidP="005B08AF">
      <w:pPr>
        <w:pStyle w:val="22"/>
        <w:shd w:val="clear" w:color="auto" w:fill="auto"/>
        <w:tabs>
          <w:tab w:val="left" w:pos="851"/>
          <w:tab w:val="left" w:pos="993"/>
        </w:tabs>
        <w:spacing w:after="0" w:line="240" w:lineRule="auto"/>
        <w:ind w:left="720" w:firstLine="0"/>
        <w:rPr>
          <w:b/>
          <w:sz w:val="24"/>
          <w:szCs w:val="24"/>
          <w:lang w:val="uk-UA"/>
        </w:rPr>
      </w:pPr>
      <w:r w:rsidRPr="005B08AF">
        <w:rPr>
          <w:b/>
          <w:sz w:val="24"/>
          <w:szCs w:val="24"/>
          <w:lang w:val="uk-UA"/>
        </w:rPr>
        <w:t>Інформація про дисципліну</w:t>
      </w:r>
    </w:p>
    <w:p w14:paraId="6953E551" w14:textId="77777777" w:rsidR="006260F2" w:rsidRPr="005B08AF" w:rsidRDefault="00041304" w:rsidP="005B08AF">
      <w:pPr>
        <w:pStyle w:val="22"/>
        <w:shd w:val="clear" w:color="auto" w:fill="auto"/>
        <w:tabs>
          <w:tab w:val="left" w:pos="851"/>
          <w:tab w:val="left" w:pos="993"/>
        </w:tabs>
        <w:spacing w:after="0" w:line="240" w:lineRule="auto"/>
        <w:ind w:left="567" w:firstLine="0"/>
        <w:jc w:val="both"/>
        <w:rPr>
          <w:sz w:val="24"/>
          <w:szCs w:val="24"/>
          <w:lang w:val="uk-UA"/>
        </w:rPr>
      </w:pPr>
      <w:r w:rsidRPr="005B08AF">
        <w:rPr>
          <w:b/>
          <w:color w:val="000000"/>
          <w:sz w:val="24"/>
          <w:szCs w:val="24"/>
          <w:lang w:val="uk-UA" w:eastAsia="uk-UA" w:bidi="uk-UA"/>
        </w:rPr>
        <w:t>1.</w:t>
      </w:r>
      <w:r w:rsidR="006260F2" w:rsidRPr="005B08AF">
        <w:rPr>
          <w:b/>
          <w:color w:val="000000"/>
          <w:sz w:val="24"/>
          <w:szCs w:val="24"/>
          <w:lang w:val="uk-UA" w:eastAsia="uk-UA" w:bidi="uk-UA"/>
        </w:rPr>
        <w:t xml:space="preserve">Опис дисципліни </w:t>
      </w:r>
    </w:p>
    <w:p w14:paraId="52913FB9" w14:textId="77777777" w:rsidR="00076679" w:rsidRPr="005B08AF" w:rsidRDefault="00076679" w:rsidP="005B08AF">
      <w:pPr>
        <w:pStyle w:val="a8"/>
        <w:ind w:firstLine="0"/>
        <w:jc w:val="left"/>
        <w:rPr>
          <w:rFonts w:ascii="Times New Roman" w:hAnsi="Times New Roman" w:cs="Times New Roman"/>
          <w:b w:val="0"/>
          <w:szCs w:val="24"/>
        </w:rPr>
      </w:pPr>
      <w:r w:rsidRPr="005B08AF">
        <w:rPr>
          <w:rFonts w:ascii="Times New Roman" w:hAnsi="Times New Roman" w:cs="Times New Roman"/>
          <w:b w:val="0"/>
          <w:szCs w:val="24"/>
          <w:u w:val="single"/>
        </w:rPr>
        <w:t>Курс</w:t>
      </w:r>
      <w:r w:rsidRPr="005B08AF">
        <w:rPr>
          <w:rFonts w:ascii="Times New Roman" w:hAnsi="Times New Roman" w:cs="Times New Roman"/>
          <w:b w:val="0"/>
          <w:szCs w:val="24"/>
        </w:rPr>
        <w:t xml:space="preserve"> – 5</w:t>
      </w:r>
    </w:p>
    <w:p w14:paraId="29467A3E" w14:textId="0357D15B" w:rsidR="00076679" w:rsidRPr="005B08AF" w:rsidRDefault="00076679" w:rsidP="005B08AF">
      <w:pPr>
        <w:pStyle w:val="a8"/>
        <w:ind w:firstLine="0"/>
        <w:jc w:val="left"/>
        <w:rPr>
          <w:rFonts w:ascii="Times New Roman" w:hAnsi="Times New Roman" w:cs="Times New Roman"/>
          <w:b w:val="0"/>
          <w:szCs w:val="24"/>
        </w:rPr>
      </w:pPr>
      <w:r w:rsidRPr="005B08AF">
        <w:rPr>
          <w:rFonts w:ascii="Times New Roman" w:hAnsi="Times New Roman" w:cs="Times New Roman"/>
          <w:b w:val="0"/>
          <w:szCs w:val="24"/>
          <w:u w:val="single"/>
        </w:rPr>
        <w:t>Конкретний семестр / навчальний рік</w:t>
      </w:r>
      <w:r w:rsidRPr="005B08AF">
        <w:rPr>
          <w:rFonts w:ascii="Times New Roman" w:hAnsi="Times New Roman" w:cs="Times New Roman"/>
          <w:b w:val="0"/>
          <w:szCs w:val="24"/>
        </w:rPr>
        <w:t xml:space="preserve"> – 9-ий або 10-ий семестр </w:t>
      </w:r>
    </w:p>
    <w:p w14:paraId="0FCC74CB" w14:textId="77777777" w:rsidR="00076679" w:rsidRPr="005B08AF" w:rsidRDefault="00076679" w:rsidP="005B08AF">
      <w:pPr>
        <w:pStyle w:val="a8"/>
        <w:ind w:firstLine="0"/>
        <w:jc w:val="both"/>
        <w:rPr>
          <w:rFonts w:ascii="Times New Roman" w:hAnsi="Times New Roman" w:cs="Times New Roman"/>
          <w:b w:val="0"/>
          <w:szCs w:val="24"/>
        </w:rPr>
      </w:pPr>
      <w:r w:rsidRPr="005B08AF">
        <w:rPr>
          <w:rFonts w:ascii="Times New Roman" w:hAnsi="Times New Roman" w:cs="Times New Roman"/>
          <w:b w:val="0"/>
          <w:szCs w:val="24"/>
          <w:u w:val="single"/>
        </w:rPr>
        <w:t>Обсяг дисципліни</w:t>
      </w:r>
      <w:r w:rsidRPr="005B08AF">
        <w:rPr>
          <w:rFonts w:ascii="Times New Roman" w:hAnsi="Times New Roman" w:cs="Times New Roman"/>
          <w:b w:val="0"/>
          <w:szCs w:val="24"/>
        </w:rPr>
        <w:t xml:space="preserve"> – </w:t>
      </w:r>
      <w:r w:rsidR="009363E2" w:rsidRPr="005B08AF">
        <w:rPr>
          <w:rFonts w:ascii="Times New Roman" w:hAnsi="Times New Roman" w:cs="Times New Roman"/>
          <w:b w:val="0"/>
          <w:szCs w:val="24"/>
        </w:rPr>
        <w:t>3</w:t>
      </w:r>
      <w:r w:rsidRPr="005B08AF">
        <w:rPr>
          <w:rFonts w:ascii="Times New Roman" w:hAnsi="Times New Roman" w:cs="Times New Roman"/>
          <w:b w:val="0"/>
          <w:szCs w:val="24"/>
        </w:rPr>
        <w:t>0 год, (</w:t>
      </w:r>
      <w:r w:rsidR="009363E2" w:rsidRPr="005B08AF">
        <w:rPr>
          <w:rFonts w:ascii="Times New Roman" w:hAnsi="Times New Roman" w:cs="Times New Roman"/>
          <w:b w:val="0"/>
          <w:szCs w:val="24"/>
        </w:rPr>
        <w:t>1</w:t>
      </w:r>
      <w:r w:rsidRPr="005B08AF">
        <w:rPr>
          <w:rFonts w:ascii="Times New Roman" w:hAnsi="Times New Roman" w:cs="Times New Roman"/>
          <w:b w:val="0"/>
          <w:szCs w:val="24"/>
        </w:rPr>
        <w:t>,0 кредити ЄКТС), в тому числі</w:t>
      </w:r>
      <w:r w:rsidR="009363E2" w:rsidRPr="005B08AF">
        <w:rPr>
          <w:rFonts w:ascii="Times New Roman" w:hAnsi="Times New Roman" w:cs="Times New Roman"/>
          <w:b w:val="0"/>
          <w:szCs w:val="24"/>
        </w:rPr>
        <w:t xml:space="preserve"> 5</w:t>
      </w:r>
      <w:r w:rsidRPr="005B08AF">
        <w:rPr>
          <w:rFonts w:ascii="Times New Roman" w:hAnsi="Times New Roman" w:cs="Times New Roman"/>
          <w:b w:val="0"/>
          <w:szCs w:val="24"/>
        </w:rPr>
        <w:t xml:space="preserve"> год – лекції, </w:t>
      </w:r>
      <w:r w:rsidR="009363E2" w:rsidRPr="005B08AF">
        <w:rPr>
          <w:rFonts w:ascii="Times New Roman" w:hAnsi="Times New Roman" w:cs="Times New Roman"/>
          <w:b w:val="0"/>
          <w:szCs w:val="24"/>
        </w:rPr>
        <w:t>1</w:t>
      </w:r>
      <w:r w:rsidRPr="005B08AF">
        <w:rPr>
          <w:rFonts w:ascii="Times New Roman" w:hAnsi="Times New Roman" w:cs="Times New Roman"/>
          <w:b w:val="0"/>
          <w:szCs w:val="24"/>
        </w:rPr>
        <w:t xml:space="preserve">0 год – практичні заняття, </w:t>
      </w:r>
      <w:r w:rsidR="009363E2" w:rsidRPr="005B08AF">
        <w:rPr>
          <w:rFonts w:ascii="Times New Roman" w:hAnsi="Times New Roman" w:cs="Times New Roman"/>
          <w:b w:val="0"/>
          <w:szCs w:val="24"/>
        </w:rPr>
        <w:t>1</w:t>
      </w:r>
      <w:r w:rsidRPr="005B08AF">
        <w:rPr>
          <w:rFonts w:ascii="Times New Roman" w:hAnsi="Times New Roman" w:cs="Times New Roman"/>
          <w:b w:val="0"/>
          <w:szCs w:val="24"/>
        </w:rPr>
        <w:t>5 год – самостійна робота студента</w:t>
      </w:r>
    </w:p>
    <w:p w14:paraId="31A9422D" w14:textId="597E1DEA" w:rsidR="00076679" w:rsidRPr="005B08AF" w:rsidRDefault="00076679" w:rsidP="005B08AF">
      <w:pPr>
        <w:pStyle w:val="aa"/>
        <w:spacing w:after="0"/>
        <w:ind w:left="0"/>
        <w:jc w:val="both"/>
        <w:rPr>
          <w:rFonts w:ascii="Times New Roman" w:hAnsi="Times New Roman" w:cs="Times New Roman"/>
          <w:lang w:val="uk-UA"/>
        </w:rPr>
      </w:pPr>
      <w:r w:rsidRPr="005B08AF">
        <w:rPr>
          <w:rFonts w:ascii="Times New Roman" w:hAnsi="Times New Roman" w:cs="Times New Roman"/>
          <w:u w:val="single"/>
          <w:lang w:val="uk-UA"/>
        </w:rPr>
        <w:t xml:space="preserve">Загальна характеристика дисципліни – </w:t>
      </w:r>
      <w:r w:rsidRPr="005B08AF">
        <w:rPr>
          <w:rFonts w:ascii="Times New Roman" w:hAnsi="Times New Roman" w:cs="Times New Roman"/>
          <w:lang w:val="uk-UA"/>
        </w:rPr>
        <w:t xml:space="preserve">дисципліна </w:t>
      </w:r>
      <w:r w:rsidR="009363E2" w:rsidRPr="005B08AF">
        <w:rPr>
          <w:rFonts w:ascii="Times New Roman" w:hAnsi="Times New Roman" w:cs="Times New Roman"/>
          <w:lang w:val="uk-UA"/>
        </w:rPr>
        <w:t>«Військова е</w:t>
      </w:r>
      <w:r w:rsidRPr="005B08AF">
        <w:rPr>
          <w:rFonts w:ascii="Times New Roman" w:hAnsi="Times New Roman" w:cs="Times New Roman"/>
          <w:lang w:val="uk-UA"/>
        </w:rPr>
        <w:t xml:space="preserve">підеміологія» складена </w:t>
      </w:r>
      <w:r w:rsidR="00015C5E">
        <w:rPr>
          <w:rFonts w:ascii="Times New Roman" w:hAnsi="Times New Roman" w:cs="Times New Roman"/>
          <w:lang w:val="uk-UA"/>
        </w:rPr>
        <w:t xml:space="preserve">відповідно </w:t>
      </w:r>
      <w:r w:rsidR="009363E2" w:rsidRPr="005B08AF">
        <w:rPr>
          <w:rFonts w:ascii="Times New Roman" w:hAnsi="Times New Roman" w:cs="Times New Roman"/>
          <w:lang w:val="uk-UA"/>
        </w:rPr>
        <w:t>до Стандарту НАТО (Спільної доктрини з медичного забезпечення АJP-4.10 Редакція В, версія  1)</w:t>
      </w:r>
      <w:r w:rsidR="006260F2" w:rsidRPr="005B08AF">
        <w:rPr>
          <w:rFonts w:ascii="Times New Roman" w:hAnsi="Times New Roman" w:cs="Times New Roman"/>
          <w:lang w:val="uk-UA"/>
        </w:rPr>
        <w:t xml:space="preserve"> (далі – Стандарт) для здобувачів </w:t>
      </w:r>
      <w:r w:rsidRPr="005B08AF">
        <w:rPr>
          <w:rFonts w:ascii="Times New Roman" w:hAnsi="Times New Roman" w:cs="Times New Roman"/>
          <w:lang w:val="uk-UA"/>
        </w:rPr>
        <w:t xml:space="preserve"> другого (магістерського) рівня</w:t>
      </w:r>
      <w:r w:rsidR="006260F2" w:rsidRPr="005B08AF">
        <w:rPr>
          <w:rFonts w:ascii="Times New Roman" w:hAnsi="Times New Roman" w:cs="Times New Roman"/>
          <w:lang w:val="uk-UA"/>
        </w:rPr>
        <w:t xml:space="preserve"> освіти</w:t>
      </w:r>
      <w:r w:rsidRPr="005B08AF">
        <w:rPr>
          <w:rFonts w:ascii="Times New Roman" w:hAnsi="Times New Roman" w:cs="Times New Roman"/>
          <w:lang w:val="uk-UA"/>
        </w:rPr>
        <w:t xml:space="preserve">, галузі знань 22 «Охорона здоров’я», спеціальності 222 «Медицина», </w:t>
      </w:r>
      <w:r w:rsidR="003603C2">
        <w:rPr>
          <w:rFonts w:ascii="Times New Roman" w:hAnsi="Times New Roman" w:cs="Times New Roman"/>
          <w:lang w:val="uk-UA"/>
        </w:rPr>
        <w:t>освітньо-професійна програма Медицина</w:t>
      </w:r>
      <w:r w:rsidRPr="005B08AF">
        <w:rPr>
          <w:rFonts w:ascii="Times New Roman" w:hAnsi="Times New Roman" w:cs="Times New Roman"/>
          <w:lang w:val="uk-UA"/>
        </w:rPr>
        <w:t>.</w:t>
      </w:r>
    </w:p>
    <w:p w14:paraId="455C7530" w14:textId="77777777" w:rsidR="009954C0" w:rsidRPr="005B08AF" w:rsidRDefault="00076679" w:rsidP="005B08AF">
      <w:pPr>
        <w:spacing w:after="0" w:line="240" w:lineRule="auto"/>
        <w:jc w:val="both"/>
        <w:rPr>
          <w:rFonts w:ascii="Times New Roman" w:eastAsia="Calibri" w:hAnsi="Times New Roman" w:cs="Times New Roman"/>
          <w:sz w:val="24"/>
          <w:szCs w:val="24"/>
          <w:lang w:val="uk-UA" w:eastAsia="ru-RU"/>
        </w:rPr>
      </w:pPr>
      <w:r w:rsidRPr="005B08AF">
        <w:rPr>
          <w:rFonts w:ascii="Times New Roman" w:hAnsi="Times New Roman" w:cs="Times New Roman"/>
          <w:sz w:val="24"/>
          <w:szCs w:val="24"/>
          <w:u w:val="single"/>
          <w:lang w:val="uk-UA"/>
        </w:rPr>
        <w:t>Дисципліна вивчається на 5-</w:t>
      </w:r>
      <w:r w:rsidRPr="005B08AF">
        <w:rPr>
          <w:rFonts w:ascii="Times New Roman" w:hAnsi="Times New Roman" w:cs="Times New Roman"/>
          <w:sz w:val="24"/>
          <w:szCs w:val="24"/>
          <w:lang w:val="uk-UA"/>
        </w:rPr>
        <w:t>му курсі, вивчення дисципліни направлено на опанування</w:t>
      </w:r>
      <w:r w:rsidR="009954C0" w:rsidRPr="005B08AF">
        <w:rPr>
          <w:rFonts w:ascii="Times New Roman" w:eastAsia="Calibri" w:hAnsi="Times New Roman" w:cs="Times New Roman"/>
          <w:sz w:val="24"/>
          <w:szCs w:val="24"/>
          <w:lang w:val="uk-UA" w:eastAsia="ru-RU"/>
        </w:rPr>
        <w:t xml:space="preserve"> використання методів епідеміології для системного підходу при проведенні профілактичних і протиепідемічних заходів серед військовослужбовців та населення; закладає студентам основи особливостей епідемічного процесу при надзвичайних станах та організації протиепідемічних заходів по локалізації і ліквідації таких епідемічних осередків.</w:t>
      </w:r>
    </w:p>
    <w:p w14:paraId="07089F2A" w14:textId="77777777" w:rsidR="009954C0" w:rsidRPr="005B08AF" w:rsidRDefault="009954C0" w:rsidP="005B08AF">
      <w:pPr>
        <w:spacing w:after="0" w:line="240" w:lineRule="auto"/>
        <w:jc w:val="both"/>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Основними видами навчальних занять з військової епідеміології є лекції, практичні заняття та самостійна (позааудиторна робота студента) з тематики програми навчальної дисципліни. Викладання курсу будується з урахуванням особливостей надзвичайних ситуацій та катастроф мирного часу і сучасних бойових дій, можливого виникнення осередків масових санітарних втрат та досвіду бойових дій в сучасних локальних конфліктах.</w:t>
      </w:r>
    </w:p>
    <w:p w14:paraId="70CEB0DF" w14:textId="77777777" w:rsidR="009954C0" w:rsidRPr="005B08AF" w:rsidRDefault="009954C0" w:rsidP="005B08AF">
      <w:pPr>
        <w:spacing w:after="0" w:line="240" w:lineRule="auto"/>
        <w:jc w:val="both"/>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ab/>
      </w:r>
      <w:r w:rsidRPr="005B08AF">
        <w:rPr>
          <w:rFonts w:ascii="Times New Roman" w:eastAsia="Calibri" w:hAnsi="Times New Roman" w:cs="Times New Roman"/>
          <w:b/>
          <w:sz w:val="24"/>
          <w:szCs w:val="24"/>
          <w:lang w:val="uk-UA" w:eastAsia="ru-RU"/>
        </w:rPr>
        <w:t>Лекції (Л)</w:t>
      </w:r>
      <w:r w:rsidR="00015C5E">
        <w:rPr>
          <w:rFonts w:ascii="Times New Roman" w:eastAsia="Calibri" w:hAnsi="Times New Roman" w:cs="Times New Roman"/>
          <w:sz w:val="24"/>
          <w:szCs w:val="24"/>
          <w:lang w:val="uk-UA" w:eastAsia="ru-RU"/>
        </w:rPr>
        <w:t xml:space="preserve"> виклада</w:t>
      </w:r>
      <w:r w:rsidRPr="005B08AF">
        <w:rPr>
          <w:rFonts w:ascii="Times New Roman" w:eastAsia="Calibri" w:hAnsi="Times New Roman" w:cs="Times New Roman"/>
          <w:sz w:val="24"/>
          <w:szCs w:val="24"/>
          <w:lang w:val="uk-UA" w:eastAsia="ru-RU"/>
        </w:rPr>
        <w:t>ються в проблемному плані завідувачем та доцентами кафедри. Лекції є одним із найважливіших видів навчальних занять і складають основу теоретичної підготовки студентів. Вони мають за мету систематизувати основи наукових знань з дисципліни,  розкрити стан і перспективи розвитку дисципліни, сконцентрувати увагу на найскладніших та актуальних питаннях.</w:t>
      </w:r>
    </w:p>
    <w:p w14:paraId="44645811" w14:textId="77777777" w:rsidR="009954C0" w:rsidRPr="005B08AF" w:rsidRDefault="009954C0" w:rsidP="005B08AF">
      <w:pPr>
        <w:spacing w:after="0" w:line="240" w:lineRule="auto"/>
        <w:jc w:val="both"/>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ab/>
      </w:r>
      <w:r w:rsidRPr="005B08AF">
        <w:rPr>
          <w:rFonts w:ascii="Times New Roman" w:eastAsia="Calibri" w:hAnsi="Times New Roman" w:cs="Times New Roman"/>
          <w:b/>
          <w:sz w:val="24"/>
          <w:szCs w:val="24"/>
          <w:lang w:val="uk-UA" w:eastAsia="ru-RU"/>
        </w:rPr>
        <w:t>Практичні заняття (ПЗ)</w:t>
      </w:r>
      <w:r w:rsidRPr="005B08AF">
        <w:rPr>
          <w:rFonts w:ascii="Times New Roman" w:eastAsia="Calibri" w:hAnsi="Times New Roman" w:cs="Times New Roman"/>
          <w:sz w:val="24"/>
          <w:szCs w:val="24"/>
          <w:lang w:val="uk-UA" w:eastAsia="ru-RU"/>
        </w:rPr>
        <w:t xml:space="preserve"> є видом навчальних занять, на яких викладач проводить із студентами детальний розгляд окремих теоретичних положень навчальної дисципліни та формує вміння і навички їх практичного застосування шляхом індивідуального виконання студентом відповідно сформульованих завдань. Практичні заняття проводяться з метою відпрацювання обов’язкових практичних навичок та умінь стосовно організації і проведення заходів превентивної медицини. Практичні заняття проводяться у складі навчальної групи не більше 12-14 осіб, з метою відпрацювання навичок з організації і проведення заходів превентивної медицини.</w:t>
      </w:r>
    </w:p>
    <w:p w14:paraId="58936428" w14:textId="77777777" w:rsidR="009954C0" w:rsidRPr="005B08AF" w:rsidRDefault="009954C0" w:rsidP="005B08AF">
      <w:pPr>
        <w:spacing w:after="0" w:line="240" w:lineRule="auto"/>
        <w:jc w:val="both"/>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ab/>
      </w:r>
      <w:r w:rsidRPr="005B08AF">
        <w:rPr>
          <w:rFonts w:ascii="Times New Roman" w:eastAsia="Calibri" w:hAnsi="Times New Roman" w:cs="Times New Roman"/>
          <w:b/>
          <w:sz w:val="24"/>
          <w:szCs w:val="24"/>
          <w:lang w:val="uk-UA" w:eastAsia="ru-RU"/>
        </w:rPr>
        <w:t>Самостійна робота (СРС)</w:t>
      </w:r>
      <w:r w:rsidRPr="005B08AF">
        <w:rPr>
          <w:rFonts w:ascii="Times New Roman" w:eastAsia="Calibri" w:hAnsi="Times New Roman" w:cs="Times New Roman"/>
          <w:sz w:val="24"/>
          <w:szCs w:val="24"/>
          <w:lang w:val="uk-UA" w:eastAsia="ru-RU"/>
        </w:rPr>
        <w:t xml:space="preserve"> є основним засобом оволодіння навчальним матеріалом у час, вільний від обов’язкових навчальних занять. Самостійна робота студентів забезпечується комплексом навчально-методичних засобів, передбачених для вивчення дисципліни: підручники, навчальні посібники, матеріалами кафедральних лекцій. Студентами відпрацьовуються реферати, повідомлення, доповіді з тієї та іншої теми.</w:t>
      </w:r>
      <w:r w:rsidRPr="005B08AF">
        <w:rPr>
          <w:rFonts w:ascii="Times New Roman" w:eastAsia="Calibri" w:hAnsi="Times New Roman" w:cs="Times New Roman"/>
          <w:sz w:val="24"/>
          <w:szCs w:val="24"/>
          <w:lang w:val="uk-UA"/>
        </w:rPr>
        <w:t xml:space="preserve"> </w:t>
      </w:r>
      <w:r w:rsidRPr="005B08AF">
        <w:rPr>
          <w:rFonts w:ascii="Times New Roman" w:eastAsia="Calibri" w:hAnsi="Times New Roman" w:cs="Times New Roman"/>
          <w:sz w:val="24"/>
          <w:szCs w:val="24"/>
          <w:lang w:val="uk-UA" w:eastAsia="ru-RU"/>
        </w:rPr>
        <w:t>Самостійна робота студентів забезпечується комплексом навчально-методичних засобів, передбачених для вивчення навчальної дисципліни: підручниками, навчальними посібниками, матеріалами кафедральних лекцій тощо. Методичні розробки для самостійної роботи студентів передбачають можливість проведення самоконтролю з боку студентів. Для самостійної роботи, окрім того, рекомендується відповідна наукова та фахова література.</w:t>
      </w:r>
      <w:r w:rsidRPr="005B08AF">
        <w:rPr>
          <w:rFonts w:ascii="Times New Roman" w:hAnsi="Times New Roman" w:cs="Times New Roman"/>
          <w:bCs/>
          <w:sz w:val="24"/>
          <w:szCs w:val="24"/>
          <w:lang w:val="uk-UA"/>
        </w:rPr>
        <w:t xml:space="preserve"> </w:t>
      </w:r>
      <w:r w:rsidRPr="005B08AF">
        <w:rPr>
          <w:rFonts w:ascii="Times New Roman" w:hAnsi="Times New Roman" w:cs="Times New Roman"/>
          <w:sz w:val="24"/>
          <w:szCs w:val="24"/>
          <w:lang w:val="uk-UA"/>
        </w:rPr>
        <w:t>Можливі види самостійної роботи студентів: підготовка до практичного заняття та вивчення тем, що розглядаються лише в плані самостійної роботи студента, пошук та вивчення додаткової літератури, створення алгоритмів, структурно-логічних схем, написання реферату за однією з рекомендованих тем та захист його на практичному занятті.</w:t>
      </w:r>
    </w:p>
    <w:p w14:paraId="29764686" w14:textId="77777777" w:rsidR="00FC1D5A" w:rsidRPr="005B08AF" w:rsidRDefault="000670B5" w:rsidP="005B08AF">
      <w:pPr>
        <w:widowControl w:val="0"/>
        <w:tabs>
          <w:tab w:val="left" w:pos="851"/>
          <w:tab w:val="left" w:pos="1418"/>
        </w:tabs>
        <w:spacing w:after="0" w:line="240" w:lineRule="auto"/>
        <w:jc w:val="both"/>
        <w:rPr>
          <w:rFonts w:ascii="Times New Roman" w:eastAsia="Times New Roman" w:hAnsi="Times New Roman" w:cs="Times New Roman"/>
          <w:color w:val="000000"/>
          <w:sz w:val="24"/>
          <w:szCs w:val="24"/>
          <w:lang w:val="uk-UA" w:eastAsia="uk-UA" w:bidi="uk-UA"/>
        </w:rPr>
      </w:pPr>
      <w:r w:rsidRPr="005B08AF">
        <w:rPr>
          <w:rFonts w:ascii="Times New Roman" w:eastAsia="Times New Roman" w:hAnsi="Times New Roman" w:cs="Times New Roman"/>
          <w:color w:val="000000"/>
          <w:sz w:val="24"/>
          <w:szCs w:val="24"/>
          <w:u w:val="single"/>
          <w:lang w:val="uk-UA" w:eastAsia="uk-UA" w:bidi="uk-UA"/>
        </w:rPr>
        <w:t>Роль та місце дисципліни у системі підготовки фахівців</w:t>
      </w:r>
      <w:r w:rsidR="009954C0" w:rsidRPr="005B08AF">
        <w:rPr>
          <w:rFonts w:ascii="Times New Roman" w:eastAsia="Times New Roman" w:hAnsi="Times New Roman" w:cs="Times New Roman"/>
          <w:color w:val="000000"/>
          <w:sz w:val="24"/>
          <w:szCs w:val="24"/>
          <w:u w:val="single"/>
          <w:lang w:val="uk-UA" w:eastAsia="uk-UA" w:bidi="uk-UA"/>
        </w:rPr>
        <w:t xml:space="preserve"> – </w:t>
      </w:r>
      <w:r w:rsidR="009954C0" w:rsidRPr="005B08AF">
        <w:rPr>
          <w:rFonts w:ascii="Times New Roman" w:eastAsia="Times New Roman" w:hAnsi="Times New Roman" w:cs="Times New Roman"/>
          <w:color w:val="000000"/>
          <w:sz w:val="24"/>
          <w:szCs w:val="24"/>
          <w:lang w:val="uk-UA" w:eastAsia="uk-UA" w:bidi="uk-UA"/>
        </w:rPr>
        <w:t xml:space="preserve">дана дисципліна має ключову роль при опануванні знань та практичних навичок з організації та проведення профілактичних та протиепідемічних заходів в умовах надзвичайних ситуацій (природніх, техногенних, антропогенних та ін.), під час ведення бойових дій по відношенню як до населення, так і у </w:t>
      </w:r>
      <w:r w:rsidR="009954C0" w:rsidRPr="005B08AF">
        <w:rPr>
          <w:rFonts w:ascii="Times New Roman" w:eastAsia="Times New Roman" w:hAnsi="Times New Roman" w:cs="Times New Roman"/>
          <w:color w:val="000000"/>
          <w:sz w:val="24"/>
          <w:szCs w:val="24"/>
          <w:lang w:val="uk-UA" w:eastAsia="uk-UA" w:bidi="uk-UA"/>
        </w:rPr>
        <w:lastRenderedPageBreak/>
        <w:t xml:space="preserve">військах. Знання особливостей епідемічного процесу під час надзвичайних ситуацій, принципів організації, планування та проведення необхідних протиепідемічних заходів є </w:t>
      </w:r>
      <w:r w:rsidR="00FC1D5A" w:rsidRPr="005B08AF">
        <w:rPr>
          <w:rFonts w:ascii="Times New Roman" w:eastAsia="Times New Roman" w:hAnsi="Times New Roman" w:cs="Times New Roman"/>
          <w:color w:val="000000"/>
          <w:sz w:val="24"/>
          <w:szCs w:val="24"/>
          <w:lang w:val="uk-UA" w:eastAsia="uk-UA" w:bidi="uk-UA"/>
        </w:rPr>
        <w:t xml:space="preserve">необхідними </w:t>
      </w:r>
      <w:r w:rsidR="00015C5E">
        <w:rPr>
          <w:rFonts w:ascii="Times New Roman" w:eastAsia="Times New Roman" w:hAnsi="Times New Roman" w:cs="Times New Roman"/>
          <w:color w:val="000000"/>
          <w:sz w:val="24"/>
          <w:szCs w:val="24"/>
          <w:lang w:val="uk-UA" w:eastAsia="uk-UA" w:bidi="uk-UA"/>
        </w:rPr>
        <w:t>лікарю будь-якої спеціальності та</w:t>
      </w:r>
      <w:r w:rsidR="00FC1D5A" w:rsidRPr="005B08AF">
        <w:rPr>
          <w:rFonts w:ascii="Times New Roman" w:eastAsia="Times New Roman" w:hAnsi="Times New Roman" w:cs="Times New Roman"/>
          <w:color w:val="000000"/>
          <w:sz w:val="24"/>
          <w:szCs w:val="24"/>
          <w:lang w:val="uk-UA" w:eastAsia="uk-UA" w:bidi="uk-UA"/>
        </w:rPr>
        <w:t xml:space="preserve"> важливими для подальшої роботи фахівця на високому кваліфікаційному рівні.</w:t>
      </w:r>
    </w:p>
    <w:p w14:paraId="397C3D0D" w14:textId="77777777" w:rsidR="00655F7A" w:rsidRPr="005B08AF" w:rsidRDefault="000670B5" w:rsidP="005B08AF">
      <w:pPr>
        <w:widowControl w:val="0"/>
        <w:tabs>
          <w:tab w:val="left" w:pos="851"/>
          <w:tab w:val="left" w:pos="1418"/>
        </w:tabs>
        <w:spacing w:after="0" w:line="240" w:lineRule="auto"/>
        <w:jc w:val="both"/>
        <w:rPr>
          <w:rFonts w:ascii="Times New Roman" w:eastAsia="Times New Roman" w:hAnsi="Times New Roman" w:cs="Times New Roman"/>
          <w:color w:val="000000"/>
          <w:sz w:val="24"/>
          <w:szCs w:val="24"/>
          <w:lang w:val="uk-UA" w:eastAsia="uk-UA" w:bidi="uk-UA"/>
        </w:rPr>
      </w:pPr>
      <w:r w:rsidRPr="005B08AF">
        <w:rPr>
          <w:rFonts w:ascii="Times New Roman" w:eastAsia="Times New Roman" w:hAnsi="Times New Roman" w:cs="Times New Roman"/>
          <w:color w:val="000000"/>
          <w:sz w:val="24"/>
          <w:szCs w:val="24"/>
          <w:u w:val="single"/>
          <w:lang w:val="uk-UA" w:eastAsia="uk-UA" w:bidi="uk-UA"/>
        </w:rPr>
        <w:t>Посилання на відео-анотацію дисципліни</w:t>
      </w:r>
      <w:r w:rsidRPr="005B08AF">
        <w:rPr>
          <w:rFonts w:ascii="Times New Roman" w:eastAsia="Times New Roman" w:hAnsi="Times New Roman" w:cs="Times New Roman"/>
          <w:color w:val="000000"/>
          <w:sz w:val="24"/>
          <w:szCs w:val="24"/>
          <w:lang w:val="uk-UA" w:eastAsia="uk-UA" w:bidi="uk-UA"/>
        </w:rPr>
        <w:t xml:space="preserve"> (за наявності) і т.</w:t>
      </w:r>
      <w:r w:rsidR="00015C5E">
        <w:rPr>
          <w:rFonts w:ascii="Times New Roman" w:eastAsia="Times New Roman" w:hAnsi="Times New Roman" w:cs="Times New Roman"/>
          <w:color w:val="000000"/>
          <w:sz w:val="24"/>
          <w:szCs w:val="24"/>
          <w:lang w:val="uk-UA" w:eastAsia="uk-UA" w:bidi="uk-UA"/>
        </w:rPr>
        <w:t xml:space="preserve"> </w:t>
      </w:r>
      <w:r w:rsidRPr="005B08AF">
        <w:rPr>
          <w:rFonts w:ascii="Times New Roman" w:eastAsia="Times New Roman" w:hAnsi="Times New Roman" w:cs="Times New Roman"/>
          <w:color w:val="000000"/>
          <w:sz w:val="24"/>
          <w:szCs w:val="24"/>
          <w:lang w:val="uk-UA" w:eastAsia="uk-UA" w:bidi="uk-UA"/>
        </w:rPr>
        <w:t>ін.</w:t>
      </w:r>
      <w:r w:rsidR="006260F2" w:rsidRPr="005B08AF">
        <w:rPr>
          <w:rFonts w:ascii="Times New Roman" w:eastAsia="Times New Roman" w:hAnsi="Times New Roman" w:cs="Times New Roman"/>
          <w:color w:val="000000"/>
          <w:sz w:val="24"/>
          <w:szCs w:val="24"/>
          <w:lang w:val="uk-UA" w:eastAsia="uk-UA" w:bidi="uk-UA"/>
        </w:rPr>
        <w:t xml:space="preserve"> – не має</w:t>
      </w:r>
    </w:p>
    <w:p w14:paraId="6E3EE24D" w14:textId="77777777" w:rsidR="00655F7A" w:rsidRPr="005B08AF" w:rsidRDefault="00655F7A" w:rsidP="005B08AF">
      <w:pPr>
        <w:widowControl w:val="0"/>
        <w:tabs>
          <w:tab w:val="left" w:pos="851"/>
          <w:tab w:val="left" w:pos="1418"/>
        </w:tabs>
        <w:spacing w:after="0" w:line="240" w:lineRule="auto"/>
        <w:jc w:val="both"/>
        <w:rPr>
          <w:rFonts w:ascii="Times New Roman" w:eastAsia="Times New Roman" w:hAnsi="Times New Roman" w:cs="Times New Roman"/>
          <w:color w:val="000000"/>
          <w:sz w:val="24"/>
          <w:szCs w:val="24"/>
          <w:u w:val="single"/>
          <w:lang w:val="uk-UA" w:eastAsia="uk-UA" w:bidi="uk-UA"/>
        </w:rPr>
      </w:pPr>
      <w:r w:rsidRPr="005B08AF">
        <w:rPr>
          <w:rFonts w:ascii="Times New Roman" w:eastAsia="Times New Roman" w:hAnsi="Times New Roman" w:cs="Times New Roman"/>
          <w:color w:val="000000"/>
          <w:sz w:val="24"/>
          <w:szCs w:val="24"/>
          <w:u w:val="single"/>
          <w:lang w:val="uk-UA" w:eastAsia="uk-UA" w:bidi="uk-UA"/>
        </w:rPr>
        <w:t>Сторінка дисципліни в системі Moodle (за наявності)</w:t>
      </w:r>
      <w:r w:rsidR="006260F2" w:rsidRPr="005B08AF">
        <w:rPr>
          <w:rFonts w:ascii="Times New Roman" w:eastAsia="Times New Roman" w:hAnsi="Times New Roman" w:cs="Times New Roman"/>
          <w:color w:val="000000"/>
          <w:sz w:val="24"/>
          <w:szCs w:val="24"/>
          <w:u w:val="single"/>
          <w:lang w:val="uk-UA" w:eastAsia="uk-UA" w:bidi="uk-UA"/>
        </w:rPr>
        <w:t xml:space="preserve"> - </w:t>
      </w:r>
      <w:hyperlink r:id="rId10" w:history="1">
        <w:r w:rsidR="00FC1D5A" w:rsidRPr="005B08AF">
          <w:rPr>
            <w:rStyle w:val="a4"/>
            <w:rFonts w:ascii="Times New Roman" w:eastAsia="Times New Roman" w:hAnsi="Times New Roman" w:cs="Times New Roman"/>
            <w:sz w:val="24"/>
            <w:szCs w:val="24"/>
            <w:lang w:val="uk-UA" w:eastAsia="uk-UA" w:bidi="uk-UA"/>
          </w:rPr>
          <w:t>http://31.128.79.157:8083/enrol/index.php?id=2993</w:t>
        </w:r>
      </w:hyperlink>
    </w:p>
    <w:p w14:paraId="7D7CA838" w14:textId="77777777" w:rsidR="00FC1D5A" w:rsidRPr="005B08AF" w:rsidRDefault="00FC1D5A" w:rsidP="005B08AF">
      <w:pPr>
        <w:widowControl w:val="0"/>
        <w:tabs>
          <w:tab w:val="left" w:pos="851"/>
          <w:tab w:val="left" w:pos="1418"/>
        </w:tabs>
        <w:spacing w:after="0" w:line="240" w:lineRule="auto"/>
        <w:jc w:val="both"/>
        <w:rPr>
          <w:rFonts w:ascii="Times New Roman" w:eastAsia="Times New Roman" w:hAnsi="Times New Roman" w:cs="Times New Roman"/>
          <w:color w:val="000000"/>
          <w:sz w:val="24"/>
          <w:szCs w:val="24"/>
          <w:u w:val="single"/>
          <w:lang w:val="uk-UA" w:eastAsia="uk-UA" w:bidi="uk-UA"/>
        </w:rPr>
      </w:pPr>
    </w:p>
    <w:p w14:paraId="324E5D1D" w14:textId="77777777" w:rsidR="00FC1D5A" w:rsidRPr="005B08AF" w:rsidRDefault="00FC1D5A" w:rsidP="005B08AF">
      <w:pPr>
        <w:spacing w:line="240" w:lineRule="auto"/>
        <w:jc w:val="both"/>
        <w:rPr>
          <w:rFonts w:ascii="Times New Roman" w:eastAsia="Times New Roman" w:hAnsi="Times New Roman" w:cs="Times New Roman"/>
          <w:sz w:val="24"/>
          <w:szCs w:val="24"/>
          <w:lang w:val="uk-UA" w:eastAsia="ru-RU"/>
        </w:rPr>
      </w:pPr>
      <w:r w:rsidRPr="005B08AF">
        <w:rPr>
          <w:rFonts w:ascii="Times New Roman" w:hAnsi="Times New Roman" w:cs="Times New Roman"/>
          <w:b/>
          <w:color w:val="000000"/>
          <w:sz w:val="24"/>
          <w:szCs w:val="24"/>
          <w:lang w:val="uk-UA" w:eastAsia="uk-UA" w:bidi="uk-UA"/>
        </w:rPr>
        <w:t xml:space="preserve">2. </w:t>
      </w:r>
      <w:r w:rsidR="00421E31" w:rsidRPr="005B08AF">
        <w:rPr>
          <w:rFonts w:ascii="Times New Roman" w:hAnsi="Times New Roman" w:cs="Times New Roman"/>
          <w:b/>
          <w:color w:val="000000"/>
          <w:sz w:val="24"/>
          <w:szCs w:val="24"/>
          <w:lang w:val="uk-UA" w:eastAsia="uk-UA" w:bidi="uk-UA"/>
        </w:rPr>
        <w:t>Мета</w:t>
      </w:r>
      <w:r w:rsidR="00685EFD" w:rsidRPr="005B08AF">
        <w:rPr>
          <w:rFonts w:ascii="Times New Roman" w:hAnsi="Times New Roman" w:cs="Times New Roman"/>
          <w:b/>
          <w:sz w:val="24"/>
          <w:szCs w:val="24"/>
          <w:lang w:val="uk-UA"/>
        </w:rPr>
        <w:t xml:space="preserve"> та </w:t>
      </w:r>
      <w:r w:rsidR="00685EFD" w:rsidRPr="005B08AF">
        <w:rPr>
          <w:rFonts w:ascii="Times New Roman" w:hAnsi="Times New Roman" w:cs="Times New Roman"/>
          <w:b/>
          <w:color w:val="000000"/>
          <w:sz w:val="24"/>
          <w:szCs w:val="24"/>
          <w:lang w:val="uk-UA" w:eastAsia="uk-UA" w:bidi="uk-UA"/>
        </w:rPr>
        <w:t>завдання</w:t>
      </w:r>
      <w:r w:rsidR="00421E31" w:rsidRPr="005B08AF">
        <w:rPr>
          <w:rFonts w:ascii="Times New Roman" w:hAnsi="Times New Roman" w:cs="Times New Roman"/>
          <w:b/>
          <w:color w:val="000000"/>
          <w:sz w:val="24"/>
          <w:szCs w:val="24"/>
          <w:lang w:val="uk-UA" w:eastAsia="uk-UA" w:bidi="uk-UA"/>
        </w:rPr>
        <w:t xml:space="preserve"> </w:t>
      </w:r>
      <w:r w:rsidR="00C45221" w:rsidRPr="005B08AF">
        <w:rPr>
          <w:rFonts w:ascii="Times New Roman" w:hAnsi="Times New Roman" w:cs="Times New Roman"/>
          <w:b/>
          <w:color w:val="000000"/>
          <w:sz w:val="24"/>
          <w:szCs w:val="24"/>
          <w:lang w:val="uk-UA" w:eastAsia="uk-UA" w:bidi="uk-UA"/>
        </w:rPr>
        <w:t>дисципліни</w:t>
      </w:r>
      <w:r w:rsidR="00DB5F4D" w:rsidRPr="005B08AF">
        <w:rPr>
          <w:rFonts w:ascii="Times New Roman" w:hAnsi="Times New Roman" w:cs="Times New Roman"/>
          <w:sz w:val="24"/>
          <w:szCs w:val="24"/>
          <w:lang w:val="uk-UA"/>
        </w:rPr>
        <w:t xml:space="preserve"> </w:t>
      </w:r>
      <w:r w:rsidRPr="005B08AF">
        <w:rPr>
          <w:rFonts w:ascii="Times New Roman" w:eastAsia="Calibri" w:hAnsi="Times New Roman" w:cs="Times New Roman"/>
          <w:sz w:val="24"/>
          <w:szCs w:val="24"/>
          <w:lang w:val="uk-UA" w:eastAsia="ru-RU"/>
        </w:rPr>
        <w:t>Мета вивчення «Військової епідеміології» – встановлюється у відповідності до</w:t>
      </w:r>
      <w:r w:rsidRPr="005B08AF">
        <w:rPr>
          <w:rFonts w:ascii="Times New Roman" w:eastAsia="Times New Roman" w:hAnsi="Times New Roman" w:cs="Times New Roman"/>
          <w:sz w:val="24"/>
          <w:szCs w:val="24"/>
          <w:lang w:val="uk-UA" w:eastAsia="ru-RU"/>
        </w:rPr>
        <w:t xml:space="preserve"> </w:t>
      </w:r>
      <w:r w:rsidRPr="005B08AF">
        <w:rPr>
          <w:rFonts w:ascii="Times New Roman" w:eastAsia="Calibri" w:hAnsi="Times New Roman" w:cs="Times New Roman"/>
          <w:sz w:val="24"/>
          <w:szCs w:val="24"/>
          <w:lang w:val="uk-UA" w:eastAsia="ru-RU"/>
        </w:rPr>
        <w:t>Стандарту НАТО (Спільної доктрини з медичного забезпечення АJP-4.10 Редакція В, версія 1) та підготовки лікаря за фахом відповідно і є основою для побудови змісту навчальної дисципліни - є формування системи базових знань з особливостей епідемічного процесу при надзвичайних ситуаціях та організація і проведення профілактичних та заходів контролю щодо попередження заносу, виникнення і поширення інфекційних захворювань серед населення та у військах;</w:t>
      </w:r>
    </w:p>
    <w:p w14:paraId="0356E340" w14:textId="77777777" w:rsidR="00FC1D5A" w:rsidRPr="005B08AF" w:rsidRDefault="00FC1D5A" w:rsidP="005B08AF">
      <w:pPr>
        <w:spacing w:after="0" w:line="240" w:lineRule="auto"/>
        <w:jc w:val="both"/>
        <w:rPr>
          <w:rFonts w:ascii="Times New Roman" w:eastAsia="Times New Roman" w:hAnsi="Times New Roman" w:cs="Times New Roman"/>
          <w:sz w:val="24"/>
          <w:szCs w:val="24"/>
          <w:lang w:val="uk-UA" w:eastAsia="ru-RU"/>
        </w:rPr>
      </w:pPr>
      <w:r w:rsidRPr="005B08AF">
        <w:rPr>
          <w:rFonts w:ascii="Times New Roman" w:eastAsia="Calibri" w:hAnsi="Times New Roman" w:cs="Times New Roman"/>
          <w:b/>
          <w:sz w:val="24"/>
          <w:szCs w:val="24"/>
          <w:lang w:val="uk-UA" w:eastAsia="ru-RU"/>
        </w:rPr>
        <w:t>2.1. Основними завданнями</w:t>
      </w:r>
      <w:r w:rsidRPr="005B08AF">
        <w:rPr>
          <w:rFonts w:ascii="Times New Roman" w:eastAsia="Calibri" w:hAnsi="Times New Roman" w:cs="Times New Roman"/>
          <w:sz w:val="24"/>
          <w:szCs w:val="24"/>
          <w:lang w:val="uk-UA" w:eastAsia="ru-RU"/>
        </w:rPr>
        <w:t xml:space="preserve"> вивчення дисципліни «Військової епідеміології» у відповідності до</w:t>
      </w:r>
      <w:r w:rsidRPr="005B08AF">
        <w:rPr>
          <w:rFonts w:ascii="Times New Roman" w:eastAsia="Times New Roman" w:hAnsi="Times New Roman" w:cs="Times New Roman"/>
          <w:sz w:val="24"/>
          <w:szCs w:val="24"/>
          <w:lang w:val="uk-UA" w:eastAsia="ru-RU"/>
        </w:rPr>
        <w:t xml:space="preserve"> </w:t>
      </w:r>
      <w:r w:rsidRPr="005B08AF">
        <w:rPr>
          <w:rFonts w:ascii="Times New Roman" w:eastAsia="Calibri" w:hAnsi="Times New Roman" w:cs="Times New Roman"/>
          <w:sz w:val="24"/>
          <w:szCs w:val="24"/>
          <w:lang w:val="uk-UA" w:eastAsia="ru-RU"/>
        </w:rPr>
        <w:t>Стандарту НАТО (Спільної доктрини з медичного забезпечення АJP-4.10 Редакція В, версія 1)  є:</w:t>
      </w:r>
    </w:p>
    <w:p w14:paraId="3758CD31" w14:textId="77777777" w:rsidR="00FC1D5A" w:rsidRPr="005B08AF" w:rsidRDefault="00FC1D5A" w:rsidP="00D55650">
      <w:pPr>
        <w:numPr>
          <w:ilvl w:val="0"/>
          <w:numId w:val="1"/>
        </w:numPr>
        <w:autoSpaceDE w:val="0"/>
        <w:autoSpaceDN w:val="0"/>
        <w:adjustRightInd w:val="0"/>
        <w:spacing w:after="0" w:line="240" w:lineRule="auto"/>
        <w:jc w:val="both"/>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визначати ризики, проводити аналіз та моніторинг і надавати рекомендацій щодо оперативних загроз інфекційної етіології, які несуть територія, клімат, епідемічні, ендемічні захворювання;</w:t>
      </w:r>
    </w:p>
    <w:p w14:paraId="64C49A74" w14:textId="77777777" w:rsidR="00FC1D5A" w:rsidRPr="005B08AF" w:rsidRDefault="00FC1D5A" w:rsidP="00D55650">
      <w:pPr>
        <w:numPr>
          <w:ilvl w:val="0"/>
          <w:numId w:val="1"/>
        </w:numPr>
        <w:autoSpaceDE w:val="0"/>
        <w:autoSpaceDN w:val="0"/>
        <w:adjustRightInd w:val="0"/>
        <w:spacing w:after="0" w:line="240" w:lineRule="auto"/>
        <w:jc w:val="both"/>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оволодіти навичками організації протиепідемічних заходів та заходів контролю щодо попередження заносу, виникнення і поширення інфекційних захворювань, санітарно-протиепідемічних заходів по локалізації та ліквідації епідемічного осередку;</w:t>
      </w:r>
    </w:p>
    <w:p w14:paraId="6566432F" w14:textId="77777777" w:rsidR="00FC1D5A" w:rsidRPr="005B08AF" w:rsidRDefault="00FC1D5A" w:rsidP="00D55650">
      <w:pPr>
        <w:numPr>
          <w:ilvl w:val="0"/>
          <w:numId w:val="1"/>
        </w:numPr>
        <w:autoSpaceDE w:val="0"/>
        <w:autoSpaceDN w:val="0"/>
        <w:adjustRightInd w:val="0"/>
        <w:spacing w:after="0" w:line="240" w:lineRule="auto"/>
        <w:jc w:val="both"/>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оволодіти навичками проведення стандартизованих лабораторних досліджень з метою визначення, нагляду та моніторингу потенційних факторів ризиків для здоров’я.</w:t>
      </w:r>
    </w:p>
    <w:p w14:paraId="1F2C4342" w14:textId="77777777" w:rsidR="00FC1D5A" w:rsidRPr="005B08AF" w:rsidRDefault="00FC1D5A" w:rsidP="005B08AF">
      <w:pPr>
        <w:spacing w:after="0" w:line="240" w:lineRule="auto"/>
        <w:jc w:val="both"/>
        <w:rPr>
          <w:rFonts w:ascii="Times New Roman" w:eastAsia="Times New Roman" w:hAnsi="Times New Roman" w:cs="Times New Roman"/>
          <w:sz w:val="24"/>
          <w:szCs w:val="24"/>
          <w:lang w:val="uk-UA" w:eastAsia="ru-RU"/>
        </w:rPr>
      </w:pPr>
      <w:r w:rsidRPr="005B08AF">
        <w:rPr>
          <w:rFonts w:ascii="Times New Roman" w:eastAsia="Times New Roman" w:hAnsi="Times New Roman" w:cs="Times New Roman"/>
          <w:b/>
          <w:bCs/>
          <w:sz w:val="24"/>
          <w:szCs w:val="24"/>
          <w:lang w:val="uk-UA" w:eastAsia="ru-RU"/>
        </w:rPr>
        <w:t xml:space="preserve">2.2. Компетентності та результати навчання, </w:t>
      </w:r>
      <w:r w:rsidRPr="005B08AF">
        <w:rPr>
          <w:rFonts w:ascii="Times New Roman" w:eastAsia="Times New Roman" w:hAnsi="Times New Roman" w:cs="Times New Roman"/>
          <w:sz w:val="24"/>
          <w:szCs w:val="24"/>
          <w:lang w:val="uk-UA" w:eastAsia="ru-RU"/>
        </w:rPr>
        <w:t xml:space="preserve"> формуванню яких сприяє дисципліна (взаємозв’язок з нормативним змістом підготовки здобувачів вищої освіти, сформульованим у термінах результатів навчання у</w:t>
      </w:r>
      <w:r w:rsidRPr="005B08AF">
        <w:rPr>
          <w:rFonts w:ascii="Times New Roman" w:eastAsia="Calibri" w:hAnsi="Times New Roman" w:cs="Times New Roman"/>
          <w:sz w:val="24"/>
          <w:szCs w:val="24"/>
          <w:lang w:val="uk-UA" w:eastAsia="ru-RU"/>
        </w:rPr>
        <w:t xml:space="preserve"> Стандарті НАТО (Спільної доктрини з медичного забезпечення АJP-4.10 Редакція В, версія 1)</w:t>
      </w:r>
      <w:r w:rsidRPr="005B08AF">
        <w:rPr>
          <w:rFonts w:ascii="Times New Roman" w:eastAsia="Times New Roman" w:hAnsi="Times New Roman" w:cs="Times New Roman"/>
          <w:sz w:val="24"/>
          <w:szCs w:val="24"/>
          <w:lang w:val="uk-UA" w:eastAsia="ru-RU"/>
        </w:rPr>
        <w:t>.</w:t>
      </w:r>
    </w:p>
    <w:p w14:paraId="001D0503" w14:textId="77777777" w:rsidR="00FC1D5A" w:rsidRPr="005B08AF" w:rsidRDefault="00FC1D5A" w:rsidP="005B08AF">
      <w:pPr>
        <w:spacing w:after="0" w:line="240" w:lineRule="auto"/>
        <w:ind w:firstLine="540"/>
        <w:jc w:val="both"/>
        <w:rPr>
          <w:rFonts w:ascii="Times New Roman" w:eastAsia="Times New Roman" w:hAnsi="Times New Roman" w:cs="Times New Roman"/>
          <w:sz w:val="24"/>
          <w:szCs w:val="24"/>
          <w:lang w:val="uk-UA" w:eastAsia="ru-RU"/>
        </w:rPr>
      </w:pPr>
      <w:r w:rsidRPr="005B08AF">
        <w:rPr>
          <w:rFonts w:ascii="Times New Roman" w:eastAsia="Times New Roman" w:hAnsi="Times New Roman" w:cs="Times New Roman"/>
          <w:sz w:val="24"/>
          <w:szCs w:val="24"/>
          <w:lang w:val="uk-UA" w:eastAsia="ru-RU"/>
        </w:rPr>
        <w:t>Згідно з вимогами стандарту дисципліна забезпечує набуття студентами</w:t>
      </w:r>
    </w:p>
    <w:p w14:paraId="7455E2E2" w14:textId="77777777" w:rsidR="00FC1D5A" w:rsidRPr="005B08AF" w:rsidRDefault="00FC1D5A" w:rsidP="005B08AF">
      <w:pPr>
        <w:spacing w:after="0" w:line="240" w:lineRule="auto"/>
        <w:ind w:firstLine="540"/>
        <w:jc w:val="both"/>
        <w:rPr>
          <w:rFonts w:ascii="Times New Roman" w:eastAsia="Times New Roman" w:hAnsi="Times New Roman" w:cs="Times New Roman"/>
          <w:sz w:val="24"/>
          <w:szCs w:val="24"/>
          <w:lang w:val="uk-UA" w:eastAsia="ru-RU"/>
        </w:rPr>
      </w:pPr>
      <w:r w:rsidRPr="005B08AF">
        <w:rPr>
          <w:rFonts w:ascii="Times New Roman" w:eastAsia="Times New Roman" w:hAnsi="Times New Roman" w:cs="Times New Roman"/>
          <w:b/>
          <w:bCs/>
          <w:i/>
          <w:iCs/>
          <w:sz w:val="24"/>
          <w:szCs w:val="24"/>
          <w:lang w:val="uk-UA" w:eastAsia="ru-RU"/>
        </w:rPr>
        <w:t>компетентностей</w:t>
      </w:r>
      <w:r w:rsidRPr="005B08AF">
        <w:rPr>
          <w:rFonts w:ascii="Times New Roman" w:eastAsia="Times New Roman" w:hAnsi="Times New Roman" w:cs="Times New Roman"/>
          <w:b/>
          <w:bCs/>
          <w:sz w:val="24"/>
          <w:szCs w:val="24"/>
          <w:lang w:val="uk-UA" w:eastAsia="ru-RU"/>
        </w:rPr>
        <w:t>:</w:t>
      </w:r>
      <w:r w:rsidRPr="005B08AF">
        <w:rPr>
          <w:rFonts w:ascii="Times New Roman" w:eastAsia="Times New Roman" w:hAnsi="Times New Roman" w:cs="Times New Roman"/>
          <w:sz w:val="24"/>
          <w:szCs w:val="24"/>
          <w:lang w:val="uk-UA" w:eastAsia="ru-RU"/>
        </w:rPr>
        <w:t xml:space="preserve"> </w:t>
      </w:r>
    </w:p>
    <w:p w14:paraId="1DEDEB0C" w14:textId="77777777" w:rsidR="00FC1D5A" w:rsidRPr="005B08AF" w:rsidRDefault="00FC1D5A" w:rsidP="005B08AF">
      <w:pPr>
        <w:spacing w:after="0" w:line="240" w:lineRule="auto"/>
        <w:jc w:val="both"/>
        <w:rPr>
          <w:rFonts w:ascii="Times New Roman" w:eastAsia="Calibri" w:hAnsi="Times New Roman" w:cs="Times New Roman"/>
          <w:i/>
          <w:iCs/>
          <w:sz w:val="24"/>
          <w:szCs w:val="24"/>
          <w:lang w:val="uk-UA" w:eastAsia="ru-RU"/>
        </w:rPr>
      </w:pPr>
      <w:r w:rsidRPr="005B08AF">
        <w:rPr>
          <w:rFonts w:ascii="Times New Roman" w:eastAsia="Calibri" w:hAnsi="Times New Roman" w:cs="Times New Roman"/>
          <w:b/>
          <w:sz w:val="24"/>
          <w:szCs w:val="24"/>
          <w:lang w:val="uk-UA" w:eastAsia="ru-RU"/>
        </w:rPr>
        <w:t xml:space="preserve">- </w:t>
      </w:r>
      <w:r w:rsidRPr="005B08AF">
        <w:rPr>
          <w:rFonts w:ascii="Times New Roman" w:eastAsia="Calibri" w:hAnsi="Times New Roman" w:cs="Times New Roman"/>
          <w:b/>
          <w:i/>
          <w:iCs/>
          <w:sz w:val="24"/>
          <w:szCs w:val="24"/>
          <w:lang w:val="uk-UA" w:eastAsia="ru-RU"/>
        </w:rPr>
        <w:t>інтегральна:</w:t>
      </w:r>
      <w:r w:rsidRPr="005B08AF">
        <w:rPr>
          <w:rFonts w:ascii="Times New Roman" w:eastAsia="Calibri" w:hAnsi="Times New Roman" w:cs="Times New Roman"/>
          <w:i/>
          <w:iCs/>
          <w:sz w:val="24"/>
          <w:szCs w:val="24"/>
          <w:lang w:val="uk-UA" w:eastAsia="ru-RU"/>
        </w:rPr>
        <w:t xml:space="preserve"> </w:t>
      </w:r>
    </w:p>
    <w:p w14:paraId="4B5EDF49" w14:textId="77777777" w:rsidR="00FC1D5A" w:rsidRPr="005B08AF" w:rsidRDefault="00FC1D5A" w:rsidP="00D55650">
      <w:pPr>
        <w:numPr>
          <w:ilvl w:val="0"/>
          <w:numId w:val="4"/>
        </w:numPr>
        <w:spacing w:after="0" w:line="240" w:lineRule="auto"/>
        <w:jc w:val="both"/>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 xml:space="preserve">Здатність розв’язувати типові та складні спеціалізовані задачі та практичні проблеми у професійній діяльності у галузі охорони здоров’я, або у процесі навчання, що передбачає проведення досліджень та/або здійснення інновацій та характеризується комплексністю та невизначеністю умов та вимог. </w:t>
      </w:r>
    </w:p>
    <w:p w14:paraId="11A8C8A4" w14:textId="77777777" w:rsidR="00FC1D5A" w:rsidRPr="005B08AF" w:rsidRDefault="00FC1D5A" w:rsidP="00D55650">
      <w:pPr>
        <w:numPr>
          <w:ilvl w:val="0"/>
          <w:numId w:val="4"/>
        </w:numPr>
        <w:spacing w:after="0" w:line="240" w:lineRule="auto"/>
        <w:jc w:val="both"/>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Здатність особистості до організації інтегрального гуманітарного освітнього простору, формування єдиного образу культури або цілісної картини світу.</w:t>
      </w:r>
    </w:p>
    <w:p w14:paraId="1325FC3F" w14:textId="77777777" w:rsidR="00FC1D5A" w:rsidRPr="005B08AF" w:rsidRDefault="00FC1D5A" w:rsidP="005B08AF">
      <w:pPr>
        <w:spacing w:after="0" w:line="240" w:lineRule="auto"/>
        <w:jc w:val="both"/>
        <w:rPr>
          <w:rFonts w:ascii="Times New Roman" w:eastAsia="Calibri" w:hAnsi="Times New Roman" w:cs="Times New Roman"/>
          <w:sz w:val="24"/>
          <w:szCs w:val="24"/>
          <w:lang w:val="uk-UA" w:eastAsia="ru-RU"/>
        </w:rPr>
      </w:pPr>
      <w:r w:rsidRPr="005B08AF">
        <w:rPr>
          <w:rFonts w:ascii="Times New Roman" w:eastAsia="Calibri" w:hAnsi="Times New Roman" w:cs="Times New Roman"/>
          <w:b/>
          <w:sz w:val="24"/>
          <w:szCs w:val="24"/>
          <w:lang w:val="uk-UA" w:eastAsia="ru-RU"/>
        </w:rPr>
        <w:t xml:space="preserve">- </w:t>
      </w:r>
      <w:r w:rsidRPr="005B08AF">
        <w:rPr>
          <w:rFonts w:ascii="Times New Roman" w:eastAsia="Calibri" w:hAnsi="Times New Roman" w:cs="Times New Roman"/>
          <w:b/>
          <w:i/>
          <w:iCs/>
          <w:sz w:val="24"/>
          <w:szCs w:val="24"/>
          <w:lang w:val="uk-UA" w:eastAsia="ru-RU"/>
        </w:rPr>
        <w:t>загальні:</w:t>
      </w:r>
      <w:r w:rsidRPr="005B08AF">
        <w:rPr>
          <w:rFonts w:ascii="Times New Roman" w:eastAsia="Calibri" w:hAnsi="Times New Roman" w:cs="Times New Roman"/>
          <w:i/>
          <w:iCs/>
          <w:sz w:val="24"/>
          <w:szCs w:val="24"/>
          <w:lang w:val="uk-UA" w:eastAsia="ru-RU"/>
        </w:rPr>
        <w:t xml:space="preserve"> </w:t>
      </w:r>
    </w:p>
    <w:p w14:paraId="334AA6FF" w14:textId="77777777" w:rsidR="00FC1D5A" w:rsidRPr="005B08AF" w:rsidRDefault="00FC1D5A" w:rsidP="00D55650">
      <w:pPr>
        <w:numPr>
          <w:ilvl w:val="0"/>
          <w:numId w:val="2"/>
        </w:numPr>
        <w:spacing w:after="0" w:line="240" w:lineRule="auto"/>
        <w:jc w:val="both"/>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 xml:space="preserve">Здатність застосовувати знання в практичних ситуаціях. </w:t>
      </w:r>
    </w:p>
    <w:p w14:paraId="51F5619F" w14:textId="77777777" w:rsidR="00FC1D5A" w:rsidRPr="005B08AF" w:rsidRDefault="00FC1D5A" w:rsidP="00D55650">
      <w:pPr>
        <w:numPr>
          <w:ilvl w:val="0"/>
          <w:numId w:val="2"/>
        </w:numPr>
        <w:spacing w:after="0" w:line="240" w:lineRule="auto"/>
        <w:jc w:val="both"/>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 xml:space="preserve">Здатність до здійснення саморегуляції, ведення здорового способу життя, </w:t>
      </w:r>
    </w:p>
    <w:p w14:paraId="4DAEFA8F" w14:textId="77777777" w:rsidR="00FC1D5A" w:rsidRPr="005B08AF" w:rsidRDefault="00FC1D5A" w:rsidP="00D55650">
      <w:pPr>
        <w:numPr>
          <w:ilvl w:val="0"/>
          <w:numId w:val="2"/>
        </w:numPr>
        <w:spacing w:after="0" w:line="240" w:lineRule="auto"/>
        <w:jc w:val="both"/>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 xml:space="preserve">здатність до адаптації та дії в новій ситуації. </w:t>
      </w:r>
    </w:p>
    <w:p w14:paraId="4CCF2C12" w14:textId="77777777" w:rsidR="00FC1D5A" w:rsidRPr="005B08AF" w:rsidRDefault="00FC1D5A" w:rsidP="00D55650">
      <w:pPr>
        <w:numPr>
          <w:ilvl w:val="0"/>
          <w:numId w:val="2"/>
        </w:numPr>
        <w:spacing w:after="0" w:line="240" w:lineRule="auto"/>
        <w:jc w:val="both"/>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 xml:space="preserve">Здатність до вибору стратегії спілкування; здатність працювати в команді; навички міжособистісної взаємодії. </w:t>
      </w:r>
    </w:p>
    <w:p w14:paraId="42DA8C80" w14:textId="77777777" w:rsidR="00FC1D5A" w:rsidRPr="005B08AF" w:rsidRDefault="00FC1D5A" w:rsidP="00D55650">
      <w:pPr>
        <w:numPr>
          <w:ilvl w:val="0"/>
          <w:numId w:val="2"/>
        </w:numPr>
        <w:spacing w:after="0" w:line="240" w:lineRule="auto"/>
        <w:jc w:val="both"/>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Здатність до абстрактного мислення, аналізу та синтезу,</w:t>
      </w:r>
    </w:p>
    <w:p w14:paraId="554CDBCC" w14:textId="77777777" w:rsidR="00FC1D5A" w:rsidRPr="005B08AF" w:rsidRDefault="00FC1D5A" w:rsidP="00D55650">
      <w:pPr>
        <w:numPr>
          <w:ilvl w:val="0"/>
          <w:numId w:val="2"/>
        </w:numPr>
        <w:spacing w:after="0" w:line="240" w:lineRule="auto"/>
        <w:jc w:val="both"/>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 xml:space="preserve">здатність вчитися і бути сучасно навченим. </w:t>
      </w:r>
    </w:p>
    <w:p w14:paraId="0098FE06" w14:textId="77777777" w:rsidR="00FC1D5A" w:rsidRPr="005B08AF" w:rsidRDefault="00FC1D5A" w:rsidP="00D55650">
      <w:pPr>
        <w:numPr>
          <w:ilvl w:val="0"/>
          <w:numId w:val="2"/>
        </w:numPr>
        <w:spacing w:after="0" w:line="240" w:lineRule="auto"/>
        <w:jc w:val="both"/>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 xml:space="preserve">Визначеність і наполегливість </w:t>
      </w:r>
      <w:r w:rsidR="00015C5E" w:rsidRPr="00015C5E">
        <w:rPr>
          <w:rFonts w:ascii="Times New Roman" w:eastAsia="Calibri" w:hAnsi="Times New Roman" w:cs="Times New Roman"/>
          <w:iCs/>
          <w:sz w:val="24"/>
          <w:szCs w:val="24"/>
          <w:lang w:val="uk-UA" w:eastAsia="ru-RU"/>
        </w:rPr>
        <w:t>щодо по</w:t>
      </w:r>
      <w:r w:rsidRPr="00015C5E">
        <w:rPr>
          <w:rFonts w:ascii="Times New Roman" w:eastAsia="Calibri" w:hAnsi="Times New Roman" w:cs="Times New Roman"/>
          <w:sz w:val="24"/>
          <w:szCs w:val="24"/>
          <w:lang w:val="uk-UA" w:eastAsia="ru-RU"/>
        </w:rPr>
        <w:t>ставлених</w:t>
      </w:r>
      <w:r w:rsidRPr="005B08AF">
        <w:rPr>
          <w:rFonts w:ascii="Times New Roman" w:eastAsia="Calibri" w:hAnsi="Times New Roman" w:cs="Times New Roman"/>
          <w:sz w:val="24"/>
          <w:szCs w:val="24"/>
          <w:lang w:val="uk-UA" w:eastAsia="ru-RU"/>
        </w:rPr>
        <w:t xml:space="preserve"> завдань і взятих обов’язків.</w:t>
      </w:r>
    </w:p>
    <w:p w14:paraId="0855E8A7" w14:textId="77777777" w:rsidR="00FC1D5A" w:rsidRPr="005B08AF" w:rsidRDefault="00FC1D5A" w:rsidP="005B08AF">
      <w:pPr>
        <w:spacing w:after="0" w:line="240" w:lineRule="auto"/>
        <w:jc w:val="both"/>
        <w:rPr>
          <w:rFonts w:ascii="Times New Roman" w:eastAsia="Calibri" w:hAnsi="Times New Roman" w:cs="Times New Roman"/>
          <w:sz w:val="24"/>
          <w:szCs w:val="24"/>
          <w:lang w:val="uk-UA" w:eastAsia="ru-RU"/>
        </w:rPr>
      </w:pPr>
      <w:r w:rsidRPr="005B08AF">
        <w:rPr>
          <w:rFonts w:ascii="Times New Roman" w:eastAsia="Calibri" w:hAnsi="Times New Roman" w:cs="Times New Roman"/>
          <w:b/>
          <w:sz w:val="24"/>
          <w:szCs w:val="24"/>
          <w:lang w:val="uk-UA" w:eastAsia="ru-RU"/>
        </w:rPr>
        <w:t xml:space="preserve">- </w:t>
      </w:r>
      <w:r w:rsidRPr="005B08AF">
        <w:rPr>
          <w:rFonts w:ascii="Times New Roman" w:eastAsia="Calibri" w:hAnsi="Times New Roman" w:cs="Times New Roman"/>
          <w:b/>
          <w:i/>
          <w:iCs/>
          <w:sz w:val="24"/>
          <w:szCs w:val="24"/>
          <w:lang w:val="uk-UA" w:eastAsia="ru-RU"/>
        </w:rPr>
        <w:t>спеціальні (фахові, предметні):</w:t>
      </w:r>
      <w:r w:rsidRPr="005B08AF">
        <w:rPr>
          <w:rFonts w:ascii="Times New Roman" w:eastAsia="Calibri" w:hAnsi="Times New Roman" w:cs="Times New Roman"/>
          <w:i/>
          <w:iCs/>
          <w:sz w:val="24"/>
          <w:szCs w:val="24"/>
          <w:lang w:val="uk-UA" w:eastAsia="ru-RU"/>
        </w:rPr>
        <w:t xml:space="preserve"> </w:t>
      </w:r>
    </w:p>
    <w:p w14:paraId="62CAF22F" w14:textId="77777777" w:rsidR="00FC1D5A" w:rsidRPr="005B08AF" w:rsidRDefault="00FC1D5A" w:rsidP="00D55650">
      <w:pPr>
        <w:numPr>
          <w:ilvl w:val="0"/>
          <w:numId w:val="3"/>
        </w:numPr>
        <w:spacing w:after="0" w:line="240" w:lineRule="auto"/>
        <w:jc w:val="both"/>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 xml:space="preserve">Здатність до визначення тактики організації, реалізації та контролю за проведенням заходів превентивної медицини. </w:t>
      </w:r>
    </w:p>
    <w:p w14:paraId="1EB9DE2A" w14:textId="77777777" w:rsidR="00FC1D5A" w:rsidRPr="005B08AF" w:rsidRDefault="00FC1D5A" w:rsidP="00D55650">
      <w:pPr>
        <w:numPr>
          <w:ilvl w:val="0"/>
          <w:numId w:val="3"/>
        </w:numPr>
        <w:spacing w:after="0" w:line="240" w:lineRule="auto"/>
        <w:jc w:val="both"/>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lastRenderedPageBreak/>
        <w:t>Навички виконання стандартизованих лабораторних досліджень в сфері превентивної медицини.</w:t>
      </w:r>
    </w:p>
    <w:p w14:paraId="32A00C61" w14:textId="77777777" w:rsidR="009100CD" w:rsidRPr="005B08AF" w:rsidRDefault="00041304" w:rsidP="005B08AF">
      <w:pPr>
        <w:pStyle w:val="22"/>
        <w:shd w:val="clear" w:color="auto" w:fill="auto"/>
        <w:tabs>
          <w:tab w:val="left" w:pos="851"/>
          <w:tab w:val="left" w:pos="993"/>
        </w:tabs>
        <w:spacing w:after="0" w:line="240" w:lineRule="auto"/>
        <w:ind w:firstLine="0"/>
        <w:jc w:val="both"/>
        <w:rPr>
          <w:b/>
          <w:sz w:val="24"/>
          <w:szCs w:val="24"/>
          <w:lang w:val="uk-UA"/>
        </w:rPr>
      </w:pPr>
      <w:r w:rsidRPr="005B08AF">
        <w:rPr>
          <w:b/>
          <w:color w:val="000000"/>
          <w:sz w:val="24"/>
          <w:szCs w:val="24"/>
          <w:lang w:val="uk-UA" w:eastAsia="uk-UA" w:bidi="uk-UA"/>
        </w:rPr>
        <w:t xml:space="preserve">3. </w:t>
      </w:r>
      <w:r w:rsidR="000670B5" w:rsidRPr="005B08AF">
        <w:rPr>
          <w:b/>
          <w:color w:val="000000"/>
          <w:sz w:val="24"/>
          <w:szCs w:val="24"/>
          <w:lang w:val="uk-UA" w:eastAsia="uk-UA" w:bidi="uk-UA"/>
        </w:rPr>
        <w:t>Статус</w:t>
      </w:r>
      <w:r w:rsidR="009100CD" w:rsidRPr="005B08AF">
        <w:rPr>
          <w:b/>
          <w:color w:val="000000"/>
          <w:sz w:val="24"/>
          <w:szCs w:val="24"/>
          <w:lang w:val="uk-UA" w:eastAsia="uk-UA" w:bidi="uk-UA"/>
        </w:rPr>
        <w:t xml:space="preserve"> дисципліни</w:t>
      </w:r>
      <w:r w:rsidR="009100CD" w:rsidRPr="005B08AF">
        <w:rPr>
          <w:color w:val="000000"/>
          <w:sz w:val="24"/>
          <w:szCs w:val="24"/>
          <w:lang w:val="uk-UA" w:eastAsia="uk-UA" w:bidi="uk-UA"/>
        </w:rPr>
        <w:t xml:space="preserve"> (нормативна чи вибіркова) та </w:t>
      </w:r>
      <w:r w:rsidR="009100CD" w:rsidRPr="005B08AF">
        <w:rPr>
          <w:b/>
          <w:color w:val="000000"/>
          <w:sz w:val="24"/>
          <w:szCs w:val="24"/>
          <w:lang w:val="uk-UA" w:eastAsia="uk-UA" w:bidi="uk-UA"/>
        </w:rPr>
        <w:t>формат дисципліни</w:t>
      </w:r>
      <w:r w:rsidR="009100CD" w:rsidRPr="005B08AF">
        <w:rPr>
          <w:color w:val="000000"/>
          <w:sz w:val="24"/>
          <w:szCs w:val="24"/>
          <w:lang w:val="uk-UA" w:eastAsia="uk-UA" w:bidi="uk-UA"/>
        </w:rPr>
        <w:t xml:space="preserve"> </w:t>
      </w:r>
      <w:r w:rsidR="00FC1D5A" w:rsidRPr="005B08AF">
        <w:rPr>
          <w:color w:val="000000"/>
          <w:sz w:val="24"/>
          <w:szCs w:val="24"/>
          <w:lang w:val="uk-UA" w:eastAsia="uk-UA" w:bidi="uk-UA"/>
        </w:rPr>
        <w:t>дисципліна є нормативною. Ф</w:t>
      </w:r>
      <w:r w:rsidR="009100CD" w:rsidRPr="005B08AF">
        <w:rPr>
          <w:color w:val="000000"/>
          <w:sz w:val="24"/>
          <w:szCs w:val="24"/>
          <w:lang w:val="uk-UA" w:eastAsia="uk-UA" w:bidi="uk-UA"/>
        </w:rPr>
        <w:t>ормат проведення дисципліни:</w:t>
      </w:r>
      <w:r w:rsidR="009100CD" w:rsidRPr="005B08AF">
        <w:rPr>
          <w:sz w:val="24"/>
          <w:szCs w:val="24"/>
          <w:lang w:val="uk-UA"/>
        </w:rPr>
        <w:t xml:space="preserve"> </w:t>
      </w:r>
      <w:r w:rsidR="009100CD" w:rsidRPr="005B08AF">
        <w:rPr>
          <w:b/>
          <w:i/>
          <w:color w:val="000000"/>
          <w:sz w:val="24"/>
          <w:szCs w:val="24"/>
          <w:lang w:val="uk-UA" w:eastAsia="uk-UA" w:bidi="uk-UA"/>
        </w:rPr>
        <w:t xml:space="preserve">очний </w:t>
      </w:r>
      <w:r w:rsidR="00FC1D5A" w:rsidRPr="005B08AF">
        <w:rPr>
          <w:color w:val="000000"/>
          <w:sz w:val="24"/>
          <w:szCs w:val="24"/>
          <w:lang w:val="uk-UA" w:eastAsia="uk-UA" w:bidi="uk-UA"/>
        </w:rPr>
        <w:t xml:space="preserve">– дисципліна передбачає </w:t>
      </w:r>
      <w:r w:rsidR="009100CD" w:rsidRPr="005B08AF">
        <w:rPr>
          <w:color w:val="000000"/>
          <w:sz w:val="24"/>
          <w:szCs w:val="24"/>
          <w:lang w:val="uk-UA" w:eastAsia="uk-UA" w:bidi="uk-UA"/>
        </w:rPr>
        <w:t>традиц</w:t>
      </w:r>
      <w:r w:rsidR="00FC1D5A" w:rsidRPr="005B08AF">
        <w:rPr>
          <w:color w:val="000000"/>
          <w:sz w:val="24"/>
          <w:szCs w:val="24"/>
          <w:lang w:val="uk-UA" w:eastAsia="uk-UA" w:bidi="uk-UA"/>
        </w:rPr>
        <w:t>ійні форми аудиторного навчання або можливий</w:t>
      </w:r>
      <w:r w:rsidR="009100CD" w:rsidRPr="005B08AF">
        <w:rPr>
          <w:color w:val="000000"/>
          <w:sz w:val="24"/>
          <w:szCs w:val="24"/>
          <w:lang w:val="uk-UA" w:eastAsia="uk-UA" w:bidi="uk-UA"/>
        </w:rPr>
        <w:t xml:space="preserve"> </w:t>
      </w:r>
      <w:r w:rsidR="009100CD" w:rsidRPr="005B08AF">
        <w:rPr>
          <w:b/>
          <w:i/>
          <w:color w:val="000000"/>
          <w:sz w:val="24"/>
          <w:szCs w:val="24"/>
          <w:lang w:val="uk-UA" w:eastAsia="uk-UA" w:bidi="uk-UA"/>
        </w:rPr>
        <w:t>змішаний</w:t>
      </w:r>
      <w:r w:rsidR="009100CD" w:rsidRPr="005B08AF">
        <w:rPr>
          <w:color w:val="000000"/>
          <w:sz w:val="24"/>
          <w:szCs w:val="24"/>
          <w:lang w:val="uk-UA" w:eastAsia="uk-UA" w:bidi="uk-UA"/>
        </w:rPr>
        <w:t xml:space="preserve"> </w:t>
      </w:r>
      <w:r w:rsidR="00FC1D5A" w:rsidRPr="005B08AF">
        <w:rPr>
          <w:color w:val="000000"/>
          <w:sz w:val="24"/>
          <w:szCs w:val="24"/>
          <w:lang w:val="uk-UA" w:eastAsia="uk-UA" w:bidi="uk-UA"/>
        </w:rPr>
        <w:t>формат- дисципліна</w:t>
      </w:r>
      <w:r w:rsidR="009100CD" w:rsidRPr="005B08AF">
        <w:rPr>
          <w:color w:val="000000"/>
          <w:sz w:val="24"/>
          <w:szCs w:val="24"/>
          <w:lang w:val="uk-UA" w:eastAsia="uk-UA" w:bidi="uk-UA"/>
        </w:rPr>
        <w:t xml:space="preserve"> має супровід в системі Moodle, викладання дисципліни передбачає поєднання традиційних форм аудиторного навчання з елементами електронного навчання, в якому використовуються спеціальні інформаційні</w:t>
      </w:r>
      <w:r w:rsidR="0050076B" w:rsidRPr="005B08AF">
        <w:rPr>
          <w:sz w:val="24"/>
          <w:szCs w:val="24"/>
          <w:lang w:val="uk-UA"/>
        </w:rPr>
        <w:t xml:space="preserve">, </w:t>
      </w:r>
      <w:r w:rsidR="0050076B" w:rsidRPr="005B08AF">
        <w:rPr>
          <w:color w:val="000000"/>
          <w:sz w:val="24"/>
          <w:szCs w:val="24"/>
          <w:lang w:val="uk-UA" w:eastAsia="uk-UA" w:bidi="uk-UA"/>
        </w:rPr>
        <w:t xml:space="preserve">інтерактивні </w:t>
      </w:r>
      <w:r w:rsidR="009100CD" w:rsidRPr="005B08AF">
        <w:rPr>
          <w:color w:val="000000"/>
          <w:sz w:val="24"/>
          <w:szCs w:val="24"/>
          <w:lang w:val="uk-UA" w:eastAsia="uk-UA" w:bidi="uk-UA"/>
        </w:rPr>
        <w:t>технології, онлайн консультування</w:t>
      </w:r>
      <w:r w:rsidR="00FC1D5A" w:rsidRPr="005B08AF">
        <w:rPr>
          <w:color w:val="000000"/>
          <w:sz w:val="24"/>
          <w:szCs w:val="24"/>
          <w:lang w:val="uk-UA" w:eastAsia="uk-UA" w:bidi="uk-UA"/>
        </w:rPr>
        <w:t>.</w:t>
      </w:r>
    </w:p>
    <w:p w14:paraId="4107BD6E" w14:textId="77777777" w:rsidR="00041304" w:rsidRPr="005B08AF" w:rsidRDefault="00041304" w:rsidP="005B08AF">
      <w:pPr>
        <w:pStyle w:val="ae"/>
        <w:ind w:firstLine="0"/>
        <w:jc w:val="both"/>
        <w:rPr>
          <w:rFonts w:ascii="Times New Roman" w:hAnsi="Times New Roman" w:cs="Times New Roman"/>
          <w:szCs w:val="24"/>
        </w:rPr>
      </w:pPr>
      <w:r w:rsidRPr="005B08AF">
        <w:rPr>
          <w:rFonts w:ascii="Times New Roman" w:hAnsi="Times New Roman" w:cs="Times New Roman"/>
          <w:szCs w:val="24"/>
        </w:rPr>
        <w:t>4. Методи навчання.</w:t>
      </w:r>
    </w:p>
    <w:p w14:paraId="60FAF6C8" w14:textId="77777777" w:rsidR="00041304" w:rsidRPr="005B08AF" w:rsidRDefault="00041304" w:rsidP="005B08AF">
      <w:pPr>
        <w:pStyle w:val="a5"/>
        <w:spacing w:line="240" w:lineRule="auto"/>
        <w:ind w:left="360"/>
        <w:jc w:val="both"/>
        <w:rPr>
          <w:rFonts w:ascii="Times New Roman" w:hAnsi="Times New Roman" w:cs="Times New Roman"/>
          <w:sz w:val="24"/>
          <w:szCs w:val="24"/>
          <w:lang w:val="uk-UA"/>
        </w:rPr>
      </w:pPr>
      <w:r w:rsidRPr="005B08AF">
        <w:rPr>
          <w:rFonts w:ascii="Times New Roman" w:hAnsi="Times New Roman" w:cs="Times New Roman"/>
          <w:sz w:val="24"/>
          <w:szCs w:val="24"/>
          <w:lang w:val="uk-UA"/>
        </w:rPr>
        <w:t>1. Методи навчально-пізнавальної діяльності (вивчення та аналіз основних програмних розділів дисципліни).</w:t>
      </w:r>
    </w:p>
    <w:p w14:paraId="16DA3DFC" w14:textId="77777777" w:rsidR="00041304" w:rsidRPr="005B08AF" w:rsidRDefault="00041304" w:rsidP="005B08AF">
      <w:pPr>
        <w:pStyle w:val="a5"/>
        <w:spacing w:line="240" w:lineRule="auto"/>
        <w:ind w:left="360"/>
        <w:jc w:val="both"/>
        <w:rPr>
          <w:rFonts w:ascii="Times New Roman" w:hAnsi="Times New Roman" w:cs="Times New Roman"/>
          <w:sz w:val="24"/>
          <w:szCs w:val="24"/>
          <w:lang w:val="uk-UA"/>
        </w:rPr>
      </w:pPr>
      <w:r w:rsidRPr="005B08AF">
        <w:rPr>
          <w:rFonts w:ascii="Times New Roman" w:hAnsi="Times New Roman" w:cs="Times New Roman"/>
          <w:sz w:val="24"/>
          <w:szCs w:val="24"/>
          <w:lang w:val="uk-UA"/>
        </w:rPr>
        <w:t>2. Методи стимулювання й мотивації навчально-пізнавальної діяльності (вирішення ситуаційних задач, виконання інтерактивних завдань, моделювання ситуації тощо).</w:t>
      </w:r>
    </w:p>
    <w:p w14:paraId="4D88B288" w14:textId="77777777" w:rsidR="00041304" w:rsidRPr="005B08AF" w:rsidRDefault="00041304" w:rsidP="005B08AF">
      <w:pPr>
        <w:pStyle w:val="a5"/>
        <w:spacing w:line="240" w:lineRule="auto"/>
        <w:ind w:left="360"/>
        <w:jc w:val="both"/>
        <w:rPr>
          <w:rFonts w:ascii="Times New Roman" w:hAnsi="Times New Roman" w:cs="Times New Roman"/>
          <w:sz w:val="24"/>
          <w:szCs w:val="24"/>
          <w:lang w:val="uk-UA"/>
        </w:rPr>
      </w:pPr>
      <w:r w:rsidRPr="005B08AF">
        <w:rPr>
          <w:rFonts w:ascii="Times New Roman" w:hAnsi="Times New Roman" w:cs="Times New Roman"/>
          <w:sz w:val="24"/>
          <w:szCs w:val="24"/>
          <w:lang w:val="uk-UA"/>
        </w:rPr>
        <w:t>3. Методи контролю (самоконтролю, взаємоконтролю), корекції (самокорекції, взаємокорекції).</w:t>
      </w:r>
    </w:p>
    <w:p w14:paraId="1035D7E9" w14:textId="77777777" w:rsidR="00041304" w:rsidRPr="005B08AF" w:rsidRDefault="00041304" w:rsidP="005B08AF">
      <w:pPr>
        <w:pStyle w:val="a5"/>
        <w:spacing w:line="240" w:lineRule="auto"/>
        <w:ind w:left="360"/>
        <w:jc w:val="both"/>
        <w:rPr>
          <w:rFonts w:ascii="Times New Roman" w:hAnsi="Times New Roman" w:cs="Times New Roman"/>
          <w:sz w:val="24"/>
          <w:szCs w:val="24"/>
          <w:lang w:val="uk-UA"/>
        </w:rPr>
      </w:pPr>
      <w:r w:rsidRPr="005B08AF">
        <w:rPr>
          <w:rFonts w:ascii="Times New Roman" w:hAnsi="Times New Roman" w:cs="Times New Roman"/>
          <w:sz w:val="24"/>
          <w:szCs w:val="24"/>
          <w:lang w:val="uk-UA"/>
        </w:rPr>
        <w:t>4. Методи підвищення ефективності навчально-пізнавальної діяльності (поглиблення знань за рахунок виконання самостійної роботи та наукової роботи, «мозковий штурм», участь у роботі наукового студентського гуртка, конференцій, олімпіад, студентських наукових форумів тощо).</w:t>
      </w:r>
    </w:p>
    <w:p w14:paraId="7CA8CA93" w14:textId="77777777" w:rsidR="00041304" w:rsidRPr="005B08AF" w:rsidRDefault="00041304" w:rsidP="005B08AF">
      <w:pPr>
        <w:pStyle w:val="ae"/>
        <w:ind w:left="360" w:firstLine="0"/>
        <w:jc w:val="both"/>
        <w:rPr>
          <w:rFonts w:ascii="Times New Roman" w:hAnsi="Times New Roman" w:cs="Times New Roman"/>
          <w:b w:val="0"/>
          <w:szCs w:val="24"/>
        </w:rPr>
      </w:pPr>
      <w:r w:rsidRPr="005B08AF">
        <w:rPr>
          <w:rFonts w:ascii="Times New Roman" w:hAnsi="Times New Roman" w:cs="Times New Roman"/>
          <w:b w:val="0"/>
          <w:szCs w:val="24"/>
        </w:rPr>
        <w:t>Засобами навчання є презентації, відео – матеріали, методичні рекомендації, конспекти, ситуаційні завдання.</w:t>
      </w:r>
    </w:p>
    <w:p w14:paraId="72706DCC" w14:textId="77777777" w:rsidR="00041304" w:rsidRPr="005B08AF" w:rsidRDefault="00041304" w:rsidP="005B08AF">
      <w:pPr>
        <w:pStyle w:val="ae"/>
        <w:ind w:left="360" w:firstLine="0"/>
        <w:jc w:val="both"/>
        <w:rPr>
          <w:rFonts w:ascii="Times New Roman" w:hAnsi="Times New Roman" w:cs="Times New Roman"/>
          <w:b w:val="0"/>
          <w:szCs w:val="24"/>
        </w:rPr>
      </w:pPr>
    </w:p>
    <w:p w14:paraId="5E3129D0" w14:textId="77777777" w:rsidR="000670B5" w:rsidRPr="005B08AF" w:rsidRDefault="00041304" w:rsidP="005B08AF">
      <w:pPr>
        <w:pStyle w:val="22"/>
        <w:shd w:val="clear" w:color="auto" w:fill="auto"/>
        <w:tabs>
          <w:tab w:val="left" w:pos="851"/>
          <w:tab w:val="left" w:pos="993"/>
        </w:tabs>
        <w:spacing w:after="0" w:line="240" w:lineRule="auto"/>
        <w:ind w:firstLine="0"/>
        <w:jc w:val="both"/>
        <w:rPr>
          <w:color w:val="000000"/>
          <w:sz w:val="24"/>
          <w:szCs w:val="24"/>
          <w:lang w:val="uk-UA" w:eastAsia="uk-UA" w:bidi="uk-UA"/>
        </w:rPr>
      </w:pPr>
      <w:r w:rsidRPr="005B08AF">
        <w:rPr>
          <w:b/>
          <w:color w:val="000000"/>
          <w:sz w:val="24"/>
          <w:szCs w:val="24"/>
          <w:lang w:val="uk-UA" w:eastAsia="uk-UA" w:bidi="uk-UA"/>
        </w:rPr>
        <w:t xml:space="preserve">5. </w:t>
      </w:r>
      <w:r w:rsidR="000670B5" w:rsidRPr="005B08AF">
        <w:rPr>
          <w:b/>
          <w:color w:val="000000"/>
          <w:sz w:val="24"/>
          <w:szCs w:val="24"/>
          <w:lang w:val="uk-UA" w:eastAsia="uk-UA" w:bidi="uk-UA"/>
        </w:rPr>
        <w:t>Рекомендована література</w:t>
      </w:r>
      <w:r w:rsidR="000670B5" w:rsidRPr="005B08AF">
        <w:rPr>
          <w:color w:val="000000"/>
          <w:sz w:val="24"/>
          <w:szCs w:val="24"/>
          <w:lang w:val="uk-UA" w:eastAsia="uk-UA" w:bidi="uk-UA"/>
        </w:rPr>
        <w:t xml:space="preserve"> (до </w:t>
      </w:r>
      <w:r w:rsidR="00F075B8" w:rsidRPr="005B08AF">
        <w:rPr>
          <w:color w:val="000000"/>
          <w:sz w:val="24"/>
          <w:szCs w:val="24"/>
          <w:lang w:val="uk-UA" w:eastAsia="uk-UA" w:bidi="uk-UA"/>
        </w:rPr>
        <w:t xml:space="preserve">8 </w:t>
      </w:r>
      <w:r w:rsidR="000670B5" w:rsidRPr="005B08AF">
        <w:rPr>
          <w:color w:val="000000"/>
          <w:sz w:val="24"/>
          <w:szCs w:val="24"/>
          <w:lang w:val="uk-UA" w:eastAsia="uk-UA" w:bidi="uk-UA"/>
        </w:rPr>
        <w:t>джерел, 2-3 з яких міжнародні)</w:t>
      </w:r>
    </w:p>
    <w:p w14:paraId="1F1DF066" w14:textId="77777777" w:rsidR="00041304" w:rsidRPr="005B08AF" w:rsidRDefault="00041304" w:rsidP="00D55650">
      <w:pPr>
        <w:pStyle w:val="22"/>
        <w:numPr>
          <w:ilvl w:val="0"/>
          <w:numId w:val="7"/>
        </w:numPr>
        <w:shd w:val="clear" w:color="auto" w:fill="auto"/>
        <w:tabs>
          <w:tab w:val="left" w:pos="851"/>
          <w:tab w:val="left" w:pos="993"/>
        </w:tabs>
        <w:spacing w:after="0" w:line="240" w:lineRule="auto"/>
        <w:jc w:val="both"/>
        <w:rPr>
          <w:sz w:val="24"/>
          <w:szCs w:val="24"/>
          <w:lang w:val="uk-UA"/>
        </w:rPr>
      </w:pPr>
      <w:r w:rsidRPr="005B08AF">
        <w:rPr>
          <w:sz w:val="24"/>
          <w:szCs w:val="24"/>
          <w:lang w:val="uk-UA"/>
        </w:rPr>
        <w:t>Стандарт НАТО AJP-4.10 «Спільна медична доктрина з медичного забезпечення» (Редакція В, версія 1, травень 2015) [Електронний ресурс].</w:t>
      </w:r>
    </w:p>
    <w:p w14:paraId="5A9C38BE" w14:textId="77777777" w:rsidR="00041304" w:rsidRPr="005B08AF" w:rsidRDefault="00041304" w:rsidP="00D55650">
      <w:pPr>
        <w:pStyle w:val="22"/>
        <w:numPr>
          <w:ilvl w:val="0"/>
          <w:numId w:val="7"/>
        </w:numPr>
        <w:shd w:val="clear" w:color="auto" w:fill="auto"/>
        <w:tabs>
          <w:tab w:val="left" w:pos="851"/>
          <w:tab w:val="left" w:pos="993"/>
        </w:tabs>
        <w:spacing w:after="0" w:line="240" w:lineRule="auto"/>
        <w:jc w:val="both"/>
        <w:rPr>
          <w:sz w:val="24"/>
          <w:szCs w:val="24"/>
          <w:lang w:val="uk-UA"/>
        </w:rPr>
      </w:pPr>
      <w:r w:rsidRPr="005B08AF">
        <w:rPr>
          <w:sz w:val="24"/>
          <w:szCs w:val="24"/>
          <w:lang w:val="uk-UA"/>
        </w:rPr>
        <w:t>NATO Principles and Policies of Medical Support : MC 0326/3. - 2011. - 26 p.</w:t>
      </w:r>
    </w:p>
    <w:p w14:paraId="3639BA00" w14:textId="77777777" w:rsidR="00041304" w:rsidRPr="005B08AF" w:rsidRDefault="00041304" w:rsidP="00D55650">
      <w:pPr>
        <w:pStyle w:val="22"/>
        <w:numPr>
          <w:ilvl w:val="0"/>
          <w:numId w:val="7"/>
        </w:numPr>
        <w:shd w:val="clear" w:color="auto" w:fill="auto"/>
        <w:tabs>
          <w:tab w:val="left" w:pos="851"/>
          <w:tab w:val="left" w:pos="993"/>
        </w:tabs>
        <w:spacing w:after="0" w:line="240" w:lineRule="auto"/>
        <w:jc w:val="both"/>
        <w:rPr>
          <w:sz w:val="24"/>
          <w:szCs w:val="24"/>
          <w:lang w:val="uk-UA"/>
        </w:rPr>
      </w:pPr>
      <w:r w:rsidRPr="005B08AF">
        <w:rPr>
          <w:sz w:val="24"/>
          <w:szCs w:val="24"/>
          <w:lang w:val="uk-UA"/>
        </w:rPr>
        <w:t>Доктрина медичного забезпечення Збройних Сил України / під. ред. В. Б. Андронатія, Ю. Ф. Клівенка. - Київ : УВМА. НДІ ПВМ, 2014. - 25 с.</w:t>
      </w:r>
    </w:p>
    <w:p w14:paraId="5FA157D5" w14:textId="77777777" w:rsidR="00041304" w:rsidRPr="005B08AF" w:rsidRDefault="00041304" w:rsidP="00D55650">
      <w:pPr>
        <w:pStyle w:val="22"/>
        <w:numPr>
          <w:ilvl w:val="0"/>
          <w:numId w:val="7"/>
        </w:numPr>
        <w:shd w:val="clear" w:color="auto" w:fill="auto"/>
        <w:tabs>
          <w:tab w:val="left" w:pos="851"/>
          <w:tab w:val="left" w:pos="993"/>
        </w:tabs>
        <w:spacing w:after="0" w:line="240" w:lineRule="auto"/>
        <w:jc w:val="both"/>
        <w:rPr>
          <w:rFonts w:eastAsia="Calibri"/>
          <w:sz w:val="24"/>
          <w:szCs w:val="24"/>
          <w:lang w:val="uk-UA"/>
        </w:rPr>
      </w:pPr>
      <w:r w:rsidRPr="005B08AF">
        <w:rPr>
          <w:rFonts w:eastAsia="Calibri"/>
          <w:sz w:val="24"/>
          <w:szCs w:val="24"/>
          <w:lang w:val="uk-UA"/>
        </w:rPr>
        <w:t xml:space="preserve">Стандарт НАТО AJP-4.10 «Спільна медична доктрина з медичного забезпечення» [Електронний ресурс]: (Редакція В, версія 1, травень 2015) </w:t>
      </w:r>
      <w:hyperlink r:id="rId11" w:history="1">
        <w:r w:rsidRPr="005B08AF">
          <w:rPr>
            <w:rStyle w:val="a4"/>
            <w:rFonts w:eastAsia="Calibri"/>
            <w:sz w:val="24"/>
            <w:szCs w:val="24"/>
            <w:lang w:val="uk-UA"/>
          </w:rPr>
          <w:t>https://assets.publishing.service.gov.uk/government/uploads/svstem/uploads/attachment data/fIle/4571</w:t>
        </w:r>
      </w:hyperlink>
    </w:p>
    <w:p w14:paraId="4BB36B4F" w14:textId="77777777" w:rsidR="00041304" w:rsidRPr="005B08AF" w:rsidRDefault="00041304" w:rsidP="00D55650">
      <w:pPr>
        <w:pStyle w:val="a5"/>
        <w:numPr>
          <w:ilvl w:val="0"/>
          <w:numId w:val="7"/>
        </w:numPr>
        <w:autoSpaceDE w:val="0"/>
        <w:autoSpaceDN w:val="0"/>
        <w:adjustRightInd w:val="0"/>
        <w:spacing w:after="0" w:line="240" w:lineRule="auto"/>
        <w:jc w:val="both"/>
        <w:rPr>
          <w:rFonts w:ascii="Times New Roman" w:eastAsia="Calibri" w:hAnsi="Times New Roman" w:cs="Times New Roman"/>
          <w:sz w:val="24"/>
          <w:szCs w:val="24"/>
          <w:lang w:val="uk-UA"/>
        </w:rPr>
      </w:pPr>
      <w:r w:rsidRPr="005B08AF">
        <w:rPr>
          <w:rFonts w:ascii="Times New Roman" w:eastAsia="Calibri" w:hAnsi="Times New Roman" w:cs="Times New Roman"/>
          <w:sz w:val="24"/>
          <w:szCs w:val="24"/>
          <w:lang w:val="uk-UA"/>
        </w:rPr>
        <w:t>Військово-медична підготовка / Під редакцією професора Бадюка МІ. - К.: „МП Леся“, 2007. - 482 с.</w:t>
      </w:r>
    </w:p>
    <w:p w14:paraId="3D2882E0" w14:textId="77777777" w:rsidR="00041304" w:rsidRPr="005B08AF" w:rsidRDefault="00041304" w:rsidP="00D55650">
      <w:pPr>
        <w:pStyle w:val="a5"/>
        <w:numPr>
          <w:ilvl w:val="0"/>
          <w:numId w:val="7"/>
        </w:numPr>
        <w:autoSpaceDE w:val="0"/>
        <w:autoSpaceDN w:val="0"/>
        <w:adjustRightInd w:val="0"/>
        <w:spacing w:after="0" w:line="240" w:lineRule="auto"/>
        <w:jc w:val="both"/>
        <w:rPr>
          <w:rFonts w:ascii="Times New Roman" w:eastAsia="Calibri" w:hAnsi="Times New Roman" w:cs="Times New Roman"/>
          <w:sz w:val="24"/>
          <w:szCs w:val="24"/>
          <w:lang w:val="uk-UA"/>
        </w:rPr>
      </w:pPr>
      <w:r w:rsidRPr="005B08AF">
        <w:rPr>
          <w:rFonts w:ascii="Times New Roman" w:eastAsia="Calibri" w:hAnsi="Times New Roman" w:cs="Times New Roman"/>
          <w:sz w:val="24"/>
          <w:szCs w:val="24"/>
          <w:lang w:val="uk-UA"/>
        </w:rPr>
        <w:t>Основи виживання: заходи, що забезпечують життєдіяльність в умовах автономного існування при надзвичайних ситуаціях. Навчальний посібник. ІДУЦЗ УЦЗУ, УНПЦЕМД та МК МОЗ України. Національна медична академія післядипломної освіти ім.ГІ.Л.ІІІупика. [Гур’єв С О., Миронець CM., Рощін Г.Г.та ін.]- К.: 2009 - 209 с.</w:t>
      </w:r>
    </w:p>
    <w:p w14:paraId="5631A8A9" w14:textId="27BEFF7A" w:rsidR="00041304" w:rsidRPr="005B08AF" w:rsidRDefault="00041304" w:rsidP="00D55650">
      <w:pPr>
        <w:pStyle w:val="22"/>
        <w:numPr>
          <w:ilvl w:val="0"/>
          <w:numId w:val="7"/>
        </w:numPr>
        <w:shd w:val="clear" w:color="auto" w:fill="auto"/>
        <w:tabs>
          <w:tab w:val="left" w:pos="851"/>
          <w:tab w:val="left" w:pos="993"/>
        </w:tabs>
        <w:spacing w:after="0" w:line="240" w:lineRule="auto"/>
        <w:jc w:val="both"/>
        <w:rPr>
          <w:sz w:val="24"/>
          <w:szCs w:val="24"/>
          <w:lang w:val="uk-UA"/>
        </w:rPr>
      </w:pPr>
      <w:r w:rsidRPr="005B08AF">
        <w:rPr>
          <w:sz w:val="24"/>
          <w:szCs w:val="24"/>
          <w:lang w:val="uk-UA"/>
        </w:rPr>
        <w:t>Епідеміологія екстремальних умов з курсом військової</w:t>
      </w:r>
      <w:r w:rsidR="009C4735" w:rsidRPr="009C4735">
        <w:rPr>
          <w:sz w:val="24"/>
          <w:szCs w:val="24"/>
          <w:lang w:val="uk-UA"/>
        </w:rPr>
        <w:t xml:space="preserve"> -</w:t>
      </w:r>
      <w:r w:rsidRPr="005B08AF">
        <w:rPr>
          <w:sz w:val="24"/>
          <w:szCs w:val="24"/>
          <w:lang w:val="uk-UA"/>
        </w:rPr>
        <w:t xml:space="preserve"> епідеміології / Андрейчин М.А., Копча В.С., Крушельницький О.Д., Нарожнов В.В. – Тернопіль: Укрмедкнига, 2002. – 270 с  + 14 іл.</w:t>
      </w:r>
    </w:p>
    <w:p w14:paraId="4A203AB4" w14:textId="77777777" w:rsidR="00041304" w:rsidRPr="005B08AF" w:rsidRDefault="00041304" w:rsidP="00D55650">
      <w:pPr>
        <w:pStyle w:val="22"/>
        <w:numPr>
          <w:ilvl w:val="0"/>
          <w:numId w:val="7"/>
        </w:numPr>
        <w:shd w:val="clear" w:color="auto" w:fill="auto"/>
        <w:tabs>
          <w:tab w:val="left" w:pos="851"/>
          <w:tab w:val="left" w:pos="993"/>
        </w:tabs>
        <w:spacing w:after="0" w:line="240" w:lineRule="auto"/>
        <w:jc w:val="both"/>
        <w:rPr>
          <w:sz w:val="24"/>
          <w:szCs w:val="24"/>
          <w:lang w:val="uk-UA"/>
        </w:rPr>
      </w:pPr>
      <w:r w:rsidRPr="005B08AF">
        <w:rPr>
          <w:sz w:val="24"/>
          <w:szCs w:val="24"/>
          <w:lang w:val="uk-UA"/>
        </w:rPr>
        <w:t>Військова епідеміологія: навч. Посібник / Н.О. Виноград, З.П. Василишин, Л.П. Козак. – К. : ВСВ «Медицина», 2018. – 184 с.</w:t>
      </w:r>
    </w:p>
    <w:p w14:paraId="5178E707" w14:textId="77777777" w:rsidR="00F851F4" w:rsidRPr="005B08AF" w:rsidRDefault="00F851F4" w:rsidP="005B08AF">
      <w:pPr>
        <w:pStyle w:val="22"/>
        <w:shd w:val="clear" w:color="auto" w:fill="auto"/>
        <w:tabs>
          <w:tab w:val="left" w:pos="851"/>
          <w:tab w:val="left" w:pos="993"/>
        </w:tabs>
        <w:spacing w:after="0" w:line="240" w:lineRule="auto"/>
        <w:ind w:left="720" w:firstLine="0"/>
        <w:jc w:val="both"/>
        <w:rPr>
          <w:sz w:val="24"/>
          <w:szCs w:val="24"/>
          <w:lang w:val="uk-UA"/>
        </w:rPr>
      </w:pPr>
    </w:p>
    <w:p w14:paraId="2643D701" w14:textId="77777777" w:rsidR="00F851F4" w:rsidRPr="005B08AF" w:rsidRDefault="000670B5" w:rsidP="005B08AF">
      <w:pPr>
        <w:autoSpaceDE w:val="0"/>
        <w:autoSpaceDN w:val="0"/>
        <w:adjustRightInd w:val="0"/>
        <w:spacing w:line="240" w:lineRule="auto"/>
        <w:jc w:val="both"/>
        <w:rPr>
          <w:rFonts w:ascii="Times New Roman" w:eastAsia="Calibri" w:hAnsi="Times New Roman" w:cs="Times New Roman"/>
          <w:sz w:val="24"/>
          <w:szCs w:val="24"/>
          <w:lang w:val="uk-UA" w:eastAsia="ru-RU"/>
        </w:rPr>
      </w:pPr>
      <w:r w:rsidRPr="005B08AF">
        <w:rPr>
          <w:rFonts w:ascii="Times New Roman" w:hAnsi="Times New Roman" w:cs="Times New Roman"/>
          <w:b/>
          <w:sz w:val="24"/>
          <w:szCs w:val="24"/>
          <w:lang w:val="uk-UA"/>
        </w:rPr>
        <w:t xml:space="preserve">Пререквізити та кореквізити дисципліни </w:t>
      </w:r>
      <w:r w:rsidR="00F851F4" w:rsidRPr="005B08AF">
        <w:rPr>
          <w:rFonts w:ascii="Times New Roman" w:eastAsia="Calibri" w:hAnsi="Times New Roman" w:cs="Times New Roman"/>
          <w:sz w:val="24"/>
          <w:szCs w:val="24"/>
          <w:lang w:val="uk-UA" w:eastAsia="ru-RU"/>
        </w:rPr>
        <w:t xml:space="preserve">«Військова епідеміологія» у відповідності до Стандарту НАТО ґрунтується на вивченні студентами навчальних дисциплін блоків гуманітарної, соціально-економічної і природничо-наукової підготовки та предметів професійної підготовки навчання, такими як філософія, </w:t>
      </w:r>
      <w:r w:rsidR="008966F7" w:rsidRPr="005B08AF">
        <w:rPr>
          <w:rFonts w:ascii="Times New Roman" w:eastAsia="Calibri" w:hAnsi="Times New Roman" w:cs="Times New Roman"/>
          <w:sz w:val="24"/>
          <w:szCs w:val="24"/>
          <w:lang w:val="uk-UA" w:eastAsia="ru-RU"/>
        </w:rPr>
        <w:t xml:space="preserve">етика та деонтологія, історія медицини, </w:t>
      </w:r>
      <w:r w:rsidR="00522433" w:rsidRPr="005B08AF">
        <w:rPr>
          <w:rFonts w:ascii="Times New Roman" w:eastAsia="Calibri" w:hAnsi="Times New Roman" w:cs="Times New Roman"/>
          <w:sz w:val="24"/>
          <w:szCs w:val="24"/>
          <w:lang w:val="uk-UA" w:eastAsia="ru-RU"/>
        </w:rPr>
        <w:t>соціальна медицина, військова медицина та медицина катастроф, соціальна медицина, інфекційні хвороби, епідеміологія</w:t>
      </w:r>
      <w:r w:rsidR="00F851F4" w:rsidRPr="005B08AF">
        <w:rPr>
          <w:rFonts w:ascii="Times New Roman" w:eastAsia="Calibri" w:hAnsi="Times New Roman" w:cs="Times New Roman"/>
          <w:sz w:val="24"/>
          <w:szCs w:val="24"/>
          <w:lang w:val="uk-UA" w:eastAsia="ru-RU"/>
        </w:rPr>
        <w:t xml:space="preserve"> та інтегрується з цими дисциплінами;</w:t>
      </w:r>
    </w:p>
    <w:p w14:paraId="139C0494" w14:textId="77777777" w:rsidR="00DA5430" w:rsidRPr="005B08AF" w:rsidRDefault="00522433" w:rsidP="005B08AF">
      <w:pPr>
        <w:pStyle w:val="22"/>
        <w:shd w:val="clear" w:color="auto" w:fill="auto"/>
        <w:tabs>
          <w:tab w:val="left" w:pos="851"/>
          <w:tab w:val="left" w:pos="993"/>
        </w:tabs>
        <w:spacing w:after="0" w:line="240" w:lineRule="auto"/>
        <w:ind w:firstLine="0"/>
        <w:jc w:val="both"/>
        <w:rPr>
          <w:sz w:val="24"/>
          <w:szCs w:val="24"/>
          <w:lang w:val="uk-UA"/>
        </w:rPr>
      </w:pPr>
      <w:r w:rsidRPr="005B08AF">
        <w:rPr>
          <w:b/>
          <w:color w:val="000000"/>
          <w:sz w:val="24"/>
          <w:szCs w:val="24"/>
          <w:lang w:val="uk-UA" w:eastAsia="uk-UA" w:bidi="uk-UA"/>
        </w:rPr>
        <w:t>7.</w:t>
      </w:r>
      <w:r w:rsidR="00DA5430" w:rsidRPr="005B08AF">
        <w:rPr>
          <w:b/>
          <w:color w:val="000000"/>
          <w:sz w:val="24"/>
          <w:szCs w:val="24"/>
          <w:lang w:val="uk-UA" w:eastAsia="uk-UA" w:bidi="uk-UA"/>
        </w:rPr>
        <w:t>Результати навчання,</w:t>
      </w:r>
      <w:r w:rsidR="00DA5430" w:rsidRPr="005B08AF">
        <w:rPr>
          <w:color w:val="000000"/>
          <w:sz w:val="24"/>
          <w:szCs w:val="24"/>
          <w:lang w:val="uk-UA" w:eastAsia="uk-UA" w:bidi="uk-UA"/>
        </w:rPr>
        <w:t xml:space="preserve"> в тому числі практичні навички (перелік знань, умінь</w:t>
      </w:r>
      <w:r w:rsidR="00DA5430" w:rsidRPr="005B08AF">
        <w:rPr>
          <w:sz w:val="24"/>
          <w:szCs w:val="24"/>
          <w:lang w:val="uk-UA"/>
        </w:rPr>
        <w:t xml:space="preserve"> </w:t>
      </w:r>
      <w:r w:rsidR="00DA5430" w:rsidRPr="005B08AF">
        <w:rPr>
          <w:color w:val="000000"/>
          <w:sz w:val="24"/>
          <w:szCs w:val="24"/>
          <w:lang w:val="uk-UA" w:eastAsia="uk-UA" w:bidi="uk-UA"/>
        </w:rPr>
        <w:t xml:space="preserve">та навиків, які </w:t>
      </w:r>
      <w:r w:rsidR="00DA5430" w:rsidRPr="005B08AF">
        <w:rPr>
          <w:color w:val="000000"/>
          <w:sz w:val="24"/>
          <w:szCs w:val="24"/>
          <w:lang w:val="uk-UA" w:eastAsia="uk-UA" w:bidi="uk-UA"/>
        </w:rPr>
        <w:lastRenderedPageBreak/>
        <w:t>здобуває здобувач вищої освіти в процесі її вивчення)</w:t>
      </w:r>
    </w:p>
    <w:p w14:paraId="6368529E" w14:textId="77777777" w:rsidR="00522433" w:rsidRPr="005B08AF" w:rsidRDefault="00522433" w:rsidP="005B08AF">
      <w:pPr>
        <w:spacing w:after="0" w:line="240" w:lineRule="auto"/>
        <w:jc w:val="both"/>
        <w:rPr>
          <w:rFonts w:ascii="Times New Roman" w:eastAsia="Calibri" w:hAnsi="Times New Roman" w:cs="Times New Roman"/>
          <w:b/>
          <w:sz w:val="24"/>
          <w:szCs w:val="24"/>
          <w:lang w:val="uk-UA" w:eastAsia="ru-RU"/>
        </w:rPr>
      </w:pPr>
      <w:r w:rsidRPr="005B08AF">
        <w:rPr>
          <w:rFonts w:ascii="Times New Roman" w:eastAsia="Calibri" w:hAnsi="Times New Roman" w:cs="Times New Roman"/>
          <w:b/>
          <w:sz w:val="24"/>
          <w:szCs w:val="24"/>
          <w:lang w:val="uk-UA" w:eastAsia="ru-RU"/>
        </w:rPr>
        <w:t>Студент повинен знати:</w:t>
      </w:r>
    </w:p>
    <w:p w14:paraId="343661B9" w14:textId="77777777" w:rsidR="00522433" w:rsidRPr="005B08AF" w:rsidRDefault="00522433" w:rsidP="00D55650">
      <w:pPr>
        <w:numPr>
          <w:ilvl w:val="0"/>
          <w:numId w:val="5"/>
        </w:numPr>
        <w:tabs>
          <w:tab w:val="left" w:pos="284"/>
          <w:tab w:val="left" w:pos="567"/>
        </w:tabs>
        <w:spacing w:after="0" w:line="240" w:lineRule="auto"/>
        <w:contextualSpacing/>
        <w:jc w:val="both"/>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механізм розвитку епідемічного процесу у військах та серед населення при надзвичайних ситуаціях;</w:t>
      </w:r>
    </w:p>
    <w:p w14:paraId="254FC662" w14:textId="77777777" w:rsidR="00522433" w:rsidRPr="005B08AF" w:rsidRDefault="00522433" w:rsidP="00D55650">
      <w:pPr>
        <w:numPr>
          <w:ilvl w:val="0"/>
          <w:numId w:val="5"/>
        </w:numPr>
        <w:tabs>
          <w:tab w:val="left" w:pos="284"/>
          <w:tab w:val="left" w:pos="567"/>
        </w:tabs>
        <w:spacing w:before="100" w:beforeAutospacing="1" w:after="100" w:afterAutospacing="1" w:line="240" w:lineRule="auto"/>
        <w:contextualSpacing/>
        <w:jc w:val="both"/>
        <w:rPr>
          <w:rFonts w:ascii="Times New Roman" w:eastAsia="MS Mincho" w:hAnsi="Times New Roman" w:cs="Times New Roman"/>
          <w:sz w:val="24"/>
          <w:szCs w:val="24"/>
          <w:lang w:val="uk-UA" w:eastAsia="ja-JP"/>
        </w:rPr>
      </w:pPr>
      <w:r w:rsidRPr="005B08AF">
        <w:rPr>
          <w:rFonts w:ascii="Times New Roman" w:eastAsia="MS Mincho" w:hAnsi="Times New Roman" w:cs="Times New Roman"/>
          <w:sz w:val="24"/>
          <w:szCs w:val="24"/>
          <w:lang w:val="uk-UA" w:eastAsia="ja-JP"/>
        </w:rPr>
        <w:t>сили та засоби медичної служби для організації та проведення протиепідемічних заходів, порядок їх використання;</w:t>
      </w:r>
    </w:p>
    <w:p w14:paraId="007A5EB8" w14:textId="77777777" w:rsidR="00522433" w:rsidRPr="005B08AF" w:rsidRDefault="00522433" w:rsidP="00D55650">
      <w:pPr>
        <w:numPr>
          <w:ilvl w:val="0"/>
          <w:numId w:val="5"/>
        </w:numPr>
        <w:tabs>
          <w:tab w:val="left" w:pos="284"/>
          <w:tab w:val="left" w:pos="567"/>
        </w:tabs>
        <w:spacing w:before="100" w:beforeAutospacing="1" w:after="100" w:afterAutospacing="1" w:line="240" w:lineRule="auto"/>
        <w:contextualSpacing/>
        <w:jc w:val="both"/>
        <w:rPr>
          <w:rFonts w:ascii="Times New Roman" w:eastAsia="MS Mincho" w:hAnsi="Times New Roman" w:cs="Times New Roman"/>
          <w:sz w:val="24"/>
          <w:szCs w:val="24"/>
          <w:lang w:val="uk-UA" w:eastAsia="ja-JP"/>
        </w:rPr>
      </w:pPr>
      <w:r w:rsidRPr="005B08AF">
        <w:rPr>
          <w:rFonts w:ascii="Times New Roman" w:eastAsia="MS Mincho" w:hAnsi="Times New Roman" w:cs="Times New Roman"/>
          <w:sz w:val="24"/>
          <w:szCs w:val="24"/>
          <w:lang w:val="uk-UA" w:eastAsia="ja-JP"/>
        </w:rPr>
        <w:t>знати організаційно-штатну структуру та оснащення медичної служби Збройних Сил України;</w:t>
      </w:r>
    </w:p>
    <w:p w14:paraId="71906666" w14:textId="77777777" w:rsidR="00522433" w:rsidRPr="005B08AF" w:rsidRDefault="00522433" w:rsidP="00D55650">
      <w:pPr>
        <w:numPr>
          <w:ilvl w:val="0"/>
          <w:numId w:val="5"/>
        </w:numPr>
        <w:tabs>
          <w:tab w:val="left" w:pos="284"/>
          <w:tab w:val="left" w:pos="567"/>
        </w:tabs>
        <w:spacing w:before="100" w:beforeAutospacing="1" w:after="100" w:afterAutospacing="1" w:line="240" w:lineRule="auto"/>
        <w:contextualSpacing/>
        <w:jc w:val="both"/>
        <w:rPr>
          <w:rFonts w:ascii="Times New Roman" w:eastAsia="MS Mincho" w:hAnsi="Times New Roman" w:cs="Times New Roman"/>
          <w:sz w:val="24"/>
          <w:szCs w:val="24"/>
          <w:lang w:val="uk-UA" w:eastAsia="ja-JP"/>
        </w:rPr>
      </w:pPr>
      <w:r w:rsidRPr="005B08AF">
        <w:rPr>
          <w:rFonts w:ascii="Times New Roman" w:eastAsia="MS Mincho" w:hAnsi="Times New Roman" w:cs="Times New Roman"/>
          <w:sz w:val="24"/>
          <w:szCs w:val="24"/>
          <w:lang w:val="uk-UA" w:eastAsia="ja-JP"/>
        </w:rPr>
        <w:t>демонструвати обізнаність щодо інфекційних хвороб як зброї масового ураження.</w:t>
      </w:r>
    </w:p>
    <w:p w14:paraId="4BB541AE" w14:textId="77777777" w:rsidR="00522433" w:rsidRPr="005B08AF" w:rsidRDefault="00522433" w:rsidP="005B08AF">
      <w:pPr>
        <w:spacing w:after="0" w:line="240" w:lineRule="auto"/>
        <w:jc w:val="both"/>
        <w:rPr>
          <w:rFonts w:ascii="Times New Roman" w:eastAsia="Calibri" w:hAnsi="Times New Roman" w:cs="Times New Roman"/>
          <w:sz w:val="24"/>
          <w:szCs w:val="24"/>
          <w:lang w:val="uk-UA" w:eastAsia="ru-RU"/>
        </w:rPr>
      </w:pPr>
    </w:p>
    <w:p w14:paraId="03A58183" w14:textId="77777777" w:rsidR="00522433" w:rsidRPr="005B08AF" w:rsidRDefault="00522433" w:rsidP="005B08AF">
      <w:pPr>
        <w:spacing w:after="0" w:line="240" w:lineRule="auto"/>
        <w:jc w:val="both"/>
        <w:rPr>
          <w:rFonts w:ascii="Times New Roman" w:eastAsia="Calibri" w:hAnsi="Times New Roman" w:cs="Times New Roman"/>
          <w:b/>
          <w:sz w:val="24"/>
          <w:szCs w:val="24"/>
          <w:lang w:val="uk-UA" w:eastAsia="ru-RU"/>
        </w:rPr>
      </w:pPr>
      <w:r w:rsidRPr="005B08AF">
        <w:rPr>
          <w:rFonts w:ascii="Times New Roman" w:eastAsia="Calibri" w:hAnsi="Times New Roman" w:cs="Times New Roman"/>
          <w:b/>
          <w:sz w:val="24"/>
          <w:szCs w:val="24"/>
          <w:lang w:val="uk-UA" w:eastAsia="ru-RU"/>
        </w:rPr>
        <w:t>Студент повинен вміти</w:t>
      </w:r>
    </w:p>
    <w:p w14:paraId="7F663522" w14:textId="77777777" w:rsidR="00522433" w:rsidRPr="005B08AF" w:rsidRDefault="00522433" w:rsidP="00D55650">
      <w:pPr>
        <w:numPr>
          <w:ilvl w:val="0"/>
          <w:numId w:val="6"/>
        </w:numPr>
        <w:tabs>
          <w:tab w:val="left" w:pos="284"/>
          <w:tab w:val="left" w:pos="567"/>
        </w:tabs>
        <w:spacing w:after="0" w:line="240" w:lineRule="auto"/>
        <w:contextualSpacing/>
        <w:jc w:val="both"/>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оцінювати санітарно-епідемічний стан військової частини та району її розміщення;</w:t>
      </w:r>
    </w:p>
    <w:p w14:paraId="0F11628C" w14:textId="77777777" w:rsidR="00522433" w:rsidRPr="005B08AF" w:rsidRDefault="00522433" w:rsidP="00D55650">
      <w:pPr>
        <w:numPr>
          <w:ilvl w:val="0"/>
          <w:numId w:val="6"/>
        </w:numPr>
        <w:tabs>
          <w:tab w:val="left" w:pos="284"/>
          <w:tab w:val="left" w:pos="567"/>
        </w:tabs>
        <w:spacing w:before="100" w:beforeAutospacing="1" w:after="100" w:afterAutospacing="1" w:line="240" w:lineRule="auto"/>
        <w:contextualSpacing/>
        <w:jc w:val="both"/>
        <w:rPr>
          <w:rFonts w:ascii="Times New Roman" w:eastAsia="MS Mincho" w:hAnsi="Times New Roman" w:cs="Times New Roman"/>
          <w:sz w:val="24"/>
          <w:szCs w:val="24"/>
          <w:lang w:val="uk-UA" w:eastAsia="ja-JP"/>
        </w:rPr>
      </w:pPr>
      <w:r w:rsidRPr="005B08AF">
        <w:rPr>
          <w:rFonts w:ascii="Times New Roman" w:eastAsia="MS Mincho" w:hAnsi="Times New Roman" w:cs="Times New Roman"/>
          <w:sz w:val="24"/>
          <w:szCs w:val="24"/>
          <w:lang w:val="uk-UA" w:eastAsia="ja-JP"/>
        </w:rPr>
        <w:t>проводити бактеріологічну розвідку району бойових дій та міста розташування військової частини;</w:t>
      </w:r>
    </w:p>
    <w:p w14:paraId="28FE5ED1" w14:textId="77777777" w:rsidR="00522433" w:rsidRPr="005B08AF" w:rsidRDefault="00522433" w:rsidP="00D55650">
      <w:pPr>
        <w:numPr>
          <w:ilvl w:val="0"/>
          <w:numId w:val="6"/>
        </w:numPr>
        <w:tabs>
          <w:tab w:val="left" w:pos="284"/>
          <w:tab w:val="left" w:pos="567"/>
        </w:tabs>
        <w:spacing w:before="100" w:beforeAutospacing="1" w:after="100" w:afterAutospacing="1" w:line="240" w:lineRule="auto"/>
        <w:contextualSpacing/>
        <w:jc w:val="both"/>
        <w:rPr>
          <w:rFonts w:ascii="Times New Roman" w:eastAsia="MS Mincho" w:hAnsi="Times New Roman" w:cs="Times New Roman"/>
          <w:sz w:val="24"/>
          <w:szCs w:val="24"/>
          <w:lang w:val="uk-UA" w:eastAsia="ja-JP"/>
        </w:rPr>
      </w:pPr>
      <w:r w:rsidRPr="005B08AF">
        <w:rPr>
          <w:rFonts w:ascii="Times New Roman" w:eastAsia="MS Mincho" w:hAnsi="Times New Roman" w:cs="Times New Roman"/>
          <w:sz w:val="24"/>
          <w:szCs w:val="24"/>
          <w:lang w:val="uk-UA" w:eastAsia="ja-JP"/>
        </w:rPr>
        <w:t>організовувати та проводити комплекс протиепідемічних та профілактичних заходів по ліквідації осередків інфекційних хвороб в умовах надзвичайних ситуацій мирного та воєнного часу;</w:t>
      </w:r>
    </w:p>
    <w:p w14:paraId="4188361E" w14:textId="77777777" w:rsidR="00522433" w:rsidRPr="005B08AF" w:rsidRDefault="00522433" w:rsidP="00D55650">
      <w:pPr>
        <w:numPr>
          <w:ilvl w:val="0"/>
          <w:numId w:val="6"/>
        </w:numPr>
        <w:tabs>
          <w:tab w:val="left" w:pos="284"/>
          <w:tab w:val="left" w:pos="567"/>
        </w:tabs>
        <w:spacing w:before="100" w:beforeAutospacing="1" w:after="100" w:afterAutospacing="1" w:line="240" w:lineRule="auto"/>
        <w:contextualSpacing/>
        <w:jc w:val="both"/>
        <w:rPr>
          <w:rFonts w:ascii="Times New Roman" w:eastAsia="MS Mincho" w:hAnsi="Times New Roman" w:cs="Times New Roman"/>
          <w:sz w:val="24"/>
          <w:szCs w:val="24"/>
          <w:lang w:val="uk-UA" w:eastAsia="ja-JP"/>
        </w:rPr>
      </w:pPr>
      <w:r w:rsidRPr="005B08AF">
        <w:rPr>
          <w:rFonts w:ascii="Times New Roman" w:eastAsia="MS Mincho" w:hAnsi="Times New Roman" w:cs="Times New Roman"/>
          <w:sz w:val="24"/>
          <w:szCs w:val="24"/>
          <w:lang w:val="uk-UA" w:eastAsia="ja-JP"/>
        </w:rPr>
        <w:t>організовувати та проводити комплекс протиепідемічних та профілактичних заходів по ліквідації осередків інфекційних хвороб за умов занесення особливо небезпечних інфекційних хвороб в умовах надзвичайних ситуацій мирного та воєнного часу;</w:t>
      </w:r>
    </w:p>
    <w:p w14:paraId="2190ED99" w14:textId="77777777" w:rsidR="00522433" w:rsidRPr="005B08AF" w:rsidRDefault="00522433" w:rsidP="00D55650">
      <w:pPr>
        <w:numPr>
          <w:ilvl w:val="0"/>
          <w:numId w:val="6"/>
        </w:numPr>
        <w:tabs>
          <w:tab w:val="left" w:pos="284"/>
          <w:tab w:val="left" w:pos="567"/>
        </w:tabs>
        <w:spacing w:before="100" w:beforeAutospacing="1" w:after="100" w:afterAutospacing="1" w:line="240" w:lineRule="auto"/>
        <w:contextualSpacing/>
        <w:jc w:val="both"/>
        <w:rPr>
          <w:rFonts w:ascii="Times New Roman" w:eastAsia="MS Mincho" w:hAnsi="Times New Roman" w:cs="Times New Roman"/>
          <w:sz w:val="24"/>
          <w:szCs w:val="24"/>
          <w:lang w:val="uk-UA" w:eastAsia="ja-JP"/>
        </w:rPr>
      </w:pPr>
      <w:r w:rsidRPr="005B08AF">
        <w:rPr>
          <w:rFonts w:ascii="Times New Roman" w:eastAsia="MS Mincho" w:hAnsi="Times New Roman" w:cs="Times New Roman"/>
          <w:sz w:val="24"/>
          <w:szCs w:val="24"/>
          <w:lang w:val="uk-UA" w:eastAsia="ja-JP"/>
        </w:rPr>
        <w:t>проводити епідеміологічну діагностику епідемічної ситуації та в разі її погіршення розробляти заходи щодо поліпшення епідемічної ситуації;</w:t>
      </w:r>
    </w:p>
    <w:p w14:paraId="4FF7D21C" w14:textId="77777777" w:rsidR="00522433" w:rsidRPr="005B08AF" w:rsidRDefault="00522433" w:rsidP="00D55650">
      <w:pPr>
        <w:numPr>
          <w:ilvl w:val="0"/>
          <w:numId w:val="6"/>
        </w:numPr>
        <w:tabs>
          <w:tab w:val="left" w:pos="284"/>
          <w:tab w:val="left" w:pos="567"/>
        </w:tabs>
        <w:spacing w:before="100" w:beforeAutospacing="1" w:after="100" w:afterAutospacing="1" w:line="240" w:lineRule="auto"/>
        <w:contextualSpacing/>
        <w:jc w:val="both"/>
        <w:rPr>
          <w:rFonts w:ascii="Times New Roman" w:eastAsia="MS Mincho" w:hAnsi="Times New Roman" w:cs="Times New Roman"/>
          <w:sz w:val="24"/>
          <w:szCs w:val="24"/>
          <w:lang w:val="uk-UA" w:eastAsia="ja-JP"/>
        </w:rPr>
      </w:pPr>
      <w:r w:rsidRPr="005B08AF">
        <w:rPr>
          <w:rFonts w:ascii="Times New Roman" w:eastAsia="Calibri" w:hAnsi="Times New Roman" w:cs="Times New Roman"/>
          <w:sz w:val="24"/>
          <w:szCs w:val="24"/>
          <w:lang w:val="uk-UA" w:eastAsia="ru-RU"/>
        </w:rPr>
        <w:t>визначати необхідні превентивні заходи та заходи контролю;</w:t>
      </w:r>
    </w:p>
    <w:p w14:paraId="7144599B" w14:textId="77777777" w:rsidR="00522433" w:rsidRPr="005B08AF" w:rsidRDefault="00522433" w:rsidP="00D55650">
      <w:pPr>
        <w:numPr>
          <w:ilvl w:val="0"/>
          <w:numId w:val="6"/>
        </w:numPr>
        <w:tabs>
          <w:tab w:val="left" w:pos="284"/>
          <w:tab w:val="left" w:pos="567"/>
        </w:tabs>
        <w:spacing w:before="100" w:beforeAutospacing="1" w:after="100" w:afterAutospacing="1" w:line="240" w:lineRule="auto"/>
        <w:contextualSpacing/>
        <w:jc w:val="both"/>
        <w:rPr>
          <w:rFonts w:ascii="Times New Roman" w:eastAsia="MS Mincho" w:hAnsi="Times New Roman" w:cs="Times New Roman"/>
          <w:sz w:val="24"/>
          <w:szCs w:val="24"/>
          <w:lang w:val="uk-UA" w:eastAsia="ja-JP"/>
        </w:rPr>
      </w:pPr>
      <w:r w:rsidRPr="005B08AF">
        <w:rPr>
          <w:rFonts w:ascii="Times New Roman" w:eastAsia="Calibri" w:hAnsi="Times New Roman" w:cs="Times New Roman"/>
          <w:sz w:val="24"/>
          <w:szCs w:val="24"/>
          <w:lang w:val="uk-UA" w:eastAsia="ru-RU"/>
        </w:rPr>
        <w:t xml:space="preserve"> консультувати командування щодо їхньої реалізації, включно з розвитком політики імунізації та заходів профілактики, і щодо належного навчання усього особового складу, особливо про заходи запобігання захворюванням, що передаються через їжу, воду, або трансмісивним захворюванням;</w:t>
      </w:r>
    </w:p>
    <w:p w14:paraId="662E7C8D" w14:textId="77777777" w:rsidR="00522433" w:rsidRPr="005B08AF" w:rsidRDefault="00522433" w:rsidP="00D55650">
      <w:pPr>
        <w:numPr>
          <w:ilvl w:val="0"/>
          <w:numId w:val="6"/>
        </w:numPr>
        <w:tabs>
          <w:tab w:val="left" w:pos="284"/>
          <w:tab w:val="left" w:pos="567"/>
        </w:tabs>
        <w:spacing w:before="100" w:beforeAutospacing="1" w:after="100" w:afterAutospacing="1" w:line="240" w:lineRule="auto"/>
        <w:contextualSpacing/>
        <w:jc w:val="both"/>
        <w:rPr>
          <w:rFonts w:ascii="Times New Roman" w:eastAsia="MS Mincho" w:hAnsi="Times New Roman" w:cs="Times New Roman"/>
          <w:sz w:val="24"/>
          <w:szCs w:val="24"/>
          <w:lang w:val="uk-UA" w:eastAsia="ja-JP"/>
        </w:rPr>
      </w:pPr>
      <w:r w:rsidRPr="005B08AF">
        <w:rPr>
          <w:rFonts w:ascii="Times New Roman" w:eastAsia="Calibri" w:hAnsi="Times New Roman" w:cs="Times New Roman"/>
          <w:sz w:val="24"/>
          <w:szCs w:val="24"/>
          <w:lang w:val="uk-UA" w:eastAsia="ru-RU"/>
        </w:rPr>
        <w:t xml:space="preserve">Оцінювати і перевіряти якость джерел повітря, води та їжі; </w:t>
      </w:r>
    </w:p>
    <w:p w14:paraId="206D2722" w14:textId="77777777" w:rsidR="00522433" w:rsidRPr="005B08AF" w:rsidRDefault="00522433" w:rsidP="00D55650">
      <w:pPr>
        <w:numPr>
          <w:ilvl w:val="0"/>
          <w:numId w:val="6"/>
        </w:numPr>
        <w:tabs>
          <w:tab w:val="left" w:pos="284"/>
          <w:tab w:val="left" w:pos="567"/>
        </w:tabs>
        <w:spacing w:before="100" w:beforeAutospacing="1" w:after="100" w:afterAutospacing="1" w:line="240" w:lineRule="auto"/>
        <w:contextualSpacing/>
        <w:jc w:val="both"/>
        <w:rPr>
          <w:rFonts w:ascii="Times New Roman" w:eastAsia="MS Mincho" w:hAnsi="Times New Roman" w:cs="Times New Roman"/>
          <w:sz w:val="24"/>
          <w:szCs w:val="24"/>
          <w:lang w:val="uk-UA" w:eastAsia="ja-JP"/>
        </w:rPr>
      </w:pPr>
      <w:r w:rsidRPr="005B08AF">
        <w:rPr>
          <w:rFonts w:ascii="Times New Roman" w:eastAsia="Calibri" w:hAnsi="Times New Roman" w:cs="Times New Roman"/>
          <w:sz w:val="24"/>
          <w:szCs w:val="24"/>
          <w:lang w:val="uk-UA" w:eastAsia="ru-RU"/>
        </w:rPr>
        <w:t xml:space="preserve">перевіряти та контролювати реалізування необхідних заходів; </w:t>
      </w:r>
    </w:p>
    <w:p w14:paraId="16830B23" w14:textId="77777777" w:rsidR="00522433" w:rsidRPr="005B08AF" w:rsidRDefault="00522433" w:rsidP="00D55650">
      <w:pPr>
        <w:numPr>
          <w:ilvl w:val="0"/>
          <w:numId w:val="6"/>
        </w:numPr>
        <w:tabs>
          <w:tab w:val="left" w:pos="284"/>
          <w:tab w:val="left" w:pos="567"/>
        </w:tabs>
        <w:spacing w:before="100" w:beforeAutospacing="1" w:after="100" w:afterAutospacing="1" w:line="240" w:lineRule="auto"/>
        <w:contextualSpacing/>
        <w:jc w:val="both"/>
        <w:rPr>
          <w:rFonts w:ascii="Times New Roman" w:eastAsia="MS Mincho" w:hAnsi="Times New Roman" w:cs="Times New Roman"/>
          <w:sz w:val="24"/>
          <w:szCs w:val="24"/>
          <w:lang w:val="uk-UA" w:eastAsia="ja-JP"/>
        </w:rPr>
      </w:pPr>
      <w:r w:rsidRPr="005B08AF">
        <w:rPr>
          <w:rFonts w:ascii="Times New Roman" w:eastAsia="Calibri" w:hAnsi="Times New Roman" w:cs="Times New Roman"/>
          <w:sz w:val="24"/>
          <w:szCs w:val="24"/>
          <w:lang w:val="uk-UA" w:eastAsia="ru-RU"/>
        </w:rPr>
        <w:t xml:space="preserve">проводити боротьбу з переносниками захворювань і шкідниками; </w:t>
      </w:r>
    </w:p>
    <w:p w14:paraId="3C4EF1A4" w14:textId="77777777" w:rsidR="00522433" w:rsidRPr="005B08AF" w:rsidRDefault="00522433" w:rsidP="00D55650">
      <w:pPr>
        <w:numPr>
          <w:ilvl w:val="0"/>
          <w:numId w:val="6"/>
        </w:numPr>
        <w:tabs>
          <w:tab w:val="left" w:pos="284"/>
          <w:tab w:val="left" w:pos="567"/>
        </w:tabs>
        <w:spacing w:before="100" w:beforeAutospacing="1" w:after="100" w:afterAutospacing="1" w:line="240" w:lineRule="auto"/>
        <w:contextualSpacing/>
        <w:jc w:val="both"/>
        <w:rPr>
          <w:rFonts w:ascii="Times New Roman" w:eastAsia="MS Mincho" w:hAnsi="Times New Roman" w:cs="Times New Roman"/>
          <w:sz w:val="24"/>
          <w:szCs w:val="24"/>
          <w:lang w:val="uk-UA" w:eastAsia="ja-JP"/>
        </w:rPr>
      </w:pPr>
      <w:r w:rsidRPr="005B08AF">
        <w:rPr>
          <w:rFonts w:ascii="Times New Roman" w:eastAsia="Calibri" w:hAnsi="Times New Roman" w:cs="Times New Roman"/>
          <w:sz w:val="24"/>
          <w:szCs w:val="24"/>
          <w:lang w:val="uk-UA" w:eastAsia="ru-RU"/>
        </w:rPr>
        <w:t xml:space="preserve">збирати епідеміологічні та інші медичні дані та інформації; </w:t>
      </w:r>
    </w:p>
    <w:p w14:paraId="3B98F5B2" w14:textId="77777777" w:rsidR="00522433" w:rsidRPr="005B08AF" w:rsidRDefault="00522433" w:rsidP="00D55650">
      <w:pPr>
        <w:numPr>
          <w:ilvl w:val="0"/>
          <w:numId w:val="6"/>
        </w:numPr>
        <w:tabs>
          <w:tab w:val="left" w:pos="284"/>
          <w:tab w:val="left" w:pos="567"/>
        </w:tabs>
        <w:spacing w:before="100" w:beforeAutospacing="1" w:after="100" w:afterAutospacing="1" w:line="240" w:lineRule="auto"/>
        <w:contextualSpacing/>
        <w:jc w:val="both"/>
        <w:rPr>
          <w:rFonts w:ascii="Times New Roman" w:eastAsia="MS Mincho" w:hAnsi="Times New Roman" w:cs="Times New Roman"/>
          <w:sz w:val="24"/>
          <w:szCs w:val="24"/>
          <w:lang w:val="uk-UA" w:eastAsia="ja-JP"/>
        </w:rPr>
      </w:pPr>
      <w:r w:rsidRPr="005B08AF">
        <w:rPr>
          <w:rFonts w:ascii="Times New Roman" w:eastAsia="Calibri" w:hAnsi="Times New Roman" w:cs="Times New Roman"/>
          <w:sz w:val="24"/>
          <w:szCs w:val="24"/>
          <w:lang w:val="uk-UA" w:eastAsia="ru-RU"/>
        </w:rPr>
        <w:t>консультувати командування щодо загальних загроз і ризиків для здоров'я, та обмежень, які вони можуть накласти на кампанію через вплив на готовність сил.</w:t>
      </w:r>
    </w:p>
    <w:p w14:paraId="761694B0" w14:textId="77777777" w:rsidR="0018379A" w:rsidRPr="005B08AF" w:rsidRDefault="0018379A" w:rsidP="005B08AF">
      <w:pPr>
        <w:pStyle w:val="22"/>
        <w:shd w:val="clear" w:color="auto" w:fill="auto"/>
        <w:tabs>
          <w:tab w:val="left" w:pos="851"/>
          <w:tab w:val="left" w:pos="993"/>
        </w:tabs>
        <w:spacing w:after="0" w:line="240" w:lineRule="auto"/>
        <w:ind w:left="567" w:firstLine="0"/>
        <w:jc w:val="both"/>
        <w:rPr>
          <w:sz w:val="24"/>
          <w:szCs w:val="24"/>
          <w:lang w:val="uk-UA"/>
        </w:rPr>
      </w:pPr>
    </w:p>
    <w:p w14:paraId="5B531AC6" w14:textId="77777777" w:rsidR="0018379A" w:rsidRPr="005B08AF" w:rsidRDefault="00A92C83" w:rsidP="005B08AF">
      <w:pPr>
        <w:pStyle w:val="22"/>
        <w:shd w:val="clear" w:color="auto" w:fill="auto"/>
        <w:tabs>
          <w:tab w:val="left" w:pos="851"/>
          <w:tab w:val="left" w:pos="993"/>
        </w:tabs>
        <w:spacing w:after="0" w:line="240" w:lineRule="auto"/>
        <w:ind w:left="567" w:firstLine="0"/>
        <w:rPr>
          <w:color w:val="000000"/>
          <w:sz w:val="24"/>
          <w:szCs w:val="24"/>
          <w:lang w:val="uk-UA" w:eastAsia="uk-UA" w:bidi="uk-UA"/>
        </w:rPr>
      </w:pPr>
      <w:r w:rsidRPr="005B08AF">
        <w:rPr>
          <w:b/>
          <w:color w:val="000000"/>
          <w:sz w:val="24"/>
          <w:szCs w:val="24"/>
          <w:lang w:val="uk-UA" w:eastAsia="uk-UA" w:bidi="uk-UA"/>
        </w:rPr>
        <w:t>Зміст</w:t>
      </w:r>
      <w:r w:rsidR="00421E31" w:rsidRPr="005B08AF">
        <w:rPr>
          <w:b/>
          <w:color w:val="000000"/>
          <w:sz w:val="24"/>
          <w:szCs w:val="24"/>
          <w:lang w:val="uk-UA" w:eastAsia="uk-UA" w:bidi="uk-UA"/>
        </w:rPr>
        <w:t xml:space="preserve"> </w:t>
      </w:r>
      <w:r w:rsidR="009100CD" w:rsidRPr="005B08AF">
        <w:rPr>
          <w:b/>
          <w:color w:val="000000"/>
          <w:sz w:val="24"/>
          <w:szCs w:val="24"/>
          <w:lang w:val="uk-UA" w:eastAsia="uk-UA" w:bidi="uk-UA"/>
        </w:rPr>
        <w:t>дисципліни</w:t>
      </w:r>
    </w:p>
    <w:p w14:paraId="1E36FB11" w14:textId="77777777" w:rsidR="0018379A" w:rsidRPr="005B08AF" w:rsidRDefault="0018379A" w:rsidP="005B08AF">
      <w:pPr>
        <w:pStyle w:val="22"/>
        <w:shd w:val="clear" w:color="auto" w:fill="auto"/>
        <w:tabs>
          <w:tab w:val="left" w:pos="851"/>
          <w:tab w:val="left" w:pos="993"/>
        </w:tabs>
        <w:spacing w:after="0" w:line="240" w:lineRule="auto"/>
        <w:ind w:firstLine="567"/>
        <w:jc w:val="both"/>
        <w:rPr>
          <w:color w:val="000000"/>
          <w:sz w:val="24"/>
          <w:szCs w:val="24"/>
          <w:lang w:val="uk-UA" w:eastAsia="uk-UA" w:bidi="uk-UA"/>
        </w:rPr>
      </w:pPr>
      <w:r w:rsidRPr="005B08AF">
        <w:rPr>
          <w:color w:val="000000"/>
          <w:sz w:val="24"/>
          <w:szCs w:val="24"/>
          <w:lang w:val="uk-UA" w:eastAsia="uk-UA" w:bidi="uk-UA"/>
        </w:rPr>
        <w:t>Навчально</w:t>
      </w:r>
      <w:r w:rsidR="00A92C83" w:rsidRPr="005B08AF">
        <w:rPr>
          <w:color w:val="000000"/>
          <w:sz w:val="24"/>
          <w:szCs w:val="24"/>
          <w:lang w:val="uk-UA" w:eastAsia="uk-UA" w:bidi="uk-UA"/>
        </w:rPr>
        <w:t>-тематичний план, тематика</w:t>
      </w:r>
      <w:r w:rsidR="00650ACC" w:rsidRPr="005B08AF">
        <w:rPr>
          <w:color w:val="000000"/>
          <w:sz w:val="24"/>
          <w:szCs w:val="24"/>
          <w:lang w:val="uk-UA" w:eastAsia="uk-UA" w:bidi="uk-UA"/>
        </w:rPr>
        <w:t xml:space="preserve"> лекцій, практичних занять, семінарів, СРС</w:t>
      </w:r>
      <w:r w:rsidR="00A92C83" w:rsidRPr="005B08AF">
        <w:rPr>
          <w:color w:val="000000"/>
          <w:sz w:val="24"/>
          <w:szCs w:val="24"/>
          <w:lang w:val="uk-UA" w:eastAsia="uk-UA" w:bidi="uk-UA"/>
        </w:rPr>
        <w:t xml:space="preserve"> </w:t>
      </w:r>
      <w:r w:rsidR="00650ACC" w:rsidRPr="005B08AF">
        <w:rPr>
          <w:color w:val="000000"/>
          <w:sz w:val="24"/>
          <w:szCs w:val="24"/>
          <w:lang w:val="uk-UA" w:eastAsia="uk-UA" w:bidi="uk-UA"/>
        </w:rPr>
        <w:t>дисципліни</w:t>
      </w:r>
      <w:r w:rsidRPr="005B08AF">
        <w:rPr>
          <w:color w:val="000000"/>
          <w:sz w:val="24"/>
          <w:szCs w:val="24"/>
          <w:lang w:val="uk-UA" w:eastAsia="uk-UA" w:bidi="uk-UA"/>
        </w:rPr>
        <w:t>.</w:t>
      </w:r>
      <w:r w:rsidR="00A92C83" w:rsidRPr="005B08AF">
        <w:rPr>
          <w:color w:val="000000"/>
          <w:sz w:val="24"/>
          <w:szCs w:val="24"/>
          <w:lang w:val="uk-UA" w:eastAsia="uk-UA" w:bidi="uk-UA"/>
        </w:rPr>
        <w:t xml:space="preserve"> </w:t>
      </w:r>
    </w:p>
    <w:p w14:paraId="3E4A8C8C" w14:textId="77777777" w:rsidR="00522433" w:rsidRPr="005B08AF" w:rsidRDefault="00522433" w:rsidP="005B08AF">
      <w:pPr>
        <w:spacing w:after="0" w:line="240" w:lineRule="auto"/>
        <w:ind w:left="720"/>
        <w:contextualSpacing/>
        <w:jc w:val="center"/>
        <w:rPr>
          <w:rFonts w:ascii="Times New Roman" w:eastAsia="Calibri" w:hAnsi="Times New Roman" w:cs="Times New Roman"/>
          <w:b/>
          <w:sz w:val="24"/>
          <w:szCs w:val="24"/>
          <w:lang w:val="uk-UA" w:eastAsia="ru-RU"/>
        </w:rPr>
      </w:pPr>
      <w:r w:rsidRPr="005B08AF">
        <w:rPr>
          <w:rFonts w:ascii="Times New Roman" w:eastAsia="Calibri" w:hAnsi="Times New Roman" w:cs="Times New Roman"/>
          <w:b/>
          <w:sz w:val="24"/>
          <w:szCs w:val="24"/>
          <w:lang w:val="uk-UA" w:eastAsia="ru-RU"/>
        </w:rPr>
        <w:t>ТЕМИ ЛЕКЦІЙ</w:t>
      </w:r>
    </w:p>
    <w:tbl>
      <w:tblPr>
        <w:tblW w:w="1003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7484"/>
        <w:gridCol w:w="1560"/>
      </w:tblGrid>
      <w:tr w:rsidR="00522433" w:rsidRPr="005B08AF" w14:paraId="211A042F" w14:textId="77777777" w:rsidTr="00522433">
        <w:tc>
          <w:tcPr>
            <w:tcW w:w="993" w:type="dxa"/>
            <w:tcBorders>
              <w:top w:val="single" w:sz="4" w:space="0" w:color="auto"/>
              <w:left w:val="single" w:sz="4" w:space="0" w:color="auto"/>
              <w:bottom w:val="single" w:sz="4" w:space="0" w:color="auto"/>
              <w:right w:val="single" w:sz="4" w:space="0" w:color="auto"/>
            </w:tcBorders>
          </w:tcPr>
          <w:p w14:paraId="4CFEBABD" w14:textId="77777777" w:rsidR="00522433" w:rsidRPr="005B08AF" w:rsidRDefault="00522433" w:rsidP="005B08AF">
            <w:pPr>
              <w:spacing w:after="0" w:line="240" w:lineRule="auto"/>
              <w:ind w:left="142" w:hanging="142"/>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w:t>
            </w:r>
          </w:p>
          <w:p w14:paraId="634EC35E" w14:textId="77777777" w:rsidR="00522433" w:rsidRPr="005B08AF" w:rsidRDefault="00522433" w:rsidP="005B08AF">
            <w:pPr>
              <w:spacing w:after="0" w:line="240" w:lineRule="auto"/>
              <w:ind w:left="142" w:hanging="142"/>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з/п</w:t>
            </w:r>
          </w:p>
        </w:tc>
        <w:tc>
          <w:tcPr>
            <w:tcW w:w="7484" w:type="dxa"/>
            <w:tcBorders>
              <w:top w:val="single" w:sz="4" w:space="0" w:color="auto"/>
              <w:left w:val="single" w:sz="4" w:space="0" w:color="auto"/>
              <w:bottom w:val="single" w:sz="4" w:space="0" w:color="auto"/>
              <w:right w:val="single" w:sz="4" w:space="0" w:color="auto"/>
            </w:tcBorders>
          </w:tcPr>
          <w:p w14:paraId="5FA9DDC4" w14:textId="77777777" w:rsidR="00522433" w:rsidRPr="005B08AF" w:rsidRDefault="00522433" w:rsidP="005B08AF">
            <w:pPr>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Назва теми</w:t>
            </w:r>
          </w:p>
        </w:tc>
        <w:tc>
          <w:tcPr>
            <w:tcW w:w="1560" w:type="dxa"/>
            <w:tcBorders>
              <w:top w:val="single" w:sz="4" w:space="0" w:color="auto"/>
              <w:left w:val="single" w:sz="4" w:space="0" w:color="auto"/>
              <w:bottom w:val="single" w:sz="4" w:space="0" w:color="auto"/>
              <w:right w:val="single" w:sz="4" w:space="0" w:color="auto"/>
            </w:tcBorders>
          </w:tcPr>
          <w:p w14:paraId="12AD8245" w14:textId="77777777" w:rsidR="00522433" w:rsidRPr="005B08AF" w:rsidRDefault="00522433" w:rsidP="005B08AF">
            <w:pPr>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Кількість</w:t>
            </w:r>
          </w:p>
          <w:p w14:paraId="256B5148" w14:textId="77777777" w:rsidR="00522433" w:rsidRPr="005B08AF" w:rsidRDefault="00522433" w:rsidP="005B08AF">
            <w:pPr>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годин</w:t>
            </w:r>
          </w:p>
        </w:tc>
      </w:tr>
      <w:tr w:rsidR="00522433" w:rsidRPr="005B08AF" w14:paraId="3D68AB86" w14:textId="77777777" w:rsidTr="00522433">
        <w:tc>
          <w:tcPr>
            <w:tcW w:w="993" w:type="dxa"/>
            <w:tcBorders>
              <w:top w:val="single" w:sz="4" w:space="0" w:color="auto"/>
              <w:left w:val="single" w:sz="4" w:space="0" w:color="auto"/>
              <w:bottom w:val="single" w:sz="4" w:space="0" w:color="auto"/>
              <w:right w:val="single" w:sz="4" w:space="0" w:color="auto"/>
            </w:tcBorders>
          </w:tcPr>
          <w:p w14:paraId="7E1F4E6B" w14:textId="77777777" w:rsidR="00522433" w:rsidRPr="005B08AF" w:rsidRDefault="00522433" w:rsidP="005B08AF">
            <w:pPr>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1</w:t>
            </w:r>
          </w:p>
        </w:tc>
        <w:tc>
          <w:tcPr>
            <w:tcW w:w="7484" w:type="dxa"/>
          </w:tcPr>
          <w:p w14:paraId="12106CCA" w14:textId="77777777" w:rsidR="00522433" w:rsidRPr="005B08AF" w:rsidRDefault="00522433" w:rsidP="005B08AF">
            <w:pPr>
              <w:spacing w:after="0" w:line="240" w:lineRule="auto"/>
              <w:jc w:val="both"/>
              <w:rPr>
                <w:rFonts w:ascii="Times New Roman" w:eastAsia="Calibri" w:hAnsi="Times New Roman" w:cs="Times New Roman"/>
                <w:caps/>
                <w:sz w:val="24"/>
                <w:szCs w:val="24"/>
                <w:lang w:val="uk-UA" w:eastAsia="ru-RU"/>
              </w:rPr>
            </w:pPr>
            <w:r w:rsidRPr="005B08AF">
              <w:rPr>
                <w:rFonts w:ascii="Times New Roman" w:eastAsia="Calibri" w:hAnsi="Times New Roman" w:cs="Times New Roman"/>
                <w:sz w:val="24"/>
                <w:szCs w:val="24"/>
                <w:lang w:val="uk-UA" w:eastAsia="ru-RU"/>
              </w:rPr>
              <w:t xml:space="preserve">Військова епідеміологія, як складова превентивної медицини. Історія розвитку військової епідеміології. Військова епідеміологія, як наука, її роль і місце в ряді військово-медичних наук, перспективи розвитку. </w:t>
            </w:r>
          </w:p>
        </w:tc>
        <w:tc>
          <w:tcPr>
            <w:tcW w:w="1560" w:type="dxa"/>
          </w:tcPr>
          <w:p w14:paraId="1B2A360F" w14:textId="77777777" w:rsidR="00522433" w:rsidRPr="005B08AF" w:rsidRDefault="00522433" w:rsidP="005B08AF">
            <w:pPr>
              <w:spacing w:after="0" w:line="240" w:lineRule="auto"/>
              <w:jc w:val="center"/>
              <w:rPr>
                <w:rFonts w:ascii="Times New Roman" w:eastAsia="Calibri" w:hAnsi="Times New Roman" w:cs="Times New Roman"/>
                <w:caps/>
                <w:sz w:val="24"/>
                <w:szCs w:val="24"/>
                <w:lang w:val="uk-UA" w:eastAsia="ru-RU"/>
              </w:rPr>
            </w:pPr>
            <w:r w:rsidRPr="005B08AF">
              <w:rPr>
                <w:rFonts w:ascii="Times New Roman" w:eastAsia="Calibri" w:hAnsi="Times New Roman" w:cs="Times New Roman"/>
                <w:sz w:val="24"/>
                <w:szCs w:val="24"/>
                <w:lang w:val="uk-UA" w:eastAsia="ru-RU"/>
              </w:rPr>
              <w:t>1</w:t>
            </w:r>
          </w:p>
        </w:tc>
      </w:tr>
      <w:tr w:rsidR="00522433" w:rsidRPr="005B08AF" w14:paraId="522CA341" w14:textId="77777777" w:rsidTr="00522433">
        <w:tc>
          <w:tcPr>
            <w:tcW w:w="993" w:type="dxa"/>
            <w:tcBorders>
              <w:top w:val="single" w:sz="4" w:space="0" w:color="auto"/>
              <w:left w:val="single" w:sz="4" w:space="0" w:color="auto"/>
              <w:bottom w:val="single" w:sz="4" w:space="0" w:color="auto"/>
              <w:right w:val="single" w:sz="4" w:space="0" w:color="auto"/>
            </w:tcBorders>
          </w:tcPr>
          <w:p w14:paraId="738917DB" w14:textId="77777777" w:rsidR="00522433" w:rsidRPr="005B08AF" w:rsidRDefault="00522433" w:rsidP="005B08AF">
            <w:pPr>
              <w:spacing w:after="0" w:line="240" w:lineRule="auto"/>
              <w:jc w:val="center"/>
              <w:rPr>
                <w:rFonts w:ascii="Times New Roman" w:eastAsia="Calibri" w:hAnsi="Times New Roman" w:cs="Times New Roman"/>
                <w:sz w:val="24"/>
                <w:szCs w:val="24"/>
                <w:lang w:val="uk-UA" w:eastAsia="ru-RU"/>
              </w:rPr>
            </w:pPr>
          </w:p>
        </w:tc>
        <w:tc>
          <w:tcPr>
            <w:tcW w:w="7484" w:type="dxa"/>
          </w:tcPr>
          <w:p w14:paraId="6D652724" w14:textId="77777777" w:rsidR="00522433" w:rsidRPr="005B08AF" w:rsidRDefault="00522433" w:rsidP="005B08AF">
            <w:pPr>
              <w:spacing w:after="0" w:line="240" w:lineRule="auto"/>
              <w:jc w:val="both"/>
              <w:rPr>
                <w:rFonts w:ascii="Times New Roman" w:eastAsia="Calibri" w:hAnsi="Times New Roman" w:cs="Times New Roman"/>
                <w:caps/>
                <w:sz w:val="24"/>
                <w:szCs w:val="24"/>
                <w:lang w:val="uk-UA" w:eastAsia="ru-RU"/>
              </w:rPr>
            </w:pPr>
            <w:r w:rsidRPr="005B08AF">
              <w:rPr>
                <w:rFonts w:ascii="Times New Roman" w:eastAsia="Calibri" w:hAnsi="Times New Roman" w:cs="Times New Roman"/>
                <w:sz w:val="24"/>
                <w:szCs w:val="24"/>
                <w:lang w:val="uk-UA" w:eastAsia="ru-RU"/>
              </w:rPr>
              <w:t>Особливості епідемічного процесу в умовах надзвичайних ситуацій мирного часу та при веденні бойових дій. Поняття про біологічну зброю.</w:t>
            </w:r>
          </w:p>
        </w:tc>
        <w:tc>
          <w:tcPr>
            <w:tcW w:w="1560" w:type="dxa"/>
          </w:tcPr>
          <w:p w14:paraId="5C9B7036" w14:textId="77777777" w:rsidR="00522433" w:rsidRPr="005B08AF" w:rsidRDefault="00522433" w:rsidP="005B08AF">
            <w:pPr>
              <w:spacing w:after="0" w:line="240" w:lineRule="auto"/>
              <w:jc w:val="center"/>
              <w:rPr>
                <w:rFonts w:ascii="Times New Roman" w:eastAsia="Calibri" w:hAnsi="Times New Roman" w:cs="Times New Roman"/>
                <w:caps/>
                <w:sz w:val="24"/>
                <w:szCs w:val="24"/>
                <w:lang w:val="uk-UA" w:eastAsia="ru-RU"/>
              </w:rPr>
            </w:pPr>
            <w:r w:rsidRPr="005B08AF">
              <w:rPr>
                <w:rFonts w:ascii="Times New Roman" w:eastAsia="Calibri" w:hAnsi="Times New Roman" w:cs="Times New Roman"/>
                <w:sz w:val="24"/>
                <w:szCs w:val="24"/>
                <w:lang w:val="uk-UA" w:eastAsia="ru-RU"/>
              </w:rPr>
              <w:t>2</w:t>
            </w:r>
          </w:p>
        </w:tc>
      </w:tr>
      <w:tr w:rsidR="00522433" w:rsidRPr="005B08AF" w14:paraId="2BEE6313" w14:textId="77777777" w:rsidTr="00522433">
        <w:tc>
          <w:tcPr>
            <w:tcW w:w="993" w:type="dxa"/>
            <w:tcBorders>
              <w:top w:val="single" w:sz="4" w:space="0" w:color="auto"/>
              <w:left w:val="single" w:sz="4" w:space="0" w:color="auto"/>
              <w:bottom w:val="single" w:sz="4" w:space="0" w:color="auto"/>
              <w:right w:val="single" w:sz="4" w:space="0" w:color="auto"/>
            </w:tcBorders>
          </w:tcPr>
          <w:p w14:paraId="157FD413" w14:textId="77777777" w:rsidR="00522433" w:rsidRPr="005B08AF" w:rsidRDefault="00522433" w:rsidP="005B08AF">
            <w:pPr>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2</w:t>
            </w:r>
          </w:p>
        </w:tc>
        <w:tc>
          <w:tcPr>
            <w:tcW w:w="7484" w:type="dxa"/>
          </w:tcPr>
          <w:p w14:paraId="63F7A01C" w14:textId="77777777" w:rsidR="00522433" w:rsidRPr="005B08AF" w:rsidRDefault="00522433" w:rsidP="005B08AF">
            <w:pPr>
              <w:spacing w:after="0" w:line="240" w:lineRule="auto"/>
              <w:jc w:val="both"/>
              <w:rPr>
                <w:rFonts w:ascii="Times New Roman" w:eastAsia="Calibri" w:hAnsi="Times New Roman" w:cs="Times New Roman"/>
                <w:caps/>
                <w:sz w:val="24"/>
                <w:szCs w:val="24"/>
                <w:lang w:val="uk-UA" w:eastAsia="ru-RU"/>
              </w:rPr>
            </w:pPr>
            <w:r w:rsidRPr="005B08AF">
              <w:rPr>
                <w:rFonts w:ascii="Times New Roman" w:eastAsia="Calibri" w:hAnsi="Times New Roman" w:cs="Times New Roman"/>
                <w:sz w:val="24"/>
                <w:szCs w:val="24"/>
                <w:lang w:val="uk-UA" w:eastAsia="ru-RU"/>
              </w:rPr>
              <w:t>Принципи організації профілактичних та протиепідемічних заходів у військах. Протибіологічний захист військ.</w:t>
            </w:r>
          </w:p>
        </w:tc>
        <w:tc>
          <w:tcPr>
            <w:tcW w:w="1560" w:type="dxa"/>
          </w:tcPr>
          <w:p w14:paraId="2DC64FC1" w14:textId="77777777" w:rsidR="00522433" w:rsidRPr="005B08AF" w:rsidRDefault="00522433" w:rsidP="005B08AF">
            <w:pPr>
              <w:spacing w:after="0" w:line="240" w:lineRule="auto"/>
              <w:jc w:val="center"/>
              <w:rPr>
                <w:rFonts w:ascii="Times New Roman" w:eastAsia="Calibri" w:hAnsi="Times New Roman" w:cs="Times New Roman"/>
                <w:caps/>
                <w:sz w:val="24"/>
                <w:szCs w:val="24"/>
                <w:lang w:val="uk-UA" w:eastAsia="ru-RU"/>
              </w:rPr>
            </w:pPr>
            <w:r w:rsidRPr="005B08AF">
              <w:rPr>
                <w:rFonts w:ascii="Times New Roman" w:eastAsia="Calibri" w:hAnsi="Times New Roman" w:cs="Times New Roman"/>
                <w:sz w:val="24"/>
                <w:szCs w:val="24"/>
                <w:lang w:val="uk-UA" w:eastAsia="ru-RU"/>
              </w:rPr>
              <w:t>2</w:t>
            </w:r>
          </w:p>
        </w:tc>
      </w:tr>
      <w:tr w:rsidR="00522433" w:rsidRPr="005B08AF" w14:paraId="5E64BD3B" w14:textId="77777777" w:rsidTr="00522433">
        <w:tc>
          <w:tcPr>
            <w:tcW w:w="8477" w:type="dxa"/>
            <w:gridSpan w:val="2"/>
            <w:tcBorders>
              <w:top w:val="single" w:sz="4" w:space="0" w:color="auto"/>
              <w:left w:val="single" w:sz="4" w:space="0" w:color="auto"/>
              <w:bottom w:val="single" w:sz="4" w:space="0" w:color="auto"/>
              <w:right w:val="single" w:sz="4" w:space="0" w:color="auto"/>
            </w:tcBorders>
          </w:tcPr>
          <w:p w14:paraId="735BA013" w14:textId="77777777" w:rsidR="00522433" w:rsidRPr="005B08AF" w:rsidRDefault="00522433" w:rsidP="005B08AF">
            <w:pPr>
              <w:spacing w:after="0" w:line="240" w:lineRule="auto"/>
              <w:rPr>
                <w:rFonts w:ascii="Times New Roman" w:eastAsia="Calibri" w:hAnsi="Times New Roman" w:cs="Times New Roman"/>
                <w:b/>
                <w:i/>
                <w:sz w:val="24"/>
                <w:szCs w:val="24"/>
                <w:lang w:val="uk-UA" w:eastAsia="ru-RU"/>
              </w:rPr>
            </w:pPr>
            <w:r w:rsidRPr="005B08AF">
              <w:rPr>
                <w:rFonts w:ascii="Times New Roman" w:eastAsia="Calibri" w:hAnsi="Times New Roman" w:cs="Times New Roman"/>
                <w:b/>
                <w:i/>
                <w:sz w:val="24"/>
                <w:szCs w:val="24"/>
                <w:lang w:val="uk-UA" w:eastAsia="ru-RU"/>
              </w:rPr>
              <w:t>Всього лекційних годин</w:t>
            </w:r>
          </w:p>
        </w:tc>
        <w:tc>
          <w:tcPr>
            <w:tcW w:w="1560" w:type="dxa"/>
            <w:tcBorders>
              <w:top w:val="single" w:sz="4" w:space="0" w:color="auto"/>
              <w:left w:val="single" w:sz="4" w:space="0" w:color="auto"/>
              <w:bottom w:val="single" w:sz="4" w:space="0" w:color="auto"/>
              <w:right w:val="single" w:sz="4" w:space="0" w:color="auto"/>
            </w:tcBorders>
          </w:tcPr>
          <w:p w14:paraId="1D18E061" w14:textId="77777777" w:rsidR="00522433" w:rsidRPr="005B08AF" w:rsidRDefault="00522433" w:rsidP="005B08AF">
            <w:pPr>
              <w:spacing w:after="0" w:line="240" w:lineRule="auto"/>
              <w:jc w:val="center"/>
              <w:rPr>
                <w:rFonts w:ascii="Times New Roman" w:eastAsia="Calibri" w:hAnsi="Times New Roman" w:cs="Times New Roman"/>
                <w:b/>
                <w:i/>
                <w:sz w:val="24"/>
                <w:szCs w:val="24"/>
                <w:lang w:val="uk-UA" w:eastAsia="ru-RU"/>
              </w:rPr>
            </w:pPr>
            <w:r w:rsidRPr="005B08AF">
              <w:rPr>
                <w:rFonts w:ascii="Times New Roman" w:eastAsia="Calibri" w:hAnsi="Times New Roman" w:cs="Times New Roman"/>
                <w:b/>
                <w:i/>
                <w:sz w:val="24"/>
                <w:szCs w:val="24"/>
                <w:lang w:val="uk-UA" w:eastAsia="ru-RU"/>
              </w:rPr>
              <w:t>5</w:t>
            </w:r>
          </w:p>
        </w:tc>
      </w:tr>
    </w:tbl>
    <w:p w14:paraId="59BC7206" w14:textId="77777777" w:rsidR="00522433" w:rsidRPr="005B08AF" w:rsidRDefault="00522433" w:rsidP="005B08AF">
      <w:pPr>
        <w:spacing w:after="0" w:line="240" w:lineRule="auto"/>
        <w:rPr>
          <w:rFonts w:ascii="Times New Roman" w:eastAsia="Calibri" w:hAnsi="Times New Roman" w:cs="Times New Roman"/>
          <w:b/>
          <w:sz w:val="24"/>
          <w:szCs w:val="24"/>
          <w:lang w:val="uk-UA" w:eastAsia="ru-RU"/>
        </w:rPr>
      </w:pPr>
    </w:p>
    <w:p w14:paraId="2D6F381B" w14:textId="77777777" w:rsidR="00522433" w:rsidRPr="005B08AF" w:rsidRDefault="00522433" w:rsidP="005B08AF">
      <w:pPr>
        <w:spacing w:after="0" w:line="240" w:lineRule="auto"/>
        <w:jc w:val="center"/>
        <w:rPr>
          <w:rFonts w:ascii="Times New Roman" w:eastAsia="Calibri" w:hAnsi="Times New Roman" w:cs="Times New Roman"/>
          <w:b/>
          <w:sz w:val="24"/>
          <w:szCs w:val="24"/>
          <w:lang w:val="uk-UA" w:eastAsia="ru-RU"/>
        </w:rPr>
      </w:pPr>
      <w:r w:rsidRPr="005B08AF">
        <w:rPr>
          <w:rFonts w:ascii="Times New Roman" w:eastAsia="Calibri" w:hAnsi="Times New Roman" w:cs="Times New Roman"/>
          <w:b/>
          <w:sz w:val="24"/>
          <w:szCs w:val="24"/>
          <w:lang w:val="uk-UA" w:eastAsia="ru-RU"/>
        </w:rPr>
        <w:lastRenderedPageBreak/>
        <w:t>ТЕМИ СЕМІНАРСЬКИХ ЗАНЯТЬ</w:t>
      </w:r>
    </w:p>
    <w:p w14:paraId="1EC83B2D" w14:textId="77777777" w:rsidR="00522433" w:rsidRPr="005B08AF" w:rsidRDefault="00522433" w:rsidP="005B08AF">
      <w:pPr>
        <w:spacing w:after="0" w:line="240" w:lineRule="auto"/>
        <w:ind w:left="7513" w:hanging="6946"/>
        <w:jc w:val="center"/>
        <w:rPr>
          <w:rFonts w:ascii="Times New Roman" w:eastAsia="Calibri" w:hAnsi="Times New Roman" w:cs="Times New Roman"/>
          <w:sz w:val="24"/>
          <w:szCs w:val="24"/>
          <w:lang w:val="uk-UA" w:eastAsia="ru-RU"/>
        </w:rPr>
      </w:pPr>
    </w:p>
    <w:p w14:paraId="0292FF40" w14:textId="77777777" w:rsidR="00522433" w:rsidRPr="005B08AF" w:rsidRDefault="00522433" w:rsidP="005B08AF">
      <w:pPr>
        <w:spacing w:after="0" w:line="240" w:lineRule="auto"/>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За програмою навчального плану семінарські заняття не передбачено.</w:t>
      </w:r>
    </w:p>
    <w:p w14:paraId="5C56DBD1" w14:textId="77777777" w:rsidR="00522433" w:rsidRPr="005B08AF" w:rsidRDefault="00522433" w:rsidP="005B08AF">
      <w:pPr>
        <w:spacing w:after="0" w:line="240" w:lineRule="auto"/>
        <w:rPr>
          <w:rFonts w:ascii="Times New Roman" w:eastAsia="Calibri" w:hAnsi="Times New Roman" w:cs="Times New Roman"/>
          <w:sz w:val="24"/>
          <w:szCs w:val="24"/>
          <w:lang w:val="uk-UA" w:eastAsia="ru-RU"/>
        </w:rPr>
      </w:pPr>
    </w:p>
    <w:p w14:paraId="0B3BC928" w14:textId="77777777" w:rsidR="00522433" w:rsidRPr="005B08AF" w:rsidRDefault="00522433" w:rsidP="005B08AF">
      <w:pPr>
        <w:spacing w:after="0" w:line="240" w:lineRule="auto"/>
        <w:ind w:left="720"/>
        <w:jc w:val="center"/>
        <w:rPr>
          <w:rFonts w:ascii="Times New Roman" w:eastAsia="Calibri" w:hAnsi="Times New Roman" w:cs="Times New Roman"/>
          <w:b/>
          <w:sz w:val="24"/>
          <w:szCs w:val="24"/>
          <w:lang w:val="uk-UA" w:eastAsia="ru-RU"/>
        </w:rPr>
      </w:pPr>
      <w:r w:rsidRPr="005B08AF">
        <w:rPr>
          <w:rFonts w:ascii="Times New Roman" w:eastAsia="Calibri" w:hAnsi="Times New Roman" w:cs="Times New Roman"/>
          <w:b/>
          <w:sz w:val="24"/>
          <w:szCs w:val="24"/>
          <w:lang w:val="uk-UA" w:eastAsia="ru-RU"/>
        </w:rPr>
        <w:t>ТЕМИ ПРАКТИЧНИХ ЗАНЯТЬ</w:t>
      </w:r>
    </w:p>
    <w:tbl>
      <w:tblPr>
        <w:tblW w:w="1003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7399"/>
        <w:gridCol w:w="1645"/>
      </w:tblGrid>
      <w:tr w:rsidR="00522433" w:rsidRPr="005B08AF" w14:paraId="266DDF52" w14:textId="77777777" w:rsidTr="00522433">
        <w:tc>
          <w:tcPr>
            <w:tcW w:w="993" w:type="dxa"/>
            <w:tcBorders>
              <w:top w:val="single" w:sz="4" w:space="0" w:color="auto"/>
              <w:left w:val="single" w:sz="4" w:space="0" w:color="auto"/>
              <w:bottom w:val="single" w:sz="4" w:space="0" w:color="auto"/>
              <w:right w:val="single" w:sz="4" w:space="0" w:color="auto"/>
            </w:tcBorders>
          </w:tcPr>
          <w:p w14:paraId="0FA0C10D" w14:textId="77777777" w:rsidR="00522433" w:rsidRPr="005B08AF" w:rsidRDefault="00522433" w:rsidP="005B08AF">
            <w:pPr>
              <w:spacing w:after="0" w:line="240" w:lineRule="auto"/>
              <w:ind w:left="142" w:hanging="142"/>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w:t>
            </w:r>
          </w:p>
          <w:p w14:paraId="251AC812" w14:textId="77777777" w:rsidR="00522433" w:rsidRPr="005B08AF" w:rsidRDefault="00522433" w:rsidP="005B08AF">
            <w:pPr>
              <w:spacing w:after="0" w:line="240" w:lineRule="auto"/>
              <w:ind w:left="142" w:hanging="142"/>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з/п</w:t>
            </w:r>
          </w:p>
        </w:tc>
        <w:tc>
          <w:tcPr>
            <w:tcW w:w="7399" w:type="dxa"/>
            <w:tcBorders>
              <w:top w:val="single" w:sz="4" w:space="0" w:color="auto"/>
              <w:left w:val="single" w:sz="4" w:space="0" w:color="auto"/>
              <w:bottom w:val="single" w:sz="4" w:space="0" w:color="auto"/>
              <w:right w:val="single" w:sz="4" w:space="0" w:color="auto"/>
            </w:tcBorders>
          </w:tcPr>
          <w:p w14:paraId="0F7A24CC" w14:textId="77777777" w:rsidR="00522433" w:rsidRPr="005B08AF" w:rsidRDefault="00522433" w:rsidP="005B08AF">
            <w:pPr>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Назва теми</w:t>
            </w:r>
          </w:p>
        </w:tc>
        <w:tc>
          <w:tcPr>
            <w:tcW w:w="1645" w:type="dxa"/>
            <w:tcBorders>
              <w:top w:val="single" w:sz="4" w:space="0" w:color="auto"/>
              <w:left w:val="single" w:sz="4" w:space="0" w:color="auto"/>
              <w:bottom w:val="single" w:sz="4" w:space="0" w:color="auto"/>
              <w:right w:val="single" w:sz="4" w:space="0" w:color="auto"/>
            </w:tcBorders>
          </w:tcPr>
          <w:p w14:paraId="5BE259CF" w14:textId="77777777" w:rsidR="00522433" w:rsidRPr="005B08AF" w:rsidRDefault="00522433" w:rsidP="005B08AF">
            <w:pPr>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Кількість</w:t>
            </w:r>
          </w:p>
          <w:p w14:paraId="159C40C7" w14:textId="77777777" w:rsidR="00522433" w:rsidRPr="005B08AF" w:rsidRDefault="00522433" w:rsidP="005B08AF">
            <w:pPr>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годин</w:t>
            </w:r>
          </w:p>
        </w:tc>
      </w:tr>
      <w:tr w:rsidR="00522433" w:rsidRPr="005B08AF" w14:paraId="6F55D77A" w14:textId="77777777" w:rsidTr="00522433">
        <w:tc>
          <w:tcPr>
            <w:tcW w:w="993" w:type="dxa"/>
            <w:vMerge w:val="restart"/>
            <w:tcBorders>
              <w:top w:val="single" w:sz="4" w:space="0" w:color="auto"/>
              <w:left w:val="single" w:sz="4" w:space="0" w:color="auto"/>
              <w:right w:val="single" w:sz="4" w:space="0" w:color="auto"/>
            </w:tcBorders>
          </w:tcPr>
          <w:p w14:paraId="601D1C23" w14:textId="77777777" w:rsidR="00522433" w:rsidRPr="005B08AF" w:rsidRDefault="00522433" w:rsidP="005B08AF">
            <w:pPr>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1</w:t>
            </w:r>
          </w:p>
        </w:tc>
        <w:tc>
          <w:tcPr>
            <w:tcW w:w="7399" w:type="dxa"/>
          </w:tcPr>
          <w:p w14:paraId="57CD5244" w14:textId="77777777" w:rsidR="00522433" w:rsidRPr="005B08AF" w:rsidRDefault="00522433" w:rsidP="005B08AF">
            <w:pPr>
              <w:spacing w:after="0" w:line="240" w:lineRule="auto"/>
              <w:jc w:val="both"/>
              <w:rPr>
                <w:rFonts w:ascii="Times New Roman" w:eastAsia="Calibri" w:hAnsi="Times New Roman" w:cs="Times New Roman"/>
                <w:caps/>
                <w:sz w:val="24"/>
                <w:szCs w:val="24"/>
                <w:lang w:val="uk-UA" w:eastAsia="ru-RU"/>
              </w:rPr>
            </w:pPr>
            <w:r w:rsidRPr="005B08AF">
              <w:rPr>
                <w:rFonts w:ascii="Times New Roman" w:eastAsia="Calibri" w:hAnsi="Times New Roman" w:cs="Times New Roman"/>
                <w:sz w:val="24"/>
                <w:szCs w:val="24"/>
                <w:lang w:val="uk-UA" w:eastAsia="ru-RU"/>
              </w:rPr>
              <w:t xml:space="preserve">Військова епідеміологія. Організація системи застосування протиепідемічних заходів. Чинники, що визначають розвиток епідемічного процесу у військах. </w:t>
            </w:r>
          </w:p>
          <w:p w14:paraId="7AD9D596" w14:textId="77777777" w:rsidR="00522433" w:rsidRPr="005B08AF" w:rsidRDefault="00522433" w:rsidP="005B08AF">
            <w:pPr>
              <w:spacing w:after="0" w:line="240" w:lineRule="auto"/>
              <w:jc w:val="both"/>
              <w:rPr>
                <w:rFonts w:ascii="Times New Roman" w:eastAsia="Calibri" w:hAnsi="Times New Roman" w:cs="Times New Roman"/>
                <w:caps/>
                <w:sz w:val="24"/>
                <w:szCs w:val="24"/>
                <w:lang w:val="uk-UA" w:eastAsia="ru-RU"/>
              </w:rPr>
            </w:pPr>
          </w:p>
        </w:tc>
        <w:tc>
          <w:tcPr>
            <w:tcW w:w="1645" w:type="dxa"/>
          </w:tcPr>
          <w:p w14:paraId="11E3E85C" w14:textId="77777777" w:rsidR="00522433" w:rsidRPr="005B08AF" w:rsidRDefault="00522433" w:rsidP="005B08AF">
            <w:pPr>
              <w:spacing w:after="0" w:line="240" w:lineRule="auto"/>
              <w:jc w:val="center"/>
              <w:rPr>
                <w:rFonts w:ascii="Times New Roman" w:eastAsia="Calibri" w:hAnsi="Times New Roman" w:cs="Times New Roman"/>
                <w:caps/>
                <w:sz w:val="24"/>
                <w:szCs w:val="24"/>
                <w:lang w:val="uk-UA" w:eastAsia="ru-RU"/>
              </w:rPr>
            </w:pPr>
            <w:r w:rsidRPr="005B08AF">
              <w:rPr>
                <w:rFonts w:ascii="Times New Roman" w:eastAsia="Calibri" w:hAnsi="Times New Roman" w:cs="Times New Roman"/>
                <w:sz w:val="24"/>
                <w:szCs w:val="24"/>
                <w:lang w:val="uk-UA" w:eastAsia="ru-RU"/>
              </w:rPr>
              <w:t xml:space="preserve">2 </w:t>
            </w:r>
          </w:p>
        </w:tc>
      </w:tr>
      <w:tr w:rsidR="00522433" w:rsidRPr="005B08AF" w14:paraId="50599723" w14:textId="77777777" w:rsidTr="00522433">
        <w:tc>
          <w:tcPr>
            <w:tcW w:w="993" w:type="dxa"/>
            <w:vMerge/>
            <w:tcBorders>
              <w:left w:val="single" w:sz="4" w:space="0" w:color="auto"/>
              <w:bottom w:val="single" w:sz="4" w:space="0" w:color="auto"/>
              <w:right w:val="single" w:sz="4" w:space="0" w:color="auto"/>
            </w:tcBorders>
          </w:tcPr>
          <w:p w14:paraId="4B385D27" w14:textId="77777777" w:rsidR="00522433" w:rsidRPr="005B08AF" w:rsidRDefault="00522433" w:rsidP="005B08AF">
            <w:pPr>
              <w:spacing w:after="0" w:line="240" w:lineRule="auto"/>
              <w:jc w:val="center"/>
              <w:rPr>
                <w:rFonts w:ascii="Times New Roman" w:eastAsia="Calibri" w:hAnsi="Times New Roman" w:cs="Times New Roman"/>
                <w:sz w:val="24"/>
                <w:szCs w:val="24"/>
                <w:lang w:val="uk-UA" w:eastAsia="ru-RU"/>
              </w:rPr>
            </w:pPr>
          </w:p>
        </w:tc>
        <w:tc>
          <w:tcPr>
            <w:tcW w:w="7399" w:type="dxa"/>
          </w:tcPr>
          <w:p w14:paraId="4C5A887E" w14:textId="77777777" w:rsidR="00522433" w:rsidRPr="005B08AF" w:rsidRDefault="00522433" w:rsidP="005B08AF">
            <w:pPr>
              <w:spacing w:after="0" w:line="240" w:lineRule="auto"/>
              <w:jc w:val="both"/>
              <w:rPr>
                <w:rFonts w:ascii="Times New Roman" w:eastAsia="Calibri" w:hAnsi="Times New Roman" w:cs="Times New Roman"/>
                <w:caps/>
                <w:sz w:val="24"/>
                <w:szCs w:val="24"/>
                <w:lang w:val="uk-UA" w:eastAsia="ru-RU"/>
              </w:rPr>
            </w:pPr>
            <w:r w:rsidRPr="005B08AF">
              <w:rPr>
                <w:rFonts w:ascii="Times New Roman" w:eastAsia="Calibri" w:hAnsi="Times New Roman" w:cs="Times New Roman"/>
                <w:sz w:val="24"/>
                <w:szCs w:val="24"/>
                <w:lang w:val="uk-UA" w:eastAsia="ru-RU"/>
              </w:rPr>
              <w:t>Виявлення ризиків, аналіз, моніторинг та надання рекомендацій щодо оперативних загроз інфекційної етіології, які несуть територія, клімат, епідемічні, ендемічні захворювання, екологічні та техногенні особливості.</w:t>
            </w:r>
          </w:p>
          <w:p w14:paraId="4833361F" w14:textId="77777777" w:rsidR="00522433" w:rsidRPr="005B08AF" w:rsidRDefault="00522433" w:rsidP="005B08AF">
            <w:pPr>
              <w:spacing w:after="0" w:line="240" w:lineRule="auto"/>
              <w:jc w:val="both"/>
              <w:rPr>
                <w:rFonts w:ascii="Times New Roman" w:eastAsia="Calibri" w:hAnsi="Times New Roman" w:cs="Times New Roman"/>
                <w:caps/>
                <w:sz w:val="24"/>
                <w:szCs w:val="24"/>
                <w:lang w:val="uk-UA" w:eastAsia="ru-RU"/>
              </w:rPr>
            </w:pPr>
            <w:r w:rsidRPr="005B08AF">
              <w:rPr>
                <w:rFonts w:ascii="Times New Roman" w:eastAsia="Calibri" w:hAnsi="Times New Roman" w:cs="Times New Roman"/>
                <w:sz w:val="24"/>
                <w:szCs w:val="24"/>
                <w:lang w:val="uk-UA" w:eastAsia="ru-RU"/>
              </w:rPr>
              <w:t>Організація і зміст протиепідемічних заходів та заходів контролю щодо попередження заносу, виникнення і поширення інфекційних захворювань.</w:t>
            </w:r>
          </w:p>
        </w:tc>
        <w:tc>
          <w:tcPr>
            <w:tcW w:w="1645" w:type="dxa"/>
          </w:tcPr>
          <w:p w14:paraId="6FB00FC3" w14:textId="77777777" w:rsidR="00522433" w:rsidRPr="005B08AF" w:rsidRDefault="00522433" w:rsidP="005B08AF">
            <w:pPr>
              <w:spacing w:after="0" w:line="240" w:lineRule="auto"/>
              <w:jc w:val="center"/>
              <w:rPr>
                <w:rFonts w:ascii="Times New Roman" w:eastAsia="Calibri" w:hAnsi="Times New Roman" w:cs="Times New Roman"/>
                <w:caps/>
                <w:sz w:val="24"/>
                <w:szCs w:val="24"/>
                <w:lang w:val="uk-UA" w:eastAsia="ru-RU"/>
              </w:rPr>
            </w:pPr>
            <w:r w:rsidRPr="005B08AF">
              <w:rPr>
                <w:rFonts w:ascii="Times New Roman" w:eastAsia="Calibri" w:hAnsi="Times New Roman" w:cs="Times New Roman"/>
                <w:sz w:val="24"/>
                <w:szCs w:val="24"/>
                <w:lang w:val="uk-UA" w:eastAsia="ru-RU"/>
              </w:rPr>
              <w:t xml:space="preserve">3 </w:t>
            </w:r>
          </w:p>
        </w:tc>
      </w:tr>
      <w:tr w:rsidR="00522433" w:rsidRPr="005B08AF" w14:paraId="6DBF644A" w14:textId="77777777" w:rsidTr="00522433">
        <w:tc>
          <w:tcPr>
            <w:tcW w:w="993" w:type="dxa"/>
            <w:vMerge w:val="restart"/>
            <w:tcBorders>
              <w:top w:val="single" w:sz="4" w:space="0" w:color="auto"/>
              <w:left w:val="single" w:sz="4" w:space="0" w:color="auto"/>
              <w:right w:val="single" w:sz="4" w:space="0" w:color="auto"/>
            </w:tcBorders>
          </w:tcPr>
          <w:p w14:paraId="1807F7C1" w14:textId="77777777" w:rsidR="00522433" w:rsidRPr="005B08AF" w:rsidRDefault="00522433" w:rsidP="005B08AF">
            <w:pPr>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2</w:t>
            </w:r>
          </w:p>
        </w:tc>
        <w:tc>
          <w:tcPr>
            <w:tcW w:w="7399" w:type="dxa"/>
          </w:tcPr>
          <w:p w14:paraId="04B85905" w14:textId="77777777" w:rsidR="00522433" w:rsidRPr="005B08AF" w:rsidRDefault="00522433" w:rsidP="005B08AF">
            <w:pPr>
              <w:spacing w:after="0" w:line="240" w:lineRule="auto"/>
              <w:jc w:val="both"/>
              <w:rPr>
                <w:rFonts w:ascii="Times New Roman" w:eastAsia="Calibri" w:hAnsi="Times New Roman" w:cs="Times New Roman"/>
                <w:caps/>
                <w:sz w:val="24"/>
                <w:szCs w:val="24"/>
                <w:lang w:val="uk-UA" w:eastAsia="ru-RU"/>
              </w:rPr>
            </w:pPr>
            <w:r w:rsidRPr="005B08AF">
              <w:rPr>
                <w:rFonts w:ascii="Times New Roman" w:eastAsia="Calibri" w:hAnsi="Times New Roman" w:cs="Times New Roman"/>
                <w:sz w:val="24"/>
                <w:szCs w:val="24"/>
                <w:lang w:val="uk-UA" w:eastAsia="ru-RU"/>
              </w:rPr>
              <w:t xml:space="preserve">Організація і зміст санітарно-протиепідемічних заходів по локалізації та ліквідації епідемічного осередку у відповідності до інфекційних захворювань (ендемічні, екзотичні, емерджентні, ті, що мають міжнародне значення) та механізму передачі збудників. </w:t>
            </w:r>
          </w:p>
          <w:p w14:paraId="2F3BC73F" w14:textId="77777777" w:rsidR="00522433" w:rsidRPr="005B08AF" w:rsidRDefault="00522433" w:rsidP="005B08AF">
            <w:pPr>
              <w:spacing w:after="0" w:line="240" w:lineRule="auto"/>
              <w:jc w:val="both"/>
              <w:rPr>
                <w:rFonts w:ascii="Times New Roman" w:eastAsia="Calibri" w:hAnsi="Times New Roman" w:cs="Times New Roman"/>
                <w:caps/>
                <w:sz w:val="24"/>
                <w:szCs w:val="24"/>
                <w:lang w:val="uk-UA" w:eastAsia="ru-RU"/>
              </w:rPr>
            </w:pPr>
          </w:p>
        </w:tc>
        <w:tc>
          <w:tcPr>
            <w:tcW w:w="1645" w:type="dxa"/>
          </w:tcPr>
          <w:p w14:paraId="235778BB" w14:textId="77777777" w:rsidR="00522433" w:rsidRPr="005B08AF" w:rsidRDefault="00522433" w:rsidP="005B08AF">
            <w:pPr>
              <w:spacing w:after="0" w:line="240" w:lineRule="auto"/>
              <w:jc w:val="center"/>
              <w:rPr>
                <w:rFonts w:ascii="Times New Roman" w:eastAsia="Calibri" w:hAnsi="Times New Roman" w:cs="Times New Roman"/>
                <w:caps/>
                <w:sz w:val="24"/>
                <w:szCs w:val="24"/>
                <w:lang w:val="uk-UA" w:eastAsia="ru-RU"/>
              </w:rPr>
            </w:pPr>
            <w:r w:rsidRPr="005B08AF">
              <w:rPr>
                <w:rFonts w:ascii="Times New Roman" w:eastAsia="Calibri" w:hAnsi="Times New Roman" w:cs="Times New Roman"/>
                <w:sz w:val="24"/>
                <w:szCs w:val="24"/>
                <w:lang w:val="uk-UA" w:eastAsia="ru-RU"/>
              </w:rPr>
              <w:t xml:space="preserve">3 </w:t>
            </w:r>
          </w:p>
        </w:tc>
      </w:tr>
      <w:tr w:rsidR="00522433" w:rsidRPr="005B08AF" w14:paraId="40E3EC0A" w14:textId="77777777" w:rsidTr="00522433">
        <w:tc>
          <w:tcPr>
            <w:tcW w:w="993" w:type="dxa"/>
            <w:vMerge/>
            <w:tcBorders>
              <w:left w:val="single" w:sz="4" w:space="0" w:color="auto"/>
              <w:bottom w:val="single" w:sz="4" w:space="0" w:color="auto"/>
              <w:right w:val="single" w:sz="4" w:space="0" w:color="auto"/>
            </w:tcBorders>
          </w:tcPr>
          <w:p w14:paraId="62775A39" w14:textId="77777777" w:rsidR="00522433" w:rsidRPr="005B08AF" w:rsidRDefault="00522433" w:rsidP="005B08AF">
            <w:pPr>
              <w:spacing w:after="0" w:line="240" w:lineRule="auto"/>
              <w:jc w:val="center"/>
              <w:rPr>
                <w:rFonts w:ascii="Times New Roman" w:eastAsia="Calibri" w:hAnsi="Times New Roman" w:cs="Times New Roman"/>
                <w:sz w:val="24"/>
                <w:szCs w:val="24"/>
                <w:lang w:val="uk-UA" w:eastAsia="ru-RU"/>
              </w:rPr>
            </w:pPr>
          </w:p>
        </w:tc>
        <w:tc>
          <w:tcPr>
            <w:tcW w:w="7399" w:type="dxa"/>
          </w:tcPr>
          <w:p w14:paraId="17CD39EA" w14:textId="77777777" w:rsidR="00522433" w:rsidRPr="005B08AF" w:rsidRDefault="00522433" w:rsidP="005B08AF">
            <w:pPr>
              <w:spacing w:after="0" w:line="240" w:lineRule="auto"/>
              <w:jc w:val="both"/>
              <w:rPr>
                <w:rFonts w:ascii="Times New Roman" w:eastAsia="Calibri" w:hAnsi="Times New Roman" w:cs="Times New Roman"/>
                <w:caps/>
                <w:sz w:val="24"/>
                <w:szCs w:val="24"/>
                <w:lang w:val="uk-UA" w:eastAsia="ru-RU"/>
              </w:rPr>
            </w:pPr>
            <w:r w:rsidRPr="005B08AF">
              <w:rPr>
                <w:rFonts w:ascii="Times New Roman" w:eastAsia="Calibri" w:hAnsi="Times New Roman" w:cs="Times New Roman"/>
                <w:sz w:val="24"/>
                <w:szCs w:val="24"/>
                <w:lang w:val="uk-UA" w:eastAsia="ru-RU"/>
              </w:rPr>
              <w:t>Захист в умовах використання біологічної зброї.</w:t>
            </w:r>
          </w:p>
          <w:p w14:paraId="37338D7E" w14:textId="77777777" w:rsidR="00522433" w:rsidRPr="005B08AF" w:rsidRDefault="00522433" w:rsidP="005B08AF">
            <w:pPr>
              <w:spacing w:after="0" w:line="240" w:lineRule="auto"/>
              <w:jc w:val="both"/>
              <w:rPr>
                <w:rFonts w:ascii="Times New Roman" w:eastAsia="Calibri" w:hAnsi="Times New Roman" w:cs="Times New Roman"/>
                <w:caps/>
                <w:sz w:val="24"/>
                <w:szCs w:val="24"/>
                <w:lang w:val="uk-UA" w:eastAsia="ru-RU"/>
              </w:rPr>
            </w:pPr>
            <w:r w:rsidRPr="005B08AF">
              <w:rPr>
                <w:rFonts w:ascii="Times New Roman" w:eastAsia="Calibri" w:hAnsi="Times New Roman" w:cs="Times New Roman"/>
                <w:sz w:val="24"/>
                <w:szCs w:val="24"/>
                <w:lang w:val="uk-UA" w:eastAsia="ru-RU"/>
              </w:rPr>
              <w:t>Залік.</w:t>
            </w:r>
          </w:p>
        </w:tc>
        <w:tc>
          <w:tcPr>
            <w:tcW w:w="1645" w:type="dxa"/>
          </w:tcPr>
          <w:p w14:paraId="4FC7D930" w14:textId="77777777" w:rsidR="00522433" w:rsidRPr="005B08AF" w:rsidRDefault="00522433" w:rsidP="005B08AF">
            <w:pPr>
              <w:spacing w:after="0" w:line="240" w:lineRule="auto"/>
              <w:jc w:val="center"/>
              <w:rPr>
                <w:rFonts w:ascii="Times New Roman" w:eastAsia="Calibri" w:hAnsi="Times New Roman" w:cs="Times New Roman"/>
                <w:caps/>
                <w:sz w:val="24"/>
                <w:szCs w:val="24"/>
                <w:lang w:val="uk-UA" w:eastAsia="ru-RU"/>
              </w:rPr>
            </w:pPr>
            <w:r w:rsidRPr="005B08AF">
              <w:rPr>
                <w:rFonts w:ascii="Times New Roman" w:eastAsia="Calibri" w:hAnsi="Times New Roman" w:cs="Times New Roman"/>
                <w:sz w:val="24"/>
                <w:szCs w:val="24"/>
                <w:lang w:val="uk-UA" w:eastAsia="ru-RU"/>
              </w:rPr>
              <w:t>2</w:t>
            </w:r>
          </w:p>
        </w:tc>
      </w:tr>
      <w:tr w:rsidR="00522433" w:rsidRPr="005B08AF" w14:paraId="562A44D3" w14:textId="77777777" w:rsidTr="00522433">
        <w:tc>
          <w:tcPr>
            <w:tcW w:w="8392" w:type="dxa"/>
            <w:gridSpan w:val="2"/>
            <w:tcBorders>
              <w:top w:val="single" w:sz="4" w:space="0" w:color="auto"/>
              <w:left w:val="single" w:sz="4" w:space="0" w:color="auto"/>
              <w:bottom w:val="single" w:sz="4" w:space="0" w:color="auto"/>
              <w:right w:val="single" w:sz="4" w:space="0" w:color="auto"/>
            </w:tcBorders>
          </w:tcPr>
          <w:p w14:paraId="02E3212A" w14:textId="77777777" w:rsidR="00522433" w:rsidRPr="005B08AF" w:rsidRDefault="00522433" w:rsidP="005B08AF">
            <w:pPr>
              <w:spacing w:after="0" w:line="240" w:lineRule="auto"/>
              <w:rPr>
                <w:rFonts w:ascii="Times New Roman" w:eastAsia="Calibri" w:hAnsi="Times New Roman" w:cs="Times New Roman"/>
                <w:b/>
                <w:i/>
                <w:sz w:val="24"/>
                <w:szCs w:val="24"/>
                <w:lang w:val="uk-UA" w:eastAsia="ru-RU"/>
              </w:rPr>
            </w:pPr>
            <w:r w:rsidRPr="005B08AF">
              <w:rPr>
                <w:rFonts w:ascii="Times New Roman" w:eastAsia="Calibri" w:hAnsi="Times New Roman" w:cs="Times New Roman"/>
                <w:b/>
                <w:i/>
                <w:sz w:val="24"/>
                <w:szCs w:val="24"/>
                <w:lang w:val="uk-UA" w:eastAsia="ru-RU"/>
              </w:rPr>
              <w:t>Всього годин практичних занять</w:t>
            </w:r>
          </w:p>
        </w:tc>
        <w:tc>
          <w:tcPr>
            <w:tcW w:w="1645" w:type="dxa"/>
            <w:tcBorders>
              <w:top w:val="single" w:sz="4" w:space="0" w:color="auto"/>
              <w:left w:val="single" w:sz="4" w:space="0" w:color="auto"/>
              <w:bottom w:val="single" w:sz="4" w:space="0" w:color="auto"/>
              <w:right w:val="single" w:sz="4" w:space="0" w:color="auto"/>
            </w:tcBorders>
          </w:tcPr>
          <w:p w14:paraId="5E7C0074" w14:textId="77777777" w:rsidR="00522433" w:rsidRPr="005B08AF" w:rsidRDefault="00522433" w:rsidP="005B08AF">
            <w:pPr>
              <w:spacing w:after="0" w:line="240" w:lineRule="auto"/>
              <w:jc w:val="center"/>
              <w:rPr>
                <w:rFonts w:ascii="Times New Roman" w:eastAsia="Calibri" w:hAnsi="Times New Roman" w:cs="Times New Roman"/>
                <w:b/>
                <w:i/>
                <w:sz w:val="24"/>
                <w:szCs w:val="24"/>
                <w:lang w:val="uk-UA" w:eastAsia="ru-RU"/>
              </w:rPr>
            </w:pPr>
            <w:r w:rsidRPr="005B08AF">
              <w:rPr>
                <w:rFonts w:ascii="Times New Roman" w:eastAsia="Calibri" w:hAnsi="Times New Roman" w:cs="Times New Roman"/>
                <w:b/>
                <w:i/>
                <w:sz w:val="24"/>
                <w:szCs w:val="24"/>
                <w:lang w:val="uk-UA" w:eastAsia="ru-RU"/>
              </w:rPr>
              <w:t>10</w:t>
            </w:r>
          </w:p>
        </w:tc>
      </w:tr>
    </w:tbl>
    <w:p w14:paraId="2E9F2599" w14:textId="77777777" w:rsidR="00522433" w:rsidRPr="005B08AF" w:rsidRDefault="00522433" w:rsidP="005B08AF">
      <w:pPr>
        <w:spacing w:after="0" w:line="240" w:lineRule="auto"/>
        <w:jc w:val="center"/>
        <w:rPr>
          <w:rFonts w:ascii="Times New Roman" w:eastAsia="Calibri" w:hAnsi="Times New Roman" w:cs="Times New Roman"/>
          <w:b/>
          <w:sz w:val="24"/>
          <w:szCs w:val="24"/>
          <w:lang w:val="uk-UA" w:eastAsia="ru-RU"/>
        </w:rPr>
      </w:pPr>
    </w:p>
    <w:p w14:paraId="2A723B58" w14:textId="77777777" w:rsidR="00522433" w:rsidRPr="005B08AF" w:rsidRDefault="00522433" w:rsidP="005B08AF">
      <w:pPr>
        <w:spacing w:after="0" w:line="240" w:lineRule="auto"/>
        <w:ind w:left="720"/>
        <w:jc w:val="center"/>
        <w:rPr>
          <w:rFonts w:ascii="Times New Roman" w:eastAsia="Calibri" w:hAnsi="Times New Roman" w:cs="Times New Roman"/>
          <w:b/>
          <w:sz w:val="24"/>
          <w:szCs w:val="24"/>
          <w:lang w:val="uk-UA" w:eastAsia="ru-RU"/>
        </w:rPr>
      </w:pPr>
      <w:r w:rsidRPr="005B08AF">
        <w:rPr>
          <w:rFonts w:ascii="Times New Roman" w:eastAsia="Calibri" w:hAnsi="Times New Roman" w:cs="Times New Roman"/>
          <w:b/>
          <w:sz w:val="24"/>
          <w:szCs w:val="24"/>
          <w:lang w:val="uk-UA" w:eastAsia="ru-RU"/>
        </w:rPr>
        <w:t>ТЕМИ ЛАБОРАТОРНИХ ЗАНЯТЬ</w:t>
      </w:r>
    </w:p>
    <w:p w14:paraId="7B5B73DC" w14:textId="77777777" w:rsidR="00522433" w:rsidRPr="005B08AF" w:rsidRDefault="00522433" w:rsidP="005B08AF">
      <w:pPr>
        <w:spacing w:after="0" w:line="240" w:lineRule="auto"/>
        <w:ind w:left="7513" w:hanging="425"/>
        <w:rPr>
          <w:rFonts w:ascii="Times New Roman" w:eastAsia="Calibri" w:hAnsi="Times New Roman" w:cs="Times New Roman"/>
          <w:sz w:val="24"/>
          <w:szCs w:val="24"/>
          <w:lang w:val="uk-UA" w:eastAsia="ru-RU"/>
        </w:rPr>
      </w:pPr>
    </w:p>
    <w:p w14:paraId="7E78B767" w14:textId="77777777" w:rsidR="00522433" w:rsidRPr="005B08AF" w:rsidRDefault="00522433" w:rsidP="005B08AF">
      <w:pPr>
        <w:spacing w:after="0" w:line="240" w:lineRule="auto"/>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За програмою навчального плану лабораторні  заняття не передбачено.</w:t>
      </w:r>
    </w:p>
    <w:p w14:paraId="7820ED9D" w14:textId="77777777" w:rsidR="00522433" w:rsidRPr="005B08AF" w:rsidRDefault="00522433" w:rsidP="005B08AF">
      <w:pPr>
        <w:spacing w:after="0" w:line="240" w:lineRule="auto"/>
        <w:ind w:left="7513" w:hanging="425"/>
        <w:rPr>
          <w:rFonts w:ascii="Times New Roman" w:eastAsia="Calibri" w:hAnsi="Times New Roman" w:cs="Times New Roman"/>
          <w:sz w:val="24"/>
          <w:szCs w:val="24"/>
          <w:lang w:val="uk-UA" w:eastAsia="ru-RU"/>
        </w:rPr>
      </w:pPr>
    </w:p>
    <w:p w14:paraId="2248A256" w14:textId="77777777" w:rsidR="00522433" w:rsidRPr="005B08AF" w:rsidRDefault="00522433" w:rsidP="005B08AF">
      <w:pPr>
        <w:spacing w:after="0" w:line="240" w:lineRule="auto"/>
        <w:ind w:left="720"/>
        <w:jc w:val="center"/>
        <w:rPr>
          <w:rFonts w:ascii="Times New Roman" w:eastAsia="Calibri" w:hAnsi="Times New Roman" w:cs="Times New Roman"/>
          <w:b/>
          <w:sz w:val="24"/>
          <w:szCs w:val="24"/>
          <w:lang w:val="uk-UA" w:eastAsia="ru-RU"/>
        </w:rPr>
      </w:pPr>
      <w:r w:rsidRPr="005B08AF">
        <w:rPr>
          <w:rFonts w:ascii="Times New Roman" w:eastAsia="Calibri" w:hAnsi="Times New Roman" w:cs="Times New Roman"/>
          <w:b/>
          <w:sz w:val="24"/>
          <w:szCs w:val="24"/>
          <w:lang w:val="uk-UA" w:eastAsia="ru-RU"/>
        </w:rPr>
        <w:t>САМОСТІЙНА РОБОТА</w:t>
      </w:r>
    </w:p>
    <w:p w14:paraId="57889249" w14:textId="77777777" w:rsidR="00522433" w:rsidRPr="005B08AF" w:rsidRDefault="00522433" w:rsidP="005B08AF">
      <w:pPr>
        <w:spacing w:after="0" w:line="240" w:lineRule="auto"/>
        <w:ind w:left="7513" w:hanging="6946"/>
        <w:jc w:val="center"/>
        <w:rPr>
          <w:rFonts w:ascii="Times New Roman" w:eastAsia="Calibri" w:hAnsi="Times New Roman" w:cs="Times New Roman"/>
          <w:b/>
          <w:sz w:val="24"/>
          <w:szCs w:val="24"/>
          <w:lang w:val="uk-UA" w:eastAsia="ru-RU"/>
        </w:rPr>
      </w:pPr>
    </w:p>
    <w:tbl>
      <w:tblPr>
        <w:tblW w:w="1003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7484"/>
        <w:gridCol w:w="1560"/>
      </w:tblGrid>
      <w:tr w:rsidR="00522433" w:rsidRPr="005B08AF" w14:paraId="27A6AF49" w14:textId="77777777" w:rsidTr="00522433">
        <w:tc>
          <w:tcPr>
            <w:tcW w:w="993" w:type="dxa"/>
            <w:tcBorders>
              <w:top w:val="single" w:sz="4" w:space="0" w:color="auto"/>
              <w:left w:val="single" w:sz="4" w:space="0" w:color="auto"/>
              <w:bottom w:val="single" w:sz="4" w:space="0" w:color="auto"/>
              <w:right w:val="single" w:sz="4" w:space="0" w:color="auto"/>
            </w:tcBorders>
          </w:tcPr>
          <w:p w14:paraId="2D60DA94" w14:textId="77777777" w:rsidR="00522433" w:rsidRPr="005B08AF" w:rsidRDefault="00522433" w:rsidP="005B08AF">
            <w:pPr>
              <w:spacing w:after="0" w:line="240" w:lineRule="auto"/>
              <w:ind w:left="142" w:hanging="142"/>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w:t>
            </w:r>
          </w:p>
          <w:p w14:paraId="77AE345B" w14:textId="77777777" w:rsidR="00522433" w:rsidRPr="005B08AF" w:rsidRDefault="00522433" w:rsidP="005B08AF">
            <w:pPr>
              <w:spacing w:after="0" w:line="240" w:lineRule="auto"/>
              <w:ind w:left="142" w:hanging="142"/>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з/п</w:t>
            </w:r>
          </w:p>
        </w:tc>
        <w:tc>
          <w:tcPr>
            <w:tcW w:w="7484" w:type="dxa"/>
            <w:tcBorders>
              <w:top w:val="single" w:sz="4" w:space="0" w:color="auto"/>
              <w:left w:val="single" w:sz="4" w:space="0" w:color="auto"/>
              <w:bottom w:val="single" w:sz="4" w:space="0" w:color="auto"/>
              <w:right w:val="single" w:sz="4" w:space="0" w:color="auto"/>
            </w:tcBorders>
          </w:tcPr>
          <w:p w14:paraId="711B8A08" w14:textId="77777777" w:rsidR="00522433" w:rsidRPr="005B08AF" w:rsidRDefault="00522433" w:rsidP="005B08AF">
            <w:pPr>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Назва теми</w:t>
            </w:r>
          </w:p>
        </w:tc>
        <w:tc>
          <w:tcPr>
            <w:tcW w:w="1560" w:type="dxa"/>
            <w:tcBorders>
              <w:top w:val="single" w:sz="4" w:space="0" w:color="auto"/>
              <w:left w:val="single" w:sz="4" w:space="0" w:color="auto"/>
              <w:bottom w:val="single" w:sz="4" w:space="0" w:color="auto"/>
              <w:right w:val="single" w:sz="4" w:space="0" w:color="auto"/>
            </w:tcBorders>
          </w:tcPr>
          <w:p w14:paraId="488B423A" w14:textId="77777777" w:rsidR="00522433" w:rsidRPr="005B08AF" w:rsidRDefault="00522433" w:rsidP="005B08AF">
            <w:pPr>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Кількість</w:t>
            </w:r>
          </w:p>
          <w:p w14:paraId="21788583" w14:textId="77777777" w:rsidR="00522433" w:rsidRPr="005B08AF" w:rsidRDefault="00522433" w:rsidP="005B08AF">
            <w:pPr>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годин</w:t>
            </w:r>
          </w:p>
        </w:tc>
      </w:tr>
      <w:tr w:rsidR="00522433" w:rsidRPr="005B08AF" w14:paraId="6E48543C" w14:textId="77777777" w:rsidTr="00522433">
        <w:tc>
          <w:tcPr>
            <w:tcW w:w="993" w:type="dxa"/>
            <w:tcBorders>
              <w:top w:val="single" w:sz="4" w:space="0" w:color="auto"/>
              <w:left w:val="single" w:sz="4" w:space="0" w:color="auto"/>
              <w:bottom w:val="single" w:sz="4" w:space="0" w:color="auto"/>
              <w:right w:val="single" w:sz="4" w:space="0" w:color="auto"/>
            </w:tcBorders>
          </w:tcPr>
          <w:p w14:paraId="409F3BF1" w14:textId="77777777" w:rsidR="00522433" w:rsidRPr="005B08AF" w:rsidRDefault="00522433" w:rsidP="005B08AF">
            <w:pPr>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1</w:t>
            </w:r>
          </w:p>
        </w:tc>
        <w:tc>
          <w:tcPr>
            <w:tcW w:w="7484" w:type="dxa"/>
            <w:tcBorders>
              <w:top w:val="single" w:sz="4" w:space="0" w:color="auto"/>
              <w:left w:val="single" w:sz="4" w:space="0" w:color="auto"/>
              <w:bottom w:val="single" w:sz="4" w:space="0" w:color="auto"/>
              <w:right w:val="single" w:sz="4" w:space="0" w:color="auto"/>
            </w:tcBorders>
          </w:tcPr>
          <w:p w14:paraId="37CB5DC6" w14:textId="77777777" w:rsidR="00522433" w:rsidRPr="005B08AF" w:rsidRDefault="00522433" w:rsidP="005B08AF">
            <w:pPr>
              <w:spacing w:after="0" w:line="240" w:lineRule="auto"/>
              <w:jc w:val="both"/>
              <w:rPr>
                <w:rFonts w:ascii="Times New Roman" w:eastAsia="Calibri" w:hAnsi="Times New Roman" w:cs="Times New Roman"/>
                <w:bCs/>
                <w:sz w:val="24"/>
                <w:szCs w:val="24"/>
                <w:lang w:val="uk-UA" w:eastAsia="ru-RU"/>
              </w:rPr>
            </w:pPr>
            <w:r w:rsidRPr="005B08AF">
              <w:rPr>
                <w:rFonts w:ascii="Times New Roman" w:eastAsia="Calibri" w:hAnsi="Times New Roman" w:cs="Times New Roman"/>
                <w:bCs/>
                <w:sz w:val="24"/>
                <w:szCs w:val="24"/>
                <w:lang w:val="uk-UA" w:eastAsia="ru-RU"/>
              </w:rPr>
              <w:t xml:space="preserve">Військова епідеміологія, як складова превентивної медицини у відповідності до Стандарту НАТО Організація системи застосування протиепідемічних заходів, медичні сили та засоби </w:t>
            </w:r>
          </w:p>
          <w:p w14:paraId="0FD94AE0" w14:textId="77777777" w:rsidR="00522433" w:rsidRPr="005B08AF" w:rsidRDefault="00522433" w:rsidP="005B08AF">
            <w:pPr>
              <w:spacing w:after="0" w:line="240" w:lineRule="auto"/>
              <w:jc w:val="both"/>
              <w:rPr>
                <w:rFonts w:ascii="Times New Roman" w:eastAsia="Calibri" w:hAnsi="Times New Roman" w:cs="Times New Roman"/>
                <w:bCs/>
                <w:sz w:val="24"/>
                <w:szCs w:val="24"/>
                <w:lang w:val="uk-UA" w:eastAsia="ru-RU"/>
              </w:rPr>
            </w:pPr>
            <w:r w:rsidRPr="005B08AF">
              <w:rPr>
                <w:rFonts w:ascii="Times New Roman" w:eastAsia="Calibri" w:hAnsi="Times New Roman" w:cs="Times New Roman"/>
                <w:bCs/>
                <w:sz w:val="24"/>
                <w:szCs w:val="24"/>
                <w:lang w:val="uk-UA" w:eastAsia="ru-RU"/>
              </w:rPr>
              <w:t>Історія розвитку військової епідеміології. Військова епідеміологія, як наука, її роль і місце в ряді військово-медичних наук, перспективи розвитку. Чинники, що визначають розвиток епідемічного процесу у військах.</w:t>
            </w:r>
          </w:p>
        </w:tc>
        <w:tc>
          <w:tcPr>
            <w:tcW w:w="1560" w:type="dxa"/>
            <w:tcBorders>
              <w:top w:val="single" w:sz="4" w:space="0" w:color="auto"/>
              <w:left w:val="single" w:sz="4" w:space="0" w:color="auto"/>
              <w:bottom w:val="single" w:sz="4" w:space="0" w:color="auto"/>
              <w:right w:val="single" w:sz="4" w:space="0" w:color="auto"/>
            </w:tcBorders>
          </w:tcPr>
          <w:p w14:paraId="1E1A33F7" w14:textId="77777777" w:rsidR="00522433" w:rsidRPr="005B08AF" w:rsidRDefault="00522433" w:rsidP="005B08AF">
            <w:pPr>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3</w:t>
            </w:r>
          </w:p>
        </w:tc>
      </w:tr>
      <w:tr w:rsidR="00522433" w:rsidRPr="005B08AF" w14:paraId="66634EA3" w14:textId="77777777" w:rsidTr="00522433">
        <w:tc>
          <w:tcPr>
            <w:tcW w:w="993" w:type="dxa"/>
            <w:tcBorders>
              <w:top w:val="single" w:sz="4" w:space="0" w:color="auto"/>
              <w:left w:val="single" w:sz="4" w:space="0" w:color="auto"/>
              <w:bottom w:val="single" w:sz="4" w:space="0" w:color="auto"/>
              <w:right w:val="single" w:sz="4" w:space="0" w:color="auto"/>
            </w:tcBorders>
          </w:tcPr>
          <w:p w14:paraId="67D462E7" w14:textId="77777777" w:rsidR="00522433" w:rsidRPr="005B08AF" w:rsidRDefault="00522433" w:rsidP="005B08AF">
            <w:pPr>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2</w:t>
            </w:r>
          </w:p>
        </w:tc>
        <w:tc>
          <w:tcPr>
            <w:tcW w:w="7484" w:type="dxa"/>
            <w:tcBorders>
              <w:top w:val="single" w:sz="4" w:space="0" w:color="auto"/>
              <w:left w:val="single" w:sz="4" w:space="0" w:color="auto"/>
              <w:bottom w:val="single" w:sz="4" w:space="0" w:color="auto"/>
              <w:right w:val="single" w:sz="4" w:space="0" w:color="auto"/>
            </w:tcBorders>
          </w:tcPr>
          <w:p w14:paraId="59E32157" w14:textId="77777777" w:rsidR="00522433" w:rsidRPr="005B08AF" w:rsidRDefault="00522433" w:rsidP="005B08AF">
            <w:pPr>
              <w:spacing w:after="0" w:line="240" w:lineRule="auto"/>
              <w:jc w:val="both"/>
              <w:rPr>
                <w:rFonts w:ascii="Times New Roman" w:eastAsia="Calibri" w:hAnsi="Times New Roman" w:cs="Times New Roman"/>
                <w:bCs/>
                <w:sz w:val="24"/>
                <w:szCs w:val="24"/>
                <w:lang w:val="uk-UA" w:eastAsia="ru-RU"/>
              </w:rPr>
            </w:pPr>
            <w:r w:rsidRPr="005B08AF">
              <w:rPr>
                <w:rFonts w:ascii="Times New Roman" w:eastAsia="Calibri" w:hAnsi="Times New Roman" w:cs="Times New Roman"/>
                <w:bCs/>
                <w:sz w:val="24"/>
                <w:szCs w:val="24"/>
                <w:lang w:val="uk-UA" w:eastAsia="ru-RU"/>
              </w:rPr>
              <w:t xml:space="preserve">Виявлення ризиків, аналіз, моніторинг та надання рекомендацій щодо оперативних загроз інфекційної етіології, які несуть територія, клімат, епідемічні, ендемічні захворювання, екологічні та техногенні особливості, система спостереження за здоров’ям ЕпіНАТО, у відповідності до Стандарту НАТО </w:t>
            </w:r>
          </w:p>
          <w:p w14:paraId="7982F63F" w14:textId="77777777" w:rsidR="00522433" w:rsidRPr="005B08AF" w:rsidRDefault="00522433" w:rsidP="005B08AF">
            <w:pPr>
              <w:spacing w:after="0" w:line="240" w:lineRule="auto"/>
              <w:jc w:val="both"/>
              <w:rPr>
                <w:rFonts w:ascii="Times New Roman" w:eastAsia="Calibri" w:hAnsi="Times New Roman" w:cs="Times New Roman"/>
                <w:bCs/>
                <w:sz w:val="24"/>
                <w:szCs w:val="24"/>
                <w:lang w:val="uk-UA" w:eastAsia="ru-RU"/>
              </w:rPr>
            </w:pPr>
            <w:r w:rsidRPr="005B08AF">
              <w:rPr>
                <w:rFonts w:ascii="Times New Roman" w:eastAsia="Calibri" w:hAnsi="Times New Roman" w:cs="Times New Roman"/>
                <w:bCs/>
                <w:sz w:val="24"/>
                <w:szCs w:val="24"/>
                <w:lang w:val="uk-UA" w:eastAsia="ru-RU"/>
              </w:rPr>
              <w:t>Організація і зміст протиепідемічних заходів та заходів контролю щодо попередженнязаносу, виникнення і поширення інфекційних захворювань у відповідності до СтандартуНАТО</w:t>
            </w:r>
          </w:p>
        </w:tc>
        <w:tc>
          <w:tcPr>
            <w:tcW w:w="1560" w:type="dxa"/>
            <w:tcBorders>
              <w:top w:val="single" w:sz="4" w:space="0" w:color="auto"/>
              <w:left w:val="single" w:sz="4" w:space="0" w:color="auto"/>
              <w:bottom w:val="single" w:sz="4" w:space="0" w:color="auto"/>
              <w:right w:val="single" w:sz="4" w:space="0" w:color="auto"/>
            </w:tcBorders>
          </w:tcPr>
          <w:p w14:paraId="302DC174" w14:textId="77777777" w:rsidR="00522433" w:rsidRPr="005B08AF" w:rsidRDefault="00522433" w:rsidP="005B08AF">
            <w:pPr>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3</w:t>
            </w:r>
          </w:p>
        </w:tc>
      </w:tr>
      <w:tr w:rsidR="00522433" w:rsidRPr="005B08AF" w14:paraId="4B2D5807" w14:textId="77777777" w:rsidTr="00522433">
        <w:tc>
          <w:tcPr>
            <w:tcW w:w="993" w:type="dxa"/>
            <w:tcBorders>
              <w:top w:val="single" w:sz="4" w:space="0" w:color="auto"/>
              <w:left w:val="single" w:sz="4" w:space="0" w:color="auto"/>
              <w:bottom w:val="single" w:sz="4" w:space="0" w:color="auto"/>
              <w:right w:val="single" w:sz="4" w:space="0" w:color="auto"/>
            </w:tcBorders>
          </w:tcPr>
          <w:p w14:paraId="0ACCB8B5" w14:textId="77777777" w:rsidR="00522433" w:rsidRPr="005B08AF" w:rsidRDefault="00522433" w:rsidP="005B08AF">
            <w:pPr>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3</w:t>
            </w:r>
          </w:p>
        </w:tc>
        <w:tc>
          <w:tcPr>
            <w:tcW w:w="7484" w:type="dxa"/>
            <w:tcBorders>
              <w:top w:val="single" w:sz="4" w:space="0" w:color="auto"/>
              <w:left w:val="single" w:sz="4" w:space="0" w:color="auto"/>
              <w:bottom w:val="single" w:sz="4" w:space="0" w:color="auto"/>
              <w:right w:val="single" w:sz="4" w:space="0" w:color="auto"/>
            </w:tcBorders>
          </w:tcPr>
          <w:p w14:paraId="6AD6A409" w14:textId="77777777" w:rsidR="00522433" w:rsidRPr="005B08AF" w:rsidRDefault="00522433" w:rsidP="005B08AF">
            <w:pPr>
              <w:spacing w:after="0" w:line="240" w:lineRule="auto"/>
              <w:jc w:val="both"/>
              <w:rPr>
                <w:rFonts w:ascii="Times New Roman" w:eastAsia="Calibri" w:hAnsi="Times New Roman" w:cs="Times New Roman"/>
                <w:bCs/>
                <w:sz w:val="24"/>
                <w:szCs w:val="24"/>
                <w:lang w:val="uk-UA" w:eastAsia="ru-RU"/>
              </w:rPr>
            </w:pPr>
            <w:r w:rsidRPr="005B08AF">
              <w:rPr>
                <w:rFonts w:ascii="Times New Roman" w:eastAsia="Calibri" w:hAnsi="Times New Roman" w:cs="Times New Roman"/>
                <w:bCs/>
                <w:sz w:val="24"/>
                <w:szCs w:val="24"/>
                <w:lang w:val="uk-UA" w:eastAsia="ru-RU"/>
              </w:rPr>
              <w:t>Впровадження системи епідеміологічного спостереження, збору даних та звітності у відповідності до Стандарту НАТО.</w:t>
            </w:r>
          </w:p>
          <w:p w14:paraId="475FD485" w14:textId="77777777" w:rsidR="00522433" w:rsidRPr="005B08AF" w:rsidRDefault="00522433" w:rsidP="005B08AF">
            <w:pPr>
              <w:spacing w:after="0" w:line="240" w:lineRule="auto"/>
              <w:jc w:val="both"/>
              <w:rPr>
                <w:rFonts w:ascii="Times New Roman" w:eastAsia="Calibri" w:hAnsi="Times New Roman" w:cs="Times New Roman"/>
                <w:bCs/>
                <w:sz w:val="24"/>
                <w:szCs w:val="24"/>
                <w:lang w:val="uk-UA" w:eastAsia="ru-RU"/>
              </w:rPr>
            </w:pPr>
            <w:r w:rsidRPr="005B08AF">
              <w:rPr>
                <w:rFonts w:ascii="Times New Roman" w:eastAsia="Calibri" w:hAnsi="Times New Roman" w:cs="Times New Roman"/>
                <w:bCs/>
                <w:sz w:val="24"/>
                <w:szCs w:val="24"/>
                <w:lang w:val="uk-UA" w:eastAsia="ru-RU"/>
              </w:rPr>
              <w:lastRenderedPageBreak/>
              <w:t>Політика імунізації, освіти і підготовки особового складу у відповідності до Стандарту НАТО</w:t>
            </w:r>
          </w:p>
        </w:tc>
        <w:tc>
          <w:tcPr>
            <w:tcW w:w="1560" w:type="dxa"/>
            <w:tcBorders>
              <w:top w:val="single" w:sz="4" w:space="0" w:color="auto"/>
              <w:left w:val="single" w:sz="4" w:space="0" w:color="auto"/>
              <w:bottom w:val="single" w:sz="4" w:space="0" w:color="auto"/>
              <w:right w:val="single" w:sz="4" w:space="0" w:color="auto"/>
            </w:tcBorders>
          </w:tcPr>
          <w:p w14:paraId="4268D7D8" w14:textId="77777777" w:rsidR="00522433" w:rsidRPr="005B08AF" w:rsidRDefault="00522433" w:rsidP="005B08AF">
            <w:pPr>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lastRenderedPageBreak/>
              <w:t>4</w:t>
            </w:r>
          </w:p>
        </w:tc>
      </w:tr>
      <w:tr w:rsidR="00522433" w:rsidRPr="005B08AF" w14:paraId="57CF1B71" w14:textId="77777777" w:rsidTr="00522433">
        <w:tc>
          <w:tcPr>
            <w:tcW w:w="993" w:type="dxa"/>
            <w:tcBorders>
              <w:top w:val="single" w:sz="4" w:space="0" w:color="auto"/>
              <w:left w:val="single" w:sz="4" w:space="0" w:color="auto"/>
              <w:bottom w:val="single" w:sz="4" w:space="0" w:color="auto"/>
              <w:right w:val="single" w:sz="4" w:space="0" w:color="auto"/>
            </w:tcBorders>
          </w:tcPr>
          <w:p w14:paraId="2596E73A" w14:textId="77777777" w:rsidR="00522433" w:rsidRPr="005B08AF" w:rsidRDefault="00522433" w:rsidP="005B08AF">
            <w:pPr>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4</w:t>
            </w:r>
          </w:p>
        </w:tc>
        <w:tc>
          <w:tcPr>
            <w:tcW w:w="7484" w:type="dxa"/>
            <w:tcBorders>
              <w:top w:val="single" w:sz="4" w:space="0" w:color="auto"/>
              <w:left w:val="single" w:sz="4" w:space="0" w:color="auto"/>
              <w:bottom w:val="single" w:sz="4" w:space="0" w:color="auto"/>
              <w:right w:val="single" w:sz="4" w:space="0" w:color="auto"/>
            </w:tcBorders>
          </w:tcPr>
          <w:p w14:paraId="29315804" w14:textId="77777777" w:rsidR="00522433" w:rsidRPr="005B08AF" w:rsidRDefault="00522433" w:rsidP="005B08AF">
            <w:pPr>
              <w:spacing w:after="0" w:line="240" w:lineRule="auto"/>
              <w:jc w:val="both"/>
              <w:rPr>
                <w:rFonts w:ascii="Times New Roman" w:eastAsia="Calibri" w:hAnsi="Times New Roman" w:cs="Times New Roman"/>
                <w:bCs/>
                <w:sz w:val="24"/>
                <w:szCs w:val="24"/>
                <w:lang w:val="uk-UA" w:eastAsia="ru-RU"/>
              </w:rPr>
            </w:pPr>
            <w:r w:rsidRPr="005B08AF">
              <w:rPr>
                <w:rFonts w:ascii="Times New Roman" w:eastAsia="Calibri" w:hAnsi="Times New Roman" w:cs="Times New Roman"/>
                <w:bCs/>
                <w:sz w:val="24"/>
                <w:szCs w:val="24"/>
                <w:lang w:val="uk-UA" w:eastAsia="ru-RU"/>
              </w:rPr>
              <w:t>Проведення лабораторних досліджень з метою визначення, нагляду та моніторингу потенційних факторів ризиків для здоров’я у відповідності до Стандарту НАТО</w:t>
            </w:r>
          </w:p>
        </w:tc>
        <w:tc>
          <w:tcPr>
            <w:tcW w:w="1560" w:type="dxa"/>
            <w:tcBorders>
              <w:top w:val="single" w:sz="4" w:space="0" w:color="auto"/>
              <w:left w:val="single" w:sz="4" w:space="0" w:color="auto"/>
              <w:bottom w:val="single" w:sz="4" w:space="0" w:color="auto"/>
              <w:right w:val="single" w:sz="4" w:space="0" w:color="auto"/>
            </w:tcBorders>
          </w:tcPr>
          <w:p w14:paraId="650A50EA" w14:textId="77777777" w:rsidR="00522433" w:rsidRPr="005B08AF" w:rsidRDefault="00522433" w:rsidP="005B08AF">
            <w:pPr>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2</w:t>
            </w:r>
          </w:p>
        </w:tc>
      </w:tr>
      <w:tr w:rsidR="00522433" w:rsidRPr="005B08AF" w14:paraId="7A2A5E5E" w14:textId="77777777" w:rsidTr="00522433">
        <w:tc>
          <w:tcPr>
            <w:tcW w:w="993" w:type="dxa"/>
            <w:tcBorders>
              <w:top w:val="single" w:sz="4" w:space="0" w:color="auto"/>
              <w:left w:val="single" w:sz="4" w:space="0" w:color="auto"/>
              <w:bottom w:val="single" w:sz="4" w:space="0" w:color="auto"/>
              <w:right w:val="single" w:sz="4" w:space="0" w:color="auto"/>
            </w:tcBorders>
          </w:tcPr>
          <w:p w14:paraId="3F5C903F" w14:textId="77777777" w:rsidR="00522433" w:rsidRPr="005B08AF" w:rsidRDefault="00522433" w:rsidP="005B08AF">
            <w:pPr>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5</w:t>
            </w:r>
          </w:p>
        </w:tc>
        <w:tc>
          <w:tcPr>
            <w:tcW w:w="7484" w:type="dxa"/>
            <w:tcBorders>
              <w:top w:val="single" w:sz="4" w:space="0" w:color="auto"/>
              <w:left w:val="single" w:sz="4" w:space="0" w:color="auto"/>
              <w:bottom w:val="single" w:sz="4" w:space="0" w:color="auto"/>
              <w:right w:val="single" w:sz="4" w:space="0" w:color="auto"/>
            </w:tcBorders>
          </w:tcPr>
          <w:p w14:paraId="5D16A4B1" w14:textId="77777777" w:rsidR="00522433" w:rsidRPr="005B08AF" w:rsidRDefault="00522433" w:rsidP="005B08AF">
            <w:pPr>
              <w:spacing w:after="0" w:line="240" w:lineRule="auto"/>
              <w:jc w:val="both"/>
              <w:rPr>
                <w:rFonts w:ascii="Times New Roman" w:eastAsia="Calibri" w:hAnsi="Times New Roman" w:cs="Times New Roman"/>
                <w:bCs/>
                <w:sz w:val="24"/>
                <w:szCs w:val="24"/>
                <w:lang w:val="uk-UA" w:eastAsia="ru-RU"/>
              </w:rPr>
            </w:pPr>
            <w:r w:rsidRPr="005B08AF">
              <w:rPr>
                <w:rFonts w:ascii="Times New Roman" w:eastAsia="Calibri" w:hAnsi="Times New Roman" w:cs="Times New Roman"/>
                <w:bCs/>
                <w:sz w:val="24"/>
                <w:szCs w:val="24"/>
                <w:lang w:val="uk-UA" w:eastAsia="ru-RU"/>
              </w:rPr>
              <w:t>Організація і зміст санітарно-протиепідемічних заходів по локалізації та локалізації епідемічного осередку у відповідності до Стандарту НАТО. Захист в умовах використання біологічної зброї у відповідності до Стандарту НАТО</w:t>
            </w:r>
          </w:p>
        </w:tc>
        <w:tc>
          <w:tcPr>
            <w:tcW w:w="1560" w:type="dxa"/>
            <w:tcBorders>
              <w:top w:val="single" w:sz="4" w:space="0" w:color="auto"/>
              <w:left w:val="single" w:sz="4" w:space="0" w:color="auto"/>
              <w:bottom w:val="single" w:sz="4" w:space="0" w:color="auto"/>
              <w:right w:val="single" w:sz="4" w:space="0" w:color="auto"/>
            </w:tcBorders>
          </w:tcPr>
          <w:p w14:paraId="48B8F20B" w14:textId="77777777" w:rsidR="00522433" w:rsidRPr="005B08AF" w:rsidRDefault="00522433" w:rsidP="005B08AF">
            <w:pPr>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2</w:t>
            </w:r>
          </w:p>
        </w:tc>
      </w:tr>
      <w:tr w:rsidR="00522433" w:rsidRPr="005B08AF" w14:paraId="1B6F82D8" w14:textId="77777777" w:rsidTr="00522433">
        <w:tc>
          <w:tcPr>
            <w:tcW w:w="993" w:type="dxa"/>
            <w:tcBorders>
              <w:top w:val="single" w:sz="4" w:space="0" w:color="auto"/>
              <w:left w:val="single" w:sz="4" w:space="0" w:color="auto"/>
              <w:bottom w:val="single" w:sz="4" w:space="0" w:color="auto"/>
              <w:right w:val="single" w:sz="4" w:space="0" w:color="auto"/>
            </w:tcBorders>
          </w:tcPr>
          <w:p w14:paraId="46733C33" w14:textId="77777777" w:rsidR="00522433" w:rsidRPr="005B08AF" w:rsidRDefault="00522433" w:rsidP="005B08AF">
            <w:pPr>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2</w:t>
            </w:r>
          </w:p>
        </w:tc>
        <w:tc>
          <w:tcPr>
            <w:tcW w:w="7484" w:type="dxa"/>
            <w:tcBorders>
              <w:top w:val="single" w:sz="4" w:space="0" w:color="auto"/>
              <w:left w:val="single" w:sz="4" w:space="0" w:color="auto"/>
              <w:bottom w:val="single" w:sz="4" w:space="0" w:color="auto"/>
              <w:right w:val="single" w:sz="4" w:space="0" w:color="auto"/>
            </w:tcBorders>
          </w:tcPr>
          <w:p w14:paraId="4DD95AB3" w14:textId="77777777" w:rsidR="00522433" w:rsidRPr="005B08AF" w:rsidRDefault="00522433" w:rsidP="005B08AF">
            <w:pPr>
              <w:spacing w:after="0" w:line="240" w:lineRule="auto"/>
              <w:rPr>
                <w:rFonts w:ascii="Times New Roman" w:eastAsia="Calibri" w:hAnsi="Times New Roman" w:cs="Times New Roman"/>
                <w:sz w:val="24"/>
                <w:szCs w:val="24"/>
                <w:lang w:val="uk-UA" w:eastAsia="ru-RU"/>
              </w:rPr>
            </w:pPr>
            <w:r w:rsidRPr="005B08AF">
              <w:rPr>
                <w:rFonts w:ascii="Times New Roman" w:eastAsia="Calibri" w:hAnsi="Times New Roman" w:cs="Times New Roman"/>
                <w:iCs/>
                <w:sz w:val="24"/>
                <w:szCs w:val="24"/>
                <w:lang w:val="uk-UA" w:eastAsia="ru-RU"/>
              </w:rPr>
              <w:t>Підготовка до заліку</w:t>
            </w:r>
          </w:p>
        </w:tc>
        <w:tc>
          <w:tcPr>
            <w:tcW w:w="1560" w:type="dxa"/>
            <w:tcBorders>
              <w:top w:val="single" w:sz="4" w:space="0" w:color="auto"/>
              <w:left w:val="single" w:sz="4" w:space="0" w:color="auto"/>
              <w:bottom w:val="single" w:sz="4" w:space="0" w:color="auto"/>
              <w:right w:val="single" w:sz="4" w:space="0" w:color="auto"/>
            </w:tcBorders>
          </w:tcPr>
          <w:p w14:paraId="26796DA1" w14:textId="77777777" w:rsidR="00522433" w:rsidRPr="005B08AF" w:rsidRDefault="00522433" w:rsidP="005B08AF">
            <w:pPr>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1</w:t>
            </w:r>
          </w:p>
        </w:tc>
      </w:tr>
      <w:tr w:rsidR="00522433" w:rsidRPr="005B08AF" w14:paraId="131BCFA3" w14:textId="77777777" w:rsidTr="00522433">
        <w:tc>
          <w:tcPr>
            <w:tcW w:w="8477" w:type="dxa"/>
            <w:gridSpan w:val="2"/>
            <w:tcBorders>
              <w:top w:val="single" w:sz="4" w:space="0" w:color="auto"/>
              <w:left w:val="single" w:sz="4" w:space="0" w:color="auto"/>
              <w:bottom w:val="single" w:sz="4" w:space="0" w:color="auto"/>
              <w:right w:val="single" w:sz="4" w:space="0" w:color="auto"/>
            </w:tcBorders>
          </w:tcPr>
          <w:p w14:paraId="1FFB6BA4" w14:textId="77777777" w:rsidR="00522433" w:rsidRPr="005B08AF" w:rsidRDefault="00522433" w:rsidP="005B08AF">
            <w:pPr>
              <w:spacing w:after="0" w:line="240" w:lineRule="auto"/>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Всього годин самостійної роботи студента</w:t>
            </w:r>
          </w:p>
        </w:tc>
        <w:tc>
          <w:tcPr>
            <w:tcW w:w="1560" w:type="dxa"/>
            <w:tcBorders>
              <w:top w:val="single" w:sz="4" w:space="0" w:color="auto"/>
              <w:left w:val="single" w:sz="4" w:space="0" w:color="auto"/>
              <w:bottom w:val="single" w:sz="4" w:space="0" w:color="auto"/>
              <w:right w:val="single" w:sz="4" w:space="0" w:color="auto"/>
            </w:tcBorders>
          </w:tcPr>
          <w:p w14:paraId="0B5D3DE2" w14:textId="77777777" w:rsidR="00522433" w:rsidRPr="005B08AF" w:rsidRDefault="00522433" w:rsidP="005B08AF">
            <w:pPr>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15</w:t>
            </w:r>
          </w:p>
        </w:tc>
      </w:tr>
    </w:tbl>
    <w:p w14:paraId="2CF94D19" w14:textId="77777777" w:rsidR="00522433" w:rsidRPr="005B08AF" w:rsidRDefault="00522433" w:rsidP="005B08AF">
      <w:pPr>
        <w:spacing w:after="0" w:line="240" w:lineRule="auto"/>
        <w:ind w:firstLine="284"/>
        <w:jc w:val="center"/>
        <w:rPr>
          <w:rFonts w:ascii="Times New Roman" w:eastAsia="Calibri" w:hAnsi="Times New Roman" w:cs="Times New Roman"/>
          <w:b/>
          <w:sz w:val="24"/>
          <w:szCs w:val="24"/>
          <w:lang w:val="uk-UA" w:eastAsia="ru-RU"/>
        </w:rPr>
      </w:pPr>
    </w:p>
    <w:p w14:paraId="730F8A5A" w14:textId="77777777" w:rsidR="00522433" w:rsidRPr="005B08AF" w:rsidRDefault="00522433" w:rsidP="005B08AF">
      <w:pPr>
        <w:pStyle w:val="22"/>
        <w:shd w:val="clear" w:color="auto" w:fill="auto"/>
        <w:tabs>
          <w:tab w:val="left" w:pos="851"/>
          <w:tab w:val="left" w:pos="993"/>
        </w:tabs>
        <w:spacing w:after="0" w:line="240" w:lineRule="auto"/>
        <w:ind w:firstLine="567"/>
        <w:jc w:val="both"/>
        <w:rPr>
          <w:color w:val="000000"/>
          <w:sz w:val="24"/>
          <w:szCs w:val="24"/>
          <w:lang w:val="uk-UA" w:eastAsia="uk-UA" w:bidi="uk-UA"/>
        </w:rPr>
      </w:pPr>
    </w:p>
    <w:p w14:paraId="363B8978" w14:textId="77777777" w:rsidR="00655C12" w:rsidRPr="005B08AF" w:rsidRDefault="00655C12" w:rsidP="005B08AF">
      <w:pPr>
        <w:pStyle w:val="22"/>
        <w:shd w:val="clear" w:color="auto" w:fill="auto"/>
        <w:tabs>
          <w:tab w:val="left" w:pos="851"/>
          <w:tab w:val="left" w:pos="993"/>
        </w:tabs>
        <w:spacing w:after="0" w:line="240" w:lineRule="auto"/>
        <w:ind w:firstLine="567"/>
        <w:rPr>
          <w:b/>
          <w:color w:val="000000"/>
          <w:sz w:val="24"/>
          <w:szCs w:val="24"/>
          <w:lang w:val="uk-UA" w:eastAsia="uk-UA" w:bidi="uk-UA"/>
        </w:rPr>
      </w:pPr>
    </w:p>
    <w:p w14:paraId="2515944A" w14:textId="77777777" w:rsidR="0018379A" w:rsidRPr="005B08AF" w:rsidRDefault="00421E31" w:rsidP="005B08AF">
      <w:pPr>
        <w:pStyle w:val="22"/>
        <w:shd w:val="clear" w:color="auto" w:fill="auto"/>
        <w:tabs>
          <w:tab w:val="left" w:pos="851"/>
          <w:tab w:val="left" w:pos="993"/>
        </w:tabs>
        <w:spacing w:after="0" w:line="240" w:lineRule="auto"/>
        <w:ind w:firstLine="567"/>
        <w:rPr>
          <w:sz w:val="24"/>
          <w:szCs w:val="24"/>
          <w:lang w:val="uk-UA"/>
        </w:rPr>
      </w:pPr>
      <w:r w:rsidRPr="005B08AF">
        <w:rPr>
          <w:b/>
          <w:color w:val="000000"/>
          <w:sz w:val="24"/>
          <w:szCs w:val="24"/>
          <w:lang w:val="uk-UA" w:eastAsia="uk-UA" w:bidi="uk-UA"/>
        </w:rPr>
        <w:t>Політик</w:t>
      </w:r>
      <w:r w:rsidR="00C45221" w:rsidRPr="005B08AF">
        <w:rPr>
          <w:b/>
          <w:color w:val="000000"/>
          <w:sz w:val="24"/>
          <w:szCs w:val="24"/>
          <w:lang w:val="uk-UA" w:eastAsia="uk-UA" w:bidi="uk-UA"/>
        </w:rPr>
        <w:t>а</w:t>
      </w:r>
      <w:r w:rsidR="0018379A" w:rsidRPr="005B08AF">
        <w:rPr>
          <w:b/>
          <w:color w:val="000000"/>
          <w:sz w:val="24"/>
          <w:szCs w:val="24"/>
          <w:lang w:val="uk-UA" w:eastAsia="uk-UA" w:bidi="uk-UA"/>
        </w:rPr>
        <w:t xml:space="preserve"> та цінності</w:t>
      </w:r>
      <w:r w:rsidRPr="005B08AF">
        <w:rPr>
          <w:b/>
          <w:color w:val="000000"/>
          <w:sz w:val="24"/>
          <w:szCs w:val="24"/>
          <w:lang w:val="uk-UA" w:eastAsia="uk-UA" w:bidi="uk-UA"/>
        </w:rPr>
        <w:t xml:space="preserve"> </w:t>
      </w:r>
      <w:r w:rsidR="00C45221" w:rsidRPr="005B08AF">
        <w:rPr>
          <w:b/>
          <w:color w:val="000000"/>
          <w:sz w:val="24"/>
          <w:szCs w:val="24"/>
          <w:lang w:val="uk-UA" w:eastAsia="uk-UA" w:bidi="uk-UA"/>
        </w:rPr>
        <w:t>дисципліни</w:t>
      </w:r>
    </w:p>
    <w:p w14:paraId="47E6B09A" w14:textId="77777777" w:rsidR="00522433" w:rsidRPr="005B08AF" w:rsidRDefault="00522433" w:rsidP="005B08AF">
      <w:pPr>
        <w:spacing w:after="0" w:line="240" w:lineRule="auto"/>
        <w:jc w:val="both"/>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Академічні очікування від студентів/-ок</w:t>
      </w:r>
    </w:p>
    <w:p w14:paraId="7811D5FD" w14:textId="77777777" w:rsidR="00522433" w:rsidRPr="005B08AF" w:rsidRDefault="00522433" w:rsidP="005B08AF">
      <w:pPr>
        <w:spacing w:after="0" w:line="240" w:lineRule="auto"/>
        <w:jc w:val="both"/>
        <w:rPr>
          <w:rFonts w:ascii="Times New Roman" w:eastAsia="Calibri" w:hAnsi="Times New Roman" w:cs="Times New Roman"/>
          <w:sz w:val="24"/>
          <w:szCs w:val="24"/>
          <w:u w:val="single"/>
          <w:lang w:val="uk-UA" w:eastAsia="ru-RU"/>
        </w:rPr>
      </w:pPr>
      <w:r w:rsidRPr="005B08AF">
        <w:rPr>
          <w:rFonts w:ascii="Times New Roman" w:eastAsia="Calibri" w:hAnsi="Times New Roman" w:cs="Times New Roman"/>
          <w:sz w:val="24"/>
          <w:szCs w:val="24"/>
          <w:u w:val="single"/>
          <w:lang w:val="uk-UA" w:eastAsia="ru-RU"/>
        </w:rPr>
        <w:t>Вимоги дисципліни</w:t>
      </w:r>
    </w:p>
    <w:p w14:paraId="5F4B4724" w14:textId="77777777" w:rsidR="00522433" w:rsidRPr="005B08AF" w:rsidRDefault="00522433" w:rsidP="005B08AF">
      <w:pPr>
        <w:spacing w:after="0" w:line="240" w:lineRule="auto"/>
        <w:jc w:val="both"/>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 xml:space="preserve">Очікується, що студенти та студентки </w:t>
      </w:r>
      <w:r w:rsidRPr="005B08AF">
        <w:rPr>
          <w:rFonts w:ascii="Times New Roman" w:eastAsia="Calibri" w:hAnsi="Times New Roman" w:cs="Times New Roman"/>
          <w:sz w:val="24"/>
          <w:szCs w:val="24"/>
          <w:u w:val="single"/>
          <w:lang w:val="uk-UA" w:eastAsia="ru-RU"/>
        </w:rPr>
        <w:t>відвідуватимуть всі практичні заняття</w:t>
      </w:r>
      <w:r w:rsidRPr="005B08AF">
        <w:rPr>
          <w:rFonts w:ascii="Times New Roman" w:eastAsia="Calibri" w:hAnsi="Times New Roman" w:cs="Times New Roman"/>
          <w:sz w:val="24"/>
          <w:szCs w:val="24"/>
          <w:lang w:val="uk-UA" w:eastAsia="ru-RU"/>
        </w:rPr>
        <w:t xml:space="preserve"> та виконають всі розділи самостійної роботи. Якщо вони пропустили заняття, необхідно відпрацювати його (згідно графіку на інформаційному стенді кафедри) </w:t>
      </w:r>
    </w:p>
    <w:p w14:paraId="65F51036" w14:textId="77777777" w:rsidR="00522433" w:rsidRPr="005B08AF" w:rsidRDefault="00522433" w:rsidP="005B08AF">
      <w:pPr>
        <w:spacing w:after="0" w:line="240" w:lineRule="auto"/>
        <w:jc w:val="both"/>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 xml:space="preserve">Письмові та домашні завдання треба виконувати повністю та вчасно, якщо у студентів/-ок виникають запитання, можна звернутися до викладача особисто або за електронною поштою, яку викладач/-ка надасть на першому практичному занятті. </w:t>
      </w:r>
    </w:p>
    <w:p w14:paraId="057BC32F" w14:textId="77777777" w:rsidR="00522433" w:rsidRPr="005B08AF" w:rsidRDefault="00522433" w:rsidP="005B08AF">
      <w:pPr>
        <w:spacing w:after="0" w:line="240" w:lineRule="auto"/>
        <w:jc w:val="both"/>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Під час практичних занять студентам та студенткам рекомендовано вести конспект заняття та зберігати достатній рівень тиші. Ставити питання до викладача – це абсолютно нормально.</w:t>
      </w:r>
    </w:p>
    <w:p w14:paraId="77FB9433" w14:textId="77777777" w:rsidR="00522433" w:rsidRPr="005B08AF" w:rsidRDefault="00522433" w:rsidP="005B08AF">
      <w:pPr>
        <w:spacing w:after="0" w:line="240" w:lineRule="auto"/>
        <w:jc w:val="both"/>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 xml:space="preserve">Студенти та студентки повинні приходити вчасно, не запізнюватися, на заняттях повинні бути вдягнуті у медичний халат, змінне взуття та бахіли не потрібні, верхній одяг залишається в гардеробі. </w:t>
      </w:r>
    </w:p>
    <w:p w14:paraId="0971563A" w14:textId="77777777" w:rsidR="00522433" w:rsidRPr="005B08AF" w:rsidRDefault="00522433" w:rsidP="005B08AF">
      <w:pPr>
        <w:spacing w:after="0" w:line="240" w:lineRule="auto"/>
        <w:jc w:val="both"/>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u w:val="single"/>
          <w:lang w:val="uk-UA" w:eastAsia="ru-RU"/>
        </w:rPr>
        <w:t>Використання електронних гаджетів</w:t>
      </w:r>
      <w:r w:rsidRPr="005B08AF">
        <w:rPr>
          <w:rFonts w:ascii="Times New Roman" w:eastAsia="Calibri" w:hAnsi="Times New Roman" w:cs="Times New Roman"/>
          <w:sz w:val="24"/>
          <w:szCs w:val="24"/>
          <w:lang w:val="uk-UA" w:eastAsia="ru-RU"/>
        </w:rPr>
        <w:t xml:space="preserve"> допускається у разі необхідності (як калькулятор або для наочного представлення інформації у вигляді графіків та діаграм), проте дзвінки можна робити тільки під час перерви, пошук вірної відповіді за допомогою гаджетів за допомогою мережі інтернет заборонено.</w:t>
      </w:r>
    </w:p>
    <w:p w14:paraId="5C059F8C" w14:textId="77777777" w:rsidR="00522433" w:rsidRPr="005B08AF" w:rsidRDefault="00522433" w:rsidP="005B08AF">
      <w:pPr>
        <w:spacing w:after="0" w:line="240" w:lineRule="auto"/>
        <w:rPr>
          <w:rFonts w:ascii="Times New Roman" w:eastAsia="Calibri" w:hAnsi="Times New Roman" w:cs="Times New Roman"/>
          <w:sz w:val="24"/>
          <w:szCs w:val="24"/>
          <w:u w:val="single"/>
          <w:lang w:val="uk-UA" w:eastAsia="ru-RU"/>
        </w:rPr>
      </w:pPr>
      <w:r w:rsidRPr="005B08AF">
        <w:rPr>
          <w:rFonts w:ascii="Times New Roman" w:eastAsia="Calibri" w:hAnsi="Times New Roman" w:cs="Times New Roman"/>
          <w:sz w:val="24"/>
          <w:szCs w:val="24"/>
          <w:u w:val="single"/>
          <w:lang w:val="uk-UA" w:eastAsia="ru-RU"/>
        </w:rPr>
        <w:t>Поведінка в аудиторії</w:t>
      </w:r>
    </w:p>
    <w:p w14:paraId="5EC6ABB4" w14:textId="77777777" w:rsidR="00522433" w:rsidRPr="005B08AF" w:rsidRDefault="00522433" w:rsidP="005B08AF">
      <w:pPr>
        <w:spacing w:after="0" w:line="240" w:lineRule="auto"/>
        <w:jc w:val="both"/>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 xml:space="preserve"> Основні «так» та «ні»</w:t>
      </w:r>
    </w:p>
    <w:p w14:paraId="06B5FD2C" w14:textId="77777777" w:rsidR="00522433" w:rsidRPr="005B08AF" w:rsidRDefault="00522433" w:rsidP="005B08AF">
      <w:pPr>
        <w:spacing w:after="0" w:line="240" w:lineRule="auto"/>
        <w:jc w:val="both"/>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Студентству важливо дотримуватися правил належної поведінки в університеті. Ці правила є загальними для всіх, вони стосуються також і всього професорсько-викладацького складу та співробітників/-ць, і принципово не відрізняються від загальноприйнятих норм.</w:t>
      </w:r>
    </w:p>
    <w:p w14:paraId="0EBE403A" w14:textId="77777777" w:rsidR="00522433" w:rsidRPr="005B08AF" w:rsidRDefault="00522433" w:rsidP="005B08AF">
      <w:pPr>
        <w:spacing w:after="0" w:line="240" w:lineRule="auto"/>
        <w:jc w:val="both"/>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 xml:space="preserve">Під час занять дозволяється: </w:t>
      </w:r>
    </w:p>
    <w:p w14:paraId="33B2B03C" w14:textId="77777777" w:rsidR="00522433" w:rsidRPr="005B08AF" w:rsidRDefault="00522433" w:rsidP="005B08AF">
      <w:pPr>
        <w:spacing w:after="0" w:line="240" w:lineRule="auto"/>
        <w:jc w:val="both"/>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w:t>
      </w:r>
      <w:r w:rsidRPr="005B08AF">
        <w:rPr>
          <w:rFonts w:ascii="Times New Roman" w:eastAsia="Calibri" w:hAnsi="Times New Roman" w:cs="Times New Roman"/>
          <w:sz w:val="24"/>
          <w:szCs w:val="24"/>
          <w:lang w:val="uk-UA" w:eastAsia="ru-RU"/>
        </w:rPr>
        <w:tab/>
        <w:t>залишати аудиторію на короткий час за потреби та за дозволом викладача;</w:t>
      </w:r>
    </w:p>
    <w:p w14:paraId="691FCC5B" w14:textId="77777777" w:rsidR="00522433" w:rsidRPr="005B08AF" w:rsidRDefault="00522433" w:rsidP="005B08AF">
      <w:pPr>
        <w:spacing w:after="0" w:line="240" w:lineRule="auto"/>
        <w:jc w:val="both"/>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w:t>
      </w:r>
      <w:r w:rsidRPr="005B08AF">
        <w:rPr>
          <w:rFonts w:ascii="Times New Roman" w:eastAsia="Calibri" w:hAnsi="Times New Roman" w:cs="Times New Roman"/>
          <w:sz w:val="24"/>
          <w:szCs w:val="24"/>
          <w:lang w:val="uk-UA" w:eastAsia="ru-RU"/>
        </w:rPr>
        <w:tab/>
        <w:t>пити безалкогольні напої;</w:t>
      </w:r>
    </w:p>
    <w:p w14:paraId="03EFA1BE" w14:textId="77777777" w:rsidR="00522433" w:rsidRPr="005B08AF" w:rsidRDefault="00522433" w:rsidP="005B08AF">
      <w:pPr>
        <w:spacing w:after="0" w:line="240" w:lineRule="auto"/>
        <w:jc w:val="both"/>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w:t>
      </w:r>
      <w:r w:rsidRPr="005B08AF">
        <w:rPr>
          <w:rFonts w:ascii="Times New Roman" w:eastAsia="Calibri" w:hAnsi="Times New Roman" w:cs="Times New Roman"/>
          <w:sz w:val="24"/>
          <w:szCs w:val="24"/>
          <w:lang w:val="uk-UA" w:eastAsia="ru-RU"/>
        </w:rPr>
        <w:tab/>
        <w:t>фотографувати слайди презентацій;</w:t>
      </w:r>
    </w:p>
    <w:p w14:paraId="1B1CB1F8" w14:textId="77777777" w:rsidR="00522433" w:rsidRPr="005B08AF" w:rsidRDefault="00522433" w:rsidP="005B08AF">
      <w:pPr>
        <w:spacing w:after="0" w:line="240" w:lineRule="auto"/>
        <w:jc w:val="both"/>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w:t>
      </w:r>
      <w:r w:rsidRPr="005B08AF">
        <w:rPr>
          <w:rFonts w:ascii="Times New Roman" w:eastAsia="Calibri" w:hAnsi="Times New Roman" w:cs="Times New Roman"/>
          <w:sz w:val="24"/>
          <w:szCs w:val="24"/>
          <w:lang w:val="uk-UA" w:eastAsia="ru-RU"/>
        </w:rPr>
        <w:tab/>
        <w:t>брати активну участь у ході заняття (див. Академічні очікування від студенток/-ів).</w:t>
      </w:r>
    </w:p>
    <w:p w14:paraId="36E4368F" w14:textId="77777777" w:rsidR="00522433" w:rsidRPr="005B08AF" w:rsidRDefault="00522433" w:rsidP="005B08AF">
      <w:pPr>
        <w:spacing w:after="0" w:line="240" w:lineRule="auto"/>
        <w:jc w:val="both"/>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заборонено:</w:t>
      </w:r>
    </w:p>
    <w:p w14:paraId="6C0DE004" w14:textId="77777777" w:rsidR="00522433" w:rsidRPr="005B08AF" w:rsidRDefault="00522433" w:rsidP="005B08AF">
      <w:pPr>
        <w:spacing w:after="0" w:line="240" w:lineRule="auto"/>
        <w:jc w:val="both"/>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w:t>
      </w:r>
      <w:r w:rsidRPr="005B08AF">
        <w:rPr>
          <w:rFonts w:ascii="Times New Roman" w:eastAsia="Calibri" w:hAnsi="Times New Roman" w:cs="Times New Roman"/>
          <w:sz w:val="24"/>
          <w:szCs w:val="24"/>
          <w:lang w:val="uk-UA" w:eastAsia="ru-RU"/>
        </w:rPr>
        <w:tab/>
        <w:t>їсти (за виключенням осіб, особливий медичний стан яких потребує іншого – в цьому випадку необхідне медичне підтвердження);</w:t>
      </w:r>
    </w:p>
    <w:p w14:paraId="6B57F203" w14:textId="77777777" w:rsidR="00522433" w:rsidRPr="005B08AF" w:rsidRDefault="00522433" w:rsidP="005B08AF">
      <w:pPr>
        <w:spacing w:after="0" w:line="240" w:lineRule="auto"/>
        <w:jc w:val="both"/>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w:t>
      </w:r>
      <w:r w:rsidRPr="005B08AF">
        <w:rPr>
          <w:rFonts w:ascii="Times New Roman" w:eastAsia="Calibri" w:hAnsi="Times New Roman" w:cs="Times New Roman"/>
          <w:sz w:val="24"/>
          <w:szCs w:val="24"/>
          <w:lang w:val="uk-UA" w:eastAsia="ru-RU"/>
        </w:rPr>
        <w:tab/>
        <w:t>палити, вживати алкогольні і навіть слабоалкогольні напої або наркотичні засоби;</w:t>
      </w:r>
    </w:p>
    <w:p w14:paraId="27EC40F9" w14:textId="77777777" w:rsidR="00522433" w:rsidRPr="005B08AF" w:rsidRDefault="00522433" w:rsidP="005B08AF">
      <w:pPr>
        <w:spacing w:after="0" w:line="240" w:lineRule="auto"/>
        <w:jc w:val="both"/>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w:t>
      </w:r>
      <w:r w:rsidRPr="005B08AF">
        <w:rPr>
          <w:rFonts w:ascii="Times New Roman" w:eastAsia="Calibri" w:hAnsi="Times New Roman" w:cs="Times New Roman"/>
          <w:sz w:val="24"/>
          <w:szCs w:val="24"/>
          <w:lang w:val="uk-UA" w:eastAsia="ru-RU"/>
        </w:rPr>
        <w:tab/>
        <w:t>нецензурно висловлюватися або вживати слова, які ображають честь і гідність колег та професорсько-викладацького складу;</w:t>
      </w:r>
    </w:p>
    <w:p w14:paraId="2D8548E1" w14:textId="77777777" w:rsidR="00522433" w:rsidRPr="005B08AF" w:rsidRDefault="00522433" w:rsidP="005B08AF">
      <w:pPr>
        <w:spacing w:after="0" w:line="240" w:lineRule="auto"/>
        <w:jc w:val="both"/>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w:t>
      </w:r>
      <w:r w:rsidRPr="005B08AF">
        <w:rPr>
          <w:rFonts w:ascii="Times New Roman" w:eastAsia="Calibri" w:hAnsi="Times New Roman" w:cs="Times New Roman"/>
          <w:sz w:val="24"/>
          <w:szCs w:val="24"/>
          <w:lang w:val="uk-UA" w:eastAsia="ru-RU"/>
        </w:rPr>
        <w:tab/>
        <w:t>грати в азартні ігри;</w:t>
      </w:r>
    </w:p>
    <w:p w14:paraId="6D49B0F5" w14:textId="77777777" w:rsidR="00522433" w:rsidRPr="005B08AF" w:rsidRDefault="00522433" w:rsidP="005B08AF">
      <w:pPr>
        <w:spacing w:after="0" w:line="240" w:lineRule="auto"/>
        <w:jc w:val="both"/>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w:t>
      </w:r>
      <w:r w:rsidRPr="005B08AF">
        <w:rPr>
          <w:rFonts w:ascii="Times New Roman" w:eastAsia="Calibri" w:hAnsi="Times New Roman" w:cs="Times New Roman"/>
          <w:sz w:val="24"/>
          <w:szCs w:val="24"/>
          <w:lang w:val="uk-UA" w:eastAsia="ru-RU"/>
        </w:rPr>
        <w:tab/>
        <w:t>наносити шкоду матеріально-технічній базі університету (псувати інвентар, обладнання; меблі, стіни, підлоги, засмічувати приміщення і території);</w:t>
      </w:r>
    </w:p>
    <w:p w14:paraId="3F16A34F" w14:textId="77777777" w:rsidR="00522433" w:rsidRPr="005B08AF" w:rsidRDefault="00522433" w:rsidP="005B08AF">
      <w:pPr>
        <w:spacing w:after="0" w:line="240" w:lineRule="auto"/>
        <w:jc w:val="both"/>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lastRenderedPageBreak/>
        <w:t>-</w:t>
      </w:r>
      <w:r w:rsidRPr="005B08AF">
        <w:rPr>
          <w:rFonts w:ascii="Times New Roman" w:eastAsia="Calibri" w:hAnsi="Times New Roman" w:cs="Times New Roman"/>
          <w:sz w:val="24"/>
          <w:szCs w:val="24"/>
          <w:lang w:val="uk-UA" w:eastAsia="ru-RU"/>
        </w:rPr>
        <w:tab/>
        <w:t>галасувати, кричати або прослуховувати гучну музику в аудиторіях і навіть у коридорах під час занять.</w:t>
      </w:r>
    </w:p>
    <w:p w14:paraId="6283F4B9" w14:textId="77777777" w:rsidR="00522433" w:rsidRPr="005B08AF" w:rsidRDefault="00522433" w:rsidP="005B08AF">
      <w:pPr>
        <w:spacing w:after="0" w:line="240" w:lineRule="auto"/>
        <w:jc w:val="both"/>
        <w:rPr>
          <w:rFonts w:ascii="Times New Roman" w:eastAsia="Calibri" w:hAnsi="Times New Roman" w:cs="Times New Roman"/>
          <w:sz w:val="24"/>
          <w:szCs w:val="24"/>
          <w:u w:val="single"/>
          <w:lang w:val="uk-UA" w:eastAsia="ru-RU"/>
        </w:rPr>
      </w:pPr>
      <w:r w:rsidRPr="005B08AF">
        <w:rPr>
          <w:rFonts w:ascii="Times New Roman" w:eastAsia="Calibri" w:hAnsi="Times New Roman" w:cs="Times New Roman"/>
          <w:sz w:val="24"/>
          <w:szCs w:val="24"/>
          <w:u w:val="single"/>
          <w:lang w:val="uk-UA" w:eastAsia="ru-RU"/>
        </w:rPr>
        <w:t>Політики щодо академічної доброчесності</w:t>
      </w:r>
    </w:p>
    <w:p w14:paraId="7B50540A" w14:textId="77777777" w:rsidR="00522433" w:rsidRPr="005B08AF" w:rsidRDefault="00522433" w:rsidP="005B08AF">
      <w:pPr>
        <w:spacing w:after="0" w:line="240" w:lineRule="auto"/>
        <w:jc w:val="both"/>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Кафедра епідеміології підтримує нульову толерантність до плагіату. Від студентів та студенток очікується бажання постійно підвищувати власну обізнаність в академічному письмі. На перших заняттях проводитимуться інформаційні заходи щодо того, що саме вважати плагіатом та як коректно здійснювати дослідницько-науковий пошук.</w:t>
      </w:r>
    </w:p>
    <w:p w14:paraId="53B506FB" w14:textId="77777777" w:rsidR="00522433" w:rsidRPr="005B08AF" w:rsidRDefault="00522433" w:rsidP="005B08AF">
      <w:pPr>
        <w:spacing w:after="0" w:line="240" w:lineRule="auto"/>
        <w:jc w:val="both"/>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u w:val="single"/>
          <w:lang w:val="uk-UA" w:eastAsia="ru-RU"/>
        </w:rPr>
        <w:t>Політика щодо осіб з особливими освітніми потребами</w:t>
      </w:r>
      <w:r w:rsidRPr="005B08AF">
        <w:rPr>
          <w:rFonts w:ascii="Times New Roman" w:eastAsia="Calibri" w:hAnsi="Times New Roman" w:cs="Times New Roman"/>
          <w:sz w:val="24"/>
          <w:szCs w:val="24"/>
          <w:lang w:val="uk-UA" w:eastAsia="ru-RU"/>
        </w:rPr>
        <w:t xml:space="preserve"> – всі здобувачі освіти мають право на отримання знань, в тому числі, якщо в цьому буде потреба, у дистанційному форматі.</w:t>
      </w:r>
    </w:p>
    <w:p w14:paraId="62D9B50E" w14:textId="77777777" w:rsidR="00522433" w:rsidRPr="005B08AF" w:rsidRDefault="00522433" w:rsidP="005B08AF">
      <w:pPr>
        <w:spacing w:after="0" w:line="240" w:lineRule="auto"/>
        <w:jc w:val="both"/>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u w:val="single"/>
          <w:lang w:val="uk-UA" w:eastAsia="ru-RU"/>
        </w:rPr>
        <w:t>Рекомендації щодо успішного складання дисципліни</w:t>
      </w:r>
      <w:r w:rsidRPr="005B08AF">
        <w:rPr>
          <w:rFonts w:ascii="Times New Roman" w:eastAsia="Calibri" w:hAnsi="Times New Roman" w:cs="Times New Roman"/>
          <w:sz w:val="24"/>
          <w:szCs w:val="24"/>
          <w:lang w:val="uk-UA" w:eastAsia="ru-RU"/>
        </w:rPr>
        <w:t xml:space="preserve"> - активна участь під час обговорення в аудиторії, студенти/-ки мають бути готовими детально розбиратися в матеріалі, ставити запитання, висловлювати свою точку зору, дискутувати. Під час дискусії важливі:</w:t>
      </w:r>
    </w:p>
    <w:p w14:paraId="5503CD2D" w14:textId="77777777" w:rsidR="00522433" w:rsidRPr="005B08AF" w:rsidRDefault="00522433" w:rsidP="005B08AF">
      <w:pPr>
        <w:spacing w:after="0" w:line="240" w:lineRule="auto"/>
        <w:jc w:val="both"/>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w:t>
      </w:r>
      <w:r w:rsidRPr="005B08AF">
        <w:rPr>
          <w:rFonts w:ascii="Times New Roman" w:eastAsia="Calibri" w:hAnsi="Times New Roman" w:cs="Times New Roman"/>
          <w:sz w:val="24"/>
          <w:szCs w:val="24"/>
          <w:lang w:val="uk-UA" w:eastAsia="ru-RU"/>
        </w:rPr>
        <w:tab/>
        <w:t>повага до колег,</w:t>
      </w:r>
    </w:p>
    <w:p w14:paraId="0DE31131" w14:textId="77777777" w:rsidR="00522433" w:rsidRPr="005B08AF" w:rsidRDefault="00522433" w:rsidP="005B08AF">
      <w:pPr>
        <w:spacing w:after="0" w:line="240" w:lineRule="auto"/>
        <w:jc w:val="both"/>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w:t>
      </w:r>
      <w:r w:rsidRPr="005B08AF">
        <w:rPr>
          <w:rFonts w:ascii="Times New Roman" w:eastAsia="Calibri" w:hAnsi="Times New Roman" w:cs="Times New Roman"/>
          <w:sz w:val="24"/>
          <w:szCs w:val="24"/>
          <w:lang w:val="uk-UA" w:eastAsia="ru-RU"/>
        </w:rPr>
        <w:tab/>
        <w:t xml:space="preserve">толерантність до інших та їхнього досвіду, </w:t>
      </w:r>
    </w:p>
    <w:p w14:paraId="5B17301C" w14:textId="77777777" w:rsidR="00522433" w:rsidRPr="005B08AF" w:rsidRDefault="00522433" w:rsidP="005B08AF">
      <w:pPr>
        <w:spacing w:after="0" w:line="240" w:lineRule="auto"/>
        <w:jc w:val="both"/>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w:t>
      </w:r>
      <w:r w:rsidRPr="005B08AF">
        <w:rPr>
          <w:rFonts w:ascii="Times New Roman" w:eastAsia="Calibri" w:hAnsi="Times New Roman" w:cs="Times New Roman"/>
          <w:sz w:val="24"/>
          <w:szCs w:val="24"/>
          <w:lang w:val="uk-UA" w:eastAsia="ru-RU"/>
        </w:rPr>
        <w:tab/>
        <w:t>сприйнятливість та неупередженість,</w:t>
      </w:r>
    </w:p>
    <w:p w14:paraId="239D7B90" w14:textId="77777777" w:rsidR="00522433" w:rsidRPr="005B08AF" w:rsidRDefault="00522433" w:rsidP="005B08AF">
      <w:pPr>
        <w:spacing w:after="0" w:line="240" w:lineRule="auto"/>
        <w:jc w:val="both"/>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w:t>
      </w:r>
      <w:r w:rsidRPr="005B08AF">
        <w:rPr>
          <w:rFonts w:ascii="Times New Roman" w:eastAsia="Calibri" w:hAnsi="Times New Roman" w:cs="Times New Roman"/>
          <w:sz w:val="24"/>
          <w:szCs w:val="24"/>
          <w:lang w:val="uk-UA" w:eastAsia="ru-RU"/>
        </w:rPr>
        <w:tab/>
        <w:t>здатність не погоджуватися з думкою, але шанувати особистість опонента/-ки,</w:t>
      </w:r>
    </w:p>
    <w:p w14:paraId="6B9A1189" w14:textId="77777777" w:rsidR="00522433" w:rsidRPr="005B08AF" w:rsidRDefault="00522433" w:rsidP="005B08AF">
      <w:pPr>
        <w:spacing w:after="0" w:line="240" w:lineRule="auto"/>
        <w:jc w:val="both"/>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w:t>
      </w:r>
      <w:r w:rsidRPr="005B08AF">
        <w:rPr>
          <w:rFonts w:ascii="Times New Roman" w:eastAsia="Calibri" w:hAnsi="Times New Roman" w:cs="Times New Roman"/>
          <w:sz w:val="24"/>
          <w:szCs w:val="24"/>
          <w:lang w:val="uk-UA" w:eastAsia="ru-RU"/>
        </w:rPr>
        <w:tab/>
        <w:t>ретельна аргументація своєї думки та сміливість змінювати свою позицію під впливом доказів,</w:t>
      </w:r>
    </w:p>
    <w:p w14:paraId="109FA6E3" w14:textId="77777777" w:rsidR="00522433" w:rsidRPr="005B08AF" w:rsidRDefault="00522433" w:rsidP="005B08AF">
      <w:pPr>
        <w:spacing w:after="0" w:line="240" w:lineRule="auto"/>
        <w:jc w:val="both"/>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w:t>
      </w:r>
      <w:r w:rsidRPr="005B08AF">
        <w:rPr>
          <w:rFonts w:ascii="Times New Roman" w:eastAsia="Calibri" w:hAnsi="Times New Roman" w:cs="Times New Roman"/>
          <w:sz w:val="24"/>
          <w:szCs w:val="24"/>
          <w:lang w:val="uk-UA" w:eastAsia="ru-RU"/>
        </w:rPr>
        <w:tab/>
        <w:t>я-висловлювання, коли людина уникає непотрібних узагальнювань, описує свої почуття і формулює свої побажання з опорою на власні думки і емоції,</w:t>
      </w:r>
    </w:p>
    <w:p w14:paraId="57D21E84" w14:textId="77777777" w:rsidR="00522433" w:rsidRPr="005B08AF" w:rsidRDefault="00522433" w:rsidP="005B08AF">
      <w:pPr>
        <w:spacing w:after="0" w:line="240" w:lineRule="auto"/>
        <w:jc w:val="both"/>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w:t>
      </w:r>
      <w:r w:rsidRPr="005B08AF">
        <w:rPr>
          <w:rFonts w:ascii="Times New Roman" w:eastAsia="Calibri" w:hAnsi="Times New Roman" w:cs="Times New Roman"/>
          <w:sz w:val="24"/>
          <w:szCs w:val="24"/>
          <w:lang w:val="uk-UA" w:eastAsia="ru-RU"/>
        </w:rPr>
        <w:tab/>
        <w:t>обов’язкове знайомство з першоджерелами.</w:t>
      </w:r>
    </w:p>
    <w:p w14:paraId="32E995CE" w14:textId="77777777" w:rsidR="00522433" w:rsidRPr="005B08AF" w:rsidRDefault="00522433" w:rsidP="005B08AF">
      <w:pPr>
        <w:spacing w:after="0" w:line="240" w:lineRule="auto"/>
        <w:jc w:val="both"/>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 xml:space="preserve">Вітається творчий підхід у різних його проявах. Від студентів/-ок очікується зацікавленість участю у міських, всеукраїнських та міжнародних конференціях, конкурсах та інших заходах з предметного профілю. </w:t>
      </w:r>
    </w:p>
    <w:p w14:paraId="4624D03C" w14:textId="77777777" w:rsidR="00522433" w:rsidRPr="005B08AF" w:rsidRDefault="00522433" w:rsidP="005B08AF">
      <w:pPr>
        <w:spacing w:after="0" w:line="240" w:lineRule="auto"/>
        <w:jc w:val="both"/>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u w:val="single"/>
          <w:lang w:val="uk-UA" w:eastAsia="ru-RU"/>
        </w:rPr>
        <w:t>Заохочення та стягнення</w:t>
      </w:r>
      <w:r w:rsidRPr="005B08AF">
        <w:rPr>
          <w:rFonts w:ascii="Times New Roman" w:eastAsia="Calibri" w:hAnsi="Times New Roman" w:cs="Times New Roman"/>
          <w:sz w:val="24"/>
          <w:szCs w:val="24"/>
          <w:lang w:val="uk-UA" w:eastAsia="ru-RU"/>
        </w:rPr>
        <w:t>. Зарахування додаткових балів проводиться комісійно за</w:t>
      </w:r>
      <w:r w:rsidRPr="005B08AF">
        <w:rPr>
          <w:rFonts w:ascii="Times New Roman" w:eastAsia="Calibri" w:hAnsi="Times New Roman" w:cs="Times New Roman"/>
          <w:color w:val="000000"/>
          <w:sz w:val="24"/>
          <w:szCs w:val="24"/>
          <w:lang w:val="uk-UA" w:eastAsia="ru-RU"/>
        </w:rPr>
        <w:t xml:space="preserve"> виконання індивідуальних навчально-дослідних завдань (ІНДЗ) з ретроспективного епідеміологічного аналізу інфекційної захворюваності, та презентації результатів проведених досліджень на науково – практичних конференціях різного рівня (усна доповідь, публікація тез, статті у фахових журналах, постерні доклади). Проте при виявленні плагіату бали будуть анульовано та відніматися.</w:t>
      </w:r>
    </w:p>
    <w:p w14:paraId="0D5563D1" w14:textId="77777777" w:rsidR="00522433" w:rsidRPr="005B08AF" w:rsidRDefault="00522433" w:rsidP="005B08AF">
      <w:pPr>
        <w:spacing w:after="0" w:line="240" w:lineRule="auto"/>
        <w:rPr>
          <w:rFonts w:ascii="Times New Roman" w:eastAsia="Calibri" w:hAnsi="Times New Roman" w:cs="Times New Roman"/>
          <w:b/>
          <w:sz w:val="24"/>
          <w:szCs w:val="24"/>
          <w:u w:val="single"/>
          <w:lang w:val="uk-UA" w:eastAsia="ru-RU"/>
        </w:rPr>
      </w:pPr>
      <w:r w:rsidRPr="005B08AF">
        <w:rPr>
          <w:rFonts w:ascii="Times New Roman" w:eastAsia="Calibri" w:hAnsi="Times New Roman" w:cs="Times New Roman"/>
          <w:sz w:val="24"/>
          <w:szCs w:val="24"/>
          <w:u w:val="single"/>
          <w:lang w:val="uk-UA" w:eastAsia="ru-RU"/>
        </w:rPr>
        <w:t>Техніка безпеки</w:t>
      </w:r>
    </w:p>
    <w:p w14:paraId="1FE3107C" w14:textId="77777777" w:rsidR="00522433" w:rsidRPr="005B08AF" w:rsidRDefault="00522433" w:rsidP="005B08AF">
      <w:pPr>
        <w:spacing w:after="0" w:line="240" w:lineRule="auto"/>
        <w:jc w:val="both"/>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На першому занятті з курсу буде роз`яснено основні принципи охорони праці шляхом проведення відповідного інструктажу. Очікується, що кожен та кожна повинні знати, де найближчий до аудиторії евакуаційний вихід, де знаходиться вогнегасник, як їм користуватися тощо.</w:t>
      </w:r>
    </w:p>
    <w:p w14:paraId="64FC2A6E" w14:textId="77777777" w:rsidR="00522433" w:rsidRPr="005B08AF" w:rsidRDefault="00522433" w:rsidP="005B08AF">
      <w:pPr>
        <w:spacing w:after="0" w:line="240" w:lineRule="auto"/>
        <w:jc w:val="both"/>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u w:val="single"/>
          <w:lang w:val="uk-UA" w:eastAsia="ru-RU"/>
        </w:rPr>
        <w:t>Порядок інформування про зміни у силабусі</w:t>
      </w:r>
      <w:r w:rsidRPr="005B08AF">
        <w:rPr>
          <w:rFonts w:ascii="Times New Roman" w:eastAsia="Calibri" w:hAnsi="Times New Roman" w:cs="Times New Roman"/>
          <w:sz w:val="24"/>
          <w:szCs w:val="24"/>
          <w:lang w:val="uk-UA" w:eastAsia="ru-RU"/>
        </w:rPr>
        <w:t xml:space="preserve"> – оновлений силабус буде розміщено на сайті учбового закладу з приміткою «оновлений».</w:t>
      </w:r>
    </w:p>
    <w:p w14:paraId="38F49F72" w14:textId="77777777" w:rsidR="002E2654" w:rsidRPr="005B08AF" w:rsidRDefault="002E2654" w:rsidP="005B08AF">
      <w:pPr>
        <w:pStyle w:val="22"/>
        <w:shd w:val="clear" w:color="auto" w:fill="auto"/>
        <w:tabs>
          <w:tab w:val="left" w:pos="851"/>
          <w:tab w:val="left" w:pos="993"/>
        </w:tabs>
        <w:spacing w:after="0" w:line="240" w:lineRule="auto"/>
        <w:ind w:firstLine="567"/>
        <w:rPr>
          <w:b/>
          <w:sz w:val="24"/>
          <w:szCs w:val="24"/>
          <w:lang w:val="uk-UA"/>
        </w:rPr>
      </w:pPr>
      <w:r w:rsidRPr="005B08AF">
        <w:rPr>
          <w:b/>
          <w:sz w:val="24"/>
          <w:szCs w:val="24"/>
          <w:lang w:val="uk-UA"/>
        </w:rPr>
        <w:t>Політика оцінювання</w:t>
      </w:r>
    </w:p>
    <w:p w14:paraId="1B9597F5" w14:textId="77777777" w:rsidR="00522433" w:rsidRPr="005B08AF" w:rsidRDefault="00522433" w:rsidP="005B08AF">
      <w:pPr>
        <w:tabs>
          <w:tab w:val="left" w:pos="426"/>
        </w:tabs>
        <w:spacing w:after="0" w:line="240" w:lineRule="auto"/>
        <w:jc w:val="both"/>
        <w:rPr>
          <w:rFonts w:ascii="Times New Roman" w:eastAsia="Times New Roman" w:hAnsi="Times New Roman" w:cs="Times New Roman"/>
          <w:sz w:val="24"/>
          <w:szCs w:val="24"/>
          <w:lang w:val="uk-UA" w:eastAsia="ru-RU"/>
        </w:rPr>
      </w:pPr>
      <w:r w:rsidRPr="005B08AF">
        <w:rPr>
          <w:rFonts w:ascii="Times New Roman" w:eastAsia="Times New Roman" w:hAnsi="Times New Roman" w:cs="Times New Roman"/>
          <w:sz w:val="24"/>
          <w:szCs w:val="24"/>
          <w:lang w:val="uk-UA" w:eastAsia="ru-RU"/>
        </w:rPr>
        <w:t>При вивченні дисципліни застосовується поточний та підсумковий семестровий контроль. Також, передбачено обов’язковий контроль засвоєння навчального матеріалу дисципліни, віднесеного на самостійну роботу.</w:t>
      </w:r>
    </w:p>
    <w:p w14:paraId="54F346AD" w14:textId="77777777" w:rsidR="00522433" w:rsidRPr="005B08AF" w:rsidRDefault="00522433" w:rsidP="005B08AF">
      <w:pPr>
        <w:tabs>
          <w:tab w:val="left" w:pos="426"/>
        </w:tabs>
        <w:spacing w:after="0" w:line="240" w:lineRule="auto"/>
        <w:jc w:val="both"/>
        <w:rPr>
          <w:rFonts w:ascii="Times New Roman" w:eastAsia="Times New Roman" w:hAnsi="Times New Roman" w:cs="Times New Roman"/>
          <w:sz w:val="24"/>
          <w:szCs w:val="24"/>
          <w:lang w:val="uk-UA" w:eastAsia="ru-RU"/>
        </w:rPr>
      </w:pPr>
      <w:r w:rsidRPr="005B08AF">
        <w:rPr>
          <w:rFonts w:ascii="Times New Roman" w:eastAsia="Times New Roman" w:hAnsi="Times New Roman" w:cs="Times New Roman"/>
          <w:sz w:val="24"/>
          <w:szCs w:val="24"/>
          <w:lang w:val="uk-UA" w:eastAsia="ru-RU"/>
        </w:rPr>
        <w:tab/>
      </w:r>
      <w:r w:rsidRPr="005B08AF">
        <w:rPr>
          <w:rFonts w:ascii="Times New Roman" w:eastAsia="Times New Roman" w:hAnsi="Times New Roman" w:cs="Times New Roman"/>
          <w:b/>
          <w:sz w:val="24"/>
          <w:szCs w:val="24"/>
          <w:lang w:val="uk-UA" w:eastAsia="ru-RU"/>
        </w:rPr>
        <w:t>Поточний контроль</w:t>
      </w:r>
      <w:r w:rsidRPr="005B08AF">
        <w:rPr>
          <w:rFonts w:ascii="Times New Roman" w:eastAsia="Times New Roman" w:hAnsi="Times New Roman" w:cs="Times New Roman"/>
          <w:sz w:val="24"/>
          <w:szCs w:val="24"/>
          <w:lang w:val="uk-UA" w:eastAsia="ru-RU"/>
        </w:rPr>
        <w:t xml:space="preserve"> (засвоєння окремих тем) проводиться у формі усного опитування, обговорення, тестування, бесіди студентів із заздалегідь визначених питань, у формі виступів здобувачів вищої освіти з доповідями при обговоренні навчальних питань на практичних заняттях.</w:t>
      </w:r>
    </w:p>
    <w:p w14:paraId="13EB4F4A" w14:textId="77777777" w:rsidR="00522433" w:rsidRPr="005B08AF" w:rsidRDefault="00522433" w:rsidP="005B08AF">
      <w:pPr>
        <w:tabs>
          <w:tab w:val="left" w:pos="426"/>
        </w:tabs>
        <w:spacing w:after="0" w:line="240" w:lineRule="auto"/>
        <w:jc w:val="both"/>
        <w:rPr>
          <w:rFonts w:ascii="Times New Roman" w:eastAsia="Times New Roman" w:hAnsi="Times New Roman" w:cs="Times New Roman"/>
          <w:sz w:val="24"/>
          <w:szCs w:val="24"/>
          <w:lang w:val="uk-UA" w:eastAsia="ru-RU"/>
        </w:rPr>
      </w:pPr>
      <w:r w:rsidRPr="005B08AF">
        <w:rPr>
          <w:rFonts w:ascii="Times New Roman" w:eastAsia="Times New Roman" w:hAnsi="Times New Roman" w:cs="Times New Roman"/>
          <w:sz w:val="24"/>
          <w:szCs w:val="24"/>
          <w:lang w:val="uk-UA" w:eastAsia="ru-RU"/>
        </w:rPr>
        <w:tab/>
        <w:t>Задля оцінювання самостійної роботи здобувачів освіти пропонується альтернативний варіант (за вибором): традиційні види завдань: написання контрольної роботи, реферату та вирішення ситуаційних задач, розв’язання проблемних ситуацій, надання практичних рекомендацій або творчі види: підготовка мультимедійної презентації, опрацювання навчальної літератури тощо.</w:t>
      </w:r>
    </w:p>
    <w:p w14:paraId="454D87B3" w14:textId="77777777" w:rsidR="00522433" w:rsidRPr="005B08AF" w:rsidRDefault="00522433" w:rsidP="005B08AF">
      <w:pPr>
        <w:tabs>
          <w:tab w:val="left" w:pos="426"/>
        </w:tabs>
        <w:spacing w:after="0" w:line="240" w:lineRule="auto"/>
        <w:jc w:val="both"/>
        <w:rPr>
          <w:rFonts w:ascii="Times New Roman" w:eastAsia="Times New Roman" w:hAnsi="Times New Roman" w:cs="Times New Roman"/>
          <w:sz w:val="24"/>
          <w:szCs w:val="24"/>
          <w:lang w:val="uk-UA" w:eastAsia="ru-RU"/>
        </w:rPr>
      </w:pPr>
      <w:r w:rsidRPr="005B08AF">
        <w:rPr>
          <w:rFonts w:ascii="Times New Roman" w:eastAsia="Times New Roman" w:hAnsi="Times New Roman" w:cs="Times New Roman"/>
          <w:sz w:val="24"/>
          <w:szCs w:val="24"/>
          <w:lang w:val="uk-UA" w:eastAsia="ru-RU"/>
        </w:rPr>
        <w:tab/>
      </w:r>
      <w:r w:rsidRPr="005B08AF">
        <w:rPr>
          <w:rFonts w:ascii="Times New Roman" w:eastAsia="Times New Roman" w:hAnsi="Times New Roman" w:cs="Times New Roman"/>
          <w:b/>
          <w:sz w:val="24"/>
          <w:szCs w:val="24"/>
          <w:lang w:val="uk-UA" w:eastAsia="ru-RU"/>
        </w:rPr>
        <w:t>Підсумковий семестровий контроль</w:t>
      </w:r>
      <w:r w:rsidRPr="005B08AF">
        <w:rPr>
          <w:rFonts w:ascii="Times New Roman" w:eastAsia="Times New Roman" w:hAnsi="Times New Roman" w:cs="Times New Roman"/>
          <w:sz w:val="24"/>
          <w:szCs w:val="24"/>
          <w:lang w:val="uk-UA" w:eastAsia="ru-RU"/>
        </w:rPr>
        <w:t xml:space="preserve"> з дисципліни є обов’язковою формою контролю навчальних досягнень здобувачів вищої освіти. Він проводиться в усній формі. Терміни </w:t>
      </w:r>
      <w:r w:rsidRPr="005B08AF">
        <w:rPr>
          <w:rFonts w:ascii="Times New Roman" w:eastAsia="Times New Roman" w:hAnsi="Times New Roman" w:cs="Times New Roman"/>
          <w:sz w:val="24"/>
          <w:szCs w:val="24"/>
          <w:lang w:val="uk-UA" w:eastAsia="ru-RU"/>
        </w:rPr>
        <w:lastRenderedPageBreak/>
        <w:t>проведення підсумкового семестрового контролю встановлюються графіком навчального процесу, а обсяг навчального матеріалу, який виноситься на підсумковий семестровий контроль, визначається програмою дисципліни.</w:t>
      </w:r>
    </w:p>
    <w:p w14:paraId="4A5BB23F" w14:textId="77777777" w:rsidR="00522433" w:rsidRPr="005B08AF" w:rsidRDefault="00522433" w:rsidP="005B08AF">
      <w:pPr>
        <w:tabs>
          <w:tab w:val="left" w:pos="426"/>
        </w:tabs>
        <w:spacing w:after="0" w:line="240" w:lineRule="auto"/>
        <w:jc w:val="both"/>
        <w:rPr>
          <w:rFonts w:ascii="Times New Roman" w:eastAsia="Times New Roman" w:hAnsi="Times New Roman" w:cs="Times New Roman"/>
          <w:sz w:val="24"/>
          <w:szCs w:val="24"/>
          <w:lang w:val="uk-UA" w:eastAsia="ru-RU"/>
        </w:rPr>
      </w:pPr>
      <w:r w:rsidRPr="005B08AF">
        <w:rPr>
          <w:rFonts w:ascii="Times New Roman" w:eastAsia="Times New Roman" w:hAnsi="Times New Roman" w:cs="Times New Roman"/>
          <w:sz w:val="24"/>
          <w:szCs w:val="24"/>
          <w:lang w:val="uk-UA" w:eastAsia="ru-RU"/>
        </w:rPr>
        <w:tab/>
        <w:t>Сумарна кількість рейтингових балів за вивчення дисципліни за семестр розраховується як сума балів, отриманих за результатами поточного контролю та балів, отриманих за результатами підсумкового семестрового контролю. Максимальна сума балів за семестр складає 200 балів, мінімальна – 120 балів.</w:t>
      </w:r>
    </w:p>
    <w:p w14:paraId="3AD1FB05" w14:textId="77777777" w:rsidR="00522433" w:rsidRPr="005B08AF" w:rsidRDefault="00522433" w:rsidP="005B08AF">
      <w:pPr>
        <w:widowControl w:val="0"/>
        <w:autoSpaceDE w:val="0"/>
        <w:autoSpaceDN w:val="0"/>
        <w:adjustRightInd w:val="0"/>
        <w:spacing w:after="0" w:line="240" w:lineRule="auto"/>
        <w:contextualSpacing/>
        <w:rPr>
          <w:rFonts w:ascii="Times New Roman" w:eastAsia="Calibri" w:hAnsi="Times New Roman" w:cs="Times New Roman"/>
          <w:b/>
          <w:sz w:val="24"/>
          <w:szCs w:val="24"/>
          <w:lang w:val="uk-UA" w:eastAsia="ru-RU"/>
        </w:rPr>
      </w:pPr>
    </w:p>
    <w:p w14:paraId="2497CA61" w14:textId="77777777" w:rsidR="00522433" w:rsidRPr="005B08AF" w:rsidRDefault="00522433" w:rsidP="005B08AF">
      <w:pPr>
        <w:widowControl w:val="0"/>
        <w:autoSpaceDE w:val="0"/>
        <w:autoSpaceDN w:val="0"/>
        <w:adjustRightInd w:val="0"/>
        <w:spacing w:after="0" w:line="240" w:lineRule="auto"/>
        <w:contextualSpacing/>
        <w:rPr>
          <w:rFonts w:ascii="Times New Roman" w:eastAsia="Calibri" w:hAnsi="Times New Roman" w:cs="Times New Roman"/>
          <w:b/>
          <w:sz w:val="24"/>
          <w:szCs w:val="24"/>
          <w:lang w:val="uk-UA" w:eastAsia="ru-RU"/>
        </w:rPr>
      </w:pPr>
      <w:r w:rsidRPr="005B08AF">
        <w:rPr>
          <w:rFonts w:ascii="Times New Roman" w:eastAsia="Calibri" w:hAnsi="Times New Roman" w:cs="Times New Roman"/>
          <w:b/>
          <w:sz w:val="24"/>
          <w:szCs w:val="24"/>
          <w:lang w:val="uk-UA" w:eastAsia="ru-RU"/>
        </w:rPr>
        <w:t>Методи контролю</w:t>
      </w:r>
    </w:p>
    <w:p w14:paraId="6E3BC3BA" w14:textId="77777777" w:rsidR="00522433" w:rsidRPr="005B08AF" w:rsidRDefault="00522433" w:rsidP="005B08AF">
      <w:pPr>
        <w:tabs>
          <w:tab w:val="left" w:pos="426"/>
        </w:tabs>
        <w:spacing w:after="0" w:line="240" w:lineRule="auto"/>
        <w:jc w:val="both"/>
        <w:rPr>
          <w:rFonts w:ascii="Times New Roman" w:eastAsia="Calibri" w:hAnsi="Times New Roman" w:cs="Times New Roman"/>
          <w:color w:val="000000"/>
          <w:sz w:val="24"/>
          <w:szCs w:val="24"/>
          <w:lang w:val="uk-UA" w:eastAsia="ru-RU"/>
        </w:rPr>
      </w:pPr>
      <w:r w:rsidRPr="005B08AF">
        <w:rPr>
          <w:rFonts w:ascii="Times New Roman" w:eastAsia="Calibri" w:hAnsi="Times New Roman" w:cs="Times New Roman"/>
          <w:color w:val="000000"/>
          <w:sz w:val="24"/>
          <w:szCs w:val="24"/>
          <w:lang w:val="uk-UA" w:eastAsia="ru-RU"/>
        </w:rPr>
        <w:tab/>
        <w:t>1.Метод усного контролю теоретичного матеріалу (опитування, обговорення).</w:t>
      </w:r>
    </w:p>
    <w:p w14:paraId="05D0A445" w14:textId="77777777" w:rsidR="00522433" w:rsidRPr="005B08AF" w:rsidRDefault="00522433" w:rsidP="005B08AF">
      <w:pPr>
        <w:tabs>
          <w:tab w:val="left" w:pos="426"/>
        </w:tabs>
        <w:spacing w:after="0" w:line="240" w:lineRule="auto"/>
        <w:jc w:val="both"/>
        <w:rPr>
          <w:rFonts w:ascii="Times New Roman" w:eastAsia="Calibri" w:hAnsi="Times New Roman" w:cs="Times New Roman"/>
          <w:color w:val="000000"/>
          <w:sz w:val="24"/>
          <w:szCs w:val="24"/>
          <w:lang w:val="uk-UA" w:eastAsia="ru-RU"/>
        </w:rPr>
      </w:pPr>
      <w:r w:rsidRPr="005B08AF">
        <w:rPr>
          <w:rFonts w:ascii="Times New Roman" w:eastAsia="Calibri" w:hAnsi="Times New Roman" w:cs="Times New Roman"/>
          <w:color w:val="000000"/>
          <w:sz w:val="24"/>
          <w:szCs w:val="24"/>
          <w:lang w:val="uk-UA" w:eastAsia="ru-RU"/>
        </w:rPr>
        <w:tab/>
        <w:t>2. Методи письмового контролю (відповіді на питання, вирішення задач, тестовий контроль).</w:t>
      </w:r>
    </w:p>
    <w:p w14:paraId="303A9B8C" w14:textId="77777777" w:rsidR="00522433" w:rsidRPr="005B08AF" w:rsidRDefault="00522433" w:rsidP="005B08AF">
      <w:pPr>
        <w:tabs>
          <w:tab w:val="left" w:pos="426"/>
        </w:tabs>
        <w:spacing w:after="0" w:line="240" w:lineRule="auto"/>
        <w:jc w:val="both"/>
        <w:rPr>
          <w:rFonts w:ascii="Times New Roman" w:eastAsia="Calibri" w:hAnsi="Times New Roman" w:cs="Times New Roman"/>
          <w:color w:val="000000"/>
          <w:sz w:val="24"/>
          <w:szCs w:val="24"/>
          <w:lang w:val="uk-UA" w:eastAsia="ru-RU"/>
        </w:rPr>
      </w:pPr>
      <w:r w:rsidRPr="005B08AF">
        <w:rPr>
          <w:rFonts w:ascii="Times New Roman" w:eastAsia="Calibri" w:hAnsi="Times New Roman" w:cs="Times New Roman"/>
          <w:color w:val="000000"/>
          <w:sz w:val="24"/>
          <w:szCs w:val="24"/>
          <w:lang w:val="uk-UA" w:eastAsia="ru-RU"/>
        </w:rPr>
        <w:tab/>
        <w:t>3. Методи контролю практичних вмінь та навичок (вирішення ситуаційних задач, розв’язання проблемних ситуацій, надання практичних рекомендацій).</w:t>
      </w:r>
    </w:p>
    <w:p w14:paraId="536E1157" w14:textId="77777777" w:rsidR="00522433" w:rsidRPr="005B08AF" w:rsidRDefault="00522433" w:rsidP="005B08AF">
      <w:pPr>
        <w:tabs>
          <w:tab w:val="left" w:pos="426"/>
        </w:tabs>
        <w:spacing w:after="0" w:line="240" w:lineRule="auto"/>
        <w:jc w:val="center"/>
        <w:rPr>
          <w:rFonts w:ascii="Times New Roman" w:eastAsia="Times New Roman" w:hAnsi="Times New Roman" w:cs="Times New Roman"/>
          <w:b/>
          <w:sz w:val="24"/>
          <w:szCs w:val="24"/>
          <w:lang w:val="uk-UA" w:eastAsia="ru-RU"/>
        </w:rPr>
      </w:pPr>
      <w:r w:rsidRPr="005B08AF">
        <w:rPr>
          <w:rFonts w:ascii="Times New Roman" w:eastAsia="Times New Roman" w:hAnsi="Times New Roman" w:cs="Times New Roman"/>
          <w:b/>
          <w:sz w:val="24"/>
          <w:szCs w:val="24"/>
          <w:lang w:val="uk-UA" w:eastAsia="ru-RU"/>
        </w:rPr>
        <w:t>Форма оцінювання знань студентів</w:t>
      </w:r>
    </w:p>
    <w:p w14:paraId="409C1B62" w14:textId="77777777" w:rsidR="00522433" w:rsidRPr="005B08AF" w:rsidRDefault="00522433" w:rsidP="005B08AF">
      <w:pPr>
        <w:tabs>
          <w:tab w:val="left" w:pos="426"/>
        </w:tabs>
        <w:spacing w:after="0" w:line="240" w:lineRule="auto"/>
        <w:jc w:val="both"/>
        <w:rPr>
          <w:rFonts w:ascii="Times New Roman" w:eastAsia="Times New Roman" w:hAnsi="Times New Roman" w:cs="Times New Roman"/>
          <w:sz w:val="24"/>
          <w:szCs w:val="24"/>
          <w:lang w:val="uk-UA" w:eastAsia="ru-RU"/>
        </w:rPr>
      </w:pPr>
      <w:r w:rsidRPr="005B08AF">
        <w:rPr>
          <w:rFonts w:ascii="Times New Roman" w:eastAsia="Times New Roman" w:hAnsi="Times New Roman" w:cs="Times New Roman"/>
          <w:sz w:val="24"/>
          <w:szCs w:val="24"/>
          <w:lang w:val="uk-UA" w:eastAsia="ru-RU"/>
        </w:rPr>
        <w:t>Формою підсумкового контролю успішності навчання з дисципліни  є залік.</w:t>
      </w:r>
    </w:p>
    <w:p w14:paraId="3FD36434" w14:textId="77777777" w:rsidR="00522433" w:rsidRPr="005B08AF" w:rsidRDefault="00522433" w:rsidP="005B08AF">
      <w:pPr>
        <w:spacing w:after="0" w:line="240" w:lineRule="auto"/>
        <w:rPr>
          <w:rFonts w:ascii="Times New Roman" w:eastAsia="Times New Roman" w:hAnsi="Times New Roman" w:cs="Times New Roman"/>
          <w:b/>
          <w:sz w:val="24"/>
          <w:szCs w:val="24"/>
          <w:lang w:val="uk-UA" w:eastAsia="ru-RU"/>
        </w:rPr>
      </w:pPr>
    </w:p>
    <w:p w14:paraId="2BB8046C" w14:textId="77777777" w:rsidR="00522433" w:rsidRPr="005B08AF" w:rsidRDefault="00522433" w:rsidP="005B08AF">
      <w:pPr>
        <w:spacing w:after="0" w:line="240" w:lineRule="auto"/>
        <w:jc w:val="both"/>
        <w:rPr>
          <w:rFonts w:ascii="Times New Roman" w:eastAsia="Times New Roman" w:hAnsi="Times New Roman" w:cs="Times New Roman"/>
          <w:b/>
          <w:sz w:val="24"/>
          <w:szCs w:val="24"/>
          <w:lang w:val="uk-UA" w:eastAsia="ru-RU"/>
        </w:rPr>
      </w:pPr>
      <w:r w:rsidRPr="005B08AF">
        <w:rPr>
          <w:rFonts w:ascii="Times New Roman" w:eastAsia="Times New Roman" w:hAnsi="Times New Roman" w:cs="Times New Roman"/>
          <w:b/>
          <w:sz w:val="24"/>
          <w:szCs w:val="24"/>
          <w:lang w:val="uk-UA" w:eastAsia="ru-RU"/>
        </w:rPr>
        <w:t>Оцінювання поточної навчальної діяльності (ПНД)</w:t>
      </w:r>
    </w:p>
    <w:p w14:paraId="4D8E5B6E" w14:textId="77777777" w:rsidR="00522433" w:rsidRPr="005B08AF" w:rsidRDefault="00522433" w:rsidP="005B08AF">
      <w:pPr>
        <w:spacing w:after="0" w:line="240" w:lineRule="auto"/>
        <w:ind w:firstLine="567"/>
        <w:jc w:val="both"/>
        <w:rPr>
          <w:rFonts w:ascii="Times New Roman" w:eastAsia="Calibri" w:hAnsi="Times New Roman" w:cs="Times New Roman"/>
          <w:color w:val="000000"/>
          <w:sz w:val="24"/>
          <w:szCs w:val="24"/>
          <w:lang w:val="uk-UA" w:eastAsia="ru-RU"/>
        </w:rPr>
      </w:pPr>
      <w:r w:rsidRPr="005B08AF">
        <w:rPr>
          <w:rFonts w:ascii="Times New Roman" w:eastAsia="Calibri" w:hAnsi="Times New Roman" w:cs="Times New Roman"/>
          <w:sz w:val="24"/>
          <w:szCs w:val="24"/>
          <w:lang w:val="uk-UA" w:eastAsia="ru-RU"/>
        </w:rPr>
        <w:t xml:space="preserve">Проводиться відповідно до </w:t>
      </w:r>
      <w:r w:rsidRPr="005B08AF">
        <w:rPr>
          <w:rFonts w:ascii="Times New Roman" w:eastAsia="Calibri" w:hAnsi="Times New Roman" w:cs="Times New Roman"/>
          <w:color w:val="000000"/>
          <w:sz w:val="24"/>
          <w:szCs w:val="24"/>
          <w:lang w:val="uk-UA" w:eastAsia="ru-RU"/>
        </w:rPr>
        <w:t>«Інструкції з оцінювання навчальної діяльності при Європейській кредитно-трансферній системі організації навчального процесу» (наказ Харківського національного медичного університету від 22.02.2016 № 52.</w:t>
      </w:r>
    </w:p>
    <w:p w14:paraId="69566DA4" w14:textId="77777777" w:rsidR="00522433" w:rsidRPr="005B08AF" w:rsidRDefault="00522433" w:rsidP="005B08AF">
      <w:pPr>
        <w:spacing w:after="0" w:line="240" w:lineRule="auto"/>
        <w:ind w:firstLine="567"/>
        <w:jc w:val="both"/>
        <w:rPr>
          <w:rFonts w:ascii="Times New Roman" w:eastAsia="Calibri" w:hAnsi="Times New Roman" w:cs="Times New Roman"/>
          <w:color w:val="000000"/>
          <w:sz w:val="24"/>
          <w:szCs w:val="24"/>
          <w:lang w:val="uk-UA" w:eastAsia="ru-RU"/>
        </w:rPr>
      </w:pPr>
    </w:p>
    <w:p w14:paraId="33B90EE3" w14:textId="77777777" w:rsidR="00522433" w:rsidRPr="005B08AF" w:rsidRDefault="00522433" w:rsidP="005B08AF">
      <w:pPr>
        <w:spacing w:after="0" w:line="240" w:lineRule="auto"/>
        <w:jc w:val="both"/>
        <w:rPr>
          <w:rFonts w:ascii="Times New Roman" w:eastAsia="Calibri" w:hAnsi="Times New Roman" w:cs="Times New Roman"/>
          <w:b/>
          <w:bCs/>
          <w:iCs/>
          <w:color w:val="000000"/>
          <w:sz w:val="24"/>
          <w:szCs w:val="24"/>
          <w:lang w:val="uk-UA" w:eastAsia="ru-RU"/>
        </w:rPr>
      </w:pPr>
      <w:r w:rsidRPr="005B08AF">
        <w:rPr>
          <w:rFonts w:ascii="Times New Roman" w:eastAsia="Calibri" w:hAnsi="Times New Roman" w:cs="Times New Roman"/>
          <w:b/>
          <w:bCs/>
          <w:iCs/>
          <w:color w:val="000000"/>
          <w:sz w:val="24"/>
          <w:szCs w:val="24"/>
          <w:lang w:val="uk-UA" w:eastAsia="ru-RU"/>
        </w:rPr>
        <w:t>Оцінювання поточної навчальної діяльності (ПНД)</w:t>
      </w:r>
    </w:p>
    <w:p w14:paraId="5D7CD9ED" w14:textId="77777777" w:rsidR="00522433" w:rsidRPr="005B08AF" w:rsidRDefault="00522433" w:rsidP="005B08AF">
      <w:pPr>
        <w:spacing w:after="0" w:line="240" w:lineRule="auto"/>
        <w:ind w:right="50" w:firstLine="567"/>
        <w:jc w:val="both"/>
        <w:rPr>
          <w:rFonts w:ascii="Times New Roman" w:eastAsia="Calibri" w:hAnsi="Times New Roman" w:cs="Times New Roman"/>
          <w:color w:val="000000"/>
          <w:sz w:val="24"/>
          <w:szCs w:val="24"/>
          <w:lang w:val="uk-UA" w:eastAsia="ru-RU"/>
        </w:rPr>
      </w:pPr>
      <w:r w:rsidRPr="005B08AF">
        <w:rPr>
          <w:rFonts w:ascii="Times New Roman" w:eastAsia="Calibri" w:hAnsi="Times New Roman" w:cs="Times New Roman"/>
          <w:color w:val="000000"/>
          <w:sz w:val="24"/>
          <w:szCs w:val="24"/>
          <w:lang w:val="uk-UA" w:eastAsia="ru-RU"/>
        </w:rPr>
        <w:t>Під час оцінювання засвоєння кожної навчальної теми дисципліни студенту виставляється оцінка за національною 4-бальною шкалою: «незадовільно», «задовільно», «добре», «відмінно».</w:t>
      </w:r>
    </w:p>
    <w:p w14:paraId="19C15388" w14:textId="77777777" w:rsidR="00522433" w:rsidRPr="005B08AF" w:rsidRDefault="00522433" w:rsidP="005B08AF">
      <w:pPr>
        <w:suppressAutoHyphens/>
        <w:spacing w:after="0" w:line="240" w:lineRule="auto"/>
        <w:ind w:right="50" w:firstLine="567"/>
        <w:jc w:val="both"/>
        <w:rPr>
          <w:rFonts w:ascii="Times New Roman" w:eastAsia="Calibri" w:hAnsi="Times New Roman" w:cs="Times New Roman"/>
          <w:sz w:val="24"/>
          <w:szCs w:val="24"/>
          <w:lang w:val="uk-UA" w:eastAsia="ar-SA"/>
        </w:rPr>
      </w:pPr>
      <w:r w:rsidRPr="005B08AF">
        <w:rPr>
          <w:rFonts w:ascii="Times New Roman" w:eastAsia="Calibri" w:hAnsi="Times New Roman" w:cs="Times New Roman"/>
          <w:sz w:val="24"/>
          <w:szCs w:val="24"/>
          <w:lang w:val="uk-UA" w:eastAsia="ar-SA"/>
        </w:rPr>
        <w:tab/>
        <w:t xml:space="preserve">Підсумковий бал за </w:t>
      </w:r>
      <w:r w:rsidRPr="005B08AF">
        <w:rPr>
          <w:rFonts w:ascii="Times New Roman" w:eastAsia="Calibri" w:hAnsi="Times New Roman" w:cs="Times New Roman"/>
          <w:color w:val="000000"/>
          <w:sz w:val="24"/>
          <w:szCs w:val="24"/>
          <w:lang w:val="uk-UA" w:eastAsia="ar-SA"/>
        </w:rPr>
        <w:t xml:space="preserve">ПНД у семестрі </w:t>
      </w:r>
      <w:r w:rsidRPr="005B08AF">
        <w:rPr>
          <w:rFonts w:ascii="Times New Roman" w:eastAsia="Calibri" w:hAnsi="Times New Roman" w:cs="Times New Roman"/>
          <w:sz w:val="24"/>
          <w:szCs w:val="24"/>
          <w:lang w:val="uk-UA" w:eastAsia="ar-SA"/>
        </w:rPr>
        <w:t xml:space="preserve">визначається як середнє арифметичне національних оцінок за кожне заняття, округлене до 2-х знаків після коми. Перерахунок середньої оцінки за поточну навчальну діяльність (ПНД) у багатобальну шкалу проводиться відповідно до таблиці 2. Для зарахування студент має отримати від 120 до 200 балів. </w:t>
      </w:r>
    </w:p>
    <w:p w14:paraId="28AE5A9B" w14:textId="77777777" w:rsidR="00522433" w:rsidRPr="005B08AF" w:rsidRDefault="00522433" w:rsidP="005B08AF">
      <w:pPr>
        <w:spacing w:after="0" w:line="240" w:lineRule="auto"/>
        <w:rPr>
          <w:rFonts w:ascii="Times New Roman" w:eastAsia="Calibri" w:hAnsi="Times New Roman" w:cs="Times New Roman"/>
          <w:sz w:val="24"/>
          <w:szCs w:val="24"/>
          <w:lang w:val="uk-UA" w:eastAsia="ru-RU"/>
        </w:rPr>
      </w:pPr>
    </w:p>
    <w:p w14:paraId="43D6A9C0" w14:textId="77777777" w:rsidR="00522433" w:rsidRPr="005B08AF" w:rsidRDefault="00522433" w:rsidP="005B08AF">
      <w:pPr>
        <w:spacing w:after="0" w:line="240" w:lineRule="auto"/>
        <w:ind w:firstLine="567"/>
        <w:jc w:val="right"/>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Таблиця 2</w:t>
      </w:r>
    </w:p>
    <w:p w14:paraId="1D3B027E" w14:textId="77777777" w:rsidR="00522433" w:rsidRPr="005B08AF" w:rsidRDefault="00522433" w:rsidP="005B08AF">
      <w:pPr>
        <w:spacing w:after="0" w:line="240" w:lineRule="auto"/>
        <w:ind w:firstLine="567"/>
        <w:jc w:val="right"/>
        <w:rPr>
          <w:rFonts w:ascii="Times New Roman" w:eastAsia="Calibri" w:hAnsi="Times New Roman" w:cs="Times New Roman"/>
          <w:b/>
          <w:sz w:val="24"/>
          <w:szCs w:val="24"/>
          <w:lang w:val="uk-UA" w:eastAsia="ru-RU"/>
        </w:rPr>
      </w:pPr>
    </w:p>
    <w:p w14:paraId="7BDB6A25" w14:textId="77777777" w:rsidR="00522433" w:rsidRPr="005B08AF" w:rsidRDefault="00522433" w:rsidP="005B08AF">
      <w:pPr>
        <w:suppressAutoHyphens/>
        <w:spacing w:after="0" w:line="240" w:lineRule="auto"/>
        <w:ind w:right="-425"/>
        <w:jc w:val="center"/>
        <w:rPr>
          <w:rFonts w:ascii="Times New Roman" w:eastAsia="Calibri" w:hAnsi="Times New Roman" w:cs="Times New Roman"/>
          <w:b/>
          <w:sz w:val="24"/>
          <w:szCs w:val="24"/>
          <w:lang w:val="uk-UA" w:eastAsia="ar-SA"/>
        </w:rPr>
      </w:pPr>
      <w:r w:rsidRPr="005B08AF">
        <w:rPr>
          <w:rFonts w:ascii="Times New Roman" w:eastAsia="Calibri" w:hAnsi="Times New Roman" w:cs="Times New Roman"/>
          <w:b/>
          <w:sz w:val="24"/>
          <w:szCs w:val="24"/>
          <w:lang w:val="uk-UA" w:eastAsia="ar-SA"/>
        </w:rPr>
        <w:t>Перерахунок середньої оцінки за поточну діяльність у багатобальну шкалу</w:t>
      </w:r>
    </w:p>
    <w:p w14:paraId="2B840D7F" w14:textId="77777777" w:rsidR="00522433" w:rsidRPr="005B08AF" w:rsidRDefault="00522433" w:rsidP="005B08AF">
      <w:pPr>
        <w:suppressAutoHyphens/>
        <w:spacing w:after="0" w:line="240" w:lineRule="auto"/>
        <w:ind w:right="-425"/>
        <w:jc w:val="center"/>
        <w:rPr>
          <w:rFonts w:ascii="Times New Roman" w:eastAsia="Calibri" w:hAnsi="Times New Roman" w:cs="Times New Roman"/>
          <w:b/>
          <w:sz w:val="24"/>
          <w:szCs w:val="24"/>
          <w:lang w:val="uk-UA" w:eastAsia="ar-SA"/>
        </w:rPr>
      </w:pPr>
      <w:r w:rsidRPr="005B08AF">
        <w:rPr>
          <w:rFonts w:ascii="Times New Roman" w:eastAsia="Calibri" w:hAnsi="Times New Roman" w:cs="Times New Roman"/>
          <w:b/>
          <w:sz w:val="24"/>
          <w:szCs w:val="24"/>
          <w:lang w:val="uk-UA" w:eastAsia="ar-SA"/>
        </w:rPr>
        <w:t xml:space="preserve">(для дисциплін, що завершуються заліком) </w:t>
      </w:r>
    </w:p>
    <w:p w14:paraId="040684F3" w14:textId="77777777" w:rsidR="00522433" w:rsidRPr="005B08AF" w:rsidRDefault="00522433" w:rsidP="005B08AF">
      <w:pPr>
        <w:suppressAutoHyphens/>
        <w:spacing w:after="0" w:line="240" w:lineRule="auto"/>
        <w:ind w:right="-425"/>
        <w:jc w:val="center"/>
        <w:rPr>
          <w:rFonts w:ascii="Times New Roman" w:eastAsia="Calibri" w:hAnsi="Times New Roman" w:cs="Times New Roman"/>
          <w:b/>
          <w:sz w:val="24"/>
          <w:szCs w:val="24"/>
          <w:lang w:val="uk-UA" w:eastAsia="ar-SA"/>
        </w:rPr>
      </w:pPr>
    </w:p>
    <w:tbl>
      <w:tblPr>
        <w:tblW w:w="9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04"/>
        <w:gridCol w:w="1359"/>
        <w:gridCol w:w="709"/>
        <w:gridCol w:w="1641"/>
        <w:gridCol w:w="909"/>
        <w:gridCol w:w="235"/>
        <w:gridCol w:w="1454"/>
        <w:gridCol w:w="1599"/>
      </w:tblGrid>
      <w:tr w:rsidR="00522433" w:rsidRPr="005B08AF" w14:paraId="712D9CF9" w14:textId="77777777" w:rsidTr="00522433">
        <w:trPr>
          <w:jc w:val="center"/>
        </w:trPr>
        <w:tc>
          <w:tcPr>
            <w:tcW w:w="1504" w:type="dxa"/>
            <w:vAlign w:val="bottom"/>
          </w:tcPr>
          <w:p w14:paraId="09272085"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4-бальна шкала</w:t>
            </w:r>
          </w:p>
        </w:tc>
        <w:tc>
          <w:tcPr>
            <w:tcW w:w="1359" w:type="dxa"/>
            <w:vAlign w:val="bottom"/>
          </w:tcPr>
          <w:p w14:paraId="3D17314F"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200-бальна шкала</w:t>
            </w:r>
          </w:p>
        </w:tc>
        <w:tc>
          <w:tcPr>
            <w:tcW w:w="709" w:type="dxa"/>
            <w:vMerge w:val="restart"/>
            <w:tcBorders>
              <w:top w:val="nil"/>
            </w:tcBorders>
          </w:tcPr>
          <w:p w14:paraId="3DCB76DF" w14:textId="77777777" w:rsidR="00522433" w:rsidRPr="005B08AF" w:rsidRDefault="00522433" w:rsidP="005B08AF">
            <w:pPr>
              <w:spacing w:after="0" w:line="240" w:lineRule="auto"/>
              <w:jc w:val="center"/>
              <w:rPr>
                <w:rFonts w:ascii="Times New Roman" w:eastAsia="Calibri" w:hAnsi="Times New Roman" w:cs="Times New Roman"/>
                <w:b/>
                <w:sz w:val="24"/>
                <w:szCs w:val="24"/>
                <w:lang w:val="uk-UA" w:eastAsia="ru-RU"/>
              </w:rPr>
            </w:pPr>
          </w:p>
        </w:tc>
        <w:tc>
          <w:tcPr>
            <w:tcW w:w="1641" w:type="dxa"/>
            <w:vAlign w:val="bottom"/>
          </w:tcPr>
          <w:p w14:paraId="419C1451"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4-бальна шкала</w:t>
            </w:r>
          </w:p>
        </w:tc>
        <w:tc>
          <w:tcPr>
            <w:tcW w:w="909" w:type="dxa"/>
            <w:vAlign w:val="bottom"/>
          </w:tcPr>
          <w:p w14:paraId="1BC42FF5"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200-бальна шкала</w:t>
            </w:r>
          </w:p>
        </w:tc>
        <w:tc>
          <w:tcPr>
            <w:tcW w:w="235" w:type="dxa"/>
            <w:vMerge w:val="restart"/>
            <w:tcBorders>
              <w:top w:val="nil"/>
            </w:tcBorders>
          </w:tcPr>
          <w:p w14:paraId="50709D40" w14:textId="77777777" w:rsidR="00522433" w:rsidRPr="005B08AF" w:rsidRDefault="00522433" w:rsidP="005B08AF">
            <w:pPr>
              <w:spacing w:after="0" w:line="240" w:lineRule="auto"/>
              <w:jc w:val="center"/>
              <w:rPr>
                <w:rFonts w:ascii="Times New Roman" w:eastAsia="Calibri" w:hAnsi="Times New Roman" w:cs="Times New Roman"/>
                <w:b/>
                <w:sz w:val="24"/>
                <w:szCs w:val="24"/>
                <w:lang w:val="uk-UA" w:eastAsia="ru-RU"/>
              </w:rPr>
            </w:pPr>
          </w:p>
        </w:tc>
        <w:tc>
          <w:tcPr>
            <w:tcW w:w="1454" w:type="dxa"/>
            <w:vAlign w:val="bottom"/>
          </w:tcPr>
          <w:p w14:paraId="0B4D7286"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4-бальна шкала</w:t>
            </w:r>
          </w:p>
        </w:tc>
        <w:tc>
          <w:tcPr>
            <w:tcW w:w="1599" w:type="dxa"/>
            <w:vAlign w:val="bottom"/>
          </w:tcPr>
          <w:p w14:paraId="352F4317"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200-бальна шкала</w:t>
            </w:r>
          </w:p>
        </w:tc>
      </w:tr>
      <w:tr w:rsidR="00522433" w:rsidRPr="005B08AF" w14:paraId="48158472" w14:textId="77777777" w:rsidTr="00522433">
        <w:trPr>
          <w:jc w:val="center"/>
        </w:trPr>
        <w:tc>
          <w:tcPr>
            <w:tcW w:w="1504" w:type="dxa"/>
            <w:vAlign w:val="bottom"/>
          </w:tcPr>
          <w:p w14:paraId="7DEBF191"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5</w:t>
            </w:r>
          </w:p>
        </w:tc>
        <w:tc>
          <w:tcPr>
            <w:tcW w:w="1359" w:type="dxa"/>
            <w:vAlign w:val="bottom"/>
          </w:tcPr>
          <w:p w14:paraId="5F9F4448"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200</w:t>
            </w:r>
          </w:p>
        </w:tc>
        <w:tc>
          <w:tcPr>
            <w:tcW w:w="709" w:type="dxa"/>
            <w:vMerge/>
          </w:tcPr>
          <w:p w14:paraId="7C0B5AB0" w14:textId="77777777" w:rsidR="00522433" w:rsidRPr="005B08AF" w:rsidRDefault="00522433" w:rsidP="005B08AF">
            <w:pPr>
              <w:spacing w:after="0" w:line="240" w:lineRule="auto"/>
              <w:jc w:val="center"/>
              <w:rPr>
                <w:rFonts w:ascii="Times New Roman" w:eastAsia="Calibri" w:hAnsi="Times New Roman" w:cs="Times New Roman"/>
                <w:b/>
                <w:sz w:val="24"/>
                <w:szCs w:val="24"/>
                <w:lang w:val="uk-UA" w:eastAsia="ru-RU"/>
              </w:rPr>
            </w:pPr>
          </w:p>
        </w:tc>
        <w:tc>
          <w:tcPr>
            <w:tcW w:w="1641" w:type="dxa"/>
            <w:vAlign w:val="bottom"/>
          </w:tcPr>
          <w:p w14:paraId="5AA31EA7"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4.22-4,23</w:t>
            </w:r>
          </w:p>
        </w:tc>
        <w:tc>
          <w:tcPr>
            <w:tcW w:w="909" w:type="dxa"/>
            <w:vAlign w:val="bottom"/>
          </w:tcPr>
          <w:p w14:paraId="3EDBCB4E"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169</w:t>
            </w:r>
          </w:p>
        </w:tc>
        <w:tc>
          <w:tcPr>
            <w:tcW w:w="235" w:type="dxa"/>
            <w:vMerge/>
          </w:tcPr>
          <w:p w14:paraId="111332A0" w14:textId="77777777" w:rsidR="00522433" w:rsidRPr="005B08AF" w:rsidRDefault="00522433" w:rsidP="005B08AF">
            <w:pPr>
              <w:spacing w:after="0" w:line="240" w:lineRule="auto"/>
              <w:jc w:val="center"/>
              <w:rPr>
                <w:rFonts w:ascii="Times New Roman" w:eastAsia="Calibri" w:hAnsi="Times New Roman" w:cs="Times New Roman"/>
                <w:b/>
                <w:sz w:val="24"/>
                <w:szCs w:val="24"/>
                <w:lang w:val="uk-UA" w:eastAsia="ru-RU"/>
              </w:rPr>
            </w:pPr>
          </w:p>
        </w:tc>
        <w:tc>
          <w:tcPr>
            <w:tcW w:w="1454" w:type="dxa"/>
            <w:vAlign w:val="bottom"/>
          </w:tcPr>
          <w:p w14:paraId="2889DBF3"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3.45-3,46</w:t>
            </w:r>
          </w:p>
        </w:tc>
        <w:tc>
          <w:tcPr>
            <w:tcW w:w="1599" w:type="dxa"/>
            <w:vAlign w:val="bottom"/>
          </w:tcPr>
          <w:p w14:paraId="4BC7B91E"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138</w:t>
            </w:r>
          </w:p>
        </w:tc>
      </w:tr>
      <w:tr w:rsidR="00522433" w:rsidRPr="005B08AF" w14:paraId="4349772A" w14:textId="77777777" w:rsidTr="00522433">
        <w:trPr>
          <w:jc w:val="center"/>
        </w:trPr>
        <w:tc>
          <w:tcPr>
            <w:tcW w:w="1504" w:type="dxa"/>
            <w:vAlign w:val="bottom"/>
          </w:tcPr>
          <w:p w14:paraId="7C86ED5D"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4.97-4,99</w:t>
            </w:r>
          </w:p>
        </w:tc>
        <w:tc>
          <w:tcPr>
            <w:tcW w:w="1359" w:type="dxa"/>
            <w:vAlign w:val="bottom"/>
          </w:tcPr>
          <w:p w14:paraId="5F4D14D3"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199</w:t>
            </w:r>
          </w:p>
        </w:tc>
        <w:tc>
          <w:tcPr>
            <w:tcW w:w="709" w:type="dxa"/>
            <w:vMerge/>
          </w:tcPr>
          <w:p w14:paraId="2B24CF3A" w14:textId="77777777" w:rsidR="00522433" w:rsidRPr="005B08AF" w:rsidRDefault="00522433" w:rsidP="005B08AF">
            <w:pPr>
              <w:spacing w:after="0" w:line="240" w:lineRule="auto"/>
              <w:jc w:val="center"/>
              <w:rPr>
                <w:rFonts w:ascii="Times New Roman" w:eastAsia="Calibri" w:hAnsi="Times New Roman" w:cs="Times New Roman"/>
                <w:b/>
                <w:sz w:val="24"/>
                <w:szCs w:val="24"/>
                <w:lang w:val="uk-UA" w:eastAsia="ru-RU"/>
              </w:rPr>
            </w:pPr>
          </w:p>
        </w:tc>
        <w:tc>
          <w:tcPr>
            <w:tcW w:w="1641" w:type="dxa"/>
            <w:vAlign w:val="bottom"/>
          </w:tcPr>
          <w:p w14:paraId="3E2E9F1D"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4.19-4,21</w:t>
            </w:r>
          </w:p>
        </w:tc>
        <w:tc>
          <w:tcPr>
            <w:tcW w:w="909" w:type="dxa"/>
            <w:vAlign w:val="bottom"/>
          </w:tcPr>
          <w:p w14:paraId="1D9AFA79"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168</w:t>
            </w:r>
          </w:p>
        </w:tc>
        <w:tc>
          <w:tcPr>
            <w:tcW w:w="235" w:type="dxa"/>
            <w:vMerge/>
          </w:tcPr>
          <w:p w14:paraId="5D87ACC0" w14:textId="77777777" w:rsidR="00522433" w:rsidRPr="005B08AF" w:rsidRDefault="00522433" w:rsidP="005B08AF">
            <w:pPr>
              <w:spacing w:after="0" w:line="240" w:lineRule="auto"/>
              <w:jc w:val="center"/>
              <w:rPr>
                <w:rFonts w:ascii="Times New Roman" w:eastAsia="Calibri" w:hAnsi="Times New Roman" w:cs="Times New Roman"/>
                <w:b/>
                <w:sz w:val="24"/>
                <w:szCs w:val="24"/>
                <w:lang w:val="uk-UA" w:eastAsia="ru-RU"/>
              </w:rPr>
            </w:pPr>
          </w:p>
        </w:tc>
        <w:tc>
          <w:tcPr>
            <w:tcW w:w="1454" w:type="dxa"/>
            <w:vAlign w:val="bottom"/>
          </w:tcPr>
          <w:p w14:paraId="38FB35D1"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3.42-3,44</w:t>
            </w:r>
          </w:p>
        </w:tc>
        <w:tc>
          <w:tcPr>
            <w:tcW w:w="1599" w:type="dxa"/>
            <w:vAlign w:val="bottom"/>
          </w:tcPr>
          <w:p w14:paraId="184C5444"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137</w:t>
            </w:r>
          </w:p>
        </w:tc>
      </w:tr>
      <w:tr w:rsidR="00522433" w:rsidRPr="005B08AF" w14:paraId="7818025F" w14:textId="77777777" w:rsidTr="00522433">
        <w:trPr>
          <w:jc w:val="center"/>
        </w:trPr>
        <w:tc>
          <w:tcPr>
            <w:tcW w:w="1504" w:type="dxa"/>
            <w:vAlign w:val="bottom"/>
          </w:tcPr>
          <w:p w14:paraId="746D6484"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4.95-4,96</w:t>
            </w:r>
          </w:p>
        </w:tc>
        <w:tc>
          <w:tcPr>
            <w:tcW w:w="1359" w:type="dxa"/>
            <w:vAlign w:val="bottom"/>
          </w:tcPr>
          <w:p w14:paraId="23B60920"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198</w:t>
            </w:r>
          </w:p>
        </w:tc>
        <w:tc>
          <w:tcPr>
            <w:tcW w:w="709" w:type="dxa"/>
            <w:vMerge/>
          </w:tcPr>
          <w:p w14:paraId="1988DD21" w14:textId="77777777" w:rsidR="00522433" w:rsidRPr="005B08AF" w:rsidRDefault="00522433" w:rsidP="005B08AF">
            <w:pPr>
              <w:spacing w:after="0" w:line="240" w:lineRule="auto"/>
              <w:jc w:val="center"/>
              <w:rPr>
                <w:rFonts w:ascii="Times New Roman" w:eastAsia="Calibri" w:hAnsi="Times New Roman" w:cs="Times New Roman"/>
                <w:b/>
                <w:sz w:val="24"/>
                <w:szCs w:val="24"/>
                <w:lang w:val="uk-UA" w:eastAsia="ru-RU"/>
              </w:rPr>
            </w:pPr>
          </w:p>
        </w:tc>
        <w:tc>
          <w:tcPr>
            <w:tcW w:w="1641" w:type="dxa"/>
            <w:vAlign w:val="bottom"/>
          </w:tcPr>
          <w:p w14:paraId="3297FFEC"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4.17-4,18</w:t>
            </w:r>
          </w:p>
        </w:tc>
        <w:tc>
          <w:tcPr>
            <w:tcW w:w="909" w:type="dxa"/>
            <w:vAlign w:val="bottom"/>
          </w:tcPr>
          <w:p w14:paraId="0C41DEC6"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167</w:t>
            </w:r>
          </w:p>
        </w:tc>
        <w:tc>
          <w:tcPr>
            <w:tcW w:w="235" w:type="dxa"/>
            <w:vMerge/>
          </w:tcPr>
          <w:p w14:paraId="560C03D5" w14:textId="77777777" w:rsidR="00522433" w:rsidRPr="005B08AF" w:rsidRDefault="00522433" w:rsidP="005B08AF">
            <w:pPr>
              <w:spacing w:after="0" w:line="240" w:lineRule="auto"/>
              <w:jc w:val="center"/>
              <w:rPr>
                <w:rFonts w:ascii="Times New Roman" w:eastAsia="Calibri" w:hAnsi="Times New Roman" w:cs="Times New Roman"/>
                <w:b/>
                <w:sz w:val="24"/>
                <w:szCs w:val="24"/>
                <w:lang w:val="uk-UA" w:eastAsia="ru-RU"/>
              </w:rPr>
            </w:pPr>
          </w:p>
        </w:tc>
        <w:tc>
          <w:tcPr>
            <w:tcW w:w="1454" w:type="dxa"/>
            <w:vAlign w:val="bottom"/>
          </w:tcPr>
          <w:p w14:paraId="25FBDB2C"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3.4-3,41</w:t>
            </w:r>
          </w:p>
        </w:tc>
        <w:tc>
          <w:tcPr>
            <w:tcW w:w="1599" w:type="dxa"/>
            <w:vAlign w:val="bottom"/>
          </w:tcPr>
          <w:p w14:paraId="4A13E3D3"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136</w:t>
            </w:r>
          </w:p>
        </w:tc>
      </w:tr>
      <w:tr w:rsidR="00522433" w:rsidRPr="005B08AF" w14:paraId="78D51407" w14:textId="77777777" w:rsidTr="00522433">
        <w:trPr>
          <w:jc w:val="center"/>
        </w:trPr>
        <w:tc>
          <w:tcPr>
            <w:tcW w:w="1504" w:type="dxa"/>
            <w:vAlign w:val="bottom"/>
          </w:tcPr>
          <w:p w14:paraId="4C1FE5DB"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4.92-4,94</w:t>
            </w:r>
          </w:p>
        </w:tc>
        <w:tc>
          <w:tcPr>
            <w:tcW w:w="1359" w:type="dxa"/>
            <w:vAlign w:val="bottom"/>
          </w:tcPr>
          <w:p w14:paraId="7EC1D966"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197</w:t>
            </w:r>
          </w:p>
        </w:tc>
        <w:tc>
          <w:tcPr>
            <w:tcW w:w="709" w:type="dxa"/>
            <w:vMerge/>
          </w:tcPr>
          <w:p w14:paraId="6DBE0BE6" w14:textId="77777777" w:rsidR="00522433" w:rsidRPr="005B08AF" w:rsidRDefault="00522433" w:rsidP="005B08AF">
            <w:pPr>
              <w:spacing w:after="0" w:line="240" w:lineRule="auto"/>
              <w:jc w:val="center"/>
              <w:rPr>
                <w:rFonts w:ascii="Times New Roman" w:eastAsia="Calibri" w:hAnsi="Times New Roman" w:cs="Times New Roman"/>
                <w:b/>
                <w:sz w:val="24"/>
                <w:szCs w:val="24"/>
                <w:lang w:val="uk-UA" w:eastAsia="ru-RU"/>
              </w:rPr>
            </w:pPr>
          </w:p>
        </w:tc>
        <w:tc>
          <w:tcPr>
            <w:tcW w:w="1641" w:type="dxa"/>
            <w:vAlign w:val="bottom"/>
          </w:tcPr>
          <w:p w14:paraId="2EDB5B7C"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4.14-4,16</w:t>
            </w:r>
          </w:p>
        </w:tc>
        <w:tc>
          <w:tcPr>
            <w:tcW w:w="909" w:type="dxa"/>
            <w:vAlign w:val="bottom"/>
          </w:tcPr>
          <w:p w14:paraId="3051714D"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166</w:t>
            </w:r>
          </w:p>
        </w:tc>
        <w:tc>
          <w:tcPr>
            <w:tcW w:w="235" w:type="dxa"/>
            <w:vMerge/>
          </w:tcPr>
          <w:p w14:paraId="3F7454DD" w14:textId="77777777" w:rsidR="00522433" w:rsidRPr="005B08AF" w:rsidRDefault="00522433" w:rsidP="005B08AF">
            <w:pPr>
              <w:spacing w:after="0" w:line="240" w:lineRule="auto"/>
              <w:jc w:val="center"/>
              <w:rPr>
                <w:rFonts w:ascii="Times New Roman" w:eastAsia="Calibri" w:hAnsi="Times New Roman" w:cs="Times New Roman"/>
                <w:b/>
                <w:sz w:val="24"/>
                <w:szCs w:val="24"/>
                <w:lang w:val="uk-UA" w:eastAsia="ru-RU"/>
              </w:rPr>
            </w:pPr>
          </w:p>
        </w:tc>
        <w:tc>
          <w:tcPr>
            <w:tcW w:w="1454" w:type="dxa"/>
            <w:vAlign w:val="bottom"/>
          </w:tcPr>
          <w:p w14:paraId="6CE87D78"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3.37-3,39</w:t>
            </w:r>
          </w:p>
        </w:tc>
        <w:tc>
          <w:tcPr>
            <w:tcW w:w="1599" w:type="dxa"/>
            <w:vAlign w:val="bottom"/>
          </w:tcPr>
          <w:p w14:paraId="2E2266F8"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135</w:t>
            </w:r>
          </w:p>
        </w:tc>
      </w:tr>
      <w:tr w:rsidR="00522433" w:rsidRPr="005B08AF" w14:paraId="5CBD5CB8" w14:textId="77777777" w:rsidTr="00522433">
        <w:trPr>
          <w:jc w:val="center"/>
        </w:trPr>
        <w:tc>
          <w:tcPr>
            <w:tcW w:w="1504" w:type="dxa"/>
            <w:vAlign w:val="bottom"/>
          </w:tcPr>
          <w:p w14:paraId="216E4BE1"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4.9-4,91</w:t>
            </w:r>
          </w:p>
        </w:tc>
        <w:tc>
          <w:tcPr>
            <w:tcW w:w="1359" w:type="dxa"/>
            <w:vAlign w:val="bottom"/>
          </w:tcPr>
          <w:p w14:paraId="1F61A99E"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196</w:t>
            </w:r>
          </w:p>
        </w:tc>
        <w:tc>
          <w:tcPr>
            <w:tcW w:w="709" w:type="dxa"/>
            <w:vMerge/>
          </w:tcPr>
          <w:p w14:paraId="00B4D2B1" w14:textId="77777777" w:rsidR="00522433" w:rsidRPr="005B08AF" w:rsidRDefault="00522433" w:rsidP="005B08AF">
            <w:pPr>
              <w:spacing w:after="0" w:line="240" w:lineRule="auto"/>
              <w:jc w:val="center"/>
              <w:rPr>
                <w:rFonts w:ascii="Times New Roman" w:eastAsia="Calibri" w:hAnsi="Times New Roman" w:cs="Times New Roman"/>
                <w:b/>
                <w:sz w:val="24"/>
                <w:szCs w:val="24"/>
                <w:lang w:val="uk-UA" w:eastAsia="ru-RU"/>
              </w:rPr>
            </w:pPr>
          </w:p>
        </w:tc>
        <w:tc>
          <w:tcPr>
            <w:tcW w:w="1641" w:type="dxa"/>
            <w:vAlign w:val="bottom"/>
          </w:tcPr>
          <w:p w14:paraId="34037DEF"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4.12-4,13</w:t>
            </w:r>
          </w:p>
        </w:tc>
        <w:tc>
          <w:tcPr>
            <w:tcW w:w="909" w:type="dxa"/>
            <w:vAlign w:val="bottom"/>
          </w:tcPr>
          <w:p w14:paraId="0503050F"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165</w:t>
            </w:r>
          </w:p>
        </w:tc>
        <w:tc>
          <w:tcPr>
            <w:tcW w:w="235" w:type="dxa"/>
            <w:vMerge/>
          </w:tcPr>
          <w:p w14:paraId="5FE5B726" w14:textId="77777777" w:rsidR="00522433" w:rsidRPr="005B08AF" w:rsidRDefault="00522433" w:rsidP="005B08AF">
            <w:pPr>
              <w:spacing w:after="0" w:line="240" w:lineRule="auto"/>
              <w:jc w:val="center"/>
              <w:rPr>
                <w:rFonts w:ascii="Times New Roman" w:eastAsia="Calibri" w:hAnsi="Times New Roman" w:cs="Times New Roman"/>
                <w:b/>
                <w:sz w:val="24"/>
                <w:szCs w:val="24"/>
                <w:lang w:val="uk-UA" w:eastAsia="ru-RU"/>
              </w:rPr>
            </w:pPr>
          </w:p>
        </w:tc>
        <w:tc>
          <w:tcPr>
            <w:tcW w:w="1454" w:type="dxa"/>
            <w:vAlign w:val="bottom"/>
          </w:tcPr>
          <w:p w14:paraId="0AB012D3"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3.35-3,36</w:t>
            </w:r>
          </w:p>
        </w:tc>
        <w:tc>
          <w:tcPr>
            <w:tcW w:w="1599" w:type="dxa"/>
            <w:vAlign w:val="bottom"/>
          </w:tcPr>
          <w:p w14:paraId="1FCED490"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134</w:t>
            </w:r>
          </w:p>
        </w:tc>
      </w:tr>
      <w:tr w:rsidR="00522433" w:rsidRPr="005B08AF" w14:paraId="050B33A5" w14:textId="77777777" w:rsidTr="00522433">
        <w:trPr>
          <w:jc w:val="center"/>
        </w:trPr>
        <w:tc>
          <w:tcPr>
            <w:tcW w:w="1504" w:type="dxa"/>
            <w:vAlign w:val="bottom"/>
          </w:tcPr>
          <w:p w14:paraId="679AF8D3"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4.87-4,89</w:t>
            </w:r>
          </w:p>
        </w:tc>
        <w:tc>
          <w:tcPr>
            <w:tcW w:w="1359" w:type="dxa"/>
            <w:vAlign w:val="bottom"/>
          </w:tcPr>
          <w:p w14:paraId="3F48ABC4"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195</w:t>
            </w:r>
          </w:p>
        </w:tc>
        <w:tc>
          <w:tcPr>
            <w:tcW w:w="709" w:type="dxa"/>
            <w:vMerge/>
          </w:tcPr>
          <w:p w14:paraId="61F2545E" w14:textId="77777777" w:rsidR="00522433" w:rsidRPr="005B08AF" w:rsidRDefault="00522433" w:rsidP="005B08AF">
            <w:pPr>
              <w:spacing w:after="0" w:line="240" w:lineRule="auto"/>
              <w:jc w:val="center"/>
              <w:rPr>
                <w:rFonts w:ascii="Times New Roman" w:eastAsia="Calibri" w:hAnsi="Times New Roman" w:cs="Times New Roman"/>
                <w:b/>
                <w:sz w:val="24"/>
                <w:szCs w:val="24"/>
                <w:lang w:val="uk-UA" w:eastAsia="ru-RU"/>
              </w:rPr>
            </w:pPr>
          </w:p>
        </w:tc>
        <w:tc>
          <w:tcPr>
            <w:tcW w:w="1641" w:type="dxa"/>
            <w:vAlign w:val="bottom"/>
          </w:tcPr>
          <w:p w14:paraId="289B9602"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4.09-4,11</w:t>
            </w:r>
          </w:p>
        </w:tc>
        <w:tc>
          <w:tcPr>
            <w:tcW w:w="909" w:type="dxa"/>
            <w:vAlign w:val="bottom"/>
          </w:tcPr>
          <w:p w14:paraId="73D687DD"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164</w:t>
            </w:r>
          </w:p>
        </w:tc>
        <w:tc>
          <w:tcPr>
            <w:tcW w:w="235" w:type="dxa"/>
            <w:vMerge/>
          </w:tcPr>
          <w:p w14:paraId="082731E2" w14:textId="77777777" w:rsidR="00522433" w:rsidRPr="005B08AF" w:rsidRDefault="00522433" w:rsidP="005B08AF">
            <w:pPr>
              <w:spacing w:after="0" w:line="240" w:lineRule="auto"/>
              <w:jc w:val="center"/>
              <w:rPr>
                <w:rFonts w:ascii="Times New Roman" w:eastAsia="Calibri" w:hAnsi="Times New Roman" w:cs="Times New Roman"/>
                <w:b/>
                <w:sz w:val="24"/>
                <w:szCs w:val="24"/>
                <w:lang w:val="uk-UA" w:eastAsia="ru-RU"/>
              </w:rPr>
            </w:pPr>
          </w:p>
        </w:tc>
        <w:tc>
          <w:tcPr>
            <w:tcW w:w="1454" w:type="dxa"/>
            <w:vAlign w:val="bottom"/>
          </w:tcPr>
          <w:p w14:paraId="62B163AC"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3.32-3,34</w:t>
            </w:r>
          </w:p>
        </w:tc>
        <w:tc>
          <w:tcPr>
            <w:tcW w:w="1599" w:type="dxa"/>
            <w:vAlign w:val="bottom"/>
          </w:tcPr>
          <w:p w14:paraId="4A499CA5"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133</w:t>
            </w:r>
          </w:p>
        </w:tc>
      </w:tr>
      <w:tr w:rsidR="00522433" w:rsidRPr="005B08AF" w14:paraId="3D01940F" w14:textId="77777777" w:rsidTr="00522433">
        <w:trPr>
          <w:jc w:val="center"/>
        </w:trPr>
        <w:tc>
          <w:tcPr>
            <w:tcW w:w="1504" w:type="dxa"/>
            <w:vAlign w:val="bottom"/>
          </w:tcPr>
          <w:p w14:paraId="19C90248"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4.85-4,86</w:t>
            </w:r>
          </w:p>
        </w:tc>
        <w:tc>
          <w:tcPr>
            <w:tcW w:w="1359" w:type="dxa"/>
            <w:vAlign w:val="bottom"/>
          </w:tcPr>
          <w:p w14:paraId="4F69469E"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194</w:t>
            </w:r>
          </w:p>
        </w:tc>
        <w:tc>
          <w:tcPr>
            <w:tcW w:w="709" w:type="dxa"/>
            <w:vMerge/>
          </w:tcPr>
          <w:p w14:paraId="14C6F9A9" w14:textId="77777777" w:rsidR="00522433" w:rsidRPr="005B08AF" w:rsidRDefault="00522433" w:rsidP="005B08AF">
            <w:pPr>
              <w:spacing w:after="0" w:line="240" w:lineRule="auto"/>
              <w:jc w:val="center"/>
              <w:rPr>
                <w:rFonts w:ascii="Times New Roman" w:eastAsia="Calibri" w:hAnsi="Times New Roman" w:cs="Times New Roman"/>
                <w:b/>
                <w:sz w:val="24"/>
                <w:szCs w:val="24"/>
                <w:lang w:val="uk-UA" w:eastAsia="ru-RU"/>
              </w:rPr>
            </w:pPr>
          </w:p>
        </w:tc>
        <w:tc>
          <w:tcPr>
            <w:tcW w:w="1641" w:type="dxa"/>
            <w:vAlign w:val="bottom"/>
          </w:tcPr>
          <w:p w14:paraId="30648F34"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4.07-4,08</w:t>
            </w:r>
          </w:p>
        </w:tc>
        <w:tc>
          <w:tcPr>
            <w:tcW w:w="909" w:type="dxa"/>
            <w:vAlign w:val="bottom"/>
          </w:tcPr>
          <w:p w14:paraId="1CD68A52"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163</w:t>
            </w:r>
          </w:p>
        </w:tc>
        <w:tc>
          <w:tcPr>
            <w:tcW w:w="235" w:type="dxa"/>
            <w:vMerge/>
          </w:tcPr>
          <w:p w14:paraId="6D8529C1" w14:textId="77777777" w:rsidR="00522433" w:rsidRPr="005B08AF" w:rsidRDefault="00522433" w:rsidP="005B08AF">
            <w:pPr>
              <w:spacing w:after="0" w:line="240" w:lineRule="auto"/>
              <w:jc w:val="center"/>
              <w:rPr>
                <w:rFonts w:ascii="Times New Roman" w:eastAsia="Calibri" w:hAnsi="Times New Roman" w:cs="Times New Roman"/>
                <w:b/>
                <w:sz w:val="24"/>
                <w:szCs w:val="24"/>
                <w:lang w:val="uk-UA" w:eastAsia="ru-RU"/>
              </w:rPr>
            </w:pPr>
          </w:p>
        </w:tc>
        <w:tc>
          <w:tcPr>
            <w:tcW w:w="1454" w:type="dxa"/>
            <w:vAlign w:val="bottom"/>
          </w:tcPr>
          <w:p w14:paraId="289FB345"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3.3-3,31</w:t>
            </w:r>
          </w:p>
        </w:tc>
        <w:tc>
          <w:tcPr>
            <w:tcW w:w="1599" w:type="dxa"/>
            <w:vAlign w:val="bottom"/>
          </w:tcPr>
          <w:p w14:paraId="11AD361C"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132</w:t>
            </w:r>
          </w:p>
        </w:tc>
      </w:tr>
      <w:tr w:rsidR="00522433" w:rsidRPr="005B08AF" w14:paraId="4BB68B1E" w14:textId="77777777" w:rsidTr="00522433">
        <w:trPr>
          <w:jc w:val="center"/>
        </w:trPr>
        <w:tc>
          <w:tcPr>
            <w:tcW w:w="1504" w:type="dxa"/>
            <w:vAlign w:val="bottom"/>
          </w:tcPr>
          <w:p w14:paraId="0099CCA9"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4.82-4,84</w:t>
            </w:r>
          </w:p>
        </w:tc>
        <w:tc>
          <w:tcPr>
            <w:tcW w:w="1359" w:type="dxa"/>
            <w:vAlign w:val="bottom"/>
          </w:tcPr>
          <w:p w14:paraId="274D0E44"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193</w:t>
            </w:r>
          </w:p>
        </w:tc>
        <w:tc>
          <w:tcPr>
            <w:tcW w:w="709" w:type="dxa"/>
            <w:vMerge/>
          </w:tcPr>
          <w:p w14:paraId="52291A40" w14:textId="77777777" w:rsidR="00522433" w:rsidRPr="005B08AF" w:rsidRDefault="00522433" w:rsidP="005B08AF">
            <w:pPr>
              <w:spacing w:after="0" w:line="240" w:lineRule="auto"/>
              <w:jc w:val="center"/>
              <w:rPr>
                <w:rFonts w:ascii="Times New Roman" w:eastAsia="Calibri" w:hAnsi="Times New Roman" w:cs="Times New Roman"/>
                <w:b/>
                <w:sz w:val="24"/>
                <w:szCs w:val="24"/>
                <w:lang w:val="uk-UA" w:eastAsia="ru-RU"/>
              </w:rPr>
            </w:pPr>
          </w:p>
        </w:tc>
        <w:tc>
          <w:tcPr>
            <w:tcW w:w="1641" w:type="dxa"/>
            <w:vAlign w:val="bottom"/>
          </w:tcPr>
          <w:p w14:paraId="0DE0DC89"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4.04-4,06</w:t>
            </w:r>
          </w:p>
        </w:tc>
        <w:tc>
          <w:tcPr>
            <w:tcW w:w="909" w:type="dxa"/>
            <w:vAlign w:val="bottom"/>
          </w:tcPr>
          <w:p w14:paraId="0679364F"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162</w:t>
            </w:r>
          </w:p>
        </w:tc>
        <w:tc>
          <w:tcPr>
            <w:tcW w:w="235" w:type="dxa"/>
            <w:vMerge/>
          </w:tcPr>
          <w:p w14:paraId="73253390" w14:textId="77777777" w:rsidR="00522433" w:rsidRPr="005B08AF" w:rsidRDefault="00522433" w:rsidP="005B08AF">
            <w:pPr>
              <w:spacing w:after="0" w:line="240" w:lineRule="auto"/>
              <w:jc w:val="center"/>
              <w:rPr>
                <w:rFonts w:ascii="Times New Roman" w:eastAsia="Calibri" w:hAnsi="Times New Roman" w:cs="Times New Roman"/>
                <w:b/>
                <w:sz w:val="24"/>
                <w:szCs w:val="24"/>
                <w:lang w:val="uk-UA" w:eastAsia="ru-RU"/>
              </w:rPr>
            </w:pPr>
          </w:p>
        </w:tc>
        <w:tc>
          <w:tcPr>
            <w:tcW w:w="1454" w:type="dxa"/>
            <w:vAlign w:val="bottom"/>
          </w:tcPr>
          <w:p w14:paraId="7538045C"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3.27-3,29</w:t>
            </w:r>
          </w:p>
        </w:tc>
        <w:tc>
          <w:tcPr>
            <w:tcW w:w="1599" w:type="dxa"/>
            <w:vAlign w:val="bottom"/>
          </w:tcPr>
          <w:p w14:paraId="010C30BE"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131</w:t>
            </w:r>
          </w:p>
        </w:tc>
      </w:tr>
      <w:tr w:rsidR="00522433" w:rsidRPr="005B08AF" w14:paraId="58E8E464" w14:textId="77777777" w:rsidTr="00522433">
        <w:trPr>
          <w:jc w:val="center"/>
        </w:trPr>
        <w:tc>
          <w:tcPr>
            <w:tcW w:w="1504" w:type="dxa"/>
            <w:vAlign w:val="bottom"/>
          </w:tcPr>
          <w:p w14:paraId="3503CA2D"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4.8-4,81</w:t>
            </w:r>
          </w:p>
        </w:tc>
        <w:tc>
          <w:tcPr>
            <w:tcW w:w="1359" w:type="dxa"/>
            <w:vAlign w:val="bottom"/>
          </w:tcPr>
          <w:p w14:paraId="6D700234"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192</w:t>
            </w:r>
          </w:p>
        </w:tc>
        <w:tc>
          <w:tcPr>
            <w:tcW w:w="709" w:type="dxa"/>
            <w:vMerge/>
          </w:tcPr>
          <w:p w14:paraId="7D116745" w14:textId="77777777" w:rsidR="00522433" w:rsidRPr="005B08AF" w:rsidRDefault="00522433" w:rsidP="005B08AF">
            <w:pPr>
              <w:spacing w:after="0" w:line="240" w:lineRule="auto"/>
              <w:jc w:val="center"/>
              <w:rPr>
                <w:rFonts w:ascii="Times New Roman" w:eastAsia="Calibri" w:hAnsi="Times New Roman" w:cs="Times New Roman"/>
                <w:b/>
                <w:sz w:val="24"/>
                <w:szCs w:val="24"/>
                <w:lang w:val="uk-UA" w:eastAsia="ru-RU"/>
              </w:rPr>
            </w:pPr>
          </w:p>
        </w:tc>
        <w:tc>
          <w:tcPr>
            <w:tcW w:w="1641" w:type="dxa"/>
            <w:vAlign w:val="bottom"/>
          </w:tcPr>
          <w:p w14:paraId="1FB3AEF1"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4.02-4,03</w:t>
            </w:r>
          </w:p>
        </w:tc>
        <w:tc>
          <w:tcPr>
            <w:tcW w:w="909" w:type="dxa"/>
            <w:vAlign w:val="bottom"/>
          </w:tcPr>
          <w:p w14:paraId="4B4B042E"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161</w:t>
            </w:r>
          </w:p>
        </w:tc>
        <w:tc>
          <w:tcPr>
            <w:tcW w:w="235" w:type="dxa"/>
            <w:vMerge/>
          </w:tcPr>
          <w:p w14:paraId="17EC2E22" w14:textId="77777777" w:rsidR="00522433" w:rsidRPr="005B08AF" w:rsidRDefault="00522433" w:rsidP="005B08AF">
            <w:pPr>
              <w:spacing w:after="0" w:line="240" w:lineRule="auto"/>
              <w:jc w:val="center"/>
              <w:rPr>
                <w:rFonts w:ascii="Times New Roman" w:eastAsia="Calibri" w:hAnsi="Times New Roman" w:cs="Times New Roman"/>
                <w:b/>
                <w:sz w:val="24"/>
                <w:szCs w:val="24"/>
                <w:lang w:val="uk-UA" w:eastAsia="ru-RU"/>
              </w:rPr>
            </w:pPr>
          </w:p>
        </w:tc>
        <w:tc>
          <w:tcPr>
            <w:tcW w:w="1454" w:type="dxa"/>
            <w:vAlign w:val="bottom"/>
          </w:tcPr>
          <w:p w14:paraId="5AB28486"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3.25-3,26</w:t>
            </w:r>
          </w:p>
        </w:tc>
        <w:tc>
          <w:tcPr>
            <w:tcW w:w="1599" w:type="dxa"/>
            <w:vAlign w:val="bottom"/>
          </w:tcPr>
          <w:p w14:paraId="0D92EF09"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130</w:t>
            </w:r>
          </w:p>
        </w:tc>
      </w:tr>
      <w:tr w:rsidR="00522433" w:rsidRPr="005B08AF" w14:paraId="42D88579" w14:textId="77777777" w:rsidTr="00522433">
        <w:trPr>
          <w:jc w:val="center"/>
        </w:trPr>
        <w:tc>
          <w:tcPr>
            <w:tcW w:w="1504" w:type="dxa"/>
            <w:vAlign w:val="bottom"/>
          </w:tcPr>
          <w:p w14:paraId="798EAC0A"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4.77-4,79</w:t>
            </w:r>
          </w:p>
        </w:tc>
        <w:tc>
          <w:tcPr>
            <w:tcW w:w="1359" w:type="dxa"/>
            <w:vAlign w:val="bottom"/>
          </w:tcPr>
          <w:p w14:paraId="716AE20F"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191</w:t>
            </w:r>
          </w:p>
        </w:tc>
        <w:tc>
          <w:tcPr>
            <w:tcW w:w="709" w:type="dxa"/>
            <w:vMerge/>
          </w:tcPr>
          <w:p w14:paraId="2C6F3EFB" w14:textId="77777777" w:rsidR="00522433" w:rsidRPr="005B08AF" w:rsidRDefault="00522433" w:rsidP="005B08AF">
            <w:pPr>
              <w:spacing w:after="0" w:line="240" w:lineRule="auto"/>
              <w:jc w:val="center"/>
              <w:rPr>
                <w:rFonts w:ascii="Times New Roman" w:eastAsia="Calibri" w:hAnsi="Times New Roman" w:cs="Times New Roman"/>
                <w:b/>
                <w:sz w:val="24"/>
                <w:szCs w:val="24"/>
                <w:lang w:val="uk-UA" w:eastAsia="ru-RU"/>
              </w:rPr>
            </w:pPr>
          </w:p>
        </w:tc>
        <w:tc>
          <w:tcPr>
            <w:tcW w:w="1641" w:type="dxa"/>
            <w:vAlign w:val="bottom"/>
          </w:tcPr>
          <w:p w14:paraId="42CFDB74"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3.99-4,01</w:t>
            </w:r>
          </w:p>
        </w:tc>
        <w:tc>
          <w:tcPr>
            <w:tcW w:w="909" w:type="dxa"/>
            <w:vAlign w:val="bottom"/>
          </w:tcPr>
          <w:p w14:paraId="3B22DACA"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160</w:t>
            </w:r>
          </w:p>
        </w:tc>
        <w:tc>
          <w:tcPr>
            <w:tcW w:w="235" w:type="dxa"/>
            <w:vMerge/>
          </w:tcPr>
          <w:p w14:paraId="43305591" w14:textId="77777777" w:rsidR="00522433" w:rsidRPr="005B08AF" w:rsidRDefault="00522433" w:rsidP="005B08AF">
            <w:pPr>
              <w:spacing w:after="0" w:line="240" w:lineRule="auto"/>
              <w:jc w:val="center"/>
              <w:rPr>
                <w:rFonts w:ascii="Times New Roman" w:eastAsia="Calibri" w:hAnsi="Times New Roman" w:cs="Times New Roman"/>
                <w:b/>
                <w:sz w:val="24"/>
                <w:szCs w:val="24"/>
                <w:lang w:val="uk-UA" w:eastAsia="ru-RU"/>
              </w:rPr>
            </w:pPr>
          </w:p>
        </w:tc>
        <w:tc>
          <w:tcPr>
            <w:tcW w:w="1454" w:type="dxa"/>
            <w:vAlign w:val="bottom"/>
          </w:tcPr>
          <w:p w14:paraId="304F81E1"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3.22-3,24</w:t>
            </w:r>
          </w:p>
        </w:tc>
        <w:tc>
          <w:tcPr>
            <w:tcW w:w="1599" w:type="dxa"/>
            <w:vAlign w:val="bottom"/>
          </w:tcPr>
          <w:p w14:paraId="75366549"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129</w:t>
            </w:r>
          </w:p>
        </w:tc>
      </w:tr>
      <w:tr w:rsidR="00522433" w:rsidRPr="005B08AF" w14:paraId="42AAB03F" w14:textId="77777777" w:rsidTr="00522433">
        <w:trPr>
          <w:jc w:val="center"/>
        </w:trPr>
        <w:tc>
          <w:tcPr>
            <w:tcW w:w="1504" w:type="dxa"/>
            <w:vAlign w:val="bottom"/>
          </w:tcPr>
          <w:p w14:paraId="078558CA"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4.75-4,76</w:t>
            </w:r>
          </w:p>
        </w:tc>
        <w:tc>
          <w:tcPr>
            <w:tcW w:w="1359" w:type="dxa"/>
            <w:vAlign w:val="bottom"/>
          </w:tcPr>
          <w:p w14:paraId="21ABEB17"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190</w:t>
            </w:r>
          </w:p>
        </w:tc>
        <w:tc>
          <w:tcPr>
            <w:tcW w:w="709" w:type="dxa"/>
            <w:vMerge/>
          </w:tcPr>
          <w:p w14:paraId="5B66A38D" w14:textId="77777777" w:rsidR="00522433" w:rsidRPr="005B08AF" w:rsidRDefault="00522433" w:rsidP="005B08AF">
            <w:pPr>
              <w:spacing w:after="0" w:line="240" w:lineRule="auto"/>
              <w:jc w:val="center"/>
              <w:rPr>
                <w:rFonts w:ascii="Times New Roman" w:eastAsia="Calibri" w:hAnsi="Times New Roman" w:cs="Times New Roman"/>
                <w:b/>
                <w:sz w:val="24"/>
                <w:szCs w:val="24"/>
                <w:lang w:val="uk-UA" w:eastAsia="ru-RU"/>
              </w:rPr>
            </w:pPr>
          </w:p>
        </w:tc>
        <w:tc>
          <w:tcPr>
            <w:tcW w:w="1641" w:type="dxa"/>
            <w:vAlign w:val="bottom"/>
          </w:tcPr>
          <w:p w14:paraId="0B9D3C08"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3.97-3,98</w:t>
            </w:r>
          </w:p>
        </w:tc>
        <w:tc>
          <w:tcPr>
            <w:tcW w:w="909" w:type="dxa"/>
            <w:vAlign w:val="bottom"/>
          </w:tcPr>
          <w:p w14:paraId="2A14B049"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159</w:t>
            </w:r>
          </w:p>
        </w:tc>
        <w:tc>
          <w:tcPr>
            <w:tcW w:w="235" w:type="dxa"/>
            <w:vMerge/>
          </w:tcPr>
          <w:p w14:paraId="76BBAEE4" w14:textId="77777777" w:rsidR="00522433" w:rsidRPr="005B08AF" w:rsidRDefault="00522433" w:rsidP="005B08AF">
            <w:pPr>
              <w:spacing w:after="0" w:line="240" w:lineRule="auto"/>
              <w:jc w:val="center"/>
              <w:rPr>
                <w:rFonts w:ascii="Times New Roman" w:eastAsia="Calibri" w:hAnsi="Times New Roman" w:cs="Times New Roman"/>
                <w:b/>
                <w:sz w:val="24"/>
                <w:szCs w:val="24"/>
                <w:lang w:val="uk-UA" w:eastAsia="ru-RU"/>
              </w:rPr>
            </w:pPr>
          </w:p>
        </w:tc>
        <w:tc>
          <w:tcPr>
            <w:tcW w:w="1454" w:type="dxa"/>
            <w:vAlign w:val="bottom"/>
          </w:tcPr>
          <w:p w14:paraId="193160E2"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3.2-3,21</w:t>
            </w:r>
          </w:p>
        </w:tc>
        <w:tc>
          <w:tcPr>
            <w:tcW w:w="1599" w:type="dxa"/>
            <w:vAlign w:val="bottom"/>
          </w:tcPr>
          <w:p w14:paraId="165E81EA"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128</w:t>
            </w:r>
          </w:p>
        </w:tc>
      </w:tr>
      <w:tr w:rsidR="00522433" w:rsidRPr="005B08AF" w14:paraId="4CC927E1" w14:textId="77777777" w:rsidTr="00522433">
        <w:trPr>
          <w:jc w:val="center"/>
        </w:trPr>
        <w:tc>
          <w:tcPr>
            <w:tcW w:w="1504" w:type="dxa"/>
            <w:vAlign w:val="bottom"/>
          </w:tcPr>
          <w:p w14:paraId="29382A3E"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4.72-4,74</w:t>
            </w:r>
          </w:p>
        </w:tc>
        <w:tc>
          <w:tcPr>
            <w:tcW w:w="1359" w:type="dxa"/>
            <w:vAlign w:val="bottom"/>
          </w:tcPr>
          <w:p w14:paraId="6AB95FB1"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189</w:t>
            </w:r>
          </w:p>
        </w:tc>
        <w:tc>
          <w:tcPr>
            <w:tcW w:w="709" w:type="dxa"/>
            <w:vMerge/>
          </w:tcPr>
          <w:p w14:paraId="6498FAF7" w14:textId="77777777" w:rsidR="00522433" w:rsidRPr="005B08AF" w:rsidRDefault="00522433" w:rsidP="005B08AF">
            <w:pPr>
              <w:spacing w:after="0" w:line="240" w:lineRule="auto"/>
              <w:jc w:val="center"/>
              <w:rPr>
                <w:rFonts w:ascii="Times New Roman" w:eastAsia="Calibri" w:hAnsi="Times New Roman" w:cs="Times New Roman"/>
                <w:b/>
                <w:sz w:val="24"/>
                <w:szCs w:val="24"/>
                <w:lang w:val="uk-UA" w:eastAsia="ru-RU"/>
              </w:rPr>
            </w:pPr>
          </w:p>
        </w:tc>
        <w:tc>
          <w:tcPr>
            <w:tcW w:w="1641" w:type="dxa"/>
            <w:vAlign w:val="bottom"/>
          </w:tcPr>
          <w:p w14:paraId="5BE0C49F"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3.94-3,96</w:t>
            </w:r>
          </w:p>
        </w:tc>
        <w:tc>
          <w:tcPr>
            <w:tcW w:w="909" w:type="dxa"/>
            <w:vAlign w:val="bottom"/>
          </w:tcPr>
          <w:p w14:paraId="58E4015E"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158</w:t>
            </w:r>
          </w:p>
        </w:tc>
        <w:tc>
          <w:tcPr>
            <w:tcW w:w="235" w:type="dxa"/>
            <w:vMerge/>
          </w:tcPr>
          <w:p w14:paraId="3E156BC9" w14:textId="77777777" w:rsidR="00522433" w:rsidRPr="005B08AF" w:rsidRDefault="00522433" w:rsidP="005B08AF">
            <w:pPr>
              <w:spacing w:after="0" w:line="240" w:lineRule="auto"/>
              <w:jc w:val="center"/>
              <w:rPr>
                <w:rFonts w:ascii="Times New Roman" w:eastAsia="Calibri" w:hAnsi="Times New Roman" w:cs="Times New Roman"/>
                <w:b/>
                <w:sz w:val="24"/>
                <w:szCs w:val="24"/>
                <w:lang w:val="uk-UA" w:eastAsia="ru-RU"/>
              </w:rPr>
            </w:pPr>
          </w:p>
        </w:tc>
        <w:tc>
          <w:tcPr>
            <w:tcW w:w="1454" w:type="dxa"/>
            <w:vAlign w:val="bottom"/>
          </w:tcPr>
          <w:p w14:paraId="56D4C26E"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3.17-3,19</w:t>
            </w:r>
          </w:p>
        </w:tc>
        <w:tc>
          <w:tcPr>
            <w:tcW w:w="1599" w:type="dxa"/>
            <w:vAlign w:val="bottom"/>
          </w:tcPr>
          <w:p w14:paraId="3B33C995"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127</w:t>
            </w:r>
          </w:p>
        </w:tc>
      </w:tr>
      <w:tr w:rsidR="00522433" w:rsidRPr="005B08AF" w14:paraId="787BAB4C" w14:textId="77777777" w:rsidTr="00522433">
        <w:trPr>
          <w:jc w:val="center"/>
        </w:trPr>
        <w:tc>
          <w:tcPr>
            <w:tcW w:w="1504" w:type="dxa"/>
            <w:vAlign w:val="bottom"/>
          </w:tcPr>
          <w:p w14:paraId="5C0BB8E8"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4.7-4,71</w:t>
            </w:r>
          </w:p>
        </w:tc>
        <w:tc>
          <w:tcPr>
            <w:tcW w:w="1359" w:type="dxa"/>
            <w:vAlign w:val="bottom"/>
          </w:tcPr>
          <w:p w14:paraId="48C171C6"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188</w:t>
            </w:r>
          </w:p>
        </w:tc>
        <w:tc>
          <w:tcPr>
            <w:tcW w:w="709" w:type="dxa"/>
            <w:vMerge/>
          </w:tcPr>
          <w:p w14:paraId="40369C6F" w14:textId="77777777" w:rsidR="00522433" w:rsidRPr="005B08AF" w:rsidRDefault="00522433" w:rsidP="005B08AF">
            <w:pPr>
              <w:spacing w:after="0" w:line="240" w:lineRule="auto"/>
              <w:jc w:val="center"/>
              <w:rPr>
                <w:rFonts w:ascii="Times New Roman" w:eastAsia="Calibri" w:hAnsi="Times New Roman" w:cs="Times New Roman"/>
                <w:b/>
                <w:sz w:val="24"/>
                <w:szCs w:val="24"/>
                <w:lang w:val="uk-UA" w:eastAsia="ru-RU"/>
              </w:rPr>
            </w:pPr>
          </w:p>
        </w:tc>
        <w:tc>
          <w:tcPr>
            <w:tcW w:w="1641" w:type="dxa"/>
            <w:vAlign w:val="bottom"/>
          </w:tcPr>
          <w:p w14:paraId="0A1C308F"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3.92-3,93</w:t>
            </w:r>
          </w:p>
        </w:tc>
        <w:tc>
          <w:tcPr>
            <w:tcW w:w="909" w:type="dxa"/>
            <w:vAlign w:val="bottom"/>
          </w:tcPr>
          <w:p w14:paraId="767F9671"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157</w:t>
            </w:r>
          </w:p>
        </w:tc>
        <w:tc>
          <w:tcPr>
            <w:tcW w:w="235" w:type="dxa"/>
            <w:vMerge/>
          </w:tcPr>
          <w:p w14:paraId="17BB6B9C" w14:textId="77777777" w:rsidR="00522433" w:rsidRPr="005B08AF" w:rsidRDefault="00522433" w:rsidP="005B08AF">
            <w:pPr>
              <w:spacing w:after="0" w:line="240" w:lineRule="auto"/>
              <w:jc w:val="center"/>
              <w:rPr>
                <w:rFonts w:ascii="Times New Roman" w:eastAsia="Calibri" w:hAnsi="Times New Roman" w:cs="Times New Roman"/>
                <w:b/>
                <w:sz w:val="24"/>
                <w:szCs w:val="24"/>
                <w:lang w:val="uk-UA" w:eastAsia="ru-RU"/>
              </w:rPr>
            </w:pPr>
          </w:p>
        </w:tc>
        <w:tc>
          <w:tcPr>
            <w:tcW w:w="1454" w:type="dxa"/>
            <w:vAlign w:val="bottom"/>
          </w:tcPr>
          <w:p w14:paraId="0C1BEB35"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3.15-3,16</w:t>
            </w:r>
          </w:p>
        </w:tc>
        <w:tc>
          <w:tcPr>
            <w:tcW w:w="1599" w:type="dxa"/>
            <w:vAlign w:val="bottom"/>
          </w:tcPr>
          <w:p w14:paraId="261B1830"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126</w:t>
            </w:r>
          </w:p>
        </w:tc>
      </w:tr>
      <w:tr w:rsidR="00522433" w:rsidRPr="005B08AF" w14:paraId="6A2B980E" w14:textId="77777777" w:rsidTr="00522433">
        <w:trPr>
          <w:jc w:val="center"/>
        </w:trPr>
        <w:tc>
          <w:tcPr>
            <w:tcW w:w="1504" w:type="dxa"/>
            <w:vAlign w:val="bottom"/>
          </w:tcPr>
          <w:p w14:paraId="3B6775DA"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4.67-4,69</w:t>
            </w:r>
          </w:p>
        </w:tc>
        <w:tc>
          <w:tcPr>
            <w:tcW w:w="1359" w:type="dxa"/>
            <w:vAlign w:val="bottom"/>
          </w:tcPr>
          <w:p w14:paraId="0B20EDC3"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187</w:t>
            </w:r>
          </w:p>
        </w:tc>
        <w:tc>
          <w:tcPr>
            <w:tcW w:w="709" w:type="dxa"/>
            <w:vMerge/>
          </w:tcPr>
          <w:p w14:paraId="094E02D9" w14:textId="77777777" w:rsidR="00522433" w:rsidRPr="005B08AF" w:rsidRDefault="00522433" w:rsidP="005B08AF">
            <w:pPr>
              <w:spacing w:after="0" w:line="240" w:lineRule="auto"/>
              <w:jc w:val="center"/>
              <w:rPr>
                <w:rFonts w:ascii="Times New Roman" w:eastAsia="Calibri" w:hAnsi="Times New Roman" w:cs="Times New Roman"/>
                <w:b/>
                <w:sz w:val="24"/>
                <w:szCs w:val="24"/>
                <w:lang w:val="uk-UA" w:eastAsia="ru-RU"/>
              </w:rPr>
            </w:pPr>
          </w:p>
        </w:tc>
        <w:tc>
          <w:tcPr>
            <w:tcW w:w="1641" w:type="dxa"/>
            <w:vAlign w:val="bottom"/>
          </w:tcPr>
          <w:p w14:paraId="10CFEA5E"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3.89-3,91</w:t>
            </w:r>
          </w:p>
        </w:tc>
        <w:tc>
          <w:tcPr>
            <w:tcW w:w="909" w:type="dxa"/>
            <w:vAlign w:val="bottom"/>
          </w:tcPr>
          <w:p w14:paraId="135EE015"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156</w:t>
            </w:r>
          </w:p>
        </w:tc>
        <w:tc>
          <w:tcPr>
            <w:tcW w:w="235" w:type="dxa"/>
            <w:vMerge/>
          </w:tcPr>
          <w:p w14:paraId="39C7477E" w14:textId="77777777" w:rsidR="00522433" w:rsidRPr="005B08AF" w:rsidRDefault="00522433" w:rsidP="005B08AF">
            <w:pPr>
              <w:spacing w:after="0" w:line="240" w:lineRule="auto"/>
              <w:jc w:val="center"/>
              <w:rPr>
                <w:rFonts w:ascii="Times New Roman" w:eastAsia="Calibri" w:hAnsi="Times New Roman" w:cs="Times New Roman"/>
                <w:b/>
                <w:sz w:val="24"/>
                <w:szCs w:val="24"/>
                <w:lang w:val="uk-UA" w:eastAsia="ru-RU"/>
              </w:rPr>
            </w:pPr>
          </w:p>
        </w:tc>
        <w:tc>
          <w:tcPr>
            <w:tcW w:w="1454" w:type="dxa"/>
            <w:vAlign w:val="bottom"/>
          </w:tcPr>
          <w:p w14:paraId="2D0E79A7"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3.12-3,14</w:t>
            </w:r>
          </w:p>
        </w:tc>
        <w:tc>
          <w:tcPr>
            <w:tcW w:w="1599" w:type="dxa"/>
            <w:vAlign w:val="bottom"/>
          </w:tcPr>
          <w:p w14:paraId="1F5DBD15"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125</w:t>
            </w:r>
          </w:p>
        </w:tc>
      </w:tr>
      <w:tr w:rsidR="00522433" w:rsidRPr="005B08AF" w14:paraId="1396EB28" w14:textId="77777777" w:rsidTr="00522433">
        <w:trPr>
          <w:jc w:val="center"/>
        </w:trPr>
        <w:tc>
          <w:tcPr>
            <w:tcW w:w="1504" w:type="dxa"/>
            <w:vAlign w:val="bottom"/>
          </w:tcPr>
          <w:p w14:paraId="25755197"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4.65-4,66</w:t>
            </w:r>
          </w:p>
        </w:tc>
        <w:tc>
          <w:tcPr>
            <w:tcW w:w="1359" w:type="dxa"/>
            <w:vAlign w:val="bottom"/>
          </w:tcPr>
          <w:p w14:paraId="20C7D50A"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186</w:t>
            </w:r>
          </w:p>
        </w:tc>
        <w:tc>
          <w:tcPr>
            <w:tcW w:w="709" w:type="dxa"/>
            <w:vMerge/>
          </w:tcPr>
          <w:p w14:paraId="2D44A98A" w14:textId="77777777" w:rsidR="00522433" w:rsidRPr="005B08AF" w:rsidRDefault="00522433" w:rsidP="005B08AF">
            <w:pPr>
              <w:spacing w:after="0" w:line="240" w:lineRule="auto"/>
              <w:jc w:val="center"/>
              <w:rPr>
                <w:rFonts w:ascii="Times New Roman" w:eastAsia="Calibri" w:hAnsi="Times New Roman" w:cs="Times New Roman"/>
                <w:b/>
                <w:sz w:val="24"/>
                <w:szCs w:val="24"/>
                <w:lang w:val="uk-UA" w:eastAsia="ru-RU"/>
              </w:rPr>
            </w:pPr>
          </w:p>
        </w:tc>
        <w:tc>
          <w:tcPr>
            <w:tcW w:w="1641" w:type="dxa"/>
            <w:vAlign w:val="bottom"/>
          </w:tcPr>
          <w:p w14:paraId="3E28E2DB"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3.87-3,88</w:t>
            </w:r>
          </w:p>
        </w:tc>
        <w:tc>
          <w:tcPr>
            <w:tcW w:w="909" w:type="dxa"/>
            <w:vAlign w:val="bottom"/>
          </w:tcPr>
          <w:p w14:paraId="4193CF97"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155</w:t>
            </w:r>
          </w:p>
        </w:tc>
        <w:tc>
          <w:tcPr>
            <w:tcW w:w="235" w:type="dxa"/>
            <w:vMerge/>
          </w:tcPr>
          <w:p w14:paraId="5E8F9A23" w14:textId="77777777" w:rsidR="00522433" w:rsidRPr="005B08AF" w:rsidRDefault="00522433" w:rsidP="005B08AF">
            <w:pPr>
              <w:spacing w:after="0" w:line="240" w:lineRule="auto"/>
              <w:jc w:val="center"/>
              <w:rPr>
                <w:rFonts w:ascii="Times New Roman" w:eastAsia="Calibri" w:hAnsi="Times New Roman" w:cs="Times New Roman"/>
                <w:b/>
                <w:sz w:val="24"/>
                <w:szCs w:val="24"/>
                <w:lang w:val="uk-UA" w:eastAsia="ru-RU"/>
              </w:rPr>
            </w:pPr>
          </w:p>
        </w:tc>
        <w:tc>
          <w:tcPr>
            <w:tcW w:w="1454" w:type="dxa"/>
            <w:vAlign w:val="bottom"/>
          </w:tcPr>
          <w:p w14:paraId="46191917"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3.1-3,11</w:t>
            </w:r>
          </w:p>
        </w:tc>
        <w:tc>
          <w:tcPr>
            <w:tcW w:w="1599" w:type="dxa"/>
            <w:vAlign w:val="bottom"/>
          </w:tcPr>
          <w:p w14:paraId="4BE4622B"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124</w:t>
            </w:r>
          </w:p>
        </w:tc>
      </w:tr>
      <w:tr w:rsidR="00522433" w:rsidRPr="005B08AF" w14:paraId="36DD2380" w14:textId="77777777" w:rsidTr="00522433">
        <w:trPr>
          <w:jc w:val="center"/>
        </w:trPr>
        <w:tc>
          <w:tcPr>
            <w:tcW w:w="1504" w:type="dxa"/>
            <w:vAlign w:val="bottom"/>
          </w:tcPr>
          <w:p w14:paraId="1FC827B6"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lastRenderedPageBreak/>
              <w:t>4.62-4,64</w:t>
            </w:r>
          </w:p>
        </w:tc>
        <w:tc>
          <w:tcPr>
            <w:tcW w:w="1359" w:type="dxa"/>
            <w:vAlign w:val="bottom"/>
          </w:tcPr>
          <w:p w14:paraId="5CA84436"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185</w:t>
            </w:r>
          </w:p>
        </w:tc>
        <w:tc>
          <w:tcPr>
            <w:tcW w:w="709" w:type="dxa"/>
            <w:vMerge/>
          </w:tcPr>
          <w:p w14:paraId="3E4DB651" w14:textId="77777777" w:rsidR="00522433" w:rsidRPr="005B08AF" w:rsidRDefault="00522433" w:rsidP="005B08AF">
            <w:pPr>
              <w:spacing w:after="0" w:line="240" w:lineRule="auto"/>
              <w:jc w:val="center"/>
              <w:rPr>
                <w:rFonts w:ascii="Times New Roman" w:eastAsia="Calibri" w:hAnsi="Times New Roman" w:cs="Times New Roman"/>
                <w:b/>
                <w:sz w:val="24"/>
                <w:szCs w:val="24"/>
                <w:lang w:val="uk-UA" w:eastAsia="ru-RU"/>
              </w:rPr>
            </w:pPr>
          </w:p>
        </w:tc>
        <w:tc>
          <w:tcPr>
            <w:tcW w:w="1641" w:type="dxa"/>
            <w:vAlign w:val="bottom"/>
          </w:tcPr>
          <w:p w14:paraId="46580E14"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3.84-3,86</w:t>
            </w:r>
          </w:p>
        </w:tc>
        <w:tc>
          <w:tcPr>
            <w:tcW w:w="909" w:type="dxa"/>
            <w:vAlign w:val="bottom"/>
          </w:tcPr>
          <w:p w14:paraId="3B20E823"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154</w:t>
            </w:r>
          </w:p>
        </w:tc>
        <w:tc>
          <w:tcPr>
            <w:tcW w:w="235" w:type="dxa"/>
            <w:vMerge/>
          </w:tcPr>
          <w:p w14:paraId="78765C81" w14:textId="77777777" w:rsidR="00522433" w:rsidRPr="005B08AF" w:rsidRDefault="00522433" w:rsidP="005B08AF">
            <w:pPr>
              <w:spacing w:after="0" w:line="240" w:lineRule="auto"/>
              <w:jc w:val="center"/>
              <w:rPr>
                <w:rFonts w:ascii="Times New Roman" w:eastAsia="Calibri" w:hAnsi="Times New Roman" w:cs="Times New Roman"/>
                <w:b/>
                <w:sz w:val="24"/>
                <w:szCs w:val="24"/>
                <w:lang w:val="uk-UA" w:eastAsia="ru-RU"/>
              </w:rPr>
            </w:pPr>
          </w:p>
        </w:tc>
        <w:tc>
          <w:tcPr>
            <w:tcW w:w="1454" w:type="dxa"/>
            <w:vAlign w:val="bottom"/>
          </w:tcPr>
          <w:p w14:paraId="6FC7C03D"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3.07-3,09</w:t>
            </w:r>
          </w:p>
        </w:tc>
        <w:tc>
          <w:tcPr>
            <w:tcW w:w="1599" w:type="dxa"/>
            <w:vAlign w:val="bottom"/>
          </w:tcPr>
          <w:p w14:paraId="5D26DC45"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123</w:t>
            </w:r>
          </w:p>
        </w:tc>
      </w:tr>
      <w:tr w:rsidR="00522433" w:rsidRPr="005B08AF" w14:paraId="20F90D68" w14:textId="77777777" w:rsidTr="00522433">
        <w:trPr>
          <w:jc w:val="center"/>
        </w:trPr>
        <w:tc>
          <w:tcPr>
            <w:tcW w:w="1504" w:type="dxa"/>
            <w:vAlign w:val="bottom"/>
          </w:tcPr>
          <w:p w14:paraId="5CA7B692"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4.6-4,61</w:t>
            </w:r>
          </w:p>
        </w:tc>
        <w:tc>
          <w:tcPr>
            <w:tcW w:w="1359" w:type="dxa"/>
            <w:vAlign w:val="bottom"/>
          </w:tcPr>
          <w:p w14:paraId="2913ED69"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184</w:t>
            </w:r>
          </w:p>
        </w:tc>
        <w:tc>
          <w:tcPr>
            <w:tcW w:w="709" w:type="dxa"/>
            <w:vMerge/>
          </w:tcPr>
          <w:p w14:paraId="7C879DF9" w14:textId="77777777" w:rsidR="00522433" w:rsidRPr="005B08AF" w:rsidRDefault="00522433" w:rsidP="005B08AF">
            <w:pPr>
              <w:spacing w:after="0" w:line="240" w:lineRule="auto"/>
              <w:jc w:val="center"/>
              <w:rPr>
                <w:rFonts w:ascii="Times New Roman" w:eastAsia="Calibri" w:hAnsi="Times New Roman" w:cs="Times New Roman"/>
                <w:b/>
                <w:sz w:val="24"/>
                <w:szCs w:val="24"/>
                <w:lang w:val="uk-UA" w:eastAsia="ru-RU"/>
              </w:rPr>
            </w:pPr>
          </w:p>
        </w:tc>
        <w:tc>
          <w:tcPr>
            <w:tcW w:w="1641" w:type="dxa"/>
            <w:vAlign w:val="bottom"/>
          </w:tcPr>
          <w:p w14:paraId="79C44893"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3.82-3,83</w:t>
            </w:r>
          </w:p>
        </w:tc>
        <w:tc>
          <w:tcPr>
            <w:tcW w:w="909" w:type="dxa"/>
            <w:vAlign w:val="bottom"/>
          </w:tcPr>
          <w:p w14:paraId="7A2117A0"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153</w:t>
            </w:r>
          </w:p>
        </w:tc>
        <w:tc>
          <w:tcPr>
            <w:tcW w:w="235" w:type="dxa"/>
            <w:vMerge/>
          </w:tcPr>
          <w:p w14:paraId="62944870" w14:textId="77777777" w:rsidR="00522433" w:rsidRPr="005B08AF" w:rsidRDefault="00522433" w:rsidP="005B08AF">
            <w:pPr>
              <w:spacing w:after="0" w:line="240" w:lineRule="auto"/>
              <w:jc w:val="center"/>
              <w:rPr>
                <w:rFonts w:ascii="Times New Roman" w:eastAsia="Calibri" w:hAnsi="Times New Roman" w:cs="Times New Roman"/>
                <w:b/>
                <w:sz w:val="24"/>
                <w:szCs w:val="24"/>
                <w:lang w:val="uk-UA" w:eastAsia="ru-RU"/>
              </w:rPr>
            </w:pPr>
          </w:p>
        </w:tc>
        <w:tc>
          <w:tcPr>
            <w:tcW w:w="1454" w:type="dxa"/>
            <w:vAlign w:val="bottom"/>
          </w:tcPr>
          <w:p w14:paraId="6DABDF81"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3.05-3,06</w:t>
            </w:r>
          </w:p>
        </w:tc>
        <w:tc>
          <w:tcPr>
            <w:tcW w:w="1599" w:type="dxa"/>
            <w:vAlign w:val="bottom"/>
          </w:tcPr>
          <w:p w14:paraId="75AA4A80"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122</w:t>
            </w:r>
          </w:p>
        </w:tc>
      </w:tr>
      <w:tr w:rsidR="00522433" w:rsidRPr="005B08AF" w14:paraId="5C8AE52D" w14:textId="77777777" w:rsidTr="00522433">
        <w:trPr>
          <w:jc w:val="center"/>
        </w:trPr>
        <w:tc>
          <w:tcPr>
            <w:tcW w:w="1504" w:type="dxa"/>
            <w:vAlign w:val="bottom"/>
          </w:tcPr>
          <w:p w14:paraId="0D8420D5"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4.57-4,59</w:t>
            </w:r>
          </w:p>
        </w:tc>
        <w:tc>
          <w:tcPr>
            <w:tcW w:w="1359" w:type="dxa"/>
            <w:vAlign w:val="bottom"/>
          </w:tcPr>
          <w:p w14:paraId="20EC3AE3"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183</w:t>
            </w:r>
          </w:p>
        </w:tc>
        <w:tc>
          <w:tcPr>
            <w:tcW w:w="709" w:type="dxa"/>
            <w:vMerge/>
          </w:tcPr>
          <w:p w14:paraId="219BD016" w14:textId="77777777" w:rsidR="00522433" w:rsidRPr="005B08AF" w:rsidRDefault="00522433" w:rsidP="005B08AF">
            <w:pPr>
              <w:spacing w:after="0" w:line="240" w:lineRule="auto"/>
              <w:jc w:val="center"/>
              <w:rPr>
                <w:rFonts w:ascii="Times New Roman" w:eastAsia="Calibri" w:hAnsi="Times New Roman" w:cs="Times New Roman"/>
                <w:b/>
                <w:sz w:val="24"/>
                <w:szCs w:val="24"/>
                <w:lang w:val="uk-UA" w:eastAsia="ru-RU"/>
              </w:rPr>
            </w:pPr>
          </w:p>
        </w:tc>
        <w:tc>
          <w:tcPr>
            <w:tcW w:w="1641" w:type="dxa"/>
            <w:vAlign w:val="bottom"/>
          </w:tcPr>
          <w:p w14:paraId="718AA99D"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3.79-3,81</w:t>
            </w:r>
          </w:p>
        </w:tc>
        <w:tc>
          <w:tcPr>
            <w:tcW w:w="909" w:type="dxa"/>
            <w:vAlign w:val="bottom"/>
          </w:tcPr>
          <w:p w14:paraId="6F99F321"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152</w:t>
            </w:r>
          </w:p>
        </w:tc>
        <w:tc>
          <w:tcPr>
            <w:tcW w:w="235" w:type="dxa"/>
            <w:vMerge/>
          </w:tcPr>
          <w:p w14:paraId="00112603" w14:textId="77777777" w:rsidR="00522433" w:rsidRPr="005B08AF" w:rsidRDefault="00522433" w:rsidP="005B08AF">
            <w:pPr>
              <w:spacing w:after="0" w:line="240" w:lineRule="auto"/>
              <w:jc w:val="center"/>
              <w:rPr>
                <w:rFonts w:ascii="Times New Roman" w:eastAsia="Calibri" w:hAnsi="Times New Roman" w:cs="Times New Roman"/>
                <w:b/>
                <w:sz w:val="24"/>
                <w:szCs w:val="24"/>
                <w:lang w:val="uk-UA" w:eastAsia="ru-RU"/>
              </w:rPr>
            </w:pPr>
          </w:p>
        </w:tc>
        <w:tc>
          <w:tcPr>
            <w:tcW w:w="1454" w:type="dxa"/>
            <w:vAlign w:val="bottom"/>
          </w:tcPr>
          <w:p w14:paraId="2CEBFFA8"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3.02-3,04</w:t>
            </w:r>
          </w:p>
        </w:tc>
        <w:tc>
          <w:tcPr>
            <w:tcW w:w="1599" w:type="dxa"/>
            <w:vAlign w:val="bottom"/>
          </w:tcPr>
          <w:p w14:paraId="74BB9D35"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121</w:t>
            </w:r>
          </w:p>
        </w:tc>
      </w:tr>
      <w:tr w:rsidR="00522433" w:rsidRPr="005B08AF" w14:paraId="5AFD2696" w14:textId="77777777" w:rsidTr="00522433">
        <w:trPr>
          <w:jc w:val="center"/>
        </w:trPr>
        <w:tc>
          <w:tcPr>
            <w:tcW w:w="1504" w:type="dxa"/>
            <w:vAlign w:val="bottom"/>
          </w:tcPr>
          <w:p w14:paraId="5786D0FA"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4.54-4,56</w:t>
            </w:r>
          </w:p>
        </w:tc>
        <w:tc>
          <w:tcPr>
            <w:tcW w:w="1359" w:type="dxa"/>
            <w:vAlign w:val="bottom"/>
          </w:tcPr>
          <w:p w14:paraId="6A0BFAA8"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182</w:t>
            </w:r>
          </w:p>
        </w:tc>
        <w:tc>
          <w:tcPr>
            <w:tcW w:w="709" w:type="dxa"/>
            <w:vMerge/>
          </w:tcPr>
          <w:p w14:paraId="689BF830" w14:textId="77777777" w:rsidR="00522433" w:rsidRPr="005B08AF" w:rsidRDefault="00522433" w:rsidP="005B08AF">
            <w:pPr>
              <w:spacing w:after="0" w:line="240" w:lineRule="auto"/>
              <w:jc w:val="center"/>
              <w:rPr>
                <w:rFonts w:ascii="Times New Roman" w:eastAsia="Calibri" w:hAnsi="Times New Roman" w:cs="Times New Roman"/>
                <w:b/>
                <w:sz w:val="24"/>
                <w:szCs w:val="24"/>
                <w:lang w:val="uk-UA" w:eastAsia="ru-RU"/>
              </w:rPr>
            </w:pPr>
          </w:p>
        </w:tc>
        <w:tc>
          <w:tcPr>
            <w:tcW w:w="1641" w:type="dxa"/>
            <w:vAlign w:val="bottom"/>
          </w:tcPr>
          <w:p w14:paraId="428D3EA0"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3.77-3,78</w:t>
            </w:r>
          </w:p>
        </w:tc>
        <w:tc>
          <w:tcPr>
            <w:tcW w:w="909" w:type="dxa"/>
            <w:vAlign w:val="bottom"/>
          </w:tcPr>
          <w:p w14:paraId="3FA85D43"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151</w:t>
            </w:r>
          </w:p>
        </w:tc>
        <w:tc>
          <w:tcPr>
            <w:tcW w:w="235" w:type="dxa"/>
            <w:vMerge/>
          </w:tcPr>
          <w:p w14:paraId="390EA4B6" w14:textId="77777777" w:rsidR="00522433" w:rsidRPr="005B08AF" w:rsidRDefault="00522433" w:rsidP="005B08AF">
            <w:pPr>
              <w:spacing w:after="0" w:line="240" w:lineRule="auto"/>
              <w:jc w:val="center"/>
              <w:rPr>
                <w:rFonts w:ascii="Times New Roman" w:eastAsia="Calibri" w:hAnsi="Times New Roman" w:cs="Times New Roman"/>
                <w:b/>
                <w:sz w:val="24"/>
                <w:szCs w:val="24"/>
                <w:lang w:val="uk-UA" w:eastAsia="ru-RU"/>
              </w:rPr>
            </w:pPr>
          </w:p>
        </w:tc>
        <w:tc>
          <w:tcPr>
            <w:tcW w:w="1454" w:type="dxa"/>
            <w:vAlign w:val="bottom"/>
          </w:tcPr>
          <w:p w14:paraId="01D1BE00"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3-3,01</w:t>
            </w:r>
          </w:p>
        </w:tc>
        <w:tc>
          <w:tcPr>
            <w:tcW w:w="1599" w:type="dxa"/>
            <w:vAlign w:val="bottom"/>
          </w:tcPr>
          <w:p w14:paraId="6672BE58"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120</w:t>
            </w:r>
          </w:p>
        </w:tc>
      </w:tr>
      <w:tr w:rsidR="00522433" w:rsidRPr="005B08AF" w14:paraId="49A15935" w14:textId="77777777" w:rsidTr="00522433">
        <w:trPr>
          <w:jc w:val="center"/>
        </w:trPr>
        <w:tc>
          <w:tcPr>
            <w:tcW w:w="1504" w:type="dxa"/>
            <w:vAlign w:val="bottom"/>
          </w:tcPr>
          <w:p w14:paraId="3CBE398F"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4.52-4,53</w:t>
            </w:r>
          </w:p>
        </w:tc>
        <w:tc>
          <w:tcPr>
            <w:tcW w:w="1359" w:type="dxa"/>
            <w:vAlign w:val="bottom"/>
          </w:tcPr>
          <w:p w14:paraId="68B30075"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181</w:t>
            </w:r>
          </w:p>
        </w:tc>
        <w:tc>
          <w:tcPr>
            <w:tcW w:w="709" w:type="dxa"/>
            <w:vMerge/>
          </w:tcPr>
          <w:p w14:paraId="36257CB8" w14:textId="77777777" w:rsidR="00522433" w:rsidRPr="005B08AF" w:rsidRDefault="00522433" w:rsidP="005B08AF">
            <w:pPr>
              <w:spacing w:after="0" w:line="240" w:lineRule="auto"/>
              <w:jc w:val="center"/>
              <w:rPr>
                <w:rFonts w:ascii="Times New Roman" w:eastAsia="Calibri" w:hAnsi="Times New Roman" w:cs="Times New Roman"/>
                <w:b/>
                <w:sz w:val="24"/>
                <w:szCs w:val="24"/>
                <w:lang w:val="uk-UA" w:eastAsia="ru-RU"/>
              </w:rPr>
            </w:pPr>
          </w:p>
        </w:tc>
        <w:tc>
          <w:tcPr>
            <w:tcW w:w="1641" w:type="dxa"/>
            <w:vAlign w:val="bottom"/>
          </w:tcPr>
          <w:p w14:paraId="572E6E1E"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3.74-3,76</w:t>
            </w:r>
          </w:p>
        </w:tc>
        <w:tc>
          <w:tcPr>
            <w:tcW w:w="909" w:type="dxa"/>
            <w:vAlign w:val="bottom"/>
          </w:tcPr>
          <w:p w14:paraId="2B43557C"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150</w:t>
            </w:r>
          </w:p>
        </w:tc>
        <w:tc>
          <w:tcPr>
            <w:tcW w:w="235" w:type="dxa"/>
            <w:vMerge/>
          </w:tcPr>
          <w:p w14:paraId="51332EB1" w14:textId="77777777" w:rsidR="00522433" w:rsidRPr="005B08AF" w:rsidRDefault="00522433" w:rsidP="005B08AF">
            <w:pPr>
              <w:spacing w:after="0" w:line="240" w:lineRule="auto"/>
              <w:jc w:val="center"/>
              <w:rPr>
                <w:rFonts w:ascii="Times New Roman" w:eastAsia="Calibri" w:hAnsi="Times New Roman" w:cs="Times New Roman"/>
                <w:b/>
                <w:sz w:val="24"/>
                <w:szCs w:val="24"/>
                <w:lang w:val="uk-UA" w:eastAsia="ru-RU"/>
              </w:rPr>
            </w:pPr>
          </w:p>
        </w:tc>
        <w:tc>
          <w:tcPr>
            <w:tcW w:w="1454" w:type="dxa"/>
            <w:vAlign w:val="bottom"/>
          </w:tcPr>
          <w:p w14:paraId="3393226E" w14:textId="77777777" w:rsidR="00522433" w:rsidRPr="005B08AF" w:rsidRDefault="00522433" w:rsidP="005B08AF">
            <w:pPr>
              <w:snapToGrid w:val="0"/>
              <w:spacing w:after="0" w:line="240" w:lineRule="auto"/>
              <w:jc w:val="center"/>
              <w:rPr>
                <w:rFonts w:ascii="Times New Roman" w:eastAsia="Calibri" w:hAnsi="Times New Roman" w:cs="Times New Roman"/>
                <w:b/>
                <w:sz w:val="24"/>
                <w:szCs w:val="24"/>
                <w:lang w:val="uk-UA" w:eastAsia="ru-RU"/>
              </w:rPr>
            </w:pPr>
            <w:r w:rsidRPr="005B08AF">
              <w:rPr>
                <w:rFonts w:ascii="Times New Roman" w:eastAsia="Calibri" w:hAnsi="Times New Roman" w:cs="Times New Roman"/>
                <w:b/>
                <w:spacing w:val="-6"/>
                <w:sz w:val="24"/>
                <w:szCs w:val="24"/>
                <w:lang w:val="uk-UA" w:eastAsia="ru-RU"/>
              </w:rPr>
              <w:t>Менше</w:t>
            </w:r>
            <w:r w:rsidRPr="005B08AF">
              <w:rPr>
                <w:rFonts w:ascii="Times New Roman" w:eastAsia="Calibri" w:hAnsi="Times New Roman" w:cs="Times New Roman"/>
                <w:b/>
                <w:sz w:val="24"/>
                <w:szCs w:val="24"/>
                <w:lang w:val="uk-UA" w:eastAsia="ru-RU"/>
              </w:rPr>
              <w:t xml:space="preserve"> 3</w:t>
            </w:r>
          </w:p>
        </w:tc>
        <w:tc>
          <w:tcPr>
            <w:tcW w:w="1599" w:type="dxa"/>
            <w:vAlign w:val="bottom"/>
          </w:tcPr>
          <w:p w14:paraId="2E9C9F8B" w14:textId="77777777" w:rsidR="00522433" w:rsidRPr="005B08AF" w:rsidRDefault="00522433" w:rsidP="005B08AF">
            <w:pPr>
              <w:snapToGrid w:val="0"/>
              <w:spacing w:after="0" w:line="240" w:lineRule="auto"/>
              <w:jc w:val="center"/>
              <w:rPr>
                <w:rFonts w:ascii="Times New Roman" w:eastAsia="Calibri" w:hAnsi="Times New Roman" w:cs="Times New Roman"/>
                <w:b/>
                <w:sz w:val="24"/>
                <w:szCs w:val="24"/>
                <w:lang w:val="uk-UA" w:eastAsia="ru-RU"/>
              </w:rPr>
            </w:pPr>
            <w:r w:rsidRPr="005B08AF">
              <w:rPr>
                <w:rFonts w:ascii="Times New Roman" w:eastAsia="Calibri" w:hAnsi="Times New Roman" w:cs="Times New Roman"/>
                <w:b/>
                <w:sz w:val="24"/>
                <w:szCs w:val="24"/>
                <w:lang w:val="uk-UA" w:eastAsia="ru-RU"/>
              </w:rPr>
              <w:t>Недостатньо</w:t>
            </w:r>
          </w:p>
        </w:tc>
      </w:tr>
      <w:tr w:rsidR="00522433" w:rsidRPr="005B08AF" w14:paraId="67F88A95" w14:textId="77777777" w:rsidTr="00522433">
        <w:trPr>
          <w:jc w:val="center"/>
        </w:trPr>
        <w:tc>
          <w:tcPr>
            <w:tcW w:w="1504" w:type="dxa"/>
            <w:vAlign w:val="bottom"/>
          </w:tcPr>
          <w:p w14:paraId="4DE82B8E"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4.5-4,51</w:t>
            </w:r>
          </w:p>
        </w:tc>
        <w:tc>
          <w:tcPr>
            <w:tcW w:w="1359" w:type="dxa"/>
            <w:vAlign w:val="bottom"/>
          </w:tcPr>
          <w:p w14:paraId="5EDBD69A"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180</w:t>
            </w:r>
          </w:p>
        </w:tc>
        <w:tc>
          <w:tcPr>
            <w:tcW w:w="709" w:type="dxa"/>
            <w:vMerge/>
          </w:tcPr>
          <w:p w14:paraId="32C4C0FD" w14:textId="77777777" w:rsidR="00522433" w:rsidRPr="005B08AF" w:rsidRDefault="00522433" w:rsidP="005B08AF">
            <w:pPr>
              <w:spacing w:after="0" w:line="240" w:lineRule="auto"/>
              <w:jc w:val="center"/>
              <w:rPr>
                <w:rFonts w:ascii="Times New Roman" w:eastAsia="Calibri" w:hAnsi="Times New Roman" w:cs="Times New Roman"/>
                <w:b/>
                <w:sz w:val="24"/>
                <w:szCs w:val="24"/>
                <w:lang w:val="uk-UA" w:eastAsia="ru-RU"/>
              </w:rPr>
            </w:pPr>
          </w:p>
        </w:tc>
        <w:tc>
          <w:tcPr>
            <w:tcW w:w="1641" w:type="dxa"/>
            <w:vAlign w:val="bottom"/>
          </w:tcPr>
          <w:p w14:paraId="412C8B18"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3.72-3,73</w:t>
            </w:r>
          </w:p>
        </w:tc>
        <w:tc>
          <w:tcPr>
            <w:tcW w:w="909" w:type="dxa"/>
            <w:vAlign w:val="bottom"/>
          </w:tcPr>
          <w:p w14:paraId="64E0E1BF"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149</w:t>
            </w:r>
          </w:p>
        </w:tc>
        <w:tc>
          <w:tcPr>
            <w:tcW w:w="235" w:type="dxa"/>
            <w:vMerge/>
            <w:tcBorders>
              <w:right w:val="nil"/>
            </w:tcBorders>
          </w:tcPr>
          <w:p w14:paraId="224147E9" w14:textId="77777777" w:rsidR="00522433" w:rsidRPr="005B08AF" w:rsidRDefault="00522433" w:rsidP="005B08AF">
            <w:pPr>
              <w:spacing w:after="0" w:line="240" w:lineRule="auto"/>
              <w:jc w:val="center"/>
              <w:rPr>
                <w:rFonts w:ascii="Times New Roman" w:eastAsia="Calibri" w:hAnsi="Times New Roman" w:cs="Times New Roman"/>
                <w:b/>
                <w:sz w:val="24"/>
                <w:szCs w:val="24"/>
                <w:lang w:val="uk-UA" w:eastAsia="ru-RU"/>
              </w:rPr>
            </w:pPr>
          </w:p>
        </w:tc>
        <w:tc>
          <w:tcPr>
            <w:tcW w:w="1454" w:type="dxa"/>
            <w:vMerge w:val="restart"/>
            <w:tcBorders>
              <w:left w:val="nil"/>
              <w:bottom w:val="nil"/>
              <w:right w:val="nil"/>
            </w:tcBorders>
            <w:vAlign w:val="bottom"/>
          </w:tcPr>
          <w:p w14:paraId="3D708239"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p>
        </w:tc>
        <w:tc>
          <w:tcPr>
            <w:tcW w:w="1599" w:type="dxa"/>
            <w:vMerge w:val="restart"/>
            <w:tcBorders>
              <w:left w:val="nil"/>
              <w:bottom w:val="nil"/>
              <w:right w:val="nil"/>
            </w:tcBorders>
            <w:vAlign w:val="bottom"/>
          </w:tcPr>
          <w:p w14:paraId="2040909D"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p>
        </w:tc>
      </w:tr>
      <w:tr w:rsidR="00522433" w:rsidRPr="005B08AF" w14:paraId="29748B1E" w14:textId="77777777" w:rsidTr="00522433">
        <w:trPr>
          <w:jc w:val="center"/>
        </w:trPr>
        <w:tc>
          <w:tcPr>
            <w:tcW w:w="1504" w:type="dxa"/>
            <w:vAlign w:val="bottom"/>
          </w:tcPr>
          <w:p w14:paraId="44E97522"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4.47-4,49</w:t>
            </w:r>
          </w:p>
        </w:tc>
        <w:tc>
          <w:tcPr>
            <w:tcW w:w="1359" w:type="dxa"/>
            <w:vAlign w:val="bottom"/>
          </w:tcPr>
          <w:p w14:paraId="4B3F6E9F"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179</w:t>
            </w:r>
          </w:p>
        </w:tc>
        <w:tc>
          <w:tcPr>
            <w:tcW w:w="709" w:type="dxa"/>
            <w:vMerge/>
          </w:tcPr>
          <w:p w14:paraId="5B83985C" w14:textId="77777777" w:rsidR="00522433" w:rsidRPr="005B08AF" w:rsidRDefault="00522433" w:rsidP="005B08AF">
            <w:pPr>
              <w:spacing w:after="0" w:line="240" w:lineRule="auto"/>
              <w:jc w:val="center"/>
              <w:rPr>
                <w:rFonts w:ascii="Times New Roman" w:eastAsia="Calibri" w:hAnsi="Times New Roman" w:cs="Times New Roman"/>
                <w:b/>
                <w:sz w:val="24"/>
                <w:szCs w:val="24"/>
                <w:lang w:val="uk-UA" w:eastAsia="ru-RU"/>
              </w:rPr>
            </w:pPr>
          </w:p>
        </w:tc>
        <w:tc>
          <w:tcPr>
            <w:tcW w:w="1641" w:type="dxa"/>
            <w:vAlign w:val="bottom"/>
          </w:tcPr>
          <w:p w14:paraId="6278F004"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3.7-3,71</w:t>
            </w:r>
          </w:p>
        </w:tc>
        <w:tc>
          <w:tcPr>
            <w:tcW w:w="909" w:type="dxa"/>
            <w:vAlign w:val="bottom"/>
          </w:tcPr>
          <w:p w14:paraId="549CA730"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148</w:t>
            </w:r>
          </w:p>
        </w:tc>
        <w:tc>
          <w:tcPr>
            <w:tcW w:w="235" w:type="dxa"/>
            <w:vMerge/>
            <w:tcBorders>
              <w:right w:val="nil"/>
            </w:tcBorders>
          </w:tcPr>
          <w:p w14:paraId="18C6BF32" w14:textId="77777777" w:rsidR="00522433" w:rsidRPr="005B08AF" w:rsidRDefault="00522433" w:rsidP="005B08AF">
            <w:pPr>
              <w:spacing w:after="0" w:line="240" w:lineRule="auto"/>
              <w:jc w:val="center"/>
              <w:rPr>
                <w:rFonts w:ascii="Times New Roman" w:eastAsia="Calibri" w:hAnsi="Times New Roman" w:cs="Times New Roman"/>
                <w:b/>
                <w:sz w:val="24"/>
                <w:szCs w:val="24"/>
                <w:lang w:val="uk-UA" w:eastAsia="ru-RU"/>
              </w:rPr>
            </w:pPr>
          </w:p>
        </w:tc>
        <w:tc>
          <w:tcPr>
            <w:tcW w:w="1454" w:type="dxa"/>
            <w:vMerge/>
            <w:tcBorders>
              <w:top w:val="nil"/>
              <w:left w:val="nil"/>
              <w:bottom w:val="nil"/>
              <w:right w:val="nil"/>
            </w:tcBorders>
            <w:vAlign w:val="bottom"/>
          </w:tcPr>
          <w:p w14:paraId="1BA1A414" w14:textId="77777777" w:rsidR="00522433" w:rsidRPr="005B08AF" w:rsidRDefault="00522433" w:rsidP="005B08AF">
            <w:pPr>
              <w:snapToGrid w:val="0"/>
              <w:spacing w:after="0" w:line="240" w:lineRule="auto"/>
              <w:jc w:val="center"/>
              <w:rPr>
                <w:rFonts w:ascii="Times New Roman" w:eastAsia="Calibri" w:hAnsi="Times New Roman" w:cs="Times New Roman"/>
                <w:b/>
                <w:sz w:val="24"/>
                <w:szCs w:val="24"/>
                <w:lang w:val="uk-UA" w:eastAsia="ru-RU"/>
              </w:rPr>
            </w:pPr>
          </w:p>
        </w:tc>
        <w:tc>
          <w:tcPr>
            <w:tcW w:w="1599" w:type="dxa"/>
            <w:vMerge/>
            <w:tcBorders>
              <w:top w:val="nil"/>
              <w:left w:val="nil"/>
              <w:bottom w:val="nil"/>
              <w:right w:val="nil"/>
            </w:tcBorders>
            <w:vAlign w:val="bottom"/>
          </w:tcPr>
          <w:p w14:paraId="23204E9C" w14:textId="77777777" w:rsidR="00522433" w:rsidRPr="005B08AF" w:rsidRDefault="00522433" w:rsidP="005B08AF">
            <w:pPr>
              <w:snapToGrid w:val="0"/>
              <w:spacing w:after="0" w:line="240" w:lineRule="auto"/>
              <w:jc w:val="center"/>
              <w:rPr>
                <w:rFonts w:ascii="Times New Roman" w:eastAsia="Calibri" w:hAnsi="Times New Roman" w:cs="Times New Roman"/>
                <w:b/>
                <w:sz w:val="24"/>
                <w:szCs w:val="24"/>
                <w:lang w:val="uk-UA" w:eastAsia="ru-RU"/>
              </w:rPr>
            </w:pPr>
          </w:p>
        </w:tc>
      </w:tr>
      <w:tr w:rsidR="00522433" w:rsidRPr="005B08AF" w14:paraId="49FAEA91" w14:textId="77777777" w:rsidTr="00522433">
        <w:trPr>
          <w:jc w:val="center"/>
        </w:trPr>
        <w:tc>
          <w:tcPr>
            <w:tcW w:w="1504" w:type="dxa"/>
            <w:vAlign w:val="bottom"/>
          </w:tcPr>
          <w:p w14:paraId="7709CC92"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4.45-4,46</w:t>
            </w:r>
          </w:p>
        </w:tc>
        <w:tc>
          <w:tcPr>
            <w:tcW w:w="1359" w:type="dxa"/>
            <w:vAlign w:val="bottom"/>
          </w:tcPr>
          <w:p w14:paraId="4DF9F29A"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178</w:t>
            </w:r>
          </w:p>
        </w:tc>
        <w:tc>
          <w:tcPr>
            <w:tcW w:w="709" w:type="dxa"/>
            <w:vMerge/>
          </w:tcPr>
          <w:p w14:paraId="08DCD7A3" w14:textId="77777777" w:rsidR="00522433" w:rsidRPr="005B08AF" w:rsidRDefault="00522433" w:rsidP="005B08AF">
            <w:pPr>
              <w:spacing w:after="0" w:line="240" w:lineRule="auto"/>
              <w:jc w:val="center"/>
              <w:rPr>
                <w:rFonts w:ascii="Times New Roman" w:eastAsia="Calibri" w:hAnsi="Times New Roman" w:cs="Times New Roman"/>
                <w:b/>
                <w:sz w:val="24"/>
                <w:szCs w:val="24"/>
                <w:lang w:val="uk-UA" w:eastAsia="ru-RU"/>
              </w:rPr>
            </w:pPr>
          </w:p>
        </w:tc>
        <w:tc>
          <w:tcPr>
            <w:tcW w:w="1641" w:type="dxa"/>
            <w:vAlign w:val="bottom"/>
          </w:tcPr>
          <w:p w14:paraId="1B494BF4"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3.67-3,69</w:t>
            </w:r>
          </w:p>
        </w:tc>
        <w:tc>
          <w:tcPr>
            <w:tcW w:w="909" w:type="dxa"/>
            <w:vAlign w:val="bottom"/>
          </w:tcPr>
          <w:p w14:paraId="65F38AE8"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147</w:t>
            </w:r>
          </w:p>
        </w:tc>
        <w:tc>
          <w:tcPr>
            <w:tcW w:w="235" w:type="dxa"/>
            <w:vMerge/>
            <w:tcBorders>
              <w:right w:val="nil"/>
            </w:tcBorders>
          </w:tcPr>
          <w:p w14:paraId="4B24DA1F" w14:textId="77777777" w:rsidR="00522433" w:rsidRPr="005B08AF" w:rsidRDefault="00522433" w:rsidP="005B08AF">
            <w:pPr>
              <w:spacing w:after="0" w:line="240" w:lineRule="auto"/>
              <w:jc w:val="center"/>
              <w:rPr>
                <w:rFonts w:ascii="Times New Roman" w:eastAsia="Calibri" w:hAnsi="Times New Roman" w:cs="Times New Roman"/>
                <w:b/>
                <w:sz w:val="24"/>
                <w:szCs w:val="24"/>
                <w:lang w:val="uk-UA" w:eastAsia="ru-RU"/>
              </w:rPr>
            </w:pPr>
          </w:p>
        </w:tc>
        <w:tc>
          <w:tcPr>
            <w:tcW w:w="1454" w:type="dxa"/>
            <w:vMerge w:val="restart"/>
            <w:tcBorders>
              <w:top w:val="nil"/>
              <w:left w:val="nil"/>
              <w:bottom w:val="nil"/>
              <w:right w:val="nil"/>
            </w:tcBorders>
            <w:vAlign w:val="bottom"/>
          </w:tcPr>
          <w:p w14:paraId="5FD0AA0E" w14:textId="77777777" w:rsidR="00522433" w:rsidRPr="005B08AF" w:rsidRDefault="00522433" w:rsidP="005B08AF">
            <w:pPr>
              <w:snapToGrid w:val="0"/>
              <w:spacing w:after="0" w:line="240" w:lineRule="auto"/>
              <w:jc w:val="center"/>
              <w:rPr>
                <w:rFonts w:ascii="Times New Roman" w:eastAsia="Calibri" w:hAnsi="Times New Roman" w:cs="Times New Roman"/>
                <w:b/>
                <w:sz w:val="24"/>
                <w:szCs w:val="24"/>
                <w:lang w:val="uk-UA" w:eastAsia="ru-RU"/>
              </w:rPr>
            </w:pPr>
          </w:p>
        </w:tc>
        <w:tc>
          <w:tcPr>
            <w:tcW w:w="1599" w:type="dxa"/>
            <w:tcBorders>
              <w:top w:val="nil"/>
              <w:left w:val="nil"/>
              <w:bottom w:val="nil"/>
              <w:right w:val="nil"/>
            </w:tcBorders>
            <w:vAlign w:val="bottom"/>
          </w:tcPr>
          <w:p w14:paraId="6318D046" w14:textId="77777777" w:rsidR="00522433" w:rsidRPr="005B08AF" w:rsidRDefault="00522433" w:rsidP="005B08AF">
            <w:pPr>
              <w:snapToGrid w:val="0"/>
              <w:spacing w:after="0" w:line="240" w:lineRule="auto"/>
              <w:jc w:val="center"/>
              <w:rPr>
                <w:rFonts w:ascii="Times New Roman" w:eastAsia="Calibri" w:hAnsi="Times New Roman" w:cs="Times New Roman"/>
                <w:b/>
                <w:sz w:val="24"/>
                <w:szCs w:val="24"/>
                <w:lang w:val="uk-UA" w:eastAsia="ru-RU"/>
              </w:rPr>
            </w:pPr>
          </w:p>
        </w:tc>
      </w:tr>
      <w:tr w:rsidR="00522433" w:rsidRPr="005B08AF" w14:paraId="2452A492" w14:textId="77777777" w:rsidTr="00522433">
        <w:trPr>
          <w:jc w:val="center"/>
        </w:trPr>
        <w:tc>
          <w:tcPr>
            <w:tcW w:w="1504" w:type="dxa"/>
            <w:vAlign w:val="bottom"/>
          </w:tcPr>
          <w:p w14:paraId="3A058E0C"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4.42-4,44</w:t>
            </w:r>
          </w:p>
        </w:tc>
        <w:tc>
          <w:tcPr>
            <w:tcW w:w="1359" w:type="dxa"/>
            <w:vAlign w:val="bottom"/>
          </w:tcPr>
          <w:p w14:paraId="0227463E"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177</w:t>
            </w:r>
          </w:p>
        </w:tc>
        <w:tc>
          <w:tcPr>
            <w:tcW w:w="709" w:type="dxa"/>
            <w:vMerge/>
          </w:tcPr>
          <w:p w14:paraId="37BE70DF" w14:textId="77777777" w:rsidR="00522433" w:rsidRPr="005B08AF" w:rsidRDefault="00522433" w:rsidP="005B08AF">
            <w:pPr>
              <w:spacing w:after="0" w:line="240" w:lineRule="auto"/>
              <w:jc w:val="center"/>
              <w:rPr>
                <w:rFonts w:ascii="Times New Roman" w:eastAsia="Calibri" w:hAnsi="Times New Roman" w:cs="Times New Roman"/>
                <w:b/>
                <w:sz w:val="24"/>
                <w:szCs w:val="24"/>
                <w:lang w:val="uk-UA" w:eastAsia="ru-RU"/>
              </w:rPr>
            </w:pPr>
          </w:p>
        </w:tc>
        <w:tc>
          <w:tcPr>
            <w:tcW w:w="1641" w:type="dxa"/>
            <w:vAlign w:val="bottom"/>
          </w:tcPr>
          <w:p w14:paraId="1FFCE545"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3.65-3,66</w:t>
            </w:r>
          </w:p>
        </w:tc>
        <w:tc>
          <w:tcPr>
            <w:tcW w:w="909" w:type="dxa"/>
            <w:vAlign w:val="bottom"/>
          </w:tcPr>
          <w:p w14:paraId="43F452C5"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146</w:t>
            </w:r>
          </w:p>
        </w:tc>
        <w:tc>
          <w:tcPr>
            <w:tcW w:w="235" w:type="dxa"/>
            <w:vMerge/>
            <w:tcBorders>
              <w:right w:val="nil"/>
            </w:tcBorders>
          </w:tcPr>
          <w:p w14:paraId="0F182D15" w14:textId="77777777" w:rsidR="00522433" w:rsidRPr="005B08AF" w:rsidRDefault="00522433" w:rsidP="005B08AF">
            <w:pPr>
              <w:spacing w:after="0" w:line="240" w:lineRule="auto"/>
              <w:jc w:val="center"/>
              <w:rPr>
                <w:rFonts w:ascii="Times New Roman" w:eastAsia="Calibri" w:hAnsi="Times New Roman" w:cs="Times New Roman"/>
                <w:b/>
                <w:sz w:val="24"/>
                <w:szCs w:val="24"/>
                <w:lang w:val="uk-UA" w:eastAsia="ru-RU"/>
              </w:rPr>
            </w:pPr>
          </w:p>
        </w:tc>
        <w:tc>
          <w:tcPr>
            <w:tcW w:w="1454" w:type="dxa"/>
            <w:vMerge/>
            <w:tcBorders>
              <w:top w:val="nil"/>
              <w:left w:val="nil"/>
              <w:bottom w:val="nil"/>
              <w:right w:val="nil"/>
            </w:tcBorders>
            <w:vAlign w:val="bottom"/>
          </w:tcPr>
          <w:p w14:paraId="2D86261E"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p>
        </w:tc>
        <w:tc>
          <w:tcPr>
            <w:tcW w:w="1599" w:type="dxa"/>
            <w:tcBorders>
              <w:top w:val="nil"/>
              <w:left w:val="nil"/>
              <w:bottom w:val="nil"/>
              <w:right w:val="nil"/>
            </w:tcBorders>
            <w:vAlign w:val="bottom"/>
          </w:tcPr>
          <w:p w14:paraId="0E711C2D"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p>
        </w:tc>
      </w:tr>
      <w:tr w:rsidR="00522433" w:rsidRPr="005B08AF" w14:paraId="33D47F32" w14:textId="77777777" w:rsidTr="00522433">
        <w:trPr>
          <w:jc w:val="center"/>
        </w:trPr>
        <w:tc>
          <w:tcPr>
            <w:tcW w:w="1504" w:type="dxa"/>
            <w:vAlign w:val="bottom"/>
          </w:tcPr>
          <w:p w14:paraId="11802DB0"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4.4-4,41</w:t>
            </w:r>
          </w:p>
        </w:tc>
        <w:tc>
          <w:tcPr>
            <w:tcW w:w="1359" w:type="dxa"/>
            <w:vAlign w:val="bottom"/>
          </w:tcPr>
          <w:p w14:paraId="7D6578B3"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176</w:t>
            </w:r>
          </w:p>
        </w:tc>
        <w:tc>
          <w:tcPr>
            <w:tcW w:w="709" w:type="dxa"/>
            <w:vMerge/>
          </w:tcPr>
          <w:p w14:paraId="38D45AF9" w14:textId="77777777" w:rsidR="00522433" w:rsidRPr="005B08AF" w:rsidRDefault="00522433" w:rsidP="005B08AF">
            <w:pPr>
              <w:spacing w:after="0" w:line="240" w:lineRule="auto"/>
              <w:jc w:val="center"/>
              <w:rPr>
                <w:rFonts w:ascii="Times New Roman" w:eastAsia="Calibri" w:hAnsi="Times New Roman" w:cs="Times New Roman"/>
                <w:b/>
                <w:sz w:val="24"/>
                <w:szCs w:val="24"/>
                <w:lang w:val="uk-UA" w:eastAsia="ru-RU"/>
              </w:rPr>
            </w:pPr>
          </w:p>
        </w:tc>
        <w:tc>
          <w:tcPr>
            <w:tcW w:w="1641" w:type="dxa"/>
            <w:vAlign w:val="bottom"/>
          </w:tcPr>
          <w:p w14:paraId="45B2C452"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3.62-3,64</w:t>
            </w:r>
          </w:p>
        </w:tc>
        <w:tc>
          <w:tcPr>
            <w:tcW w:w="909" w:type="dxa"/>
            <w:vAlign w:val="bottom"/>
          </w:tcPr>
          <w:p w14:paraId="76224AAA"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145</w:t>
            </w:r>
          </w:p>
        </w:tc>
        <w:tc>
          <w:tcPr>
            <w:tcW w:w="235" w:type="dxa"/>
            <w:vMerge/>
            <w:tcBorders>
              <w:right w:val="nil"/>
            </w:tcBorders>
          </w:tcPr>
          <w:p w14:paraId="1C974389" w14:textId="77777777" w:rsidR="00522433" w:rsidRPr="005B08AF" w:rsidRDefault="00522433" w:rsidP="005B08AF">
            <w:pPr>
              <w:spacing w:after="0" w:line="240" w:lineRule="auto"/>
              <w:jc w:val="center"/>
              <w:rPr>
                <w:rFonts w:ascii="Times New Roman" w:eastAsia="Calibri" w:hAnsi="Times New Roman" w:cs="Times New Roman"/>
                <w:b/>
                <w:sz w:val="24"/>
                <w:szCs w:val="24"/>
                <w:lang w:val="uk-UA" w:eastAsia="ru-RU"/>
              </w:rPr>
            </w:pPr>
          </w:p>
        </w:tc>
        <w:tc>
          <w:tcPr>
            <w:tcW w:w="1454" w:type="dxa"/>
            <w:tcBorders>
              <w:top w:val="nil"/>
              <w:left w:val="nil"/>
              <w:bottom w:val="nil"/>
              <w:right w:val="nil"/>
            </w:tcBorders>
            <w:vAlign w:val="bottom"/>
          </w:tcPr>
          <w:p w14:paraId="7206A845"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p>
        </w:tc>
        <w:tc>
          <w:tcPr>
            <w:tcW w:w="1599" w:type="dxa"/>
            <w:tcBorders>
              <w:top w:val="nil"/>
              <w:left w:val="nil"/>
              <w:bottom w:val="nil"/>
              <w:right w:val="nil"/>
            </w:tcBorders>
            <w:vAlign w:val="bottom"/>
          </w:tcPr>
          <w:p w14:paraId="0472668A"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p>
        </w:tc>
      </w:tr>
      <w:tr w:rsidR="00522433" w:rsidRPr="005B08AF" w14:paraId="797C56E2" w14:textId="77777777" w:rsidTr="00522433">
        <w:trPr>
          <w:jc w:val="center"/>
        </w:trPr>
        <w:tc>
          <w:tcPr>
            <w:tcW w:w="1504" w:type="dxa"/>
            <w:vAlign w:val="bottom"/>
          </w:tcPr>
          <w:p w14:paraId="7A206A71"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4.37-4,39</w:t>
            </w:r>
          </w:p>
        </w:tc>
        <w:tc>
          <w:tcPr>
            <w:tcW w:w="1359" w:type="dxa"/>
            <w:vAlign w:val="bottom"/>
          </w:tcPr>
          <w:p w14:paraId="48A0639E"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175</w:t>
            </w:r>
          </w:p>
        </w:tc>
        <w:tc>
          <w:tcPr>
            <w:tcW w:w="709" w:type="dxa"/>
            <w:vMerge/>
          </w:tcPr>
          <w:p w14:paraId="4C1A73E6" w14:textId="77777777" w:rsidR="00522433" w:rsidRPr="005B08AF" w:rsidRDefault="00522433" w:rsidP="005B08AF">
            <w:pPr>
              <w:spacing w:after="0" w:line="240" w:lineRule="auto"/>
              <w:jc w:val="center"/>
              <w:rPr>
                <w:rFonts w:ascii="Times New Roman" w:eastAsia="Calibri" w:hAnsi="Times New Roman" w:cs="Times New Roman"/>
                <w:b/>
                <w:sz w:val="24"/>
                <w:szCs w:val="24"/>
                <w:lang w:val="uk-UA" w:eastAsia="ru-RU"/>
              </w:rPr>
            </w:pPr>
          </w:p>
        </w:tc>
        <w:tc>
          <w:tcPr>
            <w:tcW w:w="1641" w:type="dxa"/>
            <w:vAlign w:val="bottom"/>
          </w:tcPr>
          <w:p w14:paraId="2DDD0DAE"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3.6-3,61</w:t>
            </w:r>
          </w:p>
        </w:tc>
        <w:tc>
          <w:tcPr>
            <w:tcW w:w="909" w:type="dxa"/>
            <w:vAlign w:val="bottom"/>
          </w:tcPr>
          <w:p w14:paraId="14629EDC"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144</w:t>
            </w:r>
          </w:p>
        </w:tc>
        <w:tc>
          <w:tcPr>
            <w:tcW w:w="235" w:type="dxa"/>
            <w:vMerge/>
            <w:tcBorders>
              <w:right w:val="nil"/>
            </w:tcBorders>
          </w:tcPr>
          <w:p w14:paraId="26751ED0" w14:textId="77777777" w:rsidR="00522433" w:rsidRPr="005B08AF" w:rsidRDefault="00522433" w:rsidP="005B08AF">
            <w:pPr>
              <w:spacing w:after="0" w:line="240" w:lineRule="auto"/>
              <w:jc w:val="center"/>
              <w:rPr>
                <w:rFonts w:ascii="Times New Roman" w:eastAsia="Calibri" w:hAnsi="Times New Roman" w:cs="Times New Roman"/>
                <w:b/>
                <w:sz w:val="24"/>
                <w:szCs w:val="24"/>
                <w:lang w:val="uk-UA" w:eastAsia="ru-RU"/>
              </w:rPr>
            </w:pPr>
          </w:p>
        </w:tc>
        <w:tc>
          <w:tcPr>
            <w:tcW w:w="1454" w:type="dxa"/>
            <w:tcBorders>
              <w:top w:val="nil"/>
              <w:left w:val="nil"/>
              <w:bottom w:val="nil"/>
              <w:right w:val="nil"/>
            </w:tcBorders>
            <w:vAlign w:val="bottom"/>
          </w:tcPr>
          <w:p w14:paraId="762BD093" w14:textId="77777777" w:rsidR="00522433" w:rsidRPr="005B08AF" w:rsidRDefault="00522433" w:rsidP="005B08AF">
            <w:pPr>
              <w:snapToGrid w:val="0"/>
              <w:spacing w:after="0" w:line="240" w:lineRule="auto"/>
              <w:jc w:val="center"/>
              <w:rPr>
                <w:rFonts w:ascii="Times New Roman" w:eastAsia="Calibri" w:hAnsi="Times New Roman" w:cs="Times New Roman"/>
                <w:b/>
                <w:sz w:val="24"/>
                <w:szCs w:val="24"/>
                <w:lang w:val="uk-UA" w:eastAsia="ru-RU"/>
              </w:rPr>
            </w:pPr>
          </w:p>
        </w:tc>
        <w:tc>
          <w:tcPr>
            <w:tcW w:w="1599" w:type="dxa"/>
            <w:tcBorders>
              <w:top w:val="nil"/>
              <w:left w:val="nil"/>
              <w:bottom w:val="nil"/>
              <w:right w:val="nil"/>
            </w:tcBorders>
            <w:vAlign w:val="bottom"/>
          </w:tcPr>
          <w:p w14:paraId="09ED8E64" w14:textId="77777777" w:rsidR="00522433" w:rsidRPr="005B08AF" w:rsidRDefault="00522433" w:rsidP="005B08AF">
            <w:pPr>
              <w:snapToGrid w:val="0"/>
              <w:spacing w:after="0" w:line="240" w:lineRule="auto"/>
              <w:jc w:val="center"/>
              <w:rPr>
                <w:rFonts w:ascii="Times New Roman" w:eastAsia="Calibri" w:hAnsi="Times New Roman" w:cs="Times New Roman"/>
                <w:b/>
                <w:sz w:val="24"/>
                <w:szCs w:val="24"/>
                <w:lang w:val="uk-UA" w:eastAsia="ru-RU"/>
              </w:rPr>
            </w:pPr>
          </w:p>
        </w:tc>
      </w:tr>
      <w:tr w:rsidR="00522433" w:rsidRPr="005B08AF" w14:paraId="0E1B07E0" w14:textId="77777777" w:rsidTr="00522433">
        <w:trPr>
          <w:jc w:val="center"/>
        </w:trPr>
        <w:tc>
          <w:tcPr>
            <w:tcW w:w="1504" w:type="dxa"/>
            <w:vAlign w:val="bottom"/>
          </w:tcPr>
          <w:p w14:paraId="321E2406"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4.35-4,36</w:t>
            </w:r>
          </w:p>
        </w:tc>
        <w:tc>
          <w:tcPr>
            <w:tcW w:w="1359" w:type="dxa"/>
            <w:vAlign w:val="bottom"/>
          </w:tcPr>
          <w:p w14:paraId="4958C0D6"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174</w:t>
            </w:r>
          </w:p>
        </w:tc>
        <w:tc>
          <w:tcPr>
            <w:tcW w:w="709" w:type="dxa"/>
            <w:vMerge/>
          </w:tcPr>
          <w:p w14:paraId="6CEAB698" w14:textId="77777777" w:rsidR="00522433" w:rsidRPr="005B08AF" w:rsidRDefault="00522433" w:rsidP="005B08AF">
            <w:pPr>
              <w:spacing w:after="0" w:line="240" w:lineRule="auto"/>
              <w:jc w:val="center"/>
              <w:rPr>
                <w:rFonts w:ascii="Times New Roman" w:eastAsia="Calibri" w:hAnsi="Times New Roman" w:cs="Times New Roman"/>
                <w:b/>
                <w:sz w:val="24"/>
                <w:szCs w:val="24"/>
                <w:lang w:val="uk-UA" w:eastAsia="ru-RU"/>
              </w:rPr>
            </w:pPr>
          </w:p>
        </w:tc>
        <w:tc>
          <w:tcPr>
            <w:tcW w:w="1641" w:type="dxa"/>
            <w:vAlign w:val="bottom"/>
          </w:tcPr>
          <w:p w14:paraId="036BD1CB"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3.57-3,59</w:t>
            </w:r>
          </w:p>
        </w:tc>
        <w:tc>
          <w:tcPr>
            <w:tcW w:w="909" w:type="dxa"/>
            <w:vAlign w:val="bottom"/>
          </w:tcPr>
          <w:p w14:paraId="5A5C13DD"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143</w:t>
            </w:r>
          </w:p>
        </w:tc>
        <w:tc>
          <w:tcPr>
            <w:tcW w:w="235" w:type="dxa"/>
            <w:vMerge/>
            <w:tcBorders>
              <w:right w:val="nil"/>
            </w:tcBorders>
          </w:tcPr>
          <w:p w14:paraId="1972EB31" w14:textId="77777777" w:rsidR="00522433" w:rsidRPr="005B08AF" w:rsidRDefault="00522433" w:rsidP="005B08AF">
            <w:pPr>
              <w:spacing w:after="0" w:line="240" w:lineRule="auto"/>
              <w:jc w:val="center"/>
              <w:rPr>
                <w:rFonts w:ascii="Times New Roman" w:eastAsia="Calibri" w:hAnsi="Times New Roman" w:cs="Times New Roman"/>
                <w:b/>
                <w:sz w:val="24"/>
                <w:szCs w:val="24"/>
                <w:lang w:val="uk-UA" w:eastAsia="ru-RU"/>
              </w:rPr>
            </w:pPr>
          </w:p>
        </w:tc>
        <w:tc>
          <w:tcPr>
            <w:tcW w:w="1454" w:type="dxa"/>
            <w:tcBorders>
              <w:top w:val="nil"/>
              <w:left w:val="nil"/>
              <w:bottom w:val="nil"/>
              <w:right w:val="nil"/>
            </w:tcBorders>
          </w:tcPr>
          <w:p w14:paraId="68B56B79" w14:textId="77777777" w:rsidR="00522433" w:rsidRPr="005B08AF" w:rsidRDefault="00522433" w:rsidP="005B08AF">
            <w:pPr>
              <w:spacing w:after="0" w:line="240" w:lineRule="auto"/>
              <w:jc w:val="center"/>
              <w:rPr>
                <w:rFonts w:ascii="Times New Roman" w:eastAsia="Calibri" w:hAnsi="Times New Roman" w:cs="Times New Roman"/>
                <w:b/>
                <w:sz w:val="24"/>
                <w:szCs w:val="24"/>
                <w:lang w:val="uk-UA" w:eastAsia="ru-RU"/>
              </w:rPr>
            </w:pPr>
          </w:p>
        </w:tc>
        <w:tc>
          <w:tcPr>
            <w:tcW w:w="1599" w:type="dxa"/>
            <w:tcBorders>
              <w:top w:val="nil"/>
              <w:left w:val="nil"/>
              <w:bottom w:val="nil"/>
              <w:right w:val="nil"/>
            </w:tcBorders>
          </w:tcPr>
          <w:p w14:paraId="12E8F566" w14:textId="77777777" w:rsidR="00522433" w:rsidRPr="005B08AF" w:rsidRDefault="00522433" w:rsidP="005B08AF">
            <w:pPr>
              <w:spacing w:after="0" w:line="240" w:lineRule="auto"/>
              <w:jc w:val="center"/>
              <w:rPr>
                <w:rFonts w:ascii="Times New Roman" w:eastAsia="Calibri" w:hAnsi="Times New Roman" w:cs="Times New Roman"/>
                <w:b/>
                <w:sz w:val="24"/>
                <w:szCs w:val="24"/>
                <w:lang w:val="uk-UA" w:eastAsia="ru-RU"/>
              </w:rPr>
            </w:pPr>
          </w:p>
        </w:tc>
      </w:tr>
      <w:tr w:rsidR="00522433" w:rsidRPr="005B08AF" w14:paraId="3F2ED96E" w14:textId="77777777" w:rsidTr="00522433">
        <w:trPr>
          <w:jc w:val="center"/>
        </w:trPr>
        <w:tc>
          <w:tcPr>
            <w:tcW w:w="1504" w:type="dxa"/>
            <w:vAlign w:val="bottom"/>
          </w:tcPr>
          <w:p w14:paraId="3E09CA3B"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4.32-4,34</w:t>
            </w:r>
          </w:p>
        </w:tc>
        <w:tc>
          <w:tcPr>
            <w:tcW w:w="1359" w:type="dxa"/>
            <w:vAlign w:val="bottom"/>
          </w:tcPr>
          <w:p w14:paraId="18A01992"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173</w:t>
            </w:r>
          </w:p>
        </w:tc>
        <w:tc>
          <w:tcPr>
            <w:tcW w:w="709" w:type="dxa"/>
            <w:vMerge/>
          </w:tcPr>
          <w:p w14:paraId="5101AB3D" w14:textId="77777777" w:rsidR="00522433" w:rsidRPr="005B08AF" w:rsidRDefault="00522433" w:rsidP="005B08AF">
            <w:pPr>
              <w:spacing w:after="0" w:line="240" w:lineRule="auto"/>
              <w:jc w:val="center"/>
              <w:rPr>
                <w:rFonts w:ascii="Times New Roman" w:eastAsia="Calibri" w:hAnsi="Times New Roman" w:cs="Times New Roman"/>
                <w:b/>
                <w:sz w:val="24"/>
                <w:szCs w:val="24"/>
                <w:lang w:val="uk-UA" w:eastAsia="ru-RU"/>
              </w:rPr>
            </w:pPr>
          </w:p>
        </w:tc>
        <w:tc>
          <w:tcPr>
            <w:tcW w:w="1641" w:type="dxa"/>
            <w:vAlign w:val="bottom"/>
          </w:tcPr>
          <w:p w14:paraId="48131BA6"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3.55-3,56</w:t>
            </w:r>
          </w:p>
        </w:tc>
        <w:tc>
          <w:tcPr>
            <w:tcW w:w="909" w:type="dxa"/>
            <w:vAlign w:val="bottom"/>
          </w:tcPr>
          <w:p w14:paraId="20189D01"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142</w:t>
            </w:r>
          </w:p>
        </w:tc>
        <w:tc>
          <w:tcPr>
            <w:tcW w:w="235" w:type="dxa"/>
            <w:vMerge/>
            <w:tcBorders>
              <w:right w:val="nil"/>
            </w:tcBorders>
          </w:tcPr>
          <w:p w14:paraId="6B4BDFD7" w14:textId="77777777" w:rsidR="00522433" w:rsidRPr="005B08AF" w:rsidRDefault="00522433" w:rsidP="005B08AF">
            <w:pPr>
              <w:spacing w:after="0" w:line="240" w:lineRule="auto"/>
              <w:jc w:val="center"/>
              <w:rPr>
                <w:rFonts w:ascii="Times New Roman" w:eastAsia="Calibri" w:hAnsi="Times New Roman" w:cs="Times New Roman"/>
                <w:b/>
                <w:sz w:val="24"/>
                <w:szCs w:val="24"/>
                <w:lang w:val="uk-UA" w:eastAsia="ru-RU"/>
              </w:rPr>
            </w:pPr>
          </w:p>
        </w:tc>
        <w:tc>
          <w:tcPr>
            <w:tcW w:w="1454" w:type="dxa"/>
            <w:tcBorders>
              <w:top w:val="nil"/>
              <w:left w:val="nil"/>
              <w:bottom w:val="nil"/>
              <w:right w:val="nil"/>
            </w:tcBorders>
          </w:tcPr>
          <w:p w14:paraId="58D728F3" w14:textId="77777777" w:rsidR="00522433" w:rsidRPr="005B08AF" w:rsidRDefault="00522433" w:rsidP="005B08AF">
            <w:pPr>
              <w:spacing w:after="0" w:line="240" w:lineRule="auto"/>
              <w:jc w:val="center"/>
              <w:rPr>
                <w:rFonts w:ascii="Times New Roman" w:eastAsia="Calibri" w:hAnsi="Times New Roman" w:cs="Times New Roman"/>
                <w:b/>
                <w:sz w:val="24"/>
                <w:szCs w:val="24"/>
                <w:lang w:val="uk-UA" w:eastAsia="ru-RU"/>
              </w:rPr>
            </w:pPr>
          </w:p>
        </w:tc>
        <w:tc>
          <w:tcPr>
            <w:tcW w:w="1599" w:type="dxa"/>
            <w:tcBorders>
              <w:top w:val="nil"/>
              <w:left w:val="nil"/>
              <w:bottom w:val="nil"/>
              <w:right w:val="nil"/>
            </w:tcBorders>
          </w:tcPr>
          <w:p w14:paraId="514AD734" w14:textId="77777777" w:rsidR="00522433" w:rsidRPr="005B08AF" w:rsidRDefault="00522433" w:rsidP="005B08AF">
            <w:pPr>
              <w:spacing w:after="0" w:line="240" w:lineRule="auto"/>
              <w:jc w:val="center"/>
              <w:rPr>
                <w:rFonts w:ascii="Times New Roman" w:eastAsia="Calibri" w:hAnsi="Times New Roman" w:cs="Times New Roman"/>
                <w:b/>
                <w:sz w:val="24"/>
                <w:szCs w:val="24"/>
                <w:lang w:val="uk-UA" w:eastAsia="ru-RU"/>
              </w:rPr>
            </w:pPr>
          </w:p>
        </w:tc>
      </w:tr>
      <w:tr w:rsidR="00522433" w:rsidRPr="005B08AF" w14:paraId="0190F20E" w14:textId="77777777" w:rsidTr="00522433">
        <w:trPr>
          <w:jc w:val="center"/>
        </w:trPr>
        <w:tc>
          <w:tcPr>
            <w:tcW w:w="1504" w:type="dxa"/>
            <w:vAlign w:val="bottom"/>
          </w:tcPr>
          <w:p w14:paraId="03582E40"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4.3-4,31</w:t>
            </w:r>
          </w:p>
        </w:tc>
        <w:tc>
          <w:tcPr>
            <w:tcW w:w="1359" w:type="dxa"/>
            <w:vAlign w:val="bottom"/>
          </w:tcPr>
          <w:p w14:paraId="68F30631"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172</w:t>
            </w:r>
          </w:p>
        </w:tc>
        <w:tc>
          <w:tcPr>
            <w:tcW w:w="709" w:type="dxa"/>
            <w:vMerge/>
          </w:tcPr>
          <w:p w14:paraId="4E4187CD" w14:textId="77777777" w:rsidR="00522433" w:rsidRPr="005B08AF" w:rsidRDefault="00522433" w:rsidP="005B08AF">
            <w:pPr>
              <w:spacing w:after="0" w:line="240" w:lineRule="auto"/>
              <w:jc w:val="center"/>
              <w:rPr>
                <w:rFonts w:ascii="Times New Roman" w:eastAsia="Calibri" w:hAnsi="Times New Roman" w:cs="Times New Roman"/>
                <w:b/>
                <w:sz w:val="24"/>
                <w:szCs w:val="24"/>
                <w:lang w:val="uk-UA" w:eastAsia="ru-RU"/>
              </w:rPr>
            </w:pPr>
          </w:p>
        </w:tc>
        <w:tc>
          <w:tcPr>
            <w:tcW w:w="1641" w:type="dxa"/>
            <w:vAlign w:val="bottom"/>
          </w:tcPr>
          <w:p w14:paraId="4303A2EE"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3.52-3,54</w:t>
            </w:r>
          </w:p>
        </w:tc>
        <w:tc>
          <w:tcPr>
            <w:tcW w:w="909" w:type="dxa"/>
            <w:vAlign w:val="bottom"/>
          </w:tcPr>
          <w:p w14:paraId="7D8E6E08"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141</w:t>
            </w:r>
          </w:p>
        </w:tc>
        <w:tc>
          <w:tcPr>
            <w:tcW w:w="235" w:type="dxa"/>
            <w:vMerge/>
            <w:tcBorders>
              <w:right w:val="nil"/>
            </w:tcBorders>
          </w:tcPr>
          <w:p w14:paraId="5C20267C" w14:textId="77777777" w:rsidR="00522433" w:rsidRPr="005B08AF" w:rsidRDefault="00522433" w:rsidP="005B08AF">
            <w:pPr>
              <w:spacing w:after="0" w:line="240" w:lineRule="auto"/>
              <w:jc w:val="center"/>
              <w:rPr>
                <w:rFonts w:ascii="Times New Roman" w:eastAsia="Calibri" w:hAnsi="Times New Roman" w:cs="Times New Roman"/>
                <w:b/>
                <w:sz w:val="24"/>
                <w:szCs w:val="24"/>
                <w:lang w:val="uk-UA" w:eastAsia="ru-RU"/>
              </w:rPr>
            </w:pPr>
          </w:p>
        </w:tc>
        <w:tc>
          <w:tcPr>
            <w:tcW w:w="1454" w:type="dxa"/>
            <w:tcBorders>
              <w:top w:val="nil"/>
              <w:left w:val="nil"/>
              <w:bottom w:val="nil"/>
              <w:right w:val="nil"/>
            </w:tcBorders>
          </w:tcPr>
          <w:p w14:paraId="58714D5E" w14:textId="77777777" w:rsidR="00522433" w:rsidRPr="005B08AF" w:rsidRDefault="00522433" w:rsidP="005B08AF">
            <w:pPr>
              <w:spacing w:after="0" w:line="240" w:lineRule="auto"/>
              <w:jc w:val="center"/>
              <w:rPr>
                <w:rFonts w:ascii="Times New Roman" w:eastAsia="Calibri" w:hAnsi="Times New Roman" w:cs="Times New Roman"/>
                <w:b/>
                <w:sz w:val="24"/>
                <w:szCs w:val="24"/>
                <w:lang w:val="uk-UA" w:eastAsia="ru-RU"/>
              </w:rPr>
            </w:pPr>
          </w:p>
        </w:tc>
        <w:tc>
          <w:tcPr>
            <w:tcW w:w="1599" w:type="dxa"/>
            <w:tcBorders>
              <w:top w:val="nil"/>
              <w:left w:val="nil"/>
              <w:bottom w:val="nil"/>
              <w:right w:val="nil"/>
            </w:tcBorders>
          </w:tcPr>
          <w:p w14:paraId="0DB205B0" w14:textId="77777777" w:rsidR="00522433" w:rsidRPr="005B08AF" w:rsidRDefault="00522433" w:rsidP="005B08AF">
            <w:pPr>
              <w:spacing w:after="0" w:line="240" w:lineRule="auto"/>
              <w:jc w:val="center"/>
              <w:rPr>
                <w:rFonts w:ascii="Times New Roman" w:eastAsia="Calibri" w:hAnsi="Times New Roman" w:cs="Times New Roman"/>
                <w:b/>
                <w:sz w:val="24"/>
                <w:szCs w:val="24"/>
                <w:lang w:val="uk-UA" w:eastAsia="ru-RU"/>
              </w:rPr>
            </w:pPr>
          </w:p>
        </w:tc>
      </w:tr>
      <w:tr w:rsidR="00522433" w:rsidRPr="005B08AF" w14:paraId="1138EE2A" w14:textId="77777777" w:rsidTr="00522433">
        <w:trPr>
          <w:jc w:val="center"/>
        </w:trPr>
        <w:tc>
          <w:tcPr>
            <w:tcW w:w="1504" w:type="dxa"/>
            <w:vAlign w:val="bottom"/>
          </w:tcPr>
          <w:p w14:paraId="30A2B0A5"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4,27-4,29</w:t>
            </w:r>
          </w:p>
        </w:tc>
        <w:tc>
          <w:tcPr>
            <w:tcW w:w="1359" w:type="dxa"/>
            <w:vAlign w:val="bottom"/>
          </w:tcPr>
          <w:p w14:paraId="6C5F6E33"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171</w:t>
            </w:r>
          </w:p>
        </w:tc>
        <w:tc>
          <w:tcPr>
            <w:tcW w:w="709" w:type="dxa"/>
            <w:vMerge/>
          </w:tcPr>
          <w:p w14:paraId="24139214" w14:textId="77777777" w:rsidR="00522433" w:rsidRPr="005B08AF" w:rsidRDefault="00522433" w:rsidP="005B08AF">
            <w:pPr>
              <w:spacing w:after="0" w:line="240" w:lineRule="auto"/>
              <w:jc w:val="center"/>
              <w:rPr>
                <w:rFonts w:ascii="Times New Roman" w:eastAsia="Calibri" w:hAnsi="Times New Roman" w:cs="Times New Roman"/>
                <w:b/>
                <w:sz w:val="24"/>
                <w:szCs w:val="24"/>
                <w:lang w:val="uk-UA" w:eastAsia="ru-RU"/>
              </w:rPr>
            </w:pPr>
          </w:p>
        </w:tc>
        <w:tc>
          <w:tcPr>
            <w:tcW w:w="1641" w:type="dxa"/>
            <w:vAlign w:val="bottom"/>
          </w:tcPr>
          <w:p w14:paraId="1DD7C895"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3.5-3,51</w:t>
            </w:r>
          </w:p>
        </w:tc>
        <w:tc>
          <w:tcPr>
            <w:tcW w:w="909" w:type="dxa"/>
            <w:vAlign w:val="bottom"/>
          </w:tcPr>
          <w:p w14:paraId="7A36C242"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140</w:t>
            </w:r>
          </w:p>
        </w:tc>
        <w:tc>
          <w:tcPr>
            <w:tcW w:w="235" w:type="dxa"/>
            <w:vMerge/>
            <w:tcBorders>
              <w:right w:val="nil"/>
            </w:tcBorders>
          </w:tcPr>
          <w:p w14:paraId="21C75EC8" w14:textId="77777777" w:rsidR="00522433" w:rsidRPr="005B08AF" w:rsidRDefault="00522433" w:rsidP="005B08AF">
            <w:pPr>
              <w:spacing w:after="0" w:line="240" w:lineRule="auto"/>
              <w:jc w:val="center"/>
              <w:rPr>
                <w:rFonts w:ascii="Times New Roman" w:eastAsia="Calibri" w:hAnsi="Times New Roman" w:cs="Times New Roman"/>
                <w:b/>
                <w:sz w:val="24"/>
                <w:szCs w:val="24"/>
                <w:lang w:val="uk-UA" w:eastAsia="ru-RU"/>
              </w:rPr>
            </w:pPr>
          </w:p>
        </w:tc>
        <w:tc>
          <w:tcPr>
            <w:tcW w:w="1454" w:type="dxa"/>
            <w:tcBorders>
              <w:top w:val="nil"/>
              <w:left w:val="nil"/>
              <w:bottom w:val="nil"/>
              <w:right w:val="nil"/>
            </w:tcBorders>
          </w:tcPr>
          <w:p w14:paraId="788BDB6C" w14:textId="77777777" w:rsidR="00522433" w:rsidRPr="005B08AF" w:rsidRDefault="00522433" w:rsidP="005B08AF">
            <w:pPr>
              <w:spacing w:after="0" w:line="240" w:lineRule="auto"/>
              <w:jc w:val="center"/>
              <w:rPr>
                <w:rFonts w:ascii="Times New Roman" w:eastAsia="Calibri" w:hAnsi="Times New Roman" w:cs="Times New Roman"/>
                <w:b/>
                <w:sz w:val="24"/>
                <w:szCs w:val="24"/>
                <w:lang w:val="uk-UA" w:eastAsia="ru-RU"/>
              </w:rPr>
            </w:pPr>
          </w:p>
        </w:tc>
        <w:tc>
          <w:tcPr>
            <w:tcW w:w="1599" w:type="dxa"/>
            <w:tcBorders>
              <w:top w:val="nil"/>
              <w:left w:val="nil"/>
              <w:bottom w:val="nil"/>
              <w:right w:val="nil"/>
            </w:tcBorders>
          </w:tcPr>
          <w:p w14:paraId="286DA3FD" w14:textId="77777777" w:rsidR="00522433" w:rsidRPr="005B08AF" w:rsidRDefault="00522433" w:rsidP="005B08AF">
            <w:pPr>
              <w:spacing w:after="0" w:line="240" w:lineRule="auto"/>
              <w:jc w:val="center"/>
              <w:rPr>
                <w:rFonts w:ascii="Times New Roman" w:eastAsia="Calibri" w:hAnsi="Times New Roman" w:cs="Times New Roman"/>
                <w:b/>
                <w:sz w:val="24"/>
                <w:szCs w:val="24"/>
                <w:lang w:val="uk-UA" w:eastAsia="ru-RU"/>
              </w:rPr>
            </w:pPr>
          </w:p>
        </w:tc>
      </w:tr>
      <w:tr w:rsidR="00522433" w:rsidRPr="005B08AF" w14:paraId="006D34F7" w14:textId="77777777" w:rsidTr="00522433">
        <w:trPr>
          <w:jc w:val="center"/>
        </w:trPr>
        <w:tc>
          <w:tcPr>
            <w:tcW w:w="1504" w:type="dxa"/>
            <w:vAlign w:val="bottom"/>
          </w:tcPr>
          <w:p w14:paraId="50157F26"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4.24-4,26</w:t>
            </w:r>
          </w:p>
        </w:tc>
        <w:tc>
          <w:tcPr>
            <w:tcW w:w="1359" w:type="dxa"/>
            <w:vAlign w:val="bottom"/>
          </w:tcPr>
          <w:p w14:paraId="63BBAFFE"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170</w:t>
            </w:r>
          </w:p>
        </w:tc>
        <w:tc>
          <w:tcPr>
            <w:tcW w:w="709" w:type="dxa"/>
            <w:vMerge/>
            <w:tcBorders>
              <w:bottom w:val="nil"/>
            </w:tcBorders>
          </w:tcPr>
          <w:p w14:paraId="325B7F49" w14:textId="77777777" w:rsidR="00522433" w:rsidRPr="005B08AF" w:rsidRDefault="00522433" w:rsidP="005B08AF">
            <w:pPr>
              <w:spacing w:after="0" w:line="240" w:lineRule="auto"/>
              <w:jc w:val="center"/>
              <w:rPr>
                <w:rFonts w:ascii="Times New Roman" w:eastAsia="Calibri" w:hAnsi="Times New Roman" w:cs="Times New Roman"/>
                <w:b/>
                <w:sz w:val="24"/>
                <w:szCs w:val="24"/>
                <w:lang w:val="uk-UA" w:eastAsia="ru-RU"/>
              </w:rPr>
            </w:pPr>
          </w:p>
        </w:tc>
        <w:tc>
          <w:tcPr>
            <w:tcW w:w="1641" w:type="dxa"/>
            <w:vAlign w:val="bottom"/>
          </w:tcPr>
          <w:p w14:paraId="7B2EEF74"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3.47-3,49</w:t>
            </w:r>
          </w:p>
        </w:tc>
        <w:tc>
          <w:tcPr>
            <w:tcW w:w="909" w:type="dxa"/>
            <w:vAlign w:val="bottom"/>
          </w:tcPr>
          <w:p w14:paraId="52A53079" w14:textId="77777777" w:rsidR="00522433" w:rsidRPr="005B08AF" w:rsidRDefault="00522433" w:rsidP="005B08AF">
            <w:pPr>
              <w:snapToGrid w:val="0"/>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139</w:t>
            </w:r>
          </w:p>
        </w:tc>
        <w:tc>
          <w:tcPr>
            <w:tcW w:w="235" w:type="dxa"/>
            <w:vMerge/>
            <w:tcBorders>
              <w:bottom w:val="nil"/>
              <w:right w:val="nil"/>
            </w:tcBorders>
          </w:tcPr>
          <w:p w14:paraId="26416B33" w14:textId="77777777" w:rsidR="00522433" w:rsidRPr="005B08AF" w:rsidRDefault="00522433" w:rsidP="005B08AF">
            <w:pPr>
              <w:spacing w:after="0" w:line="240" w:lineRule="auto"/>
              <w:jc w:val="center"/>
              <w:rPr>
                <w:rFonts w:ascii="Times New Roman" w:eastAsia="Calibri" w:hAnsi="Times New Roman" w:cs="Times New Roman"/>
                <w:b/>
                <w:sz w:val="24"/>
                <w:szCs w:val="24"/>
                <w:lang w:val="uk-UA" w:eastAsia="ru-RU"/>
              </w:rPr>
            </w:pPr>
          </w:p>
        </w:tc>
        <w:tc>
          <w:tcPr>
            <w:tcW w:w="1454" w:type="dxa"/>
            <w:tcBorders>
              <w:top w:val="nil"/>
              <w:left w:val="nil"/>
              <w:bottom w:val="nil"/>
              <w:right w:val="nil"/>
            </w:tcBorders>
          </w:tcPr>
          <w:p w14:paraId="36BA43D1" w14:textId="77777777" w:rsidR="00522433" w:rsidRPr="005B08AF" w:rsidRDefault="00522433" w:rsidP="005B08AF">
            <w:pPr>
              <w:spacing w:after="0" w:line="240" w:lineRule="auto"/>
              <w:jc w:val="center"/>
              <w:rPr>
                <w:rFonts w:ascii="Times New Roman" w:eastAsia="Calibri" w:hAnsi="Times New Roman" w:cs="Times New Roman"/>
                <w:b/>
                <w:sz w:val="24"/>
                <w:szCs w:val="24"/>
                <w:lang w:val="uk-UA" w:eastAsia="ru-RU"/>
              </w:rPr>
            </w:pPr>
          </w:p>
        </w:tc>
        <w:tc>
          <w:tcPr>
            <w:tcW w:w="1599" w:type="dxa"/>
            <w:tcBorders>
              <w:top w:val="nil"/>
              <w:left w:val="nil"/>
              <w:bottom w:val="nil"/>
              <w:right w:val="nil"/>
            </w:tcBorders>
          </w:tcPr>
          <w:p w14:paraId="22C87CEC" w14:textId="77777777" w:rsidR="00522433" w:rsidRPr="005B08AF" w:rsidRDefault="00522433" w:rsidP="005B08AF">
            <w:pPr>
              <w:spacing w:after="0" w:line="240" w:lineRule="auto"/>
              <w:jc w:val="center"/>
              <w:rPr>
                <w:rFonts w:ascii="Times New Roman" w:eastAsia="Calibri" w:hAnsi="Times New Roman" w:cs="Times New Roman"/>
                <w:b/>
                <w:sz w:val="24"/>
                <w:szCs w:val="24"/>
                <w:lang w:val="uk-UA" w:eastAsia="ru-RU"/>
              </w:rPr>
            </w:pPr>
          </w:p>
        </w:tc>
      </w:tr>
    </w:tbl>
    <w:p w14:paraId="7895A94A" w14:textId="77777777" w:rsidR="00522433" w:rsidRPr="005B08AF" w:rsidRDefault="00522433" w:rsidP="005B08AF">
      <w:pPr>
        <w:spacing w:after="0" w:line="240" w:lineRule="auto"/>
        <w:jc w:val="center"/>
        <w:rPr>
          <w:rFonts w:ascii="Times New Roman" w:eastAsia="Calibri" w:hAnsi="Times New Roman" w:cs="Times New Roman"/>
          <w:b/>
          <w:sz w:val="24"/>
          <w:szCs w:val="24"/>
          <w:lang w:val="uk-UA" w:eastAsia="ru-RU"/>
        </w:rPr>
      </w:pPr>
    </w:p>
    <w:p w14:paraId="208C799E" w14:textId="77777777" w:rsidR="00522433" w:rsidRPr="005B08AF" w:rsidRDefault="00522433" w:rsidP="005B08AF">
      <w:pPr>
        <w:spacing w:after="0" w:line="240" w:lineRule="auto"/>
        <w:ind w:firstLine="567"/>
        <w:jc w:val="both"/>
        <w:rPr>
          <w:rFonts w:ascii="Times New Roman" w:eastAsia="Calibri" w:hAnsi="Times New Roman" w:cs="Times New Roman"/>
          <w:b/>
          <w:bCs/>
          <w:iCs/>
          <w:sz w:val="24"/>
          <w:szCs w:val="24"/>
          <w:lang w:val="uk-UA" w:eastAsia="ru-RU"/>
        </w:rPr>
      </w:pPr>
      <w:r w:rsidRPr="005B08AF">
        <w:rPr>
          <w:rFonts w:ascii="Times New Roman" w:eastAsia="Calibri" w:hAnsi="Times New Roman" w:cs="Times New Roman"/>
          <w:b/>
          <w:bCs/>
          <w:iCs/>
          <w:sz w:val="24"/>
          <w:szCs w:val="24"/>
          <w:lang w:val="uk-UA" w:eastAsia="ru-RU"/>
        </w:rPr>
        <w:t>Оцінювання індивідуальних завдань</w:t>
      </w:r>
    </w:p>
    <w:p w14:paraId="48225978" w14:textId="77777777" w:rsidR="00522433" w:rsidRPr="005B08AF" w:rsidRDefault="00522433" w:rsidP="005B08AF">
      <w:pPr>
        <w:suppressAutoHyphens/>
        <w:spacing w:after="120" w:line="240" w:lineRule="auto"/>
        <w:ind w:right="50" w:firstLine="567"/>
        <w:jc w:val="both"/>
        <w:rPr>
          <w:rFonts w:ascii="Times New Roman" w:eastAsia="Calibri" w:hAnsi="Times New Roman" w:cs="Times New Roman"/>
          <w:sz w:val="24"/>
          <w:szCs w:val="24"/>
          <w:lang w:val="uk-UA" w:eastAsia="ar-SA"/>
        </w:rPr>
      </w:pPr>
      <w:r w:rsidRPr="005B08AF">
        <w:rPr>
          <w:rFonts w:ascii="Times New Roman" w:eastAsia="Calibri" w:hAnsi="Times New Roman" w:cs="Times New Roman"/>
          <w:sz w:val="24"/>
          <w:szCs w:val="24"/>
          <w:lang w:val="uk-UA" w:eastAsia="ar-SA"/>
        </w:rPr>
        <w:t>На засіданні кафедри затверджено перелік індивідуальних завдань з визначенням кількості балів за їх виконання, які можуть додаватись, як заохочувальні (</w:t>
      </w:r>
      <w:r w:rsidRPr="005B08AF">
        <w:rPr>
          <w:rFonts w:ascii="Times New Roman" w:eastAsia="Calibri" w:hAnsi="Times New Roman" w:cs="Times New Roman"/>
          <w:b/>
          <w:bCs/>
          <w:sz w:val="24"/>
          <w:szCs w:val="24"/>
          <w:lang w:val="uk-UA" w:eastAsia="ar-SA"/>
        </w:rPr>
        <w:t>не більше 10).</w:t>
      </w:r>
      <w:r w:rsidRPr="005B08AF">
        <w:rPr>
          <w:rFonts w:ascii="Times New Roman" w:eastAsia="Calibri" w:hAnsi="Times New Roman" w:cs="Times New Roman"/>
          <w:sz w:val="24"/>
          <w:szCs w:val="24"/>
          <w:lang w:val="uk-UA" w:eastAsia="ar-SA"/>
        </w:rPr>
        <w:t xml:space="preserve"> Бали за індивідуальні завдання одноразово нараховуються </w:t>
      </w:r>
      <w:r w:rsidRPr="005B08AF">
        <w:rPr>
          <w:rFonts w:ascii="Times New Roman" w:eastAsia="Calibri" w:hAnsi="Times New Roman" w:cs="Times New Roman"/>
          <w:sz w:val="24"/>
          <w:szCs w:val="24"/>
          <w:u w:val="single"/>
          <w:lang w:val="uk-UA" w:eastAsia="ar-SA"/>
        </w:rPr>
        <w:t>тільки комісійно</w:t>
      </w:r>
      <w:r w:rsidRPr="005B08AF">
        <w:rPr>
          <w:rFonts w:ascii="Times New Roman" w:eastAsia="Calibri" w:hAnsi="Times New Roman" w:cs="Times New Roman"/>
          <w:sz w:val="24"/>
          <w:szCs w:val="24"/>
          <w:lang w:val="uk-UA" w:eastAsia="ar-SA"/>
        </w:rPr>
        <w:t xml:space="preserve"> (комісія – зав. кафедри, завуч, викладач групи) лише за умов успішного їх виконання та захисту. При цьому загальна сума балів не може перевищувати 200 балів.</w:t>
      </w:r>
    </w:p>
    <w:p w14:paraId="68CF3DD6" w14:textId="77777777" w:rsidR="00522433" w:rsidRPr="005B08AF" w:rsidRDefault="00522433" w:rsidP="005B08AF">
      <w:pPr>
        <w:spacing w:after="0" w:line="240" w:lineRule="auto"/>
        <w:ind w:firstLine="567"/>
        <w:jc w:val="both"/>
        <w:rPr>
          <w:rFonts w:ascii="Times New Roman" w:eastAsia="Calibri" w:hAnsi="Times New Roman" w:cs="Times New Roman"/>
          <w:b/>
          <w:bCs/>
          <w:iCs/>
          <w:sz w:val="24"/>
          <w:szCs w:val="24"/>
          <w:lang w:val="uk-UA" w:eastAsia="ru-RU"/>
        </w:rPr>
      </w:pPr>
      <w:r w:rsidRPr="005B08AF">
        <w:rPr>
          <w:rFonts w:ascii="Times New Roman" w:eastAsia="Calibri" w:hAnsi="Times New Roman" w:cs="Times New Roman"/>
          <w:b/>
          <w:bCs/>
          <w:iCs/>
          <w:sz w:val="24"/>
          <w:szCs w:val="24"/>
          <w:lang w:val="uk-UA" w:eastAsia="ru-RU"/>
        </w:rPr>
        <w:t>Оцінювання самостійної роботи студентів</w:t>
      </w:r>
    </w:p>
    <w:p w14:paraId="7184347F" w14:textId="77777777" w:rsidR="00522433" w:rsidRPr="005B08AF" w:rsidRDefault="00522433" w:rsidP="005B08AF">
      <w:pPr>
        <w:suppressAutoHyphens/>
        <w:spacing w:after="120" w:line="240" w:lineRule="auto"/>
        <w:ind w:right="50" w:firstLine="567"/>
        <w:jc w:val="both"/>
        <w:rPr>
          <w:rFonts w:ascii="Times New Roman" w:eastAsia="Calibri" w:hAnsi="Times New Roman" w:cs="Times New Roman"/>
          <w:sz w:val="24"/>
          <w:szCs w:val="24"/>
          <w:lang w:val="uk-UA" w:eastAsia="ar-SA"/>
        </w:rPr>
      </w:pPr>
      <w:r w:rsidRPr="005B08AF">
        <w:rPr>
          <w:rFonts w:ascii="Times New Roman" w:eastAsia="Calibri" w:hAnsi="Times New Roman" w:cs="Times New Roman"/>
          <w:sz w:val="24"/>
          <w:szCs w:val="24"/>
          <w:lang w:val="uk-UA" w:eastAsia="ar-SA"/>
        </w:rPr>
        <w:t>Засвоєння тем, які виносяться лише на самостійну роботу, перевіряється під час практичних занять та</w:t>
      </w:r>
      <w:r w:rsidRPr="005B08AF">
        <w:rPr>
          <w:rFonts w:ascii="Times New Roman" w:eastAsia="Calibri" w:hAnsi="Times New Roman" w:cs="Times New Roman"/>
          <w:bCs/>
          <w:iCs/>
          <w:sz w:val="24"/>
          <w:szCs w:val="24"/>
          <w:lang w:val="uk-UA" w:eastAsia="ar-SA"/>
        </w:rPr>
        <w:t xml:space="preserve"> заліку</w:t>
      </w:r>
      <w:r w:rsidRPr="005B08AF">
        <w:rPr>
          <w:rFonts w:ascii="Times New Roman" w:eastAsia="Calibri" w:hAnsi="Times New Roman" w:cs="Times New Roman"/>
          <w:sz w:val="24"/>
          <w:szCs w:val="24"/>
          <w:lang w:val="uk-UA" w:eastAsia="ar-SA"/>
        </w:rPr>
        <w:t xml:space="preserve">. </w:t>
      </w:r>
    </w:p>
    <w:p w14:paraId="77DEF2B4" w14:textId="77777777" w:rsidR="00522433" w:rsidRPr="005B08AF" w:rsidRDefault="00522433" w:rsidP="005B08AF">
      <w:pPr>
        <w:spacing w:after="0" w:line="240" w:lineRule="auto"/>
        <w:jc w:val="both"/>
        <w:rPr>
          <w:rFonts w:ascii="Times New Roman" w:eastAsia="Times New Roman" w:hAnsi="Times New Roman" w:cs="Times New Roman"/>
          <w:sz w:val="24"/>
          <w:szCs w:val="24"/>
          <w:lang w:val="uk-UA" w:eastAsia="ru-RU"/>
        </w:rPr>
      </w:pPr>
    </w:p>
    <w:p w14:paraId="3F11EC49" w14:textId="77777777" w:rsidR="00522433" w:rsidRPr="005B08AF" w:rsidRDefault="00522433" w:rsidP="005B08AF">
      <w:pPr>
        <w:spacing w:after="0" w:line="240" w:lineRule="auto"/>
        <w:ind w:left="142" w:firstLine="425"/>
        <w:jc w:val="both"/>
        <w:rPr>
          <w:rFonts w:ascii="Times New Roman" w:eastAsia="Times New Roman" w:hAnsi="Times New Roman" w:cs="Times New Roman"/>
          <w:b/>
          <w:sz w:val="24"/>
          <w:szCs w:val="24"/>
          <w:lang w:val="uk-UA" w:eastAsia="ru-RU"/>
        </w:rPr>
      </w:pPr>
      <w:r w:rsidRPr="005B08AF">
        <w:rPr>
          <w:rFonts w:ascii="Times New Roman" w:eastAsia="Times New Roman" w:hAnsi="Times New Roman" w:cs="Times New Roman"/>
          <w:b/>
          <w:sz w:val="24"/>
          <w:szCs w:val="24"/>
          <w:lang w:val="uk-UA" w:eastAsia="ru-RU"/>
        </w:rPr>
        <w:t xml:space="preserve">Оцінка з дисципліни </w:t>
      </w:r>
    </w:p>
    <w:p w14:paraId="2DA280F7" w14:textId="77777777" w:rsidR="00522433" w:rsidRPr="005B08AF" w:rsidRDefault="00522433" w:rsidP="005B08AF">
      <w:pPr>
        <w:spacing w:after="0" w:line="240" w:lineRule="auto"/>
        <w:jc w:val="both"/>
        <w:rPr>
          <w:rFonts w:ascii="Times New Roman" w:eastAsia="Calibri" w:hAnsi="Times New Roman" w:cs="Times New Roman"/>
          <w:b/>
          <w:sz w:val="24"/>
          <w:szCs w:val="24"/>
          <w:highlight w:val="yellow"/>
          <w:lang w:val="uk-UA" w:eastAsia="ru-RU"/>
        </w:rPr>
      </w:pPr>
      <w:r w:rsidRPr="005B08AF">
        <w:rPr>
          <w:rFonts w:ascii="Times New Roman" w:eastAsia="Calibri" w:hAnsi="Times New Roman" w:cs="Times New Roman"/>
          <w:sz w:val="24"/>
          <w:szCs w:val="24"/>
          <w:lang w:val="uk-UA" w:eastAsia="ru-RU"/>
        </w:rPr>
        <w:t xml:space="preserve">Дисципліна </w:t>
      </w:r>
      <w:r w:rsidR="005B08AF">
        <w:rPr>
          <w:rFonts w:ascii="Times New Roman" w:eastAsia="Calibri" w:hAnsi="Times New Roman" w:cs="Times New Roman"/>
          <w:sz w:val="24"/>
          <w:szCs w:val="24"/>
          <w:lang w:val="uk-UA" w:eastAsia="ru-RU"/>
        </w:rPr>
        <w:t xml:space="preserve">«Військова епідеміологія» </w:t>
      </w:r>
      <w:r w:rsidRPr="005B08AF">
        <w:rPr>
          <w:rFonts w:ascii="Times New Roman" w:eastAsia="Calibri" w:hAnsi="Times New Roman" w:cs="Times New Roman"/>
          <w:sz w:val="24"/>
          <w:szCs w:val="24"/>
          <w:lang w:val="uk-UA" w:eastAsia="ru-RU"/>
        </w:rPr>
        <w:t>вивчається протягом 1-го семестру. Дисципліна завершуються заліком.</w:t>
      </w:r>
    </w:p>
    <w:p w14:paraId="4E3A5268" w14:textId="77777777" w:rsidR="00522433" w:rsidRPr="005B08AF" w:rsidRDefault="00522433" w:rsidP="005B08AF">
      <w:pPr>
        <w:spacing w:after="0" w:line="240" w:lineRule="auto"/>
        <w:ind w:left="142" w:firstLine="425"/>
        <w:jc w:val="both"/>
        <w:rPr>
          <w:rFonts w:ascii="Times New Roman" w:eastAsia="Times New Roman" w:hAnsi="Times New Roman" w:cs="Times New Roman"/>
          <w:sz w:val="24"/>
          <w:szCs w:val="24"/>
          <w:lang w:val="uk-UA" w:eastAsia="ru-RU"/>
        </w:rPr>
      </w:pPr>
    </w:p>
    <w:p w14:paraId="2E782EFB" w14:textId="77777777" w:rsidR="00522433" w:rsidRPr="005B08AF" w:rsidRDefault="00522433" w:rsidP="005B08AF">
      <w:pPr>
        <w:spacing w:after="0" w:line="240" w:lineRule="auto"/>
        <w:ind w:left="142" w:firstLine="425"/>
        <w:jc w:val="both"/>
        <w:rPr>
          <w:rFonts w:ascii="Times New Roman" w:eastAsia="Times New Roman" w:hAnsi="Times New Roman" w:cs="Times New Roman"/>
          <w:sz w:val="24"/>
          <w:szCs w:val="24"/>
          <w:lang w:val="uk-UA" w:eastAsia="ru-RU"/>
        </w:rPr>
      </w:pPr>
      <w:r w:rsidRPr="005B08AF">
        <w:rPr>
          <w:rFonts w:ascii="Times New Roman" w:eastAsia="Times New Roman" w:hAnsi="Times New Roman" w:cs="Times New Roman"/>
          <w:b/>
          <w:sz w:val="24"/>
          <w:szCs w:val="24"/>
          <w:lang w:val="uk-UA" w:eastAsia="ru-RU"/>
        </w:rPr>
        <w:t>Технологія оцінювання дисципліни</w:t>
      </w:r>
      <w:r w:rsidRPr="005B08AF">
        <w:rPr>
          <w:rFonts w:ascii="Times New Roman" w:eastAsia="Times New Roman" w:hAnsi="Times New Roman" w:cs="Times New Roman"/>
          <w:sz w:val="24"/>
          <w:szCs w:val="24"/>
          <w:lang w:val="uk-UA" w:eastAsia="ru-RU"/>
        </w:rPr>
        <w:t xml:space="preserve"> (табл. 6 з «Інструкції з оцінювання навчальної діяльності студентів…»). </w:t>
      </w:r>
    </w:p>
    <w:p w14:paraId="53AF2CCC" w14:textId="77777777" w:rsidR="00522433" w:rsidRPr="005B08AF" w:rsidRDefault="00522433" w:rsidP="005B08AF">
      <w:pPr>
        <w:spacing w:after="0" w:line="240" w:lineRule="auto"/>
        <w:ind w:firstLine="142"/>
        <w:jc w:val="both"/>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 xml:space="preserve">Оцінювання результатів вивчення дисциплін проводиться безпосередньо під час заліку. Оцінка з дисципліни визначається як сума балів за ПНД, перерахованих у 200-бальну шкалу за таблицею 2 та </w:t>
      </w:r>
      <w:r w:rsidRPr="005B08AF">
        <w:rPr>
          <w:rFonts w:ascii="Times New Roman" w:eastAsia="Calibri" w:hAnsi="Times New Roman" w:cs="Times New Roman"/>
          <w:bCs/>
          <w:iCs/>
          <w:sz w:val="24"/>
          <w:szCs w:val="24"/>
          <w:lang w:val="uk-UA" w:eastAsia="ru-RU"/>
        </w:rPr>
        <w:t xml:space="preserve">індивідуальних завдань студента </w:t>
      </w:r>
      <w:r w:rsidRPr="005B08AF">
        <w:rPr>
          <w:rFonts w:ascii="Times New Roman" w:eastAsia="Calibri" w:hAnsi="Times New Roman" w:cs="Times New Roman"/>
          <w:sz w:val="24"/>
          <w:szCs w:val="24"/>
          <w:lang w:val="uk-UA" w:eastAsia="ru-RU"/>
        </w:rPr>
        <w:t xml:space="preserve">і становить </w:t>
      </w:r>
      <w:r w:rsidRPr="005B08AF">
        <w:rPr>
          <w:rFonts w:ascii="Times New Roman" w:eastAsia="Calibri" w:hAnsi="Times New Roman" w:cs="Times New Roman"/>
          <w:color w:val="000000"/>
          <w:sz w:val="24"/>
          <w:szCs w:val="24"/>
          <w:lang w:val="uk-UA" w:eastAsia="ru-RU"/>
        </w:rPr>
        <w:t xml:space="preserve">min – </w:t>
      </w:r>
      <w:r w:rsidRPr="005B08AF">
        <w:rPr>
          <w:rFonts w:ascii="Times New Roman" w:eastAsia="Calibri" w:hAnsi="Times New Roman" w:cs="Times New Roman"/>
          <w:color w:val="000000"/>
          <w:spacing w:val="-4"/>
          <w:sz w:val="24"/>
          <w:szCs w:val="24"/>
          <w:lang w:val="uk-UA" w:eastAsia="ru-RU"/>
        </w:rPr>
        <w:t xml:space="preserve">120 до </w:t>
      </w:r>
      <w:r w:rsidRPr="005B08AF">
        <w:rPr>
          <w:rFonts w:ascii="Times New Roman" w:eastAsia="Calibri" w:hAnsi="Times New Roman" w:cs="Times New Roman"/>
          <w:color w:val="000000"/>
          <w:sz w:val="24"/>
          <w:szCs w:val="24"/>
          <w:lang w:val="uk-UA" w:eastAsia="ru-RU"/>
        </w:rPr>
        <w:t>max – 200.</w:t>
      </w:r>
      <w:r w:rsidRPr="005B08AF">
        <w:rPr>
          <w:rFonts w:ascii="Times New Roman" w:eastAsia="Calibri" w:hAnsi="Times New Roman" w:cs="Times New Roman"/>
          <w:b/>
          <w:sz w:val="24"/>
          <w:szCs w:val="24"/>
          <w:lang w:val="uk-UA" w:eastAsia="ru-RU"/>
        </w:rPr>
        <w:t xml:space="preserve"> </w:t>
      </w:r>
      <w:r w:rsidRPr="005B08AF">
        <w:rPr>
          <w:rFonts w:ascii="Times New Roman" w:eastAsia="Calibri" w:hAnsi="Times New Roman" w:cs="Times New Roman"/>
          <w:sz w:val="24"/>
          <w:szCs w:val="24"/>
          <w:lang w:val="uk-UA" w:eastAsia="ru-RU"/>
        </w:rPr>
        <w:t xml:space="preserve">Відповідність оцінок за </w:t>
      </w:r>
      <w:r w:rsidRPr="005B08AF">
        <w:rPr>
          <w:rFonts w:ascii="Times New Roman" w:eastAsia="Calibri" w:hAnsi="Times New Roman" w:cs="Times New Roman"/>
          <w:spacing w:val="6"/>
          <w:sz w:val="24"/>
          <w:szCs w:val="24"/>
          <w:lang w:val="uk-UA" w:eastAsia="ru-RU"/>
        </w:rPr>
        <w:t>200 бальною шкалою, чотирибальною (національною) шкалою та шкалою ЄСТS</w:t>
      </w:r>
      <w:r w:rsidRPr="005B08AF">
        <w:rPr>
          <w:rFonts w:ascii="Times New Roman" w:eastAsia="Calibri" w:hAnsi="Times New Roman" w:cs="Times New Roman"/>
          <w:color w:val="000000"/>
          <w:sz w:val="24"/>
          <w:szCs w:val="24"/>
          <w:lang w:val="uk-UA" w:eastAsia="ru-RU"/>
        </w:rPr>
        <w:t xml:space="preserve"> наведена у таблиці 6</w:t>
      </w:r>
      <w:r w:rsidRPr="005B08AF">
        <w:rPr>
          <w:rFonts w:ascii="Times New Roman" w:eastAsia="Calibri" w:hAnsi="Times New Roman" w:cs="Times New Roman"/>
          <w:sz w:val="24"/>
          <w:szCs w:val="24"/>
          <w:lang w:val="uk-UA" w:eastAsia="ru-RU"/>
        </w:rPr>
        <w:t xml:space="preserve">. </w:t>
      </w:r>
    </w:p>
    <w:p w14:paraId="0256713E" w14:textId="77777777" w:rsidR="00522433" w:rsidRPr="005B08AF" w:rsidRDefault="00522433" w:rsidP="005B08AF">
      <w:pPr>
        <w:spacing w:after="0" w:line="240" w:lineRule="auto"/>
        <w:ind w:firstLine="567"/>
        <w:jc w:val="right"/>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Таблиця 6</w:t>
      </w:r>
    </w:p>
    <w:p w14:paraId="494316EA" w14:textId="77777777" w:rsidR="00522433" w:rsidRPr="005B08AF" w:rsidRDefault="00522433" w:rsidP="005B08AF">
      <w:pPr>
        <w:spacing w:after="0" w:line="240" w:lineRule="auto"/>
        <w:ind w:firstLine="709"/>
        <w:jc w:val="center"/>
        <w:rPr>
          <w:rFonts w:ascii="Times New Roman" w:eastAsia="Calibri" w:hAnsi="Times New Roman" w:cs="Times New Roman"/>
          <w:b/>
          <w:spacing w:val="6"/>
          <w:sz w:val="24"/>
          <w:szCs w:val="24"/>
          <w:lang w:val="uk-UA" w:eastAsia="ru-RU"/>
        </w:rPr>
      </w:pPr>
      <w:r w:rsidRPr="005B08AF">
        <w:rPr>
          <w:rFonts w:ascii="Times New Roman" w:eastAsia="Calibri" w:hAnsi="Times New Roman" w:cs="Times New Roman"/>
          <w:b/>
          <w:sz w:val="24"/>
          <w:szCs w:val="24"/>
          <w:lang w:val="uk-UA" w:eastAsia="ru-RU"/>
        </w:rPr>
        <w:t xml:space="preserve">Відповідність оцінок за </w:t>
      </w:r>
      <w:r w:rsidRPr="005B08AF">
        <w:rPr>
          <w:rFonts w:ascii="Times New Roman" w:eastAsia="Calibri" w:hAnsi="Times New Roman" w:cs="Times New Roman"/>
          <w:b/>
          <w:spacing w:val="6"/>
          <w:sz w:val="24"/>
          <w:szCs w:val="24"/>
          <w:lang w:val="uk-UA" w:eastAsia="ru-RU"/>
        </w:rPr>
        <w:t xml:space="preserve">200 бальною шкалою, </w:t>
      </w:r>
    </w:p>
    <w:p w14:paraId="2DD2DC1D" w14:textId="77777777" w:rsidR="00522433" w:rsidRPr="005B08AF" w:rsidRDefault="00522433" w:rsidP="005B08AF">
      <w:pPr>
        <w:spacing w:after="0" w:line="240" w:lineRule="auto"/>
        <w:ind w:firstLine="709"/>
        <w:jc w:val="center"/>
        <w:rPr>
          <w:rFonts w:ascii="Times New Roman" w:eastAsia="Calibri" w:hAnsi="Times New Roman" w:cs="Times New Roman"/>
          <w:b/>
          <w:spacing w:val="6"/>
          <w:sz w:val="24"/>
          <w:szCs w:val="24"/>
          <w:lang w:val="uk-UA" w:eastAsia="ru-RU"/>
        </w:rPr>
      </w:pPr>
      <w:r w:rsidRPr="005B08AF">
        <w:rPr>
          <w:rFonts w:ascii="Times New Roman" w:eastAsia="Calibri" w:hAnsi="Times New Roman" w:cs="Times New Roman"/>
          <w:b/>
          <w:spacing w:val="6"/>
          <w:sz w:val="24"/>
          <w:szCs w:val="24"/>
          <w:lang w:val="uk-UA" w:eastAsia="ru-RU"/>
        </w:rPr>
        <w:t>чотирибальною (національною) шкалою та шкалою ЄСТS</w:t>
      </w:r>
    </w:p>
    <w:p w14:paraId="0D530B7F" w14:textId="77777777" w:rsidR="00522433" w:rsidRPr="005B08AF" w:rsidRDefault="00522433" w:rsidP="005B08AF">
      <w:pPr>
        <w:spacing w:after="0" w:line="240" w:lineRule="auto"/>
        <w:ind w:firstLine="709"/>
        <w:jc w:val="center"/>
        <w:rPr>
          <w:rFonts w:ascii="Times New Roman" w:eastAsia="Calibri" w:hAnsi="Times New Roman" w:cs="Times New Roman"/>
          <w:b/>
          <w:sz w:val="24"/>
          <w:szCs w:val="24"/>
          <w:lang w:val="uk-UA"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15"/>
        <w:gridCol w:w="2215"/>
        <w:gridCol w:w="2215"/>
      </w:tblGrid>
      <w:tr w:rsidR="00522433" w:rsidRPr="005B08AF" w14:paraId="2111D8B3" w14:textId="77777777" w:rsidTr="00522433">
        <w:trPr>
          <w:jc w:val="center"/>
        </w:trPr>
        <w:tc>
          <w:tcPr>
            <w:tcW w:w="2215" w:type="dxa"/>
          </w:tcPr>
          <w:p w14:paraId="45ECBB23" w14:textId="77777777" w:rsidR="00522433" w:rsidRPr="005B08AF" w:rsidRDefault="00522433" w:rsidP="005B08AF">
            <w:pPr>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 xml:space="preserve">Оцінка </w:t>
            </w:r>
          </w:p>
          <w:p w14:paraId="25D409CE" w14:textId="77777777" w:rsidR="00522433" w:rsidRPr="005B08AF" w:rsidRDefault="00522433" w:rsidP="005B08AF">
            <w:pPr>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за 200 бальною шкалою</w:t>
            </w:r>
          </w:p>
        </w:tc>
        <w:tc>
          <w:tcPr>
            <w:tcW w:w="2215" w:type="dxa"/>
          </w:tcPr>
          <w:p w14:paraId="5288E061" w14:textId="77777777" w:rsidR="00522433" w:rsidRPr="005B08AF" w:rsidRDefault="00522433" w:rsidP="005B08AF">
            <w:pPr>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Оцінка за шкалою ECTS</w:t>
            </w:r>
          </w:p>
        </w:tc>
        <w:tc>
          <w:tcPr>
            <w:tcW w:w="2215" w:type="dxa"/>
          </w:tcPr>
          <w:p w14:paraId="6814BA15" w14:textId="77777777" w:rsidR="00522433" w:rsidRPr="005B08AF" w:rsidRDefault="00522433" w:rsidP="005B08AF">
            <w:pPr>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 xml:space="preserve">Оцінка за </w:t>
            </w:r>
          </w:p>
          <w:p w14:paraId="7E33B774" w14:textId="77777777" w:rsidR="00522433" w:rsidRPr="005B08AF" w:rsidRDefault="00522433" w:rsidP="005B08AF">
            <w:pPr>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pacing w:val="6"/>
                <w:sz w:val="24"/>
                <w:szCs w:val="24"/>
                <w:lang w:val="uk-UA" w:eastAsia="ru-RU"/>
              </w:rPr>
              <w:t>чотирибальною (національною) шкалою</w:t>
            </w:r>
          </w:p>
        </w:tc>
      </w:tr>
      <w:tr w:rsidR="00522433" w:rsidRPr="005B08AF" w14:paraId="4F5092DE" w14:textId="77777777" w:rsidTr="00522433">
        <w:trPr>
          <w:jc w:val="center"/>
        </w:trPr>
        <w:tc>
          <w:tcPr>
            <w:tcW w:w="2215" w:type="dxa"/>
          </w:tcPr>
          <w:p w14:paraId="44B312BC" w14:textId="77777777" w:rsidR="00522433" w:rsidRPr="005B08AF" w:rsidRDefault="00522433" w:rsidP="005B08AF">
            <w:pPr>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180–200</w:t>
            </w:r>
          </w:p>
        </w:tc>
        <w:tc>
          <w:tcPr>
            <w:tcW w:w="2215" w:type="dxa"/>
          </w:tcPr>
          <w:p w14:paraId="24E2899E" w14:textId="77777777" w:rsidR="00522433" w:rsidRPr="005B08AF" w:rsidRDefault="00522433" w:rsidP="005B08AF">
            <w:pPr>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А</w:t>
            </w:r>
          </w:p>
        </w:tc>
        <w:tc>
          <w:tcPr>
            <w:tcW w:w="2215" w:type="dxa"/>
          </w:tcPr>
          <w:p w14:paraId="21C64BA4" w14:textId="77777777" w:rsidR="00522433" w:rsidRPr="005B08AF" w:rsidRDefault="00522433" w:rsidP="005B08AF">
            <w:pPr>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Відмінно</w:t>
            </w:r>
          </w:p>
        </w:tc>
      </w:tr>
      <w:tr w:rsidR="00522433" w:rsidRPr="005B08AF" w14:paraId="4D313E3A" w14:textId="77777777" w:rsidTr="00522433">
        <w:trPr>
          <w:jc w:val="center"/>
        </w:trPr>
        <w:tc>
          <w:tcPr>
            <w:tcW w:w="2215" w:type="dxa"/>
          </w:tcPr>
          <w:p w14:paraId="611F22A4" w14:textId="77777777" w:rsidR="00522433" w:rsidRPr="005B08AF" w:rsidRDefault="00522433" w:rsidP="005B08AF">
            <w:pPr>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160–179</w:t>
            </w:r>
          </w:p>
        </w:tc>
        <w:tc>
          <w:tcPr>
            <w:tcW w:w="2215" w:type="dxa"/>
          </w:tcPr>
          <w:p w14:paraId="0280DF2C" w14:textId="77777777" w:rsidR="00522433" w:rsidRPr="005B08AF" w:rsidRDefault="00522433" w:rsidP="005B08AF">
            <w:pPr>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В</w:t>
            </w:r>
          </w:p>
        </w:tc>
        <w:tc>
          <w:tcPr>
            <w:tcW w:w="2215" w:type="dxa"/>
          </w:tcPr>
          <w:p w14:paraId="24FE5C8C" w14:textId="77777777" w:rsidR="00522433" w:rsidRPr="005B08AF" w:rsidRDefault="00522433" w:rsidP="005B08AF">
            <w:pPr>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Добре</w:t>
            </w:r>
          </w:p>
        </w:tc>
      </w:tr>
      <w:tr w:rsidR="00522433" w:rsidRPr="005B08AF" w14:paraId="483D70C7" w14:textId="77777777" w:rsidTr="00522433">
        <w:trPr>
          <w:jc w:val="center"/>
        </w:trPr>
        <w:tc>
          <w:tcPr>
            <w:tcW w:w="2215" w:type="dxa"/>
          </w:tcPr>
          <w:p w14:paraId="752D1FF8" w14:textId="77777777" w:rsidR="00522433" w:rsidRPr="005B08AF" w:rsidRDefault="00522433" w:rsidP="005B08AF">
            <w:pPr>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150–159</w:t>
            </w:r>
          </w:p>
        </w:tc>
        <w:tc>
          <w:tcPr>
            <w:tcW w:w="2215" w:type="dxa"/>
          </w:tcPr>
          <w:p w14:paraId="5F305252" w14:textId="77777777" w:rsidR="00522433" w:rsidRPr="005B08AF" w:rsidRDefault="00522433" w:rsidP="005B08AF">
            <w:pPr>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С</w:t>
            </w:r>
          </w:p>
        </w:tc>
        <w:tc>
          <w:tcPr>
            <w:tcW w:w="2215" w:type="dxa"/>
          </w:tcPr>
          <w:p w14:paraId="5BD2FCE9" w14:textId="77777777" w:rsidR="00522433" w:rsidRPr="005B08AF" w:rsidRDefault="00522433" w:rsidP="005B08AF">
            <w:pPr>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Добре</w:t>
            </w:r>
          </w:p>
        </w:tc>
      </w:tr>
      <w:tr w:rsidR="00522433" w:rsidRPr="005B08AF" w14:paraId="5C0F800B" w14:textId="77777777" w:rsidTr="00522433">
        <w:trPr>
          <w:jc w:val="center"/>
        </w:trPr>
        <w:tc>
          <w:tcPr>
            <w:tcW w:w="2215" w:type="dxa"/>
          </w:tcPr>
          <w:p w14:paraId="781C5EFA" w14:textId="77777777" w:rsidR="00522433" w:rsidRPr="005B08AF" w:rsidRDefault="00522433" w:rsidP="005B08AF">
            <w:pPr>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130–149</w:t>
            </w:r>
          </w:p>
        </w:tc>
        <w:tc>
          <w:tcPr>
            <w:tcW w:w="2215" w:type="dxa"/>
          </w:tcPr>
          <w:p w14:paraId="7374911B" w14:textId="77777777" w:rsidR="00522433" w:rsidRPr="005B08AF" w:rsidRDefault="00522433" w:rsidP="005B08AF">
            <w:pPr>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D</w:t>
            </w:r>
          </w:p>
        </w:tc>
        <w:tc>
          <w:tcPr>
            <w:tcW w:w="2215" w:type="dxa"/>
          </w:tcPr>
          <w:p w14:paraId="59EFB56A" w14:textId="77777777" w:rsidR="00522433" w:rsidRPr="005B08AF" w:rsidRDefault="00522433" w:rsidP="005B08AF">
            <w:pPr>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Задовільно</w:t>
            </w:r>
          </w:p>
        </w:tc>
      </w:tr>
      <w:tr w:rsidR="00522433" w:rsidRPr="005B08AF" w14:paraId="22A6BCA5" w14:textId="77777777" w:rsidTr="00522433">
        <w:trPr>
          <w:jc w:val="center"/>
        </w:trPr>
        <w:tc>
          <w:tcPr>
            <w:tcW w:w="2215" w:type="dxa"/>
          </w:tcPr>
          <w:p w14:paraId="59B00C59" w14:textId="77777777" w:rsidR="00522433" w:rsidRPr="005B08AF" w:rsidRDefault="00522433" w:rsidP="005B08AF">
            <w:pPr>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120–129</w:t>
            </w:r>
          </w:p>
        </w:tc>
        <w:tc>
          <w:tcPr>
            <w:tcW w:w="2215" w:type="dxa"/>
          </w:tcPr>
          <w:p w14:paraId="51D690D1" w14:textId="77777777" w:rsidR="00522433" w:rsidRPr="005B08AF" w:rsidRDefault="00522433" w:rsidP="005B08AF">
            <w:pPr>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E</w:t>
            </w:r>
          </w:p>
        </w:tc>
        <w:tc>
          <w:tcPr>
            <w:tcW w:w="2215" w:type="dxa"/>
          </w:tcPr>
          <w:p w14:paraId="2F7E7DA4" w14:textId="77777777" w:rsidR="00522433" w:rsidRPr="005B08AF" w:rsidRDefault="00522433" w:rsidP="005B08AF">
            <w:pPr>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 xml:space="preserve">Задовільно </w:t>
            </w:r>
          </w:p>
        </w:tc>
      </w:tr>
      <w:tr w:rsidR="00522433" w:rsidRPr="005B08AF" w14:paraId="2D8FE1FE" w14:textId="77777777" w:rsidTr="00522433">
        <w:trPr>
          <w:jc w:val="center"/>
        </w:trPr>
        <w:tc>
          <w:tcPr>
            <w:tcW w:w="2215" w:type="dxa"/>
          </w:tcPr>
          <w:p w14:paraId="719FC507" w14:textId="77777777" w:rsidR="00522433" w:rsidRPr="005B08AF" w:rsidRDefault="00522433" w:rsidP="005B08AF">
            <w:pPr>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lastRenderedPageBreak/>
              <w:t>Менше 120</w:t>
            </w:r>
          </w:p>
        </w:tc>
        <w:tc>
          <w:tcPr>
            <w:tcW w:w="2215" w:type="dxa"/>
          </w:tcPr>
          <w:p w14:paraId="19569B80" w14:textId="77777777" w:rsidR="00522433" w:rsidRPr="005B08AF" w:rsidRDefault="00522433" w:rsidP="005B08AF">
            <w:pPr>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F, Fx</w:t>
            </w:r>
          </w:p>
        </w:tc>
        <w:tc>
          <w:tcPr>
            <w:tcW w:w="2215" w:type="dxa"/>
          </w:tcPr>
          <w:p w14:paraId="2A983E04" w14:textId="77777777" w:rsidR="00522433" w:rsidRPr="005B08AF" w:rsidRDefault="00522433" w:rsidP="005B08AF">
            <w:pPr>
              <w:spacing w:after="0" w:line="240" w:lineRule="auto"/>
              <w:jc w:val="center"/>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Незадовільно</w:t>
            </w:r>
          </w:p>
        </w:tc>
      </w:tr>
    </w:tbl>
    <w:p w14:paraId="03DD8C24" w14:textId="77777777" w:rsidR="00522433" w:rsidRPr="005B08AF" w:rsidRDefault="00522433" w:rsidP="005B08AF">
      <w:pPr>
        <w:spacing w:after="0" w:line="240" w:lineRule="auto"/>
        <w:ind w:firstLine="567"/>
        <w:jc w:val="both"/>
        <w:rPr>
          <w:rFonts w:ascii="Times New Roman" w:eastAsia="Calibri" w:hAnsi="Times New Roman" w:cs="Times New Roman"/>
          <w:sz w:val="24"/>
          <w:szCs w:val="24"/>
          <w:lang w:val="uk-UA" w:eastAsia="ru-RU"/>
        </w:rPr>
      </w:pPr>
    </w:p>
    <w:p w14:paraId="655603C3" w14:textId="77777777" w:rsidR="00522433" w:rsidRPr="005B08AF" w:rsidRDefault="00522433" w:rsidP="005B08AF">
      <w:pPr>
        <w:spacing w:after="0" w:line="240" w:lineRule="auto"/>
        <w:ind w:firstLine="567"/>
        <w:jc w:val="both"/>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Оцінка з дисципліни виставляється лише студентам, які виконали навчальну програму з дисципліни у повному обсязі. Оцінки "</w:t>
      </w:r>
      <w:r w:rsidRPr="005B08AF">
        <w:rPr>
          <w:rFonts w:ascii="Times New Roman" w:eastAsia="Calibri" w:hAnsi="Times New Roman" w:cs="Times New Roman"/>
          <w:b/>
          <w:sz w:val="24"/>
          <w:szCs w:val="24"/>
          <w:lang w:val="uk-UA" w:eastAsia="ru-RU"/>
        </w:rPr>
        <w:t>F</w:t>
      </w:r>
      <w:r w:rsidRPr="005B08AF">
        <w:rPr>
          <w:rFonts w:ascii="Times New Roman" w:eastAsia="Calibri" w:hAnsi="Times New Roman" w:cs="Times New Roman"/>
          <w:b/>
          <w:sz w:val="24"/>
          <w:szCs w:val="24"/>
          <w:vertAlign w:val="subscript"/>
          <w:lang w:val="uk-UA" w:eastAsia="ru-RU"/>
        </w:rPr>
        <w:t>X</w:t>
      </w:r>
      <w:r w:rsidRPr="005B08AF">
        <w:rPr>
          <w:rFonts w:ascii="Times New Roman" w:eastAsia="Calibri" w:hAnsi="Times New Roman" w:cs="Times New Roman"/>
          <w:b/>
          <w:sz w:val="24"/>
          <w:szCs w:val="24"/>
          <w:lang w:val="uk-UA" w:eastAsia="ru-RU"/>
        </w:rPr>
        <w:t>"</w:t>
      </w:r>
      <w:r w:rsidRPr="005B08AF">
        <w:rPr>
          <w:rFonts w:ascii="Times New Roman" w:eastAsia="Calibri" w:hAnsi="Times New Roman" w:cs="Times New Roman"/>
          <w:sz w:val="24"/>
          <w:szCs w:val="24"/>
          <w:lang w:val="uk-UA" w:eastAsia="ru-RU"/>
        </w:rPr>
        <w:t xml:space="preserve"> або "</w:t>
      </w:r>
      <w:r w:rsidRPr="005B08AF">
        <w:rPr>
          <w:rFonts w:ascii="Times New Roman" w:eastAsia="Calibri" w:hAnsi="Times New Roman" w:cs="Times New Roman"/>
          <w:b/>
          <w:sz w:val="24"/>
          <w:szCs w:val="24"/>
          <w:lang w:val="uk-UA" w:eastAsia="ru-RU"/>
        </w:rPr>
        <w:t>F"</w:t>
      </w:r>
      <w:r w:rsidRPr="005B08AF">
        <w:rPr>
          <w:rFonts w:ascii="Times New Roman" w:eastAsia="Calibri" w:hAnsi="Times New Roman" w:cs="Times New Roman"/>
          <w:sz w:val="24"/>
          <w:szCs w:val="24"/>
          <w:lang w:val="uk-UA" w:eastAsia="ru-RU"/>
        </w:rPr>
        <w:t xml:space="preserve"> ("незадовільно") виставляються студентам, яким не зараховано вивчення дисципліни, формою контролю якої є залік.</w:t>
      </w:r>
    </w:p>
    <w:p w14:paraId="2FDB4302" w14:textId="77777777" w:rsidR="00522433" w:rsidRPr="005B08AF" w:rsidRDefault="00522433" w:rsidP="005B08AF">
      <w:pPr>
        <w:spacing w:after="0" w:line="240" w:lineRule="auto"/>
        <w:ind w:firstLine="567"/>
        <w:jc w:val="both"/>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Після завершення вивчення дисципліни відповідальний за організацію навчально-методичної роботи на кафедрі або викладач виставляють студенту відповідну оцінку за шкалами (Таблиця 6) у залікову книжку та заповнюють відомості успішності студентів з дисципліни за формами: У-5.03А – залік.</w:t>
      </w:r>
    </w:p>
    <w:p w14:paraId="09A65E2D" w14:textId="77777777" w:rsidR="00522433" w:rsidRPr="005B08AF" w:rsidRDefault="00522433" w:rsidP="005B08AF">
      <w:pPr>
        <w:spacing w:after="0" w:line="240" w:lineRule="auto"/>
        <w:ind w:firstLine="567"/>
        <w:jc w:val="both"/>
        <w:rPr>
          <w:rFonts w:ascii="Times New Roman" w:eastAsia="Calibri" w:hAnsi="Times New Roman" w:cs="Times New Roman"/>
          <w:sz w:val="24"/>
          <w:szCs w:val="24"/>
          <w:lang w:val="uk-UA" w:eastAsia="ru-RU"/>
        </w:rPr>
      </w:pPr>
    </w:p>
    <w:p w14:paraId="4E778B89" w14:textId="77777777" w:rsidR="00522433" w:rsidRPr="005B08AF" w:rsidRDefault="00522433" w:rsidP="005B08AF">
      <w:pPr>
        <w:spacing w:after="0" w:line="240" w:lineRule="auto"/>
        <w:ind w:firstLine="567"/>
        <w:jc w:val="both"/>
        <w:rPr>
          <w:rFonts w:ascii="Times New Roman" w:eastAsia="Calibri" w:hAnsi="Times New Roman" w:cs="Times New Roman"/>
          <w:b/>
          <w:sz w:val="24"/>
          <w:szCs w:val="24"/>
          <w:lang w:val="uk-UA" w:eastAsia="ru-RU"/>
        </w:rPr>
      </w:pPr>
      <w:r w:rsidRPr="005B08AF">
        <w:rPr>
          <w:rFonts w:ascii="Times New Roman" w:eastAsia="Calibri" w:hAnsi="Times New Roman" w:cs="Times New Roman"/>
          <w:b/>
          <w:sz w:val="24"/>
          <w:szCs w:val="24"/>
          <w:lang w:val="uk-UA" w:eastAsia="ru-RU"/>
        </w:rPr>
        <w:t>Ліквідація академічної заборгованості (відпрацювання)</w:t>
      </w:r>
    </w:p>
    <w:p w14:paraId="5B30E088" w14:textId="77777777" w:rsidR="00522433" w:rsidRPr="005B08AF" w:rsidRDefault="00522433" w:rsidP="005B08AF">
      <w:pPr>
        <w:spacing w:after="0" w:line="240" w:lineRule="auto"/>
        <w:ind w:firstLine="567"/>
        <w:jc w:val="both"/>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 xml:space="preserve">Студенти повинні відпрацювати всі пропущені заняття та незадовільні оцінки. </w:t>
      </w:r>
      <w:r w:rsidR="005B08AF">
        <w:rPr>
          <w:rFonts w:ascii="Times New Roman" w:eastAsia="Calibri" w:hAnsi="Times New Roman" w:cs="Times New Roman"/>
          <w:sz w:val="24"/>
          <w:szCs w:val="24"/>
          <w:lang w:val="uk-UA" w:eastAsia="ru-RU"/>
        </w:rPr>
        <w:t xml:space="preserve">Лекції відпрацьовуються шляхом написання реферату згідно тематичного плану лекцій та усної відповіді на питання, які виникають у лектора. Практичні заняття відпрацьовуються усно шляхом опитування по основних питаннях теми, розв’язання тестів, ситуаційних завдань тощо. </w:t>
      </w:r>
      <w:r w:rsidRPr="005B08AF">
        <w:rPr>
          <w:rFonts w:ascii="Times New Roman" w:eastAsia="Calibri" w:hAnsi="Times New Roman" w:cs="Times New Roman"/>
          <w:sz w:val="24"/>
          <w:szCs w:val="24"/>
          <w:lang w:val="uk-UA" w:eastAsia="ru-RU"/>
        </w:rPr>
        <w:t xml:space="preserve">При цьому, відпрацювання занять впродовж одного календарного місяця з моменту пропуску або отримання незадовільної оцінки здійснюється одноразово без отримання дозволу з деканату та без оплати. </w:t>
      </w:r>
      <w:r w:rsidRPr="005B08AF">
        <w:rPr>
          <w:rFonts w:ascii="Times New Roman" w:eastAsia="MS Mincho" w:hAnsi="Times New Roman" w:cs="Times New Roman"/>
          <w:sz w:val="24"/>
          <w:szCs w:val="24"/>
          <w:lang w:val="uk-UA" w:eastAsia="ru-RU"/>
        </w:rPr>
        <w:t>По закінченні місячного терміну, відпрацювання занять здійснюється відповідно до «Положення про порядок відпрацювання студентами Харківського національного медичного університету навчальних занять», затвердженого наказом ХНМУ від 07.12.2015 №.415;</w:t>
      </w:r>
    </w:p>
    <w:p w14:paraId="7D22B278" w14:textId="77777777" w:rsidR="00522433" w:rsidRPr="005B08AF" w:rsidRDefault="00522433" w:rsidP="005B08AF">
      <w:pPr>
        <w:pStyle w:val="22"/>
        <w:shd w:val="clear" w:color="auto" w:fill="auto"/>
        <w:tabs>
          <w:tab w:val="left" w:pos="851"/>
          <w:tab w:val="left" w:pos="993"/>
        </w:tabs>
        <w:spacing w:after="0" w:line="240" w:lineRule="auto"/>
        <w:ind w:left="567" w:firstLine="0"/>
        <w:jc w:val="both"/>
        <w:rPr>
          <w:color w:val="000000"/>
          <w:sz w:val="24"/>
          <w:szCs w:val="24"/>
          <w:u w:val="single"/>
          <w:lang w:val="uk-UA" w:eastAsia="uk-UA" w:bidi="uk-UA"/>
        </w:rPr>
      </w:pPr>
    </w:p>
    <w:p w14:paraId="3725A978" w14:textId="77777777" w:rsidR="00655F7A" w:rsidRPr="005B08AF" w:rsidRDefault="00655F7A" w:rsidP="005B08AF">
      <w:pPr>
        <w:pStyle w:val="22"/>
        <w:shd w:val="clear" w:color="auto" w:fill="auto"/>
        <w:tabs>
          <w:tab w:val="left" w:pos="851"/>
          <w:tab w:val="left" w:pos="993"/>
        </w:tabs>
        <w:spacing w:after="0" w:line="240" w:lineRule="auto"/>
        <w:ind w:left="567" w:firstLine="0"/>
        <w:jc w:val="both"/>
        <w:rPr>
          <w:color w:val="000000"/>
          <w:sz w:val="24"/>
          <w:szCs w:val="24"/>
          <w:u w:val="single"/>
          <w:lang w:val="uk-UA" w:eastAsia="uk-UA" w:bidi="uk-UA"/>
        </w:rPr>
      </w:pPr>
      <w:r w:rsidRPr="005B08AF">
        <w:rPr>
          <w:color w:val="000000"/>
          <w:sz w:val="24"/>
          <w:szCs w:val="24"/>
          <w:u w:val="single"/>
          <w:lang w:val="uk-UA" w:eastAsia="uk-UA" w:bidi="uk-UA"/>
        </w:rPr>
        <w:t>Контрольні питання, завдання до самостійної роботи</w:t>
      </w:r>
    </w:p>
    <w:p w14:paraId="3AE32E72" w14:textId="77777777" w:rsidR="00522433" w:rsidRPr="005B08AF" w:rsidRDefault="00522433" w:rsidP="005B08AF">
      <w:pPr>
        <w:autoSpaceDE w:val="0"/>
        <w:autoSpaceDN w:val="0"/>
        <w:adjustRightInd w:val="0"/>
        <w:spacing w:after="0" w:line="240" w:lineRule="auto"/>
        <w:ind w:firstLine="708"/>
        <w:jc w:val="both"/>
        <w:rPr>
          <w:rFonts w:ascii="Times New Roman" w:eastAsia="Calibri" w:hAnsi="Times New Roman" w:cs="Times New Roman"/>
          <w:sz w:val="24"/>
          <w:szCs w:val="24"/>
          <w:lang w:val="uk-UA"/>
        </w:rPr>
      </w:pPr>
      <w:r w:rsidRPr="005B08AF">
        <w:rPr>
          <w:rFonts w:ascii="Times New Roman" w:eastAsia="Calibri" w:hAnsi="Times New Roman" w:cs="Times New Roman"/>
          <w:sz w:val="24"/>
          <w:szCs w:val="24"/>
          <w:lang w:val="uk-UA"/>
        </w:rPr>
        <w:t xml:space="preserve">Самостійна робота студентів виконується у вигляді підготовки до практичних занять (підготовка теоретичних питань, виконання ситуаційних задач, </w:t>
      </w:r>
      <w:r w:rsidRPr="005B08AF">
        <w:rPr>
          <w:rFonts w:ascii="Times New Roman" w:eastAsia="Calibri" w:hAnsi="Times New Roman" w:cs="Times New Roman"/>
          <w:iCs/>
          <w:sz w:val="24"/>
          <w:szCs w:val="24"/>
          <w:lang w:val="uk-UA"/>
        </w:rPr>
        <w:t>опанування навичками</w:t>
      </w:r>
      <w:r w:rsidRPr="005B08AF">
        <w:rPr>
          <w:rFonts w:ascii="Times New Roman" w:eastAsia="Calibri" w:hAnsi="Times New Roman" w:cs="Times New Roman"/>
          <w:i/>
          <w:iCs/>
          <w:sz w:val="24"/>
          <w:szCs w:val="24"/>
          <w:lang w:val="uk-UA"/>
        </w:rPr>
        <w:t xml:space="preserve"> </w:t>
      </w:r>
      <w:r w:rsidRPr="005B08AF">
        <w:rPr>
          <w:rFonts w:ascii="Times New Roman" w:eastAsia="Calibri" w:hAnsi="Times New Roman" w:cs="Times New Roman"/>
          <w:sz w:val="24"/>
          <w:szCs w:val="24"/>
          <w:lang w:val="uk-UA"/>
        </w:rPr>
        <w:t>згідно з</w:t>
      </w:r>
      <w:r w:rsidR="005B08AF">
        <w:rPr>
          <w:rFonts w:ascii="Times New Roman" w:eastAsia="Calibri" w:hAnsi="Times New Roman" w:cs="Times New Roman"/>
          <w:sz w:val="24"/>
          <w:szCs w:val="24"/>
          <w:lang w:val="uk-UA"/>
        </w:rPr>
        <w:t xml:space="preserve"> </w:t>
      </w:r>
      <w:r w:rsidRPr="005B08AF">
        <w:rPr>
          <w:rFonts w:ascii="Times New Roman" w:eastAsia="Calibri" w:hAnsi="Times New Roman" w:cs="Times New Roman"/>
          <w:sz w:val="24"/>
          <w:szCs w:val="24"/>
          <w:lang w:val="uk-UA"/>
        </w:rPr>
        <w:t>темою заняття, тощо).</w:t>
      </w:r>
    </w:p>
    <w:p w14:paraId="38799AB0" w14:textId="77777777" w:rsidR="00522433" w:rsidRPr="005B08AF" w:rsidRDefault="00522433" w:rsidP="005B08AF">
      <w:pPr>
        <w:pStyle w:val="22"/>
        <w:shd w:val="clear" w:color="auto" w:fill="auto"/>
        <w:tabs>
          <w:tab w:val="left" w:pos="851"/>
          <w:tab w:val="left" w:pos="993"/>
        </w:tabs>
        <w:spacing w:after="0" w:line="240" w:lineRule="auto"/>
        <w:ind w:left="567" w:firstLine="0"/>
        <w:jc w:val="both"/>
        <w:rPr>
          <w:color w:val="000000"/>
          <w:sz w:val="24"/>
          <w:szCs w:val="24"/>
          <w:u w:val="single"/>
          <w:lang w:val="uk-UA" w:eastAsia="uk-UA" w:bidi="uk-UA"/>
        </w:rPr>
      </w:pPr>
      <w:r w:rsidRPr="005B08AF">
        <w:rPr>
          <w:color w:val="000000"/>
          <w:sz w:val="24"/>
          <w:szCs w:val="24"/>
          <w:u w:val="single"/>
          <w:lang w:val="uk-UA" w:eastAsia="uk-UA" w:bidi="uk-UA"/>
        </w:rPr>
        <w:t>Контрольні питання:</w:t>
      </w:r>
    </w:p>
    <w:p w14:paraId="2C303286" w14:textId="77777777" w:rsidR="00522433" w:rsidRPr="005B08AF" w:rsidRDefault="00522433" w:rsidP="00D55650">
      <w:pPr>
        <w:pStyle w:val="22"/>
        <w:numPr>
          <w:ilvl w:val="0"/>
          <w:numId w:val="8"/>
        </w:numPr>
        <w:shd w:val="clear" w:color="auto" w:fill="auto"/>
        <w:tabs>
          <w:tab w:val="left" w:pos="851"/>
          <w:tab w:val="left" w:pos="993"/>
        </w:tabs>
        <w:spacing w:after="0" w:line="240" w:lineRule="auto"/>
        <w:jc w:val="both"/>
        <w:rPr>
          <w:rFonts w:eastAsia="Calibri"/>
          <w:spacing w:val="-6"/>
          <w:sz w:val="24"/>
          <w:szCs w:val="24"/>
          <w:lang w:val="uk-UA" w:eastAsia="ru-RU"/>
        </w:rPr>
      </w:pPr>
      <w:r w:rsidRPr="005B08AF">
        <w:rPr>
          <w:rFonts w:eastAsia="Calibri"/>
          <w:sz w:val="24"/>
          <w:szCs w:val="24"/>
          <w:lang w:val="uk-UA" w:eastAsia="ru-RU"/>
        </w:rPr>
        <w:t>Військова епідеміологія, як складова превентивної медицини</w:t>
      </w:r>
    </w:p>
    <w:p w14:paraId="500EF753" w14:textId="77777777" w:rsidR="00522433" w:rsidRPr="005B08AF" w:rsidRDefault="00522433" w:rsidP="00D55650">
      <w:pPr>
        <w:numPr>
          <w:ilvl w:val="0"/>
          <w:numId w:val="8"/>
        </w:numPr>
        <w:shd w:val="clear" w:color="auto" w:fill="FFFFFF"/>
        <w:spacing w:after="0" w:line="240" w:lineRule="auto"/>
        <w:jc w:val="both"/>
        <w:rPr>
          <w:rFonts w:ascii="Times New Roman" w:eastAsia="Calibri" w:hAnsi="Times New Roman" w:cs="Times New Roman"/>
          <w:spacing w:val="-6"/>
          <w:sz w:val="24"/>
          <w:szCs w:val="24"/>
          <w:lang w:val="uk-UA" w:eastAsia="ru-RU"/>
        </w:rPr>
      </w:pPr>
      <w:r w:rsidRPr="005B08AF">
        <w:rPr>
          <w:rFonts w:ascii="Times New Roman" w:eastAsia="Calibri" w:hAnsi="Times New Roman" w:cs="Times New Roman"/>
          <w:sz w:val="24"/>
          <w:szCs w:val="24"/>
          <w:lang w:val="uk-UA" w:eastAsia="ru-RU"/>
        </w:rPr>
        <w:t>Історія розвитку військової епідеміології.</w:t>
      </w:r>
    </w:p>
    <w:p w14:paraId="69331147" w14:textId="77777777" w:rsidR="00522433" w:rsidRPr="005B08AF" w:rsidRDefault="00522433" w:rsidP="00D55650">
      <w:pPr>
        <w:pStyle w:val="22"/>
        <w:numPr>
          <w:ilvl w:val="0"/>
          <w:numId w:val="8"/>
        </w:numPr>
        <w:shd w:val="clear" w:color="auto" w:fill="auto"/>
        <w:tabs>
          <w:tab w:val="left" w:pos="851"/>
          <w:tab w:val="left" w:pos="993"/>
        </w:tabs>
        <w:spacing w:after="0" w:line="240" w:lineRule="auto"/>
        <w:jc w:val="both"/>
        <w:rPr>
          <w:color w:val="000000"/>
          <w:sz w:val="24"/>
          <w:szCs w:val="24"/>
          <w:lang w:val="uk-UA" w:eastAsia="uk-UA" w:bidi="uk-UA"/>
        </w:rPr>
      </w:pPr>
      <w:r w:rsidRPr="005B08AF">
        <w:rPr>
          <w:rFonts w:eastAsia="Calibri"/>
          <w:sz w:val="24"/>
          <w:szCs w:val="24"/>
          <w:lang w:val="uk-UA" w:eastAsia="ru-RU"/>
        </w:rPr>
        <w:t>Військова епідеміологія, як наука, її роль і місце в ряді військово-медичних наук, перспективи розвитку.</w:t>
      </w:r>
    </w:p>
    <w:p w14:paraId="672AC0BC" w14:textId="77777777" w:rsidR="005D6B98" w:rsidRPr="005B08AF" w:rsidRDefault="005D6B98" w:rsidP="00D55650">
      <w:pPr>
        <w:pStyle w:val="22"/>
        <w:numPr>
          <w:ilvl w:val="0"/>
          <w:numId w:val="8"/>
        </w:numPr>
        <w:shd w:val="clear" w:color="auto" w:fill="auto"/>
        <w:tabs>
          <w:tab w:val="left" w:pos="851"/>
          <w:tab w:val="left" w:pos="993"/>
        </w:tabs>
        <w:spacing w:after="0" w:line="240" w:lineRule="auto"/>
        <w:jc w:val="both"/>
        <w:rPr>
          <w:color w:val="000000"/>
          <w:sz w:val="24"/>
          <w:szCs w:val="24"/>
          <w:lang w:val="uk-UA" w:eastAsia="uk-UA" w:bidi="uk-UA"/>
        </w:rPr>
      </w:pPr>
      <w:r w:rsidRPr="005B08AF">
        <w:rPr>
          <w:rFonts w:eastAsia="Calibri"/>
          <w:sz w:val="24"/>
          <w:szCs w:val="24"/>
          <w:lang w:val="uk-UA" w:eastAsia="ru-RU"/>
        </w:rPr>
        <w:t xml:space="preserve">Особливості епідемічного процесу в умовах надзвичайних ситуацій мирного часу та при веденні бойових дій. </w:t>
      </w:r>
    </w:p>
    <w:p w14:paraId="6E30D45F" w14:textId="77777777" w:rsidR="005B08AF" w:rsidRPr="005B08AF" w:rsidRDefault="005B08AF" w:rsidP="00D55650">
      <w:pPr>
        <w:pStyle w:val="a5"/>
        <w:numPr>
          <w:ilvl w:val="0"/>
          <w:numId w:val="8"/>
        </w:numPr>
        <w:spacing w:after="0" w:line="240" w:lineRule="auto"/>
        <w:jc w:val="both"/>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 xml:space="preserve">Чинники, що визначають розвиток епідемічного процесу у військах. </w:t>
      </w:r>
    </w:p>
    <w:p w14:paraId="625025D0" w14:textId="77777777" w:rsidR="005B08AF" w:rsidRPr="005B08AF" w:rsidRDefault="005B08AF" w:rsidP="00D55650">
      <w:pPr>
        <w:pStyle w:val="a5"/>
        <w:numPr>
          <w:ilvl w:val="0"/>
          <w:numId w:val="8"/>
        </w:numPr>
        <w:spacing w:after="0" w:line="240" w:lineRule="auto"/>
        <w:jc w:val="both"/>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Виявлення ризиків, аналіз, моніторинг та надання рекомендацій щодо оперативних загроз інфекційної етіології, які несуть територія, клімат, епідемічні, ендемічні захворювання, екологічні та техногенні особливості.</w:t>
      </w:r>
    </w:p>
    <w:p w14:paraId="37C78C95" w14:textId="77777777" w:rsidR="005B08AF" w:rsidRPr="005B08AF" w:rsidRDefault="005B08AF" w:rsidP="00D55650">
      <w:pPr>
        <w:pStyle w:val="a5"/>
        <w:numPr>
          <w:ilvl w:val="0"/>
          <w:numId w:val="8"/>
        </w:numPr>
        <w:spacing w:after="0" w:line="240" w:lineRule="auto"/>
        <w:jc w:val="both"/>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 xml:space="preserve">Організація і зміст протиепідемічних заходів та заходів контролю щодо попередження заносу, виникнення і поширення інфекційних захворювань. </w:t>
      </w:r>
    </w:p>
    <w:p w14:paraId="7D68F8CE" w14:textId="77777777" w:rsidR="005B08AF" w:rsidRPr="005B08AF" w:rsidRDefault="005B08AF" w:rsidP="00D55650">
      <w:pPr>
        <w:pStyle w:val="a5"/>
        <w:numPr>
          <w:ilvl w:val="0"/>
          <w:numId w:val="8"/>
        </w:numPr>
        <w:spacing w:after="0" w:line="240" w:lineRule="auto"/>
        <w:jc w:val="both"/>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Організація і зміст санітарно-протиепідемічних заходів по локалізації та ліквідації епідемічного осередку у відповідності до інфекційних захворювань (ендемічні, екзотичні, емерджентні, ті, що мають міжнародне значення) та механізму передачі збудників.</w:t>
      </w:r>
    </w:p>
    <w:p w14:paraId="3F1DFE62" w14:textId="77777777" w:rsidR="005D6B98" w:rsidRPr="005B08AF" w:rsidRDefault="005D6B98" w:rsidP="00D55650">
      <w:pPr>
        <w:pStyle w:val="22"/>
        <w:numPr>
          <w:ilvl w:val="0"/>
          <w:numId w:val="8"/>
        </w:numPr>
        <w:shd w:val="clear" w:color="auto" w:fill="auto"/>
        <w:tabs>
          <w:tab w:val="left" w:pos="851"/>
          <w:tab w:val="left" w:pos="993"/>
        </w:tabs>
        <w:spacing w:after="0" w:line="240" w:lineRule="auto"/>
        <w:jc w:val="both"/>
        <w:rPr>
          <w:color w:val="000000"/>
          <w:sz w:val="24"/>
          <w:szCs w:val="24"/>
          <w:lang w:val="uk-UA" w:eastAsia="uk-UA" w:bidi="uk-UA"/>
        </w:rPr>
      </w:pPr>
      <w:r w:rsidRPr="005B08AF">
        <w:rPr>
          <w:rFonts w:eastAsia="Calibri"/>
          <w:sz w:val="24"/>
          <w:szCs w:val="24"/>
          <w:lang w:val="uk-UA" w:eastAsia="ru-RU"/>
        </w:rPr>
        <w:t>Поняття про біологічну зброю.</w:t>
      </w:r>
    </w:p>
    <w:p w14:paraId="7CB4BFB4" w14:textId="77777777" w:rsidR="005B08AF" w:rsidRPr="005B08AF" w:rsidRDefault="005B08AF" w:rsidP="00D55650">
      <w:pPr>
        <w:pStyle w:val="22"/>
        <w:numPr>
          <w:ilvl w:val="0"/>
          <w:numId w:val="8"/>
        </w:numPr>
        <w:shd w:val="clear" w:color="auto" w:fill="auto"/>
        <w:tabs>
          <w:tab w:val="left" w:pos="851"/>
          <w:tab w:val="left" w:pos="993"/>
        </w:tabs>
        <w:spacing w:after="0" w:line="240" w:lineRule="auto"/>
        <w:jc w:val="both"/>
        <w:rPr>
          <w:color w:val="000000"/>
          <w:sz w:val="24"/>
          <w:szCs w:val="24"/>
          <w:lang w:val="uk-UA" w:eastAsia="uk-UA" w:bidi="uk-UA"/>
        </w:rPr>
      </w:pPr>
      <w:r w:rsidRPr="005B08AF">
        <w:rPr>
          <w:rFonts w:eastAsia="Calibri"/>
          <w:sz w:val="24"/>
          <w:szCs w:val="24"/>
          <w:lang w:val="uk-UA" w:eastAsia="ru-RU"/>
        </w:rPr>
        <w:t>Протибіологічний захист військ</w:t>
      </w:r>
    </w:p>
    <w:p w14:paraId="3D2B4EE2" w14:textId="77777777" w:rsidR="00522433" w:rsidRPr="005B08AF" w:rsidRDefault="00522433" w:rsidP="00D55650">
      <w:pPr>
        <w:numPr>
          <w:ilvl w:val="0"/>
          <w:numId w:val="8"/>
        </w:numPr>
        <w:shd w:val="clear" w:color="auto" w:fill="FFFFFF"/>
        <w:spacing w:after="0" w:line="240" w:lineRule="auto"/>
        <w:jc w:val="both"/>
        <w:rPr>
          <w:rFonts w:ascii="Times New Roman" w:eastAsia="Calibri" w:hAnsi="Times New Roman" w:cs="Times New Roman"/>
          <w:spacing w:val="-6"/>
          <w:sz w:val="24"/>
          <w:szCs w:val="24"/>
          <w:lang w:val="uk-UA" w:eastAsia="ru-RU"/>
        </w:rPr>
      </w:pPr>
      <w:r w:rsidRPr="005B08AF">
        <w:rPr>
          <w:rFonts w:ascii="Times New Roman" w:eastAsia="Calibri" w:hAnsi="Times New Roman" w:cs="Times New Roman"/>
          <w:spacing w:val="-6"/>
          <w:sz w:val="24"/>
          <w:szCs w:val="24"/>
          <w:lang w:val="uk-UA" w:eastAsia="ru-RU"/>
        </w:rPr>
        <w:t xml:space="preserve">Медичні сили і засоби під час надзвичайних ситуацій в системі загальних протиепідемічних заходів в мирний час. </w:t>
      </w:r>
    </w:p>
    <w:p w14:paraId="417DFC8F" w14:textId="77777777" w:rsidR="00522433" w:rsidRPr="005B08AF" w:rsidRDefault="00522433" w:rsidP="00D55650">
      <w:pPr>
        <w:numPr>
          <w:ilvl w:val="0"/>
          <w:numId w:val="8"/>
        </w:numPr>
        <w:shd w:val="clear" w:color="auto" w:fill="FFFFFF"/>
        <w:spacing w:after="0" w:line="240" w:lineRule="auto"/>
        <w:jc w:val="both"/>
        <w:rPr>
          <w:rFonts w:ascii="Times New Roman" w:eastAsia="Calibri" w:hAnsi="Times New Roman" w:cs="Times New Roman"/>
          <w:spacing w:val="-6"/>
          <w:sz w:val="24"/>
          <w:szCs w:val="24"/>
          <w:lang w:val="uk-UA" w:eastAsia="ru-RU"/>
        </w:rPr>
      </w:pPr>
      <w:r w:rsidRPr="005B08AF">
        <w:rPr>
          <w:rFonts w:ascii="Times New Roman" w:eastAsia="Calibri" w:hAnsi="Times New Roman" w:cs="Times New Roman"/>
          <w:spacing w:val="-6"/>
          <w:sz w:val="24"/>
          <w:szCs w:val="24"/>
          <w:lang w:val="uk-UA" w:eastAsia="ru-RU"/>
        </w:rPr>
        <w:t xml:space="preserve">Медичні сили, які будуть брати участь в ліквідації наслідків надзвичайних ситуацій в випадку виникнення епідемічних осередків, а також засоби, які будуть застосовуватись при ліквідації епідемічних осередків. </w:t>
      </w:r>
    </w:p>
    <w:p w14:paraId="194EC63B" w14:textId="77777777" w:rsidR="00522433" w:rsidRPr="005B08AF" w:rsidRDefault="00522433" w:rsidP="00D55650">
      <w:pPr>
        <w:numPr>
          <w:ilvl w:val="0"/>
          <w:numId w:val="8"/>
        </w:numPr>
        <w:shd w:val="clear" w:color="auto" w:fill="FFFFFF"/>
        <w:spacing w:after="0" w:line="240" w:lineRule="auto"/>
        <w:jc w:val="both"/>
        <w:rPr>
          <w:rFonts w:ascii="Times New Roman" w:eastAsia="Calibri" w:hAnsi="Times New Roman" w:cs="Times New Roman"/>
          <w:spacing w:val="-6"/>
          <w:sz w:val="24"/>
          <w:szCs w:val="24"/>
          <w:lang w:val="uk-UA" w:eastAsia="ru-RU"/>
        </w:rPr>
      </w:pPr>
      <w:r w:rsidRPr="005B08AF">
        <w:rPr>
          <w:rFonts w:ascii="Times New Roman" w:eastAsia="Calibri" w:hAnsi="Times New Roman" w:cs="Times New Roman"/>
          <w:spacing w:val="-6"/>
          <w:sz w:val="24"/>
          <w:szCs w:val="24"/>
          <w:lang w:val="uk-UA" w:eastAsia="ru-RU"/>
        </w:rPr>
        <w:t>Засоби екстреної неспецифічної і специфічної профілактики, організація і проведення екстреної профілактики в випадку надзвичайної ситуації.</w:t>
      </w:r>
    </w:p>
    <w:p w14:paraId="7E177576" w14:textId="77777777" w:rsidR="00522433" w:rsidRPr="005B08AF" w:rsidRDefault="00522433" w:rsidP="00D55650">
      <w:pPr>
        <w:numPr>
          <w:ilvl w:val="0"/>
          <w:numId w:val="8"/>
        </w:numPr>
        <w:shd w:val="clear" w:color="auto" w:fill="FFFFFF"/>
        <w:spacing w:after="0" w:line="240" w:lineRule="auto"/>
        <w:jc w:val="both"/>
        <w:rPr>
          <w:rFonts w:ascii="Times New Roman" w:eastAsia="Calibri" w:hAnsi="Times New Roman" w:cs="Times New Roman"/>
          <w:spacing w:val="-6"/>
          <w:sz w:val="24"/>
          <w:szCs w:val="24"/>
          <w:lang w:val="uk-UA" w:eastAsia="ru-RU"/>
        </w:rPr>
      </w:pPr>
      <w:r w:rsidRPr="005B08AF">
        <w:rPr>
          <w:rFonts w:ascii="Times New Roman" w:eastAsia="Calibri" w:hAnsi="Times New Roman" w:cs="Times New Roman"/>
          <w:spacing w:val="-6"/>
          <w:sz w:val="24"/>
          <w:szCs w:val="24"/>
          <w:lang w:val="uk-UA" w:eastAsia="ru-RU"/>
        </w:rPr>
        <w:t>Протиепідемічні вимоги щодо розміщення інфекційних хворих (уражених біологічною зброєю), правила евакуації джерел інфекції за межі епідемічного осередку.</w:t>
      </w:r>
    </w:p>
    <w:p w14:paraId="65021A43" w14:textId="77777777" w:rsidR="00522433" w:rsidRPr="005B08AF" w:rsidRDefault="00522433" w:rsidP="00D55650">
      <w:pPr>
        <w:numPr>
          <w:ilvl w:val="0"/>
          <w:numId w:val="8"/>
        </w:numPr>
        <w:shd w:val="clear" w:color="auto" w:fill="FFFFFF"/>
        <w:spacing w:after="0" w:line="240" w:lineRule="auto"/>
        <w:jc w:val="both"/>
        <w:rPr>
          <w:rFonts w:ascii="Times New Roman" w:eastAsia="Calibri" w:hAnsi="Times New Roman" w:cs="Times New Roman"/>
          <w:spacing w:val="-6"/>
          <w:sz w:val="24"/>
          <w:szCs w:val="24"/>
          <w:lang w:val="uk-UA" w:eastAsia="ru-RU"/>
        </w:rPr>
      </w:pPr>
      <w:r w:rsidRPr="005B08AF">
        <w:rPr>
          <w:rFonts w:ascii="Times New Roman" w:eastAsia="Calibri" w:hAnsi="Times New Roman" w:cs="Times New Roman"/>
          <w:spacing w:val="-6"/>
          <w:sz w:val="24"/>
          <w:szCs w:val="24"/>
          <w:lang w:val="uk-UA" w:eastAsia="ru-RU"/>
        </w:rPr>
        <w:lastRenderedPageBreak/>
        <w:t>Підготовка медичного персоналу лікувально-профілактичних установ на випадок надзвичайних ситуацій.</w:t>
      </w:r>
    </w:p>
    <w:p w14:paraId="1CB679D9" w14:textId="77777777" w:rsidR="00522433" w:rsidRPr="005B08AF" w:rsidRDefault="00522433" w:rsidP="00D55650">
      <w:pPr>
        <w:numPr>
          <w:ilvl w:val="0"/>
          <w:numId w:val="8"/>
        </w:numPr>
        <w:shd w:val="clear" w:color="auto" w:fill="FFFFFF"/>
        <w:spacing w:after="0" w:line="240" w:lineRule="auto"/>
        <w:jc w:val="both"/>
        <w:rPr>
          <w:rFonts w:ascii="Times New Roman" w:eastAsia="Calibri" w:hAnsi="Times New Roman" w:cs="Times New Roman"/>
          <w:spacing w:val="-7"/>
          <w:sz w:val="24"/>
          <w:szCs w:val="24"/>
          <w:lang w:val="uk-UA" w:eastAsia="ru-RU"/>
        </w:rPr>
      </w:pPr>
      <w:r w:rsidRPr="005B08AF">
        <w:rPr>
          <w:rFonts w:ascii="Times New Roman" w:eastAsia="Calibri" w:hAnsi="Times New Roman" w:cs="Times New Roman"/>
          <w:spacing w:val="-6"/>
          <w:sz w:val="24"/>
          <w:szCs w:val="24"/>
          <w:lang w:val="uk-UA" w:eastAsia="ru-RU"/>
        </w:rPr>
        <w:t>Матеріально-технічна база на випадок надзвичайних ситуацій. Комплексний план по захисту населення в випадку надзвичайних ситуацій.</w:t>
      </w:r>
    </w:p>
    <w:p w14:paraId="1F6D36D3" w14:textId="77777777" w:rsidR="00522433" w:rsidRPr="005B08AF" w:rsidRDefault="00522433" w:rsidP="00D55650">
      <w:pPr>
        <w:numPr>
          <w:ilvl w:val="0"/>
          <w:numId w:val="8"/>
        </w:numPr>
        <w:shd w:val="clear" w:color="auto" w:fill="FFFFFF"/>
        <w:spacing w:after="0" w:line="240" w:lineRule="auto"/>
        <w:jc w:val="both"/>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Особливості проведення протиепідемічних заходів у випадку надзвичайних ситуацій мирного часу за умов занесення карантинних інфекцій.</w:t>
      </w:r>
    </w:p>
    <w:p w14:paraId="3BDD10F2" w14:textId="77777777" w:rsidR="00522433" w:rsidRPr="005B08AF" w:rsidRDefault="00522433" w:rsidP="00D55650">
      <w:pPr>
        <w:numPr>
          <w:ilvl w:val="0"/>
          <w:numId w:val="8"/>
        </w:numPr>
        <w:shd w:val="clear" w:color="auto" w:fill="FFFFFF"/>
        <w:spacing w:after="0" w:line="240" w:lineRule="auto"/>
        <w:jc w:val="both"/>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Клініко-епідеміологічні ознаки карантинних та особливо небезпечних інфекцій.</w:t>
      </w:r>
    </w:p>
    <w:p w14:paraId="2ADFFB04" w14:textId="77777777" w:rsidR="00522433" w:rsidRPr="005B08AF" w:rsidRDefault="005B08AF" w:rsidP="00D55650">
      <w:pPr>
        <w:numPr>
          <w:ilvl w:val="0"/>
          <w:numId w:val="8"/>
        </w:numPr>
        <w:shd w:val="clear" w:color="auto" w:fill="FFFFFF"/>
        <w:spacing w:after="0" w:line="240" w:lineRule="auto"/>
        <w:jc w:val="both"/>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 xml:space="preserve">Санітарна охорона </w:t>
      </w:r>
      <w:r w:rsidR="00522433" w:rsidRPr="005B08AF">
        <w:rPr>
          <w:rFonts w:ascii="Times New Roman" w:eastAsia="Calibri" w:hAnsi="Times New Roman" w:cs="Times New Roman"/>
          <w:sz w:val="24"/>
          <w:szCs w:val="24"/>
          <w:lang w:val="uk-UA" w:eastAsia="ru-RU"/>
        </w:rPr>
        <w:t>кордонів держави від завозу (заносу) карантинних інфекцій: санітарно-карантинні відділи, санітарно-карантинні пункти і пости, їх завдання і оснащення.</w:t>
      </w:r>
    </w:p>
    <w:p w14:paraId="6DAD9FE4" w14:textId="77777777" w:rsidR="00522433" w:rsidRPr="005B08AF" w:rsidRDefault="00522433" w:rsidP="00D55650">
      <w:pPr>
        <w:numPr>
          <w:ilvl w:val="0"/>
          <w:numId w:val="8"/>
        </w:numPr>
        <w:shd w:val="clear" w:color="auto" w:fill="FFFFFF"/>
        <w:spacing w:after="0" w:line="240" w:lineRule="auto"/>
        <w:jc w:val="both"/>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Надзвичайна протиепідемічна комісія: структура і завдання.</w:t>
      </w:r>
    </w:p>
    <w:p w14:paraId="38DBED0F" w14:textId="77777777" w:rsidR="00522433" w:rsidRPr="005B08AF" w:rsidRDefault="00522433" w:rsidP="00D55650">
      <w:pPr>
        <w:numPr>
          <w:ilvl w:val="0"/>
          <w:numId w:val="8"/>
        </w:numPr>
        <w:shd w:val="clear" w:color="auto" w:fill="FFFFFF"/>
        <w:spacing w:after="0" w:line="240" w:lineRule="auto"/>
        <w:jc w:val="both"/>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Карантинні заходи в епідемічному осередку, структура і розгортання в ньому лікувально-профілактичних установ, протиепідемічний режим.</w:t>
      </w:r>
    </w:p>
    <w:p w14:paraId="68221C68" w14:textId="77777777" w:rsidR="00522433" w:rsidRPr="005B08AF" w:rsidRDefault="00522433" w:rsidP="00D55650">
      <w:pPr>
        <w:numPr>
          <w:ilvl w:val="0"/>
          <w:numId w:val="8"/>
        </w:numPr>
        <w:shd w:val="clear" w:color="auto" w:fill="FFFFFF"/>
        <w:spacing w:after="0" w:line="240" w:lineRule="auto"/>
        <w:jc w:val="both"/>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Правила згортання карантину та показники ефективності здійсненних профілактичних і протиепідемічних заходів при ліквідації епідемічного осередку.</w:t>
      </w:r>
    </w:p>
    <w:p w14:paraId="7FA8B850" w14:textId="77777777" w:rsidR="00522433" w:rsidRPr="005B08AF" w:rsidRDefault="00522433" w:rsidP="00D55650">
      <w:pPr>
        <w:numPr>
          <w:ilvl w:val="0"/>
          <w:numId w:val="8"/>
        </w:numPr>
        <w:shd w:val="clear" w:color="auto" w:fill="FFFFFF"/>
        <w:spacing w:after="0" w:line="240" w:lineRule="auto"/>
        <w:jc w:val="both"/>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Медичні сили та засоби в системі протиепідемічного захисту військ.</w:t>
      </w:r>
    </w:p>
    <w:p w14:paraId="06B3E2E8" w14:textId="77777777" w:rsidR="00522433" w:rsidRPr="005B08AF" w:rsidRDefault="00522433" w:rsidP="00D55650">
      <w:pPr>
        <w:numPr>
          <w:ilvl w:val="0"/>
          <w:numId w:val="8"/>
        </w:numPr>
        <w:shd w:val="clear" w:color="auto" w:fill="FFFFFF"/>
        <w:spacing w:after="0" w:line="240" w:lineRule="auto"/>
        <w:jc w:val="both"/>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Медичні сили роти, батальйону, полку, бригади та протиепідемічні засоби захисту: індивідуальні та колективні.</w:t>
      </w:r>
    </w:p>
    <w:p w14:paraId="3E148BEA" w14:textId="77777777" w:rsidR="00522433" w:rsidRPr="005B08AF" w:rsidRDefault="00522433" w:rsidP="00D55650">
      <w:pPr>
        <w:numPr>
          <w:ilvl w:val="0"/>
          <w:numId w:val="8"/>
        </w:numPr>
        <w:shd w:val="clear" w:color="auto" w:fill="FFFFFF"/>
        <w:spacing w:after="0" w:line="240" w:lineRule="auto"/>
        <w:jc w:val="both"/>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Структура і розгортання військов</w:t>
      </w:r>
      <w:r w:rsidR="005D6B98" w:rsidRPr="005B08AF">
        <w:rPr>
          <w:rFonts w:ascii="Times New Roman" w:eastAsia="Calibri" w:hAnsi="Times New Roman" w:cs="Times New Roman"/>
          <w:sz w:val="24"/>
          <w:szCs w:val="24"/>
          <w:lang w:val="uk-UA" w:eastAsia="ru-RU"/>
        </w:rPr>
        <w:t>о-польового інфекційного госпіталю</w:t>
      </w:r>
      <w:r w:rsidRPr="005B08AF">
        <w:rPr>
          <w:rFonts w:ascii="Times New Roman" w:eastAsia="Calibri" w:hAnsi="Times New Roman" w:cs="Times New Roman"/>
          <w:sz w:val="24"/>
          <w:szCs w:val="24"/>
          <w:lang w:val="uk-UA" w:eastAsia="ru-RU"/>
        </w:rPr>
        <w:t>, протиепідемічний режим у ньому.</w:t>
      </w:r>
    </w:p>
    <w:p w14:paraId="35485B3D" w14:textId="77777777" w:rsidR="00522433" w:rsidRPr="005B08AF" w:rsidRDefault="00522433" w:rsidP="00D55650">
      <w:pPr>
        <w:numPr>
          <w:ilvl w:val="0"/>
          <w:numId w:val="8"/>
        </w:numPr>
        <w:shd w:val="clear" w:color="auto" w:fill="FFFFFF"/>
        <w:spacing w:after="0" w:line="240" w:lineRule="auto"/>
        <w:jc w:val="both"/>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Ст</w:t>
      </w:r>
      <w:r w:rsidR="005D6B98" w:rsidRPr="005B08AF">
        <w:rPr>
          <w:rFonts w:ascii="Times New Roman" w:eastAsia="Calibri" w:hAnsi="Times New Roman" w:cs="Times New Roman"/>
          <w:sz w:val="24"/>
          <w:szCs w:val="24"/>
          <w:lang w:val="uk-UA" w:eastAsia="ru-RU"/>
        </w:rPr>
        <w:t>руктура і розгортання госпіталю</w:t>
      </w:r>
      <w:r w:rsidRPr="005B08AF">
        <w:rPr>
          <w:rFonts w:ascii="Times New Roman" w:eastAsia="Calibri" w:hAnsi="Times New Roman" w:cs="Times New Roman"/>
          <w:sz w:val="24"/>
          <w:szCs w:val="24"/>
          <w:lang w:val="uk-UA" w:eastAsia="ru-RU"/>
        </w:rPr>
        <w:t xml:space="preserve"> для хворих </w:t>
      </w:r>
      <w:r w:rsidR="005D6B98" w:rsidRPr="005B08AF">
        <w:rPr>
          <w:rFonts w:ascii="Times New Roman" w:eastAsia="Calibri" w:hAnsi="Times New Roman" w:cs="Times New Roman"/>
          <w:sz w:val="24"/>
          <w:szCs w:val="24"/>
          <w:lang w:val="uk-UA" w:eastAsia="ru-RU"/>
        </w:rPr>
        <w:t xml:space="preserve">на </w:t>
      </w:r>
      <w:r w:rsidRPr="005B08AF">
        <w:rPr>
          <w:rFonts w:ascii="Times New Roman" w:eastAsia="Calibri" w:hAnsi="Times New Roman" w:cs="Times New Roman"/>
          <w:sz w:val="24"/>
          <w:szCs w:val="24"/>
          <w:lang w:val="uk-UA" w:eastAsia="ru-RU"/>
        </w:rPr>
        <w:t>особливо небезпечн</w:t>
      </w:r>
      <w:r w:rsidR="005D6B98" w:rsidRPr="005B08AF">
        <w:rPr>
          <w:rFonts w:ascii="Times New Roman" w:eastAsia="Calibri" w:hAnsi="Times New Roman" w:cs="Times New Roman"/>
          <w:sz w:val="24"/>
          <w:szCs w:val="24"/>
          <w:lang w:val="uk-UA" w:eastAsia="ru-RU"/>
        </w:rPr>
        <w:t>і інфекції</w:t>
      </w:r>
      <w:r w:rsidRPr="005B08AF">
        <w:rPr>
          <w:rFonts w:ascii="Times New Roman" w:eastAsia="Calibri" w:hAnsi="Times New Roman" w:cs="Times New Roman"/>
          <w:sz w:val="24"/>
          <w:szCs w:val="24"/>
          <w:lang w:val="uk-UA" w:eastAsia="ru-RU"/>
        </w:rPr>
        <w:t xml:space="preserve"> та особливості протиепідемічного режиму у ньому.</w:t>
      </w:r>
    </w:p>
    <w:p w14:paraId="33E0F4B9" w14:textId="77777777" w:rsidR="00522433" w:rsidRPr="005B08AF" w:rsidRDefault="00522433" w:rsidP="00D55650">
      <w:pPr>
        <w:numPr>
          <w:ilvl w:val="0"/>
          <w:numId w:val="8"/>
        </w:numPr>
        <w:shd w:val="clear" w:color="auto" w:fill="FFFFFF"/>
        <w:spacing w:after="0" w:line="240" w:lineRule="auto"/>
        <w:jc w:val="both"/>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Протиепідемі</w:t>
      </w:r>
      <w:r w:rsidR="005D6B98" w:rsidRPr="005B08AF">
        <w:rPr>
          <w:rFonts w:ascii="Times New Roman" w:eastAsia="Calibri" w:hAnsi="Times New Roman" w:cs="Times New Roman"/>
          <w:sz w:val="24"/>
          <w:szCs w:val="24"/>
          <w:lang w:val="uk-UA" w:eastAsia="ru-RU"/>
        </w:rPr>
        <w:t>чний захист військ, біологі</w:t>
      </w:r>
      <w:r w:rsidRPr="005B08AF">
        <w:rPr>
          <w:rFonts w:ascii="Times New Roman" w:eastAsia="Calibri" w:hAnsi="Times New Roman" w:cs="Times New Roman"/>
          <w:sz w:val="24"/>
          <w:szCs w:val="24"/>
          <w:lang w:val="uk-UA" w:eastAsia="ru-RU"/>
        </w:rPr>
        <w:t>чна розвідка.</w:t>
      </w:r>
    </w:p>
    <w:p w14:paraId="58193493" w14:textId="77777777" w:rsidR="005D6B98" w:rsidRPr="005B08AF" w:rsidRDefault="00522433" w:rsidP="00D55650">
      <w:pPr>
        <w:numPr>
          <w:ilvl w:val="0"/>
          <w:numId w:val="8"/>
        </w:numPr>
        <w:shd w:val="clear" w:color="auto" w:fill="FFFFFF"/>
        <w:spacing w:after="0" w:line="240" w:lineRule="auto"/>
        <w:jc w:val="both"/>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 xml:space="preserve">Санітарно-епідеміологічна розвідка і вимоги до неї. </w:t>
      </w:r>
    </w:p>
    <w:p w14:paraId="5A02BD4C" w14:textId="77777777" w:rsidR="00522433" w:rsidRPr="005B08AF" w:rsidRDefault="005D6B98" w:rsidP="00D55650">
      <w:pPr>
        <w:numPr>
          <w:ilvl w:val="0"/>
          <w:numId w:val="8"/>
        </w:numPr>
        <w:shd w:val="clear" w:color="auto" w:fill="FFFFFF"/>
        <w:spacing w:after="0" w:line="240" w:lineRule="auto"/>
        <w:jc w:val="both"/>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Неспецифічна індикація біологіч</w:t>
      </w:r>
      <w:r w:rsidR="00522433" w:rsidRPr="005B08AF">
        <w:rPr>
          <w:rFonts w:ascii="Times New Roman" w:eastAsia="Calibri" w:hAnsi="Times New Roman" w:cs="Times New Roman"/>
          <w:sz w:val="24"/>
          <w:szCs w:val="24"/>
          <w:lang w:val="uk-UA" w:eastAsia="ru-RU"/>
        </w:rPr>
        <w:t>ної зброї.</w:t>
      </w:r>
    </w:p>
    <w:p w14:paraId="3624FAE8" w14:textId="77777777" w:rsidR="005D6B98" w:rsidRPr="005B08AF" w:rsidRDefault="005D6B98" w:rsidP="00D55650">
      <w:pPr>
        <w:numPr>
          <w:ilvl w:val="0"/>
          <w:numId w:val="8"/>
        </w:numPr>
        <w:shd w:val="clear" w:color="auto" w:fill="FFFFFF"/>
        <w:spacing w:after="0" w:line="240" w:lineRule="auto"/>
        <w:jc w:val="both"/>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Специфічна індикація біологічної зброї.</w:t>
      </w:r>
    </w:p>
    <w:p w14:paraId="43BA5825" w14:textId="77777777" w:rsidR="00522433" w:rsidRPr="005B08AF" w:rsidRDefault="00522433" w:rsidP="00D55650">
      <w:pPr>
        <w:numPr>
          <w:ilvl w:val="0"/>
          <w:numId w:val="8"/>
        </w:numPr>
        <w:shd w:val="clear" w:color="auto" w:fill="FFFFFF"/>
        <w:spacing w:after="0" w:line="240" w:lineRule="auto"/>
        <w:jc w:val="both"/>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Матеріали і методи специфічної індикації і визначення чутливості мікроорганізмів до антибактеріальних засобів.</w:t>
      </w:r>
    </w:p>
    <w:p w14:paraId="5ED45051" w14:textId="77777777" w:rsidR="00522433" w:rsidRPr="005B08AF" w:rsidRDefault="00522433" w:rsidP="00D55650">
      <w:pPr>
        <w:numPr>
          <w:ilvl w:val="0"/>
          <w:numId w:val="8"/>
        </w:numPr>
        <w:shd w:val="clear" w:color="auto" w:fill="FFFFFF"/>
        <w:spacing w:after="0" w:line="240" w:lineRule="auto"/>
        <w:jc w:val="both"/>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Правила використання індивідуальних і колективних засобів захисту в осередках біологічного (бактеріологічного) забруднення.</w:t>
      </w:r>
    </w:p>
    <w:p w14:paraId="121A1B34" w14:textId="77777777" w:rsidR="00522433" w:rsidRPr="005B08AF" w:rsidRDefault="00522433" w:rsidP="00D55650">
      <w:pPr>
        <w:numPr>
          <w:ilvl w:val="0"/>
          <w:numId w:val="8"/>
        </w:numPr>
        <w:shd w:val="clear" w:color="auto" w:fill="FFFFFF"/>
        <w:spacing w:after="0" w:line="240" w:lineRule="auto"/>
        <w:jc w:val="both"/>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Організація і здійснення санітарної обробки особового складу в випадку введення в військах в дію обсервації, карантину.</w:t>
      </w:r>
    </w:p>
    <w:p w14:paraId="0E926353" w14:textId="77777777" w:rsidR="00522433" w:rsidRPr="005B08AF" w:rsidRDefault="00522433" w:rsidP="00D55650">
      <w:pPr>
        <w:numPr>
          <w:ilvl w:val="0"/>
          <w:numId w:val="8"/>
        </w:numPr>
        <w:shd w:val="clear" w:color="auto" w:fill="FFFFFF"/>
        <w:spacing w:after="0" w:line="240" w:lineRule="auto"/>
        <w:jc w:val="both"/>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Оцінка санітарно-епідемічного стану території і військ.</w:t>
      </w:r>
    </w:p>
    <w:p w14:paraId="20F91AEE" w14:textId="77777777" w:rsidR="00522433" w:rsidRPr="005B08AF" w:rsidRDefault="005D6B98" w:rsidP="00D55650">
      <w:pPr>
        <w:numPr>
          <w:ilvl w:val="0"/>
          <w:numId w:val="8"/>
        </w:numPr>
        <w:shd w:val="clear" w:color="auto" w:fill="FFFFFF"/>
        <w:spacing w:after="0" w:line="240" w:lineRule="auto"/>
        <w:jc w:val="both"/>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Обсервація</w:t>
      </w:r>
      <w:r w:rsidR="00522433" w:rsidRPr="005B08AF">
        <w:rPr>
          <w:rFonts w:ascii="Times New Roman" w:eastAsia="Calibri" w:hAnsi="Times New Roman" w:cs="Times New Roman"/>
          <w:sz w:val="24"/>
          <w:szCs w:val="24"/>
          <w:lang w:val="uk-UA" w:eastAsia="ru-RU"/>
        </w:rPr>
        <w:t xml:space="preserve"> в військах, особливості ї</w:t>
      </w:r>
      <w:r w:rsidRPr="005B08AF">
        <w:rPr>
          <w:rFonts w:ascii="Times New Roman" w:eastAsia="Calibri" w:hAnsi="Times New Roman" w:cs="Times New Roman"/>
          <w:sz w:val="24"/>
          <w:szCs w:val="24"/>
          <w:lang w:val="uk-UA" w:eastAsia="ru-RU"/>
        </w:rPr>
        <w:t>ї</w:t>
      </w:r>
      <w:r w:rsidR="00522433" w:rsidRPr="005B08AF">
        <w:rPr>
          <w:rFonts w:ascii="Times New Roman" w:eastAsia="Calibri" w:hAnsi="Times New Roman" w:cs="Times New Roman"/>
          <w:sz w:val="24"/>
          <w:szCs w:val="24"/>
          <w:lang w:val="uk-UA" w:eastAsia="ru-RU"/>
        </w:rPr>
        <w:t xml:space="preserve"> організації і проведення, строки ї</w:t>
      </w:r>
      <w:r w:rsidRPr="005B08AF">
        <w:rPr>
          <w:rFonts w:ascii="Times New Roman" w:eastAsia="Calibri" w:hAnsi="Times New Roman" w:cs="Times New Roman"/>
          <w:sz w:val="24"/>
          <w:szCs w:val="24"/>
          <w:lang w:val="uk-UA" w:eastAsia="ru-RU"/>
        </w:rPr>
        <w:t xml:space="preserve">ї </w:t>
      </w:r>
      <w:r w:rsidR="00522433" w:rsidRPr="005B08AF">
        <w:rPr>
          <w:rFonts w:ascii="Times New Roman" w:eastAsia="Calibri" w:hAnsi="Times New Roman" w:cs="Times New Roman"/>
          <w:sz w:val="24"/>
          <w:szCs w:val="24"/>
          <w:lang w:val="uk-UA" w:eastAsia="ru-RU"/>
        </w:rPr>
        <w:t>проведення і закінчення.</w:t>
      </w:r>
    </w:p>
    <w:p w14:paraId="0F8AE3A5" w14:textId="77777777" w:rsidR="005D6B98" w:rsidRPr="005B08AF" w:rsidRDefault="005D6B98" w:rsidP="00D55650">
      <w:pPr>
        <w:numPr>
          <w:ilvl w:val="0"/>
          <w:numId w:val="8"/>
        </w:numPr>
        <w:shd w:val="clear" w:color="auto" w:fill="FFFFFF"/>
        <w:spacing w:after="0" w:line="240" w:lineRule="auto"/>
        <w:jc w:val="both"/>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Карантин в військах, особливості його організації і проведення, строки його проведення і закінчення.</w:t>
      </w:r>
    </w:p>
    <w:p w14:paraId="5E4BF9D8" w14:textId="77777777" w:rsidR="00522433" w:rsidRPr="005B08AF" w:rsidRDefault="00522433" w:rsidP="005B08AF">
      <w:pPr>
        <w:pStyle w:val="22"/>
        <w:shd w:val="clear" w:color="auto" w:fill="auto"/>
        <w:tabs>
          <w:tab w:val="left" w:pos="851"/>
          <w:tab w:val="left" w:pos="993"/>
        </w:tabs>
        <w:spacing w:after="0" w:line="240" w:lineRule="auto"/>
        <w:ind w:firstLine="567"/>
        <w:jc w:val="both"/>
        <w:rPr>
          <w:sz w:val="24"/>
          <w:szCs w:val="24"/>
          <w:u w:val="single"/>
          <w:lang w:val="uk-UA"/>
        </w:rPr>
      </w:pPr>
    </w:p>
    <w:p w14:paraId="23BCC98F" w14:textId="77777777" w:rsidR="00522433" w:rsidRPr="005B08AF" w:rsidRDefault="00522433" w:rsidP="005B08AF">
      <w:pPr>
        <w:pStyle w:val="22"/>
        <w:shd w:val="clear" w:color="auto" w:fill="auto"/>
        <w:tabs>
          <w:tab w:val="left" w:pos="851"/>
          <w:tab w:val="left" w:pos="993"/>
        </w:tabs>
        <w:spacing w:after="0" w:line="240" w:lineRule="auto"/>
        <w:ind w:firstLine="567"/>
        <w:jc w:val="both"/>
        <w:rPr>
          <w:sz w:val="24"/>
          <w:szCs w:val="24"/>
          <w:u w:val="single"/>
          <w:lang w:val="uk-UA"/>
        </w:rPr>
      </w:pPr>
    </w:p>
    <w:p w14:paraId="1C8D309E" w14:textId="77777777" w:rsidR="005B08AF" w:rsidRPr="005B08AF" w:rsidRDefault="005B08AF" w:rsidP="005B08AF">
      <w:pPr>
        <w:spacing w:after="0" w:line="240" w:lineRule="auto"/>
        <w:rPr>
          <w:rFonts w:ascii="Times New Roman" w:eastAsia="Calibri" w:hAnsi="Times New Roman" w:cs="Times New Roman"/>
          <w:sz w:val="24"/>
          <w:szCs w:val="24"/>
          <w:u w:val="single"/>
          <w:lang w:val="uk-UA" w:eastAsia="ru-RU"/>
        </w:rPr>
      </w:pPr>
      <w:r w:rsidRPr="005B08AF">
        <w:rPr>
          <w:rFonts w:ascii="Times New Roman" w:eastAsia="Calibri" w:hAnsi="Times New Roman" w:cs="Times New Roman"/>
          <w:sz w:val="24"/>
          <w:szCs w:val="24"/>
          <w:u w:val="single"/>
          <w:lang w:val="uk-UA" w:eastAsia="ru-RU"/>
        </w:rPr>
        <w:t>Правила оскарження оцінки</w:t>
      </w:r>
    </w:p>
    <w:p w14:paraId="6F8EE3AE" w14:textId="77777777" w:rsidR="005B08AF" w:rsidRPr="005B08AF" w:rsidRDefault="005B08AF" w:rsidP="005B08AF">
      <w:pPr>
        <w:spacing w:after="0" w:line="240" w:lineRule="auto"/>
        <w:jc w:val="both"/>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Скарга надається відповідальному за навчально – методичну роботу або завідувачу кафедри, обговорюється на засіданні кафедри, студентам пропонується складання заліку перед комісією, до складу якої входять завідувач кафедри, завуч кафедри, доцент кафедри та/або викладач академічної групи, комісійно вирішується питання про підсумкову оцінку.</w:t>
      </w:r>
    </w:p>
    <w:p w14:paraId="57C17296" w14:textId="77777777" w:rsidR="005B08AF" w:rsidRPr="005B08AF" w:rsidRDefault="005B08AF" w:rsidP="005B08AF">
      <w:pPr>
        <w:spacing w:after="0" w:line="240" w:lineRule="auto"/>
        <w:jc w:val="both"/>
        <w:rPr>
          <w:rFonts w:ascii="Times New Roman" w:eastAsia="Calibri" w:hAnsi="Times New Roman" w:cs="Times New Roman"/>
          <w:sz w:val="24"/>
          <w:szCs w:val="24"/>
          <w:lang w:val="uk-UA" w:eastAsia="ru-RU"/>
        </w:rPr>
      </w:pPr>
    </w:p>
    <w:p w14:paraId="3355BF62" w14:textId="77777777" w:rsidR="005B08AF" w:rsidRPr="005B08AF" w:rsidRDefault="005B08AF" w:rsidP="005B08AF">
      <w:pPr>
        <w:spacing w:after="0" w:line="240" w:lineRule="auto"/>
        <w:jc w:val="both"/>
        <w:rPr>
          <w:rFonts w:ascii="Times New Roman" w:eastAsia="Calibri" w:hAnsi="Times New Roman" w:cs="Times New Roman"/>
          <w:sz w:val="24"/>
          <w:szCs w:val="24"/>
          <w:lang w:val="uk-UA" w:eastAsia="ru-RU"/>
        </w:rPr>
      </w:pPr>
    </w:p>
    <w:p w14:paraId="7B9BD2BD" w14:textId="77777777" w:rsidR="005B08AF" w:rsidRPr="005B08AF" w:rsidRDefault="005B08AF" w:rsidP="005B08AF">
      <w:pPr>
        <w:spacing w:after="0" w:line="240" w:lineRule="auto"/>
        <w:jc w:val="both"/>
        <w:rPr>
          <w:rFonts w:ascii="Times New Roman" w:eastAsia="Calibri" w:hAnsi="Times New Roman" w:cs="Times New Roman"/>
          <w:sz w:val="24"/>
          <w:szCs w:val="24"/>
          <w:lang w:val="uk-UA" w:eastAsia="ru-RU"/>
        </w:rPr>
      </w:pPr>
    </w:p>
    <w:p w14:paraId="23F08915" w14:textId="77777777" w:rsidR="005B08AF" w:rsidRPr="005B08AF" w:rsidRDefault="005B08AF" w:rsidP="005B08AF">
      <w:pPr>
        <w:spacing w:after="0" w:line="240" w:lineRule="auto"/>
        <w:jc w:val="both"/>
        <w:rPr>
          <w:rFonts w:ascii="Times New Roman" w:eastAsia="Calibri" w:hAnsi="Times New Roman" w:cs="Times New Roman"/>
          <w:sz w:val="24"/>
          <w:szCs w:val="24"/>
          <w:lang w:val="uk-UA" w:eastAsia="ru-RU"/>
        </w:rPr>
      </w:pPr>
    </w:p>
    <w:p w14:paraId="5DC7BE2C" w14:textId="77777777" w:rsidR="005B08AF" w:rsidRPr="005B08AF" w:rsidRDefault="005B08AF" w:rsidP="005B08AF">
      <w:pPr>
        <w:autoSpaceDE w:val="0"/>
        <w:autoSpaceDN w:val="0"/>
        <w:adjustRightInd w:val="0"/>
        <w:spacing w:after="0" w:line="240" w:lineRule="auto"/>
        <w:rPr>
          <w:rFonts w:ascii="Times New Roman" w:eastAsia="Calibri" w:hAnsi="Times New Roman" w:cs="Times New Roman"/>
          <w:sz w:val="24"/>
          <w:szCs w:val="24"/>
          <w:lang w:val="uk-UA" w:eastAsia="ru-RU"/>
        </w:rPr>
      </w:pPr>
    </w:p>
    <w:p w14:paraId="52D78C21" w14:textId="77777777" w:rsidR="005B08AF" w:rsidRPr="005B08AF" w:rsidRDefault="005B08AF" w:rsidP="005B08AF">
      <w:pPr>
        <w:spacing w:after="0" w:line="240" w:lineRule="auto"/>
        <w:jc w:val="both"/>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Гарант освітньої програми</w:t>
      </w:r>
      <w:r w:rsidRPr="005B08AF">
        <w:rPr>
          <w:rFonts w:ascii="Times New Roman" w:eastAsia="Calibri" w:hAnsi="Times New Roman" w:cs="Times New Roman"/>
          <w:sz w:val="24"/>
          <w:szCs w:val="24"/>
          <w:lang w:val="uk-UA" w:eastAsia="ru-RU"/>
        </w:rPr>
        <w:tab/>
      </w:r>
      <w:r w:rsidRPr="005B08AF">
        <w:rPr>
          <w:rFonts w:ascii="Times New Roman" w:eastAsia="Calibri" w:hAnsi="Times New Roman" w:cs="Times New Roman"/>
          <w:sz w:val="24"/>
          <w:szCs w:val="24"/>
          <w:lang w:val="uk-UA" w:eastAsia="ru-RU"/>
        </w:rPr>
        <w:tab/>
      </w:r>
      <w:r w:rsidRPr="005B08AF">
        <w:rPr>
          <w:rFonts w:ascii="Times New Roman" w:eastAsia="Calibri" w:hAnsi="Times New Roman" w:cs="Times New Roman"/>
          <w:sz w:val="24"/>
          <w:szCs w:val="24"/>
          <w:lang w:val="uk-UA" w:eastAsia="ru-RU"/>
        </w:rPr>
        <w:tab/>
      </w:r>
      <w:r w:rsidRPr="005B08AF">
        <w:rPr>
          <w:rFonts w:ascii="Times New Roman" w:eastAsia="Calibri" w:hAnsi="Times New Roman" w:cs="Times New Roman"/>
          <w:sz w:val="24"/>
          <w:szCs w:val="24"/>
          <w:lang w:val="uk-UA" w:eastAsia="ru-RU"/>
        </w:rPr>
        <w:tab/>
      </w:r>
      <w:r w:rsidRPr="005B08AF">
        <w:rPr>
          <w:rFonts w:ascii="Times New Roman" w:eastAsia="Calibri" w:hAnsi="Times New Roman" w:cs="Times New Roman"/>
          <w:sz w:val="24"/>
          <w:szCs w:val="24"/>
          <w:lang w:val="uk-UA" w:eastAsia="ru-RU"/>
        </w:rPr>
        <w:tab/>
      </w:r>
      <w:r w:rsidRPr="005B08AF">
        <w:rPr>
          <w:rFonts w:ascii="Times New Roman" w:eastAsia="Calibri" w:hAnsi="Times New Roman" w:cs="Times New Roman"/>
          <w:sz w:val="24"/>
          <w:szCs w:val="24"/>
          <w:lang w:val="uk-UA" w:eastAsia="ru-RU"/>
        </w:rPr>
        <w:tab/>
        <w:t>проф. Н.Г. Риндіна</w:t>
      </w:r>
    </w:p>
    <w:p w14:paraId="3227A847" w14:textId="77777777" w:rsidR="005B08AF" w:rsidRPr="005B08AF" w:rsidRDefault="005B08AF" w:rsidP="005B08AF">
      <w:pPr>
        <w:spacing w:after="0" w:line="240" w:lineRule="auto"/>
        <w:jc w:val="both"/>
        <w:rPr>
          <w:rFonts w:ascii="Times New Roman" w:eastAsia="Calibri" w:hAnsi="Times New Roman" w:cs="Times New Roman"/>
          <w:sz w:val="24"/>
          <w:szCs w:val="24"/>
          <w:lang w:val="uk-UA" w:eastAsia="ru-RU"/>
        </w:rPr>
      </w:pPr>
    </w:p>
    <w:p w14:paraId="366F80EA" w14:textId="77777777" w:rsidR="005B08AF" w:rsidRPr="005B08AF" w:rsidRDefault="005B08AF" w:rsidP="005B08AF">
      <w:pPr>
        <w:spacing w:after="0" w:line="240" w:lineRule="auto"/>
        <w:jc w:val="both"/>
        <w:rPr>
          <w:rFonts w:ascii="Times New Roman" w:eastAsia="Calibri" w:hAnsi="Times New Roman" w:cs="Times New Roman"/>
          <w:sz w:val="24"/>
          <w:szCs w:val="24"/>
          <w:lang w:val="uk-UA" w:eastAsia="ru-RU"/>
        </w:rPr>
      </w:pPr>
      <w:r w:rsidRPr="005B08AF">
        <w:rPr>
          <w:rFonts w:ascii="Times New Roman" w:eastAsia="Calibri" w:hAnsi="Times New Roman" w:cs="Times New Roman"/>
          <w:sz w:val="24"/>
          <w:szCs w:val="24"/>
          <w:lang w:val="uk-UA" w:eastAsia="ru-RU"/>
        </w:rPr>
        <w:t xml:space="preserve">Зав. кафедри епідеміології </w:t>
      </w:r>
      <w:r w:rsidRPr="005B08AF">
        <w:rPr>
          <w:rFonts w:ascii="Times New Roman" w:eastAsia="Calibri" w:hAnsi="Times New Roman" w:cs="Times New Roman"/>
          <w:sz w:val="24"/>
          <w:szCs w:val="24"/>
          <w:lang w:val="uk-UA" w:eastAsia="ru-RU"/>
        </w:rPr>
        <w:tab/>
      </w:r>
      <w:r w:rsidRPr="005B08AF">
        <w:rPr>
          <w:rFonts w:ascii="Times New Roman" w:eastAsia="Calibri" w:hAnsi="Times New Roman" w:cs="Times New Roman"/>
          <w:sz w:val="24"/>
          <w:szCs w:val="24"/>
          <w:lang w:val="uk-UA" w:eastAsia="ru-RU"/>
        </w:rPr>
        <w:tab/>
      </w:r>
      <w:r w:rsidRPr="005B08AF">
        <w:rPr>
          <w:rFonts w:ascii="Times New Roman" w:eastAsia="Calibri" w:hAnsi="Times New Roman" w:cs="Times New Roman"/>
          <w:sz w:val="24"/>
          <w:szCs w:val="24"/>
          <w:lang w:val="uk-UA" w:eastAsia="ru-RU"/>
        </w:rPr>
        <w:tab/>
      </w:r>
      <w:r w:rsidRPr="005B08AF">
        <w:rPr>
          <w:rFonts w:ascii="Times New Roman" w:eastAsia="Calibri" w:hAnsi="Times New Roman" w:cs="Times New Roman"/>
          <w:sz w:val="24"/>
          <w:szCs w:val="24"/>
          <w:lang w:val="uk-UA" w:eastAsia="ru-RU"/>
        </w:rPr>
        <w:tab/>
      </w:r>
      <w:r w:rsidRPr="005B08AF">
        <w:rPr>
          <w:rFonts w:ascii="Times New Roman" w:eastAsia="Calibri" w:hAnsi="Times New Roman" w:cs="Times New Roman"/>
          <w:sz w:val="24"/>
          <w:szCs w:val="24"/>
          <w:lang w:val="uk-UA" w:eastAsia="ru-RU"/>
        </w:rPr>
        <w:tab/>
      </w:r>
      <w:r w:rsidRPr="005B08AF">
        <w:rPr>
          <w:rFonts w:ascii="Times New Roman" w:eastAsia="Calibri" w:hAnsi="Times New Roman" w:cs="Times New Roman"/>
          <w:sz w:val="24"/>
          <w:szCs w:val="24"/>
          <w:lang w:val="uk-UA" w:eastAsia="ru-RU"/>
        </w:rPr>
        <w:tab/>
        <w:t>проф. Т.О. Чумаченко</w:t>
      </w:r>
    </w:p>
    <w:p w14:paraId="6EB151AB" w14:textId="7532A22C" w:rsidR="004E4388" w:rsidRDefault="004E4388">
      <w:pPr>
        <w:rPr>
          <w:rFonts w:ascii="Times New Roman" w:eastAsia="Times New Roman" w:hAnsi="Times New Roman" w:cs="Times New Roman"/>
          <w:sz w:val="24"/>
          <w:szCs w:val="24"/>
          <w:u w:val="single"/>
          <w:lang w:val="uk-UA"/>
        </w:rPr>
      </w:pPr>
      <w:r>
        <w:rPr>
          <w:sz w:val="24"/>
          <w:szCs w:val="24"/>
          <w:u w:val="single"/>
          <w:lang w:val="uk-UA"/>
        </w:rPr>
        <w:br w:type="page"/>
      </w:r>
    </w:p>
    <w:sectPr w:rsidR="004E4388" w:rsidSect="00522433">
      <w:pgSz w:w="11906" w:h="16838"/>
      <w:pgMar w:top="1134" w:right="851"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F82C7C70"/>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ADCAA894"/>
    <w:lvl w:ilvl="0">
      <w:numFmt w:val="bullet"/>
      <w:lvlText w:val="*"/>
      <w:lvlJc w:val="left"/>
    </w:lvl>
  </w:abstractNum>
  <w:abstractNum w:abstractNumId="2" w15:restartNumberingAfterBreak="0">
    <w:nsid w:val="0000001B"/>
    <w:multiLevelType w:val="multilevel"/>
    <w:tmpl w:val="553C41E0"/>
    <w:name w:val="WW8Num27"/>
    <w:lvl w:ilvl="0">
      <w:start w:val="1"/>
      <w:numFmt w:val="decimal"/>
      <w:lvlText w:val="%1."/>
      <w:lvlJc w:val="left"/>
      <w:pPr>
        <w:tabs>
          <w:tab w:val="num" w:pos="502"/>
        </w:tabs>
        <w:ind w:left="502" w:hanging="360"/>
      </w:pPr>
      <w:rPr>
        <w:rFonts w:cs="Times New Roman"/>
        <w:color w:val="auto"/>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03B14A3D"/>
    <w:multiLevelType w:val="hybridMultilevel"/>
    <w:tmpl w:val="FCE695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52B6D2E"/>
    <w:multiLevelType w:val="hybridMultilevel"/>
    <w:tmpl w:val="A1EED92A"/>
    <w:lvl w:ilvl="0" w:tplc="38C42A28">
      <w:start w:val="26"/>
      <w:numFmt w:val="bullet"/>
      <w:lvlText w:val="-"/>
      <w:lvlJc w:val="left"/>
      <w:pPr>
        <w:ind w:left="1068" w:hanging="360"/>
      </w:pPr>
      <w:rPr>
        <w:rFonts w:ascii="Times New Roman" w:eastAsia="Calibri" w:hAnsi="Times New Roman" w:cs="Times New Roman" w:hint="default"/>
      </w:rPr>
    </w:lvl>
    <w:lvl w:ilvl="1" w:tplc="04220003">
      <w:start w:val="1"/>
      <w:numFmt w:val="bullet"/>
      <w:lvlText w:val="o"/>
      <w:lvlJc w:val="left"/>
      <w:pPr>
        <w:ind w:left="1788" w:hanging="360"/>
      </w:pPr>
      <w:rPr>
        <w:rFonts w:ascii="Courier New" w:hAnsi="Courier New" w:cs="Courier New" w:hint="default"/>
      </w:rPr>
    </w:lvl>
    <w:lvl w:ilvl="2" w:tplc="04220005">
      <w:start w:val="1"/>
      <w:numFmt w:val="bullet"/>
      <w:lvlText w:val=""/>
      <w:lvlJc w:val="left"/>
      <w:pPr>
        <w:ind w:left="2508" w:hanging="360"/>
      </w:pPr>
      <w:rPr>
        <w:rFonts w:ascii="Wingdings" w:hAnsi="Wingdings" w:hint="default"/>
      </w:rPr>
    </w:lvl>
    <w:lvl w:ilvl="3" w:tplc="04220001">
      <w:start w:val="1"/>
      <w:numFmt w:val="bullet"/>
      <w:lvlText w:val=""/>
      <w:lvlJc w:val="left"/>
      <w:pPr>
        <w:ind w:left="3228" w:hanging="360"/>
      </w:pPr>
      <w:rPr>
        <w:rFonts w:ascii="Symbol" w:hAnsi="Symbol" w:hint="default"/>
      </w:rPr>
    </w:lvl>
    <w:lvl w:ilvl="4" w:tplc="04220003">
      <w:start w:val="1"/>
      <w:numFmt w:val="bullet"/>
      <w:lvlText w:val="o"/>
      <w:lvlJc w:val="left"/>
      <w:pPr>
        <w:ind w:left="3948" w:hanging="360"/>
      </w:pPr>
      <w:rPr>
        <w:rFonts w:ascii="Courier New" w:hAnsi="Courier New" w:cs="Courier New" w:hint="default"/>
      </w:rPr>
    </w:lvl>
    <w:lvl w:ilvl="5" w:tplc="04220005">
      <w:start w:val="1"/>
      <w:numFmt w:val="bullet"/>
      <w:lvlText w:val=""/>
      <w:lvlJc w:val="left"/>
      <w:pPr>
        <w:ind w:left="4668" w:hanging="360"/>
      </w:pPr>
      <w:rPr>
        <w:rFonts w:ascii="Wingdings" w:hAnsi="Wingdings" w:hint="default"/>
      </w:rPr>
    </w:lvl>
    <w:lvl w:ilvl="6" w:tplc="04220001">
      <w:start w:val="1"/>
      <w:numFmt w:val="bullet"/>
      <w:lvlText w:val=""/>
      <w:lvlJc w:val="left"/>
      <w:pPr>
        <w:ind w:left="5388" w:hanging="360"/>
      </w:pPr>
      <w:rPr>
        <w:rFonts w:ascii="Symbol" w:hAnsi="Symbol" w:hint="default"/>
      </w:rPr>
    </w:lvl>
    <w:lvl w:ilvl="7" w:tplc="04220003">
      <w:start w:val="1"/>
      <w:numFmt w:val="bullet"/>
      <w:lvlText w:val="o"/>
      <w:lvlJc w:val="left"/>
      <w:pPr>
        <w:ind w:left="6108" w:hanging="360"/>
      </w:pPr>
      <w:rPr>
        <w:rFonts w:ascii="Courier New" w:hAnsi="Courier New" w:cs="Courier New" w:hint="default"/>
      </w:rPr>
    </w:lvl>
    <w:lvl w:ilvl="8" w:tplc="04220005">
      <w:start w:val="1"/>
      <w:numFmt w:val="bullet"/>
      <w:lvlText w:val=""/>
      <w:lvlJc w:val="left"/>
      <w:pPr>
        <w:ind w:left="6828" w:hanging="360"/>
      </w:pPr>
      <w:rPr>
        <w:rFonts w:ascii="Wingdings" w:hAnsi="Wingdings" w:hint="default"/>
      </w:rPr>
    </w:lvl>
  </w:abstractNum>
  <w:abstractNum w:abstractNumId="5" w15:restartNumberingAfterBreak="0">
    <w:nsid w:val="0BB37554"/>
    <w:multiLevelType w:val="hybridMultilevel"/>
    <w:tmpl w:val="B2EEEF1A"/>
    <w:lvl w:ilvl="0" w:tplc="99864D1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7AF5327"/>
    <w:multiLevelType w:val="hybridMultilevel"/>
    <w:tmpl w:val="33220B4E"/>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start w:val="1"/>
      <w:numFmt w:val="bullet"/>
      <w:lvlText w:val="o"/>
      <w:lvlJc w:val="left"/>
      <w:pPr>
        <w:tabs>
          <w:tab w:val="num" w:pos="1647"/>
        </w:tabs>
        <w:ind w:left="1647" w:hanging="360"/>
      </w:pPr>
      <w:rPr>
        <w:rFonts w:ascii="Courier New" w:hAnsi="Courier New" w:cs="Courier New" w:hint="default"/>
      </w:rPr>
    </w:lvl>
    <w:lvl w:ilvl="2" w:tplc="FFFFFFFF">
      <w:start w:val="1"/>
      <w:numFmt w:val="bullet"/>
      <w:lvlText w:val=""/>
      <w:lvlJc w:val="left"/>
      <w:pPr>
        <w:tabs>
          <w:tab w:val="num" w:pos="2367"/>
        </w:tabs>
        <w:ind w:left="2367" w:hanging="360"/>
      </w:pPr>
      <w:rPr>
        <w:rFonts w:ascii="Wingdings" w:hAnsi="Wingdings" w:hint="default"/>
      </w:rPr>
    </w:lvl>
    <w:lvl w:ilvl="3" w:tplc="FFFFFFFF">
      <w:start w:val="1"/>
      <w:numFmt w:val="bullet"/>
      <w:lvlText w:val=""/>
      <w:lvlJc w:val="left"/>
      <w:pPr>
        <w:tabs>
          <w:tab w:val="num" w:pos="3087"/>
        </w:tabs>
        <w:ind w:left="3087" w:hanging="360"/>
      </w:pPr>
      <w:rPr>
        <w:rFonts w:ascii="Symbol" w:hAnsi="Symbol" w:hint="default"/>
      </w:rPr>
    </w:lvl>
    <w:lvl w:ilvl="4" w:tplc="FFFFFFFF">
      <w:start w:val="1"/>
      <w:numFmt w:val="bullet"/>
      <w:lvlText w:val="o"/>
      <w:lvlJc w:val="left"/>
      <w:pPr>
        <w:tabs>
          <w:tab w:val="num" w:pos="3807"/>
        </w:tabs>
        <w:ind w:left="3807" w:hanging="360"/>
      </w:pPr>
      <w:rPr>
        <w:rFonts w:ascii="Courier New" w:hAnsi="Courier New" w:cs="Courier New" w:hint="default"/>
      </w:rPr>
    </w:lvl>
    <w:lvl w:ilvl="5" w:tplc="FFFFFFFF">
      <w:start w:val="1"/>
      <w:numFmt w:val="bullet"/>
      <w:lvlText w:val=""/>
      <w:lvlJc w:val="left"/>
      <w:pPr>
        <w:tabs>
          <w:tab w:val="num" w:pos="4527"/>
        </w:tabs>
        <w:ind w:left="4527" w:hanging="360"/>
      </w:pPr>
      <w:rPr>
        <w:rFonts w:ascii="Wingdings" w:hAnsi="Wingdings" w:hint="default"/>
      </w:rPr>
    </w:lvl>
    <w:lvl w:ilvl="6" w:tplc="FFFFFFFF">
      <w:start w:val="1"/>
      <w:numFmt w:val="bullet"/>
      <w:lvlText w:val=""/>
      <w:lvlJc w:val="left"/>
      <w:pPr>
        <w:tabs>
          <w:tab w:val="num" w:pos="5247"/>
        </w:tabs>
        <w:ind w:left="5247" w:hanging="360"/>
      </w:pPr>
      <w:rPr>
        <w:rFonts w:ascii="Symbol" w:hAnsi="Symbol" w:hint="default"/>
      </w:rPr>
    </w:lvl>
    <w:lvl w:ilvl="7" w:tplc="FFFFFFFF">
      <w:start w:val="1"/>
      <w:numFmt w:val="bullet"/>
      <w:lvlText w:val="o"/>
      <w:lvlJc w:val="left"/>
      <w:pPr>
        <w:tabs>
          <w:tab w:val="num" w:pos="5967"/>
        </w:tabs>
        <w:ind w:left="5967" w:hanging="360"/>
      </w:pPr>
      <w:rPr>
        <w:rFonts w:ascii="Courier New" w:hAnsi="Courier New" w:cs="Courier New" w:hint="default"/>
      </w:rPr>
    </w:lvl>
    <w:lvl w:ilvl="8" w:tplc="FFFFFFFF">
      <w:start w:val="1"/>
      <w:numFmt w:val="bullet"/>
      <w:lvlText w:val=""/>
      <w:lvlJc w:val="left"/>
      <w:pPr>
        <w:tabs>
          <w:tab w:val="num" w:pos="6687"/>
        </w:tabs>
        <w:ind w:left="6687" w:hanging="360"/>
      </w:pPr>
      <w:rPr>
        <w:rFonts w:ascii="Wingdings" w:hAnsi="Wingdings" w:hint="default"/>
      </w:rPr>
    </w:lvl>
  </w:abstractNum>
  <w:abstractNum w:abstractNumId="7" w15:restartNumberingAfterBreak="0">
    <w:nsid w:val="23367C3A"/>
    <w:multiLevelType w:val="hybridMultilevel"/>
    <w:tmpl w:val="0CEE4BD4"/>
    <w:lvl w:ilvl="0" w:tplc="0419000F">
      <w:start w:val="1"/>
      <w:numFmt w:val="decimal"/>
      <w:lvlText w:val="%1."/>
      <w:lvlJc w:val="left"/>
      <w:pPr>
        <w:tabs>
          <w:tab w:val="num" w:pos="676"/>
        </w:tabs>
        <w:ind w:left="676" w:hanging="360"/>
      </w:pPr>
    </w:lvl>
    <w:lvl w:ilvl="1" w:tplc="04190019" w:tentative="1">
      <w:start w:val="1"/>
      <w:numFmt w:val="lowerLetter"/>
      <w:lvlText w:val="%2."/>
      <w:lvlJc w:val="left"/>
      <w:pPr>
        <w:tabs>
          <w:tab w:val="num" w:pos="1396"/>
        </w:tabs>
        <w:ind w:left="1396" w:hanging="360"/>
      </w:pPr>
    </w:lvl>
    <w:lvl w:ilvl="2" w:tplc="0419001B" w:tentative="1">
      <w:start w:val="1"/>
      <w:numFmt w:val="lowerRoman"/>
      <w:lvlText w:val="%3."/>
      <w:lvlJc w:val="right"/>
      <w:pPr>
        <w:tabs>
          <w:tab w:val="num" w:pos="2116"/>
        </w:tabs>
        <w:ind w:left="2116" w:hanging="180"/>
      </w:pPr>
    </w:lvl>
    <w:lvl w:ilvl="3" w:tplc="0419000F" w:tentative="1">
      <w:start w:val="1"/>
      <w:numFmt w:val="decimal"/>
      <w:lvlText w:val="%4."/>
      <w:lvlJc w:val="left"/>
      <w:pPr>
        <w:tabs>
          <w:tab w:val="num" w:pos="2836"/>
        </w:tabs>
        <w:ind w:left="2836" w:hanging="360"/>
      </w:pPr>
    </w:lvl>
    <w:lvl w:ilvl="4" w:tplc="04190019" w:tentative="1">
      <w:start w:val="1"/>
      <w:numFmt w:val="lowerLetter"/>
      <w:lvlText w:val="%5."/>
      <w:lvlJc w:val="left"/>
      <w:pPr>
        <w:tabs>
          <w:tab w:val="num" w:pos="3556"/>
        </w:tabs>
        <w:ind w:left="3556" w:hanging="360"/>
      </w:pPr>
    </w:lvl>
    <w:lvl w:ilvl="5" w:tplc="0419001B" w:tentative="1">
      <w:start w:val="1"/>
      <w:numFmt w:val="lowerRoman"/>
      <w:lvlText w:val="%6."/>
      <w:lvlJc w:val="right"/>
      <w:pPr>
        <w:tabs>
          <w:tab w:val="num" w:pos="4276"/>
        </w:tabs>
        <w:ind w:left="4276" w:hanging="180"/>
      </w:pPr>
    </w:lvl>
    <w:lvl w:ilvl="6" w:tplc="0419000F" w:tentative="1">
      <w:start w:val="1"/>
      <w:numFmt w:val="decimal"/>
      <w:lvlText w:val="%7."/>
      <w:lvlJc w:val="left"/>
      <w:pPr>
        <w:tabs>
          <w:tab w:val="num" w:pos="4996"/>
        </w:tabs>
        <w:ind w:left="4996" w:hanging="360"/>
      </w:pPr>
    </w:lvl>
    <w:lvl w:ilvl="7" w:tplc="04190019" w:tentative="1">
      <w:start w:val="1"/>
      <w:numFmt w:val="lowerLetter"/>
      <w:lvlText w:val="%8."/>
      <w:lvlJc w:val="left"/>
      <w:pPr>
        <w:tabs>
          <w:tab w:val="num" w:pos="5716"/>
        </w:tabs>
        <w:ind w:left="5716" w:hanging="360"/>
      </w:pPr>
    </w:lvl>
    <w:lvl w:ilvl="8" w:tplc="0419001B" w:tentative="1">
      <w:start w:val="1"/>
      <w:numFmt w:val="lowerRoman"/>
      <w:lvlText w:val="%9."/>
      <w:lvlJc w:val="right"/>
      <w:pPr>
        <w:tabs>
          <w:tab w:val="num" w:pos="6436"/>
        </w:tabs>
        <w:ind w:left="6436" w:hanging="180"/>
      </w:pPr>
    </w:lvl>
  </w:abstractNum>
  <w:abstractNum w:abstractNumId="8" w15:restartNumberingAfterBreak="0">
    <w:nsid w:val="24284EE6"/>
    <w:multiLevelType w:val="multilevel"/>
    <w:tmpl w:val="1396CF22"/>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 w15:restartNumberingAfterBreak="0">
    <w:nsid w:val="27C90F21"/>
    <w:multiLevelType w:val="hybridMultilevel"/>
    <w:tmpl w:val="3692E2D0"/>
    <w:lvl w:ilvl="0" w:tplc="99864D1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F586D52"/>
    <w:multiLevelType w:val="hybridMultilevel"/>
    <w:tmpl w:val="55422AF4"/>
    <w:lvl w:ilvl="0" w:tplc="04220001">
      <w:start w:val="1"/>
      <w:numFmt w:val="bullet"/>
      <w:lvlText w:val=""/>
      <w:lvlJc w:val="left"/>
      <w:pPr>
        <w:ind w:left="1287" w:hanging="360"/>
      </w:pPr>
      <w:rPr>
        <w:rFonts w:ascii="Symbol" w:hAnsi="Symbol" w:hint="default"/>
      </w:rPr>
    </w:lvl>
    <w:lvl w:ilvl="1" w:tplc="04220003">
      <w:start w:val="1"/>
      <w:numFmt w:val="bullet"/>
      <w:lvlText w:val="o"/>
      <w:lvlJc w:val="left"/>
      <w:pPr>
        <w:ind w:left="2007" w:hanging="360"/>
      </w:pPr>
      <w:rPr>
        <w:rFonts w:ascii="Courier New" w:hAnsi="Courier New" w:cs="Courier New" w:hint="default"/>
      </w:rPr>
    </w:lvl>
    <w:lvl w:ilvl="2" w:tplc="04220005">
      <w:start w:val="1"/>
      <w:numFmt w:val="bullet"/>
      <w:lvlText w:val=""/>
      <w:lvlJc w:val="left"/>
      <w:pPr>
        <w:ind w:left="2727" w:hanging="360"/>
      </w:pPr>
      <w:rPr>
        <w:rFonts w:ascii="Wingdings" w:hAnsi="Wingdings" w:hint="default"/>
      </w:rPr>
    </w:lvl>
    <w:lvl w:ilvl="3" w:tplc="04220001">
      <w:start w:val="1"/>
      <w:numFmt w:val="bullet"/>
      <w:lvlText w:val=""/>
      <w:lvlJc w:val="left"/>
      <w:pPr>
        <w:ind w:left="3447" w:hanging="360"/>
      </w:pPr>
      <w:rPr>
        <w:rFonts w:ascii="Symbol" w:hAnsi="Symbol" w:hint="default"/>
      </w:rPr>
    </w:lvl>
    <w:lvl w:ilvl="4" w:tplc="04220003">
      <w:start w:val="1"/>
      <w:numFmt w:val="bullet"/>
      <w:lvlText w:val="o"/>
      <w:lvlJc w:val="left"/>
      <w:pPr>
        <w:ind w:left="4167" w:hanging="360"/>
      </w:pPr>
      <w:rPr>
        <w:rFonts w:ascii="Courier New" w:hAnsi="Courier New" w:cs="Courier New" w:hint="default"/>
      </w:rPr>
    </w:lvl>
    <w:lvl w:ilvl="5" w:tplc="04220005">
      <w:start w:val="1"/>
      <w:numFmt w:val="bullet"/>
      <w:lvlText w:val=""/>
      <w:lvlJc w:val="left"/>
      <w:pPr>
        <w:ind w:left="4887" w:hanging="360"/>
      </w:pPr>
      <w:rPr>
        <w:rFonts w:ascii="Wingdings" w:hAnsi="Wingdings" w:hint="default"/>
      </w:rPr>
    </w:lvl>
    <w:lvl w:ilvl="6" w:tplc="04220001">
      <w:start w:val="1"/>
      <w:numFmt w:val="bullet"/>
      <w:lvlText w:val=""/>
      <w:lvlJc w:val="left"/>
      <w:pPr>
        <w:ind w:left="5607" w:hanging="360"/>
      </w:pPr>
      <w:rPr>
        <w:rFonts w:ascii="Symbol" w:hAnsi="Symbol" w:hint="default"/>
      </w:rPr>
    </w:lvl>
    <w:lvl w:ilvl="7" w:tplc="04220003">
      <w:start w:val="1"/>
      <w:numFmt w:val="bullet"/>
      <w:lvlText w:val="o"/>
      <w:lvlJc w:val="left"/>
      <w:pPr>
        <w:ind w:left="6327" w:hanging="360"/>
      </w:pPr>
      <w:rPr>
        <w:rFonts w:ascii="Courier New" w:hAnsi="Courier New" w:cs="Courier New" w:hint="default"/>
      </w:rPr>
    </w:lvl>
    <w:lvl w:ilvl="8" w:tplc="04220005">
      <w:start w:val="1"/>
      <w:numFmt w:val="bullet"/>
      <w:lvlText w:val=""/>
      <w:lvlJc w:val="left"/>
      <w:pPr>
        <w:ind w:left="7047" w:hanging="360"/>
      </w:pPr>
      <w:rPr>
        <w:rFonts w:ascii="Wingdings" w:hAnsi="Wingdings" w:hint="default"/>
      </w:rPr>
    </w:lvl>
  </w:abstractNum>
  <w:abstractNum w:abstractNumId="11" w15:restartNumberingAfterBreak="0">
    <w:nsid w:val="32077EE6"/>
    <w:multiLevelType w:val="hybridMultilevel"/>
    <w:tmpl w:val="106675BC"/>
    <w:lvl w:ilvl="0" w:tplc="38C42A28">
      <w:start w:val="26"/>
      <w:numFmt w:val="bullet"/>
      <w:lvlText w:val="-"/>
      <w:lvlJc w:val="left"/>
      <w:pPr>
        <w:ind w:left="1069" w:hanging="360"/>
      </w:pPr>
      <w:rPr>
        <w:rFonts w:ascii="Times New Roman" w:eastAsia="Calibri" w:hAnsi="Times New Roman" w:cs="Times New Roman" w:hint="default"/>
      </w:rPr>
    </w:lvl>
    <w:lvl w:ilvl="1" w:tplc="04220003">
      <w:start w:val="1"/>
      <w:numFmt w:val="bullet"/>
      <w:lvlText w:val="o"/>
      <w:lvlJc w:val="left"/>
      <w:pPr>
        <w:ind w:left="1441" w:hanging="360"/>
      </w:pPr>
      <w:rPr>
        <w:rFonts w:ascii="Courier New" w:hAnsi="Courier New" w:cs="Courier New" w:hint="default"/>
      </w:rPr>
    </w:lvl>
    <w:lvl w:ilvl="2" w:tplc="04220005">
      <w:start w:val="1"/>
      <w:numFmt w:val="bullet"/>
      <w:lvlText w:val=""/>
      <w:lvlJc w:val="left"/>
      <w:pPr>
        <w:ind w:left="2161" w:hanging="360"/>
      </w:pPr>
      <w:rPr>
        <w:rFonts w:ascii="Wingdings" w:hAnsi="Wingdings" w:hint="default"/>
      </w:rPr>
    </w:lvl>
    <w:lvl w:ilvl="3" w:tplc="04220001">
      <w:start w:val="1"/>
      <w:numFmt w:val="bullet"/>
      <w:lvlText w:val=""/>
      <w:lvlJc w:val="left"/>
      <w:pPr>
        <w:ind w:left="2881" w:hanging="360"/>
      </w:pPr>
      <w:rPr>
        <w:rFonts w:ascii="Symbol" w:hAnsi="Symbol" w:hint="default"/>
      </w:rPr>
    </w:lvl>
    <w:lvl w:ilvl="4" w:tplc="04220003">
      <w:start w:val="1"/>
      <w:numFmt w:val="bullet"/>
      <w:lvlText w:val="o"/>
      <w:lvlJc w:val="left"/>
      <w:pPr>
        <w:ind w:left="3601" w:hanging="360"/>
      </w:pPr>
      <w:rPr>
        <w:rFonts w:ascii="Courier New" w:hAnsi="Courier New" w:cs="Courier New" w:hint="default"/>
      </w:rPr>
    </w:lvl>
    <w:lvl w:ilvl="5" w:tplc="04220005">
      <w:start w:val="1"/>
      <w:numFmt w:val="bullet"/>
      <w:lvlText w:val=""/>
      <w:lvlJc w:val="left"/>
      <w:pPr>
        <w:ind w:left="4321" w:hanging="360"/>
      </w:pPr>
      <w:rPr>
        <w:rFonts w:ascii="Wingdings" w:hAnsi="Wingdings" w:hint="default"/>
      </w:rPr>
    </w:lvl>
    <w:lvl w:ilvl="6" w:tplc="04220001">
      <w:start w:val="1"/>
      <w:numFmt w:val="bullet"/>
      <w:lvlText w:val=""/>
      <w:lvlJc w:val="left"/>
      <w:pPr>
        <w:ind w:left="5041" w:hanging="360"/>
      </w:pPr>
      <w:rPr>
        <w:rFonts w:ascii="Symbol" w:hAnsi="Symbol" w:hint="default"/>
      </w:rPr>
    </w:lvl>
    <w:lvl w:ilvl="7" w:tplc="04220003">
      <w:start w:val="1"/>
      <w:numFmt w:val="bullet"/>
      <w:lvlText w:val="o"/>
      <w:lvlJc w:val="left"/>
      <w:pPr>
        <w:ind w:left="5761" w:hanging="360"/>
      </w:pPr>
      <w:rPr>
        <w:rFonts w:ascii="Courier New" w:hAnsi="Courier New" w:cs="Courier New" w:hint="default"/>
      </w:rPr>
    </w:lvl>
    <w:lvl w:ilvl="8" w:tplc="04220005">
      <w:start w:val="1"/>
      <w:numFmt w:val="bullet"/>
      <w:lvlText w:val=""/>
      <w:lvlJc w:val="left"/>
      <w:pPr>
        <w:ind w:left="6481" w:hanging="360"/>
      </w:pPr>
      <w:rPr>
        <w:rFonts w:ascii="Wingdings" w:hAnsi="Wingdings" w:hint="default"/>
      </w:rPr>
    </w:lvl>
  </w:abstractNum>
  <w:abstractNum w:abstractNumId="12" w15:restartNumberingAfterBreak="0">
    <w:nsid w:val="36A21A9C"/>
    <w:multiLevelType w:val="hybridMultilevel"/>
    <w:tmpl w:val="6B3C6DF6"/>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8781F8F"/>
    <w:multiLevelType w:val="hybridMultilevel"/>
    <w:tmpl w:val="E2707A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3B23985"/>
    <w:multiLevelType w:val="hybridMultilevel"/>
    <w:tmpl w:val="ABB4CD2C"/>
    <w:lvl w:ilvl="0" w:tplc="0419000F">
      <w:start w:val="1"/>
      <w:numFmt w:val="decimal"/>
      <w:lvlText w:val="%1."/>
      <w:lvlJc w:val="left"/>
      <w:pPr>
        <w:tabs>
          <w:tab w:val="num" w:pos="1069"/>
        </w:tabs>
        <w:ind w:left="1069" w:hanging="360"/>
      </w:pPr>
    </w:lvl>
    <w:lvl w:ilvl="1" w:tplc="04190019" w:tentative="1">
      <w:start w:val="1"/>
      <w:numFmt w:val="lowerLetter"/>
      <w:lvlText w:val="%2."/>
      <w:lvlJc w:val="left"/>
      <w:pPr>
        <w:tabs>
          <w:tab w:val="num" w:pos="1396"/>
        </w:tabs>
        <w:ind w:left="1396" w:hanging="360"/>
      </w:pPr>
    </w:lvl>
    <w:lvl w:ilvl="2" w:tplc="0419001B" w:tentative="1">
      <w:start w:val="1"/>
      <w:numFmt w:val="lowerRoman"/>
      <w:lvlText w:val="%3."/>
      <w:lvlJc w:val="right"/>
      <w:pPr>
        <w:tabs>
          <w:tab w:val="num" w:pos="2116"/>
        </w:tabs>
        <w:ind w:left="2116" w:hanging="180"/>
      </w:pPr>
    </w:lvl>
    <w:lvl w:ilvl="3" w:tplc="0419000F" w:tentative="1">
      <w:start w:val="1"/>
      <w:numFmt w:val="decimal"/>
      <w:lvlText w:val="%4."/>
      <w:lvlJc w:val="left"/>
      <w:pPr>
        <w:tabs>
          <w:tab w:val="num" w:pos="2836"/>
        </w:tabs>
        <w:ind w:left="2836" w:hanging="360"/>
      </w:pPr>
    </w:lvl>
    <w:lvl w:ilvl="4" w:tplc="04190019" w:tentative="1">
      <w:start w:val="1"/>
      <w:numFmt w:val="lowerLetter"/>
      <w:lvlText w:val="%5."/>
      <w:lvlJc w:val="left"/>
      <w:pPr>
        <w:tabs>
          <w:tab w:val="num" w:pos="3556"/>
        </w:tabs>
        <w:ind w:left="3556" w:hanging="360"/>
      </w:pPr>
    </w:lvl>
    <w:lvl w:ilvl="5" w:tplc="0419001B" w:tentative="1">
      <w:start w:val="1"/>
      <w:numFmt w:val="lowerRoman"/>
      <w:lvlText w:val="%6."/>
      <w:lvlJc w:val="right"/>
      <w:pPr>
        <w:tabs>
          <w:tab w:val="num" w:pos="4276"/>
        </w:tabs>
        <w:ind w:left="4276" w:hanging="180"/>
      </w:pPr>
    </w:lvl>
    <w:lvl w:ilvl="6" w:tplc="0419000F" w:tentative="1">
      <w:start w:val="1"/>
      <w:numFmt w:val="decimal"/>
      <w:lvlText w:val="%7."/>
      <w:lvlJc w:val="left"/>
      <w:pPr>
        <w:tabs>
          <w:tab w:val="num" w:pos="4996"/>
        </w:tabs>
        <w:ind w:left="4996" w:hanging="360"/>
      </w:pPr>
    </w:lvl>
    <w:lvl w:ilvl="7" w:tplc="04190019" w:tentative="1">
      <w:start w:val="1"/>
      <w:numFmt w:val="lowerLetter"/>
      <w:lvlText w:val="%8."/>
      <w:lvlJc w:val="left"/>
      <w:pPr>
        <w:tabs>
          <w:tab w:val="num" w:pos="5716"/>
        </w:tabs>
        <w:ind w:left="5716" w:hanging="360"/>
      </w:pPr>
    </w:lvl>
    <w:lvl w:ilvl="8" w:tplc="0419001B" w:tentative="1">
      <w:start w:val="1"/>
      <w:numFmt w:val="lowerRoman"/>
      <w:lvlText w:val="%9."/>
      <w:lvlJc w:val="right"/>
      <w:pPr>
        <w:tabs>
          <w:tab w:val="num" w:pos="6436"/>
        </w:tabs>
        <w:ind w:left="6436" w:hanging="180"/>
      </w:pPr>
    </w:lvl>
  </w:abstractNum>
  <w:abstractNum w:abstractNumId="15" w15:restartNumberingAfterBreak="0">
    <w:nsid w:val="4D462FFE"/>
    <w:multiLevelType w:val="hybridMultilevel"/>
    <w:tmpl w:val="E396A7E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Wingdings"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Wingdings"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03B23EC"/>
    <w:multiLevelType w:val="hybridMultilevel"/>
    <w:tmpl w:val="3BB8509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15:restartNumberingAfterBreak="0">
    <w:nsid w:val="54C95DE5"/>
    <w:multiLevelType w:val="hybridMultilevel"/>
    <w:tmpl w:val="CFE29F44"/>
    <w:lvl w:ilvl="0" w:tplc="99864D1A">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15:restartNumberingAfterBreak="0">
    <w:nsid w:val="5CE74EBC"/>
    <w:multiLevelType w:val="multilevel"/>
    <w:tmpl w:val="7B1C731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5E437B2F"/>
    <w:multiLevelType w:val="hybridMultilevel"/>
    <w:tmpl w:val="6158C3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32115D9"/>
    <w:multiLevelType w:val="hybridMultilevel"/>
    <w:tmpl w:val="D3447266"/>
    <w:lvl w:ilvl="0" w:tplc="99864D1A">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15:restartNumberingAfterBreak="0">
    <w:nsid w:val="73433110"/>
    <w:multiLevelType w:val="hybridMultilevel"/>
    <w:tmpl w:val="D40E9444"/>
    <w:lvl w:ilvl="0" w:tplc="99864D1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F204831"/>
    <w:multiLevelType w:val="hybridMultilevel"/>
    <w:tmpl w:val="9452A6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5"/>
  </w:num>
  <w:num w:numId="3">
    <w:abstractNumId w:val="9"/>
  </w:num>
  <w:num w:numId="4">
    <w:abstractNumId w:val="21"/>
  </w:num>
  <w:num w:numId="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16"/>
  </w:num>
  <w:num w:numId="9">
    <w:abstractNumId w:val="0"/>
  </w:num>
  <w:num w:numId="10">
    <w:abstractNumId w:val="15"/>
  </w:num>
  <w:num w:numId="11">
    <w:abstractNumId w:val="12"/>
  </w:num>
  <w:num w:numId="12">
    <w:abstractNumId w:val="19"/>
  </w:num>
  <w:num w:numId="13">
    <w:abstractNumId w:val="3"/>
  </w:num>
  <w:num w:numId="14">
    <w:abstractNumId w:val="14"/>
  </w:num>
  <w:num w:numId="15">
    <w:abstractNumId w:val="7"/>
  </w:num>
  <w:num w:numId="16">
    <w:abstractNumId w:val="1"/>
    <w:lvlOverride w:ilvl="0">
      <w:lvl w:ilvl="0">
        <w:numFmt w:val="bullet"/>
        <w:lvlText w:val="•"/>
        <w:legacy w:legacy="1" w:legacySpace="0" w:legacyIndent="269"/>
        <w:lvlJc w:val="left"/>
        <w:rPr>
          <w:rFonts w:ascii="Times New Roman" w:hAnsi="Times New Roman" w:hint="default"/>
        </w:rPr>
      </w:lvl>
    </w:lvlOverride>
  </w:num>
  <w:num w:numId="17">
    <w:abstractNumId w:val="10"/>
  </w:num>
  <w:num w:numId="18">
    <w:abstractNumId w:val="10"/>
  </w:num>
  <w:num w:numId="19">
    <w:abstractNumId w:val="8"/>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6"/>
  </w:num>
  <w:num w:numId="23">
    <w:abstractNumId w:val="4"/>
  </w:num>
  <w:num w:numId="24">
    <w:abstractNumId w:val="4"/>
  </w:num>
  <w:num w:numId="25">
    <w:abstractNumId w:val="11"/>
  </w:num>
  <w:num w:numId="26">
    <w:abstractNumId w:val="11"/>
  </w:num>
  <w:num w:numId="27">
    <w:abstractNumId w:val="18"/>
  </w:num>
  <w:num w:numId="28">
    <w:abstractNumId w:val="1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EFD"/>
    <w:rsid w:val="00015C5E"/>
    <w:rsid w:val="00041304"/>
    <w:rsid w:val="000670B5"/>
    <w:rsid w:val="00076679"/>
    <w:rsid w:val="000C7491"/>
    <w:rsid w:val="00101FE5"/>
    <w:rsid w:val="001306F2"/>
    <w:rsid w:val="0018379A"/>
    <w:rsid w:val="00215946"/>
    <w:rsid w:val="0025039C"/>
    <w:rsid w:val="00256156"/>
    <w:rsid w:val="00287D36"/>
    <w:rsid w:val="002C1DD2"/>
    <w:rsid w:val="002D19AE"/>
    <w:rsid w:val="002E2654"/>
    <w:rsid w:val="002E6AE4"/>
    <w:rsid w:val="00345C3B"/>
    <w:rsid w:val="003603C2"/>
    <w:rsid w:val="0039011C"/>
    <w:rsid w:val="003A7892"/>
    <w:rsid w:val="00421E31"/>
    <w:rsid w:val="004C25E7"/>
    <w:rsid w:val="004E4388"/>
    <w:rsid w:val="0050076B"/>
    <w:rsid w:val="00522433"/>
    <w:rsid w:val="00553955"/>
    <w:rsid w:val="005B08AF"/>
    <w:rsid w:val="005D6B98"/>
    <w:rsid w:val="006260F2"/>
    <w:rsid w:val="00650ACC"/>
    <w:rsid w:val="00655C12"/>
    <w:rsid w:val="00655F7A"/>
    <w:rsid w:val="00685EFD"/>
    <w:rsid w:val="006F0E7D"/>
    <w:rsid w:val="007F3DAC"/>
    <w:rsid w:val="00846115"/>
    <w:rsid w:val="008850B0"/>
    <w:rsid w:val="008966F7"/>
    <w:rsid w:val="008E18F5"/>
    <w:rsid w:val="009100CD"/>
    <w:rsid w:val="009363E2"/>
    <w:rsid w:val="00937209"/>
    <w:rsid w:val="009954C0"/>
    <w:rsid w:val="009C4735"/>
    <w:rsid w:val="009F734E"/>
    <w:rsid w:val="00A01A84"/>
    <w:rsid w:val="00A92C83"/>
    <w:rsid w:val="00AA2F65"/>
    <w:rsid w:val="00AF6049"/>
    <w:rsid w:val="00BA75C0"/>
    <w:rsid w:val="00BD4BF9"/>
    <w:rsid w:val="00BE2033"/>
    <w:rsid w:val="00C24C91"/>
    <w:rsid w:val="00C3047A"/>
    <w:rsid w:val="00C44EFD"/>
    <w:rsid w:val="00C45221"/>
    <w:rsid w:val="00C5060B"/>
    <w:rsid w:val="00CB2CB1"/>
    <w:rsid w:val="00CE5AE4"/>
    <w:rsid w:val="00D547CA"/>
    <w:rsid w:val="00D55650"/>
    <w:rsid w:val="00D82D24"/>
    <w:rsid w:val="00DA4F09"/>
    <w:rsid w:val="00DA5430"/>
    <w:rsid w:val="00DB5F4D"/>
    <w:rsid w:val="00E074C8"/>
    <w:rsid w:val="00E9148B"/>
    <w:rsid w:val="00EB6E3C"/>
    <w:rsid w:val="00EC7833"/>
    <w:rsid w:val="00EF7691"/>
    <w:rsid w:val="00F075B8"/>
    <w:rsid w:val="00F577BB"/>
    <w:rsid w:val="00F63460"/>
    <w:rsid w:val="00F64535"/>
    <w:rsid w:val="00F851F4"/>
    <w:rsid w:val="00F90AF4"/>
    <w:rsid w:val="00FC0156"/>
    <w:rsid w:val="00FC1D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7FAB23"/>
  <w15:chartTrackingRefBased/>
  <w15:docId w15:val="{31935FBB-FAF1-4619-B24F-2AC818A9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qFormat/>
    <w:rsid w:val="00101FE5"/>
    <w:pPr>
      <w:keepNext/>
      <w:spacing w:after="0" w:line="240" w:lineRule="auto"/>
      <w:ind w:left="113"/>
      <w:outlineLvl w:val="0"/>
    </w:pPr>
    <w:rPr>
      <w:rFonts w:ascii="Times New Roman" w:eastAsia="Times New Roman" w:hAnsi="Times New Roman" w:cs="Times New Roman"/>
      <w:sz w:val="28"/>
      <w:szCs w:val="20"/>
      <w:lang w:eastAsia="ru-RU"/>
    </w:rPr>
  </w:style>
  <w:style w:type="paragraph" w:styleId="20">
    <w:name w:val="heading 2"/>
    <w:basedOn w:val="a"/>
    <w:next w:val="a"/>
    <w:link w:val="21"/>
    <w:qFormat/>
    <w:rsid w:val="00101FE5"/>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unhideWhenUsed/>
    <w:qFormat/>
    <w:rsid w:val="00101FE5"/>
    <w:pPr>
      <w:keepNext/>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qFormat/>
    <w:rsid w:val="00101FE5"/>
    <w:pPr>
      <w:keepNext/>
      <w:spacing w:after="240" w:line="240" w:lineRule="auto"/>
      <w:jc w:val="center"/>
      <w:outlineLvl w:val="3"/>
    </w:pPr>
    <w:rPr>
      <w:rFonts w:ascii="Times New Roman" w:eastAsia="Times New Roman" w:hAnsi="Times New Roman" w:cs="Times New Roman"/>
      <w:sz w:val="36"/>
      <w:szCs w:val="20"/>
      <w:lang w:val="uk-UA" w:eastAsia="ru-RU"/>
    </w:rPr>
  </w:style>
  <w:style w:type="paragraph" w:styleId="5">
    <w:name w:val="heading 5"/>
    <w:basedOn w:val="a"/>
    <w:next w:val="a"/>
    <w:link w:val="50"/>
    <w:uiPriority w:val="9"/>
    <w:semiHidden/>
    <w:unhideWhenUsed/>
    <w:qFormat/>
    <w:rsid w:val="00101FE5"/>
    <w:pPr>
      <w:keepNext/>
      <w:keepLines/>
      <w:spacing w:before="200" w:after="0" w:line="240" w:lineRule="auto"/>
      <w:outlineLvl w:val="4"/>
    </w:pPr>
    <w:rPr>
      <w:rFonts w:asciiTheme="majorHAnsi" w:eastAsiaTheme="majorEastAsia" w:hAnsiTheme="majorHAnsi" w:cstheme="majorBidi"/>
      <w:color w:val="1F4D78" w:themeColor="accent1" w:themeShade="7F"/>
      <w:sz w:val="20"/>
      <w:szCs w:val="20"/>
      <w:lang w:eastAsia="ru-RU"/>
    </w:rPr>
  </w:style>
  <w:style w:type="paragraph" w:styleId="6">
    <w:name w:val="heading 6"/>
    <w:basedOn w:val="a"/>
    <w:next w:val="a"/>
    <w:link w:val="60"/>
    <w:qFormat/>
    <w:rsid w:val="00101FE5"/>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
    <w:next w:val="a"/>
    <w:link w:val="70"/>
    <w:qFormat/>
    <w:rsid w:val="00101FE5"/>
    <w:pPr>
      <w:keepNext/>
      <w:spacing w:after="0" w:line="240" w:lineRule="auto"/>
      <w:jc w:val="center"/>
      <w:outlineLvl w:val="6"/>
    </w:pPr>
    <w:rPr>
      <w:rFonts w:ascii="Times New Roman" w:eastAsia="Times New Roman" w:hAnsi="Times New Roman" w:cs="Times New Roman"/>
      <w:sz w:val="28"/>
      <w:szCs w:val="20"/>
      <w:lang w:val="uk-UA" w:eastAsia="ru-RU"/>
    </w:rPr>
  </w:style>
  <w:style w:type="paragraph" w:styleId="8">
    <w:name w:val="heading 8"/>
    <w:basedOn w:val="a"/>
    <w:next w:val="a"/>
    <w:link w:val="80"/>
    <w:qFormat/>
    <w:rsid w:val="00101FE5"/>
    <w:pPr>
      <w:keepNext/>
      <w:spacing w:after="0" w:line="240" w:lineRule="auto"/>
      <w:ind w:left="360" w:firstLine="1483"/>
      <w:outlineLvl w:val="7"/>
    </w:pPr>
    <w:rPr>
      <w:rFonts w:ascii="Times New Roman" w:eastAsia="Times New Roman" w:hAnsi="Times New Roman" w:cs="Times New Roman"/>
      <w:sz w:val="28"/>
      <w:szCs w:val="20"/>
      <w:lang w:val="uk-UA" w:eastAsia="ru-RU"/>
    </w:rPr>
  </w:style>
  <w:style w:type="paragraph" w:styleId="9">
    <w:name w:val="heading 9"/>
    <w:basedOn w:val="a"/>
    <w:next w:val="a"/>
    <w:link w:val="90"/>
    <w:qFormat/>
    <w:rsid w:val="00101FE5"/>
    <w:pPr>
      <w:keepNext/>
      <w:spacing w:after="0" w:line="240" w:lineRule="auto"/>
      <w:ind w:left="360" w:firstLine="66"/>
      <w:outlineLvl w:val="8"/>
    </w:pPr>
    <w:rPr>
      <w:rFonts w:ascii="Times New Roman" w:eastAsia="Times New Roman" w:hAnsi="Times New Roman" w:cs="Times New Roman"/>
      <w:sz w:val="28"/>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22"/>
    <w:rsid w:val="00421E31"/>
    <w:rPr>
      <w:rFonts w:ascii="Times New Roman" w:eastAsia="Times New Roman" w:hAnsi="Times New Roman" w:cs="Times New Roman"/>
      <w:sz w:val="21"/>
      <w:szCs w:val="21"/>
      <w:shd w:val="clear" w:color="auto" w:fill="FFFFFF"/>
    </w:rPr>
  </w:style>
  <w:style w:type="character" w:customStyle="1" w:styleId="11">
    <w:name w:val="Основной текст1"/>
    <w:basedOn w:val="a3"/>
    <w:rsid w:val="00421E31"/>
    <w:rPr>
      <w:rFonts w:ascii="Times New Roman" w:eastAsia="Times New Roman" w:hAnsi="Times New Roman" w:cs="Times New Roman"/>
      <w:color w:val="000000"/>
      <w:spacing w:val="0"/>
      <w:w w:val="100"/>
      <w:position w:val="0"/>
      <w:sz w:val="21"/>
      <w:szCs w:val="21"/>
      <w:shd w:val="clear" w:color="auto" w:fill="FFFFFF"/>
      <w:lang w:val="uk-UA" w:eastAsia="uk-UA" w:bidi="uk-UA"/>
    </w:rPr>
  </w:style>
  <w:style w:type="paragraph" w:customStyle="1" w:styleId="22">
    <w:name w:val="Основной текст2"/>
    <w:basedOn w:val="a"/>
    <w:link w:val="a3"/>
    <w:rsid w:val="00421E31"/>
    <w:pPr>
      <w:widowControl w:val="0"/>
      <w:shd w:val="clear" w:color="auto" w:fill="FFFFFF"/>
      <w:spacing w:after="660" w:line="0" w:lineRule="atLeast"/>
      <w:ind w:hanging="540"/>
      <w:jc w:val="center"/>
    </w:pPr>
    <w:rPr>
      <w:rFonts w:ascii="Times New Roman" w:eastAsia="Times New Roman" w:hAnsi="Times New Roman" w:cs="Times New Roman"/>
      <w:sz w:val="21"/>
      <w:szCs w:val="21"/>
    </w:rPr>
  </w:style>
  <w:style w:type="character" w:styleId="a4">
    <w:name w:val="Hyperlink"/>
    <w:basedOn w:val="a0"/>
    <w:unhideWhenUsed/>
    <w:rsid w:val="00421E31"/>
    <w:rPr>
      <w:color w:val="0000FF"/>
      <w:u w:val="single"/>
    </w:rPr>
  </w:style>
  <w:style w:type="paragraph" w:styleId="a5">
    <w:name w:val="List Paragraph"/>
    <w:basedOn w:val="a"/>
    <w:uiPriority w:val="34"/>
    <w:qFormat/>
    <w:rsid w:val="000670B5"/>
    <w:pPr>
      <w:ind w:left="720"/>
      <w:contextualSpacing/>
    </w:pPr>
  </w:style>
  <w:style w:type="character" w:styleId="a6">
    <w:name w:val="FollowedHyperlink"/>
    <w:basedOn w:val="a0"/>
    <w:uiPriority w:val="99"/>
    <w:semiHidden/>
    <w:unhideWhenUsed/>
    <w:rsid w:val="00937209"/>
    <w:rPr>
      <w:color w:val="954F72" w:themeColor="followedHyperlink"/>
      <w:u w:val="single"/>
    </w:rPr>
  </w:style>
  <w:style w:type="character" w:customStyle="1" w:styleId="12">
    <w:name w:val="Заголовок Знак1"/>
    <w:link w:val="a7"/>
    <w:locked/>
    <w:rsid w:val="00076679"/>
    <w:rPr>
      <w:rFonts w:ascii="Arial" w:eastAsia="Calibri" w:hAnsi="Arial" w:cs="Arial"/>
      <w:b/>
      <w:bCs/>
      <w:sz w:val="24"/>
      <w:lang w:val="uk-UA" w:eastAsia="ru-RU" w:bidi="ar-SA"/>
    </w:rPr>
  </w:style>
  <w:style w:type="paragraph" w:customStyle="1" w:styleId="a8">
    <w:basedOn w:val="a"/>
    <w:next w:val="a7"/>
    <w:qFormat/>
    <w:rsid w:val="00076679"/>
    <w:pPr>
      <w:spacing w:after="0" w:line="240" w:lineRule="auto"/>
      <w:ind w:firstLine="720"/>
      <w:jc w:val="center"/>
    </w:pPr>
    <w:rPr>
      <w:rFonts w:ascii="Arial" w:eastAsia="Calibri" w:hAnsi="Arial" w:cs="Arial"/>
      <w:b/>
      <w:bCs/>
      <w:sz w:val="24"/>
      <w:szCs w:val="20"/>
      <w:lang w:val="uk-UA" w:eastAsia="ru-RU"/>
    </w:rPr>
  </w:style>
  <w:style w:type="character" w:customStyle="1" w:styleId="a9">
    <w:name w:val="Основной текст с отступом Знак"/>
    <w:link w:val="aa"/>
    <w:semiHidden/>
    <w:locked/>
    <w:rsid w:val="00076679"/>
    <w:rPr>
      <w:rFonts w:ascii="Calibri" w:eastAsia="Calibri" w:hAnsi="Calibri"/>
      <w:sz w:val="24"/>
      <w:szCs w:val="24"/>
      <w:lang w:eastAsia="ru-RU"/>
    </w:rPr>
  </w:style>
  <w:style w:type="paragraph" w:styleId="aa">
    <w:name w:val="Body Text Indent"/>
    <w:basedOn w:val="a"/>
    <w:link w:val="a9"/>
    <w:rsid w:val="00076679"/>
    <w:pPr>
      <w:spacing w:after="120" w:line="240" w:lineRule="auto"/>
      <w:ind w:left="283"/>
    </w:pPr>
    <w:rPr>
      <w:rFonts w:ascii="Calibri" w:eastAsia="Calibri" w:hAnsi="Calibri"/>
      <w:sz w:val="24"/>
      <w:szCs w:val="24"/>
      <w:lang w:eastAsia="ru-RU"/>
    </w:rPr>
  </w:style>
  <w:style w:type="character" w:customStyle="1" w:styleId="13">
    <w:name w:val="Основной текст с отступом Знак1"/>
    <w:basedOn w:val="a0"/>
    <w:uiPriority w:val="99"/>
    <w:semiHidden/>
    <w:rsid w:val="00076679"/>
  </w:style>
  <w:style w:type="paragraph" w:styleId="a7">
    <w:name w:val="Title"/>
    <w:basedOn w:val="a"/>
    <w:next w:val="a"/>
    <w:link w:val="12"/>
    <w:qFormat/>
    <w:rsid w:val="00076679"/>
    <w:pPr>
      <w:spacing w:after="0" w:line="240" w:lineRule="auto"/>
      <w:contextualSpacing/>
    </w:pPr>
    <w:rPr>
      <w:rFonts w:ascii="Arial" w:eastAsia="Calibri" w:hAnsi="Arial" w:cs="Arial"/>
      <w:b/>
      <w:bCs/>
      <w:sz w:val="24"/>
      <w:lang w:val="uk-UA" w:eastAsia="ru-RU"/>
    </w:rPr>
  </w:style>
  <w:style w:type="character" w:customStyle="1" w:styleId="ab">
    <w:name w:val="Заголовок Знак"/>
    <w:basedOn w:val="a0"/>
    <w:rsid w:val="00076679"/>
    <w:rPr>
      <w:rFonts w:asciiTheme="majorHAnsi" w:eastAsiaTheme="majorEastAsia" w:hAnsiTheme="majorHAnsi" w:cstheme="majorBidi"/>
      <w:spacing w:val="-10"/>
      <w:kern w:val="28"/>
      <w:sz w:val="56"/>
      <w:szCs w:val="56"/>
    </w:rPr>
  </w:style>
  <w:style w:type="paragraph" w:styleId="ac">
    <w:name w:val="Body Text"/>
    <w:basedOn w:val="a"/>
    <w:link w:val="ad"/>
    <w:unhideWhenUsed/>
    <w:qFormat/>
    <w:rsid w:val="009954C0"/>
    <w:pPr>
      <w:spacing w:after="120"/>
    </w:pPr>
  </w:style>
  <w:style w:type="character" w:customStyle="1" w:styleId="ad">
    <w:name w:val="Основной текст Знак"/>
    <w:basedOn w:val="a0"/>
    <w:link w:val="ac"/>
    <w:rsid w:val="009954C0"/>
  </w:style>
  <w:style w:type="paragraph" w:customStyle="1" w:styleId="ae">
    <w:basedOn w:val="a"/>
    <w:next w:val="a7"/>
    <w:qFormat/>
    <w:rsid w:val="00041304"/>
    <w:pPr>
      <w:spacing w:after="0" w:line="240" w:lineRule="auto"/>
      <w:ind w:firstLine="720"/>
      <w:jc w:val="center"/>
    </w:pPr>
    <w:rPr>
      <w:rFonts w:ascii="Arial" w:eastAsia="Calibri" w:hAnsi="Arial" w:cs="Arial"/>
      <w:b/>
      <w:bCs/>
      <w:sz w:val="24"/>
      <w:szCs w:val="20"/>
      <w:lang w:val="uk-UA" w:eastAsia="ru-RU"/>
    </w:rPr>
  </w:style>
  <w:style w:type="character" w:customStyle="1" w:styleId="10">
    <w:name w:val="Заголовок 1 Знак"/>
    <w:basedOn w:val="a0"/>
    <w:link w:val="1"/>
    <w:rsid w:val="00101FE5"/>
    <w:rPr>
      <w:rFonts w:ascii="Times New Roman" w:eastAsia="Times New Roman" w:hAnsi="Times New Roman" w:cs="Times New Roman"/>
      <w:sz w:val="28"/>
      <w:szCs w:val="20"/>
      <w:lang w:eastAsia="ru-RU"/>
    </w:rPr>
  </w:style>
  <w:style w:type="character" w:customStyle="1" w:styleId="21">
    <w:name w:val="Заголовок 2 Знак"/>
    <w:basedOn w:val="a0"/>
    <w:link w:val="20"/>
    <w:rsid w:val="00101FE5"/>
    <w:rPr>
      <w:rFonts w:ascii="Arial" w:eastAsia="Times New Roman" w:hAnsi="Arial" w:cs="Arial"/>
      <w:b/>
      <w:bCs/>
      <w:i/>
      <w:iCs/>
      <w:sz w:val="28"/>
      <w:szCs w:val="28"/>
      <w:lang w:eastAsia="ru-RU"/>
    </w:rPr>
  </w:style>
  <w:style w:type="character" w:customStyle="1" w:styleId="30">
    <w:name w:val="Заголовок 3 Знак"/>
    <w:basedOn w:val="a0"/>
    <w:link w:val="3"/>
    <w:rsid w:val="00101FE5"/>
    <w:rPr>
      <w:rFonts w:ascii="Cambria" w:eastAsia="Times New Roman" w:hAnsi="Cambria" w:cs="Times New Roman"/>
      <w:b/>
      <w:bCs/>
      <w:sz w:val="26"/>
      <w:szCs w:val="26"/>
      <w:lang w:eastAsia="ru-RU"/>
    </w:rPr>
  </w:style>
  <w:style w:type="character" w:customStyle="1" w:styleId="40">
    <w:name w:val="Заголовок 4 Знак"/>
    <w:basedOn w:val="a0"/>
    <w:link w:val="4"/>
    <w:rsid w:val="00101FE5"/>
    <w:rPr>
      <w:rFonts w:ascii="Times New Roman" w:eastAsia="Times New Roman" w:hAnsi="Times New Roman" w:cs="Times New Roman"/>
      <w:sz w:val="36"/>
      <w:szCs w:val="20"/>
      <w:lang w:val="uk-UA" w:eastAsia="ru-RU"/>
    </w:rPr>
  </w:style>
  <w:style w:type="character" w:customStyle="1" w:styleId="50">
    <w:name w:val="Заголовок 5 Знак"/>
    <w:basedOn w:val="a0"/>
    <w:link w:val="5"/>
    <w:uiPriority w:val="9"/>
    <w:semiHidden/>
    <w:rsid w:val="00101FE5"/>
    <w:rPr>
      <w:rFonts w:asciiTheme="majorHAnsi" w:eastAsiaTheme="majorEastAsia" w:hAnsiTheme="majorHAnsi" w:cstheme="majorBidi"/>
      <w:color w:val="1F4D78" w:themeColor="accent1" w:themeShade="7F"/>
      <w:sz w:val="20"/>
      <w:szCs w:val="20"/>
      <w:lang w:eastAsia="ru-RU"/>
    </w:rPr>
  </w:style>
  <w:style w:type="character" w:customStyle="1" w:styleId="60">
    <w:name w:val="Заголовок 6 Знак"/>
    <w:basedOn w:val="a0"/>
    <w:link w:val="6"/>
    <w:rsid w:val="00101FE5"/>
    <w:rPr>
      <w:rFonts w:ascii="Times New Roman" w:eastAsia="Times New Roman" w:hAnsi="Times New Roman" w:cs="Times New Roman"/>
      <w:b/>
      <w:bCs/>
      <w:lang w:eastAsia="ru-RU"/>
    </w:rPr>
  </w:style>
  <w:style w:type="character" w:customStyle="1" w:styleId="70">
    <w:name w:val="Заголовок 7 Знак"/>
    <w:basedOn w:val="a0"/>
    <w:link w:val="7"/>
    <w:rsid w:val="00101FE5"/>
    <w:rPr>
      <w:rFonts w:ascii="Times New Roman" w:eastAsia="Times New Roman" w:hAnsi="Times New Roman" w:cs="Times New Roman"/>
      <w:sz w:val="28"/>
      <w:szCs w:val="20"/>
      <w:lang w:val="uk-UA" w:eastAsia="ru-RU"/>
    </w:rPr>
  </w:style>
  <w:style w:type="character" w:customStyle="1" w:styleId="80">
    <w:name w:val="Заголовок 8 Знак"/>
    <w:basedOn w:val="a0"/>
    <w:link w:val="8"/>
    <w:rsid w:val="00101FE5"/>
    <w:rPr>
      <w:rFonts w:ascii="Times New Roman" w:eastAsia="Times New Roman" w:hAnsi="Times New Roman" w:cs="Times New Roman"/>
      <w:sz w:val="28"/>
      <w:szCs w:val="20"/>
      <w:lang w:val="uk-UA" w:eastAsia="ru-RU"/>
    </w:rPr>
  </w:style>
  <w:style w:type="character" w:customStyle="1" w:styleId="90">
    <w:name w:val="Заголовок 9 Знак"/>
    <w:basedOn w:val="a0"/>
    <w:link w:val="9"/>
    <w:rsid w:val="00101FE5"/>
    <w:rPr>
      <w:rFonts w:ascii="Times New Roman" w:eastAsia="Times New Roman" w:hAnsi="Times New Roman" w:cs="Times New Roman"/>
      <w:sz w:val="28"/>
      <w:szCs w:val="20"/>
      <w:lang w:val="uk-UA" w:eastAsia="ru-RU"/>
    </w:rPr>
  </w:style>
  <w:style w:type="paragraph" w:styleId="af">
    <w:name w:val="footer"/>
    <w:basedOn w:val="a"/>
    <w:link w:val="af0"/>
    <w:rsid w:val="00101FE5"/>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0">
    <w:name w:val="Нижний колонтитул Знак"/>
    <w:basedOn w:val="a0"/>
    <w:link w:val="af"/>
    <w:rsid w:val="00101FE5"/>
    <w:rPr>
      <w:rFonts w:ascii="Times New Roman" w:eastAsia="Times New Roman" w:hAnsi="Times New Roman" w:cs="Times New Roman"/>
      <w:sz w:val="20"/>
      <w:szCs w:val="20"/>
      <w:lang w:eastAsia="ru-RU"/>
    </w:rPr>
  </w:style>
  <w:style w:type="paragraph" w:styleId="23">
    <w:name w:val="Body Text Indent 2"/>
    <w:basedOn w:val="a"/>
    <w:link w:val="24"/>
    <w:rsid w:val="00101FE5"/>
    <w:pPr>
      <w:spacing w:after="120" w:line="480" w:lineRule="auto"/>
      <w:ind w:left="283"/>
    </w:pPr>
    <w:rPr>
      <w:rFonts w:ascii="Times New Roman" w:eastAsia="Times New Roman" w:hAnsi="Times New Roman" w:cs="Times New Roman"/>
      <w:sz w:val="24"/>
      <w:szCs w:val="24"/>
      <w:lang w:val="uk-UA" w:eastAsia="ru-RU"/>
    </w:rPr>
  </w:style>
  <w:style w:type="character" w:customStyle="1" w:styleId="24">
    <w:name w:val="Основной текст с отступом 2 Знак"/>
    <w:basedOn w:val="a0"/>
    <w:link w:val="23"/>
    <w:rsid w:val="00101FE5"/>
    <w:rPr>
      <w:rFonts w:ascii="Times New Roman" w:eastAsia="Times New Roman" w:hAnsi="Times New Roman" w:cs="Times New Roman"/>
      <w:sz w:val="24"/>
      <w:szCs w:val="24"/>
      <w:lang w:val="uk-UA" w:eastAsia="ru-RU"/>
    </w:rPr>
  </w:style>
  <w:style w:type="paragraph" w:styleId="31">
    <w:name w:val="Body Text 3"/>
    <w:basedOn w:val="a"/>
    <w:link w:val="32"/>
    <w:rsid w:val="00101FE5"/>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rsid w:val="00101FE5"/>
    <w:rPr>
      <w:rFonts w:ascii="Times New Roman" w:eastAsia="Times New Roman" w:hAnsi="Times New Roman" w:cs="Times New Roman"/>
      <w:sz w:val="16"/>
      <w:szCs w:val="16"/>
      <w:lang w:eastAsia="ru-RU"/>
    </w:rPr>
  </w:style>
  <w:style w:type="paragraph" w:customStyle="1" w:styleId="Normal1">
    <w:name w:val="Normal1"/>
    <w:rsid w:val="00101FE5"/>
    <w:pPr>
      <w:widowControl w:val="0"/>
      <w:snapToGrid w:val="0"/>
      <w:spacing w:after="0" w:line="300" w:lineRule="auto"/>
      <w:ind w:firstLine="420"/>
      <w:jc w:val="both"/>
    </w:pPr>
    <w:rPr>
      <w:rFonts w:ascii="Times New Roman" w:eastAsia="Times New Roman" w:hAnsi="Times New Roman" w:cs="Times New Roman"/>
      <w:szCs w:val="20"/>
      <w:lang w:val="uk-UA" w:eastAsia="ru-RU"/>
    </w:rPr>
  </w:style>
  <w:style w:type="paragraph" w:styleId="33">
    <w:name w:val="Body Text Indent 3"/>
    <w:basedOn w:val="a"/>
    <w:link w:val="34"/>
    <w:rsid w:val="00101FE5"/>
    <w:pPr>
      <w:spacing w:after="120" w:line="240" w:lineRule="auto"/>
      <w:ind w:left="283"/>
    </w:pPr>
    <w:rPr>
      <w:rFonts w:ascii="Times New Roman" w:eastAsia="Times New Roman" w:hAnsi="Times New Roman" w:cs="Times New Roman"/>
      <w:sz w:val="16"/>
      <w:szCs w:val="16"/>
      <w:lang w:val="uk-UA" w:eastAsia="ru-RU"/>
    </w:rPr>
  </w:style>
  <w:style w:type="character" w:customStyle="1" w:styleId="34">
    <w:name w:val="Основной текст с отступом 3 Знак"/>
    <w:basedOn w:val="a0"/>
    <w:link w:val="33"/>
    <w:rsid w:val="00101FE5"/>
    <w:rPr>
      <w:rFonts w:ascii="Times New Roman" w:eastAsia="Times New Roman" w:hAnsi="Times New Roman" w:cs="Times New Roman"/>
      <w:sz w:val="16"/>
      <w:szCs w:val="16"/>
      <w:lang w:val="uk-UA" w:eastAsia="ru-RU"/>
    </w:rPr>
  </w:style>
  <w:style w:type="paragraph" w:styleId="2">
    <w:name w:val="List Bullet 2"/>
    <w:basedOn w:val="a"/>
    <w:rsid w:val="00101FE5"/>
    <w:pPr>
      <w:numPr>
        <w:numId w:val="9"/>
      </w:numPr>
      <w:spacing w:after="0" w:line="240" w:lineRule="auto"/>
      <w:contextualSpacing/>
    </w:pPr>
    <w:rPr>
      <w:rFonts w:ascii="Times New Roman" w:eastAsia="Times New Roman" w:hAnsi="Times New Roman" w:cs="Times New Roman"/>
      <w:sz w:val="28"/>
      <w:szCs w:val="28"/>
      <w:lang w:val="uk-UA" w:eastAsia="ru-RU"/>
    </w:rPr>
  </w:style>
  <w:style w:type="paragraph" w:styleId="25">
    <w:name w:val="List 2"/>
    <w:basedOn w:val="a"/>
    <w:rsid w:val="00101FE5"/>
    <w:pPr>
      <w:spacing w:after="0" w:line="240" w:lineRule="auto"/>
      <w:ind w:left="566" w:hanging="283"/>
      <w:contextualSpacing/>
    </w:pPr>
    <w:rPr>
      <w:rFonts w:ascii="Times New Roman" w:eastAsia="Times New Roman" w:hAnsi="Times New Roman" w:cs="Times New Roman"/>
      <w:sz w:val="28"/>
      <w:szCs w:val="28"/>
      <w:lang w:val="uk-UA" w:eastAsia="ru-RU"/>
    </w:rPr>
  </w:style>
  <w:style w:type="paragraph" w:customStyle="1" w:styleId="14">
    <w:name w:val="Абзац списка1"/>
    <w:basedOn w:val="a"/>
    <w:qFormat/>
    <w:rsid w:val="00101FE5"/>
    <w:pPr>
      <w:spacing w:after="0" w:line="240" w:lineRule="auto"/>
      <w:ind w:left="720"/>
      <w:contextualSpacing/>
    </w:pPr>
    <w:rPr>
      <w:rFonts w:ascii="Times New Roman" w:eastAsia="Times New Roman" w:hAnsi="Times New Roman" w:cs="Times New Roman"/>
      <w:sz w:val="28"/>
      <w:szCs w:val="28"/>
      <w:lang w:val="uk-UA" w:eastAsia="ru-RU"/>
    </w:rPr>
  </w:style>
  <w:style w:type="paragraph" w:styleId="af1">
    <w:name w:val="caption"/>
    <w:basedOn w:val="a"/>
    <w:next w:val="a"/>
    <w:qFormat/>
    <w:rsid w:val="00101FE5"/>
    <w:pPr>
      <w:spacing w:after="0" w:line="240" w:lineRule="auto"/>
    </w:pPr>
    <w:rPr>
      <w:rFonts w:ascii="Times New Roman" w:eastAsia="Times New Roman" w:hAnsi="Times New Roman" w:cs="Times New Roman"/>
      <w:b/>
      <w:bCs/>
      <w:sz w:val="20"/>
      <w:szCs w:val="20"/>
      <w:lang w:val="uk-UA" w:eastAsia="ru-RU"/>
    </w:rPr>
  </w:style>
  <w:style w:type="character" w:styleId="af2">
    <w:name w:val="page number"/>
    <w:basedOn w:val="a0"/>
    <w:rsid w:val="00101FE5"/>
  </w:style>
  <w:style w:type="paragraph" w:styleId="af3">
    <w:name w:val="Balloon Text"/>
    <w:basedOn w:val="a"/>
    <w:link w:val="af4"/>
    <w:semiHidden/>
    <w:rsid w:val="00101FE5"/>
    <w:pPr>
      <w:spacing w:after="0" w:line="240" w:lineRule="auto"/>
    </w:pPr>
    <w:rPr>
      <w:rFonts w:ascii="Tahoma" w:eastAsia="Times New Roman" w:hAnsi="Tahoma" w:cs="Tahoma"/>
      <w:sz w:val="16"/>
      <w:szCs w:val="16"/>
      <w:lang w:eastAsia="ru-RU"/>
    </w:rPr>
  </w:style>
  <w:style w:type="character" w:customStyle="1" w:styleId="af4">
    <w:name w:val="Текст выноски Знак"/>
    <w:basedOn w:val="a0"/>
    <w:link w:val="af3"/>
    <w:semiHidden/>
    <w:rsid w:val="00101FE5"/>
    <w:rPr>
      <w:rFonts w:ascii="Tahoma" w:eastAsia="Times New Roman" w:hAnsi="Tahoma" w:cs="Tahoma"/>
      <w:sz w:val="16"/>
      <w:szCs w:val="16"/>
      <w:lang w:eastAsia="ru-RU"/>
    </w:rPr>
  </w:style>
  <w:style w:type="paragraph" w:styleId="af5">
    <w:name w:val="header"/>
    <w:basedOn w:val="a"/>
    <w:link w:val="af6"/>
    <w:rsid w:val="00101FE5"/>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6">
    <w:name w:val="Верхний колонтитул Знак"/>
    <w:basedOn w:val="a0"/>
    <w:link w:val="af5"/>
    <w:rsid w:val="00101FE5"/>
    <w:rPr>
      <w:rFonts w:ascii="Times New Roman" w:eastAsia="Times New Roman" w:hAnsi="Times New Roman" w:cs="Times New Roman"/>
      <w:sz w:val="20"/>
      <w:szCs w:val="20"/>
      <w:lang w:eastAsia="ru-RU"/>
    </w:rPr>
  </w:style>
  <w:style w:type="paragraph" w:styleId="af7">
    <w:name w:val="Plain Text"/>
    <w:basedOn w:val="a"/>
    <w:link w:val="af8"/>
    <w:rsid w:val="00101FE5"/>
    <w:pPr>
      <w:spacing w:after="0" w:line="240" w:lineRule="auto"/>
    </w:pPr>
    <w:rPr>
      <w:rFonts w:ascii="Courier New" w:eastAsia="Times New Roman" w:hAnsi="Courier New" w:cs="Times New Roman"/>
      <w:sz w:val="20"/>
      <w:szCs w:val="20"/>
      <w:lang w:val="uk-UA" w:eastAsia="ru-RU"/>
    </w:rPr>
  </w:style>
  <w:style w:type="character" w:customStyle="1" w:styleId="af8">
    <w:name w:val="Текст Знак"/>
    <w:basedOn w:val="a0"/>
    <w:link w:val="af7"/>
    <w:rsid w:val="00101FE5"/>
    <w:rPr>
      <w:rFonts w:ascii="Courier New" w:eastAsia="Times New Roman" w:hAnsi="Courier New" w:cs="Times New Roman"/>
      <w:sz w:val="20"/>
      <w:szCs w:val="20"/>
      <w:lang w:val="uk-UA" w:eastAsia="ru-RU"/>
    </w:rPr>
  </w:style>
  <w:style w:type="paragraph" w:customStyle="1" w:styleId="15">
    <w:name w:val="Обычный1"/>
    <w:rsid w:val="00101FE5"/>
    <w:pPr>
      <w:widowControl w:val="0"/>
      <w:spacing w:after="0" w:line="260" w:lineRule="auto"/>
      <w:ind w:left="360" w:hanging="340"/>
    </w:pPr>
    <w:rPr>
      <w:rFonts w:ascii="Times New Roman" w:eastAsia="Times New Roman" w:hAnsi="Times New Roman" w:cs="Times New Roman"/>
      <w:snapToGrid w:val="0"/>
      <w:szCs w:val="20"/>
      <w:lang w:val="uk-UA" w:eastAsia="ru-RU"/>
    </w:rPr>
  </w:style>
  <w:style w:type="paragraph" w:styleId="af9">
    <w:name w:val="Block Text"/>
    <w:basedOn w:val="a"/>
    <w:rsid w:val="00101FE5"/>
    <w:pPr>
      <w:spacing w:after="0" w:line="300" w:lineRule="auto"/>
      <w:ind w:left="-180" w:right="-263" w:firstLine="889"/>
      <w:jc w:val="both"/>
    </w:pPr>
    <w:rPr>
      <w:rFonts w:ascii="Times New Roman" w:eastAsia="MS Mincho" w:hAnsi="Times New Roman" w:cs="Times New Roman"/>
      <w:sz w:val="26"/>
      <w:szCs w:val="20"/>
      <w:lang w:val="uk-UA" w:eastAsia="ru-RU"/>
    </w:rPr>
  </w:style>
  <w:style w:type="table" w:styleId="afa">
    <w:name w:val="Table Grid"/>
    <w:basedOn w:val="a1"/>
    <w:rsid w:val="00101FE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Название1"/>
    <w:uiPriority w:val="99"/>
    <w:rsid w:val="00101FE5"/>
    <w:rPr>
      <w:b/>
      <w:color w:val="6683AA"/>
      <w:sz w:val="26"/>
    </w:rPr>
  </w:style>
  <w:style w:type="paragraph" w:customStyle="1" w:styleId="FR2">
    <w:name w:val="FR2"/>
    <w:rsid w:val="00101FE5"/>
    <w:pPr>
      <w:widowControl w:val="0"/>
      <w:autoSpaceDE w:val="0"/>
      <w:autoSpaceDN w:val="0"/>
      <w:adjustRightInd w:val="0"/>
      <w:spacing w:before="220" w:after="0" w:line="240" w:lineRule="auto"/>
      <w:ind w:left="40" w:hanging="20"/>
    </w:pPr>
    <w:rPr>
      <w:rFonts w:ascii="Arial" w:eastAsia="Times New Roman" w:hAnsi="Arial" w:cs="Arial"/>
      <w:sz w:val="18"/>
      <w:szCs w:val="18"/>
      <w:lang w:val="uk-UA" w:eastAsia="uk-UA"/>
    </w:rPr>
  </w:style>
  <w:style w:type="paragraph" w:customStyle="1" w:styleId="210">
    <w:name w:val="Основной текст с отступом 21"/>
    <w:basedOn w:val="a"/>
    <w:rsid w:val="00101FE5"/>
    <w:pPr>
      <w:suppressAutoHyphens/>
      <w:spacing w:after="0" w:line="240" w:lineRule="auto"/>
      <w:ind w:right="-1090" w:firstLine="720"/>
      <w:jc w:val="both"/>
    </w:pPr>
    <w:rPr>
      <w:rFonts w:ascii="Times New Roman" w:eastAsia="Times New Roman" w:hAnsi="Times New Roman" w:cs="Times New Roman"/>
      <w:sz w:val="28"/>
      <w:szCs w:val="20"/>
      <w:lang w:val="uk-UA" w:eastAsia="ar-SA"/>
    </w:rPr>
  </w:style>
  <w:style w:type="paragraph" w:customStyle="1" w:styleId="Default">
    <w:name w:val="Default"/>
    <w:rsid w:val="00101FE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b">
    <w:name w:val="Normal (Web)"/>
    <w:basedOn w:val="a"/>
    <w:uiPriority w:val="99"/>
    <w:unhideWhenUsed/>
    <w:rsid w:val="00101FE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6">
    <w:name w:val="Обычный2"/>
    <w:rsid w:val="00101FE5"/>
    <w:pPr>
      <w:widowControl w:val="0"/>
      <w:snapToGrid w:val="0"/>
      <w:spacing w:after="0" w:line="300" w:lineRule="auto"/>
      <w:ind w:firstLine="420"/>
      <w:jc w:val="both"/>
    </w:pPr>
    <w:rPr>
      <w:rFonts w:ascii="Times New Roman" w:eastAsia="Times New Roman" w:hAnsi="Times New Roman" w:cs="Times New Roman"/>
      <w:szCs w:val="20"/>
      <w:lang w:val="uk-UA" w:eastAsia="ru-RU"/>
    </w:rPr>
  </w:style>
  <w:style w:type="numbering" w:customStyle="1" w:styleId="17">
    <w:name w:val="Нет списка1"/>
    <w:next w:val="a2"/>
    <w:uiPriority w:val="99"/>
    <w:semiHidden/>
    <w:unhideWhenUsed/>
    <w:rsid w:val="00EB6E3C"/>
  </w:style>
  <w:style w:type="paragraph" w:customStyle="1" w:styleId="msonormal0">
    <w:name w:val="msonormal"/>
    <w:basedOn w:val="a"/>
    <w:rsid w:val="00EB6E3C"/>
    <w:pPr>
      <w:spacing w:before="100" w:beforeAutospacing="1" w:after="100" w:afterAutospacing="1" w:line="240" w:lineRule="auto"/>
    </w:pPr>
    <w:rPr>
      <w:rFonts w:ascii="Times New Roman" w:eastAsia="Times New Roman" w:hAnsi="Times New Roman" w:cs="Times New Roman"/>
      <w:sz w:val="24"/>
      <w:szCs w:val="24"/>
      <w:lang w:val="ru-UA" w:eastAsia="ru-UA"/>
    </w:rPr>
  </w:style>
  <w:style w:type="paragraph" w:customStyle="1" w:styleId="Style22">
    <w:name w:val="Style22"/>
    <w:basedOn w:val="a"/>
    <w:rsid w:val="00EB6E3C"/>
    <w:pPr>
      <w:widowControl w:val="0"/>
      <w:autoSpaceDE w:val="0"/>
      <w:autoSpaceDN w:val="0"/>
      <w:adjustRightInd w:val="0"/>
      <w:spacing w:after="0" w:line="324" w:lineRule="exact"/>
      <w:jc w:val="center"/>
    </w:pPr>
    <w:rPr>
      <w:rFonts w:ascii="Times New Roman" w:eastAsia="Times New Roman" w:hAnsi="Times New Roman" w:cs="Times New Roman"/>
      <w:sz w:val="24"/>
      <w:szCs w:val="24"/>
      <w:lang w:val="uk-UA" w:eastAsia="uk-UA"/>
    </w:rPr>
  </w:style>
  <w:style w:type="paragraph" w:customStyle="1" w:styleId="Iauiue">
    <w:name w:val="Iau?iue"/>
    <w:rsid w:val="00EB6E3C"/>
    <w:pPr>
      <w:spacing w:after="0" w:line="240" w:lineRule="auto"/>
    </w:pPr>
    <w:rPr>
      <w:rFonts w:ascii="Times New Roman" w:eastAsia="Times New Roman" w:hAnsi="Times New Roman" w:cs="Times New Roman"/>
      <w:sz w:val="28"/>
      <w:szCs w:val="20"/>
      <w:lang w:val="uk-UA" w:eastAsia="ru-RU"/>
    </w:rPr>
  </w:style>
  <w:style w:type="paragraph" w:customStyle="1" w:styleId="Style3">
    <w:name w:val="Style3"/>
    <w:basedOn w:val="a"/>
    <w:uiPriority w:val="99"/>
    <w:rsid w:val="00EB6E3C"/>
    <w:pPr>
      <w:widowControl w:val="0"/>
      <w:autoSpaceDE w:val="0"/>
      <w:autoSpaceDN w:val="0"/>
      <w:adjustRightInd w:val="0"/>
      <w:spacing w:after="0" w:line="240" w:lineRule="auto"/>
      <w:jc w:val="center"/>
    </w:pPr>
    <w:rPr>
      <w:rFonts w:ascii="Times New Roman" w:eastAsia="Times New Roman" w:hAnsi="Times New Roman" w:cs="Times New Roman"/>
      <w:sz w:val="24"/>
      <w:szCs w:val="24"/>
      <w:lang w:val="uk-UA" w:eastAsia="uk-UA"/>
    </w:rPr>
  </w:style>
  <w:style w:type="paragraph" w:customStyle="1" w:styleId="Style8">
    <w:name w:val="Style8"/>
    <w:basedOn w:val="a"/>
    <w:uiPriority w:val="99"/>
    <w:rsid w:val="00EB6E3C"/>
    <w:pPr>
      <w:widowControl w:val="0"/>
      <w:autoSpaceDE w:val="0"/>
      <w:autoSpaceDN w:val="0"/>
      <w:adjustRightInd w:val="0"/>
      <w:spacing w:after="0" w:line="338" w:lineRule="exact"/>
      <w:jc w:val="both"/>
    </w:pPr>
    <w:rPr>
      <w:rFonts w:ascii="Times New Roman" w:eastAsia="Times New Roman" w:hAnsi="Times New Roman" w:cs="Times New Roman"/>
      <w:sz w:val="24"/>
      <w:szCs w:val="24"/>
      <w:lang w:val="uk-UA" w:eastAsia="uk-UA"/>
    </w:rPr>
  </w:style>
  <w:style w:type="character" w:customStyle="1" w:styleId="apple-converted-space">
    <w:name w:val="apple-converted-space"/>
    <w:rsid w:val="00EB6E3C"/>
  </w:style>
  <w:style w:type="character" w:customStyle="1" w:styleId="FontStyle25">
    <w:name w:val="Font Style25"/>
    <w:uiPriority w:val="99"/>
    <w:rsid w:val="00EB6E3C"/>
    <w:rPr>
      <w:rFonts w:ascii="Times New Roman" w:hAnsi="Times New Roman" w:cs="Times New Roman" w:hint="default"/>
      <w:b/>
      <w:bCs/>
      <w:sz w:val="26"/>
      <w:szCs w:val="26"/>
    </w:rPr>
  </w:style>
  <w:style w:type="character" w:customStyle="1" w:styleId="FontStyle33">
    <w:name w:val="Font Style33"/>
    <w:uiPriority w:val="99"/>
    <w:rsid w:val="00EB6E3C"/>
    <w:rPr>
      <w:rFonts w:ascii="Times New Roman" w:hAnsi="Times New Roman" w:cs="Times New Roman" w:hint="default"/>
      <w:sz w:val="26"/>
      <w:szCs w:val="26"/>
    </w:rPr>
  </w:style>
  <w:style w:type="character" w:customStyle="1" w:styleId="tlid-translation">
    <w:name w:val="tlid-translation"/>
    <w:rsid w:val="00EB6E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0765568">
      <w:bodyDiv w:val="1"/>
      <w:marLeft w:val="0"/>
      <w:marRight w:val="0"/>
      <w:marTop w:val="0"/>
      <w:marBottom w:val="0"/>
      <w:divBdr>
        <w:top w:val="none" w:sz="0" w:space="0" w:color="auto"/>
        <w:left w:val="none" w:sz="0" w:space="0" w:color="auto"/>
        <w:bottom w:val="none" w:sz="0" w:space="0" w:color="auto"/>
        <w:right w:val="none" w:sz="0" w:space="0" w:color="auto"/>
      </w:divBdr>
    </w:div>
    <w:div w:id="566452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ilyan77@gmail.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youtube.com/watch?v=tfDhQbv0ojc"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libr.knmu.edu.ua/" TargetMode="External"/><Relationship Id="rId11" Type="http://schemas.openxmlformats.org/officeDocument/2006/relationships/hyperlink" Target="https://assets.publishing.service.gov.uk/government/uploads/svstem/uploads/attachment%20data/fIle/4571" TargetMode="External"/><Relationship Id="rId5" Type="http://schemas.openxmlformats.org/officeDocument/2006/relationships/hyperlink" Target="http://gvmu.mil.gov.ua" TargetMode="External"/><Relationship Id="rId10" Type="http://schemas.openxmlformats.org/officeDocument/2006/relationships/hyperlink" Target="http://31.128.79.157:8083/enrol/index.php?id=2993" TargetMode="External"/><Relationship Id="rId4" Type="http://schemas.openxmlformats.org/officeDocument/2006/relationships/webSettings" Target="webSettings.xml"/><Relationship Id="rId9" Type="http://schemas.openxmlformats.org/officeDocument/2006/relationships/hyperlink" Target="mailto:yuliia.polyvianna@gmail.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277</TotalTime>
  <Pages>32</Pages>
  <Words>55906</Words>
  <Characters>31867</Characters>
  <Application>Microsoft Office Word</Application>
  <DocSecurity>0</DocSecurity>
  <Lines>265</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Sergey_Ira</dc:creator>
  <cp:keywords/>
  <dc:description/>
  <cp:lastModifiedBy>Admin</cp:lastModifiedBy>
  <cp:revision>23</cp:revision>
  <dcterms:created xsi:type="dcterms:W3CDTF">2020-02-09T15:16:00Z</dcterms:created>
  <dcterms:modified xsi:type="dcterms:W3CDTF">2026-02-23T20:53:00Z</dcterms:modified>
</cp:coreProperties>
</file>