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95" w:rsidRPr="007C30B2" w:rsidRDefault="008C2295" w:rsidP="008C2295">
      <w:pPr>
        <w:tabs>
          <w:tab w:val="left" w:pos="284"/>
        </w:tabs>
        <w:spacing w:line="36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C30B2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8C2295" w:rsidRDefault="008C2295" w:rsidP="008C2295">
      <w:pPr>
        <w:tabs>
          <w:tab w:val="left" w:pos="284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0DF">
        <w:rPr>
          <w:rFonts w:ascii="Times New Roman" w:hAnsi="Times New Roman" w:cs="Times New Roman"/>
          <w:i/>
          <w:sz w:val="28"/>
          <w:szCs w:val="28"/>
          <w:lang w:val="uk-UA"/>
        </w:rPr>
        <w:t>Молотягін</w:t>
      </w:r>
      <w:proofErr w:type="spellEnd"/>
      <w:r w:rsidRPr="00F710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Д.Г.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5C0">
        <w:rPr>
          <w:rFonts w:ascii="Times New Roman" w:hAnsi="Times New Roman" w:cs="Times New Roman"/>
          <w:sz w:val="28"/>
          <w:szCs w:val="28"/>
          <w:lang w:val="uk-UA"/>
        </w:rPr>
        <w:t>Діагностична значимість пентраксина-3 як маркера запалення у хворих на ішемічну хворобу серця та цукровий діабет 2 типу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>. – Кваліфікаційна наукова праця на правах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>рукопису.</w:t>
      </w:r>
    </w:p>
    <w:p w:rsidR="008C2295" w:rsidRPr="00F710DF" w:rsidRDefault="008C2295" w:rsidP="008C2295">
      <w:pPr>
        <w:tabs>
          <w:tab w:val="left" w:pos="284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0DF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докт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>ра філософії за спеціальністю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>222 «Медицина», спеціалізація «Внутрішні хвороби». – Харківський національний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>медичний університет, Харків,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>. Захист відбудеться в Харківському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>національному медичному університеті.</w:t>
      </w:r>
    </w:p>
    <w:p w:rsidR="008C2295" w:rsidRDefault="008C2295" w:rsidP="008C229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0DF">
        <w:rPr>
          <w:rFonts w:ascii="Times New Roman" w:hAnsi="Times New Roman" w:cs="Times New Roman"/>
          <w:sz w:val="28"/>
          <w:szCs w:val="28"/>
          <w:lang w:val="uk-UA"/>
        </w:rPr>
        <w:t>Дисертаційна робота містить теоретичне обґрунтування й пропозиції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0DF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розв’язання наукового завдання – </w:t>
      </w:r>
      <w:r w:rsidRPr="005F75C0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оптимізація діагностики та лікування ішемічної хвороби серця у хворих з супутнім цукровим діабетом 2 типу на підставі визначення патогенетичної ролі 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пентраксина-3 у формуванні метаболічних, </w:t>
      </w:r>
      <w:proofErr w:type="spellStart"/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>кардіогемодинамічних</w:t>
      </w:r>
      <w:proofErr w:type="spellEnd"/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та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>імунозапальних</w:t>
      </w:r>
      <w:proofErr w:type="spellEnd"/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295" w:rsidRDefault="008C2295" w:rsidP="008C22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поставленої мети та задач дослідження, п</w:t>
      </w:r>
      <w:r w:rsidRPr="00F36124">
        <w:rPr>
          <w:rFonts w:ascii="Times New Roman" w:hAnsi="Times New Roman" w:cs="Times New Roman"/>
          <w:sz w:val="28"/>
          <w:szCs w:val="28"/>
          <w:lang w:val="uk-UA"/>
        </w:rPr>
        <w:t xml:space="preserve">ісля отримання письмової згоди на проведення обстеження згідно з принципами Гельсінкської декларації, Конвенції Ради Європи про права людини та біомедицину та відповідних законів України, у </w:t>
      </w:r>
      <w:proofErr w:type="spellStart"/>
      <w:r w:rsidRPr="00F36124">
        <w:rPr>
          <w:rFonts w:ascii="Times New Roman" w:hAnsi="Times New Roman" w:cs="Times New Roman"/>
          <w:sz w:val="28"/>
          <w:szCs w:val="28"/>
          <w:lang w:val="uk-UA"/>
        </w:rPr>
        <w:t>рандомізований</w:t>
      </w:r>
      <w:proofErr w:type="spellEnd"/>
      <w:r w:rsidRPr="00F36124">
        <w:rPr>
          <w:rFonts w:ascii="Times New Roman" w:hAnsi="Times New Roman" w:cs="Times New Roman"/>
          <w:sz w:val="28"/>
          <w:szCs w:val="28"/>
          <w:lang w:val="uk-UA"/>
        </w:rPr>
        <w:t xml:space="preserve"> спосіб із попере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дньою стратифікацією, нами було 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>проведено комп</w:t>
      </w:r>
      <w:r>
        <w:rPr>
          <w:rFonts w:ascii="Times New Roman" w:hAnsi="Times New Roman" w:cs="Times New Roman"/>
          <w:sz w:val="28"/>
          <w:szCs w:val="28"/>
          <w:lang w:val="uk-UA"/>
        </w:rPr>
        <w:t>лексне обстеження 110 хворих з ішемічною хворобою серця та цукровим діабетом 2 типу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, які перебували на лікуванні в кардіологічному відділенні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 «Міська клінічна лікарні №27»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>, яка є базовим лікувальним закладом кафедри внутрішньої медицини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клінічної імунології та алергології імені академіка Л.Т. Малої Харківського національного медичного університету МОЗ України. </w:t>
      </w:r>
    </w:p>
    <w:p w:rsidR="008C2295" w:rsidRPr="009A349B" w:rsidRDefault="008C2295" w:rsidP="008C22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Хворі були розподілені на групи в залежності від наявності цукрового діабету 2 типу: до першої групи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=75) увійшли хворі на стабільну ішемічну хворобу серця та цукровий діабет 2 типу, групу порівняння склали 35 хворих на ішемічну хворобу серця без діабету. До контрольної групи увійшло </w:t>
      </w:r>
      <w:r w:rsidRPr="009A349B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9A349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практично здорових осіб. У дослідження не включали хворих з важкою супутньою патологією органів дихання, травлення, нирок та осіб з онкологічними захворюваннями.</w:t>
      </w:r>
    </w:p>
    <w:p w:rsidR="008C2295" w:rsidRPr="009A349B" w:rsidRDefault="008C2295" w:rsidP="008C22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9B">
        <w:rPr>
          <w:rFonts w:ascii="Times New Roman" w:hAnsi="Times New Roman" w:cs="Times New Roman"/>
          <w:sz w:val="28"/>
          <w:szCs w:val="28"/>
          <w:lang w:val="uk-UA"/>
        </w:rPr>
        <w:t xml:space="preserve">Діагноз встановлювався у відповідності з діючими наказами МОЗ України. </w:t>
      </w:r>
    </w:p>
    <w:p w:rsidR="008C2295" w:rsidRDefault="008C2295" w:rsidP="008C229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49B">
        <w:rPr>
          <w:rFonts w:ascii="Times New Roman" w:hAnsi="Times New Roman" w:cs="Times New Roman"/>
          <w:sz w:val="28"/>
          <w:szCs w:val="28"/>
          <w:lang w:val="uk-UA"/>
        </w:rPr>
        <w:t>Усім хворим проводили загально-клінічн</w:t>
      </w:r>
      <w:r>
        <w:rPr>
          <w:rFonts w:ascii="Times New Roman" w:hAnsi="Times New Roman" w:cs="Times New Roman"/>
          <w:sz w:val="28"/>
          <w:szCs w:val="28"/>
          <w:lang w:val="uk-UA"/>
        </w:rPr>
        <w:t>і та інструментальні обстеження, к</w:t>
      </w:r>
      <w:r>
        <w:rPr>
          <w:rFonts w:ascii="Times New Roman" w:hAnsi="Times New Roman"/>
          <w:sz w:val="28"/>
          <w:szCs w:val="28"/>
          <w:lang w:val="uk-UA"/>
        </w:rPr>
        <w:t>онцентрацію пентраксину-3</w:t>
      </w:r>
      <w:r w:rsidRPr="005F04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сироватці крові </w:t>
      </w:r>
      <w:r w:rsidRPr="005F04EA">
        <w:rPr>
          <w:rFonts w:ascii="Times New Roman" w:hAnsi="Times New Roman"/>
          <w:sz w:val="28"/>
          <w:szCs w:val="28"/>
          <w:lang w:val="uk-UA"/>
        </w:rPr>
        <w:t xml:space="preserve">визначали </w:t>
      </w:r>
      <w:proofErr w:type="spellStart"/>
      <w:r w:rsidRPr="005F04EA">
        <w:rPr>
          <w:rFonts w:ascii="Times New Roman" w:hAnsi="Times New Roman"/>
          <w:sz w:val="28"/>
          <w:szCs w:val="28"/>
          <w:lang w:val="uk-UA"/>
        </w:rPr>
        <w:t>імуноферментним</w:t>
      </w:r>
      <w:proofErr w:type="spellEnd"/>
      <w:r w:rsidRPr="005F04EA">
        <w:rPr>
          <w:rFonts w:ascii="Times New Roman" w:hAnsi="Times New Roman"/>
          <w:sz w:val="28"/>
          <w:szCs w:val="28"/>
          <w:lang w:val="uk-UA"/>
        </w:rPr>
        <w:t xml:space="preserve"> методом з використанням комерційної тест-системи </w:t>
      </w:r>
      <w:proofErr w:type="spellStart"/>
      <w:r w:rsidRPr="002C3D8F">
        <w:rPr>
          <w:rFonts w:ascii="Times New Roman" w:hAnsi="Times New Roman"/>
          <w:sz w:val="28"/>
          <w:szCs w:val="28"/>
          <w:lang w:val="uk-UA"/>
        </w:rPr>
        <w:t>Human</w:t>
      </w:r>
      <w:proofErr w:type="spellEnd"/>
      <w:r w:rsidRPr="002C3D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3D8F">
        <w:rPr>
          <w:rFonts w:ascii="Times New Roman" w:hAnsi="Times New Roman"/>
          <w:sz w:val="28"/>
          <w:szCs w:val="28"/>
          <w:lang w:val="uk-UA"/>
        </w:rPr>
        <w:t>pentraxin</w:t>
      </w:r>
      <w:proofErr w:type="spellEnd"/>
      <w:r w:rsidRPr="002C3D8F">
        <w:rPr>
          <w:rFonts w:ascii="Times New Roman" w:hAnsi="Times New Roman"/>
          <w:sz w:val="28"/>
          <w:szCs w:val="28"/>
          <w:lang w:val="uk-UA"/>
        </w:rPr>
        <w:t xml:space="preserve"> 3 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2C3D8F">
        <w:rPr>
          <w:rFonts w:ascii="Times New Roman" w:hAnsi="Times New Roman"/>
          <w:sz w:val="28"/>
          <w:szCs w:val="28"/>
          <w:lang w:val="uk-UA"/>
        </w:rPr>
        <w:t>lisa</w:t>
      </w:r>
      <w:proofErr w:type="spellEnd"/>
      <w:r w:rsidRPr="002C3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2C3D8F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3D8F">
        <w:rPr>
          <w:rFonts w:ascii="Times New Roman" w:hAnsi="Times New Roman"/>
          <w:sz w:val="28"/>
          <w:szCs w:val="28"/>
          <w:lang w:val="uk-UA"/>
        </w:rPr>
        <w:t>виробництва фірми «SUNLONG BIOTECH» (</w:t>
      </w:r>
      <w:r>
        <w:rPr>
          <w:rFonts w:ascii="Times New Roman" w:hAnsi="Times New Roman"/>
          <w:sz w:val="28"/>
          <w:szCs w:val="28"/>
          <w:lang w:val="uk-UA"/>
        </w:rPr>
        <w:t>Китай</w:t>
      </w:r>
      <w:r w:rsidRPr="002C3D8F">
        <w:rPr>
          <w:rFonts w:ascii="Times New Roman" w:hAnsi="Times New Roman"/>
          <w:sz w:val="28"/>
          <w:szCs w:val="28"/>
          <w:lang w:val="uk-UA"/>
        </w:rPr>
        <w:t>)</w:t>
      </w:r>
      <w:r w:rsidRPr="00274F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04E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з доданою інструкцією, рівень </w:t>
      </w:r>
      <w:r w:rsidRPr="005F04EA">
        <w:rPr>
          <w:rFonts w:ascii="Times New Roman" w:hAnsi="Times New Roman"/>
          <w:sz w:val="28"/>
          <w:szCs w:val="28"/>
          <w:lang w:val="uk-UA"/>
        </w:rPr>
        <w:t xml:space="preserve">інсуліну </w:t>
      </w:r>
      <w:r>
        <w:rPr>
          <w:rFonts w:ascii="Times New Roman" w:hAnsi="Times New Roman"/>
          <w:sz w:val="28"/>
          <w:szCs w:val="28"/>
          <w:lang w:val="uk-UA"/>
        </w:rPr>
        <w:t xml:space="preserve">в сироватці крові </w:t>
      </w:r>
      <w:r w:rsidRPr="005F04EA">
        <w:rPr>
          <w:rFonts w:ascii="Times New Roman" w:hAnsi="Times New Roman"/>
          <w:sz w:val="28"/>
          <w:szCs w:val="28"/>
          <w:lang w:val="uk-UA"/>
        </w:rPr>
        <w:t xml:space="preserve">визначали </w:t>
      </w:r>
      <w:proofErr w:type="spellStart"/>
      <w:r w:rsidRPr="005F04EA">
        <w:rPr>
          <w:rFonts w:ascii="Times New Roman" w:hAnsi="Times New Roman"/>
          <w:sz w:val="28"/>
          <w:szCs w:val="28"/>
          <w:lang w:val="uk-UA"/>
        </w:rPr>
        <w:t>імуноферментним</w:t>
      </w:r>
      <w:proofErr w:type="spellEnd"/>
      <w:r w:rsidRPr="005F04EA">
        <w:rPr>
          <w:rFonts w:ascii="Times New Roman" w:hAnsi="Times New Roman"/>
          <w:sz w:val="28"/>
          <w:szCs w:val="28"/>
          <w:lang w:val="uk-UA"/>
        </w:rPr>
        <w:t xml:space="preserve"> методом з використанням комерційної тест-системи </w:t>
      </w:r>
      <w:proofErr w:type="spellStart"/>
      <w:r w:rsidRPr="000B0A42">
        <w:rPr>
          <w:rFonts w:ascii="Times New Roman" w:hAnsi="Times New Roman"/>
          <w:sz w:val="28"/>
          <w:szCs w:val="28"/>
          <w:lang w:val="uk-UA"/>
        </w:rPr>
        <w:t>Insulin</w:t>
      </w:r>
      <w:proofErr w:type="spellEnd"/>
      <w:r w:rsidRPr="000B0A42">
        <w:rPr>
          <w:rFonts w:ascii="Times New Roman" w:hAnsi="Times New Roman"/>
          <w:sz w:val="28"/>
          <w:szCs w:val="28"/>
          <w:lang w:val="uk-UA"/>
        </w:rPr>
        <w:t xml:space="preserve"> ELISA </w:t>
      </w:r>
      <w:proofErr w:type="spellStart"/>
      <w:r w:rsidRPr="000B0A42">
        <w:rPr>
          <w:rFonts w:ascii="Times New Roman" w:hAnsi="Times New Roman"/>
          <w:sz w:val="28"/>
          <w:szCs w:val="28"/>
          <w:lang w:val="uk-UA"/>
        </w:rPr>
        <w:t>Kit</w:t>
      </w:r>
      <w:proofErr w:type="spellEnd"/>
      <w:r w:rsidRPr="000B0A42">
        <w:rPr>
          <w:rFonts w:ascii="Times New Roman" w:hAnsi="Times New Roman"/>
          <w:sz w:val="28"/>
          <w:szCs w:val="28"/>
          <w:lang w:val="uk-UA"/>
        </w:rPr>
        <w:t xml:space="preserve"> виробництва фірми «DRG» (Німеччина).</w:t>
      </w:r>
    </w:p>
    <w:p w:rsidR="008C2295" w:rsidRPr="0050101F" w:rsidRDefault="008C2295" w:rsidP="008C2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 новизна роботи полягає у тому, що у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роботі визначено патогенетичне значення маркеру системного запалення пентраксину-3 у формуванні метаболічних та структурно-функціональних змін серця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оказано особливості клінічних проявів у разі коморбідності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ішемічної хвороби серця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цукрового діабету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типу, що залежали від рівня пентраксину-3.</w:t>
      </w:r>
    </w:p>
    <w:p w:rsidR="008C2295" w:rsidRDefault="008C2295" w:rsidP="008C2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перше встановлено взаємозв'язок показника імунного запалення пентраксину-3 з порушеннями вуглеводного та ліпідного обміну у хворих з коморбідним перебігом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ішемічну хворобу серця з супутнім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цукровим діабетом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Продемонстровано вплив підвищеної концентрації пентраксину-3 на розвиток структурно-функціональної перебудови міокарда лівого шлуночка. </w:t>
      </w:r>
    </w:p>
    <w:p w:rsidR="008C2295" w:rsidRDefault="008C2295" w:rsidP="008C2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01F">
        <w:rPr>
          <w:rFonts w:ascii="Times New Roman" w:hAnsi="Times New Roman" w:cs="Times New Roman"/>
          <w:sz w:val="28"/>
          <w:szCs w:val="28"/>
          <w:lang w:val="uk-UA"/>
        </w:rPr>
        <w:t>Доведено що активність пентраксину-3 у хворих на</w:t>
      </w:r>
      <w:r w:rsidRPr="009A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ішемічну хворобу серця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цукровий діабет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 взаємопов'язана з ураженням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лівої гілки коронарної артерії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2295" w:rsidRDefault="008C2295" w:rsidP="008C2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ефективність застосування </w:t>
      </w:r>
      <w:proofErr w:type="spellStart"/>
      <w:r w:rsidRPr="0050101F">
        <w:rPr>
          <w:rFonts w:ascii="Times New Roman" w:hAnsi="Times New Roman" w:cs="Times New Roman"/>
          <w:sz w:val="28"/>
          <w:szCs w:val="28"/>
          <w:lang w:val="uk-UA"/>
        </w:rPr>
        <w:t>валсартану</w:t>
      </w:r>
      <w:proofErr w:type="spellEnd"/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0101F">
        <w:rPr>
          <w:rFonts w:ascii="Times New Roman" w:hAnsi="Times New Roman" w:cs="Times New Roman"/>
          <w:sz w:val="28"/>
          <w:szCs w:val="28"/>
          <w:lang w:val="uk-UA"/>
        </w:rPr>
        <w:t>телмисартану</w:t>
      </w:r>
      <w:proofErr w:type="spellEnd"/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у складі комбінованої терапії на підставі вивчення впливу на показники вуглеводного та ліпідного обмінів, асептичного запалення, </w:t>
      </w:r>
      <w:proofErr w:type="spellStart"/>
      <w:r w:rsidRPr="0050101F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кардіогемодинаміки</w:t>
      </w:r>
      <w:proofErr w:type="spellEnd"/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, що додатково </w:t>
      </w:r>
      <w:proofErr w:type="spellStart"/>
      <w:r w:rsidRPr="0050101F">
        <w:rPr>
          <w:rFonts w:ascii="Times New Roman" w:hAnsi="Times New Roman" w:cs="Times New Roman"/>
          <w:sz w:val="28"/>
          <w:szCs w:val="28"/>
          <w:lang w:val="uk-UA"/>
        </w:rPr>
        <w:t>патогенетично</w:t>
      </w:r>
      <w:proofErr w:type="spellEnd"/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обґрунтовує вибір схем лікування у хворих на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ішемічну хворобу серця з супутнім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цукровим діабетом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типу.</w:t>
      </w:r>
    </w:p>
    <w:p w:rsidR="008C2295" w:rsidRPr="00D25651" w:rsidRDefault="008C2295" w:rsidP="008C2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одержаних даних обґрунтовано доцільність визначення плазматичного рівня пентраксину-3 як маркера </w:t>
      </w:r>
      <w:proofErr w:type="spellStart"/>
      <w:r w:rsidRPr="00D25651">
        <w:rPr>
          <w:rFonts w:ascii="Times New Roman" w:hAnsi="Times New Roman" w:cs="Times New Roman"/>
          <w:sz w:val="28"/>
          <w:szCs w:val="28"/>
          <w:lang w:val="uk-UA"/>
        </w:rPr>
        <w:t>кардіометаболічних</w:t>
      </w:r>
      <w:proofErr w:type="spellEnd"/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у хворих на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ішемічну хворобу серця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цукровий діабет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2295" w:rsidRPr="00D25651" w:rsidRDefault="008C2295" w:rsidP="008C2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та впроваджений в практику спосіб оцінки метаболічних порушень у хворих на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ішемічну хворобу серця в поєднанні з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цукровим діабетом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 за рівнем пентраксину-3 сприятиме оптимізації діагностики.</w:t>
      </w:r>
    </w:p>
    <w:p w:rsidR="008C2295" w:rsidRPr="00D25651" w:rsidRDefault="008C2295" w:rsidP="008C2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спосіб визначення варіантів клінічного перебігу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ішемічної хвороби серця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цукрового діабету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r w:rsidRPr="00D25651">
        <w:rPr>
          <w:rFonts w:ascii="Times New Roman" w:hAnsi="Times New Roman" w:cs="Times New Roman"/>
          <w:sz w:val="28"/>
          <w:szCs w:val="28"/>
          <w:lang w:val="uk-UA"/>
        </w:rPr>
        <w:t>може використовуватися закладами практичної охорони здоров'я з метою удосконалення діагностики.</w:t>
      </w:r>
    </w:p>
    <w:p w:rsidR="008C2295" w:rsidRDefault="008C2295" w:rsidP="008C2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651">
        <w:rPr>
          <w:rFonts w:ascii="Times New Roman" w:hAnsi="Times New Roman" w:cs="Times New Roman"/>
          <w:sz w:val="28"/>
          <w:szCs w:val="28"/>
          <w:lang w:val="uk-UA"/>
        </w:rPr>
        <w:t>Обґрунтовано доцільність використання в закладах охорони здоров'я різних терапевтичних схем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валсартану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телмі</w:t>
      </w:r>
      <w:r w:rsidRPr="00D25651">
        <w:rPr>
          <w:rFonts w:ascii="Times New Roman" w:hAnsi="Times New Roman" w:cs="Times New Roman"/>
          <w:sz w:val="28"/>
          <w:szCs w:val="28"/>
          <w:lang w:val="uk-UA"/>
        </w:rPr>
        <w:t>сартану</w:t>
      </w:r>
      <w:proofErr w:type="spellEnd"/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позитивного впливу  на </w:t>
      </w:r>
      <w:proofErr w:type="spellStart"/>
      <w:r w:rsidRPr="00D25651">
        <w:rPr>
          <w:rFonts w:ascii="Times New Roman" w:hAnsi="Times New Roman" w:cs="Times New Roman"/>
          <w:sz w:val="28"/>
          <w:szCs w:val="28"/>
          <w:lang w:val="uk-UA"/>
        </w:rPr>
        <w:t>глюкометаболічні</w:t>
      </w:r>
      <w:proofErr w:type="spellEnd"/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25651">
        <w:rPr>
          <w:rFonts w:ascii="Times New Roman" w:hAnsi="Times New Roman" w:cs="Times New Roman"/>
          <w:sz w:val="28"/>
          <w:szCs w:val="28"/>
          <w:lang w:val="uk-UA"/>
        </w:rPr>
        <w:t>кардіогемодинамічні</w:t>
      </w:r>
      <w:proofErr w:type="spellEnd"/>
      <w:r w:rsidRPr="00D25651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з метою покращення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когорти хворих</w:t>
      </w:r>
      <w:r w:rsidRPr="00D25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295" w:rsidRDefault="008C2295" w:rsidP="008C22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порівняльний аналіз продемонстрував вірогідне збільшення рівня пентраксину-3 на 57,41% у хворих на ішемічну хворобу серця за умови наявності цукрового діабету 2 типу, що засвідчує активацію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імунозапального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процесу, а запропонований маркер – пентраксин-3 може вважатися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предиктором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поєднаного перебігу.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у хворих на ішемічну хворобу серця з супутнім цукровим діабетом 2 типу встановлено вищий рівень пентраксину-3 (5,94±0,57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ніж у хворих без діабету (3,41±0,68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контрольної групи, де значення цього показника склало 1,18±0,54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295" w:rsidRDefault="008C2295" w:rsidP="008C229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ішемічну хворобу серця з супутнім цукровим діабетом 2 типу було визначено 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пентраксинемії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клінічного варіанту ішемічної хвороби серця: у хворих із післяінфарктним кардіосклерозом рівень пентраксину</w:t>
      </w:r>
      <w:r w:rsidRPr="00E3124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в сироватці крові склав 5,68±0,51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 w:rsidRPr="005B167D">
        <w:rPr>
          <w:rFonts w:ascii="Times New Roman" w:hAnsi="Times New Roman" w:cs="Times New Roman"/>
          <w:sz w:val="28"/>
          <w:szCs w:val="28"/>
          <w:lang w:val="uk-UA"/>
        </w:rPr>
        <w:t>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0,05), у хворих на стабільну стенокардію – 6,18±0,49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 w:rsidRPr="005B167D">
        <w:rPr>
          <w:rFonts w:ascii="Times New Roman" w:hAnsi="Times New Roman" w:cs="Times New Roman"/>
          <w:sz w:val="28"/>
          <w:szCs w:val="28"/>
          <w:lang w:val="uk-UA"/>
        </w:rPr>
        <w:t>&lt;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0,05), у хворих на дифузний кардіосклероз – 4,92±0,47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 w:rsidRPr="005B167D">
        <w:rPr>
          <w:rFonts w:ascii="Times New Roman" w:hAnsi="Times New Roman" w:cs="Times New Roman"/>
          <w:sz w:val="28"/>
          <w:szCs w:val="28"/>
          <w:lang w:val="uk-UA"/>
        </w:rPr>
        <w:t>&lt;</w:t>
      </w:r>
      <w:r>
        <w:rPr>
          <w:rFonts w:ascii="Times New Roman" w:hAnsi="Times New Roman" w:cs="Times New Roman"/>
          <w:sz w:val="28"/>
          <w:szCs w:val="28"/>
          <w:lang w:val="uk-UA"/>
        </w:rPr>
        <w:t>0,05). Розподіл за рівнем пентраксину</w:t>
      </w:r>
      <w:r w:rsidRPr="00E3124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 мав такий самий характер і у хворих без діабету.</w:t>
      </w:r>
    </w:p>
    <w:p w:rsidR="008C2295" w:rsidRDefault="008C2295" w:rsidP="008C229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Рівні пентраксину</w:t>
      </w:r>
      <w:r w:rsidRPr="00E3124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 у хворих на стабільну стенокардію були достовірно вищими, ніж у хворих на дифузний та післяінфарктний кардіосклероз, що зумовлено більш виразною активацією імунного запалення.</w:t>
      </w:r>
    </w:p>
    <w:p w:rsidR="008C2295" w:rsidRDefault="008C2295" w:rsidP="008C22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B22">
        <w:rPr>
          <w:rFonts w:ascii="Times New Roman" w:hAnsi="Times New Roman" w:cs="Times New Roman"/>
          <w:sz w:val="28"/>
          <w:szCs w:val="28"/>
          <w:lang w:val="uk-UA"/>
        </w:rPr>
        <w:t xml:space="preserve">Метаболічні порушення у хворих на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ішемічну хворобу серця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цукровий діабет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 xml:space="preserve"> проявляються </w:t>
      </w:r>
      <w:proofErr w:type="spellStart"/>
      <w:r w:rsidRPr="00387B22">
        <w:rPr>
          <w:rFonts w:ascii="Times New Roman" w:hAnsi="Times New Roman" w:cs="Times New Roman"/>
          <w:sz w:val="28"/>
          <w:szCs w:val="28"/>
          <w:lang w:val="uk-UA"/>
        </w:rPr>
        <w:t>гіперінсулінемією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(рівень інсуліну вище на 69,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>37%), гіпергліке</w:t>
      </w:r>
      <w:r>
        <w:rPr>
          <w:rFonts w:ascii="Times New Roman" w:hAnsi="Times New Roman" w:cs="Times New Roman"/>
          <w:sz w:val="28"/>
          <w:szCs w:val="28"/>
          <w:lang w:val="uk-UA"/>
        </w:rPr>
        <w:t>мією (рівень глюкози вище на 39,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 xml:space="preserve">22%), </w:t>
      </w:r>
      <w:proofErr w:type="spellStart"/>
      <w:r w:rsidRPr="00387B22">
        <w:rPr>
          <w:rFonts w:ascii="Times New Roman" w:hAnsi="Times New Roman" w:cs="Times New Roman"/>
          <w:sz w:val="28"/>
          <w:szCs w:val="28"/>
          <w:lang w:val="uk-UA"/>
        </w:rPr>
        <w:t>гіпертригліцер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>демією</w:t>
      </w:r>
      <w:proofErr w:type="spellEnd"/>
      <w:r w:rsidRPr="00387B2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на 12,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>71%</w:t>
      </w:r>
      <w:r>
        <w:rPr>
          <w:rFonts w:ascii="Times New Roman" w:hAnsi="Times New Roman" w:cs="Times New Roman"/>
          <w:sz w:val="28"/>
          <w:szCs w:val="28"/>
          <w:lang w:val="uk-UA"/>
        </w:rPr>
        <w:t>), збільшенням ступеня інсулінорезистентності на 81,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>17% та зменшенням рівн</w:t>
      </w:r>
      <w:r>
        <w:rPr>
          <w:rFonts w:ascii="Times New Roman" w:hAnsi="Times New Roman" w:cs="Times New Roman"/>
          <w:sz w:val="28"/>
          <w:szCs w:val="28"/>
          <w:lang w:val="uk-UA"/>
        </w:rPr>
        <w:t>я холестерину ліпопротеїдів низької щільності на 13,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>59%,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 у пацієнтів без діабету,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 xml:space="preserve"> що асоційовано зі збільшенн</w:t>
      </w:r>
      <w:r>
        <w:rPr>
          <w:rFonts w:ascii="Times New Roman" w:hAnsi="Times New Roman" w:cs="Times New Roman"/>
          <w:sz w:val="28"/>
          <w:szCs w:val="28"/>
          <w:lang w:val="uk-UA"/>
        </w:rPr>
        <w:t>ям рівня пентраксину-3 більше 5,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>94</w:t>
      </w:r>
      <w:r>
        <w:rPr>
          <w:rFonts w:ascii="Times New Roman" w:hAnsi="Times New Roman" w:cs="Times New Roman"/>
          <w:sz w:val="28"/>
          <w:szCs w:val="28"/>
          <w:lang w:val="uk-UA"/>
        </w:rPr>
        <w:t>±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,57 мг/мл (p&lt;0,05) та </w:t>
      </w:r>
      <w:r w:rsidRPr="008F201A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підтверджено прямими кореляційними зв'язками між рівнем пентраксину-3 та рівнями глюкози (r=0,41; р&lt;0,05), інсуліну (r=0,36; р&lt;0,05), індексу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 НОМА</w:t>
      </w:r>
      <w:r w:rsidRPr="008F201A">
        <w:rPr>
          <w:rFonts w:ascii="Times New Roman" w:hAnsi="Times New Roman" w:cs="Times New Roman"/>
          <w:sz w:val="28"/>
          <w:szCs w:val="28"/>
          <w:lang w:val="uk-UA"/>
        </w:rPr>
        <w:t xml:space="preserve"> (r=0,89; р&lt;0,05), </w:t>
      </w:r>
      <w:r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r w:rsidRPr="008F201A">
        <w:rPr>
          <w:rFonts w:ascii="Times New Roman" w:hAnsi="Times New Roman" w:cs="Times New Roman"/>
          <w:sz w:val="28"/>
          <w:szCs w:val="28"/>
          <w:lang w:val="uk-UA"/>
        </w:rPr>
        <w:t xml:space="preserve"> (r=0,74; р&lt;0,05) та зворотнім зв'язком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01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87B22">
        <w:rPr>
          <w:rFonts w:ascii="Times New Roman" w:hAnsi="Times New Roman" w:cs="Times New Roman"/>
          <w:sz w:val="28"/>
          <w:szCs w:val="28"/>
          <w:lang w:val="uk-UA"/>
        </w:rPr>
        <w:t>рівн</w:t>
      </w:r>
      <w:r>
        <w:rPr>
          <w:rFonts w:ascii="Times New Roman" w:hAnsi="Times New Roman" w:cs="Times New Roman"/>
          <w:sz w:val="28"/>
          <w:szCs w:val="28"/>
          <w:lang w:val="uk-UA"/>
        </w:rPr>
        <w:t>ем холестерину ліпопротеїдів високої щільності н</w:t>
      </w:r>
      <w:r w:rsidRPr="008F201A">
        <w:rPr>
          <w:rFonts w:ascii="Times New Roman" w:hAnsi="Times New Roman" w:cs="Times New Roman"/>
          <w:sz w:val="28"/>
          <w:szCs w:val="28"/>
          <w:lang w:val="uk-UA"/>
        </w:rPr>
        <w:t xml:space="preserve"> (r= -0,54; р&lt;0,05).</w:t>
      </w:r>
    </w:p>
    <w:p w:rsidR="008C2295" w:rsidRDefault="008C2295" w:rsidP="008C22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За умов активації імунного запалення у хворих на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ішемічну хворобу серця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цукровий діабет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структурна перебудова серця за рахунок збільшення розмірів та порожнин лівого шлуночка (</w:t>
      </w:r>
      <w:r>
        <w:rPr>
          <w:rFonts w:ascii="Times New Roman" w:hAnsi="Times New Roman" w:cs="Times New Roman"/>
          <w:sz w:val="28"/>
          <w:szCs w:val="28"/>
          <w:lang w:val="uk-UA"/>
        </w:rPr>
        <w:t>кінцевий діастолічний об’єм більший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 на 23,77%, </w:t>
      </w:r>
      <w:r>
        <w:rPr>
          <w:rFonts w:ascii="Times New Roman" w:hAnsi="Times New Roman" w:cs="Times New Roman"/>
          <w:sz w:val="28"/>
          <w:szCs w:val="28"/>
          <w:lang w:val="uk-UA"/>
        </w:rPr>
        <w:t>кінцевий систолічний об’єм –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 на 19,83%, </w:t>
      </w:r>
      <w:r>
        <w:rPr>
          <w:rFonts w:ascii="Times New Roman" w:hAnsi="Times New Roman" w:cs="Times New Roman"/>
          <w:sz w:val="28"/>
          <w:szCs w:val="28"/>
          <w:lang w:val="uk-UA"/>
        </w:rPr>
        <w:t>кінцевий діастолічний розмір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на 24,39%,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кінцевий систолічний розмір – 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 на 23,01%), зниження здатності міокар</w:t>
      </w:r>
      <w:r>
        <w:rPr>
          <w:rFonts w:ascii="Times New Roman" w:hAnsi="Times New Roman" w:cs="Times New Roman"/>
          <w:sz w:val="28"/>
          <w:szCs w:val="28"/>
          <w:lang w:val="uk-UA"/>
        </w:rPr>
        <w:t>да до скорочення на 17,95% (p&lt;0,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>05)</w:t>
      </w:r>
      <w:r>
        <w:rPr>
          <w:rFonts w:ascii="Times New Roman" w:hAnsi="Times New Roman" w:cs="Times New Roman"/>
          <w:sz w:val="28"/>
          <w:szCs w:val="28"/>
          <w:lang w:val="uk-UA"/>
        </w:rPr>
        <w:t>, ніж у пацієнтів без діабету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30B2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7C30B2">
        <w:rPr>
          <w:rFonts w:ascii="Times New Roman" w:hAnsi="Times New Roman" w:cs="Times New Roman"/>
          <w:sz w:val="28"/>
          <w:szCs w:val="28"/>
          <w:lang w:val="uk-UA"/>
        </w:rPr>
        <w:t>коморбідній</w:t>
      </w:r>
      <w:proofErr w:type="spellEnd"/>
      <w:r w:rsidRPr="007C30B2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концентрація пентраксину-3 пов'язана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гемодинамічними</w:t>
      </w:r>
      <w:proofErr w:type="spellEnd"/>
      <w:r w:rsidRPr="007C30B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порушеннями серця: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 пентраксину-3 продемонстрував прямі зв’язки з</w:t>
      </w:r>
      <w:r w:rsidRPr="007C3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кінцевим діастолічний об’ємом</w:t>
      </w:r>
      <w:r w:rsidRPr="007C30B2">
        <w:rPr>
          <w:rFonts w:ascii="Times New Roman" w:hAnsi="Times New Roman" w:cs="Times New Roman"/>
          <w:sz w:val="28"/>
          <w:szCs w:val="28"/>
          <w:lang w:val="uk-UA"/>
        </w:rPr>
        <w:t xml:space="preserve"> (r=0,86; р&lt;0,05), з </w:t>
      </w:r>
      <w:r>
        <w:rPr>
          <w:rFonts w:ascii="Times New Roman" w:hAnsi="Times New Roman" w:cs="Times New Roman"/>
          <w:sz w:val="28"/>
          <w:szCs w:val="28"/>
          <w:lang w:val="uk-UA"/>
        </w:rPr>
        <w:t>кінцевим систолічним об</w:t>
      </w:r>
      <w:r w:rsidRPr="007C30B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ємом</w:t>
      </w:r>
      <w:r w:rsidRPr="007C30B2">
        <w:rPr>
          <w:rFonts w:ascii="Times New Roman" w:hAnsi="Times New Roman" w:cs="Times New Roman"/>
          <w:sz w:val="28"/>
          <w:szCs w:val="28"/>
          <w:lang w:val="uk-UA"/>
        </w:rPr>
        <w:t xml:space="preserve"> (r=0,74; р&lt;0,05),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діастолічним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розміром</w:t>
      </w:r>
      <w:r w:rsidRPr="007C30B2">
        <w:rPr>
          <w:rFonts w:ascii="Times New Roman" w:hAnsi="Times New Roman" w:cs="Times New Roman"/>
          <w:sz w:val="28"/>
          <w:szCs w:val="28"/>
          <w:lang w:val="uk-UA"/>
        </w:rPr>
        <w:t xml:space="preserve"> (r=0,81; р&lt;0,05),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кінцевим систолічним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розміром (r=0,47; р&lt;0,05)</w:t>
      </w:r>
      <w:r w:rsidRPr="007C30B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зворотній зв'язок з фракцією викиду лівого шлуночка (r=</w:t>
      </w:r>
      <w:r w:rsidRPr="007C30B2">
        <w:rPr>
          <w:rFonts w:ascii="Times New Roman" w:hAnsi="Times New Roman" w:cs="Times New Roman"/>
          <w:sz w:val="28"/>
          <w:szCs w:val="28"/>
          <w:lang w:val="uk-UA"/>
        </w:rPr>
        <w:t>-0,39; р&lt;0,05).</w:t>
      </w:r>
    </w:p>
    <w:p w:rsidR="008C2295" w:rsidRDefault="008C2295" w:rsidP="008C229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124"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ішемічну хворобу серця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супутнім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цукровим діабетом 2</w:t>
      </w:r>
      <w:r w:rsidRPr="0050101F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 w:rsidRPr="00E03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124">
        <w:rPr>
          <w:rFonts w:ascii="Times New Roman" w:hAnsi="Times New Roman" w:cs="Times New Roman"/>
          <w:sz w:val="28"/>
          <w:szCs w:val="28"/>
          <w:lang w:val="uk-UA"/>
        </w:rPr>
        <w:t>активація імунного запалення асоційована з ураженням лівої головної вінцевої артерії</w:t>
      </w:r>
      <w:r>
        <w:rPr>
          <w:rFonts w:ascii="Times New Roman" w:hAnsi="Times New Roman" w:cs="Times New Roman"/>
          <w:sz w:val="28"/>
          <w:szCs w:val="28"/>
          <w:lang w:val="uk-UA"/>
        </w:rPr>
        <w:t>, так, у пацієнтів основної групи</w:t>
      </w:r>
      <w:r w:rsidRPr="00F36124">
        <w:rPr>
          <w:rFonts w:ascii="Times New Roman" w:hAnsi="Times New Roman" w:cs="Times New Roman"/>
          <w:sz w:val="28"/>
          <w:szCs w:val="28"/>
          <w:lang w:val="uk-UA"/>
        </w:rPr>
        <w:t xml:space="preserve"> частіше зустрічалось ураження лівої головної вінцевої артерії, ніж у хворих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порівнянн</w:t>
      </w:r>
      <w:proofErr w:type="spellEnd"/>
      <w:r w:rsidRPr="00F36124">
        <w:rPr>
          <w:rFonts w:ascii="Times New Roman" w:hAnsi="Times New Roman" w:cs="Times New Roman"/>
          <w:sz w:val="28"/>
          <w:szCs w:val="28"/>
          <w:lang w:val="uk-UA"/>
        </w:rPr>
        <w:t xml:space="preserve"> (ВШ=2,042, 95% DI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124">
        <w:rPr>
          <w:rFonts w:ascii="Times New Roman" w:hAnsi="Times New Roman" w:cs="Times New Roman"/>
          <w:sz w:val="28"/>
          <w:szCs w:val="28"/>
          <w:lang w:val="uk-UA"/>
        </w:rPr>
        <w:t>[1,024-4,071], χ</w:t>
      </w:r>
      <w:r w:rsidRPr="007C30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F36124">
        <w:rPr>
          <w:rFonts w:ascii="Times New Roman" w:hAnsi="Times New Roman" w:cs="Times New Roman"/>
          <w:sz w:val="28"/>
          <w:szCs w:val="28"/>
          <w:lang w:val="uk-UA"/>
        </w:rPr>
        <w:t>= 4,196; р=0,041).</w:t>
      </w:r>
    </w:p>
    <w:p w:rsidR="008C2295" w:rsidRDefault="008C2295" w:rsidP="008C229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36124">
        <w:rPr>
          <w:rFonts w:ascii="Times New Roman" w:hAnsi="Times New Roman" w:cs="Times New Roman"/>
          <w:sz w:val="28"/>
          <w:szCs w:val="28"/>
          <w:lang w:val="uk-UA"/>
        </w:rPr>
        <w:t>іж збільшенням вмісту у сироватці крові пентраксину-3 та ураженням лівої головної вінцевої артерії у хворих на ішемічну хворобу серця з коморбідним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цукровим діабетом 2 типу є </w:t>
      </w:r>
      <w:r w:rsidRPr="00F36124">
        <w:rPr>
          <w:rFonts w:ascii="Times New Roman" w:hAnsi="Times New Roman" w:cs="Times New Roman"/>
          <w:sz w:val="28"/>
          <w:szCs w:val="28"/>
          <w:lang w:val="uk-UA"/>
        </w:rPr>
        <w:t>прямий сильний кореляційний зв'язок (r=0,83; р&lt;0,05) – чим більший вміст пентраксину-3, тим тяжчі ураження лівої головної вінцевої артерії.</w:t>
      </w:r>
    </w:p>
    <w:p w:rsidR="008C2295" w:rsidRPr="00731266" w:rsidRDefault="008C2295" w:rsidP="008C22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етапом дослідження стало проведення 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оцінки 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>вплив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у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терапії </w:t>
      </w:r>
      <w:proofErr w:type="spellStart"/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>валсартаном</w:t>
      </w:r>
      <w:proofErr w:type="spellEnd"/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і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>телмісартаном</w:t>
      </w:r>
      <w:proofErr w:type="spellEnd"/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на перебіг 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ішемічної хвороби серця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>, процеси кардіоваскулярного ремоделювання, імунне запалення та порушення вуглеводного та ліпідного обмін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ів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у хворих на 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ішемічну хворобу серця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цукровий діабет</w:t>
      </w:r>
      <w:r w:rsidRPr="005F75C0">
        <w:rPr>
          <w:rFonts w:ascii="Times New Roman" w:eastAsia="Book Antiqua" w:hAnsi="Times New Roman" w:cs="Times New Roman"/>
          <w:sz w:val="28"/>
          <w:szCs w:val="28"/>
          <w:lang w:val="uk-UA"/>
        </w:rPr>
        <w:t xml:space="preserve"> 2 типу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. У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</w:t>
      </w:r>
      <w:proofErr w:type="spellStart"/>
      <w:r w:rsidRPr="00731266">
        <w:rPr>
          <w:rFonts w:ascii="Times New Roman" w:hAnsi="Times New Roman" w:cs="Times New Roman"/>
          <w:sz w:val="28"/>
          <w:szCs w:val="28"/>
          <w:lang w:val="uk-UA"/>
        </w:rPr>
        <w:t>рандомізації</w:t>
      </w:r>
      <w:proofErr w:type="spellEnd"/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 було сформовано дві підгрупи спостереження: 1 підгрупа – 37 пацієнтів з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ішемічною хворобою серця та цукровим діабетом 2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 типу, які отримували </w:t>
      </w:r>
      <w:proofErr w:type="spellStart"/>
      <w:r w:rsidRPr="00731266">
        <w:rPr>
          <w:rFonts w:ascii="Times New Roman" w:hAnsi="Times New Roman" w:cs="Times New Roman"/>
          <w:sz w:val="28"/>
          <w:szCs w:val="28"/>
          <w:lang w:val="uk-UA"/>
        </w:rPr>
        <w:t>валсартан</w:t>
      </w:r>
      <w:proofErr w:type="spellEnd"/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 у добовій дозі 160 мг, </w:t>
      </w:r>
      <w:proofErr w:type="spellStart"/>
      <w:r w:rsidRPr="00731266">
        <w:rPr>
          <w:rFonts w:ascii="Times New Roman" w:hAnsi="Times New Roman" w:cs="Times New Roman"/>
          <w:sz w:val="28"/>
          <w:szCs w:val="28"/>
          <w:lang w:val="uk-UA"/>
        </w:rPr>
        <w:t>аторвастатин</w:t>
      </w:r>
      <w:proofErr w:type="spellEnd"/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 20 мг ввечері, аспірин 75 мг ввечері; 2 підгрупа – 38 пацієнтів з </w:t>
      </w:r>
      <w:r>
        <w:rPr>
          <w:rFonts w:ascii="Times New Roman" w:hAnsi="Times New Roman" w:cs="Times New Roman"/>
          <w:sz w:val="28"/>
          <w:szCs w:val="28"/>
          <w:lang w:val="uk-UA"/>
        </w:rPr>
        <w:t>тією ж патологією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, які отримували телмісартан у добовій дозі 40 мг, </w:t>
      </w:r>
      <w:proofErr w:type="spellStart"/>
      <w:r w:rsidRPr="00731266">
        <w:rPr>
          <w:rFonts w:ascii="Times New Roman" w:hAnsi="Times New Roman" w:cs="Times New Roman"/>
          <w:sz w:val="28"/>
          <w:szCs w:val="28"/>
          <w:lang w:val="uk-UA"/>
        </w:rPr>
        <w:t>аторвастатин</w:t>
      </w:r>
      <w:proofErr w:type="spellEnd"/>
      <w:r w:rsidRPr="00731266">
        <w:rPr>
          <w:rFonts w:ascii="Times New Roman" w:hAnsi="Times New Roman" w:cs="Times New Roman"/>
          <w:sz w:val="28"/>
          <w:szCs w:val="28"/>
          <w:lang w:val="uk-UA"/>
        </w:rPr>
        <w:t xml:space="preserve"> 20 мг ввечері, аспірин 75 мг ввечері.</w:t>
      </w:r>
    </w:p>
    <w:p w:rsidR="008C2295" w:rsidRDefault="008C2295" w:rsidP="008C22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хворі отримували комбіновану медикаментозну терапію з приводу наявної у них патології. Пацієнти з діабетом додатково до стандартної терапії отримували також цукрознижувальні препарати. Лікування хворих проводили індивідуально відповідно до протоколів надання медичної допомоги МОЗ України (наказ </w:t>
      </w:r>
      <w:r w:rsidRPr="00731266">
        <w:rPr>
          <w:rFonts w:ascii="Times New Roman" w:hAnsi="Times New Roman" w:cs="Times New Roman"/>
          <w:sz w:val="28"/>
          <w:szCs w:val="28"/>
          <w:lang w:val="uk-UA"/>
        </w:rPr>
        <w:t>№152 від 02.03.2016р. «Уніфікований клінічний протокол первинної, вторинної (спеціалізованої) і третинної (високоспеціалізованої) медичної допомоги: стабільна ішемічна хвороба серця</w:t>
      </w:r>
      <w:r w:rsidRPr="00731266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8C2295" w:rsidRPr="00B91F26" w:rsidRDefault="008C2295" w:rsidP="008C22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Застосування в схемі </w:t>
      </w:r>
      <w:proofErr w:type="spellStart"/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>валсартану</w:t>
      </w:r>
      <w:proofErr w:type="spellEnd"/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>телмісартану</w:t>
      </w:r>
      <w:proofErr w:type="spellEnd"/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сприяє корекції клінічних показників, ліпідного обміну (рівень ліпопротеїдів високої щільності підвищився на 51,64% і 57,14%; рівні тригліцеридів зменшились на 25,97% і 28,73%, ліпопротеїдів низької щільності – на 21,36% і 22,66% , загального холестерину – на 21,0% і 20,62%, ліпопротеїдів дуже низької щільності – на 56,68% і 53,51% відповідно), пригнічення </w:t>
      </w:r>
      <w:proofErr w:type="spellStart"/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>імунозапального</w:t>
      </w:r>
      <w:proofErr w:type="spellEnd"/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(знизився рівень пентраксину-3 на 32,15% і 33,0%), збільшилась здатність міокарду до скорочення на 12,93% і 15,89%, зменшились розміри лівого шлуночка та його порожнини (р&lt;0,05).</w:t>
      </w:r>
    </w:p>
    <w:p w:rsidR="008C2295" w:rsidRPr="00731266" w:rsidRDefault="008C2295" w:rsidP="008C22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Проведений п</w:t>
      </w:r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орівняльний аналіз застосування різних схем лікування продемонстрував перевагу терапії з використанням </w:t>
      </w:r>
      <w:proofErr w:type="spellStart"/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>валсартану</w:t>
      </w:r>
      <w:proofErr w:type="spellEnd"/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лише щодо співвідношення E/A. Вірогідних відмінностей щодо інших показників знайдено не було, що засвідчує однакову ефективність застосування запропонованих схем лікування у хворих на </w:t>
      </w:r>
      <w:r w:rsidRPr="00F36124">
        <w:rPr>
          <w:rFonts w:ascii="Times New Roman" w:hAnsi="Times New Roman" w:cs="Times New Roman"/>
          <w:sz w:val="28"/>
          <w:szCs w:val="28"/>
          <w:lang w:val="uk-UA"/>
        </w:rPr>
        <w:t xml:space="preserve">ішемічну хворобу серця з </w:t>
      </w:r>
      <w:r>
        <w:rPr>
          <w:rFonts w:ascii="Times New Roman" w:hAnsi="Times New Roman" w:cs="Times New Roman"/>
          <w:sz w:val="28"/>
          <w:szCs w:val="28"/>
          <w:lang w:val="uk-UA"/>
        </w:rPr>
        <w:t>супутнім цукровим діабетом 2 типу</w:t>
      </w:r>
      <w:r w:rsidRPr="00B91F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2295" w:rsidRDefault="008C2295" w:rsidP="008C229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 р</w:t>
      </w:r>
      <w:r w:rsidRPr="00582A0E">
        <w:rPr>
          <w:rFonts w:ascii="Times New Roman" w:hAnsi="Times New Roman" w:cs="Times New Roman"/>
          <w:sz w:val="28"/>
          <w:szCs w:val="28"/>
          <w:lang w:val="uk-UA"/>
        </w:rPr>
        <w:t>озроблено та впроваджено в практику нов</w:t>
      </w:r>
      <w:r>
        <w:rPr>
          <w:rFonts w:ascii="Times New Roman" w:hAnsi="Times New Roman" w:cs="Times New Roman"/>
          <w:sz w:val="28"/>
          <w:szCs w:val="28"/>
          <w:lang w:val="uk-UA"/>
        </w:rPr>
        <w:t>ий с</w:t>
      </w:r>
      <w:r w:rsidRPr="00582A0E">
        <w:rPr>
          <w:rFonts w:ascii="Times New Roman" w:hAnsi="Times New Roman" w:cs="Times New Roman"/>
          <w:sz w:val="28"/>
          <w:szCs w:val="28"/>
          <w:lang w:val="uk-UA"/>
        </w:rPr>
        <w:t>посіб оцінки метаболічних порушень у хворих на ішемічну хворобу серця в поєднанні з цукровим діабетом 2 типу за рівнем пентраксину-3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A0E">
        <w:rPr>
          <w:rFonts w:ascii="Times New Roman" w:hAnsi="Times New Roman" w:cs="Times New Roman"/>
          <w:sz w:val="28"/>
          <w:szCs w:val="28"/>
          <w:lang w:val="uk-UA"/>
        </w:rPr>
        <w:t>(Пат. №</w:t>
      </w:r>
      <w:r>
        <w:rPr>
          <w:rFonts w:ascii="Times New Roman" w:hAnsi="Times New Roman" w:cs="Times New Roman"/>
          <w:sz w:val="28"/>
          <w:szCs w:val="28"/>
          <w:lang w:val="uk-UA"/>
        </w:rPr>
        <w:t>132550), а також</w:t>
      </w:r>
      <w:r w:rsidRPr="00582A0E">
        <w:rPr>
          <w:rFonts w:ascii="Times New Roman" w:hAnsi="Times New Roman" w:cs="Times New Roman"/>
          <w:sz w:val="28"/>
          <w:szCs w:val="28"/>
          <w:lang w:val="uk-UA"/>
        </w:rPr>
        <w:t xml:space="preserve"> новий спосіб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A0E">
        <w:rPr>
          <w:rFonts w:ascii="Times New Roman" w:hAnsi="Times New Roman" w:cs="Times New Roman"/>
          <w:sz w:val="28"/>
          <w:szCs w:val="28"/>
          <w:lang w:val="uk-UA"/>
        </w:rPr>
        <w:t>визначення варіантів клінічного перебігу ішемічної хвороби серця в поєднанні з цукровим діабетом 2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9D7">
        <w:rPr>
          <w:rFonts w:ascii="Times New Roman" w:hAnsi="Times New Roman" w:cs="Times New Roman"/>
          <w:sz w:val="28"/>
          <w:szCs w:val="28"/>
          <w:lang w:val="uk-UA"/>
        </w:rPr>
        <w:t>(Пат. №143491), які спрямовані на підвищення ефективності діагностики у хворих ішемічну</w:t>
      </w:r>
      <w:r w:rsidRPr="00582A0E">
        <w:rPr>
          <w:rFonts w:ascii="Times New Roman" w:hAnsi="Times New Roman" w:cs="Times New Roman"/>
          <w:sz w:val="28"/>
          <w:szCs w:val="28"/>
          <w:lang w:val="uk-UA"/>
        </w:rPr>
        <w:t xml:space="preserve"> хворобу серця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умов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коморбідного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перебігу </w:t>
      </w:r>
      <w:r w:rsidRPr="00582A0E">
        <w:rPr>
          <w:rFonts w:ascii="Times New Roman" w:hAnsi="Times New Roman" w:cs="Times New Roman"/>
          <w:sz w:val="28"/>
          <w:szCs w:val="28"/>
          <w:lang w:val="uk-UA"/>
        </w:rPr>
        <w:t>цукров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82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2A0E">
        <w:rPr>
          <w:rFonts w:ascii="Times New Roman" w:hAnsi="Times New Roman" w:cs="Times New Roman"/>
          <w:sz w:val="28"/>
          <w:szCs w:val="28"/>
          <w:lang w:val="uk-UA"/>
        </w:rPr>
        <w:t>діабет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82A0E">
        <w:rPr>
          <w:rFonts w:ascii="Times New Roman" w:hAnsi="Times New Roman" w:cs="Times New Roman"/>
          <w:sz w:val="28"/>
          <w:szCs w:val="28"/>
          <w:lang w:val="uk-UA"/>
        </w:rPr>
        <w:t xml:space="preserve"> 2 типу, що дозволить </w:t>
      </w:r>
      <w:r w:rsidRPr="005F75C0">
        <w:rPr>
          <w:rFonts w:ascii="Times New Roman" w:hAnsi="Times New Roman" w:cs="Times New Roman"/>
          <w:sz w:val="28"/>
          <w:szCs w:val="28"/>
          <w:lang w:val="uk-UA"/>
        </w:rPr>
        <w:t xml:space="preserve">покращити якість діагностики та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 хворих</w:t>
      </w:r>
      <w:r>
        <w:rPr>
          <w:rFonts w:ascii="Times New Roman" w:eastAsia="Book Antiqua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295" w:rsidRDefault="008C2295" w:rsidP="008C229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BEA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Pr="00D048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ішемічна хвороба серця</w:t>
      </w:r>
      <w:r w:rsidRPr="00D048A0">
        <w:rPr>
          <w:rFonts w:ascii="Times New Roman" w:hAnsi="Times New Roman" w:cs="Times New Roman"/>
          <w:sz w:val="28"/>
          <w:szCs w:val="28"/>
          <w:lang w:val="uk-UA"/>
        </w:rPr>
        <w:t>, цукровий діабет 2 типу,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пентраксин-3, порушення вуглеводного та ліпідного обмінів, ступінь стенозу коронарних артерій, структурно-функціональні зміни міокарда лівого шлуночка</w:t>
      </w:r>
      <w:r w:rsidRPr="00D048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6D0" w:rsidRPr="008C2295" w:rsidRDefault="00F136D0">
      <w:pPr>
        <w:rPr>
          <w:lang w:val="uk-UA"/>
        </w:rPr>
      </w:pPr>
    </w:p>
    <w:sectPr w:rsidR="00F136D0" w:rsidRPr="008C2295" w:rsidSect="00F1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95"/>
    <w:rsid w:val="0032103E"/>
    <w:rsid w:val="008C2295"/>
    <w:rsid w:val="00D94C49"/>
    <w:rsid w:val="00F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Lidia</cp:lastModifiedBy>
  <cp:revision>2</cp:revision>
  <dcterms:created xsi:type="dcterms:W3CDTF">2023-06-19T10:23:00Z</dcterms:created>
  <dcterms:modified xsi:type="dcterms:W3CDTF">2023-06-19T10:23:00Z</dcterms:modified>
</cp:coreProperties>
</file>