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3083" w14:textId="77777777" w:rsidR="009344C8" w:rsidRDefault="009344C8" w:rsidP="009344C8">
      <w:pPr>
        <w:pStyle w:val="FR2"/>
        <w:spacing w:before="0" w:line="360" w:lineRule="auto"/>
        <w:ind w:left="0" w:firstLine="0"/>
        <w:jc w:val="center"/>
        <w:rPr>
          <w:caps/>
          <w:sz w:val="16"/>
          <w:szCs w:val="28"/>
        </w:rPr>
      </w:pPr>
      <w:bookmarkStart w:id="0" w:name="_GoBack"/>
      <w:bookmarkEnd w:id="0"/>
      <w:r>
        <w:rPr>
          <w:rFonts w:ascii="Times New Roman" w:hAnsi="Times New Roman" w:cs="Times New Roman"/>
          <w:sz w:val="28"/>
          <w:szCs w:val="28"/>
        </w:rPr>
        <w:t>МІНІСТЕРСТВО ОХОРОНИ ЗДОРОВЯ УКРАЇНИ</w:t>
      </w:r>
    </w:p>
    <w:p w14:paraId="7F7CDF23" w14:textId="77777777" w:rsidR="009344C8" w:rsidRPr="009344C8" w:rsidRDefault="009344C8" w:rsidP="009344C8">
      <w:pPr>
        <w:jc w:val="center"/>
        <w:rPr>
          <w:b/>
          <w:bCs/>
          <w:sz w:val="24"/>
          <w:szCs w:val="24"/>
        </w:rPr>
      </w:pPr>
      <w:r w:rsidRPr="009344C8">
        <w:rPr>
          <w:b/>
          <w:bCs/>
          <w:caps/>
          <w:sz w:val="24"/>
          <w:szCs w:val="24"/>
          <w:lang w:val="uk-UA"/>
        </w:rPr>
        <w:t>Харківський національний медичний університет</w:t>
      </w:r>
    </w:p>
    <w:p w14:paraId="748941D7" w14:textId="77777777" w:rsidR="009344C8" w:rsidRPr="009344C8" w:rsidRDefault="009344C8" w:rsidP="009344C8">
      <w:pPr>
        <w:jc w:val="center"/>
        <w:rPr>
          <w:b/>
          <w:bCs/>
          <w:sz w:val="24"/>
          <w:szCs w:val="24"/>
        </w:rPr>
      </w:pPr>
    </w:p>
    <w:p w14:paraId="0A4F80A5" w14:textId="17FA4D68" w:rsidR="009344C8" w:rsidRDefault="009344C8" w:rsidP="009344C8">
      <w:pPr>
        <w:jc w:val="center"/>
        <w:rPr>
          <w:bCs/>
          <w:iCs/>
          <w:sz w:val="28"/>
          <w:szCs w:val="28"/>
          <w:lang w:val="uk-UA"/>
        </w:rPr>
      </w:pPr>
      <w:r>
        <w:rPr>
          <w:sz w:val="28"/>
          <w:szCs w:val="28"/>
          <w:lang w:val="uk-UA"/>
        </w:rPr>
        <w:t xml:space="preserve">Кафедра </w:t>
      </w:r>
      <w:r>
        <w:rPr>
          <w:bCs/>
          <w:iCs/>
          <w:sz w:val="28"/>
          <w:szCs w:val="28"/>
          <w:lang w:val="uk-UA"/>
        </w:rPr>
        <w:t>загальної хірургії №2</w:t>
      </w:r>
    </w:p>
    <w:p w14:paraId="78785014" w14:textId="3AA507CA" w:rsidR="009344C8" w:rsidRDefault="009344C8" w:rsidP="009344C8">
      <w:pPr>
        <w:jc w:val="center"/>
        <w:rPr>
          <w:bCs/>
          <w:iCs/>
          <w:sz w:val="28"/>
          <w:szCs w:val="28"/>
          <w:lang w:val="uk-UA"/>
        </w:rPr>
      </w:pPr>
    </w:p>
    <w:p w14:paraId="68289DA2" w14:textId="7934341A" w:rsidR="009344C8" w:rsidRDefault="009344C8" w:rsidP="009344C8">
      <w:pPr>
        <w:jc w:val="center"/>
        <w:rPr>
          <w:bCs/>
          <w:iCs/>
          <w:sz w:val="28"/>
          <w:szCs w:val="28"/>
          <w:lang w:val="uk-UA"/>
        </w:rPr>
      </w:pPr>
    </w:p>
    <w:p w14:paraId="62BFCAFF" w14:textId="77777777" w:rsidR="009344C8" w:rsidRDefault="009344C8" w:rsidP="009344C8">
      <w:pPr>
        <w:jc w:val="center"/>
      </w:pPr>
    </w:p>
    <w:p w14:paraId="2706DF7C" w14:textId="77777777" w:rsidR="009344C8" w:rsidRDefault="009344C8" w:rsidP="009344C8">
      <w:pPr>
        <w:jc w:val="center"/>
      </w:pPr>
    </w:p>
    <w:p w14:paraId="0132BC33" w14:textId="77777777" w:rsidR="009344C8" w:rsidRPr="009344C8" w:rsidRDefault="009344C8" w:rsidP="009344C8">
      <w:pPr>
        <w:keepNext/>
        <w:tabs>
          <w:tab w:val="left" w:pos="708"/>
        </w:tabs>
        <w:spacing w:line="360" w:lineRule="auto"/>
        <w:jc w:val="center"/>
        <w:outlineLvl w:val="0"/>
        <w:rPr>
          <w:bCs/>
          <w:caps/>
          <w:sz w:val="28"/>
          <w:szCs w:val="28"/>
        </w:rPr>
      </w:pPr>
      <w:r w:rsidRPr="009344C8">
        <w:rPr>
          <w:bCs/>
          <w:caps/>
          <w:sz w:val="28"/>
          <w:szCs w:val="28"/>
        </w:rPr>
        <w:t>СИЛАБУС</w:t>
      </w:r>
    </w:p>
    <w:p w14:paraId="126A96D2" w14:textId="3EEBE962" w:rsidR="009344C8" w:rsidRDefault="009344C8" w:rsidP="009344C8">
      <w:pPr>
        <w:keepNext/>
        <w:tabs>
          <w:tab w:val="left" w:pos="708"/>
        </w:tabs>
        <w:spacing w:line="360" w:lineRule="auto"/>
        <w:jc w:val="center"/>
        <w:outlineLvl w:val="0"/>
        <w:rPr>
          <w:bCs/>
          <w:caps/>
          <w:sz w:val="28"/>
          <w:szCs w:val="28"/>
          <w:lang w:val="uk-UA"/>
        </w:rPr>
      </w:pPr>
      <w:r w:rsidRPr="009344C8">
        <w:rPr>
          <w:bCs/>
          <w:caps/>
          <w:sz w:val="28"/>
          <w:szCs w:val="28"/>
          <w:lang w:val="uk-UA"/>
        </w:rPr>
        <w:t>навчальної дисципліни</w:t>
      </w:r>
    </w:p>
    <w:p w14:paraId="7B652E10" w14:textId="73A5175E" w:rsidR="009344C8" w:rsidRDefault="009344C8" w:rsidP="009344C8">
      <w:pPr>
        <w:keepNext/>
        <w:tabs>
          <w:tab w:val="left" w:pos="708"/>
        </w:tabs>
        <w:spacing w:line="360" w:lineRule="auto"/>
        <w:jc w:val="center"/>
        <w:outlineLvl w:val="0"/>
        <w:rPr>
          <w:bCs/>
          <w:caps/>
          <w:sz w:val="28"/>
          <w:szCs w:val="28"/>
          <w:lang w:val="uk-UA"/>
        </w:rPr>
      </w:pPr>
    </w:p>
    <w:p w14:paraId="1103FFBD" w14:textId="2FB31688" w:rsidR="00751FA2" w:rsidRDefault="00751FA2">
      <w:pPr>
        <w:rPr>
          <w:lang w:val="uk-UA"/>
        </w:rPr>
      </w:pPr>
    </w:p>
    <w:p w14:paraId="04743B0C" w14:textId="7A09F474" w:rsidR="00205842" w:rsidRDefault="00205842">
      <w:pPr>
        <w:rPr>
          <w:lang w:val="uk-UA"/>
        </w:rPr>
      </w:pPr>
    </w:p>
    <w:p w14:paraId="2B4016C6" w14:textId="014023C8" w:rsidR="00205842" w:rsidRDefault="00205842" w:rsidP="00205842">
      <w:pPr>
        <w:jc w:val="center"/>
        <w:rPr>
          <w:sz w:val="16"/>
        </w:rPr>
      </w:pPr>
      <w:r>
        <w:rPr>
          <w:lang w:val="uk-UA"/>
        </w:rPr>
        <w:t>_____________________</w:t>
      </w:r>
      <w:r w:rsidR="00CF45E4">
        <w:rPr>
          <w:b/>
          <w:bCs/>
          <w:lang w:val="uk-UA"/>
        </w:rPr>
        <w:t>З</w:t>
      </w:r>
      <w:r>
        <w:rPr>
          <w:b/>
          <w:bCs/>
          <w:sz w:val="28"/>
          <w:szCs w:val="28"/>
          <w:lang w:val="uk-UA"/>
        </w:rPr>
        <w:t>ага</w:t>
      </w:r>
      <w:r>
        <w:rPr>
          <w:b/>
          <w:sz w:val="28"/>
          <w:szCs w:val="28"/>
          <w:lang w:val="uk-UA"/>
        </w:rPr>
        <w:t>льна хірургія</w:t>
      </w:r>
      <w:r>
        <w:t>_____________________</w:t>
      </w:r>
    </w:p>
    <w:p w14:paraId="54B674EF" w14:textId="77777777" w:rsidR="00205842" w:rsidRDefault="00205842" w:rsidP="00205842">
      <w:pPr>
        <w:jc w:val="center"/>
        <w:rPr>
          <w:sz w:val="16"/>
        </w:rPr>
      </w:pPr>
      <w:r>
        <w:rPr>
          <w:sz w:val="16"/>
        </w:rPr>
        <w:t>(назва навчальної дисципліни)</w:t>
      </w:r>
    </w:p>
    <w:p w14:paraId="76B0C7D7" w14:textId="77777777" w:rsidR="00205842" w:rsidRDefault="00205842" w:rsidP="00205842">
      <w:pPr>
        <w:jc w:val="center"/>
        <w:rPr>
          <w:sz w:val="16"/>
        </w:rPr>
      </w:pPr>
    </w:p>
    <w:p w14:paraId="76EF8D32" w14:textId="3EE0C230" w:rsidR="00205842" w:rsidRDefault="00205842" w:rsidP="00205842">
      <w:pPr>
        <w:jc w:val="center"/>
        <w:rPr>
          <w:sz w:val="16"/>
        </w:rPr>
      </w:pPr>
      <w:r>
        <w:t xml:space="preserve">навчальний рік </w:t>
      </w:r>
      <w:r w:rsidRPr="009B06F0">
        <w:t>___</w:t>
      </w:r>
      <w:r w:rsidRPr="009B06F0">
        <w:rPr>
          <w:sz w:val="28"/>
          <w:szCs w:val="28"/>
        </w:rPr>
        <w:t>20</w:t>
      </w:r>
      <w:r w:rsidR="00077094">
        <w:rPr>
          <w:sz w:val="28"/>
          <w:szCs w:val="28"/>
          <w:lang w:val="uk-UA"/>
        </w:rPr>
        <w:t>20</w:t>
      </w:r>
      <w:r w:rsidRPr="009B06F0">
        <w:rPr>
          <w:sz w:val="28"/>
          <w:szCs w:val="28"/>
        </w:rPr>
        <w:t>-20</w:t>
      </w:r>
      <w:r w:rsidR="006F03DA">
        <w:rPr>
          <w:sz w:val="28"/>
          <w:szCs w:val="28"/>
        </w:rPr>
        <w:t>2</w:t>
      </w:r>
      <w:r w:rsidR="00077094">
        <w:rPr>
          <w:sz w:val="28"/>
          <w:szCs w:val="28"/>
          <w:lang w:val="uk-UA"/>
        </w:rPr>
        <w:t>1</w:t>
      </w:r>
      <w:r w:rsidRPr="009B06F0">
        <w:t>________________</w:t>
      </w:r>
    </w:p>
    <w:p w14:paraId="5F08AE60" w14:textId="77777777" w:rsidR="00205842" w:rsidRDefault="00205842" w:rsidP="00205842">
      <w:pPr>
        <w:jc w:val="center"/>
        <w:rPr>
          <w:sz w:val="16"/>
        </w:rPr>
      </w:pPr>
    </w:p>
    <w:p w14:paraId="6B167269" w14:textId="77777777" w:rsidR="00205842" w:rsidRDefault="00205842" w:rsidP="00205842">
      <w:pPr>
        <w:ind w:firstLine="709"/>
        <w:rPr>
          <w:sz w:val="16"/>
          <w:szCs w:val="16"/>
        </w:rPr>
      </w:pPr>
      <w:r>
        <w:t>галузь знань</w:t>
      </w:r>
      <w:r>
        <w:rPr>
          <w:b/>
          <w:sz w:val="28"/>
          <w:szCs w:val="28"/>
        </w:rPr>
        <w:t xml:space="preserve"> _________</w:t>
      </w:r>
      <w:r>
        <w:rPr>
          <w:b/>
          <w:sz w:val="28"/>
          <w:szCs w:val="28"/>
          <w:lang w:val="uk-UA"/>
        </w:rPr>
        <w:t>22 «Охорона здоров'я»</w:t>
      </w:r>
      <w:r>
        <w:rPr>
          <w:b/>
          <w:sz w:val="28"/>
          <w:szCs w:val="28"/>
        </w:rPr>
        <w:t xml:space="preserve">_____________ </w:t>
      </w:r>
    </w:p>
    <w:p w14:paraId="573028AB" w14:textId="77777777" w:rsidR="00205842" w:rsidRDefault="00205842" w:rsidP="00205842">
      <w:pPr>
        <w:jc w:val="center"/>
        <w:rPr>
          <w:sz w:val="16"/>
        </w:rPr>
      </w:pPr>
      <w:r>
        <w:rPr>
          <w:sz w:val="16"/>
          <w:szCs w:val="16"/>
        </w:rPr>
        <w:t>(шифр і назва галузі знань)</w:t>
      </w:r>
    </w:p>
    <w:p w14:paraId="6D951224" w14:textId="77777777" w:rsidR="00205842" w:rsidRDefault="00205842" w:rsidP="00205842">
      <w:pPr>
        <w:jc w:val="center"/>
        <w:rPr>
          <w:sz w:val="16"/>
        </w:rPr>
      </w:pPr>
    </w:p>
    <w:p w14:paraId="0AE5F01C" w14:textId="021F8189" w:rsidR="00205842" w:rsidRDefault="00205842" w:rsidP="00205842">
      <w:pPr>
        <w:ind w:firstLine="709"/>
      </w:pPr>
      <w:r>
        <w:t>спеціальність____________</w:t>
      </w:r>
      <w:r>
        <w:rPr>
          <w:b/>
          <w:bCs/>
          <w:sz w:val="28"/>
          <w:szCs w:val="28"/>
          <w:lang w:val="uk-UA"/>
        </w:rPr>
        <w:t xml:space="preserve">222 «Медицина» </w:t>
      </w:r>
      <w:r>
        <w:t>__________________________</w:t>
      </w:r>
    </w:p>
    <w:p w14:paraId="32390D8E" w14:textId="16D7F74D" w:rsidR="00205842" w:rsidRDefault="00205842" w:rsidP="00205842">
      <w:pPr>
        <w:jc w:val="center"/>
        <w:rPr>
          <w:sz w:val="16"/>
          <w:lang w:val="uk-UA"/>
        </w:rPr>
      </w:pPr>
      <w:r>
        <w:rPr>
          <w:sz w:val="16"/>
        </w:rPr>
        <w:t>(шифр і назва спеціальності)</w:t>
      </w:r>
      <w:r w:rsidR="00321E73">
        <w:rPr>
          <w:sz w:val="16"/>
          <w:lang w:val="uk-UA"/>
        </w:rPr>
        <w:t>.</w:t>
      </w:r>
    </w:p>
    <w:p w14:paraId="7637099B" w14:textId="77777777" w:rsidR="00321E73" w:rsidRPr="00321E73" w:rsidRDefault="00321E73" w:rsidP="00205842">
      <w:pPr>
        <w:jc w:val="center"/>
        <w:rPr>
          <w:lang w:val="uk-UA"/>
        </w:rPr>
      </w:pPr>
    </w:p>
    <w:p w14:paraId="51C9E0F1" w14:textId="5D96ED6E" w:rsidR="00205842" w:rsidRDefault="00205842" w:rsidP="00205842">
      <w:pPr>
        <w:ind w:firstLine="708"/>
        <w:rPr>
          <w:sz w:val="16"/>
        </w:rPr>
      </w:pPr>
      <w:r>
        <w:rPr>
          <w:lang w:val="uk-UA"/>
        </w:rPr>
        <w:t>курс</w:t>
      </w:r>
      <w:r w:rsidRPr="00321E73">
        <w:rPr>
          <w:b/>
          <w:bCs/>
          <w:lang w:val="uk-UA"/>
        </w:rPr>
        <w:t>__________________________</w:t>
      </w:r>
      <w:r w:rsidR="00321E73" w:rsidRPr="00321E73">
        <w:rPr>
          <w:b/>
          <w:bCs/>
          <w:lang w:val="en-US"/>
        </w:rPr>
        <w:t xml:space="preserve">III </w:t>
      </w:r>
      <w:r w:rsidR="00321E73" w:rsidRPr="00321E73">
        <w:rPr>
          <w:b/>
          <w:bCs/>
          <w:lang w:val="uk-UA"/>
        </w:rPr>
        <w:t>КУРС</w:t>
      </w:r>
      <w:r w:rsidRPr="00321E73">
        <w:rPr>
          <w:b/>
          <w:bCs/>
          <w:lang w:val="uk-UA"/>
        </w:rPr>
        <w:t>_____________________________________________</w:t>
      </w:r>
    </w:p>
    <w:p w14:paraId="48C76E05" w14:textId="77777777" w:rsidR="00205842" w:rsidRDefault="00205842" w:rsidP="00205842">
      <w:pPr>
        <w:jc w:val="center"/>
        <w:rPr>
          <w:sz w:val="16"/>
        </w:rPr>
      </w:pPr>
    </w:p>
    <w:p w14:paraId="25D481F2" w14:textId="77777777" w:rsidR="00205842" w:rsidRDefault="00205842" w:rsidP="00205842">
      <w:pPr>
        <w:ind w:firstLine="708"/>
      </w:pPr>
    </w:p>
    <w:p w14:paraId="6489E95E" w14:textId="77777777" w:rsidR="00205842" w:rsidRDefault="00205842" w:rsidP="00205842">
      <w:pPr>
        <w:jc w:val="both"/>
      </w:pPr>
    </w:p>
    <w:p w14:paraId="19CAADCB" w14:textId="77777777" w:rsidR="00205842" w:rsidRDefault="00205842" w:rsidP="00205842">
      <w:pPr>
        <w:jc w:val="both"/>
      </w:pPr>
    </w:p>
    <w:p w14:paraId="6AF3EFB6" w14:textId="4C0213FF" w:rsidR="00205842" w:rsidRDefault="00205842">
      <w:pPr>
        <w:rPr>
          <w:lang w:val="uk-UA"/>
        </w:rPr>
      </w:pPr>
    </w:p>
    <w:p w14:paraId="06C5EC51" w14:textId="72078842" w:rsidR="00BA18C0" w:rsidRDefault="00BA18C0">
      <w:pPr>
        <w:rPr>
          <w:lang w:val="uk-UA"/>
        </w:rPr>
      </w:pPr>
    </w:p>
    <w:p w14:paraId="26034BF5" w14:textId="6785B2C5" w:rsidR="00BA18C0" w:rsidRDefault="00BA18C0">
      <w:pPr>
        <w:rPr>
          <w:lang w:val="uk-UA"/>
        </w:rPr>
      </w:pPr>
    </w:p>
    <w:p w14:paraId="0F281553" w14:textId="0FC6B7E5" w:rsidR="00BA18C0" w:rsidRDefault="00BA18C0">
      <w:pPr>
        <w:rPr>
          <w:lang w:val="uk-UA"/>
        </w:rPr>
      </w:pPr>
    </w:p>
    <w:p w14:paraId="55897C25" w14:textId="43C1A7BE" w:rsidR="00BA18C0" w:rsidRPr="00321E73" w:rsidRDefault="00BA18C0">
      <w:pPr>
        <w:rPr>
          <w:lang w:val="en-US"/>
        </w:rPr>
      </w:pPr>
    </w:p>
    <w:p w14:paraId="5AB29846" w14:textId="1088986A" w:rsidR="00BA18C0" w:rsidRDefault="00BA18C0">
      <w:pPr>
        <w:rPr>
          <w:lang w:val="uk-UA"/>
        </w:rPr>
      </w:pPr>
    </w:p>
    <w:p w14:paraId="634BCBF5" w14:textId="6DDC71B5" w:rsidR="00BA18C0" w:rsidRDefault="00BA18C0">
      <w:pPr>
        <w:rPr>
          <w:lang w:val="uk-UA"/>
        </w:rPr>
      </w:pPr>
    </w:p>
    <w:p w14:paraId="3D0328B0" w14:textId="3D3CAC33" w:rsidR="00BA18C0" w:rsidRDefault="00BA18C0">
      <w:pPr>
        <w:rPr>
          <w:lang w:val="uk-UA"/>
        </w:rPr>
      </w:pPr>
    </w:p>
    <w:p w14:paraId="5BA6E636" w14:textId="2CDA7C9C" w:rsidR="00BA18C0" w:rsidRDefault="00BA18C0">
      <w:pPr>
        <w:rPr>
          <w:lang w:val="uk-UA"/>
        </w:rPr>
      </w:pPr>
    </w:p>
    <w:tbl>
      <w:tblPr>
        <w:tblW w:w="10314" w:type="dxa"/>
        <w:tblInd w:w="-902" w:type="dxa"/>
        <w:tblLayout w:type="fixed"/>
        <w:tblLook w:val="0000" w:firstRow="0" w:lastRow="0" w:firstColumn="0" w:lastColumn="0" w:noHBand="0" w:noVBand="0"/>
      </w:tblPr>
      <w:tblGrid>
        <w:gridCol w:w="4786"/>
        <w:gridCol w:w="236"/>
        <w:gridCol w:w="189"/>
        <w:gridCol w:w="234"/>
        <w:gridCol w:w="4011"/>
        <w:gridCol w:w="858"/>
      </w:tblGrid>
      <w:tr w:rsidR="008F1479" w:rsidRPr="00992149" w14:paraId="65F69ECA" w14:textId="77777777" w:rsidTr="008F1479">
        <w:tc>
          <w:tcPr>
            <w:tcW w:w="4786" w:type="dxa"/>
            <w:shd w:val="clear" w:color="auto" w:fill="auto"/>
          </w:tcPr>
          <w:p w14:paraId="0CABDB0C" w14:textId="60D7B17C" w:rsidR="008F1479" w:rsidRPr="00992149" w:rsidRDefault="00CF45E4" w:rsidP="003A501C">
            <w:pPr>
              <w:suppressAutoHyphens w:val="0"/>
              <w:rPr>
                <w:b/>
                <w:i/>
                <w:lang w:eastAsia="ru-RU"/>
              </w:rPr>
            </w:pPr>
            <w:r>
              <w:rPr>
                <w:sz w:val="24"/>
                <w:szCs w:val="24"/>
                <w:lang w:val="uk-UA" w:eastAsia="ru-RU"/>
              </w:rPr>
              <w:t>З</w:t>
            </w:r>
            <w:r w:rsidR="008F1479" w:rsidRPr="00992149">
              <w:rPr>
                <w:sz w:val="24"/>
                <w:szCs w:val="24"/>
                <w:lang w:eastAsia="ru-RU"/>
              </w:rPr>
              <w:t>атверджен</w:t>
            </w:r>
            <w:r>
              <w:rPr>
                <w:sz w:val="24"/>
                <w:szCs w:val="24"/>
                <w:lang w:val="uk-UA" w:eastAsia="ru-RU"/>
              </w:rPr>
              <w:t>о</w:t>
            </w:r>
            <w:r w:rsidR="008F1479" w:rsidRPr="00992149">
              <w:rPr>
                <w:sz w:val="24"/>
                <w:szCs w:val="24"/>
                <w:lang w:eastAsia="ru-RU"/>
              </w:rPr>
              <w:t xml:space="preserve"> на засіданні </w:t>
            </w:r>
            <w:r w:rsidR="008F1479" w:rsidRPr="00992149">
              <w:rPr>
                <w:bCs/>
                <w:iCs/>
                <w:sz w:val="24"/>
                <w:szCs w:val="24"/>
                <w:lang w:eastAsia="ru-RU"/>
              </w:rPr>
              <w:t xml:space="preserve">кафедри </w:t>
            </w:r>
            <w:r w:rsidR="008F1479" w:rsidRPr="00992149">
              <w:rPr>
                <w:bCs/>
                <w:iCs/>
                <w:sz w:val="24"/>
                <w:szCs w:val="24"/>
                <w:lang w:val="uk-UA" w:eastAsia="ru-RU"/>
              </w:rPr>
              <w:t>загальної хірургії №2</w:t>
            </w:r>
          </w:p>
          <w:p w14:paraId="37FF1821" w14:textId="77777777" w:rsidR="008F1479" w:rsidRPr="00992149" w:rsidRDefault="008F1479" w:rsidP="003A501C">
            <w:pPr>
              <w:suppressAutoHyphens w:val="0"/>
              <w:rPr>
                <w:b/>
                <w:i/>
                <w:lang w:eastAsia="ru-RU"/>
              </w:rPr>
            </w:pPr>
          </w:p>
          <w:p w14:paraId="504D6960" w14:textId="77777777" w:rsidR="008F1479" w:rsidRPr="00992149" w:rsidRDefault="008F1479" w:rsidP="003A501C">
            <w:pPr>
              <w:suppressAutoHyphens w:val="0"/>
              <w:rPr>
                <w:b/>
                <w:i/>
                <w:lang w:eastAsia="ru-RU"/>
              </w:rPr>
            </w:pPr>
          </w:p>
          <w:p w14:paraId="44D07B57" w14:textId="77777777" w:rsidR="008F1479" w:rsidRPr="00992149" w:rsidRDefault="008F1479" w:rsidP="003A501C">
            <w:pPr>
              <w:suppressAutoHyphens w:val="0"/>
              <w:rPr>
                <w:b/>
                <w:i/>
                <w:sz w:val="16"/>
                <w:szCs w:val="16"/>
                <w:lang w:eastAsia="ru-RU"/>
              </w:rPr>
            </w:pPr>
          </w:p>
          <w:p w14:paraId="0D188EED" w14:textId="77777777" w:rsidR="008F1479" w:rsidRPr="00992149" w:rsidRDefault="008F1479" w:rsidP="003A501C">
            <w:pPr>
              <w:suppressAutoHyphens w:val="0"/>
              <w:rPr>
                <w:lang w:val="uk-UA" w:eastAsia="ru-RU"/>
              </w:rPr>
            </w:pPr>
            <w:r w:rsidRPr="00992149">
              <w:rPr>
                <w:lang w:eastAsia="ru-RU"/>
              </w:rPr>
              <w:t xml:space="preserve">Протокол від.  </w:t>
            </w:r>
          </w:p>
          <w:p w14:paraId="022FD72B" w14:textId="5311F0CE" w:rsidR="008F1479" w:rsidRPr="00992149" w:rsidRDefault="008F1479" w:rsidP="003A501C">
            <w:pPr>
              <w:suppressAutoHyphens w:val="0"/>
              <w:rPr>
                <w:lang w:eastAsia="ru-RU"/>
              </w:rPr>
            </w:pPr>
            <w:r w:rsidRPr="00992149">
              <w:rPr>
                <w:lang w:val="uk-UA" w:eastAsia="ru-RU"/>
              </w:rPr>
              <w:t>“__28__”________08______</w:t>
            </w:r>
            <w:r w:rsidRPr="00992149">
              <w:rPr>
                <w:lang w:eastAsia="ru-RU"/>
              </w:rPr>
              <w:t>20</w:t>
            </w:r>
            <w:r w:rsidR="00077094">
              <w:rPr>
                <w:lang w:val="uk-UA" w:eastAsia="ru-RU"/>
              </w:rPr>
              <w:t>20</w:t>
            </w:r>
            <w:r w:rsidRPr="00992149">
              <w:rPr>
                <w:lang w:eastAsia="ru-RU"/>
              </w:rPr>
              <w:t xml:space="preserve"> року № </w:t>
            </w:r>
            <w:r w:rsidRPr="00992149">
              <w:rPr>
                <w:lang w:val="uk-UA" w:eastAsia="ru-RU"/>
              </w:rPr>
              <w:t>_</w:t>
            </w:r>
            <w:r>
              <w:rPr>
                <w:lang w:val="uk-UA" w:eastAsia="ru-RU"/>
              </w:rPr>
              <w:t>7</w:t>
            </w:r>
            <w:r w:rsidRPr="00992149">
              <w:rPr>
                <w:lang w:val="uk-UA" w:eastAsia="ru-RU"/>
              </w:rPr>
              <w:t>__</w:t>
            </w:r>
          </w:p>
          <w:p w14:paraId="005E4186" w14:textId="77777777" w:rsidR="008F1479" w:rsidRPr="00992149" w:rsidRDefault="008F1479" w:rsidP="003A501C">
            <w:pPr>
              <w:suppressAutoHyphens w:val="0"/>
              <w:rPr>
                <w:lang w:eastAsia="ru-RU"/>
              </w:rPr>
            </w:pPr>
          </w:p>
          <w:p w14:paraId="3B046E4D" w14:textId="77777777" w:rsidR="008F1479" w:rsidRPr="00992149" w:rsidRDefault="008F1479" w:rsidP="003A501C">
            <w:pPr>
              <w:suppressAutoHyphens w:val="0"/>
              <w:rPr>
                <w:lang w:val="uk-UA" w:eastAsia="ru-RU"/>
              </w:rPr>
            </w:pPr>
            <w:r w:rsidRPr="00992149">
              <w:rPr>
                <w:lang w:eastAsia="ru-RU"/>
              </w:rPr>
              <w:t xml:space="preserve">Завідувач кафедри </w:t>
            </w:r>
            <w:r w:rsidRPr="00992149">
              <w:rPr>
                <w:lang w:val="uk-UA" w:eastAsia="ru-RU"/>
              </w:rPr>
              <w:t>загальної хірургії №2</w:t>
            </w:r>
          </w:p>
          <w:p w14:paraId="3408486C" w14:textId="77777777" w:rsidR="008F1479" w:rsidRPr="00992149" w:rsidRDefault="008F1479" w:rsidP="003A501C">
            <w:pPr>
              <w:suppressAutoHyphens w:val="0"/>
              <w:rPr>
                <w:lang w:val="uk-UA" w:eastAsia="ru-RU"/>
              </w:rPr>
            </w:pPr>
            <w:r w:rsidRPr="00992149">
              <w:rPr>
                <w:lang w:val="uk-UA" w:eastAsia="ru-RU"/>
              </w:rPr>
              <w:t>_______________     проф. Сипливий В.О.</w:t>
            </w:r>
            <w:r w:rsidRPr="00992149">
              <w:rPr>
                <w:sz w:val="16"/>
                <w:lang w:val="uk-UA" w:eastAsia="ru-RU"/>
              </w:rPr>
              <w:t xml:space="preserve">                    (підпис)                                     (прізвище та ініціали)         </w:t>
            </w:r>
          </w:p>
          <w:p w14:paraId="3CCF399E" w14:textId="77777777" w:rsidR="008F1479" w:rsidRPr="00992149" w:rsidRDefault="008F1479" w:rsidP="003A501C">
            <w:pPr>
              <w:suppressAutoHyphens w:val="0"/>
              <w:rPr>
                <w:lang w:val="uk-UA" w:eastAsia="ru-RU"/>
              </w:rPr>
            </w:pPr>
          </w:p>
          <w:p w14:paraId="74E228D4" w14:textId="77777777" w:rsidR="008F1479" w:rsidRPr="00992149" w:rsidRDefault="008F1479" w:rsidP="003A501C">
            <w:pPr>
              <w:suppressAutoHyphens w:val="0"/>
              <w:rPr>
                <w:lang w:eastAsia="ru-RU"/>
              </w:rPr>
            </w:pPr>
            <w:r w:rsidRPr="00992149">
              <w:rPr>
                <w:lang w:eastAsia="ru-RU"/>
              </w:rPr>
              <w:t xml:space="preserve">“____”________________ 20___ року </w:t>
            </w:r>
          </w:p>
          <w:p w14:paraId="23454354" w14:textId="77777777" w:rsidR="008F1479" w:rsidRPr="00992149" w:rsidRDefault="008F1479" w:rsidP="003A501C">
            <w:pPr>
              <w:suppressAutoHyphens w:val="0"/>
              <w:jc w:val="both"/>
              <w:rPr>
                <w:lang w:eastAsia="ru-RU"/>
              </w:rPr>
            </w:pPr>
          </w:p>
        </w:tc>
        <w:tc>
          <w:tcPr>
            <w:tcW w:w="425" w:type="dxa"/>
            <w:gridSpan w:val="2"/>
            <w:shd w:val="clear" w:color="auto" w:fill="auto"/>
          </w:tcPr>
          <w:p w14:paraId="3334C02A" w14:textId="77777777" w:rsidR="008F1479" w:rsidRPr="00992149" w:rsidRDefault="008F1479" w:rsidP="003A501C">
            <w:pPr>
              <w:suppressAutoHyphens w:val="0"/>
              <w:snapToGrid w:val="0"/>
              <w:jc w:val="both"/>
              <w:rPr>
                <w:lang w:eastAsia="ru-RU"/>
              </w:rPr>
            </w:pPr>
          </w:p>
        </w:tc>
        <w:tc>
          <w:tcPr>
            <w:tcW w:w="5103" w:type="dxa"/>
            <w:gridSpan w:val="3"/>
            <w:shd w:val="clear" w:color="auto" w:fill="auto"/>
          </w:tcPr>
          <w:p w14:paraId="09BCCC26" w14:textId="77777777" w:rsidR="008F1479" w:rsidRPr="00992149" w:rsidRDefault="008F1479" w:rsidP="003A501C">
            <w:pPr>
              <w:suppressAutoHyphens w:val="0"/>
              <w:rPr>
                <w:sz w:val="24"/>
                <w:szCs w:val="24"/>
                <w:lang w:val="uk-UA" w:eastAsia="ru-RU"/>
              </w:rPr>
            </w:pPr>
            <w:r w:rsidRPr="00992149">
              <w:rPr>
                <w:sz w:val="24"/>
                <w:szCs w:val="24"/>
                <w:lang w:eastAsia="ru-RU"/>
              </w:rPr>
              <w:t xml:space="preserve">Схвалено методичною комісією ХНМУ з проблем </w:t>
            </w:r>
            <w:r w:rsidRPr="00992149">
              <w:rPr>
                <w:sz w:val="24"/>
                <w:szCs w:val="24"/>
                <w:lang w:val="uk-UA" w:eastAsia="ru-RU"/>
              </w:rPr>
              <w:t>професійної підготовки хірургічного профілю</w:t>
            </w:r>
          </w:p>
          <w:p w14:paraId="2AF08CD2" w14:textId="77777777" w:rsidR="008F1479" w:rsidRPr="00992149" w:rsidRDefault="008F1479" w:rsidP="003A501C">
            <w:pPr>
              <w:rPr>
                <w:sz w:val="24"/>
                <w:szCs w:val="24"/>
                <w:lang w:val="uk-UA"/>
              </w:rPr>
            </w:pPr>
            <w:r w:rsidRPr="00992149">
              <w:rPr>
                <w:sz w:val="24"/>
                <w:szCs w:val="24"/>
                <w:lang w:val="uk-UA"/>
              </w:rPr>
              <w:t xml:space="preserve">                                    </w:t>
            </w:r>
            <w:r w:rsidRPr="00992149">
              <w:rPr>
                <w:sz w:val="16"/>
                <w:szCs w:val="16"/>
                <w:lang w:val="uk-UA"/>
              </w:rPr>
              <w:t>( назва)</w:t>
            </w:r>
          </w:p>
          <w:p w14:paraId="695724E9" w14:textId="77777777" w:rsidR="008F1479" w:rsidRPr="00992149" w:rsidRDefault="008F1479" w:rsidP="003A501C">
            <w:pPr>
              <w:rPr>
                <w:sz w:val="24"/>
                <w:szCs w:val="24"/>
                <w:lang w:val="uk-UA"/>
              </w:rPr>
            </w:pPr>
          </w:p>
          <w:p w14:paraId="4F2FE991" w14:textId="77777777" w:rsidR="008F1479" w:rsidRPr="00992149" w:rsidRDefault="008F1479" w:rsidP="003A501C">
            <w:pPr>
              <w:suppressAutoHyphens w:val="0"/>
              <w:rPr>
                <w:lang w:eastAsia="ru-RU"/>
              </w:rPr>
            </w:pPr>
            <w:r w:rsidRPr="00992149">
              <w:rPr>
                <w:lang w:eastAsia="ru-RU"/>
              </w:rPr>
              <w:t xml:space="preserve">Протокол від.  </w:t>
            </w:r>
          </w:p>
          <w:p w14:paraId="7C20413B" w14:textId="3C9CED63" w:rsidR="008F1479" w:rsidRPr="00992149" w:rsidRDefault="008F1479" w:rsidP="003A501C">
            <w:pPr>
              <w:suppressAutoHyphens w:val="0"/>
              <w:rPr>
                <w:lang w:eastAsia="ru-RU"/>
              </w:rPr>
            </w:pPr>
            <w:r w:rsidRPr="00992149">
              <w:rPr>
                <w:lang w:eastAsia="ru-RU"/>
              </w:rPr>
              <w:t>“</w:t>
            </w:r>
            <w:r w:rsidRPr="00992149">
              <w:rPr>
                <w:lang w:val="uk-UA" w:eastAsia="ru-RU"/>
              </w:rPr>
              <w:t>_</w:t>
            </w:r>
            <w:r>
              <w:rPr>
                <w:lang w:val="uk-UA" w:eastAsia="ru-RU"/>
              </w:rPr>
              <w:t>2</w:t>
            </w:r>
            <w:r w:rsidR="00CF45E4">
              <w:rPr>
                <w:lang w:val="uk-UA" w:eastAsia="ru-RU"/>
              </w:rPr>
              <w:t>8</w:t>
            </w:r>
            <w:r>
              <w:rPr>
                <w:lang w:val="uk-UA" w:eastAsia="ru-RU"/>
              </w:rPr>
              <w:t>_</w:t>
            </w:r>
            <w:r w:rsidRPr="00992149">
              <w:rPr>
                <w:lang w:eastAsia="ru-RU"/>
              </w:rPr>
              <w:t>”</w:t>
            </w:r>
            <w:r w:rsidRPr="00992149">
              <w:rPr>
                <w:lang w:val="uk-UA" w:eastAsia="ru-RU"/>
              </w:rPr>
              <w:t>_____08_________20</w:t>
            </w:r>
            <w:r w:rsidR="00077094">
              <w:rPr>
                <w:lang w:val="uk-UA" w:eastAsia="ru-RU"/>
              </w:rPr>
              <w:t>20</w:t>
            </w:r>
            <w:r w:rsidRPr="00992149">
              <w:rPr>
                <w:lang w:val="uk-UA" w:eastAsia="ru-RU"/>
              </w:rPr>
              <w:t>__</w:t>
            </w:r>
            <w:r w:rsidRPr="00992149">
              <w:rPr>
                <w:lang w:eastAsia="ru-RU"/>
              </w:rPr>
              <w:t xml:space="preserve"> року № </w:t>
            </w:r>
            <w:r w:rsidRPr="00992149">
              <w:rPr>
                <w:lang w:val="uk-UA" w:eastAsia="ru-RU"/>
              </w:rPr>
              <w:t>_1__</w:t>
            </w:r>
          </w:p>
          <w:p w14:paraId="7C73614D" w14:textId="77777777" w:rsidR="008F1479" w:rsidRPr="00992149" w:rsidRDefault="008F1479" w:rsidP="003A501C">
            <w:pPr>
              <w:suppressAutoHyphens w:val="0"/>
              <w:rPr>
                <w:lang w:eastAsia="ru-RU"/>
              </w:rPr>
            </w:pPr>
          </w:p>
          <w:p w14:paraId="7168C453" w14:textId="77777777" w:rsidR="008F1479" w:rsidRPr="00992149" w:rsidRDefault="008F1479" w:rsidP="003A501C">
            <w:pPr>
              <w:suppressAutoHyphens w:val="0"/>
              <w:rPr>
                <w:lang w:eastAsia="ru-RU"/>
              </w:rPr>
            </w:pPr>
            <w:r w:rsidRPr="00992149">
              <w:rPr>
                <w:lang w:eastAsia="ru-RU"/>
              </w:rPr>
              <w:t xml:space="preserve">Голова  </w:t>
            </w:r>
          </w:p>
          <w:p w14:paraId="5B40A002" w14:textId="77777777" w:rsidR="008F1479" w:rsidRPr="00992149" w:rsidRDefault="008F1479" w:rsidP="003A501C">
            <w:pPr>
              <w:suppressAutoHyphens w:val="0"/>
              <w:rPr>
                <w:sz w:val="16"/>
                <w:szCs w:val="16"/>
                <w:lang w:val="uk-UA" w:eastAsia="ru-RU"/>
              </w:rPr>
            </w:pPr>
            <w:r w:rsidRPr="00992149">
              <w:rPr>
                <w:lang w:eastAsia="ru-RU"/>
              </w:rPr>
              <w:t>___________</w:t>
            </w:r>
            <w:r w:rsidRPr="00992149">
              <w:rPr>
                <w:lang w:val="uk-UA" w:eastAsia="ru-RU"/>
              </w:rPr>
              <w:t>____</w:t>
            </w:r>
            <w:r w:rsidRPr="00992149">
              <w:rPr>
                <w:lang w:eastAsia="ru-RU"/>
              </w:rPr>
              <w:t xml:space="preserve">     </w:t>
            </w:r>
            <w:r w:rsidRPr="00992149">
              <w:rPr>
                <w:lang w:val="uk-UA" w:eastAsia="ru-RU"/>
              </w:rPr>
              <w:t xml:space="preserve">           проф. Сипливий В.О.              </w:t>
            </w:r>
            <w:r w:rsidRPr="00992149">
              <w:rPr>
                <w:sz w:val="16"/>
                <w:szCs w:val="16"/>
                <w:lang w:val="uk-UA" w:eastAsia="ru-RU"/>
              </w:rPr>
              <w:t xml:space="preserve">(підпис)                                                  (прізвище та ініціали)         </w:t>
            </w:r>
          </w:p>
          <w:p w14:paraId="5947504E" w14:textId="77777777" w:rsidR="008F1479" w:rsidRPr="00992149" w:rsidRDefault="008F1479" w:rsidP="003A501C">
            <w:pPr>
              <w:suppressAutoHyphens w:val="0"/>
              <w:rPr>
                <w:sz w:val="16"/>
                <w:szCs w:val="16"/>
                <w:lang w:val="uk-UA" w:eastAsia="ru-RU"/>
              </w:rPr>
            </w:pPr>
          </w:p>
          <w:p w14:paraId="1FE0A98A" w14:textId="77777777" w:rsidR="008F1479" w:rsidRPr="00992149" w:rsidRDefault="008F1479" w:rsidP="003A501C">
            <w:pPr>
              <w:suppressAutoHyphens w:val="0"/>
              <w:rPr>
                <w:szCs w:val="28"/>
                <w:lang w:eastAsia="ru-RU"/>
              </w:rPr>
            </w:pPr>
            <w:r w:rsidRPr="00992149">
              <w:rPr>
                <w:lang w:eastAsia="ru-RU"/>
              </w:rPr>
              <w:t xml:space="preserve">“____”______________20____ року         </w:t>
            </w:r>
          </w:p>
          <w:p w14:paraId="08D4C783" w14:textId="77777777" w:rsidR="008F1479" w:rsidRPr="00992149" w:rsidRDefault="008F1479" w:rsidP="003A501C">
            <w:pPr>
              <w:suppressAutoHyphens w:val="0"/>
              <w:rPr>
                <w:szCs w:val="28"/>
                <w:lang w:eastAsia="ru-RU"/>
              </w:rPr>
            </w:pPr>
          </w:p>
        </w:tc>
      </w:tr>
      <w:tr w:rsidR="00BA18C0" w:rsidRPr="00B4723A" w14:paraId="236ECC06" w14:textId="77777777" w:rsidTr="008F1479">
        <w:trPr>
          <w:gridAfter w:val="1"/>
          <w:wAfter w:w="858" w:type="dxa"/>
        </w:trPr>
        <w:tc>
          <w:tcPr>
            <w:tcW w:w="5022" w:type="dxa"/>
            <w:gridSpan w:val="2"/>
            <w:shd w:val="clear" w:color="auto" w:fill="auto"/>
          </w:tcPr>
          <w:p w14:paraId="01557281" w14:textId="77777777" w:rsidR="00BA18C0" w:rsidRPr="00BA18C0" w:rsidRDefault="00BA18C0" w:rsidP="00BA18C0">
            <w:pPr>
              <w:suppressAutoHyphens w:val="0"/>
              <w:jc w:val="both"/>
              <w:rPr>
                <w:lang w:eastAsia="ru-RU"/>
              </w:rPr>
            </w:pPr>
          </w:p>
        </w:tc>
        <w:tc>
          <w:tcPr>
            <w:tcW w:w="423" w:type="dxa"/>
            <w:gridSpan w:val="2"/>
            <w:shd w:val="clear" w:color="auto" w:fill="auto"/>
          </w:tcPr>
          <w:p w14:paraId="46167051" w14:textId="77777777" w:rsidR="00BA18C0" w:rsidRPr="00BA18C0" w:rsidRDefault="00BA18C0" w:rsidP="00BA18C0">
            <w:pPr>
              <w:suppressAutoHyphens w:val="0"/>
              <w:snapToGrid w:val="0"/>
              <w:jc w:val="both"/>
              <w:rPr>
                <w:lang w:eastAsia="ru-RU"/>
              </w:rPr>
            </w:pPr>
          </w:p>
        </w:tc>
        <w:tc>
          <w:tcPr>
            <w:tcW w:w="4011" w:type="dxa"/>
            <w:shd w:val="clear" w:color="auto" w:fill="auto"/>
          </w:tcPr>
          <w:p w14:paraId="266C4A65" w14:textId="676FF697" w:rsidR="009C0926" w:rsidRPr="009C0926" w:rsidRDefault="009C0926" w:rsidP="009C0926">
            <w:pPr>
              <w:rPr>
                <w:sz w:val="24"/>
                <w:szCs w:val="24"/>
                <w:lang w:val="uk-UA"/>
              </w:rPr>
            </w:pPr>
          </w:p>
        </w:tc>
      </w:tr>
      <w:tr w:rsidR="009C0926" w:rsidRPr="00B4723A" w14:paraId="57664C63" w14:textId="77777777" w:rsidTr="008F1479">
        <w:trPr>
          <w:gridAfter w:val="1"/>
          <w:wAfter w:w="858" w:type="dxa"/>
        </w:trPr>
        <w:tc>
          <w:tcPr>
            <w:tcW w:w="5022" w:type="dxa"/>
            <w:gridSpan w:val="2"/>
            <w:shd w:val="clear" w:color="auto" w:fill="auto"/>
          </w:tcPr>
          <w:p w14:paraId="303C8812" w14:textId="77777777" w:rsidR="009C0926" w:rsidRPr="00BA18C0" w:rsidRDefault="009C0926" w:rsidP="00BA18C0">
            <w:pPr>
              <w:suppressAutoHyphens w:val="0"/>
              <w:rPr>
                <w:sz w:val="24"/>
                <w:szCs w:val="24"/>
                <w:lang w:eastAsia="ru-RU"/>
              </w:rPr>
            </w:pPr>
          </w:p>
        </w:tc>
        <w:tc>
          <w:tcPr>
            <w:tcW w:w="423" w:type="dxa"/>
            <w:gridSpan w:val="2"/>
            <w:shd w:val="clear" w:color="auto" w:fill="auto"/>
          </w:tcPr>
          <w:p w14:paraId="1D3CEBEA" w14:textId="77777777" w:rsidR="009C0926" w:rsidRPr="00BA18C0" w:rsidRDefault="009C0926" w:rsidP="00BA18C0">
            <w:pPr>
              <w:suppressAutoHyphens w:val="0"/>
              <w:snapToGrid w:val="0"/>
              <w:jc w:val="both"/>
              <w:rPr>
                <w:lang w:eastAsia="ru-RU"/>
              </w:rPr>
            </w:pPr>
          </w:p>
        </w:tc>
        <w:tc>
          <w:tcPr>
            <w:tcW w:w="4011" w:type="dxa"/>
            <w:shd w:val="clear" w:color="auto" w:fill="auto"/>
          </w:tcPr>
          <w:p w14:paraId="45332D86" w14:textId="77777777" w:rsidR="009C0926" w:rsidRPr="00BA18C0" w:rsidRDefault="009C0926" w:rsidP="00BA18C0">
            <w:pPr>
              <w:suppressAutoHyphens w:val="0"/>
              <w:rPr>
                <w:sz w:val="24"/>
                <w:szCs w:val="24"/>
                <w:lang w:eastAsia="ru-RU"/>
              </w:rPr>
            </w:pPr>
          </w:p>
        </w:tc>
      </w:tr>
    </w:tbl>
    <w:p w14:paraId="166A25D5" w14:textId="013A1EEC" w:rsidR="00B87D11" w:rsidRDefault="00B87D11">
      <w:pPr>
        <w:rPr>
          <w:lang w:val="uk-UA"/>
        </w:rPr>
      </w:pPr>
    </w:p>
    <w:p w14:paraId="12466C3F" w14:textId="77777777" w:rsidR="00B87D11" w:rsidRDefault="00B87D11">
      <w:pPr>
        <w:rPr>
          <w:lang w:val="uk-UA"/>
        </w:rPr>
      </w:pPr>
    </w:p>
    <w:p w14:paraId="598FA59F" w14:textId="570DF7E6" w:rsidR="00B87D11" w:rsidRDefault="00B87D11">
      <w:pPr>
        <w:rPr>
          <w:b/>
          <w:bCs/>
          <w:sz w:val="28"/>
          <w:szCs w:val="28"/>
          <w:lang w:val="uk-UA"/>
        </w:rPr>
      </w:pPr>
      <w:r>
        <w:rPr>
          <w:lang w:val="uk-UA"/>
        </w:rPr>
        <w:lastRenderedPageBreak/>
        <w:t xml:space="preserve">                     </w:t>
      </w:r>
      <w:r w:rsidRPr="00B87D11">
        <w:rPr>
          <w:b/>
          <w:bCs/>
          <w:sz w:val="28"/>
          <w:szCs w:val="28"/>
          <w:lang w:val="uk-UA"/>
        </w:rPr>
        <w:t>Загальна інформація про дисципл</w:t>
      </w:r>
      <w:r>
        <w:rPr>
          <w:b/>
          <w:bCs/>
          <w:sz w:val="28"/>
          <w:szCs w:val="28"/>
          <w:lang w:val="uk-UA"/>
        </w:rPr>
        <w:t>і</w:t>
      </w:r>
      <w:r w:rsidRPr="00B87D11">
        <w:rPr>
          <w:b/>
          <w:bCs/>
          <w:sz w:val="28"/>
          <w:szCs w:val="28"/>
          <w:lang w:val="uk-UA"/>
        </w:rPr>
        <w:t>ну</w:t>
      </w:r>
    </w:p>
    <w:p w14:paraId="4DEC26B1" w14:textId="779542F8" w:rsidR="00B87D11" w:rsidRDefault="00B87D11">
      <w:pPr>
        <w:rPr>
          <w:b/>
          <w:bCs/>
          <w:sz w:val="28"/>
          <w:szCs w:val="28"/>
          <w:lang w:val="uk-UA"/>
        </w:rPr>
      </w:pPr>
    </w:p>
    <w:p w14:paraId="343708CC" w14:textId="01B6CC72" w:rsidR="00B87D11" w:rsidRDefault="00B87D11">
      <w:pPr>
        <w:rPr>
          <w:b/>
          <w:bCs/>
          <w:sz w:val="28"/>
          <w:szCs w:val="28"/>
          <w:lang w:val="uk-UA"/>
        </w:rPr>
      </w:pPr>
      <w:r w:rsidRPr="00B87D11">
        <w:rPr>
          <w:sz w:val="28"/>
          <w:szCs w:val="28"/>
          <w:lang w:val="uk-UA"/>
        </w:rPr>
        <w:t>Назва курсу</w:t>
      </w:r>
      <w:r>
        <w:rPr>
          <w:b/>
          <w:bCs/>
          <w:sz w:val="28"/>
          <w:szCs w:val="28"/>
          <w:lang w:val="uk-UA"/>
        </w:rPr>
        <w:t xml:space="preserve"> - </w:t>
      </w:r>
      <w:r w:rsidRPr="00B87D11">
        <w:rPr>
          <w:lang w:val="uk-UA"/>
        </w:rPr>
        <w:t>З</w:t>
      </w:r>
      <w:r w:rsidRPr="00B87D11">
        <w:rPr>
          <w:sz w:val="28"/>
          <w:szCs w:val="28"/>
          <w:lang w:val="uk-UA"/>
        </w:rPr>
        <w:t>агальна хірургія</w:t>
      </w:r>
      <w:r>
        <w:rPr>
          <w:b/>
          <w:bCs/>
          <w:sz w:val="28"/>
          <w:szCs w:val="28"/>
          <w:lang w:val="uk-UA"/>
        </w:rPr>
        <w:t>.</w:t>
      </w:r>
    </w:p>
    <w:p w14:paraId="5CCDDC7F" w14:textId="77777777" w:rsidR="00B87D11" w:rsidRDefault="00B87D11">
      <w:pPr>
        <w:rPr>
          <w:b/>
          <w:bCs/>
          <w:sz w:val="28"/>
          <w:szCs w:val="28"/>
          <w:lang w:val="uk-UA"/>
        </w:rPr>
      </w:pPr>
    </w:p>
    <w:p w14:paraId="7A2C6A71" w14:textId="6090DEFC" w:rsidR="00B87D11" w:rsidRDefault="00B87D11" w:rsidP="00B87D11">
      <w:pPr>
        <w:rPr>
          <w:sz w:val="28"/>
          <w:szCs w:val="28"/>
          <w:lang w:val="uk-UA"/>
        </w:rPr>
      </w:pPr>
      <w:r w:rsidRPr="00B87D11">
        <w:rPr>
          <w:sz w:val="28"/>
          <w:szCs w:val="28"/>
          <w:lang w:val="uk-UA"/>
        </w:rPr>
        <w:t>Викладачі</w:t>
      </w:r>
      <w:r>
        <w:rPr>
          <w:sz w:val="28"/>
          <w:szCs w:val="28"/>
          <w:lang w:val="uk-UA"/>
        </w:rPr>
        <w:t>:</w:t>
      </w:r>
      <w:r w:rsidRPr="00B87D11">
        <w:rPr>
          <w:sz w:val="28"/>
          <w:szCs w:val="28"/>
          <w:lang w:val="uk-UA"/>
        </w:rPr>
        <w:t xml:space="preserve"> </w:t>
      </w:r>
      <w:r>
        <w:rPr>
          <w:sz w:val="28"/>
          <w:szCs w:val="28"/>
          <w:lang w:val="uk-UA"/>
        </w:rPr>
        <w:t xml:space="preserve">    </w:t>
      </w:r>
    </w:p>
    <w:p w14:paraId="34F04C95" w14:textId="77777777" w:rsidR="00B87D11" w:rsidRDefault="00B87D11" w:rsidP="00B87D11">
      <w:pPr>
        <w:rPr>
          <w:sz w:val="28"/>
          <w:szCs w:val="28"/>
          <w:lang w:val="uk-UA"/>
        </w:rPr>
      </w:pPr>
      <w:r>
        <w:rPr>
          <w:sz w:val="28"/>
          <w:szCs w:val="28"/>
          <w:lang w:val="uk-UA"/>
        </w:rPr>
        <w:t xml:space="preserve"> </w:t>
      </w:r>
    </w:p>
    <w:p w14:paraId="0996221C" w14:textId="0B0DC279" w:rsidR="00B87D11" w:rsidRDefault="00B87D11" w:rsidP="00B87D11">
      <w:pPr>
        <w:rPr>
          <w:sz w:val="28"/>
          <w:szCs w:val="28"/>
          <w:lang w:val="uk-UA"/>
        </w:rPr>
      </w:pPr>
      <w:r>
        <w:rPr>
          <w:sz w:val="28"/>
          <w:szCs w:val="28"/>
          <w:lang w:val="uk-UA"/>
        </w:rPr>
        <w:t xml:space="preserve">завідувач кафедри загальної хірургії №2, д. мед. н., професор В.О. Сипливий </w:t>
      </w:r>
    </w:p>
    <w:p w14:paraId="5FA754C7" w14:textId="77777777" w:rsidR="00B87D11" w:rsidRDefault="00B87D11" w:rsidP="00B87D11">
      <w:pPr>
        <w:rPr>
          <w:sz w:val="28"/>
          <w:szCs w:val="28"/>
          <w:lang w:val="uk-UA"/>
        </w:rPr>
      </w:pPr>
      <w:r>
        <w:rPr>
          <w:sz w:val="28"/>
          <w:szCs w:val="28"/>
          <w:lang w:val="uk-UA"/>
        </w:rPr>
        <w:t xml:space="preserve">професор кафедри загальної хірургії №2, д. мед. н. Г.Д. Петренко; </w:t>
      </w:r>
    </w:p>
    <w:p w14:paraId="316C3082" w14:textId="77777777" w:rsidR="00B87D11" w:rsidRDefault="00B87D11" w:rsidP="00B87D11">
      <w:pPr>
        <w:rPr>
          <w:sz w:val="28"/>
          <w:szCs w:val="28"/>
          <w:lang w:val="uk-UA"/>
        </w:rPr>
      </w:pPr>
      <w:r>
        <w:rPr>
          <w:sz w:val="28"/>
          <w:szCs w:val="28"/>
          <w:lang w:val="uk-UA"/>
        </w:rPr>
        <w:t>доцент кафедри загальної хірургії №2, к.мед.н.,  А.Г. Гузь;</w:t>
      </w:r>
    </w:p>
    <w:p w14:paraId="1E8DB961" w14:textId="77777777" w:rsidR="00B87D11" w:rsidRDefault="00B87D11" w:rsidP="00B87D11">
      <w:pPr>
        <w:rPr>
          <w:sz w:val="28"/>
          <w:szCs w:val="28"/>
          <w:lang w:val="uk-UA"/>
        </w:rPr>
      </w:pPr>
      <w:r>
        <w:rPr>
          <w:sz w:val="28"/>
          <w:szCs w:val="28"/>
          <w:lang w:val="uk-UA"/>
        </w:rPr>
        <w:t>доцент кафедри загальної хірургії №2, к.мед.н., О.Г. Петюнін;</w:t>
      </w:r>
    </w:p>
    <w:p w14:paraId="3E0D8306" w14:textId="77777777" w:rsidR="00B87D11" w:rsidRDefault="00B87D11" w:rsidP="00B87D11">
      <w:pPr>
        <w:rPr>
          <w:sz w:val="28"/>
          <w:szCs w:val="28"/>
          <w:lang w:val="uk-UA"/>
        </w:rPr>
      </w:pPr>
      <w:r>
        <w:rPr>
          <w:sz w:val="28"/>
          <w:szCs w:val="28"/>
          <w:lang w:val="uk-UA"/>
        </w:rPr>
        <w:t>доцент кафедри загальної хірургії №2, к.мед.н., С.В. Грінченко;</w:t>
      </w:r>
    </w:p>
    <w:p w14:paraId="27684D48" w14:textId="77777777" w:rsidR="00B87D11" w:rsidRDefault="00B87D11" w:rsidP="00B87D11">
      <w:pPr>
        <w:rPr>
          <w:sz w:val="22"/>
          <w:szCs w:val="22"/>
          <w:lang w:val="uk-UA"/>
        </w:rPr>
      </w:pPr>
      <w:r>
        <w:rPr>
          <w:sz w:val="28"/>
          <w:szCs w:val="28"/>
          <w:lang w:val="uk-UA"/>
        </w:rPr>
        <w:t xml:space="preserve">доцент </w:t>
      </w:r>
      <w:bookmarkStart w:id="1" w:name="_Hlk32316162"/>
      <w:r>
        <w:rPr>
          <w:sz w:val="28"/>
          <w:szCs w:val="28"/>
          <w:lang w:val="uk-UA"/>
        </w:rPr>
        <w:t xml:space="preserve">кафедри загальної хірургії №2, </w:t>
      </w:r>
      <w:bookmarkEnd w:id="1"/>
      <w:r>
        <w:rPr>
          <w:sz w:val="28"/>
          <w:szCs w:val="28"/>
          <w:lang w:val="uk-UA"/>
        </w:rPr>
        <w:t>к.мед.н., В.В. Доценко.</w:t>
      </w:r>
    </w:p>
    <w:p w14:paraId="67697D4C" w14:textId="19D42C0F" w:rsidR="00B87D11" w:rsidRDefault="008E4184" w:rsidP="00B87D11">
      <w:pPr>
        <w:rPr>
          <w:sz w:val="22"/>
          <w:szCs w:val="22"/>
          <w:lang w:val="uk-UA"/>
        </w:rPr>
      </w:pPr>
      <w:bookmarkStart w:id="2" w:name="_Hlk32316201"/>
      <w:r w:rsidRPr="008E4184">
        <w:rPr>
          <w:sz w:val="28"/>
          <w:szCs w:val="28"/>
          <w:lang w:val="uk-UA"/>
        </w:rPr>
        <w:t>асистент</w:t>
      </w:r>
      <w:r>
        <w:rPr>
          <w:sz w:val="22"/>
          <w:szCs w:val="22"/>
          <w:lang w:val="uk-UA"/>
        </w:rPr>
        <w:t xml:space="preserve"> </w:t>
      </w:r>
      <w:r>
        <w:rPr>
          <w:sz w:val="28"/>
          <w:szCs w:val="28"/>
          <w:lang w:val="uk-UA"/>
        </w:rPr>
        <w:t>кафедри загальної хірургії №2, к.мед.н. В.И.Робак.</w:t>
      </w:r>
    </w:p>
    <w:bookmarkEnd w:id="2"/>
    <w:p w14:paraId="07228305" w14:textId="72F54A71" w:rsidR="008E4184" w:rsidRDefault="008E4184" w:rsidP="008E4184">
      <w:pPr>
        <w:rPr>
          <w:sz w:val="22"/>
          <w:szCs w:val="22"/>
          <w:lang w:val="uk-UA"/>
        </w:rPr>
      </w:pPr>
      <w:r w:rsidRPr="008E4184">
        <w:rPr>
          <w:sz w:val="28"/>
          <w:szCs w:val="28"/>
          <w:lang w:val="uk-UA"/>
        </w:rPr>
        <w:t>асистент</w:t>
      </w:r>
      <w:r>
        <w:rPr>
          <w:sz w:val="22"/>
          <w:szCs w:val="22"/>
          <w:lang w:val="uk-UA"/>
        </w:rPr>
        <w:t xml:space="preserve"> </w:t>
      </w:r>
      <w:r>
        <w:rPr>
          <w:sz w:val="28"/>
          <w:szCs w:val="28"/>
          <w:lang w:val="uk-UA"/>
        </w:rPr>
        <w:t>кафедри загальної хірургії №2, В.А.Курбатов.</w:t>
      </w:r>
    </w:p>
    <w:p w14:paraId="54F8CB03" w14:textId="77777777" w:rsidR="00B87D11" w:rsidRDefault="00B87D11" w:rsidP="00B87D11">
      <w:pPr>
        <w:rPr>
          <w:sz w:val="22"/>
          <w:szCs w:val="22"/>
          <w:lang w:val="uk-UA"/>
        </w:rPr>
      </w:pPr>
    </w:p>
    <w:p w14:paraId="3C92C289" w14:textId="1393D139" w:rsidR="00B87D11" w:rsidRDefault="00B87D11">
      <w:pPr>
        <w:rPr>
          <w:sz w:val="28"/>
          <w:szCs w:val="28"/>
        </w:rPr>
      </w:pPr>
      <w:r>
        <w:rPr>
          <w:sz w:val="28"/>
          <w:szCs w:val="28"/>
          <w:lang w:val="uk-UA"/>
        </w:rPr>
        <w:t>Розклад занять</w:t>
      </w:r>
      <w:r w:rsidR="00321E73">
        <w:rPr>
          <w:sz w:val="28"/>
          <w:szCs w:val="28"/>
          <w:lang w:val="uk-UA"/>
        </w:rPr>
        <w:t xml:space="preserve"> </w:t>
      </w:r>
      <w:r w:rsidR="00321E73" w:rsidRPr="00321E73">
        <w:rPr>
          <w:sz w:val="28"/>
          <w:szCs w:val="28"/>
          <w:lang w:val="uk-UA"/>
        </w:rPr>
        <w:t xml:space="preserve">- </w:t>
      </w:r>
      <w:r w:rsidR="00321E73" w:rsidRPr="00321E73">
        <w:rPr>
          <w:sz w:val="28"/>
          <w:szCs w:val="28"/>
        </w:rPr>
        <w:t xml:space="preserve">Згідно розкладу занять на </w:t>
      </w:r>
      <w:r w:rsidR="00321E73" w:rsidRPr="00321E73">
        <w:rPr>
          <w:sz w:val="28"/>
          <w:szCs w:val="28"/>
          <w:lang w:val="en-US"/>
        </w:rPr>
        <w:t>I</w:t>
      </w:r>
      <w:r w:rsidR="00321E73">
        <w:rPr>
          <w:sz w:val="28"/>
          <w:szCs w:val="28"/>
          <w:lang w:val="uk-UA"/>
        </w:rPr>
        <w:t xml:space="preserve"> та </w:t>
      </w:r>
      <w:r w:rsidR="00321E73">
        <w:rPr>
          <w:sz w:val="28"/>
          <w:szCs w:val="28"/>
          <w:lang w:val="en-US"/>
        </w:rPr>
        <w:t>II</w:t>
      </w:r>
      <w:r w:rsidR="00321E73" w:rsidRPr="00321E73">
        <w:rPr>
          <w:sz w:val="28"/>
          <w:szCs w:val="28"/>
        </w:rPr>
        <w:t xml:space="preserve"> семестр.</w:t>
      </w:r>
    </w:p>
    <w:p w14:paraId="28CE3A21" w14:textId="77777777" w:rsidR="00410D8D" w:rsidRDefault="00410D8D">
      <w:pPr>
        <w:rPr>
          <w:sz w:val="28"/>
          <w:szCs w:val="28"/>
        </w:rPr>
      </w:pPr>
    </w:p>
    <w:p w14:paraId="70D80905" w14:textId="08AC5D53" w:rsidR="00321E73" w:rsidRDefault="00321E73" w:rsidP="00321E73">
      <w:pPr>
        <w:rPr>
          <w:sz w:val="28"/>
          <w:szCs w:val="28"/>
          <w:lang w:val="uk-UA"/>
        </w:rPr>
      </w:pPr>
      <w:r w:rsidRPr="00321E73">
        <w:rPr>
          <w:color w:val="000000"/>
          <w:sz w:val="28"/>
          <w:szCs w:val="28"/>
          <w:lang w:val="uk-UA"/>
        </w:rPr>
        <w:t>Консультації</w:t>
      </w:r>
      <w:r>
        <w:rPr>
          <w:color w:val="000000"/>
          <w:sz w:val="28"/>
          <w:szCs w:val="28"/>
          <w:lang w:val="uk-UA"/>
        </w:rPr>
        <w:t xml:space="preserve">    - </w:t>
      </w:r>
      <w:r w:rsidRPr="00321E73">
        <w:rPr>
          <w:sz w:val="28"/>
          <w:szCs w:val="28"/>
        </w:rPr>
        <w:t xml:space="preserve">Відповідно до графіку, розміщеному на інформаційному </w:t>
      </w:r>
      <w:r>
        <w:rPr>
          <w:sz w:val="28"/>
          <w:szCs w:val="28"/>
          <w:lang w:val="uk-UA"/>
        </w:rPr>
        <w:t xml:space="preserve">                     </w:t>
      </w:r>
      <w:r w:rsidRPr="00321E73">
        <w:rPr>
          <w:sz w:val="28"/>
          <w:szCs w:val="28"/>
        </w:rPr>
        <w:t>стенді кафедри</w:t>
      </w:r>
      <w:r w:rsidR="00AA158B">
        <w:rPr>
          <w:sz w:val="28"/>
          <w:szCs w:val="28"/>
          <w:lang w:val="uk-UA"/>
        </w:rPr>
        <w:t>.</w:t>
      </w:r>
    </w:p>
    <w:p w14:paraId="5784DF4A" w14:textId="1F77052F" w:rsidR="00AA158B" w:rsidRDefault="00AA158B" w:rsidP="00321E73">
      <w:pPr>
        <w:rPr>
          <w:sz w:val="28"/>
          <w:szCs w:val="28"/>
          <w:lang w:val="uk-UA"/>
        </w:rPr>
      </w:pPr>
    </w:p>
    <w:p w14:paraId="340E93BF" w14:textId="2E46DEA7" w:rsidR="00AA158B" w:rsidRDefault="00AA158B" w:rsidP="00321E73">
      <w:pPr>
        <w:rPr>
          <w:sz w:val="28"/>
          <w:szCs w:val="28"/>
          <w:lang w:val="uk-UA"/>
        </w:rPr>
      </w:pPr>
    </w:p>
    <w:p w14:paraId="6FD88575" w14:textId="6084BCB5" w:rsidR="00AA158B" w:rsidRDefault="00AA158B" w:rsidP="00321E73">
      <w:pPr>
        <w:rPr>
          <w:sz w:val="28"/>
          <w:szCs w:val="28"/>
          <w:lang w:val="uk-UA"/>
        </w:rPr>
      </w:pPr>
    </w:p>
    <w:p w14:paraId="5F485879" w14:textId="7577094C" w:rsidR="00AA158B" w:rsidRDefault="00AA158B" w:rsidP="00321E73">
      <w:pPr>
        <w:rPr>
          <w:sz w:val="28"/>
          <w:szCs w:val="28"/>
          <w:lang w:val="uk-UA"/>
        </w:rPr>
      </w:pPr>
    </w:p>
    <w:p w14:paraId="72ACA5A9" w14:textId="645C4ABD" w:rsidR="00AA158B" w:rsidRDefault="00AA158B" w:rsidP="00321E73">
      <w:pPr>
        <w:rPr>
          <w:sz w:val="28"/>
          <w:szCs w:val="28"/>
          <w:lang w:val="uk-UA"/>
        </w:rPr>
      </w:pPr>
    </w:p>
    <w:p w14:paraId="43AC28B9" w14:textId="3EA328E8" w:rsidR="00AA158B" w:rsidRDefault="00AA158B" w:rsidP="00321E73">
      <w:pPr>
        <w:rPr>
          <w:sz w:val="28"/>
          <w:szCs w:val="28"/>
          <w:lang w:val="uk-UA"/>
        </w:rPr>
      </w:pPr>
    </w:p>
    <w:p w14:paraId="1465351C" w14:textId="09B32B12" w:rsidR="00AA158B" w:rsidRDefault="00AA158B" w:rsidP="00321E73">
      <w:pPr>
        <w:rPr>
          <w:sz w:val="28"/>
          <w:szCs w:val="28"/>
          <w:lang w:val="uk-UA"/>
        </w:rPr>
      </w:pPr>
    </w:p>
    <w:p w14:paraId="39881859" w14:textId="351ADAC3" w:rsidR="00AA158B" w:rsidRDefault="00AA158B" w:rsidP="00321E73">
      <w:pPr>
        <w:rPr>
          <w:sz w:val="28"/>
          <w:szCs w:val="28"/>
          <w:lang w:val="uk-UA"/>
        </w:rPr>
      </w:pPr>
    </w:p>
    <w:p w14:paraId="624728CE" w14:textId="5EF548FE" w:rsidR="00AA158B" w:rsidRDefault="00AA158B" w:rsidP="00321E73">
      <w:pPr>
        <w:rPr>
          <w:sz w:val="28"/>
          <w:szCs w:val="28"/>
          <w:lang w:val="uk-UA"/>
        </w:rPr>
      </w:pPr>
    </w:p>
    <w:p w14:paraId="02FE102B" w14:textId="67BEF791" w:rsidR="00AA158B" w:rsidRDefault="00AA158B" w:rsidP="00321E73">
      <w:pPr>
        <w:rPr>
          <w:sz w:val="28"/>
          <w:szCs w:val="28"/>
          <w:lang w:val="uk-UA"/>
        </w:rPr>
      </w:pPr>
    </w:p>
    <w:p w14:paraId="242C6D7E" w14:textId="57712FE6" w:rsidR="00AA158B" w:rsidRDefault="00AA158B" w:rsidP="00321E73">
      <w:pPr>
        <w:rPr>
          <w:sz w:val="28"/>
          <w:szCs w:val="28"/>
          <w:lang w:val="uk-UA"/>
        </w:rPr>
      </w:pPr>
    </w:p>
    <w:p w14:paraId="2C475C14" w14:textId="48A436B8" w:rsidR="00AA158B" w:rsidRDefault="00AA158B" w:rsidP="00321E73">
      <w:pPr>
        <w:rPr>
          <w:sz w:val="28"/>
          <w:szCs w:val="28"/>
          <w:lang w:val="uk-UA"/>
        </w:rPr>
      </w:pPr>
    </w:p>
    <w:p w14:paraId="5ED4074F" w14:textId="07295312" w:rsidR="00AA158B" w:rsidRDefault="00AA158B" w:rsidP="00321E73">
      <w:pPr>
        <w:rPr>
          <w:sz w:val="28"/>
          <w:szCs w:val="28"/>
          <w:lang w:val="uk-UA"/>
        </w:rPr>
      </w:pPr>
    </w:p>
    <w:p w14:paraId="57648632" w14:textId="467D0FE5" w:rsidR="00AA158B" w:rsidRDefault="00AA158B" w:rsidP="00321E73">
      <w:pPr>
        <w:rPr>
          <w:sz w:val="28"/>
          <w:szCs w:val="28"/>
          <w:lang w:val="uk-UA"/>
        </w:rPr>
      </w:pPr>
    </w:p>
    <w:p w14:paraId="46D794F7" w14:textId="577A9A3A" w:rsidR="00AA158B" w:rsidRDefault="00AA158B" w:rsidP="00321E73">
      <w:pPr>
        <w:rPr>
          <w:sz w:val="28"/>
          <w:szCs w:val="28"/>
          <w:lang w:val="uk-UA"/>
        </w:rPr>
      </w:pPr>
    </w:p>
    <w:p w14:paraId="157B7C63" w14:textId="3D5FA939" w:rsidR="00AA158B" w:rsidRDefault="00AA158B" w:rsidP="00321E73">
      <w:pPr>
        <w:rPr>
          <w:sz w:val="28"/>
          <w:szCs w:val="28"/>
          <w:lang w:val="uk-UA"/>
        </w:rPr>
      </w:pPr>
    </w:p>
    <w:p w14:paraId="19EBBF95" w14:textId="042182BC" w:rsidR="00AA158B" w:rsidRDefault="00AA158B" w:rsidP="00321E73">
      <w:pPr>
        <w:rPr>
          <w:sz w:val="28"/>
          <w:szCs w:val="28"/>
          <w:lang w:val="uk-UA"/>
        </w:rPr>
      </w:pPr>
    </w:p>
    <w:p w14:paraId="14A12457" w14:textId="04FBE05F" w:rsidR="00AA158B" w:rsidRDefault="00AA158B" w:rsidP="00321E73">
      <w:pPr>
        <w:rPr>
          <w:sz w:val="28"/>
          <w:szCs w:val="28"/>
          <w:lang w:val="uk-UA"/>
        </w:rPr>
      </w:pPr>
    </w:p>
    <w:p w14:paraId="4DDB49EB" w14:textId="70AF990E" w:rsidR="00AA158B" w:rsidRDefault="00AA158B" w:rsidP="00321E73">
      <w:pPr>
        <w:rPr>
          <w:sz w:val="28"/>
          <w:szCs w:val="28"/>
          <w:lang w:val="uk-UA"/>
        </w:rPr>
      </w:pPr>
    </w:p>
    <w:p w14:paraId="1B8FA261" w14:textId="7055131D" w:rsidR="00AA158B" w:rsidRDefault="00AA158B" w:rsidP="00321E73">
      <w:pPr>
        <w:rPr>
          <w:sz w:val="28"/>
          <w:szCs w:val="28"/>
          <w:lang w:val="uk-UA"/>
        </w:rPr>
      </w:pPr>
    </w:p>
    <w:p w14:paraId="0ACB425D" w14:textId="32BDA2F5" w:rsidR="00AA158B" w:rsidRDefault="00AA158B" w:rsidP="00321E73">
      <w:pPr>
        <w:rPr>
          <w:sz w:val="28"/>
          <w:szCs w:val="28"/>
          <w:lang w:val="uk-UA"/>
        </w:rPr>
      </w:pPr>
    </w:p>
    <w:p w14:paraId="30215B2F" w14:textId="0AB3ED2C" w:rsidR="00AA158B" w:rsidRDefault="00AA158B" w:rsidP="00321E73">
      <w:pPr>
        <w:rPr>
          <w:sz w:val="28"/>
          <w:szCs w:val="28"/>
          <w:lang w:val="uk-UA"/>
        </w:rPr>
      </w:pPr>
    </w:p>
    <w:p w14:paraId="339E7552" w14:textId="61079770" w:rsidR="00AA158B" w:rsidRDefault="00AA158B" w:rsidP="00321E73">
      <w:pPr>
        <w:rPr>
          <w:sz w:val="28"/>
          <w:szCs w:val="28"/>
          <w:lang w:val="uk-UA"/>
        </w:rPr>
      </w:pPr>
    </w:p>
    <w:p w14:paraId="3CBC046A" w14:textId="140220FD" w:rsidR="00AA158B" w:rsidRDefault="00AA158B" w:rsidP="00321E73">
      <w:pPr>
        <w:rPr>
          <w:sz w:val="28"/>
          <w:szCs w:val="28"/>
          <w:lang w:val="uk-UA"/>
        </w:rPr>
      </w:pPr>
    </w:p>
    <w:p w14:paraId="30B85284" w14:textId="2A426C2B" w:rsidR="00AA158B" w:rsidRDefault="00AA158B" w:rsidP="00321E73">
      <w:pPr>
        <w:rPr>
          <w:sz w:val="28"/>
          <w:szCs w:val="28"/>
          <w:lang w:val="uk-UA"/>
        </w:rPr>
      </w:pPr>
    </w:p>
    <w:p w14:paraId="61F13146" w14:textId="77777777" w:rsidR="00AA158B" w:rsidRDefault="00AA158B" w:rsidP="00AA158B">
      <w:pPr>
        <w:pageBreakBefore/>
        <w:jc w:val="center"/>
        <w:rPr>
          <w:sz w:val="24"/>
          <w:szCs w:val="24"/>
          <w:lang w:val="uk-UA"/>
        </w:rPr>
      </w:pPr>
      <w:r>
        <w:rPr>
          <w:b/>
          <w:sz w:val="24"/>
          <w:szCs w:val="24"/>
          <w:lang w:val="uk-UA"/>
        </w:rPr>
        <w:lastRenderedPageBreak/>
        <w:t>ВСТУП</w:t>
      </w:r>
    </w:p>
    <w:p w14:paraId="7CFC2278" w14:textId="003AB7C5" w:rsidR="00AA158B" w:rsidRPr="009B06F0" w:rsidRDefault="00AA158B" w:rsidP="00AA158B">
      <w:pPr>
        <w:ind w:firstLine="709"/>
        <w:jc w:val="both"/>
        <w:rPr>
          <w:sz w:val="24"/>
          <w:szCs w:val="24"/>
          <w:lang w:val="uk-UA"/>
        </w:rPr>
      </w:pPr>
      <w:r>
        <w:rPr>
          <w:sz w:val="24"/>
          <w:szCs w:val="24"/>
          <w:lang w:val="uk-UA"/>
        </w:rPr>
        <w:t xml:space="preserve">Програма вивчення навчальної дисципліни «Загальна хірургія» складена до </w:t>
      </w:r>
      <w:r w:rsidR="00CF45E4">
        <w:rPr>
          <w:sz w:val="24"/>
          <w:szCs w:val="24"/>
          <w:lang w:val="uk-UA"/>
        </w:rPr>
        <w:t>освітньо-профісійної програми Медицина</w:t>
      </w:r>
      <w:r>
        <w:rPr>
          <w:sz w:val="24"/>
          <w:szCs w:val="24"/>
          <w:lang w:val="uk-UA"/>
        </w:rPr>
        <w:t xml:space="preserve"> другого (магістерського) рівня</w:t>
      </w:r>
    </w:p>
    <w:p w14:paraId="30750AD3" w14:textId="3753566A" w:rsidR="00AA158B" w:rsidRDefault="00AA158B" w:rsidP="00AA158B">
      <w:pPr>
        <w:jc w:val="both"/>
        <w:rPr>
          <w:sz w:val="24"/>
          <w:szCs w:val="24"/>
        </w:rPr>
      </w:pPr>
      <w:r>
        <w:rPr>
          <w:sz w:val="24"/>
          <w:szCs w:val="24"/>
        </w:rPr>
        <w:t>галузі знань 22 «Охорона здоров’я»</w:t>
      </w:r>
      <w:r>
        <w:rPr>
          <w:sz w:val="24"/>
          <w:szCs w:val="24"/>
          <w:lang w:val="uk-UA"/>
        </w:rPr>
        <w:t xml:space="preserve">,  </w:t>
      </w:r>
      <w:r>
        <w:rPr>
          <w:sz w:val="24"/>
          <w:szCs w:val="24"/>
        </w:rPr>
        <w:t xml:space="preserve">спеціальності 222 «Медицина» </w:t>
      </w:r>
    </w:p>
    <w:p w14:paraId="6B7D671D" w14:textId="77777777" w:rsidR="00AA158B" w:rsidRDefault="00AA158B" w:rsidP="00AA158B">
      <w:pPr>
        <w:jc w:val="both"/>
        <w:rPr>
          <w:sz w:val="24"/>
          <w:szCs w:val="24"/>
        </w:rPr>
      </w:pPr>
    </w:p>
    <w:p w14:paraId="7D6130D3" w14:textId="2AC42CD8" w:rsidR="00AA158B" w:rsidRPr="00AA158B" w:rsidRDefault="00AA158B" w:rsidP="00AA158B">
      <w:pPr>
        <w:jc w:val="both"/>
        <w:rPr>
          <w:sz w:val="24"/>
          <w:szCs w:val="24"/>
          <w:lang w:val="uk-UA"/>
        </w:rPr>
      </w:pPr>
      <w:r>
        <w:rPr>
          <w:b/>
          <w:sz w:val="24"/>
          <w:szCs w:val="24"/>
          <w:lang w:val="uk-UA"/>
        </w:rPr>
        <w:t>А</w:t>
      </w:r>
      <w:r>
        <w:rPr>
          <w:b/>
          <w:sz w:val="24"/>
          <w:szCs w:val="24"/>
        </w:rPr>
        <w:t>нотація</w:t>
      </w:r>
      <w:r>
        <w:rPr>
          <w:b/>
          <w:sz w:val="24"/>
          <w:szCs w:val="24"/>
          <w:lang w:val="uk-UA"/>
        </w:rPr>
        <w:t xml:space="preserve"> до дисципліни.</w:t>
      </w:r>
    </w:p>
    <w:p w14:paraId="149AF96E" w14:textId="6144FF4F" w:rsidR="00AA158B" w:rsidRDefault="00AA158B" w:rsidP="00AA158B">
      <w:pPr>
        <w:ind w:firstLine="709"/>
        <w:jc w:val="both"/>
        <w:rPr>
          <w:sz w:val="24"/>
          <w:szCs w:val="24"/>
        </w:rPr>
      </w:pPr>
      <w:r w:rsidRPr="00AA158B">
        <w:rPr>
          <w:sz w:val="24"/>
          <w:szCs w:val="24"/>
          <w:lang w:val="uk-UA"/>
        </w:rPr>
        <w:t xml:space="preserve">«Загальна хірургія» є клінічною дисципліною, під час вивчення якої відбувається засвоєння студентами базових теоретичних знань з питань організації хірургічної допомоги, десмургії, організації санітарно-епідемічного режиму в хірургічній клініці, кровотечі та її зупинки, трансфузіології, анестезіології та реанімації, різноманітних травматологічних уражень, хірургічної інфекції, трансплантології, онкології, обстеження хірургічного хворого, догляду за хворими тощо. </w:t>
      </w:r>
      <w:r>
        <w:rPr>
          <w:sz w:val="24"/>
          <w:szCs w:val="24"/>
        </w:rPr>
        <w:t>Засвоєння теоретичного матеріалу</w:t>
      </w:r>
      <w:r>
        <w:rPr>
          <w:sz w:val="24"/>
          <w:szCs w:val="24"/>
          <w:lang w:val="uk-UA"/>
        </w:rPr>
        <w:t xml:space="preserve"> </w:t>
      </w:r>
      <w:r>
        <w:rPr>
          <w:sz w:val="24"/>
          <w:szCs w:val="24"/>
        </w:rPr>
        <w:t>супроводжується набуттям</w:t>
      </w:r>
      <w:r>
        <w:rPr>
          <w:sz w:val="24"/>
          <w:szCs w:val="24"/>
          <w:lang w:val="uk-UA"/>
        </w:rPr>
        <w:t xml:space="preserve"> </w:t>
      </w:r>
      <w:r>
        <w:rPr>
          <w:sz w:val="24"/>
          <w:szCs w:val="24"/>
        </w:rPr>
        <w:t xml:space="preserve">відповідних інтегральних, загальних і фахових компетентностей. </w:t>
      </w:r>
    </w:p>
    <w:p w14:paraId="185F9E4C" w14:textId="77777777" w:rsidR="00AA158B" w:rsidRDefault="00AA158B" w:rsidP="00AA158B">
      <w:pPr>
        <w:ind w:firstLine="709"/>
        <w:jc w:val="both"/>
        <w:rPr>
          <w:sz w:val="24"/>
          <w:szCs w:val="24"/>
        </w:rPr>
      </w:pPr>
      <w:r>
        <w:rPr>
          <w:sz w:val="24"/>
          <w:szCs w:val="24"/>
        </w:rPr>
        <w:t xml:space="preserve">Програма дисципліни структурована на 2 розділи, до склада яких входить 7 змістових </w:t>
      </w:r>
      <w:r>
        <w:rPr>
          <w:sz w:val="24"/>
          <w:szCs w:val="24"/>
          <w:lang w:val="uk-UA"/>
        </w:rPr>
        <w:t>розділ</w:t>
      </w:r>
      <w:r>
        <w:rPr>
          <w:sz w:val="24"/>
          <w:szCs w:val="24"/>
        </w:rPr>
        <w:t>ів:</w:t>
      </w:r>
    </w:p>
    <w:p w14:paraId="274878F7" w14:textId="77777777" w:rsidR="00AA158B" w:rsidRDefault="00AA158B" w:rsidP="00AA158B">
      <w:pPr>
        <w:ind w:firstLine="709"/>
        <w:jc w:val="both"/>
        <w:rPr>
          <w:sz w:val="24"/>
          <w:szCs w:val="24"/>
        </w:rPr>
      </w:pPr>
      <w:r>
        <w:rPr>
          <w:sz w:val="24"/>
          <w:szCs w:val="24"/>
          <w:lang w:val="uk-UA"/>
        </w:rPr>
        <w:t>Розділ</w:t>
      </w:r>
      <w:r>
        <w:rPr>
          <w:sz w:val="24"/>
          <w:szCs w:val="24"/>
        </w:rPr>
        <w:t xml:space="preserve"> 1.</w:t>
      </w:r>
      <w:bookmarkStart w:id="3" w:name="_Hlk508982533"/>
      <w:r>
        <w:rPr>
          <w:sz w:val="24"/>
          <w:szCs w:val="24"/>
        </w:rPr>
        <w:t xml:space="preserve">Введення в хірургію. Десмургія. Основи санітарно-епідемічного режиму в хірургічній клініці. Невідкладні хірургічні стани. Основи трансфузіології, анестезіології та реаніматології (містить 4 змістових </w:t>
      </w:r>
      <w:r>
        <w:rPr>
          <w:sz w:val="24"/>
          <w:szCs w:val="24"/>
          <w:lang w:val="uk-UA"/>
        </w:rPr>
        <w:t>розділи</w:t>
      </w:r>
      <w:r>
        <w:rPr>
          <w:sz w:val="24"/>
          <w:szCs w:val="24"/>
        </w:rPr>
        <w:t>)</w:t>
      </w:r>
      <w:bookmarkEnd w:id="3"/>
      <w:r>
        <w:rPr>
          <w:sz w:val="24"/>
          <w:szCs w:val="24"/>
        </w:rPr>
        <w:t xml:space="preserve">. </w:t>
      </w:r>
    </w:p>
    <w:p w14:paraId="22556DC7" w14:textId="77777777" w:rsidR="00AA158B" w:rsidRDefault="00AA158B" w:rsidP="00AA158B">
      <w:pPr>
        <w:ind w:firstLine="709"/>
        <w:jc w:val="both"/>
        <w:rPr>
          <w:sz w:val="24"/>
          <w:szCs w:val="24"/>
        </w:rPr>
      </w:pPr>
      <w:r>
        <w:rPr>
          <w:sz w:val="24"/>
          <w:szCs w:val="24"/>
          <w:lang w:val="uk-UA"/>
        </w:rPr>
        <w:t>Розділ</w:t>
      </w:r>
      <w:r>
        <w:rPr>
          <w:sz w:val="24"/>
          <w:szCs w:val="24"/>
        </w:rPr>
        <w:t xml:space="preserve"> 2. Хірургічна інфекція. Змертвіння. Основи трансплантології та клінічної онкології. Методи обстеження хірургічних хворих (містить 3 змістових </w:t>
      </w:r>
      <w:r>
        <w:rPr>
          <w:sz w:val="24"/>
          <w:szCs w:val="24"/>
          <w:lang w:val="uk-UA"/>
        </w:rPr>
        <w:t>розділи</w:t>
      </w:r>
      <w:r>
        <w:rPr>
          <w:sz w:val="24"/>
          <w:szCs w:val="24"/>
        </w:rPr>
        <w:t xml:space="preserve">). </w:t>
      </w:r>
    </w:p>
    <w:p w14:paraId="42614129" w14:textId="77777777" w:rsidR="00AA158B" w:rsidRDefault="00AA158B" w:rsidP="00AA158B">
      <w:pPr>
        <w:ind w:firstLine="709"/>
        <w:jc w:val="both"/>
        <w:rPr>
          <w:sz w:val="24"/>
          <w:szCs w:val="24"/>
        </w:rPr>
      </w:pPr>
      <w:r>
        <w:rPr>
          <w:sz w:val="24"/>
          <w:szCs w:val="24"/>
        </w:rPr>
        <w:t>Організація навчального процесу здійснюється за вимогами Європейської кредитно-трансферної системи.</w:t>
      </w:r>
    </w:p>
    <w:p w14:paraId="280DA1E1" w14:textId="77777777" w:rsidR="00AA158B" w:rsidRDefault="00AA158B" w:rsidP="00AA158B">
      <w:pPr>
        <w:ind w:firstLine="709"/>
        <w:jc w:val="both"/>
        <w:rPr>
          <w:sz w:val="24"/>
          <w:szCs w:val="24"/>
        </w:rPr>
      </w:pPr>
    </w:p>
    <w:p w14:paraId="2E08025E" w14:textId="77777777" w:rsidR="00AA158B" w:rsidRDefault="00AA158B" w:rsidP="00AA158B">
      <w:pPr>
        <w:ind w:firstLine="709"/>
        <w:jc w:val="both"/>
        <w:rPr>
          <w:sz w:val="24"/>
          <w:szCs w:val="24"/>
        </w:rPr>
      </w:pPr>
      <w:r>
        <w:rPr>
          <w:b/>
          <w:sz w:val="24"/>
          <w:szCs w:val="24"/>
        </w:rPr>
        <w:t xml:space="preserve">Предметом </w:t>
      </w:r>
      <w:r>
        <w:rPr>
          <w:sz w:val="24"/>
          <w:szCs w:val="24"/>
        </w:rPr>
        <w:t xml:space="preserve">вивчення навчальної дисципліни «Загальна хірургія» є:заходи з організації санітарно-епідемічного режиму в хірургічній клініці; перев’язочний матеріал і способи його застосування; кровотеча і способи її тимчасової та кінцевої зупинки; трансфузія компонентів донорської крові, ускладнення гемотрансфузії та їх профілактика; основи анестезіології та реаніматології; клініка, діагностика, перша медична допомога, принципи лікування при травматичних ушкодженнях; загальні питання хірургічної інфекції;клініка, діагностика, лікування, профілактика окремих видів хірургічної інфекції; основи трансплантології, основи клінічної онкології; методологія обстеження хірургічного хворого. </w:t>
      </w:r>
    </w:p>
    <w:p w14:paraId="044F8A86" w14:textId="77777777" w:rsidR="00AA158B" w:rsidRDefault="00AA158B" w:rsidP="00AA158B">
      <w:pPr>
        <w:ind w:firstLine="709"/>
        <w:jc w:val="both"/>
        <w:rPr>
          <w:sz w:val="24"/>
          <w:szCs w:val="24"/>
        </w:rPr>
      </w:pPr>
    </w:p>
    <w:p w14:paraId="7A81D6E5" w14:textId="29B8BEE2" w:rsidR="00AA158B" w:rsidRDefault="00AA158B" w:rsidP="00AA158B">
      <w:pPr>
        <w:ind w:firstLine="709"/>
        <w:jc w:val="both"/>
        <w:rPr>
          <w:sz w:val="24"/>
          <w:szCs w:val="24"/>
        </w:rPr>
      </w:pPr>
      <w:r>
        <w:rPr>
          <w:b/>
          <w:sz w:val="24"/>
          <w:szCs w:val="24"/>
          <w:lang w:val="uk-UA"/>
        </w:rPr>
        <w:t>Пре реквізити дисциплін</w:t>
      </w:r>
      <w:r>
        <w:rPr>
          <w:b/>
          <w:sz w:val="24"/>
          <w:szCs w:val="24"/>
        </w:rPr>
        <w:t xml:space="preserve">. </w:t>
      </w:r>
      <w:r>
        <w:rPr>
          <w:bCs/>
          <w:sz w:val="24"/>
          <w:szCs w:val="24"/>
        </w:rPr>
        <w:t xml:space="preserve">Дисципліна «Загальна хірургія» </w:t>
      </w:r>
      <w:r>
        <w:rPr>
          <w:sz w:val="24"/>
          <w:szCs w:val="24"/>
        </w:rPr>
        <w:t xml:space="preserve">базується на знаннях, що отримуються студентами під час вивчення таких фундаментальних дисциплін як анатомія, гістологія, фізіологія, патологічна анатомія, патологічна фізіологія, пропедевтика внутрішньої медицини, фармакологія, і закладає основи для вивчення клінічної хірургії, травматології та ортопедії, урології, нейрохірургії, акушерства, гінекології,анестезіології, реаніматології та інших навчальних дисциплін, що передбачають застосування хірургічних методів лікування. </w:t>
      </w:r>
    </w:p>
    <w:p w14:paraId="621E1370" w14:textId="77777777" w:rsidR="00AA158B" w:rsidRDefault="00AA158B" w:rsidP="00AA158B">
      <w:pPr>
        <w:ind w:firstLine="709"/>
        <w:jc w:val="both"/>
        <w:rPr>
          <w:sz w:val="24"/>
          <w:szCs w:val="24"/>
        </w:rPr>
      </w:pPr>
    </w:p>
    <w:p w14:paraId="36DCA075" w14:textId="77777777" w:rsidR="00AA158B" w:rsidRPr="00AA158B" w:rsidRDefault="00AA158B" w:rsidP="00AA158B">
      <w:pPr>
        <w:ind w:left="851"/>
        <w:jc w:val="both"/>
        <w:rPr>
          <w:sz w:val="24"/>
          <w:szCs w:val="24"/>
        </w:rPr>
      </w:pPr>
      <w:r w:rsidRPr="00AA158B">
        <w:rPr>
          <w:b/>
          <w:sz w:val="24"/>
          <w:szCs w:val="24"/>
        </w:rPr>
        <w:t>Мета та завдання навчальної дисципліни</w:t>
      </w:r>
    </w:p>
    <w:p w14:paraId="49046A24" w14:textId="6F3B0435" w:rsidR="00AA158B" w:rsidRDefault="00AA158B" w:rsidP="00AA158B">
      <w:pPr>
        <w:pStyle w:val="a3"/>
        <w:spacing w:after="0"/>
        <w:ind w:left="1069"/>
        <w:jc w:val="both"/>
        <w:rPr>
          <w:rFonts w:ascii="Times New Roman" w:hAnsi="Times New Roman"/>
          <w:sz w:val="24"/>
          <w:szCs w:val="24"/>
        </w:rPr>
      </w:pPr>
      <w:r>
        <w:rPr>
          <w:rFonts w:ascii="Times New Roman" w:hAnsi="Times New Roman"/>
          <w:sz w:val="24"/>
          <w:szCs w:val="24"/>
        </w:rPr>
        <w:t>1. Метою викладання навчальної дисципліни «Загальна хірургія» є:</w:t>
      </w:r>
    </w:p>
    <w:p w14:paraId="4968C56A"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оволодіння систематизованими знаннями з організації хірургічної допомоги і профілактики розповсюдження внутрішньо-лікарняної інфекції;</w:t>
      </w:r>
    </w:p>
    <w:p w14:paraId="536A4148"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 xml:space="preserve">формування практичних умінь з використання перев’язочного матеріалу; </w:t>
      </w:r>
    </w:p>
    <w:p w14:paraId="2E5755D4"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оволодіння навичками догляду за хірургічними хворими;</w:t>
      </w:r>
    </w:p>
    <w:p w14:paraId="6784645B"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знайомство з принципами місцевого і загального знеболення, оволодіння алгоритмами діагностики термінальних станів, клінічної смерті і проведення заходів для елементарної підтримки життя;</w:t>
      </w:r>
    </w:p>
    <w:p w14:paraId="5D0AD5B1"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lastRenderedPageBreak/>
        <w:t xml:space="preserve">знайомство з основами трансфузіології та оволодіння методиками трансфузії компонентів донорської крові і забезпечення профілактики виникнення гемотрансфузійних ускладнень; </w:t>
      </w:r>
    </w:p>
    <w:p w14:paraId="03B4D0F4"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опанування вмінням діагностувати різноманітні травматичні ушкодження та надавати при них першу медичну допомогу, засвоєння принципів лікування травматичних ушкоджень в умовах стаціонару;</w:t>
      </w:r>
    </w:p>
    <w:p w14:paraId="4AC0D876"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опанування загальними знаннями про хірургічну інфекцію, вмінням діагностувати хірургічні інфекційні хвороби; засвоєння принципів і особливостей лікування різних хірургічних інфекційних процесів та способів для їх профілактики;</w:t>
      </w:r>
    </w:p>
    <w:p w14:paraId="633D0D11"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знайомство з основами трансплантології;</w:t>
      </w:r>
    </w:p>
    <w:p w14:paraId="382B3C16" w14:textId="77777777" w:rsidR="00AA158B" w:rsidRDefault="00AA158B" w:rsidP="00AA158B">
      <w:pPr>
        <w:pStyle w:val="a3"/>
        <w:numPr>
          <w:ilvl w:val="0"/>
          <w:numId w:val="4"/>
        </w:numPr>
        <w:spacing w:after="0"/>
        <w:jc w:val="both"/>
        <w:rPr>
          <w:rFonts w:ascii="Times New Roman" w:hAnsi="Times New Roman"/>
          <w:sz w:val="24"/>
          <w:szCs w:val="24"/>
        </w:rPr>
      </w:pPr>
      <w:r>
        <w:rPr>
          <w:rFonts w:ascii="Times New Roman" w:hAnsi="Times New Roman"/>
          <w:sz w:val="24"/>
          <w:szCs w:val="24"/>
        </w:rPr>
        <w:t>оволодіння знаннями з основ клінічної онкології;</w:t>
      </w:r>
    </w:p>
    <w:p w14:paraId="6DACFBF2" w14:textId="77777777" w:rsidR="00AA158B" w:rsidRDefault="00AA158B" w:rsidP="00AA158B">
      <w:pPr>
        <w:pStyle w:val="a3"/>
        <w:numPr>
          <w:ilvl w:val="0"/>
          <w:numId w:val="4"/>
        </w:numPr>
        <w:spacing w:after="0"/>
        <w:jc w:val="both"/>
        <w:rPr>
          <w:sz w:val="24"/>
          <w:szCs w:val="24"/>
        </w:rPr>
      </w:pPr>
      <w:r>
        <w:rPr>
          <w:rFonts w:ascii="Times New Roman" w:hAnsi="Times New Roman"/>
          <w:sz w:val="24"/>
          <w:szCs w:val="24"/>
        </w:rPr>
        <w:t>формування практичних умінь щодо обстеження хірургічного хворого і оформлення його результатів в медичній карті стаціонарного хворого.</w:t>
      </w:r>
    </w:p>
    <w:p w14:paraId="204A5898" w14:textId="77777777" w:rsidR="00AA158B" w:rsidRDefault="00AA158B" w:rsidP="00AA158B">
      <w:pPr>
        <w:jc w:val="both"/>
        <w:rPr>
          <w:sz w:val="24"/>
          <w:szCs w:val="24"/>
        </w:rPr>
      </w:pPr>
    </w:p>
    <w:p w14:paraId="5F35856D" w14:textId="6F8539F0" w:rsidR="00AA158B" w:rsidRDefault="00AA158B" w:rsidP="00AA158B">
      <w:pPr>
        <w:pStyle w:val="a3"/>
        <w:spacing w:after="0"/>
        <w:ind w:left="1069"/>
        <w:jc w:val="both"/>
        <w:rPr>
          <w:rFonts w:ascii="Times New Roman" w:hAnsi="Times New Roman"/>
          <w:sz w:val="24"/>
          <w:szCs w:val="24"/>
        </w:rPr>
      </w:pPr>
      <w:r>
        <w:rPr>
          <w:rFonts w:ascii="Times New Roman" w:hAnsi="Times New Roman"/>
          <w:sz w:val="24"/>
          <w:szCs w:val="24"/>
        </w:rPr>
        <w:t>2. Основними завданнями вивчення дисципліни «Загальна хірургія» є:</w:t>
      </w:r>
    </w:p>
    <w:p w14:paraId="234C8802"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засвоєння основних заходів, необхідних для організації роботи у хірургічному відділенні і забезпечення профілактики виникнення і розповсюдження внутрішньо-лікарняної інфекції;</w:t>
      </w:r>
    </w:p>
    <w:p w14:paraId="4A0A6D4C"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набуття практичних навичок з накладання пов’язок з використанням різноманітних перев’язочних матеріалів;</w:t>
      </w:r>
    </w:p>
    <w:p w14:paraId="0D0FDBC6"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набуття практичних навичок для надання першої медичної допомоги при таких станах як кровотеча, закрите пошкодження м’яких тканин, перелом кістки, вивих, синдром тривалого стиснення, рана, опік, відмороження;</w:t>
      </w:r>
    </w:p>
    <w:p w14:paraId="346EE245"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набуття практичних навичок для підготовки і проведення трансфузії компонентів крові донора;</w:t>
      </w:r>
    </w:p>
    <w:p w14:paraId="1CEB3268"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засвоєння знань з основ місцевої і загальної анестезії, набути вміння вибирати метод знеболення в залежності від стану хворого і наявної хірургічної патології;</w:t>
      </w:r>
    </w:p>
    <w:p w14:paraId="05F9823F"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набуття практичних навичок для діагностики і диференціальної діагностики при різноманітних хірургічних інфекційних процесах, отримання вмінь щодо вибору лікувальної програми і засобів профілактики при хірургічній інфекції;</w:t>
      </w:r>
    </w:p>
    <w:p w14:paraId="500662C8"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засвоєння знань про особливості застосування різних трансплантатів, про деонтологічні та юридичні аспекти при трансплантації;</w:t>
      </w:r>
    </w:p>
    <w:p w14:paraId="20087FD4" w14:textId="77777777" w:rsidR="00AA158B" w:rsidRDefault="00AA158B" w:rsidP="00AA158B">
      <w:pPr>
        <w:pStyle w:val="a3"/>
        <w:numPr>
          <w:ilvl w:val="0"/>
          <w:numId w:val="1"/>
        </w:numPr>
        <w:spacing w:after="0"/>
        <w:ind w:left="1418" w:hanging="284"/>
        <w:jc w:val="both"/>
        <w:rPr>
          <w:rFonts w:ascii="Times New Roman" w:hAnsi="Times New Roman"/>
          <w:sz w:val="24"/>
          <w:szCs w:val="24"/>
        </w:rPr>
      </w:pPr>
      <w:r>
        <w:rPr>
          <w:rFonts w:ascii="Times New Roman" w:hAnsi="Times New Roman"/>
          <w:sz w:val="24"/>
          <w:szCs w:val="24"/>
        </w:rPr>
        <w:t>набуття навичок і вмінь для обстеження хірургічного хворого та оформлення результатів у відповідній медичній документації;</w:t>
      </w:r>
    </w:p>
    <w:p w14:paraId="011CB472" w14:textId="77777777" w:rsidR="00AA158B" w:rsidRDefault="00AA158B" w:rsidP="00AA158B">
      <w:pPr>
        <w:pStyle w:val="a3"/>
        <w:numPr>
          <w:ilvl w:val="0"/>
          <w:numId w:val="1"/>
        </w:numPr>
        <w:spacing w:after="0"/>
        <w:ind w:left="1418" w:hanging="284"/>
        <w:jc w:val="both"/>
        <w:rPr>
          <w:sz w:val="24"/>
          <w:szCs w:val="24"/>
        </w:rPr>
      </w:pPr>
      <w:r>
        <w:rPr>
          <w:rFonts w:ascii="Times New Roman" w:hAnsi="Times New Roman"/>
          <w:sz w:val="24"/>
          <w:szCs w:val="24"/>
        </w:rPr>
        <w:t>формування морально-етичних та деонтологічних якостей при професійному спілкуванні з хворим.</w:t>
      </w:r>
    </w:p>
    <w:p w14:paraId="45433761" w14:textId="77777777" w:rsidR="00AA158B" w:rsidRDefault="00AA158B" w:rsidP="00AA158B">
      <w:pPr>
        <w:jc w:val="both"/>
        <w:rPr>
          <w:sz w:val="24"/>
          <w:szCs w:val="24"/>
        </w:rPr>
      </w:pPr>
    </w:p>
    <w:p w14:paraId="3EB06665" w14:textId="0DEBD23A" w:rsidR="00AA158B" w:rsidRPr="00AA158B" w:rsidRDefault="00AA158B" w:rsidP="00AA158B">
      <w:pPr>
        <w:ind w:left="1134"/>
        <w:jc w:val="both"/>
        <w:rPr>
          <w:sz w:val="24"/>
          <w:szCs w:val="24"/>
          <w:lang w:val="uk-UA"/>
        </w:rPr>
      </w:pPr>
      <w:r>
        <w:rPr>
          <w:sz w:val="24"/>
          <w:szCs w:val="24"/>
          <w:lang w:val="uk-UA"/>
        </w:rPr>
        <w:t>3.</w:t>
      </w:r>
      <w:r w:rsidRPr="00AA158B">
        <w:rPr>
          <w:sz w:val="24"/>
          <w:szCs w:val="24"/>
          <w:lang w:val="uk-UA"/>
        </w:rPr>
        <w:t xml:space="preserve"> Компетентності та результати навчання, формуванню яких сприяє </w:t>
      </w:r>
      <w:r>
        <w:rPr>
          <w:sz w:val="24"/>
          <w:szCs w:val="24"/>
          <w:lang w:val="uk-UA"/>
        </w:rPr>
        <w:t xml:space="preserve">         </w:t>
      </w:r>
      <w:r w:rsidRPr="00AA158B">
        <w:rPr>
          <w:sz w:val="24"/>
          <w:szCs w:val="24"/>
          <w:lang w:val="uk-UA"/>
        </w:rPr>
        <w:t xml:space="preserve">дисципліна </w:t>
      </w:r>
      <w:r>
        <w:rPr>
          <w:sz w:val="24"/>
          <w:szCs w:val="24"/>
          <w:lang w:val="uk-UA"/>
        </w:rPr>
        <w:t xml:space="preserve">     </w:t>
      </w:r>
      <w:r w:rsidRPr="00AA158B">
        <w:rPr>
          <w:sz w:val="24"/>
          <w:szCs w:val="24"/>
          <w:lang w:val="uk-UA"/>
        </w:rPr>
        <w:t xml:space="preserve">(взаємозв’язок з нормативними змістом підготовки здобувачів вищої освіти, сформульованим у термінах результатів навчання у Стандарті). </w:t>
      </w:r>
    </w:p>
    <w:p w14:paraId="1055140D" w14:textId="5460500C" w:rsidR="00AA158B" w:rsidRDefault="00AA158B" w:rsidP="00AA158B">
      <w:pPr>
        <w:jc w:val="both"/>
        <w:rPr>
          <w:sz w:val="24"/>
          <w:szCs w:val="24"/>
          <w:lang w:val="uk-UA"/>
        </w:rPr>
      </w:pPr>
      <w:r>
        <w:rPr>
          <w:sz w:val="24"/>
          <w:szCs w:val="24"/>
          <w:lang w:val="uk-UA"/>
        </w:rPr>
        <w:tab/>
      </w:r>
    </w:p>
    <w:p w14:paraId="2AEEE4A8" w14:textId="77777777" w:rsidR="00AA158B" w:rsidRDefault="00AA158B" w:rsidP="00AA158B">
      <w:pPr>
        <w:ind w:left="708" w:firstLine="1"/>
        <w:jc w:val="both"/>
        <w:rPr>
          <w:i/>
          <w:sz w:val="24"/>
          <w:szCs w:val="24"/>
        </w:rPr>
      </w:pPr>
      <w:r>
        <w:rPr>
          <w:sz w:val="24"/>
          <w:szCs w:val="24"/>
        </w:rPr>
        <w:t xml:space="preserve">Згідно з вимогами стандарту дисципліна забезпечує набуття студентами </w:t>
      </w:r>
      <w:r>
        <w:rPr>
          <w:b/>
          <w:i/>
          <w:sz w:val="24"/>
          <w:szCs w:val="24"/>
        </w:rPr>
        <w:t xml:space="preserve">компетентностей: </w:t>
      </w:r>
    </w:p>
    <w:p w14:paraId="29C6C1C5" w14:textId="77777777" w:rsidR="00AA158B" w:rsidRDefault="00AA158B" w:rsidP="00AA158B">
      <w:pPr>
        <w:pStyle w:val="a3"/>
        <w:numPr>
          <w:ilvl w:val="0"/>
          <w:numId w:val="5"/>
        </w:numPr>
        <w:spacing w:after="0"/>
        <w:jc w:val="both"/>
        <w:rPr>
          <w:rFonts w:ascii="Times New Roman" w:hAnsi="Times New Roman"/>
          <w:sz w:val="24"/>
          <w:szCs w:val="24"/>
        </w:rPr>
      </w:pPr>
      <w:r>
        <w:rPr>
          <w:rFonts w:ascii="Times New Roman" w:hAnsi="Times New Roman"/>
          <w:i/>
          <w:sz w:val="24"/>
          <w:szCs w:val="24"/>
        </w:rPr>
        <w:lastRenderedPageBreak/>
        <w:t>інтегральна:</w:t>
      </w:r>
      <w:r>
        <w:rPr>
          <w:rFonts w:ascii="Times New Roman" w:hAnsi="Times New Roman"/>
          <w:sz w:val="24"/>
          <w:szCs w:val="24"/>
        </w:rPr>
        <w:t xml:space="preserve"> здатність розв’язувати типові та складні спеціалізовані задачі та практичні проблеми у професійний діяльності в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і вимог;</w:t>
      </w:r>
    </w:p>
    <w:p w14:paraId="49047A02" w14:textId="77777777" w:rsidR="00AA158B" w:rsidRDefault="00AA158B" w:rsidP="00AA158B">
      <w:pPr>
        <w:pStyle w:val="a3"/>
        <w:spacing w:after="0"/>
        <w:ind w:left="1429"/>
        <w:jc w:val="both"/>
        <w:rPr>
          <w:rFonts w:ascii="Times New Roman" w:hAnsi="Times New Roman"/>
          <w:sz w:val="24"/>
          <w:szCs w:val="24"/>
        </w:rPr>
      </w:pPr>
    </w:p>
    <w:p w14:paraId="4BC97797" w14:textId="77777777" w:rsidR="00AA158B" w:rsidRDefault="00AA158B" w:rsidP="00AA158B">
      <w:pPr>
        <w:pStyle w:val="a3"/>
        <w:numPr>
          <w:ilvl w:val="0"/>
          <w:numId w:val="5"/>
        </w:numPr>
        <w:spacing w:after="0"/>
        <w:jc w:val="both"/>
        <w:rPr>
          <w:rFonts w:ascii="Times New Roman" w:hAnsi="Times New Roman"/>
          <w:sz w:val="24"/>
          <w:szCs w:val="24"/>
        </w:rPr>
      </w:pPr>
      <w:r>
        <w:rPr>
          <w:rFonts w:ascii="Times New Roman" w:hAnsi="Times New Roman"/>
          <w:i/>
          <w:sz w:val="24"/>
          <w:szCs w:val="24"/>
        </w:rPr>
        <w:t>загальні:</w:t>
      </w:r>
    </w:p>
    <w:p w14:paraId="0AFDC608"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до абстрактного мислення, аналізу та синтезу;</w:t>
      </w:r>
    </w:p>
    <w:p w14:paraId="44A2E325"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вчитися і оволодівати сучасними знаннями;</w:t>
      </w:r>
    </w:p>
    <w:p w14:paraId="37F0CBCC"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застосовувати знання в практичних ситуаціях;</w:t>
      </w:r>
    </w:p>
    <w:p w14:paraId="2BC72448"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планувати і управляти часом;</w:t>
      </w:r>
    </w:p>
    <w:p w14:paraId="11C7A976"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знання та розуміння предметної області та розуміння професійної діяльності;</w:t>
      </w:r>
    </w:p>
    <w:p w14:paraId="33BCDC66"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навички використання інформаційних та комунікаційних технологій;</w:t>
      </w:r>
    </w:p>
    <w:p w14:paraId="6F60084C"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до адаптації та дії в новій ситуації;</w:t>
      </w:r>
    </w:p>
    <w:p w14:paraId="522B443E"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приймати обґрунтовані рішення;</w:t>
      </w:r>
    </w:p>
    <w:p w14:paraId="60E5E972" w14:textId="77777777" w:rsidR="00AA158B" w:rsidRDefault="00AA158B" w:rsidP="00AA158B">
      <w:pPr>
        <w:pStyle w:val="a3"/>
        <w:numPr>
          <w:ilvl w:val="0"/>
          <w:numId w:val="6"/>
        </w:numPr>
        <w:spacing w:after="0"/>
        <w:ind w:left="1985" w:hanging="567"/>
        <w:jc w:val="both"/>
        <w:rPr>
          <w:rFonts w:ascii="Times New Roman" w:hAnsi="Times New Roman"/>
          <w:sz w:val="24"/>
          <w:szCs w:val="24"/>
        </w:rPr>
      </w:pPr>
      <w:r>
        <w:rPr>
          <w:rFonts w:ascii="Times New Roman" w:hAnsi="Times New Roman"/>
          <w:sz w:val="24"/>
          <w:szCs w:val="24"/>
        </w:rPr>
        <w:t>здатність працювати в команді;</w:t>
      </w:r>
    </w:p>
    <w:p w14:paraId="6F399BF8" w14:textId="77777777" w:rsidR="00AA158B" w:rsidRDefault="00AA158B" w:rsidP="00AA158B">
      <w:pPr>
        <w:pStyle w:val="a3"/>
        <w:numPr>
          <w:ilvl w:val="0"/>
          <w:numId w:val="6"/>
        </w:numPr>
        <w:spacing w:after="0"/>
        <w:ind w:left="1985" w:hanging="567"/>
        <w:jc w:val="both"/>
        <w:rPr>
          <w:color w:val="000000"/>
          <w:sz w:val="24"/>
          <w:szCs w:val="24"/>
        </w:rPr>
      </w:pPr>
      <w:r>
        <w:rPr>
          <w:rFonts w:ascii="Times New Roman" w:hAnsi="Times New Roman"/>
          <w:sz w:val="24"/>
          <w:szCs w:val="24"/>
        </w:rPr>
        <w:t>навички міжособистісної взаємодії;</w:t>
      </w:r>
    </w:p>
    <w:p w14:paraId="102165F8" w14:textId="77777777" w:rsidR="00AA158B" w:rsidRDefault="00AA158B" w:rsidP="00AA158B">
      <w:pPr>
        <w:numPr>
          <w:ilvl w:val="0"/>
          <w:numId w:val="6"/>
        </w:numPr>
        <w:ind w:left="1985" w:hanging="567"/>
        <w:jc w:val="both"/>
        <w:rPr>
          <w:color w:val="000000"/>
          <w:sz w:val="24"/>
          <w:szCs w:val="24"/>
        </w:rPr>
      </w:pPr>
      <w:r>
        <w:rPr>
          <w:color w:val="000000"/>
          <w:sz w:val="24"/>
          <w:szCs w:val="24"/>
        </w:rPr>
        <w:t xml:space="preserve">визначеність і наполегливість щодо поставлених завдань і взятих обов’язків; </w:t>
      </w:r>
    </w:p>
    <w:p w14:paraId="6C518BB8" w14:textId="77777777" w:rsidR="00AA158B" w:rsidRDefault="00AA158B" w:rsidP="00AA158B">
      <w:pPr>
        <w:numPr>
          <w:ilvl w:val="0"/>
          <w:numId w:val="6"/>
        </w:numPr>
        <w:ind w:left="1985" w:hanging="567"/>
        <w:jc w:val="both"/>
        <w:rPr>
          <w:color w:val="000000"/>
          <w:sz w:val="24"/>
          <w:szCs w:val="24"/>
        </w:rPr>
      </w:pPr>
      <w:r>
        <w:rPr>
          <w:color w:val="000000"/>
          <w:sz w:val="24"/>
          <w:szCs w:val="24"/>
        </w:rPr>
        <w:t xml:space="preserve">прагнення до збереження навколишнього середовища; </w:t>
      </w:r>
    </w:p>
    <w:p w14:paraId="0F6A0DA1" w14:textId="77777777" w:rsidR="00AA158B" w:rsidRDefault="00AA158B" w:rsidP="00AA158B">
      <w:pPr>
        <w:numPr>
          <w:ilvl w:val="0"/>
          <w:numId w:val="6"/>
        </w:numPr>
        <w:ind w:left="1985" w:hanging="567"/>
        <w:jc w:val="both"/>
        <w:rPr>
          <w:sz w:val="24"/>
          <w:szCs w:val="24"/>
        </w:rPr>
      </w:pPr>
      <w:r>
        <w:rPr>
          <w:color w:val="000000"/>
          <w:sz w:val="24"/>
          <w:szCs w:val="24"/>
        </w:rPr>
        <w:t>здатність діяти на основі етичних міркувань (мотивів</w:t>
      </w:r>
      <w:r>
        <w:rPr>
          <w:color w:val="000000"/>
          <w:sz w:val="24"/>
          <w:szCs w:val="24"/>
          <w:lang w:val="uk-UA"/>
        </w:rPr>
        <w:t>)</w:t>
      </w:r>
      <w:r>
        <w:rPr>
          <w:color w:val="000000"/>
          <w:sz w:val="24"/>
          <w:szCs w:val="24"/>
        </w:rPr>
        <w:t xml:space="preserve">; </w:t>
      </w:r>
    </w:p>
    <w:p w14:paraId="72998FA9" w14:textId="77777777" w:rsidR="00AA158B" w:rsidRDefault="00AA158B" w:rsidP="00AA158B">
      <w:pPr>
        <w:jc w:val="both"/>
        <w:rPr>
          <w:sz w:val="24"/>
          <w:szCs w:val="24"/>
        </w:rPr>
      </w:pPr>
    </w:p>
    <w:p w14:paraId="08292CC0" w14:textId="77777777" w:rsidR="00AA158B" w:rsidRDefault="00AA158B" w:rsidP="00AA158B">
      <w:pPr>
        <w:pStyle w:val="a3"/>
        <w:numPr>
          <w:ilvl w:val="0"/>
          <w:numId w:val="3"/>
        </w:numPr>
        <w:spacing w:after="0"/>
        <w:ind w:left="1418" w:hanging="425"/>
        <w:jc w:val="both"/>
        <w:rPr>
          <w:rFonts w:ascii="Times New Roman" w:hAnsi="Times New Roman"/>
          <w:sz w:val="24"/>
          <w:szCs w:val="24"/>
        </w:rPr>
      </w:pPr>
      <w:r>
        <w:rPr>
          <w:rFonts w:ascii="Times New Roman" w:hAnsi="Times New Roman"/>
          <w:i/>
          <w:sz w:val="24"/>
          <w:szCs w:val="24"/>
        </w:rPr>
        <w:t>спеціальні (фахові, предметні):</w:t>
      </w:r>
    </w:p>
    <w:p w14:paraId="2EA67A06"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збір анамнезу у хірургічного хворого;</w:t>
      </w:r>
    </w:p>
    <w:p w14:paraId="43A3FB77"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проведення об’єктивного обстеження хірургічного хворого;</w:t>
      </w:r>
    </w:p>
    <w:p w14:paraId="04F2E26B"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оцінювання важкості клінічних проявів хвороби;</w:t>
      </w:r>
    </w:p>
    <w:p w14:paraId="74E4E2B5"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складання плану обстеження і оцінка їх результатів;</w:t>
      </w:r>
    </w:p>
    <w:p w14:paraId="0BDA30AB"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проведення диференційної діагностики;</w:t>
      </w:r>
    </w:p>
    <w:p w14:paraId="4C89CDC9"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 xml:space="preserve">забезпечення догляду за важкохворим; </w:t>
      </w:r>
    </w:p>
    <w:p w14:paraId="5DA884AA"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 xml:space="preserve">виявляти і оцінювати гострі медичні стани; </w:t>
      </w:r>
    </w:p>
    <w:p w14:paraId="24F65623"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надання першої медичної допомоги;</w:t>
      </w:r>
    </w:p>
    <w:p w14:paraId="1953312B"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забезпечення базової підтримки життя і серцево-легеневої реанімації у відповідності до діючих Європейських рекомендацій;</w:t>
      </w:r>
    </w:p>
    <w:p w14:paraId="2791F7CB"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 xml:space="preserve">лікування болю; </w:t>
      </w:r>
    </w:p>
    <w:p w14:paraId="25DBF0ED"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призначення відповідного лікування;</w:t>
      </w:r>
    </w:p>
    <w:p w14:paraId="01B68732"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виконання медичних процедур і медичних маніпуляцій (вимірювання артеріального тиску, проведення венепункції та катетеризації вени, застосування засобів для проведення внутрішньовенної трансфузії, проведення підшкірної, внутрішньо-м’язової ін’єкцій, катетеризація сечового міхура, промивання шлунку, постановка клізми);</w:t>
      </w:r>
    </w:p>
    <w:p w14:paraId="526D4D7F"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транспортування хворих;</w:t>
      </w:r>
    </w:p>
    <w:p w14:paraId="4642F427" w14:textId="77777777" w:rsidR="00AA158B" w:rsidRDefault="00AA158B" w:rsidP="00AA158B">
      <w:pPr>
        <w:pStyle w:val="a3"/>
        <w:numPr>
          <w:ilvl w:val="0"/>
          <w:numId w:val="7"/>
        </w:numPr>
        <w:spacing w:after="0"/>
        <w:ind w:left="1985" w:hanging="567"/>
        <w:jc w:val="both"/>
        <w:rPr>
          <w:rFonts w:ascii="Times New Roman" w:hAnsi="Times New Roman"/>
          <w:sz w:val="24"/>
          <w:szCs w:val="24"/>
        </w:rPr>
      </w:pPr>
      <w:r>
        <w:rPr>
          <w:rFonts w:ascii="Times New Roman" w:hAnsi="Times New Roman"/>
          <w:sz w:val="24"/>
          <w:szCs w:val="24"/>
        </w:rPr>
        <w:t xml:space="preserve">проведення трансфузії компонентів донорської крові; </w:t>
      </w:r>
    </w:p>
    <w:p w14:paraId="119D660B" w14:textId="77777777" w:rsidR="00AA158B" w:rsidRDefault="00AA158B" w:rsidP="00AA158B">
      <w:pPr>
        <w:pStyle w:val="a3"/>
        <w:numPr>
          <w:ilvl w:val="0"/>
          <w:numId w:val="7"/>
        </w:numPr>
        <w:spacing w:after="0"/>
        <w:ind w:left="1985" w:hanging="567"/>
        <w:jc w:val="both"/>
        <w:rPr>
          <w:sz w:val="24"/>
          <w:szCs w:val="24"/>
        </w:rPr>
      </w:pPr>
      <w:r>
        <w:rPr>
          <w:rFonts w:ascii="Times New Roman" w:hAnsi="Times New Roman"/>
          <w:sz w:val="24"/>
          <w:szCs w:val="24"/>
        </w:rPr>
        <w:t>застосовувати заходи з профілактики виникнення і розповсюдження внутрішньо-лікарняної інфекції;</w:t>
      </w:r>
    </w:p>
    <w:p w14:paraId="5E6080B9" w14:textId="77777777" w:rsidR="00AA158B" w:rsidRDefault="00AA158B" w:rsidP="00AA158B">
      <w:pPr>
        <w:ind w:firstLine="709"/>
        <w:jc w:val="both"/>
        <w:rPr>
          <w:sz w:val="24"/>
          <w:szCs w:val="24"/>
          <w:lang w:val="uk-UA"/>
        </w:rPr>
      </w:pPr>
    </w:p>
    <w:p w14:paraId="3737130C" w14:textId="12B69FC4" w:rsidR="00AA158B" w:rsidRDefault="00AA158B" w:rsidP="00AA158B">
      <w:pPr>
        <w:ind w:firstLine="709"/>
        <w:jc w:val="both"/>
        <w:rPr>
          <w:sz w:val="24"/>
          <w:szCs w:val="24"/>
        </w:rPr>
      </w:pPr>
      <w:r>
        <w:rPr>
          <w:sz w:val="24"/>
          <w:szCs w:val="24"/>
        </w:rPr>
        <w:lastRenderedPageBreak/>
        <w:t>Деталізація компетентносте відповідно до дескрипторів НРК у формі «Матриці компетентностей».</w:t>
      </w:r>
    </w:p>
    <w:p w14:paraId="031BE1AC" w14:textId="5FAD3CB1" w:rsidR="00A52AEC" w:rsidRDefault="00A52AEC" w:rsidP="00AA158B">
      <w:pPr>
        <w:ind w:firstLine="709"/>
        <w:jc w:val="both"/>
        <w:rPr>
          <w:sz w:val="24"/>
          <w:szCs w:val="24"/>
        </w:rPr>
      </w:pPr>
    </w:p>
    <w:p w14:paraId="19FD0DA0" w14:textId="77777777" w:rsidR="00A52AEC" w:rsidRPr="00A52AEC" w:rsidRDefault="00A52AEC" w:rsidP="00A52AEC">
      <w:pPr>
        <w:ind w:left="900"/>
        <w:jc w:val="center"/>
        <w:rPr>
          <w:b/>
          <w:sz w:val="24"/>
          <w:szCs w:val="24"/>
        </w:rPr>
      </w:pPr>
      <w:r w:rsidRPr="00A52AEC">
        <w:rPr>
          <w:b/>
          <w:sz w:val="24"/>
          <w:szCs w:val="24"/>
        </w:rPr>
        <w:t>Матриця компетентностей</w:t>
      </w:r>
    </w:p>
    <w:p w14:paraId="1C007E48" w14:textId="77777777" w:rsidR="00A52AEC" w:rsidRPr="00A52AEC" w:rsidRDefault="00A52AEC" w:rsidP="00A52AEC">
      <w:pPr>
        <w:ind w:left="900"/>
        <w:jc w:val="center"/>
        <w:rPr>
          <w:b/>
          <w:sz w:val="24"/>
          <w:szCs w:val="24"/>
        </w:rPr>
      </w:pPr>
    </w:p>
    <w:tbl>
      <w:tblPr>
        <w:tblW w:w="9943" w:type="dxa"/>
        <w:tblInd w:w="-44" w:type="dxa"/>
        <w:tblLayout w:type="fixed"/>
        <w:tblLook w:val="0000" w:firstRow="0" w:lastRow="0" w:firstColumn="0" w:lastColumn="0" w:noHBand="0" w:noVBand="0"/>
      </w:tblPr>
      <w:tblGrid>
        <w:gridCol w:w="436"/>
        <w:gridCol w:w="1833"/>
        <w:gridCol w:w="1842"/>
        <w:gridCol w:w="1985"/>
        <w:gridCol w:w="1843"/>
        <w:gridCol w:w="1984"/>
        <w:gridCol w:w="20"/>
      </w:tblGrid>
      <w:tr w:rsidR="00A52AEC" w:rsidRPr="00A52AEC" w14:paraId="63FB91BD" w14:textId="77777777" w:rsidTr="00957D20">
        <w:tc>
          <w:tcPr>
            <w:tcW w:w="436" w:type="dxa"/>
            <w:tcBorders>
              <w:top w:val="single" w:sz="4" w:space="0" w:color="000000"/>
              <w:left w:val="single" w:sz="4" w:space="0" w:color="000000"/>
              <w:bottom w:val="single" w:sz="4" w:space="0" w:color="000000"/>
            </w:tcBorders>
            <w:shd w:val="clear" w:color="auto" w:fill="auto"/>
          </w:tcPr>
          <w:p w14:paraId="59F94AC0" w14:textId="77777777" w:rsidR="00A52AEC" w:rsidRPr="00A52AEC" w:rsidRDefault="00A52AEC" w:rsidP="00A52AEC">
            <w:pPr>
              <w:jc w:val="center"/>
              <w:rPr>
                <w:b/>
              </w:rPr>
            </w:pPr>
            <w:r w:rsidRPr="00A52AEC">
              <w:rPr>
                <w:b/>
              </w:rPr>
              <w:t>№</w:t>
            </w:r>
          </w:p>
        </w:tc>
        <w:tc>
          <w:tcPr>
            <w:tcW w:w="1833" w:type="dxa"/>
            <w:tcBorders>
              <w:top w:val="single" w:sz="4" w:space="0" w:color="000000"/>
              <w:left w:val="single" w:sz="4" w:space="0" w:color="000000"/>
              <w:bottom w:val="single" w:sz="4" w:space="0" w:color="000000"/>
            </w:tcBorders>
            <w:shd w:val="clear" w:color="auto" w:fill="auto"/>
          </w:tcPr>
          <w:p w14:paraId="4BB5833D" w14:textId="77777777" w:rsidR="00A52AEC" w:rsidRPr="00A52AEC" w:rsidRDefault="00A52AEC" w:rsidP="00A52AEC">
            <w:pPr>
              <w:jc w:val="center"/>
              <w:rPr>
                <w:b/>
              </w:rPr>
            </w:pPr>
            <w:r w:rsidRPr="00A52AEC">
              <w:rPr>
                <w:b/>
              </w:rPr>
              <w:t>Компетентність</w:t>
            </w:r>
          </w:p>
        </w:tc>
        <w:tc>
          <w:tcPr>
            <w:tcW w:w="1842" w:type="dxa"/>
            <w:tcBorders>
              <w:top w:val="single" w:sz="4" w:space="0" w:color="000000"/>
              <w:left w:val="single" w:sz="4" w:space="0" w:color="000000"/>
              <w:bottom w:val="single" w:sz="4" w:space="0" w:color="000000"/>
            </w:tcBorders>
            <w:shd w:val="clear" w:color="auto" w:fill="auto"/>
          </w:tcPr>
          <w:p w14:paraId="0D788CB0" w14:textId="77777777" w:rsidR="00A52AEC" w:rsidRPr="00A52AEC" w:rsidRDefault="00A52AEC" w:rsidP="00A52AEC">
            <w:pPr>
              <w:jc w:val="center"/>
              <w:rPr>
                <w:b/>
              </w:rPr>
            </w:pPr>
            <w:r w:rsidRPr="00A52AEC">
              <w:rPr>
                <w:b/>
              </w:rPr>
              <w:t>Знання</w:t>
            </w:r>
          </w:p>
        </w:tc>
        <w:tc>
          <w:tcPr>
            <w:tcW w:w="1985" w:type="dxa"/>
            <w:tcBorders>
              <w:top w:val="single" w:sz="4" w:space="0" w:color="000000"/>
              <w:left w:val="single" w:sz="4" w:space="0" w:color="000000"/>
              <w:bottom w:val="single" w:sz="4" w:space="0" w:color="000000"/>
            </w:tcBorders>
            <w:shd w:val="clear" w:color="auto" w:fill="auto"/>
          </w:tcPr>
          <w:p w14:paraId="64B9E106" w14:textId="77777777" w:rsidR="00A52AEC" w:rsidRPr="00A52AEC" w:rsidRDefault="00A52AEC" w:rsidP="00A52AEC">
            <w:pPr>
              <w:jc w:val="center"/>
              <w:rPr>
                <w:b/>
              </w:rPr>
            </w:pPr>
            <w:r w:rsidRPr="00A52AEC">
              <w:rPr>
                <w:b/>
              </w:rPr>
              <w:t>Уміння</w:t>
            </w:r>
          </w:p>
        </w:tc>
        <w:tc>
          <w:tcPr>
            <w:tcW w:w="1843" w:type="dxa"/>
            <w:tcBorders>
              <w:top w:val="single" w:sz="4" w:space="0" w:color="000000"/>
              <w:left w:val="single" w:sz="4" w:space="0" w:color="000000"/>
              <w:bottom w:val="single" w:sz="4" w:space="0" w:color="000000"/>
            </w:tcBorders>
            <w:shd w:val="clear" w:color="auto" w:fill="auto"/>
          </w:tcPr>
          <w:p w14:paraId="49FAA003" w14:textId="77777777" w:rsidR="00A52AEC" w:rsidRPr="00A52AEC" w:rsidRDefault="00A52AEC" w:rsidP="00A52AEC">
            <w:pPr>
              <w:rPr>
                <w:b/>
              </w:rPr>
            </w:pPr>
            <w:r w:rsidRPr="00A52AEC">
              <w:rPr>
                <w:b/>
              </w:rPr>
              <w:t>Комунікація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ED95E18" w14:textId="77777777" w:rsidR="00A52AEC" w:rsidRPr="00A52AEC" w:rsidRDefault="00A52AEC" w:rsidP="00A52AEC">
            <w:pPr>
              <w:jc w:val="center"/>
            </w:pPr>
            <w:r w:rsidRPr="00A52AEC">
              <w:rPr>
                <w:b/>
              </w:rPr>
              <w:t>Автономія та відповідальність</w:t>
            </w:r>
          </w:p>
        </w:tc>
      </w:tr>
      <w:tr w:rsidR="00A52AEC" w:rsidRPr="00A52AEC" w14:paraId="50CF486F" w14:textId="77777777" w:rsidTr="00957D20">
        <w:tc>
          <w:tcPr>
            <w:tcW w:w="436" w:type="dxa"/>
            <w:tcBorders>
              <w:top w:val="single" w:sz="4" w:space="0" w:color="000000"/>
              <w:left w:val="single" w:sz="4" w:space="0" w:color="000000"/>
              <w:bottom w:val="single" w:sz="4" w:space="0" w:color="000000"/>
            </w:tcBorders>
            <w:shd w:val="clear" w:color="auto" w:fill="auto"/>
          </w:tcPr>
          <w:p w14:paraId="4512E364" w14:textId="77777777" w:rsidR="00A52AEC" w:rsidRPr="00A52AEC" w:rsidRDefault="00A52AEC" w:rsidP="00A52AEC">
            <w:pPr>
              <w:jc w:val="center"/>
              <w:rPr>
                <w:b/>
              </w:rPr>
            </w:pPr>
            <w:r w:rsidRPr="00A52AEC">
              <w:rPr>
                <w:b/>
              </w:rPr>
              <w:t>1</w:t>
            </w:r>
          </w:p>
        </w:tc>
        <w:tc>
          <w:tcPr>
            <w:tcW w:w="1833" w:type="dxa"/>
            <w:tcBorders>
              <w:top w:val="single" w:sz="4" w:space="0" w:color="000000"/>
              <w:left w:val="single" w:sz="4" w:space="0" w:color="000000"/>
              <w:bottom w:val="single" w:sz="4" w:space="0" w:color="000000"/>
            </w:tcBorders>
            <w:shd w:val="clear" w:color="auto" w:fill="auto"/>
          </w:tcPr>
          <w:p w14:paraId="00AA441B" w14:textId="77777777" w:rsidR="00A52AEC" w:rsidRPr="00A52AEC" w:rsidRDefault="00A52AEC" w:rsidP="00A52AEC">
            <w:pPr>
              <w:jc w:val="center"/>
              <w:rPr>
                <w:b/>
              </w:rPr>
            </w:pPr>
            <w:r w:rsidRPr="00A52AEC">
              <w:rPr>
                <w:b/>
              </w:rPr>
              <w:t>2</w:t>
            </w:r>
          </w:p>
        </w:tc>
        <w:tc>
          <w:tcPr>
            <w:tcW w:w="1842" w:type="dxa"/>
            <w:tcBorders>
              <w:top w:val="single" w:sz="4" w:space="0" w:color="000000"/>
              <w:left w:val="single" w:sz="4" w:space="0" w:color="000000"/>
              <w:bottom w:val="single" w:sz="4" w:space="0" w:color="000000"/>
            </w:tcBorders>
            <w:shd w:val="clear" w:color="auto" w:fill="auto"/>
          </w:tcPr>
          <w:p w14:paraId="1F036BF2" w14:textId="77777777" w:rsidR="00A52AEC" w:rsidRPr="00A52AEC" w:rsidRDefault="00A52AEC" w:rsidP="00A52AEC">
            <w:pPr>
              <w:jc w:val="center"/>
              <w:rPr>
                <w:b/>
              </w:rPr>
            </w:pPr>
            <w:r w:rsidRPr="00A52AEC">
              <w:rPr>
                <w:b/>
              </w:rPr>
              <w:t>3</w:t>
            </w:r>
          </w:p>
        </w:tc>
        <w:tc>
          <w:tcPr>
            <w:tcW w:w="1985" w:type="dxa"/>
            <w:tcBorders>
              <w:top w:val="single" w:sz="4" w:space="0" w:color="000000"/>
              <w:left w:val="single" w:sz="4" w:space="0" w:color="000000"/>
              <w:bottom w:val="single" w:sz="4" w:space="0" w:color="000000"/>
            </w:tcBorders>
            <w:shd w:val="clear" w:color="auto" w:fill="auto"/>
          </w:tcPr>
          <w:p w14:paraId="6150D5DD" w14:textId="77777777" w:rsidR="00A52AEC" w:rsidRPr="00A52AEC" w:rsidRDefault="00A52AEC" w:rsidP="00A52AEC">
            <w:pPr>
              <w:jc w:val="center"/>
              <w:rPr>
                <w:b/>
              </w:rPr>
            </w:pPr>
            <w:r w:rsidRPr="00A52AEC">
              <w:rPr>
                <w:b/>
              </w:rPr>
              <w:t>4</w:t>
            </w:r>
          </w:p>
        </w:tc>
        <w:tc>
          <w:tcPr>
            <w:tcW w:w="1843" w:type="dxa"/>
            <w:tcBorders>
              <w:top w:val="single" w:sz="4" w:space="0" w:color="000000"/>
              <w:left w:val="single" w:sz="4" w:space="0" w:color="000000"/>
              <w:bottom w:val="single" w:sz="4" w:space="0" w:color="000000"/>
            </w:tcBorders>
            <w:shd w:val="clear" w:color="auto" w:fill="auto"/>
          </w:tcPr>
          <w:p w14:paraId="75297867" w14:textId="77777777" w:rsidR="00A52AEC" w:rsidRPr="00A52AEC" w:rsidRDefault="00A52AEC" w:rsidP="00A52AEC">
            <w:pPr>
              <w:jc w:val="center"/>
              <w:rPr>
                <w:b/>
              </w:rPr>
            </w:pPr>
            <w:r w:rsidRPr="00A52AEC">
              <w:rPr>
                <w:b/>
              </w:rPr>
              <w:t>5</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2FD0C57" w14:textId="77777777" w:rsidR="00A52AEC" w:rsidRPr="00A52AEC" w:rsidRDefault="00A52AEC" w:rsidP="00A52AEC">
            <w:pPr>
              <w:jc w:val="center"/>
            </w:pPr>
            <w:r w:rsidRPr="00A52AEC">
              <w:rPr>
                <w:b/>
              </w:rPr>
              <w:t>6</w:t>
            </w:r>
          </w:p>
        </w:tc>
      </w:tr>
      <w:tr w:rsidR="00A52AEC" w:rsidRPr="00A52AEC" w14:paraId="0B742A44" w14:textId="77777777" w:rsidTr="00957D20">
        <w:trPr>
          <w:trHeight w:val="339"/>
        </w:trPr>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tcPr>
          <w:p w14:paraId="3B1ABA91" w14:textId="77777777" w:rsidR="00A52AEC" w:rsidRPr="00A52AEC" w:rsidRDefault="00A52AEC" w:rsidP="00A52AEC">
            <w:pPr>
              <w:jc w:val="center"/>
            </w:pPr>
            <w:r w:rsidRPr="00A52AEC">
              <w:rPr>
                <w:b/>
              </w:rPr>
              <w:t>Інтегральна компетентність</w:t>
            </w:r>
          </w:p>
        </w:tc>
      </w:tr>
      <w:tr w:rsidR="00A52AEC" w:rsidRPr="00A52AEC" w14:paraId="613CC651" w14:textId="77777777" w:rsidTr="00957D20">
        <w:trPr>
          <w:gridAfter w:val="1"/>
          <w:wAfter w:w="20" w:type="dxa"/>
        </w:trPr>
        <w:tc>
          <w:tcPr>
            <w:tcW w:w="9923" w:type="dxa"/>
            <w:gridSpan w:val="6"/>
            <w:tcBorders>
              <w:top w:val="single" w:sz="4" w:space="0" w:color="000000"/>
              <w:left w:val="single" w:sz="4" w:space="0" w:color="000000"/>
              <w:bottom w:val="single" w:sz="4" w:space="0" w:color="000000"/>
            </w:tcBorders>
            <w:shd w:val="clear" w:color="auto" w:fill="auto"/>
          </w:tcPr>
          <w:p w14:paraId="0286212A" w14:textId="77777777" w:rsidR="00A52AEC" w:rsidRPr="00A52AEC" w:rsidRDefault="00A52AEC" w:rsidP="00A52AEC">
            <w:pPr>
              <w:jc w:val="both"/>
              <w:rPr>
                <w:color w:val="000000"/>
              </w:rPr>
            </w:pPr>
            <w:r w:rsidRPr="00A52AEC">
              <w:t>Здатність розв’язувати типові та складні спеціалізовані задачі та практичні проблеми у професійний діяльності в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і вимог</w:t>
            </w:r>
          </w:p>
          <w:p w14:paraId="6EB2ED0C" w14:textId="77777777" w:rsidR="00A52AEC" w:rsidRPr="00A52AEC" w:rsidRDefault="00A52AEC" w:rsidP="00A52AEC">
            <w:pPr>
              <w:jc w:val="both"/>
              <w:rPr>
                <w:color w:val="000000"/>
              </w:rPr>
            </w:pPr>
          </w:p>
        </w:tc>
      </w:tr>
      <w:tr w:rsidR="00A52AEC" w:rsidRPr="00A52AEC" w14:paraId="1D52F6B3" w14:textId="77777777" w:rsidTr="00957D20">
        <w:trPr>
          <w:trHeight w:val="329"/>
        </w:trPr>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tcPr>
          <w:p w14:paraId="739103FD" w14:textId="77777777" w:rsidR="00A52AEC" w:rsidRPr="00A52AEC" w:rsidRDefault="00A52AEC" w:rsidP="00A52AEC">
            <w:pPr>
              <w:jc w:val="center"/>
            </w:pPr>
            <w:r w:rsidRPr="00A52AEC">
              <w:rPr>
                <w:b/>
                <w:color w:val="000000"/>
              </w:rPr>
              <w:t>Загальні компетентності</w:t>
            </w:r>
          </w:p>
        </w:tc>
      </w:tr>
      <w:tr w:rsidR="00A52AEC" w:rsidRPr="00A52AEC" w14:paraId="13D329C4" w14:textId="77777777" w:rsidTr="00957D20">
        <w:trPr>
          <w:trHeight w:val="1403"/>
        </w:trPr>
        <w:tc>
          <w:tcPr>
            <w:tcW w:w="436" w:type="dxa"/>
            <w:tcBorders>
              <w:top w:val="single" w:sz="4" w:space="0" w:color="000000"/>
              <w:left w:val="single" w:sz="4" w:space="0" w:color="000000"/>
              <w:bottom w:val="single" w:sz="4" w:space="0" w:color="000000"/>
            </w:tcBorders>
            <w:shd w:val="clear" w:color="auto" w:fill="auto"/>
          </w:tcPr>
          <w:p w14:paraId="12CEF930" w14:textId="77777777" w:rsidR="00A52AEC" w:rsidRPr="00A52AEC" w:rsidRDefault="00A52AEC" w:rsidP="00A52AEC">
            <w:pPr>
              <w:jc w:val="center"/>
              <w:rPr>
                <w:color w:val="000000"/>
              </w:rPr>
            </w:pPr>
            <w:r w:rsidRPr="00A52AEC">
              <w:t>1</w:t>
            </w:r>
          </w:p>
        </w:tc>
        <w:tc>
          <w:tcPr>
            <w:tcW w:w="1833" w:type="dxa"/>
            <w:tcBorders>
              <w:top w:val="single" w:sz="4" w:space="0" w:color="000000"/>
              <w:left w:val="single" w:sz="4" w:space="0" w:color="000000"/>
              <w:bottom w:val="single" w:sz="4" w:space="0" w:color="000000"/>
            </w:tcBorders>
            <w:shd w:val="clear" w:color="auto" w:fill="auto"/>
          </w:tcPr>
          <w:p w14:paraId="293A56D8" w14:textId="77777777" w:rsidR="00A52AEC" w:rsidRPr="00A52AEC" w:rsidRDefault="00A52AEC" w:rsidP="00A52AEC">
            <w:pPr>
              <w:rPr>
                <w:color w:val="000000"/>
              </w:rPr>
            </w:pPr>
            <w:r w:rsidRPr="00A52AEC">
              <w:rPr>
                <w:color w:val="000000"/>
              </w:rPr>
              <w:t>Здатність до абстрактного мислення, аналізу та синтезу.</w:t>
            </w:r>
          </w:p>
        </w:tc>
        <w:tc>
          <w:tcPr>
            <w:tcW w:w="1842" w:type="dxa"/>
            <w:tcBorders>
              <w:top w:val="single" w:sz="4" w:space="0" w:color="000000"/>
              <w:left w:val="single" w:sz="4" w:space="0" w:color="000000"/>
              <w:bottom w:val="single" w:sz="4" w:space="0" w:color="000000"/>
            </w:tcBorders>
            <w:shd w:val="clear" w:color="auto" w:fill="auto"/>
          </w:tcPr>
          <w:p w14:paraId="3E225CFC" w14:textId="77777777" w:rsidR="00A52AEC" w:rsidRPr="00A52AEC" w:rsidRDefault="00A52AEC" w:rsidP="00A52AEC">
            <w:pPr>
              <w:rPr>
                <w:color w:val="000000"/>
              </w:rPr>
            </w:pPr>
            <w:r w:rsidRPr="00A52AEC">
              <w:rPr>
                <w:color w:val="000000"/>
              </w:rPr>
              <w:t>Знати способи аналізу, синтезу та подальшого сучасного навчання</w:t>
            </w:r>
          </w:p>
        </w:tc>
        <w:tc>
          <w:tcPr>
            <w:tcW w:w="1985" w:type="dxa"/>
            <w:tcBorders>
              <w:top w:val="single" w:sz="4" w:space="0" w:color="000000"/>
              <w:left w:val="single" w:sz="4" w:space="0" w:color="000000"/>
              <w:bottom w:val="single" w:sz="4" w:space="0" w:color="000000"/>
            </w:tcBorders>
            <w:shd w:val="clear" w:color="auto" w:fill="auto"/>
          </w:tcPr>
          <w:p w14:paraId="4755F215" w14:textId="77777777" w:rsidR="00A52AEC" w:rsidRPr="00A52AEC" w:rsidRDefault="00A52AEC" w:rsidP="00A52AEC">
            <w:r w:rsidRPr="00A52AEC">
              <w:rPr>
                <w:color w:val="000000"/>
              </w:rPr>
              <w:t>Вміти проводити аналіз інформації, приймати обґрунтовані рішення, вміти придбати сучасні знання</w:t>
            </w:r>
          </w:p>
        </w:tc>
        <w:tc>
          <w:tcPr>
            <w:tcW w:w="1843" w:type="dxa"/>
            <w:tcBorders>
              <w:top w:val="single" w:sz="4" w:space="0" w:color="000000"/>
              <w:left w:val="single" w:sz="4" w:space="0" w:color="000000"/>
              <w:bottom w:val="single" w:sz="4" w:space="0" w:color="000000"/>
            </w:tcBorders>
            <w:shd w:val="clear" w:color="auto" w:fill="auto"/>
          </w:tcPr>
          <w:p w14:paraId="4734F4DB" w14:textId="77777777" w:rsidR="00A52AEC" w:rsidRPr="00A52AEC" w:rsidRDefault="00A52AEC" w:rsidP="00A52AEC">
            <w:pPr>
              <w:rPr>
                <w:color w:val="000000"/>
              </w:rPr>
            </w:pPr>
            <w:r w:rsidRPr="00A52AEC">
              <w:rPr>
                <w:color w:val="000000"/>
              </w:rPr>
              <w:t>Встановлювати відповідні зв’язки для досягнення цілей.</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5A25E9B" w14:textId="77777777" w:rsidR="00A52AEC" w:rsidRPr="00A52AEC" w:rsidRDefault="00A52AEC" w:rsidP="00A52AEC">
            <w:pPr>
              <w:rPr>
                <w:color w:val="000000"/>
              </w:rPr>
            </w:pPr>
            <w:r w:rsidRPr="00A52AEC">
              <w:rPr>
                <w:color w:val="000000"/>
              </w:rPr>
              <w:t>Нести відповідальність за своєчасне</w:t>
            </w:r>
          </w:p>
          <w:p w14:paraId="51145379" w14:textId="77777777" w:rsidR="00A52AEC" w:rsidRPr="00A52AEC" w:rsidRDefault="00A52AEC" w:rsidP="00A52AEC">
            <w:r w:rsidRPr="00A52AEC">
              <w:rPr>
                <w:color w:val="000000"/>
              </w:rPr>
              <w:t xml:space="preserve">набуття сучасних знань </w:t>
            </w:r>
          </w:p>
        </w:tc>
      </w:tr>
      <w:tr w:rsidR="00A52AEC" w:rsidRPr="00A52AEC" w14:paraId="78B0CDFC" w14:textId="77777777" w:rsidTr="00957D20">
        <w:trPr>
          <w:trHeight w:val="1424"/>
        </w:trPr>
        <w:tc>
          <w:tcPr>
            <w:tcW w:w="436" w:type="dxa"/>
            <w:tcBorders>
              <w:top w:val="single" w:sz="4" w:space="0" w:color="000000"/>
              <w:left w:val="single" w:sz="4" w:space="0" w:color="000000"/>
              <w:bottom w:val="single" w:sz="4" w:space="0" w:color="000000"/>
            </w:tcBorders>
            <w:shd w:val="clear" w:color="auto" w:fill="auto"/>
          </w:tcPr>
          <w:p w14:paraId="26F611C1" w14:textId="77777777" w:rsidR="00A52AEC" w:rsidRPr="00A52AEC" w:rsidRDefault="00A52AEC" w:rsidP="00A52AEC">
            <w:pPr>
              <w:jc w:val="center"/>
              <w:rPr>
                <w:color w:val="000000"/>
              </w:rPr>
            </w:pPr>
            <w:r w:rsidRPr="00A52AEC">
              <w:t>2</w:t>
            </w:r>
          </w:p>
        </w:tc>
        <w:tc>
          <w:tcPr>
            <w:tcW w:w="1833" w:type="dxa"/>
            <w:tcBorders>
              <w:top w:val="single" w:sz="4" w:space="0" w:color="000000"/>
              <w:left w:val="single" w:sz="4" w:space="0" w:color="000000"/>
              <w:bottom w:val="single" w:sz="4" w:space="0" w:color="000000"/>
            </w:tcBorders>
            <w:shd w:val="clear" w:color="auto" w:fill="auto"/>
          </w:tcPr>
          <w:p w14:paraId="4913F2E1" w14:textId="77777777" w:rsidR="00A52AEC" w:rsidRPr="00A52AEC" w:rsidRDefault="00A52AEC" w:rsidP="00A52AEC">
            <w:pPr>
              <w:rPr>
                <w:color w:val="000000"/>
              </w:rPr>
            </w:pPr>
            <w:r w:rsidRPr="00A52AEC">
              <w:rPr>
                <w:color w:val="000000"/>
              </w:rPr>
              <w:t>Здатність вчитися і оволодівати сучасними знаннями.</w:t>
            </w:r>
          </w:p>
        </w:tc>
        <w:tc>
          <w:tcPr>
            <w:tcW w:w="1842" w:type="dxa"/>
            <w:tcBorders>
              <w:top w:val="single" w:sz="4" w:space="0" w:color="000000"/>
              <w:left w:val="single" w:sz="4" w:space="0" w:color="000000"/>
              <w:bottom w:val="single" w:sz="4" w:space="0" w:color="000000"/>
            </w:tcBorders>
            <w:shd w:val="clear" w:color="auto" w:fill="auto"/>
          </w:tcPr>
          <w:p w14:paraId="1D596C72" w14:textId="77777777" w:rsidR="00A52AEC" w:rsidRPr="00A52AEC" w:rsidRDefault="00A52AEC" w:rsidP="00A52AEC">
            <w:pPr>
              <w:rPr>
                <w:color w:val="000000"/>
              </w:rPr>
            </w:pPr>
            <w:r w:rsidRPr="00A52AEC">
              <w:rPr>
                <w:color w:val="000000"/>
              </w:rPr>
              <w:t>Знати сучасні тенденції розвитку галузі та аналізувати їх</w:t>
            </w:r>
          </w:p>
        </w:tc>
        <w:tc>
          <w:tcPr>
            <w:tcW w:w="1985" w:type="dxa"/>
            <w:tcBorders>
              <w:top w:val="single" w:sz="4" w:space="0" w:color="000000"/>
              <w:left w:val="single" w:sz="4" w:space="0" w:color="000000"/>
              <w:bottom w:val="single" w:sz="4" w:space="0" w:color="000000"/>
            </w:tcBorders>
            <w:shd w:val="clear" w:color="auto" w:fill="auto"/>
          </w:tcPr>
          <w:p w14:paraId="0AA20891" w14:textId="77777777" w:rsidR="00A52AEC" w:rsidRPr="00A52AEC" w:rsidRDefault="00A52AEC" w:rsidP="00A52AEC">
            <w:r w:rsidRPr="00A52AEC">
              <w:rPr>
                <w:color w:val="000000"/>
              </w:rPr>
              <w:t>Вміти проводити аналіз професійної інформації, приймати обґрунтовані рішення, набувати сучасні знання</w:t>
            </w:r>
          </w:p>
        </w:tc>
        <w:tc>
          <w:tcPr>
            <w:tcW w:w="1843" w:type="dxa"/>
            <w:tcBorders>
              <w:top w:val="single" w:sz="4" w:space="0" w:color="000000"/>
              <w:left w:val="single" w:sz="4" w:space="0" w:color="000000"/>
              <w:bottom w:val="single" w:sz="4" w:space="0" w:color="000000"/>
            </w:tcBorders>
            <w:shd w:val="clear" w:color="auto" w:fill="auto"/>
          </w:tcPr>
          <w:p w14:paraId="052F4A2B" w14:textId="77777777" w:rsidR="00A52AEC" w:rsidRPr="00A52AEC" w:rsidRDefault="00A52AEC" w:rsidP="00A52AEC">
            <w:pPr>
              <w:rPr>
                <w:color w:val="000000"/>
              </w:rPr>
            </w:pPr>
            <w:r w:rsidRPr="00A52AEC">
              <w:rPr>
                <w:color w:val="000000"/>
              </w:rPr>
              <w:t>Встановлювати відповідні зв’язки для досягнення цілей.</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023CFC89" w14:textId="77777777" w:rsidR="00A52AEC" w:rsidRPr="00A52AEC" w:rsidRDefault="00A52AEC" w:rsidP="00A52AEC">
            <w:r w:rsidRPr="00A52AEC">
              <w:rPr>
                <w:color w:val="000000"/>
              </w:rPr>
              <w:t xml:space="preserve">Нести відповідальність за своєчасне набуття сучасних знань </w:t>
            </w:r>
          </w:p>
        </w:tc>
      </w:tr>
      <w:tr w:rsidR="00A52AEC" w:rsidRPr="00A52AEC" w14:paraId="02F840D7" w14:textId="77777777" w:rsidTr="00957D20">
        <w:trPr>
          <w:trHeight w:val="1827"/>
        </w:trPr>
        <w:tc>
          <w:tcPr>
            <w:tcW w:w="436" w:type="dxa"/>
            <w:tcBorders>
              <w:top w:val="single" w:sz="4" w:space="0" w:color="000000"/>
              <w:left w:val="single" w:sz="4" w:space="0" w:color="000000"/>
              <w:bottom w:val="single" w:sz="4" w:space="0" w:color="000000"/>
            </w:tcBorders>
            <w:shd w:val="clear" w:color="auto" w:fill="auto"/>
          </w:tcPr>
          <w:p w14:paraId="31DB41EC" w14:textId="77777777" w:rsidR="00A52AEC" w:rsidRPr="00A52AEC" w:rsidRDefault="00A52AEC" w:rsidP="00A52AEC">
            <w:pPr>
              <w:jc w:val="center"/>
            </w:pPr>
            <w:r w:rsidRPr="00A52AEC">
              <w:t>3</w:t>
            </w:r>
          </w:p>
        </w:tc>
        <w:tc>
          <w:tcPr>
            <w:tcW w:w="1833" w:type="dxa"/>
            <w:tcBorders>
              <w:top w:val="single" w:sz="4" w:space="0" w:color="000000"/>
              <w:left w:val="single" w:sz="4" w:space="0" w:color="000000"/>
              <w:bottom w:val="single" w:sz="4" w:space="0" w:color="000000"/>
            </w:tcBorders>
            <w:shd w:val="clear" w:color="auto" w:fill="auto"/>
          </w:tcPr>
          <w:p w14:paraId="437CD194" w14:textId="77777777" w:rsidR="00A52AEC" w:rsidRPr="00A52AEC" w:rsidRDefault="00A52AEC" w:rsidP="00A52AEC">
            <w:r w:rsidRPr="00A52AEC">
              <w:t>Здатність застосовувати знання в практичних ситуаціях</w:t>
            </w:r>
          </w:p>
        </w:tc>
        <w:tc>
          <w:tcPr>
            <w:tcW w:w="1842" w:type="dxa"/>
            <w:tcBorders>
              <w:top w:val="single" w:sz="4" w:space="0" w:color="000000"/>
              <w:left w:val="single" w:sz="4" w:space="0" w:color="000000"/>
              <w:bottom w:val="single" w:sz="4" w:space="0" w:color="000000"/>
            </w:tcBorders>
            <w:shd w:val="clear" w:color="auto" w:fill="auto"/>
          </w:tcPr>
          <w:p w14:paraId="2680E240" w14:textId="77777777" w:rsidR="00A52AEC" w:rsidRPr="00A52AEC" w:rsidRDefault="00A52AEC" w:rsidP="00A52AEC">
            <w:r w:rsidRPr="00A52AEC">
              <w:t>Мати спеціалізовані концептуальні знання, набуті у процесі навчання</w:t>
            </w:r>
          </w:p>
        </w:tc>
        <w:tc>
          <w:tcPr>
            <w:tcW w:w="1985" w:type="dxa"/>
            <w:tcBorders>
              <w:top w:val="single" w:sz="4" w:space="0" w:color="000000"/>
              <w:left w:val="single" w:sz="4" w:space="0" w:color="000000"/>
              <w:bottom w:val="single" w:sz="4" w:space="0" w:color="000000"/>
            </w:tcBorders>
            <w:shd w:val="clear" w:color="auto" w:fill="auto"/>
          </w:tcPr>
          <w:p w14:paraId="39746FAA" w14:textId="77777777" w:rsidR="00A52AEC" w:rsidRPr="00A52AEC" w:rsidRDefault="00A52AEC" w:rsidP="00A52AEC">
            <w:r w:rsidRPr="00A52AEC">
              <w:t>Вміти розв’язувати складні задачі і проблеми, які виникають у професійній діяльності</w:t>
            </w:r>
          </w:p>
        </w:tc>
        <w:tc>
          <w:tcPr>
            <w:tcW w:w="1843" w:type="dxa"/>
            <w:tcBorders>
              <w:top w:val="single" w:sz="4" w:space="0" w:color="000000"/>
              <w:left w:val="single" w:sz="4" w:space="0" w:color="000000"/>
              <w:bottom w:val="single" w:sz="4" w:space="0" w:color="000000"/>
            </w:tcBorders>
            <w:shd w:val="clear" w:color="auto" w:fill="auto"/>
          </w:tcPr>
          <w:p w14:paraId="42ECB25C" w14:textId="77777777" w:rsidR="00A52AEC" w:rsidRPr="00A52AEC" w:rsidRDefault="00A52AEC" w:rsidP="00A52AEC">
            <w:r w:rsidRPr="00A52AEC">
              <w:t>Зрозуміле і недвозначне донесення власних висновків, знань та пояснень, що їх обґрунтовують до фахівців та нефахівців</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0D8358F4" w14:textId="77777777" w:rsidR="00A52AEC" w:rsidRPr="00A52AEC" w:rsidRDefault="00A52AEC" w:rsidP="00A52AEC">
            <w:r w:rsidRPr="00A52AEC">
              <w:t>Відповідати за прийняття рішень у складних умовах</w:t>
            </w:r>
          </w:p>
        </w:tc>
      </w:tr>
      <w:tr w:rsidR="00A52AEC" w:rsidRPr="00A52AEC" w14:paraId="4B6FDE6B" w14:textId="77777777" w:rsidTr="00957D20">
        <w:trPr>
          <w:trHeight w:val="1258"/>
        </w:trPr>
        <w:tc>
          <w:tcPr>
            <w:tcW w:w="436" w:type="dxa"/>
            <w:tcBorders>
              <w:top w:val="single" w:sz="4" w:space="0" w:color="000000"/>
              <w:left w:val="single" w:sz="4" w:space="0" w:color="000000"/>
              <w:bottom w:val="single" w:sz="4" w:space="0" w:color="000000"/>
            </w:tcBorders>
            <w:shd w:val="clear" w:color="auto" w:fill="auto"/>
          </w:tcPr>
          <w:p w14:paraId="08DC346D" w14:textId="77777777" w:rsidR="00A52AEC" w:rsidRPr="00A52AEC" w:rsidRDefault="00A52AEC" w:rsidP="00A52AEC">
            <w:pPr>
              <w:jc w:val="center"/>
            </w:pPr>
            <w:r w:rsidRPr="00A52AEC">
              <w:t>4</w:t>
            </w:r>
          </w:p>
        </w:tc>
        <w:tc>
          <w:tcPr>
            <w:tcW w:w="1833" w:type="dxa"/>
            <w:tcBorders>
              <w:top w:val="single" w:sz="4" w:space="0" w:color="000000"/>
              <w:left w:val="single" w:sz="4" w:space="0" w:color="000000"/>
              <w:bottom w:val="single" w:sz="4" w:space="0" w:color="000000"/>
            </w:tcBorders>
            <w:shd w:val="clear" w:color="auto" w:fill="auto"/>
          </w:tcPr>
          <w:p w14:paraId="02D3F58C" w14:textId="77777777" w:rsidR="00A52AEC" w:rsidRPr="00A52AEC" w:rsidRDefault="00A52AEC" w:rsidP="00A52AEC">
            <w:r w:rsidRPr="00A52AEC">
              <w:t>Здатність планувати і управляти часом</w:t>
            </w:r>
          </w:p>
        </w:tc>
        <w:tc>
          <w:tcPr>
            <w:tcW w:w="1842" w:type="dxa"/>
            <w:tcBorders>
              <w:top w:val="single" w:sz="4" w:space="0" w:color="000000"/>
              <w:left w:val="single" w:sz="4" w:space="0" w:color="000000"/>
              <w:bottom w:val="single" w:sz="4" w:space="0" w:color="000000"/>
            </w:tcBorders>
            <w:shd w:val="clear" w:color="auto" w:fill="auto"/>
          </w:tcPr>
          <w:p w14:paraId="187FABF5" w14:textId="77777777" w:rsidR="00A52AEC" w:rsidRPr="00A52AEC" w:rsidRDefault="00A52AEC" w:rsidP="00A52AEC">
            <w:r w:rsidRPr="00A52AEC">
              <w:t>Знати принципи планування, знати вимоги щодо термінів проведення тої чи іншої дії</w:t>
            </w:r>
          </w:p>
        </w:tc>
        <w:tc>
          <w:tcPr>
            <w:tcW w:w="1985" w:type="dxa"/>
            <w:tcBorders>
              <w:top w:val="single" w:sz="4" w:space="0" w:color="000000"/>
              <w:left w:val="single" w:sz="4" w:space="0" w:color="000000"/>
              <w:bottom w:val="single" w:sz="4" w:space="0" w:color="000000"/>
            </w:tcBorders>
            <w:shd w:val="clear" w:color="auto" w:fill="auto"/>
          </w:tcPr>
          <w:p w14:paraId="74F491C0" w14:textId="77777777" w:rsidR="00A52AEC" w:rsidRPr="00A52AEC" w:rsidRDefault="00A52AEC" w:rsidP="00A52AEC">
            <w:r w:rsidRPr="00A52AEC">
              <w:t>Вміти послідовно виконувати свої дії у відповідності з вимогами до термінів їх виконання</w:t>
            </w:r>
          </w:p>
        </w:tc>
        <w:tc>
          <w:tcPr>
            <w:tcW w:w="1843" w:type="dxa"/>
            <w:tcBorders>
              <w:top w:val="single" w:sz="4" w:space="0" w:color="000000"/>
              <w:left w:val="single" w:sz="4" w:space="0" w:color="000000"/>
              <w:bottom w:val="single" w:sz="4" w:space="0" w:color="000000"/>
            </w:tcBorders>
            <w:shd w:val="clear" w:color="auto" w:fill="auto"/>
          </w:tcPr>
          <w:p w14:paraId="65886213" w14:textId="77777777" w:rsidR="00A52AEC" w:rsidRPr="00A52AEC" w:rsidRDefault="00A52AEC" w:rsidP="00A52AEC">
            <w:r w:rsidRPr="00A52AEC">
              <w:t>Встановлювати відповідні зв’язки для досягнення результату</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C27518A" w14:textId="77777777" w:rsidR="00A52AEC" w:rsidRPr="00A52AEC" w:rsidRDefault="00A52AEC" w:rsidP="00A52AEC">
            <w:r w:rsidRPr="00A52AEC">
              <w:t xml:space="preserve">Нести відповідальність за відповідний порядок і терміни проведення дій </w:t>
            </w:r>
          </w:p>
        </w:tc>
      </w:tr>
      <w:tr w:rsidR="00A52AEC" w:rsidRPr="00A52AEC" w14:paraId="0F597EA2" w14:textId="77777777" w:rsidTr="00957D20">
        <w:tc>
          <w:tcPr>
            <w:tcW w:w="436" w:type="dxa"/>
            <w:tcBorders>
              <w:top w:val="single" w:sz="4" w:space="0" w:color="000000"/>
              <w:left w:val="single" w:sz="4" w:space="0" w:color="000000"/>
              <w:bottom w:val="single" w:sz="4" w:space="0" w:color="000000"/>
            </w:tcBorders>
            <w:shd w:val="clear" w:color="auto" w:fill="auto"/>
          </w:tcPr>
          <w:p w14:paraId="1DB48D0F" w14:textId="77777777" w:rsidR="00A52AEC" w:rsidRPr="00A52AEC" w:rsidRDefault="00A52AEC" w:rsidP="00A52AEC">
            <w:pPr>
              <w:jc w:val="center"/>
            </w:pPr>
            <w:r w:rsidRPr="00A52AEC">
              <w:t>5</w:t>
            </w:r>
          </w:p>
        </w:tc>
        <w:tc>
          <w:tcPr>
            <w:tcW w:w="1833" w:type="dxa"/>
            <w:tcBorders>
              <w:top w:val="single" w:sz="4" w:space="0" w:color="000000"/>
              <w:left w:val="single" w:sz="4" w:space="0" w:color="000000"/>
              <w:bottom w:val="single" w:sz="4" w:space="0" w:color="000000"/>
            </w:tcBorders>
            <w:shd w:val="clear" w:color="auto" w:fill="auto"/>
          </w:tcPr>
          <w:p w14:paraId="3294384A" w14:textId="77777777" w:rsidR="00A52AEC" w:rsidRPr="00A52AEC" w:rsidRDefault="00A52AEC" w:rsidP="00A52AEC">
            <w:r w:rsidRPr="00A52AEC">
              <w:t>Знання та розуміння предметної області та розуміння професійної діяльності</w:t>
            </w:r>
          </w:p>
        </w:tc>
        <w:tc>
          <w:tcPr>
            <w:tcW w:w="1842" w:type="dxa"/>
            <w:tcBorders>
              <w:top w:val="single" w:sz="4" w:space="0" w:color="000000"/>
              <w:left w:val="single" w:sz="4" w:space="0" w:color="000000"/>
              <w:bottom w:val="single" w:sz="4" w:space="0" w:color="000000"/>
            </w:tcBorders>
            <w:shd w:val="clear" w:color="auto" w:fill="auto"/>
          </w:tcPr>
          <w:p w14:paraId="7B403F6D" w14:textId="77777777" w:rsidR="00A52AEC" w:rsidRPr="00A52AEC" w:rsidRDefault="00A52AEC" w:rsidP="00A52AEC">
            <w:r w:rsidRPr="00A52AEC">
              <w:t>Мати знання зі структури професійної діяльності</w:t>
            </w:r>
          </w:p>
        </w:tc>
        <w:tc>
          <w:tcPr>
            <w:tcW w:w="1985" w:type="dxa"/>
            <w:tcBorders>
              <w:top w:val="single" w:sz="4" w:space="0" w:color="000000"/>
              <w:left w:val="single" w:sz="4" w:space="0" w:color="000000"/>
              <w:bottom w:val="single" w:sz="4" w:space="0" w:color="000000"/>
            </w:tcBorders>
            <w:shd w:val="clear" w:color="auto" w:fill="auto"/>
          </w:tcPr>
          <w:p w14:paraId="6ACE42EA" w14:textId="77777777" w:rsidR="00A52AEC" w:rsidRPr="00A52AEC" w:rsidRDefault="00A52AEC" w:rsidP="00A52AEC">
            <w:r w:rsidRPr="00A52AEC">
              <w:t>Вміти здійснювати професійну діяльність, що потребує оновлення та інтеграції знань</w:t>
            </w:r>
          </w:p>
        </w:tc>
        <w:tc>
          <w:tcPr>
            <w:tcW w:w="1843" w:type="dxa"/>
            <w:tcBorders>
              <w:top w:val="single" w:sz="4" w:space="0" w:color="000000"/>
              <w:left w:val="single" w:sz="4" w:space="0" w:color="000000"/>
              <w:bottom w:val="single" w:sz="4" w:space="0" w:color="000000"/>
            </w:tcBorders>
            <w:shd w:val="clear" w:color="auto" w:fill="auto"/>
          </w:tcPr>
          <w:p w14:paraId="05E9F0D7" w14:textId="77777777" w:rsidR="00A52AEC" w:rsidRPr="00A52AEC" w:rsidRDefault="00A52AEC" w:rsidP="00A52AEC">
            <w:r w:rsidRPr="00A52AEC">
              <w:t>Здатність ефективно формувати комунікаційну стратегію у професійній діяльності</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915E2" w14:textId="77777777" w:rsidR="00A52AEC" w:rsidRPr="00A52AEC" w:rsidRDefault="00A52AEC" w:rsidP="00A52AEC">
            <w:r w:rsidRPr="00A52AEC">
              <w:t>Нести відповідальність за професійний розвиток, здатність до подальшого професійного навчання з високим рівнем автономності</w:t>
            </w:r>
          </w:p>
        </w:tc>
      </w:tr>
      <w:tr w:rsidR="00A52AEC" w:rsidRPr="00A52AEC" w14:paraId="3F6ECB8B" w14:textId="77777777" w:rsidTr="00957D20">
        <w:tc>
          <w:tcPr>
            <w:tcW w:w="436" w:type="dxa"/>
            <w:tcBorders>
              <w:top w:val="single" w:sz="4" w:space="0" w:color="000000"/>
              <w:left w:val="single" w:sz="4" w:space="0" w:color="000000"/>
              <w:bottom w:val="single" w:sz="4" w:space="0" w:color="000000"/>
            </w:tcBorders>
            <w:shd w:val="clear" w:color="auto" w:fill="auto"/>
          </w:tcPr>
          <w:p w14:paraId="775BC652" w14:textId="77777777" w:rsidR="00A52AEC" w:rsidRPr="00A52AEC" w:rsidRDefault="00A52AEC" w:rsidP="00A52AEC">
            <w:pPr>
              <w:jc w:val="center"/>
              <w:rPr>
                <w:b/>
                <w:lang w:val="uk-UA"/>
              </w:rPr>
            </w:pPr>
            <w:r w:rsidRPr="00A52AEC">
              <w:rPr>
                <w:b/>
                <w:lang w:val="uk-UA"/>
              </w:rPr>
              <w:t>1</w:t>
            </w:r>
          </w:p>
        </w:tc>
        <w:tc>
          <w:tcPr>
            <w:tcW w:w="1833" w:type="dxa"/>
            <w:tcBorders>
              <w:top w:val="single" w:sz="4" w:space="0" w:color="000000"/>
              <w:left w:val="single" w:sz="4" w:space="0" w:color="000000"/>
              <w:bottom w:val="single" w:sz="4" w:space="0" w:color="000000"/>
            </w:tcBorders>
            <w:shd w:val="clear" w:color="auto" w:fill="auto"/>
          </w:tcPr>
          <w:p w14:paraId="16D41DD8" w14:textId="77777777" w:rsidR="00A52AEC" w:rsidRPr="00A52AEC" w:rsidRDefault="00A52AEC" w:rsidP="00A52AEC">
            <w:pPr>
              <w:jc w:val="center"/>
              <w:rPr>
                <w:b/>
                <w:lang w:val="uk-UA"/>
              </w:rPr>
            </w:pPr>
            <w:r w:rsidRPr="00A52AEC">
              <w:rPr>
                <w:b/>
                <w:lang w:val="uk-UA"/>
              </w:rPr>
              <w:t>2</w:t>
            </w:r>
          </w:p>
        </w:tc>
        <w:tc>
          <w:tcPr>
            <w:tcW w:w="1842" w:type="dxa"/>
            <w:tcBorders>
              <w:top w:val="single" w:sz="4" w:space="0" w:color="000000"/>
              <w:left w:val="single" w:sz="4" w:space="0" w:color="000000"/>
              <w:bottom w:val="single" w:sz="4" w:space="0" w:color="000000"/>
            </w:tcBorders>
            <w:shd w:val="clear" w:color="auto" w:fill="auto"/>
          </w:tcPr>
          <w:p w14:paraId="6289AA3A" w14:textId="77777777" w:rsidR="00A52AEC" w:rsidRPr="00A52AEC" w:rsidRDefault="00A52AEC" w:rsidP="00A52AEC">
            <w:pPr>
              <w:jc w:val="center"/>
              <w:rPr>
                <w:b/>
                <w:lang w:val="uk-UA"/>
              </w:rPr>
            </w:pPr>
            <w:r w:rsidRPr="00A52AEC">
              <w:rPr>
                <w:b/>
                <w:lang w:val="uk-UA"/>
              </w:rPr>
              <w:t>3</w:t>
            </w:r>
          </w:p>
        </w:tc>
        <w:tc>
          <w:tcPr>
            <w:tcW w:w="1985" w:type="dxa"/>
            <w:tcBorders>
              <w:top w:val="single" w:sz="4" w:space="0" w:color="000000"/>
              <w:left w:val="single" w:sz="4" w:space="0" w:color="000000"/>
              <w:bottom w:val="single" w:sz="4" w:space="0" w:color="000000"/>
            </w:tcBorders>
            <w:shd w:val="clear" w:color="auto" w:fill="auto"/>
          </w:tcPr>
          <w:p w14:paraId="56546D34" w14:textId="77777777" w:rsidR="00A52AEC" w:rsidRPr="00A52AEC" w:rsidRDefault="00A52AEC" w:rsidP="00A52AEC">
            <w:pPr>
              <w:jc w:val="center"/>
              <w:rPr>
                <w:b/>
                <w:lang w:val="uk-UA"/>
              </w:rPr>
            </w:pPr>
            <w:r w:rsidRPr="00A52AEC">
              <w:rPr>
                <w:b/>
                <w:lang w:val="uk-UA"/>
              </w:rPr>
              <w:t>4</w:t>
            </w:r>
          </w:p>
        </w:tc>
        <w:tc>
          <w:tcPr>
            <w:tcW w:w="1843" w:type="dxa"/>
            <w:tcBorders>
              <w:top w:val="single" w:sz="4" w:space="0" w:color="000000"/>
              <w:left w:val="single" w:sz="4" w:space="0" w:color="000000"/>
              <w:bottom w:val="single" w:sz="4" w:space="0" w:color="000000"/>
            </w:tcBorders>
            <w:shd w:val="clear" w:color="auto" w:fill="auto"/>
          </w:tcPr>
          <w:p w14:paraId="7FEE4093" w14:textId="77777777" w:rsidR="00A52AEC" w:rsidRPr="00A52AEC" w:rsidRDefault="00A52AEC" w:rsidP="00A52AEC">
            <w:pPr>
              <w:jc w:val="center"/>
              <w:rPr>
                <w:b/>
                <w:lang w:val="uk-UA"/>
              </w:rPr>
            </w:pPr>
            <w:r w:rsidRPr="00A52AEC">
              <w:rPr>
                <w:b/>
                <w:lang w:val="uk-UA"/>
              </w:rPr>
              <w:t>5</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72303BB0" w14:textId="77777777" w:rsidR="00A52AEC" w:rsidRPr="00A52AEC" w:rsidRDefault="00A52AEC" w:rsidP="00A52AEC">
            <w:pPr>
              <w:jc w:val="center"/>
              <w:rPr>
                <w:b/>
                <w:lang w:val="uk-UA"/>
              </w:rPr>
            </w:pPr>
            <w:r w:rsidRPr="00A52AEC">
              <w:rPr>
                <w:b/>
                <w:lang w:val="uk-UA"/>
              </w:rPr>
              <w:t>6</w:t>
            </w:r>
          </w:p>
        </w:tc>
      </w:tr>
      <w:tr w:rsidR="00A52AEC" w:rsidRPr="00A52AEC" w14:paraId="16E9683C" w14:textId="77777777" w:rsidTr="00957D20">
        <w:trPr>
          <w:trHeight w:val="721"/>
        </w:trPr>
        <w:tc>
          <w:tcPr>
            <w:tcW w:w="436" w:type="dxa"/>
            <w:tcBorders>
              <w:top w:val="single" w:sz="4" w:space="0" w:color="000000"/>
              <w:left w:val="single" w:sz="4" w:space="0" w:color="000000"/>
              <w:bottom w:val="single" w:sz="4" w:space="0" w:color="000000"/>
            </w:tcBorders>
            <w:shd w:val="clear" w:color="auto" w:fill="auto"/>
          </w:tcPr>
          <w:p w14:paraId="18837009" w14:textId="77777777" w:rsidR="00A52AEC" w:rsidRPr="00A52AEC" w:rsidRDefault="00A52AEC" w:rsidP="00A52AEC">
            <w:pPr>
              <w:jc w:val="center"/>
              <w:rPr>
                <w:color w:val="000000"/>
              </w:rPr>
            </w:pPr>
            <w:r w:rsidRPr="00A52AEC">
              <w:t>6</w:t>
            </w:r>
          </w:p>
        </w:tc>
        <w:tc>
          <w:tcPr>
            <w:tcW w:w="1833" w:type="dxa"/>
            <w:tcBorders>
              <w:top w:val="single" w:sz="4" w:space="0" w:color="000000"/>
              <w:left w:val="single" w:sz="4" w:space="0" w:color="000000"/>
              <w:bottom w:val="single" w:sz="4" w:space="0" w:color="000000"/>
            </w:tcBorders>
            <w:shd w:val="clear" w:color="auto" w:fill="auto"/>
          </w:tcPr>
          <w:p w14:paraId="056DC943" w14:textId="77777777" w:rsidR="00A52AEC" w:rsidRPr="00A52AEC" w:rsidRDefault="00A52AEC" w:rsidP="00A52AEC">
            <w:pPr>
              <w:rPr>
                <w:color w:val="000000"/>
              </w:rPr>
            </w:pPr>
            <w:r w:rsidRPr="00A52AEC">
              <w:rPr>
                <w:color w:val="000000"/>
              </w:rPr>
              <w:t>Навички використання інформаційних і комунікаційних технологій</w:t>
            </w:r>
          </w:p>
        </w:tc>
        <w:tc>
          <w:tcPr>
            <w:tcW w:w="1842" w:type="dxa"/>
            <w:tcBorders>
              <w:top w:val="single" w:sz="4" w:space="0" w:color="000000"/>
              <w:left w:val="single" w:sz="4" w:space="0" w:color="000000"/>
              <w:bottom w:val="single" w:sz="4" w:space="0" w:color="000000"/>
            </w:tcBorders>
            <w:shd w:val="clear" w:color="auto" w:fill="auto"/>
          </w:tcPr>
          <w:p w14:paraId="5FCEC776" w14:textId="77777777" w:rsidR="00A52AEC" w:rsidRPr="00A52AEC" w:rsidRDefault="00A52AEC" w:rsidP="00A52AEC">
            <w:pPr>
              <w:rPr>
                <w:color w:val="000000"/>
              </w:rPr>
            </w:pPr>
            <w:r w:rsidRPr="00A52AEC">
              <w:rPr>
                <w:color w:val="000000"/>
              </w:rPr>
              <w:t>Мати знання в галузі інформаційних і комунікаційних технологій,</w:t>
            </w:r>
          </w:p>
          <w:p w14:paraId="1AC6D595" w14:textId="77777777" w:rsidR="00A52AEC" w:rsidRPr="00A52AEC" w:rsidRDefault="00A52AEC" w:rsidP="00A52AEC">
            <w:pPr>
              <w:rPr>
                <w:color w:val="000000"/>
              </w:rPr>
            </w:pPr>
            <w:r w:rsidRPr="00A52AEC">
              <w:rPr>
                <w:color w:val="000000"/>
              </w:rPr>
              <w:t>що застосовуються у професійній діяльності</w:t>
            </w:r>
          </w:p>
        </w:tc>
        <w:tc>
          <w:tcPr>
            <w:tcW w:w="1985" w:type="dxa"/>
            <w:tcBorders>
              <w:top w:val="single" w:sz="4" w:space="0" w:color="000000"/>
              <w:left w:val="single" w:sz="4" w:space="0" w:color="000000"/>
              <w:bottom w:val="single" w:sz="4" w:space="0" w:color="000000"/>
            </w:tcBorders>
            <w:shd w:val="clear" w:color="auto" w:fill="auto"/>
          </w:tcPr>
          <w:p w14:paraId="58FC7531" w14:textId="77777777" w:rsidR="00A52AEC" w:rsidRPr="00A52AEC" w:rsidRDefault="00A52AEC" w:rsidP="00A52AEC">
            <w:pPr>
              <w:rPr>
                <w:color w:val="000000"/>
              </w:rPr>
            </w:pPr>
            <w:r w:rsidRPr="00A52AEC">
              <w:rPr>
                <w:color w:val="000000"/>
              </w:rPr>
              <w:t>Вміти використовувати інформаційні та комунікаційні технології в професійній галузі, що потребує оновлення та інтеграції знань</w:t>
            </w:r>
          </w:p>
        </w:tc>
        <w:tc>
          <w:tcPr>
            <w:tcW w:w="1843" w:type="dxa"/>
            <w:tcBorders>
              <w:top w:val="single" w:sz="4" w:space="0" w:color="000000"/>
              <w:left w:val="single" w:sz="4" w:space="0" w:color="000000"/>
              <w:bottom w:val="single" w:sz="4" w:space="0" w:color="000000"/>
            </w:tcBorders>
            <w:shd w:val="clear" w:color="auto" w:fill="auto"/>
          </w:tcPr>
          <w:p w14:paraId="6828BE40" w14:textId="77777777" w:rsidR="00A52AEC" w:rsidRPr="00A52AEC" w:rsidRDefault="00A52AEC" w:rsidP="00A52AEC">
            <w:pPr>
              <w:rPr>
                <w:color w:val="000000"/>
              </w:rPr>
            </w:pPr>
            <w:r w:rsidRPr="00A52AEC">
              <w:rPr>
                <w:color w:val="000000"/>
              </w:rPr>
              <w:t>Використовувати інформаційні та комунікаційні технології у професійній діяльності</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79B33" w14:textId="77777777" w:rsidR="00A52AEC" w:rsidRPr="00A52AEC" w:rsidRDefault="00A52AEC" w:rsidP="00A52AEC">
            <w:pPr>
              <w:rPr>
                <w:color w:val="000000"/>
              </w:rPr>
            </w:pPr>
            <w:r w:rsidRPr="00A52AEC">
              <w:rPr>
                <w:color w:val="000000"/>
              </w:rPr>
              <w:t>Нести відповідальність за розвиток</w:t>
            </w:r>
          </w:p>
          <w:p w14:paraId="6AAA00B1" w14:textId="77777777" w:rsidR="00A52AEC" w:rsidRPr="00A52AEC" w:rsidRDefault="00A52AEC" w:rsidP="00A52AEC">
            <w:r w:rsidRPr="00A52AEC">
              <w:rPr>
                <w:color w:val="000000"/>
              </w:rPr>
              <w:t>професійних знань та умінь.</w:t>
            </w:r>
          </w:p>
        </w:tc>
      </w:tr>
      <w:tr w:rsidR="00A52AEC" w:rsidRPr="00A52AEC" w14:paraId="2EA669E4" w14:textId="77777777" w:rsidTr="00957D20">
        <w:tc>
          <w:tcPr>
            <w:tcW w:w="436" w:type="dxa"/>
            <w:tcBorders>
              <w:top w:val="single" w:sz="4" w:space="0" w:color="000000"/>
              <w:left w:val="single" w:sz="4" w:space="0" w:color="000000"/>
              <w:bottom w:val="single" w:sz="4" w:space="0" w:color="000000"/>
            </w:tcBorders>
            <w:shd w:val="clear" w:color="auto" w:fill="auto"/>
          </w:tcPr>
          <w:p w14:paraId="135088C9" w14:textId="77777777" w:rsidR="00A52AEC" w:rsidRPr="00A52AEC" w:rsidRDefault="00A52AEC" w:rsidP="00A52AEC">
            <w:pPr>
              <w:jc w:val="center"/>
              <w:rPr>
                <w:color w:val="000000"/>
              </w:rPr>
            </w:pPr>
            <w:r w:rsidRPr="00A52AEC">
              <w:lastRenderedPageBreak/>
              <w:t>7</w:t>
            </w:r>
          </w:p>
        </w:tc>
        <w:tc>
          <w:tcPr>
            <w:tcW w:w="1833" w:type="dxa"/>
            <w:tcBorders>
              <w:top w:val="single" w:sz="4" w:space="0" w:color="000000"/>
              <w:left w:val="single" w:sz="4" w:space="0" w:color="000000"/>
              <w:bottom w:val="single" w:sz="4" w:space="0" w:color="000000"/>
            </w:tcBorders>
            <w:shd w:val="clear" w:color="auto" w:fill="auto"/>
          </w:tcPr>
          <w:p w14:paraId="139C4956" w14:textId="77777777" w:rsidR="00A52AEC" w:rsidRPr="00A52AEC" w:rsidRDefault="00A52AEC" w:rsidP="00A52AEC">
            <w:pPr>
              <w:rPr>
                <w:color w:val="000000"/>
              </w:rPr>
            </w:pPr>
            <w:r w:rsidRPr="00A52AEC">
              <w:rPr>
                <w:color w:val="000000"/>
              </w:rPr>
              <w:t>Здатність до адаптації та дії в нової ситуації.</w:t>
            </w:r>
          </w:p>
        </w:tc>
        <w:tc>
          <w:tcPr>
            <w:tcW w:w="1842" w:type="dxa"/>
            <w:tcBorders>
              <w:top w:val="single" w:sz="4" w:space="0" w:color="000000"/>
              <w:left w:val="single" w:sz="4" w:space="0" w:color="000000"/>
              <w:bottom w:val="single" w:sz="4" w:space="0" w:color="000000"/>
            </w:tcBorders>
            <w:shd w:val="clear" w:color="auto" w:fill="auto"/>
          </w:tcPr>
          <w:p w14:paraId="6DB61233" w14:textId="77777777" w:rsidR="00A52AEC" w:rsidRPr="00A52AEC" w:rsidRDefault="00A52AEC" w:rsidP="00A52AEC">
            <w:pPr>
              <w:rPr>
                <w:color w:val="000000"/>
              </w:rPr>
            </w:pPr>
            <w:r w:rsidRPr="00A52AEC">
              <w:rPr>
                <w:color w:val="000000"/>
              </w:rPr>
              <w:t>Знати види та способи адаптації, принципи дії в новій ситуації</w:t>
            </w:r>
          </w:p>
        </w:tc>
        <w:tc>
          <w:tcPr>
            <w:tcW w:w="1985" w:type="dxa"/>
            <w:tcBorders>
              <w:top w:val="single" w:sz="4" w:space="0" w:color="000000"/>
              <w:left w:val="single" w:sz="4" w:space="0" w:color="000000"/>
              <w:bottom w:val="single" w:sz="4" w:space="0" w:color="000000"/>
            </w:tcBorders>
            <w:shd w:val="clear" w:color="auto" w:fill="auto"/>
          </w:tcPr>
          <w:p w14:paraId="7CE523F0" w14:textId="77777777" w:rsidR="00A52AEC" w:rsidRPr="00A52AEC" w:rsidRDefault="00A52AEC" w:rsidP="00A52AEC">
            <w:pPr>
              <w:rPr>
                <w:color w:val="000000"/>
              </w:rPr>
            </w:pPr>
            <w:r w:rsidRPr="00A52AEC">
              <w:rPr>
                <w:color w:val="000000"/>
              </w:rPr>
              <w:t>Вміти застосувати засоби саморегуляції, вміти пристосовуватися до нових ситуацій (обставин) життя та діяльності</w:t>
            </w:r>
          </w:p>
        </w:tc>
        <w:tc>
          <w:tcPr>
            <w:tcW w:w="1843" w:type="dxa"/>
            <w:tcBorders>
              <w:top w:val="single" w:sz="4" w:space="0" w:color="000000"/>
              <w:left w:val="single" w:sz="4" w:space="0" w:color="000000"/>
              <w:bottom w:val="single" w:sz="4" w:space="0" w:color="000000"/>
            </w:tcBorders>
            <w:shd w:val="clear" w:color="auto" w:fill="auto"/>
          </w:tcPr>
          <w:p w14:paraId="7DA0A04D" w14:textId="77777777" w:rsidR="00A52AEC" w:rsidRPr="00A52AEC" w:rsidRDefault="00A52AEC" w:rsidP="00A52AEC">
            <w:pPr>
              <w:rPr>
                <w:color w:val="000000"/>
              </w:rPr>
            </w:pPr>
            <w:r w:rsidRPr="00A52AEC">
              <w:rPr>
                <w:color w:val="000000"/>
              </w:rPr>
              <w:t>Встановлювати відповідні зв’язки для досягнення результату.</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16329C64" w14:textId="77777777" w:rsidR="00A52AEC" w:rsidRPr="00A52AEC" w:rsidRDefault="00A52AEC" w:rsidP="00A52AEC">
            <w:r w:rsidRPr="00A52AEC">
              <w:rPr>
                <w:color w:val="000000"/>
              </w:rPr>
              <w:t>Нести відповідальність своєчасне використання методів саморегуляції.</w:t>
            </w:r>
          </w:p>
        </w:tc>
      </w:tr>
      <w:tr w:rsidR="00A52AEC" w:rsidRPr="00A52AEC" w14:paraId="76B3AEBC" w14:textId="77777777" w:rsidTr="00957D20">
        <w:tc>
          <w:tcPr>
            <w:tcW w:w="436" w:type="dxa"/>
            <w:tcBorders>
              <w:top w:val="single" w:sz="4" w:space="0" w:color="000000"/>
              <w:left w:val="single" w:sz="4" w:space="0" w:color="000000"/>
              <w:bottom w:val="single" w:sz="4" w:space="0" w:color="000000"/>
            </w:tcBorders>
            <w:shd w:val="clear" w:color="auto" w:fill="auto"/>
          </w:tcPr>
          <w:p w14:paraId="41392732" w14:textId="77777777" w:rsidR="00A52AEC" w:rsidRPr="00A52AEC" w:rsidRDefault="00A52AEC" w:rsidP="00A52AEC">
            <w:pPr>
              <w:jc w:val="center"/>
              <w:rPr>
                <w:color w:val="000000"/>
              </w:rPr>
            </w:pPr>
            <w:r w:rsidRPr="00A52AEC">
              <w:t>8</w:t>
            </w:r>
          </w:p>
        </w:tc>
        <w:tc>
          <w:tcPr>
            <w:tcW w:w="1833" w:type="dxa"/>
            <w:tcBorders>
              <w:top w:val="single" w:sz="4" w:space="0" w:color="000000"/>
              <w:left w:val="single" w:sz="4" w:space="0" w:color="000000"/>
              <w:bottom w:val="single" w:sz="4" w:space="0" w:color="000000"/>
            </w:tcBorders>
            <w:shd w:val="clear" w:color="auto" w:fill="auto"/>
          </w:tcPr>
          <w:p w14:paraId="48A17B0F" w14:textId="77777777" w:rsidR="00A52AEC" w:rsidRPr="00A52AEC" w:rsidRDefault="00A52AEC" w:rsidP="00A52AEC">
            <w:pPr>
              <w:rPr>
                <w:color w:val="000000"/>
              </w:rPr>
            </w:pPr>
            <w:r w:rsidRPr="00A52AEC">
              <w:rPr>
                <w:color w:val="000000"/>
              </w:rPr>
              <w:t>Здатність приймати обґрунтоване рішення;</w:t>
            </w:r>
          </w:p>
        </w:tc>
        <w:tc>
          <w:tcPr>
            <w:tcW w:w="1842" w:type="dxa"/>
            <w:tcBorders>
              <w:top w:val="single" w:sz="4" w:space="0" w:color="000000"/>
              <w:left w:val="single" w:sz="4" w:space="0" w:color="000000"/>
              <w:bottom w:val="single" w:sz="4" w:space="0" w:color="000000"/>
            </w:tcBorders>
            <w:shd w:val="clear" w:color="auto" w:fill="auto"/>
          </w:tcPr>
          <w:p w14:paraId="75FADCBE" w14:textId="77777777" w:rsidR="00A52AEC" w:rsidRPr="00A52AEC" w:rsidRDefault="00A52AEC" w:rsidP="00A52AEC">
            <w:pPr>
              <w:rPr>
                <w:color w:val="000000"/>
              </w:rPr>
            </w:pPr>
            <w:r w:rsidRPr="00A52AEC">
              <w:rPr>
                <w:color w:val="000000"/>
              </w:rPr>
              <w:t>Знати тактики та стратегії спілкування, закони та способи комунікативної поведінки</w:t>
            </w:r>
          </w:p>
        </w:tc>
        <w:tc>
          <w:tcPr>
            <w:tcW w:w="1985" w:type="dxa"/>
            <w:tcBorders>
              <w:top w:val="single" w:sz="4" w:space="0" w:color="000000"/>
              <w:left w:val="single" w:sz="4" w:space="0" w:color="000000"/>
              <w:bottom w:val="single" w:sz="4" w:space="0" w:color="000000"/>
            </w:tcBorders>
            <w:shd w:val="clear" w:color="auto" w:fill="auto"/>
          </w:tcPr>
          <w:p w14:paraId="33F34D40" w14:textId="77777777" w:rsidR="00A52AEC" w:rsidRPr="00A52AEC" w:rsidRDefault="00A52AEC" w:rsidP="00A52AEC">
            <w:pPr>
              <w:rPr>
                <w:color w:val="000000"/>
              </w:rPr>
            </w:pPr>
            <w:r w:rsidRPr="00A52AEC">
              <w:rPr>
                <w:color w:val="000000"/>
              </w:rPr>
              <w:t>Вміти приймати обґрунтоване рішення, обирати способи та стратегії спілкування для забезпечення ефективної командної роботи</w:t>
            </w:r>
          </w:p>
        </w:tc>
        <w:tc>
          <w:tcPr>
            <w:tcW w:w="1843" w:type="dxa"/>
            <w:tcBorders>
              <w:top w:val="single" w:sz="4" w:space="0" w:color="000000"/>
              <w:left w:val="single" w:sz="4" w:space="0" w:color="000000"/>
              <w:bottom w:val="single" w:sz="4" w:space="0" w:color="000000"/>
            </w:tcBorders>
            <w:shd w:val="clear" w:color="auto" w:fill="auto"/>
          </w:tcPr>
          <w:p w14:paraId="17E75D34" w14:textId="77777777" w:rsidR="00A52AEC" w:rsidRPr="00A52AEC" w:rsidRDefault="00A52AEC" w:rsidP="00A52AEC">
            <w:pPr>
              <w:rPr>
                <w:color w:val="000000"/>
              </w:rPr>
            </w:pPr>
            <w:r w:rsidRPr="00A52AEC">
              <w:rPr>
                <w:color w:val="000000"/>
              </w:rPr>
              <w:t>Використовувати стратегії спілкування та 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F5C46" w14:textId="77777777" w:rsidR="00A52AEC" w:rsidRPr="00A52AEC" w:rsidRDefault="00A52AEC" w:rsidP="00A52AEC">
            <w:r w:rsidRPr="00A52AEC">
              <w:rPr>
                <w:color w:val="000000"/>
              </w:rPr>
              <w:t>Нести відповідальність за вибір та тактику способу комунікації</w:t>
            </w:r>
            <w:r w:rsidRPr="00A52AEC">
              <w:t xml:space="preserve"> що забезпечує прийняття рішення </w:t>
            </w:r>
          </w:p>
        </w:tc>
      </w:tr>
      <w:tr w:rsidR="00A52AEC" w:rsidRPr="00A52AEC" w14:paraId="68AA6822" w14:textId="77777777" w:rsidTr="00957D20">
        <w:tc>
          <w:tcPr>
            <w:tcW w:w="436" w:type="dxa"/>
            <w:tcBorders>
              <w:top w:val="single" w:sz="4" w:space="0" w:color="000000"/>
              <w:left w:val="single" w:sz="4" w:space="0" w:color="000000"/>
              <w:bottom w:val="single" w:sz="4" w:space="0" w:color="000000"/>
            </w:tcBorders>
            <w:shd w:val="clear" w:color="auto" w:fill="auto"/>
          </w:tcPr>
          <w:p w14:paraId="6643632C" w14:textId="77777777" w:rsidR="00A52AEC" w:rsidRPr="00A52AEC" w:rsidRDefault="00A52AEC" w:rsidP="00A52AEC">
            <w:pPr>
              <w:jc w:val="center"/>
              <w:rPr>
                <w:color w:val="000000"/>
              </w:rPr>
            </w:pPr>
            <w:r w:rsidRPr="00A52AEC">
              <w:t>9</w:t>
            </w:r>
          </w:p>
        </w:tc>
        <w:tc>
          <w:tcPr>
            <w:tcW w:w="1833" w:type="dxa"/>
            <w:tcBorders>
              <w:top w:val="single" w:sz="4" w:space="0" w:color="000000"/>
              <w:left w:val="single" w:sz="4" w:space="0" w:color="000000"/>
              <w:bottom w:val="single" w:sz="4" w:space="0" w:color="000000"/>
            </w:tcBorders>
            <w:shd w:val="clear" w:color="auto" w:fill="auto"/>
          </w:tcPr>
          <w:p w14:paraId="42407902" w14:textId="77777777" w:rsidR="00A52AEC" w:rsidRPr="00A52AEC" w:rsidRDefault="00A52AEC" w:rsidP="00A52AEC">
            <w:pPr>
              <w:rPr>
                <w:color w:val="000000"/>
              </w:rPr>
            </w:pPr>
            <w:r w:rsidRPr="00A52AEC">
              <w:rPr>
                <w:color w:val="000000"/>
              </w:rPr>
              <w:t>Здатність працювати в команді.</w:t>
            </w:r>
          </w:p>
        </w:tc>
        <w:tc>
          <w:tcPr>
            <w:tcW w:w="1842" w:type="dxa"/>
            <w:tcBorders>
              <w:top w:val="single" w:sz="4" w:space="0" w:color="000000"/>
              <w:left w:val="single" w:sz="4" w:space="0" w:color="000000"/>
              <w:bottom w:val="single" w:sz="4" w:space="0" w:color="000000"/>
            </w:tcBorders>
            <w:shd w:val="clear" w:color="auto" w:fill="auto"/>
          </w:tcPr>
          <w:p w14:paraId="3E6F1C64" w14:textId="77777777" w:rsidR="00A52AEC" w:rsidRPr="00A52AEC" w:rsidRDefault="00A52AEC" w:rsidP="00A52AEC">
            <w:pPr>
              <w:rPr>
                <w:color w:val="000000"/>
              </w:rPr>
            </w:pPr>
            <w:r w:rsidRPr="00A52AEC">
              <w:rPr>
                <w:color w:val="000000"/>
              </w:rPr>
              <w:t>Знати тактики та стратегії спілкування, закони та способи комунікативної поведінки.</w:t>
            </w:r>
          </w:p>
        </w:tc>
        <w:tc>
          <w:tcPr>
            <w:tcW w:w="1985" w:type="dxa"/>
            <w:tcBorders>
              <w:top w:val="single" w:sz="4" w:space="0" w:color="000000"/>
              <w:left w:val="single" w:sz="4" w:space="0" w:color="000000"/>
              <w:bottom w:val="single" w:sz="4" w:space="0" w:color="000000"/>
            </w:tcBorders>
            <w:shd w:val="clear" w:color="auto" w:fill="auto"/>
          </w:tcPr>
          <w:p w14:paraId="47A0F9ED" w14:textId="77777777" w:rsidR="00A52AEC" w:rsidRPr="00A52AEC" w:rsidRDefault="00A52AEC" w:rsidP="00A52AEC">
            <w:pPr>
              <w:rPr>
                <w:color w:val="000000"/>
              </w:rPr>
            </w:pPr>
            <w:r w:rsidRPr="00A52AEC">
              <w:rPr>
                <w:color w:val="000000"/>
              </w:rPr>
              <w:t>Вміти обирати способи та стратегії спілкування для забезпечення ефективної командної роботи</w:t>
            </w:r>
          </w:p>
        </w:tc>
        <w:tc>
          <w:tcPr>
            <w:tcW w:w="1843" w:type="dxa"/>
            <w:tcBorders>
              <w:top w:val="single" w:sz="4" w:space="0" w:color="000000"/>
              <w:left w:val="single" w:sz="4" w:space="0" w:color="000000"/>
              <w:bottom w:val="single" w:sz="4" w:space="0" w:color="000000"/>
            </w:tcBorders>
            <w:shd w:val="clear" w:color="auto" w:fill="auto"/>
          </w:tcPr>
          <w:p w14:paraId="05A0CB86" w14:textId="77777777" w:rsidR="00A52AEC" w:rsidRPr="00A52AEC" w:rsidRDefault="00A52AEC" w:rsidP="00A52AEC">
            <w:pPr>
              <w:rPr>
                <w:color w:val="000000"/>
              </w:rPr>
            </w:pPr>
            <w:r w:rsidRPr="00A52AEC">
              <w:rPr>
                <w:color w:val="000000"/>
              </w:rPr>
              <w:t>Використовувати стратегії спілкування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04AC7FAB" w14:textId="77777777" w:rsidR="00A52AEC" w:rsidRPr="00A52AEC" w:rsidRDefault="00A52AEC" w:rsidP="00A52AEC">
            <w:r w:rsidRPr="00A52AEC">
              <w:rPr>
                <w:color w:val="000000"/>
              </w:rPr>
              <w:t>Нести відповідальність за вибір та тактику способу комунікації</w:t>
            </w:r>
          </w:p>
        </w:tc>
      </w:tr>
      <w:tr w:rsidR="00A52AEC" w:rsidRPr="00A52AEC" w14:paraId="1DC09495" w14:textId="77777777" w:rsidTr="00957D20">
        <w:tc>
          <w:tcPr>
            <w:tcW w:w="436" w:type="dxa"/>
            <w:tcBorders>
              <w:top w:val="single" w:sz="4" w:space="0" w:color="000000"/>
              <w:left w:val="single" w:sz="4" w:space="0" w:color="000000"/>
              <w:bottom w:val="single" w:sz="4" w:space="0" w:color="000000"/>
            </w:tcBorders>
            <w:shd w:val="clear" w:color="auto" w:fill="auto"/>
          </w:tcPr>
          <w:p w14:paraId="6C69D636" w14:textId="77777777" w:rsidR="00A52AEC" w:rsidRPr="00A52AEC" w:rsidRDefault="00A52AEC" w:rsidP="00A52AEC">
            <w:pPr>
              <w:jc w:val="center"/>
              <w:rPr>
                <w:color w:val="000000"/>
              </w:rPr>
            </w:pPr>
            <w:r w:rsidRPr="00A52AEC">
              <w:t>10</w:t>
            </w:r>
          </w:p>
        </w:tc>
        <w:tc>
          <w:tcPr>
            <w:tcW w:w="1833" w:type="dxa"/>
            <w:tcBorders>
              <w:top w:val="single" w:sz="4" w:space="0" w:color="000000"/>
              <w:left w:val="single" w:sz="4" w:space="0" w:color="000000"/>
              <w:bottom w:val="single" w:sz="4" w:space="0" w:color="000000"/>
            </w:tcBorders>
            <w:shd w:val="clear" w:color="auto" w:fill="auto"/>
          </w:tcPr>
          <w:p w14:paraId="334BCB1B" w14:textId="77777777" w:rsidR="00A52AEC" w:rsidRPr="00A52AEC" w:rsidRDefault="00A52AEC" w:rsidP="00A52AEC">
            <w:pPr>
              <w:rPr>
                <w:color w:val="000000"/>
              </w:rPr>
            </w:pPr>
            <w:r w:rsidRPr="00A52AEC">
              <w:rPr>
                <w:color w:val="000000"/>
              </w:rPr>
              <w:t>Навички міжособистісної взаємодії</w:t>
            </w:r>
          </w:p>
        </w:tc>
        <w:tc>
          <w:tcPr>
            <w:tcW w:w="1842" w:type="dxa"/>
            <w:tcBorders>
              <w:top w:val="single" w:sz="4" w:space="0" w:color="000000"/>
              <w:left w:val="single" w:sz="4" w:space="0" w:color="000000"/>
              <w:bottom w:val="single" w:sz="4" w:space="0" w:color="000000"/>
            </w:tcBorders>
            <w:shd w:val="clear" w:color="auto" w:fill="auto"/>
          </w:tcPr>
          <w:p w14:paraId="7DBB9D73" w14:textId="77777777" w:rsidR="00A52AEC" w:rsidRPr="00A52AEC" w:rsidRDefault="00A52AEC" w:rsidP="00A52AEC">
            <w:pPr>
              <w:rPr>
                <w:color w:val="000000"/>
              </w:rPr>
            </w:pPr>
            <w:r w:rsidRPr="00A52AEC">
              <w:rPr>
                <w:color w:val="000000"/>
              </w:rPr>
              <w:t>Знати закони та способи міжособистісної взаємодії</w:t>
            </w:r>
          </w:p>
        </w:tc>
        <w:tc>
          <w:tcPr>
            <w:tcW w:w="1985" w:type="dxa"/>
            <w:tcBorders>
              <w:top w:val="single" w:sz="4" w:space="0" w:color="000000"/>
              <w:left w:val="single" w:sz="4" w:space="0" w:color="000000"/>
              <w:bottom w:val="single" w:sz="4" w:space="0" w:color="000000"/>
            </w:tcBorders>
            <w:shd w:val="clear" w:color="auto" w:fill="auto"/>
          </w:tcPr>
          <w:p w14:paraId="21945265" w14:textId="77777777" w:rsidR="00A52AEC" w:rsidRPr="00A52AEC" w:rsidRDefault="00A52AEC" w:rsidP="00A52AEC">
            <w:r w:rsidRPr="00A52AEC">
              <w:rPr>
                <w:color w:val="000000"/>
              </w:rPr>
              <w:t>Вміти обирати способи та стратегії спілкування для міжособистісної взаємодії</w:t>
            </w:r>
          </w:p>
        </w:tc>
        <w:tc>
          <w:tcPr>
            <w:tcW w:w="1843" w:type="dxa"/>
            <w:tcBorders>
              <w:top w:val="single" w:sz="4" w:space="0" w:color="000000"/>
              <w:left w:val="single" w:sz="4" w:space="0" w:color="000000"/>
              <w:bottom w:val="single" w:sz="4" w:space="0" w:color="000000"/>
            </w:tcBorders>
            <w:shd w:val="clear" w:color="auto" w:fill="auto"/>
          </w:tcPr>
          <w:p w14:paraId="5229ABDB" w14:textId="77777777" w:rsidR="00A52AEC" w:rsidRPr="00A52AEC" w:rsidRDefault="00A52AEC" w:rsidP="00A52AEC">
            <w:pPr>
              <w:rPr>
                <w:color w:val="000000"/>
              </w:rPr>
            </w:pPr>
            <w:r w:rsidRPr="00A52AEC">
              <w:rPr>
                <w:color w:val="000000"/>
              </w:rPr>
              <w:t>Використовувати 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3B2CF1F" w14:textId="77777777" w:rsidR="00A52AEC" w:rsidRPr="00A52AEC" w:rsidRDefault="00A52AEC" w:rsidP="00A52AEC">
            <w:r w:rsidRPr="00A52AEC">
              <w:rPr>
                <w:color w:val="000000"/>
              </w:rPr>
              <w:t>Нести відповідальність за вибір та тактику способу комунікації</w:t>
            </w:r>
          </w:p>
        </w:tc>
      </w:tr>
      <w:tr w:rsidR="00A52AEC" w:rsidRPr="00A52AEC" w14:paraId="4ADB707B" w14:textId="77777777" w:rsidTr="00957D20">
        <w:tc>
          <w:tcPr>
            <w:tcW w:w="436" w:type="dxa"/>
            <w:tcBorders>
              <w:top w:val="single" w:sz="4" w:space="0" w:color="000000"/>
              <w:left w:val="single" w:sz="4" w:space="0" w:color="000000"/>
              <w:bottom w:val="single" w:sz="4" w:space="0" w:color="000000"/>
            </w:tcBorders>
            <w:shd w:val="clear" w:color="auto" w:fill="auto"/>
          </w:tcPr>
          <w:p w14:paraId="0010D413" w14:textId="77777777" w:rsidR="00A52AEC" w:rsidRPr="00A52AEC" w:rsidRDefault="00A52AEC" w:rsidP="00A52AEC">
            <w:pPr>
              <w:jc w:val="center"/>
              <w:rPr>
                <w:color w:val="000000"/>
              </w:rPr>
            </w:pPr>
            <w:r w:rsidRPr="00A52AEC">
              <w:t>11</w:t>
            </w:r>
          </w:p>
        </w:tc>
        <w:tc>
          <w:tcPr>
            <w:tcW w:w="1833" w:type="dxa"/>
            <w:tcBorders>
              <w:top w:val="single" w:sz="4" w:space="0" w:color="000000"/>
              <w:left w:val="single" w:sz="4" w:space="0" w:color="000000"/>
              <w:bottom w:val="single" w:sz="4" w:space="0" w:color="000000"/>
            </w:tcBorders>
            <w:shd w:val="clear" w:color="auto" w:fill="auto"/>
          </w:tcPr>
          <w:p w14:paraId="20A49C5E" w14:textId="77777777" w:rsidR="00A52AEC" w:rsidRPr="00A52AEC" w:rsidRDefault="00A52AEC" w:rsidP="00A52AEC">
            <w:pPr>
              <w:rPr>
                <w:color w:val="000000"/>
              </w:rPr>
            </w:pPr>
            <w:r w:rsidRPr="00A52AEC">
              <w:rPr>
                <w:color w:val="000000"/>
              </w:rPr>
              <w:t>Визначеність і наполегливість щодо поставлених завдань і взятих обов’язків</w:t>
            </w:r>
          </w:p>
        </w:tc>
        <w:tc>
          <w:tcPr>
            <w:tcW w:w="1842" w:type="dxa"/>
            <w:tcBorders>
              <w:top w:val="single" w:sz="4" w:space="0" w:color="000000"/>
              <w:left w:val="single" w:sz="4" w:space="0" w:color="000000"/>
              <w:bottom w:val="single" w:sz="4" w:space="0" w:color="000000"/>
            </w:tcBorders>
            <w:shd w:val="clear" w:color="auto" w:fill="auto"/>
          </w:tcPr>
          <w:p w14:paraId="660F9638" w14:textId="77777777" w:rsidR="00A52AEC" w:rsidRPr="00A52AEC" w:rsidRDefault="00A52AEC" w:rsidP="00A52AEC">
            <w:pPr>
              <w:rPr>
                <w:color w:val="000000"/>
              </w:rPr>
            </w:pPr>
            <w:r w:rsidRPr="00A52AEC">
              <w:rPr>
                <w:color w:val="000000"/>
              </w:rPr>
              <w:t>Знати обов’язки та шляхи виконання поставлених завдань</w:t>
            </w:r>
          </w:p>
        </w:tc>
        <w:tc>
          <w:tcPr>
            <w:tcW w:w="1985" w:type="dxa"/>
            <w:tcBorders>
              <w:top w:val="single" w:sz="4" w:space="0" w:color="000000"/>
              <w:left w:val="single" w:sz="4" w:space="0" w:color="000000"/>
              <w:bottom w:val="single" w:sz="4" w:space="0" w:color="000000"/>
            </w:tcBorders>
            <w:shd w:val="clear" w:color="auto" w:fill="auto"/>
          </w:tcPr>
          <w:p w14:paraId="7F02C22C" w14:textId="77777777" w:rsidR="00A52AEC" w:rsidRPr="00A52AEC" w:rsidRDefault="00A52AEC" w:rsidP="00A52AEC">
            <w:r w:rsidRPr="00A52AEC">
              <w:rPr>
                <w:color w:val="000000"/>
              </w:rPr>
              <w:t>Вміти визначити мету та завдання бути наполегливим та сумлінним при виконання своїх обов’язків</w:t>
            </w:r>
          </w:p>
        </w:tc>
        <w:tc>
          <w:tcPr>
            <w:tcW w:w="1843" w:type="dxa"/>
            <w:tcBorders>
              <w:top w:val="single" w:sz="4" w:space="0" w:color="000000"/>
              <w:left w:val="single" w:sz="4" w:space="0" w:color="000000"/>
              <w:bottom w:val="single" w:sz="4" w:space="0" w:color="000000"/>
            </w:tcBorders>
            <w:shd w:val="clear" w:color="auto" w:fill="auto"/>
          </w:tcPr>
          <w:p w14:paraId="27E01E67" w14:textId="77777777" w:rsidR="00A52AEC" w:rsidRPr="00A52AEC" w:rsidRDefault="00A52AEC" w:rsidP="00A52AEC">
            <w:pPr>
              <w:rPr>
                <w:color w:val="000000"/>
              </w:rPr>
            </w:pPr>
            <w:r w:rsidRPr="00A52AEC">
              <w:rPr>
                <w:color w:val="000000"/>
              </w:rPr>
              <w:t>Встановлювати міжособистісні зв’язки для ефективного виконання завдань та обов’язків</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FB182D" w14:textId="77777777" w:rsidR="00A52AEC" w:rsidRPr="00A52AEC" w:rsidRDefault="00A52AEC" w:rsidP="00A52AEC">
            <w:r w:rsidRPr="00A52AEC">
              <w:rPr>
                <w:color w:val="000000"/>
              </w:rPr>
              <w:t>Відповідати за якісне виконання поставлених завдань</w:t>
            </w:r>
          </w:p>
        </w:tc>
      </w:tr>
      <w:tr w:rsidR="00A52AEC" w:rsidRPr="00A52AEC" w14:paraId="565D0367" w14:textId="77777777" w:rsidTr="00957D20">
        <w:tc>
          <w:tcPr>
            <w:tcW w:w="436" w:type="dxa"/>
            <w:tcBorders>
              <w:top w:val="single" w:sz="4" w:space="0" w:color="000000"/>
              <w:left w:val="single" w:sz="4" w:space="0" w:color="000000"/>
              <w:bottom w:val="single" w:sz="4" w:space="0" w:color="000000"/>
            </w:tcBorders>
            <w:shd w:val="clear" w:color="auto" w:fill="auto"/>
          </w:tcPr>
          <w:p w14:paraId="5F76FB5E" w14:textId="77777777" w:rsidR="00A52AEC" w:rsidRPr="00A52AEC" w:rsidRDefault="00A52AEC" w:rsidP="00A52AEC">
            <w:pPr>
              <w:jc w:val="center"/>
              <w:rPr>
                <w:color w:val="000000"/>
              </w:rPr>
            </w:pPr>
            <w:r w:rsidRPr="00A52AEC">
              <w:t>12</w:t>
            </w:r>
          </w:p>
        </w:tc>
        <w:tc>
          <w:tcPr>
            <w:tcW w:w="1833" w:type="dxa"/>
            <w:tcBorders>
              <w:top w:val="single" w:sz="4" w:space="0" w:color="000000"/>
              <w:left w:val="single" w:sz="4" w:space="0" w:color="000000"/>
              <w:bottom w:val="single" w:sz="4" w:space="0" w:color="000000"/>
            </w:tcBorders>
            <w:shd w:val="clear" w:color="auto" w:fill="auto"/>
          </w:tcPr>
          <w:p w14:paraId="7296396F" w14:textId="77777777" w:rsidR="00A52AEC" w:rsidRPr="00A52AEC" w:rsidRDefault="00A52AEC" w:rsidP="00A52AEC">
            <w:pPr>
              <w:rPr>
                <w:color w:val="000000"/>
              </w:rPr>
            </w:pPr>
            <w:r w:rsidRPr="00A52AEC">
              <w:rPr>
                <w:color w:val="000000"/>
              </w:rPr>
              <w:t>Прагнення до збереження навколишнього середовища.</w:t>
            </w:r>
          </w:p>
        </w:tc>
        <w:tc>
          <w:tcPr>
            <w:tcW w:w="1842" w:type="dxa"/>
            <w:tcBorders>
              <w:top w:val="single" w:sz="4" w:space="0" w:color="000000"/>
              <w:left w:val="single" w:sz="4" w:space="0" w:color="000000"/>
              <w:bottom w:val="single" w:sz="4" w:space="0" w:color="000000"/>
            </w:tcBorders>
            <w:shd w:val="clear" w:color="auto" w:fill="auto"/>
          </w:tcPr>
          <w:p w14:paraId="082653EF" w14:textId="77777777" w:rsidR="00A52AEC" w:rsidRPr="00A52AEC" w:rsidRDefault="00A52AEC" w:rsidP="00A52AEC">
            <w:pPr>
              <w:rPr>
                <w:color w:val="000000"/>
              </w:rPr>
            </w:pPr>
            <w:r w:rsidRPr="00A52AEC">
              <w:rPr>
                <w:color w:val="000000"/>
              </w:rPr>
              <w:t>Знати проблеми збереження навколишнього середовища та шляхи його збереження</w:t>
            </w:r>
          </w:p>
        </w:tc>
        <w:tc>
          <w:tcPr>
            <w:tcW w:w="1985" w:type="dxa"/>
            <w:tcBorders>
              <w:top w:val="single" w:sz="4" w:space="0" w:color="000000"/>
              <w:left w:val="single" w:sz="4" w:space="0" w:color="000000"/>
              <w:bottom w:val="single" w:sz="4" w:space="0" w:color="000000"/>
            </w:tcBorders>
            <w:shd w:val="clear" w:color="auto" w:fill="auto"/>
          </w:tcPr>
          <w:p w14:paraId="416EADFF" w14:textId="77777777" w:rsidR="00A52AEC" w:rsidRPr="00A52AEC" w:rsidRDefault="00A52AEC" w:rsidP="00A52AEC">
            <w:pPr>
              <w:rPr>
                <w:color w:val="000000"/>
              </w:rPr>
            </w:pPr>
            <w:r w:rsidRPr="00A52AEC">
              <w:rPr>
                <w:color w:val="000000"/>
              </w:rPr>
              <w:t>Вміти формувати вимоги до себе та оточуючих щодо збереження навколишнього середовища</w:t>
            </w:r>
          </w:p>
        </w:tc>
        <w:tc>
          <w:tcPr>
            <w:tcW w:w="1843" w:type="dxa"/>
            <w:tcBorders>
              <w:top w:val="single" w:sz="4" w:space="0" w:color="000000"/>
              <w:left w:val="single" w:sz="4" w:space="0" w:color="000000"/>
              <w:bottom w:val="single" w:sz="4" w:space="0" w:color="000000"/>
            </w:tcBorders>
            <w:shd w:val="clear" w:color="auto" w:fill="auto"/>
          </w:tcPr>
          <w:p w14:paraId="4E15F5FD" w14:textId="77777777" w:rsidR="00A52AEC" w:rsidRPr="00A52AEC" w:rsidRDefault="00A52AEC" w:rsidP="00A52AEC">
            <w:pPr>
              <w:rPr>
                <w:color w:val="000000"/>
              </w:rPr>
            </w:pPr>
            <w:r w:rsidRPr="00A52AEC">
              <w:rPr>
                <w:color w:val="000000"/>
              </w:rPr>
              <w:t>Вносити пропозиції відповідним органам та установам щодо заходів до збереження та охорони навколишнього середовища</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B8AC965" w14:textId="77777777" w:rsidR="00A52AEC" w:rsidRPr="00A52AEC" w:rsidRDefault="00A52AEC" w:rsidP="00A52AEC">
            <w:r w:rsidRPr="00A52AEC">
              <w:rPr>
                <w:color w:val="000000"/>
              </w:rPr>
              <w:t>Нести відповідальність щодо виконання заходів збереження навколишнього середовища в рамках своєї компетенції.</w:t>
            </w:r>
          </w:p>
        </w:tc>
      </w:tr>
      <w:tr w:rsidR="00A52AEC" w:rsidRPr="00A52AEC" w14:paraId="039228A5" w14:textId="77777777" w:rsidTr="00957D20">
        <w:trPr>
          <w:trHeight w:val="1245"/>
        </w:trPr>
        <w:tc>
          <w:tcPr>
            <w:tcW w:w="436" w:type="dxa"/>
            <w:tcBorders>
              <w:top w:val="single" w:sz="4" w:space="0" w:color="000000"/>
              <w:left w:val="single" w:sz="4" w:space="0" w:color="000000"/>
              <w:bottom w:val="single" w:sz="4" w:space="0" w:color="000000"/>
            </w:tcBorders>
            <w:shd w:val="clear" w:color="auto" w:fill="auto"/>
          </w:tcPr>
          <w:p w14:paraId="49586CD8" w14:textId="77777777" w:rsidR="00A52AEC" w:rsidRPr="00A52AEC" w:rsidRDefault="00A52AEC" w:rsidP="00A52AEC">
            <w:pPr>
              <w:jc w:val="center"/>
              <w:rPr>
                <w:color w:val="000000"/>
              </w:rPr>
            </w:pPr>
            <w:r w:rsidRPr="00A52AEC">
              <w:t>13</w:t>
            </w:r>
          </w:p>
        </w:tc>
        <w:tc>
          <w:tcPr>
            <w:tcW w:w="1833" w:type="dxa"/>
            <w:tcBorders>
              <w:top w:val="single" w:sz="4" w:space="0" w:color="000000"/>
              <w:left w:val="single" w:sz="4" w:space="0" w:color="000000"/>
              <w:bottom w:val="single" w:sz="4" w:space="0" w:color="000000"/>
            </w:tcBorders>
            <w:shd w:val="clear" w:color="auto" w:fill="auto"/>
          </w:tcPr>
          <w:p w14:paraId="60547FEC" w14:textId="77777777" w:rsidR="00A52AEC" w:rsidRPr="00A52AEC" w:rsidRDefault="00A52AEC" w:rsidP="00A52AEC">
            <w:pPr>
              <w:rPr>
                <w:color w:val="000000"/>
              </w:rPr>
            </w:pPr>
            <w:r w:rsidRPr="00A52AEC">
              <w:rPr>
                <w:color w:val="000000"/>
              </w:rPr>
              <w:t>Здатність діяти на основі етичних міркувань</w:t>
            </w:r>
          </w:p>
        </w:tc>
        <w:tc>
          <w:tcPr>
            <w:tcW w:w="1842" w:type="dxa"/>
            <w:tcBorders>
              <w:top w:val="single" w:sz="4" w:space="0" w:color="000000"/>
              <w:left w:val="single" w:sz="4" w:space="0" w:color="000000"/>
              <w:bottom w:val="single" w:sz="4" w:space="0" w:color="000000"/>
            </w:tcBorders>
            <w:shd w:val="clear" w:color="auto" w:fill="auto"/>
          </w:tcPr>
          <w:p w14:paraId="24BC5854" w14:textId="77777777" w:rsidR="00A52AEC" w:rsidRPr="00A52AEC" w:rsidRDefault="00A52AEC" w:rsidP="00A52AEC">
            <w:pPr>
              <w:rPr>
                <w:color w:val="000000"/>
              </w:rPr>
            </w:pPr>
            <w:r w:rsidRPr="00A52AEC">
              <w:rPr>
                <w:color w:val="000000"/>
              </w:rPr>
              <w:t>Знати основи етики та деонтології</w:t>
            </w:r>
          </w:p>
        </w:tc>
        <w:tc>
          <w:tcPr>
            <w:tcW w:w="1985" w:type="dxa"/>
            <w:tcBorders>
              <w:top w:val="single" w:sz="4" w:space="0" w:color="000000"/>
              <w:left w:val="single" w:sz="4" w:space="0" w:color="000000"/>
              <w:bottom w:val="single" w:sz="4" w:space="0" w:color="000000"/>
            </w:tcBorders>
            <w:shd w:val="clear" w:color="auto" w:fill="auto"/>
          </w:tcPr>
          <w:p w14:paraId="68954EF4" w14:textId="77777777" w:rsidR="00A52AEC" w:rsidRPr="00A52AEC" w:rsidRDefault="00A52AEC" w:rsidP="00A52AEC">
            <w:pPr>
              <w:rPr>
                <w:color w:val="000000"/>
              </w:rPr>
            </w:pPr>
            <w:r w:rsidRPr="00A52AEC">
              <w:rPr>
                <w:color w:val="000000"/>
              </w:rPr>
              <w:t>Вміти застосовувати етичні та деонтологічні норми і принципи у професійній діяльності</w:t>
            </w:r>
          </w:p>
        </w:tc>
        <w:tc>
          <w:tcPr>
            <w:tcW w:w="1843" w:type="dxa"/>
            <w:tcBorders>
              <w:top w:val="single" w:sz="4" w:space="0" w:color="000000"/>
              <w:left w:val="single" w:sz="4" w:space="0" w:color="000000"/>
              <w:bottom w:val="single" w:sz="4" w:space="0" w:color="000000"/>
            </w:tcBorders>
            <w:shd w:val="clear" w:color="auto" w:fill="auto"/>
          </w:tcPr>
          <w:p w14:paraId="4302C892" w14:textId="77777777" w:rsidR="00A52AEC" w:rsidRPr="00A52AEC" w:rsidRDefault="00A52AEC" w:rsidP="00A52AEC">
            <w:pPr>
              <w:rPr>
                <w:color w:val="000000"/>
              </w:rPr>
            </w:pPr>
            <w:r w:rsidRPr="00A52AEC">
              <w:rPr>
                <w:color w:val="000000"/>
              </w:rPr>
              <w:t>Здатність донести до пацієнтів, членів їх родин, колег свою професійну позицію</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CD57263" w14:textId="77777777" w:rsidR="00A52AEC" w:rsidRPr="00A52AEC" w:rsidRDefault="00A52AEC" w:rsidP="00A52AEC">
            <w:r w:rsidRPr="00A52AEC">
              <w:rPr>
                <w:color w:val="000000"/>
              </w:rPr>
              <w:t>Нести відповідальність щодо виконання етичних та деонтологічних норм і принципів у професійній діяльності</w:t>
            </w:r>
          </w:p>
        </w:tc>
      </w:tr>
      <w:tr w:rsidR="00A52AEC" w:rsidRPr="00A52AEC" w14:paraId="11BFCBF8" w14:textId="77777777" w:rsidTr="00957D20">
        <w:trPr>
          <w:trHeight w:val="416"/>
        </w:trPr>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tcPr>
          <w:p w14:paraId="192DEBE7" w14:textId="77777777" w:rsidR="00A52AEC" w:rsidRPr="00A52AEC" w:rsidRDefault="00A52AEC" w:rsidP="00A52AEC">
            <w:pPr>
              <w:jc w:val="center"/>
            </w:pPr>
            <w:r w:rsidRPr="00A52AEC">
              <w:rPr>
                <w:b/>
                <w:color w:val="000000"/>
              </w:rPr>
              <w:t>Спеціальні (фахові, предметні) компетентності</w:t>
            </w:r>
          </w:p>
        </w:tc>
      </w:tr>
      <w:tr w:rsidR="00A52AEC" w:rsidRPr="00A52AEC" w14:paraId="3C272423" w14:textId="77777777" w:rsidTr="00957D20">
        <w:trPr>
          <w:trHeight w:val="251"/>
        </w:trPr>
        <w:tc>
          <w:tcPr>
            <w:tcW w:w="436" w:type="dxa"/>
            <w:tcBorders>
              <w:top w:val="single" w:sz="4" w:space="0" w:color="000000"/>
              <w:left w:val="single" w:sz="4" w:space="0" w:color="000000"/>
              <w:bottom w:val="single" w:sz="4" w:space="0" w:color="000000"/>
            </w:tcBorders>
            <w:shd w:val="clear" w:color="auto" w:fill="auto"/>
          </w:tcPr>
          <w:p w14:paraId="0600B4C6" w14:textId="77777777" w:rsidR="00A52AEC" w:rsidRPr="00A52AEC" w:rsidRDefault="00A52AEC" w:rsidP="00A52AEC">
            <w:pPr>
              <w:jc w:val="center"/>
              <w:rPr>
                <w:b/>
                <w:color w:val="000000"/>
              </w:rPr>
            </w:pPr>
            <w:r w:rsidRPr="00A52AEC">
              <w:rPr>
                <w:b/>
              </w:rPr>
              <w:t>1</w:t>
            </w:r>
          </w:p>
        </w:tc>
        <w:tc>
          <w:tcPr>
            <w:tcW w:w="1833" w:type="dxa"/>
            <w:tcBorders>
              <w:top w:val="single" w:sz="4" w:space="0" w:color="000000"/>
              <w:left w:val="single" w:sz="4" w:space="0" w:color="000000"/>
              <w:bottom w:val="single" w:sz="4" w:space="0" w:color="000000"/>
            </w:tcBorders>
            <w:shd w:val="clear" w:color="auto" w:fill="auto"/>
          </w:tcPr>
          <w:p w14:paraId="6423D4F0" w14:textId="77777777" w:rsidR="00A52AEC" w:rsidRPr="00A52AEC" w:rsidRDefault="00A52AEC" w:rsidP="00A52AEC">
            <w:pPr>
              <w:jc w:val="center"/>
              <w:rPr>
                <w:b/>
                <w:color w:val="000000"/>
              </w:rPr>
            </w:pPr>
            <w:r w:rsidRPr="00A52AEC">
              <w:rPr>
                <w:b/>
                <w:color w:val="000000"/>
              </w:rPr>
              <w:t>2</w:t>
            </w:r>
          </w:p>
        </w:tc>
        <w:tc>
          <w:tcPr>
            <w:tcW w:w="1842" w:type="dxa"/>
            <w:tcBorders>
              <w:top w:val="single" w:sz="4" w:space="0" w:color="000000"/>
              <w:left w:val="single" w:sz="4" w:space="0" w:color="000000"/>
              <w:bottom w:val="single" w:sz="4" w:space="0" w:color="000000"/>
            </w:tcBorders>
            <w:shd w:val="clear" w:color="auto" w:fill="auto"/>
          </w:tcPr>
          <w:p w14:paraId="4DACE031" w14:textId="77777777" w:rsidR="00A52AEC" w:rsidRPr="00A52AEC" w:rsidRDefault="00A52AEC" w:rsidP="00A52AEC">
            <w:pPr>
              <w:jc w:val="center"/>
              <w:rPr>
                <w:b/>
                <w:color w:val="000000"/>
              </w:rPr>
            </w:pPr>
            <w:r w:rsidRPr="00A52AEC">
              <w:rPr>
                <w:b/>
                <w:color w:val="000000"/>
              </w:rPr>
              <w:t>3</w:t>
            </w:r>
          </w:p>
        </w:tc>
        <w:tc>
          <w:tcPr>
            <w:tcW w:w="1985" w:type="dxa"/>
            <w:tcBorders>
              <w:top w:val="single" w:sz="4" w:space="0" w:color="000000"/>
              <w:left w:val="single" w:sz="4" w:space="0" w:color="000000"/>
              <w:bottom w:val="single" w:sz="4" w:space="0" w:color="000000"/>
            </w:tcBorders>
            <w:shd w:val="clear" w:color="auto" w:fill="auto"/>
          </w:tcPr>
          <w:p w14:paraId="7C218BF1" w14:textId="77777777" w:rsidR="00A52AEC" w:rsidRPr="00A52AEC" w:rsidRDefault="00A52AEC" w:rsidP="00A52AEC">
            <w:pPr>
              <w:jc w:val="center"/>
              <w:rPr>
                <w:b/>
                <w:color w:val="000000"/>
              </w:rPr>
            </w:pPr>
            <w:r w:rsidRPr="00A52AEC">
              <w:rPr>
                <w:b/>
                <w:color w:val="000000"/>
              </w:rPr>
              <w:t>4</w:t>
            </w:r>
          </w:p>
        </w:tc>
        <w:tc>
          <w:tcPr>
            <w:tcW w:w="1843" w:type="dxa"/>
            <w:tcBorders>
              <w:top w:val="single" w:sz="4" w:space="0" w:color="000000"/>
              <w:left w:val="single" w:sz="4" w:space="0" w:color="000000"/>
              <w:bottom w:val="single" w:sz="4" w:space="0" w:color="000000"/>
            </w:tcBorders>
            <w:shd w:val="clear" w:color="auto" w:fill="auto"/>
          </w:tcPr>
          <w:p w14:paraId="2E029C15" w14:textId="77777777" w:rsidR="00A52AEC" w:rsidRPr="00A52AEC" w:rsidRDefault="00A52AEC" w:rsidP="00A52AEC">
            <w:pPr>
              <w:jc w:val="center"/>
              <w:rPr>
                <w:b/>
                <w:color w:val="000000"/>
              </w:rPr>
            </w:pPr>
            <w:r w:rsidRPr="00A52AEC">
              <w:rPr>
                <w:b/>
                <w:color w:val="000000"/>
              </w:rPr>
              <w:t>5</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52A8B1A" w14:textId="77777777" w:rsidR="00A52AEC" w:rsidRPr="00A52AEC" w:rsidRDefault="00A52AEC" w:rsidP="00A52AEC">
            <w:pPr>
              <w:jc w:val="center"/>
            </w:pPr>
            <w:r w:rsidRPr="00A52AEC">
              <w:rPr>
                <w:b/>
                <w:color w:val="000000"/>
              </w:rPr>
              <w:t>6</w:t>
            </w:r>
          </w:p>
        </w:tc>
      </w:tr>
      <w:tr w:rsidR="00A52AEC" w:rsidRPr="00A52AEC" w14:paraId="430EE603" w14:textId="77777777" w:rsidTr="00957D20">
        <w:trPr>
          <w:trHeight w:val="251"/>
        </w:trPr>
        <w:tc>
          <w:tcPr>
            <w:tcW w:w="436" w:type="dxa"/>
            <w:tcBorders>
              <w:top w:val="single" w:sz="4" w:space="0" w:color="000000"/>
              <w:left w:val="single" w:sz="4" w:space="0" w:color="000000"/>
              <w:bottom w:val="single" w:sz="4" w:space="0" w:color="000000"/>
            </w:tcBorders>
            <w:shd w:val="clear" w:color="auto" w:fill="auto"/>
          </w:tcPr>
          <w:p w14:paraId="44A21553" w14:textId="77777777" w:rsidR="00A52AEC" w:rsidRPr="00A52AEC" w:rsidRDefault="00A52AEC" w:rsidP="00A52AEC">
            <w:pPr>
              <w:jc w:val="center"/>
            </w:pPr>
            <w:r w:rsidRPr="00A52AEC">
              <w:t>1</w:t>
            </w:r>
          </w:p>
        </w:tc>
        <w:tc>
          <w:tcPr>
            <w:tcW w:w="1833" w:type="dxa"/>
            <w:tcBorders>
              <w:top w:val="single" w:sz="4" w:space="0" w:color="000000"/>
              <w:left w:val="single" w:sz="4" w:space="0" w:color="000000"/>
              <w:bottom w:val="single" w:sz="4" w:space="0" w:color="000000"/>
            </w:tcBorders>
            <w:shd w:val="clear" w:color="auto" w:fill="auto"/>
          </w:tcPr>
          <w:p w14:paraId="1918FD5A" w14:textId="77777777" w:rsidR="00A52AEC" w:rsidRPr="00A52AEC" w:rsidRDefault="00A52AEC" w:rsidP="00A52AEC">
            <w:r w:rsidRPr="00A52AEC">
              <w:t>Збір анамнезу у хірургічного хворого</w:t>
            </w:r>
          </w:p>
        </w:tc>
        <w:tc>
          <w:tcPr>
            <w:tcW w:w="1842" w:type="dxa"/>
            <w:tcBorders>
              <w:top w:val="single" w:sz="4" w:space="0" w:color="000000"/>
              <w:left w:val="single" w:sz="4" w:space="0" w:color="000000"/>
              <w:bottom w:val="single" w:sz="4" w:space="0" w:color="000000"/>
            </w:tcBorders>
            <w:shd w:val="clear" w:color="auto" w:fill="auto"/>
          </w:tcPr>
          <w:p w14:paraId="6EBC2442" w14:textId="77777777" w:rsidR="00A52AEC" w:rsidRPr="00A52AEC" w:rsidRDefault="00A52AEC" w:rsidP="00A52AEC">
            <w:r w:rsidRPr="00A52AEC">
              <w:t>Знати можливі скарги і послідовність збору інформації про хворобу у хворого</w:t>
            </w:r>
          </w:p>
        </w:tc>
        <w:tc>
          <w:tcPr>
            <w:tcW w:w="1985" w:type="dxa"/>
            <w:tcBorders>
              <w:top w:val="single" w:sz="4" w:space="0" w:color="000000"/>
              <w:left w:val="single" w:sz="4" w:space="0" w:color="000000"/>
              <w:bottom w:val="single" w:sz="4" w:space="0" w:color="000000"/>
            </w:tcBorders>
            <w:shd w:val="clear" w:color="auto" w:fill="auto"/>
          </w:tcPr>
          <w:p w14:paraId="42C7EB84" w14:textId="77777777" w:rsidR="00A52AEC" w:rsidRPr="00A52AEC" w:rsidRDefault="00A52AEC" w:rsidP="00A52AEC">
            <w:r w:rsidRPr="00A52AEC">
              <w:t>Вміти послідовно зібрати всю інформацію щодо хвороби зі слів хворого</w:t>
            </w:r>
          </w:p>
        </w:tc>
        <w:tc>
          <w:tcPr>
            <w:tcW w:w="1843" w:type="dxa"/>
            <w:tcBorders>
              <w:top w:val="single" w:sz="4" w:space="0" w:color="000000"/>
              <w:left w:val="single" w:sz="4" w:space="0" w:color="000000"/>
              <w:bottom w:val="single" w:sz="4" w:space="0" w:color="000000"/>
            </w:tcBorders>
            <w:shd w:val="clear" w:color="auto" w:fill="auto"/>
          </w:tcPr>
          <w:p w14:paraId="0AA30464" w14:textId="77777777" w:rsidR="00A52AEC" w:rsidRPr="00A52AEC" w:rsidRDefault="00A52AEC" w:rsidP="00A52AEC">
            <w:r w:rsidRPr="00A52AEC">
              <w:t xml:space="preserve">Здатність встановлювати міжособистісні зв’язки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AEC3736" w14:textId="77777777" w:rsidR="00A52AEC" w:rsidRPr="00A52AEC" w:rsidRDefault="00A52AEC" w:rsidP="00A52AEC">
            <w:r w:rsidRPr="00A52AEC">
              <w:t>Нести відповідальність щодо виконання етичних та деонтологічних норм</w:t>
            </w:r>
          </w:p>
        </w:tc>
      </w:tr>
      <w:tr w:rsidR="00A52AEC" w:rsidRPr="00A52AEC" w14:paraId="355D969F" w14:textId="77777777" w:rsidTr="00957D20">
        <w:trPr>
          <w:trHeight w:val="1574"/>
        </w:trPr>
        <w:tc>
          <w:tcPr>
            <w:tcW w:w="436" w:type="dxa"/>
            <w:tcBorders>
              <w:top w:val="single" w:sz="4" w:space="0" w:color="000000"/>
              <w:left w:val="single" w:sz="4" w:space="0" w:color="000000"/>
              <w:bottom w:val="single" w:sz="4" w:space="0" w:color="000000"/>
            </w:tcBorders>
            <w:shd w:val="clear" w:color="auto" w:fill="auto"/>
          </w:tcPr>
          <w:p w14:paraId="2D9AE14D" w14:textId="77777777" w:rsidR="00A52AEC" w:rsidRPr="00A52AEC" w:rsidRDefault="00A52AEC" w:rsidP="00A52AEC">
            <w:pPr>
              <w:jc w:val="center"/>
              <w:rPr>
                <w:color w:val="000000"/>
              </w:rPr>
            </w:pPr>
            <w:r w:rsidRPr="00A52AEC">
              <w:lastRenderedPageBreak/>
              <w:t>2</w:t>
            </w:r>
          </w:p>
        </w:tc>
        <w:tc>
          <w:tcPr>
            <w:tcW w:w="1833" w:type="dxa"/>
            <w:tcBorders>
              <w:top w:val="single" w:sz="4" w:space="0" w:color="000000"/>
              <w:left w:val="single" w:sz="4" w:space="0" w:color="000000"/>
              <w:bottom w:val="single" w:sz="4" w:space="0" w:color="000000"/>
            </w:tcBorders>
            <w:shd w:val="clear" w:color="auto" w:fill="auto"/>
          </w:tcPr>
          <w:p w14:paraId="29C20324" w14:textId="77777777" w:rsidR="00A52AEC" w:rsidRPr="00A52AEC" w:rsidRDefault="00A52AEC" w:rsidP="00A52AEC">
            <w:pPr>
              <w:rPr>
                <w:color w:val="000000"/>
              </w:rPr>
            </w:pPr>
            <w:r w:rsidRPr="00A52AEC">
              <w:rPr>
                <w:color w:val="000000"/>
              </w:rPr>
              <w:t>Проведення об’єктивного обстеження хірургічного хворого</w:t>
            </w:r>
          </w:p>
        </w:tc>
        <w:tc>
          <w:tcPr>
            <w:tcW w:w="1842" w:type="dxa"/>
            <w:tcBorders>
              <w:top w:val="single" w:sz="4" w:space="0" w:color="000000"/>
              <w:left w:val="single" w:sz="4" w:space="0" w:color="000000"/>
              <w:bottom w:val="single" w:sz="4" w:space="0" w:color="000000"/>
            </w:tcBorders>
            <w:shd w:val="clear" w:color="auto" w:fill="auto"/>
          </w:tcPr>
          <w:p w14:paraId="12FF5073" w14:textId="77777777" w:rsidR="00A52AEC" w:rsidRPr="00A52AEC" w:rsidRDefault="00A52AEC" w:rsidP="00A52AEC">
            <w:pPr>
              <w:rPr>
                <w:color w:val="000000"/>
              </w:rPr>
            </w:pPr>
            <w:r w:rsidRPr="00A52AEC">
              <w:rPr>
                <w:color w:val="000000"/>
              </w:rPr>
              <w:t>Знати послідовність застосування методики об’єктивного обстеження хворого</w:t>
            </w:r>
          </w:p>
        </w:tc>
        <w:tc>
          <w:tcPr>
            <w:tcW w:w="1985" w:type="dxa"/>
            <w:tcBorders>
              <w:top w:val="single" w:sz="4" w:space="0" w:color="000000"/>
              <w:left w:val="single" w:sz="4" w:space="0" w:color="000000"/>
              <w:bottom w:val="single" w:sz="4" w:space="0" w:color="000000"/>
            </w:tcBorders>
            <w:shd w:val="clear" w:color="auto" w:fill="auto"/>
          </w:tcPr>
          <w:p w14:paraId="67BE137B" w14:textId="77777777" w:rsidR="00A52AEC" w:rsidRPr="00A52AEC" w:rsidRDefault="00A52AEC" w:rsidP="00A52AEC">
            <w:pPr>
              <w:rPr>
                <w:color w:val="000000"/>
              </w:rPr>
            </w:pPr>
            <w:r w:rsidRPr="00A52AEC">
              <w:rPr>
                <w:color w:val="000000"/>
              </w:rPr>
              <w:t>Вміти виконувати всі регламентовані методи обстеження у відповідній послідовності і оцінювати отримані результати</w:t>
            </w:r>
          </w:p>
        </w:tc>
        <w:tc>
          <w:tcPr>
            <w:tcW w:w="1843" w:type="dxa"/>
            <w:tcBorders>
              <w:top w:val="single" w:sz="4" w:space="0" w:color="000000"/>
              <w:left w:val="single" w:sz="4" w:space="0" w:color="000000"/>
              <w:bottom w:val="single" w:sz="4" w:space="0" w:color="000000"/>
            </w:tcBorders>
            <w:shd w:val="clear" w:color="auto" w:fill="auto"/>
          </w:tcPr>
          <w:p w14:paraId="01FE4F5F" w14:textId="77777777" w:rsidR="00A52AEC" w:rsidRPr="00A52AEC" w:rsidRDefault="00A52AEC" w:rsidP="00A52AEC">
            <w:pPr>
              <w:rPr>
                <w:color w:val="000000"/>
              </w:rPr>
            </w:pPr>
            <w:r w:rsidRPr="00A52AEC">
              <w:rPr>
                <w:color w:val="000000"/>
              </w:rPr>
              <w:t>Здатність встановлювати зв'язок з хворим під час об’єктивного обстеження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A264" w14:textId="77777777" w:rsidR="00A52AEC" w:rsidRPr="00A52AEC" w:rsidRDefault="00A52AEC" w:rsidP="00A52AEC">
            <w:r w:rsidRPr="00A52AEC">
              <w:rPr>
                <w:color w:val="000000"/>
              </w:rPr>
              <w:t>Нести відповідальність за правильність проведення і інтерпретацію отриманих результатів при об’єктивному обстеженні хворого</w:t>
            </w:r>
          </w:p>
        </w:tc>
      </w:tr>
      <w:tr w:rsidR="00A52AEC" w:rsidRPr="00A52AEC" w14:paraId="3A7DFE93" w14:textId="77777777" w:rsidTr="00957D20">
        <w:trPr>
          <w:trHeight w:val="332"/>
        </w:trPr>
        <w:tc>
          <w:tcPr>
            <w:tcW w:w="436" w:type="dxa"/>
            <w:tcBorders>
              <w:top w:val="single" w:sz="4" w:space="0" w:color="000000"/>
              <w:left w:val="single" w:sz="4" w:space="0" w:color="000000"/>
              <w:bottom w:val="single" w:sz="4" w:space="0" w:color="000000"/>
            </w:tcBorders>
            <w:shd w:val="clear" w:color="auto" w:fill="auto"/>
          </w:tcPr>
          <w:p w14:paraId="62681665" w14:textId="77777777" w:rsidR="00A52AEC" w:rsidRPr="00A52AEC" w:rsidRDefault="00A52AEC" w:rsidP="00A52AEC">
            <w:pPr>
              <w:jc w:val="center"/>
              <w:rPr>
                <w:color w:val="000000"/>
              </w:rPr>
            </w:pPr>
            <w:r w:rsidRPr="00A52AEC">
              <w:t>3</w:t>
            </w:r>
          </w:p>
        </w:tc>
        <w:tc>
          <w:tcPr>
            <w:tcW w:w="1833" w:type="dxa"/>
            <w:tcBorders>
              <w:top w:val="single" w:sz="4" w:space="0" w:color="000000"/>
              <w:left w:val="single" w:sz="4" w:space="0" w:color="000000"/>
              <w:bottom w:val="single" w:sz="4" w:space="0" w:color="000000"/>
            </w:tcBorders>
            <w:shd w:val="clear" w:color="auto" w:fill="auto"/>
          </w:tcPr>
          <w:p w14:paraId="4E300937" w14:textId="77777777" w:rsidR="00A52AEC" w:rsidRPr="00A52AEC" w:rsidRDefault="00A52AEC" w:rsidP="00A52AEC">
            <w:pPr>
              <w:rPr>
                <w:color w:val="000000"/>
              </w:rPr>
            </w:pPr>
            <w:r w:rsidRPr="00A52AEC">
              <w:rPr>
                <w:color w:val="000000"/>
              </w:rPr>
              <w:t>Оцінювання важкості клінічних проявів хвороби</w:t>
            </w:r>
          </w:p>
        </w:tc>
        <w:tc>
          <w:tcPr>
            <w:tcW w:w="1842" w:type="dxa"/>
            <w:tcBorders>
              <w:top w:val="single" w:sz="4" w:space="0" w:color="000000"/>
              <w:left w:val="single" w:sz="4" w:space="0" w:color="000000"/>
              <w:bottom w:val="single" w:sz="4" w:space="0" w:color="000000"/>
            </w:tcBorders>
            <w:shd w:val="clear" w:color="auto" w:fill="auto"/>
          </w:tcPr>
          <w:p w14:paraId="23DE6BBB" w14:textId="77777777" w:rsidR="00A52AEC" w:rsidRPr="00A52AEC" w:rsidRDefault="00A52AEC" w:rsidP="00A52AEC">
            <w:pPr>
              <w:rPr>
                <w:color w:val="000000"/>
              </w:rPr>
            </w:pPr>
            <w:r w:rsidRPr="00A52AEC">
              <w:rPr>
                <w:color w:val="000000"/>
              </w:rPr>
              <w:t>Мати знання про клінічний перебіг хвороби</w:t>
            </w:r>
          </w:p>
        </w:tc>
        <w:tc>
          <w:tcPr>
            <w:tcW w:w="1985" w:type="dxa"/>
            <w:tcBorders>
              <w:top w:val="single" w:sz="4" w:space="0" w:color="000000"/>
              <w:left w:val="single" w:sz="4" w:space="0" w:color="000000"/>
              <w:bottom w:val="single" w:sz="4" w:space="0" w:color="000000"/>
            </w:tcBorders>
            <w:shd w:val="clear" w:color="auto" w:fill="auto"/>
          </w:tcPr>
          <w:p w14:paraId="26D7BC3A" w14:textId="77777777" w:rsidR="00A52AEC" w:rsidRPr="00A52AEC" w:rsidRDefault="00A52AEC" w:rsidP="00A52AEC">
            <w:pPr>
              <w:rPr>
                <w:color w:val="000000"/>
              </w:rPr>
            </w:pPr>
            <w:r w:rsidRPr="00A52AEC">
              <w:rPr>
                <w:color w:val="000000"/>
              </w:rPr>
              <w:t>Вміти вибрати і застосувати відповідну шкалу для оцінки клінічного перебігу хвороби</w:t>
            </w:r>
          </w:p>
        </w:tc>
        <w:tc>
          <w:tcPr>
            <w:tcW w:w="1843" w:type="dxa"/>
            <w:tcBorders>
              <w:top w:val="single" w:sz="4" w:space="0" w:color="000000"/>
              <w:left w:val="single" w:sz="4" w:space="0" w:color="000000"/>
              <w:bottom w:val="single" w:sz="4" w:space="0" w:color="000000"/>
            </w:tcBorders>
            <w:shd w:val="clear" w:color="auto" w:fill="auto"/>
          </w:tcPr>
          <w:p w14:paraId="3D5CC800" w14:textId="77777777" w:rsidR="00A52AEC" w:rsidRPr="00A52AEC" w:rsidRDefault="00A52AEC" w:rsidP="00A52AEC">
            <w:pPr>
              <w:rPr>
                <w:color w:val="000000"/>
              </w:rPr>
            </w:pPr>
            <w:r w:rsidRPr="00A52AEC">
              <w:rPr>
                <w:color w:val="000000"/>
              </w:rPr>
              <w:t>Використовувати інформаційні та комунікаційні технології у професійній діяльності</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B71740E" w14:textId="77777777" w:rsidR="00A52AEC" w:rsidRPr="00A52AEC" w:rsidRDefault="00A52AEC" w:rsidP="00A52AEC">
            <w:pPr>
              <w:ind w:left="-96" w:right="-94"/>
            </w:pPr>
            <w:r w:rsidRPr="00A52AEC">
              <w:rPr>
                <w:color w:val="000000"/>
              </w:rPr>
              <w:t>Нести відповідальність за інтерпретацію отриманих результатів при оцінці клінічного перебігу хвороби</w:t>
            </w:r>
          </w:p>
        </w:tc>
      </w:tr>
      <w:tr w:rsidR="00A52AEC" w:rsidRPr="00A52AEC" w14:paraId="2FF4A9D7" w14:textId="77777777" w:rsidTr="00957D20">
        <w:trPr>
          <w:trHeight w:val="217"/>
        </w:trPr>
        <w:tc>
          <w:tcPr>
            <w:tcW w:w="436" w:type="dxa"/>
            <w:tcBorders>
              <w:top w:val="single" w:sz="4" w:space="0" w:color="000000"/>
              <w:left w:val="single" w:sz="4" w:space="0" w:color="000000"/>
              <w:bottom w:val="single" w:sz="4" w:space="0" w:color="000000"/>
            </w:tcBorders>
            <w:shd w:val="clear" w:color="auto" w:fill="auto"/>
          </w:tcPr>
          <w:p w14:paraId="0E9C1DCE" w14:textId="77777777" w:rsidR="00A52AEC" w:rsidRPr="00A52AEC" w:rsidRDefault="00A52AEC" w:rsidP="00A52AEC">
            <w:pPr>
              <w:jc w:val="center"/>
              <w:rPr>
                <w:color w:val="000000"/>
              </w:rPr>
            </w:pPr>
            <w:r w:rsidRPr="00A52AEC">
              <w:t>4</w:t>
            </w:r>
          </w:p>
        </w:tc>
        <w:tc>
          <w:tcPr>
            <w:tcW w:w="1833" w:type="dxa"/>
            <w:tcBorders>
              <w:top w:val="single" w:sz="4" w:space="0" w:color="000000"/>
              <w:left w:val="single" w:sz="4" w:space="0" w:color="000000"/>
              <w:bottom w:val="single" w:sz="4" w:space="0" w:color="000000"/>
            </w:tcBorders>
            <w:shd w:val="clear" w:color="auto" w:fill="auto"/>
          </w:tcPr>
          <w:p w14:paraId="1630177E" w14:textId="77777777" w:rsidR="00A52AEC" w:rsidRPr="00A52AEC" w:rsidRDefault="00A52AEC" w:rsidP="00A52AEC">
            <w:pPr>
              <w:rPr>
                <w:color w:val="000000"/>
              </w:rPr>
            </w:pPr>
            <w:r w:rsidRPr="00A52AEC">
              <w:rPr>
                <w:color w:val="000000"/>
              </w:rPr>
              <w:t>Складання плану обстеження і оцінка отриманих результатів</w:t>
            </w:r>
          </w:p>
        </w:tc>
        <w:tc>
          <w:tcPr>
            <w:tcW w:w="1842" w:type="dxa"/>
            <w:tcBorders>
              <w:top w:val="single" w:sz="4" w:space="0" w:color="000000"/>
              <w:left w:val="single" w:sz="4" w:space="0" w:color="000000"/>
              <w:bottom w:val="single" w:sz="4" w:space="0" w:color="000000"/>
            </w:tcBorders>
            <w:shd w:val="clear" w:color="auto" w:fill="auto"/>
          </w:tcPr>
          <w:p w14:paraId="4E020454" w14:textId="77777777" w:rsidR="00A52AEC" w:rsidRPr="00A52AEC" w:rsidRDefault="00A52AEC" w:rsidP="00A52AEC">
            <w:pPr>
              <w:rPr>
                <w:color w:val="000000"/>
              </w:rPr>
            </w:pPr>
            <w:r w:rsidRPr="00A52AEC">
              <w:rPr>
                <w:color w:val="000000"/>
              </w:rPr>
              <w:t>Мати спеціалізовані знання про методики проведення лабораторних та інструментальних досліджень</w:t>
            </w:r>
          </w:p>
        </w:tc>
        <w:tc>
          <w:tcPr>
            <w:tcW w:w="1985" w:type="dxa"/>
            <w:tcBorders>
              <w:top w:val="single" w:sz="4" w:space="0" w:color="000000"/>
              <w:left w:val="single" w:sz="4" w:space="0" w:color="000000"/>
              <w:bottom w:val="single" w:sz="4" w:space="0" w:color="000000"/>
            </w:tcBorders>
            <w:shd w:val="clear" w:color="auto" w:fill="auto"/>
          </w:tcPr>
          <w:p w14:paraId="3E6CF643" w14:textId="77777777" w:rsidR="00A52AEC" w:rsidRPr="00A52AEC" w:rsidRDefault="00A52AEC" w:rsidP="00A52AEC">
            <w:pPr>
              <w:rPr>
                <w:color w:val="000000"/>
              </w:rPr>
            </w:pPr>
            <w:r w:rsidRPr="00A52AEC">
              <w:rPr>
                <w:color w:val="000000"/>
              </w:rPr>
              <w:t>Вміти аналізувати результати лабораторних та інструментальних методів досліджень</w:t>
            </w:r>
          </w:p>
        </w:tc>
        <w:tc>
          <w:tcPr>
            <w:tcW w:w="1843" w:type="dxa"/>
            <w:tcBorders>
              <w:top w:val="single" w:sz="4" w:space="0" w:color="000000"/>
              <w:left w:val="single" w:sz="4" w:space="0" w:color="000000"/>
              <w:bottom w:val="single" w:sz="4" w:space="0" w:color="000000"/>
            </w:tcBorders>
            <w:shd w:val="clear" w:color="auto" w:fill="auto"/>
          </w:tcPr>
          <w:p w14:paraId="753049D2" w14:textId="77777777" w:rsidR="00A52AEC" w:rsidRPr="00A52AEC" w:rsidRDefault="00A52AEC" w:rsidP="00A52AEC">
            <w:pPr>
              <w:rPr>
                <w:color w:val="000000"/>
              </w:rPr>
            </w:pPr>
            <w:r w:rsidRPr="00A52AEC">
              <w:rPr>
                <w:color w:val="000000"/>
              </w:rPr>
              <w:t>Здатність донести до пацієнта та фахівців висновки щодо переліку та результатів досліджень</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88CE331" w14:textId="77777777" w:rsidR="00A52AEC" w:rsidRPr="00A52AEC" w:rsidRDefault="00A52AEC" w:rsidP="00A52AEC">
            <w:pPr>
              <w:ind w:right="-94"/>
            </w:pPr>
            <w:r w:rsidRPr="00A52AEC">
              <w:rPr>
                <w:color w:val="000000"/>
              </w:rPr>
              <w:t>Нести відповідальність за правильність і вчасність проведення відповідних досліджень та інтерпретацію їх результатів</w:t>
            </w:r>
          </w:p>
        </w:tc>
      </w:tr>
      <w:tr w:rsidR="00A52AEC" w:rsidRPr="00A52AEC" w14:paraId="10076DA2" w14:textId="77777777" w:rsidTr="00957D20">
        <w:trPr>
          <w:trHeight w:val="469"/>
        </w:trPr>
        <w:tc>
          <w:tcPr>
            <w:tcW w:w="436" w:type="dxa"/>
            <w:tcBorders>
              <w:top w:val="single" w:sz="4" w:space="0" w:color="000000"/>
              <w:left w:val="single" w:sz="4" w:space="0" w:color="000000"/>
              <w:bottom w:val="single" w:sz="4" w:space="0" w:color="000000"/>
            </w:tcBorders>
            <w:shd w:val="clear" w:color="auto" w:fill="auto"/>
          </w:tcPr>
          <w:p w14:paraId="58246B2E" w14:textId="77777777" w:rsidR="00A52AEC" w:rsidRPr="00A52AEC" w:rsidRDefault="00A52AEC" w:rsidP="00A52AEC">
            <w:pPr>
              <w:jc w:val="center"/>
              <w:rPr>
                <w:color w:val="000000"/>
              </w:rPr>
            </w:pPr>
            <w:r w:rsidRPr="00A52AEC">
              <w:t>5</w:t>
            </w:r>
          </w:p>
        </w:tc>
        <w:tc>
          <w:tcPr>
            <w:tcW w:w="1833" w:type="dxa"/>
            <w:tcBorders>
              <w:top w:val="single" w:sz="4" w:space="0" w:color="000000"/>
              <w:left w:val="single" w:sz="4" w:space="0" w:color="000000"/>
              <w:bottom w:val="single" w:sz="4" w:space="0" w:color="000000"/>
            </w:tcBorders>
            <w:shd w:val="clear" w:color="auto" w:fill="auto"/>
          </w:tcPr>
          <w:p w14:paraId="0830A7E5" w14:textId="77777777" w:rsidR="00A52AEC" w:rsidRPr="00A52AEC" w:rsidRDefault="00A52AEC" w:rsidP="00A52AEC">
            <w:pPr>
              <w:rPr>
                <w:color w:val="000000"/>
              </w:rPr>
            </w:pPr>
            <w:r w:rsidRPr="00A52AEC">
              <w:rPr>
                <w:color w:val="000000"/>
              </w:rPr>
              <w:t>Проведення диференційної діагностики</w:t>
            </w:r>
          </w:p>
        </w:tc>
        <w:tc>
          <w:tcPr>
            <w:tcW w:w="1842" w:type="dxa"/>
            <w:tcBorders>
              <w:top w:val="single" w:sz="4" w:space="0" w:color="000000"/>
              <w:left w:val="single" w:sz="4" w:space="0" w:color="000000"/>
              <w:bottom w:val="single" w:sz="4" w:space="0" w:color="000000"/>
            </w:tcBorders>
            <w:shd w:val="clear" w:color="auto" w:fill="auto"/>
          </w:tcPr>
          <w:p w14:paraId="4DA5AA0C" w14:textId="77777777" w:rsidR="00A52AEC" w:rsidRPr="00A52AEC" w:rsidRDefault="00A52AEC" w:rsidP="00A52AEC">
            <w:pPr>
              <w:rPr>
                <w:color w:val="000000"/>
              </w:rPr>
            </w:pPr>
            <w:r w:rsidRPr="00A52AEC">
              <w:rPr>
                <w:color w:val="000000"/>
              </w:rPr>
              <w:t xml:space="preserve">Мати знання про клінічні прояви травматичних ушкоджень, хірургічної інфекції та інших невідкладних хірургічних станів </w:t>
            </w:r>
          </w:p>
        </w:tc>
        <w:tc>
          <w:tcPr>
            <w:tcW w:w="1985" w:type="dxa"/>
            <w:tcBorders>
              <w:top w:val="single" w:sz="4" w:space="0" w:color="000000"/>
              <w:left w:val="single" w:sz="4" w:space="0" w:color="000000"/>
              <w:bottom w:val="single" w:sz="4" w:space="0" w:color="000000"/>
            </w:tcBorders>
            <w:shd w:val="clear" w:color="auto" w:fill="auto"/>
          </w:tcPr>
          <w:p w14:paraId="67796E7E" w14:textId="77777777" w:rsidR="00A52AEC" w:rsidRPr="00A52AEC" w:rsidRDefault="00A52AEC" w:rsidP="00A52AEC">
            <w:pPr>
              <w:rPr>
                <w:color w:val="000000"/>
              </w:rPr>
            </w:pPr>
            <w:r w:rsidRPr="00A52AEC">
              <w:rPr>
                <w:color w:val="000000"/>
              </w:rPr>
              <w:t>Вміти проводити диференційну діагностику між травматичними ушкодженнями, вміти розрізняти різноманітні інфекційні хірургічні хвороби та стадії їх розвитку</w:t>
            </w:r>
          </w:p>
        </w:tc>
        <w:tc>
          <w:tcPr>
            <w:tcW w:w="1843" w:type="dxa"/>
            <w:tcBorders>
              <w:top w:val="single" w:sz="4" w:space="0" w:color="000000"/>
              <w:left w:val="single" w:sz="4" w:space="0" w:color="000000"/>
              <w:bottom w:val="single" w:sz="4" w:space="0" w:color="000000"/>
            </w:tcBorders>
            <w:shd w:val="clear" w:color="auto" w:fill="auto"/>
          </w:tcPr>
          <w:p w14:paraId="3890B356" w14:textId="77777777" w:rsidR="00A52AEC" w:rsidRPr="00A52AEC" w:rsidRDefault="00A52AEC" w:rsidP="00A52AEC">
            <w:pPr>
              <w:rPr>
                <w:color w:val="000000"/>
              </w:rPr>
            </w:pPr>
            <w:r w:rsidRPr="00A52AEC">
              <w:rPr>
                <w:color w:val="000000"/>
              </w:rPr>
              <w:t>Обґрунтовано формувати та довести до пацієнта і фахівців висновки результатів диференційної діагностики</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23CC2BC" w14:textId="77777777" w:rsidR="00A52AEC" w:rsidRPr="00A52AEC" w:rsidRDefault="00A52AEC" w:rsidP="00A52AEC">
            <w:r w:rsidRPr="00A52AEC">
              <w:rPr>
                <w:color w:val="000000"/>
              </w:rPr>
              <w:t xml:space="preserve">Нести відповідальність за вчасну і правильну діагностику </w:t>
            </w:r>
          </w:p>
        </w:tc>
      </w:tr>
      <w:tr w:rsidR="00A52AEC" w:rsidRPr="00A52AEC" w14:paraId="3B78A545" w14:textId="77777777" w:rsidTr="00957D20">
        <w:trPr>
          <w:trHeight w:val="452"/>
        </w:trPr>
        <w:tc>
          <w:tcPr>
            <w:tcW w:w="436" w:type="dxa"/>
            <w:tcBorders>
              <w:top w:val="single" w:sz="4" w:space="0" w:color="000000"/>
              <w:left w:val="single" w:sz="4" w:space="0" w:color="000000"/>
              <w:bottom w:val="single" w:sz="4" w:space="0" w:color="000000"/>
            </w:tcBorders>
            <w:shd w:val="clear" w:color="auto" w:fill="auto"/>
          </w:tcPr>
          <w:p w14:paraId="08059055" w14:textId="77777777" w:rsidR="00A52AEC" w:rsidRPr="00A52AEC" w:rsidRDefault="00A52AEC" w:rsidP="00A52AEC">
            <w:pPr>
              <w:jc w:val="center"/>
              <w:rPr>
                <w:color w:val="000000"/>
              </w:rPr>
            </w:pPr>
            <w:r w:rsidRPr="00A52AEC">
              <w:t>6</w:t>
            </w:r>
          </w:p>
        </w:tc>
        <w:tc>
          <w:tcPr>
            <w:tcW w:w="1833" w:type="dxa"/>
            <w:tcBorders>
              <w:top w:val="single" w:sz="4" w:space="0" w:color="000000"/>
              <w:left w:val="single" w:sz="4" w:space="0" w:color="000000"/>
              <w:bottom w:val="single" w:sz="4" w:space="0" w:color="000000"/>
            </w:tcBorders>
            <w:shd w:val="clear" w:color="auto" w:fill="auto"/>
          </w:tcPr>
          <w:p w14:paraId="587ED45C" w14:textId="77777777" w:rsidR="00A52AEC" w:rsidRPr="00A52AEC" w:rsidRDefault="00A52AEC" w:rsidP="00A52AEC">
            <w:pPr>
              <w:rPr>
                <w:color w:val="000000"/>
              </w:rPr>
            </w:pPr>
            <w:r w:rsidRPr="00A52AEC">
              <w:rPr>
                <w:color w:val="000000"/>
              </w:rPr>
              <w:t xml:space="preserve">Забезпечення догляду за важкохворим </w:t>
            </w:r>
          </w:p>
        </w:tc>
        <w:tc>
          <w:tcPr>
            <w:tcW w:w="1842" w:type="dxa"/>
            <w:tcBorders>
              <w:top w:val="single" w:sz="4" w:space="0" w:color="000000"/>
              <w:left w:val="single" w:sz="4" w:space="0" w:color="000000"/>
              <w:bottom w:val="single" w:sz="4" w:space="0" w:color="000000"/>
            </w:tcBorders>
            <w:shd w:val="clear" w:color="auto" w:fill="auto"/>
          </w:tcPr>
          <w:p w14:paraId="14A5B234" w14:textId="77777777" w:rsidR="00A52AEC" w:rsidRPr="00A52AEC" w:rsidRDefault="00A52AEC" w:rsidP="00A52AEC">
            <w:pPr>
              <w:rPr>
                <w:color w:val="000000"/>
              </w:rPr>
            </w:pPr>
            <w:r w:rsidRPr="00A52AEC">
              <w:rPr>
                <w:color w:val="000000"/>
              </w:rPr>
              <w:t>Мати знання про організацію комфортного перебування хворого в стаціонарі та правила забезпечення життєвих потреб організму</w:t>
            </w:r>
          </w:p>
        </w:tc>
        <w:tc>
          <w:tcPr>
            <w:tcW w:w="1985" w:type="dxa"/>
            <w:tcBorders>
              <w:top w:val="single" w:sz="4" w:space="0" w:color="000000"/>
              <w:left w:val="single" w:sz="4" w:space="0" w:color="000000"/>
              <w:bottom w:val="single" w:sz="4" w:space="0" w:color="000000"/>
            </w:tcBorders>
            <w:shd w:val="clear" w:color="auto" w:fill="auto"/>
          </w:tcPr>
          <w:p w14:paraId="33B23422" w14:textId="77777777" w:rsidR="00A52AEC" w:rsidRPr="00A52AEC" w:rsidRDefault="00A52AEC" w:rsidP="00A52AEC">
            <w:pPr>
              <w:rPr>
                <w:color w:val="000000"/>
              </w:rPr>
            </w:pPr>
            <w:r w:rsidRPr="00A52AEC">
              <w:rPr>
                <w:color w:val="000000"/>
              </w:rPr>
              <w:t xml:space="preserve">Мати навички з догляду з хворим в умовах стаціонару, вміти визначати й оцінювати загальний стан пацієнта, основні параметри його життєдіяльності </w:t>
            </w:r>
          </w:p>
        </w:tc>
        <w:tc>
          <w:tcPr>
            <w:tcW w:w="1843" w:type="dxa"/>
            <w:tcBorders>
              <w:top w:val="single" w:sz="4" w:space="0" w:color="000000"/>
              <w:left w:val="single" w:sz="4" w:space="0" w:color="000000"/>
              <w:bottom w:val="single" w:sz="4" w:space="0" w:color="000000"/>
            </w:tcBorders>
            <w:shd w:val="clear" w:color="auto" w:fill="auto"/>
          </w:tcPr>
          <w:p w14:paraId="5686BB84" w14:textId="77777777" w:rsidR="00A52AEC" w:rsidRPr="00A52AEC" w:rsidRDefault="00A52AEC" w:rsidP="00A52AEC">
            <w:pPr>
              <w:rPr>
                <w:color w:val="000000"/>
              </w:rPr>
            </w:pPr>
            <w:r w:rsidRPr="00A52AEC">
              <w:rPr>
                <w:color w:val="000000"/>
              </w:rPr>
              <w:t>Ефективно формувати комунікаційну стратегію при контактуванні з пацієнтом, вносити інформацію до відповідної документації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09D49584" w14:textId="77777777" w:rsidR="00A52AEC" w:rsidRPr="00A52AEC" w:rsidRDefault="00A52AEC" w:rsidP="00A52AEC">
            <w:r w:rsidRPr="00A52AEC">
              <w:rPr>
                <w:color w:val="000000"/>
              </w:rPr>
              <w:t>Нести відповідальність за своєчасну оцінку стану пацієнта, за вчасне і правильне проведення заходів по догляду за хворим</w:t>
            </w:r>
          </w:p>
        </w:tc>
      </w:tr>
      <w:tr w:rsidR="00A52AEC" w:rsidRPr="00A52AEC" w14:paraId="6154A95B" w14:textId="77777777" w:rsidTr="00957D20">
        <w:trPr>
          <w:trHeight w:val="452"/>
        </w:trPr>
        <w:tc>
          <w:tcPr>
            <w:tcW w:w="436" w:type="dxa"/>
            <w:tcBorders>
              <w:top w:val="single" w:sz="4" w:space="0" w:color="000000"/>
              <w:left w:val="single" w:sz="4" w:space="0" w:color="000000"/>
              <w:bottom w:val="single" w:sz="4" w:space="0" w:color="000000"/>
            </w:tcBorders>
            <w:shd w:val="clear" w:color="auto" w:fill="auto"/>
          </w:tcPr>
          <w:p w14:paraId="1E692A60" w14:textId="77777777" w:rsidR="00A52AEC" w:rsidRPr="00A52AEC" w:rsidRDefault="00A52AEC" w:rsidP="00A52AEC">
            <w:pPr>
              <w:jc w:val="center"/>
              <w:rPr>
                <w:color w:val="000000"/>
              </w:rPr>
            </w:pPr>
            <w:r w:rsidRPr="00A52AEC">
              <w:t>7</w:t>
            </w:r>
          </w:p>
        </w:tc>
        <w:tc>
          <w:tcPr>
            <w:tcW w:w="1833" w:type="dxa"/>
            <w:tcBorders>
              <w:top w:val="single" w:sz="4" w:space="0" w:color="000000"/>
              <w:left w:val="single" w:sz="4" w:space="0" w:color="000000"/>
              <w:bottom w:val="single" w:sz="4" w:space="0" w:color="000000"/>
            </w:tcBorders>
            <w:shd w:val="clear" w:color="auto" w:fill="auto"/>
          </w:tcPr>
          <w:p w14:paraId="438B6457" w14:textId="77777777" w:rsidR="00A52AEC" w:rsidRPr="00A52AEC" w:rsidRDefault="00A52AEC" w:rsidP="00A52AEC">
            <w:pPr>
              <w:rPr>
                <w:color w:val="000000"/>
              </w:rPr>
            </w:pPr>
            <w:r w:rsidRPr="00A52AEC">
              <w:rPr>
                <w:color w:val="000000"/>
              </w:rPr>
              <w:t>Виявляти і оцінювати гострі медичні стани</w:t>
            </w:r>
          </w:p>
        </w:tc>
        <w:tc>
          <w:tcPr>
            <w:tcW w:w="1842" w:type="dxa"/>
            <w:tcBorders>
              <w:top w:val="single" w:sz="4" w:space="0" w:color="000000"/>
              <w:left w:val="single" w:sz="4" w:space="0" w:color="000000"/>
              <w:bottom w:val="single" w:sz="4" w:space="0" w:color="000000"/>
            </w:tcBorders>
            <w:shd w:val="clear" w:color="auto" w:fill="auto"/>
          </w:tcPr>
          <w:p w14:paraId="559531AD" w14:textId="77777777" w:rsidR="00A52AEC" w:rsidRPr="00A52AEC" w:rsidRDefault="00A52AEC" w:rsidP="00A52AEC">
            <w:pPr>
              <w:rPr>
                <w:color w:val="000000"/>
              </w:rPr>
            </w:pPr>
            <w:r w:rsidRPr="00A52AEC">
              <w:rPr>
                <w:color w:val="000000"/>
              </w:rPr>
              <w:t>Мати знання про клінічні прояви і стадії розвитку гострих медичних станів</w:t>
            </w:r>
          </w:p>
        </w:tc>
        <w:tc>
          <w:tcPr>
            <w:tcW w:w="1985" w:type="dxa"/>
            <w:tcBorders>
              <w:top w:val="single" w:sz="4" w:space="0" w:color="000000"/>
              <w:left w:val="single" w:sz="4" w:space="0" w:color="000000"/>
              <w:bottom w:val="single" w:sz="4" w:space="0" w:color="000000"/>
            </w:tcBorders>
            <w:shd w:val="clear" w:color="auto" w:fill="auto"/>
          </w:tcPr>
          <w:p w14:paraId="579F8C0B" w14:textId="77777777" w:rsidR="00A52AEC" w:rsidRPr="00A52AEC" w:rsidRDefault="00A52AEC" w:rsidP="00A52AEC">
            <w:pPr>
              <w:ind w:left="-93" w:right="-117"/>
              <w:rPr>
                <w:color w:val="000000"/>
              </w:rPr>
            </w:pPr>
            <w:r w:rsidRPr="00A52AEC">
              <w:rPr>
                <w:color w:val="000000"/>
              </w:rPr>
              <w:t xml:space="preserve">Вміти швидко виявляти і діагностувати гострі медичні стани, вміти організовувати відповідну діагностичну програму </w:t>
            </w:r>
          </w:p>
        </w:tc>
        <w:tc>
          <w:tcPr>
            <w:tcW w:w="1843" w:type="dxa"/>
            <w:tcBorders>
              <w:top w:val="single" w:sz="4" w:space="0" w:color="000000"/>
              <w:left w:val="single" w:sz="4" w:space="0" w:color="000000"/>
              <w:bottom w:val="single" w:sz="4" w:space="0" w:color="000000"/>
            </w:tcBorders>
            <w:shd w:val="clear" w:color="auto" w:fill="auto"/>
          </w:tcPr>
          <w:p w14:paraId="1ECC65CE" w14:textId="77777777" w:rsidR="00A52AEC" w:rsidRPr="00A52AEC" w:rsidRDefault="00A52AEC" w:rsidP="00A52AEC">
            <w:pPr>
              <w:rPr>
                <w:color w:val="000000"/>
              </w:rPr>
            </w:pPr>
            <w:r w:rsidRPr="00A52AEC">
              <w:rPr>
                <w:color w:val="000000"/>
              </w:rPr>
              <w:t>Використовувати стратегії спілкування та 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26A4137" w14:textId="77777777" w:rsidR="00A52AEC" w:rsidRPr="00A52AEC" w:rsidRDefault="00A52AEC" w:rsidP="00A52AEC">
            <w:r w:rsidRPr="00A52AEC">
              <w:rPr>
                <w:color w:val="000000"/>
              </w:rPr>
              <w:t>Нести відповідальність за своєчасне виявлення і оцінку невідкладного медичного стану у пацієнта</w:t>
            </w:r>
          </w:p>
        </w:tc>
      </w:tr>
      <w:tr w:rsidR="00A52AEC" w:rsidRPr="00A52AEC" w14:paraId="28517766" w14:textId="77777777" w:rsidTr="00957D20">
        <w:trPr>
          <w:trHeight w:val="278"/>
        </w:trPr>
        <w:tc>
          <w:tcPr>
            <w:tcW w:w="436" w:type="dxa"/>
            <w:tcBorders>
              <w:top w:val="single" w:sz="4" w:space="0" w:color="000000"/>
              <w:left w:val="single" w:sz="4" w:space="0" w:color="000000"/>
              <w:bottom w:val="single" w:sz="4" w:space="0" w:color="000000"/>
            </w:tcBorders>
            <w:shd w:val="clear" w:color="auto" w:fill="auto"/>
          </w:tcPr>
          <w:p w14:paraId="07F1E1C0" w14:textId="77777777" w:rsidR="00A52AEC" w:rsidRPr="00A52AEC" w:rsidRDefault="00A52AEC" w:rsidP="00A52AEC">
            <w:pPr>
              <w:jc w:val="center"/>
              <w:rPr>
                <w:b/>
                <w:color w:val="000000"/>
              </w:rPr>
            </w:pPr>
            <w:r w:rsidRPr="00A52AEC">
              <w:rPr>
                <w:b/>
              </w:rPr>
              <w:t>1</w:t>
            </w:r>
          </w:p>
        </w:tc>
        <w:tc>
          <w:tcPr>
            <w:tcW w:w="1833" w:type="dxa"/>
            <w:tcBorders>
              <w:top w:val="single" w:sz="4" w:space="0" w:color="000000"/>
              <w:left w:val="single" w:sz="4" w:space="0" w:color="000000"/>
              <w:bottom w:val="single" w:sz="4" w:space="0" w:color="000000"/>
            </w:tcBorders>
            <w:shd w:val="clear" w:color="auto" w:fill="auto"/>
          </w:tcPr>
          <w:p w14:paraId="656E467C" w14:textId="77777777" w:rsidR="00A52AEC" w:rsidRPr="00A52AEC" w:rsidRDefault="00A52AEC" w:rsidP="00A52AEC">
            <w:pPr>
              <w:jc w:val="center"/>
              <w:rPr>
                <w:b/>
                <w:color w:val="000000"/>
              </w:rPr>
            </w:pPr>
            <w:r w:rsidRPr="00A52AEC">
              <w:rPr>
                <w:b/>
                <w:color w:val="000000"/>
              </w:rPr>
              <w:t>2</w:t>
            </w:r>
          </w:p>
        </w:tc>
        <w:tc>
          <w:tcPr>
            <w:tcW w:w="1842" w:type="dxa"/>
            <w:tcBorders>
              <w:top w:val="single" w:sz="4" w:space="0" w:color="000000"/>
              <w:left w:val="single" w:sz="4" w:space="0" w:color="000000"/>
              <w:bottom w:val="single" w:sz="4" w:space="0" w:color="000000"/>
            </w:tcBorders>
            <w:shd w:val="clear" w:color="auto" w:fill="auto"/>
          </w:tcPr>
          <w:p w14:paraId="5292E4AD" w14:textId="77777777" w:rsidR="00A52AEC" w:rsidRPr="00A52AEC" w:rsidRDefault="00A52AEC" w:rsidP="00A52AEC">
            <w:pPr>
              <w:jc w:val="center"/>
              <w:rPr>
                <w:b/>
                <w:color w:val="000000"/>
              </w:rPr>
            </w:pPr>
            <w:r w:rsidRPr="00A52AEC">
              <w:rPr>
                <w:b/>
                <w:color w:val="000000"/>
              </w:rPr>
              <w:t>3</w:t>
            </w:r>
          </w:p>
        </w:tc>
        <w:tc>
          <w:tcPr>
            <w:tcW w:w="1985" w:type="dxa"/>
            <w:tcBorders>
              <w:top w:val="single" w:sz="4" w:space="0" w:color="000000"/>
              <w:left w:val="single" w:sz="4" w:space="0" w:color="000000"/>
              <w:bottom w:val="single" w:sz="4" w:space="0" w:color="000000"/>
            </w:tcBorders>
            <w:shd w:val="clear" w:color="auto" w:fill="auto"/>
          </w:tcPr>
          <w:p w14:paraId="685BB4AF" w14:textId="77777777" w:rsidR="00A52AEC" w:rsidRPr="00A52AEC" w:rsidRDefault="00A52AEC" w:rsidP="00A52AEC">
            <w:pPr>
              <w:jc w:val="center"/>
              <w:rPr>
                <w:b/>
                <w:color w:val="000000"/>
              </w:rPr>
            </w:pPr>
            <w:r w:rsidRPr="00A52AEC">
              <w:rPr>
                <w:b/>
                <w:color w:val="000000"/>
              </w:rPr>
              <w:t>4</w:t>
            </w:r>
          </w:p>
        </w:tc>
        <w:tc>
          <w:tcPr>
            <w:tcW w:w="1843" w:type="dxa"/>
            <w:tcBorders>
              <w:top w:val="single" w:sz="4" w:space="0" w:color="000000"/>
              <w:left w:val="single" w:sz="4" w:space="0" w:color="000000"/>
              <w:bottom w:val="single" w:sz="4" w:space="0" w:color="000000"/>
            </w:tcBorders>
            <w:shd w:val="clear" w:color="auto" w:fill="auto"/>
          </w:tcPr>
          <w:p w14:paraId="212F96BC" w14:textId="77777777" w:rsidR="00A52AEC" w:rsidRPr="00A52AEC" w:rsidRDefault="00A52AEC" w:rsidP="00A52AEC">
            <w:pPr>
              <w:jc w:val="center"/>
              <w:rPr>
                <w:b/>
                <w:color w:val="000000"/>
              </w:rPr>
            </w:pPr>
            <w:r w:rsidRPr="00A52AEC">
              <w:rPr>
                <w:b/>
                <w:color w:val="000000"/>
              </w:rPr>
              <w:t>5</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9B6791F" w14:textId="77777777" w:rsidR="00A52AEC" w:rsidRPr="00A52AEC" w:rsidRDefault="00A52AEC" w:rsidP="00A52AEC">
            <w:pPr>
              <w:jc w:val="center"/>
            </w:pPr>
            <w:r w:rsidRPr="00A52AEC">
              <w:rPr>
                <w:b/>
                <w:color w:val="000000"/>
              </w:rPr>
              <w:t>6</w:t>
            </w:r>
          </w:p>
        </w:tc>
      </w:tr>
      <w:tr w:rsidR="00A52AEC" w:rsidRPr="00A52AEC" w14:paraId="692A31F8" w14:textId="77777777" w:rsidTr="00957D20">
        <w:trPr>
          <w:trHeight w:val="262"/>
        </w:trPr>
        <w:tc>
          <w:tcPr>
            <w:tcW w:w="436" w:type="dxa"/>
            <w:tcBorders>
              <w:top w:val="single" w:sz="4" w:space="0" w:color="000000"/>
              <w:left w:val="single" w:sz="4" w:space="0" w:color="000000"/>
              <w:bottom w:val="single" w:sz="4" w:space="0" w:color="000000"/>
            </w:tcBorders>
            <w:shd w:val="clear" w:color="auto" w:fill="auto"/>
          </w:tcPr>
          <w:p w14:paraId="585E556D" w14:textId="77777777" w:rsidR="00A52AEC" w:rsidRPr="00A52AEC" w:rsidRDefault="00A52AEC" w:rsidP="00A52AEC">
            <w:pPr>
              <w:jc w:val="center"/>
              <w:rPr>
                <w:color w:val="000000"/>
              </w:rPr>
            </w:pPr>
            <w:r w:rsidRPr="00A52AEC">
              <w:t>8</w:t>
            </w:r>
          </w:p>
        </w:tc>
        <w:tc>
          <w:tcPr>
            <w:tcW w:w="1833" w:type="dxa"/>
            <w:tcBorders>
              <w:top w:val="single" w:sz="4" w:space="0" w:color="000000"/>
              <w:left w:val="single" w:sz="4" w:space="0" w:color="000000"/>
              <w:bottom w:val="single" w:sz="4" w:space="0" w:color="000000"/>
            </w:tcBorders>
            <w:shd w:val="clear" w:color="auto" w:fill="auto"/>
          </w:tcPr>
          <w:p w14:paraId="36001A7A" w14:textId="77777777" w:rsidR="00A52AEC" w:rsidRPr="00A52AEC" w:rsidRDefault="00A52AEC" w:rsidP="00A52AEC">
            <w:pPr>
              <w:rPr>
                <w:color w:val="000000"/>
              </w:rPr>
            </w:pPr>
            <w:r w:rsidRPr="00A52AEC">
              <w:rPr>
                <w:color w:val="000000"/>
              </w:rPr>
              <w:t xml:space="preserve">Надання першої медичної допомоги </w:t>
            </w:r>
          </w:p>
        </w:tc>
        <w:tc>
          <w:tcPr>
            <w:tcW w:w="1842" w:type="dxa"/>
            <w:tcBorders>
              <w:top w:val="single" w:sz="4" w:space="0" w:color="000000"/>
              <w:left w:val="single" w:sz="4" w:space="0" w:color="000000"/>
              <w:bottom w:val="single" w:sz="4" w:space="0" w:color="000000"/>
            </w:tcBorders>
            <w:shd w:val="clear" w:color="auto" w:fill="auto"/>
          </w:tcPr>
          <w:p w14:paraId="3D049908" w14:textId="77777777" w:rsidR="00A52AEC" w:rsidRPr="00A52AEC" w:rsidRDefault="00A52AEC" w:rsidP="00A52AEC">
            <w:pPr>
              <w:ind w:right="-121"/>
              <w:rPr>
                <w:color w:val="000000"/>
              </w:rPr>
            </w:pPr>
            <w:r w:rsidRPr="00A52AEC">
              <w:rPr>
                <w:color w:val="000000"/>
              </w:rPr>
              <w:t>Мати спеціалізовані знання про невідкладні стани людини; знати алгоритми надання першої  медичної допомоги</w:t>
            </w:r>
          </w:p>
        </w:tc>
        <w:tc>
          <w:tcPr>
            <w:tcW w:w="1985" w:type="dxa"/>
            <w:tcBorders>
              <w:top w:val="single" w:sz="4" w:space="0" w:color="000000"/>
              <w:left w:val="single" w:sz="4" w:space="0" w:color="000000"/>
              <w:bottom w:val="single" w:sz="4" w:space="0" w:color="000000"/>
            </w:tcBorders>
            <w:shd w:val="clear" w:color="auto" w:fill="auto"/>
          </w:tcPr>
          <w:p w14:paraId="746F9228" w14:textId="77777777" w:rsidR="00A52AEC" w:rsidRPr="00A52AEC" w:rsidRDefault="00A52AEC" w:rsidP="00A52AEC">
            <w:pPr>
              <w:ind w:right="-117"/>
              <w:rPr>
                <w:color w:val="000000"/>
              </w:rPr>
            </w:pPr>
            <w:r w:rsidRPr="00A52AEC">
              <w:rPr>
                <w:color w:val="000000"/>
              </w:rPr>
              <w:t>Вміти послідовно і правильно виконувати заходи першої медичної допомоги відповідно до невідкладного стану, що виник</w:t>
            </w:r>
          </w:p>
        </w:tc>
        <w:tc>
          <w:tcPr>
            <w:tcW w:w="1843" w:type="dxa"/>
            <w:tcBorders>
              <w:top w:val="single" w:sz="4" w:space="0" w:color="000000"/>
              <w:left w:val="single" w:sz="4" w:space="0" w:color="000000"/>
              <w:bottom w:val="single" w:sz="4" w:space="0" w:color="000000"/>
            </w:tcBorders>
            <w:shd w:val="clear" w:color="auto" w:fill="auto"/>
          </w:tcPr>
          <w:p w14:paraId="774708F5" w14:textId="77777777" w:rsidR="00A52AEC" w:rsidRPr="00A52AEC" w:rsidRDefault="00A52AEC" w:rsidP="00A52AEC">
            <w:pPr>
              <w:rPr>
                <w:color w:val="000000"/>
              </w:rPr>
            </w:pPr>
            <w:r w:rsidRPr="00A52AEC">
              <w:rPr>
                <w:color w:val="000000"/>
              </w:rPr>
              <w:t>Використовувати стратегії спілкування та 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7B2F85BA" w14:textId="77777777" w:rsidR="00A52AEC" w:rsidRPr="00A52AEC" w:rsidRDefault="00A52AEC" w:rsidP="00A52AEC">
            <w:r w:rsidRPr="00A52AEC">
              <w:rPr>
                <w:color w:val="000000"/>
              </w:rPr>
              <w:t>Нести відповідальність за правильність і послідовність надання першої медичної допомоги</w:t>
            </w:r>
          </w:p>
        </w:tc>
      </w:tr>
      <w:tr w:rsidR="00A52AEC" w:rsidRPr="00A52AEC" w14:paraId="4485B671" w14:textId="77777777" w:rsidTr="00957D20">
        <w:trPr>
          <w:trHeight w:val="270"/>
        </w:trPr>
        <w:tc>
          <w:tcPr>
            <w:tcW w:w="436" w:type="dxa"/>
            <w:tcBorders>
              <w:top w:val="single" w:sz="4" w:space="0" w:color="000000"/>
              <w:left w:val="single" w:sz="4" w:space="0" w:color="000000"/>
              <w:bottom w:val="single" w:sz="4" w:space="0" w:color="000000"/>
            </w:tcBorders>
            <w:shd w:val="clear" w:color="auto" w:fill="auto"/>
          </w:tcPr>
          <w:p w14:paraId="12CBEB9C" w14:textId="77777777" w:rsidR="00A52AEC" w:rsidRPr="00A52AEC" w:rsidRDefault="00A52AEC" w:rsidP="00A52AEC">
            <w:pPr>
              <w:jc w:val="center"/>
              <w:rPr>
                <w:color w:val="000000"/>
              </w:rPr>
            </w:pPr>
            <w:r w:rsidRPr="00A52AEC">
              <w:t>9</w:t>
            </w:r>
          </w:p>
        </w:tc>
        <w:tc>
          <w:tcPr>
            <w:tcW w:w="1833" w:type="dxa"/>
            <w:tcBorders>
              <w:top w:val="single" w:sz="4" w:space="0" w:color="000000"/>
              <w:left w:val="single" w:sz="4" w:space="0" w:color="000000"/>
              <w:bottom w:val="single" w:sz="4" w:space="0" w:color="000000"/>
            </w:tcBorders>
            <w:shd w:val="clear" w:color="auto" w:fill="auto"/>
          </w:tcPr>
          <w:p w14:paraId="341A8475" w14:textId="77777777" w:rsidR="00A52AEC" w:rsidRPr="00A52AEC" w:rsidRDefault="00A52AEC" w:rsidP="00A52AEC">
            <w:pPr>
              <w:rPr>
                <w:color w:val="000000"/>
              </w:rPr>
            </w:pPr>
            <w:r w:rsidRPr="00A52AEC">
              <w:rPr>
                <w:color w:val="000000"/>
              </w:rPr>
              <w:t>Забезпечення базової підтримки життя і серцево-</w:t>
            </w:r>
            <w:r w:rsidRPr="00A52AEC">
              <w:rPr>
                <w:color w:val="000000"/>
              </w:rPr>
              <w:lastRenderedPageBreak/>
              <w:t>легеневої реанімації у відповідності до діючих Європейських рекомендацій</w:t>
            </w:r>
          </w:p>
        </w:tc>
        <w:tc>
          <w:tcPr>
            <w:tcW w:w="1842" w:type="dxa"/>
            <w:tcBorders>
              <w:top w:val="single" w:sz="4" w:space="0" w:color="000000"/>
              <w:left w:val="single" w:sz="4" w:space="0" w:color="000000"/>
              <w:bottom w:val="single" w:sz="4" w:space="0" w:color="000000"/>
            </w:tcBorders>
            <w:shd w:val="clear" w:color="auto" w:fill="auto"/>
          </w:tcPr>
          <w:p w14:paraId="78584C99" w14:textId="77777777" w:rsidR="00A52AEC" w:rsidRPr="00A52AEC" w:rsidRDefault="00A52AEC" w:rsidP="00A52AEC">
            <w:pPr>
              <w:rPr>
                <w:color w:val="000000"/>
              </w:rPr>
            </w:pPr>
            <w:r w:rsidRPr="00A52AEC">
              <w:rPr>
                <w:color w:val="000000"/>
              </w:rPr>
              <w:lastRenderedPageBreak/>
              <w:t xml:space="preserve">Мати спеціалізовані знання про </w:t>
            </w:r>
            <w:r w:rsidRPr="00A52AEC">
              <w:rPr>
                <w:color w:val="000000"/>
              </w:rPr>
              <w:lastRenderedPageBreak/>
              <w:t>термінальні стани, їх клінічні прояви</w:t>
            </w:r>
          </w:p>
        </w:tc>
        <w:tc>
          <w:tcPr>
            <w:tcW w:w="1985" w:type="dxa"/>
            <w:tcBorders>
              <w:top w:val="single" w:sz="4" w:space="0" w:color="000000"/>
              <w:left w:val="single" w:sz="4" w:space="0" w:color="000000"/>
              <w:bottom w:val="single" w:sz="4" w:space="0" w:color="000000"/>
            </w:tcBorders>
            <w:shd w:val="clear" w:color="auto" w:fill="auto"/>
          </w:tcPr>
          <w:p w14:paraId="6E7F9073" w14:textId="77777777" w:rsidR="00A52AEC" w:rsidRPr="00A52AEC" w:rsidRDefault="00A52AEC" w:rsidP="00A52AEC">
            <w:pPr>
              <w:rPr>
                <w:color w:val="000000"/>
              </w:rPr>
            </w:pPr>
            <w:r w:rsidRPr="00A52AEC">
              <w:rPr>
                <w:color w:val="000000"/>
              </w:rPr>
              <w:lastRenderedPageBreak/>
              <w:t xml:space="preserve">Вміти швидко провести діагностику </w:t>
            </w:r>
            <w:r w:rsidRPr="00A52AEC">
              <w:rPr>
                <w:color w:val="000000"/>
              </w:rPr>
              <w:lastRenderedPageBreak/>
              <w:t>термінального стану, клінічної смерті. Вміти проводити заходи елементарної підтримки життя</w:t>
            </w:r>
          </w:p>
        </w:tc>
        <w:tc>
          <w:tcPr>
            <w:tcW w:w="1843" w:type="dxa"/>
            <w:tcBorders>
              <w:top w:val="single" w:sz="4" w:space="0" w:color="000000"/>
              <w:left w:val="single" w:sz="4" w:space="0" w:color="000000"/>
              <w:bottom w:val="single" w:sz="4" w:space="0" w:color="000000"/>
            </w:tcBorders>
            <w:shd w:val="clear" w:color="auto" w:fill="auto"/>
          </w:tcPr>
          <w:p w14:paraId="2ED58A2F" w14:textId="77777777" w:rsidR="00A52AEC" w:rsidRPr="00A52AEC" w:rsidRDefault="00A52AEC" w:rsidP="00A52AEC">
            <w:pPr>
              <w:rPr>
                <w:color w:val="000000"/>
              </w:rPr>
            </w:pPr>
            <w:r w:rsidRPr="00A52AEC">
              <w:rPr>
                <w:color w:val="000000"/>
              </w:rPr>
              <w:lastRenderedPageBreak/>
              <w:t xml:space="preserve">Використовувати стратегії спілкування та </w:t>
            </w:r>
            <w:r w:rsidRPr="00A52AEC">
              <w:rPr>
                <w:color w:val="000000"/>
              </w:rPr>
              <w:lastRenderedPageBreak/>
              <w:t>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122F109" w14:textId="77777777" w:rsidR="00A52AEC" w:rsidRPr="00A52AEC" w:rsidRDefault="00A52AEC" w:rsidP="00A52AEC">
            <w:r w:rsidRPr="00A52AEC">
              <w:rPr>
                <w:color w:val="000000"/>
              </w:rPr>
              <w:lastRenderedPageBreak/>
              <w:t xml:space="preserve">Нести відповідальність за своєчасне виявлення </w:t>
            </w:r>
            <w:r w:rsidRPr="00A52AEC">
              <w:rPr>
                <w:color w:val="000000"/>
              </w:rPr>
              <w:lastRenderedPageBreak/>
              <w:t>термінального стану, за правильність проведення заходів для елементарної підтримки життя</w:t>
            </w:r>
          </w:p>
        </w:tc>
      </w:tr>
      <w:tr w:rsidR="00A52AEC" w:rsidRPr="00A52AEC" w14:paraId="764B709F" w14:textId="77777777" w:rsidTr="00957D20">
        <w:trPr>
          <w:trHeight w:val="270"/>
        </w:trPr>
        <w:tc>
          <w:tcPr>
            <w:tcW w:w="436" w:type="dxa"/>
            <w:tcBorders>
              <w:top w:val="single" w:sz="4" w:space="0" w:color="000000"/>
              <w:left w:val="single" w:sz="4" w:space="0" w:color="000000"/>
              <w:bottom w:val="single" w:sz="4" w:space="0" w:color="000000"/>
            </w:tcBorders>
            <w:shd w:val="clear" w:color="auto" w:fill="auto"/>
          </w:tcPr>
          <w:p w14:paraId="58B4F487" w14:textId="77777777" w:rsidR="00A52AEC" w:rsidRPr="00A52AEC" w:rsidRDefault="00A52AEC" w:rsidP="00A52AEC">
            <w:pPr>
              <w:jc w:val="center"/>
              <w:rPr>
                <w:color w:val="000000"/>
              </w:rPr>
            </w:pPr>
            <w:r w:rsidRPr="00A52AEC">
              <w:lastRenderedPageBreak/>
              <w:t>10</w:t>
            </w:r>
          </w:p>
        </w:tc>
        <w:tc>
          <w:tcPr>
            <w:tcW w:w="1833" w:type="dxa"/>
            <w:tcBorders>
              <w:top w:val="single" w:sz="4" w:space="0" w:color="000000"/>
              <w:left w:val="single" w:sz="4" w:space="0" w:color="000000"/>
              <w:bottom w:val="single" w:sz="4" w:space="0" w:color="000000"/>
            </w:tcBorders>
            <w:shd w:val="clear" w:color="auto" w:fill="auto"/>
          </w:tcPr>
          <w:p w14:paraId="3115B2F7" w14:textId="77777777" w:rsidR="00A52AEC" w:rsidRPr="00A52AEC" w:rsidRDefault="00A52AEC" w:rsidP="00A52AEC">
            <w:pPr>
              <w:rPr>
                <w:color w:val="000000"/>
              </w:rPr>
            </w:pPr>
            <w:r w:rsidRPr="00A52AEC">
              <w:rPr>
                <w:color w:val="000000"/>
              </w:rPr>
              <w:t xml:space="preserve">Лікування болю </w:t>
            </w:r>
          </w:p>
        </w:tc>
        <w:tc>
          <w:tcPr>
            <w:tcW w:w="1842" w:type="dxa"/>
            <w:tcBorders>
              <w:top w:val="single" w:sz="4" w:space="0" w:color="000000"/>
              <w:left w:val="single" w:sz="4" w:space="0" w:color="000000"/>
              <w:bottom w:val="single" w:sz="4" w:space="0" w:color="000000"/>
            </w:tcBorders>
            <w:shd w:val="clear" w:color="auto" w:fill="auto"/>
          </w:tcPr>
          <w:p w14:paraId="287F71FE" w14:textId="77777777" w:rsidR="00A52AEC" w:rsidRPr="00A52AEC" w:rsidRDefault="00A52AEC" w:rsidP="00A52AEC">
            <w:pPr>
              <w:ind w:right="-121"/>
              <w:rPr>
                <w:color w:val="000000"/>
              </w:rPr>
            </w:pPr>
            <w:r w:rsidRPr="00A52AEC">
              <w:rPr>
                <w:color w:val="000000"/>
              </w:rPr>
              <w:t>Мати спеціалізовані знання про патогенез виникнення болю та патологічні стани, що виникають в результаті больового синдрому</w:t>
            </w:r>
          </w:p>
        </w:tc>
        <w:tc>
          <w:tcPr>
            <w:tcW w:w="1985" w:type="dxa"/>
            <w:tcBorders>
              <w:top w:val="single" w:sz="4" w:space="0" w:color="000000"/>
              <w:left w:val="single" w:sz="4" w:space="0" w:color="000000"/>
              <w:bottom w:val="single" w:sz="4" w:space="0" w:color="000000"/>
            </w:tcBorders>
            <w:shd w:val="clear" w:color="auto" w:fill="auto"/>
          </w:tcPr>
          <w:p w14:paraId="3C44E2F5" w14:textId="77777777" w:rsidR="00A52AEC" w:rsidRPr="00A52AEC" w:rsidRDefault="00A52AEC" w:rsidP="00A52AEC">
            <w:pPr>
              <w:rPr>
                <w:color w:val="000000"/>
              </w:rPr>
            </w:pPr>
            <w:r w:rsidRPr="00A52AEC">
              <w:rPr>
                <w:color w:val="000000"/>
              </w:rPr>
              <w:t>Вміти вибрати і застосувати відповідний лікувальний захід чи лікарський препарат для попередження та зменшення больового синдрому та його наслідків</w:t>
            </w:r>
          </w:p>
        </w:tc>
        <w:tc>
          <w:tcPr>
            <w:tcW w:w="1843" w:type="dxa"/>
            <w:tcBorders>
              <w:top w:val="single" w:sz="4" w:space="0" w:color="000000"/>
              <w:left w:val="single" w:sz="4" w:space="0" w:color="000000"/>
              <w:bottom w:val="single" w:sz="4" w:space="0" w:color="000000"/>
            </w:tcBorders>
            <w:shd w:val="clear" w:color="auto" w:fill="auto"/>
          </w:tcPr>
          <w:p w14:paraId="39C3A7FF" w14:textId="77777777" w:rsidR="00A52AEC" w:rsidRPr="00A52AEC" w:rsidRDefault="00A52AEC" w:rsidP="00A52AEC">
            <w:pPr>
              <w:ind w:left="-96" w:right="-117"/>
              <w:rPr>
                <w:color w:val="000000"/>
              </w:rPr>
            </w:pPr>
            <w:r w:rsidRPr="00A52AEC">
              <w:rPr>
                <w:color w:val="000000"/>
              </w:rPr>
              <w:t>Використовувати стратегії спілкування та навички міжособистісної взаємодії. Вміти вносити інформацію про використання наркотичних анальгетиків у відповіднудокументацію</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210B70F" w14:textId="77777777" w:rsidR="00A52AEC" w:rsidRPr="00A52AEC" w:rsidRDefault="00A52AEC" w:rsidP="00A52AEC">
            <w:r w:rsidRPr="00A52AEC">
              <w:rPr>
                <w:color w:val="000000"/>
              </w:rPr>
              <w:t>Нести відповідальність за вчасність і правильність застосування відповідних заходів і лікарських препаратів для профілактики і зменшення проявів больового синдрому</w:t>
            </w:r>
          </w:p>
        </w:tc>
      </w:tr>
      <w:tr w:rsidR="00A52AEC" w:rsidRPr="00A52AEC" w14:paraId="5F8D2BE4" w14:textId="77777777" w:rsidTr="00957D20">
        <w:trPr>
          <w:trHeight w:val="175"/>
        </w:trPr>
        <w:tc>
          <w:tcPr>
            <w:tcW w:w="436" w:type="dxa"/>
            <w:tcBorders>
              <w:top w:val="single" w:sz="4" w:space="0" w:color="000000"/>
              <w:left w:val="single" w:sz="4" w:space="0" w:color="000000"/>
              <w:bottom w:val="single" w:sz="4" w:space="0" w:color="000000"/>
            </w:tcBorders>
            <w:shd w:val="clear" w:color="auto" w:fill="auto"/>
          </w:tcPr>
          <w:p w14:paraId="472C6A1D" w14:textId="77777777" w:rsidR="00A52AEC" w:rsidRPr="00A52AEC" w:rsidRDefault="00A52AEC" w:rsidP="00A52AEC">
            <w:pPr>
              <w:jc w:val="center"/>
              <w:rPr>
                <w:color w:val="000000"/>
              </w:rPr>
            </w:pPr>
            <w:r w:rsidRPr="00A52AEC">
              <w:t>11</w:t>
            </w:r>
          </w:p>
        </w:tc>
        <w:tc>
          <w:tcPr>
            <w:tcW w:w="1833" w:type="dxa"/>
            <w:tcBorders>
              <w:top w:val="single" w:sz="4" w:space="0" w:color="000000"/>
              <w:left w:val="single" w:sz="4" w:space="0" w:color="000000"/>
              <w:bottom w:val="single" w:sz="4" w:space="0" w:color="000000"/>
            </w:tcBorders>
            <w:shd w:val="clear" w:color="auto" w:fill="auto"/>
          </w:tcPr>
          <w:p w14:paraId="0DEFB92C" w14:textId="77777777" w:rsidR="00A52AEC" w:rsidRPr="00A52AEC" w:rsidRDefault="00A52AEC" w:rsidP="00A52AEC">
            <w:pPr>
              <w:rPr>
                <w:color w:val="000000"/>
              </w:rPr>
            </w:pPr>
            <w:r w:rsidRPr="00A52AEC">
              <w:rPr>
                <w:color w:val="000000"/>
              </w:rPr>
              <w:t>Призначення відповідного лікування</w:t>
            </w:r>
          </w:p>
        </w:tc>
        <w:tc>
          <w:tcPr>
            <w:tcW w:w="1842" w:type="dxa"/>
            <w:tcBorders>
              <w:top w:val="single" w:sz="4" w:space="0" w:color="000000"/>
              <w:left w:val="single" w:sz="4" w:space="0" w:color="000000"/>
              <w:bottom w:val="single" w:sz="4" w:space="0" w:color="000000"/>
            </w:tcBorders>
            <w:shd w:val="clear" w:color="auto" w:fill="auto"/>
          </w:tcPr>
          <w:p w14:paraId="409F9045" w14:textId="77777777" w:rsidR="00A52AEC" w:rsidRPr="00A52AEC" w:rsidRDefault="00A52AEC" w:rsidP="00A52AEC">
            <w:pPr>
              <w:rPr>
                <w:color w:val="000000"/>
              </w:rPr>
            </w:pPr>
            <w:r w:rsidRPr="00A52AEC">
              <w:rPr>
                <w:color w:val="000000"/>
              </w:rPr>
              <w:t>Мати спеціалізовані знання алгоритмів та схем лікування травматичних ушкоджень та хірургічної інфекції</w:t>
            </w:r>
          </w:p>
        </w:tc>
        <w:tc>
          <w:tcPr>
            <w:tcW w:w="1985" w:type="dxa"/>
            <w:tcBorders>
              <w:top w:val="single" w:sz="4" w:space="0" w:color="000000"/>
              <w:left w:val="single" w:sz="4" w:space="0" w:color="000000"/>
              <w:bottom w:val="single" w:sz="4" w:space="0" w:color="000000"/>
            </w:tcBorders>
            <w:shd w:val="clear" w:color="auto" w:fill="auto"/>
          </w:tcPr>
          <w:p w14:paraId="446E8540" w14:textId="77777777" w:rsidR="00A52AEC" w:rsidRPr="00A52AEC" w:rsidRDefault="00A52AEC" w:rsidP="00A52AEC">
            <w:pPr>
              <w:rPr>
                <w:color w:val="000000"/>
              </w:rPr>
            </w:pPr>
            <w:r w:rsidRPr="00A52AEC">
              <w:rPr>
                <w:color w:val="000000"/>
              </w:rPr>
              <w:t>Вміти вибирати необхідний комплекс лікувальних заходів в залежності від патологічного стану</w:t>
            </w:r>
          </w:p>
        </w:tc>
        <w:tc>
          <w:tcPr>
            <w:tcW w:w="1843" w:type="dxa"/>
            <w:tcBorders>
              <w:top w:val="single" w:sz="4" w:space="0" w:color="000000"/>
              <w:left w:val="single" w:sz="4" w:space="0" w:color="000000"/>
              <w:bottom w:val="single" w:sz="4" w:space="0" w:color="000000"/>
            </w:tcBorders>
            <w:shd w:val="clear" w:color="auto" w:fill="auto"/>
          </w:tcPr>
          <w:p w14:paraId="5EFACE73" w14:textId="77777777" w:rsidR="00A52AEC" w:rsidRPr="00A52AEC" w:rsidRDefault="00A52AEC" w:rsidP="00A52AEC">
            <w:pPr>
              <w:ind w:left="-96" w:right="-117"/>
              <w:rPr>
                <w:color w:val="000000"/>
              </w:rPr>
            </w:pPr>
            <w:r w:rsidRPr="00A52AEC">
              <w:rPr>
                <w:color w:val="000000"/>
              </w:rPr>
              <w:t>Обґрунтовано формувати та довести до пацієнта та фахівців висновки про відповідний комплекс лікування хворого. Вміти записувати призначення  у медичній документації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F08B0" w14:textId="77777777" w:rsidR="00A52AEC" w:rsidRPr="00A52AEC" w:rsidRDefault="00A52AEC" w:rsidP="00A52AEC">
            <w:r w:rsidRPr="00A52AEC">
              <w:rPr>
                <w:color w:val="000000"/>
              </w:rPr>
              <w:t>Нести відповідальність за вчасність і правильність вибору лікувальної програми для хворого з травматичним ушкодженням, хірургічною інфекцією</w:t>
            </w:r>
          </w:p>
        </w:tc>
      </w:tr>
      <w:tr w:rsidR="00A52AEC" w:rsidRPr="00A52AEC" w14:paraId="15B48C5A" w14:textId="77777777" w:rsidTr="00957D20">
        <w:trPr>
          <w:trHeight w:val="220"/>
        </w:trPr>
        <w:tc>
          <w:tcPr>
            <w:tcW w:w="436" w:type="dxa"/>
            <w:tcBorders>
              <w:top w:val="single" w:sz="4" w:space="0" w:color="000000"/>
              <w:left w:val="single" w:sz="4" w:space="0" w:color="000000"/>
              <w:bottom w:val="single" w:sz="4" w:space="0" w:color="000000"/>
            </w:tcBorders>
            <w:shd w:val="clear" w:color="auto" w:fill="auto"/>
          </w:tcPr>
          <w:p w14:paraId="45D9AF81" w14:textId="77777777" w:rsidR="00A52AEC" w:rsidRPr="00A52AEC" w:rsidRDefault="00A52AEC" w:rsidP="00A52AEC">
            <w:pPr>
              <w:jc w:val="center"/>
              <w:rPr>
                <w:color w:val="000000"/>
              </w:rPr>
            </w:pPr>
            <w:r w:rsidRPr="00A52AEC">
              <w:t>12</w:t>
            </w:r>
          </w:p>
        </w:tc>
        <w:tc>
          <w:tcPr>
            <w:tcW w:w="1833" w:type="dxa"/>
            <w:tcBorders>
              <w:top w:val="single" w:sz="4" w:space="0" w:color="000000"/>
              <w:left w:val="single" w:sz="4" w:space="0" w:color="000000"/>
              <w:bottom w:val="single" w:sz="4" w:space="0" w:color="000000"/>
            </w:tcBorders>
            <w:shd w:val="clear" w:color="auto" w:fill="auto"/>
          </w:tcPr>
          <w:p w14:paraId="4B2ED45C" w14:textId="77777777" w:rsidR="00A52AEC" w:rsidRPr="00A52AEC" w:rsidRDefault="00A52AEC" w:rsidP="00A52AEC">
            <w:pPr>
              <w:rPr>
                <w:color w:val="000000"/>
              </w:rPr>
            </w:pPr>
            <w:r w:rsidRPr="00A52AEC">
              <w:rPr>
                <w:color w:val="000000"/>
              </w:rPr>
              <w:t>Проведення медичних маніпуляцій та процедур</w:t>
            </w:r>
          </w:p>
        </w:tc>
        <w:tc>
          <w:tcPr>
            <w:tcW w:w="1842" w:type="dxa"/>
            <w:tcBorders>
              <w:top w:val="single" w:sz="4" w:space="0" w:color="000000"/>
              <w:left w:val="single" w:sz="4" w:space="0" w:color="000000"/>
              <w:bottom w:val="single" w:sz="4" w:space="0" w:color="000000"/>
            </w:tcBorders>
            <w:shd w:val="clear" w:color="auto" w:fill="auto"/>
          </w:tcPr>
          <w:p w14:paraId="5E95A7DC" w14:textId="77777777" w:rsidR="00A52AEC" w:rsidRPr="00A52AEC" w:rsidRDefault="00A52AEC" w:rsidP="00A52AEC">
            <w:pPr>
              <w:ind w:left="-101" w:right="-121"/>
              <w:rPr>
                <w:color w:val="000000"/>
              </w:rPr>
            </w:pPr>
            <w:r w:rsidRPr="00A52AEC">
              <w:rPr>
                <w:color w:val="000000"/>
              </w:rPr>
              <w:t>Мати спеціалізовані знання з анатомії та нормальної фізіології. Знання алгоритмів виконання мед. процедур і маніпуляцій: вимірювання А/Т, венепункція, катетеризація вени, в/в трансфузія, підшкірна, внутрішньом’язова ін’єкція, катетеризація сечового міхура, промивання шлунку зондом, постановка клізми, гоління операційного поля</w:t>
            </w:r>
          </w:p>
        </w:tc>
        <w:tc>
          <w:tcPr>
            <w:tcW w:w="1985" w:type="dxa"/>
            <w:tcBorders>
              <w:top w:val="single" w:sz="4" w:space="0" w:color="000000"/>
              <w:left w:val="single" w:sz="4" w:space="0" w:color="000000"/>
              <w:bottom w:val="single" w:sz="4" w:space="0" w:color="000000"/>
            </w:tcBorders>
            <w:shd w:val="clear" w:color="auto" w:fill="auto"/>
          </w:tcPr>
          <w:p w14:paraId="2E5585FA" w14:textId="77777777" w:rsidR="00A52AEC" w:rsidRPr="00A52AEC" w:rsidRDefault="00A52AEC" w:rsidP="00A52AEC">
            <w:pPr>
              <w:rPr>
                <w:color w:val="000000"/>
              </w:rPr>
            </w:pPr>
            <w:r w:rsidRPr="00A52AEC">
              <w:rPr>
                <w:color w:val="000000"/>
              </w:rPr>
              <w:t>Вміти провести медичну процедуру чи виконати медичну маніпуляцію відповідно до алгоритму</w:t>
            </w:r>
          </w:p>
        </w:tc>
        <w:tc>
          <w:tcPr>
            <w:tcW w:w="1843" w:type="dxa"/>
            <w:tcBorders>
              <w:top w:val="single" w:sz="4" w:space="0" w:color="000000"/>
              <w:left w:val="single" w:sz="4" w:space="0" w:color="000000"/>
              <w:bottom w:val="single" w:sz="4" w:space="0" w:color="000000"/>
            </w:tcBorders>
            <w:shd w:val="clear" w:color="auto" w:fill="auto"/>
          </w:tcPr>
          <w:p w14:paraId="2201A69B" w14:textId="77777777" w:rsidR="00A52AEC" w:rsidRPr="00A52AEC" w:rsidRDefault="00A52AEC" w:rsidP="00A52AEC">
            <w:pPr>
              <w:rPr>
                <w:color w:val="000000"/>
              </w:rPr>
            </w:pPr>
            <w:r w:rsidRPr="00A52AEC">
              <w:rPr>
                <w:color w:val="000000"/>
              </w:rPr>
              <w:t>Обґрунтовано формувати та довести до пацієнта висновки щодо необхідності проведення тої чи іншої медичної процедури чи маніпуляції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4615988" w14:textId="77777777" w:rsidR="00A52AEC" w:rsidRPr="00A52AEC" w:rsidRDefault="00A52AEC" w:rsidP="00A52AEC">
            <w:r w:rsidRPr="00A52AEC">
              <w:rPr>
                <w:color w:val="000000"/>
              </w:rPr>
              <w:t>Нести відповідальність за якість виконання тої чи іншої медичної процедури чи маніпуляції</w:t>
            </w:r>
          </w:p>
        </w:tc>
      </w:tr>
      <w:tr w:rsidR="00A52AEC" w:rsidRPr="00A52AEC" w14:paraId="3FDABD77" w14:textId="77777777" w:rsidTr="00957D20">
        <w:trPr>
          <w:trHeight w:val="220"/>
        </w:trPr>
        <w:tc>
          <w:tcPr>
            <w:tcW w:w="436" w:type="dxa"/>
            <w:tcBorders>
              <w:top w:val="single" w:sz="4" w:space="0" w:color="000000"/>
              <w:left w:val="single" w:sz="4" w:space="0" w:color="000000"/>
              <w:bottom w:val="single" w:sz="4" w:space="0" w:color="000000"/>
            </w:tcBorders>
            <w:shd w:val="clear" w:color="auto" w:fill="auto"/>
          </w:tcPr>
          <w:p w14:paraId="4A791948" w14:textId="77777777" w:rsidR="00A52AEC" w:rsidRPr="00A52AEC" w:rsidRDefault="00A52AEC" w:rsidP="00A52AEC">
            <w:pPr>
              <w:jc w:val="center"/>
              <w:rPr>
                <w:b/>
                <w:color w:val="000000"/>
              </w:rPr>
            </w:pPr>
            <w:r w:rsidRPr="00A52AEC">
              <w:rPr>
                <w:b/>
              </w:rPr>
              <w:t>1</w:t>
            </w:r>
          </w:p>
        </w:tc>
        <w:tc>
          <w:tcPr>
            <w:tcW w:w="1833" w:type="dxa"/>
            <w:tcBorders>
              <w:top w:val="single" w:sz="4" w:space="0" w:color="000000"/>
              <w:left w:val="single" w:sz="4" w:space="0" w:color="000000"/>
              <w:bottom w:val="single" w:sz="4" w:space="0" w:color="000000"/>
            </w:tcBorders>
            <w:shd w:val="clear" w:color="auto" w:fill="auto"/>
          </w:tcPr>
          <w:p w14:paraId="22CBCF07" w14:textId="77777777" w:rsidR="00A52AEC" w:rsidRPr="00A52AEC" w:rsidRDefault="00A52AEC" w:rsidP="00A52AEC">
            <w:pPr>
              <w:jc w:val="center"/>
              <w:rPr>
                <w:b/>
                <w:color w:val="000000"/>
              </w:rPr>
            </w:pPr>
            <w:r w:rsidRPr="00A52AEC">
              <w:rPr>
                <w:b/>
                <w:color w:val="000000"/>
              </w:rPr>
              <w:t>2</w:t>
            </w:r>
          </w:p>
        </w:tc>
        <w:tc>
          <w:tcPr>
            <w:tcW w:w="1842" w:type="dxa"/>
            <w:tcBorders>
              <w:top w:val="single" w:sz="4" w:space="0" w:color="000000"/>
              <w:left w:val="single" w:sz="4" w:space="0" w:color="000000"/>
              <w:bottom w:val="single" w:sz="4" w:space="0" w:color="000000"/>
            </w:tcBorders>
            <w:shd w:val="clear" w:color="auto" w:fill="auto"/>
          </w:tcPr>
          <w:p w14:paraId="7FD1FA48" w14:textId="77777777" w:rsidR="00A52AEC" w:rsidRPr="00A52AEC" w:rsidRDefault="00A52AEC" w:rsidP="00A52AEC">
            <w:pPr>
              <w:jc w:val="center"/>
              <w:rPr>
                <w:b/>
                <w:color w:val="000000"/>
              </w:rPr>
            </w:pPr>
            <w:r w:rsidRPr="00A52AEC">
              <w:rPr>
                <w:b/>
                <w:color w:val="000000"/>
              </w:rPr>
              <w:t>3</w:t>
            </w:r>
          </w:p>
        </w:tc>
        <w:tc>
          <w:tcPr>
            <w:tcW w:w="1985" w:type="dxa"/>
            <w:tcBorders>
              <w:top w:val="single" w:sz="4" w:space="0" w:color="000000"/>
              <w:left w:val="single" w:sz="4" w:space="0" w:color="000000"/>
              <w:bottom w:val="single" w:sz="4" w:space="0" w:color="000000"/>
            </w:tcBorders>
            <w:shd w:val="clear" w:color="auto" w:fill="auto"/>
          </w:tcPr>
          <w:p w14:paraId="357BABF2" w14:textId="77777777" w:rsidR="00A52AEC" w:rsidRPr="00A52AEC" w:rsidRDefault="00A52AEC" w:rsidP="00A52AEC">
            <w:pPr>
              <w:jc w:val="center"/>
              <w:rPr>
                <w:b/>
                <w:color w:val="000000"/>
              </w:rPr>
            </w:pPr>
            <w:r w:rsidRPr="00A52AEC">
              <w:rPr>
                <w:b/>
                <w:color w:val="000000"/>
              </w:rPr>
              <w:t>4</w:t>
            </w:r>
          </w:p>
        </w:tc>
        <w:tc>
          <w:tcPr>
            <w:tcW w:w="1843" w:type="dxa"/>
            <w:tcBorders>
              <w:top w:val="single" w:sz="4" w:space="0" w:color="000000"/>
              <w:left w:val="single" w:sz="4" w:space="0" w:color="000000"/>
              <w:bottom w:val="single" w:sz="4" w:space="0" w:color="000000"/>
            </w:tcBorders>
            <w:shd w:val="clear" w:color="auto" w:fill="auto"/>
          </w:tcPr>
          <w:p w14:paraId="64802C44" w14:textId="77777777" w:rsidR="00A52AEC" w:rsidRPr="00A52AEC" w:rsidRDefault="00A52AEC" w:rsidP="00A52AEC">
            <w:pPr>
              <w:jc w:val="center"/>
              <w:rPr>
                <w:b/>
                <w:color w:val="000000"/>
              </w:rPr>
            </w:pPr>
            <w:r w:rsidRPr="00A52AEC">
              <w:rPr>
                <w:b/>
                <w:color w:val="000000"/>
              </w:rPr>
              <w:t>5</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2F263D" w14:textId="77777777" w:rsidR="00A52AEC" w:rsidRPr="00A52AEC" w:rsidRDefault="00A52AEC" w:rsidP="00A52AEC">
            <w:pPr>
              <w:jc w:val="center"/>
            </w:pPr>
            <w:r w:rsidRPr="00A52AEC">
              <w:rPr>
                <w:b/>
                <w:color w:val="000000"/>
              </w:rPr>
              <w:t>6</w:t>
            </w:r>
          </w:p>
        </w:tc>
      </w:tr>
      <w:tr w:rsidR="00A52AEC" w:rsidRPr="00A52AEC" w14:paraId="39F5DE66" w14:textId="77777777" w:rsidTr="00957D20">
        <w:trPr>
          <w:trHeight w:val="195"/>
        </w:trPr>
        <w:tc>
          <w:tcPr>
            <w:tcW w:w="436" w:type="dxa"/>
            <w:tcBorders>
              <w:top w:val="single" w:sz="4" w:space="0" w:color="000000"/>
              <w:left w:val="single" w:sz="4" w:space="0" w:color="000000"/>
              <w:bottom w:val="single" w:sz="4" w:space="0" w:color="000000"/>
            </w:tcBorders>
            <w:shd w:val="clear" w:color="auto" w:fill="auto"/>
          </w:tcPr>
          <w:p w14:paraId="45A346C3" w14:textId="77777777" w:rsidR="00A52AEC" w:rsidRPr="00A52AEC" w:rsidRDefault="00A52AEC" w:rsidP="00A52AEC">
            <w:pPr>
              <w:jc w:val="center"/>
              <w:rPr>
                <w:color w:val="000000"/>
              </w:rPr>
            </w:pPr>
            <w:r w:rsidRPr="00A52AEC">
              <w:t>13</w:t>
            </w:r>
          </w:p>
        </w:tc>
        <w:tc>
          <w:tcPr>
            <w:tcW w:w="1833" w:type="dxa"/>
            <w:tcBorders>
              <w:top w:val="single" w:sz="4" w:space="0" w:color="000000"/>
              <w:left w:val="single" w:sz="4" w:space="0" w:color="000000"/>
              <w:bottom w:val="single" w:sz="4" w:space="0" w:color="000000"/>
            </w:tcBorders>
            <w:shd w:val="clear" w:color="auto" w:fill="auto"/>
          </w:tcPr>
          <w:p w14:paraId="23DE7A16" w14:textId="77777777" w:rsidR="00A52AEC" w:rsidRPr="00A52AEC" w:rsidRDefault="00A52AEC" w:rsidP="00A52AEC">
            <w:pPr>
              <w:rPr>
                <w:color w:val="000000"/>
              </w:rPr>
            </w:pPr>
            <w:r w:rsidRPr="00A52AEC">
              <w:rPr>
                <w:color w:val="000000"/>
              </w:rPr>
              <w:t xml:space="preserve">Транспортування хворого </w:t>
            </w:r>
          </w:p>
        </w:tc>
        <w:tc>
          <w:tcPr>
            <w:tcW w:w="1842" w:type="dxa"/>
            <w:tcBorders>
              <w:top w:val="single" w:sz="4" w:space="0" w:color="000000"/>
              <w:left w:val="single" w:sz="4" w:space="0" w:color="000000"/>
              <w:bottom w:val="single" w:sz="4" w:space="0" w:color="000000"/>
            </w:tcBorders>
            <w:shd w:val="clear" w:color="auto" w:fill="auto"/>
          </w:tcPr>
          <w:p w14:paraId="28FE7044" w14:textId="77777777" w:rsidR="00A52AEC" w:rsidRPr="00A52AEC" w:rsidRDefault="00A52AEC" w:rsidP="00A52AEC">
            <w:pPr>
              <w:rPr>
                <w:color w:val="000000"/>
              </w:rPr>
            </w:pPr>
            <w:r w:rsidRPr="00A52AEC">
              <w:rPr>
                <w:color w:val="000000"/>
              </w:rPr>
              <w:t xml:space="preserve">Мати знання про засоби і способи транспортування хворого </w:t>
            </w:r>
          </w:p>
        </w:tc>
        <w:tc>
          <w:tcPr>
            <w:tcW w:w="1985" w:type="dxa"/>
            <w:tcBorders>
              <w:top w:val="single" w:sz="4" w:space="0" w:color="000000"/>
              <w:left w:val="single" w:sz="4" w:space="0" w:color="000000"/>
              <w:bottom w:val="single" w:sz="4" w:space="0" w:color="000000"/>
            </w:tcBorders>
            <w:shd w:val="clear" w:color="auto" w:fill="auto"/>
          </w:tcPr>
          <w:p w14:paraId="4425A51D" w14:textId="77777777" w:rsidR="00A52AEC" w:rsidRPr="00A52AEC" w:rsidRDefault="00A52AEC" w:rsidP="00A52AEC">
            <w:pPr>
              <w:rPr>
                <w:color w:val="000000"/>
              </w:rPr>
            </w:pPr>
            <w:r w:rsidRPr="00A52AEC">
              <w:rPr>
                <w:color w:val="000000"/>
              </w:rPr>
              <w:t xml:space="preserve">Вміти оцінити можливість проведення транспортування хворого та вибрати адекватний для цього спосіб </w:t>
            </w:r>
          </w:p>
        </w:tc>
        <w:tc>
          <w:tcPr>
            <w:tcW w:w="1843" w:type="dxa"/>
            <w:tcBorders>
              <w:top w:val="single" w:sz="4" w:space="0" w:color="000000"/>
              <w:left w:val="single" w:sz="4" w:space="0" w:color="000000"/>
              <w:bottom w:val="single" w:sz="4" w:space="0" w:color="000000"/>
            </w:tcBorders>
            <w:shd w:val="clear" w:color="auto" w:fill="auto"/>
          </w:tcPr>
          <w:p w14:paraId="733C1D27" w14:textId="77777777" w:rsidR="00A52AEC" w:rsidRPr="00A52AEC" w:rsidRDefault="00A52AEC" w:rsidP="00A52AEC">
            <w:pPr>
              <w:rPr>
                <w:color w:val="000000"/>
              </w:rPr>
            </w:pPr>
            <w:r w:rsidRPr="00A52AEC">
              <w:rPr>
                <w:color w:val="000000"/>
              </w:rPr>
              <w:t>Використовувати стратегії спілкування та навички міжособистісної взаємодії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64375647" w14:textId="77777777" w:rsidR="00A52AEC" w:rsidRPr="00A52AEC" w:rsidRDefault="00A52AEC" w:rsidP="00A52AEC">
            <w:pPr>
              <w:rPr>
                <w:color w:val="000000"/>
              </w:rPr>
            </w:pPr>
            <w:r w:rsidRPr="00A52AEC">
              <w:rPr>
                <w:color w:val="000000"/>
              </w:rPr>
              <w:t>Нести відповідальність за правильність оцінки можливості транспортування хворого та вибір засобу для транспортування</w:t>
            </w:r>
          </w:p>
        </w:tc>
      </w:tr>
      <w:tr w:rsidR="00A52AEC" w:rsidRPr="00A52AEC" w14:paraId="3F68FC04" w14:textId="77777777" w:rsidTr="00957D20">
        <w:trPr>
          <w:trHeight w:val="255"/>
        </w:trPr>
        <w:tc>
          <w:tcPr>
            <w:tcW w:w="436" w:type="dxa"/>
            <w:tcBorders>
              <w:top w:val="single" w:sz="4" w:space="0" w:color="000000"/>
              <w:left w:val="single" w:sz="4" w:space="0" w:color="000000"/>
              <w:bottom w:val="single" w:sz="4" w:space="0" w:color="000000"/>
            </w:tcBorders>
            <w:shd w:val="clear" w:color="auto" w:fill="auto"/>
          </w:tcPr>
          <w:p w14:paraId="2861CB85" w14:textId="77777777" w:rsidR="00A52AEC" w:rsidRPr="00A52AEC" w:rsidRDefault="00A52AEC" w:rsidP="00A52AEC">
            <w:pPr>
              <w:jc w:val="center"/>
              <w:rPr>
                <w:color w:val="000000"/>
              </w:rPr>
            </w:pPr>
            <w:r w:rsidRPr="00A52AEC">
              <w:t>14</w:t>
            </w:r>
          </w:p>
        </w:tc>
        <w:tc>
          <w:tcPr>
            <w:tcW w:w="1833" w:type="dxa"/>
            <w:tcBorders>
              <w:top w:val="single" w:sz="4" w:space="0" w:color="000000"/>
              <w:left w:val="single" w:sz="4" w:space="0" w:color="000000"/>
              <w:bottom w:val="single" w:sz="4" w:space="0" w:color="000000"/>
            </w:tcBorders>
            <w:shd w:val="clear" w:color="auto" w:fill="auto"/>
          </w:tcPr>
          <w:p w14:paraId="4AC96656" w14:textId="77777777" w:rsidR="00A52AEC" w:rsidRPr="00A52AEC" w:rsidRDefault="00A52AEC" w:rsidP="00A52AEC">
            <w:pPr>
              <w:rPr>
                <w:color w:val="000000"/>
              </w:rPr>
            </w:pPr>
            <w:r w:rsidRPr="00A52AEC">
              <w:rPr>
                <w:color w:val="000000"/>
              </w:rPr>
              <w:t>Проведення трансфузії компонентів донорської крові</w:t>
            </w:r>
          </w:p>
        </w:tc>
        <w:tc>
          <w:tcPr>
            <w:tcW w:w="1842" w:type="dxa"/>
            <w:tcBorders>
              <w:top w:val="single" w:sz="4" w:space="0" w:color="000000"/>
              <w:left w:val="single" w:sz="4" w:space="0" w:color="000000"/>
              <w:bottom w:val="single" w:sz="4" w:space="0" w:color="000000"/>
            </w:tcBorders>
            <w:shd w:val="clear" w:color="auto" w:fill="auto"/>
          </w:tcPr>
          <w:p w14:paraId="2B67D3D9" w14:textId="77777777" w:rsidR="00A52AEC" w:rsidRPr="00A52AEC" w:rsidRDefault="00A52AEC" w:rsidP="00A52AEC">
            <w:pPr>
              <w:rPr>
                <w:color w:val="000000"/>
              </w:rPr>
            </w:pPr>
            <w:r w:rsidRPr="00A52AEC">
              <w:rPr>
                <w:color w:val="000000"/>
              </w:rPr>
              <w:t xml:space="preserve">Мати спеціалізовані знання з фізіології крові. Знати алгоритми </w:t>
            </w:r>
            <w:r w:rsidRPr="00A52AEC">
              <w:rPr>
                <w:color w:val="000000"/>
              </w:rPr>
              <w:lastRenderedPageBreak/>
              <w:t>проведення тестів на сумісність при гемотрансфузії препаратів крові</w:t>
            </w:r>
          </w:p>
        </w:tc>
        <w:tc>
          <w:tcPr>
            <w:tcW w:w="1985" w:type="dxa"/>
            <w:tcBorders>
              <w:top w:val="single" w:sz="4" w:space="0" w:color="000000"/>
              <w:left w:val="single" w:sz="4" w:space="0" w:color="000000"/>
              <w:bottom w:val="single" w:sz="4" w:space="0" w:color="000000"/>
            </w:tcBorders>
            <w:shd w:val="clear" w:color="auto" w:fill="auto"/>
          </w:tcPr>
          <w:p w14:paraId="4937072B" w14:textId="77777777" w:rsidR="00A52AEC" w:rsidRPr="00A52AEC" w:rsidRDefault="00A52AEC" w:rsidP="00A52AEC">
            <w:pPr>
              <w:rPr>
                <w:color w:val="000000"/>
              </w:rPr>
            </w:pPr>
            <w:r w:rsidRPr="00A52AEC">
              <w:rPr>
                <w:color w:val="000000"/>
              </w:rPr>
              <w:lastRenderedPageBreak/>
              <w:t xml:space="preserve">Вміти провести тести на сумісність перед гемотрансфузією препарату крові. </w:t>
            </w:r>
            <w:r w:rsidRPr="00A52AEC">
              <w:rPr>
                <w:color w:val="000000"/>
              </w:rPr>
              <w:lastRenderedPageBreak/>
              <w:t>Вміти виконати саму гемотрансфузією</w:t>
            </w:r>
          </w:p>
        </w:tc>
        <w:tc>
          <w:tcPr>
            <w:tcW w:w="1843" w:type="dxa"/>
            <w:tcBorders>
              <w:top w:val="single" w:sz="4" w:space="0" w:color="000000"/>
              <w:left w:val="single" w:sz="4" w:space="0" w:color="000000"/>
              <w:bottom w:val="single" w:sz="4" w:space="0" w:color="000000"/>
            </w:tcBorders>
            <w:shd w:val="clear" w:color="auto" w:fill="auto"/>
          </w:tcPr>
          <w:p w14:paraId="5F1AE691" w14:textId="77777777" w:rsidR="00A52AEC" w:rsidRPr="00A52AEC" w:rsidRDefault="00A52AEC" w:rsidP="00A52AEC">
            <w:pPr>
              <w:rPr>
                <w:color w:val="000000"/>
              </w:rPr>
            </w:pPr>
            <w:r w:rsidRPr="00A52AEC">
              <w:rPr>
                <w:color w:val="000000"/>
              </w:rPr>
              <w:lastRenderedPageBreak/>
              <w:t xml:space="preserve">Використовувати стратегії спілкування та навички міжособистісної </w:t>
            </w:r>
            <w:r w:rsidRPr="00A52AEC">
              <w:rPr>
                <w:color w:val="000000"/>
              </w:rPr>
              <w:lastRenderedPageBreak/>
              <w:t>взаємодії. Заповнення відповідної медичної документації</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260C42BC" w14:textId="77777777" w:rsidR="00A52AEC" w:rsidRPr="00A52AEC" w:rsidRDefault="00A52AEC" w:rsidP="00A52AEC">
            <w:r w:rsidRPr="00A52AEC">
              <w:rPr>
                <w:color w:val="000000"/>
              </w:rPr>
              <w:lastRenderedPageBreak/>
              <w:t xml:space="preserve">Нести відповідальність за правильність проведення тестів на сумісність перед </w:t>
            </w:r>
            <w:r w:rsidRPr="00A52AEC">
              <w:rPr>
                <w:color w:val="000000"/>
              </w:rPr>
              <w:lastRenderedPageBreak/>
              <w:t xml:space="preserve">гемотрансфузією, та проведення самої трансфузії препарату крові </w:t>
            </w:r>
          </w:p>
        </w:tc>
      </w:tr>
      <w:tr w:rsidR="00A52AEC" w:rsidRPr="00A52AEC" w14:paraId="00B9D683" w14:textId="77777777" w:rsidTr="00957D20">
        <w:trPr>
          <w:trHeight w:val="195"/>
        </w:trPr>
        <w:tc>
          <w:tcPr>
            <w:tcW w:w="436" w:type="dxa"/>
            <w:tcBorders>
              <w:top w:val="single" w:sz="4" w:space="0" w:color="000000"/>
              <w:left w:val="single" w:sz="4" w:space="0" w:color="000000"/>
              <w:bottom w:val="single" w:sz="4" w:space="0" w:color="000000"/>
            </w:tcBorders>
            <w:shd w:val="clear" w:color="auto" w:fill="auto"/>
          </w:tcPr>
          <w:p w14:paraId="3998F780" w14:textId="77777777" w:rsidR="00A52AEC" w:rsidRPr="00A52AEC" w:rsidRDefault="00A52AEC" w:rsidP="00A52AEC">
            <w:pPr>
              <w:jc w:val="center"/>
              <w:rPr>
                <w:color w:val="000000"/>
              </w:rPr>
            </w:pPr>
            <w:r w:rsidRPr="00A52AEC">
              <w:lastRenderedPageBreak/>
              <w:t>15</w:t>
            </w:r>
          </w:p>
        </w:tc>
        <w:tc>
          <w:tcPr>
            <w:tcW w:w="1833" w:type="dxa"/>
            <w:tcBorders>
              <w:top w:val="single" w:sz="4" w:space="0" w:color="000000"/>
              <w:left w:val="single" w:sz="4" w:space="0" w:color="000000"/>
              <w:bottom w:val="single" w:sz="4" w:space="0" w:color="000000"/>
            </w:tcBorders>
            <w:shd w:val="clear" w:color="auto" w:fill="auto"/>
          </w:tcPr>
          <w:p w14:paraId="3C5BBF5E" w14:textId="77777777" w:rsidR="00A52AEC" w:rsidRPr="00A52AEC" w:rsidRDefault="00A52AEC" w:rsidP="00A52AEC">
            <w:pPr>
              <w:rPr>
                <w:color w:val="000000"/>
              </w:rPr>
            </w:pPr>
            <w:r w:rsidRPr="00A52AEC">
              <w:rPr>
                <w:color w:val="000000"/>
              </w:rPr>
              <w:t>Застосовувати заходи з профілактики виникнення і розповсюдження внутрішньо-лікарняної інфекції</w:t>
            </w:r>
          </w:p>
        </w:tc>
        <w:tc>
          <w:tcPr>
            <w:tcW w:w="1842" w:type="dxa"/>
            <w:tcBorders>
              <w:top w:val="single" w:sz="4" w:space="0" w:color="000000"/>
              <w:left w:val="single" w:sz="4" w:space="0" w:color="000000"/>
              <w:bottom w:val="single" w:sz="4" w:space="0" w:color="000000"/>
            </w:tcBorders>
            <w:shd w:val="clear" w:color="auto" w:fill="auto"/>
          </w:tcPr>
          <w:p w14:paraId="26C95922" w14:textId="77777777" w:rsidR="00A52AEC" w:rsidRPr="00A52AEC" w:rsidRDefault="00A52AEC" w:rsidP="00A52AEC">
            <w:pPr>
              <w:rPr>
                <w:color w:val="000000"/>
              </w:rPr>
            </w:pPr>
            <w:r w:rsidRPr="00A52AEC">
              <w:rPr>
                <w:color w:val="000000"/>
              </w:rPr>
              <w:t xml:space="preserve">Мати спеціалізовані знання з питань антисептики, дезінфекції, організаційних антиепідемічних заходів, асептики </w:t>
            </w:r>
          </w:p>
        </w:tc>
        <w:tc>
          <w:tcPr>
            <w:tcW w:w="1985" w:type="dxa"/>
            <w:tcBorders>
              <w:top w:val="single" w:sz="4" w:space="0" w:color="000000"/>
              <w:left w:val="single" w:sz="4" w:space="0" w:color="000000"/>
              <w:bottom w:val="single" w:sz="4" w:space="0" w:color="000000"/>
            </w:tcBorders>
            <w:shd w:val="clear" w:color="auto" w:fill="auto"/>
          </w:tcPr>
          <w:p w14:paraId="156D3AFB" w14:textId="77777777" w:rsidR="00A52AEC" w:rsidRPr="00A52AEC" w:rsidRDefault="00A52AEC" w:rsidP="00A52AEC">
            <w:pPr>
              <w:rPr>
                <w:color w:val="000000"/>
              </w:rPr>
            </w:pPr>
            <w:r w:rsidRPr="00A52AEC">
              <w:rPr>
                <w:color w:val="000000"/>
              </w:rPr>
              <w:t xml:space="preserve">Вміти організувати відповідний санітарно-епідемічний режим в приміщення хірургічного відділення </w:t>
            </w:r>
          </w:p>
        </w:tc>
        <w:tc>
          <w:tcPr>
            <w:tcW w:w="1843" w:type="dxa"/>
            <w:tcBorders>
              <w:top w:val="single" w:sz="4" w:space="0" w:color="000000"/>
              <w:left w:val="single" w:sz="4" w:space="0" w:color="000000"/>
              <w:bottom w:val="single" w:sz="4" w:space="0" w:color="000000"/>
            </w:tcBorders>
            <w:shd w:val="clear" w:color="auto" w:fill="auto"/>
          </w:tcPr>
          <w:p w14:paraId="1A7C698E" w14:textId="77777777" w:rsidR="00A52AEC" w:rsidRPr="00A52AEC" w:rsidRDefault="00A52AEC" w:rsidP="00A52AEC">
            <w:pPr>
              <w:rPr>
                <w:color w:val="000000"/>
              </w:rPr>
            </w:pPr>
            <w:r w:rsidRPr="00A52AEC">
              <w:rPr>
                <w:color w:val="000000"/>
              </w:rPr>
              <w:t>Вміти заповнювати відповідну медичну документацію, що звітує про виконання заходів санітарно-епідемічного режиму у стаціонарному відділенні</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14:paraId="31EA332B" w14:textId="77777777" w:rsidR="00A52AEC" w:rsidRPr="00A52AEC" w:rsidRDefault="00A52AEC" w:rsidP="00A52AEC">
            <w:r w:rsidRPr="00A52AEC">
              <w:rPr>
                <w:color w:val="000000"/>
              </w:rPr>
              <w:t>Нести відповідальність за дотримання правил санітарно-епідемічного режиму</w:t>
            </w:r>
          </w:p>
        </w:tc>
      </w:tr>
    </w:tbl>
    <w:p w14:paraId="13FE3327" w14:textId="77777777" w:rsidR="00A52AEC" w:rsidRDefault="00A52AEC" w:rsidP="00AA158B">
      <w:pPr>
        <w:ind w:firstLine="709"/>
        <w:jc w:val="both"/>
        <w:rPr>
          <w:sz w:val="24"/>
          <w:szCs w:val="24"/>
        </w:rPr>
      </w:pPr>
    </w:p>
    <w:p w14:paraId="4544B106" w14:textId="77777777" w:rsidR="00957D20" w:rsidRPr="00957D20" w:rsidRDefault="00957D20" w:rsidP="00957D20">
      <w:pPr>
        <w:ind w:firstLine="709"/>
        <w:jc w:val="both"/>
        <w:rPr>
          <w:b/>
          <w:i/>
          <w:sz w:val="24"/>
          <w:szCs w:val="24"/>
        </w:rPr>
      </w:pPr>
      <w:r w:rsidRPr="00957D20">
        <w:rPr>
          <w:b/>
          <w:sz w:val="24"/>
          <w:szCs w:val="24"/>
        </w:rPr>
        <w:t>Результати навчання:</w:t>
      </w:r>
    </w:p>
    <w:p w14:paraId="774809A5" w14:textId="77777777" w:rsidR="00957D20" w:rsidRPr="00957D20" w:rsidRDefault="00957D20" w:rsidP="00957D20">
      <w:pPr>
        <w:ind w:left="708"/>
        <w:jc w:val="both"/>
        <w:rPr>
          <w:sz w:val="24"/>
          <w:szCs w:val="24"/>
        </w:rPr>
      </w:pPr>
      <w:r w:rsidRPr="00957D20">
        <w:rPr>
          <w:b/>
          <w:i/>
          <w:sz w:val="24"/>
          <w:szCs w:val="24"/>
        </w:rPr>
        <w:t xml:space="preserve">Інтегративні кінцеві програмні результати навчання, формуванню яких сприяє навчальна дисципліна: </w:t>
      </w:r>
    </w:p>
    <w:p w14:paraId="21A6F04F" w14:textId="77777777" w:rsidR="00957D20" w:rsidRPr="00957D20" w:rsidRDefault="00957D20" w:rsidP="00957D20">
      <w:pPr>
        <w:numPr>
          <w:ilvl w:val="0"/>
          <w:numId w:val="9"/>
        </w:numPr>
        <w:jc w:val="both"/>
        <w:rPr>
          <w:sz w:val="24"/>
          <w:szCs w:val="24"/>
        </w:rPr>
      </w:pPr>
      <w:r w:rsidRPr="00957D20">
        <w:rPr>
          <w:sz w:val="24"/>
          <w:szCs w:val="24"/>
        </w:rPr>
        <w:t xml:space="preserve">здатність проведення професійної діяльності у соціальній взаємодії, основаній на гуманістичних і етичних засадах; </w:t>
      </w:r>
    </w:p>
    <w:p w14:paraId="1C5DD9CC" w14:textId="77777777" w:rsidR="00957D20" w:rsidRPr="00957D20" w:rsidRDefault="00957D20" w:rsidP="00957D20">
      <w:pPr>
        <w:numPr>
          <w:ilvl w:val="0"/>
          <w:numId w:val="9"/>
        </w:numPr>
        <w:jc w:val="both"/>
        <w:rPr>
          <w:sz w:val="24"/>
          <w:szCs w:val="24"/>
        </w:rPr>
      </w:pPr>
      <w:r w:rsidRPr="00957D20">
        <w:rPr>
          <w:sz w:val="24"/>
          <w:szCs w:val="24"/>
        </w:rPr>
        <w:t xml:space="preserve">здатність ідентифікувати майбутню професійну діяльність як соціально значущу для здоров’я людини; </w:t>
      </w:r>
    </w:p>
    <w:p w14:paraId="57792B71" w14:textId="77777777" w:rsidR="00957D20" w:rsidRPr="00957D20" w:rsidRDefault="00957D20" w:rsidP="00957D20">
      <w:pPr>
        <w:numPr>
          <w:ilvl w:val="0"/>
          <w:numId w:val="9"/>
        </w:numPr>
        <w:jc w:val="both"/>
        <w:rPr>
          <w:sz w:val="24"/>
          <w:szCs w:val="24"/>
        </w:rPr>
      </w:pPr>
      <w:r w:rsidRPr="00957D20">
        <w:rPr>
          <w:sz w:val="24"/>
          <w:szCs w:val="24"/>
        </w:rPr>
        <w:t xml:space="preserve">здатність використовувати знання та розуміння предметної області та розуміння професії; </w:t>
      </w:r>
    </w:p>
    <w:p w14:paraId="5E848110" w14:textId="77777777" w:rsidR="00957D20" w:rsidRPr="00957D20" w:rsidRDefault="00957D20" w:rsidP="00957D20">
      <w:pPr>
        <w:numPr>
          <w:ilvl w:val="0"/>
          <w:numId w:val="9"/>
        </w:numPr>
        <w:jc w:val="both"/>
        <w:rPr>
          <w:sz w:val="24"/>
          <w:szCs w:val="24"/>
        </w:rPr>
      </w:pPr>
      <w:r w:rsidRPr="00957D20">
        <w:rPr>
          <w:sz w:val="24"/>
          <w:szCs w:val="24"/>
        </w:rPr>
        <w:t>здатність виявляти знання в практичних ситуаціях;</w:t>
      </w:r>
    </w:p>
    <w:p w14:paraId="1C583C0D" w14:textId="77777777" w:rsidR="00957D20" w:rsidRPr="00957D20" w:rsidRDefault="00957D20" w:rsidP="00957D20">
      <w:pPr>
        <w:numPr>
          <w:ilvl w:val="0"/>
          <w:numId w:val="9"/>
        </w:numPr>
        <w:jc w:val="both"/>
        <w:rPr>
          <w:sz w:val="24"/>
          <w:szCs w:val="24"/>
        </w:rPr>
      </w:pPr>
      <w:r w:rsidRPr="00957D20">
        <w:rPr>
          <w:sz w:val="24"/>
          <w:szCs w:val="24"/>
        </w:rPr>
        <w:t>здатність використовувати результати самостійного пошуку, аналізу та синтезу інформації з різних джерел для рішення типових завдань професійної діяльності;</w:t>
      </w:r>
    </w:p>
    <w:p w14:paraId="00046E28" w14:textId="77777777" w:rsidR="00957D20" w:rsidRPr="00957D20" w:rsidRDefault="00957D20" w:rsidP="00957D20">
      <w:pPr>
        <w:numPr>
          <w:ilvl w:val="0"/>
          <w:numId w:val="9"/>
        </w:numPr>
        <w:jc w:val="both"/>
        <w:rPr>
          <w:sz w:val="24"/>
          <w:szCs w:val="24"/>
        </w:rPr>
      </w:pPr>
      <w:r w:rsidRPr="00957D20">
        <w:rPr>
          <w:sz w:val="24"/>
          <w:szCs w:val="24"/>
        </w:rPr>
        <w:t>здатність аргументувати інформацію для прийняття рішень, нести відповідальність за них у стандартних і нестандартних професійних ситуаціях;</w:t>
      </w:r>
    </w:p>
    <w:p w14:paraId="4502A72F" w14:textId="77777777" w:rsidR="00957D20" w:rsidRPr="00957D20" w:rsidRDefault="00957D20" w:rsidP="00957D20">
      <w:pPr>
        <w:numPr>
          <w:ilvl w:val="0"/>
          <w:numId w:val="9"/>
        </w:numPr>
        <w:jc w:val="both"/>
        <w:rPr>
          <w:sz w:val="24"/>
          <w:szCs w:val="24"/>
        </w:rPr>
      </w:pPr>
      <w:r w:rsidRPr="00957D20">
        <w:rPr>
          <w:sz w:val="24"/>
          <w:szCs w:val="24"/>
        </w:rPr>
        <w:t xml:space="preserve">розуміння і дотримання принципів деонтології та етики у професійній діяльності; </w:t>
      </w:r>
    </w:p>
    <w:p w14:paraId="11D487D3" w14:textId="77777777" w:rsidR="00957D20" w:rsidRPr="00957D20" w:rsidRDefault="00957D20" w:rsidP="00957D20">
      <w:pPr>
        <w:numPr>
          <w:ilvl w:val="0"/>
          <w:numId w:val="9"/>
        </w:numPr>
        <w:jc w:val="both"/>
        <w:rPr>
          <w:sz w:val="24"/>
          <w:szCs w:val="24"/>
        </w:rPr>
      </w:pPr>
      <w:r w:rsidRPr="00957D20">
        <w:rPr>
          <w:sz w:val="24"/>
          <w:szCs w:val="24"/>
        </w:rPr>
        <w:t>розуміння про норми санітарно-епідемічного режиму та вимог техніки безпеки при здійсненні професійної діяльності;</w:t>
      </w:r>
    </w:p>
    <w:p w14:paraId="216B7183" w14:textId="77777777" w:rsidR="00957D20" w:rsidRPr="00957D20" w:rsidRDefault="00957D20" w:rsidP="00957D20">
      <w:pPr>
        <w:numPr>
          <w:ilvl w:val="0"/>
          <w:numId w:val="9"/>
        </w:numPr>
        <w:jc w:val="both"/>
        <w:rPr>
          <w:sz w:val="24"/>
          <w:szCs w:val="24"/>
        </w:rPr>
      </w:pPr>
      <w:r w:rsidRPr="00957D20">
        <w:rPr>
          <w:sz w:val="24"/>
          <w:szCs w:val="24"/>
        </w:rPr>
        <w:t xml:space="preserve">розуміння саморегуляції та ведення здорового способу життя, здатність до адаптації та дії в новій ситуації; </w:t>
      </w:r>
    </w:p>
    <w:p w14:paraId="31EE697C" w14:textId="77777777" w:rsidR="00957D20" w:rsidRPr="00957D20" w:rsidRDefault="00957D20" w:rsidP="00957D20">
      <w:pPr>
        <w:numPr>
          <w:ilvl w:val="0"/>
          <w:numId w:val="9"/>
        </w:numPr>
        <w:jc w:val="both"/>
        <w:rPr>
          <w:sz w:val="24"/>
          <w:szCs w:val="24"/>
        </w:rPr>
      </w:pPr>
      <w:r w:rsidRPr="00957D20">
        <w:rPr>
          <w:sz w:val="24"/>
          <w:szCs w:val="24"/>
        </w:rPr>
        <w:t>здатність усвідомлювати вибір стратегії спілкування, навички міжособистісної взаємодії;</w:t>
      </w:r>
    </w:p>
    <w:p w14:paraId="22518B0C" w14:textId="77777777" w:rsidR="00957D20" w:rsidRPr="00957D20" w:rsidRDefault="00957D20" w:rsidP="00957D20">
      <w:pPr>
        <w:numPr>
          <w:ilvl w:val="0"/>
          <w:numId w:val="9"/>
        </w:numPr>
        <w:jc w:val="both"/>
        <w:rPr>
          <w:sz w:val="24"/>
          <w:szCs w:val="24"/>
        </w:rPr>
      </w:pPr>
      <w:r w:rsidRPr="00957D20">
        <w:rPr>
          <w:sz w:val="24"/>
          <w:szCs w:val="24"/>
        </w:rPr>
        <w:t xml:space="preserve">здатність дотримуватись норм спілкування у професійній взаємодії з колегами, керівництвом, ефективно працювати в команді; </w:t>
      </w:r>
    </w:p>
    <w:p w14:paraId="2D500C66" w14:textId="77777777" w:rsidR="00957D20" w:rsidRPr="00957D20" w:rsidRDefault="00957D20" w:rsidP="00957D20">
      <w:pPr>
        <w:numPr>
          <w:ilvl w:val="0"/>
          <w:numId w:val="9"/>
        </w:numPr>
        <w:jc w:val="both"/>
        <w:rPr>
          <w:sz w:val="24"/>
          <w:szCs w:val="24"/>
        </w:rPr>
      </w:pPr>
      <w:r w:rsidRPr="00957D20">
        <w:rPr>
          <w:sz w:val="24"/>
          <w:szCs w:val="24"/>
        </w:rPr>
        <w:t>здатність ефективно спілкуватися, формувати та розв’язувати завдання рідною мовою як усно, так і письмово;</w:t>
      </w:r>
    </w:p>
    <w:p w14:paraId="72F87201" w14:textId="77777777" w:rsidR="00957D20" w:rsidRPr="00957D20" w:rsidRDefault="00957D20" w:rsidP="00957D20">
      <w:pPr>
        <w:numPr>
          <w:ilvl w:val="0"/>
          <w:numId w:val="9"/>
        </w:numPr>
        <w:jc w:val="both"/>
        <w:rPr>
          <w:sz w:val="24"/>
          <w:szCs w:val="24"/>
        </w:rPr>
      </w:pPr>
      <w:r w:rsidRPr="00957D20">
        <w:rPr>
          <w:sz w:val="24"/>
          <w:szCs w:val="24"/>
        </w:rPr>
        <w:t>здатність використовувати деякі інформаційні і комунікаційні технології;</w:t>
      </w:r>
    </w:p>
    <w:p w14:paraId="403A7F1C" w14:textId="77777777" w:rsidR="00957D20" w:rsidRPr="00957D20" w:rsidRDefault="00957D20" w:rsidP="00957D20">
      <w:pPr>
        <w:numPr>
          <w:ilvl w:val="0"/>
          <w:numId w:val="9"/>
        </w:numPr>
        <w:jc w:val="both"/>
        <w:rPr>
          <w:sz w:val="24"/>
          <w:szCs w:val="24"/>
        </w:rPr>
      </w:pPr>
      <w:r w:rsidRPr="00957D20">
        <w:rPr>
          <w:sz w:val="24"/>
          <w:szCs w:val="24"/>
        </w:rPr>
        <w:t>здатність аналізувати та оцінювати результати дослідження, вікових, статевих, індивідуальних особливостей організму людини, клінічну анатомію ділянок тіла людини, органів та інших анатомічних утворень;</w:t>
      </w:r>
    </w:p>
    <w:p w14:paraId="1F2B1AA2" w14:textId="77777777" w:rsidR="00957D20" w:rsidRPr="00957D20" w:rsidRDefault="00957D20" w:rsidP="00957D20">
      <w:pPr>
        <w:numPr>
          <w:ilvl w:val="0"/>
          <w:numId w:val="9"/>
        </w:numPr>
        <w:jc w:val="both"/>
        <w:rPr>
          <w:sz w:val="24"/>
          <w:szCs w:val="24"/>
        </w:rPr>
      </w:pPr>
      <w:r w:rsidRPr="00957D20">
        <w:rPr>
          <w:sz w:val="24"/>
          <w:szCs w:val="24"/>
        </w:rPr>
        <w:t>збирати, інтерпретувати відповідні дані та аналізувати складності в межах спеціалізації для донесення суджень, що висвітлюють соціальні та етичні проблеми;</w:t>
      </w:r>
    </w:p>
    <w:p w14:paraId="53A97AF0" w14:textId="77777777" w:rsidR="00957D20" w:rsidRPr="00957D20" w:rsidRDefault="00957D20" w:rsidP="00957D20">
      <w:pPr>
        <w:numPr>
          <w:ilvl w:val="0"/>
          <w:numId w:val="9"/>
        </w:numPr>
        <w:jc w:val="both"/>
        <w:rPr>
          <w:sz w:val="24"/>
          <w:szCs w:val="24"/>
        </w:rPr>
      </w:pPr>
      <w:r w:rsidRPr="00957D20">
        <w:rPr>
          <w:sz w:val="24"/>
          <w:szCs w:val="24"/>
        </w:rPr>
        <w:t>розуміння прагнення до збереження навколишнього середовища;</w:t>
      </w:r>
    </w:p>
    <w:p w14:paraId="27DE2AF9" w14:textId="77777777" w:rsidR="00957D20" w:rsidRPr="00957D20" w:rsidRDefault="00957D20" w:rsidP="00957D20">
      <w:pPr>
        <w:numPr>
          <w:ilvl w:val="0"/>
          <w:numId w:val="9"/>
        </w:numPr>
        <w:jc w:val="both"/>
        <w:rPr>
          <w:sz w:val="24"/>
          <w:szCs w:val="24"/>
        </w:rPr>
      </w:pPr>
      <w:r w:rsidRPr="00957D20">
        <w:rPr>
          <w:sz w:val="24"/>
          <w:szCs w:val="24"/>
        </w:rPr>
        <w:lastRenderedPageBreak/>
        <w:t>здатність демонструвати сучасний рівень знань профільних питань зі загальної хірургії стосовно вирішення проблем медицини;</w:t>
      </w:r>
    </w:p>
    <w:p w14:paraId="11234782" w14:textId="77777777" w:rsidR="00957D20" w:rsidRPr="00957D20" w:rsidRDefault="00957D20" w:rsidP="00957D20">
      <w:pPr>
        <w:ind w:left="1068"/>
        <w:jc w:val="both"/>
        <w:rPr>
          <w:sz w:val="24"/>
          <w:szCs w:val="24"/>
        </w:rPr>
      </w:pPr>
    </w:p>
    <w:p w14:paraId="117B10C9" w14:textId="19DE2943" w:rsidR="00957D20" w:rsidRDefault="00957D20" w:rsidP="00957D20">
      <w:pPr>
        <w:ind w:firstLine="709"/>
        <w:jc w:val="both"/>
        <w:rPr>
          <w:b/>
          <w:sz w:val="28"/>
          <w:szCs w:val="28"/>
        </w:rPr>
      </w:pPr>
      <w:r w:rsidRPr="00957D20">
        <w:rPr>
          <w:b/>
          <w:sz w:val="28"/>
          <w:szCs w:val="28"/>
        </w:rPr>
        <w:t>Результати навчання для дисципліни:</w:t>
      </w:r>
    </w:p>
    <w:p w14:paraId="7AE1B59F" w14:textId="77777777" w:rsidR="00957D20" w:rsidRPr="00957D20" w:rsidRDefault="00957D20" w:rsidP="00957D20">
      <w:pPr>
        <w:ind w:firstLine="709"/>
        <w:jc w:val="both"/>
        <w:rPr>
          <w:b/>
          <w:i/>
          <w:sz w:val="28"/>
          <w:szCs w:val="28"/>
        </w:rPr>
      </w:pPr>
    </w:p>
    <w:p w14:paraId="393F983B" w14:textId="77777777" w:rsidR="00957D20" w:rsidRPr="00957D20" w:rsidRDefault="00957D20" w:rsidP="00957D20">
      <w:pPr>
        <w:ind w:firstLine="709"/>
        <w:jc w:val="both"/>
        <w:rPr>
          <w:sz w:val="24"/>
          <w:szCs w:val="24"/>
        </w:rPr>
      </w:pPr>
      <w:r w:rsidRPr="00957D20">
        <w:rPr>
          <w:b/>
          <w:i/>
          <w:sz w:val="24"/>
          <w:szCs w:val="24"/>
        </w:rPr>
        <w:t xml:space="preserve">Знати: </w:t>
      </w:r>
    </w:p>
    <w:p w14:paraId="57BFE586"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сучасні концепції вітчизняної і зарубіжної теоретичної і практичної хірургії;</w:t>
      </w:r>
    </w:p>
    <w:p w14:paraId="77D53A91"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основні принципи організації хірургічної допомоги населенню України; </w:t>
      </w:r>
    </w:p>
    <w:p w14:paraId="4A34B44D"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основи організації раціонального режиму і лікування хірургічного хворого;</w:t>
      </w:r>
    </w:p>
    <w:p w14:paraId="62F5CFE7"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загальні елементи догляду за хірургічними хворими;</w:t>
      </w:r>
    </w:p>
    <w:p w14:paraId="0B35BA45"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теоретичні аспекти про перев’язочний матеріал і способи його застосування; </w:t>
      </w:r>
    </w:p>
    <w:p w14:paraId="2737AB61"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теоретичні основи сучасної антисептики;</w:t>
      </w:r>
    </w:p>
    <w:p w14:paraId="1DB67890"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теоретичні аспекти профілактики виникнення і розповсюдження внутрішньо-лікарняної інфекції; </w:t>
      </w:r>
    </w:p>
    <w:p w14:paraId="7C3BFB5C"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класифікацію, клінічні прояви, наслідки кровотечі, методи тимчасової і кінцевої зупинки кровотечі;</w:t>
      </w:r>
    </w:p>
    <w:p w14:paraId="2426EA77"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теоретичні і практичні аспекти трансфузії препаратів донорської крові та кровозамінників;</w:t>
      </w:r>
    </w:p>
    <w:p w14:paraId="03FD9C65"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ускладнення при гемотрансфузії, заходи для їх профілактики і лікування;</w:t>
      </w:r>
    </w:p>
    <w:p w14:paraId="336574E8"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основи анестезіології;</w:t>
      </w:r>
    </w:p>
    <w:p w14:paraId="5642B42F"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основи реаніматології, клінічні прояви термінальних станів, їх діагностику, стадії і заходи при проведенні серцево-легеневої реанімації; </w:t>
      </w:r>
    </w:p>
    <w:p w14:paraId="580748FD"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загальні питання травматології, онкології та трансплантології; </w:t>
      </w:r>
    </w:p>
    <w:p w14:paraId="2A87EA8D"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 xml:space="preserve">засоби і способи транспортної іммобілізації; </w:t>
      </w:r>
    </w:p>
    <w:p w14:paraId="3B3DF87E"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теоретичні аспекти про рани і рановий процес, лікування ран;</w:t>
      </w:r>
    </w:p>
    <w:p w14:paraId="5372C85F"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загальні питання хірургічної та ВІЛ-інфекції;</w:t>
      </w:r>
    </w:p>
    <w:p w14:paraId="757DD31A"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клініку, діагностику та лікування окремих гнійно-запальних захворювань м’яких тканин, сухожилків, кісток та суглобів;</w:t>
      </w:r>
    </w:p>
    <w:p w14:paraId="7718908A" w14:textId="77777777" w:rsidR="00957D20" w:rsidRPr="00957D20" w:rsidRDefault="00957D20" w:rsidP="00957D20">
      <w:pPr>
        <w:widowControl w:val="0"/>
        <w:numPr>
          <w:ilvl w:val="0"/>
          <w:numId w:val="8"/>
        </w:numPr>
        <w:autoSpaceDE w:val="0"/>
        <w:ind w:left="1134" w:hanging="425"/>
        <w:jc w:val="both"/>
        <w:rPr>
          <w:sz w:val="24"/>
          <w:szCs w:val="24"/>
        </w:rPr>
      </w:pPr>
      <w:r w:rsidRPr="00957D20">
        <w:rPr>
          <w:sz w:val="24"/>
          <w:szCs w:val="24"/>
        </w:rPr>
        <w:t>методику обстеження хворого, особливості обстеження хворого з хірургічною патологією;</w:t>
      </w:r>
    </w:p>
    <w:p w14:paraId="046E0755" w14:textId="77777777" w:rsidR="00957D20" w:rsidRPr="00957D20" w:rsidRDefault="00957D20" w:rsidP="00957D20">
      <w:pPr>
        <w:widowControl w:val="0"/>
        <w:numPr>
          <w:ilvl w:val="0"/>
          <w:numId w:val="8"/>
        </w:numPr>
        <w:autoSpaceDE w:val="0"/>
        <w:ind w:left="1134" w:hanging="425"/>
        <w:jc w:val="both"/>
        <w:rPr>
          <w:b/>
          <w:sz w:val="24"/>
          <w:szCs w:val="24"/>
        </w:rPr>
      </w:pPr>
      <w:r w:rsidRPr="00957D20">
        <w:rPr>
          <w:sz w:val="24"/>
          <w:szCs w:val="24"/>
        </w:rPr>
        <w:t xml:space="preserve">структуру медичної карти стаціонарного хворого. </w:t>
      </w:r>
    </w:p>
    <w:p w14:paraId="0C1BEB79" w14:textId="77777777" w:rsidR="00957D20" w:rsidRPr="00957D20" w:rsidRDefault="00957D20" w:rsidP="00957D20">
      <w:pPr>
        <w:ind w:left="1134" w:hanging="425"/>
        <w:rPr>
          <w:b/>
          <w:sz w:val="24"/>
          <w:szCs w:val="24"/>
        </w:rPr>
      </w:pPr>
    </w:p>
    <w:p w14:paraId="26253F26" w14:textId="77777777" w:rsidR="00957D20" w:rsidRPr="00957D20" w:rsidRDefault="00957D20" w:rsidP="00957D20">
      <w:pPr>
        <w:ind w:left="1134" w:hanging="425"/>
        <w:rPr>
          <w:sz w:val="24"/>
          <w:szCs w:val="24"/>
        </w:rPr>
      </w:pPr>
      <w:r w:rsidRPr="00957D20">
        <w:rPr>
          <w:b/>
          <w:i/>
          <w:sz w:val="24"/>
          <w:szCs w:val="24"/>
        </w:rPr>
        <w:t xml:space="preserve">Вміти: </w:t>
      </w:r>
    </w:p>
    <w:p w14:paraId="7DF46580"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накладати бинтову пов’язку на різні ділянки тіла;</w:t>
      </w:r>
    </w:p>
    <w:p w14:paraId="23E6D165"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 xml:space="preserve">накладати лонгету з гіпсу; </w:t>
      </w:r>
    </w:p>
    <w:p w14:paraId="68FBC6C3"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 xml:space="preserve">вибирати засіб для транспортної іммобілізації, накладати шину Крамера, Дітерікса; </w:t>
      </w:r>
    </w:p>
    <w:p w14:paraId="1E051416"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провести дезінфекцію різних інструментів та предметів догляду за хворими;</w:t>
      </w:r>
    </w:p>
    <w:p w14:paraId="43E06363"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організувати відповідні санітарно-епідемічні умови для різних приміщень хірургічного відділення;</w:t>
      </w:r>
    </w:p>
    <w:p w14:paraId="1251AD2D"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виконати підшкірну, внутрішньом’язову ін’єкції, провести венепункцію, становити внутрішньовенний катетер, налаштувати систему для трансфузії кровозамінників і компонентів донорської крові;</w:t>
      </w:r>
    </w:p>
    <w:p w14:paraId="626D5383"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виконати катетеризацію сечового міхура м’яким катетером, поставити очисну та сифонну клізму, промити шлунок зондом;</w:t>
      </w:r>
    </w:p>
    <w:p w14:paraId="1729C353"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підготовити операційне поле;</w:t>
      </w:r>
    </w:p>
    <w:p w14:paraId="38370EDC"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застосувати заходи для профілактики виникнення пролежнів;</w:t>
      </w:r>
    </w:p>
    <w:p w14:paraId="3341E13E"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провести диференційну діагностику при кровотечі, виявляти ознаки розвитку геморагічного шоку;</w:t>
      </w:r>
    </w:p>
    <w:p w14:paraId="016AE0C4"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 xml:space="preserve">застосувати способи тимчасової зупинки кровотечі, вибирати спосіб для </w:t>
      </w:r>
      <w:r w:rsidRPr="00957D20">
        <w:rPr>
          <w:sz w:val="24"/>
          <w:szCs w:val="24"/>
        </w:rPr>
        <w:lastRenderedPageBreak/>
        <w:t>кінцевої зупинки кровотечі;</w:t>
      </w:r>
    </w:p>
    <w:p w14:paraId="7C3D7F7D"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визначити групу крові за системою АВО та Rh, провести тести на індивідуальну сумісність крові реципієнта та донора, вибрати тести на сумісність при трансфузії компонентів донорської крові, організувати і провести трансфузію еритроцитарної маси, свіжозамороженої плазми;</w:t>
      </w:r>
    </w:p>
    <w:p w14:paraId="5E50D8C5"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вибрати адекватний спосіб анестезії для проведення того чи іншого втручання;</w:t>
      </w:r>
    </w:p>
    <w:p w14:paraId="5E98D468"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провести діагностику термінальних станів, виконувати заходи елементарної підтримки життя;</w:t>
      </w:r>
    </w:p>
    <w:p w14:paraId="281987A1"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діагностувати різноманітні травматичні пошкодження;</w:t>
      </w:r>
    </w:p>
    <w:p w14:paraId="7674E9E7"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надавати першу медичну допомогу при різноманітних травматичних пошкодженнях;</w:t>
      </w:r>
    </w:p>
    <w:p w14:paraId="7E3E2884"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вибрати хірургічну тактику при лікуванні різних стадій ранового процесу;</w:t>
      </w:r>
    </w:p>
    <w:p w14:paraId="31A55BD8"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вибрати засоби для місцевого застосування при лікуванні ран в залежності від стадії ранового процесу;</w:t>
      </w:r>
    </w:p>
    <w:p w14:paraId="2FC14C1B"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діагностувати різноманітні інфекційні хірургічні процеси, проводити між ними диференційну діагностику;</w:t>
      </w:r>
    </w:p>
    <w:p w14:paraId="25916B19"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діагностувати гнійно-некротичну стадію розвитку інфекційного хірургічного захворювання;</w:t>
      </w:r>
    </w:p>
    <w:p w14:paraId="56C655E7"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вибирати відповідну хірургічну тактику для різних стадій розвитку хірургічної інфекції;</w:t>
      </w:r>
    </w:p>
    <w:p w14:paraId="11DA6520"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скласти лікувальну програму при різних інфекційних хірургічних захворюваннях;</w:t>
      </w:r>
    </w:p>
    <w:p w14:paraId="026626D0"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проводити збір анамнезу та об’єктивне обстеження хірургічного хворого;</w:t>
      </w:r>
    </w:p>
    <w:p w14:paraId="23EBB728" w14:textId="77777777" w:rsidR="00957D20" w:rsidRPr="00957D20" w:rsidRDefault="00957D20" w:rsidP="00957D20">
      <w:pPr>
        <w:widowControl w:val="0"/>
        <w:numPr>
          <w:ilvl w:val="0"/>
          <w:numId w:val="10"/>
        </w:numPr>
        <w:autoSpaceDE w:val="0"/>
        <w:ind w:left="1134" w:hanging="425"/>
        <w:rPr>
          <w:sz w:val="24"/>
          <w:szCs w:val="24"/>
        </w:rPr>
      </w:pPr>
      <w:r w:rsidRPr="00957D20">
        <w:rPr>
          <w:sz w:val="24"/>
          <w:szCs w:val="24"/>
        </w:rPr>
        <w:t xml:space="preserve">оформити карту стаціонарного хворого для пацієнта з хірургічною патологією. </w:t>
      </w:r>
    </w:p>
    <w:p w14:paraId="24DE38DA" w14:textId="77777777" w:rsidR="00957D20" w:rsidRPr="00957D20" w:rsidRDefault="00957D20" w:rsidP="00957D20">
      <w:pPr>
        <w:jc w:val="both"/>
        <w:rPr>
          <w:sz w:val="24"/>
          <w:szCs w:val="24"/>
        </w:rPr>
      </w:pPr>
    </w:p>
    <w:p w14:paraId="7C37B9F7" w14:textId="77777777" w:rsidR="00957D20" w:rsidRPr="00957D20" w:rsidRDefault="00957D20" w:rsidP="00957D20">
      <w:pPr>
        <w:spacing w:line="276" w:lineRule="auto"/>
        <w:ind w:left="851"/>
        <w:jc w:val="both"/>
        <w:rPr>
          <w:rFonts w:ascii="Calibri" w:eastAsia="Calibri" w:hAnsi="Calibri"/>
          <w:sz w:val="24"/>
          <w:szCs w:val="24"/>
          <w:lang w:val="uk-UA"/>
        </w:rPr>
      </w:pPr>
      <w:r w:rsidRPr="00957D20">
        <w:rPr>
          <w:rFonts w:eastAsia="Calibri"/>
          <w:b/>
          <w:sz w:val="24"/>
          <w:szCs w:val="24"/>
          <w:lang w:val="uk-UA"/>
        </w:rPr>
        <w:t>Інформаційний обсяг навчальної дисципліни</w:t>
      </w:r>
    </w:p>
    <w:p w14:paraId="00E63078" w14:textId="74AE9DDC" w:rsidR="00957D20" w:rsidRDefault="00957D20" w:rsidP="00957D20">
      <w:pPr>
        <w:ind w:firstLine="709"/>
        <w:jc w:val="both"/>
        <w:rPr>
          <w:sz w:val="24"/>
          <w:szCs w:val="24"/>
        </w:rPr>
      </w:pPr>
      <w:r w:rsidRPr="00957D20">
        <w:rPr>
          <w:sz w:val="24"/>
          <w:szCs w:val="24"/>
        </w:rPr>
        <w:t xml:space="preserve">На вивчення навчальної дисципліни відводиться 180 годин, 6 кредитів ЄКТС. </w:t>
      </w:r>
    </w:p>
    <w:p w14:paraId="69EAFEE0" w14:textId="7740D52D" w:rsidR="00957D20" w:rsidRDefault="00957D20" w:rsidP="00957D20">
      <w:pPr>
        <w:ind w:firstLine="709"/>
        <w:jc w:val="both"/>
        <w:rPr>
          <w:sz w:val="24"/>
          <w:szCs w:val="24"/>
        </w:rPr>
      </w:pPr>
    </w:p>
    <w:p w14:paraId="1F48C45A" w14:textId="6215017A" w:rsidR="00957D20" w:rsidRDefault="00957D20" w:rsidP="00957D20">
      <w:pPr>
        <w:tabs>
          <w:tab w:val="left" w:pos="709"/>
        </w:tabs>
        <w:ind w:firstLine="709"/>
        <w:jc w:val="both"/>
        <w:rPr>
          <w:b/>
          <w:sz w:val="24"/>
          <w:szCs w:val="24"/>
          <w:lang w:val="uk-UA"/>
        </w:rPr>
      </w:pPr>
      <w:r>
        <w:rPr>
          <w:b/>
          <w:sz w:val="28"/>
          <w:szCs w:val="28"/>
        </w:rPr>
        <w:tab/>
      </w:r>
      <w:r>
        <w:rPr>
          <w:b/>
          <w:sz w:val="28"/>
          <w:szCs w:val="28"/>
        </w:rPr>
        <w:tab/>
      </w:r>
      <w:r>
        <w:rPr>
          <w:b/>
          <w:sz w:val="28"/>
          <w:szCs w:val="28"/>
        </w:rPr>
        <w:tab/>
      </w:r>
      <w:r>
        <w:rPr>
          <w:b/>
          <w:sz w:val="28"/>
          <w:szCs w:val="28"/>
        </w:rPr>
        <w:tab/>
      </w:r>
      <w:r w:rsidRPr="00957D20">
        <w:rPr>
          <w:b/>
          <w:sz w:val="28"/>
          <w:szCs w:val="28"/>
        </w:rPr>
        <w:t>Зміст</w:t>
      </w:r>
      <w:r w:rsidRPr="00957D20">
        <w:rPr>
          <w:b/>
          <w:sz w:val="28"/>
          <w:szCs w:val="28"/>
          <w:lang w:val="uk-UA"/>
        </w:rPr>
        <w:t xml:space="preserve"> Дисциплін</w:t>
      </w:r>
      <w:r>
        <w:rPr>
          <w:b/>
          <w:sz w:val="24"/>
          <w:szCs w:val="24"/>
          <w:lang w:val="uk-UA"/>
        </w:rPr>
        <w:t>:</w:t>
      </w:r>
    </w:p>
    <w:p w14:paraId="065E29A0" w14:textId="77777777" w:rsidR="00957D20" w:rsidRDefault="00957D20" w:rsidP="00957D20">
      <w:pPr>
        <w:tabs>
          <w:tab w:val="left" w:pos="709"/>
        </w:tabs>
        <w:ind w:firstLine="709"/>
        <w:jc w:val="both"/>
        <w:rPr>
          <w:b/>
          <w:sz w:val="24"/>
          <w:szCs w:val="24"/>
          <w:lang w:val="uk-UA"/>
        </w:rPr>
      </w:pPr>
    </w:p>
    <w:p w14:paraId="7FCF8605" w14:textId="6C6CB058" w:rsidR="00AA5CE4" w:rsidRDefault="00AA5CE4" w:rsidP="00957D20">
      <w:pPr>
        <w:tabs>
          <w:tab w:val="left" w:pos="709"/>
        </w:tabs>
        <w:ind w:left="708" w:firstLine="1"/>
        <w:jc w:val="both"/>
        <w:rPr>
          <w:b/>
          <w:sz w:val="28"/>
          <w:szCs w:val="28"/>
        </w:rPr>
      </w:pPr>
      <w:r>
        <w:rPr>
          <w:b/>
          <w:sz w:val="28"/>
          <w:szCs w:val="28"/>
        </w:rPr>
        <w:tab/>
      </w:r>
      <w:r>
        <w:rPr>
          <w:b/>
          <w:sz w:val="28"/>
          <w:szCs w:val="28"/>
        </w:rPr>
        <w:tab/>
      </w:r>
      <w:r>
        <w:rPr>
          <w:b/>
          <w:sz w:val="28"/>
          <w:szCs w:val="28"/>
        </w:rPr>
        <w:tab/>
      </w:r>
      <w:r>
        <w:rPr>
          <w:b/>
          <w:sz w:val="28"/>
          <w:szCs w:val="28"/>
        </w:rPr>
        <w:tab/>
      </w:r>
      <w:r w:rsidR="00957D20" w:rsidRPr="00957D20">
        <w:rPr>
          <w:b/>
          <w:sz w:val="28"/>
          <w:szCs w:val="28"/>
        </w:rPr>
        <w:t xml:space="preserve">Змістовий </w:t>
      </w:r>
      <w:r w:rsidR="00957D20" w:rsidRPr="00957D20">
        <w:rPr>
          <w:b/>
          <w:sz w:val="28"/>
          <w:szCs w:val="28"/>
          <w:lang w:val="uk-UA"/>
        </w:rPr>
        <w:t>розділ:</w:t>
      </w:r>
      <w:r w:rsidR="00957D20" w:rsidRPr="00957D20">
        <w:rPr>
          <w:b/>
          <w:sz w:val="28"/>
          <w:szCs w:val="28"/>
        </w:rPr>
        <w:t xml:space="preserve"> 1</w:t>
      </w:r>
    </w:p>
    <w:p w14:paraId="4984D7BA" w14:textId="20B61515" w:rsidR="00957D20" w:rsidRPr="00957D20" w:rsidRDefault="00957D20" w:rsidP="00957D20">
      <w:pPr>
        <w:tabs>
          <w:tab w:val="left" w:pos="709"/>
        </w:tabs>
        <w:ind w:left="708" w:firstLine="1"/>
        <w:jc w:val="both"/>
        <w:rPr>
          <w:b/>
          <w:sz w:val="28"/>
          <w:szCs w:val="28"/>
        </w:rPr>
      </w:pPr>
      <w:r w:rsidRPr="00957D20">
        <w:rPr>
          <w:b/>
          <w:sz w:val="28"/>
          <w:szCs w:val="28"/>
        </w:rPr>
        <w:t xml:space="preserve"> Десмургія. Антисептика. Асептика. Кровотеча. Гемотрансфузія. Травматичні ушкодження. </w:t>
      </w:r>
    </w:p>
    <w:p w14:paraId="0854CABF" w14:textId="77777777" w:rsidR="00957D20" w:rsidRPr="00957D20" w:rsidRDefault="00957D20" w:rsidP="00957D20">
      <w:pPr>
        <w:ind w:firstLine="709"/>
        <w:jc w:val="both"/>
        <w:rPr>
          <w:b/>
          <w:sz w:val="24"/>
          <w:szCs w:val="24"/>
        </w:rPr>
      </w:pPr>
    </w:p>
    <w:p w14:paraId="37F2C280" w14:textId="77777777" w:rsidR="00957D20" w:rsidRPr="00957D20" w:rsidRDefault="00957D20" w:rsidP="00957D20">
      <w:pPr>
        <w:ind w:firstLine="709"/>
        <w:jc w:val="both"/>
        <w:rPr>
          <w:sz w:val="24"/>
          <w:szCs w:val="24"/>
        </w:rPr>
      </w:pPr>
      <w:r w:rsidRPr="00957D20">
        <w:rPr>
          <w:b/>
          <w:sz w:val="24"/>
          <w:szCs w:val="24"/>
        </w:rPr>
        <w:t>Тема 1. Десмургія. Визначення. Правила накладання та типи бинтових пов’язок. Типові пов’язки на верхню кінцівку, голову, шию, грудну клітку.</w:t>
      </w:r>
    </w:p>
    <w:p w14:paraId="771C7C6B" w14:textId="77777777" w:rsidR="00957D20" w:rsidRPr="00957D20" w:rsidRDefault="00957D20" w:rsidP="00957D20">
      <w:pPr>
        <w:ind w:firstLine="709"/>
        <w:jc w:val="both"/>
        <w:rPr>
          <w:b/>
          <w:sz w:val="24"/>
          <w:szCs w:val="24"/>
        </w:rPr>
      </w:pPr>
      <w:r w:rsidRPr="00957D20">
        <w:rPr>
          <w:sz w:val="24"/>
          <w:szCs w:val="24"/>
        </w:rPr>
        <w:t xml:space="preserve">Визначення десмургії. Класифікація пов’язок, перев’язочного матеріалу. Вимоги до перев’язочного матеріалу. Загальні правила для накладання бинтових пов’язок. Типові пов’язки на верхню кінцівку, голову, шию, грудну клітку. </w:t>
      </w:r>
    </w:p>
    <w:p w14:paraId="1ADDFF7F" w14:textId="77777777" w:rsidR="00957D20" w:rsidRPr="00957D20" w:rsidRDefault="00957D20" w:rsidP="00957D20">
      <w:pPr>
        <w:ind w:firstLine="709"/>
        <w:jc w:val="both"/>
        <w:rPr>
          <w:sz w:val="24"/>
          <w:szCs w:val="24"/>
        </w:rPr>
      </w:pPr>
      <w:r w:rsidRPr="00957D20">
        <w:rPr>
          <w:b/>
          <w:sz w:val="24"/>
          <w:szCs w:val="24"/>
        </w:rPr>
        <w:t>Тема 2. Десмургія. Пов’язки на живіт, промежину, нижню кінцівку. Гіпсова техніка.</w:t>
      </w:r>
    </w:p>
    <w:p w14:paraId="519F70E5" w14:textId="77777777" w:rsidR="00957D20" w:rsidRPr="00957D20" w:rsidRDefault="00957D20" w:rsidP="00957D20">
      <w:pPr>
        <w:ind w:firstLine="720"/>
        <w:jc w:val="both"/>
        <w:rPr>
          <w:b/>
          <w:sz w:val="24"/>
          <w:szCs w:val="24"/>
        </w:rPr>
      </w:pPr>
      <w:r w:rsidRPr="00957D20">
        <w:rPr>
          <w:sz w:val="24"/>
          <w:szCs w:val="24"/>
        </w:rPr>
        <w:t>Типові бинтові пов’язки на живіт, промежину, кінцівки. Види пов’язок, що твердіють. Типові гіпсові пов’язки. Проби на якість гіпсового порошку. Правила гіпсової техніки.</w:t>
      </w:r>
    </w:p>
    <w:p w14:paraId="6CBADF26" w14:textId="77777777" w:rsidR="00957D20" w:rsidRPr="00957D20" w:rsidRDefault="00957D20" w:rsidP="00957D20">
      <w:pPr>
        <w:ind w:firstLine="709"/>
        <w:jc w:val="both"/>
        <w:rPr>
          <w:sz w:val="24"/>
          <w:szCs w:val="24"/>
        </w:rPr>
      </w:pPr>
      <w:r w:rsidRPr="00957D20">
        <w:rPr>
          <w:b/>
          <w:sz w:val="24"/>
          <w:szCs w:val="24"/>
        </w:rPr>
        <w:t>Тема 3. Антисептика. Види антисептики. Характеристика основних груп антисептичних засобів та основні способи їх застосування.</w:t>
      </w:r>
    </w:p>
    <w:p w14:paraId="580FAC77" w14:textId="77777777" w:rsidR="00957D20" w:rsidRPr="00957D20" w:rsidRDefault="00957D20" w:rsidP="00957D20">
      <w:pPr>
        <w:ind w:firstLine="709"/>
        <w:jc w:val="both"/>
        <w:rPr>
          <w:b/>
          <w:sz w:val="24"/>
          <w:szCs w:val="24"/>
        </w:rPr>
      </w:pPr>
      <w:r w:rsidRPr="00957D20">
        <w:rPr>
          <w:sz w:val="24"/>
          <w:szCs w:val="24"/>
        </w:rPr>
        <w:t xml:space="preserve">Історія появи і розвитку антисептичного методу. Методи сучасної антисептики, їх характеристика. Механізм дії фізичних, хімічних, біологічних антисептиків. Класифікація хімічних антисептиків. Способи застосування антисептичних засобів. </w:t>
      </w:r>
    </w:p>
    <w:p w14:paraId="6C582E37" w14:textId="77777777" w:rsidR="00957D20" w:rsidRPr="00957D20" w:rsidRDefault="00957D20" w:rsidP="00957D20">
      <w:pPr>
        <w:ind w:firstLine="709"/>
        <w:jc w:val="both"/>
        <w:rPr>
          <w:sz w:val="24"/>
          <w:szCs w:val="24"/>
        </w:rPr>
      </w:pPr>
      <w:r w:rsidRPr="00957D20">
        <w:rPr>
          <w:b/>
          <w:sz w:val="24"/>
          <w:szCs w:val="24"/>
        </w:rPr>
        <w:t xml:space="preserve">Тема 4. Внутрішньо-лікарняна інфекція. Санітарно-епідеміологічний режим. Асептика. </w:t>
      </w:r>
    </w:p>
    <w:p w14:paraId="0DF1DDC8" w14:textId="77777777" w:rsidR="00957D20" w:rsidRPr="00957D20" w:rsidRDefault="00957D20" w:rsidP="00957D20">
      <w:pPr>
        <w:ind w:firstLine="709"/>
        <w:jc w:val="both"/>
        <w:rPr>
          <w:b/>
          <w:sz w:val="24"/>
          <w:szCs w:val="24"/>
        </w:rPr>
      </w:pPr>
      <w:r w:rsidRPr="00957D20">
        <w:rPr>
          <w:sz w:val="24"/>
          <w:szCs w:val="24"/>
        </w:rPr>
        <w:lastRenderedPageBreak/>
        <w:t xml:space="preserve">Поняття про внутрішньо-лікарняну інфекцію. Санітарно-епідеміологічний режим і його складові. Забезпечення санітарно-епідеміологічного режиму в хірургічному відділені. Асептика. Шляхи розповсюдження екзогенної та ендогенної інфекції. Підготовка до стерилізації, стерилізація, зберігання стерильності операційної білизни, перев’язувального матеріалу, хірургічного інструментарію, шовного матеріалу. Обробка рук хірурга та шкіри в ділянці операційного поля. Профілактика розповсюдження ВІЛ-інфекції в хірургічному відділенні. </w:t>
      </w:r>
    </w:p>
    <w:p w14:paraId="12D6076B" w14:textId="77777777" w:rsidR="00957D20" w:rsidRPr="00957D20" w:rsidRDefault="00957D20" w:rsidP="00957D20">
      <w:pPr>
        <w:ind w:firstLine="709"/>
        <w:jc w:val="both"/>
        <w:rPr>
          <w:sz w:val="24"/>
          <w:szCs w:val="24"/>
        </w:rPr>
      </w:pPr>
      <w:r w:rsidRPr="00957D20">
        <w:rPr>
          <w:b/>
          <w:sz w:val="24"/>
          <w:szCs w:val="24"/>
        </w:rPr>
        <w:t xml:space="preserve">Тема 5. Хірургічна операція. Класифікація хірургічних операцій. Етапи хірургічного втручання. Передопераційна підготовка хворого та ведення післяопераційного періоду. Особливості хірургічного втручання в контексті невиліковного захворювання, покази. Поняття паліативної хірургії. </w:t>
      </w:r>
    </w:p>
    <w:p w14:paraId="37E74B78" w14:textId="77777777" w:rsidR="00957D20" w:rsidRPr="00957D20" w:rsidRDefault="00957D20" w:rsidP="00957D20">
      <w:pPr>
        <w:ind w:firstLine="720"/>
        <w:jc w:val="both"/>
        <w:rPr>
          <w:b/>
          <w:sz w:val="24"/>
          <w:szCs w:val="24"/>
        </w:rPr>
      </w:pPr>
      <w:r w:rsidRPr="00957D20">
        <w:rPr>
          <w:sz w:val="24"/>
          <w:szCs w:val="24"/>
        </w:rPr>
        <w:t>Поняття про хірургічну операцію. Класифікація хірургічних операцій за особливостями виконання, за призначенням, за метою, за етапністю тощо. Основні етапи виконання хірургічної операції. Визначення передопераційного періоду, його тривалість і задачі. Особливості підготовки хворих до екстрених, термінових і планових операцій. Передопераційний період: догляд за шкірою хворого, санація ротової порожнини, гоління волосся, очищення кишечнику за допомогою клізм, гігієна білизни та одягу хворих. Основні аспекти догляду за хворими у післяопераційному періоді,</w:t>
      </w:r>
      <w:r w:rsidRPr="00957D20">
        <w:rPr>
          <w:sz w:val="24"/>
          <w:szCs w:val="24"/>
          <w:lang w:val="uk-UA"/>
        </w:rPr>
        <w:t xml:space="preserve"> </w:t>
      </w:r>
      <w:r w:rsidRPr="00957D20">
        <w:rPr>
          <w:sz w:val="24"/>
          <w:szCs w:val="24"/>
        </w:rPr>
        <w:t>профілактика можливих ускладнень. Харчування хворих. Особливості хірургічного втручання в контексті невиліковного захворювання, покази. Поняття паліативної хірургії</w:t>
      </w:r>
    </w:p>
    <w:p w14:paraId="3F470BE4" w14:textId="77777777" w:rsidR="00957D20" w:rsidRPr="00957D20" w:rsidRDefault="00957D20" w:rsidP="00957D20">
      <w:pPr>
        <w:ind w:firstLine="709"/>
        <w:jc w:val="both"/>
        <w:rPr>
          <w:b/>
          <w:sz w:val="24"/>
          <w:szCs w:val="24"/>
        </w:rPr>
      </w:pPr>
    </w:p>
    <w:p w14:paraId="23A006BE" w14:textId="77777777" w:rsidR="00957D20" w:rsidRPr="00957D20" w:rsidRDefault="00957D20" w:rsidP="00957D20">
      <w:pPr>
        <w:ind w:firstLine="709"/>
        <w:jc w:val="both"/>
        <w:rPr>
          <w:sz w:val="28"/>
          <w:szCs w:val="28"/>
        </w:rPr>
      </w:pPr>
      <w:r w:rsidRPr="00957D20">
        <w:rPr>
          <w:b/>
          <w:sz w:val="28"/>
          <w:szCs w:val="28"/>
        </w:rPr>
        <w:t xml:space="preserve">Змістовий </w:t>
      </w:r>
      <w:r w:rsidRPr="00957D20">
        <w:rPr>
          <w:b/>
          <w:sz w:val="28"/>
          <w:szCs w:val="28"/>
          <w:lang w:val="uk-UA"/>
        </w:rPr>
        <w:t>розділ</w:t>
      </w:r>
      <w:r w:rsidRPr="00957D20">
        <w:rPr>
          <w:b/>
          <w:sz w:val="28"/>
          <w:szCs w:val="28"/>
        </w:rPr>
        <w:t xml:space="preserve"> 2. Кровотеча, крововтрата. Основи трансфузіології. </w:t>
      </w:r>
    </w:p>
    <w:p w14:paraId="4D2F637D" w14:textId="77777777" w:rsidR="00957D20" w:rsidRPr="00957D20" w:rsidRDefault="00957D20" w:rsidP="00957D20">
      <w:pPr>
        <w:ind w:firstLine="709"/>
        <w:jc w:val="both"/>
        <w:rPr>
          <w:sz w:val="28"/>
          <w:szCs w:val="28"/>
        </w:rPr>
      </w:pPr>
    </w:p>
    <w:p w14:paraId="2E08A2A7" w14:textId="77777777" w:rsidR="00957D20" w:rsidRPr="00957D20" w:rsidRDefault="00957D20" w:rsidP="00957D20">
      <w:pPr>
        <w:ind w:firstLine="709"/>
        <w:jc w:val="both"/>
        <w:rPr>
          <w:sz w:val="24"/>
          <w:szCs w:val="24"/>
        </w:rPr>
      </w:pPr>
      <w:r w:rsidRPr="00957D20">
        <w:rPr>
          <w:b/>
          <w:sz w:val="24"/>
          <w:szCs w:val="24"/>
        </w:rPr>
        <w:t>Тема 6. Кровотеча і крововтрата. Методи тимчасової та кінцевої зупинки кровотечі.</w:t>
      </w:r>
    </w:p>
    <w:p w14:paraId="1C54BE42" w14:textId="77777777" w:rsidR="00957D20" w:rsidRPr="00957D20" w:rsidRDefault="00957D20" w:rsidP="00957D20">
      <w:pPr>
        <w:ind w:firstLine="720"/>
        <w:jc w:val="both"/>
        <w:rPr>
          <w:b/>
          <w:sz w:val="24"/>
          <w:szCs w:val="24"/>
        </w:rPr>
      </w:pPr>
      <w:r w:rsidRPr="00957D20">
        <w:rPr>
          <w:sz w:val="24"/>
          <w:szCs w:val="24"/>
        </w:rPr>
        <w:t xml:space="preserve">Визначення та класифікація кровотеч. Визначення крововтрати, способи визначення величини крововтрати, класифікація крововтрати в залежності від її величини. Адаптаційні патофізіологічні зміни при крововтраті. Механізм самостійної зупинки кровотечі. Способи тимчасової зупинки кровотечі (пальцеве притискання, давлюча пов’язка, закрутка, джгут тощо). Способи кінцевої зупинки кровотечі: механічні, фізичні, біологічні. Поняття по судинний шов. Способи відновлення цілісності ушкодженого магістрального русла. </w:t>
      </w:r>
    </w:p>
    <w:p w14:paraId="7A13986E" w14:textId="77777777" w:rsidR="00957D20" w:rsidRPr="00957D20" w:rsidRDefault="00957D20" w:rsidP="00957D20">
      <w:pPr>
        <w:ind w:firstLine="720"/>
        <w:jc w:val="both"/>
        <w:rPr>
          <w:sz w:val="24"/>
          <w:szCs w:val="24"/>
        </w:rPr>
      </w:pPr>
      <w:r w:rsidRPr="00957D20">
        <w:rPr>
          <w:b/>
          <w:sz w:val="24"/>
          <w:szCs w:val="24"/>
        </w:rPr>
        <w:t>Тема 7. Гемотрансфузія. Визначення груп крові за системами АВО та Rh-фактор. Проби на індивідуальну сумісність за системами АВО та Rh-фактор, біологічна проба.</w:t>
      </w:r>
    </w:p>
    <w:p w14:paraId="5CCBA57A" w14:textId="77777777" w:rsidR="00957D20" w:rsidRPr="00957D20" w:rsidRDefault="00957D20" w:rsidP="00957D20">
      <w:pPr>
        <w:ind w:firstLine="720"/>
        <w:jc w:val="both"/>
        <w:rPr>
          <w:b/>
          <w:sz w:val="24"/>
          <w:szCs w:val="24"/>
        </w:rPr>
      </w:pPr>
      <w:r w:rsidRPr="00957D20">
        <w:rPr>
          <w:sz w:val="24"/>
          <w:szCs w:val="24"/>
        </w:rPr>
        <w:t>Історія розвитку переливання крові. Аспекти вчення про групи крові. Способи визначення групи крові за системами АВО та Rh-фактор. Спосіб визначення індивідуальної сумісності за системою АВО, варіанти визначення індивідуальної сумісності за системою Rh-фактор. Проведення проби на біологічну сумісність.</w:t>
      </w:r>
    </w:p>
    <w:p w14:paraId="0B981A5B" w14:textId="77777777" w:rsidR="00957D20" w:rsidRPr="00957D20" w:rsidRDefault="00957D20" w:rsidP="00957D20">
      <w:pPr>
        <w:ind w:firstLine="709"/>
        <w:jc w:val="both"/>
        <w:rPr>
          <w:sz w:val="24"/>
          <w:szCs w:val="24"/>
        </w:rPr>
      </w:pPr>
      <w:r w:rsidRPr="00957D20">
        <w:rPr>
          <w:b/>
          <w:sz w:val="24"/>
          <w:szCs w:val="24"/>
        </w:rPr>
        <w:t xml:space="preserve">Тема 8. Операція гемотрансфузія. Особливості трансфузії різних компонентів крові. </w:t>
      </w:r>
    </w:p>
    <w:p w14:paraId="6537D126" w14:textId="77777777" w:rsidR="00957D20" w:rsidRPr="00957D20" w:rsidRDefault="00957D20" w:rsidP="00957D20">
      <w:pPr>
        <w:ind w:firstLine="720"/>
        <w:jc w:val="both"/>
        <w:rPr>
          <w:b/>
          <w:sz w:val="24"/>
          <w:szCs w:val="24"/>
        </w:rPr>
      </w:pPr>
      <w:r w:rsidRPr="00957D20">
        <w:rPr>
          <w:sz w:val="24"/>
          <w:szCs w:val="24"/>
        </w:rPr>
        <w:t xml:space="preserve">Показання та протипоказання до переливання крові та її компонентів. Шляхи та способи гемотрансфузії. Механізм дії перелитої крові та її компонентів. Макроскопічне визначення якості препарату крові перед трансфузією. Класифікація препаратів, що містять компоненти крові. Організація і проведення операції гемотрансфузія. Заповнення протоколу гемотрансфузії. </w:t>
      </w:r>
    </w:p>
    <w:p w14:paraId="295F9292" w14:textId="77777777" w:rsidR="00957D20" w:rsidRPr="00957D20" w:rsidRDefault="00957D20" w:rsidP="00957D20">
      <w:pPr>
        <w:ind w:firstLine="709"/>
        <w:jc w:val="both"/>
        <w:rPr>
          <w:sz w:val="24"/>
          <w:szCs w:val="24"/>
        </w:rPr>
      </w:pPr>
      <w:r w:rsidRPr="00957D20">
        <w:rPr>
          <w:b/>
          <w:sz w:val="24"/>
          <w:szCs w:val="24"/>
        </w:rPr>
        <w:t xml:space="preserve">Тема 9. Ускладнення гемотрансфузії та їх профілактика. Профілактика передачі інфекційних захворювань при трансфузії компонентів крові. Кровозамінники: класифікація, механізм дії, покази і способи застосування. </w:t>
      </w:r>
    </w:p>
    <w:p w14:paraId="5286B6DE" w14:textId="77777777" w:rsidR="00957D20" w:rsidRPr="00957D20" w:rsidRDefault="00957D20" w:rsidP="00957D20">
      <w:pPr>
        <w:ind w:firstLine="720"/>
        <w:jc w:val="both"/>
        <w:rPr>
          <w:sz w:val="24"/>
          <w:szCs w:val="24"/>
        </w:rPr>
      </w:pPr>
      <w:r w:rsidRPr="00957D20">
        <w:rPr>
          <w:sz w:val="24"/>
          <w:szCs w:val="24"/>
        </w:rPr>
        <w:t xml:space="preserve">Ускладнення при трансфузії компонентів крові, їх класифікація, патогенез, клініка, диференційна діагностика. Гемотрансфузійний шок, клініка, діагностика, принципи </w:t>
      </w:r>
      <w:r w:rsidRPr="00957D20">
        <w:rPr>
          <w:sz w:val="24"/>
          <w:szCs w:val="24"/>
        </w:rPr>
        <w:lastRenderedPageBreak/>
        <w:t xml:space="preserve">лікування. Профілактика ускладнень при гемотрансфузії. Аспекти профілактики передачі інфекційної хвороби при трансфузії компонентів крові. Кровозамінники, їх класифікація, покази до застосування, способи застосування. </w:t>
      </w:r>
    </w:p>
    <w:p w14:paraId="15223599" w14:textId="77777777" w:rsidR="00957D20" w:rsidRPr="00957D20" w:rsidRDefault="00957D20" w:rsidP="00957D20">
      <w:pPr>
        <w:jc w:val="both"/>
        <w:rPr>
          <w:sz w:val="24"/>
          <w:szCs w:val="24"/>
        </w:rPr>
      </w:pPr>
    </w:p>
    <w:p w14:paraId="5C6EE4FB" w14:textId="77777777" w:rsidR="00957D20" w:rsidRPr="00957D20" w:rsidRDefault="00957D20" w:rsidP="00957D20">
      <w:pPr>
        <w:ind w:firstLine="709"/>
        <w:jc w:val="both"/>
        <w:rPr>
          <w:b/>
          <w:sz w:val="28"/>
          <w:szCs w:val="28"/>
        </w:rPr>
      </w:pPr>
      <w:r w:rsidRPr="00957D20">
        <w:rPr>
          <w:b/>
          <w:sz w:val="28"/>
          <w:szCs w:val="28"/>
        </w:rPr>
        <w:t xml:space="preserve">Змістовий </w:t>
      </w:r>
      <w:r w:rsidRPr="00957D20">
        <w:rPr>
          <w:b/>
          <w:sz w:val="28"/>
          <w:szCs w:val="28"/>
          <w:lang w:val="uk-UA"/>
        </w:rPr>
        <w:t>розділ</w:t>
      </w:r>
      <w:r w:rsidRPr="00957D20">
        <w:rPr>
          <w:b/>
          <w:sz w:val="28"/>
          <w:szCs w:val="28"/>
        </w:rPr>
        <w:t xml:space="preserve"> 3. Основи Анестезіології та реаніматології.</w:t>
      </w:r>
    </w:p>
    <w:p w14:paraId="25534614" w14:textId="77777777" w:rsidR="00957D20" w:rsidRPr="00957D20" w:rsidRDefault="00957D20" w:rsidP="00957D20">
      <w:pPr>
        <w:ind w:firstLine="709"/>
        <w:rPr>
          <w:b/>
          <w:sz w:val="24"/>
          <w:szCs w:val="24"/>
        </w:rPr>
      </w:pPr>
    </w:p>
    <w:p w14:paraId="06B43F64" w14:textId="77777777" w:rsidR="00957D20" w:rsidRPr="00957D20" w:rsidRDefault="00957D20" w:rsidP="00957D20">
      <w:pPr>
        <w:ind w:firstLine="709"/>
        <w:jc w:val="both"/>
        <w:rPr>
          <w:sz w:val="24"/>
          <w:szCs w:val="24"/>
        </w:rPr>
      </w:pPr>
      <w:r w:rsidRPr="00957D20">
        <w:rPr>
          <w:b/>
          <w:sz w:val="24"/>
          <w:szCs w:val="24"/>
        </w:rPr>
        <w:t>Тема 10. Місцеве знеболювання. Види. Показання, протипоказання, ускладнення.</w:t>
      </w:r>
    </w:p>
    <w:p w14:paraId="4BF095CD" w14:textId="77777777" w:rsidR="00957D20" w:rsidRPr="00957D20" w:rsidRDefault="00957D20" w:rsidP="00957D20">
      <w:pPr>
        <w:ind w:firstLine="709"/>
        <w:jc w:val="both"/>
        <w:rPr>
          <w:b/>
          <w:sz w:val="24"/>
          <w:szCs w:val="24"/>
        </w:rPr>
      </w:pPr>
      <w:r w:rsidRPr="00957D20">
        <w:rPr>
          <w:sz w:val="24"/>
          <w:szCs w:val="24"/>
        </w:rPr>
        <w:t>Визначення місцевої анестезії. Різновиди місцевого знеболення (поверхнева, пошарова інфільтративна, реґіональна, субарахноїдальна, епідуральна, внутрішньо-кісткова).  Препарати і їх дози для місцевої анестезії. Показання, протипоказання для застосування різних способів місцевої анестезії. Можливі ускладнення при проведенні місцевої анестезії та їх профілактика.</w:t>
      </w:r>
    </w:p>
    <w:p w14:paraId="67AFB555" w14:textId="77777777" w:rsidR="00957D20" w:rsidRPr="00957D20" w:rsidRDefault="00957D20" w:rsidP="00957D20">
      <w:pPr>
        <w:ind w:firstLine="709"/>
        <w:jc w:val="both"/>
        <w:rPr>
          <w:sz w:val="24"/>
          <w:szCs w:val="24"/>
        </w:rPr>
      </w:pPr>
      <w:r w:rsidRPr="00957D20">
        <w:rPr>
          <w:b/>
          <w:sz w:val="24"/>
          <w:szCs w:val="24"/>
        </w:rPr>
        <w:t>Тема 11.</w:t>
      </w:r>
      <w:r w:rsidRPr="00957D20">
        <w:rPr>
          <w:b/>
          <w:sz w:val="24"/>
          <w:szCs w:val="24"/>
          <w:lang w:val="uk-UA"/>
        </w:rPr>
        <w:t xml:space="preserve"> Загальне знеболювання. Інгаляційний і неінгаляційний наркоз. </w:t>
      </w:r>
      <w:r w:rsidRPr="00957D20">
        <w:rPr>
          <w:b/>
          <w:sz w:val="24"/>
          <w:szCs w:val="24"/>
        </w:rPr>
        <w:t>Показання та протипоказання. Ускладнення та їх профілактика.</w:t>
      </w:r>
    </w:p>
    <w:p w14:paraId="5ACC723E" w14:textId="77777777" w:rsidR="00957D20" w:rsidRPr="00957D20" w:rsidRDefault="00957D20" w:rsidP="00957D20">
      <w:pPr>
        <w:ind w:firstLine="540"/>
        <w:jc w:val="both"/>
        <w:rPr>
          <w:b/>
          <w:sz w:val="24"/>
          <w:szCs w:val="24"/>
          <w:lang w:val="uk-UA"/>
        </w:rPr>
      </w:pPr>
      <w:r w:rsidRPr="00957D20">
        <w:rPr>
          <w:sz w:val="24"/>
          <w:szCs w:val="24"/>
        </w:rPr>
        <w:t>Визначення загальної анестезії. Різновиди загальної анестезії. Покази та протипоказання для різних видів наркозу. Поняття про премедикацію. Препарати для інгаляційного та неінгаляційного наркозу. Масковий наркоз, методика проведення. Стадії ефірного наркозу. Будова апарату для інгаляційного наркозу. Типи дихальних контурів. Алгоритм проведення ендотрахеального наркозу. Різновиди неінгаляційного наркозу, застосування.</w:t>
      </w:r>
      <w:r w:rsidRPr="00957D20">
        <w:rPr>
          <w:sz w:val="24"/>
          <w:szCs w:val="24"/>
          <w:lang w:val="uk-UA"/>
        </w:rPr>
        <w:t xml:space="preserve"> </w:t>
      </w:r>
      <w:r w:rsidRPr="00957D20">
        <w:rPr>
          <w:sz w:val="24"/>
          <w:szCs w:val="24"/>
        </w:rPr>
        <w:t>Особливості проведення неінгаляційного наркозу.</w:t>
      </w:r>
      <w:r w:rsidRPr="00957D20">
        <w:rPr>
          <w:sz w:val="24"/>
          <w:szCs w:val="24"/>
          <w:lang w:val="uk-UA"/>
        </w:rPr>
        <w:t xml:space="preserve"> Можливі ускладнення при загальній анестезії та їх профілактика.</w:t>
      </w:r>
    </w:p>
    <w:p w14:paraId="704791BB" w14:textId="77777777" w:rsidR="00957D20" w:rsidRPr="00957D20" w:rsidRDefault="00957D20" w:rsidP="00957D20">
      <w:pPr>
        <w:ind w:firstLine="709"/>
        <w:jc w:val="both"/>
        <w:rPr>
          <w:sz w:val="24"/>
          <w:szCs w:val="24"/>
          <w:lang w:val="uk-UA"/>
        </w:rPr>
      </w:pPr>
      <w:r w:rsidRPr="00957D20">
        <w:rPr>
          <w:b/>
          <w:sz w:val="24"/>
          <w:szCs w:val="24"/>
          <w:lang w:val="uk-UA"/>
        </w:rPr>
        <w:t>Тема 12. Реаніматологія: термінальні стани; клінічна смерть; базова серцево-легенева реанімація.</w:t>
      </w:r>
    </w:p>
    <w:p w14:paraId="04AEB1A4" w14:textId="77777777" w:rsidR="00957D20" w:rsidRPr="00957D20" w:rsidRDefault="00957D20" w:rsidP="00957D20">
      <w:pPr>
        <w:ind w:firstLine="720"/>
        <w:jc w:val="both"/>
        <w:rPr>
          <w:sz w:val="24"/>
          <w:szCs w:val="24"/>
        </w:rPr>
      </w:pPr>
      <w:r w:rsidRPr="00957D20">
        <w:rPr>
          <w:sz w:val="24"/>
          <w:szCs w:val="24"/>
        </w:rPr>
        <w:t xml:space="preserve">Визначення реаніматології. Термінові стани та їх клінічні прояви. Клінічна смерть: клініка, діагностика. Етапи реанімаційних заходів при клінічній смерті за Сафаром та їх мета. Показання і техніка проведення заходів елементарної підтримки життя (САВ). Контроль ефективності заходів елементарної підтримки життя. Відпрацювання алгоритму дій при діагностиці клінічної смерті та проведенні заходів елементарної підтримки життя. Етичні і юридичні аспекти реаніматології. </w:t>
      </w:r>
    </w:p>
    <w:p w14:paraId="3CE19A0C" w14:textId="77777777" w:rsidR="00957D20" w:rsidRPr="00957D20" w:rsidRDefault="00957D20" w:rsidP="00957D20">
      <w:pPr>
        <w:ind w:firstLine="709"/>
        <w:jc w:val="both"/>
        <w:rPr>
          <w:sz w:val="24"/>
          <w:szCs w:val="24"/>
        </w:rPr>
      </w:pPr>
    </w:p>
    <w:p w14:paraId="35DFA46A" w14:textId="77777777" w:rsidR="00957D20" w:rsidRPr="00AA5CE4" w:rsidRDefault="00957D20" w:rsidP="00957D20">
      <w:pPr>
        <w:ind w:firstLine="709"/>
        <w:jc w:val="both"/>
        <w:rPr>
          <w:b/>
          <w:sz w:val="28"/>
          <w:szCs w:val="28"/>
        </w:rPr>
      </w:pPr>
      <w:r w:rsidRPr="00AA5CE4">
        <w:rPr>
          <w:b/>
          <w:sz w:val="28"/>
          <w:szCs w:val="28"/>
        </w:rPr>
        <w:t xml:space="preserve">Змістовий </w:t>
      </w:r>
      <w:r w:rsidRPr="00AA5CE4">
        <w:rPr>
          <w:b/>
          <w:sz w:val="28"/>
          <w:szCs w:val="28"/>
          <w:lang w:val="uk-UA"/>
        </w:rPr>
        <w:t>розділ</w:t>
      </w:r>
      <w:r w:rsidRPr="00AA5CE4">
        <w:rPr>
          <w:b/>
          <w:sz w:val="28"/>
          <w:szCs w:val="28"/>
        </w:rPr>
        <w:t xml:space="preserve"> 4. Травматичні ушкодження. </w:t>
      </w:r>
    </w:p>
    <w:p w14:paraId="5FB3391E" w14:textId="77777777" w:rsidR="00957D20" w:rsidRPr="00957D20" w:rsidRDefault="00957D20" w:rsidP="00957D20">
      <w:pPr>
        <w:ind w:firstLine="709"/>
        <w:jc w:val="both"/>
        <w:rPr>
          <w:b/>
          <w:sz w:val="24"/>
          <w:szCs w:val="24"/>
        </w:rPr>
      </w:pPr>
    </w:p>
    <w:p w14:paraId="79A32017" w14:textId="77777777" w:rsidR="00957D20" w:rsidRPr="00957D20" w:rsidRDefault="00957D20" w:rsidP="00957D20">
      <w:pPr>
        <w:ind w:firstLine="709"/>
        <w:jc w:val="both"/>
        <w:rPr>
          <w:sz w:val="24"/>
          <w:szCs w:val="24"/>
        </w:rPr>
      </w:pPr>
      <w:r w:rsidRPr="00957D20">
        <w:rPr>
          <w:b/>
          <w:sz w:val="24"/>
          <w:szCs w:val="24"/>
        </w:rPr>
        <w:t xml:space="preserve">Тема 13. Закриті пошкодження м’яких тканин: забій, струс, розрив. Клініка, діагностика закритих пошкоджень м’яких тканин, перша медична допомога, принципи лікування. </w:t>
      </w:r>
    </w:p>
    <w:p w14:paraId="02131DA7" w14:textId="77777777" w:rsidR="00957D20" w:rsidRPr="00957D20" w:rsidRDefault="00957D20" w:rsidP="00957D20">
      <w:pPr>
        <w:ind w:firstLine="709"/>
        <w:jc w:val="both"/>
        <w:rPr>
          <w:b/>
          <w:sz w:val="24"/>
          <w:szCs w:val="24"/>
        </w:rPr>
      </w:pPr>
      <w:r w:rsidRPr="00957D20">
        <w:rPr>
          <w:sz w:val="24"/>
          <w:szCs w:val="24"/>
        </w:rPr>
        <w:t xml:space="preserve">Поняття про травматизм. Різновиди пошкодження м’яких тканина: забій, струс, розрив. Патоморфологічні та патофізіологічні аспекти при закритих пошкодженнях м’яких тканин. Клінічні прояви, діагностика, диференційна діагностика закритих пошкоджень м’яких тканин. Клінічні прояви закритого пошкодження головного мозку, органів грудної клітки, органів черевної порожнини, органів сече-вивідної системи. Перша допомога і особливості транспортування постраждалих при різних закритих пошкодженнях м’яких тканин. Профілактика розвитку травматичного шоку. Принципи лікування ушкоджень м’яких тканин в умовах стаціонару. </w:t>
      </w:r>
    </w:p>
    <w:p w14:paraId="3265368F" w14:textId="77777777" w:rsidR="00957D20" w:rsidRPr="00957D20" w:rsidRDefault="00957D20" w:rsidP="00957D20">
      <w:pPr>
        <w:ind w:firstLine="709"/>
        <w:jc w:val="both"/>
        <w:rPr>
          <w:sz w:val="24"/>
          <w:szCs w:val="24"/>
        </w:rPr>
      </w:pPr>
      <w:r w:rsidRPr="00957D20">
        <w:rPr>
          <w:b/>
          <w:sz w:val="24"/>
          <w:szCs w:val="24"/>
        </w:rPr>
        <w:t xml:space="preserve">Тема 14. Переломи і вивихи: класифікація; клінічні прояви; діагностика; перша медична допомога; принципи лікування. </w:t>
      </w:r>
    </w:p>
    <w:p w14:paraId="6FEAC9D7" w14:textId="77777777" w:rsidR="00957D20" w:rsidRPr="00957D20" w:rsidRDefault="00957D20" w:rsidP="00957D20">
      <w:pPr>
        <w:ind w:firstLine="709"/>
        <w:jc w:val="both"/>
        <w:rPr>
          <w:sz w:val="24"/>
          <w:szCs w:val="24"/>
        </w:rPr>
      </w:pPr>
      <w:r w:rsidRPr="00957D20">
        <w:rPr>
          <w:sz w:val="24"/>
          <w:szCs w:val="24"/>
        </w:rPr>
        <w:t xml:space="preserve">Визначення перелому кісток. Класифікація переломів. Механізм виникнення перелому і його вплив на зміщення кісткових уламків. Патофізіологічні і патоморфологічні аспекти регенерації кісткової тканини при переломі. Клінічні прояви при переломі кітки, способи інструментальної діагностики переломів. Задачі і алгоритм надання першої медичної допомоги при переломі кістки. Профілактика травматичного шоку на догоспітальному етапі надання допомоги постраждалому з переломом. Засоби </w:t>
      </w:r>
      <w:r w:rsidRPr="00957D20">
        <w:rPr>
          <w:sz w:val="24"/>
          <w:szCs w:val="24"/>
        </w:rPr>
        <w:lastRenderedPageBreak/>
        <w:t xml:space="preserve">транспортної іммобілізації та особливості їх застосування при переломах кісток. Принципи лікування переломів кісток в умовах стаціонару. </w:t>
      </w:r>
    </w:p>
    <w:p w14:paraId="1D4E2F4C" w14:textId="77777777" w:rsidR="00957D20" w:rsidRPr="00957D20" w:rsidRDefault="00957D20" w:rsidP="00957D20">
      <w:pPr>
        <w:ind w:firstLine="709"/>
        <w:jc w:val="both"/>
        <w:rPr>
          <w:b/>
          <w:sz w:val="24"/>
          <w:szCs w:val="24"/>
        </w:rPr>
      </w:pPr>
      <w:r w:rsidRPr="00957D20">
        <w:rPr>
          <w:sz w:val="24"/>
          <w:szCs w:val="24"/>
        </w:rPr>
        <w:t xml:space="preserve">Визначення вивиху. Класифікація вивихів. Патофізіологічні і патоморфологічні аспекти вивиху. Клінічні прояви і діагностика вивиху. Елементи першої медичної допомоги при вивиху. Загальні умови для проведення репозиції при вивиху та способи репозиції в залежності від локалізації вивиху. Принципи лікування вивиху. </w:t>
      </w:r>
    </w:p>
    <w:p w14:paraId="5B79498E" w14:textId="77777777" w:rsidR="00957D20" w:rsidRPr="00957D20" w:rsidRDefault="00957D20" w:rsidP="00957D20">
      <w:pPr>
        <w:ind w:firstLine="709"/>
        <w:jc w:val="both"/>
        <w:rPr>
          <w:sz w:val="24"/>
          <w:szCs w:val="24"/>
        </w:rPr>
      </w:pPr>
      <w:r w:rsidRPr="00957D20">
        <w:rPr>
          <w:b/>
          <w:sz w:val="24"/>
          <w:szCs w:val="24"/>
        </w:rPr>
        <w:t xml:space="preserve">Тема 15. Політравма. Множинні ушкодження, поєднані та комбіновані травми. Травматичний шок. Синдром тривалого стиснення: патогенез, клініка, діагностика перша медична допомога, принципи лікування. </w:t>
      </w:r>
    </w:p>
    <w:p w14:paraId="5707A959" w14:textId="77777777" w:rsidR="00957D20" w:rsidRPr="00957D20" w:rsidRDefault="00957D20" w:rsidP="00957D20">
      <w:pPr>
        <w:ind w:firstLine="709"/>
        <w:jc w:val="both"/>
        <w:rPr>
          <w:b/>
          <w:sz w:val="24"/>
          <w:szCs w:val="24"/>
        </w:rPr>
      </w:pPr>
      <w:r w:rsidRPr="00957D20">
        <w:rPr>
          <w:sz w:val="24"/>
          <w:szCs w:val="24"/>
        </w:rPr>
        <w:t xml:space="preserve">Визначення політравми, класифікація. Сучасні методи діагностики і лікування в умовах військових дій і стихійного лиха. Травматичний шок: патогенез, клінічні прояви, діагностика, принципи профілактики розвитку і лікування на догоспітальному і госпітальному етапах надання допомоги постраждалому. Синдром тривалого стиснення: визначення, патофізіологічні і патологоанатомічні аспекти, клінічні прояви, класифікація, діагностика. Алгоритм першої медичної допомоги при синдромі тривалого стиснення. Принципи лікування в умовах лікарні. </w:t>
      </w:r>
    </w:p>
    <w:p w14:paraId="5BF89039" w14:textId="77777777" w:rsidR="00957D20" w:rsidRPr="00957D20" w:rsidRDefault="00957D20" w:rsidP="00957D20">
      <w:pPr>
        <w:ind w:firstLine="708"/>
        <w:jc w:val="both"/>
        <w:rPr>
          <w:sz w:val="24"/>
          <w:szCs w:val="24"/>
        </w:rPr>
      </w:pPr>
      <w:r w:rsidRPr="00957D20">
        <w:rPr>
          <w:b/>
          <w:sz w:val="24"/>
          <w:szCs w:val="24"/>
        </w:rPr>
        <w:t xml:space="preserve">Тема 16. Рани, визначення, класифікація. Структура рани та перебіг ранового процесу. Особливості сучасної вогнепальної рани та мінно-вибухових ушкоджень. Випадкова контамінована рана: умови для розвитку інфекційного процесу в рані та їх усунення (ПХО). Чисті післяопераційні рани, особливості лікування. </w:t>
      </w:r>
    </w:p>
    <w:p w14:paraId="69C1D331" w14:textId="77777777" w:rsidR="00957D20" w:rsidRPr="00957D20" w:rsidRDefault="00957D20" w:rsidP="00957D20">
      <w:pPr>
        <w:ind w:firstLine="709"/>
        <w:jc w:val="both"/>
        <w:rPr>
          <w:rFonts w:ascii="Calibri" w:eastAsia="Calibri" w:hAnsi="Calibri"/>
          <w:b/>
          <w:sz w:val="24"/>
          <w:szCs w:val="24"/>
          <w:lang w:val="uk-UA"/>
        </w:rPr>
      </w:pPr>
      <w:r w:rsidRPr="00957D20">
        <w:rPr>
          <w:rFonts w:eastAsia="Calibri"/>
          <w:sz w:val="24"/>
          <w:szCs w:val="24"/>
          <w:lang w:val="uk-UA"/>
        </w:rPr>
        <w:t>Визначення рани, структура рани, класифікація ран, характеристика різних типів ран. Патофізіологічні та патоморфологічні аспекти при рані. Елементи першої медичної допомоги при рані. Умови, що сприяють розвитку інфекційного процесу в контамінованій рані. Профілактика розвитку інфекційного процесу у випадковій контамінованій рані (первинна хірургічна обробка). Чиста післяопераційна рана, її особливості. Загоєння чистої рани первинним натягом (стадії ранового процесу при чистій рані). Первинний хірургічний шов та його різновиди.  Лікування чистої рани в післяопераційному періоді. Патоморфологічні особливості при вогнепальному поранені. Особливості структурних і функціональних змін тканини від виду зброї. Первинна хірургічна обробка вогнепальних ран, її особливості.</w:t>
      </w:r>
    </w:p>
    <w:p w14:paraId="4BCFDBA3" w14:textId="77777777" w:rsidR="00957D20" w:rsidRPr="00957D20" w:rsidRDefault="00957D20" w:rsidP="00957D20">
      <w:pPr>
        <w:ind w:firstLine="709"/>
        <w:jc w:val="both"/>
        <w:rPr>
          <w:sz w:val="24"/>
          <w:szCs w:val="24"/>
        </w:rPr>
      </w:pPr>
      <w:r w:rsidRPr="00957D20">
        <w:rPr>
          <w:b/>
          <w:sz w:val="24"/>
          <w:szCs w:val="24"/>
        </w:rPr>
        <w:t xml:space="preserve">Тема 17. Інфіковані рани. Стадії перебігу ранового процесу. Лікування інфікованої рани в залежності від стадії ранового процесу. Клінічних розбір хворого з інфікованою раною. </w:t>
      </w:r>
    </w:p>
    <w:p w14:paraId="0029D815" w14:textId="77777777" w:rsidR="00957D20" w:rsidRPr="00957D20" w:rsidRDefault="00957D20" w:rsidP="00957D20">
      <w:pPr>
        <w:ind w:firstLine="709"/>
        <w:jc w:val="both"/>
        <w:rPr>
          <w:b/>
          <w:sz w:val="24"/>
          <w:szCs w:val="24"/>
        </w:rPr>
      </w:pPr>
      <w:r w:rsidRPr="00957D20">
        <w:rPr>
          <w:sz w:val="24"/>
          <w:szCs w:val="24"/>
        </w:rPr>
        <w:t xml:space="preserve">Визначення інфікованої рани. Перебіг ранового процесу в інфікованій рані, характеристика різних стадій ранового процесу при інфікованій рані. Принцип лікування інфікованої рани в залежності від стадії ранового процесу. Хірургічна обробка гнійної рани: покази, протипоказання, техніка проведення. Види дренування гнійної рани. Види вторинних хірургічних швів, покази та протипоказання для їх застосування. Хірургічні операції, що можуть бути застосовані в стадії епітелізації та рубцювання. Клінічний розбір хворого з інфікованою раною. </w:t>
      </w:r>
    </w:p>
    <w:p w14:paraId="60534544" w14:textId="77777777" w:rsidR="00957D20" w:rsidRPr="00957D20" w:rsidRDefault="00957D20" w:rsidP="00957D20">
      <w:pPr>
        <w:ind w:firstLine="709"/>
        <w:jc w:val="both"/>
        <w:rPr>
          <w:sz w:val="24"/>
          <w:szCs w:val="24"/>
        </w:rPr>
      </w:pPr>
      <w:r w:rsidRPr="00957D20">
        <w:rPr>
          <w:b/>
          <w:sz w:val="24"/>
          <w:szCs w:val="24"/>
        </w:rPr>
        <w:t xml:space="preserve">Тема 18. Опіки: класифікація, клініка. Перша допомога при різних видах опіку. Ураження світловим випромінюванням ядерного вибуху. Опіки, викликанні запалювальними сумішами. </w:t>
      </w:r>
    </w:p>
    <w:p w14:paraId="75951EEA" w14:textId="77777777" w:rsidR="00957D20" w:rsidRPr="00957D20" w:rsidRDefault="00957D20" w:rsidP="00957D20">
      <w:pPr>
        <w:ind w:firstLine="709"/>
        <w:jc w:val="both"/>
        <w:rPr>
          <w:b/>
          <w:sz w:val="24"/>
          <w:szCs w:val="24"/>
        </w:rPr>
      </w:pPr>
      <w:r w:rsidRPr="00957D20">
        <w:rPr>
          <w:sz w:val="24"/>
          <w:szCs w:val="24"/>
        </w:rPr>
        <w:t xml:space="preserve">Визначення опіку. Різновиди опіку. Класифікація опіку за глибиною, площею, важкістю. Клінічні прояви термічного опіку в залежності від ступеня ураження. Алгоритм надання першої медичної допомоги при термічному опіку. Симптоматика різного ступеня опіку хімічними сполуками, особливості першої медичної допомоги при цьому виді ураження. Променевий опік: причини, клінічні прояви, перша допомога, профілактика. Визначення глибини і площі ураження при опіку, значення цих даних при наданні медичної допомоги постраждалому. Особливості ураження світловим випромінюванням ядерного вибуху, запалювальними сумішами, перша медична допомога при цих ураженнях. </w:t>
      </w:r>
    </w:p>
    <w:p w14:paraId="74CFDDBB" w14:textId="77777777" w:rsidR="00957D20" w:rsidRPr="00957D20" w:rsidRDefault="00957D20" w:rsidP="00957D20">
      <w:pPr>
        <w:ind w:firstLine="709"/>
        <w:jc w:val="both"/>
        <w:rPr>
          <w:sz w:val="24"/>
          <w:szCs w:val="24"/>
        </w:rPr>
      </w:pPr>
      <w:r w:rsidRPr="00957D20">
        <w:rPr>
          <w:b/>
          <w:sz w:val="24"/>
          <w:szCs w:val="24"/>
        </w:rPr>
        <w:lastRenderedPageBreak/>
        <w:t xml:space="preserve">Тема 19. Опікова хвороба. Лікування опіку в стаціонарі в залежності від періоду опікової хвороби. Види хірургічних операцій, що застосовуються при лікуванні опіку. </w:t>
      </w:r>
    </w:p>
    <w:p w14:paraId="657A5055" w14:textId="77777777" w:rsidR="00957D20" w:rsidRPr="00957D20" w:rsidRDefault="00957D20" w:rsidP="00957D20">
      <w:pPr>
        <w:ind w:firstLine="709"/>
        <w:jc w:val="both"/>
        <w:rPr>
          <w:b/>
          <w:sz w:val="24"/>
          <w:szCs w:val="24"/>
        </w:rPr>
      </w:pPr>
      <w:r w:rsidRPr="00957D20">
        <w:rPr>
          <w:sz w:val="24"/>
          <w:szCs w:val="24"/>
        </w:rPr>
        <w:t xml:space="preserve">Визначення опікової хвороби. Періоди опікової хвороби. Патофізіологічні та патоморфологічні аспекти періодів опікової хвороби. Принципи місцевого лікування опіку. Особливості лікування різних періодів опікової хвороби. Розрахунок об’єму трансфузії при лікуванні опікового шоку. Види хірургічних операцій при лікуванні опіку. </w:t>
      </w:r>
    </w:p>
    <w:p w14:paraId="2068C165" w14:textId="77777777" w:rsidR="00957D20" w:rsidRPr="00957D20" w:rsidRDefault="00957D20" w:rsidP="00957D20">
      <w:pPr>
        <w:ind w:firstLine="709"/>
        <w:jc w:val="both"/>
        <w:rPr>
          <w:sz w:val="24"/>
          <w:szCs w:val="24"/>
        </w:rPr>
      </w:pPr>
      <w:r w:rsidRPr="00957D20">
        <w:rPr>
          <w:b/>
          <w:sz w:val="24"/>
          <w:szCs w:val="24"/>
        </w:rPr>
        <w:t>Тема 20.</w:t>
      </w:r>
      <w:r w:rsidRPr="00957D20">
        <w:rPr>
          <w:b/>
          <w:sz w:val="24"/>
          <w:szCs w:val="24"/>
          <w:lang w:val="uk-UA"/>
        </w:rPr>
        <w:t xml:space="preserve"> </w:t>
      </w:r>
      <w:r w:rsidRPr="00957D20">
        <w:rPr>
          <w:b/>
          <w:sz w:val="24"/>
          <w:szCs w:val="24"/>
        </w:rPr>
        <w:t xml:space="preserve">Відмороження. Класифікація. Механізм ураження. Клінічні ознаки. Перша медична допомога та лікування. Електротравма: механізм ураження електричним струмом; клінічні ознаки; діагностика; перша медична допомога та її особливості. </w:t>
      </w:r>
    </w:p>
    <w:p w14:paraId="6DD00479" w14:textId="77777777" w:rsidR="00957D20" w:rsidRPr="00957D20" w:rsidRDefault="00957D20" w:rsidP="00957D20">
      <w:pPr>
        <w:ind w:firstLine="709"/>
        <w:jc w:val="both"/>
        <w:rPr>
          <w:sz w:val="24"/>
          <w:szCs w:val="24"/>
        </w:rPr>
      </w:pPr>
      <w:r w:rsidRPr="00957D20">
        <w:rPr>
          <w:sz w:val="24"/>
          <w:szCs w:val="24"/>
        </w:rPr>
        <w:t xml:space="preserve">Визначення відмороження. Фактори, що сприяють виникненню холодової травми. Періоди перебігу відмороження. Патофізіологічні та патоморфологічні аспекти виникнення та перебігу ураження при відмороженні. Класифікація відмороження: ступені ураження та їх клінічні прояви. Особливості надання першої медичної допомоги постраждалому з відмороженням вдореактивному періоді. Принципи лікування відмороження впісляреактивному періоді. Хірургічні операції, що застосовують при лікуванні відмороження. Електротравма: патоморфологічні та патофізіологічні аспекти; клінічні прояви, особливості першої медичної допомоги. </w:t>
      </w:r>
    </w:p>
    <w:p w14:paraId="60488C6B" w14:textId="77777777" w:rsidR="00957D20" w:rsidRPr="00957D20" w:rsidRDefault="00957D20" w:rsidP="00957D20">
      <w:pPr>
        <w:ind w:firstLine="709"/>
        <w:jc w:val="both"/>
        <w:rPr>
          <w:sz w:val="24"/>
          <w:szCs w:val="24"/>
        </w:rPr>
      </w:pPr>
    </w:p>
    <w:p w14:paraId="5E38E1EE" w14:textId="77777777" w:rsidR="00957D20" w:rsidRPr="00957D20" w:rsidRDefault="00957D20" w:rsidP="00957D20">
      <w:pPr>
        <w:ind w:firstLine="709"/>
        <w:jc w:val="both"/>
        <w:rPr>
          <w:sz w:val="24"/>
          <w:szCs w:val="24"/>
        </w:rPr>
      </w:pPr>
    </w:p>
    <w:p w14:paraId="47405767" w14:textId="16B5F37A" w:rsidR="00957D20" w:rsidRPr="00AA5CE4" w:rsidRDefault="00957D20" w:rsidP="00957D20">
      <w:pPr>
        <w:ind w:firstLine="709"/>
        <w:jc w:val="both"/>
        <w:rPr>
          <w:sz w:val="28"/>
          <w:szCs w:val="28"/>
        </w:rPr>
      </w:pPr>
      <w:r w:rsidRPr="00AA5CE4">
        <w:rPr>
          <w:b/>
          <w:sz w:val="28"/>
          <w:szCs w:val="28"/>
        </w:rPr>
        <w:t xml:space="preserve">Змістовий </w:t>
      </w:r>
      <w:r w:rsidRPr="00AA5CE4">
        <w:rPr>
          <w:b/>
          <w:sz w:val="28"/>
          <w:szCs w:val="28"/>
          <w:lang w:val="uk-UA"/>
        </w:rPr>
        <w:t>розділ</w:t>
      </w:r>
      <w:r w:rsidRPr="00AA5CE4">
        <w:rPr>
          <w:b/>
          <w:sz w:val="28"/>
          <w:szCs w:val="28"/>
        </w:rPr>
        <w:t xml:space="preserve"> </w:t>
      </w:r>
      <w:r w:rsidR="00AA5CE4">
        <w:rPr>
          <w:b/>
          <w:sz w:val="28"/>
          <w:szCs w:val="28"/>
          <w:lang w:val="uk-UA"/>
        </w:rPr>
        <w:t>5</w:t>
      </w:r>
      <w:r w:rsidRPr="00AA5CE4">
        <w:rPr>
          <w:b/>
          <w:sz w:val="28"/>
          <w:szCs w:val="28"/>
        </w:rPr>
        <w:t xml:space="preserve">. Хірургічна інфекція. Змертвіння. </w:t>
      </w:r>
    </w:p>
    <w:p w14:paraId="0A65F27F" w14:textId="77777777" w:rsidR="00957D20" w:rsidRPr="00957D20" w:rsidRDefault="00957D20" w:rsidP="00957D20">
      <w:pPr>
        <w:ind w:firstLine="709"/>
        <w:jc w:val="both"/>
        <w:rPr>
          <w:sz w:val="24"/>
          <w:szCs w:val="24"/>
        </w:rPr>
      </w:pPr>
    </w:p>
    <w:p w14:paraId="0414B115" w14:textId="77777777" w:rsidR="00957D20" w:rsidRPr="00957D20" w:rsidRDefault="00957D20" w:rsidP="00957D20">
      <w:pPr>
        <w:ind w:firstLine="709"/>
        <w:jc w:val="both"/>
        <w:rPr>
          <w:sz w:val="24"/>
          <w:szCs w:val="24"/>
        </w:rPr>
      </w:pPr>
      <w:r w:rsidRPr="00957D20">
        <w:rPr>
          <w:b/>
          <w:sz w:val="24"/>
          <w:szCs w:val="24"/>
        </w:rPr>
        <w:t>Тема 21. Загальні питання хірургічної інфекції: класифікація; збудники хірургічної інфекції; транслокація. Патогенез розвитку місцевої і загальної реакції організму при хірургічній інфекції. Принципи діагностики і лікування. Абсцес, флегмона.</w:t>
      </w:r>
    </w:p>
    <w:p w14:paraId="28DA15EC" w14:textId="77777777" w:rsidR="00957D20" w:rsidRPr="00957D20" w:rsidRDefault="00957D20" w:rsidP="00957D20">
      <w:pPr>
        <w:ind w:firstLine="708"/>
        <w:jc w:val="both"/>
        <w:rPr>
          <w:b/>
          <w:sz w:val="24"/>
          <w:szCs w:val="24"/>
          <w:lang w:val="uk-UA"/>
        </w:rPr>
      </w:pPr>
      <w:r w:rsidRPr="00957D20">
        <w:rPr>
          <w:sz w:val="24"/>
          <w:szCs w:val="24"/>
        </w:rPr>
        <w:t>Визначення хірургічної інфекції. Класифікація хірургічної інфекції. Збудники хірургічної інфекції та їх характеристика. Визначення транслокації та причини її виникнення.</w:t>
      </w:r>
      <w:r w:rsidRPr="00957D20">
        <w:rPr>
          <w:sz w:val="24"/>
          <w:szCs w:val="24"/>
          <w:lang w:val="uk-UA"/>
        </w:rPr>
        <w:t xml:space="preserve"> Патофізіологічні та патоморфологічні аспекти розвитку місцевої і загальної реакції організму при хірургічній інфекції. Стадії перебігу патологічного процесу при хірургічній інфекції. Діагностика та диференційна діагностика стадій перебігу хірургічного інфекційного процесу. Принципи лікування хірургічної інфекції. Абсцес: визначення, клінічні прояви, діагностика, принцип лікування. Флегмона: визначення, особливості клінічного перебігу, діагностика, принцип лікування. </w:t>
      </w:r>
    </w:p>
    <w:p w14:paraId="5187C76A" w14:textId="77777777" w:rsidR="00957D20" w:rsidRPr="00957D20" w:rsidRDefault="00957D20" w:rsidP="00957D20">
      <w:pPr>
        <w:ind w:firstLine="720"/>
        <w:jc w:val="both"/>
        <w:rPr>
          <w:sz w:val="24"/>
          <w:szCs w:val="24"/>
          <w:lang w:val="uk-UA"/>
        </w:rPr>
      </w:pPr>
      <w:r w:rsidRPr="00957D20">
        <w:rPr>
          <w:b/>
          <w:sz w:val="24"/>
          <w:szCs w:val="24"/>
          <w:lang w:val="uk-UA"/>
        </w:rPr>
        <w:t>Тема 22. Гострі гнійні захворювання м’яких тканин: фурункул, карбункул, гідраденіт, мастит, парапроктит</w:t>
      </w:r>
      <w:r w:rsidRPr="00957D20">
        <w:rPr>
          <w:sz w:val="24"/>
          <w:szCs w:val="24"/>
          <w:lang w:val="uk-UA"/>
        </w:rPr>
        <w:t xml:space="preserve">, </w:t>
      </w:r>
      <w:r w:rsidRPr="00957D20">
        <w:rPr>
          <w:b/>
          <w:sz w:val="24"/>
          <w:szCs w:val="24"/>
          <w:lang w:val="uk-UA"/>
        </w:rPr>
        <w:t>бешиха,</w:t>
      </w:r>
    </w:p>
    <w:p w14:paraId="60FA0EB0" w14:textId="77777777" w:rsidR="00957D20" w:rsidRPr="00957D20" w:rsidRDefault="00957D20" w:rsidP="00957D20">
      <w:pPr>
        <w:ind w:firstLine="700"/>
        <w:jc w:val="both"/>
        <w:rPr>
          <w:b/>
          <w:sz w:val="24"/>
          <w:szCs w:val="24"/>
        </w:rPr>
      </w:pPr>
      <w:r w:rsidRPr="00957D20">
        <w:rPr>
          <w:sz w:val="24"/>
          <w:szCs w:val="24"/>
        </w:rPr>
        <w:t>Визначення фурункулу, карбункулу, гідраденіту, маститу, парапроктиту, бешихи. Особливості клінічної картини при зазначених хірургічних інфекційних процесах в залежності від стадії розвитку. Клінічна класифікація маститу, парапроктиту. Клінічні форми бешихи. Хірургічна тактика і комплексне лікування при зазначених хворобах в залежності від клінічної форми та стадії розвитку патологічного процесу.</w:t>
      </w:r>
    </w:p>
    <w:p w14:paraId="74126654" w14:textId="77777777" w:rsidR="00957D20" w:rsidRPr="00957D20" w:rsidRDefault="00957D20" w:rsidP="00957D20">
      <w:pPr>
        <w:ind w:firstLine="700"/>
        <w:jc w:val="both"/>
        <w:rPr>
          <w:sz w:val="24"/>
          <w:szCs w:val="24"/>
        </w:rPr>
      </w:pPr>
      <w:r w:rsidRPr="00957D20">
        <w:rPr>
          <w:b/>
          <w:sz w:val="24"/>
          <w:szCs w:val="24"/>
        </w:rPr>
        <w:t xml:space="preserve">Тема 23. Панарицій. Флегмони кисті. Особливості анатомічної будови кисті. Етіологія, патогенез, клініка, діагностика, лікування. Лімфангіт, лімфаденіт: етіологія, патогенез, клініка, діагностика, принципи лікування. </w:t>
      </w:r>
    </w:p>
    <w:p w14:paraId="00EC900B" w14:textId="77777777" w:rsidR="00957D20" w:rsidRPr="00957D20" w:rsidRDefault="00957D20" w:rsidP="00957D20">
      <w:pPr>
        <w:ind w:firstLine="709"/>
        <w:jc w:val="both"/>
        <w:rPr>
          <w:b/>
          <w:sz w:val="24"/>
          <w:szCs w:val="24"/>
        </w:rPr>
      </w:pPr>
      <w:r w:rsidRPr="00957D20">
        <w:rPr>
          <w:sz w:val="24"/>
          <w:szCs w:val="24"/>
        </w:rPr>
        <w:t xml:space="preserve">Визначення панарицію, класифікація панарицію. Визначення флегмони кисті та її класифікація. Особливості анатомічної будови кисті, що впливають на клініку і розвиток інфекційного процесу. Клініка при різних формах панарицію, діагностика, принципи і особливості лікування різних форм панарицію. Клінічні прояви флегмони кисті в залежності від різновиду і стадії розвитку інфекційного процесу. Діагностика, диференційна діагностика при флегмоні кисті, принципи хірургічного лікування. Визначення лімфангіту, лімфаденіту. Етіологічні, патофізіологічні та патоморфологічні </w:t>
      </w:r>
      <w:r w:rsidRPr="00957D20">
        <w:rPr>
          <w:sz w:val="24"/>
          <w:szCs w:val="24"/>
        </w:rPr>
        <w:lastRenderedPageBreak/>
        <w:t xml:space="preserve">аспекти лімфангіту та лімфаденіту. Клінічні форми лімфангіту. Принципи хірургічної тактики і лікування при лімфангіті і лімфаденіті. </w:t>
      </w:r>
    </w:p>
    <w:p w14:paraId="0E5E9C4A" w14:textId="77777777" w:rsidR="00957D20" w:rsidRPr="00957D20" w:rsidRDefault="00957D20" w:rsidP="00957D20">
      <w:pPr>
        <w:ind w:firstLine="709"/>
        <w:jc w:val="both"/>
        <w:rPr>
          <w:sz w:val="24"/>
          <w:szCs w:val="24"/>
        </w:rPr>
      </w:pPr>
      <w:r w:rsidRPr="00957D20">
        <w:rPr>
          <w:b/>
          <w:sz w:val="24"/>
          <w:szCs w:val="24"/>
        </w:rPr>
        <w:t>Тема 24. Гнилісна хірургічна інфекція: збудники, особливості клінічної симптоматики і перебігу, принципи лікування. Анаеробна газова гангрена: етіологія, патогенез, клініка, лікування, специфічна і неспецифічна профілактика.</w:t>
      </w:r>
    </w:p>
    <w:p w14:paraId="5E9E6F64" w14:textId="77777777" w:rsidR="00957D20" w:rsidRPr="00957D20" w:rsidRDefault="00957D20" w:rsidP="00957D20">
      <w:pPr>
        <w:ind w:firstLine="709"/>
        <w:jc w:val="both"/>
        <w:rPr>
          <w:b/>
          <w:sz w:val="24"/>
          <w:szCs w:val="24"/>
        </w:rPr>
      </w:pPr>
      <w:r w:rsidRPr="00957D20">
        <w:rPr>
          <w:sz w:val="24"/>
          <w:szCs w:val="24"/>
        </w:rPr>
        <w:t xml:space="preserve">Визначення гнилісної хірургічної інфекції. Характеристика збудників гнилісної інфекції. Особливості клінічної картини, діагностики і перебігу при гнилісній інфекції. Хірургічна тактика при лікуванні гнилісного хірургічного процесу, особливості медикаментозного лікування. Визначення анаеробної клостридіальної інфекції, характеристика її збудників. Газова гангрена: етіологія, патогенез, клініка, принципи хірургічного лікування, Засоби для специфічної профілактики і лікування газової гангрени, заходи, що забезпечують неспецифічну профілактику щодо виникнення газової гангрени. </w:t>
      </w:r>
    </w:p>
    <w:p w14:paraId="7F24309E" w14:textId="77777777" w:rsidR="00957D20" w:rsidRPr="00957D20" w:rsidRDefault="00957D20" w:rsidP="00957D20">
      <w:pPr>
        <w:ind w:firstLine="709"/>
        <w:jc w:val="both"/>
        <w:rPr>
          <w:sz w:val="24"/>
          <w:szCs w:val="24"/>
        </w:rPr>
      </w:pPr>
      <w:r w:rsidRPr="00957D20">
        <w:rPr>
          <w:b/>
          <w:sz w:val="24"/>
          <w:szCs w:val="24"/>
        </w:rPr>
        <w:t xml:space="preserve">Тема 25. Правець. Сибірка. Дифтерія рани. Етіологія, патогенез, клініка, діагностика, лікування, профілактика. Діагностика, профілактика та принципи лікування правця в умовах військових дій та екстремальних ситуацій. </w:t>
      </w:r>
    </w:p>
    <w:p w14:paraId="2A6A2B77" w14:textId="77777777" w:rsidR="00957D20" w:rsidRPr="00957D20" w:rsidRDefault="00957D20" w:rsidP="00957D20">
      <w:pPr>
        <w:ind w:firstLine="709"/>
        <w:jc w:val="both"/>
        <w:rPr>
          <w:b/>
          <w:sz w:val="24"/>
          <w:szCs w:val="24"/>
        </w:rPr>
      </w:pPr>
      <w:r w:rsidRPr="00957D20">
        <w:rPr>
          <w:sz w:val="24"/>
          <w:szCs w:val="24"/>
        </w:rPr>
        <w:t xml:space="preserve">Правець: етіологія, патогенез, класифікація, клініка, діагностика, лікування, засоби для профілактики, планова та екстрена профілактика. Діагностика профілактика та принципи лікування правця в умовах військових дій та екстремальних ситуацій. Сибірка: етіологія, патогенез, клініка, діагностика, специфічне лікування, профілактика. Дифтерія рани: етіологія, патогенез, клініка, діагностика, принципи лікування, профілактика. </w:t>
      </w:r>
    </w:p>
    <w:p w14:paraId="461236B1" w14:textId="77777777" w:rsidR="00957D20" w:rsidRPr="00957D20" w:rsidRDefault="00957D20" w:rsidP="00957D20">
      <w:pPr>
        <w:ind w:firstLine="709"/>
        <w:jc w:val="both"/>
        <w:rPr>
          <w:sz w:val="24"/>
          <w:szCs w:val="24"/>
        </w:rPr>
      </w:pPr>
      <w:r w:rsidRPr="00957D20">
        <w:rPr>
          <w:b/>
          <w:sz w:val="24"/>
          <w:szCs w:val="24"/>
        </w:rPr>
        <w:t xml:space="preserve">Тема 26. Хірургічний сепсис (Сепсис-3): визначення, етіологія, класифікація, патогенез, клінічні прояви, діагностика, принципи лікування. Септичний шок. Синдром поліорганної недостатності. Дезінтоксикаційна терапія та імунокорекція. </w:t>
      </w:r>
    </w:p>
    <w:p w14:paraId="43C90290" w14:textId="77777777" w:rsidR="00957D20" w:rsidRPr="00957D20" w:rsidRDefault="00957D20" w:rsidP="00957D20">
      <w:pPr>
        <w:ind w:firstLine="709"/>
        <w:jc w:val="both"/>
        <w:rPr>
          <w:b/>
          <w:sz w:val="24"/>
          <w:szCs w:val="24"/>
        </w:rPr>
      </w:pPr>
      <w:r w:rsidRPr="00957D20">
        <w:rPr>
          <w:sz w:val="24"/>
          <w:szCs w:val="24"/>
        </w:rPr>
        <w:t xml:space="preserve">Визначення сепсису (сеписис-3). Історичні аспекти формування концепції про сепсис. Етіологія сепсису, патогенез, класифікація, клінічні прояви. Алгоритм та клінічні критерії для діагностики сепсису. Принципи комплексного лікування хірургічного сепсису. Септичний шок: критерії для діагностики, принципи лікування. Синдром поліорганної недостатності: основні показники, за якими визначають недостатність тієї чи іншої системи. Поняття про дезінтоксикацію, способи і покази для застосування. Імунотерапія, покази та принципи проведення. </w:t>
      </w:r>
    </w:p>
    <w:p w14:paraId="1174151F" w14:textId="77777777" w:rsidR="00957D20" w:rsidRPr="00957D20" w:rsidRDefault="00957D20" w:rsidP="00957D20">
      <w:pPr>
        <w:ind w:firstLine="709"/>
        <w:jc w:val="both"/>
        <w:rPr>
          <w:sz w:val="24"/>
          <w:szCs w:val="24"/>
        </w:rPr>
      </w:pPr>
      <w:r w:rsidRPr="00957D20">
        <w:rPr>
          <w:b/>
          <w:sz w:val="24"/>
          <w:szCs w:val="24"/>
        </w:rPr>
        <w:t>Тема 27.</w:t>
      </w:r>
      <w:r w:rsidRPr="00957D20">
        <w:rPr>
          <w:b/>
          <w:sz w:val="24"/>
          <w:szCs w:val="24"/>
          <w:lang w:val="uk-UA"/>
        </w:rPr>
        <w:t xml:space="preserve"> </w:t>
      </w:r>
      <w:r w:rsidRPr="00957D20">
        <w:rPr>
          <w:b/>
          <w:sz w:val="24"/>
          <w:szCs w:val="24"/>
        </w:rPr>
        <w:t>Змертвіння. Некроз. Гангрена. Виразки. Нориці. Причини виникнення. Клінічні прояви, діагностика, лікування.</w:t>
      </w:r>
    </w:p>
    <w:p w14:paraId="2D5B12B1" w14:textId="77777777" w:rsidR="00957D20" w:rsidRPr="00957D20" w:rsidRDefault="00957D20" w:rsidP="00957D20">
      <w:pPr>
        <w:ind w:firstLine="709"/>
        <w:jc w:val="both"/>
        <w:rPr>
          <w:sz w:val="24"/>
          <w:szCs w:val="24"/>
        </w:rPr>
      </w:pPr>
      <w:r w:rsidRPr="00957D20">
        <w:rPr>
          <w:sz w:val="24"/>
          <w:szCs w:val="24"/>
        </w:rPr>
        <w:t xml:space="preserve">Визначення змертвіння. Причини виникнення некрозу, класифікація некрозу, загальні принципи діагностики і лікування. Визначення гангрени, патогенез, класифікація, діагностика, принципи лікування. Стадії розвитку гострої і хронічної ішемії кінцівки. Виразки: визначення, причини виникнення, патогенез, клінічні прояви, ускладнення, принципи лікування. Нориці: визначення, причини утворення, патогенез, клінічні прояви, способи діагностики, принципи місцевого лікування, хірургічна тактика. </w:t>
      </w:r>
    </w:p>
    <w:p w14:paraId="19E8CE45" w14:textId="77777777" w:rsidR="00957D20" w:rsidRPr="00957D20" w:rsidRDefault="00957D20" w:rsidP="00957D20">
      <w:pPr>
        <w:ind w:firstLine="709"/>
        <w:jc w:val="both"/>
        <w:rPr>
          <w:sz w:val="24"/>
          <w:szCs w:val="24"/>
        </w:rPr>
      </w:pPr>
    </w:p>
    <w:p w14:paraId="133DE8DD" w14:textId="6460F2F0" w:rsidR="00957D20" w:rsidRPr="00AA5CE4" w:rsidRDefault="00957D20" w:rsidP="00957D20">
      <w:pPr>
        <w:ind w:firstLine="709"/>
        <w:jc w:val="both"/>
        <w:rPr>
          <w:sz w:val="28"/>
          <w:szCs w:val="28"/>
        </w:rPr>
      </w:pPr>
      <w:r w:rsidRPr="00AA5CE4">
        <w:rPr>
          <w:b/>
          <w:sz w:val="28"/>
          <w:szCs w:val="28"/>
        </w:rPr>
        <w:t xml:space="preserve">Змістовий </w:t>
      </w:r>
      <w:r w:rsidRPr="00AA5CE4">
        <w:rPr>
          <w:b/>
          <w:sz w:val="28"/>
          <w:szCs w:val="28"/>
          <w:lang w:val="uk-UA"/>
        </w:rPr>
        <w:t>розділ</w:t>
      </w:r>
      <w:r w:rsidRPr="00AA5CE4">
        <w:rPr>
          <w:b/>
          <w:sz w:val="28"/>
          <w:szCs w:val="28"/>
        </w:rPr>
        <w:t xml:space="preserve"> </w:t>
      </w:r>
      <w:r w:rsidR="00AA5CE4" w:rsidRPr="00AA5CE4">
        <w:rPr>
          <w:b/>
          <w:sz w:val="28"/>
          <w:szCs w:val="28"/>
          <w:lang w:val="uk-UA"/>
        </w:rPr>
        <w:t>6</w:t>
      </w:r>
      <w:r w:rsidRPr="00AA5CE4">
        <w:rPr>
          <w:b/>
          <w:sz w:val="28"/>
          <w:szCs w:val="28"/>
        </w:rPr>
        <w:t xml:space="preserve">. </w:t>
      </w:r>
      <w:r w:rsidR="00AA5CE4" w:rsidRPr="00AA5CE4">
        <w:rPr>
          <w:b/>
          <w:sz w:val="28"/>
          <w:szCs w:val="28"/>
          <w:lang w:val="uk-UA"/>
        </w:rPr>
        <w:t>О</w:t>
      </w:r>
      <w:r w:rsidRPr="00AA5CE4">
        <w:rPr>
          <w:b/>
          <w:sz w:val="28"/>
          <w:szCs w:val="28"/>
        </w:rPr>
        <w:t xml:space="preserve">снови трансплантології та клінічної онкології. </w:t>
      </w:r>
    </w:p>
    <w:p w14:paraId="491B17D0" w14:textId="77777777" w:rsidR="00957D20" w:rsidRPr="00957D20" w:rsidRDefault="00957D20" w:rsidP="00957D20">
      <w:pPr>
        <w:ind w:firstLine="709"/>
        <w:jc w:val="both"/>
        <w:rPr>
          <w:sz w:val="24"/>
          <w:szCs w:val="24"/>
        </w:rPr>
      </w:pPr>
    </w:p>
    <w:p w14:paraId="2F6D62E0" w14:textId="77777777" w:rsidR="00957D20" w:rsidRPr="00957D20" w:rsidRDefault="00957D20" w:rsidP="00957D20">
      <w:pPr>
        <w:ind w:firstLine="709"/>
        <w:jc w:val="both"/>
        <w:rPr>
          <w:sz w:val="24"/>
          <w:szCs w:val="24"/>
        </w:rPr>
      </w:pPr>
      <w:r w:rsidRPr="00957D20">
        <w:rPr>
          <w:b/>
          <w:sz w:val="24"/>
          <w:szCs w:val="24"/>
        </w:rPr>
        <w:t xml:space="preserve">Тема 28. Трансплантологія. Класифікація трансплантатів. Особливості застосування різних видів трансплантатів. Деонтологічні аспекти, правові та юридичні основи при трансплантації. </w:t>
      </w:r>
    </w:p>
    <w:p w14:paraId="1276FCD3" w14:textId="77777777" w:rsidR="00957D20" w:rsidRPr="00957D20" w:rsidRDefault="00957D20" w:rsidP="00957D20">
      <w:pPr>
        <w:ind w:firstLine="709"/>
        <w:jc w:val="both"/>
        <w:rPr>
          <w:b/>
          <w:sz w:val="24"/>
          <w:szCs w:val="24"/>
        </w:rPr>
      </w:pPr>
      <w:r w:rsidRPr="00957D20">
        <w:rPr>
          <w:sz w:val="24"/>
          <w:szCs w:val="24"/>
        </w:rPr>
        <w:t xml:space="preserve">Визначення трансплантології. Класифікація трансплантатів. Сучасні матеріали для виготовлення штучних трансплантатів. Особливості застосування різних видів трансплантатів. Принципи підбору донорських органів для трансплантації. Деонтологічні аспекти, правові та юридичні основи трансплантології. </w:t>
      </w:r>
    </w:p>
    <w:p w14:paraId="79CDEF22" w14:textId="77777777" w:rsidR="00957D20" w:rsidRPr="00957D20" w:rsidRDefault="00957D20" w:rsidP="00957D20">
      <w:pPr>
        <w:ind w:firstLine="709"/>
        <w:jc w:val="both"/>
        <w:rPr>
          <w:sz w:val="24"/>
          <w:szCs w:val="24"/>
        </w:rPr>
      </w:pPr>
      <w:r w:rsidRPr="00957D20">
        <w:rPr>
          <w:b/>
          <w:sz w:val="24"/>
          <w:szCs w:val="24"/>
        </w:rPr>
        <w:t xml:space="preserve">Тема 29. Пухлини. Етіологія, патогенез. Доброякісні і злоякісні пухлини. Гістогенетична, морфологічна, клінічна і міжнародна (TNM) класифікації. Клінічні </w:t>
      </w:r>
      <w:r w:rsidRPr="00957D20">
        <w:rPr>
          <w:b/>
          <w:sz w:val="24"/>
          <w:szCs w:val="24"/>
        </w:rPr>
        <w:lastRenderedPageBreak/>
        <w:t>групи онкологічних хворих. Клінічні прояви. Методи діагностики. Принципи лікування.</w:t>
      </w:r>
    </w:p>
    <w:p w14:paraId="6C5BEC4D" w14:textId="77777777" w:rsidR="00957D20" w:rsidRPr="00957D20" w:rsidRDefault="00957D20" w:rsidP="00957D20">
      <w:pPr>
        <w:ind w:firstLine="709"/>
        <w:jc w:val="both"/>
        <w:rPr>
          <w:sz w:val="24"/>
          <w:szCs w:val="24"/>
        </w:rPr>
      </w:pPr>
      <w:r w:rsidRPr="00957D20">
        <w:rPr>
          <w:sz w:val="24"/>
          <w:szCs w:val="24"/>
        </w:rPr>
        <w:t xml:space="preserve">Визначення пухлини. Сучасні погляди на причини і розвиток пухлин. Ознаки доброякісності та злоякісності пухлини. Класифікація пухлин. Критерії для формування клінічних груп онкологічних хворих. Клінічні прояви доброякісних і злоякісних пухлин. Сучасні способи інструментальної діагностики при онкологічному процесі. Принципи лікування. Різновиди хірургічних операцій при онкологічному захворюванні (радикальна, паліативна, симптоматична). </w:t>
      </w:r>
    </w:p>
    <w:p w14:paraId="1D85370B" w14:textId="77777777" w:rsidR="00957D20" w:rsidRPr="00957D20" w:rsidRDefault="00957D20" w:rsidP="00957D20">
      <w:pPr>
        <w:ind w:firstLine="709"/>
        <w:jc w:val="both"/>
        <w:rPr>
          <w:sz w:val="24"/>
          <w:szCs w:val="24"/>
        </w:rPr>
      </w:pPr>
    </w:p>
    <w:p w14:paraId="1A9D5839" w14:textId="302C9873" w:rsidR="00957D20" w:rsidRPr="00957D20" w:rsidRDefault="00957D20" w:rsidP="00957D20">
      <w:pPr>
        <w:ind w:firstLine="709"/>
        <w:jc w:val="both"/>
        <w:rPr>
          <w:sz w:val="24"/>
          <w:szCs w:val="24"/>
        </w:rPr>
      </w:pPr>
      <w:r w:rsidRPr="00AA5CE4">
        <w:rPr>
          <w:b/>
          <w:sz w:val="28"/>
          <w:szCs w:val="28"/>
        </w:rPr>
        <w:t xml:space="preserve">Змістовий </w:t>
      </w:r>
      <w:r w:rsidRPr="00AA5CE4">
        <w:rPr>
          <w:b/>
          <w:sz w:val="28"/>
          <w:szCs w:val="28"/>
          <w:lang w:val="uk-UA"/>
        </w:rPr>
        <w:t>розділ</w:t>
      </w:r>
      <w:r w:rsidRPr="00AA5CE4">
        <w:rPr>
          <w:b/>
          <w:sz w:val="28"/>
          <w:szCs w:val="28"/>
        </w:rPr>
        <w:t xml:space="preserve"> </w:t>
      </w:r>
      <w:r w:rsidR="00AA5CE4" w:rsidRPr="00AA5CE4">
        <w:rPr>
          <w:b/>
          <w:sz w:val="28"/>
          <w:szCs w:val="28"/>
          <w:lang w:val="uk-UA"/>
        </w:rPr>
        <w:t>7</w:t>
      </w:r>
      <w:r w:rsidRPr="00AA5CE4">
        <w:rPr>
          <w:b/>
          <w:sz w:val="28"/>
          <w:szCs w:val="28"/>
        </w:rPr>
        <w:t>. Методика обстеження і курація хірургічного хворого</w:t>
      </w:r>
      <w:r w:rsidRPr="00957D20">
        <w:rPr>
          <w:b/>
          <w:sz w:val="24"/>
          <w:szCs w:val="24"/>
        </w:rPr>
        <w:t xml:space="preserve">. </w:t>
      </w:r>
    </w:p>
    <w:p w14:paraId="214E312A" w14:textId="77777777" w:rsidR="00957D20" w:rsidRPr="00957D20" w:rsidRDefault="00957D20" w:rsidP="00957D20">
      <w:pPr>
        <w:ind w:firstLine="709"/>
        <w:jc w:val="both"/>
        <w:rPr>
          <w:sz w:val="24"/>
          <w:szCs w:val="24"/>
        </w:rPr>
      </w:pPr>
    </w:p>
    <w:p w14:paraId="4FC0E369" w14:textId="77777777" w:rsidR="00957D20" w:rsidRPr="00957D20" w:rsidRDefault="00957D20" w:rsidP="00957D20">
      <w:pPr>
        <w:ind w:firstLine="709"/>
        <w:jc w:val="both"/>
        <w:rPr>
          <w:sz w:val="24"/>
          <w:szCs w:val="24"/>
        </w:rPr>
      </w:pPr>
      <w:r w:rsidRPr="00957D20">
        <w:rPr>
          <w:b/>
          <w:sz w:val="24"/>
          <w:szCs w:val="24"/>
        </w:rPr>
        <w:t xml:space="preserve">Тема 30. Обстеження хірургічного хворого. Збір скарг, анамнезу захворювання і життя. Об’єктивне обстеження голови, шиї, грудної клітки. Живота, опорно-рухового апарату, судин, лімфатичних вузлів. </w:t>
      </w:r>
    </w:p>
    <w:p w14:paraId="35E1141A" w14:textId="77777777" w:rsidR="00957D20" w:rsidRPr="00957D20" w:rsidRDefault="00957D20" w:rsidP="00957D20">
      <w:pPr>
        <w:ind w:firstLine="709"/>
        <w:jc w:val="both"/>
        <w:rPr>
          <w:b/>
          <w:sz w:val="24"/>
          <w:szCs w:val="24"/>
        </w:rPr>
      </w:pPr>
      <w:r w:rsidRPr="00957D20">
        <w:rPr>
          <w:sz w:val="24"/>
          <w:szCs w:val="24"/>
        </w:rPr>
        <w:t xml:space="preserve">Особливості обстеження хірургічного хворого. Збір скарг, особливості при збору анамнезу захворювання та життя у хірургічного пацієнта. Особливості при об’єктивному обстеженні голови, шиї, грудної клітки, живота, опорно-рухового апарату, судин, лімфатичних вузлів у хворого з можливою хірургічною патологією. Локальний статус і його характеристика. </w:t>
      </w:r>
    </w:p>
    <w:p w14:paraId="16CD04F0" w14:textId="77777777" w:rsidR="00957D20" w:rsidRPr="00957D20" w:rsidRDefault="00957D20" w:rsidP="00957D20">
      <w:pPr>
        <w:ind w:firstLine="709"/>
        <w:jc w:val="both"/>
        <w:rPr>
          <w:sz w:val="24"/>
          <w:szCs w:val="24"/>
        </w:rPr>
      </w:pPr>
      <w:r w:rsidRPr="00957D20">
        <w:rPr>
          <w:b/>
          <w:sz w:val="24"/>
          <w:szCs w:val="24"/>
        </w:rPr>
        <w:t xml:space="preserve">Тема 31. Курація хірургічного хворого (перше заняття). </w:t>
      </w:r>
    </w:p>
    <w:p w14:paraId="52431658" w14:textId="77777777" w:rsidR="00957D20" w:rsidRPr="00957D20" w:rsidRDefault="00957D20" w:rsidP="00957D20">
      <w:pPr>
        <w:ind w:firstLine="709"/>
        <w:jc w:val="both"/>
        <w:rPr>
          <w:b/>
          <w:sz w:val="24"/>
          <w:szCs w:val="24"/>
        </w:rPr>
      </w:pPr>
      <w:r w:rsidRPr="00957D20">
        <w:rPr>
          <w:sz w:val="24"/>
          <w:szCs w:val="24"/>
        </w:rPr>
        <w:t xml:space="preserve">Самостійна робота з хворим в хірургічному відділені. Збір скарг, анамнезу хвороби і життя, об’єктивне обстеження органів и систем. Отримання результатів додаткових методів обстеження, що були застосовані у курованого хворого. </w:t>
      </w:r>
    </w:p>
    <w:p w14:paraId="72BD1FC8" w14:textId="77777777" w:rsidR="00957D20" w:rsidRPr="00957D20" w:rsidRDefault="00957D20" w:rsidP="00957D20">
      <w:pPr>
        <w:ind w:firstLine="709"/>
        <w:jc w:val="both"/>
        <w:rPr>
          <w:sz w:val="24"/>
          <w:szCs w:val="24"/>
        </w:rPr>
      </w:pPr>
      <w:r w:rsidRPr="00957D20">
        <w:rPr>
          <w:b/>
          <w:sz w:val="24"/>
          <w:szCs w:val="24"/>
        </w:rPr>
        <w:t xml:space="preserve">Тема 32. Курація хірургічного хворого (друге заняття). </w:t>
      </w:r>
    </w:p>
    <w:p w14:paraId="5C79387C" w14:textId="77777777" w:rsidR="00957D20" w:rsidRPr="00957D20" w:rsidRDefault="00957D20" w:rsidP="00957D20">
      <w:pPr>
        <w:ind w:firstLine="709"/>
        <w:jc w:val="both"/>
        <w:rPr>
          <w:b/>
          <w:sz w:val="24"/>
          <w:szCs w:val="24"/>
        </w:rPr>
      </w:pPr>
      <w:r w:rsidRPr="00957D20">
        <w:rPr>
          <w:sz w:val="24"/>
          <w:szCs w:val="24"/>
        </w:rPr>
        <w:t xml:space="preserve">Формування клінічного і остаточного діагнозу курованого хворого. Консультації з викладачем щодо заповнення того чи іншого пунктів в учбовій формі карти стаціонарного хворого. Занесення отриманих під час курації хірургічного хворого даних в навчальну форму карти стаціонарного хворого. Остаточне оформлення історії хвороби. </w:t>
      </w:r>
    </w:p>
    <w:p w14:paraId="3178DE90" w14:textId="77777777" w:rsidR="00957D20" w:rsidRPr="00957D20" w:rsidRDefault="00957D20" w:rsidP="00957D20">
      <w:pPr>
        <w:ind w:firstLine="709"/>
        <w:jc w:val="both"/>
        <w:rPr>
          <w:sz w:val="24"/>
          <w:szCs w:val="24"/>
        </w:rPr>
      </w:pPr>
      <w:r w:rsidRPr="00957D20">
        <w:rPr>
          <w:b/>
          <w:sz w:val="24"/>
          <w:szCs w:val="24"/>
        </w:rPr>
        <w:t xml:space="preserve">Тема 33. Захист історії хвороби. </w:t>
      </w:r>
    </w:p>
    <w:p w14:paraId="04FF1B46" w14:textId="77777777" w:rsidR="00957D20" w:rsidRPr="00957D20" w:rsidRDefault="00957D20" w:rsidP="00957D20">
      <w:pPr>
        <w:ind w:firstLine="709"/>
        <w:jc w:val="both"/>
        <w:rPr>
          <w:sz w:val="24"/>
          <w:szCs w:val="24"/>
        </w:rPr>
      </w:pPr>
      <w:r w:rsidRPr="00957D20">
        <w:rPr>
          <w:sz w:val="24"/>
          <w:szCs w:val="24"/>
        </w:rPr>
        <w:t xml:space="preserve">Студенти демонструють знання анамнезу, результатів об’єктивного та інструментального обстеження курованого ними хворого. Студенти обґрунтовують постановку того чи іншого діагнозу, демонструють ті чи інші методи і способи об’єктивного обстеження хворого, пояснюють отримані ними результати при курації. Обговорення застосованого методу лікування у курованого хворого. Аналіз та обговорення помилок, що були допущені при оформлені навчальної форми карти стаціонарного хворого. </w:t>
      </w:r>
    </w:p>
    <w:p w14:paraId="49C6018E" w14:textId="77777777" w:rsidR="00957D20" w:rsidRPr="00957D20" w:rsidRDefault="00957D20" w:rsidP="00957D20">
      <w:pPr>
        <w:ind w:firstLine="709"/>
        <w:jc w:val="both"/>
        <w:rPr>
          <w:sz w:val="24"/>
          <w:szCs w:val="24"/>
        </w:rPr>
      </w:pPr>
    </w:p>
    <w:p w14:paraId="4C36761C" w14:textId="77777777" w:rsidR="00957D20" w:rsidRPr="00957D20" w:rsidRDefault="00957D20" w:rsidP="00AA5CE4">
      <w:pPr>
        <w:spacing w:before="120" w:line="288" w:lineRule="auto"/>
        <w:ind w:left="2124" w:firstLine="708"/>
        <w:jc w:val="both"/>
      </w:pPr>
      <w:r w:rsidRPr="00957D20">
        <w:rPr>
          <w:b/>
          <w:bCs/>
          <w:sz w:val="28"/>
          <w:szCs w:val="28"/>
        </w:rPr>
        <w:t>Опис навчальної дисципліни</w:t>
      </w:r>
    </w:p>
    <w:p w14:paraId="605DDB9F" w14:textId="77777777" w:rsidR="00957D20" w:rsidRPr="00957D20" w:rsidRDefault="00957D20" w:rsidP="00957D20"/>
    <w:tbl>
      <w:tblPr>
        <w:tblW w:w="9517" w:type="dxa"/>
        <w:tblInd w:w="240" w:type="dxa"/>
        <w:tblLayout w:type="fixed"/>
        <w:tblLook w:val="0000" w:firstRow="0" w:lastRow="0" w:firstColumn="0" w:lastColumn="0" w:noHBand="0" w:noVBand="0"/>
      </w:tblPr>
      <w:tblGrid>
        <w:gridCol w:w="2834"/>
        <w:gridCol w:w="3261"/>
        <w:gridCol w:w="1570"/>
        <w:gridCol w:w="1852"/>
      </w:tblGrid>
      <w:tr w:rsidR="00957D20" w:rsidRPr="00957D20" w14:paraId="2766094D" w14:textId="77777777" w:rsidTr="00CF45E4">
        <w:trPr>
          <w:trHeight w:val="803"/>
        </w:trPr>
        <w:tc>
          <w:tcPr>
            <w:tcW w:w="2834" w:type="dxa"/>
            <w:vMerge w:val="restart"/>
            <w:tcBorders>
              <w:top w:val="single" w:sz="4" w:space="0" w:color="000000"/>
              <w:left w:val="single" w:sz="4" w:space="0" w:color="000000"/>
              <w:bottom w:val="single" w:sz="4" w:space="0" w:color="000000"/>
            </w:tcBorders>
            <w:shd w:val="clear" w:color="auto" w:fill="auto"/>
            <w:vAlign w:val="center"/>
          </w:tcPr>
          <w:p w14:paraId="0BBF5F99" w14:textId="77777777" w:rsidR="00957D20" w:rsidRPr="00957D20" w:rsidRDefault="00957D20" w:rsidP="00957D20">
            <w:pPr>
              <w:jc w:val="center"/>
              <w:rPr>
                <w:szCs w:val="28"/>
              </w:rPr>
            </w:pPr>
            <w:r w:rsidRPr="00957D20">
              <w:rPr>
                <w:szCs w:val="28"/>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14:paraId="47C31539" w14:textId="77777777" w:rsidR="00957D20" w:rsidRPr="00957D20" w:rsidRDefault="00957D20" w:rsidP="00957D20">
            <w:pPr>
              <w:jc w:val="center"/>
              <w:rPr>
                <w:szCs w:val="28"/>
              </w:rPr>
            </w:pPr>
            <w:r w:rsidRPr="00957D20">
              <w:rPr>
                <w:szCs w:val="28"/>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1FEBB" w14:textId="77777777" w:rsidR="00957D20" w:rsidRPr="00957D20" w:rsidRDefault="00957D20" w:rsidP="00957D20">
            <w:pPr>
              <w:jc w:val="center"/>
            </w:pPr>
            <w:r w:rsidRPr="00957D20">
              <w:rPr>
                <w:szCs w:val="28"/>
              </w:rPr>
              <w:t>Характеристика навчальної дисципліни</w:t>
            </w:r>
          </w:p>
        </w:tc>
      </w:tr>
      <w:tr w:rsidR="00CF45E4" w:rsidRPr="00957D20" w14:paraId="557304F0" w14:textId="77777777" w:rsidTr="00CF45E4">
        <w:trPr>
          <w:trHeight w:val="549"/>
        </w:trPr>
        <w:tc>
          <w:tcPr>
            <w:tcW w:w="2834" w:type="dxa"/>
            <w:vMerge/>
            <w:tcBorders>
              <w:top w:val="single" w:sz="4" w:space="0" w:color="000000"/>
              <w:left w:val="single" w:sz="4" w:space="0" w:color="000000"/>
              <w:bottom w:val="single" w:sz="4" w:space="0" w:color="000000"/>
            </w:tcBorders>
            <w:shd w:val="clear" w:color="auto" w:fill="auto"/>
            <w:vAlign w:val="center"/>
          </w:tcPr>
          <w:p w14:paraId="107F9FC0" w14:textId="77777777" w:rsidR="00CF45E4" w:rsidRPr="00957D20" w:rsidRDefault="00CF45E4"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0B2034E3" w14:textId="77777777" w:rsidR="00CF45E4" w:rsidRPr="00957D20" w:rsidRDefault="00CF45E4"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Pr>
          <w:p w14:paraId="38EC1F21" w14:textId="502F76A6" w:rsidR="00CF45E4" w:rsidRPr="00957D20" w:rsidRDefault="00CF45E4" w:rsidP="00957D20">
            <w:pPr>
              <w:jc w:val="center"/>
            </w:pPr>
            <w:r w:rsidRPr="00957D20">
              <w:rPr>
                <w:b/>
              </w:rPr>
              <w:t>денна форма навчання</w:t>
            </w:r>
          </w:p>
        </w:tc>
      </w:tr>
      <w:tr w:rsidR="00957D20" w:rsidRPr="00957D20" w14:paraId="07DEA6F3" w14:textId="77777777" w:rsidTr="00CF45E4">
        <w:trPr>
          <w:trHeight w:val="1247"/>
        </w:trPr>
        <w:tc>
          <w:tcPr>
            <w:tcW w:w="2834" w:type="dxa"/>
            <w:tcBorders>
              <w:top w:val="single" w:sz="4" w:space="0" w:color="000000"/>
              <w:left w:val="single" w:sz="4" w:space="0" w:color="000000"/>
              <w:bottom w:val="single" w:sz="4" w:space="0" w:color="000000"/>
            </w:tcBorders>
            <w:shd w:val="clear" w:color="auto" w:fill="auto"/>
            <w:vAlign w:val="center"/>
          </w:tcPr>
          <w:p w14:paraId="38913DC2" w14:textId="77777777" w:rsidR="00957D20" w:rsidRPr="00957D20" w:rsidRDefault="00957D20" w:rsidP="00957D20">
            <w:pPr>
              <w:rPr>
                <w:szCs w:val="28"/>
              </w:rPr>
            </w:pPr>
            <w:r w:rsidRPr="00957D20">
              <w:rPr>
                <w:szCs w:val="28"/>
              </w:rPr>
              <w:t xml:space="preserve">Кількість кредитів  – </w:t>
            </w:r>
            <w:r w:rsidRPr="00957D20">
              <w:rPr>
                <w:szCs w:val="28"/>
                <w:lang w:val="uk-UA"/>
              </w:rPr>
              <w:t>6</w:t>
            </w:r>
          </w:p>
        </w:tc>
        <w:tc>
          <w:tcPr>
            <w:tcW w:w="3261" w:type="dxa"/>
            <w:tcBorders>
              <w:top w:val="single" w:sz="4" w:space="0" w:color="000000"/>
              <w:left w:val="single" w:sz="4" w:space="0" w:color="000000"/>
              <w:bottom w:val="single" w:sz="4" w:space="0" w:color="000000"/>
            </w:tcBorders>
            <w:shd w:val="clear" w:color="auto" w:fill="auto"/>
          </w:tcPr>
          <w:p w14:paraId="36FB1BC3" w14:textId="77777777" w:rsidR="00957D20" w:rsidRPr="00957D20" w:rsidRDefault="00957D20" w:rsidP="00957D20">
            <w:pPr>
              <w:jc w:val="center"/>
              <w:rPr>
                <w:szCs w:val="28"/>
              </w:rPr>
            </w:pPr>
            <w:r w:rsidRPr="00957D20">
              <w:rPr>
                <w:szCs w:val="28"/>
              </w:rPr>
              <w:t>Напрям підготовки</w:t>
            </w:r>
          </w:p>
          <w:p w14:paraId="5A64CAF9" w14:textId="77777777" w:rsidR="00957D20" w:rsidRPr="00957D20" w:rsidRDefault="00957D20" w:rsidP="00957D20">
            <w:pPr>
              <w:jc w:val="center"/>
              <w:rPr>
                <w:sz w:val="16"/>
                <w:szCs w:val="16"/>
                <w:u w:val="single"/>
              </w:rPr>
            </w:pPr>
            <w:r w:rsidRPr="00957D20">
              <w:rPr>
                <w:rFonts w:eastAsia="MS Mincho"/>
                <w:sz w:val="26"/>
                <w:szCs w:val="26"/>
                <w:u w:val="single"/>
                <w:lang w:val="uk-UA"/>
              </w:rPr>
              <w:t>22 «Охорона здоров’я»</w:t>
            </w:r>
          </w:p>
          <w:p w14:paraId="67CBA911" w14:textId="77777777" w:rsidR="00957D20" w:rsidRPr="00957D20" w:rsidRDefault="00957D20" w:rsidP="00957D20">
            <w:pPr>
              <w:jc w:val="center"/>
              <w:rPr>
                <w:szCs w:val="28"/>
              </w:rPr>
            </w:pPr>
            <w:r w:rsidRPr="00957D20">
              <w:rPr>
                <w:sz w:val="16"/>
                <w:szCs w:val="16"/>
              </w:rPr>
              <w:t>(шифр і назва)</w:t>
            </w: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1DFA0" w14:textId="77777777" w:rsidR="00957D20" w:rsidRPr="00957D20" w:rsidRDefault="00957D20" w:rsidP="00957D20">
            <w:pPr>
              <w:jc w:val="center"/>
              <w:rPr>
                <w:szCs w:val="28"/>
              </w:rPr>
            </w:pPr>
            <w:r w:rsidRPr="00957D20">
              <w:rPr>
                <w:szCs w:val="28"/>
              </w:rPr>
              <w:t>Нормативна</w:t>
            </w:r>
          </w:p>
          <w:p w14:paraId="2D8CA690" w14:textId="77777777" w:rsidR="00957D20" w:rsidRPr="00957D20" w:rsidRDefault="00957D20" w:rsidP="00957D20">
            <w:pPr>
              <w:jc w:val="center"/>
              <w:rPr>
                <w:i/>
                <w:szCs w:val="28"/>
              </w:rPr>
            </w:pPr>
          </w:p>
        </w:tc>
      </w:tr>
      <w:tr w:rsidR="00957D20" w:rsidRPr="00957D20" w14:paraId="2DC5AC58" w14:textId="77777777" w:rsidTr="00CF45E4">
        <w:trPr>
          <w:trHeight w:val="70"/>
        </w:trPr>
        <w:tc>
          <w:tcPr>
            <w:tcW w:w="2834" w:type="dxa"/>
            <w:vMerge w:val="restart"/>
            <w:tcBorders>
              <w:top w:val="single" w:sz="4" w:space="0" w:color="000000"/>
              <w:left w:val="single" w:sz="4" w:space="0" w:color="000000"/>
              <w:bottom w:val="single" w:sz="4" w:space="0" w:color="000000"/>
            </w:tcBorders>
            <w:shd w:val="clear" w:color="auto" w:fill="auto"/>
            <w:vAlign w:val="center"/>
          </w:tcPr>
          <w:p w14:paraId="03B77A71" w14:textId="77777777" w:rsidR="00957D20" w:rsidRPr="00957D20" w:rsidRDefault="00957D20" w:rsidP="00957D20">
            <w:pPr>
              <w:rPr>
                <w:szCs w:val="28"/>
              </w:rPr>
            </w:pPr>
            <w:r w:rsidRPr="00957D20">
              <w:rPr>
                <w:szCs w:val="28"/>
              </w:rPr>
              <w:t xml:space="preserve">Загальна кількість годин - </w:t>
            </w:r>
            <w:r w:rsidRPr="00957D20">
              <w:rPr>
                <w:szCs w:val="28"/>
                <w:lang w:val="uk-UA"/>
              </w:rPr>
              <w:t>180</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14:paraId="30E10370" w14:textId="77777777" w:rsidR="00957D20" w:rsidRPr="00957D20" w:rsidRDefault="00957D20" w:rsidP="00957D20">
            <w:pPr>
              <w:jc w:val="center"/>
              <w:rPr>
                <w:szCs w:val="28"/>
              </w:rPr>
            </w:pPr>
            <w:r w:rsidRPr="00957D20">
              <w:rPr>
                <w:szCs w:val="28"/>
              </w:rPr>
              <w:t>Спеціальність:</w:t>
            </w:r>
          </w:p>
          <w:p w14:paraId="434DB6FB" w14:textId="77777777" w:rsidR="00957D20" w:rsidRPr="00957D20" w:rsidRDefault="00957D20" w:rsidP="00957D20">
            <w:pPr>
              <w:jc w:val="center"/>
              <w:rPr>
                <w:rFonts w:eastAsia="MS Mincho"/>
                <w:sz w:val="26"/>
                <w:szCs w:val="26"/>
                <w:u w:val="single"/>
                <w:lang w:val="uk-UA"/>
              </w:rPr>
            </w:pPr>
            <w:r w:rsidRPr="00957D20">
              <w:rPr>
                <w:rFonts w:eastAsia="MS Mincho"/>
                <w:sz w:val="26"/>
                <w:szCs w:val="26"/>
                <w:u w:val="single"/>
                <w:lang w:val="uk-UA"/>
              </w:rPr>
              <w:lastRenderedPageBreak/>
              <w:t>222 «Медицина»</w:t>
            </w:r>
          </w:p>
          <w:p w14:paraId="1771861D" w14:textId="77777777" w:rsidR="00957D20" w:rsidRPr="00957D20" w:rsidRDefault="00957D20" w:rsidP="00957D20">
            <w:pPr>
              <w:jc w:val="center"/>
              <w:rPr>
                <w:b/>
                <w:szCs w:val="28"/>
              </w:rPr>
            </w:pPr>
            <w:r w:rsidRPr="00957D20">
              <w:rPr>
                <w:sz w:val="16"/>
                <w:szCs w:val="16"/>
              </w:rPr>
              <w:t>(шифр і назва)</w:t>
            </w: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2D296" w14:textId="77777777" w:rsidR="00957D20" w:rsidRPr="00957D20" w:rsidRDefault="00957D20" w:rsidP="00957D20">
            <w:pPr>
              <w:jc w:val="center"/>
            </w:pPr>
            <w:r w:rsidRPr="00957D20">
              <w:rPr>
                <w:b/>
                <w:szCs w:val="28"/>
              </w:rPr>
              <w:lastRenderedPageBreak/>
              <w:t>Рік підготовки:</w:t>
            </w:r>
          </w:p>
        </w:tc>
      </w:tr>
      <w:tr w:rsidR="00957D20" w:rsidRPr="00957D20" w14:paraId="005083F1" w14:textId="77777777" w:rsidTr="00CF45E4">
        <w:trPr>
          <w:trHeight w:val="207"/>
        </w:trPr>
        <w:tc>
          <w:tcPr>
            <w:tcW w:w="2834" w:type="dxa"/>
            <w:vMerge/>
            <w:tcBorders>
              <w:top w:val="single" w:sz="4" w:space="0" w:color="000000"/>
              <w:left w:val="single" w:sz="4" w:space="0" w:color="000000"/>
              <w:bottom w:val="single" w:sz="4" w:space="0" w:color="000000"/>
            </w:tcBorders>
            <w:shd w:val="clear" w:color="auto" w:fill="auto"/>
            <w:vAlign w:val="center"/>
          </w:tcPr>
          <w:p w14:paraId="13717C85" w14:textId="77777777" w:rsidR="00957D20" w:rsidRPr="00957D20" w:rsidRDefault="00957D20" w:rsidP="00957D20">
            <w:pPr>
              <w:snapToGrid w:val="0"/>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03C2B7E9" w14:textId="77777777" w:rsidR="00957D20" w:rsidRPr="00957D20" w:rsidRDefault="00957D20" w:rsidP="00957D20">
            <w:pPr>
              <w:snapToGrid w:val="0"/>
              <w:jc w:val="center"/>
              <w:rPr>
                <w:szCs w:val="28"/>
              </w:rPr>
            </w:pPr>
          </w:p>
        </w:tc>
        <w:tc>
          <w:tcPr>
            <w:tcW w:w="1570" w:type="dxa"/>
            <w:tcBorders>
              <w:top w:val="single" w:sz="4" w:space="0" w:color="000000"/>
              <w:left w:val="single" w:sz="4" w:space="0" w:color="000000"/>
              <w:bottom w:val="single" w:sz="4" w:space="0" w:color="000000"/>
            </w:tcBorders>
            <w:shd w:val="clear" w:color="auto" w:fill="auto"/>
            <w:vAlign w:val="center"/>
          </w:tcPr>
          <w:p w14:paraId="601624F5" w14:textId="77777777" w:rsidR="00957D20" w:rsidRPr="00957D20" w:rsidRDefault="00957D20" w:rsidP="00957D20">
            <w:pPr>
              <w:jc w:val="center"/>
              <w:rPr>
                <w:szCs w:val="28"/>
              </w:rPr>
            </w:pPr>
            <w:r w:rsidRPr="00957D20">
              <w:rPr>
                <w:szCs w:val="28"/>
                <w:lang w:val="uk-UA"/>
              </w:rPr>
              <w:t>3</w:t>
            </w:r>
            <w:r w:rsidRPr="00957D20">
              <w:rPr>
                <w:szCs w:val="28"/>
              </w:rPr>
              <w:t>-й</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B780" w14:textId="77777777" w:rsidR="00957D20" w:rsidRPr="00957D20" w:rsidRDefault="00957D20" w:rsidP="00957D20">
            <w:pPr>
              <w:jc w:val="center"/>
            </w:pPr>
            <w:r w:rsidRPr="00957D20">
              <w:rPr>
                <w:szCs w:val="28"/>
              </w:rPr>
              <w:t>-й</w:t>
            </w:r>
          </w:p>
        </w:tc>
      </w:tr>
      <w:tr w:rsidR="00957D20" w:rsidRPr="00957D20" w14:paraId="3C762BD9" w14:textId="77777777" w:rsidTr="00CF45E4">
        <w:trPr>
          <w:trHeight w:val="70"/>
        </w:trPr>
        <w:tc>
          <w:tcPr>
            <w:tcW w:w="2834" w:type="dxa"/>
            <w:vMerge/>
            <w:tcBorders>
              <w:top w:val="single" w:sz="4" w:space="0" w:color="000000"/>
              <w:left w:val="single" w:sz="4" w:space="0" w:color="000000"/>
              <w:bottom w:val="single" w:sz="4" w:space="0" w:color="000000"/>
            </w:tcBorders>
            <w:shd w:val="clear" w:color="auto" w:fill="auto"/>
            <w:vAlign w:val="center"/>
          </w:tcPr>
          <w:p w14:paraId="2BE2713F" w14:textId="77777777" w:rsidR="00957D20" w:rsidRPr="00957D20" w:rsidRDefault="00957D20" w:rsidP="00957D20">
            <w:pPr>
              <w:snapToGrid w:val="0"/>
              <w:rPr>
                <w:sz w:val="16"/>
                <w:szCs w:val="16"/>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291F3650"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73544F" w14:textId="77777777" w:rsidR="00957D20" w:rsidRPr="00957D20" w:rsidRDefault="00957D20" w:rsidP="00957D20">
            <w:pPr>
              <w:jc w:val="center"/>
            </w:pPr>
            <w:r w:rsidRPr="00957D20">
              <w:rPr>
                <w:b/>
                <w:szCs w:val="28"/>
              </w:rPr>
              <w:t>Семестр</w:t>
            </w:r>
          </w:p>
        </w:tc>
      </w:tr>
      <w:tr w:rsidR="00957D20" w:rsidRPr="00957D20" w14:paraId="16D5AB1F" w14:textId="77777777" w:rsidTr="00CF45E4">
        <w:trPr>
          <w:trHeight w:val="323"/>
        </w:trPr>
        <w:tc>
          <w:tcPr>
            <w:tcW w:w="2834" w:type="dxa"/>
            <w:vMerge/>
            <w:tcBorders>
              <w:top w:val="single" w:sz="4" w:space="0" w:color="000000"/>
              <w:left w:val="single" w:sz="4" w:space="0" w:color="000000"/>
              <w:bottom w:val="single" w:sz="4" w:space="0" w:color="000000"/>
            </w:tcBorders>
            <w:shd w:val="clear" w:color="auto" w:fill="auto"/>
            <w:vAlign w:val="center"/>
          </w:tcPr>
          <w:p w14:paraId="1C7CF2CF" w14:textId="77777777" w:rsidR="00957D20" w:rsidRPr="00957D20" w:rsidRDefault="00957D20" w:rsidP="00957D20">
            <w:pPr>
              <w:snapToGrid w:val="0"/>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007BB3EA" w14:textId="77777777" w:rsidR="00957D20" w:rsidRPr="00957D20" w:rsidRDefault="00957D20" w:rsidP="00957D20">
            <w:pPr>
              <w:snapToGrid w:val="0"/>
              <w:jc w:val="center"/>
              <w:rPr>
                <w:szCs w:val="28"/>
              </w:rPr>
            </w:pPr>
          </w:p>
        </w:tc>
        <w:tc>
          <w:tcPr>
            <w:tcW w:w="1570" w:type="dxa"/>
            <w:tcBorders>
              <w:top w:val="single" w:sz="4" w:space="0" w:color="000000"/>
              <w:left w:val="single" w:sz="4" w:space="0" w:color="000000"/>
              <w:bottom w:val="single" w:sz="4" w:space="0" w:color="000000"/>
            </w:tcBorders>
            <w:shd w:val="clear" w:color="auto" w:fill="auto"/>
            <w:vAlign w:val="center"/>
          </w:tcPr>
          <w:p w14:paraId="24B1BAC7" w14:textId="77777777" w:rsidR="00957D20" w:rsidRPr="00957D20" w:rsidRDefault="00957D20" w:rsidP="00957D20">
            <w:pPr>
              <w:jc w:val="center"/>
              <w:rPr>
                <w:szCs w:val="28"/>
              </w:rPr>
            </w:pPr>
            <w:r w:rsidRPr="00957D20">
              <w:rPr>
                <w:szCs w:val="28"/>
                <w:lang w:val="uk-UA"/>
              </w:rPr>
              <w:t>5, 6</w:t>
            </w:r>
            <w:r w:rsidRPr="00957D20">
              <w:rPr>
                <w:szCs w:val="28"/>
              </w:rPr>
              <w:t>-й</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228F" w14:textId="77777777" w:rsidR="00957D20" w:rsidRPr="00957D20" w:rsidRDefault="00957D20" w:rsidP="00957D20">
            <w:pPr>
              <w:jc w:val="center"/>
            </w:pPr>
            <w:r w:rsidRPr="00957D20">
              <w:rPr>
                <w:szCs w:val="28"/>
              </w:rPr>
              <w:t>-й</w:t>
            </w:r>
          </w:p>
        </w:tc>
      </w:tr>
      <w:tr w:rsidR="00957D20" w:rsidRPr="00957D20" w14:paraId="3EA83FF3" w14:textId="77777777" w:rsidTr="00CF45E4">
        <w:trPr>
          <w:trHeight w:val="322"/>
        </w:trPr>
        <w:tc>
          <w:tcPr>
            <w:tcW w:w="2834" w:type="dxa"/>
            <w:vMerge/>
            <w:tcBorders>
              <w:top w:val="single" w:sz="4" w:space="0" w:color="000000"/>
              <w:left w:val="single" w:sz="4" w:space="0" w:color="000000"/>
              <w:bottom w:val="single" w:sz="4" w:space="0" w:color="000000"/>
            </w:tcBorders>
            <w:shd w:val="clear" w:color="auto" w:fill="auto"/>
            <w:vAlign w:val="center"/>
          </w:tcPr>
          <w:p w14:paraId="1E1273EB" w14:textId="77777777" w:rsidR="00957D20" w:rsidRPr="00957D20" w:rsidRDefault="00957D20" w:rsidP="00957D20">
            <w:pPr>
              <w:snapToGrid w:val="0"/>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44F5C5ED"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700D9" w14:textId="77777777" w:rsidR="00957D20" w:rsidRPr="00957D20" w:rsidRDefault="00957D20" w:rsidP="00957D20">
            <w:pPr>
              <w:jc w:val="center"/>
            </w:pPr>
            <w:r w:rsidRPr="00957D20">
              <w:rPr>
                <w:b/>
                <w:szCs w:val="28"/>
              </w:rPr>
              <w:t>Лекції</w:t>
            </w:r>
          </w:p>
        </w:tc>
      </w:tr>
      <w:tr w:rsidR="00957D20" w:rsidRPr="00957D20" w14:paraId="1ED3657D" w14:textId="77777777" w:rsidTr="00CF45E4">
        <w:trPr>
          <w:trHeight w:val="320"/>
        </w:trPr>
        <w:tc>
          <w:tcPr>
            <w:tcW w:w="2834" w:type="dxa"/>
            <w:vMerge w:val="restart"/>
            <w:tcBorders>
              <w:top w:val="single" w:sz="4" w:space="0" w:color="000000"/>
              <w:left w:val="single" w:sz="4" w:space="0" w:color="000000"/>
              <w:bottom w:val="single" w:sz="4" w:space="0" w:color="000000"/>
            </w:tcBorders>
            <w:shd w:val="clear" w:color="auto" w:fill="auto"/>
            <w:vAlign w:val="center"/>
          </w:tcPr>
          <w:p w14:paraId="57AA332E" w14:textId="0652D2FF" w:rsidR="00957D20" w:rsidRPr="00957D20" w:rsidRDefault="00957D20" w:rsidP="00957D20">
            <w:pPr>
              <w:rPr>
                <w:szCs w:val="28"/>
              </w:rPr>
            </w:pPr>
            <w:r w:rsidRPr="00957D20">
              <w:rPr>
                <w:szCs w:val="28"/>
              </w:rPr>
              <w:t>Годин для денної форми навчання:</w:t>
            </w:r>
          </w:p>
          <w:p w14:paraId="377A46C0" w14:textId="77777777" w:rsidR="00957D20" w:rsidRPr="00957D20" w:rsidRDefault="00957D20" w:rsidP="00957D20">
            <w:pPr>
              <w:rPr>
                <w:szCs w:val="28"/>
              </w:rPr>
            </w:pPr>
            <w:r w:rsidRPr="00957D20">
              <w:rPr>
                <w:szCs w:val="28"/>
              </w:rPr>
              <w:t xml:space="preserve">аудиторних – </w:t>
            </w:r>
            <w:r w:rsidRPr="00957D20">
              <w:rPr>
                <w:szCs w:val="28"/>
                <w:lang w:val="uk-UA"/>
              </w:rPr>
              <w:t>100</w:t>
            </w:r>
          </w:p>
          <w:p w14:paraId="68F901D3" w14:textId="77777777" w:rsidR="00957D20" w:rsidRPr="00957D20" w:rsidRDefault="00957D20" w:rsidP="00957D20">
            <w:pPr>
              <w:rPr>
                <w:szCs w:val="28"/>
              </w:rPr>
            </w:pPr>
            <w:r w:rsidRPr="00957D20">
              <w:rPr>
                <w:szCs w:val="28"/>
              </w:rPr>
              <w:t xml:space="preserve">самостійної роботи студента - </w:t>
            </w:r>
            <w:r w:rsidRPr="00957D20">
              <w:rPr>
                <w:szCs w:val="28"/>
                <w:lang w:val="uk-UA"/>
              </w:rPr>
              <w:t>80</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14:paraId="33C7DFD5" w14:textId="77777777" w:rsidR="00957D20" w:rsidRPr="00957D20" w:rsidRDefault="00957D20" w:rsidP="00957D20">
            <w:pPr>
              <w:jc w:val="center"/>
              <w:rPr>
                <w:sz w:val="24"/>
                <w:szCs w:val="24"/>
                <w:lang w:val="uk-UA"/>
              </w:rPr>
            </w:pPr>
            <w:r w:rsidRPr="00957D20">
              <w:rPr>
                <w:sz w:val="24"/>
                <w:szCs w:val="24"/>
              </w:rPr>
              <w:t>Освітньо-кваліфікаційний рівень:</w:t>
            </w:r>
          </w:p>
          <w:p w14:paraId="15E2C29A" w14:textId="77777777" w:rsidR="00957D20" w:rsidRPr="00957D20" w:rsidRDefault="00957D20" w:rsidP="00957D20">
            <w:pPr>
              <w:jc w:val="center"/>
              <w:rPr>
                <w:szCs w:val="28"/>
                <w:u w:val="single"/>
                <w:lang w:val="uk-UA"/>
              </w:rPr>
            </w:pPr>
            <w:r w:rsidRPr="00957D20">
              <w:rPr>
                <w:sz w:val="24"/>
                <w:szCs w:val="24"/>
                <w:u w:val="single"/>
                <w:lang w:val="uk-UA"/>
              </w:rPr>
              <w:t>магістр</w:t>
            </w:r>
          </w:p>
        </w:tc>
        <w:tc>
          <w:tcPr>
            <w:tcW w:w="1570" w:type="dxa"/>
            <w:tcBorders>
              <w:top w:val="single" w:sz="4" w:space="0" w:color="000000"/>
              <w:left w:val="single" w:sz="4" w:space="0" w:color="000000"/>
              <w:bottom w:val="single" w:sz="4" w:space="0" w:color="000000"/>
            </w:tcBorders>
            <w:shd w:val="clear" w:color="auto" w:fill="auto"/>
            <w:vAlign w:val="center"/>
          </w:tcPr>
          <w:p w14:paraId="375047B7" w14:textId="77777777" w:rsidR="00957D20" w:rsidRPr="00957D20" w:rsidRDefault="00957D20" w:rsidP="00957D20">
            <w:pPr>
              <w:jc w:val="center"/>
              <w:rPr>
                <w:szCs w:val="28"/>
              </w:rPr>
            </w:pPr>
            <w:r w:rsidRPr="00957D20">
              <w:rPr>
                <w:szCs w:val="28"/>
                <w:lang w:val="uk-UA"/>
              </w:rPr>
              <w:t>30</w:t>
            </w:r>
            <w:r w:rsidRPr="00957D20">
              <w:rPr>
                <w:szCs w:val="28"/>
              </w:rPr>
              <w:t xml:space="preserve"> год.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130C" w14:textId="77777777" w:rsidR="00957D20" w:rsidRPr="00957D20" w:rsidRDefault="00957D20" w:rsidP="00957D20">
            <w:pPr>
              <w:jc w:val="center"/>
            </w:pPr>
            <w:r w:rsidRPr="00957D20">
              <w:rPr>
                <w:szCs w:val="28"/>
              </w:rPr>
              <w:t xml:space="preserve"> год.</w:t>
            </w:r>
          </w:p>
        </w:tc>
      </w:tr>
      <w:tr w:rsidR="00957D20" w:rsidRPr="00957D20" w14:paraId="37BC38C5" w14:textId="77777777" w:rsidTr="00CF45E4">
        <w:trPr>
          <w:trHeight w:val="320"/>
        </w:trPr>
        <w:tc>
          <w:tcPr>
            <w:tcW w:w="2834" w:type="dxa"/>
            <w:vMerge/>
            <w:tcBorders>
              <w:top w:val="single" w:sz="4" w:space="0" w:color="000000"/>
              <w:left w:val="single" w:sz="4" w:space="0" w:color="000000"/>
              <w:bottom w:val="single" w:sz="4" w:space="0" w:color="000000"/>
            </w:tcBorders>
            <w:shd w:val="clear" w:color="auto" w:fill="auto"/>
            <w:vAlign w:val="center"/>
          </w:tcPr>
          <w:p w14:paraId="2EE933BE" w14:textId="77777777" w:rsidR="00957D20" w:rsidRPr="00957D20" w:rsidRDefault="00957D20" w:rsidP="00957D20">
            <w:pPr>
              <w:snapToGrid w:val="0"/>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4372D6DE"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9CA22" w14:textId="77777777" w:rsidR="00957D20" w:rsidRPr="00957D20" w:rsidRDefault="00957D20" w:rsidP="00957D20">
            <w:pPr>
              <w:jc w:val="center"/>
            </w:pPr>
            <w:r w:rsidRPr="00957D20">
              <w:rPr>
                <w:b/>
                <w:szCs w:val="28"/>
              </w:rPr>
              <w:t>Практичні, семінарські</w:t>
            </w:r>
          </w:p>
        </w:tc>
      </w:tr>
      <w:tr w:rsidR="00957D20" w:rsidRPr="00957D20" w14:paraId="6CA43A9C" w14:textId="77777777" w:rsidTr="00CF45E4">
        <w:trPr>
          <w:trHeight w:val="320"/>
        </w:trPr>
        <w:tc>
          <w:tcPr>
            <w:tcW w:w="2834" w:type="dxa"/>
            <w:vMerge/>
            <w:tcBorders>
              <w:top w:val="single" w:sz="4" w:space="0" w:color="000000"/>
              <w:left w:val="single" w:sz="4" w:space="0" w:color="000000"/>
              <w:bottom w:val="single" w:sz="4" w:space="0" w:color="000000"/>
            </w:tcBorders>
            <w:shd w:val="clear" w:color="auto" w:fill="auto"/>
            <w:vAlign w:val="center"/>
          </w:tcPr>
          <w:p w14:paraId="4ADA9CCE" w14:textId="77777777" w:rsidR="00957D20" w:rsidRPr="00957D20" w:rsidRDefault="00957D20" w:rsidP="00957D20">
            <w:pPr>
              <w:snapToGrid w:val="0"/>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3FBE705D" w14:textId="77777777" w:rsidR="00957D20" w:rsidRPr="00957D20" w:rsidRDefault="00957D20" w:rsidP="00957D20">
            <w:pPr>
              <w:snapToGrid w:val="0"/>
              <w:jc w:val="center"/>
              <w:rPr>
                <w:szCs w:val="28"/>
              </w:rPr>
            </w:pPr>
          </w:p>
        </w:tc>
        <w:tc>
          <w:tcPr>
            <w:tcW w:w="1570" w:type="dxa"/>
            <w:tcBorders>
              <w:top w:val="single" w:sz="4" w:space="0" w:color="000000"/>
              <w:left w:val="single" w:sz="4" w:space="0" w:color="000000"/>
              <w:bottom w:val="single" w:sz="4" w:space="0" w:color="000000"/>
            </w:tcBorders>
            <w:shd w:val="clear" w:color="auto" w:fill="auto"/>
            <w:vAlign w:val="center"/>
          </w:tcPr>
          <w:p w14:paraId="07E97E59" w14:textId="77777777" w:rsidR="00957D20" w:rsidRPr="00957D20" w:rsidRDefault="00957D20" w:rsidP="00957D20">
            <w:pPr>
              <w:jc w:val="center"/>
              <w:rPr>
                <w:szCs w:val="28"/>
              </w:rPr>
            </w:pPr>
            <w:r w:rsidRPr="00957D20">
              <w:rPr>
                <w:szCs w:val="28"/>
                <w:lang w:val="uk-UA"/>
              </w:rPr>
              <w:t>70</w:t>
            </w:r>
            <w:r w:rsidRPr="00957D20">
              <w:rPr>
                <w:szCs w:val="28"/>
              </w:rPr>
              <w:t xml:space="preserve"> год.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D8A7" w14:textId="77777777" w:rsidR="00957D20" w:rsidRPr="00957D20" w:rsidRDefault="00957D20" w:rsidP="00957D20">
            <w:pPr>
              <w:jc w:val="center"/>
            </w:pPr>
            <w:r w:rsidRPr="00957D20">
              <w:rPr>
                <w:szCs w:val="28"/>
              </w:rPr>
              <w:t xml:space="preserve"> год.</w:t>
            </w:r>
          </w:p>
        </w:tc>
      </w:tr>
      <w:tr w:rsidR="00957D20" w:rsidRPr="00957D20" w14:paraId="0CF67C5E"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7369587F"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2B74FAA5"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0652E" w14:textId="77777777" w:rsidR="00957D20" w:rsidRPr="00957D20" w:rsidRDefault="00957D20" w:rsidP="00957D20">
            <w:pPr>
              <w:jc w:val="center"/>
            </w:pPr>
            <w:r w:rsidRPr="00957D20">
              <w:rPr>
                <w:b/>
                <w:szCs w:val="28"/>
              </w:rPr>
              <w:t>Лабораторні</w:t>
            </w:r>
          </w:p>
        </w:tc>
      </w:tr>
      <w:tr w:rsidR="00957D20" w:rsidRPr="00957D20" w14:paraId="5291778A"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670DCFC7"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17E8F6E3" w14:textId="77777777" w:rsidR="00957D20" w:rsidRPr="00957D20" w:rsidRDefault="00957D20" w:rsidP="00957D20">
            <w:pPr>
              <w:snapToGrid w:val="0"/>
              <w:jc w:val="center"/>
              <w:rPr>
                <w:szCs w:val="28"/>
              </w:rPr>
            </w:pPr>
          </w:p>
        </w:tc>
        <w:tc>
          <w:tcPr>
            <w:tcW w:w="1570" w:type="dxa"/>
            <w:tcBorders>
              <w:top w:val="single" w:sz="4" w:space="0" w:color="000000"/>
              <w:left w:val="single" w:sz="4" w:space="0" w:color="000000"/>
              <w:bottom w:val="single" w:sz="4" w:space="0" w:color="000000"/>
            </w:tcBorders>
            <w:shd w:val="clear" w:color="auto" w:fill="auto"/>
            <w:vAlign w:val="center"/>
          </w:tcPr>
          <w:p w14:paraId="5F542407" w14:textId="77777777" w:rsidR="00957D20" w:rsidRPr="00957D20" w:rsidRDefault="00957D20" w:rsidP="00957D20">
            <w:pPr>
              <w:jc w:val="center"/>
              <w:rPr>
                <w:szCs w:val="28"/>
              </w:rPr>
            </w:pPr>
            <w:r w:rsidRPr="00957D20">
              <w:rPr>
                <w:szCs w:val="28"/>
              </w:rPr>
              <w:t xml:space="preserve"> год.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F7E9" w14:textId="77777777" w:rsidR="00957D20" w:rsidRPr="00957D20" w:rsidRDefault="00957D20" w:rsidP="00957D20">
            <w:pPr>
              <w:jc w:val="center"/>
            </w:pPr>
            <w:r w:rsidRPr="00957D20">
              <w:rPr>
                <w:szCs w:val="28"/>
              </w:rPr>
              <w:t xml:space="preserve"> год.</w:t>
            </w:r>
          </w:p>
        </w:tc>
      </w:tr>
      <w:tr w:rsidR="00957D20" w:rsidRPr="00957D20" w14:paraId="224F19F8"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31A3D76E"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758C58D2"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386388" w14:textId="77777777" w:rsidR="00957D20" w:rsidRPr="00957D20" w:rsidRDefault="00957D20" w:rsidP="00957D20">
            <w:pPr>
              <w:jc w:val="center"/>
            </w:pPr>
            <w:r w:rsidRPr="00957D20">
              <w:rPr>
                <w:b/>
                <w:szCs w:val="28"/>
              </w:rPr>
              <w:t>Самостійна робота</w:t>
            </w:r>
          </w:p>
        </w:tc>
      </w:tr>
      <w:tr w:rsidR="00957D20" w:rsidRPr="00957D20" w14:paraId="4DF90FA4"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4FA41676"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64FE7EC3" w14:textId="77777777" w:rsidR="00957D20" w:rsidRPr="00957D20" w:rsidRDefault="00957D20" w:rsidP="00957D20">
            <w:pPr>
              <w:snapToGrid w:val="0"/>
              <w:jc w:val="center"/>
              <w:rPr>
                <w:szCs w:val="28"/>
              </w:rPr>
            </w:pPr>
          </w:p>
        </w:tc>
        <w:tc>
          <w:tcPr>
            <w:tcW w:w="1570" w:type="dxa"/>
            <w:tcBorders>
              <w:top w:val="single" w:sz="4" w:space="0" w:color="000000"/>
              <w:left w:val="single" w:sz="4" w:space="0" w:color="000000"/>
              <w:bottom w:val="single" w:sz="4" w:space="0" w:color="000000"/>
            </w:tcBorders>
            <w:shd w:val="clear" w:color="auto" w:fill="auto"/>
            <w:vAlign w:val="center"/>
          </w:tcPr>
          <w:p w14:paraId="1251ED23" w14:textId="77777777" w:rsidR="00957D20" w:rsidRPr="00957D20" w:rsidRDefault="00957D20" w:rsidP="00957D20">
            <w:pPr>
              <w:jc w:val="center"/>
              <w:rPr>
                <w:szCs w:val="28"/>
              </w:rPr>
            </w:pPr>
            <w:r w:rsidRPr="00957D20">
              <w:rPr>
                <w:szCs w:val="28"/>
                <w:lang w:val="uk-UA"/>
              </w:rPr>
              <w:t>80</w:t>
            </w:r>
            <w:r w:rsidRPr="00957D20">
              <w:rPr>
                <w:szCs w:val="28"/>
              </w:rPr>
              <w:t xml:space="preserve"> год.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1993" w14:textId="77777777" w:rsidR="00957D20" w:rsidRPr="00957D20" w:rsidRDefault="00957D20" w:rsidP="00957D20">
            <w:pPr>
              <w:jc w:val="center"/>
            </w:pPr>
            <w:r w:rsidRPr="00957D20">
              <w:rPr>
                <w:szCs w:val="28"/>
              </w:rPr>
              <w:t xml:space="preserve"> год.</w:t>
            </w:r>
          </w:p>
        </w:tc>
      </w:tr>
      <w:tr w:rsidR="00957D20" w:rsidRPr="00957D20" w14:paraId="77FE1BCF"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66D9EE80"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519FA23B"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1F8354" w14:textId="77777777" w:rsidR="00957D20" w:rsidRPr="00957D20" w:rsidRDefault="00957D20" w:rsidP="00957D20">
            <w:pPr>
              <w:jc w:val="center"/>
            </w:pPr>
            <w:r w:rsidRPr="00957D20">
              <w:rPr>
                <w:b/>
                <w:szCs w:val="28"/>
              </w:rPr>
              <w:t xml:space="preserve">Індивідуальні завдання: </w:t>
            </w:r>
            <w:r w:rsidRPr="00957D20">
              <w:rPr>
                <w:b/>
                <w:szCs w:val="28"/>
                <w:lang w:val="uk-UA"/>
              </w:rPr>
              <w:t xml:space="preserve"> </w:t>
            </w:r>
            <w:r w:rsidRPr="00957D20">
              <w:rPr>
                <w:szCs w:val="28"/>
              </w:rPr>
              <w:t>год.</w:t>
            </w:r>
          </w:p>
        </w:tc>
      </w:tr>
      <w:tr w:rsidR="00957D20" w:rsidRPr="00957D20" w14:paraId="6C5A02C4" w14:textId="77777777" w:rsidTr="00CF45E4">
        <w:trPr>
          <w:trHeight w:val="138"/>
        </w:trPr>
        <w:tc>
          <w:tcPr>
            <w:tcW w:w="2834" w:type="dxa"/>
            <w:vMerge/>
            <w:tcBorders>
              <w:top w:val="single" w:sz="4" w:space="0" w:color="000000"/>
              <w:left w:val="single" w:sz="4" w:space="0" w:color="000000"/>
              <w:bottom w:val="single" w:sz="4" w:space="0" w:color="000000"/>
            </w:tcBorders>
            <w:shd w:val="clear" w:color="auto" w:fill="auto"/>
            <w:vAlign w:val="center"/>
          </w:tcPr>
          <w:p w14:paraId="6A7DBC6C" w14:textId="77777777" w:rsidR="00957D20" w:rsidRPr="00957D20" w:rsidRDefault="00957D20" w:rsidP="00957D20">
            <w:pPr>
              <w:snapToGrid w:val="0"/>
              <w:jc w:val="center"/>
              <w:rPr>
                <w:szCs w:val="28"/>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74B26E8C" w14:textId="77777777" w:rsidR="00957D20" w:rsidRPr="00957D20" w:rsidRDefault="00957D20" w:rsidP="00957D20">
            <w:pPr>
              <w:snapToGrid w:val="0"/>
              <w:jc w:val="center"/>
              <w:rPr>
                <w:szCs w:val="2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7DF9A" w14:textId="77777777" w:rsidR="00957D20" w:rsidRPr="00957D20" w:rsidRDefault="00957D20" w:rsidP="00957D20">
            <w:pPr>
              <w:jc w:val="center"/>
            </w:pPr>
            <w:r w:rsidRPr="00957D20">
              <w:rPr>
                <w:szCs w:val="28"/>
              </w:rPr>
              <w:t>Вид контролю:  диф. залік</w:t>
            </w:r>
          </w:p>
        </w:tc>
      </w:tr>
    </w:tbl>
    <w:p w14:paraId="542901BA" w14:textId="77777777" w:rsidR="00957D20" w:rsidRPr="00957D20" w:rsidRDefault="00957D20" w:rsidP="00957D20">
      <w:pPr>
        <w:spacing w:before="120" w:line="288" w:lineRule="auto"/>
        <w:ind w:left="1620" w:hanging="1081"/>
        <w:jc w:val="both"/>
        <w:rPr>
          <w:rFonts w:eastAsia="MS Mincho"/>
          <w:b/>
          <w:i/>
          <w:sz w:val="22"/>
          <w:szCs w:val="22"/>
          <w:lang w:val="uk-UA"/>
        </w:rPr>
      </w:pPr>
    </w:p>
    <w:p w14:paraId="7F500A90" w14:textId="3E16EF9D" w:rsidR="0004727A" w:rsidRPr="0004727A" w:rsidRDefault="0004727A" w:rsidP="0004727A">
      <w:pPr>
        <w:numPr>
          <w:ilvl w:val="0"/>
          <w:numId w:val="2"/>
        </w:numPr>
        <w:tabs>
          <w:tab w:val="left" w:pos="2958"/>
          <w:tab w:val="center" w:pos="4677"/>
        </w:tabs>
        <w:rPr>
          <w:rFonts w:ascii="Calibri" w:eastAsia="Calibri" w:hAnsi="Calibri"/>
          <w:b/>
          <w:bCs/>
          <w:sz w:val="28"/>
          <w:szCs w:val="28"/>
          <w:lang w:val="uk-UA"/>
        </w:rPr>
      </w:pPr>
      <w:r>
        <w:rPr>
          <w:b/>
          <w:bCs/>
          <w:sz w:val="28"/>
          <w:szCs w:val="28"/>
          <w:lang w:val="uk-UA"/>
        </w:rPr>
        <w:t xml:space="preserve">           </w:t>
      </w:r>
      <w:r w:rsidRPr="0004727A">
        <w:rPr>
          <w:b/>
          <w:bCs/>
          <w:sz w:val="28"/>
          <w:szCs w:val="28"/>
          <w:lang w:val="uk-UA"/>
        </w:rPr>
        <w:t>Структура навчальної дисципліни</w:t>
      </w:r>
    </w:p>
    <w:p w14:paraId="10F3280A" w14:textId="77777777" w:rsidR="0004727A" w:rsidRPr="0004727A" w:rsidRDefault="0004727A" w:rsidP="0004727A">
      <w:pPr>
        <w:tabs>
          <w:tab w:val="left" w:pos="2958"/>
          <w:tab w:val="center" w:pos="4677"/>
        </w:tabs>
        <w:ind w:left="1211"/>
        <w:rPr>
          <w:rFonts w:ascii="Calibri" w:eastAsia="Calibri" w:hAnsi="Calibri"/>
          <w:b/>
          <w:bCs/>
          <w:sz w:val="28"/>
          <w:szCs w:val="28"/>
          <w:lang w:val="uk-UA"/>
        </w:rPr>
      </w:pPr>
    </w:p>
    <w:tbl>
      <w:tblPr>
        <w:tblW w:w="0" w:type="auto"/>
        <w:tblInd w:w="108" w:type="dxa"/>
        <w:tblLayout w:type="fixed"/>
        <w:tblLook w:val="0000" w:firstRow="0" w:lastRow="0" w:firstColumn="0" w:lastColumn="0" w:noHBand="0" w:noVBand="0"/>
      </w:tblPr>
      <w:tblGrid>
        <w:gridCol w:w="3600"/>
        <w:gridCol w:w="977"/>
        <w:gridCol w:w="977"/>
        <w:gridCol w:w="977"/>
        <w:gridCol w:w="977"/>
        <w:gridCol w:w="977"/>
        <w:gridCol w:w="998"/>
      </w:tblGrid>
      <w:tr w:rsidR="0004727A" w:rsidRPr="0004727A" w14:paraId="1F019715" w14:textId="77777777" w:rsidTr="008A342D">
        <w:tc>
          <w:tcPr>
            <w:tcW w:w="3600" w:type="dxa"/>
            <w:vMerge w:val="restart"/>
            <w:tcBorders>
              <w:top w:val="single" w:sz="4" w:space="0" w:color="000000"/>
              <w:left w:val="single" w:sz="4" w:space="0" w:color="000000"/>
              <w:bottom w:val="single" w:sz="4" w:space="0" w:color="000000"/>
            </w:tcBorders>
            <w:shd w:val="clear" w:color="auto" w:fill="auto"/>
            <w:vAlign w:val="center"/>
          </w:tcPr>
          <w:p w14:paraId="3CB24101" w14:textId="77777777" w:rsidR="0004727A" w:rsidRPr="0004727A" w:rsidRDefault="0004727A" w:rsidP="0004727A">
            <w:pPr>
              <w:tabs>
                <w:tab w:val="left" w:pos="2958"/>
                <w:tab w:val="center" w:pos="4677"/>
              </w:tabs>
              <w:jc w:val="center"/>
              <w:rPr>
                <w:bCs/>
                <w:sz w:val="24"/>
                <w:szCs w:val="24"/>
              </w:rPr>
            </w:pPr>
            <w:r w:rsidRPr="0004727A">
              <w:rPr>
                <w:bCs/>
                <w:sz w:val="24"/>
                <w:szCs w:val="24"/>
              </w:rPr>
              <w:t xml:space="preserve">Назва змістових </w:t>
            </w:r>
            <w:r w:rsidRPr="0004727A">
              <w:rPr>
                <w:bCs/>
                <w:sz w:val="24"/>
                <w:szCs w:val="24"/>
                <w:lang w:val="uk-UA"/>
              </w:rPr>
              <w:t>розділів</w:t>
            </w:r>
            <w:r w:rsidRPr="0004727A">
              <w:rPr>
                <w:bCs/>
                <w:sz w:val="24"/>
                <w:szCs w:val="24"/>
              </w:rPr>
              <w:t xml:space="preserve"> і тем</w:t>
            </w:r>
          </w:p>
        </w:tc>
        <w:tc>
          <w:tcPr>
            <w:tcW w:w="58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74A599" w14:textId="77777777" w:rsidR="0004727A" w:rsidRPr="0004727A" w:rsidRDefault="0004727A" w:rsidP="0004727A">
            <w:pPr>
              <w:tabs>
                <w:tab w:val="left" w:pos="2958"/>
                <w:tab w:val="center" w:pos="4677"/>
              </w:tabs>
              <w:jc w:val="center"/>
            </w:pPr>
            <w:r w:rsidRPr="0004727A">
              <w:rPr>
                <w:bCs/>
                <w:sz w:val="24"/>
                <w:szCs w:val="24"/>
              </w:rPr>
              <w:t>Кількість годин</w:t>
            </w:r>
          </w:p>
        </w:tc>
      </w:tr>
      <w:tr w:rsidR="0004727A" w:rsidRPr="0004727A" w14:paraId="1EA6CB7B" w14:textId="77777777" w:rsidTr="008A342D">
        <w:tc>
          <w:tcPr>
            <w:tcW w:w="3600" w:type="dxa"/>
            <w:vMerge/>
            <w:tcBorders>
              <w:top w:val="single" w:sz="4" w:space="0" w:color="000000"/>
              <w:left w:val="single" w:sz="4" w:space="0" w:color="000000"/>
              <w:bottom w:val="single" w:sz="4" w:space="0" w:color="000000"/>
            </w:tcBorders>
            <w:shd w:val="clear" w:color="auto" w:fill="auto"/>
            <w:vAlign w:val="center"/>
          </w:tcPr>
          <w:p w14:paraId="1B0DB275" w14:textId="77777777" w:rsidR="0004727A" w:rsidRPr="0004727A" w:rsidRDefault="0004727A" w:rsidP="0004727A">
            <w:pPr>
              <w:tabs>
                <w:tab w:val="left" w:pos="2958"/>
                <w:tab w:val="center" w:pos="4677"/>
              </w:tabs>
              <w:snapToGrid w:val="0"/>
              <w:jc w:val="center"/>
              <w:rPr>
                <w:bCs/>
                <w:sz w:val="24"/>
                <w:szCs w:val="24"/>
              </w:rPr>
            </w:pPr>
          </w:p>
        </w:tc>
        <w:tc>
          <w:tcPr>
            <w:tcW w:w="58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840453" w14:textId="77777777" w:rsidR="0004727A" w:rsidRPr="0004727A" w:rsidRDefault="0004727A" w:rsidP="0004727A">
            <w:pPr>
              <w:tabs>
                <w:tab w:val="left" w:pos="2958"/>
                <w:tab w:val="center" w:pos="4677"/>
              </w:tabs>
              <w:jc w:val="center"/>
            </w:pPr>
            <w:r w:rsidRPr="0004727A">
              <w:rPr>
                <w:bCs/>
                <w:sz w:val="24"/>
                <w:szCs w:val="24"/>
              </w:rPr>
              <w:t>Денна форма</w:t>
            </w:r>
          </w:p>
        </w:tc>
      </w:tr>
      <w:tr w:rsidR="0004727A" w:rsidRPr="0004727A" w14:paraId="269161CF" w14:textId="77777777" w:rsidTr="008A342D">
        <w:tc>
          <w:tcPr>
            <w:tcW w:w="3600" w:type="dxa"/>
            <w:vMerge/>
            <w:tcBorders>
              <w:top w:val="single" w:sz="4" w:space="0" w:color="000000"/>
              <w:left w:val="single" w:sz="4" w:space="0" w:color="000000"/>
              <w:bottom w:val="single" w:sz="4" w:space="0" w:color="000000"/>
            </w:tcBorders>
            <w:shd w:val="clear" w:color="auto" w:fill="auto"/>
            <w:vAlign w:val="center"/>
          </w:tcPr>
          <w:p w14:paraId="7FD8F3BD"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410B937E" w14:textId="77777777" w:rsidR="0004727A" w:rsidRPr="0004727A" w:rsidRDefault="0004727A" w:rsidP="0004727A">
            <w:pPr>
              <w:tabs>
                <w:tab w:val="left" w:pos="2958"/>
                <w:tab w:val="center" w:pos="4677"/>
              </w:tabs>
              <w:jc w:val="center"/>
              <w:rPr>
                <w:bCs/>
                <w:sz w:val="24"/>
                <w:szCs w:val="24"/>
              </w:rPr>
            </w:pPr>
            <w:r w:rsidRPr="0004727A">
              <w:rPr>
                <w:bCs/>
                <w:sz w:val="24"/>
                <w:szCs w:val="24"/>
              </w:rPr>
              <w:t>усього</w:t>
            </w:r>
          </w:p>
        </w:tc>
        <w:tc>
          <w:tcPr>
            <w:tcW w:w="977" w:type="dxa"/>
            <w:tcBorders>
              <w:top w:val="single" w:sz="4" w:space="0" w:color="000000"/>
              <w:left w:val="single" w:sz="4" w:space="0" w:color="000000"/>
              <w:bottom w:val="single" w:sz="4" w:space="0" w:color="000000"/>
            </w:tcBorders>
            <w:shd w:val="clear" w:color="auto" w:fill="auto"/>
            <w:vAlign w:val="center"/>
          </w:tcPr>
          <w:p w14:paraId="74263019" w14:textId="77777777" w:rsidR="0004727A" w:rsidRPr="0004727A" w:rsidRDefault="0004727A" w:rsidP="0004727A">
            <w:pPr>
              <w:tabs>
                <w:tab w:val="left" w:pos="2958"/>
                <w:tab w:val="center" w:pos="4677"/>
              </w:tabs>
              <w:jc w:val="center"/>
              <w:rPr>
                <w:bCs/>
                <w:sz w:val="24"/>
                <w:szCs w:val="24"/>
              </w:rPr>
            </w:pPr>
            <w:r w:rsidRPr="0004727A">
              <w:rPr>
                <w:bCs/>
                <w:sz w:val="24"/>
                <w:szCs w:val="24"/>
              </w:rPr>
              <w:t>Л</w:t>
            </w:r>
          </w:p>
        </w:tc>
        <w:tc>
          <w:tcPr>
            <w:tcW w:w="977" w:type="dxa"/>
            <w:tcBorders>
              <w:top w:val="single" w:sz="4" w:space="0" w:color="000000"/>
              <w:left w:val="single" w:sz="4" w:space="0" w:color="000000"/>
              <w:bottom w:val="single" w:sz="4" w:space="0" w:color="000000"/>
            </w:tcBorders>
            <w:shd w:val="clear" w:color="auto" w:fill="auto"/>
            <w:vAlign w:val="center"/>
          </w:tcPr>
          <w:p w14:paraId="78101B6D" w14:textId="77777777" w:rsidR="0004727A" w:rsidRPr="0004727A" w:rsidRDefault="0004727A" w:rsidP="0004727A">
            <w:pPr>
              <w:tabs>
                <w:tab w:val="left" w:pos="2958"/>
                <w:tab w:val="center" w:pos="4677"/>
              </w:tabs>
              <w:jc w:val="center"/>
              <w:rPr>
                <w:bCs/>
                <w:sz w:val="24"/>
                <w:szCs w:val="24"/>
              </w:rPr>
            </w:pPr>
            <w:r w:rsidRPr="0004727A">
              <w:rPr>
                <w:bCs/>
                <w:sz w:val="24"/>
                <w:szCs w:val="24"/>
              </w:rPr>
              <w:t>П</w:t>
            </w:r>
          </w:p>
        </w:tc>
        <w:tc>
          <w:tcPr>
            <w:tcW w:w="977" w:type="dxa"/>
            <w:tcBorders>
              <w:top w:val="single" w:sz="4" w:space="0" w:color="000000"/>
              <w:left w:val="single" w:sz="4" w:space="0" w:color="000000"/>
              <w:bottom w:val="single" w:sz="4" w:space="0" w:color="000000"/>
            </w:tcBorders>
            <w:shd w:val="clear" w:color="auto" w:fill="auto"/>
            <w:vAlign w:val="center"/>
          </w:tcPr>
          <w:p w14:paraId="1CF9179D" w14:textId="77777777" w:rsidR="0004727A" w:rsidRPr="0004727A" w:rsidRDefault="0004727A" w:rsidP="0004727A">
            <w:pPr>
              <w:tabs>
                <w:tab w:val="left" w:pos="2958"/>
                <w:tab w:val="center" w:pos="4677"/>
              </w:tabs>
              <w:jc w:val="center"/>
              <w:rPr>
                <w:bCs/>
                <w:sz w:val="24"/>
                <w:szCs w:val="24"/>
              </w:rPr>
            </w:pPr>
            <w:r w:rsidRPr="0004727A">
              <w:rPr>
                <w:bCs/>
                <w:sz w:val="24"/>
                <w:szCs w:val="24"/>
              </w:rPr>
              <w:t>лаб</w:t>
            </w:r>
          </w:p>
        </w:tc>
        <w:tc>
          <w:tcPr>
            <w:tcW w:w="977" w:type="dxa"/>
            <w:tcBorders>
              <w:top w:val="single" w:sz="4" w:space="0" w:color="000000"/>
              <w:left w:val="single" w:sz="4" w:space="0" w:color="000000"/>
              <w:bottom w:val="single" w:sz="4" w:space="0" w:color="000000"/>
            </w:tcBorders>
            <w:shd w:val="clear" w:color="auto" w:fill="auto"/>
            <w:vAlign w:val="center"/>
          </w:tcPr>
          <w:p w14:paraId="1B0BB4FC" w14:textId="77777777" w:rsidR="0004727A" w:rsidRPr="0004727A" w:rsidRDefault="0004727A" w:rsidP="0004727A">
            <w:pPr>
              <w:tabs>
                <w:tab w:val="left" w:pos="2958"/>
                <w:tab w:val="center" w:pos="4677"/>
              </w:tabs>
              <w:jc w:val="center"/>
              <w:rPr>
                <w:bCs/>
                <w:sz w:val="24"/>
                <w:szCs w:val="24"/>
              </w:rPr>
            </w:pPr>
            <w:r w:rsidRPr="0004727A">
              <w:rPr>
                <w:bCs/>
                <w:sz w:val="24"/>
                <w:szCs w:val="24"/>
              </w:rPr>
              <w:t>інд</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DDF2" w14:textId="77777777" w:rsidR="0004727A" w:rsidRPr="0004727A" w:rsidRDefault="0004727A" w:rsidP="0004727A">
            <w:pPr>
              <w:tabs>
                <w:tab w:val="left" w:pos="2958"/>
                <w:tab w:val="center" w:pos="4677"/>
              </w:tabs>
              <w:jc w:val="center"/>
            </w:pPr>
            <w:r w:rsidRPr="0004727A">
              <w:rPr>
                <w:bCs/>
                <w:sz w:val="24"/>
                <w:szCs w:val="24"/>
              </w:rPr>
              <w:t>СРС</w:t>
            </w:r>
          </w:p>
        </w:tc>
      </w:tr>
      <w:tr w:rsidR="0004727A" w:rsidRPr="0004727A" w14:paraId="3B96ABE3" w14:textId="77777777" w:rsidTr="008A342D">
        <w:tc>
          <w:tcPr>
            <w:tcW w:w="3600" w:type="dxa"/>
            <w:tcBorders>
              <w:top w:val="single" w:sz="4" w:space="0" w:color="000000"/>
              <w:left w:val="single" w:sz="4" w:space="0" w:color="000000"/>
              <w:bottom w:val="single" w:sz="4" w:space="0" w:color="000000"/>
            </w:tcBorders>
            <w:shd w:val="clear" w:color="auto" w:fill="auto"/>
            <w:vAlign w:val="center"/>
          </w:tcPr>
          <w:p w14:paraId="32621452"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77B26A9F"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2B157FD" w14:textId="77777777" w:rsidR="0004727A" w:rsidRPr="0004727A" w:rsidRDefault="0004727A" w:rsidP="0004727A">
            <w:pPr>
              <w:tabs>
                <w:tab w:val="left" w:pos="2958"/>
                <w:tab w:val="center" w:pos="4677"/>
              </w:tabs>
              <w:jc w:val="center"/>
              <w:rPr>
                <w:bCs/>
                <w:sz w:val="24"/>
                <w:szCs w:val="24"/>
              </w:rPr>
            </w:pPr>
            <w:r w:rsidRPr="0004727A">
              <w:rPr>
                <w:bCs/>
                <w:sz w:val="24"/>
                <w:szCs w:val="24"/>
              </w:rPr>
              <w:t>3</w:t>
            </w:r>
          </w:p>
        </w:tc>
        <w:tc>
          <w:tcPr>
            <w:tcW w:w="977" w:type="dxa"/>
            <w:tcBorders>
              <w:top w:val="single" w:sz="4" w:space="0" w:color="000000"/>
              <w:left w:val="single" w:sz="4" w:space="0" w:color="000000"/>
              <w:bottom w:val="single" w:sz="4" w:space="0" w:color="000000"/>
            </w:tcBorders>
            <w:shd w:val="clear" w:color="auto" w:fill="auto"/>
            <w:vAlign w:val="center"/>
          </w:tcPr>
          <w:p w14:paraId="38895310" w14:textId="77777777" w:rsidR="0004727A" w:rsidRPr="0004727A" w:rsidRDefault="0004727A" w:rsidP="0004727A">
            <w:pPr>
              <w:tabs>
                <w:tab w:val="left" w:pos="2958"/>
                <w:tab w:val="center" w:pos="4677"/>
              </w:tabs>
              <w:jc w:val="center"/>
              <w:rPr>
                <w:bCs/>
                <w:sz w:val="24"/>
                <w:szCs w:val="24"/>
              </w:rPr>
            </w:pPr>
            <w:r w:rsidRPr="0004727A">
              <w:rPr>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0744519A"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62FB2AAE"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35B8" w14:textId="77777777" w:rsidR="0004727A" w:rsidRPr="0004727A" w:rsidRDefault="0004727A" w:rsidP="0004727A">
            <w:pPr>
              <w:tabs>
                <w:tab w:val="left" w:pos="2958"/>
                <w:tab w:val="center" w:pos="4677"/>
              </w:tabs>
              <w:jc w:val="center"/>
            </w:pPr>
            <w:r w:rsidRPr="0004727A">
              <w:rPr>
                <w:bCs/>
                <w:sz w:val="24"/>
                <w:szCs w:val="24"/>
              </w:rPr>
              <w:t>7</w:t>
            </w:r>
          </w:p>
        </w:tc>
      </w:tr>
      <w:tr w:rsidR="0004727A" w:rsidRPr="0004727A" w14:paraId="075430E7" w14:textId="77777777" w:rsidTr="008A342D">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1E4CE75A" w14:textId="77777777" w:rsidR="0004727A" w:rsidRPr="0004727A" w:rsidRDefault="0004727A" w:rsidP="0004727A">
            <w:pPr>
              <w:keepNext/>
              <w:ind w:left="-105"/>
              <w:jc w:val="both"/>
            </w:pPr>
            <w:r w:rsidRPr="0004727A">
              <w:rPr>
                <w:b/>
                <w:bCs/>
                <w:caps/>
                <w:sz w:val="24"/>
                <w:szCs w:val="24"/>
                <w:lang w:val="uk-UA"/>
              </w:rPr>
              <w:t>РОЗДІЛ</w:t>
            </w:r>
            <w:r w:rsidRPr="0004727A">
              <w:rPr>
                <w:b/>
                <w:bCs/>
                <w:caps/>
                <w:sz w:val="24"/>
                <w:szCs w:val="24"/>
              </w:rPr>
              <w:t xml:space="preserve"> 1. ВВЕДЕННЯ В ХІРУРГІЮ. ДЕСМУРГІЯ. ОСНОВИ САНІТАРНО-ЕПІДЕМІЧНОГО РЕЖИМУ В ХІРУРГІЧНІЙ КЛІНІЦІ. НЕВІДКЛАДНІ ХІРУРГІЧНІ СТАНИ. ОСНОВИ ТРАНСФУЗІОЛОГІЇ, АНЕСТЕЗІОЛОГІЇ ТА РЕАНІМАТОЛОГІЇ </w:t>
            </w:r>
          </w:p>
        </w:tc>
      </w:tr>
      <w:tr w:rsidR="0004727A" w:rsidRPr="0004727A" w14:paraId="3C8552B7" w14:textId="77777777" w:rsidTr="008A342D">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43E4D327" w14:textId="77777777" w:rsidR="0004727A" w:rsidRPr="0004727A" w:rsidRDefault="0004727A" w:rsidP="0004727A">
            <w:pPr>
              <w:tabs>
                <w:tab w:val="left" w:pos="709"/>
              </w:tabs>
              <w:ind w:left="709"/>
              <w:jc w:val="both"/>
            </w:pPr>
            <w:r w:rsidRPr="0004727A">
              <w:rPr>
                <w:b/>
                <w:sz w:val="24"/>
                <w:szCs w:val="24"/>
              </w:rPr>
              <w:t xml:space="preserve">Змістовий </w:t>
            </w:r>
            <w:r w:rsidRPr="0004727A">
              <w:rPr>
                <w:b/>
                <w:sz w:val="24"/>
                <w:szCs w:val="24"/>
                <w:lang w:val="uk-UA"/>
              </w:rPr>
              <w:t>розділ</w:t>
            </w:r>
            <w:r w:rsidRPr="0004727A">
              <w:rPr>
                <w:b/>
                <w:sz w:val="24"/>
                <w:szCs w:val="24"/>
              </w:rPr>
              <w:t xml:space="preserve"> 1. Десмургія. Антисептика. Асептика. Кровотеча. Гемотрансфузія. Травматичні ушкодження. </w:t>
            </w:r>
          </w:p>
        </w:tc>
      </w:tr>
      <w:tr w:rsidR="0004727A" w:rsidRPr="0004727A" w14:paraId="323807AA" w14:textId="77777777" w:rsidTr="008A342D">
        <w:tc>
          <w:tcPr>
            <w:tcW w:w="3600" w:type="dxa"/>
            <w:tcBorders>
              <w:top w:val="single" w:sz="4" w:space="0" w:color="000000"/>
              <w:left w:val="single" w:sz="4" w:space="0" w:color="000000"/>
              <w:bottom w:val="single" w:sz="4" w:space="0" w:color="000000"/>
            </w:tcBorders>
            <w:shd w:val="clear" w:color="auto" w:fill="auto"/>
          </w:tcPr>
          <w:p w14:paraId="61C2FE43" w14:textId="77777777" w:rsidR="0004727A" w:rsidRPr="0004727A" w:rsidRDefault="0004727A" w:rsidP="0004727A">
            <w:pPr>
              <w:rPr>
                <w:bCs/>
                <w:sz w:val="24"/>
                <w:szCs w:val="24"/>
              </w:rPr>
            </w:pPr>
            <w:r w:rsidRPr="0004727A">
              <w:rPr>
                <w:b/>
                <w:sz w:val="24"/>
                <w:szCs w:val="24"/>
              </w:rPr>
              <w:t>Тема 1.</w:t>
            </w:r>
            <w:r w:rsidRPr="0004727A">
              <w:rPr>
                <w:sz w:val="24"/>
                <w:szCs w:val="24"/>
              </w:rPr>
              <w:t xml:space="preserve"> Десмургія. Визначення. Правила накладання та типи бинтових пов’язок. Типові пов’язки на верхню кінцівку, голову, шию, грудну клітку.</w:t>
            </w:r>
          </w:p>
        </w:tc>
        <w:tc>
          <w:tcPr>
            <w:tcW w:w="977" w:type="dxa"/>
            <w:tcBorders>
              <w:top w:val="single" w:sz="4" w:space="0" w:color="000000"/>
              <w:left w:val="single" w:sz="4" w:space="0" w:color="000000"/>
              <w:bottom w:val="single" w:sz="4" w:space="0" w:color="000000"/>
            </w:tcBorders>
            <w:shd w:val="clear" w:color="auto" w:fill="auto"/>
            <w:vAlign w:val="center"/>
          </w:tcPr>
          <w:p w14:paraId="10A12AA2"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11ED379C" w14:textId="77777777" w:rsidR="0004727A" w:rsidRPr="0004727A" w:rsidRDefault="0004727A" w:rsidP="0004727A">
            <w:pPr>
              <w:tabs>
                <w:tab w:val="left" w:pos="2958"/>
                <w:tab w:val="center" w:pos="4677"/>
              </w:tabs>
              <w:snapToGrid w:val="0"/>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547B1C56"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1FADFB8"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60654C77"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35B08"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2356461A" w14:textId="77777777" w:rsidTr="008A342D">
        <w:trPr>
          <w:trHeight w:val="939"/>
        </w:trPr>
        <w:tc>
          <w:tcPr>
            <w:tcW w:w="3600" w:type="dxa"/>
            <w:tcBorders>
              <w:top w:val="single" w:sz="4" w:space="0" w:color="000000"/>
              <w:left w:val="single" w:sz="4" w:space="0" w:color="000000"/>
              <w:bottom w:val="single" w:sz="4" w:space="0" w:color="000000"/>
            </w:tcBorders>
            <w:shd w:val="clear" w:color="auto" w:fill="auto"/>
          </w:tcPr>
          <w:p w14:paraId="2A8AE2B8" w14:textId="77777777" w:rsidR="0004727A" w:rsidRPr="0004727A" w:rsidRDefault="0004727A" w:rsidP="0004727A">
            <w:pPr>
              <w:autoSpaceDE w:val="0"/>
              <w:rPr>
                <w:bCs/>
                <w:sz w:val="24"/>
                <w:szCs w:val="24"/>
              </w:rPr>
            </w:pPr>
            <w:r w:rsidRPr="0004727A">
              <w:rPr>
                <w:b/>
                <w:bCs/>
                <w:sz w:val="24"/>
                <w:szCs w:val="24"/>
              </w:rPr>
              <w:t>Тема 2.</w:t>
            </w:r>
            <w:r w:rsidRPr="0004727A">
              <w:rPr>
                <w:bCs/>
                <w:sz w:val="24"/>
                <w:szCs w:val="24"/>
              </w:rPr>
              <w:t xml:space="preserve"> Десмургія. Пов’язки на живіт, промежину, нижню кінцівку. Гіпсова техніка.</w:t>
            </w:r>
          </w:p>
        </w:tc>
        <w:tc>
          <w:tcPr>
            <w:tcW w:w="977" w:type="dxa"/>
            <w:tcBorders>
              <w:top w:val="single" w:sz="4" w:space="0" w:color="000000"/>
              <w:left w:val="single" w:sz="4" w:space="0" w:color="000000"/>
              <w:bottom w:val="single" w:sz="4" w:space="0" w:color="000000"/>
            </w:tcBorders>
            <w:shd w:val="clear" w:color="auto" w:fill="auto"/>
            <w:vAlign w:val="center"/>
          </w:tcPr>
          <w:p w14:paraId="2D287E24"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057C07FE" w14:textId="77777777" w:rsidR="0004727A" w:rsidRPr="0004727A" w:rsidRDefault="0004727A" w:rsidP="0004727A">
            <w:pPr>
              <w:tabs>
                <w:tab w:val="left" w:pos="2958"/>
                <w:tab w:val="center" w:pos="4677"/>
              </w:tabs>
              <w:snapToGrid w:val="0"/>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024B57BF"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F71DDE8"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6E5AC481"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174B0"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26FEFE77" w14:textId="77777777" w:rsidTr="008A342D">
        <w:trPr>
          <w:trHeight w:val="375"/>
        </w:trPr>
        <w:tc>
          <w:tcPr>
            <w:tcW w:w="3600" w:type="dxa"/>
            <w:tcBorders>
              <w:top w:val="single" w:sz="4" w:space="0" w:color="000000"/>
              <w:left w:val="single" w:sz="4" w:space="0" w:color="000000"/>
              <w:bottom w:val="single" w:sz="4" w:space="0" w:color="000000"/>
            </w:tcBorders>
            <w:shd w:val="clear" w:color="auto" w:fill="auto"/>
          </w:tcPr>
          <w:p w14:paraId="3FCC15D5" w14:textId="77777777" w:rsidR="0004727A" w:rsidRPr="0004727A" w:rsidRDefault="0004727A" w:rsidP="0004727A">
            <w:pPr>
              <w:autoSpaceDE w:val="0"/>
              <w:rPr>
                <w:bCs/>
                <w:sz w:val="24"/>
                <w:szCs w:val="24"/>
              </w:rPr>
            </w:pPr>
            <w:r w:rsidRPr="0004727A">
              <w:rPr>
                <w:b/>
                <w:bCs/>
                <w:sz w:val="24"/>
                <w:szCs w:val="24"/>
              </w:rPr>
              <w:t>Тема 3.</w:t>
            </w:r>
            <w:r w:rsidRPr="0004727A">
              <w:rPr>
                <w:bCs/>
                <w:sz w:val="24"/>
                <w:szCs w:val="24"/>
              </w:rPr>
              <w:t xml:space="preserve"> Антисептика. Види антисептики. Характеристика основних груп антисептичних засобів та основні способи їх застосування.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136E63AC"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0CF2886B"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4F68168F"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673653C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2A39AFDF"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CD409"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05EC7DB4" w14:textId="77777777" w:rsidTr="008A342D">
        <w:trPr>
          <w:trHeight w:val="300"/>
        </w:trPr>
        <w:tc>
          <w:tcPr>
            <w:tcW w:w="3600" w:type="dxa"/>
            <w:tcBorders>
              <w:top w:val="single" w:sz="4" w:space="0" w:color="000000"/>
              <w:left w:val="single" w:sz="4" w:space="0" w:color="000000"/>
              <w:bottom w:val="single" w:sz="4" w:space="0" w:color="000000"/>
            </w:tcBorders>
            <w:shd w:val="clear" w:color="auto" w:fill="auto"/>
          </w:tcPr>
          <w:p w14:paraId="1F74E09E" w14:textId="77777777" w:rsidR="0004727A" w:rsidRPr="0004727A" w:rsidRDefault="0004727A" w:rsidP="0004727A">
            <w:pPr>
              <w:autoSpaceDE w:val="0"/>
              <w:rPr>
                <w:bCs/>
                <w:sz w:val="24"/>
                <w:szCs w:val="24"/>
              </w:rPr>
            </w:pPr>
            <w:r w:rsidRPr="0004727A">
              <w:rPr>
                <w:b/>
                <w:bCs/>
                <w:sz w:val="24"/>
                <w:szCs w:val="24"/>
              </w:rPr>
              <w:t>Тема 4.</w:t>
            </w:r>
            <w:r w:rsidRPr="0004727A">
              <w:rPr>
                <w:bCs/>
                <w:sz w:val="24"/>
                <w:szCs w:val="24"/>
              </w:rPr>
              <w:t xml:space="preserve"> Внутрішньо-лікарняна інфекція. Санітарно-епідеміологічний режим. Асептика.</w:t>
            </w:r>
          </w:p>
        </w:tc>
        <w:tc>
          <w:tcPr>
            <w:tcW w:w="977" w:type="dxa"/>
            <w:tcBorders>
              <w:top w:val="single" w:sz="4" w:space="0" w:color="000000"/>
              <w:left w:val="single" w:sz="4" w:space="0" w:color="000000"/>
              <w:bottom w:val="single" w:sz="4" w:space="0" w:color="000000"/>
            </w:tcBorders>
            <w:shd w:val="clear" w:color="auto" w:fill="auto"/>
            <w:vAlign w:val="center"/>
          </w:tcPr>
          <w:p w14:paraId="61D9DF85"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7E60CE26"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62D18A07"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BA9230F"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42B2BB3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BCE5"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7E444475" w14:textId="77777777" w:rsidTr="008A342D">
        <w:trPr>
          <w:trHeight w:val="210"/>
        </w:trPr>
        <w:tc>
          <w:tcPr>
            <w:tcW w:w="3600" w:type="dxa"/>
            <w:tcBorders>
              <w:top w:val="single" w:sz="4" w:space="0" w:color="000000"/>
              <w:left w:val="single" w:sz="4" w:space="0" w:color="000000"/>
              <w:bottom w:val="single" w:sz="4" w:space="0" w:color="000000"/>
            </w:tcBorders>
            <w:shd w:val="clear" w:color="auto" w:fill="auto"/>
          </w:tcPr>
          <w:p w14:paraId="5C9F1411" w14:textId="77777777" w:rsidR="0004727A" w:rsidRPr="0004727A" w:rsidRDefault="0004727A" w:rsidP="0004727A">
            <w:pPr>
              <w:autoSpaceDE w:val="0"/>
              <w:rPr>
                <w:bCs/>
                <w:sz w:val="24"/>
                <w:szCs w:val="24"/>
              </w:rPr>
            </w:pPr>
            <w:r w:rsidRPr="0004727A">
              <w:rPr>
                <w:b/>
                <w:bCs/>
                <w:sz w:val="24"/>
                <w:szCs w:val="24"/>
              </w:rPr>
              <w:t>Тема 5.</w:t>
            </w:r>
            <w:r w:rsidRPr="0004727A">
              <w:rPr>
                <w:bCs/>
                <w:sz w:val="24"/>
                <w:szCs w:val="24"/>
              </w:rPr>
              <w:t xml:space="preserve"> Хірургічна операція. Класифікація хірургічних операцій. Етапи хірургічного втручання. Передопераційна підготовка хворого та ведення післяопераційного періоду. Особливості хірургічного втручання в контексті </w:t>
            </w:r>
            <w:r w:rsidRPr="0004727A">
              <w:rPr>
                <w:bCs/>
                <w:sz w:val="24"/>
                <w:szCs w:val="24"/>
              </w:rPr>
              <w:lastRenderedPageBreak/>
              <w:t>невиліковного захворювання, покази. Поняття паліативної хірургії.</w:t>
            </w:r>
          </w:p>
        </w:tc>
        <w:tc>
          <w:tcPr>
            <w:tcW w:w="977" w:type="dxa"/>
            <w:tcBorders>
              <w:top w:val="single" w:sz="4" w:space="0" w:color="000000"/>
              <w:left w:val="single" w:sz="4" w:space="0" w:color="000000"/>
              <w:bottom w:val="single" w:sz="4" w:space="0" w:color="000000"/>
            </w:tcBorders>
            <w:shd w:val="clear" w:color="auto" w:fill="auto"/>
            <w:vAlign w:val="center"/>
          </w:tcPr>
          <w:p w14:paraId="5DD1BA6C" w14:textId="77777777" w:rsidR="0004727A" w:rsidRPr="0004727A" w:rsidRDefault="0004727A" w:rsidP="0004727A">
            <w:pPr>
              <w:tabs>
                <w:tab w:val="left" w:pos="2958"/>
                <w:tab w:val="center" w:pos="4677"/>
              </w:tabs>
              <w:jc w:val="center"/>
              <w:rPr>
                <w:bCs/>
                <w:sz w:val="24"/>
                <w:szCs w:val="24"/>
              </w:rPr>
            </w:pPr>
            <w:r w:rsidRPr="0004727A">
              <w:rPr>
                <w:bCs/>
                <w:sz w:val="24"/>
                <w:szCs w:val="24"/>
              </w:rPr>
              <w:lastRenderedPageBreak/>
              <w:t>6</w:t>
            </w:r>
          </w:p>
        </w:tc>
        <w:tc>
          <w:tcPr>
            <w:tcW w:w="977" w:type="dxa"/>
            <w:tcBorders>
              <w:top w:val="single" w:sz="4" w:space="0" w:color="000000"/>
              <w:left w:val="single" w:sz="4" w:space="0" w:color="000000"/>
              <w:bottom w:val="single" w:sz="4" w:space="0" w:color="000000"/>
            </w:tcBorders>
            <w:shd w:val="clear" w:color="auto" w:fill="auto"/>
            <w:vAlign w:val="center"/>
          </w:tcPr>
          <w:p w14:paraId="51E9B0CD"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0D309413"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BAD4A1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61FFF5C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8738"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134BA5E1" w14:textId="77777777" w:rsidTr="008A342D">
        <w:tc>
          <w:tcPr>
            <w:tcW w:w="3600" w:type="dxa"/>
            <w:tcBorders>
              <w:top w:val="single" w:sz="4" w:space="0" w:color="000000"/>
              <w:left w:val="single" w:sz="4" w:space="0" w:color="000000"/>
              <w:bottom w:val="single" w:sz="4" w:space="0" w:color="000000"/>
            </w:tcBorders>
            <w:shd w:val="clear" w:color="auto" w:fill="auto"/>
          </w:tcPr>
          <w:p w14:paraId="1C0349E5" w14:textId="77777777" w:rsidR="0004727A" w:rsidRPr="0004727A" w:rsidRDefault="0004727A" w:rsidP="0004727A">
            <w:pPr>
              <w:autoSpaceDE w:val="0"/>
              <w:rPr>
                <w:b/>
                <w:bCs/>
                <w:sz w:val="24"/>
                <w:szCs w:val="24"/>
              </w:rPr>
            </w:pPr>
            <w:r w:rsidRPr="0004727A">
              <w:rPr>
                <w:b/>
                <w:bCs/>
                <w:sz w:val="24"/>
                <w:szCs w:val="24"/>
              </w:rPr>
              <w:lastRenderedPageBreak/>
              <w:t xml:space="preserve">Разом за змістовим </w:t>
            </w:r>
            <w:r w:rsidRPr="0004727A">
              <w:rPr>
                <w:b/>
                <w:bCs/>
                <w:sz w:val="24"/>
                <w:szCs w:val="24"/>
                <w:lang w:val="uk-UA"/>
              </w:rPr>
              <w:t>розділом</w:t>
            </w:r>
            <w:r w:rsidRPr="0004727A">
              <w:rPr>
                <w:b/>
                <w:bCs/>
                <w:sz w:val="24"/>
                <w:szCs w:val="24"/>
              </w:rPr>
              <w:t xml:space="preserve"> 1</w:t>
            </w:r>
          </w:p>
        </w:tc>
        <w:tc>
          <w:tcPr>
            <w:tcW w:w="977" w:type="dxa"/>
            <w:tcBorders>
              <w:top w:val="single" w:sz="4" w:space="0" w:color="000000"/>
              <w:left w:val="single" w:sz="4" w:space="0" w:color="000000"/>
              <w:bottom w:val="single" w:sz="4" w:space="0" w:color="000000"/>
            </w:tcBorders>
            <w:shd w:val="clear" w:color="auto" w:fill="auto"/>
            <w:vAlign w:val="center"/>
          </w:tcPr>
          <w:p w14:paraId="4536A6BD" w14:textId="77777777" w:rsidR="0004727A" w:rsidRPr="0004727A" w:rsidRDefault="0004727A" w:rsidP="0004727A">
            <w:pPr>
              <w:tabs>
                <w:tab w:val="left" w:pos="2958"/>
                <w:tab w:val="center" w:pos="4677"/>
              </w:tabs>
              <w:jc w:val="center"/>
              <w:rPr>
                <w:b/>
                <w:bCs/>
                <w:sz w:val="24"/>
                <w:szCs w:val="24"/>
              </w:rPr>
            </w:pPr>
            <w:r w:rsidRPr="0004727A">
              <w:rPr>
                <w:b/>
                <w:bCs/>
                <w:sz w:val="24"/>
                <w:szCs w:val="24"/>
              </w:rPr>
              <w:t>29</w:t>
            </w:r>
          </w:p>
        </w:tc>
        <w:tc>
          <w:tcPr>
            <w:tcW w:w="977" w:type="dxa"/>
            <w:tcBorders>
              <w:top w:val="single" w:sz="4" w:space="0" w:color="000000"/>
              <w:left w:val="single" w:sz="4" w:space="0" w:color="000000"/>
              <w:bottom w:val="single" w:sz="4" w:space="0" w:color="000000"/>
            </w:tcBorders>
            <w:shd w:val="clear" w:color="auto" w:fill="auto"/>
            <w:vAlign w:val="center"/>
          </w:tcPr>
          <w:p w14:paraId="5CA7849D" w14:textId="77777777" w:rsidR="0004727A" w:rsidRPr="0004727A" w:rsidRDefault="0004727A" w:rsidP="0004727A">
            <w:pPr>
              <w:tabs>
                <w:tab w:val="left" w:pos="2958"/>
                <w:tab w:val="center" w:pos="4677"/>
              </w:tabs>
              <w:jc w:val="center"/>
              <w:rPr>
                <w:b/>
                <w:bCs/>
                <w:sz w:val="24"/>
                <w:szCs w:val="24"/>
              </w:rPr>
            </w:pPr>
            <w:r w:rsidRPr="0004727A">
              <w:rPr>
                <w:b/>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219760B7"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10</w:t>
            </w:r>
          </w:p>
        </w:tc>
        <w:tc>
          <w:tcPr>
            <w:tcW w:w="977" w:type="dxa"/>
            <w:tcBorders>
              <w:top w:val="single" w:sz="4" w:space="0" w:color="000000"/>
              <w:left w:val="single" w:sz="4" w:space="0" w:color="000000"/>
              <w:bottom w:val="single" w:sz="4" w:space="0" w:color="000000"/>
            </w:tcBorders>
            <w:shd w:val="clear" w:color="auto" w:fill="auto"/>
            <w:vAlign w:val="center"/>
          </w:tcPr>
          <w:p w14:paraId="4766129D"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1E4EB7A"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A6403" w14:textId="77777777" w:rsidR="0004727A" w:rsidRPr="0004727A" w:rsidRDefault="0004727A" w:rsidP="0004727A">
            <w:pPr>
              <w:tabs>
                <w:tab w:val="left" w:pos="2958"/>
                <w:tab w:val="center" w:pos="4677"/>
              </w:tabs>
              <w:jc w:val="center"/>
            </w:pPr>
            <w:r w:rsidRPr="0004727A">
              <w:rPr>
                <w:b/>
                <w:bCs/>
                <w:sz w:val="24"/>
                <w:szCs w:val="24"/>
              </w:rPr>
              <w:t>13</w:t>
            </w:r>
          </w:p>
        </w:tc>
      </w:tr>
      <w:tr w:rsidR="0004727A" w:rsidRPr="0004727A" w14:paraId="77BEEA86" w14:textId="77777777" w:rsidTr="008A342D">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5399" w14:textId="77777777" w:rsidR="0004727A" w:rsidRPr="0004727A" w:rsidRDefault="0004727A" w:rsidP="0004727A">
            <w:pPr>
              <w:autoSpaceDE w:val="0"/>
              <w:ind w:firstLine="709"/>
              <w:jc w:val="center"/>
            </w:pPr>
            <w:r w:rsidRPr="0004727A">
              <w:rPr>
                <w:b/>
                <w:bCs/>
                <w:sz w:val="24"/>
                <w:szCs w:val="24"/>
              </w:rPr>
              <w:t xml:space="preserve">Змістовий </w:t>
            </w:r>
            <w:r w:rsidRPr="0004727A">
              <w:rPr>
                <w:b/>
                <w:bCs/>
                <w:sz w:val="24"/>
                <w:szCs w:val="24"/>
                <w:lang w:val="uk-UA"/>
              </w:rPr>
              <w:t>розділ</w:t>
            </w:r>
            <w:r w:rsidRPr="0004727A">
              <w:rPr>
                <w:b/>
                <w:bCs/>
                <w:sz w:val="24"/>
                <w:szCs w:val="24"/>
              </w:rPr>
              <w:t xml:space="preserve"> 2. </w:t>
            </w:r>
            <w:r w:rsidRPr="0004727A">
              <w:rPr>
                <w:b/>
                <w:sz w:val="24"/>
                <w:szCs w:val="24"/>
              </w:rPr>
              <w:t>Кровотеча, крововтрата. Основи трансфузіології</w:t>
            </w:r>
          </w:p>
        </w:tc>
      </w:tr>
      <w:tr w:rsidR="0004727A" w:rsidRPr="0004727A" w14:paraId="1986EC27" w14:textId="77777777" w:rsidTr="008A342D">
        <w:trPr>
          <w:trHeight w:val="916"/>
        </w:trPr>
        <w:tc>
          <w:tcPr>
            <w:tcW w:w="3600" w:type="dxa"/>
            <w:tcBorders>
              <w:top w:val="single" w:sz="4" w:space="0" w:color="000000"/>
              <w:left w:val="single" w:sz="4" w:space="0" w:color="000000"/>
              <w:bottom w:val="single" w:sz="4" w:space="0" w:color="000000"/>
            </w:tcBorders>
            <w:shd w:val="clear" w:color="auto" w:fill="auto"/>
          </w:tcPr>
          <w:p w14:paraId="7237FDA1" w14:textId="77777777" w:rsidR="0004727A" w:rsidRPr="0004727A" w:rsidRDefault="0004727A" w:rsidP="0004727A">
            <w:pPr>
              <w:tabs>
                <w:tab w:val="left" w:pos="1128"/>
              </w:tabs>
              <w:rPr>
                <w:bCs/>
                <w:sz w:val="24"/>
                <w:szCs w:val="24"/>
              </w:rPr>
            </w:pPr>
            <w:r w:rsidRPr="0004727A">
              <w:rPr>
                <w:b/>
                <w:bCs/>
                <w:sz w:val="24"/>
                <w:szCs w:val="24"/>
              </w:rPr>
              <w:t>Тема 6.</w:t>
            </w:r>
            <w:r w:rsidRPr="0004727A">
              <w:rPr>
                <w:bCs/>
                <w:sz w:val="24"/>
                <w:szCs w:val="24"/>
              </w:rPr>
              <w:t xml:space="preserve"> Кровотеча і крововтрата. Методи тимчасової та кінцевої зупинки кровотечі.</w:t>
            </w:r>
          </w:p>
        </w:tc>
        <w:tc>
          <w:tcPr>
            <w:tcW w:w="977" w:type="dxa"/>
            <w:tcBorders>
              <w:top w:val="single" w:sz="4" w:space="0" w:color="000000"/>
              <w:left w:val="single" w:sz="4" w:space="0" w:color="000000"/>
              <w:bottom w:val="single" w:sz="4" w:space="0" w:color="000000"/>
            </w:tcBorders>
            <w:shd w:val="clear" w:color="auto" w:fill="auto"/>
            <w:vAlign w:val="center"/>
          </w:tcPr>
          <w:p w14:paraId="6909F981"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3EB5B8FB"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5C865D55"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9B77227"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DA307B3"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4D71"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3201DF3C" w14:textId="77777777" w:rsidTr="008A342D">
        <w:trPr>
          <w:trHeight w:val="1440"/>
        </w:trPr>
        <w:tc>
          <w:tcPr>
            <w:tcW w:w="3600" w:type="dxa"/>
            <w:tcBorders>
              <w:top w:val="single" w:sz="4" w:space="0" w:color="000000"/>
              <w:left w:val="single" w:sz="4" w:space="0" w:color="000000"/>
              <w:bottom w:val="single" w:sz="4" w:space="0" w:color="000000"/>
            </w:tcBorders>
            <w:shd w:val="clear" w:color="auto" w:fill="auto"/>
          </w:tcPr>
          <w:p w14:paraId="681E50A2" w14:textId="77777777" w:rsidR="0004727A" w:rsidRPr="0004727A" w:rsidRDefault="0004727A" w:rsidP="0004727A">
            <w:pPr>
              <w:tabs>
                <w:tab w:val="left" w:pos="1128"/>
              </w:tabs>
              <w:rPr>
                <w:bCs/>
                <w:sz w:val="24"/>
                <w:szCs w:val="24"/>
              </w:rPr>
            </w:pPr>
            <w:r w:rsidRPr="0004727A">
              <w:rPr>
                <w:b/>
                <w:bCs/>
                <w:sz w:val="24"/>
                <w:szCs w:val="24"/>
              </w:rPr>
              <w:t>Тема 7.</w:t>
            </w:r>
            <w:r w:rsidRPr="0004727A">
              <w:rPr>
                <w:bCs/>
                <w:sz w:val="24"/>
                <w:szCs w:val="24"/>
              </w:rPr>
              <w:t xml:space="preserve"> Гемотрансфузія. Визначення груп крові за системами АВО та Rh-фактор. Проби на індивідуальну сумісність за системами АВО та Rh-фактор, біологічна проба.</w:t>
            </w:r>
          </w:p>
        </w:tc>
        <w:tc>
          <w:tcPr>
            <w:tcW w:w="977" w:type="dxa"/>
            <w:tcBorders>
              <w:top w:val="single" w:sz="4" w:space="0" w:color="000000"/>
              <w:left w:val="single" w:sz="4" w:space="0" w:color="000000"/>
              <w:bottom w:val="single" w:sz="4" w:space="0" w:color="000000"/>
            </w:tcBorders>
            <w:shd w:val="clear" w:color="auto" w:fill="auto"/>
            <w:vAlign w:val="center"/>
          </w:tcPr>
          <w:p w14:paraId="6E084717"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4E9C414E"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5B82223A"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A68038F"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35D3B6B"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D7A18"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6A32EA96" w14:textId="77777777" w:rsidTr="008A342D">
        <w:trPr>
          <w:trHeight w:val="886"/>
        </w:trPr>
        <w:tc>
          <w:tcPr>
            <w:tcW w:w="3600" w:type="dxa"/>
            <w:tcBorders>
              <w:top w:val="single" w:sz="4" w:space="0" w:color="000000"/>
              <w:left w:val="single" w:sz="4" w:space="0" w:color="000000"/>
              <w:bottom w:val="single" w:sz="4" w:space="0" w:color="000000"/>
            </w:tcBorders>
            <w:shd w:val="clear" w:color="auto" w:fill="auto"/>
          </w:tcPr>
          <w:p w14:paraId="0CDDC596" w14:textId="77777777" w:rsidR="0004727A" w:rsidRPr="0004727A" w:rsidRDefault="0004727A" w:rsidP="0004727A">
            <w:pPr>
              <w:tabs>
                <w:tab w:val="left" w:pos="1128"/>
              </w:tabs>
              <w:rPr>
                <w:bCs/>
                <w:sz w:val="24"/>
                <w:szCs w:val="24"/>
              </w:rPr>
            </w:pPr>
            <w:r w:rsidRPr="0004727A">
              <w:rPr>
                <w:b/>
                <w:bCs/>
                <w:sz w:val="24"/>
                <w:szCs w:val="24"/>
              </w:rPr>
              <w:t>Тема 8.</w:t>
            </w:r>
            <w:r w:rsidRPr="0004727A">
              <w:rPr>
                <w:bCs/>
                <w:sz w:val="24"/>
                <w:szCs w:val="24"/>
              </w:rPr>
              <w:t xml:space="preserve"> Операція гемотрансфузія. Особливості трансфузії різних компонентів крові.</w:t>
            </w:r>
          </w:p>
        </w:tc>
        <w:tc>
          <w:tcPr>
            <w:tcW w:w="977" w:type="dxa"/>
            <w:tcBorders>
              <w:top w:val="single" w:sz="4" w:space="0" w:color="000000"/>
              <w:left w:val="single" w:sz="4" w:space="0" w:color="000000"/>
              <w:bottom w:val="single" w:sz="4" w:space="0" w:color="000000"/>
            </w:tcBorders>
            <w:shd w:val="clear" w:color="auto" w:fill="auto"/>
            <w:vAlign w:val="center"/>
          </w:tcPr>
          <w:p w14:paraId="32F1B53A"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7DC25293"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22E6CFCF"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0BBEFC2A"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8DC8112"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50A6"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0988CC3B" w14:textId="77777777" w:rsidTr="008A342D">
        <w:trPr>
          <w:trHeight w:val="827"/>
        </w:trPr>
        <w:tc>
          <w:tcPr>
            <w:tcW w:w="3600" w:type="dxa"/>
            <w:tcBorders>
              <w:top w:val="single" w:sz="4" w:space="0" w:color="000000"/>
              <w:left w:val="single" w:sz="4" w:space="0" w:color="000000"/>
              <w:bottom w:val="single" w:sz="4" w:space="0" w:color="000000"/>
            </w:tcBorders>
            <w:shd w:val="clear" w:color="auto" w:fill="auto"/>
          </w:tcPr>
          <w:p w14:paraId="3E5E671E" w14:textId="77777777" w:rsidR="0004727A" w:rsidRPr="0004727A" w:rsidRDefault="0004727A" w:rsidP="0004727A">
            <w:pPr>
              <w:tabs>
                <w:tab w:val="left" w:pos="1128"/>
              </w:tabs>
              <w:rPr>
                <w:bCs/>
                <w:sz w:val="24"/>
                <w:szCs w:val="24"/>
              </w:rPr>
            </w:pPr>
            <w:r w:rsidRPr="0004727A">
              <w:rPr>
                <w:b/>
                <w:bCs/>
                <w:sz w:val="24"/>
                <w:szCs w:val="24"/>
              </w:rPr>
              <w:t xml:space="preserve">Тема 9. </w:t>
            </w:r>
            <w:r w:rsidRPr="0004727A">
              <w:rPr>
                <w:bCs/>
                <w:sz w:val="24"/>
                <w:szCs w:val="24"/>
              </w:rPr>
              <w:t>Ускладнення гемотрансфузії та їх профілактика. Профілактика передачі інфекційних захворювань при трансфузії компонентів крові. Кровозамінники: класифікація, механізм дії, покази і способи застосування.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46A6AF95"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03AABE20"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484C80AE"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39F16FC0"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E58D8B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A925"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5C361273" w14:textId="77777777" w:rsidTr="008A342D">
        <w:tc>
          <w:tcPr>
            <w:tcW w:w="3600" w:type="dxa"/>
            <w:tcBorders>
              <w:top w:val="single" w:sz="4" w:space="0" w:color="000000"/>
              <w:left w:val="single" w:sz="4" w:space="0" w:color="000000"/>
              <w:bottom w:val="single" w:sz="4" w:space="0" w:color="000000"/>
            </w:tcBorders>
            <w:shd w:val="clear" w:color="auto" w:fill="auto"/>
          </w:tcPr>
          <w:p w14:paraId="600FBA77" w14:textId="77777777" w:rsidR="0004727A" w:rsidRPr="0004727A" w:rsidRDefault="0004727A" w:rsidP="0004727A">
            <w:pPr>
              <w:tabs>
                <w:tab w:val="left" w:pos="1128"/>
              </w:tabs>
              <w:rPr>
                <w:b/>
                <w:bCs/>
                <w:sz w:val="24"/>
                <w:szCs w:val="24"/>
              </w:rPr>
            </w:pPr>
            <w:r w:rsidRPr="0004727A">
              <w:rPr>
                <w:b/>
                <w:bCs/>
                <w:sz w:val="24"/>
                <w:szCs w:val="24"/>
              </w:rPr>
              <w:t xml:space="preserve">Разом за змістовим </w:t>
            </w:r>
            <w:r w:rsidRPr="0004727A">
              <w:rPr>
                <w:b/>
                <w:bCs/>
                <w:sz w:val="24"/>
                <w:szCs w:val="24"/>
                <w:lang w:val="uk-UA"/>
              </w:rPr>
              <w:t>розділом</w:t>
            </w:r>
            <w:r w:rsidRPr="0004727A">
              <w:rPr>
                <w:b/>
                <w:bCs/>
                <w:sz w:val="24"/>
                <w:szCs w:val="24"/>
              </w:rPr>
              <w:t xml:space="preserve"> 2</w:t>
            </w:r>
          </w:p>
        </w:tc>
        <w:tc>
          <w:tcPr>
            <w:tcW w:w="977" w:type="dxa"/>
            <w:tcBorders>
              <w:top w:val="single" w:sz="4" w:space="0" w:color="000000"/>
              <w:left w:val="single" w:sz="4" w:space="0" w:color="000000"/>
              <w:bottom w:val="single" w:sz="4" w:space="0" w:color="000000"/>
            </w:tcBorders>
            <w:shd w:val="clear" w:color="auto" w:fill="auto"/>
            <w:vAlign w:val="center"/>
          </w:tcPr>
          <w:p w14:paraId="56714890" w14:textId="77777777" w:rsidR="0004727A" w:rsidRPr="0004727A" w:rsidRDefault="0004727A" w:rsidP="0004727A">
            <w:pPr>
              <w:tabs>
                <w:tab w:val="left" w:pos="2958"/>
                <w:tab w:val="center" w:pos="4677"/>
              </w:tabs>
              <w:jc w:val="center"/>
              <w:rPr>
                <w:b/>
                <w:bCs/>
                <w:sz w:val="24"/>
                <w:szCs w:val="24"/>
              </w:rPr>
            </w:pPr>
            <w:r w:rsidRPr="0004727A">
              <w:rPr>
                <w:b/>
                <w:bCs/>
                <w:sz w:val="24"/>
                <w:szCs w:val="24"/>
              </w:rPr>
              <w:t>23</w:t>
            </w:r>
          </w:p>
        </w:tc>
        <w:tc>
          <w:tcPr>
            <w:tcW w:w="977" w:type="dxa"/>
            <w:tcBorders>
              <w:top w:val="single" w:sz="4" w:space="0" w:color="000000"/>
              <w:left w:val="single" w:sz="4" w:space="0" w:color="000000"/>
              <w:bottom w:val="single" w:sz="4" w:space="0" w:color="000000"/>
            </w:tcBorders>
            <w:shd w:val="clear" w:color="auto" w:fill="auto"/>
            <w:vAlign w:val="center"/>
          </w:tcPr>
          <w:p w14:paraId="52F99447" w14:textId="77777777" w:rsidR="0004727A" w:rsidRPr="0004727A" w:rsidRDefault="0004727A" w:rsidP="0004727A">
            <w:pPr>
              <w:tabs>
                <w:tab w:val="left" w:pos="2958"/>
                <w:tab w:val="center" w:pos="4677"/>
              </w:tabs>
              <w:jc w:val="center"/>
              <w:rPr>
                <w:b/>
                <w:bCs/>
                <w:sz w:val="24"/>
                <w:szCs w:val="24"/>
              </w:rPr>
            </w:pPr>
            <w:r w:rsidRPr="0004727A">
              <w:rPr>
                <w:b/>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4BBA4B13" w14:textId="77777777" w:rsidR="0004727A" w:rsidRPr="0004727A" w:rsidRDefault="0004727A" w:rsidP="0004727A">
            <w:pPr>
              <w:tabs>
                <w:tab w:val="left" w:pos="2958"/>
                <w:tab w:val="center" w:pos="4677"/>
              </w:tabs>
              <w:jc w:val="center"/>
              <w:rPr>
                <w:b/>
                <w:bCs/>
                <w:sz w:val="24"/>
                <w:szCs w:val="24"/>
              </w:rPr>
            </w:pPr>
            <w:r w:rsidRPr="0004727A">
              <w:rPr>
                <w:b/>
                <w:bCs/>
                <w:sz w:val="24"/>
                <w:szCs w:val="24"/>
              </w:rPr>
              <w:t>8</w:t>
            </w:r>
          </w:p>
        </w:tc>
        <w:tc>
          <w:tcPr>
            <w:tcW w:w="977" w:type="dxa"/>
            <w:tcBorders>
              <w:top w:val="single" w:sz="4" w:space="0" w:color="000000"/>
              <w:left w:val="single" w:sz="4" w:space="0" w:color="000000"/>
              <w:bottom w:val="single" w:sz="4" w:space="0" w:color="000000"/>
            </w:tcBorders>
            <w:shd w:val="clear" w:color="auto" w:fill="auto"/>
            <w:vAlign w:val="center"/>
          </w:tcPr>
          <w:p w14:paraId="44DEE53A" w14:textId="77777777" w:rsidR="0004727A" w:rsidRPr="0004727A" w:rsidRDefault="0004727A" w:rsidP="0004727A">
            <w:pPr>
              <w:tabs>
                <w:tab w:val="left" w:pos="2958"/>
                <w:tab w:val="center" w:pos="4677"/>
              </w:tabs>
              <w:snapToGrid w:val="0"/>
              <w:jc w:val="center"/>
              <w:rPr>
                <w:b/>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360CCD4B" w14:textId="77777777" w:rsidR="0004727A" w:rsidRPr="0004727A" w:rsidRDefault="0004727A" w:rsidP="0004727A">
            <w:pPr>
              <w:tabs>
                <w:tab w:val="left" w:pos="2958"/>
                <w:tab w:val="center" w:pos="4677"/>
              </w:tabs>
              <w:snapToGrid w:val="0"/>
              <w:jc w:val="center"/>
              <w:rPr>
                <w:b/>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C8D51" w14:textId="77777777" w:rsidR="0004727A" w:rsidRPr="0004727A" w:rsidRDefault="0004727A" w:rsidP="0004727A">
            <w:pPr>
              <w:tabs>
                <w:tab w:val="left" w:pos="2958"/>
                <w:tab w:val="center" w:pos="4677"/>
              </w:tabs>
              <w:jc w:val="center"/>
            </w:pPr>
            <w:r w:rsidRPr="0004727A">
              <w:rPr>
                <w:b/>
                <w:bCs/>
                <w:sz w:val="24"/>
                <w:szCs w:val="24"/>
              </w:rPr>
              <w:t>9</w:t>
            </w:r>
          </w:p>
        </w:tc>
      </w:tr>
      <w:tr w:rsidR="0004727A" w:rsidRPr="0004727A" w14:paraId="2BB7A487" w14:textId="77777777" w:rsidTr="008A342D">
        <w:trPr>
          <w:trHeight w:val="311"/>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216E9E32" w14:textId="77777777" w:rsidR="0004727A" w:rsidRPr="0004727A" w:rsidRDefault="0004727A" w:rsidP="0004727A">
            <w:r w:rsidRPr="0004727A">
              <w:rPr>
                <w:b/>
                <w:bCs/>
                <w:sz w:val="24"/>
                <w:szCs w:val="24"/>
                <w:lang w:val="uk-UA"/>
              </w:rPr>
              <w:t>Змістовий розділ 3. Основи анестезіології та реаніматології</w:t>
            </w:r>
          </w:p>
        </w:tc>
      </w:tr>
      <w:tr w:rsidR="0004727A" w:rsidRPr="0004727A" w14:paraId="0552E43B" w14:textId="77777777" w:rsidTr="008A342D">
        <w:tc>
          <w:tcPr>
            <w:tcW w:w="3600" w:type="dxa"/>
            <w:tcBorders>
              <w:top w:val="single" w:sz="4" w:space="0" w:color="000000"/>
              <w:left w:val="single" w:sz="4" w:space="0" w:color="000000"/>
              <w:bottom w:val="single" w:sz="4" w:space="0" w:color="000000"/>
            </w:tcBorders>
            <w:shd w:val="clear" w:color="auto" w:fill="auto"/>
          </w:tcPr>
          <w:p w14:paraId="3F2FAA02" w14:textId="77777777" w:rsidR="0004727A" w:rsidRPr="0004727A" w:rsidRDefault="0004727A" w:rsidP="0004727A">
            <w:pPr>
              <w:tabs>
                <w:tab w:val="left" w:pos="2958"/>
                <w:tab w:val="center" w:pos="4677"/>
              </w:tabs>
              <w:rPr>
                <w:bCs/>
                <w:sz w:val="24"/>
                <w:szCs w:val="24"/>
              </w:rPr>
            </w:pPr>
            <w:r w:rsidRPr="0004727A">
              <w:rPr>
                <w:b/>
                <w:bCs/>
                <w:sz w:val="24"/>
                <w:szCs w:val="24"/>
              </w:rPr>
              <w:t>Тема 10.</w:t>
            </w:r>
            <w:r w:rsidRPr="0004727A">
              <w:rPr>
                <w:bCs/>
                <w:sz w:val="24"/>
                <w:szCs w:val="24"/>
              </w:rPr>
              <w:t xml:space="preserve"> Місцеве знеболювання. Види. Показання, протипоказання, ускладнення.</w:t>
            </w:r>
          </w:p>
        </w:tc>
        <w:tc>
          <w:tcPr>
            <w:tcW w:w="977" w:type="dxa"/>
            <w:tcBorders>
              <w:top w:val="single" w:sz="4" w:space="0" w:color="000000"/>
              <w:left w:val="single" w:sz="4" w:space="0" w:color="000000"/>
              <w:bottom w:val="single" w:sz="4" w:space="0" w:color="000000"/>
            </w:tcBorders>
            <w:shd w:val="clear" w:color="auto" w:fill="auto"/>
            <w:vAlign w:val="center"/>
          </w:tcPr>
          <w:p w14:paraId="2299D5D6"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02AD34AF"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49CACB0E"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03DCBBBF"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461B48D5"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E0EF"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57CE0B75" w14:textId="77777777" w:rsidTr="008A342D">
        <w:tc>
          <w:tcPr>
            <w:tcW w:w="3600" w:type="dxa"/>
            <w:tcBorders>
              <w:top w:val="single" w:sz="4" w:space="0" w:color="000000"/>
              <w:left w:val="single" w:sz="4" w:space="0" w:color="000000"/>
              <w:bottom w:val="single" w:sz="4" w:space="0" w:color="000000"/>
            </w:tcBorders>
            <w:shd w:val="clear" w:color="auto" w:fill="auto"/>
          </w:tcPr>
          <w:p w14:paraId="580A4FC6" w14:textId="77777777" w:rsidR="0004727A" w:rsidRPr="0004727A" w:rsidRDefault="0004727A" w:rsidP="0004727A">
            <w:pPr>
              <w:tabs>
                <w:tab w:val="left" w:pos="1128"/>
              </w:tabs>
              <w:rPr>
                <w:bCs/>
                <w:sz w:val="24"/>
                <w:szCs w:val="24"/>
              </w:rPr>
            </w:pPr>
            <w:r w:rsidRPr="0004727A">
              <w:rPr>
                <w:b/>
                <w:bCs/>
                <w:sz w:val="24"/>
                <w:szCs w:val="24"/>
              </w:rPr>
              <w:t>Тема 11.</w:t>
            </w:r>
            <w:r w:rsidRPr="0004727A">
              <w:rPr>
                <w:bCs/>
                <w:sz w:val="24"/>
                <w:szCs w:val="24"/>
              </w:rPr>
              <w:t xml:space="preserve"> Загальне знеболювання. Інгаляційний і неінгаляційний наркоз. Показання та протипоказання. Ускладнення та їх профілактика.</w:t>
            </w:r>
          </w:p>
        </w:tc>
        <w:tc>
          <w:tcPr>
            <w:tcW w:w="977" w:type="dxa"/>
            <w:tcBorders>
              <w:top w:val="single" w:sz="4" w:space="0" w:color="000000"/>
              <w:left w:val="single" w:sz="4" w:space="0" w:color="000000"/>
              <w:bottom w:val="single" w:sz="4" w:space="0" w:color="000000"/>
            </w:tcBorders>
            <w:shd w:val="clear" w:color="auto" w:fill="auto"/>
            <w:vAlign w:val="center"/>
          </w:tcPr>
          <w:p w14:paraId="1EA33C71"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775288E6"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345AD531"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BB19989"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075BE35B" w14:textId="77777777" w:rsidR="0004727A" w:rsidRPr="0004727A" w:rsidRDefault="0004727A" w:rsidP="0004727A">
            <w:pPr>
              <w:tabs>
                <w:tab w:val="left" w:pos="2958"/>
                <w:tab w:val="center" w:pos="4677"/>
              </w:tabs>
              <w:snapToGrid w:val="0"/>
              <w:jc w:val="center"/>
              <w:rPr>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D194"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30CB9422" w14:textId="77777777" w:rsidTr="008A342D">
        <w:trPr>
          <w:trHeight w:val="740"/>
        </w:trPr>
        <w:tc>
          <w:tcPr>
            <w:tcW w:w="3600" w:type="dxa"/>
            <w:tcBorders>
              <w:top w:val="single" w:sz="4" w:space="0" w:color="000000"/>
              <w:left w:val="single" w:sz="4" w:space="0" w:color="000000"/>
              <w:bottom w:val="single" w:sz="4" w:space="0" w:color="000000"/>
            </w:tcBorders>
            <w:shd w:val="clear" w:color="auto" w:fill="auto"/>
          </w:tcPr>
          <w:p w14:paraId="169A688A" w14:textId="77777777" w:rsidR="0004727A" w:rsidRPr="0004727A" w:rsidRDefault="0004727A" w:rsidP="0004727A">
            <w:pPr>
              <w:tabs>
                <w:tab w:val="left" w:pos="1128"/>
              </w:tabs>
              <w:rPr>
                <w:bCs/>
                <w:sz w:val="24"/>
                <w:szCs w:val="24"/>
              </w:rPr>
            </w:pPr>
            <w:r w:rsidRPr="0004727A">
              <w:rPr>
                <w:b/>
                <w:bCs/>
                <w:sz w:val="24"/>
                <w:szCs w:val="24"/>
              </w:rPr>
              <w:t>Тема 12.</w:t>
            </w:r>
            <w:r w:rsidRPr="0004727A">
              <w:rPr>
                <w:bCs/>
                <w:sz w:val="24"/>
                <w:szCs w:val="24"/>
              </w:rPr>
              <w:t xml:space="preserve"> Реаніматологія: термінальні стани; клінічна смерть; базова серцево-легенева реанімація.</w:t>
            </w:r>
          </w:p>
        </w:tc>
        <w:tc>
          <w:tcPr>
            <w:tcW w:w="977" w:type="dxa"/>
            <w:tcBorders>
              <w:top w:val="single" w:sz="4" w:space="0" w:color="000000"/>
              <w:left w:val="single" w:sz="4" w:space="0" w:color="000000"/>
              <w:bottom w:val="single" w:sz="4" w:space="0" w:color="000000"/>
            </w:tcBorders>
            <w:shd w:val="clear" w:color="auto" w:fill="auto"/>
            <w:vAlign w:val="center"/>
          </w:tcPr>
          <w:p w14:paraId="3CA9323A"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41F8A879"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7B63F5C8"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44D8F2F7"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51EDCA91"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F88A"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284FA41E" w14:textId="77777777" w:rsidTr="008A342D">
        <w:tc>
          <w:tcPr>
            <w:tcW w:w="3600" w:type="dxa"/>
            <w:tcBorders>
              <w:top w:val="single" w:sz="4" w:space="0" w:color="000000"/>
              <w:left w:val="single" w:sz="4" w:space="0" w:color="000000"/>
              <w:bottom w:val="single" w:sz="4" w:space="0" w:color="000000"/>
            </w:tcBorders>
            <w:shd w:val="clear" w:color="auto" w:fill="auto"/>
          </w:tcPr>
          <w:p w14:paraId="0CFEB991" w14:textId="77777777" w:rsidR="0004727A" w:rsidRPr="0004727A" w:rsidRDefault="0004727A" w:rsidP="0004727A">
            <w:pPr>
              <w:tabs>
                <w:tab w:val="left" w:pos="1128"/>
              </w:tabs>
              <w:rPr>
                <w:b/>
                <w:bCs/>
                <w:sz w:val="24"/>
                <w:szCs w:val="24"/>
              </w:rPr>
            </w:pPr>
            <w:r w:rsidRPr="0004727A">
              <w:rPr>
                <w:b/>
                <w:bCs/>
                <w:sz w:val="24"/>
                <w:szCs w:val="24"/>
              </w:rPr>
              <w:t xml:space="preserve">Разом за змістовим </w:t>
            </w:r>
            <w:r w:rsidRPr="0004727A">
              <w:rPr>
                <w:b/>
                <w:bCs/>
                <w:sz w:val="24"/>
                <w:szCs w:val="24"/>
                <w:lang w:val="uk-UA"/>
              </w:rPr>
              <w:t>розділом</w:t>
            </w:r>
            <w:r w:rsidRPr="0004727A">
              <w:rPr>
                <w:b/>
                <w:bCs/>
                <w:sz w:val="24"/>
                <w:szCs w:val="24"/>
              </w:rPr>
              <w:t xml:space="preserve"> 3</w:t>
            </w:r>
          </w:p>
        </w:tc>
        <w:tc>
          <w:tcPr>
            <w:tcW w:w="977" w:type="dxa"/>
            <w:tcBorders>
              <w:top w:val="single" w:sz="4" w:space="0" w:color="000000"/>
              <w:left w:val="single" w:sz="4" w:space="0" w:color="000000"/>
              <w:bottom w:val="single" w:sz="4" w:space="0" w:color="000000"/>
            </w:tcBorders>
            <w:shd w:val="clear" w:color="auto" w:fill="auto"/>
            <w:vAlign w:val="center"/>
          </w:tcPr>
          <w:p w14:paraId="2321A1A8"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15</w:t>
            </w:r>
          </w:p>
        </w:tc>
        <w:tc>
          <w:tcPr>
            <w:tcW w:w="977" w:type="dxa"/>
            <w:tcBorders>
              <w:top w:val="single" w:sz="4" w:space="0" w:color="000000"/>
              <w:left w:val="single" w:sz="4" w:space="0" w:color="000000"/>
              <w:bottom w:val="single" w:sz="4" w:space="0" w:color="000000"/>
            </w:tcBorders>
            <w:shd w:val="clear" w:color="auto" w:fill="auto"/>
            <w:vAlign w:val="center"/>
          </w:tcPr>
          <w:p w14:paraId="5C43636D" w14:textId="77777777" w:rsidR="0004727A" w:rsidRPr="0004727A" w:rsidRDefault="0004727A" w:rsidP="0004727A">
            <w:pPr>
              <w:tabs>
                <w:tab w:val="left" w:pos="2958"/>
                <w:tab w:val="center" w:pos="4677"/>
              </w:tabs>
              <w:jc w:val="center"/>
              <w:rPr>
                <w:b/>
                <w:bCs/>
                <w:sz w:val="24"/>
                <w:szCs w:val="24"/>
              </w:rPr>
            </w:pPr>
            <w:r w:rsidRPr="0004727A">
              <w:rPr>
                <w:b/>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04A2BAF" w14:textId="77777777" w:rsidR="0004727A" w:rsidRPr="0004727A" w:rsidRDefault="0004727A" w:rsidP="0004727A">
            <w:pPr>
              <w:tabs>
                <w:tab w:val="left" w:pos="2958"/>
                <w:tab w:val="center" w:pos="4677"/>
              </w:tabs>
              <w:jc w:val="center"/>
              <w:rPr>
                <w:b/>
                <w:bCs/>
                <w:sz w:val="24"/>
                <w:szCs w:val="24"/>
              </w:rPr>
            </w:pPr>
            <w:r w:rsidRPr="0004727A">
              <w:rPr>
                <w:b/>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587A9F4E" w14:textId="77777777" w:rsidR="0004727A" w:rsidRPr="0004727A" w:rsidRDefault="0004727A" w:rsidP="0004727A">
            <w:pPr>
              <w:tabs>
                <w:tab w:val="left" w:pos="2958"/>
                <w:tab w:val="center" w:pos="4677"/>
              </w:tabs>
              <w:snapToGrid w:val="0"/>
              <w:jc w:val="center"/>
              <w:rPr>
                <w:b/>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733E5F28" w14:textId="77777777" w:rsidR="0004727A" w:rsidRPr="0004727A" w:rsidRDefault="0004727A" w:rsidP="0004727A">
            <w:pPr>
              <w:tabs>
                <w:tab w:val="left" w:pos="2958"/>
                <w:tab w:val="center" w:pos="4677"/>
              </w:tabs>
              <w:snapToGrid w:val="0"/>
              <w:jc w:val="center"/>
              <w:rPr>
                <w:b/>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69FB" w14:textId="77777777" w:rsidR="0004727A" w:rsidRPr="0004727A" w:rsidRDefault="0004727A" w:rsidP="0004727A">
            <w:pPr>
              <w:tabs>
                <w:tab w:val="left" w:pos="2958"/>
                <w:tab w:val="center" w:pos="4677"/>
              </w:tabs>
              <w:jc w:val="center"/>
            </w:pPr>
            <w:r w:rsidRPr="0004727A">
              <w:rPr>
                <w:b/>
                <w:bCs/>
                <w:sz w:val="24"/>
                <w:szCs w:val="24"/>
              </w:rPr>
              <w:t>7</w:t>
            </w:r>
          </w:p>
        </w:tc>
      </w:tr>
      <w:tr w:rsidR="0004727A" w:rsidRPr="0004727A" w14:paraId="4EB527C7" w14:textId="77777777" w:rsidTr="008A342D">
        <w:trPr>
          <w:trHeight w:val="404"/>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57D5E3" w14:textId="77777777" w:rsidR="0004727A" w:rsidRPr="0004727A" w:rsidRDefault="0004727A" w:rsidP="0004727A">
            <w:pPr>
              <w:ind w:firstLine="746"/>
            </w:pPr>
            <w:r w:rsidRPr="0004727A">
              <w:rPr>
                <w:b/>
                <w:bCs/>
                <w:iCs/>
                <w:sz w:val="24"/>
                <w:szCs w:val="24"/>
              </w:rPr>
              <w:t xml:space="preserve">Змістовий </w:t>
            </w:r>
            <w:r w:rsidRPr="0004727A">
              <w:rPr>
                <w:b/>
                <w:bCs/>
                <w:iCs/>
                <w:sz w:val="24"/>
                <w:szCs w:val="24"/>
                <w:lang w:val="uk-UA"/>
              </w:rPr>
              <w:t>розділ</w:t>
            </w:r>
            <w:r w:rsidRPr="0004727A">
              <w:rPr>
                <w:b/>
                <w:bCs/>
                <w:iCs/>
                <w:sz w:val="24"/>
                <w:szCs w:val="24"/>
              </w:rPr>
              <w:t xml:space="preserve"> 4. Травматичні ушкодження.</w:t>
            </w:r>
          </w:p>
        </w:tc>
      </w:tr>
      <w:tr w:rsidR="0004727A" w:rsidRPr="0004727A" w14:paraId="7ADF36B2" w14:textId="77777777" w:rsidTr="008A342D">
        <w:tc>
          <w:tcPr>
            <w:tcW w:w="3600" w:type="dxa"/>
            <w:tcBorders>
              <w:top w:val="single" w:sz="4" w:space="0" w:color="000000"/>
              <w:left w:val="single" w:sz="4" w:space="0" w:color="000000"/>
              <w:bottom w:val="single" w:sz="4" w:space="0" w:color="000000"/>
            </w:tcBorders>
            <w:shd w:val="clear" w:color="auto" w:fill="auto"/>
          </w:tcPr>
          <w:p w14:paraId="16C3CD9E" w14:textId="77777777" w:rsidR="0004727A" w:rsidRPr="0004727A" w:rsidRDefault="0004727A" w:rsidP="0004727A">
            <w:pPr>
              <w:tabs>
                <w:tab w:val="left" w:pos="1128"/>
              </w:tabs>
              <w:rPr>
                <w:bCs/>
                <w:sz w:val="24"/>
                <w:szCs w:val="24"/>
              </w:rPr>
            </w:pPr>
            <w:r w:rsidRPr="0004727A">
              <w:rPr>
                <w:b/>
                <w:bCs/>
                <w:color w:val="000000"/>
                <w:sz w:val="24"/>
                <w:szCs w:val="24"/>
              </w:rPr>
              <w:t>Тема 13.</w:t>
            </w:r>
            <w:r w:rsidRPr="0004727A">
              <w:rPr>
                <w:bCs/>
                <w:color w:val="000000"/>
                <w:sz w:val="24"/>
                <w:szCs w:val="24"/>
              </w:rPr>
              <w:t xml:space="preserve"> Закриті пошкодження м’яких тканин: забій, струс, розрив. Клініка, діагностика закритих пошкоджень м’яких тканин, перша медична допомога, принципи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70B3F572"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42DC0875"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0E3D35AB"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5D408755"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0F94BA2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5F75B"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4EAFF7D" w14:textId="77777777" w:rsidTr="008A342D">
        <w:tc>
          <w:tcPr>
            <w:tcW w:w="3600" w:type="dxa"/>
            <w:tcBorders>
              <w:top w:val="single" w:sz="4" w:space="0" w:color="000000"/>
              <w:left w:val="single" w:sz="4" w:space="0" w:color="000000"/>
              <w:bottom w:val="single" w:sz="4" w:space="0" w:color="000000"/>
            </w:tcBorders>
            <w:shd w:val="clear" w:color="auto" w:fill="auto"/>
          </w:tcPr>
          <w:p w14:paraId="6042464B" w14:textId="77777777" w:rsidR="0004727A" w:rsidRPr="0004727A" w:rsidRDefault="0004727A" w:rsidP="0004727A">
            <w:pPr>
              <w:rPr>
                <w:bCs/>
                <w:sz w:val="24"/>
                <w:szCs w:val="24"/>
              </w:rPr>
            </w:pPr>
            <w:r w:rsidRPr="0004727A">
              <w:rPr>
                <w:b/>
                <w:bCs/>
                <w:iCs/>
                <w:sz w:val="24"/>
                <w:szCs w:val="24"/>
              </w:rPr>
              <w:t>Тема 14.</w:t>
            </w:r>
            <w:r w:rsidRPr="0004727A">
              <w:rPr>
                <w:bCs/>
                <w:iCs/>
                <w:sz w:val="24"/>
                <w:szCs w:val="24"/>
              </w:rPr>
              <w:t xml:space="preserve"> Переломи і вивихи: класифікація; клінічні прояви; </w:t>
            </w:r>
            <w:r w:rsidRPr="0004727A">
              <w:rPr>
                <w:bCs/>
                <w:iCs/>
                <w:sz w:val="24"/>
                <w:szCs w:val="24"/>
              </w:rPr>
              <w:lastRenderedPageBreak/>
              <w:t>діагностика; перша медична допомога; принципи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698FA05B" w14:textId="77777777" w:rsidR="0004727A" w:rsidRPr="0004727A" w:rsidRDefault="0004727A" w:rsidP="0004727A">
            <w:pPr>
              <w:tabs>
                <w:tab w:val="left" w:pos="2958"/>
                <w:tab w:val="center" w:pos="4677"/>
              </w:tabs>
              <w:jc w:val="center"/>
              <w:rPr>
                <w:bCs/>
                <w:sz w:val="24"/>
                <w:szCs w:val="24"/>
              </w:rPr>
            </w:pPr>
            <w:r w:rsidRPr="0004727A">
              <w:rPr>
                <w:bCs/>
                <w:sz w:val="24"/>
                <w:szCs w:val="24"/>
              </w:rPr>
              <w:lastRenderedPageBreak/>
              <w:t>5</w:t>
            </w:r>
          </w:p>
        </w:tc>
        <w:tc>
          <w:tcPr>
            <w:tcW w:w="977" w:type="dxa"/>
            <w:tcBorders>
              <w:top w:val="single" w:sz="4" w:space="0" w:color="000000"/>
              <w:left w:val="single" w:sz="4" w:space="0" w:color="000000"/>
              <w:bottom w:val="single" w:sz="4" w:space="0" w:color="000000"/>
            </w:tcBorders>
            <w:shd w:val="clear" w:color="auto" w:fill="auto"/>
            <w:vAlign w:val="center"/>
          </w:tcPr>
          <w:p w14:paraId="4607BF97"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324DD95A"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6F980ED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77E09F9"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463"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155D4E55" w14:textId="77777777" w:rsidTr="008A342D">
        <w:trPr>
          <w:trHeight w:val="2040"/>
        </w:trPr>
        <w:tc>
          <w:tcPr>
            <w:tcW w:w="3600" w:type="dxa"/>
            <w:tcBorders>
              <w:top w:val="single" w:sz="4" w:space="0" w:color="000000"/>
              <w:left w:val="single" w:sz="4" w:space="0" w:color="000000"/>
              <w:bottom w:val="single" w:sz="4" w:space="0" w:color="000000"/>
            </w:tcBorders>
            <w:shd w:val="clear" w:color="auto" w:fill="auto"/>
          </w:tcPr>
          <w:p w14:paraId="06582C44" w14:textId="77777777" w:rsidR="0004727A" w:rsidRPr="0004727A" w:rsidRDefault="0004727A" w:rsidP="0004727A">
            <w:pPr>
              <w:rPr>
                <w:bCs/>
                <w:sz w:val="24"/>
                <w:szCs w:val="24"/>
              </w:rPr>
            </w:pPr>
            <w:r w:rsidRPr="0004727A">
              <w:rPr>
                <w:b/>
                <w:bCs/>
                <w:iCs/>
                <w:sz w:val="24"/>
                <w:szCs w:val="24"/>
              </w:rPr>
              <w:lastRenderedPageBreak/>
              <w:t>Тема 15</w:t>
            </w:r>
            <w:r w:rsidRPr="0004727A">
              <w:rPr>
                <w:bCs/>
                <w:iCs/>
                <w:sz w:val="24"/>
                <w:szCs w:val="24"/>
              </w:rPr>
              <w:t>. Політравма. Множинні ушкодження, поєднані та комбіновані травми. Травматичний шок. Синдром тривалого стиснення: патогенез, клініка, діагностика перша медична допомога, принципи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7FA6D59C"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3E5DC89E"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2EE6347C"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50783FC7"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033A11E"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BDFC"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1CF9B768" w14:textId="77777777" w:rsidTr="008A342D">
        <w:trPr>
          <w:trHeight w:val="210"/>
        </w:trPr>
        <w:tc>
          <w:tcPr>
            <w:tcW w:w="3600" w:type="dxa"/>
            <w:tcBorders>
              <w:top w:val="single" w:sz="4" w:space="0" w:color="000000"/>
              <w:left w:val="single" w:sz="4" w:space="0" w:color="000000"/>
              <w:bottom w:val="single" w:sz="4" w:space="0" w:color="000000"/>
            </w:tcBorders>
            <w:shd w:val="clear" w:color="auto" w:fill="auto"/>
          </w:tcPr>
          <w:p w14:paraId="3792C7EE" w14:textId="77777777" w:rsidR="0004727A" w:rsidRPr="0004727A" w:rsidRDefault="0004727A" w:rsidP="0004727A">
            <w:pPr>
              <w:rPr>
                <w:bCs/>
                <w:sz w:val="24"/>
                <w:szCs w:val="24"/>
              </w:rPr>
            </w:pPr>
            <w:r w:rsidRPr="0004727A">
              <w:rPr>
                <w:b/>
                <w:bCs/>
                <w:iCs/>
                <w:sz w:val="24"/>
                <w:szCs w:val="24"/>
              </w:rPr>
              <w:t xml:space="preserve">Тема 16. </w:t>
            </w:r>
            <w:r w:rsidRPr="0004727A">
              <w:rPr>
                <w:bCs/>
                <w:iCs/>
                <w:sz w:val="24"/>
                <w:szCs w:val="24"/>
              </w:rPr>
              <w:t>Рани, визначення, класифікація. Структура рани та перебіг ранового процесу. Особливості сучасної вогнепальної рани та мінно-вибухових ушкоджень. Випадкова контамінована рана: умови для розвитку інфекційного процесу в рані та їх усунення (ПХО). Чисті післяопераційні рани, особливості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150CC004"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252F2907"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1D45C7A3"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90886BE"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725E848"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1A61" w14:textId="77777777" w:rsidR="0004727A" w:rsidRPr="0004727A" w:rsidRDefault="0004727A" w:rsidP="0004727A">
            <w:pPr>
              <w:tabs>
                <w:tab w:val="left" w:pos="2958"/>
                <w:tab w:val="center" w:pos="4677"/>
              </w:tabs>
              <w:jc w:val="center"/>
            </w:pPr>
            <w:r w:rsidRPr="0004727A">
              <w:rPr>
                <w:bCs/>
                <w:sz w:val="24"/>
                <w:szCs w:val="24"/>
              </w:rPr>
              <w:t>3</w:t>
            </w:r>
          </w:p>
        </w:tc>
      </w:tr>
      <w:tr w:rsidR="0004727A" w:rsidRPr="0004727A" w14:paraId="43332E10" w14:textId="77777777" w:rsidTr="008A342D">
        <w:trPr>
          <w:trHeight w:val="1755"/>
        </w:trPr>
        <w:tc>
          <w:tcPr>
            <w:tcW w:w="3600" w:type="dxa"/>
            <w:tcBorders>
              <w:top w:val="single" w:sz="4" w:space="0" w:color="000000"/>
              <w:left w:val="single" w:sz="4" w:space="0" w:color="000000"/>
              <w:bottom w:val="single" w:sz="4" w:space="0" w:color="000000"/>
            </w:tcBorders>
            <w:shd w:val="clear" w:color="auto" w:fill="auto"/>
          </w:tcPr>
          <w:p w14:paraId="32FDE527" w14:textId="77777777" w:rsidR="0004727A" w:rsidRPr="0004727A" w:rsidRDefault="0004727A" w:rsidP="0004727A">
            <w:pPr>
              <w:rPr>
                <w:bCs/>
                <w:sz w:val="24"/>
                <w:szCs w:val="24"/>
              </w:rPr>
            </w:pPr>
            <w:r w:rsidRPr="0004727A">
              <w:rPr>
                <w:b/>
                <w:bCs/>
                <w:iCs/>
                <w:sz w:val="24"/>
                <w:szCs w:val="24"/>
              </w:rPr>
              <w:t xml:space="preserve">Тема 17. </w:t>
            </w:r>
            <w:r w:rsidRPr="0004727A">
              <w:rPr>
                <w:bCs/>
                <w:iCs/>
                <w:sz w:val="24"/>
                <w:szCs w:val="24"/>
              </w:rPr>
              <w:t>Інфіковані рани. Стадії перебігу ранового процесу. Лікування інфікованої рани в залежності від стадії ранового процесу. Клінічних розбір хворого з інфікованою раною.</w:t>
            </w:r>
          </w:p>
        </w:tc>
        <w:tc>
          <w:tcPr>
            <w:tcW w:w="977" w:type="dxa"/>
            <w:tcBorders>
              <w:top w:val="single" w:sz="4" w:space="0" w:color="000000"/>
              <w:left w:val="single" w:sz="4" w:space="0" w:color="000000"/>
              <w:bottom w:val="single" w:sz="4" w:space="0" w:color="000000"/>
            </w:tcBorders>
            <w:shd w:val="clear" w:color="auto" w:fill="auto"/>
            <w:vAlign w:val="center"/>
          </w:tcPr>
          <w:p w14:paraId="514CD0E0"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0AF5F4B3"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18B929E8"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2896993"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CA3DA09"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567F"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675F3F90" w14:textId="77777777" w:rsidTr="008A342D">
        <w:trPr>
          <w:trHeight w:val="622"/>
        </w:trPr>
        <w:tc>
          <w:tcPr>
            <w:tcW w:w="3600" w:type="dxa"/>
            <w:tcBorders>
              <w:top w:val="single" w:sz="4" w:space="0" w:color="000000"/>
              <w:left w:val="single" w:sz="4" w:space="0" w:color="000000"/>
              <w:bottom w:val="single" w:sz="4" w:space="0" w:color="000000"/>
            </w:tcBorders>
            <w:shd w:val="clear" w:color="auto" w:fill="auto"/>
          </w:tcPr>
          <w:p w14:paraId="1D7AF342" w14:textId="77777777" w:rsidR="0004727A" w:rsidRPr="0004727A" w:rsidRDefault="0004727A" w:rsidP="0004727A">
            <w:pPr>
              <w:rPr>
                <w:b/>
                <w:bCs/>
                <w:iCs/>
                <w:sz w:val="24"/>
                <w:szCs w:val="24"/>
                <w:lang w:val="en-US"/>
              </w:rPr>
            </w:pPr>
            <w:r w:rsidRPr="0004727A">
              <w:rPr>
                <w:bCs/>
                <w:iCs/>
                <w:sz w:val="24"/>
                <w:szCs w:val="24"/>
              </w:rPr>
              <w:t xml:space="preserve">Проміжний поточний </w:t>
            </w:r>
            <w:r w:rsidRPr="0004727A">
              <w:rPr>
                <w:bCs/>
                <w:iCs/>
                <w:sz w:val="24"/>
                <w:szCs w:val="24"/>
                <w:lang w:val="uk-UA"/>
              </w:rPr>
              <w:t>семестров</w:t>
            </w:r>
            <w:r w:rsidRPr="0004727A">
              <w:rPr>
                <w:bCs/>
                <w:iCs/>
                <w:sz w:val="24"/>
                <w:szCs w:val="24"/>
              </w:rPr>
              <w:t>ий контроль</w:t>
            </w:r>
          </w:p>
        </w:tc>
        <w:tc>
          <w:tcPr>
            <w:tcW w:w="977" w:type="dxa"/>
            <w:tcBorders>
              <w:top w:val="single" w:sz="4" w:space="0" w:color="000000"/>
              <w:left w:val="single" w:sz="4" w:space="0" w:color="000000"/>
              <w:bottom w:val="single" w:sz="4" w:space="0" w:color="000000"/>
            </w:tcBorders>
            <w:shd w:val="clear" w:color="auto" w:fill="auto"/>
            <w:vAlign w:val="center"/>
          </w:tcPr>
          <w:p w14:paraId="10D2DD7B" w14:textId="77777777" w:rsidR="0004727A" w:rsidRPr="0004727A" w:rsidRDefault="0004727A" w:rsidP="0004727A">
            <w:pPr>
              <w:tabs>
                <w:tab w:val="left" w:pos="2958"/>
                <w:tab w:val="center" w:pos="4677"/>
              </w:tabs>
              <w:jc w:val="center"/>
              <w:rPr>
                <w:bCs/>
                <w:sz w:val="24"/>
                <w:szCs w:val="24"/>
                <w:lang w:val="uk-UA"/>
              </w:rPr>
            </w:pPr>
            <w:r w:rsidRPr="0004727A">
              <w:rPr>
                <w:bCs/>
                <w:sz w:val="24"/>
                <w:szCs w:val="24"/>
                <w:lang w:val="uk-UA"/>
              </w:rPr>
              <w:t>6</w:t>
            </w:r>
          </w:p>
        </w:tc>
        <w:tc>
          <w:tcPr>
            <w:tcW w:w="977" w:type="dxa"/>
            <w:tcBorders>
              <w:top w:val="single" w:sz="4" w:space="0" w:color="000000"/>
              <w:left w:val="single" w:sz="4" w:space="0" w:color="000000"/>
              <w:bottom w:val="single" w:sz="4" w:space="0" w:color="000000"/>
            </w:tcBorders>
            <w:shd w:val="clear" w:color="auto" w:fill="auto"/>
            <w:vAlign w:val="center"/>
          </w:tcPr>
          <w:p w14:paraId="04877B7F" w14:textId="77777777" w:rsidR="0004727A" w:rsidRPr="0004727A" w:rsidRDefault="0004727A" w:rsidP="0004727A">
            <w:pPr>
              <w:tabs>
                <w:tab w:val="left" w:pos="2958"/>
                <w:tab w:val="center" w:pos="4677"/>
              </w:tabs>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5C99795F" w14:textId="77777777" w:rsidR="0004727A" w:rsidRPr="0004727A" w:rsidRDefault="0004727A" w:rsidP="0004727A">
            <w:pPr>
              <w:tabs>
                <w:tab w:val="left" w:pos="2958"/>
                <w:tab w:val="center" w:pos="4677"/>
              </w:tabs>
              <w:jc w:val="center"/>
              <w:rPr>
                <w:bCs/>
                <w:sz w:val="24"/>
                <w:szCs w:val="24"/>
                <w:lang w:val="uk-UA"/>
              </w:rPr>
            </w:pPr>
            <w:r w:rsidRPr="0004727A">
              <w:rPr>
                <w:bCs/>
                <w:sz w:val="24"/>
                <w:szCs w:val="24"/>
                <w:lang w:val="uk-UA"/>
              </w:rPr>
              <w:t>2</w:t>
            </w:r>
          </w:p>
        </w:tc>
        <w:tc>
          <w:tcPr>
            <w:tcW w:w="977" w:type="dxa"/>
            <w:tcBorders>
              <w:top w:val="single" w:sz="4" w:space="0" w:color="000000"/>
              <w:left w:val="single" w:sz="4" w:space="0" w:color="000000"/>
              <w:bottom w:val="single" w:sz="4" w:space="0" w:color="000000"/>
            </w:tcBorders>
            <w:shd w:val="clear" w:color="auto" w:fill="auto"/>
            <w:vAlign w:val="center"/>
          </w:tcPr>
          <w:p w14:paraId="06D2213C" w14:textId="77777777" w:rsidR="0004727A" w:rsidRPr="0004727A" w:rsidRDefault="0004727A" w:rsidP="0004727A">
            <w:pPr>
              <w:tabs>
                <w:tab w:val="left" w:pos="2958"/>
                <w:tab w:val="center" w:pos="4677"/>
              </w:tabs>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4651A79B" w14:textId="77777777" w:rsidR="0004727A" w:rsidRPr="0004727A" w:rsidRDefault="0004727A" w:rsidP="0004727A">
            <w:pPr>
              <w:tabs>
                <w:tab w:val="left" w:pos="2958"/>
                <w:tab w:val="center" w:pos="4677"/>
              </w:tabs>
              <w:jc w:val="center"/>
              <w:rPr>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B09D" w14:textId="77777777" w:rsidR="0004727A" w:rsidRPr="0004727A" w:rsidRDefault="0004727A" w:rsidP="0004727A">
            <w:pPr>
              <w:tabs>
                <w:tab w:val="left" w:pos="2958"/>
                <w:tab w:val="center" w:pos="4677"/>
              </w:tabs>
              <w:jc w:val="center"/>
              <w:rPr>
                <w:bCs/>
                <w:sz w:val="24"/>
                <w:szCs w:val="24"/>
                <w:lang w:val="uk-UA"/>
              </w:rPr>
            </w:pPr>
            <w:r w:rsidRPr="0004727A">
              <w:rPr>
                <w:bCs/>
                <w:sz w:val="24"/>
                <w:szCs w:val="24"/>
                <w:lang w:val="uk-UA"/>
              </w:rPr>
              <w:t>4</w:t>
            </w:r>
          </w:p>
        </w:tc>
      </w:tr>
      <w:tr w:rsidR="0004727A" w:rsidRPr="0004727A" w14:paraId="63E8630D" w14:textId="77777777" w:rsidTr="008A342D">
        <w:trPr>
          <w:trHeight w:val="2091"/>
        </w:trPr>
        <w:tc>
          <w:tcPr>
            <w:tcW w:w="3600" w:type="dxa"/>
            <w:tcBorders>
              <w:top w:val="single" w:sz="4" w:space="0" w:color="000000"/>
              <w:left w:val="single" w:sz="4" w:space="0" w:color="000000"/>
              <w:bottom w:val="single" w:sz="4" w:space="0" w:color="000000"/>
            </w:tcBorders>
            <w:shd w:val="clear" w:color="auto" w:fill="auto"/>
          </w:tcPr>
          <w:p w14:paraId="4C1670EC" w14:textId="77777777" w:rsidR="0004727A" w:rsidRPr="0004727A" w:rsidRDefault="0004727A" w:rsidP="0004727A">
            <w:pPr>
              <w:rPr>
                <w:bCs/>
                <w:sz w:val="24"/>
                <w:szCs w:val="24"/>
              </w:rPr>
            </w:pPr>
            <w:r w:rsidRPr="0004727A">
              <w:rPr>
                <w:b/>
                <w:bCs/>
                <w:iCs/>
                <w:sz w:val="24"/>
                <w:szCs w:val="24"/>
              </w:rPr>
              <w:t xml:space="preserve">Тема 18. </w:t>
            </w:r>
            <w:r w:rsidRPr="0004727A">
              <w:rPr>
                <w:bCs/>
                <w:iCs/>
                <w:sz w:val="24"/>
                <w:szCs w:val="24"/>
              </w:rPr>
              <w:t>Опіки: класифікація, клініка. Перша допомога при різних видах опіку. Ураження світловим випромінюванням ядерного вибуху. Опіки, викликанні запалювальними сумішами.</w:t>
            </w:r>
          </w:p>
        </w:tc>
        <w:tc>
          <w:tcPr>
            <w:tcW w:w="977" w:type="dxa"/>
            <w:tcBorders>
              <w:top w:val="single" w:sz="4" w:space="0" w:color="000000"/>
              <w:left w:val="single" w:sz="4" w:space="0" w:color="000000"/>
              <w:bottom w:val="single" w:sz="4" w:space="0" w:color="000000"/>
            </w:tcBorders>
            <w:shd w:val="clear" w:color="auto" w:fill="auto"/>
            <w:vAlign w:val="center"/>
          </w:tcPr>
          <w:p w14:paraId="13F6E002"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00FC7124"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6F8D1F55"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3F7F4FF"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2A7E960E"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727F"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2EBF662" w14:textId="77777777" w:rsidTr="008A342D">
        <w:trPr>
          <w:trHeight w:val="1838"/>
        </w:trPr>
        <w:tc>
          <w:tcPr>
            <w:tcW w:w="3600" w:type="dxa"/>
            <w:tcBorders>
              <w:top w:val="single" w:sz="4" w:space="0" w:color="000000"/>
              <w:left w:val="single" w:sz="4" w:space="0" w:color="000000"/>
              <w:bottom w:val="single" w:sz="4" w:space="0" w:color="000000"/>
            </w:tcBorders>
            <w:shd w:val="clear" w:color="auto" w:fill="auto"/>
          </w:tcPr>
          <w:p w14:paraId="652CDFA8" w14:textId="77777777" w:rsidR="0004727A" w:rsidRPr="0004727A" w:rsidRDefault="0004727A" w:rsidP="0004727A">
            <w:pPr>
              <w:rPr>
                <w:bCs/>
                <w:sz w:val="24"/>
                <w:szCs w:val="24"/>
              </w:rPr>
            </w:pPr>
            <w:r w:rsidRPr="0004727A">
              <w:rPr>
                <w:b/>
                <w:bCs/>
                <w:iCs/>
                <w:sz w:val="24"/>
                <w:szCs w:val="24"/>
              </w:rPr>
              <w:t>Тема 19.</w:t>
            </w:r>
            <w:r w:rsidRPr="0004727A">
              <w:rPr>
                <w:bCs/>
                <w:iCs/>
                <w:sz w:val="24"/>
                <w:szCs w:val="24"/>
              </w:rPr>
              <w:t xml:space="preserve"> Опікова хвороба. Лікування опіку в стаціонарі в залежності від періоду опікової хвороби. Види хірургічних операцій, що застосовуються при лікуванні опіку.</w:t>
            </w:r>
          </w:p>
        </w:tc>
        <w:tc>
          <w:tcPr>
            <w:tcW w:w="977" w:type="dxa"/>
            <w:tcBorders>
              <w:top w:val="single" w:sz="4" w:space="0" w:color="000000"/>
              <w:left w:val="single" w:sz="4" w:space="0" w:color="000000"/>
              <w:bottom w:val="single" w:sz="4" w:space="0" w:color="000000"/>
            </w:tcBorders>
            <w:shd w:val="clear" w:color="auto" w:fill="auto"/>
            <w:vAlign w:val="center"/>
          </w:tcPr>
          <w:p w14:paraId="058D2C7E"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13F085F0"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0D4F0974"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C2A62A3"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116C33B"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9B3C"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6F87C61D" w14:textId="77777777" w:rsidTr="008A342D">
        <w:trPr>
          <w:trHeight w:val="105"/>
        </w:trPr>
        <w:tc>
          <w:tcPr>
            <w:tcW w:w="3600" w:type="dxa"/>
            <w:tcBorders>
              <w:top w:val="single" w:sz="4" w:space="0" w:color="000000"/>
              <w:left w:val="single" w:sz="4" w:space="0" w:color="000000"/>
              <w:bottom w:val="single" w:sz="4" w:space="0" w:color="000000"/>
            </w:tcBorders>
            <w:shd w:val="clear" w:color="auto" w:fill="auto"/>
          </w:tcPr>
          <w:p w14:paraId="7157E02B" w14:textId="77777777" w:rsidR="0004727A" w:rsidRPr="0004727A" w:rsidRDefault="0004727A" w:rsidP="0004727A">
            <w:pPr>
              <w:rPr>
                <w:bCs/>
                <w:sz w:val="24"/>
                <w:szCs w:val="24"/>
              </w:rPr>
            </w:pPr>
            <w:r w:rsidRPr="0004727A">
              <w:rPr>
                <w:b/>
                <w:bCs/>
                <w:iCs/>
                <w:sz w:val="24"/>
                <w:szCs w:val="24"/>
              </w:rPr>
              <w:t>Тема 20.</w:t>
            </w:r>
            <w:r w:rsidRPr="0004727A">
              <w:rPr>
                <w:bCs/>
                <w:iCs/>
                <w:sz w:val="24"/>
                <w:szCs w:val="24"/>
              </w:rPr>
              <w:t xml:space="preserve"> Відмороження. Класифікація. Механізм ураження. Клінічні ознаки. Перша медична допомога та лікування. Електротравма: механізм ураження електричним струмом; клінічні ознаки; </w:t>
            </w:r>
            <w:r w:rsidRPr="0004727A">
              <w:rPr>
                <w:bCs/>
                <w:iCs/>
                <w:sz w:val="24"/>
                <w:szCs w:val="24"/>
              </w:rPr>
              <w:lastRenderedPageBreak/>
              <w:t xml:space="preserve">діагностика; перша медична допомога та її особливості. </w:t>
            </w:r>
          </w:p>
        </w:tc>
        <w:tc>
          <w:tcPr>
            <w:tcW w:w="977" w:type="dxa"/>
            <w:tcBorders>
              <w:top w:val="single" w:sz="4" w:space="0" w:color="000000"/>
              <w:left w:val="single" w:sz="4" w:space="0" w:color="000000"/>
              <w:bottom w:val="single" w:sz="4" w:space="0" w:color="000000"/>
            </w:tcBorders>
            <w:shd w:val="clear" w:color="auto" w:fill="auto"/>
            <w:vAlign w:val="center"/>
          </w:tcPr>
          <w:p w14:paraId="533FD844" w14:textId="77777777" w:rsidR="0004727A" w:rsidRPr="0004727A" w:rsidRDefault="0004727A" w:rsidP="0004727A">
            <w:pPr>
              <w:tabs>
                <w:tab w:val="left" w:pos="2958"/>
                <w:tab w:val="center" w:pos="4677"/>
              </w:tabs>
              <w:jc w:val="center"/>
              <w:rPr>
                <w:bCs/>
                <w:sz w:val="24"/>
                <w:szCs w:val="24"/>
              </w:rPr>
            </w:pPr>
            <w:r w:rsidRPr="0004727A">
              <w:rPr>
                <w:bCs/>
                <w:sz w:val="24"/>
                <w:szCs w:val="24"/>
              </w:rPr>
              <w:lastRenderedPageBreak/>
              <w:t>4,5</w:t>
            </w:r>
          </w:p>
        </w:tc>
        <w:tc>
          <w:tcPr>
            <w:tcW w:w="977" w:type="dxa"/>
            <w:tcBorders>
              <w:top w:val="single" w:sz="4" w:space="0" w:color="000000"/>
              <w:left w:val="single" w:sz="4" w:space="0" w:color="000000"/>
              <w:bottom w:val="single" w:sz="4" w:space="0" w:color="000000"/>
            </w:tcBorders>
            <w:shd w:val="clear" w:color="auto" w:fill="auto"/>
            <w:vAlign w:val="center"/>
          </w:tcPr>
          <w:p w14:paraId="53589247"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07F08503"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312B880D"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6E0F2AE5"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7AAB"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6CC195E7" w14:textId="77777777" w:rsidTr="008A342D">
        <w:trPr>
          <w:trHeight w:val="475"/>
        </w:trPr>
        <w:tc>
          <w:tcPr>
            <w:tcW w:w="3600" w:type="dxa"/>
            <w:tcBorders>
              <w:top w:val="single" w:sz="4" w:space="0" w:color="000000"/>
              <w:left w:val="single" w:sz="4" w:space="0" w:color="000000"/>
              <w:bottom w:val="single" w:sz="4" w:space="0" w:color="000000"/>
            </w:tcBorders>
            <w:shd w:val="clear" w:color="auto" w:fill="auto"/>
            <w:vAlign w:val="center"/>
          </w:tcPr>
          <w:p w14:paraId="46C83820" w14:textId="77777777" w:rsidR="0004727A" w:rsidRPr="0004727A" w:rsidRDefault="0004727A" w:rsidP="0004727A">
            <w:pPr>
              <w:tabs>
                <w:tab w:val="left" w:pos="1128"/>
              </w:tabs>
              <w:jc w:val="center"/>
              <w:rPr>
                <w:b/>
                <w:bCs/>
                <w:sz w:val="24"/>
                <w:szCs w:val="24"/>
              </w:rPr>
            </w:pPr>
            <w:r w:rsidRPr="0004727A">
              <w:rPr>
                <w:b/>
                <w:bCs/>
                <w:sz w:val="24"/>
                <w:szCs w:val="24"/>
              </w:rPr>
              <w:lastRenderedPageBreak/>
              <w:t xml:space="preserve">Разом за змістовим </w:t>
            </w:r>
            <w:r w:rsidRPr="0004727A">
              <w:rPr>
                <w:b/>
                <w:bCs/>
                <w:sz w:val="24"/>
                <w:szCs w:val="24"/>
                <w:lang w:val="uk-UA"/>
              </w:rPr>
              <w:t xml:space="preserve">розділом </w:t>
            </w:r>
            <w:r w:rsidRPr="0004727A">
              <w:rPr>
                <w:b/>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0A1E0B8E" w14:textId="77777777" w:rsidR="0004727A" w:rsidRPr="0004727A" w:rsidRDefault="0004727A" w:rsidP="0004727A">
            <w:pPr>
              <w:tabs>
                <w:tab w:val="left" w:pos="2958"/>
                <w:tab w:val="center" w:pos="4677"/>
              </w:tabs>
              <w:jc w:val="center"/>
              <w:rPr>
                <w:b/>
                <w:bCs/>
                <w:sz w:val="24"/>
                <w:szCs w:val="24"/>
              </w:rPr>
            </w:pPr>
            <w:r w:rsidRPr="0004727A">
              <w:rPr>
                <w:b/>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3DADF797" w14:textId="77777777" w:rsidR="0004727A" w:rsidRPr="0004727A" w:rsidRDefault="0004727A" w:rsidP="0004727A">
            <w:pPr>
              <w:tabs>
                <w:tab w:val="left" w:pos="2958"/>
                <w:tab w:val="center" w:pos="4677"/>
              </w:tabs>
              <w:jc w:val="center"/>
              <w:rPr>
                <w:b/>
                <w:bCs/>
                <w:sz w:val="24"/>
                <w:szCs w:val="24"/>
              </w:rPr>
            </w:pPr>
            <w:r w:rsidRPr="0004727A">
              <w:rPr>
                <w:b/>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56002DC0"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18</w:t>
            </w:r>
          </w:p>
        </w:tc>
        <w:tc>
          <w:tcPr>
            <w:tcW w:w="977" w:type="dxa"/>
            <w:tcBorders>
              <w:top w:val="single" w:sz="4" w:space="0" w:color="000000"/>
              <w:left w:val="single" w:sz="4" w:space="0" w:color="000000"/>
              <w:bottom w:val="single" w:sz="4" w:space="0" w:color="000000"/>
            </w:tcBorders>
            <w:shd w:val="clear" w:color="auto" w:fill="auto"/>
            <w:vAlign w:val="center"/>
          </w:tcPr>
          <w:p w14:paraId="5FE80D0B"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64494738"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2295" w14:textId="77777777" w:rsidR="0004727A" w:rsidRPr="0004727A" w:rsidRDefault="0004727A" w:rsidP="0004727A">
            <w:pPr>
              <w:tabs>
                <w:tab w:val="left" w:pos="2958"/>
                <w:tab w:val="center" w:pos="4677"/>
              </w:tabs>
              <w:jc w:val="center"/>
            </w:pPr>
            <w:r w:rsidRPr="0004727A">
              <w:rPr>
                <w:b/>
                <w:bCs/>
                <w:sz w:val="24"/>
                <w:szCs w:val="24"/>
              </w:rPr>
              <w:t>21</w:t>
            </w:r>
          </w:p>
        </w:tc>
      </w:tr>
      <w:tr w:rsidR="0004727A" w:rsidRPr="0004727A" w14:paraId="045B5643" w14:textId="77777777" w:rsidTr="008A342D">
        <w:trPr>
          <w:trHeight w:val="403"/>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59A0AEB6" w14:textId="77777777" w:rsidR="0004727A" w:rsidRPr="0004727A" w:rsidRDefault="0004727A" w:rsidP="0004727A">
            <w:pPr>
              <w:tabs>
                <w:tab w:val="left" w:pos="2958"/>
                <w:tab w:val="center" w:pos="4677"/>
              </w:tabs>
            </w:pPr>
            <w:r w:rsidRPr="0004727A">
              <w:rPr>
                <w:b/>
                <w:bCs/>
                <w:sz w:val="24"/>
                <w:szCs w:val="24"/>
                <w:lang w:val="uk-UA"/>
              </w:rPr>
              <w:t xml:space="preserve">РОЗДІЛ </w:t>
            </w:r>
            <w:r w:rsidRPr="0004727A">
              <w:rPr>
                <w:b/>
                <w:bCs/>
                <w:sz w:val="24"/>
                <w:szCs w:val="24"/>
              </w:rPr>
              <w:t>2. ХІРУРГІЧНА ІНФЕКЦІЯ. ЗМЕРТВІННЯ. ОСНОВИ ТРАНСПЛАНТОЛОГІЇ ТА КЛІНІЧНОЇ ОНКОЛОГІЇ. МЕТОДИ ОБСТЕЖЕННЯ ХІРУРГІЧНИХ ХВОРИХ</w:t>
            </w:r>
          </w:p>
        </w:tc>
      </w:tr>
      <w:tr w:rsidR="0004727A" w:rsidRPr="0004727A" w14:paraId="53E592CD" w14:textId="77777777" w:rsidTr="008A342D">
        <w:trPr>
          <w:trHeight w:val="285"/>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3F08E929" w14:textId="77777777" w:rsidR="0004727A" w:rsidRPr="0004727A" w:rsidRDefault="0004727A" w:rsidP="0004727A">
            <w:pPr>
              <w:tabs>
                <w:tab w:val="left" w:pos="2958"/>
                <w:tab w:val="center" w:pos="4677"/>
              </w:tabs>
              <w:ind w:firstLine="746"/>
            </w:pPr>
            <w:r w:rsidRPr="0004727A">
              <w:rPr>
                <w:b/>
                <w:bCs/>
                <w:sz w:val="24"/>
                <w:szCs w:val="24"/>
              </w:rPr>
              <w:t xml:space="preserve">Змістовий </w:t>
            </w:r>
            <w:r w:rsidRPr="0004727A">
              <w:rPr>
                <w:b/>
                <w:bCs/>
                <w:sz w:val="24"/>
                <w:szCs w:val="24"/>
                <w:lang w:val="uk-UA"/>
              </w:rPr>
              <w:t>розділ</w:t>
            </w:r>
            <w:r w:rsidRPr="0004727A">
              <w:rPr>
                <w:b/>
                <w:bCs/>
                <w:sz w:val="24"/>
                <w:szCs w:val="24"/>
              </w:rPr>
              <w:t xml:space="preserve"> 1. Хірургічна інфекція. Змертвіння.</w:t>
            </w:r>
          </w:p>
        </w:tc>
      </w:tr>
      <w:tr w:rsidR="0004727A" w:rsidRPr="0004727A" w14:paraId="21F67F5A" w14:textId="77777777" w:rsidTr="008A342D">
        <w:trPr>
          <w:trHeight w:val="315"/>
        </w:trPr>
        <w:tc>
          <w:tcPr>
            <w:tcW w:w="3600" w:type="dxa"/>
            <w:tcBorders>
              <w:top w:val="single" w:sz="4" w:space="0" w:color="000000"/>
              <w:left w:val="single" w:sz="4" w:space="0" w:color="000000"/>
              <w:bottom w:val="single" w:sz="4" w:space="0" w:color="000000"/>
            </w:tcBorders>
            <w:shd w:val="clear" w:color="auto" w:fill="auto"/>
          </w:tcPr>
          <w:p w14:paraId="293D9233" w14:textId="77777777" w:rsidR="0004727A" w:rsidRPr="0004727A" w:rsidRDefault="0004727A" w:rsidP="0004727A">
            <w:pPr>
              <w:tabs>
                <w:tab w:val="left" w:pos="1128"/>
              </w:tabs>
              <w:rPr>
                <w:bCs/>
                <w:sz w:val="24"/>
                <w:szCs w:val="24"/>
              </w:rPr>
            </w:pPr>
            <w:r w:rsidRPr="0004727A">
              <w:rPr>
                <w:b/>
                <w:bCs/>
                <w:sz w:val="24"/>
                <w:szCs w:val="24"/>
              </w:rPr>
              <w:t>Тема 21.</w:t>
            </w:r>
            <w:r w:rsidRPr="0004727A">
              <w:rPr>
                <w:bCs/>
                <w:sz w:val="24"/>
                <w:szCs w:val="24"/>
              </w:rPr>
              <w:t xml:space="preserve"> Загальні питання хірургічної інфекції: класифікація; збудники хірургічної інфекції; транслокація. Патогенез розвитку місцевої і загальної реакції організму при хірургічній інфекції. Принципи діагностики і лікування. Абсцес, флегмона.</w:t>
            </w:r>
          </w:p>
        </w:tc>
        <w:tc>
          <w:tcPr>
            <w:tcW w:w="977" w:type="dxa"/>
            <w:tcBorders>
              <w:top w:val="single" w:sz="4" w:space="0" w:color="000000"/>
              <w:left w:val="single" w:sz="4" w:space="0" w:color="000000"/>
              <w:bottom w:val="single" w:sz="4" w:space="0" w:color="000000"/>
            </w:tcBorders>
            <w:shd w:val="clear" w:color="auto" w:fill="auto"/>
            <w:vAlign w:val="center"/>
          </w:tcPr>
          <w:p w14:paraId="3A1E6C32"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3C298073"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1F317DCB"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48B38932"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2AA322B3"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F735"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0E88FB7" w14:textId="77777777" w:rsidTr="008A342D">
        <w:trPr>
          <w:trHeight w:val="1171"/>
        </w:trPr>
        <w:tc>
          <w:tcPr>
            <w:tcW w:w="3600" w:type="dxa"/>
            <w:tcBorders>
              <w:top w:val="single" w:sz="4" w:space="0" w:color="000000"/>
              <w:left w:val="single" w:sz="4" w:space="0" w:color="000000"/>
              <w:bottom w:val="single" w:sz="4" w:space="0" w:color="000000"/>
            </w:tcBorders>
            <w:shd w:val="clear" w:color="auto" w:fill="auto"/>
          </w:tcPr>
          <w:p w14:paraId="08806409" w14:textId="77777777" w:rsidR="0004727A" w:rsidRPr="0004727A" w:rsidRDefault="0004727A" w:rsidP="0004727A">
            <w:pPr>
              <w:tabs>
                <w:tab w:val="left" w:pos="1128"/>
              </w:tabs>
              <w:rPr>
                <w:bCs/>
                <w:sz w:val="24"/>
                <w:szCs w:val="24"/>
              </w:rPr>
            </w:pPr>
            <w:r w:rsidRPr="0004727A">
              <w:rPr>
                <w:b/>
                <w:bCs/>
                <w:sz w:val="24"/>
                <w:szCs w:val="24"/>
              </w:rPr>
              <w:t>Тема 22.</w:t>
            </w:r>
            <w:r w:rsidRPr="0004727A">
              <w:rPr>
                <w:bCs/>
                <w:sz w:val="24"/>
                <w:szCs w:val="24"/>
              </w:rPr>
              <w:t xml:space="preserve"> Гострі гнійні захворювання м’яких тканин: фурункул, карбункул, гідраденіт, мастит, парапроктит, бешиха,</w:t>
            </w:r>
          </w:p>
        </w:tc>
        <w:tc>
          <w:tcPr>
            <w:tcW w:w="977" w:type="dxa"/>
            <w:tcBorders>
              <w:top w:val="single" w:sz="4" w:space="0" w:color="000000"/>
              <w:left w:val="single" w:sz="4" w:space="0" w:color="000000"/>
              <w:bottom w:val="single" w:sz="4" w:space="0" w:color="000000"/>
            </w:tcBorders>
            <w:shd w:val="clear" w:color="auto" w:fill="auto"/>
            <w:vAlign w:val="center"/>
          </w:tcPr>
          <w:p w14:paraId="408A538F"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15B467D3"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44FFB915"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16C33A5"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4F0612B0"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A4C"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69F2E268" w14:textId="77777777" w:rsidTr="008A342D">
        <w:trPr>
          <w:trHeight w:val="2268"/>
        </w:trPr>
        <w:tc>
          <w:tcPr>
            <w:tcW w:w="3600" w:type="dxa"/>
            <w:tcBorders>
              <w:top w:val="single" w:sz="4" w:space="0" w:color="000000"/>
              <w:left w:val="single" w:sz="4" w:space="0" w:color="000000"/>
              <w:bottom w:val="single" w:sz="4" w:space="0" w:color="000000"/>
            </w:tcBorders>
            <w:shd w:val="clear" w:color="auto" w:fill="auto"/>
          </w:tcPr>
          <w:p w14:paraId="34DE2B9C" w14:textId="77777777" w:rsidR="0004727A" w:rsidRPr="0004727A" w:rsidRDefault="0004727A" w:rsidP="0004727A">
            <w:pPr>
              <w:tabs>
                <w:tab w:val="left" w:pos="1128"/>
              </w:tabs>
              <w:rPr>
                <w:bCs/>
                <w:sz w:val="24"/>
                <w:szCs w:val="24"/>
              </w:rPr>
            </w:pPr>
            <w:r w:rsidRPr="0004727A">
              <w:rPr>
                <w:b/>
                <w:bCs/>
                <w:sz w:val="24"/>
                <w:szCs w:val="24"/>
              </w:rPr>
              <w:t>Тема 23.</w:t>
            </w:r>
            <w:r w:rsidRPr="0004727A">
              <w:rPr>
                <w:bCs/>
                <w:sz w:val="24"/>
                <w:szCs w:val="24"/>
              </w:rPr>
              <w:t xml:space="preserve"> Панарицій. Флегмони кисті. Особливості анатомічної будови кисті. Етіологія, патогенез, клініка, діагностика, лікування. Лімфангіт, лімфаденіт: етіологія, патогенез, клініка, діагностика, принципи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4A3BC821" w14:textId="77777777" w:rsidR="0004727A" w:rsidRPr="0004727A" w:rsidRDefault="0004727A" w:rsidP="0004727A">
            <w:pPr>
              <w:tabs>
                <w:tab w:val="left" w:pos="2958"/>
                <w:tab w:val="center" w:pos="4677"/>
              </w:tabs>
              <w:jc w:val="center"/>
              <w:rPr>
                <w:bCs/>
                <w:sz w:val="24"/>
                <w:szCs w:val="24"/>
              </w:rPr>
            </w:pPr>
            <w:r w:rsidRPr="0004727A">
              <w:rPr>
                <w:bCs/>
                <w:sz w:val="24"/>
                <w:szCs w:val="24"/>
              </w:rPr>
              <w:t>4,5</w:t>
            </w:r>
          </w:p>
        </w:tc>
        <w:tc>
          <w:tcPr>
            <w:tcW w:w="977" w:type="dxa"/>
            <w:tcBorders>
              <w:top w:val="single" w:sz="4" w:space="0" w:color="000000"/>
              <w:left w:val="single" w:sz="4" w:space="0" w:color="000000"/>
              <w:bottom w:val="single" w:sz="4" w:space="0" w:color="000000"/>
            </w:tcBorders>
            <w:shd w:val="clear" w:color="auto" w:fill="auto"/>
            <w:vAlign w:val="center"/>
          </w:tcPr>
          <w:p w14:paraId="72796643" w14:textId="77777777" w:rsidR="0004727A" w:rsidRPr="0004727A" w:rsidRDefault="0004727A" w:rsidP="0004727A">
            <w:pPr>
              <w:tabs>
                <w:tab w:val="left" w:pos="2958"/>
                <w:tab w:val="center" w:pos="4677"/>
              </w:tabs>
              <w:jc w:val="center"/>
              <w:rPr>
                <w:bCs/>
                <w:sz w:val="24"/>
                <w:szCs w:val="24"/>
              </w:rPr>
            </w:pPr>
            <w:r w:rsidRPr="0004727A">
              <w:rPr>
                <w:bCs/>
                <w:sz w:val="24"/>
                <w:szCs w:val="24"/>
              </w:rPr>
              <w:t>0,5</w:t>
            </w:r>
          </w:p>
        </w:tc>
        <w:tc>
          <w:tcPr>
            <w:tcW w:w="977" w:type="dxa"/>
            <w:tcBorders>
              <w:top w:val="single" w:sz="4" w:space="0" w:color="000000"/>
              <w:left w:val="single" w:sz="4" w:space="0" w:color="000000"/>
              <w:bottom w:val="single" w:sz="4" w:space="0" w:color="000000"/>
            </w:tcBorders>
            <w:shd w:val="clear" w:color="auto" w:fill="auto"/>
            <w:vAlign w:val="center"/>
          </w:tcPr>
          <w:p w14:paraId="36551519"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79172430"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07D449EA"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4EE0"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76BCB24C" w14:textId="77777777" w:rsidTr="008A342D">
        <w:trPr>
          <w:trHeight w:val="2260"/>
        </w:trPr>
        <w:tc>
          <w:tcPr>
            <w:tcW w:w="3600" w:type="dxa"/>
            <w:tcBorders>
              <w:top w:val="single" w:sz="4" w:space="0" w:color="000000"/>
              <w:left w:val="single" w:sz="4" w:space="0" w:color="000000"/>
              <w:bottom w:val="single" w:sz="4" w:space="0" w:color="000000"/>
            </w:tcBorders>
            <w:shd w:val="clear" w:color="auto" w:fill="auto"/>
          </w:tcPr>
          <w:p w14:paraId="25E49383" w14:textId="77777777" w:rsidR="0004727A" w:rsidRPr="0004727A" w:rsidRDefault="0004727A" w:rsidP="0004727A">
            <w:pPr>
              <w:tabs>
                <w:tab w:val="left" w:pos="1128"/>
              </w:tabs>
              <w:rPr>
                <w:bCs/>
                <w:sz w:val="24"/>
                <w:szCs w:val="24"/>
              </w:rPr>
            </w:pPr>
            <w:r w:rsidRPr="0004727A">
              <w:rPr>
                <w:b/>
                <w:bCs/>
                <w:sz w:val="24"/>
                <w:szCs w:val="24"/>
              </w:rPr>
              <w:t>Тема 24.</w:t>
            </w:r>
            <w:r w:rsidRPr="0004727A">
              <w:rPr>
                <w:bCs/>
                <w:sz w:val="24"/>
                <w:szCs w:val="24"/>
              </w:rPr>
              <w:t xml:space="preserve"> Гнилісна хірургічна інфекція: збудники, особливості клінічної симптоматики і перебігу, принципи лікування. Анаеробна газова гангрена: етіологія, патогенез, клініка, лікування, специфічна і неспецифічна профілактика.</w:t>
            </w:r>
          </w:p>
        </w:tc>
        <w:tc>
          <w:tcPr>
            <w:tcW w:w="977" w:type="dxa"/>
            <w:tcBorders>
              <w:top w:val="single" w:sz="4" w:space="0" w:color="000000"/>
              <w:left w:val="single" w:sz="4" w:space="0" w:color="000000"/>
              <w:bottom w:val="single" w:sz="4" w:space="0" w:color="000000"/>
            </w:tcBorders>
            <w:shd w:val="clear" w:color="auto" w:fill="auto"/>
            <w:vAlign w:val="center"/>
          </w:tcPr>
          <w:p w14:paraId="4CFBD95D"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74CE9747"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348E7E79"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5996AF3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04CCA0D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BD29"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993DBAD" w14:textId="77777777" w:rsidTr="008A342D">
        <w:trPr>
          <w:trHeight w:val="225"/>
        </w:trPr>
        <w:tc>
          <w:tcPr>
            <w:tcW w:w="3600" w:type="dxa"/>
            <w:tcBorders>
              <w:top w:val="single" w:sz="4" w:space="0" w:color="000000"/>
              <w:left w:val="single" w:sz="4" w:space="0" w:color="000000"/>
              <w:bottom w:val="single" w:sz="4" w:space="0" w:color="000000"/>
            </w:tcBorders>
            <w:shd w:val="clear" w:color="auto" w:fill="auto"/>
          </w:tcPr>
          <w:p w14:paraId="4010F6BC" w14:textId="77777777" w:rsidR="0004727A" w:rsidRPr="0004727A" w:rsidRDefault="0004727A" w:rsidP="0004727A">
            <w:pPr>
              <w:tabs>
                <w:tab w:val="left" w:pos="1128"/>
              </w:tabs>
              <w:rPr>
                <w:bCs/>
                <w:sz w:val="24"/>
                <w:szCs w:val="24"/>
              </w:rPr>
            </w:pPr>
            <w:r w:rsidRPr="0004727A">
              <w:rPr>
                <w:b/>
                <w:bCs/>
                <w:sz w:val="24"/>
                <w:szCs w:val="24"/>
              </w:rPr>
              <w:t>Тема 25.</w:t>
            </w:r>
            <w:r w:rsidRPr="0004727A">
              <w:rPr>
                <w:bCs/>
                <w:sz w:val="24"/>
                <w:szCs w:val="24"/>
              </w:rPr>
              <w:t xml:space="preserve"> Правець. Сибірка. Дифтерія рани. Етіологія, патогенез, клініка, діагностика, лікування, профілактика. Діагностика, профілактика та принципи лікування правця в умовах військових дій та екстремальних ситуацій.</w:t>
            </w:r>
          </w:p>
        </w:tc>
        <w:tc>
          <w:tcPr>
            <w:tcW w:w="977" w:type="dxa"/>
            <w:tcBorders>
              <w:top w:val="single" w:sz="4" w:space="0" w:color="000000"/>
              <w:left w:val="single" w:sz="4" w:space="0" w:color="000000"/>
              <w:bottom w:val="single" w:sz="4" w:space="0" w:color="000000"/>
            </w:tcBorders>
            <w:shd w:val="clear" w:color="auto" w:fill="auto"/>
            <w:vAlign w:val="center"/>
          </w:tcPr>
          <w:p w14:paraId="65D65E24"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6BE66EBB"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0232EC1B"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76987822"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5245B6A0"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F5DC"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23D0AB01" w14:textId="77777777" w:rsidTr="008A342D">
        <w:trPr>
          <w:trHeight w:val="375"/>
        </w:trPr>
        <w:tc>
          <w:tcPr>
            <w:tcW w:w="3600" w:type="dxa"/>
            <w:tcBorders>
              <w:top w:val="single" w:sz="4" w:space="0" w:color="000000"/>
              <w:left w:val="single" w:sz="4" w:space="0" w:color="000000"/>
              <w:bottom w:val="single" w:sz="4" w:space="0" w:color="000000"/>
            </w:tcBorders>
            <w:shd w:val="clear" w:color="auto" w:fill="auto"/>
          </w:tcPr>
          <w:p w14:paraId="485F651F" w14:textId="77777777" w:rsidR="0004727A" w:rsidRPr="0004727A" w:rsidRDefault="0004727A" w:rsidP="0004727A">
            <w:pPr>
              <w:tabs>
                <w:tab w:val="left" w:pos="1128"/>
              </w:tabs>
              <w:rPr>
                <w:bCs/>
                <w:sz w:val="24"/>
                <w:szCs w:val="24"/>
              </w:rPr>
            </w:pPr>
            <w:r w:rsidRPr="0004727A">
              <w:rPr>
                <w:b/>
                <w:bCs/>
                <w:sz w:val="24"/>
                <w:szCs w:val="24"/>
              </w:rPr>
              <w:t>Тема 26.</w:t>
            </w:r>
            <w:r w:rsidRPr="0004727A">
              <w:rPr>
                <w:bCs/>
                <w:sz w:val="24"/>
                <w:szCs w:val="24"/>
              </w:rPr>
              <w:t xml:space="preserve"> Хірургічний сепсис (Сепсис-3): визначення, етіологія, класифікація, патогенез, клінічні прояви, діагностика, принципи </w:t>
            </w:r>
            <w:r w:rsidRPr="0004727A">
              <w:rPr>
                <w:bCs/>
                <w:sz w:val="24"/>
                <w:szCs w:val="24"/>
              </w:rPr>
              <w:lastRenderedPageBreak/>
              <w:t>лікування. Септичний шок. Синдром поліорганної недостатності. Дезінтоксикаційна терапія та імунокорекція.</w:t>
            </w:r>
          </w:p>
        </w:tc>
        <w:tc>
          <w:tcPr>
            <w:tcW w:w="977" w:type="dxa"/>
            <w:tcBorders>
              <w:top w:val="single" w:sz="4" w:space="0" w:color="000000"/>
              <w:left w:val="single" w:sz="4" w:space="0" w:color="000000"/>
              <w:bottom w:val="single" w:sz="4" w:space="0" w:color="000000"/>
            </w:tcBorders>
            <w:shd w:val="clear" w:color="auto" w:fill="auto"/>
            <w:vAlign w:val="center"/>
          </w:tcPr>
          <w:p w14:paraId="0EB737F9" w14:textId="77777777" w:rsidR="0004727A" w:rsidRPr="0004727A" w:rsidRDefault="0004727A" w:rsidP="0004727A">
            <w:pPr>
              <w:tabs>
                <w:tab w:val="left" w:pos="2958"/>
                <w:tab w:val="center" w:pos="4677"/>
              </w:tabs>
              <w:jc w:val="center"/>
              <w:rPr>
                <w:bCs/>
                <w:sz w:val="24"/>
                <w:szCs w:val="24"/>
              </w:rPr>
            </w:pPr>
            <w:r w:rsidRPr="0004727A">
              <w:rPr>
                <w:bCs/>
                <w:sz w:val="24"/>
                <w:szCs w:val="24"/>
              </w:rPr>
              <w:lastRenderedPageBreak/>
              <w:t>6</w:t>
            </w:r>
          </w:p>
        </w:tc>
        <w:tc>
          <w:tcPr>
            <w:tcW w:w="977" w:type="dxa"/>
            <w:tcBorders>
              <w:top w:val="single" w:sz="4" w:space="0" w:color="000000"/>
              <w:left w:val="single" w:sz="4" w:space="0" w:color="000000"/>
              <w:bottom w:val="single" w:sz="4" w:space="0" w:color="000000"/>
            </w:tcBorders>
            <w:shd w:val="clear" w:color="auto" w:fill="auto"/>
            <w:vAlign w:val="center"/>
          </w:tcPr>
          <w:p w14:paraId="25EAF98A"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4273F1CF"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75106165"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10755FA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40641"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E0E6329" w14:textId="77777777" w:rsidTr="008A342D">
        <w:trPr>
          <w:trHeight w:val="1170"/>
        </w:trPr>
        <w:tc>
          <w:tcPr>
            <w:tcW w:w="3600" w:type="dxa"/>
            <w:tcBorders>
              <w:top w:val="single" w:sz="4" w:space="0" w:color="000000"/>
              <w:left w:val="single" w:sz="4" w:space="0" w:color="000000"/>
              <w:bottom w:val="single" w:sz="4" w:space="0" w:color="000000"/>
            </w:tcBorders>
            <w:shd w:val="clear" w:color="auto" w:fill="auto"/>
          </w:tcPr>
          <w:p w14:paraId="173D1278" w14:textId="77777777" w:rsidR="0004727A" w:rsidRPr="0004727A" w:rsidRDefault="0004727A" w:rsidP="0004727A">
            <w:pPr>
              <w:tabs>
                <w:tab w:val="left" w:pos="1128"/>
              </w:tabs>
              <w:rPr>
                <w:bCs/>
                <w:sz w:val="24"/>
                <w:szCs w:val="24"/>
              </w:rPr>
            </w:pPr>
            <w:r w:rsidRPr="0004727A">
              <w:rPr>
                <w:b/>
                <w:bCs/>
                <w:sz w:val="24"/>
                <w:szCs w:val="24"/>
              </w:rPr>
              <w:lastRenderedPageBreak/>
              <w:t>Тема 27.</w:t>
            </w:r>
            <w:r w:rsidRPr="0004727A">
              <w:rPr>
                <w:bCs/>
                <w:sz w:val="24"/>
                <w:szCs w:val="24"/>
              </w:rPr>
              <w:t xml:space="preserve"> Змертвіння. Некроз. Гангрена. Виразки. Нориці. Причини виникнення. Клінічні прояви, діагностика,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1CFA4C8E"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49579796"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405F3194"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EFDDDAC"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0C2DE056"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F658"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6E280E24" w14:textId="77777777" w:rsidTr="008A342D">
        <w:trPr>
          <w:trHeight w:val="408"/>
        </w:trPr>
        <w:tc>
          <w:tcPr>
            <w:tcW w:w="3600" w:type="dxa"/>
            <w:tcBorders>
              <w:top w:val="single" w:sz="4" w:space="0" w:color="000000"/>
              <w:left w:val="single" w:sz="4" w:space="0" w:color="000000"/>
              <w:bottom w:val="single" w:sz="4" w:space="0" w:color="000000"/>
            </w:tcBorders>
            <w:shd w:val="clear" w:color="auto" w:fill="auto"/>
          </w:tcPr>
          <w:p w14:paraId="18FF09E4" w14:textId="77777777" w:rsidR="0004727A" w:rsidRPr="0004727A" w:rsidRDefault="0004727A" w:rsidP="0004727A">
            <w:pPr>
              <w:tabs>
                <w:tab w:val="left" w:pos="1128"/>
              </w:tabs>
              <w:rPr>
                <w:b/>
                <w:bCs/>
                <w:sz w:val="24"/>
                <w:szCs w:val="24"/>
              </w:rPr>
            </w:pPr>
            <w:r w:rsidRPr="0004727A">
              <w:rPr>
                <w:b/>
                <w:bCs/>
                <w:sz w:val="24"/>
                <w:szCs w:val="24"/>
              </w:rPr>
              <w:t xml:space="preserve">Разом за змістовим </w:t>
            </w:r>
            <w:r w:rsidRPr="0004727A">
              <w:rPr>
                <w:b/>
                <w:bCs/>
                <w:sz w:val="24"/>
                <w:szCs w:val="24"/>
                <w:lang w:val="uk-UA"/>
              </w:rPr>
              <w:t>розділом</w:t>
            </w:r>
            <w:r w:rsidRPr="0004727A">
              <w:rPr>
                <w:b/>
                <w:bCs/>
                <w:sz w:val="24"/>
                <w:szCs w:val="24"/>
              </w:rPr>
              <w:t xml:space="preserve"> 1</w:t>
            </w:r>
          </w:p>
        </w:tc>
        <w:tc>
          <w:tcPr>
            <w:tcW w:w="977" w:type="dxa"/>
            <w:tcBorders>
              <w:top w:val="single" w:sz="4" w:space="0" w:color="000000"/>
              <w:left w:val="single" w:sz="4" w:space="0" w:color="000000"/>
              <w:bottom w:val="single" w:sz="4" w:space="0" w:color="000000"/>
            </w:tcBorders>
            <w:shd w:val="clear" w:color="auto" w:fill="auto"/>
            <w:vAlign w:val="center"/>
          </w:tcPr>
          <w:p w14:paraId="0B2B3C2F" w14:textId="77777777" w:rsidR="0004727A" w:rsidRPr="0004727A" w:rsidRDefault="0004727A" w:rsidP="0004727A">
            <w:pPr>
              <w:tabs>
                <w:tab w:val="left" w:pos="2958"/>
                <w:tab w:val="center" w:pos="4677"/>
              </w:tabs>
              <w:jc w:val="center"/>
              <w:rPr>
                <w:b/>
                <w:bCs/>
                <w:sz w:val="24"/>
                <w:szCs w:val="24"/>
              </w:rPr>
            </w:pPr>
            <w:r w:rsidRPr="0004727A">
              <w:rPr>
                <w:b/>
                <w:bCs/>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14:paraId="14B08E13" w14:textId="77777777" w:rsidR="0004727A" w:rsidRPr="0004727A" w:rsidRDefault="0004727A" w:rsidP="0004727A">
            <w:pPr>
              <w:tabs>
                <w:tab w:val="left" w:pos="2958"/>
                <w:tab w:val="center" w:pos="4677"/>
              </w:tabs>
              <w:jc w:val="center"/>
              <w:rPr>
                <w:b/>
                <w:bCs/>
                <w:sz w:val="24"/>
                <w:szCs w:val="24"/>
              </w:rPr>
            </w:pPr>
            <w:r w:rsidRPr="0004727A">
              <w:rPr>
                <w:b/>
                <w:bCs/>
                <w:sz w:val="24"/>
                <w:szCs w:val="24"/>
              </w:rPr>
              <w:t>7</w:t>
            </w:r>
          </w:p>
        </w:tc>
        <w:tc>
          <w:tcPr>
            <w:tcW w:w="977" w:type="dxa"/>
            <w:tcBorders>
              <w:top w:val="single" w:sz="4" w:space="0" w:color="000000"/>
              <w:left w:val="single" w:sz="4" w:space="0" w:color="000000"/>
              <w:bottom w:val="single" w:sz="4" w:space="0" w:color="000000"/>
            </w:tcBorders>
            <w:shd w:val="clear" w:color="auto" w:fill="auto"/>
            <w:vAlign w:val="center"/>
          </w:tcPr>
          <w:p w14:paraId="54472ED1"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14</w:t>
            </w:r>
          </w:p>
        </w:tc>
        <w:tc>
          <w:tcPr>
            <w:tcW w:w="977" w:type="dxa"/>
            <w:tcBorders>
              <w:top w:val="single" w:sz="4" w:space="0" w:color="000000"/>
              <w:left w:val="single" w:sz="4" w:space="0" w:color="000000"/>
              <w:bottom w:val="single" w:sz="4" w:space="0" w:color="000000"/>
            </w:tcBorders>
            <w:shd w:val="clear" w:color="auto" w:fill="auto"/>
            <w:vAlign w:val="center"/>
          </w:tcPr>
          <w:p w14:paraId="49DBDF71"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1317D1E3"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BB128" w14:textId="77777777" w:rsidR="0004727A" w:rsidRPr="0004727A" w:rsidRDefault="0004727A" w:rsidP="0004727A">
            <w:pPr>
              <w:tabs>
                <w:tab w:val="left" w:pos="2958"/>
                <w:tab w:val="center" w:pos="4677"/>
              </w:tabs>
              <w:jc w:val="center"/>
            </w:pPr>
            <w:r w:rsidRPr="0004727A">
              <w:rPr>
                <w:b/>
                <w:bCs/>
                <w:sz w:val="24"/>
                <w:szCs w:val="24"/>
              </w:rPr>
              <w:t>14</w:t>
            </w:r>
          </w:p>
        </w:tc>
      </w:tr>
      <w:tr w:rsidR="0004727A" w:rsidRPr="0004727A" w14:paraId="2A8DCD5C" w14:textId="77777777" w:rsidTr="008A342D">
        <w:trPr>
          <w:trHeight w:val="191"/>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11B36747" w14:textId="77777777" w:rsidR="0004727A" w:rsidRPr="0004727A" w:rsidRDefault="0004727A" w:rsidP="0004727A">
            <w:pPr>
              <w:tabs>
                <w:tab w:val="left" w:pos="2958"/>
                <w:tab w:val="center" w:pos="4677"/>
              </w:tabs>
              <w:ind w:firstLine="746"/>
            </w:pPr>
            <w:r w:rsidRPr="0004727A">
              <w:rPr>
                <w:b/>
                <w:bCs/>
                <w:sz w:val="24"/>
                <w:szCs w:val="24"/>
              </w:rPr>
              <w:t xml:space="preserve">Змістовий </w:t>
            </w:r>
            <w:r w:rsidRPr="0004727A">
              <w:rPr>
                <w:b/>
                <w:bCs/>
                <w:sz w:val="24"/>
                <w:szCs w:val="24"/>
                <w:lang w:val="uk-UA"/>
              </w:rPr>
              <w:t>розділ</w:t>
            </w:r>
            <w:r w:rsidRPr="0004727A">
              <w:rPr>
                <w:b/>
                <w:bCs/>
                <w:sz w:val="24"/>
                <w:szCs w:val="24"/>
              </w:rPr>
              <w:t xml:space="preserve"> 2. Основи трансплантології та клінічної онкології.</w:t>
            </w:r>
          </w:p>
        </w:tc>
      </w:tr>
      <w:tr w:rsidR="0004727A" w:rsidRPr="0004727A" w14:paraId="47CE03E6" w14:textId="77777777" w:rsidTr="008A342D">
        <w:trPr>
          <w:trHeight w:val="375"/>
        </w:trPr>
        <w:tc>
          <w:tcPr>
            <w:tcW w:w="3600" w:type="dxa"/>
            <w:tcBorders>
              <w:top w:val="single" w:sz="4" w:space="0" w:color="000000"/>
              <w:left w:val="single" w:sz="4" w:space="0" w:color="000000"/>
              <w:bottom w:val="single" w:sz="4" w:space="0" w:color="000000"/>
            </w:tcBorders>
            <w:shd w:val="clear" w:color="auto" w:fill="auto"/>
          </w:tcPr>
          <w:p w14:paraId="1D0C0F9A" w14:textId="77777777" w:rsidR="0004727A" w:rsidRPr="0004727A" w:rsidRDefault="0004727A" w:rsidP="0004727A">
            <w:pPr>
              <w:tabs>
                <w:tab w:val="left" w:pos="1128"/>
              </w:tabs>
              <w:rPr>
                <w:bCs/>
                <w:sz w:val="24"/>
                <w:szCs w:val="24"/>
              </w:rPr>
            </w:pPr>
            <w:r w:rsidRPr="0004727A">
              <w:rPr>
                <w:b/>
                <w:bCs/>
                <w:sz w:val="24"/>
                <w:szCs w:val="24"/>
              </w:rPr>
              <w:t>Тема 28.</w:t>
            </w:r>
            <w:r w:rsidRPr="0004727A">
              <w:rPr>
                <w:b/>
                <w:bCs/>
                <w:sz w:val="24"/>
                <w:szCs w:val="24"/>
                <w:lang w:val="uk-UA"/>
              </w:rPr>
              <w:t xml:space="preserve"> </w:t>
            </w:r>
            <w:r w:rsidRPr="0004727A">
              <w:rPr>
                <w:bCs/>
                <w:sz w:val="24"/>
                <w:szCs w:val="24"/>
              </w:rPr>
              <w:t>Трансплантологія. Класифікація трансплантатів. Особливості застосування різних видів трансплантатів. Деонтологічні аспекти, правові та юридичні основи при трансплантації.</w:t>
            </w:r>
          </w:p>
        </w:tc>
        <w:tc>
          <w:tcPr>
            <w:tcW w:w="977" w:type="dxa"/>
            <w:tcBorders>
              <w:top w:val="single" w:sz="4" w:space="0" w:color="000000"/>
              <w:left w:val="single" w:sz="4" w:space="0" w:color="000000"/>
              <w:bottom w:val="single" w:sz="4" w:space="0" w:color="000000"/>
            </w:tcBorders>
            <w:shd w:val="clear" w:color="auto" w:fill="auto"/>
            <w:vAlign w:val="center"/>
          </w:tcPr>
          <w:p w14:paraId="72BF3DDD" w14:textId="77777777" w:rsidR="0004727A" w:rsidRPr="0004727A" w:rsidRDefault="0004727A" w:rsidP="0004727A">
            <w:pPr>
              <w:tabs>
                <w:tab w:val="left" w:pos="2958"/>
                <w:tab w:val="center" w:pos="4677"/>
              </w:tabs>
              <w:jc w:val="center"/>
              <w:rPr>
                <w:bCs/>
                <w:sz w:val="24"/>
                <w:szCs w:val="24"/>
              </w:rPr>
            </w:pPr>
            <w:r w:rsidRPr="0004727A">
              <w:rPr>
                <w:bCs/>
                <w:sz w:val="24"/>
                <w:szCs w:val="24"/>
              </w:rPr>
              <w:t>6</w:t>
            </w:r>
          </w:p>
        </w:tc>
        <w:tc>
          <w:tcPr>
            <w:tcW w:w="977" w:type="dxa"/>
            <w:tcBorders>
              <w:top w:val="single" w:sz="4" w:space="0" w:color="000000"/>
              <w:left w:val="single" w:sz="4" w:space="0" w:color="000000"/>
              <w:bottom w:val="single" w:sz="4" w:space="0" w:color="000000"/>
            </w:tcBorders>
            <w:shd w:val="clear" w:color="auto" w:fill="auto"/>
            <w:vAlign w:val="center"/>
          </w:tcPr>
          <w:p w14:paraId="2DB54CF5"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1F562EA5"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48482909"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135B27D9"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60B0"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1A1C59C" w14:textId="77777777" w:rsidTr="008A342D">
        <w:trPr>
          <w:trHeight w:val="2441"/>
        </w:trPr>
        <w:tc>
          <w:tcPr>
            <w:tcW w:w="3600" w:type="dxa"/>
            <w:tcBorders>
              <w:top w:val="single" w:sz="4" w:space="0" w:color="000000"/>
              <w:left w:val="single" w:sz="4" w:space="0" w:color="000000"/>
              <w:bottom w:val="single" w:sz="4" w:space="0" w:color="000000"/>
            </w:tcBorders>
            <w:shd w:val="clear" w:color="auto" w:fill="auto"/>
          </w:tcPr>
          <w:p w14:paraId="45785EBA" w14:textId="77777777" w:rsidR="0004727A" w:rsidRPr="0004727A" w:rsidRDefault="0004727A" w:rsidP="0004727A">
            <w:pPr>
              <w:tabs>
                <w:tab w:val="left" w:pos="1128"/>
              </w:tabs>
              <w:rPr>
                <w:bCs/>
                <w:sz w:val="24"/>
                <w:szCs w:val="24"/>
              </w:rPr>
            </w:pPr>
            <w:r w:rsidRPr="0004727A">
              <w:rPr>
                <w:b/>
                <w:bCs/>
                <w:sz w:val="24"/>
                <w:szCs w:val="24"/>
              </w:rPr>
              <w:t>Тема 29.</w:t>
            </w:r>
            <w:r w:rsidRPr="0004727A">
              <w:rPr>
                <w:bCs/>
                <w:sz w:val="24"/>
                <w:szCs w:val="24"/>
              </w:rPr>
              <w:t xml:space="preserve"> Пухлини. Етіологія, патогенез. Доброякісні і злоякісні пухлини. Гістогенетична, морфологічна, клінічна і міжнародна (TNM) класифікації. Клінічні групи онкологічних хворих. Клінічні прояви. Методи діагностики. Принципи лікування.</w:t>
            </w:r>
          </w:p>
        </w:tc>
        <w:tc>
          <w:tcPr>
            <w:tcW w:w="977" w:type="dxa"/>
            <w:tcBorders>
              <w:top w:val="single" w:sz="4" w:space="0" w:color="000000"/>
              <w:left w:val="single" w:sz="4" w:space="0" w:color="000000"/>
              <w:bottom w:val="single" w:sz="4" w:space="0" w:color="000000"/>
            </w:tcBorders>
            <w:shd w:val="clear" w:color="auto" w:fill="auto"/>
            <w:vAlign w:val="center"/>
          </w:tcPr>
          <w:p w14:paraId="35D6ED0C" w14:textId="77777777" w:rsidR="0004727A" w:rsidRPr="0004727A" w:rsidRDefault="0004727A" w:rsidP="0004727A">
            <w:pPr>
              <w:tabs>
                <w:tab w:val="left" w:pos="2958"/>
                <w:tab w:val="center" w:pos="4677"/>
              </w:tabs>
              <w:jc w:val="center"/>
              <w:rPr>
                <w:bCs/>
                <w:sz w:val="24"/>
                <w:szCs w:val="24"/>
              </w:rPr>
            </w:pPr>
            <w:r w:rsidRPr="0004727A">
              <w:rPr>
                <w:bCs/>
                <w:sz w:val="24"/>
                <w:szCs w:val="24"/>
              </w:rPr>
              <w:t>5</w:t>
            </w:r>
          </w:p>
        </w:tc>
        <w:tc>
          <w:tcPr>
            <w:tcW w:w="977" w:type="dxa"/>
            <w:tcBorders>
              <w:top w:val="single" w:sz="4" w:space="0" w:color="000000"/>
              <w:left w:val="single" w:sz="4" w:space="0" w:color="000000"/>
              <w:bottom w:val="single" w:sz="4" w:space="0" w:color="000000"/>
            </w:tcBorders>
            <w:shd w:val="clear" w:color="auto" w:fill="auto"/>
            <w:vAlign w:val="center"/>
          </w:tcPr>
          <w:p w14:paraId="1150B948" w14:textId="77777777" w:rsidR="0004727A" w:rsidRPr="0004727A" w:rsidRDefault="0004727A" w:rsidP="0004727A">
            <w:pPr>
              <w:tabs>
                <w:tab w:val="left" w:pos="2958"/>
                <w:tab w:val="center" w:pos="4677"/>
              </w:tabs>
              <w:jc w:val="center"/>
              <w:rPr>
                <w:bCs/>
                <w:sz w:val="24"/>
                <w:szCs w:val="24"/>
              </w:rPr>
            </w:pPr>
            <w:r w:rsidRPr="0004727A">
              <w:rPr>
                <w:bCs/>
                <w:sz w:val="24"/>
                <w:szCs w:val="24"/>
              </w:rPr>
              <w:t>1</w:t>
            </w:r>
          </w:p>
        </w:tc>
        <w:tc>
          <w:tcPr>
            <w:tcW w:w="977" w:type="dxa"/>
            <w:tcBorders>
              <w:top w:val="single" w:sz="4" w:space="0" w:color="000000"/>
              <w:left w:val="single" w:sz="4" w:space="0" w:color="000000"/>
              <w:bottom w:val="single" w:sz="4" w:space="0" w:color="000000"/>
            </w:tcBorders>
            <w:shd w:val="clear" w:color="auto" w:fill="auto"/>
            <w:vAlign w:val="center"/>
          </w:tcPr>
          <w:p w14:paraId="60E0C36A"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29B5A58E"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389D0F94"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762E"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51F3497B" w14:textId="77777777" w:rsidTr="008A342D">
        <w:trPr>
          <w:trHeight w:val="383"/>
        </w:trPr>
        <w:tc>
          <w:tcPr>
            <w:tcW w:w="3600" w:type="dxa"/>
            <w:tcBorders>
              <w:top w:val="single" w:sz="4" w:space="0" w:color="000000"/>
              <w:left w:val="single" w:sz="4" w:space="0" w:color="000000"/>
              <w:bottom w:val="single" w:sz="4" w:space="0" w:color="000000"/>
            </w:tcBorders>
            <w:shd w:val="clear" w:color="auto" w:fill="auto"/>
          </w:tcPr>
          <w:p w14:paraId="7626D819" w14:textId="77777777" w:rsidR="0004727A" w:rsidRPr="0004727A" w:rsidRDefault="0004727A" w:rsidP="0004727A">
            <w:pPr>
              <w:tabs>
                <w:tab w:val="left" w:pos="1128"/>
              </w:tabs>
              <w:rPr>
                <w:b/>
                <w:bCs/>
                <w:sz w:val="24"/>
                <w:szCs w:val="24"/>
              </w:rPr>
            </w:pPr>
            <w:r w:rsidRPr="0004727A">
              <w:rPr>
                <w:b/>
                <w:bCs/>
                <w:sz w:val="24"/>
                <w:szCs w:val="24"/>
              </w:rPr>
              <w:t xml:space="preserve">Разом за змістовим </w:t>
            </w:r>
            <w:r w:rsidRPr="0004727A">
              <w:rPr>
                <w:b/>
                <w:bCs/>
                <w:sz w:val="24"/>
                <w:szCs w:val="24"/>
                <w:lang w:val="uk-UA"/>
              </w:rPr>
              <w:t>розділом</w:t>
            </w:r>
            <w:r w:rsidRPr="0004727A">
              <w:rPr>
                <w:b/>
                <w:bCs/>
                <w:sz w:val="24"/>
                <w:szCs w:val="24"/>
              </w:rPr>
              <w:t xml:space="preserve"> 2</w:t>
            </w:r>
          </w:p>
        </w:tc>
        <w:tc>
          <w:tcPr>
            <w:tcW w:w="977" w:type="dxa"/>
            <w:tcBorders>
              <w:top w:val="single" w:sz="4" w:space="0" w:color="000000"/>
              <w:left w:val="single" w:sz="4" w:space="0" w:color="000000"/>
              <w:bottom w:val="single" w:sz="4" w:space="0" w:color="000000"/>
            </w:tcBorders>
            <w:shd w:val="clear" w:color="auto" w:fill="auto"/>
            <w:vAlign w:val="center"/>
          </w:tcPr>
          <w:p w14:paraId="4B3D1C89"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11</w:t>
            </w:r>
          </w:p>
        </w:tc>
        <w:tc>
          <w:tcPr>
            <w:tcW w:w="977" w:type="dxa"/>
            <w:tcBorders>
              <w:top w:val="single" w:sz="4" w:space="0" w:color="000000"/>
              <w:left w:val="single" w:sz="4" w:space="0" w:color="000000"/>
              <w:bottom w:val="single" w:sz="4" w:space="0" w:color="000000"/>
            </w:tcBorders>
            <w:shd w:val="clear" w:color="auto" w:fill="auto"/>
            <w:vAlign w:val="center"/>
          </w:tcPr>
          <w:p w14:paraId="027C8B84" w14:textId="77777777" w:rsidR="0004727A" w:rsidRPr="0004727A" w:rsidRDefault="0004727A" w:rsidP="0004727A">
            <w:pPr>
              <w:tabs>
                <w:tab w:val="left" w:pos="2958"/>
                <w:tab w:val="center" w:pos="4677"/>
              </w:tabs>
              <w:jc w:val="center"/>
              <w:rPr>
                <w:b/>
                <w:bCs/>
                <w:sz w:val="24"/>
                <w:szCs w:val="24"/>
              </w:rPr>
            </w:pPr>
            <w:r w:rsidRPr="0004727A">
              <w:rPr>
                <w:b/>
                <w:bCs/>
                <w:sz w:val="24"/>
                <w:szCs w:val="24"/>
              </w:rPr>
              <w:t>3</w:t>
            </w:r>
          </w:p>
        </w:tc>
        <w:tc>
          <w:tcPr>
            <w:tcW w:w="977" w:type="dxa"/>
            <w:tcBorders>
              <w:top w:val="single" w:sz="4" w:space="0" w:color="000000"/>
              <w:left w:val="single" w:sz="4" w:space="0" w:color="000000"/>
              <w:bottom w:val="single" w:sz="4" w:space="0" w:color="000000"/>
            </w:tcBorders>
            <w:shd w:val="clear" w:color="auto" w:fill="auto"/>
            <w:vAlign w:val="center"/>
          </w:tcPr>
          <w:p w14:paraId="7F00EEF6" w14:textId="77777777" w:rsidR="0004727A" w:rsidRPr="0004727A" w:rsidRDefault="0004727A" w:rsidP="0004727A">
            <w:pPr>
              <w:tabs>
                <w:tab w:val="left" w:pos="2958"/>
                <w:tab w:val="center" w:pos="4677"/>
              </w:tabs>
              <w:jc w:val="center"/>
              <w:rPr>
                <w:b/>
                <w:bCs/>
                <w:sz w:val="24"/>
                <w:szCs w:val="24"/>
              </w:rPr>
            </w:pPr>
            <w:r w:rsidRPr="0004727A">
              <w:rPr>
                <w:b/>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61DC536C"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5C7930F9"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9906" w14:textId="77777777" w:rsidR="0004727A" w:rsidRPr="0004727A" w:rsidRDefault="0004727A" w:rsidP="0004727A">
            <w:pPr>
              <w:tabs>
                <w:tab w:val="left" w:pos="2958"/>
                <w:tab w:val="center" w:pos="4677"/>
              </w:tabs>
              <w:jc w:val="center"/>
            </w:pPr>
            <w:r w:rsidRPr="0004727A">
              <w:rPr>
                <w:b/>
                <w:bCs/>
                <w:sz w:val="24"/>
                <w:szCs w:val="24"/>
              </w:rPr>
              <w:t>4</w:t>
            </w:r>
          </w:p>
        </w:tc>
      </w:tr>
      <w:tr w:rsidR="0004727A" w:rsidRPr="0004727A" w14:paraId="05064BA4" w14:textId="77777777" w:rsidTr="008A342D">
        <w:trPr>
          <w:trHeight w:val="273"/>
        </w:trPr>
        <w:tc>
          <w:tcPr>
            <w:tcW w:w="9483" w:type="dxa"/>
            <w:gridSpan w:val="7"/>
            <w:tcBorders>
              <w:top w:val="single" w:sz="4" w:space="0" w:color="000000"/>
              <w:left w:val="single" w:sz="4" w:space="0" w:color="000000"/>
              <w:bottom w:val="single" w:sz="4" w:space="0" w:color="000000"/>
              <w:right w:val="single" w:sz="4" w:space="0" w:color="000000"/>
            </w:tcBorders>
            <w:shd w:val="clear" w:color="auto" w:fill="auto"/>
          </w:tcPr>
          <w:p w14:paraId="7D56C667" w14:textId="77777777" w:rsidR="0004727A" w:rsidRPr="0004727A" w:rsidRDefault="0004727A" w:rsidP="0004727A">
            <w:pPr>
              <w:tabs>
                <w:tab w:val="left" w:pos="2958"/>
                <w:tab w:val="center" w:pos="4677"/>
              </w:tabs>
              <w:ind w:firstLine="746"/>
            </w:pPr>
            <w:r w:rsidRPr="0004727A">
              <w:rPr>
                <w:b/>
                <w:bCs/>
                <w:sz w:val="24"/>
                <w:szCs w:val="24"/>
              </w:rPr>
              <w:t xml:space="preserve">Змістовий </w:t>
            </w:r>
            <w:r w:rsidRPr="0004727A">
              <w:rPr>
                <w:b/>
                <w:bCs/>
                <w:sz w:val="24"/>
                <w:szCs w:val="24"/>
                <w:lang w:val="uk-UA"/>
              </w:rPr>
              <w:t>розділ</w:t>
            </w:r>
            <w:r w:rsidRPr="0004727A">
              <w:rPr>
                <w:b/>
                <w:bCs/>
                <w:sz w:val="24"/>
                <w:szCs w:val="24"/>
              </w:rPr>
              <w:t xml:space="preserve"> 3. Методика обстеження і курація хірургічного хворого.</w:t>
            </w:r>
          </w:p>
        </w:tc>
      </w:tr>
      <w:tr w:rsidR="0004727A" w:rsidRPr="0004727A" w14:paraId="3ABB832A" w14:textId="77777777" w:rsidTr="008A342D">
        <w:trPr>
          <w:trHeight w:val="1993"/>
        </w:trPr>
        <w:tc>
          <w:tcPr>
            <w:tcW w:w="3600" w:type="dxa"/>
            <w:tcBorders>
              <w:top w:val="single" w:sz="4" w:space="0" w:color="000000"/>
              <w:left w:val="single" w:sz="4" w:space="0" w:color="000000"/>
              <w:bottom w:val="single" w:sz="4" w:space="0" w:color="000000"/>
            </w:tcBorders>
            <w:shd w:val="clear" w:color="auto" w:fill="auto"/>
          </w:tcPr>
          <w:p w14:paraId="5D908D8C" w14:textId="77777777" w:rsidR="0004727A" w:rsidRPr="0004727A" w:rsidRDefault="0004727A" w:rsidP="0004727A">
            <w:pPr>
              <w:tabs>
                <w:tab w:val="left" w:pos="1128"/>
              </w:tabs>
              <w:rPr>
                <w:bCs/>
                <w:sz w:val="24"/>
                <w:szCs w:val="24"/>
              </w:rPr>
            </w:pPr>
            <w:bookmarkStart w:id="4" w:name="_Hlk508970447"/>
            <w:bookmarkEnd w:id="4"/>
            <w:r w:rsidRPr="0004727A">
              <w:rPr>
                <w:b/>
                <w:bCs/>
                <w:sz w:val="24"/>
                <w:szCs w:val="24"/>
              </w:rPr>
              <w:t>Тема 30.</w:t>
            </w:r>
            <w:r w:rsidRPr="0004727A">
              <w:rPr>
                <w:bCs/>
                <w:sz w:val="24"/>
                <w:szCs w:val="24"/>
              </w:rPr>
              <w:t xml:space="preserve"> Обстеження хірургічного хворого. Збір скарг, анамнезу захворювання і життя. Об’єктивне обстеження голови, шиї, грудної клітки. Живота, опорно-рухового апарату, судин, лімфатичних вузлів.</w:t>
            </w:r>
          </w:p>
        </w:tc>
        <w:tc>
          <w:tcPr>
            <w:tcW w:w="977" w:type="dxa"/>
            <w:tcBorders>
              <w:top w:val="single" w:sz="4" w:space="0" w:color="000000"/>
              <w:left w:val="single" w:sz="4" w:space="0" w:color="000000"/>
              <w:bottom w:val="single" w:sz="4" w:space="0" w:color="000000"/>
            </w:tcBorders>
            <w:shd w:val="clear" w:color="auto" w:fill="auto"/>
            <w:vAlign w:val="center"/>
          </w:tcPr>
          <w:p w14:paraId="0D930BD4" w14:textId="77777777" w:rsidR="0004727A" w:rsidRPr="0004727A" w:rsidRDefault="0004727A" w:rsidP="0004727A">
            <w:pPr>
              <w:tabs>
                <w:tab w:val="left" w:pos="2958"/>
                <w:tab w:val="center" w:pos="4677"/>
              </w:tabs>
              <w:jc w:val="center"/>
              <w:rPr>
                <w:bCs/>
                <w:sz w:val="24"/>
                <w:szCs w:val="24"/>
              </w:rPr>
            </w:pPr>
            <w:r w:rsidRPr="0004727A">
              <w:rPr>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5D3980EE"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02141E28"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58D58307"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12107A9D" w14:textId="77777777" w:rsidR="0004727A" w:rsidRPr="0004727A" w:rsidRDefault="0004727A" w:rsidP="0004727A">
            <w:pPr>
              <w:tabs>
                <w:tab w:val="left" w:pos="2958"/>
                <w:tab w:val="center" w:pos="4677"/>
              </w:tabs>
              <w:jc w:val="center"/>
              <w:rPr>
                <w:bCs/>
                <w:sz w:val="24"/>
                <w:szCs w:val="24"/>
              </w:rPr>
            </w:pPr>
            <w:r w:rsidRPr="0004727A">
              <w:rPr>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A610"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2C516C1" w14:textId="77777777" w:rsidTr="008A342D">
        <w:trPr>
          <w:trHeight w:val="540"/>
        </w:trPr>
        <w:tc>
          <w:tcPr>
            <w:tcW w:w="3600" w:type="dxa"/>
            <w:tcBorders>
              <w:top w:val="single" w:sz="4" w:space="0" w:color="000000"/>
              <w:left w:val="single" w:sz="4" w:space="0" w:color="000000"/>
              <w:bottom w:val="single" w:sz="4" w:space="0" w:color="000000"/>
            </w:tcBorders>
            <w:shd w:val="clear" w:color="auto" w:fill="auto"/>
          </w:tcPr>
          <w:p w14:paraId="46A3A372" w14:textId="77777777" w:rsidR="0004727A" w:rsidRPr="0004727A" w:rsidRDefault="0004727A" w:rsidP="0004727A">
            <w:pPr>
              <w:tabs>
                <w:tab w:val="left" w:pos="1128"/>
              </w:tabs>
              <w:rPr>
                <w:bCs/>
                <w:sz w:val="24"/>
                <w:szCs w:val="24"/>
              </w:rPr>
            </w:pPr>
            <w:r w:rsidRPr="0004727A">
              <w:rPr>
                <w:b/>
                <w:bCs/>
                <w:sz w:val="24"/>
                <w:szCs w:val="24"/>
              </w:rPr>
              <w:t>Тема 31.</w:t>
            </w:r>
            <w:r w:rsidRPr="0004727A">
              <w:rPr>
                <w:bCs/>
                <w:sz w:val="24"/>
                <w:szCs w:val="24"/>
              </w:rPr>
              <w:t xml:space="preserve"> Курація хірургічного хворого (перше заняття).</w:t>
            </w:r>
          </w:p>
        </w:tc>
        <w:tc>
          <w:tcPr>
            <w:tcW w:w="977" w:type="dxa"/>
            <w:tcBorders>
              <w:top w:val="single" w:sz="4" w:space="0" w:color="000000"/>
              <w:left w:val="single" w:sz="4" w:space="0" w:color="000000"/>
              <w:bottom w:val="single" w:sz="4" w:space="0" w:color="000000"/>
            </w:tcBorders>
            <w:shd w:val="clear" w:color="auto" w:fill="auto"/>
            <w:vAlign w:val="center"/>
          </w:tcPr>
          <w:p w14:paraId="0EC2274E" w14:textId="77777777" w:rsidR="0004727A" w:rsidRPr="0004727A" w:rsidRDefault="0004727A" w:rsidP="0004727A">
            <w:pPr>
              <w:tabs>
                <w:tab w:val="left" w:pos="2958"/>
                <w:tab w:val="center" w:pos="4677"/>
              </w:tabs>
              <w:jc w:val="center"/>
              <w:rPr>
                <w:bCs/>
                <w:sz w:val="24"/>
                <w:szCs w:val="24"/>
              </w:rPr>
            </w:pPr>
            <w:r w:rsidRPr="0004727A">
              <w:rPr>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496A9B79"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19DB5D62"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0F9A25B6"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27A577EF" w14:textId="77777777" w:rsidR="0004727A" w:rsidRPr="0004727A" w:rsidRDefault="0004727A" w:rsidP="0004727A">
            <w:pPr>
              <w:tabs>
                <w:tab w:val="left" w:pos="2958"/>
                <w:tab w:val="center" w:pos="4677"/>
              </w:tabs>
              <w:snapToGrid w:val="0"/>
              <w:jc w:val="center"/>
              <w:rPr>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C3E0"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5AF03E37" w14:textId="77777777" w:rsidTr="008A342D">
        <w:trPr>
          <w:trHeight w:val="450"/>
        </w:trPr>
        <w:tc>
          <w:tcPr>
            <w:tcW w:w="3600" w:type="dxa"/>
            <w:tcBorders>
              <w:top w:val="single" w:sz="4" w:space="0" w:color="000000"/>
              <w:left w:val="single" w:sz="4" w:space="0" w:color="000000"/>
              <w:bottom w:val="single" w:sz="4" w:space="0" w:color="000000"/>
            </w:tcBorders>
            <w:shd w:val="clear" w:color="auto" w:fill="auto"/>
          </w:tcPr>
          <w:p w14:paraId="1E06D4AA" w14:textId="77777777" w:rsidR="0004727A" w:rsidRPr="0004727A" w:rsidRDefault="0004727A" w:rsidP="0004727A">
            <w:pPr>
              <w:tabs>
                <w:tab w:val="left" w:pos="1128"/>
              </w:tabs>
              <w:rPr>
                <w:bCs/>
                <w:sz w:val="24"/>
                <w:szCs w:val="24"/>
              </w:rPr>
            </w:pPr>
            <w:r w:rsidRPr="0004727A">
              <w:rPr>
                <w:b/>
                <w:bCs/>
                <w:sz w:val="24"/>
                <w:szCs w:val="24"/>
              </w:rPr>
              <w:t>Тема 32.</w:t>
            </w:r>
            <w:r w:rsidRPr="0004727A">
              <w:rPr>
                <w:bCs/>
                <w:sz w:val="24"/>
                <w:szCs w:val="24"/>
              </w:rPr>
              <w:t xml:space="preserve"> Курація хірургічного хворого (друге заняття).</w:t>
            </w:r>
          </w:p>
        </w:tc>
        <w:tc>
          <w:tcPr>
            <w:tcW w:w="977" w:type="dxa"/>
            <w:tcBorders>
              <w:top w:val="single" w:sz="4" w:space="0" w:color="000000"/>
              <w:left w:val="single" w:sz="4" w:space="0" w:color="000000"/>
              <w:bottom w:val="single" w:sz="4" w:space="0" w:color="000000"/>
            </w:tcBorders>
            <w:shd w:val="clear" w:color="auto" w:fill="auto"/>
            <w:vAlign w:val="center"/>
          </w:tcPr>
          <w:p w14:paraId="07193C7A" w14:textId="77777777" w:rsidR="0004727A" w:rsidRPr="0004727A" w:rsidRDefault="0004727A" w:rsidP="0004727A">
            <w:pPr>
              <w:tabs>
                <w:tab w:val="left" w:pos="2958"/>
                <w:tab w:val="center" w:pos="4677"/>
              </w:tabs>
              <w:jc w:val="center"/>
              <w:rPr>
                <w:bCs/>
                <w:sz w:val="24"/>
                <w:szCs w:val="24"/>
              </w:rPr>
            </w:pPr>
            <w:r w:rsidRPr="0004727A">
              <w:rPr>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6E31C911"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06FB8C96"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7B4D1042"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5675B5E7" w14:textId="77777777" w:rsidR="0004727A" w:rsidRPr="0004727A" w:rsidRDefault="0004727A" w:rsidP="0004727A">
            <w:pPr>
              <w:tabs>
                <w:tab w:val="left" w:pos="2958"/>
                <w:tab w:val="center" w:pos="4677"/>
              </w:tabs>
              <w:snapToGrid w:val="0"/>
              <w:jc w:val="center"/>
              <w:rPr>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378E"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4DBB8D62" w14:textId="77777777" w:rsidTr="008A342D">
        <w:trPr>
          <w:trHeight w:val="330"/>
        </w:trPr>
        <w:tc>
          <w:tcPr>
            <w:tcW w:w="3600" w:type="dxa"/>
            <w:tcBorders>
              <w:top w:val="single" w:sz="4" w:space="0" w:color="000000"/>
              <w:left w:val="single" w:sz="4" w:space="0" w:color="000000"/>
              <w:bottom w:val="single" w:sz="4" w:space="0" w:color="000000"/>
            </w:tcBorders>
            <w:shd w:val="clear" w:color="auto" w:fill="auto"/>
          </w:tcPr>
          <w:p w14:paraId="4D8FB918" w14:textId="77777777" w:rsidR="0004727A" w:rsidRPr="0004727A" w:rsidRDefault="0004727A" w:rsidP="0004727A">
            <w:pPr>
              <w:tabs>
                <w:tab w:val="left" w:pos="1128"/>
              </w:tabs>
              <w:rPr>
                <w:bCs/>
                <w:sz w:val="24"/>
                <w:szCs w:val="24"/>
              </w:rPr>
            </w:pPr>
            <w:r w:rsidRPr="0004727A">
              <w:rPr>
                <w:b/>
                <w:bCs/>
                <w:sz w:val="24"/>
                <w:szCs w:val="24"/>
              </w:rPr>
              <w:t>Тема 33.</w:t>
            </w:r>
            <w:r w:rsidRPr="0004727A">
              <w:rPr>
                <w:bCs/>
                <w:sz w:val="24"/>
                <w:szCs w:val="24"/>
              </w:rPr>
              <w:t xml:space="preserve"> Захист історії хвороби.</w:t>
            </w:r>
          </w:p>
        </w:tc>
        <w:tc>
          <w:tcPr>
            <w:tcW w:w="977" w:type="dxa"/>
            <w:tcBorders>
              <w:top w:val="single" w:sz="4" w:space="0" w:color="000000"/>
              <w:left w:val="single" w:sz="4" w:space="0" w:color="000000"/>
              <w:bottom w:val="single" w:sz="4" w:space="0" w:color="000000"/>
            </w:tcBorders>
            <w:shd w:val="clear" w:color="auto" w:fill="auto"/>
            <w:vAlign w:val="center"/>
          </w:tcPr>
          <w:p w14:paraId="1DBCA3E4" w14:textId="77777777" w:rsidR="0004727A" w:rsidRPr="0004727A" w:rsidRDefault="0004727A" w:rsidP="0004727A">
            <w:pPr>
              <w:tabs>
                <w:tab w:val="left" w:pos="2958"/>
                <w:tab w:val="center" w:pos="4677"/>
              </w:tabs>
              <w:jc w:val="center"/>
              <w:rPr>
                <w:bCs/>
                <w:sz w:val="24"/>
                <w:szCs w:val="24"/>
              </w:rPr>
            </w:pPr>
            <w:r w:rsidRPr="0004727A">
              <w:rPr>
                <w:bCs/>
                <w:sz w:val="24"/>
                <w:szCs w:val="24"/>
              </w:rPr>
              <w:t>4</w:t>
            </w:r>
          </w:p>
        </w:tc>
        <w:tc>
          <w:tcPr>
            <w:tcW w:w="977" w:type="dxa"/>
            <w:tcBorders>
              <w:top w:val="single" w:sz="4" w:space="0" w:color="000000"/>
              <w:left w:val="single" w:sz="4" w:space="0" w:color="000000"/>
              <w:bottom w:val="single" w:sz="4" w:space="0" w:color="000000"/>
            </w:tcBorders>
            <w:shd w:val="clear" w:color="auto" w:fill="auto"/>
            <w:vAlign w:val="center"/>
          </w:tcPr>
          <w:p w14:paraId="68E810F5"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29DF6A83" w14:textId="77777777" w:rsidR="0004727A" w:rsidRPr="0004727A" w:rsidRDefault="0004727A" w:rsidP="0004727A">
            <w:pPr>
              <w:tabs>
                <w:tab w:val="left" w:pos="2958"/>
                <w:tab w:val="center" w:pos="4677"/>
              </w:tabs>
              <w:jc w:val="center"/>
              <w:rPr>
                <w:bCs/>
                <w:sz w:val="24"/>
                <w:szCs w:val="24"/>
              </w:rPr>
            </w:pPr>
            <w:r w:rsidRPr="0004727A">
              <w:rPr>
                <w:bCs/>
                <w:sz w:val="24"/>
                <w:szCs w:val="24"/>
              </w:rPr>
              <w:t>2</w:t>
            </w:r>
          </w:p>
        </w:tc>
        <w:tc>
          <w:tcPr>
            <w:tcW w:w="977" w:type="dxa"/>
            <w:tcBorders>
              <w:top w:val="single" w:sz="4" w:space="0" w:color="000000"/>
              <w:left w:val="single" w:sz="4" w:space="0" w:color="000000"/>
              <w:bottom w:val="single" w:sz="4" w:space="0" w:color="000000"/>
            </w:tcBorders>
            <w:shd w:val="clear" w:color="auto" w:fill="auto"/>
            <w:vAlign w:val="center"/>
          </w:tcPr>
          <w:p w14:paraId="7B05DF74" w14:textId="77777777" w:rsidR="0004727A" w:rsidRPr="0004727A" w:rsidRDefault="0004727A" w:rsidP="0004727A">
            <w:pPr>
              <w:tabs>
                <w:tab w:val="left" w:pos="2958"/>
                <w:tab w:val="center" w:pos="4677"/>
              </w:tabs>
              <w:snapToGrid w:val="0"/>
              <w:jc w:val="center"/>
              <w:rPr>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2B5A6A5D" w14:textId="77777777" w:rsidR="0004727A" w:rsidRPr="0004727A" w:rsidRDefault="0004727A" w:rsidP="0004727A">
            <w:pPr>
              <w:tabs>
                <w:tab w:val="left" w:pos="2958"/>
                <w:tab w:val="center" w:pos="4677"/>
              </w:tabs>
              <w:snapToGrid w:val="0"/>
              <w:jc w:val="center"/>
              <w:rPr>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4A20" w14:textId="77777777" w:rsidR="0004727A" w:rsidRPr="0004727A" w:rsidRDefault="0004727A" w:rsidP="0004727A">
            <w:pPr>
              <w:tabs>
                <w:tab w:val="left" w:pos="2958"/>
                <w:tab w:val="center" w:pos="4677"/>
              </w:tabs>
              <w:jc w:val="center"/>
            </w:pPr>
            <w:r w:rsidRPr="0004727A">
              <w:rPr>
                <w:bCs/>
                <w:sz w:val="24"/>
                <w:szCs w:val="24"/>
              </w:rPr>
              <w:t>2</w:t>
            </w:r>
          </w:p>
        </w:tc>
      </w:tr>
      <w:tr w:rsidR="0004727A" w:rsidRPr="0004727A" w14:paraId="1151484C" w14:textId="77777777" w:rsidTr="008A342D">
        <w:trPr>
          <w:trHeight w:val="180"/>
        </w:trPr>
        <w:tc>
          <w:tcPr>
            <w:tcW w:w="3600" w:type="dxa"/>
            <w:tcBorders>
              <w:top w:val="single" w:sz="4" w:space="0" w:color="000000"/>
              <w:left w:val="single" w:sz="4" w:space="0" w:color="000000"/>
              <w:bottom w:val="single" w:sz="4" w:space="0" w:color="000000"/>
            </w:tcBorders>
            <w:shd w:val="clear" w:color="auto" w:fill="auto"/>
          </w:tcPr>
          <w:p w14:paraId="2F2BC7B0" w14:textId="77777777" w:rsidR="0004727A" w:rsidRPr="0004727A" w:rsidRDefault="0004727A" w:rsidP="0004727A">
            <w:pPr>
              <w:tabs>
                <w:tab w:val="left" w:pos="1128"/>
              </w:tabs>
              <w:rPr>
                <w:b/>
                <w:bCs/>
                <w:sz w:val="24"/>
                <w:szCs w:val="24"/>
              </w:rPr>
            </w:pPr>
            <w:r w:rsidRPr="0004727A">
              <w:rPr>
                <w:b/>
                <w:bCs/>
                <w:sz w:val="24"/>
                <w:szCs w:val="24"/>
              </w:rPr>
              <w:t xml:space="preserve">Разом за змістовим </w:t>
            </w:r>
            <w:r w:rsidRPr="0004727A">
              <w:rPr>
                <w:b/>
                <w:bCs/>
                <w:sz w:val="24"/>
                <w:szCs w:val="24"/>
                <w:lang w:val="uk-UA"/>
              </w:rPr>
              <w:t xml:space="preserve">розділом </w:t>
            </w:r>
            <w:r w:rsidRPr="0004727A">
              <w:rPr>
                <w:b/>
                <w:bCs/>
                <w:sz w:val="24"/>
                <w:szCs w:val="24"/>
              </w:rPr>
              <w:t>3</w:t>
            </w:r>
          </w:p>
        </w:tc>
        <w:tc>
          <w:tcPr>
            <w:tcW w:w="977" w:type="dxa"/>
            <w:tcBorders>
              <w:top w:val="single" w:sz="4" w:space="0" w:color="000000"/>
              <w:left w:val="single" w:sz="4" w:space="0" w:color="000000"/>
              <w:bottom w:val="single" w:sz="4" w:space="0" w:color="000000"/>
            </w:tcBorders>
            <w:shd w:val="clear" w:color="auto" w:fill="auto"/>
            <w:vAlign w:val="center"/>
          </w:tcPr>
          <w:p w14:paraId="3D9871AC"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16</w:t>
            </w:r>
          </w:p>
        </w:tc>
        <w:tc>
          <w:tcPr>
            <w:tcW w:w="977" w:type="dxa"/>
            <w:tcBorders>
              <w:top w:val="single" w:sz="4" w:space="0" w:color="000000"/>
              <w:left w:val="single" w:sz="4" w:space="0" w:color="000000"/>
              <w:bottom w:val="single" w:sz="4" w:space="0" w:color="000000"/>
            </w:tcBorders>
            <w:shd w:val="clear" w:color="auto" w:fill="auto"/>
            <w:vAlign w:val="center"/>
          </w:tcPr>
          <w:p w14:paraId="1C4D98F2" w14:textId="77777777" w:rsidR="0004727A" w:rsidRPr="0004727A" w:rsidRDefault="0004727A" w:rsidP="0004727A">
            <w:pPr>
              <w:tabs>
                <w:tab w:val="left" w:pos="2958"/>
                <w:tab w:val="center" w:pos="4677"/>
              </w:tabs>
              <w:snapToGrid w:val="0"/>
              <w:jc w:val="center"/>
              <w:rPr>
                <w:b/>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67F13E00" w14:textId="77777777" w:rsidR="0004727A" w:rsidRPr="0004727A" w:rsidRDefault="0004727A" w:rsidP="0004727A">
            <w:pPr>
              <w:tabs>
                <w:tab w:val="left" w:pos="2958"/>
                <w:tab w:val="center" w:pos="4677"/>
              </w:tabs>
              <w:jc w:val="center"/>
              <w:rPr>
                <w:b/>
                <w:bCs/>
                <w:sz w:val="24"/>
                <w:szCs w:val="24"/>
              </w:rPr>
            </w:pPr>
            <w:r w:rsidRPr="0004727A">
              <w:rPr>
                <w:b/>
                <w:bCs/>
                <w:sz w:val="24"/>
                <w:szCs w:val="24"/>
              </w:rPr>
              <w:t>8</w:t>
            </w:r>
          </w:p>
        </w:tc>
        <w:tc>
          <w:tcPr>
            <w:tcW w:w="977" w:type="dxa"/>
            <w:tcBorders>
              <w:top w:val="single" w:sz="4" w:space="0" w:color="000000"/>
              <w:left w:val="single" w:sz="4" w:space="0" w:color="000000"/>
              <w:bottom w:val="single" w:sz="4" w:space="0" w:color="000000"/>
            </w:tcBorders>
            <w:shd w:val="clear" w:color="auto" w:fill="auto"/>
            <w:vAlign w:val="center"/>
          </w:tcPr>
          <w:p w14:paraId="2CE467C8" w14:textId="77777777" w:rsidR="0004727A" w:rsidRPr="0004727A" w:rsidRDefault="0004727A" w:rsidP="0004727A">
            <w:pPr>
              <w:tabs>
                <w:tab w:val="left" w:pos="2958"/>
                <w:tab w:val="center" w:pos="4677"/>
              </w:tabs>
              <w:snapToGrid w:val="0"/>
              <w:jc w:val="center"/>
              <w:rPr>
                <w:b/>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516E3F11" w14:textId="77777777" w:rsidR="0004727A" w:rsidRPr="0004727A" w:rsidRDefault="0004727A" w:rsidP="0004727A">
            <w:pPr>
              <w:tabs>
                <w:tab w:val="left" w:pos="2958"/>
                <w:tab w:val="center" w:pos="4677"/>
              </w:tabs>
              <w:snapToGrid w:val="0"/>
              <w:jc w:val="center"/>
              <w:rPr>
                <w:b/>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6019" w14:textId="77777777" w:rsidR="0004727A" w:rsidRPr="0004727A" w:rsidRDefault="0004727A" w:rsidP="0004727A">
            <w:pPr>
              <w:tabs>
                <w:tab w:val="left" w:pos="2958"/>
                <w:tab w:val="center" w:pos="4677"/>
              </w:tabs>
              <w:jc w:val="center"/>
            </w:pPr>
            <w:r w:rsidRPr="0004727A">
              <w:rPr>
                <w:b/>
                <w:bCs/>
                <w:sz w:val="24"/>
                <w:szCs w:val="24"/>
              </w:rPr>
              <w:t>8</w:t>
            </w:r>
          </w:p>
        </w:tc>
      </w:tr>
      <w:tr w:rsidR="0004727A" w:rsidRPr="0004727A" w14:paraId="591EC7F2" w14:textId="77777777" w:rsidTr="008A342D">
        <w:trPr>
          <w:trHeight w:val="615"/>
        </w:trPr>
        <w:tc>
          <w:tcPr>
            <w:tcW w:w="3600" w:type="dxa"/>
            <w:tcBorders>
              <w:top w:val="single" w:sz="4" w:space="0" w:color="000000"/>
              <w:left w:val="single" w:sz="4" w:space="0" w:color="000000"/>
              <w:bottom w:val="single" w:sz="4" w:space="0" w:color="000000"/>
            </w:tcBorders>
            <w:shd w:val="clear" w:color="auto" w:fill="auto"/>
          </w:tcPr>
          <w:p w14:paraId="764F3B56" w14:textId="77777777" w:rsidR="0004727A" w:rsidRPr="0004727A" w:rsidRDefault="0004727A" w:rsidP="0004727A">
            <w:pPr>
              <w:tabs>
                <w:tab w:val="left" w:pos="1128"/>
              </w:tabs>
              <w:rPr>
                <w:bCs/>
                <w:sz w:val="24"/>
                <w:szCs w:val="24"/>
              </w:rPr>
            </w:pPr>
            <w:r w:rsidRPr="0004727A">
              <w:rPr>
                <w:b/>
                <w:bCs/>
                <w:i/>
                <w:sz w:val="24"/>
                <w:szCs w:val="24"/>
                <w:lang w:val="uk-UA"/>
              </w:rPr>
              <w:t>Диференційований залік</w:t>
            </w:r>
          </w:p>
        </w:tc>
        <w:tc>
          <w:tcPr>
            <w:tcW w:w="977" w:type="dxa"/>
            <w:tcBorders>
              <w:top w:val="single" w:sz="4" w:space="0" w:color="000000"/>
              <w:left w:val="single" w:sz="4" w:space="0" w:color="000000"/>
              <w:bottom w:val="single" w:sz="4" w:space="0" w:color="000000"/>
            </w:tcBorders>
            <w:shd w:val="clear" w:color="auto" w:fill="auto"/>
            <w:vAlign w:val="center"/>
          </w:tcPr>
          <w:p w14:paraId="58A44721" w14:textId="77777777" w:rsidR="0004727A" w:rsidRPr="0004727A" w:rsidRDefault="0004727A" w:rsidP="0004727A">
            <w:pPr>
              <w:tabs>
                <w:tab w:val="left" w:pos="2958"/>
                <w:tab w:val="center" w:pos="4677"/>
              </w:tabs>
              <w:jc w:val="center"/>
              <w:rPr>
                <w:b/>
                <w:bCs/>
                <w:sz w:val="24"/>
                <w:szCs w:val="24"/>
                <w:lang w:val="uk-UA"/>
              </w:rPr>
            </w:pPr>
            <w:r w:rsidRPr="0004727A">
              <w:rPr>
                <w:b/>
                <w:bCs/>
                <w:sz w:val="24"/>
                <w:szCs w:val="24"/>
                <w:lang w:val="uk-UA"/>
              </w:rPr>
              <w:t>6</w:t>
            </w:r>
          </w:p>
        </w:tc>
        <w:tc>
          <w:tcPr>
            <w:tcW w:w="977" w:type="dxa"/>
            <w:tcBorders>
              <w:top w:val="single" w:sz="4" w:space="0" w:color="000000"/>
              <w:left w:val="single" w:sz="4" w:space="0" w:color="000000"/>
              <w:bottom w:val="single" w:sz="4" w:space="0" w:color="000000"/>
            </w:tcBorders>
            <w:shd w:val="clear" w:color="auto" w:fill="auto"/>
            <w:vAlign w:val="center"/>
          </w:tcPr>
          <w:p w14:paraId="3149A49E"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713CFCE4" w14:textId="77777777" w:rsidR="0004727A" w:rsidRPr="0004727A" w:rsidRDefault="0004727A" w:rsidP="0004727A">
            <w:pPr>
              <w:tabs>
                <w:tab w:val="left" w:pos="2958"/>
                <w:tab w:val="center" w:pos="4677"/>
              </w:tabs>
              <w:jc w:val="center"/>
              <w:rPr>
                <w:b/>
                <w:bCs/>
                <w:sz w:val="24"/>
                <w:szCs w:val="24"/>
                <w:lang w:val="uk-UA"/>
              </w:rPr>
            </w:pPr>
            <w:r w:rsidRPr="0004727A">
              <w:rPr>
                <w:b/>
                <w:bCs/>
                <w:sz w:val="24"/>
                <w:szCs w:val="24"/>
                <w:lang w:val="uk-UA"/>
              </w:rPr>
              <w:t>2</w:t>
            </w:r>
          </w:p>
        </w:tc>
        <w:tc>
          <w:tcPr>
            <w:tcW w:w="977" w:type="dxa"/>
            <w:tcBorders>
              <w:top w:val="single" w:sz="4" w:space="0" w:color="000000"/>
              <w:left w:val="single" w:sz="4" w:space="0" w:color="000000"/>
              <w:bottom w:val="single" w:sz="4" w:space="0" w:color="000000"/>
            </w:tcBorders>
            <w:shd w:val="clear" w:color="auto" w:fill="auto"/>
            <w:vAlign w:val="center"/>
          </w:tcPr>
          <w:p w14:paraId="4BBE9935" w14:textId="77777777" w:rsidR="0004727A" w:rsidRPr="0004727A" w:rsidRDefault="0004727A" w:rsidP="0004727A">
            <w:pPr>
              <w:tabs>
                <w:tab w:val="left" w:pos="2958"/>
                <w:tab w:val="center" w:pos="4677"/>
              </w:tabs>
              <w:snapToGrid w:val="0"/>
              <w:jc w:val="center"/>
              <w:rPr>
                <w:b/>
                <w:bCs/>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14:paraId="6A08731F" w14:textId="77777777" w:rsidR="0004727A" w:rsidRPr="0004727A" w:rsidRDefault="0004727A" w:rsidP="0004727A">
            <w:pPr>
              <w:tabs>
                <w:tab w:val="left" w:pos="2958"/>
                <w:tab w:val="center" w:pos="4677"/>
              </w:tabs>
              <w:snapToGrid w:val="0"/>
              <w:jc w:val="center"/>
              <w:rPr>
                <w:b/>
                <w:bCs/>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698A" w14:textId="77777777" w:rsidR="0004727A" w:rsidRPr="0004727A" w:rsidRDefault="0004727A" w:rsidP="0004727A">
            <w:pPr>
              <w:tabs>
                <w:tab w:val="left" w:pos="2958"/>
                <w:tab w:val="center" w:pos="4677"/>
              </w:tabs>
              <w:jc w:val="center"/>
              <w:rPr>
                <w:b/>
                <w:lang w:val="uk-UA"/>
              </w:rPr>
            </w:pPr>
            <w:r w:rsidRPr="0004727A">
              <w:rPr>
                <w:b/>
                <w:bCs/>
                <w:sz w:val="24"/>
                <w:szCs w:val="24"/>
                <w:lang w:val="uk-UA"/>
              </w:rPr>
              <w:t>4</w:t>
            </w:r>
          </w:p>
        </w:tc>
      </w:tr>
      <w:tr w:rsidR="0004727A" w:rsidRPr="0004727A" w14:paraId="5A116634" w14:textId="77777777" w:rsidTr="008A342D">
        <w:tc>
          <w:tcPr>
            <w:tcW w:w="3600" w:type="dxa"/>
            <w:tcBorders>
              <w:top w:val="single" w:sz="4" w:space="0" w:color="000000"/>
              <w:left w:val="single" w:sz="4" w:space="0" w:color="000000"/>
              <w:bottom w:val="single" w:sz="4" w:space="0" w:color="000000"/>
            </w:tcBorders>
            <w:shd w:val="clear" w:color="auto" w:fill="auto"/>
          </w:tcPr>
          <w:p w14:paraId="0CE96F93" w14:textId="77777777" w:rsidR="0004727A" w:rsidRPr="0004727A" w:rsidRDefault="0004727A" w:rsidP="0004727A">
            <w:pPr>
              <w:tabs>
                <w:tab w:val="left" w:pos="1128"/>
              </w:tabs>
              <w:rPr>
                <w:b/>
                <w:bCs/>
                <w:sz w:val="24"/>
                <w:szCs w:val="24"/>
              </w:rPr>
            </w:pPr>
            <w:r w:rsidRPr="0004727A">
              <w:rPr>
                <w:b/>
                <w:bCs/>
                <w:sz w:val="24"/>
                <w:szCs w:val="24"/>
              </w:rPr>
              <w:t xml:space="preserve">Всього годин </w:t>
            </w:r>
          </w:p>
        </w:tc>
        <w:tc>
          <w:tcPr>
            <w:tcW w:w="977" w:type="dxa"/>
            <w:tcBorders>
              <w:top w:val="single" w:sz="4" w:space="0" w:color="000000"/>
              <w:left w:val="single" w:sz="4" w:space="0" w:color="000000"/>
              <w:bottom w:val="single" w:sz="4" w:space="0" w:color="000000"/>
            </w:tcBorders>
            <w:shd w:val="clear" w:color="auto" w:fill="auto"/>
            <w:vAlign w:val="center"/>
          </w:tcPr>
          <w:p w14:paraId="726A1A04" w14:textId="77777777" w:rsidR="0004727A" w:rsidRPr="0004727A" w:rsidRDefault="0004727A" w:rsidP="0004727A">
            <w:pPr>
              <w:tabs>
                <w:tab w:val="left" w:pos="2958"/>
                <w:tab w:val="center" w:pos="4677"/>
              </w:tabs>
              <w:jc w:val="center"/>
              <w:rPr>
                <w:b/>
                <w:bCs/>
                <w:sz w:val="24"/>
                <w:szCs w:val="24"/>
              </w:rPr>
            </w:pPr>
            <w:r w:rsidRPr="0004727A">
              <w:rPr>
                <w:b/>
                <w:bCs/>
                <w:sz w:val="24"/>
                <w:szCs w:val="24"/>
              </w:rPr>
              <w:t>180</w:t>
            </w:r>
          </w:p>
        </w:tc>
        <w:tc>
          <w:tcPr>
            <w:tcW w:w="977" w:type="dxa"/>
            <w:tcBorders>
              <w:top w:val="single" w:sz="4" w:space="0" w:color="000000"/>
              <w:left w:val="single" w:sz="4" w:space="0" w:color="000000"/>
              <w:bottom w:val="single" w:sz="4" w:space="0" w:color="000000"/>
            </w:tcBorders>
            <w:shd w:val="clear" w:color="auto" w:fill="auto"/>
            <w:vAlign w:val="center"/>
          </w:tcPr>
          <w:p w14:paraId="6B74ED75" w14:textId="77777777" w:rsidR="0004727A" w:rsidRPr="0004727A" w:rsidRDefault="0004727A" w:rsidP="0004727A">
            <w:pPr>
              <w:tabs>
                <w:tab w:val="left" w:pos="2958"/>
                <w:tab w:val="center" w:pos="4677"/>
              </w:tabs>
              <w:jc w:val="center"/>
              <w:rPr>
                <w:b/>
                <w:bCs/>
                <w:sz w:val="24"/>
                <w:szCs w:val="24"/>
              </w:rPr>
            </w:pPr>
            <w:r w:rsidRPr="0004727A">
              <w:rPr>
                <w:b/>
                <w:bCs/>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14:paraId="7FC691D1" w14:textId="77777777" w:rsidR="0004727A" w:rsidRPr="0004727A" w:rsidRDefault="0004727A" w:rsidP="0004727A">
            <w:pPr>
              <w:tabs>
                <w:tab w:val="left" w:pos="2958"/>
                <w:tab w:val="center" w:pos="4677"/>
              </w:tabs>
              <w:jc w:val="center"/>
              <w:rPr>
                <w:b/>
                <w:bCs/>
                <w:sz w:val="24"/>
                <w:szCs w:val="24"/>
              </w:rPr>
            </w:pPr>
            <w:r w:rsidRPr="0004727A">
              <w:rPr>
                <w:b/>
                <w:bCs/>
                <w:sz w:val="24"/>
                <w:szCs w:val="24"/>
              </w:rPr>
              <w:t>70</w:t>
            </w:r>
          </w:p>
        </w:tc>
        <w:tc>
          <w:tcPr>
            <w:tcW w:w="977" w:type="dxa"/>
            <w:tcBorders>
              <w:top w:val="single" w:sz="4" w:space="0" w:color="000000"/>
              <w:left w:val="single" w:sz="4" w:space="0" w:color="000000"/>
              <w:bottom w:val="single" w:sz="4" w:space="0" w:color="000000"/>
            </w:tcBorders>
            <w:shd w:val="clear" w:color="auto" w:fill="auto"/>
            <w:vAlign w:val="center"/>
          </w:tcPr>
          <w:p w14:paraId="7FD509EA"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77" w:type="dxa"/>
            <w:tcBorders>
              <w:top w:val="single" w:sz="4" w:space="0" w:color="000000"/>
              <w:left w:val="single" w:sz="4" w:space="0" w:color="000000"/>
              <w:bottom w:val="single" w:sz="4" w:space="0" w:color="000000"/>
            </w:tcBorders>
            <w:shd w:val="clear" w:color="auto" w:fill="auto"/>
            <w:vAlign w:val="center"/>
          </w:tcPr>
          <w:p w14:paraId="2AEA541D" w14:textId="77777777" w:rsidR="0004727A" w:rsidRPr="0004727A" w:rsidRDefault="0004727A" w:rsidP="0004727A">
            <w:pPr>
              <w:tabs>
                <w:tab w:val="left" w:pos="2958"/>
                <w:tab w:val="center" w:pos="4677"/>
              </w:tabs>
              <w:jc w:val="center"/>
              <w:rPr>
                <w:b/>
                <w:bCs/>
                <w:sz w:val="24"/>
                <w:szCs w:val="24"/>
              </w:rPr>
            </w:pPr>
            <w:r w:rsidRPr="0004727A">
              <w:rPr>
                <w:b/>
                <w:bCs/>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AAFB" w14:textId="77777777" w:rsidR="0004727A" w:rsidRPr="0004727A" w:rsidRDefault="0004727A" w:rsidP="0004727A">
            <w:pPr>
              <w:tabs>
                <w:tab w:val="left" w:pos="2958"/>
                <w:tab w:val="center" w:pos="4677"/>
              </w:tabs>
              <w:jc w:val="center"/>
            </w:pPr>
            <w:r w:rsidRPr="0004727A">
              <w:rPr>
                <w:b/>
                <w:bCs/>
                <w:sz w:val="24"/>
                <w:szCs w:val="24"/>
              </w:rPr>
              <w:t>80</w:t>
            </w:r>
          </w:p>
        </w:tc>
      </w:tr>
    </w:tbl>
    <w:p w14:paraId="688ABF04" w14:textId="2C90A6C0" w:rsidR="0004727A" w:rsidRDefault="0004727A" w:rsidP="0004727A">
      <w:pPr>
        <w:ind w:firstLine="709"/>
        <w:jc w:val="both"/>
        <w:rPr>
          <w:sz w:val="24"/>
          <w:szCs w:val="24"/>
        </w:rPr>
      </w:pPr>
    </w:p>
    <w:p w14:paraId="4459CFEB" w14:textId="448A3EBE" w:rsidR="0004727A" w:rsidRDefault="0004727A" w:rsidP="0004727A">
      <w:pPr>
        <w:ind w:firstLine="709"/>
        <w:jc w:val="both"/>
        <w:rPr>
          <w:sz w:val="24"/>
          <w:szCs w:val="24"/>
        </w:rPr>
      </w:pPr>
    </w:p>
    <w:p w14:paraId="0695C6BC" w14:textId="3AF5C741" w:rsidR="0004727A" w:rsidRDefault="0004727A" w:rsidP="0004727A">
      <w:pPr>
        <w:ind w:firstLine="709"/>
        <w:jc w:val="both"/>
        <w:rPr>
          <w:sz w:val="24"/>
          <w:szCs w:val="24"/>
        </w:rPr>
      </w:pPr>
    </w:p>
    <w:p w14:paraId="01E9E1DB" w14:textId="048A4EDA" w:rsidR="0004727A" w:rsidRDefault="0004727A" w:rsidP="0004727A">
      <w:pPr>
        <w:ind w:firstLine="709"/>
        <w:jc w:val="both"/>
        <w:rPr>
          <w:sz w:val="24"/>
          <w:szCs w:val="24"/>
        </w:rPr>
      </w:pPr>
    </w:p>
    <w:p w14:paraId="48FFAED4" w14:textId="13E2DD3E" w:rsidR="0004727A" w:rsidRDefault="0004727A" w:rsidP="0004727A">
      <w:pPr>
        <w:ind w:firstLine="709"/>
        <w:jc w:val="both"/>
        <w:rPr>
          <w:sz w:val="24"/>
          <w:szCs w:val="24"/>
        </w:rPr>
      </w:pPr>
    </w:p>
    <w:p w14:paraId="014E3CBD" w14:textId="317CCE64" w:rsidR="0004727A" w:rsidRDefault="0004727A" w:rsidP="0004727A">
      <w:pPr>
        <w:ind w:firstLine="709"/>
        <w:jc w:val="both"/>
        <w:rPr>
          <w:sz w:val="24"/>
          <w:szCs w:val="24"/>
        </w:rPr>
      </w:pPr>
    </w:p>
    <w:p w14:paraId="1C06A0DB" w14:textId="77777777" w:rsidR="0004727A" w:rsidRPr="0004727A" w:rsidRDefault="0004727A" w:rsidP="0004727A">
      <w:pPr>
        <w:ind w:firstLine="709"/>
        <w:jc w:val="both"/>
        <w:rPr>
          <w:sz w:val="24"/>
          <w:szCs w:val="24"/>
        </w:rPr>
      </w:pPr>
    </w:p>
    <w:p w14:paraId="2DCEEC66" w14:textId="423D8B25" w:rsidR="0004727A" w:rsidRPr="0004727A" w:rsidRDefault="0004727A" w:rsidP="0004727A">
      <w:pPr>
        <w:numPr>
          <w:ilvl w:val="0"/>
          <w:numId w:val="2"/>
        </w:numPr>
        <w:jc w:val="both"/>
        <w:rPr>
          <w:rFonts w:ascii="Calibri" w:eastAsia="Calibri" w:hAnsi="Calibri"/>
          <w:sz w:val="28"/>
          <w:szCs w:val="28"/>
          <w:lang w:val="uk-UA"/>
        </w:rPr>
      </w:pPr>
      <w:r>
        <w:rPr>
          <w:rFonts w:eastAsia="Calibri"/>
          <w:b/>
          <w:sz w:val="28"/>
          <w:szCs w:val="28"/>
          <w:lang w:val="uk-UA"/>
        </w:rPr>
        <w:t xml:space="preserve">                              </w:t>
      </w:r>
      <w:r w:rsidRPr="0004727A">
        <w:rPr>
          <w:rFonts w:eastAsia="Calibri"/>
          <w:b/>
          <w:sz w:val="28"/>
          <w:szCs w:val="28"/>
          <w:lang w:val="uk-UA"/>
        </w:rPr>
        <w:t>Теми лекцій</w:t>
      </w:r>
    </w:p>
    <w:p w14:paraId="764FC6C4" w14:textId="77777777" w:rsidR="0004727A" w:rsidRPr="0004727A" w:rsidRDefault="0004727A" w:rsidP="0004727A">
      <w:pPr>
        <w:ind w:firstLine="709"/>
        <w:jc w:val="both"/>
        <w:rPr>
          <w:sz w:val="24"/>
          <w:szCs w:val="24"/>
        </w:rPr>
      </w:pPr>
    </w:p>
    <w:tbl>
      <w:tblPr>
        <w:tblW w:w="9874" w:type="dxa"/>
        <w:tblInd w:w="-10" w:type="dxa"/>
        <w:tblLayout w:type="fixed"/>
        <w:tblLook w:val="0000" w:firstRow="0" w:lastRow="0" w:firstColumn="0" w:lastColumn="0" w:noHBand="0" w:noVBand="0"/>
      </w:tblPr>
      <w:tblGrid>
        <w:gridCol w:w="675"/>
        <w:gridCol w:w="7797"/>
        <w:gridCol w:w="1402"/>
      </w:tblGrid>
      <w:tr w:rsidR="0004727A" w:rsidRPr="0004727A" w14:paraId="4B0B65B5"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6D893281" w14:textId="77777777" w:rsidR="0004727A" w:rsidRPr="0004727A" w:rsidRDefault="0004727A" w:rsidP="0004727A">
            <w:pPr>
              <w:jc w:val="center"/>
              <w:rPr>
                <w:b/>
                <w:sz w:val="24"/>
                <w:szCs w:val="24"/>
              </w:rPr>
            </w:pPr>
            <w:r w:rsidRPr="0004727A">
              <w:rPr>
                <w:b/>
                <w:sz w:val="24"/>
                <w:szCs w:val="24"/>
              </w:rPr>
              <w:t>№ з/п</w:t>
            </w:r>
          </w:p>
        </w:tc>
        <w:tc>
          <w:tcPr>
            <w:tcW w:w="7797" w:type="dxa"/>
            <w:tcBorders>
              <w:top w:val="single" w:sz="4" w:space="0" w:color="000000"/>
              <w:left w:val="single" w:sz="4" w:space="0" w:color="000000"/>
              <w:bottom w:val="single" w:sz="4" w:space="0" w:color="000000"/>
            </w:tcBorders>
            <w:shd w:val="clear" w:color="auto" w:fill="auto"/>
            <w:vAlign w:val="center"/>
          </w:tcPr>
          <w:p w14:paraId="43636EE2" w14:textId="77777777" w:rsidR="0004727A" w:rsidRPr="0004727A" w:rsidRDefault="0004727A" w:rsidP="0004727A">
            <w:pPr>
              <w:jc w:val="center"/>
              <w:rPr>
                <w:b/>
                <w:sz w:val="24"/>
                <w:szCs w:val="24"/>
              </w:rPr>
            </w:pPr>
            <w:r w:rsidRPr="0004727A">
              <w:rPr>
                <w:b/>
                <w:sz w:val="24"/>
                <w:szCs w:val="24"/>
              </w:rPr>
              <w:t>Назва теми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9CDB" w14:textId="77777777" w:rsidR="0004727A" w:rsidRPr="0004727A" w:rsidRDefault="0004727A" w:rsidP="0004727A">
            <w:pPr>
              <w:jc w:val="center"/>
            </w:pPr>
            <w:r w:rsidRPr="0004727A">
              <w:rPr>
                <w:b/>
                <w:sz w:val="24"/>
                <w:szCs w:val="24"/>
              </w:rPr>
              <w:t>Кількість годин</w:t>
            </w:r>
          </w:p>
        </w:tc>
      </w:tr>
      <w:tr w:rsidR="0004727A" w:rsidRPr="0004727A" w14:paraId="7CAAB1B6" w14:textId="77777777" w:rsidTr="008A342D">
        <w:trPr>
          <w:trHeight w:val="1723"/>
        </w:trPr>
        <w:tc>
          <w:tcPr>
            <w:tcW w:w="675" w:type="dxa"/>
            <w:tcBorders>
              <w:top w:val="single" w:sz="4" w:space="0" w:color="000000"/>
              <w:left w:val="single" w:sz="4" w:space="0" w:color="000000"/>
              <w:bottom w:val="single" w:sz="4" w:space="0" w:color="000000"/>
            </w:tcBorders>
            <w:shd w:val="clear" w:color="auto" w:fill="auto"/>
            <w:vAlign w:val="center"/>
          </w:tcPr>
          <w:p w14:paraId="0F49BD07" w14:textId="77777777" w:rsidR="0004727A" w:rsidRPr="0004727A" w:rsidRDefault="0004727A" w:rsidP="0004727A">
            <w:pPr>
              <w:jc w:val="center"/>
              <w:rPr>
                <w:sz w:val="24"/>
                <w:szCs w:val="24"/>
              </w:rPr>
            </w:pPr>
            <w:r w:rsidRPr="0004727A">
              <w:rPr>
                <w:sz w:val="24"/>
                <w:szCs w:val="24"/>
              </w:rPr>
              <w:t>1</w:t>
            </w:r>
          </w:p>
        </w:tc>
        <w:tc>
          <w:tcPr>
            <w:tcW w:w="7797" w:type="dxa"/>
            <w:tcBorders>
              <w:top w:val="single" w:sz="4" w:space="0" w:color="000000"/>
              <w:left w:val="single" w:sz="4" w:space="0" w:color="000000"/>
              <w:bottom w:val="single" w:sz="4" w:space="0" w:color="000000"/>
            </w:tcBorders>
            <w:shd w:val="clear" w:color="auto" w:fill="auto"/>
          </w:tcPr>
          <w:p w14:paraId="1AE57B14" w14:textId="77777777" w:rsidR="0004727A" w:rsidRPr="0004727A" w:rsidRDefault="0004727A" w:rsidP="0004727A">
            <w:pPr>
              <w:jc w:val="both"/>
              <w:rPr>
                <w:sz w:val="24"/>
                <w:szCs w:val="24"/>
              </w:rPr>
            </w:pPr>
            <w:r w:rsidRPr="0004727A">
              <w:rPr>
                <w:sz w:val="24"/>
                <w:szCs w:val="24"/>
              </w:rPr>
              <w:t>Хірургія як наука. Короткий нарис з історії хірургії. Вітчизняні і закордонні хірургічні школи. Питання професійної етики і деонтології. Правові та юридичні аспекти діяльності хірурга.</w:t>
            </w:r>
          </w:p>
          <w:p w14:paraId="70AF7751" w14:textId="77777777" w:rsidR="0004727A" w:rsidRPr="0004727A" w:rsidRDefault="0004727A" w:rsidP="0004727A">
            <w:pPr>
              <w:jc w:val="both"/>
              <w:rPr>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6274" w14:textId="77777777" w:rsidR="0004727A" w:rsidRPr="0004727A" w:rsidRDefault="0004727A" w:rsidP="0004727A">
            <w:pPr>
              <w:jc w:val="center"/>
            </w:pPr>
            <w:r w:rsidRPr="0004727A">
              <w:rPr>
                <w:sz w:val="24"/>
                <w:szCs w:val="24"/>
              </w:rPr>
              <w:t>2</w:t>
            </w:r>
          </w:p>
        </w:tc>
      </w:tr>
      <w:tr w:rsidR="0004727A" w:rsidRPr="0004727A" w14:paraId="3D3AA2CE" w14:textId="77777777" w:rsidTr="008A342D">
        <w:trPr>
          <w:trHeight w:val="968"/>
        </w:trPr>
        <w:tc>
          <w:tcPr>
            <w:tcW w:w="675" w:type="dxa"/>
            <w:tcBorders>
              <w:top w:val="single" w:sz="4" w:space="0" w:color="000000"/>
              <w:left w:val="single" w:sz="4" w:space="0" w:color="000000"/>
              <w:bottom w:val="single" w:sz="4" w:space="0" w:color="000000"/>
            </w:tcBorders>
            <w:shd w:val="clear" w:color="auto" w:fill="auto"/>
            <w:vAlign w:val="center"/>
          </w:tcPr>
          <w:p w14:paraId="3B708E73" w14:textId="77777777" w:rsidR="0004727A" w:rsidRPr="0004727A" w:rsidRDefault="0004727A" w:rsidP="0004727A">
            <w:pPr>
              <w:jc w:val="center"/>
              <w:rPr>
                <w:sz w:val="24"/>
                <w:szCs w:val="24"/>
              </w:rPr>
            </w:pPr>
            <w:r w:rsidRPr="0004727A">
              <w:rPr>
                <w:sz w:val="24"/>
                <w:szCs w:val="24"/>
              </w:rPr>
              <w:t>2</w:t>
            </w:r>
          </w:p>
        </w:tc>
        <w:tc>
          <w:tcPr>
            <w:tcW w:w="7797" w:type="dxa"/>
            <w:tcBorders>
              <w:top w:val="single" w:sz="4" w:space="0" w:color="000000"/>
              <w:left w:val="single" w:sz="4" w:space="0" w:color="000000"/>
              <w:bottom w:val="single" w:sz="4" w:space="0" w:color="000000"/>
            </w:tcBorders>
            <w:shd w:val="clear" w:color="auto" w:fill="auto"/>
          </w:tcPr>
          <w:p w14:paraId="6815AB04" w14:textId="77777777" w:rsidR="0004727A" w:rsidRPr="0004727A" w:rsidRDefault="0004727A" w:rsidP="0004727A">
            <w:pPr>
              <w:jc w:val="both"/>
              <w:rPr>
                <w:sz w:val="24"/>
                <w:szCs w:val="24"/>
              </w:rPr>
            </w:pPr>
            <w:r w:rsidRPr="0004727A">
              <w:rPr>
                <w:sz w:val="24"/>
                <w:szCs w:val="24"/>
              </w:rPr>
              <w:t>Хірургічна операція. Передопераційний і післяопераційний період.</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E9F1B" w14:textId="77777777" w:rsidR="0004727A" w:rsidRPr="0004727A" w:rsidRDefault="0004727A" w:rsidP="0004727A">
            <w:pPr>
              <w:jc w:val="center"/>
            </w:pPr>
            <w:r w:rsidRPr="0004727A">
              <w:rPr>
                <w:sz w:val="24"/>
                <w:szCs w:val="24"/>
              </w:rPr>
              <w:t>2</w:t>
            </w:r>
          </w:p>
        </w:tc>
      </w:tr>
      <w:tr w:rsidR="0004727A" w:rsidRPr="0004727A" w14:paraId="29D12971" w14:textId="77777777" w:rsidTr="008A342D">
        <w:trPr>
          <w:trHeight w:val="1138"/>
        </w:trPr>
        <w:tc>
          <w:tcPr>
            <w:tcW w:w="675" w:type="dxa"/>
            <w:tcBorders>
              <w:top w:val="single" w:sz="4" w:space="0" w:color="000000"/>
              <w:left w:val="single" w:sz="4" w:space="0" w:color="000000"/>
              <w:bottom w:val="single" w:sz="4" w:space="0" w:color="000000"/>
            </w:tcBorders>
            <w:shd w:val="clear" w:color="auto" w:fill="auto"/>
            <w:vAlign w:val="center"/>
          </w:tcPr>
          <w:p w14:paraId="0D848411" w14:textId="77777777" w:rsidR="0004727A" w:rsidRPr="0004727A" w:rsidRDefault="0004727A" w:rsidP="0004727A">
            <w:pPr>
              <w:jc w:val="center"/>
              <w:rPr>
                <w:sz w:val="24"/>
                <w:szCs w:val="24"/>
              </w:rPr>
            </w:pPr>
            <w:r w:rsidRPr="0004727A">
              <w:rPr>
                <w:sz w:val="24"/>
                <w:szCs w:val="24"/>
              </w:rPr>
              <w:t>3</w:t>
            </w:r>
          </w:p>
        </w:tc>
        <w:tc>
          <w:tcPr>
            <w:tcW w:w="7797" w:type="dxa"/>
            <w:tcBorders>
              <w:top w:val="single" w:sz="4" w:space="0" w:color="000000"/>
              <w:left w:val="single" w:sz="4" w:space="0" w:color="000000"/>
              <w:bottom w:val="single" w:sz="4" w:space="0" w:color="000000"/>
            </w:tcBorders>
            <w:shd w:val="clear" w:color="auto" w:fill="auto"/>
          </w:tcPr>
          <w:p w14:paraId="2FCB41BD" w14:textId="77777777" w:rsidR="0004727A" w:rsidRPr="0004727A" w:rsidRDefault="0004727A" w:rsidP="0004727A">
            <w:pPr>
              <w:jc w:val="both"/>
              <w:rPr>
                <w:sz w:val="24"/>
                <w:szCs w:val="24"/>
              </w:rPr>
            </w:pPr>
            <w:r w:rsidRPr="0004727A">
              <w:rPr>
                <w:sz w:val="24"/>
                <w:szCs w:val="24"/>
              </w:rPr>
              <w:t xml:space="preserve">Асептика. Визначення. Поняття. Внутрішньолікарняна інфекція, санітарно-епідемічний режим. Асептичний режим. Профілактика розповсюдження ВІЛ-інфекції. Антисептика. Історична довідка. Шляхи розповсюдження екзогенної і ендогенної інфекції. Види антисептики. Характеристика антисептичних засобів та способів їх застосування.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C707" w14:textId="77777777" w:rsidR="0004727A" w:rsidRPr="0004727A" w:rsidRDefault="0004727A" w:rsidP="0004727A">
            <w:pPr>
              <w:jc w:val="center"/>
            </w:pPr>
            <w:r w:rsidRPr="0004727A">
              <w:rPr>
                <w:sz w:val="24"/>
                <w:szCs w:val="24"/>
              </w:rPr>
              <w:t>2</w:t>
            </w:r>
          </w:p>
        </w:tc>
      </w:tr>
      <w:tr w:rsidR="0004727A" w:rsidRPr="0004727A" w14:paraId="3DA2E098" w14:textId="77777777" w:rsidTr="008A342D">
        <w:trPr>
          <w:trHeight w:val="1254"/>
        </w:trPr>
        <w:tc>
          <w:tcPr>
            <w:tcW w:w="675" w:type="dxa"/>
            <w:tcBorders>
              <w:top w:val="single" w:sz="4" w:space="0" w:color="000000"/>
              <w:left w:val="single" w:sz="4" w:space="0" w:color="000000"/>
              <w:bottom w:val="single" w:sz="4" w:space="0" w:color="000000"/>
            </w:tcBorders>
            <w:shd w:val="clear" w:color="auto" w:fill="auto"/>
            <w:vAlign w:val="center"/>
          </w:tcPr>
          <w:p w14:paraId="582F9BFB" w14:textId="77777777" w:rsidR="0004727A" w:rsidRPr="0004727A" w:rsidRDefault="0004727A" w:rsidP="0004727A">
            <w:pPr>
              <w:jc w:val="center"/>
              <w:rPr>
                <w:sz w:val="24"/>
                <w:szCs w:val="24"/>
              </w:rPr>
            </w:pPr>
            <w:r w:rsidRPr="0004727A">
              <w:rPr>
                <w:sz w:val="24"/>
                <w:szCs w:val="24"/>
              </w:rPr>
              <w:t>4</w:t>
            </w:r>
          </w:p>
        </w:tc>
        <w:tc>
          <w:tcPr>
            <w:tcW w:w="7797" w:type="dxa"/>
            <w:tcBorders>
              <w:top w:val="single" w:sz="4" w:space="0" w:color="000000"/>
              <w:left w:val="single" w:sz="4" w:space="0" w:color="000000"/>
              <w:bottom w:val="single" w:sz="4" w:space="0" w:color="000000"/>
            </w:tcBorders>
            <w:shd w:val="clear" w:color="auto" w:fill="auto"/>
          </w:tcPr>
          <w:p w14:paraId="357FD469" w14:textId="77777777" w:rsidR="0004727A" w:rsidRPr="0004727A" w:rsidRDefault="0004727A" w:rsidP="0004727A">
            <w:pPr>
              <w:jc w:val="both"/>
              <w:rPr>
                <w:sz w:val="24"/>
                <w:szCs w:val="24"/>
              </w:rPr>
            </w:pPr>
            <w:r w:rsidRPr="0004727A">
              <w:rPr>
                <w:sz w:val="24"/>
                <w:szCs w:val="24"/>
              </w:rPr>
              <w:t xml:space="preserve">Кровотеча. Класифікація. Причини виникнення кровотеч. Крововтрата. Зміни в організмі при гострій крововтраті. Клінічні ознаки та діагностика різних кровотеч. Визначення кількості втраченої крові. Тимчасова та кінцева зупинка кровотечі.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8D06" w14:textId="77777777" w:rsidR="0004727A" w:rsidRPr="0004727A" w:rsidRDefault="0004727A" w:rsidP="0004727A">
            <w:pPr>
              <w:jc w:val="center"/>
            </w:pPr>
            <w:r w:rsidRPr="0004727A">
              <w:rPr>
                <w:sz w:val="24"/>
                <w:szCs w:val="24"/>
              </w:rPr>
              <w:t>2</w:t>
            </w:r>
          </w:p>
        </w:tc>
      </w:tr>
      <w:tr w:rsidR="0004727A" w:rsidRPr="0004727A" w14:paraId="2EE05C7E"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2C8EF0A6" w14:textId="77777777" w:rsidR="0004727A" w:rsidRPr="0004727A" w:rsidRDefault="0004727A" w:rsidP="0004727A">
            <w:pPr>
              <w:jc w:val="center"/>
              <w:rPr>
                <w:sz w:val="24"/>
                <w:szCs w:val="24"/>
              </w:rPr>
            </w:pPr>
            <w:r w:rsidRPr="0004727A">
              <w:rPr>
                <w:sz w:val="24"/>
                <w:szCs w:val="24"/>
              </w:rPr>
              <w:t>5</w:t>
            </w:r>
          </w:p>
        </w:tc>
        <w:tc>
          <w:tcPr>
            <w:tcW w:w="7797" w:type="dxa"/>
            <w:tcBorders>
              <w:top w:val="single" w:sz="4" w:space="0" w:color="000000"/>
              <w:left w:val="single" w:sz="4" w:space="0" w:color="000000"/>
              <w:bottom w:val="single" w:sz="4" w:space="0" w:color="000000"/>
            </w:tcBorders>
            <w:shd w:val="clear" w:color="auto" w:fill="auto"/>
          </w:tcPr>
          <w:p w14:paraId="02B2EA73" w14:textId="77777777" w:rsidR="0004727A" w:rsidRPr="0004727A" w:rsidRDefault="0004727A" w:rsidP="0004727A">
            <w:pPr>
              <w:jc w:val="both"/>
              <w:rPr>
                <w:sz w:val="24"/>
                <w:szCs w:val="24"/>
              </w:rPr>
            </w:pPr>
            <w:r w:rsidRPr="0004727A">
              <w:rPr>
                <w:sz w:val="24"/>
                <w:szCs w:val="24"/>
              </w:rPr>
              <w:t>Основи клінічної трансфузіології. Гемотрансфузія як операція пересадки живої тканини. Антигенна система крові. Групи крові. Клінічне значення групової диференціації. Показання та протипоказання до гемотрансфузії. Методики гемотрансфузії.</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DE99" w14:textId="77777777" w:rsidR="0004727A" w:rsidRPr="0004727A" w:rsidRDefault="0004727A" w:rsidP="0004727A">
            <w:pPr>
              <w:jc w:val="center"/>
            </w:pPr>
            <w:r w:rsidRPr="0004727A">
              <w:rPr>
                <w:sz w:val="24"/>
                <w:szCs w:val="24"/>
              </w:rPr>
              <w:t>2</w:t>
            </w:r>
          </w:p>
        </w:tc>
      </w:tr>
      <w:tr w:rsidR="0004727A" w:rsidRPr="0004727A" w14:paraId="4F9FE477"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70490E22" w14:textId="77777777" w:rsidR="0004727A" w:rsidRPr="0004727A" w:rsidRDefault="0004727A" w:rsidP="0004727A">
            <w:pPr>
              <w:jc w:val="center"/>
              <w:rPr>
                <w:sz w:val="24"/>
                <w:szCs w:val="24"/>
              </w:rPr>
            </w:pPr>
            <w:r w:rsidRPr="0004727A">
              <w:rPr>
                <w:sz w:val="24"/>
                <w:szCs w:val="24"/>
              </w:rPr>
              <w:t>6</w:t>
            </w:r>
          </w:p>
        </w:tc>
        <w:tc>
          <w:tcPr>
            <w:tcW w:w="7797" w:type="dxa"/>
            <w:tcBorders>
              <w:top w:val="single" w:sz="4" w:space="0" w:color="000000"/>
              <w:left w:val="single" w:sz="4" w:space="0" w:color="000000"/>
              <w:bottom w:val="single" w:sz="4" w:space="0" w:color="000000"/>
            </w:tcBorders>
            <w:shd w:val="clear" w:color="auto" w:fill="auto"/>
          </w:tcPr>
          <w:p w14:paraId="3DB02FAE" w14:textId="77777777" w:rsidR="0004727A" w:rsidRPr="0004727A" w:rsidRDefault="0004727A" w:rsidP="0004727A">
            <w:pPr>
              <w:jc w:val="both"/>
              <w:rPr>
                <w:sz w:val="24"/>
                <w:szCs w:val="24"/>
              </w:rPr>
            </w:pPr>
            <w:r w:rsidRPr="0004727A">
              <w:rPr>
                <w:sz w:val="24"/>
                <w:szCs w:val="24"/>
              </w:rPr>
              <w:t>Ускладнення гемотрансфузії: класифікація, діагностика, лікування, профілактика. Профілактика передачі інфекцій (вірусні гепатити, сифіліс, малярія, ВІЛ-інфекція). Альтернативи переливанню крові та її компонентів. Кровозамінники, класифікація. Механізм дії. Показання до застосування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ED78" w14:textId="77777777" w:rsidR="0004727A" w:rsidRPr="0004727A" w:rsidRDefault="0004727A" w:rsidP="0004727A">
            <w:pPr>
              <w:jc w:val="center"/>
            </w:pPr>
            <w:r w:rsidRPr="0004727A">
              <w:rPr>
                <w:sz w:val="24"/>
                <w:szCs w:val="24"/>
              </w:rPr>
              <w:t>2</w:t>
            </w:r>
          </w:p>
        </w:tc>
      </w:tr>
      <w:tr w:rsidR="0004727A" w:rsidRPr="0004727A" w14:paraId="28D67336" w14:textId="77777777" w:rsidTr="008A342D">
        <w:trPr>
          <w:trHeight w:val="279"/>
        </w:trPr>
        <w:tc>
          <w:tcPr>
            <w:tcW w:w="675" w:type="dxa"/>
            <w:tcBorders>
              <w:top w:val="single" w:sz="4" w:space="0" w:color="000000"/>
              <w:left w:val="single" w:sz="4" w:space="0" w:color="000000"/>
              <w:bottom w:val="single" w:sz="4" w:space="0" w:color="000000"/>
            </w:tcBorders>
            <w:shd w:val="clear" w:color="auto" w:fill="auto"/>
            <w:vAlign w:val="center"/>
          </w:tcPr>
          <w:p w14:paraId="440C9B32" w14:textId="77777777" w:rsidR="0004727A" w:rsidRPr="0004727A" w:rsidRDefault="0004727A" w:rsidP="0004727A">
            <w:pPr>
              <w:jc w:val="center"/>
              <w:rPr>
                <w:sz w:val="24"/>
                <w:szCs w:val="24"/>
              </w:rPr>
            </w:pPr>
            <w:r w:rsidRPr="0004727A">
              <w:rPr>
                <w:sz w:val="24"/>
                <w:szCs w:val="24"/>
              </w:rPr>
              <w:t>7</w:t>
            </w:r>
          </w:p>
        </w:tc>
        <w:tc>
          <w:tcPr>
            <w:tcW w:w="7797" w:type="dxa"/>
            <w:tcBorders>
              <w:top w:val="single" w:sz="4" w:space="0" w:color="000000"/>
              <w:left w:val="single" w:sz="4" w:space="0" w:color="000000"/>
              <w:bottom w:val="single" w:sz="4" w:space="0" w:color="000000"/>
            </w:tcBorders>
            <w:shd w:val="clear" w:color="auto" w:fill="auto"/>
          </w:tcPr>
          <w:p w14:paraId="32AAB192" w14:textId="77777777" w:rsidR="0004727A" w:rsidRPr="0004727A" w:rsidRDefault="0004727A" w:rsidP="0004727A">
            <w:pPr>
              <w:jc w:val="both"/>
              <w:rPr>
                <w:sz w:val="24"/>
                <w:szCs w:val="24"/>
              </w:rPr>
            </w:pPr>
            <w:r w:rsidRPr="0004727A">
              <w:rPr>
                <w:sz w:val="24"/>
                <w:szCs w:val="24"/>
              </w:rPr>
              <w:t>Анестезіологія. Різновиди місцевого знеболення та наркозу. Показання та протипоказання до застосування різних способів місцевого і загального знеболення. Ускладнення місцевої і загальної анестезії, їх профілактика і лікування.</w:t>
            </w:r>
          </w:p>
          <w:p w14:paraId="596AF0CD" w14:textId="77777777" w:rsidR="0004727A" w:rsidRPr="0004727A" w:rsidRDefault="0004727A" w:rsidP="0004727A">
            <w:pPr>
              <w:jc w:val="both"/>
              <w:rPr>
                <w:sz w:val="24"/>
                <w:szCs w:val="24"/>
              </w:rPr>
            </w:pPr>
            <w:r w:rsidRPr="0004727A">
              <w:rPr>
                <w:sz w:val="24"/>
                <w:szCs w:val="24"/>
              </w:rPr>
              <w:t xml:space="preserve">Реаніматологія. Історичні аспекти. Термінальні стани: клініка, діагностика. Діагностика смерті. Етапи проведення реанімаційних заходів за Сафаром. Елементарна підтримка життя, її значення, алгоритм проведення.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BC3D" w14:textId="77777777" w:rsidR="0004727A" w:rsidRPr="0004727A" w:rsidRDefault="0004727A" w:rsidP="0004727A">
            <w:pPr>
              <w:jc w:val="center"/>
            </w:pPr>
            <w:r w:rsidRPr="0004727A">
              <w:rPr>
                <w:sz w:val="24"/>
                <w:szCs w:val="24"/>
              </w:rPr>
              <w:t>2</w:t>
            </w:r>
          </w:p>
        </w:tc>
      </w:tr>
      <w:tr w:rsidR="0004727A" w:rsidRPr="0004727A" w14:paraId="2FE7BDD9" w14:textId="77777777" w:rsidTr="008A342D">
        <w:trPr>
          <w:trHeight w:val="180"/>
        </w:trPr>
        <w:tc>
          <w:tcPr>
            <w:tcW w:w="675" w:type="dxa"/>
            <w:tcBorders>
              <w:top w:val="single" w:sz="4" w:space="0" w:color="000000"/>
              <w:left w:val="single" w:sz="4" w:space="0" w:color="000000"/>
              <w:bottom w:val="single" w:sz="4" w:space="0" w:color="000000"/>
            </w:tcBorders>
            <w:shd w:val="clear" w:color="auto" w:fill="auto"/>
            <w:vAlign w:val="center"/>
          </w:tcPr>
          <w:p w14:paraId="460EAC9E" w14:textId="77777777" w:rsidR="0004727A" w:rsidRPr="0004727A" w:rsidRDefault="0004727A" w:rsidP="0004727A">
            <w:pPr>
              <w:jc w:val="center"/>
              <w:rPr>
                <w:sz w:val="24"/>
                <w:szCs w:val="24"/>
              </w:rPr>
            </w:pPr>
            <w:r w:rsidRPr="0004727A">
              <w:rPr>
                <w:sz w:val="24"/>
                <w:szCs w:val="24"/>
              </w:rPr>
              <w:t>8</w:t>
            </w:r>
          </w:p>
        </w:tc>
        <w:tc>
          <w:tcPr>
            <w:tcW w:w="7797" w:type="dxa"/>
            <w:tcBorders>
              <w:top w:val="single" w:sz="4" w:space="0" w:color="000000"/>
              <w:left w:val="single" w:sz="4" w:space="0" w:color="000000"/>
              <w:bottom w:val="single" w:sz="4" w:space="0" w:color="000000"/>
            </w:tcBorders>
            <w:shd w:val="clear" w:color="auto" w:fill="auto"/>
          </w:tcPr>
          <w:p w14:paraId="3C01069C" w14:textId="77777777" w:rsidR="0004727A" w:rsidRPr="0004727A" w:rsidRDefault="0004727A" w:rsidP="0004727A">
            <w:pPr>
              <w:jc w:val="both"/>
              <w:rPr>
                <w:sz w:val="24"/>
                <w:szCs w:val="24"/>
              </w:rPr>
            </w:pPr>
            <w:r w:rsidRPr="0004727A">
              <w:rPr>
                <w:sz w:val="24"/>
                <w:szCs w:val="24"/>
                <w:lang w:val="uk-UA"/>
              </w:rPr>
              <w:t xml:space="preserve">Травма та травматизм. Травматичні ушкодження м’яких тканин, кісток, суглобів, черепа, живота, грудної клітки: клінічні ознаки, діагностика, надання першої медичної допомоги, принципи лікування. </w:t>
            </w:r>
            <w:r w:rsidRPr="0004727A">
              <w:rPr>
                <w:sz w:val="24"/>
                <w:szCs w:val="24"/>
              </w:rPr>
              <w:t>Політравма. Синдром тривалого стиснення.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6704" w14:textId="77777777" w:rsidR="0004727A" w:rsidRPr="0004727A" w:rsidRDefault="0004727A" w:rsidP="0004727A">
            <w:pPr>
              <w:jc w:val="center"/>
            </w:pPr>
            <w:r w:rsidRPr="0004727A">
              <w:rPr>
                <w:sz w:val="24"/>
                <w:szCs w:val="24"/>
              </w:rPr>
              <w:t>2</w:t>
            </w:r>
          </w:p>
        </w:tc>
      </w:tr>
      <w:tr w:rsidR="0004727A" w:rsidRPr="0004727A" w14:paraId="47E4B03A" w14:textId="77777777" w:rsidTr="008A342D">
        <w:trPr>
          <w:trHeight w:val="210"/>
        </w:trPr>
        <w:tc>
          <w:tcPr>
            <w:tcW w:w="675" w:type="dxa"/>
            <w:tcBorders>
              <w:top w:val="single" w:sz="4" w:space="0" w:color="000000"/>
              <w:left w:val="single" w:sz="4" w:space="0" w:color="000000"/>
              <w:bottom w:val="single" w:sz="4" w:space="0" w:color="000000"/>
            </w:tcBorders>
            <w:shd w:val="clear" w:color="auto" w:fill="auto"/>
            <w:vAlign w:val="center"/>
          </w:tcPr>
          <w:p w14:paraId="686B0CEA" w14:textId="77777777" w:rsidR="0004727A" w:rsidRPr="0004727A" w:rsidRDefault="0004727A" w:rsidP="0004727A">
            <w:pPr>
              <w:jc w:val="center"/>
              <w:rPr>
                <w:sz w:val="24"/>
                <w:szCs w:val="24"/>
              </w:rPr>
            </w:pPr>
            <w:r w:rsidRPr="0004727A">
              <w:rPr>
                <w:sz w:val="24"/>
                <w:szCs w:val="24"/>
              </w:rPr>
              <w:t>9</w:t>
            </w:r>
          </w:p>
        </w:tc>
        <w:tc>
          <w:tcPr>
            <w:tcW w:w="7797" w:type="dxa"/>
            <w:tcBorders>
              <w:top w:val="single" w:sz="4" w:space="0" w:color="000000"/>
              <w:left w:val="single" w:sz="4" w:space="0" w:color="000000"/>
              <w:bottom w:val="single" w:sz="4" w:space="0" w:color="000000"/>
            </w:tcBorders>
            <w:shd w:val="clear" w:color="auto" w:fill="auto"/>
          </w:tcPr>
          <w:p w14:paraId="6DDB5A1A" w14:textId="77777777" w:rsidR="0004727A" w:rsidRPr="0004727A" w:rsidRDefault="0004727A" w:rsidP="0004727A">
            <w:pPr>
              <w:jc w:val="both"/>
              <w:rPr>
                <w:sz w:val="24"/>
                <w:szCs w:val="24"/>
                <w:lang w:val="uk-UA"/>
              </w:rPr>
            </w:pPr>
            <w:r w:rsidRPr="0004727A">
              <w:rPr>
                <w:sz w:val="24"/>
                <w:szCs w:val="24"/>
                <w:lang w:val="uk-UA"/>
              </w:rPr>
              <w:t xml:space="preserve">Рани: класифікація, клінічні ознаки, діагностика. Рановий процес. Типи загоєння рани. Профілактика ранової інфекції. Лікування ран.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8345" w14:textId="77777777" w:rsidR="0004727A" w:rsidRPr="0004727A" w:rsidRDefault="0004727A" w:rsidP="0004727A">
            <w:pPr>
              <w:jc w:val="center"/>
            </w:pPr>
            <w:r w:rsidRPr="0004727A">
              <w:rPr>
                <w:sz w:val="24"/>
                <w:szCs w:val="24"/>
              </w:rPr>
              <w:t>2</w:t>
            </w:r>
          </w:p>
        </w:tc>
      </w:tr>
      <w:tr w:rsidR="0004727A" w:rsidRPr="0004727A" w14:paraId="61000280" w14:textId="77777777" w:rsidTr="008A342D">
        <w:trPr>
          <w:trHeight w:val="300"/>
        </w:trPr>
        <w:tc>
          <w:tcPr>
            <w:tcW w:w="675" w:type="dxa"/>
            <w:tcBorders>
              <w:top w:val="single" w:sz="4" w:space="0" w:color="000000"/>
              <w:left w:val="single" w:sz="4" w:space="0" w:color="000000"/>
              <w:bottom w:val="single" w:sz="4" w:space="0" w:color="000000"/>
            </w:tcBorders>
            <w:shd w:val="clear" w:color="auto" w:fill="auto"/>
            <w:vAlign w:val="center"/>
          </w:tcPr>
          <w:p w14:paraId="2B4989D2" w14:textId="77777777" w:rsidR="0004727A" w:rsidRPr="0004727A" w:rsidRDefault="0004727A" w:rsidP="0004727A">
            <w:pPr>
              <w:jc w:val="center"/>
              <w:rPr>
                <w:sz w:val="24"/>
                <w:szCs w:val="24"/>
              </w:rPr>
            </w:pPr>
            <w:r w:rsidRPr="0004727A">
              <w:rPr>
                <w:sz w:val="24"/>
                <w:szCs w:val="24"/>
              </w:rPr>
              <w:t>10</w:t>
            </w:r>
          </w:p>
        </w:tc>
        <w:tc>
          <w:tcPr>
            <w:tcW w:w="7797" w:type="dxa"/>
            <w:tcBorders>
              <w:top w:val="single" w:sz="4" w:space="0" w:color="000000"/>
              <w:left w:val="single" w:sz="4" w:space="0" w:color="000000"/>
              <w:bottom w:val="single" w:sz="4" w:space="0" w:color="000000"/>
            </w:tcBorders>
            <w:shd w:val="clear" w:color="auto" w:fill="auto"/>
          </w:tcPr>
          <w:p w14:paraId="3F391495" w14:textId="77777777" w:rsidR="0004727A" w:rsidRPr="0004727A" w:rsidRDefault="0004727A" w:rsidP="0004727A">
            <w:pPr>
              <w:jc w:val="both"/>
              <w:rPr>
                <w:sz w:val="24"/>
                <w:szCs w:val="24"/>
                <w:lang w:val="uk-UA"/>
              </w:rPr>
            </w:pPr>
            <w:r w:rsidRPr="0004727A">
              <w:rPr>
                <w:sz w:val="24"/>
                <w:szCs w:val="24"/>
                <w:lang w:val="uk-UA"/>
              </w:rPr>
              <w:t xml:space="preserve">Термічна травма. Опіки: патогенез, класифікація, клініка, перша медична допомога, принципи лікування. Електротравма: механізм ушкодження </w:t>
            </w:r>
            <w:r w:rsidRPr="0004727A">
              <w:rPr>
                <w:sz w:val="24"/>
                <w:szCs w:val="24"/>
                <w:lang w:val="uk-UA"/>
              </w:rPr>
              <w:lastRenderedPageBreak/>
              <w:t xml:space="preserve">електричним струмом, клінічні ознаки, діагностика, перша медична допомога та її особливості. Холодові ураження: патогенез, класифікація, клініка, перша медична допомога, принципи лікування.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6310" w14:textId="77777777" w:rsidR="0004727A" w:rsidRPr="0004727A" w:rsidRDefault="0004727A" w:rsidP="0004727A">
            <w:pPr>
              <w:jc w:val="center"/>
            </w:pPr>
            <w:r w:rsidRPr="0004727A">
              <w:rPr>
                <w:sz w:val="24"/>
                <w:szCs w:val="24"/>
              </w:rPr>
              <w:lastRenderedPageBreak/>
              <w:t>2</w:t>
            </w:r>
          </w:p>
        </w:tc>
      </w:tr>
      <w:tr w:rsidR="0004727A" w:rsidRPr="0004727A" w14:paraId="32949538" w14:textId="77777777" w:rsidTr="008A342D">
        <w:trPr>
          <w:trHeight w:val="1254"/>
        </w:trPr>
        <w:tc>
          <w:tcPr>
            <w:tcW w:w="675" w:type="dxa"/>
            <w:tcBorders>
              <w:top w:val="single" w:sz="4" w:space="0" w:color="000000"/>
              <w:left w:val="single" w:sz="4" w:space="0" w:color="000000"/>
              <w:bottom w:val="single" w:sz="4" w:space="0" w:color="000000"/>
            </w:tcBorders>
            <w:shd w:val="clear" w:color="auto" w:fill="auto"/>
            <w:vAlign w:val="center"/>
          </w:tcPr>
          <w:p w14:paraId="586CD059" w14:textId="77777777" w:rsidR="0004727A" w:rsidRPr="0004727A" w:rsidRDefault="0004727A" w:rsidP="0004727A">
            <w:pPr>
              <w:jc w:val="center"/>
              <w:rPr>
                <w:sz w:val="24"/>
                <w:szCs w:val="24"/>
              </w:rPr>
            </w:pPr>
            <w:r w:rsidRPr="0004727A">
              <w:rPr>
                <w:sz w:val="24"/>
                <w:szCs w:val="24"/>
              </w:rPr>
              <w:lastRenderedPageBreak/>
              <w:t>11</w:t>
            </w:r>
          </w:p>
        </w:tc>
        <w:tc>
          <w:tcPr>
            <w:tcW w:w="7797" w:type="dxa"/>
            <w:tcBorders>
              <w:top w:val="single" w:sz="4" w:space="0" w:color="000000"/>
              <w:left w:val="single" w:sz="4" w:space="0" w:color="000000"/>
              <w:bottom w:val="single" w:sz="4" w:space="0" w:color="000000"/>
            </w:tcBorders>
            <w:shd w:val="clear" w:color="auto" w:fill="auto"/>
          </w:tcPr>
          <w:p w14:paraId="6181DD17" w14:textId="77777777" w:rsidR="0004727A" w:rsidRPr="0004727A" w:rsidRDefault="0004727A" w:rsidP="0004727A">
            <w:pPr>
              <w:jc w:val="both"/>
              <w:rPr>
                <w:sz w:val="24"/>
                <w:szCs w:val="24"/>
                <w:lang w:val="uk-UA"/>
              </w:rPr>
            </w:pPr>
            <w:r w:rsidRPr="0004727A">
              <w:rPr>
                <w:sz w:val="24"/>
                <w:szCs w:val="24"/>
                <w:lang w:val="uk-UA"/>
              </w:rPr>
              <w:t>Загальні питання хірургічної інфекції. Збудники. Місцева та загальна реакція організму. Методи діагностики і загальні принципи лікування. ВІЛ інфекція в хірургії. Гострі гнійні захворювання шкіри, підшкірної основи, фасцій, м’язів, клітковинних просторів, лімфатичних судин і вузлів. Гострі гнійні захворювання кісток, суглобів, серозних порожнин, кисті і пальців. Етіологія, патогенез, клініка, діагностика,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B7BC" w14:textId="77777777" w:rsidR="0004727A" w:rsidRPr="0004727A" w:rsidRDefault="0004727A" w:rsidP="0004727A">
            <w:pPr>
              <w:jc w:val="center"/>
            </w:pPr>
            <w:r w:rsidRPr="0004727A">
              <w:rPr>
                <w:sz w:val="24"/>
                <w:szCs w:val="24"/>
              </w:rPr>
              <w:t>2</w:t>
            </w:r>
          </w:p>
        </w:tc>
      </w:tr>
      <w:tr w:rsidR="0004727A" w:rsidRPr="0004727A" w14:paraId="19C8482A" w14:textId="77777777" w:rsidTr="008A342D">
        <w:trPr>
          <w:trHeight w:val="285"/>
        </w:trPr>
        <w:tc>
          <w:tcPr>
            <w:tcW w:w="675" w:type="dxa"/>
            <w:tcBorders>
              <w:top w:val="single" w:sz="4" w:space="0" w:color="000000"/>
              <w:left w:val="single" w:sz="4" w:space="0" w:color="000000"/>
              <w:bottom w:val="single" w:sz="4" w:space="0" w:color="000000"/>
            </w:tcBorders>
            <w:shd w:val="clear" w:color="auto" w:fill="auto"/>
            <w:vAlign w:val="center"/>
          </w:tcPr>
          <w:p w14:paraId="092D4ABB" w14:textId="77777777" w:rsidR="0004727A" w:rsidRPr="0004727A" w:rsidRDefault="0004727A" w:rsidP="0004727A">
            <w:pPr>
              <w:jc w:val="center"/>
              <w:rPr>
                <w:sz w:val="24"/>
                <w:szCs w:val="24"/>
              </w:rPr>
            </w:pPr>
            <w:r w:rsidRPr="0004727A">
              <w:rPr>
                <w:sz w:val="24"/>
                <w:szCs w:val="24"/>
              </w:rPr>
              <w:t>12</w:t>
            </w:r>
          </w:p>
        </w:tc>
        <w:tc>
          <w:tcPr>
            <w:tcW w:w="7797" w:type="dxa"/>
            <w:tcBorders>
              <w:top w:val="single" w:sz="4" w:space="0" w:color="000000"/>
              <w:left w:val="single" w:sz="4" w:space="0" w:color="000000"/>
              <w:bottom w:val="single" w:sz="4" w:space="0" w:color="000000"/>
            </w:tcBorders>
            <w:shd w:val="clear" w:color="auto" w:fill="auto"/>
          </w:tcPr>
          <w:p w14:paraId="2998A30E" w14:textId="77777777" w:rsidR="0004727A" w:rsidRPr="0004727A" w:rsidRDefault="0004727A" w:rsidP="0004727A">
            <w:pPr>
              <w:jc w:val="both"/>
              <w:rPr>
                <w:sz w:val="24"/>
                <w:szCs w:val="24"/>
                <w:lang w:val="uk-UA"/>
              </w:rPr>
            </w:pPr>
            <w:r w:rsidRPr="0004727A">
              <w:rPr>
                <w:sz w:val="24"/>
                <w:szCs w:val="24"/>
                <w:lang w:val="uk-UA"/>
              </w:rPr>
              <w:t xml:space="preserve">Хірургічний сепсис (Сепсис-3): визначення, етіологія, патогенез, класифікація, клінічні прояви, діагностика, принципи лікування.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0FA0" w14:textId="77777777" w:rsidR="0004727A" w:rsidRPr="0004727A" w:rsidRDefault="0004727A" w:rsidP="0004727A">
            <w:pPr>
              <w:jc w:val="center"/>
            </w:pPr>
            <w:r w:rsidRPr="0004727A">
              <w:rPr>
                <w:sz w:val="24"/>
                <w:szCs w:val="24"/>
              </w:rPr>
              <w:t>2</w:t>
            </w:r>
          </w:p>
        </w:tc>
      </w:tr>
      <w:tr w:rsidR="0004727A" w:rsidRPr="0004727A" w14:paraId="2DD11541" w14:textId="77777777" w:rsidTr="008A342D">
        <w:trPr>
          <w:trHeight w:val="300"/>
        </w:trPr>
        <w:tc>
          <w:tcPr>
            <w:tcW w:w="675" w:type="dxa"/>
            <w:tcBorders>
              <w:top w:val="single" w:sz="4" w:space="0" w:color="000000"/>
              <w:left w:val="single" w:sz="4" w:space="0" w:color="000000"/>
              <w:bottom w:val="single" w:sz="4" w:space="0" w:color="000000"/>
            </w:tcBorders>
            <w:shd w:val="clear" w:color="auto" w:fill="auto"/>
            <w:vAlign w:val="center"/>
          </w:tcPr>
          <w:p w14:paraId="33854156" w14:textId="77777777" w:rsidR="0004727A" w:rsidRPr="0004727A" w:rsidRDefault="0004727A" w:rsidP="0004727A">
            <w:pPr>
              <w:jc w:val="center"/>
              <w:rPr>
                <w:bCs/>
                <w:sz w:val="24"/>
                <w:szCs w:val="24"/>
              </w:rPr>
            </w:pPr>
            <w:r w:rsidRPr="0004727A">
              <w:rPr>
                <w:sz w:val="24"/>
                <w:szCs w:val="24"/>
              </w:rPr>
              <w:t>13</w:t>
            </w:r>
          </w:p>
        </w:tc>
        <w:tc>
          <w:tcPr>
            <w:tcW w:w="7797" w:type="dxa"/>
            <w:tcBorders>
              <w:top w:val="single" w:sz="4" w:space="0" w:color="000000"/>
              <w:left w:val="single" w:sz="4" w:space="0" w:color="000000"/>
              <w:bottom w:val="single" w:sz="4" w:space="0" w:color="000000"/>
            </w:tcBorders>
            <w:shd w:val="clear" w:color="auto" w:fill="auto"/>
          </w:tcPr>
          <w:p w14:paraId="1A283E10" w14:textId="77777777" w:rsidR="0004727A" w:rsidRPr="0004727A" w:rsidRDefault="0004727A" w:rsidP="0004727A">
            <w:pPr>
              <w:jc w:val="both"/>
              <w:rPr>
                <w:sz w:val="24"/>
                <w:szCs w:val="24"/>
                <w:lang w:val="uk-UA"/>
              </w:rPr>
            </w:pPr>
            <w:r w:rsidRPr="0004727A">
              <w:rPr>
                <w:sz w:val="24"/>
                <w:szCs w:val="24"/>
                <w:lang w:val="uk-UA"/>
              </w:rPr>
              <w:t xml:space="preserve">Анаеробна неклостридіальна і клостридіальна інфекція (газова гангрена). Гостра хірургічна специфічна інфекція (правець). Етіологія, клініка, діагностика, лікування, профілактика.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99AC" w14:textId="77777777" w:rsidR="0004727A" w:rsidRPr="0004727A" w:rsidRDefault="0004727A" w:rsidP="0004727A">
            <w:pPr>
              <w:jc w:val="center"/>
            </w:pPr>
            <w:r w:rsidRPr="0004727A">
              <w:rPr>
                <w:sz w:val="24"/>
                <w:szCs w:val="24"/>
              </w:rPr>
              <w:t>2</w:t>
            </w:r>
          </w:p>
        </w:tc>
      </w:tr>
      <w:tr w:rsidR="0004727A" w:rsidRPr="0004727A" w14:paraId="3B8D2A88" w14:textId="77777777" w:rsidTr="008A342D">
        <w:trPr>
          <w:trHeight w:val="255"/>
        </w:trPr>
        <w:tc>
          <w:tcPr>
            <w:tcW w:w="675" w:type="dxa"/>
            <w:tcBorders>
              <w:top w:val="single" w:sz="4" w:space="0" w:color="000000"/>
              <w:left w:val="single" w:sz="4" w:space="0" w:color="000000"/>
              <w:bottom w:val="single" w:sz="4" w:space="0" w:color="000000"/>
            </w:tcBorders>
            <w:shd w:val="clear" w:color="auto" w:fill="auto"/>
            <w:vAlign w:val="center"/>
          </w:tcPr>
          <w:p w14:paraId="49293A2D" w14:textId="77777777" w:rsidR="0004727A" w:rsidRPr="0004727A" w:rsidRDefault="0004727A" w:rsidP="0004727A">
            <w:pPr>
              <w:jc w:val="center"/>
              <w:rPr>
                <w:sz w:val="24"/>
                <w:szCs w:val="24"/>
              </w:rPr>
            </w:pPr>
            <w:r w:rsidRPr="0004727A">
              <w:rPr>
                <w:sz w:val="24"/>
                <w:szCs w:val="24"/>
              </w:rPr>
              <w:t>14</w:t>
            </w:r>
          </w:p>
        </w:tc>
        <w:tc>
          <w:tcPr>
            <w:tcW w:w="7797" w:type="dxa"/>
            <w:tcBorders>
              <w:top w:val="single" w:sz="4" w:space="0" w:color="000000"/>
              <w:left w:val="single" w:sz="4" w:space="0" w:color="000000"/>
              <w:bottom w:val="single" w:sz="4" w:space="0" w:color="000000"/>
            </w:tcBorders>
            <w:shd w:val="clear" w:color="auto" w:fill="auto"/>
          </w:tcPr>
          <w:p w14:paraId="4DA9A8D6" w14:textId="77777777" w:rsidR="0004727A" w:rsidRPr="0004727A" w:rsidRDefault="0004727A" w:rsidP="0004727A">
            <w:pPr>
              <w:jc w:val="both"/>
              <w:rPr>
                <w:sz w:val="24"/>
                <w:szCs w:val="24"/>
                <w:lang w:val="uk-UA"/>
              </w:rPr>
            </w:pPr>
            <w:r w:rsidRPr="0004727A">
              <w:rPr>
                <w:sz w:val="24"/>
                <w:szCs w:val="24"/>
                <w:lang w:val="uk-UA"/>
              </w:rPr>
              <w:t>Некроз, гангрена, виразка, нориця, стороннє тіло: етіологія, патогенез, клінічні прояви, діагностика, лікування Пухлини. Етіологія, класифікація, діагностика та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0771" w14:textId="77777777" w:rsidR="0004727A" w:rsidRPr="0004727A" w:rsidRDefault="0004727A" w:rsidP="0004727A">
            <w:pPr>
              <w:jc w:val="center"/>
            </w:pPr>
            <w:r w:rsidRPr="0004727A">
              <w:rPr>
                <w:sz w:val="24"/>
                <w:szCs w:val="24"/>
              </w:rPr>
              <w:t>2</w:t>
            </w:r>
          </w:p>
        </w:tc>
      </w:tr>
      <w:tr w:rsidR="0004727A" w:rsidRPr="0004727A" w14:paraId="073B6D6E" w14:textId="77777777" w:rsidTr="008A342D">
        <w:trPr>
          <w:trHeight w:val="135"/>
        </w:trPr>
        <w:tc>
          <w:tcPr>
            <w:tcW w:w="675" w:type="dxa"/>
            <w:tcBorders>
              <w:top w:val="single" w:sz="4" w:space="0" w:color="000000"/>
              <w:left w:val="single" w:sz="4" w:space="0" w:color="000000"/>
              <w:bottom w:val="single" w:sz="4" w:space="0" w:color="000000"/>
            </w:tcBorders>
            <w:shd w:val="clear" w:color="auto" w:fill="auto"/>
            <w:vAlign w:val="center"/>
          </w:tcPr>
          <w:p w14:paraId="31A56AE4" w14:textId="77777777" w:rsidR="0004727A" w:rsidRPr="0004727A" w:rsidRDefault="0004727A" w:rsidP="0004727A">
            <w:pPr>
              <w:jc w:val="center"/>
              <w:rPr>
                <w:sz w:val="24"/>
                <w:szCs w:val="24"/>
              </w:rPr>
            </w:pPr>
            <w:r w:rsidRPr="0004727A">
              <w:rPr>
                <w:sz w:val="24"/>
                <w:szCs w:val="24"/>
              </w:rPr>
              <w:t>15</w:t>
            </w:r>
          </w:p>
        </w:tc>
        <w:tc>
          <w:tcPr>
            <w:tcW w:w="7797" w:type="dxa"/>
            <w:tcBorders>
              <w:top w:val="single" w:sz="4" w:space="0" w:color="000000"/>
              <w:left w:val="single" w:sz="4" w:space="0" w:color="000000"/>
              <w:bottom w:val="single" w:sz="4" w:space="0" w:color="000000"/>
            </w:tcBorders>
            <w:shd w:val="clear" w:color="auto" w:fill="auto"/>
          </w:tcPr>
          <w:p w14:paraId="320276B5" w14:textId="77777777" w:rsidR="0004727A" w:rsidRPr="0004727A" w:rsidRDefault="0004727A" w:rsidP="0004727A">
            <w:pPr>
              <w:jc w:val="both"/>
              <w:rPr>
                <w:sz w:val="24"/>
                <w:szCs w:val="24"/>
                <w:lang w:val="uk-UA"/>
              </w:rPr>
            </w:pPr>
            <w:r w:rsidRPr="0004727A">
              <w:rPr>
                <w:sz w:val="24"/>
                <w:szCs w:val="24"/>
                <w:lang w:val="uk-UA"/>
              </w:rPr>
              <w:t>Сучасні проблеми та перспективи розвитку реконструктивної хірургії та трансплантації органів.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DB57" w14:textId="77777777" w:rsidR="0004727A" w:rsidRPr="0004727A" w:rsidRDefault="0004727A" w:rsidP="0004727A">
            <w:pPr>
              <w:jc w:val="center"/>
            </w:pPr>
            <w:r w:rsidRPr="0004727A">
              <w:rPr>
                <w:sz w:val="24"/>
                <w:szCs w:val="24"/>
              </w:rPr>
              <w:t>2</w:t>
            </w:r>
          </w:p>
        </w:tc>
      </w:tr>
      <w:tr w:rsidR="0004727A" w:rsidRPr="0004727A" w14:paraId="3ABC8A3E" w14:textId="77777777" w:rsidTr="008A342D">
        <w:trPr>
          <w:trHeight w:val="126"/>
        </w:trPr>
        <w:tc>
          <w:tcPr>
            <w:tcW w:w="8472" w:type="dxa"/>
            <w:gridSpan w:val="2"/>
            <w:tcBorders>
              <w:top w:val="single" w:sz="4" w:space="0" w:color="000000"/>
              <w:left w:val="single" w:sz="4" w:space="0" w:color="000000"/>
              <w:bottom w:val="single" w:sz="4" w:space="0" w:color="000000"/>
            </w:tcBorders>
            <w:shd w:val="clear" w:color="auto" w:fill="auto"/>
            <w:vAlign w:val="center"/>
          </w:tcPr>
          <w:p w14:paraId="0DE1B9C1" w14:textId="77777777" w:rsidR="0004727A" w:rsidRPr="0004727A" w:rsidRDefault="0004727A" w:rsidP="0004727A">
            <w:pPr>
              <w:jc w:val="both"/>
              <w:rPr>
                <w:b/>
                <w:sz w:val="24"/>
                <w:szCs w:val="24"/>
              </w:rPr>
            </w:pPr>
            <w:r w:rsidRPr="0004727A">
              <w:rPr>
                <w:sz w:val="24"/>
                <w:szCs w:val="24"/>
              </w:rPr>
              <w:t>Разом</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DBB6" w14:textId="77777777" w:rsidR="0004727A" w:rsidRPr="0004727A" w:rsidRDefault="0004727A" w:rsidP="0004727A">
            <w:pPr>
              <w:jc w:val="center"/>
            </w:pPr>
            <w:r w:rsidRPr="0004727A">
              <w:rPr>
                <w:b/>
                <w:sz w:val="24"/>
                <w:szCs w:val="24"/>
              </w:rPr>
              <w:t>30</w:t>
            </w:r>
          </w:p>
        </w:tc>
      </w:tr>
    </w:tbl>
    <w:p w14:paraId="6E103E0B" w14:textId="77777777" w:rsidR="0004727A" w:rsidRPr="0004727A" w:rsidRDefault="0004727A" w:rsidP="0004727A">
      <w:pPr>
        <w:ind w:firstLine="709"/>
        <w:jc w:val="both"/>
        <w:rPr>
          <w:sz w:val="24"/>
          <w:szCs w:val="24"/>
        </w:rPr>
      </w:pPr>
    </w:p>
    <w:p w14:paraId="00291DD1" w14:textId="5E8083EE" w:rsidR="0004727A" w:rsidRPr="0004727A" w:rsidRDefault="0004727A" w:rsidP="0004727A">
      <w:pPr>
        <w:numPr>
          <w:ilvl w:val="0"/>
          <w:numId w:val="2"/>
        </w:numPr>
        <w:jc w:val="both"/>
        <w:rPr>
          <w:rFonts w:ascii="Calibri" w:eastAsia="Calibri" w:hAnsi="Calibri"/>
          <w:sz w:val="28"/>
          <w:szCs w:val="28"/>
          <w:lang w:val="uk-UA"/>
        </w:rPr>
      </w:pPr>
      <w:r>
        <w:rPr>
          <w:rFonts w:eastAsia="Calibri"/>
          <w:b/>
          <w:sz w:val="28"/>
          <w:szCs w:val="28"/>
          <w:lang w:val="uk-UA"/>
        </w:rPr>
        <w:t xml:space="preserve">                            </w:t>
      </w:r>
      <w:r w:rsidRPr="0004727A">
        <w:rPr>
          <w:rFonts w:eastAsia="Calibri"/>
          <w:b/>
          <w:sz w:val="28"/>
          <w:szCs w:val="28"/>
          <w:lang w:val="uk-UA"/>
        </w:rPr>
        <w:t xml:space="preserve">Теми практичних занять </w:t>
      </w:r>
    </w:p>
    <w:p w14:paraId="44698B1B" w14:textId="77777777" w:rsidR="0004727A" w:rsidRPr="0004727A" w:rsidRDefault="0004727A" w:rsidP="0004727A">
      <w:pPr>
        <w:jc w:val="both"/>
        <w:rPr>
          <w:sz w:val="24"/>
          <w:szCs w:val="24"/>
        </w:rPr>
      </w:pPr>
    </w:p>
    <w:tbl>
      <w:tblPr>
        <w:tblW w:w="9874" w:type="dxa"/>
        <w:tblInd w:w="-10" w:type="dxa"/>
        <w:tblLayout w:type="fixed"/>
        <w:tblLook w:val="0000" w:firstRow="0" w:lastRow="0" w:firstColumn="0" w:lastColumn="0" w:noHBand="0" w:noVBand="0"/>
      </w:tblPr>
      <w:tblGrid>
        <w:gridCol w:w="675"/>
        <w:gridCol w:w="7797"/>
        <w:gridCol w:w="1402"/>
      </w:tblGrid>
      <w:tr w:rsidR="0004727A" w:rsidRPr="0004727A" w14:paraId="2C576890"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200A5CC9" w14:textId="77777777" w:rsidR="0004727A" w:rsidRPr="0004727A" w:rsidRDefault="0004727A" w:rsidP="0004727A">
            <w:pPr>
              <w:jc w:val="center"/>
              <w:rPr>
                <w:b/>
                <w:sz w:val="24"/>
                <w:szCs w:val="24"/>
              </w:rPr>
            </w:pPr>
            <w:r w:rsidRPr="0004727A">
              <w:rPr>
                <w:b/>
                <w:sz w:val="24"/>
                <w:szCs w:val="24"/>
              </w:rPr>
              <w:t>№ з/п</w:t>
            </w:r>
          </w:p>
        </w:tc>
        <w:tc>
          <w:tcPr>
            <w:tcW w:w="7797" w:type="dxa"/>
            <w:tcBorders>
              <w:top w:val="single" w:sz="4" w:space="0" w:color="000000"/>
              <w:left w:val="single" w:sz="4" w:space="0" w:color="000000"/>
              <w:bottom w:val="single" w:sz="4" w:space="0" w:color="000000"/>
            </w:tcBorders>
            <w:shd w:val="clear" w:color="auto" w:fill="auto"/>
            <w:vAlign w:val="center"/>
          </w:tcPr>
          <w:p w14:paraId="489641F1" w14:textId="77777777" w:rsidR="0004727A" w:rsidRPr="0004727A" w:rsidRDefault="0004727A" w:rsidP="0004727A">
            <w:pPr>
              <w:jc w:val="center"/>
              <w:rPr>
                <w:b/>
                <w:sz w:val="24"/>
                <w:szCs w:val="24"/>
              </w:rPr>
            </w:pPr>
            <w:r w:rsidRPr="0004727A">
              <w:rPr>
                <w:b/>
                <w:sz w:val="24"/>
                <w:szCs w:val="24"/>
              </w:rPr>
              <w:t>Назва теми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C99DC" w14:textId="77777777" w:rsidR="0004727A" w:rsidRPr="0004727A" w:rsidRDefault="0004727A" w:rsidP="0004727A">
            <w:pPr>
              <w:jc w:val="center"/>
            </w:pPr>
            <w:r w:rsidRPr="0004727A">
              <w:rPr>
                <w:b/>
                <w:sz w:val="24"/>
                <w:szCs w:val="24"/>
              </w:rPr>
              <w:t>Кількість годин</w:t>
            </w:r>
          </w:p>
        </w:tc>
      </w:tr>
      <w:tr w:rsidR="0004727A" w:rsidRPr="0004727A" w14:paraId="1EFBD9C1"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30531569" w14:textId="77777777" w:rsidR="0004727A" w:rsidRPr="0004727A" w:rsidRDefault="0004727A" w:rsidP="0004727A">
            <w:pPr>
              <w:jc w:val="center"/>
              <w:rPr>
                <w:sz w:val="24"/>
                <w:szCs w:val="24"/>
              </w:rPr>
            </w:pPr>
            <w:r w:rsidRPr="0004727A">
              <w:rPr>
                <w:sz w:val="24"/>
                <w:szCs w:val="24"/>
              </w:rPr>
              <w:t>1</w:t>
            </w:r>
          </w:p>
        </w:tc>
        <w:tc>
          <w:tcPr>
            <w:tcW w:w="7797" w:type="dxa"/>
            <w:tcBorders>
              <w:top w:val="single" w:sz="4" w:space="0" w:color="000000"/>
              <w:left w:val="single" w:sz="4" w:space="0" w:color="000000"/>
              <w:bottom w:val="single" w:sz="4" w:space="0" w:color="000000"/>
            </w:tcBorders>
            <w:shd w:val="clear" w:color="auto" w:fill="auto"/>
          </w:tcPr>
          <w:p w14:paraId="7E69205A" w14:textId="77777777" w:rsidR="0004727A" w:rsidRPr="0004727A" w:rsidRDefault="0004727A" w:rsidP="0004727A">
            <w:pPr>
              <w:jc w:val="both"/>
              <w:rPr>
                <w:sz w:val="24"/>
                <w:szCs w:val="24"/>
              </w:rPr>
            </w:pPr>
            <w:r w:rsidRPr="0004727A">
              <w:rPr>
                <w:sz w:val="24"/>
                <w:szCs w:val="24"/>
              </w:rPr>
              <w:t>Десмургія. Визначення. Правила накладання та типи бинтових пов’язок. Типові пов’язки на верхню кінцівку, голову, шию, грудну клітку.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1A47" w14:textId="77777777" w:rsidR="0004727A" w:rsidRPr="0004727A" w:rsidRDefault="0004727A" w:rsidP="0004727A">
            <w:pPr>
              <w:jc w:val="center"/>
            </w:pPr>
            <w:r w:rsidRPr="0004727A">
              <w:rPr>
                <w:sz w:val="24"/>
                <w:szCs w:val="24"/>
              </w:rPr>
              <w:t>2</w:t>
            </w:r>
          </w:p>
        </w:tc>
      </w:tr>
      <w:tr w:rsidR="0004727A" w:rsidRPr="0004727A" w14:paraId="2F377836"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3EDD9149" w14:textId="77777777" w:rsidR="0004727A" w:rsidRPr="0004727A" w:rsidRDefault="0004727A" w:rsidP="0004727A">
            <w:pPr>
              <w:jc w:val="center"/>
              <w:rPr>
                <w:bCs/>
                <w:sz w:val="24"/>
                <w:szCs w:val="24"/>
              </w:rPr>
            </w:pPr>
            <w:r w:rsidRPr="0004727A">
              <w:rPr>
                <w:sz w:val="24"/>
                <w:szCs w:val="24"/>
              </w:rPr>
              <w:t>2</w:t>
            </w:r>
          </w:p>
        </w:tc>
        <w:tc>
          <w:tcPr>
            <w:tcW w:w="7797" w:type="dxa"/>
            <w:tcBorders>
              <w:top w:val="single" w:sz="4" w:space="0" w:color="000000"/>
              <w:left w:val="single" w:sz="4" w:space="0" w:color="000000"/>
              <w:bottom w:val="single" w:sz="4" w:space="0" w:color="000000"/>
            </w:tcBorders>
            <w:shd w:val="clear" w:color="auto" w:fill="auto"/>
          </w:tcPr>
          <w:p w14:paraId="551B84FF" w14:textId="77777777" w:rsidR="0004727A" w:rsidRPr="0004727A" w:rsidRDefault="0004727A" w:rsidP="0004727A">
            <w:pPr>
              <w:jc w:val="both"/>
              <w:rPr>
                <w:sz w:val="24"/>
                <w:szCs w:val="24"/>
              </w:rPr>
            </w:pPr>
            <w:r w:rsidRPr="0004727A">
              <w:rPr>
                <w:bCs/>
                <w:sz w:val="24"/>
                <w:szCs w:val="24"/>
              </w:rPr>
              <w:t>Десмургія. Пов’язки на живіт, промежину, нижню кінцівку. Гіпсова техніка.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FE8F" w14:textId="77777777" w:rsidR="0004727A" w:rsidRPr="0004727A" w:rsidRDefault="0004727A" w:rsidP="0004727A">
            <w:pPr>
              <w:jc w:val="center"/>
            </w:pPr>
            <w:r w:rsidRPr="0004727A">
              <w:rPr>
                <w:sz w:val="24"/>
                <w:szCs w:val="24"/>
              </w:rPr>
              <w:t>2</w:t>
            </w:r>
          </w:p>
        </w:tc>
      </w:tr>
      <w:tr w:rsidR="0004727A" w:rsidRPr="0004727A" w14:paraId="200BEC37"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7E0B754C" w14:textId="77777777" w:rsidR="0004727A" w:rsidRPr="0004727A" w:rsidRDefault="0004727A" w:rsidP="0004727A">
            <w:pPr>
              <w:jc w:val="center"/>
              <w:rPr>
                <w:bCs/>
                <w:sz w:val="24"/>
                <w:szCs w:val="24"/>
              </w:rPr>
            </w:pPr>
            <w:r w:rsidRPr="0004727A">
              <w:rPr>
                <w:sz w:val="24"/>
                <w:szCs w:val="24"/>
              </w:rPr>
              <w:t>3</w:t>
            </w:r>
          </w:p>
        </w:tc>
        <w:tc>
          <w:tcPr>
            <w:tcW w:w="7797" w:type="dxa"/>
            <w:tcBorders>
              <w:top w:val="single" w:sz="4" w:space="0" w:color="000000"/>
              <w:left w:val="single" w:sz="4" w:space="0" w:color="000000"/>
              <w:bottom w:val="single" w:sz="4" w:space="0" w:color="000000"/>
            </w:tcBorders>
            <w:shd w:val="clear" w:color="auto" w:fill="auto"/>
          </w:tcPr>
          <w:p w14:paraId="189FE1F8" w14:textId="77777777" w:rsidR="0004727A" w:rsidRPr="0004727A" w:rsidRDefault="0004727A" w:rsidP="0004727A">
            <w:pPr>
              <w:jc w:val="both"/>
              <w:rPr>
                <w:sz w:val="24"/>
                <w:szCs w:val="24"/>
              </w:rPr>
            </w:pPr>
            <w:r w:rsidRPr="0004727A">
              <w:rPr>
                <w:bCs/>
                <w:sz w:val="24"/>
                <w:szCs w:val="24"/>
              </w:rPr>
              <w:t>Антисептика. Види антисептики. Характеристика основних груп антисептичних засобів та основні способи їх застосування.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C9639" w14:textId="77777777" w:rsidR="0004727A" w:rsidRPr="0004727A" w:rsidRDefault="0004727A" w:rsidP="0004727A">
            <w:pPr>
              <w:jc w:val="center"/>
            </w:pPr>
            <w:r w:rsidRPr="0004727A">
              <w:rPr>
                <w:sz w:val="24"/>
                <w:szCs w:val="24"/>
              </w:rPr>
              <w:t>2</w:t>
            </w:r>
          </w:p>
        </w:tc>
      </w:tr>
      <w:tr w:rsidR="0004727A" w:rsidRPr="0004727A" w14:paraId="20BB1D99"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0471B5DA" w14:textId="77777777" w:rsidR="0004727A" w:rsidRPr="0004727A" w:rsidRDefault="0004727A" w:rsidP="0004727A">
            <w:pPr>
              <w:jc w:val="center"/>
              <w:rPr>
                <w:bCs/>
                <w:sz w:val="24"/>
                <w:szCs w:val="24"/>
              </w:rPr>
            </w:pPr>
            <w:r w:rsidRPr="0004727A">
              <w:rPr>
                <w:sz w:val="24"/>
                <w:szCs w:val="24"/>
              </w:rPr>
              <w:t>4</w:t>
            </w:r>
          </w:p>
        </w:tc>
        <w:tc>
          <w:tcPr>
            <w:tcW w:w="7797" w:type="dxa"/>
            <w:tcBorders>
              <w:top w:val="single" w:sz="4" w:space="0" w:color="000000"/>
              <w:left w:val="single" w:sz="4" w:space="0" w:color="000000"/>
              <w:bottom w:val="single" w:sz="4" w:space="0" w:color="000000"/>
            </w:tcBorders>
            <w:shd w:val="clear" w:color="auto" w:fill="auto"/>
          </w:tcPr>
          <w:p w14:paraId="195A24B2" w14:textId="77777777" w:rsidR="0004727A" w:rsidRPr="0004727A" w:rsidRDefault="0004727A" w:rsidP="0004727A">
            <w:pPr>
              <w:jc w:val="both"/>
              <w:rPr>
                <w:sz w:val="24"/>
                <w:szCs w:val="24"/>
              </w:rPr>
            </w:pPr>
            <w:r w:rsidRPr="0004727A">
              <w:rPr>
                <w:bCs/>
                <w:sz w:val="24"/>
                <w:szCs w:val="24"/>
              </w:rPr>
              <w:t>Внутрішньо-лікарняна інфекція. Санітарно-епідеміологічний режим. Асептика.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727E" w14:textId="77777777" w:rsidR="0004727A" w:rsidRPr="0004727A" w:rsidRDefault="0004727A" w:rsidP="0004727A">
            <w:pPr>
              <w:jc w:val="center"/>
            </w:pPr>
            <w:r w:rsidRPr="0004727A">
              <w:rPr>
                <w:sz w:val="24"/>
                <w:szCs w:val="24"/>
              </w:rPr>
              <w:t>2</w:t>
            </w:r>
          </w:p>
        </w:tc>
      </w:tr>
      <w:tr w:rsidR="0004727A" w:rsidRPr="0004727A" w14:paraId="1A262A65"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456B378B" w14:textId="77777777" w:rsidR="0004727A" w:rsidRPr="0004727A" w:rsidRDefault="0004727A" w:rsidP="0004727A">
            <w:pPr>
              <w:jc w:val="center"/>
              <w:rPr>
                <w:bCs/>
                <w:sz w:val="24"/>
                <w:szCs w:val="24"/>
              </w:rPr>
            </w:pPr>
            <w:r w:rsidRPr="0004727A">
              <w:rPr>
                <w:sz w:val="24"/>
                <w:szCs w:val="24"/>
              </w:rPr>
              <w:t>5</w:t>
            </w:r>
          </w:p>
        </w:tc>
        <w:tc>
          <w:tcPr>
            <w:tcW w:w="7797" w:type="dxa"/>
            <w:tcBorders>
              <w:top w:val="single" w:sz="4" w:space="0" w:color="000000"/>
              <w:left w:val="single" w:sz="4" w:space="0" w:color="000000"/>
              <w:bottom w:val="single" w:sz="4" w:space="0" w:color="000000"/>
            </w:tcBorders>
            <w:shd w:val="clear" w:color="auto" w:fill="auto"/>
          </w:tcPr>
          <w:p w14:paraId="3D3EBBD8" w14:textId="77777777" w:rsidR="0004727A" w:rsidRPr="0004727A" w:rsidRDefault="0004727A" w:rsidP="0004727A">
            <w:pPr>
              <w:jc w:val="both"/>
              <w:rPr>
                <w:sz w:val="24"/>
                <w:szCs w:val="24"/>
              </w:rPr>
            </w:pPr>
            <w:r w:rsidRPr="0004727A">
              <w:rPr>
                <w:bCs/>
                <w:sz w:val="24"/>
                <w:szCs w:val="24"/>
              </w:rPr>
              <w:t>Хірургічна операція. Класифікація хірургічних операцій. Етапи хірургічного втручання. Передопераційна підготовка хворого та ведення післяопераційного періоду. Особливості хірургічного втручання в контексті невиліковного захворювання, покази. Поняття паліативної хірургії.</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19F9" w14:textId="77777777" w:rsidR="0004727A" w:rsidRPr="0004727A" w:rsidRDefault="0004727A" w:rsidP="0004727A">
            <w:pPr>
              <w:jc w:val="center"/>
            </w:pPr>
            <w:r w:rsidRPr="0004727A">
              <w:rPr>
                <w:sz w:val="24"/>
                <w:szCs w:val="24"/>
              </w:rPr>
              <w:t>2</w:t>
            </w:r>
          </w:p>
        </w:tc>
      </w:tr>
      <w:tr w:rsidR="0004727A" w:rsidRPr="0004727A" w14:paraId="533AD7CB"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45351C5D" w14:textId="77777777" w:rsidR="0004727A" w:rsidRPr="0004727A" w:rsidRDefault="0004727A" w:rsidP="0004727A">
            <w:pPr>
              <w:jc w:val="center"/>
              <w:rPr>
                <w:bCs/>
                <w:sz w:val="24"/>
                <w:szCs w:val="24"/>
              </w:rPr>
            </w:pPr>
            <w:r w:rsidRPr="0004727A">
              <w:rPr>
                <w:sz w:val="24"/>
                <w:szCs w:val="24"/>
              </w:rPr>
              <w:t>6</w:t>
            </w:r>
          </w:p>
        </w:tc>
        <w:tc>
          <w:tcPr>
            <w:tcW w:w="7797" w:type="dxa"/>
            <w:tcBorders>
              <w:top w:val="single" w:sz="4" w:space="0" w:color="000000"/>
              <w:left w:val="single" w:sz="4" w:space="0" w:color="000000"/>
              <w:bottom w:val="single" w:sz="4" w:space="0" w:color="000000"/>
            </w:tcBorders>
            <w:shd w:val="clear" w:color="auto" w:fill="auto"/>
          </w:tcPr>
          <w:p w14:paraId="218DF40E" w14:textId="77777777" w:rsidR="0004727A" w:rsidRPr="0004727A" w:rsidRDefault="0004727A" w:rsidP="0004727A">
            <w:pPr>
              <w:jc w:val="both"/>
              <w:rPr>
                <w:sz w:val="24"/>
                <w:szCs w:val="24"/>
              </w:rPr>
            </w:pPr>
            <w:r w:rsidRPr="0004727A">
              <w:rPr>
                <w:bCs/>
                <w:sz w:val="24"/>
                <w:szCs w:val="24"/>
              </w:rPr>
              <w:t>Кровотеча і крововтрата. Методи тимчасової та кінцевої зупинки кровотечі.</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6F83" w14:textId="77777777" w:rsidR="0004727A" w:rsidRPr="0004727A" w:rsidRDefault="0004727A" w:rsidP="0004727A">
            <w:pPr>
              <w:jc w:val="center"/>
            </w:pPr>
            <w:r w:rsidRPr="0004727A">
              <w:rPr>
                <w:sz w:val="24"/>
                <w:szCs w:val="24"/>
              </w:rPr>
              <w:t>2</w:t>
            </w:r>
          </w:p>
        </w:tc>
      </w:tr>
      <w:tr w:rsidR="0004727A" w:rsidRPr="0004727A" w14:paraId="4DAE41A0" w14:textId="77777777" w:rsidTr="008A342D">
        <w:trPr>
          <w:trHeight w:val="279"/>
        </w:trPr>
        <w:tc>
          <w:tcPr>
            <w:tcW w:w="675" w:type="dxa"/>
            <w:tcBorders>
              <w:top w:val="single" w:sz="4" w:space="0" w:color="000000"/>
              <w:left w:val="single" w:sz="4" w:space="0" w:color="000000"/>
              <w:bottom w:val="single" w:sz="4" w:space="0" w:color="000000"/>
            </w:tcBorders>
            <w:shd w:val="clear" w:color="auto" w:fill="auto"/>
            <w:vAlign w:val="center"/>
          </w:tcPr>
          <w:p w14:paraId="13757378" w14:textId="77777777" w:rsidR="0004727A" w:rsidRPr="0004727A" w:rsidRDefault="0004727A" w:rsidP="0004727A">
            <w:pPr>
              <w:jc w:val="center"/>
              <w:rPr>
                <w:bCs/>
                <w:sz w:val="24"/>
                <w:szCs w:val="24"/>
              </w:rPr>
            </w:pPr>
            <w:r w:rsidRPr="0004727A">
              <w:rPr>
                <w:sz w:val="24"/>
                <w:szCs w:val="24"/>
              </w:rPr>
              <w:t>7</w:t>
            </w:r>
          </w:p>
        </w:tc>
        <w:tc>
          <w:tcPr>
            <w:tcW w:w="7797" w:type="dxa"/>
            <w:tcBorders>
              <w:top w:val="single" w:sz="4" w:space="0" w:color="000000"/>
              <w:left w:val="single" w:sz="4" w:space="0" w:color="000000"/>
              <w:bottom w:val="single" w:sz="4" w:space="0" w:color="000000"/>
            </w:tcBorders>
            <w:shd w:val="clear" w:color="auto" w:fill="auto"/>
          </w:tcPr>
          <w:p w14:paraId="1BDB8B94" w14:textId="77777777" w:rsidR="0004727A" w:rsidRPr="0004727A" w:rsidRDefault="0004727A" w:rsidP="0004727A">
            <w:pPr>
              <w:jc w:val="both"/>
              <w:rPr>
                <w:sz w:val="24"/>
                <w:szCs w:val="24"/>
              </w:rPr>
            </w:pPr>
            <w:r w:rsidRPr="0004727A">
              <w:rPr>
                <w:bCs/>
                <w:sz w:val="24"/>
                <w:szCs w:val="24"/>
              </w:rPr>
              <w:t>Гемотрансфузія. Визначення груп крові за системами АВО та Rh-фактор. Проби на індивідуальну сумісність за системами АВО та Rh-фактор, біологічна проба.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5D18" w14:textId="77777777" w:rsidR="0004727A" w:rsidRPr="0004727A" w:rsidRDefault="0004727A" w:rsidP="0004727A">
            <w:pPr>
              <w:jc w:val="center"/>
            </w:pPr>
            <w:r w:rsidRPr="0004727A">
              <w:rPr>
                <w:sz w:val="24"/>
                <w:szCs w:val="24"/>
              </w:rPr>
              <w:t>2</w:t>
            </w:r>
          </w:p>
        </w:tc>
      </w:tr>
      <w:tr w:rsidR="0004727A" w:rsidRPr="0004727A" w14:paraId="5FCD9C55" w14:textId="77777777" w:rsidTr="008A342D">
        <w:trPr>
          <w:trHeight w:val="180"/>
        </w:trPr>
        <w:tc>
          <w:tcPr>
            <w:tcW w:w="675" w:type="dxa"/>
            <w:tcBorders>
              <w:top w:val="single" w:sz="4" w:space="0" w:color="000000"/>
              <w:left w:val="single" w:sz="4" w:space="0" w:color="000000"/>
              <w:bottom w:val="single" w:sz="4" w:space="0" w:color="000000"/>
            </w:tcBorders>
            <w:shd w:val="clear" w:color="auto" w:fill="auto"/>
            <w:vAlign w:val="center"/>
          </w:tcPr>
          <w:p w14:paraId="31188426" w14:textId="77777777" w:rsidR="0004727A" w:rsidRPr="0004727A" w:rsidRDefault="0004727A" w:rsidP="0004727A">
            <w:pPr>
              <w:jc w:val="center"/>
              <w:rPr>
                <w:bCs/>
                <w:sz w:val="24"/>
                <w:szCs w:val="24"/>
              </w:rPr>
            </w:pPr>
            <w:r w:rsidRPr="0004727A">
              <w:rPr>
                <w:sz w:val="24"/>
                <w:szCs w:val="24"/>
              </w:rPr>
              <w:t>8</w:t>
            </w:r>
          </w:p>
        </w:tc>
        <w:tc>
          <w:tcPr>
            <w:tcW w:w="7797" w:type="dxa"/>
            <w:tcBorders>
              <w:top w:val="single" w:sz="4" w:space="0" w:color="000000"/>
              <w:left w:val="single" w:sz="4" w:space="0" w:color="000000"/>
              <w:bottom w:val="single" w:sz="4" w:space="0" w:color="000000"/>
            </w:tcBorders>
            <w:shd w:val="clear" w:color="auto" w:fill="auto"/>
          </w:tcPr>
          <w:p w14:paraId="1492644C" w14:textId="77777777" w:rsidR="0004727A" w:rsidRPr="0004727A" w:rsidRDefault="0004727A" w:rsidP="0004727A">
            <w:pPr>
              <w:jc w:val="both"/>
              <w:rPr>
                <w:sz w:val="24"/>
                <w:szCs w:val="24"/>
              </w:rPr>
            </w:pPr>
            <w:r w:rsidRPr="0004727A">
              <w:rPr>
                <w:bCs/>
                <w:sz w:val="24"/>
                <w:szCs w:val="24"/>
              </w:rPr>
              <w:t>Операція гемотрансфузія. Особливості трансфузії різних компонентів крові та кровозамінників.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7DD1" w14:textId="77777777" w:rsidR="0004727A" w:rsidRPr="0004727A" w:rsidRDefault="0004727A" w:rsidP="0004727A">
            <w:pPr>
              <w:jc w:val="center"/>
            </w:pPr>
            <w:r w:rsidRPr="0004727A">
              <w:rPr>
                <w:sz w:val="24"/>
                <w:szCs w:val="24"/>
              </w:rPr>
              <w:t>2</w:t>
            </w:r>
          </w:p>
        </w:tc>
      </w:tr>
      <w:tr w:rsidR="0004727A" w:rsidRPr="0004727A" w14:paraId="060056BA" w14:textId="77777777" w:rsidTr="008A342D">
        <w:trPr>
          <w:trHeight w:val="210"/>
        </w:trPr>
        <w:tc>
          <w:tcPr>
            <w:tcW w:w="675" w:type="dxa"/>
            <w:tcBorders>
              <w:top w:val="single" w:sz="4" w:space="0" w:color="000000"/>
              <w:left w:val="single" w:sz="4" w:space="0" w:color="000000"/>
              <w:bottom w:val="single" w:sz="4" w:space="0" w:color="000000"/>
            </w:tcBorders>
            <w:shd w:val="clear" w:color="auto" w:fill="auto"/>
            <w:vAlign w:val="center"/>
          </w:tcPr>
          <w:p w14:paraId="6DF347D0" w14:textId="77777777" w:rsidR="0004727A" w:rsidRPr="0004727A" w:rsidRDefault="0004727A" w:rsidP="0004727A">
            <w:pPr>
              <w:jc w:val="center"/>
              <w:rPr>
                <w:bCs/>
                <w:sz w:val="24"/>
                <w:szCs w:val="24"/>
              </w:rPr>
            </w:pPr>
            <w:r w:rsidRPr="0004727A">
              <w:rPr>
                <w:sz w:val="24"/>
                <w:szCs w:val="24"/>
              </w:rPr>
              <w:t>9</w:t>
            </w:r>
          </w:p>
        </w:tc>
        <w:tc>
          <w:tcPr>
            <w:tcW w:w="7797" w:type="dxa"/>
            <w:tcBorders>
              <w:top w:val="single" w:sz="4" w:space="0" w:color="000000"/>
              <w:left w:val="single" w:sz="4" w:space="0" w:color="000000"/>
              <w:bottom w:val="single" w:sz="4" w:space="0" w:color="000000"/>
            </w:tcBorders>
            <w:shd w:val="clear" w:color="auto" w:fill="auto"/>
          </w:tcPr>
          <w:p w14:paraId="2916D5B9" w14:textId="77777777" w:rsidR="0004727A" w:rsidRPr="0004727A" w:rsidRDefault="0004727A" w:rsidP="0004727A">
            <w:pPr>
              <w:jc w:val="both"/>
              <w:rPr>
                <w:sz w:val="24"/>
                <w:szCs w:val="24"/>
              </w:rPr>
            </w:pPr>
            <w:r w:rsidRPr="0004727A">
              <w:rPr>
                <w:bCs/>
                <w:sz w:val="24"/>
                <w:szCs w:val="24"/>
              </w:rPr>
              <w:t>Ускладнення гемотрансфузії та їх профілактика. Профілактика передачі інфекційних захворювань при трансфузії компонентів крові. Кровозамінники: класифікація, механізм дії, покази і способи застосування.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E80E" w14:textId="77777777" w:rsidR="0004727A" w:rsidRPr="0004727A" w:rsidRDefault="0004727A" w:rsidP="0004727A">
            <w:pPr>
              <w:jc w:val="center"/>
            </w:pPr>
            <w:r w:rsidRPr="0004727A">
              <w:rPr>
                <w:sz w:val="24"/>
                <w:szCs w:val="24"/>
              </w:rPr>
              <w:t>2</w:t>
            </w:r>
          </w:p>
        </w:tc>
      </w:tr>
      <w:tr w:rsidR="0004727A" w:rsidRPr="0004727A" w14:paraId="4C0A837D" w14:textId="77777777" w:rsidTr="008A342D">
        <w:trPr>
          <w:trHeight w:val="438"/>
        </w:trPr>
        <w:tc>
          <w:tcPr>
            <w:tcW w:w="675" w:type="dxa"/>
            <w:tcBorders>
              <w:top w:val="single" w:sz="4" w:space="0" w:color="000000"/>
              <w:left w:val="single" w:sz="4" w:space="0" w:color="000000"/>
              <w:bottom w:val="single" w:sz="4" w:space="0" w:color="000000"/>
            </w:tcBorders>
            <w:shd w:val="clear" w:color="auto" w:fill="auto"/>
            <w:vAlign w:val="center"/>
          </w:tcPr>
          <w:p w14:paraId="560BD7F0" w14:textId="77777777" w:rsidR="0004727A" w:rsidRPr="0004727A" w:rsidRDefault="0004727A" w:rsidP="0004727A">
            <w:pPr>
              <w:jc w:val="center"/>
              <w:rPr>
                <w:bCs/>
                <w:sz w:val="24"/>
                <w:szCs w:val="24"/>
              </w:rPr>
            </w:pPr>
            <w:r w:rsidRPr="0004727A">
              <w:rPr>
                <w:sz w:val="24"/>
                <w:szCs w:val="24"/>
              </w:rPr>
              <w:t>10</w:t>
            </w:r>
          </w:p>
        </w:tc>
        <w:tc>
          <w:tcPr>
            <w:tcW w:w="7797" w:type="dxa"/>
            <w:tcBorders>
              <w:top w:val="single" w:sz="4" w:space="0" w:color="000000"/>
              <w:left w:val="single" w:sz="4" w:space="0" w:color="000000"/>
              <w:bottom w:val="single" w:sz="4" w:space="0" w:color="000000"/>
            </w:tcBorders>
            <w:shd w:val="clear" w:color="auto" w:fill="auto"/>
          </w:tcPr>
          <w:p w14:paraId="1F67FF23" w14:textId="77777777" w:rsidR="0004727A" w:rsidRPr="0004727A" w:rsidRDefault="0004727A" w:rsidP="0004727A">
            <w:pPr>
              <w:jc w:val="both"/>
              <w:rPr>
                <w:sz w:val="24"/>
                <w:szCs w:val="24"/>
              </w:rPr>
            </w:pPr>
            <w:r w:rsidRPr="0004727A">
              <w:rPr>
                <w:bCs/>
                <w:sz w:val="24"/>
                <w:szCs w:val="24"/>
              </w:rPr>
              <w:t>Місцеве знеболювання. Види. Показання, протипоказання, ускладнення.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993C" w14:textId="77777777" w:rsidR="0004727A" w:rsidRPr="0004727A" w:rsidRDefault="0004727A" w:rsidP="0004727A">
            <w:pPr>
              <w:jc w:val="center"/>
            </w:pPr>
            <w:r w:rsidRPr="0004727A">
              <w:rPr>
                <w:sz w:val="24"/>
                <w:szCs w:val="24"/>
              </w:rPr>
              <w:t>2</w:t>
            </w:r>
          </w:p>
        </w:tc>
      </w:tr>
      <w:tr w:rsidR="0004727A" w:rsidRPr="0004727A" w14:paraId="7A0D2C50" w14:textId="77777777" w:rsidTr="008A342D">
        <w:trPr>
          <w:trHeight w:val="697"/>
        </w:trPr>
        <w:tc>
          <w:tcPr>
            <w:tcW w:w="675" w:type="dxa"/>
            <w:tcBorders>
              <w:top w:val="single" w:sz="4" w:space="0" w:color="000000"/>
              <w:left w:val="single" w:sz="4" w:space="0" w:color="000000"/>
              <w:bottom w:val="single" w:sz="4" w:space="0" w:color="000000"/>
            </w:tcBorders>
            <w:shd w:val="clear" w:color="auto" w:fill="auto"/>
            <w:vAlign w:val="center"/>
          </w:tcPr>
          <w:p w14:paraId="4A633371" w14:textId="77777777" w:rsidR="0004727A" w:rsidRPr="0004727A" w:rsidRDefault="0004727A" w:rsidP="0004727A">
            <w:pPr>
              <w:jc w:val="center"/>
              <w:rPr>
                <w:bCs/>
                <w:sz w:val="24"/>
                <w:szCs w:val="24"/>
              </w:rPr>
            </w:pPr>
            <w:r w:rsidRPr="0004727A">
              <w:rPr>
                <w:sz w:val="24"/>
                <w:szCs w:val="24"/>
              </w:rPr>
              <w:lastRenderedPageBreak/>
              <w:t>11</w:t>
            </w:r>
          </w:p>
        </w:tc>
        <w:tc>
          <w:tcPr>
            <w:tcW w:w="7797" w:type="dxa"/>
            <w:tcBorders>
              <w:top w:val="single" w:sz="4" w:space="0" w:color="000000"/>
              <w:left w:val="single" w:sz="4" w:space="0" w:color="000000"/>
              <w:bottom w:val="single" w:sz="4" w:space="0" w:color="000000"/>
            </w:tcBorders>
            <w:shd w:val="clear" w:color="auto" w:fill="auto"/>
          </w:tcPr>
          <w:p w14:paraId="5AB95881" w14:textId="77777777" w:rsidR="0004727A" w:rsidRPr="0004727A" w:rsidRDefault="0004727A" w:rsidP="0004727A">
            <w:pPr>
              <w:jc w:val="both"/>
              <w:rPr>
                <w:sz w:val="24"/>
                <w:szCs w:val="24"/>
              </w:rPr>
            </w:pPr>
            <w:r w:rsidRPr="0004727A">
              <w:rPr>
                <w:bCs/>
                <w:sz w:val="24"/>
                <w:szCs w:val="24"/>
              </w:rPr>
              <w:t>Загальне знеболювання. Інгаляційний і неінгаляційний наркоз. Показання та протипоказання. Ускладнення та їх профілактика.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40A1" w14:textId="77777777" w:rsidR="0004727A" w:rsidRPr="0004727A" w:rsidRDefault="0004727A" w:rsidP="0004727A">
            <w:pPr>
              <w:jc w:val="center"/>
            </w:pPr>
            <w:r w:rsidRPr="0004727A">
              <w:rPr>
                <w:sz w:val="24"/>
                <w:szCs w:val="24"/>
              </w:rPr>
              <w:t>2</w:t>
            </w:r>
          </w:p>
        </w:tc>
      </w:tr>
      <w:tr w:rsidR="0004727A" w:rsidRPr="0004727A" w14:paraId="02E1D12B" w14:textId="77777777" w:rsidTr="008A342D">
        <w:trPr>
          <w:trHeight w:val="285"/>
        </w:trPr>
        <w:tc>
          <w:tcPr>
            <w:tcW w:w="675" w:type="dxa"/>
            <w:tcBorders>
              <w:top w:val="single" w:sz="4" w:space="0" w:color="000000"/>
              <w:left w:val="single" w:sz="4" w:space="0" w:color="000000"/>
              <w:bottom w:val="single" w:sz="4" w:space="0" w:color="000000"/>
            </w:tcBorders>
            <w:shd w:val="clear" w:color="auto" w:fill="auto"/>
            <w:vAlign w:val="center"/>
          </w:tcPr>
          <w:p w14:paraId="6669F25F" w14:textId="77777777" w:rsidR="0004727A" w:rsidRPr="0004727A" w:rsidRDefault="0004727A" w:rsidP="0004727A">
            <w:pPr>
              <w:jc w:val="center"/>
              <w:rPr>
                <w:bCs/>
                <w:sz w:val="24"/>
                <w:szCs w:val="24"/>
              </w:rPr>
            </w:pPr>
            <w:r w:rsidRPr="0004727A">
              <w:rPr>
                <w:sz w:val="24"/>
                <w:szCs w:val="24"/>
              </w:rPr>
              <w:t>12</w:t>
            </w:r>
          </w:p>
        </w:tc>
        <w:tc>
          <w:tcPr>
            <w:tcW w:w="7797" w:type="dxa"/>
            <w:tcBorders>
              <w:top w:val="single" w:sz="4" w:space="0" w:color="000000"/>
              <w:left w:val="single" w:sz="4" w:space="0" w:color="000000"/>
              <w:bottom w:val="single" w:sz="4" w:space="0" w:color="000000"/>
            </w:tcBorders>
            <w:shd w:val="clear" w:color="auto" w:fill="auto"/>
          </w:tcPr>
          <w:p w14:paraId="0984035A" w14:textId="77777777" w:rsidR="0004727A" w:rsidRPr="0004727A" w:rsidRDefault="0004727A" w:rsidP="0004727A">
            <w:pPr>
              <w:jc w:val="both"/>
              <w:rPr>
                <w:sz w:val="24"/>
                <w:szCs w:val="24"/>
              </w:rPr>
            </w:pPr>
            <w:r w:rsidRPr="0004727A">
              <w:rPr>
                <w:bCs/>
                <w:sz w:val="24"/>
                <w:szCs w:val="24"/>
              </w:rPr>
              <w:t>Реаніматологія: термінальні стани; клінічна смерть; базова серцево-легенева реанімація.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14932" w14:textId="77777777" w:rsidR="0004727A" w:rsidRPr="0004727A" w:rsidRDefault="0004727A" w:rsidP="0004727A">
            <w:pPr>
              <w:jc w:val="center"/>
            </w:pPr>
            <w:r w:rsidRPr="0004727A">
              <w:rPr>
                <w:sz w:val="24"/>
                <w:szCs w:val="24"/>
              </w:rPr>
              <w:t>2</w:t>
            </w:r>
          </w:p>
        </w:tc>
      </w:tr>
      <w:tr w:rsidR="0004727A" w:rsidRPr="0004727A" w14:paraId="7F72AF82" w14:textId="77777777" w:rsidTr="008A342D">
        <w:trPr>
          <w:trHeight w:val="300"/>
        </w:trPr>
        <w:tc>
          <w:tcPr>
            <w:tcW w:w="675" w:type="dxa"/>
            <w:tcBorders>
              <w:top w:val="single" w:sz="4" w:space="0" w:color="000000"/>
              <w:left w:val="single" w:sz="4" w:space="0" w:color="000000"/>
              <w:bottom w:val="single" w:sz="4" w:space="0" w:color="000000"/>
            </w:tcBorders>
            <w:shd w:val="clear" w:color="auto" w:fill="auto"/>
            <w:vAlign w:val="center"/>
          </w:tcPr>
          <w:p w14:paraId="2C221578" w14:textId="77777777" w:rsidR="0004727A" w:rsidRPr="0004727A" w:rsidRDefault="0004727A" w:rsidP="0004727A">
            <w:pPr>
              <w:jc w:val="center"/>
              <w:rPr>
                <w:bCs/>
                <w:sz w:val="24"/>
                <w:szCs w:val="24"/>
              </w:rPr>
            </w:pPr>
            <w:r w:rsidRPr="0004727A">
              <w:rPr>
                <w:sz w:val="24"/>
                <w:szCs w:val="24"/>
              </w:rPr>
              <w:t>13</w:t>
            </w:r>
          </w:p>
        </w:tc>
        <w:tc>
          <w:tcPr>
            <w:tcW w:w="7797" w:type="dxa"/>
            <w:tcBorders>
              <w:top w:val="single" w:sz="4" w:space="0" w:color="000000"/>
              <w:left w:val="single" w:sz="4" w:space="0" w:color="000000"/>
              <w:bottom w:val="single" w:sz="4" w:space="0" w:color="000000"/>
            </w:tcBorders>
            <w:shd w:val="clear" w:color="auto" w:fill="auto"/>
          </w:tcPr>
          <w:p w14:paraId="329E74F0" w14:textId="77777777" w:rsidR="0004727A" w:rsidRPr="0004727A" w:rsidRDefault="0004727A" w:rsidP="0004727A">
            <w:pPr>
              <w:jc w:val="both"/>
              <w:rPr>
                <w:sz w:val="24"/>
                <w:szCs w:val="24"/>
              </w:rPr>
            </w:pPr>
            <w:r w:rsidRPr="0004727A">
              <w:rPr>
                <w:bCs/>
                <w:sz w:val="24"/>
                <w:szCs w:val="24"/>
              </w:rPr>
              <w:t>Закриті пошкодження м’яких тканин: забій, струс, розрив. Клініка, діагностика закритих пошкоджень м’яких тканин,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EB97" w14:textId="77777777" w:rsidR="0004727A" w:rsidRPr="0004727A" w:rsidRDefault="0004727A" w:rsidP="0004727A">
            <w:pPr>
              <w:jc w:val="center"/>
            </w:pPr>
            <w:r w:rsidRPr="0004727A">
              <w:rPr>
                <w:sz w:val="24"/>
                <w:szCs w:val="24"/>
              </w:rPr>
              <w:t>2</w:t>
            </w:r>
          </w:p>
        </w:tc>
      </w:tr>
      <w:tr w:rsidR="0004727A" w:rsidRPr="0004727A" w14:paraId="7C7E4C08" w14:textId="77777777" w:rsidTr="008A342D">
        <w:trPr>
          <w:trHeight w:val="255"/>
        </w:trPr>
        <w:tc>
          <w:tcPr>
            <w:tcW w:w="675" w:type="dxa"/>
            <w:tcBorders>
              <w:top w:val="single" w:sz="4" w:space="0" w:color="000000"/>
              <w:left w:val="single" w:sz="4" w:space="0" w:color="000000"/>
              <w:bottom w:val="single" w:sz="4" w:space="0" w:color="000000"/>
            </w:tcBorders>
            <w:shd w:val="clear" w:color="auto" w:fill="auto"/>
            <w:vAlign w:val="center"/>
          </w:tcPr>
          <w:p w14:paraId="6DC3FC25" w14:textId="77777777" w:rsidR="0004727A" w:rsidRPr="0004727A" w:rsidRDefault="0004727A" w:rsidP="0004727A">
            <w:pPr>
              <w:jc w:val="center"/>
              <w:rPr>
                <w:bCs/>
                <w:iCs/>
                <w:sz w:val="24"/>
                <w:szCs w:val="24"/>
              </w:rPr>
            </w:pPr>
            <w:r w:rsidRPr="0004727A">
              <w:rPr>
                <w:sz w:val="24"/>
                <w:szCs w:val="24"/>
              </w:rPr>
              <w:t>14</w:t>
            </w:r>
          </w:p>
        </w:tc>
        <w:tc>
          <w:tcPr>
            <w:tcW w:w="7797" w:type="dxa"/>
            <w:tcBorders>
              <w:top w:val="single" w:sz="4" w:space="0" w:color="000000"/>
              <w:left w:val="single" w:sz="4" w:space="0" w:color="000000"/>
              <w:bottom w:val="single" w:sz="4" w:space="0" w:color="000000"/>
            </w:tcBorders>
            <w:shd w:val="clear" w:color="auto" w:fill="auto"/>
          </w:tcPr>
          <w:p w14:paraId="12AD0344" w14:textId="77777777" w:rsidR="0004727A" w:rsidRPr="0004727A" w:rsidRDefault="0004727A" w:rsidP="0004727A">
            <w:pPr>
              <w:jc w:val="both"/>
              <w:rPr>
                <w:sz w:val="24"/>
                <w:szCs w:val="24"/>
              </w:rPr>
            </w:pPr>
            <w:r w:rsidRPr="0004727A">
              <w:rPr>
                <w:bCs/>
                <w:iCs/>
                <w:sz w:val="24"/>
                <w:szCs w:val="24"/>
              </w:rPr>
              <w:t>Переломи і вивихи: класифікація; клінічні прояви; діагностика;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09DE" w14:textId="77777777" w:rsidR="0004727A" w:rsidRPr="0004727A" w:rsidRDefault="0004727A" w:rsidP="0004727A">
            <w:pPr>
              <w:jc w:val="center"/>
            </w:pPr>
            <w:r w:rsidRPr="0004727A">
              <w:rPr>
                <w:sz w:val="24"/>
                <w:szCs w:val="24"/>
              </w:rPr>
              <w:t>2</w:t>
            </w:r>
          </w:p>
        </w:tc>
      </w:tr>
      <w:tr w:rsidR="0004727A" w:rsidRPr="0004727A" w14:paraId="5749EA24" w14:textId="77777777" w:rsidTr="008A342D">
        <w:trPr>
          <w:trHeight w:val="339"/>
        </w:trPr>
        <w:tc>
          <w:tcPr>
            <w:tcW w:w="675" w:type="dxa"/>
            <w:tcBorders>
              <w:top w:val="single" w:sz="4" w:space="0" w:color="000000"/>
              <w:left w:val="single" w:sz="4" w:space="0" w:color="000000"/>
              <w:bottom w:val="single" w:sz="4" w:space="0" w:color="000000"/>
            </w:tcBorders>
            <w:shd w:val="clear" w:color="auto" w:fill="auto"/>
            <w:vAlign w:val="center"/>
          </w:tcPr>
          <w:p w14:paraId="1437CC90" w14:textId="77777777" w:rsidR="0004727A" w:rsidRPr="0004727A" w:rsidRDefault="0004727A" w:rsidP="0004727A">
            <w:pPr>
              <w:jc w:val="center"/>
              <w:rPr>
                <w:bCs/>
                <w:iCs/>
                <w:sz w:val="24"/>
                <w:szCs w:val="24"/>
              </w:rPr>
            </w:pPr>
            <w:r w:rsidRPr="0004727A">
              <w:rPr>
                <w:sz w:val="24"/>
                <w:szCs w:val="24"/>
              </w:rPr>
              <w:t>15</w:t>
            </w:r>
          </w:p>
        </w:tc>
        <w:tc>
          <w:tcPr>
            <w:tcW w:w="7797" w:type="dxa"/>
            <w:tcBorders>
              <w:top w:val="single" w:sz="4" w:space="0" w:color="000000"/>
              <w:left w:val="single" w:sz="4" w:space="0" w:color="000000"/>
              <w:bottom w:val="single" w:sz="4" w:space="0" w:color="000000"/>
            </w:tcBorders>
            <w:shd w:val="clear" w:color="auto" w:fill="auto"/>
          </w:tcPr>
          <w:p w14:paraId="3BAF7B51" w14:textId="77777777" w:rsidR="0004727A" w:rsidRPr="0004727A" w:rsidRDefault="0004727A" w:rsidP="0004727A">
            <w:pPr>
              <w:jc w:val="both"/>
              <w:rPr>
                <w:sz w:val="24"/>
                <w:szCs w:val="24"/>
              </w:rPr>
            </w:pPr>
            <w:r w:rsidRPr="0004727A">
              <w:rPr>
                <w:bCs/>
                <w:iCs/>
                <w:sz w:val="24"/>
                <w:szCs w:val="24"/>
              </w:rPr>
              <w:t>Політравма. Множинні ушкодження, поєднані та комбіновані травми. Травматичний шок. Синдром тривалого стиснення: патогенез, клініка, діагностика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A572" w14:textId="77777777" w:rsidR="0004727A" w:rsidRPr="0004727A" w:rsidRDefault="0004727A" w:rsidP="0004727A">
            <w:pPr>
              <w:jc w:val="center"/>
            </w:pPr>
            <w:r w:rsidRPr="0004727A">
              <w:rPr>
                <w:sz w:val="24"/>
                <w:szCs w:val="24"/>
              </w:rPr>
              <w:t>2</w:t>
            </w:r>
          </w:p>
        </w:tc>
      </w:tr>
      <w:tr w:rsidR="0004727A" w:rsidRPr="0004727A" w14:paraId="486D9779"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49A85E37" w14:textId="77777777" w:rsidR="0004727A" w:rsidRPr="0004727A" w:rsidRDefault="0004727A" w:rsidP="0004727A">
            <w:pPr>
              <w:jc w:val="center"/>
              <w:rPr>
                <w:bCs/>
                <w:iCs/>
                <w:sz w:val="24"/>
                <w:szCs w:val="24"/>
              </w:rPr>
            </w:pPr>
            <w:r w:rsidRPr="0004727A">
              <w:rPr>
                <w:sz w:val="24"/>
                <w:szCs w:val="24"/>
              </w:rPr>
              <w:t>16</w:t>
            </w:r>
          </w:p>
        </w:tc>
        <w:tc>
          <w:tcPr>
            <w:tcW w:w="7797" w:type="dxa"/>
            <w:tcBorders>
              <w:top w:val="single" w:sz="4" w:space="0" w:color="000000"/>
              <w:left w:val="single" w:sz="4" w:space="0" w:color="000000"/>
              <w:bottom w:val="single" w:sz="4" w:space="0" w:color="000000"/>
            </w:tcBorders>
            <w:shd w:val="clear" w:color="auto" w:fill="auto"/>
          </w:tcPr>
          <w:p w14:paraId="5B33367A" w14:textId="77777777" w:rsidR="0004727A" w:rsidRPr="0004727A" w:rsidRDefault="0004727A" w:rsidP="0004727A">
            <w:pPr>
              <w:jc w:val="both"/>
              <w:rPr>
                <w:sz w:val="24"/>
                <w:szCs w:val="24"/>
              </w:rPr>
            </w:pPr>
            <w:r w:rsidRPr="0004727A">
              <w:rPr>
                <w:bCs/>
                <w:iCs/>
                <w:sz w:val="24"/>
                <w:szCs w:val="24"/>
              </w:rPr>
              <w:t>Рани, визначення, класифікація. Структура рани та перебіг ранового процесу. Особливості сучасної вогне</w:t>
            </w:r>
            <w:r w:rsidRPr="0004727A">
              <w:rPr>
                <w:bCs/>
                <w:iCs/>
                <w:sz w:val="24"/>
                <w:szCs w:val="24"/>
              </w:rPr>
              <w:softHyphen/>
              <w:t>пальної рани та мінно-вибухових ушкоджень. Випадкова контамінована рана: умови для розвитку інфекційного процесу в рані та їх усунення (ПХО). Чисті післяопераційні рани, особливості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BFA2" w14:textId="77777777" w:rsidR="0004727A" w:rsidRPr="0004727A" w:rsidRDefault="0004727A" w:rsidP="0004727A">
            <w:pPr>
              <w:jc w:val="center"/>
            </w:pPr>
            <w:r w:rsidRPr="0004727A">
              <w:rPr>
                <w:sz w:val="24"/>
                <w:szCs w:val="24"/>
              </w:rPr>
              <w:t>2</w:t>
            </w:r>
          </w:p>
        </w:tc>
      </w:tr>
      <w:tr w:rsidR="0004727A" w:rsidRPr="0004727A" w14:paraId="0E37229F" w14:textId="77777777" w:rsidTr="008A342D">
        <w:trPr>
          <w:trHeight w:val="225"/>
        </w:trPr>
        <w:tc>
          <w:tcPr>
            <w:tcW w:w="675" w:type="dxa"/>
            <w:tcBorders>
              <w:top w:val="single" w:sz="4" w:space="0" w:color="000000"/>
              <w:left w:val="single" w:sz="4" w:space="0" w:color="000000"/>
              <w:bottom w:val="single" w:sz="4" w:space="0" w:color="000000"/>
            </w:tcBorders>
            <w:shd w:val="clear" w:color="auto" w:fill="auto"/>
            <w:vAlign w:val="center"/>
          </w:tcPr>
          <w:p w14:paraId="2F58CCD5" w14:textId="77777777" w:rsidR="0004727A" w:rsidRPr="0004727A" w:rsidRDefault="0004727A" w:rsidP="0004727A">
            <w:pPr>
              <w:jc w:val="center"/>
              <w:rPr>
                <w:bCs/>
                <w:iCs/>
                <w:sz w:val="24"/>
                <w:szCs w:val="24"/>
              </w:rPr>
            </w:pPr>
            <w:r w:rsidRPr="0004727A">
              <w:rPr>
                <w:sz w:val="24"/>
                <w:szCs w:val="24"/>
              </w:rPr>
              <w:t>17</w:t>
            </w:r>
          </w:p>
        </w:tc>
        <w:tc>
          <w:tcPr>
            <w:tcW w:w="7797" w:type="dxa"/>
            <w:tcBorders>
              <w:top w:val="single" w:sz="4" w:space="0" w:color="000000"/>
              <w:left w:val="single" w:sz="4" w:space="0" w:color="000000"/>
              <w:bottom w:val="single" w:sz="4" w:space="0" w:color="000000"/>
            </w:tcBorders>
            <w:shd w:val="clear" w:color="auto" w:fill="auto"/>
          </w:tcPr>
          <w:p w14:paraId="7CB6D2FA" w14:textId="77777777" w:rsidR="0004727A" w:rsidRPr="0004727A" w:rsidRDefault="0004727A" w:rsidP="0004727A">
            <w:pPr>
              <w:jc w:val="both"/>
              <w:rPr>
                <w:sz w:val="24"/>
                <w:szCs w:val="24"/>
              </w:rPr>
            </w:pPr>
            <w:r w:rsidRPr="0004727A">
              <w:rPr>
                <w:bCs/>
                <w:iCs/>
                <w:sz w:val="24"/>
                <w:szCs w:val="24"/>
              </w:rPr>
              <w:t>Інфіковані рани. Стадії перебігу ранового процесу. Лікування інфікованої рани в залежності від стадії ранового процесу. Клінічних розбір хворого з інфікованою раною.</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CB97" w14:textId="77777777" w:rsidR="0004727A" w:rsidRPr="0004727A" w:rsidRDefault="0004727A" w:rsidP="0004727A">
            <w:pPr>
              <w:jc w:val="center"/>
            </w:pPr>
            <w:r w:rsidRPr="0004727A">
              <w:rPr>
                <w:sz w:val="24"/>
                <w:szCs w:val="24"/>
              </w:rPr>
              <w:t>2</w:t>
            </w:r>
          </w:p>
        </w:tc>
      </w:tr>
      <w:tr w:rsidR="0004727A" w:rsidRPr="0004727A" w14:paraId="3960C93D" w14:textId="77777777" w:rsidTr="008A342D">
        <w:trPr>
          <w:trHeight w:val="225"/>
        </w:trPr>
        <w:tc>
          <w:tcPr>
            <w:tcW w:w="675" w:type="dxa"/>
            <w:tcBorders>
              <w:top w:val="single" w:sz="4" w:space="0" w:color="000000"/>
              <w:left w:val="single" w:sz="4" w:space="0" w:color="000000"/>
              <w:bottom w:val="single" w:sz="4" w:space="0" w:color="000000"/>
            </w:tcBorders>
            <w:shd w:val="clear" w:color="auto" w:fill="auto"/>
            <w:vAlign w:val="center"/>
          </w:tcPr>
          <w:p w14:paraId="7437DB2A" w14:textId="77777777" w:rsidR="0004727A" w:rsidRPr="0004727A" w:rsidRDefault="0004727A" w:rsidP="0004727A">
            <w:pPr>
              <w:jc w:val="center"/>
              <w:rPr>
                <w:sz w:val="24"/>
                <w:szCs w:val="24"/>
              </w:rPr>
            </w:pPr>
          </w:p>
        </w:tc>
        <w:tc>
          <w:tcPr>
            <w:tcW w:w="7797" w:type="dxa"/>
            <w:tcBorders>
              <w:top w:val="single" w:sz="4" w:space="0" w:color="000000"/>
              <w:left w:val="single" w:sz="4" w:space="0" w:color="000000"/>
              <w:bottom w:val="single" w:sz="4" w:space="0" w:color="000000"/>
            </w:tcBorders>
            <w:shd w:val="clear" w:color="auto" w:fill="auto"/>
          </w:tcPr>
          <w:p w14:paraId="1DDFDD4F" w14:textId="77777777" w:rsidR="0004727A" w:rsidRPr="0004727A" w:rsidRDefault="0004727A" w:rsidP="0004727A">
            <w:pPr>
              <w:jc w:val="both"/>
              <w:rPr>
                <w:bCs/>
                <w:iCs/>
                <w:sz w:val="24"/>
                <w:szCs w:val="24"/>
              </w:rPr>
            </w:pPr>
            <w:r w:rsidRPr="0004727A">
              <w:rPr>
                <w:bCs/>
                <w:iCs/>
                <w:sz w:val="24"/>
                <w:szCs w:val="24"/>
              </w:rPr>
              <w:t xml:space="preserve">Проміжний поточний </w:t>
            </w:r>
            <w:r w:rsidRPr="0004727A">
              <w:rPr>
                <w:bCs/>
                <w:iCs/>
                <w:sz w:val="24"/>
                <w:szCs w:val="24"/>
                <w:lang w:val="uk-UA"/>
              </w:rPr>
              <w:t>семестров</w:t>
            </w:r>
            <w:r w:rsidRPr="0004727A">
              <w:rPr>
                <w:bCs/>
                <w:iCs/>
                <w:sz w:val="24"/>
                <w:szCs w:val="24"/>
              </w:rPr>
              <w:t>ий контроль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EDB3" w14:textId="77777777" w:rsidR="0004727A" w:rsidRPr="0004727A" w:rsidRDefault="0004727A" w:rsidP="0004727A">
            <w:pPr>
              <w:jc w:val="center"/>
              <w:rPr>
                <w:sz w:val="24"/>
                <w:szCs w:val="24"/>
                <w:lang w:val="uk-UA"/>
              </w:rPr>
            </w:pPr>
            <w:r w:rsidRPr="0004727A">
              <w:rPr>
                <w:sz w:val="24"/>
                <w:szCs w:val="24"/>
                <w:lang w:val="uk-UA"/>
              </w:rPr>
              <w:t>2</w:t>
            </w:r>
          </w:p>
        </w:tc>
      </w:tr>
      <w:tr w:rsidR="0004727A" w:rsidRPr="0004727A" w14:paraId="0CF8068C"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51150180" w14:textId="77777777" w:rsidR="0004727A" w:rsidRPr="0004727A" w:rsidRDefault="0004727A" w:rsidP="0004727A">
            <w:pPr>
              <w:jc w:val="center"/>
              <w:rPr>
                <w:bCs/>
                <w:iCs/>
                <w:sz w:val="24"/>
                <w:szCs w:val="24"/>
              </w:rPr>
            </w:pPr>
            <w:r w:rsidRPr="0004727A">
              <w:rPr>
                <w:sz w:val="24"/>
                <w:szCs w:val="24"/>
              </w:rPr>
              <w:t>18</w:t>
            </w:r>
          </w:p>
        </w:tc>
        <w:tc>
          <w:tcPr>
            <w:tcW w:w="7797" w:type="dxa"/>
            <w:tcBorders>
              <w:top w:val="single" w:sz="4" w:space="0" w:color="000000"/>
              <w:left w:val="single" w:sz="4" w:space="0" w:color="000000"/>
              <w:bottom w:val="single" w:sz="4" w:space="0" w:color="000000"/>
            </w:tcBorders>
            <w:shd w:val="clear" w:color="auto" w:fill="auto"/>
          </w:tcPr>
          <w:p w14:paraId="2DE76B43" w14:textId="77777777" w:rsidR="0004727A" w:rsidRPr="0004727A" w:rsidRDefault="0004727A" w:rsidP="0004727A">
            <w:pPr>
              <w:jc w:val="both"/>
              <w:rPr>
                <w:sz w:val="24"/>
                <w:szCs w:val="24"/>
              </w:rPr>
            </w:pPr>
            <w:r w:rsidRPr="0004727A">
              <w:rPr>
                <w:bCs/>
                <w:iCs/>
                <w:sz w:val="24"/>
                <w:szCs w:val="24"/>
              </w:rPr>
              <w:t>Опіки: класифікація, клініка. Перша допомога при різних видах опіку. Ураження світловим випромінюванням ядерного вибуху. Опіки, викликанні запалювальними сумішами.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210" w14:textId="77777777" w:rsidR="0004727A" w:rsidRPr="0004727A" w:rsidRDefault="0004727A" w:rsidP="0004727A">
            <w:pPr>
              <w:jc w:val="center"/>
            </w:pPr>
            <w:r w:rsidRPr="0004727A">
              <w:rPr>
                <w:sz w:val="24"/>
                <w:szCs w:val="24"/>
              </w:rPr>
              <w:t>2</w:t>
            </w:r>
          </w:p>
        </w:tc>
      </w:tr>
      <w:tr w:rsidR="0004727A" w:rsidRPr="0004727A" w14:paraId="1F5CE9F2"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221FEE52" w14:textId="77777777" w:rsidR="0004727A" w:rsidRPr="0004727A" w:rsidRDefault="0004727A" w:rsidP="0004727A">
            <w:pPr>
              <w:jc w:val="center"/>
              <w:rPr>
                <w:bCs/>
                <w:iCs/>
                <w:sz w:val="24"/>
                <w:szCs w:val="24"/>
              </w:rPr>
            </w:pPr>
            <w:r w:rsidRPr="0004727A">
              <w:rPr>
                <w:sz w:val="24"/>
                <w:szCs w:val="24"/>
              </w:rPr>
              <w:t>19</w:t>
            </w:r>
          </w:p>
        </w:tc>
        <w:tc>
          <w:tcPr>
            <w:tcW w:w="7797" w:type="dxa"/>
            <w:tcBorders>
              <w:top w:val="single" w:sz="4" w:space="0" w:color="000000"/>
              <w:left w:val="single" w:sz="4" w:space="0" w:color="000000"/>
              <w:bottom w:val="single" w:sz="4" w:space="0" w:color="000000"/>
            </w:tcBorders>
            <w:shd w:val="clear" w:color="auto" w:fill="auto"/>
          </w:tcPr>
          <w:p w14:paraId="3E0681E0" w14:textId="77777777" w:rsidR="0004727A" w:rsidRPr="0004727A" w:rsidRDefault="0004727A" w:rsidP="0004727A">
            <w:pPr>
              <w:jc w:val="both"/>
              <w:rPr>
                <w:sz w:val="24"/>
                <w:szCs w:val="24"/>
              </w:rPr>
            </w:pPr>
            <w:r w:rsidRPr="0004727A">
              <w:rPr>
                <w:bCs/>
                <w:iCs/>
                <w:sz w:val="24"/>
                <w:szCs w:val="24"/>
              </w:rPr>
              <w:t>Опікова хвороба. Лікування опіку в стаціонарі в залежності від періоду опікової хвороби. Види хірургічних операцій, що застосовуються при лікуванні опіку.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029" w14:textId="77777777" w:rsidR="0004727A" w:rsidRPr="0004727A" w:rsidRDefault="0004727A" w:rsidP="0004727A">
            <w:pPr>
              <w:jc w:val="center"/>
            </w:pPr>
            <w:r w:rsidRPr="0004727A">
              <w:rPr>
                <w:sz w:val="24"/>
                <w:szCs w:val="24"/>
              </w:rPr>
              <w:t>2</w:t>
            </w:r>
          </w:p>
        </w:tc>
      </w:tr>
      <w:tr w:rsidR="0004727A" w:rsidRPr="0004727A" w14:paraId="4B3DE801" w14:textId="77777777" w:rsidTr="008A342D">
        <w:trPr>
          <w:trHeight w:val="1095"/>
        </w:trPr>
        <w:tc>
          <w:tcPr>
            <w:tcW w:w="675" w:type="dxa"/>
            <w:tcBorders>
              <w:top w:val="single" w:sz="4" w:space="0" w:color="000000"/>
              <w:left w:val="single" w:sz="4" w:space="0" w:color="000000"/>
              <w:bottom w:val="single" w:sz="4" w:space="0" w:color="000000"/>
            </w:tcBorders>
            <w:shd w:val="clear" w:color="auto" w:fill="auto"/>
            <w:vAlign w:val="center"/>
          </w:tcPr>
          <w:p w14:paraId="4A87B378" w14:textId="77777777" w:rsidR="0004727A" w:rsidRPr="0004727A" w:rsidRDefault="0004727A" w:rsidP="0004727A">
            <w:pPr>
              <w:jc w:val="center"/>
              <w:rPr>
                <w:bCs/>
                <w:iCs/>
                <w:sz w:val="24"/>
                <w:szCs w:val="24"/>
              </w:rPr>
            </w:pPr>
            <w:r w:rsidRPr="0004727A">
              <w:rPr>
                <w:sz w:val="24"/>
                <w:szCs w:val="24"/>
              </w:rPr>
              <w:t>20</w:t>
            </w:r>
          </w:p>
        </w:tc>
        <w:tc>
          <w:tcPr>
            <w:tcW w:w="7797" w:type="dxa"/>
            <w:tcBorders>
              <w:top w:val="single" w:sz="4" w:space="0" w:color="000000"/>
              <w:left w:val="single" w:sz="4" w:space="0" w:color="000000"/>
              <w:bottom w:val="single" w:sz="4" w:space="0" w:color="000000"/>
            </w:tcBorders>
            <w:shd w:val="clear" w:color="auto" w:fill="auto"/>
          </w:tcPr>
          <w:p w14:paraId="52FCD22B" w14:textId="77777777" w:rsidR="0004727A" w:rsidRPr="0004727A" w:rsidRDefault="0004727A" w:rsidP="0004727A">
            <w:pPr>
              <w:jc w:val="both"/>
              <w:rPr>
                <w:sz w:val="24"/>
                <w:szCs w:val="24"/>
              </w:rPr>
            </w:pPr>
            <w:r w:rsidRPr="0004727A">
              <w:rPr>
                <w:bCs/>
                <w:iCs/>
                <w:sz w:val="24"/>
                <w:szCs w:val="24"/>
              </w:rPr>
              <w:t xml:space="preserve">Відмороження. Класифікація. Механізм ураження. Клінічні ознаки. Перша медична допомога та лікування. Електротравма: механізм ураження електричним струмом; клінічні ознаки; діагностика; перша медична допомога та її особливості.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791B7" w14:textId="77777777" w:rsidR="0004727A" w:rsidRPr="0004727A" w:rsidRDefault="0004727A" w:rsidP="0004727A">
            <w:pPr>
              <w:jc w:val="center"/>
            </w:pPr>
            <w:r w:rsidRPr="0004727A">
              <w:rPr>
                <w:sz w:val="24"/>
                <w:szCs w:val="24"/>
              </w:rPr>
              <w:t>2</w:t>
            </w:r>
          </w:p>
        </w:tc>
      </w:tr>
      <w:tr w:rsidR="0004727A" w:rsidRPr="0004727A" w14:paraId="552EE9EC" w14:textId="77777777" w:rsidTr="008A342D">
        <w:trPr>
          <w:trHeight w:val="375"/>
        </w:trPr>
        <w:tc>
          <w:tcPr>
            <w:tcW w:w="675" w:type="dxa"/>
            <w:tcBorders>
              <w:top w:val="single" w:sz="4" w:space="0" w:color="000000"/>
              <w:left w:val="single" w:sz="4" w:space="0" w:color="000000"/>
              <w:bottom w:val="single" w:sz="4" w:space="0" w:color="000000"/>
            </w:tcBorders>
            <w:shd w:val="clear" w:color="auto" w:fill="auto"/>
            <w:vAlign w:val="center"/>
          </w:tcPr>
          <w:p w14:paraId="20FA55FE" w14:textId="77777777" w:rsidR="0004727A" w:rsidRPr="0004727A" w:rsidRDefault="0004727A" w:rsidP="0004727A">
            <w:pPr>
              <w:jc w:val="center"/>
              <w:rPr>
                <w:bCs/>
                <w:sz w:val="24"/>
                <w:szCs w:val="24"/>
              </w:rPr>
            </w:pPr>
            <w:r w:rsidRPr="0004727A">
              <w:rPr>
                <w:sz w:val="24"/>
                <w:szCs w:val="24"/>
              </w:rPr>
              <w:t>21</w:t>
            </w:r>
          </w:p>
        </w:tc>
        <w:tc>
          <w:tcPr>
            <w:tcW w:w="7797" w:type="dxa"/>
            <w:tcBorders>
              <w:top w:val="single" w:sz="4" w:space="0" w:color="000000"/>
              <w:left w:val="single" w:sz="4" w:space="0" w:color="000000"/>
              <w:bottom w:val="single" w:sz="4" w:space="0" w:color="000000"/>
            </w:tcBorders>
            <w:shd w:val="clear" w:color="auto" w:fill="auto"/>
          </w:tcPr>
          <w:p w14:paraId="3EC1ACC4" w14:textId="77777777" w:rsidR="0004727A" w:rsidRPr="0004727A" w:rsidRDefault="0004727A" w:rsidP="0004727A">
            <w:pPr>
              <w:jc w:val="both"/>
              <w:rPr>
                <w:sz w:val="24"/>
                <w:szCs w:val="24"/>
              </w:rPr>
            </w:pPr>
            <w:r w:rsidRPr="0004727A">
              <w:rPr>
                <w:bCs/>
                <w:sz w:val="24"/>
                <w:szCs w:val="24"/>
              </w:rPr>
              <w:t>Загальні питання хірургічної інфекції: класифікація; збудники хірургічної інфекції; транслокація. Патогенез розвитку місцевої і загальної реакції організму при хірургічній інфекції. Принципи діагностики і лікування. Абсцес, флегмона.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BD96" w14:textId="77777777" w:rsidR="0004727A" w:rsidRPr="0004727A" w:rsidRDefault="0004727A" w:rsidP="0004727A">
            <w:pPr>
              <w:jc w:val="center"/>
            </w:pPr>
            <w:r w:rsidRPr="0004727A">
              <w:rPr>
                <w:sz w:val="24"/>
                <w:szCs w:val="24"/>
              </w:rPr>
              <w:t>2</w:t>
            </w:r>
          </w:p>
        </w:tc>
      </w:tr>
      <w:tr w:rsidR="0004727A" w:rsidRPr="0004727A" w14:paraId="2C046F87" w14:textId="77777777" w:rsidTr="008A342D">
        <w:trPr>
          <w:trHeight w:val="195"/>
        </w:trPr>
        <w:tc>
          <w:tcPr>
            <w:tcW w:w="675" w:type="dxa"/>
            <w:tcBorders>
              <w:top w:val="single" w:sz="4" w:space="0" w:color="000000"/>
              <w:left w:val="single" w:sz="4" w:space="0" w:color="000000"/>
              <w:bottom w:val="single" w:sz="4" w:space="0" w:color="000000"/>
            </w:tcBorders>
            <w:shd w:val="clear" w:color="auto" w:fill="auto"/>
            <w:vAlign w:val="center"/>
          </w:tcPr>
          <w:p w14:paraId="03D0F90D" w14:textId="77777777" w:rsidR="0004727A" w:rsidRPr="0004727A" w:rsidRDefault="0004727A" w:rsidP="0004727A">
            <w:pPr>
              <w:jc w:val="center"/>
              <w:rPr>
                <w:bCs/>
                <w:sz w:val="24"/>
                <w:szCs w:val="24"/>
              </w:rPr>
            </w:pPr>
            <w:r w:rsidRPr="0004727A">
              <w:rPr>
                <w:sz w:val="24"/>
                <w:szCs w:val="24"/>
              </w:rPr>
              <w:t>22</w:t>
            </w:r>
          </w:p>
        </w:tc>
        <w:tc>
          <w:tcPr>
            <w:tcW w:w="7797" w:type="dxa"/>
            <w:tcBorders>
              <w:top w:val="single" w:sz="4" w:space="0" w:color="000000"/>
              <w:left w:val="single" w:sz="4" w:space="0" w:color="000000"/>
              <w:bottom w:val="single" w:sz="4" w:space="0" w:color="000000"/>
            </w:tcBorders>
            <w:shd w:val="clear" w:color="auto" w:fill="auto"/>
          </w:tcPr>
          <w:p w14:paraId="02EF13EF" w14:textId="77777777" w:rsidR="0004727A" w:rsidRPr="0004727A" w:rsidRDefault="0004727A" w:rsidP="0004727A">
            <w:pPr>
              <w:jc w:val="both"/>
              <w:rPr>
                <w:sz w:val="24"/>
                <w:szCs w:val="24"/>
              </w:rPr>
            </w:pPr>
            <w:r w:rsidRPr="0004727A">
              <w:rPr>
                <w:bCs/>
                <w:sz w:val="24"/>
                <w:szCs w:val="24"/>
              </w:rPr>
              <w:t>Гострі гнійні захворювання м’яких тканин: фурункул, карбункул, гідраденіт, мастит, парапроктит, бешиха,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71BF" w14:textId="77777777" w:rsidR="0004727A" w:rsidRPr="0004727A" w:rsidRDefault="0004727A" w:rsidP="0004727A">
            <w:pPr>
              <w:jc w:val="center"/>
            </w:pPr>
            <w:r w:rsidRPr="0004727A">
              <w:rPr>
                <w:sz w:val="24"/>
                <w:szCs w:val="24"/>
              </w:rPr>
              <w:t>2</w:t>
            </w:r>
          </w:p>
        </w:tc>
      </w:tr>
      <w:tr w:rsidR="0004727A" w:rsidRPr="0004727A" w14:paraId="526C7F7F"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41374EEE" w14:textId="77777777" w:rsidR="0004727A" w:rsidRPr="0004727A" w:rsidRDefault="0004727A" w:rsidP="0004727A">
            <w:pPr>
              <w:jc w:val="center"/>
              <w:rPr>
                <w:bCs/>
                <w:sz w:val="24"/>
                <w:szCs w:val="24"/>
              </w:rPr>
            </w:pPr>
            <w:r w:rsidRPr="0004727A">
              <w:rPr>
                <w:sz w:val="24"/>
                <w:szCs w:val="24"/>
              </w:rPr>
              <w:t>23</w:t>
            </w:r>
          </w:p>
        </w:tc>
        <w:tc>
          <w:tcPr>
            <w:tcW w:w="7797" w:type="dxa"/>
            <w:tcBorders>
              <w:top w:val="single" w:sz="4" w:space="0" w:color="000000"/>
              <w:left w:val="single" w:sz="4" w:space="0" w:color="000000"/>
              <w:bottom w:val="single" w:sz="4" w:space="0" w:color="000000"/>
            </w:tcBorders>
            <w:shd w:val="clear" w:color="auto" w:fill="auto"/>
          </w:tcPr>
          <w:p w14:paraId="01DBE5D8" w14:textId="77777777" w:rsidR="0004727A" w:rsidRPr="0004727A" w:rsidRDefault="0004727A" w:rsidP="0004727A">
            <w:pPr>
              <w:jc w:val="both"/>
              <w:rPr>
                <w:sz w:val="24"/>
                <w:szCs w:val="24"/>
              </w:rPr>
            </w:pPr>
            <w:r w:rsidRPr="0004727A">
              <w:rPr>
                <w:bCs/>
                <w:sz w:val="24"/>
                <w:szCs w:val="24"/>
              </w:rPr>
              <w:t>Панарицій. Флегмони кисті. Особливості анатомічної будови кисті. Етіологія, патогенез, клініка, діагностика, лікування. Лімфангіт, лімфаденіт: етіологія, патогенез, клініка, діагностика,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39BA" w14:textId="77777777" w:rsidR="0004727A" w:rsidRPr="0004727A" w:rsidRDefault="0004727A" w:rsidP="0004727A">
            <w:pPr>
              <w:jc w:val="center"/>
            </w:pPr>
            <w:r w:rsidRPr="0004727A">
              <w:rPr>
                <w:sz w:val="24"/>
                <w:szCs w:val="24"/>
              </w:rPr>
              <w:t>2</w:t>
            </w:r>
          </w:p>
        </w:tc>
      </w:tr>
      <w:tr w:rsidR="0004727A" w:rsidRPr="0004727A" w14:paraId="40AAAFCD" w14:textId="77777777" w:rsidTr="008A342D">
        <w:trPr>
          <w:trHeight w:val="195"/>
        </w:trPr>
        <w:tc>
          <w:tcPr>
            <w:tcW w:w="675" w:type="dxa"/>
            <w:tcBorders>
              <w:top w:val="single" w:sz="4" w:space="0" w:color="000000"/>
              <w:left w:val="single" w:sz="4" w:space="0" w:color="000000"/>
              <w:bottom w:val="single" w:sz="4" w:space="0" w:color="000000"/>
            </w:tcBorders>
            <w:shd w:val="clear" w:color="auto" w:fill="auto"/>
            <w:vAlign w:val="center"/>
          </w:tcPr>
          <w:p w14:paraId="2763FD56" w14:textId="77777777" w:rsidR="0004727A" w:rsidRPr="0004727A" w:rsidRDefault="0004727A" w:rsidP="0004727A">
            <w:pPr>
              <w:jc w:val="center"/>
              <w:rPr>
                <w:bCs/>
                <w:sz w:val="24"/>
                <w:szCs w:val="24"/>
              </w:rPr>
            </w:pPr>
            <w:r w:rsidRPr="0004727A">
              <w:rPr>
                <w:sz w:val="24"/>
                <w:szCs w:val="24"/>
              </w:rPr>
              <w:t>24</w:t>
            </w:r>
          </w:p>
        </w:tc>
        <w:tc>
          <w:tcPr>
            <w:tcW w:w="7797" w:type="dxa"/>
            <w:tcBorders>
              <w:top w:val="single" w:sz="4" w:space="0" w:color="000000"/>
              <w:left w:val="single" w:sz="4" w:space="0" w:color="000000"/>
              <w:bottom w:val="single" w:sz="4" w:space="0" w:color="000000"/>
            </w:tcBorders>
            <w:shd w:val="clear" w:color="auto" w:fill="auto"/>
          </w:tcPr>
          <w:p w14:paraId="41FA89AF" w14:textId="77777777" w:rsidR="0004727A" w:rsidRPr="0004727A" w:rsidRDefault="0004727A" w:rsidP="0004727A">
            <w:pPr>
              <w:jc w:val="both"/>
              <w:rPr>
                <w:sz w:val="24"/>
                <w:szCs w:val="24"/>
              </w:rPr>
            </w:pPr>
            <w:r w:rsidRPr="0004727A">
              <w:rPr>
                <w:bCs/>
                <w:sz w:val="24"/>
                <w:szCs w:val="24"/>
              </w:rPr>
              <w:t>Гнилісна хірургічна інфекція: збудники, особливості клінічної симптоматики і перебігу, принципи лікування. Анаеробна газова гангрена: етіологія, патогенез, клініка, лікування, специфічна і неспецифічна профілактика.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D651" w14:textId="77777777" w:rsidR="0004727A" w:rsidRPr="0004727A" w:rsidRDefault="0004727A" w:rsidP="0004727A">
            <w:pPr>
              <w:jc w:val="center"/>
            </w:pPr>
            <w:r w:rsidRPr="0004727A">
              <w:rPr>
                <w:sz w:val="24"/>
                <w:szCs w:val="24"/>
              </w:rPr>
              <w:t>2</w:t>
            </w:r>
          </w:p>
        </w:tc>
      </w:tr>
      <w:tr w:rsidR="0004727A" w:rsidRPr="0004727A" w14:paraId="116ED5C3" w14:textId="77777777" w:rsidTr="008A342D">
        <w:trPr>
          <w:trHeight w:val="210"/>
        </w:trPr>
        <w:tc>
          <w:tcPr>
            <w:tcW w:w="675" w:type="dxa"/>
            <w:tcBorders>
              <w:top w:val="single" w:sz="4" w:space="0" w:color="000000"/>
              <w:left w:val="single" w:sz="4" w:space="0" w:color="000000"/>
              <w:bottom w:val="single" w:sz="4" w:space="0" w:color="000000"/>
            </w:tcBorders>
            <w:shd w:val="clear" w:color="auto" w:fill="auto"/>
            <w:vAlign w:val="center"/>
          </w:tcPr>
          <w:p w14:paraId="6F272529" w14:textId="77777777" w:rsidR="0004727A" w:rsidRPr="0004727A" w:rsidRDefault="0004727A" w:rsidP="0004727A">
            <w:pPr>
              <w:jc w:val="center"/>
              <w:rPr>
                <w:bCs/>
                <w:sz w:val="24"/>
                <w:szCs w:val="24"/>
              </w:rPr>
            </w:pPr>
            <w:r w:rsidRPr="0004727A">
              <w:rPr>
                <w:sz w:val="24"/>
                <w:szCs w:val="24"/>
              </w:rPr>
              <w:t>25</w:t>
            </w:r>
          </w:p>
        </w:tc>
        <w:tc>
          <w:tcPr>
            <w:tcW w:w="7797" w:type="dxa"/>
            <w:tcBorders>
              <w:top w:val="single" w:sz="4" w:space="0" w:color="000000"/>
              <w:left w:val="single" w:sz="4" w:space="0" w:color="000000"/>
              <w:bottom w:val="single" w:sz="4" w:space="0" w:color="000000"/>
            </w:tcBorders>
            <w:shd w:val="clear" w:color="auto" w:fill="auto"/>
          </w:tcPr>
          <w:p w14:paraId="4BC97FFE" w14:textId="77777777" w:rsidR="0004727A" w:rsidRPr="0004727A" w:rsidRDefault="0004727A" w:rsidP="0004727A">
            <w:pPr>
              <w:jc w:val="both"/>
              <w:rPr>
                <w:sz w:val="24"/>
                <w:szCs w:val="24"/>
              </w:rPr>
            </w:pPr>
            <w:r w:rsidRPr="0004727A">
              <w:rPr>
                <w:bCs/>
                <w:sz w:val="24"/>
                <w:szCs w:val="24"/>
              </w:rPr>
              <w:t>Правець. Сибірка. Дифтерія рани. Етіологія, патогенез, клініка, діагностика, лікування, профілактика. Діагностика, профілактика та принципи лікування правця в умовах військових дій та екстремальних ситуацій.</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14E9" w14:textId="77777777" w:rsidR="0004727A" w:rsidRPr="0004727A" w:rsidRDefault="0004727A" w:rsidP="0004727A">
            <w:pPr>
              <w:jc w:val="center"/>
            </w:pPr>
            <w:r w:rsidRPr="0004727A">
              <w:rPr>
                <w:sz w:val="24"/>
                <w:szCs w:val="24"/>
              </w:rPr>
              <w:t>2</w:t>
            </w:r>
          </w:p>
        </w:tc>
      </w:tr>
      <w:tr w:rsidR="0004727A" w:rsidRPr="0004727A" w14:paraId="6E8A931F"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640B4645" w14:textId="77777777" w:rsidR="0004727A" w:rsidRPr="0004727A" w:rsidRDefault="0004727A" w:rsidP="0004727A">
            <w:pPr>
              <w:jc w:val="center"/>
              <w:rPr>
                <w:bCs/>
                <w:sz w:val="24"/>
                <w:szCs w:val="24"/>
              </w:rPr>
            </w:pPr>
            <w:r w:rsidRPr="0004727A">
              <w:rPr>
                <w:sz w:val="24"/>
                <w:szCs w:val="24"/>
              </w:rPr>
              <w:t>26</w:t>
            </w:r>
          </w:p>
        </w:tc>
        <w:tc>
          <w:tcPr>
            <w:tcW w:w="7797" w:type="dxa"/>
            <w:tcBorders>
              <w:top w:val="single" w:sz="4" w:space="0" w:color="000000"/>
              <w:left w:val="single" w:sz="4" w:space="0" w:color="000000"/>
              <w:bottom w:val="single" w:sz="4" w:space="0" w:color="000000"/>
            </w:tcBorders>
            <w:shd w:val="clear" w:color="auto" w:fill="auto"/>
          </w:tcPr>
          <w:p w14:paraId="1F93BA42" w14:textId="77777777" w:rsidR="0004727A" w:rsidRPr="0004727A" w:rsidRDefault="0004727A" w:rsidP="0004727A">
            <w:pPr>
              <w:jc w:val="both"/>
              <w:rPr>
                <w:sz w:val="24"/>
                <w:szCs w:val="24"/>
              </w:rPr>
            </w:pPr>
            <w:r w:rsidRPr="0004727A">
              <w:rPr>
                <w:bCs/>
                <w:sz w:val="24"/>
                <w:szCs w:val="24"/>
              </w:rPr>
              <w:t xml:space="preserve">Хірургічний сепсис (Сепсис-3): визначення, етіологія, класифікація, патогенез, клінічні прояви, діагностика, принципи лікування. Септичний </w:t>
            </w:r>
            <w:r w:rsidRPr="0004727A">
              <w:rPr>
                <w:bCs/>
                <w:sz w:val="24"/>
                <w:szCs w:val="24"/>
              </w:rPr>
              <w:lastRenderedPageBreak/>
              <w:t>шок. Синдром поліорганної недостатності. Дезінтоксикаційна терапія та імунокорекція.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2CC1" w14:textId="77777777" w:rsidR="0004727A" w:rsidRPr="0004727A" w:rsidRDefault="0004727A" w:rsidP="0004727A">
            <w:pPr>
              <w:jc w:val="center"/>
            </w:pPr>
            <w:r w:rsidRPr="0004727A">
              <w:rPr>
                <w:sz w:val="24"/>
                <w:szCs w:val="24"/>
              </w:rPr>
              <w:lastRenderedPageBreak/>
              <w:t>2</w:t>
            </w:r>
          </w:p>
        </w:tc>
      </w:tr>
      <w:tr w:rsidR="0004727A" w:rsidRPr="0004727A" w14:paraId="621A2254"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553AF024" w14:textId="77777777" w:rsidR="0004727A" w:rsidRPr="0004727A" w:rsidRDefault="0004727A" w:rsidP="0004727A">
            <w:pPr>
              <w:jc w:val="center"/>
              <w:rPr>
                <w:bCs/>
                <w:sz w:val="24"/>
                <w:szCs w:val="24"/>
              </w:rPr>
            </w:pPr>
            <w:r w:rsidRPr="0004727A">
              <w:rPr>
                <w:sz w:val="24"/>
                <w:szCs w:val="24"/>
              </w:rPr>
              <w:lastRenderedPageBreak/>
              <w:t>27</w:t>
            </w:r>
          </w:p>
        </w:tc>
        <w:tc>
          <w:tcPr>
            <w:tcW w:w="7797" w:type="dxa"/>
            <w:tcBorders>
              <w:top w:val="single" w:sz="4" w:space="0" w:color="000000"/>
              <w:left w:val="single" w:sz="4" w:space="0" w:color="000000"/>
              <w:bottom w:val="single" w:sz="4" w:space="0" w:color="000000"/>
            </w:tcBorders>
            <w:shd w:val="clear" w:color="auto" w:fill="auto"/>
          </w:tcPr>
          <w:p w14:paraId="511B7F67" w14:textId="77777777" w:rsidR="0004727A" w:rsidRPr="0004727A" w:rsidRDefault="0004727A" w:rsidP="0004727A">
            <w:pPr>
              <w:jc w:val="both"/>
              <w:rPr>
                <w:sz w:val="24"/>
                <w:szCs w:val="24"/>
              </w:rPr>
            </w:pPr>
            <w:r w:rsidRPr="0004727A">
              <w:rPr>
                <w:bCs/>
                <w:sz w:val="24"/>
                <w:szCs w:val="24"/>
              </w:rPr>
              <w:t>Змертвіння. Некроз. Гангрена. Виразки. Нориці. Причини виникнення. Клінічні прояви, діагностика,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6298" w14:textId="77777777" w:rsidR="0004727A" w:rsidRPr="0004727A" w:rsidRDefault="0004727A" w:rsidP="0004727A">
            <w:pPr>
              <w:jc w:val="center"/>
            </w:pPr>
            <w:r w:rsidRPr="0004727A">
              <w:rPr>
                <w:sz w:val="24"/>
                <w:szCs w:val="24"/>
              </w:rPr>
              <w:t>2</w:t>
            </w:r>
          </w:p>
        </w:tc>
      </w:tr>
      <w:tr w:rsidR="0004727A" w:rsidRPr="0004727A" w14:paraId="0B8BEF54" w14:textId="77777777" w:rsidTr="008A342D">
        <w:trPr>
          <w:trHeight w:val="1020"/>
        </w:trPr>
        <w:tc>
          <w:tcPr>
            <w:tcW w:w="675" w:type="dxa"/>
            <w:tcBorders>
              <w:top w:val="single" w:sz="4" w:space="0" w:color="000000"/>
              <w:left w:val="single" w:sz="4" w:space="0" w:color="000000"/>
              <w:bottom w:val="single" w:sz="4" w:space="0" w:color="000000"/>
            </w:tcBorders>
            <w:shd w:val="clear" w:color="auto" w:fill="auto"/>
            <w:vAlign w:val="center"/>
          </w:tcPr>
          <w:p w14:paraId="1FA3EACD" w14:textId="77777777" w:rsidR="0004727A" w:rsidRPr="0004727A" w:rsidRDefault="0004727A" w:rsidP="0004727A">
            <w:pPr>
              <w:jc w:val="center"/>
              <w:rPr>
                <w:bCs/>
                <w:sz w:val="24"/>
                <w:szCs w:val="24"/>
              </w:rPr>
            </w:pPr>
            <w:r w:rsidRPr="0004727A">
              <w:rPr>
                <w:sz w:val="24"/>
                <w:szCs w:val="24"/>
              </w:rPr>
              <w:t>28</w:t>
            </w:r>
          </w:p>
        </w:tc>
        <w:tc>
          <w:tcPr>
            <w:tcW w:w="7797" w:type="dxa"/>
            <w:tcBorders>
              <w:top w:val="single" w:sz="4" w:space="0" w:color="000000"/>
              <w:left w:val="single" w:sz="4" w:space="0" w:color="000000"/>
              <w:bottom w:val="single" w:sz="4" w:space="0" w:color="000000"/>
            </w:tcBorders>
            <w:shd w:val="clear" w:color="auto" w:fill="auto"/>
          </w:tcPr>
          <w:p w14:paraId="6E737EBB" w14:textId="77777777" w:rsidR="0004727A" w:rsidRPr="0004727A" w:rsidRDefault="0004727A" w:rsidP="0004727A">
            <w:pPr>
              <w:jc w:val="both"/>
              <w:rPr>
                <w:sz w:val="24"/>
                <w:szCs w:val="24"/>
              </w:rPr>
            </w:pPr>
            <w:r w:rsidRPr="0004727A">
              <w:rPr>
                <w:bCs/>
                <w:sz w:val="24"/>
                <w:szCs w:val="24"/>
              </w:rPr>
              <w:t>Трансплантологія. Класифікація трансплантатів. Особливості застосування різних видів трансплантатів. Деонтологічні аспекти, правові та юридичні основи при трансплантації.</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B7FB" w14:textId="77777777" w:rsidR="0004727A" w:rsidRPr="0004727A" w:rsidRDefault="0004727A" w:rsidP="0004727A">
            <w:pPr>
              <w:jc w:val="center"/>
            </w:pPr>
            <w:r w:rsidRPr="0004727A">
              <w:rPr>
                <w:sz w:val="24"/>
                <w:szCs w:val="24"/>
              </w:rPr>
              <w:t>2</w:t>
            </w:r>
          </w:p>
        </w:tc>
      </w:tr>
      <w:tr w:rsidR="0004727A" w:rsidRPr="0004727A" w14:paraId="41170650" w14:textId="77777777" w:rsidTr="008A342D">
        <w:trPr>
          <w:trHeight w:val="515"/>
        </w:trPr>
        <w:tc>
          <w:tcPr>
            <w:tcW w:w="675" w:type="dxa"/>
            <w:tcBorders>
              <w:top w:val="single" w:sz="4" w:space="0" w:color="000000"/>
              <w:left w:val="single" w:sz="4" w:space="0" w:color="000000"/>
              <w:bottom w:val="single" w:sz="4" w:space="0" w:color="000000"/>
            </w:tcBorders>
            <w:shd w:val="clear" w:color="auto" w:fill="auto"/>
            <w:vAlign w:val="center"/>
          </w:tcPr>
          <w:p w14:paraId="12692683" w14:textId="77777777" w:rsidR="0004727A" w:rsidRPr="0004727A" w:rsidRDefault="0004727A" w:rsidP="0004727A">
            <w:pPr>
              <w:jc w:val="center"/>
              <w:rPr>
                <w:bCs/>
                <w:sz w:val="24"/>
                <w:szCs w:val="24"/>
              </w:rPr>
            </w:pPr>
            <w:r w:rsidRPr="0004727A">
              <w:rPr>
                <w:sz w:val="24"/>
                <w:szCs w:val="24"/>
              </w:rPr>
              <w:t>29</w:t>
            </w:r>
          </w:p>
        </w:tc>
        <w:tc>
          <w:tcPr>
            <w:tcW w:w="7797" w:type="dxa"/>
            <w:tcBorders>
              <w:top w:val="single" w:sz="4" w:space="0" w:color="000000"/>
              <w:left w:val="single" w:sz="4" w:space="0" w:color="000000"/>
              <w:bottom w:val="single" w:sz="4" w:space="0" w:color="000000"/>
            </w:tcBorders>
            <w:shd w:val="clear" w:color="auto" w:fill="auto"/>
          </w:tcPr>
          <w:p w14:paraId="66F71D85" w14:textId="77777777" w:rsidR="0004727A" w:rsidRPr="0004727A" w:rsidRDefault="0004727A" w:rsidP="0004727A">
            <w:pPr>
              <w:jc w:val="both"/>
              <w:rPr>
                <w:sz w:val="24"/>
                <w:szCs w:val="24"/>
              </w:rPr>
            </w:pPr>
            <w:r w:rsidRPr="0004727A">
              <w:rPr>
                <w:bCs/>
                <w:sz w:val="24"/>
                <w:szCs w:val="24"/>
              </w:rPr>
              <w:t>Пухлини. Етіологія, патогенез. Доброякісні і злоякісні пухлини. Гістогенетична, морфологічна, клінічна і міжнародна (TNM) класифікації. Клінічні групи онкологічних хворих. Клінічні прояви. Методи діагностики.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5E6B" w14:textId="77777777" w:rsidR="0004727A" w:rsidRPr="0004727A" w:rsidRDefault="0004727A" w:rsidP="0004727A">
            <w:pPr>
              <w:jc w:val="center"/>
            </w:pPr>
            <w:r w:rsidRPr="0004727A">
              <w:rPr>
                <w:sz w:val="24"/>
                <w:szCs w:val="24"/>
              </w:rPr>
              <w:t>2</w:t>
            </w:r>
          </w:p>
        </w:tc>
      </w:tr>
      <w:tr w:rsidR="0004727A" w:rsidRPr="0004727A" w14:paraId="3648B97A" w14:textId="77777777" w:rsidTr="008A342D">
        <w:trPr>
          <w:trHeight w:val="555"/>
        </w:trPr>
        <w:tc>
          <w:tcPr>
            <w:tcW w:w="675" w:type="dxa"/>
            <w:tcBorders>
              <w:top w:val="single" w:sz="4" w:space="0" w:color="000000"/>
              <w:left w:val="single" w:sz="4" w:space="0" w:color="000000"/>
              <w:bottom w:val="single" w:sz="4" w:space="0" w:color="000000"/>
            </w:tcBorders>
            <w:shd w:val="clear" w:color="auto" w:fill="auto"/>
            <w:vAlign w:val="center"/>
          </w:tcPr>
          <w:p w14:paraId="2B5A03EE" w14:textId="77777777" w:rsidR="0004727A" w:rsidRPr="0004727A" w:rsidRDefault="0004727A" w:rsidP="0004727A">
            <w:pPr>
              <w:jc w:val="center"/>
              <w:rPr>
                <w:bCs/>
                <w:sz w:val="24"/>
                <w:szCs w:val="24"/>
              </w:rPr>
            </w:pPr>
            <w:bookmarkStart w:id="5" w:name="_Hlk508972903"/>
            <w:bookmarkEnd w:id="5"/>
            <w:r w:rsidRPr="0004727A">
              <w:rPr>
                <w:sz w:val="24"/>
                <w:szCs w:val="24"/>
              </w:rPr>
              <w:t>30</w:t>
            </w:r>
          </w:p>
        </w:tc>
        <w:tc>
          <w:tcPr>
            <w:tcW w:w="7797" w:type="dxa"/>
            <w:tcBorders>
              <w:top w:val="single" w:sz="4" w:space="0" w:color="000000"/>
              <w:left w:val="single" w:sz="4" w:space="0" w:color="000000"/>
              <w:bottom w:val="single" w:sz="4" w:space="0" w:color="000000"/>
            </w:tcBorders>
            <w:shd w:val="clear" w:color="auto" w:fill="auto"/>
          </w:tcPr>
          <w:p w14:paraId="37558546" w14:textId="77777777" w:rsidR="0004727A" w:rsidRPr="0004727A" w:rsidRDefault="0004727A" w:rsidP="0004727A">
            <w:pPr>
              <w:jc w:val="both"/>
              <w:rPr>
                <w:sz w:val="24"/>
                <w:szCs w:val="24"/>
              </w:rPr>
            </w:pPr>
            <w:r w:rsidRPr="0004727A">
              <w:rPr>
                <w:bCs/>
                <w:sz w:val="24"/>
                <w:szCs w:val="24"/>
              </w:rPr>
              <w:t>Обстеження хірургічного хворого. Збір скарг, анамнезу захворювання і життя. Об’єктивне обстеження голови, шиї, грудної клітки. Живота, опорно-рухового апарату, судин, лімфатичних вузлів.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90AA" w14:textId="77777777" w:rsidR="0004727A" w:rsidRPr="0004727A" w:rsidRDefault="0004727A" w:rsidP="0004727A">
            <w:pPr>
              <w:jc w:val="center"/>
            </w:pPr>
            <w:r w:rsidRPr="0004727A">
              <w:rPr>
                <w:sz w:val="24"/>
                <w:szCs w:val="24"/>
              </w:rPr>
              <w:t>2</w:t>
            </w:r>
          </w:p>
        </w:tc>
      </w:tr>
      <w:tr w:rsidR="0004727A" w:rsidRPr="0004727A" w14:paraId="528A155B" w14:textId="77777777" w:rsidTr="008A342D">
        <w:trPr>
          <w:trHeight w:val="274"/>
        </w:trPr>
        <w:tc>
          <w:tcPr>
            <w:tcW w:w="675" w:type="dxa"/>
            <w:tcBorders>
              <w:top w:val="single" w:sz="4" w:space="0" w:color="000000"/>
              <w:left w:val="single" w:sz="4" w:space="0" w:color="000000"/>
              <w:bottom w:val="single" w:sz="4" w:space="0" w:color="000000"/>
            </w:tcBorders>
            <w:shd w:val="clear" w:color="auto" w:fill="auto"/>
            <w:vAlign w:val="center"/>
          </w:tcPr>
          <w:p w14:paraId="1F00507E" w14:textId="77777777" w:rsidR="0004727A" w:rsidRPr="0004727A" w:rsidRDefault="0004727A" w:rsidP="0004727A">
            <w:pPr>
              <w:jc w:val="center"/>
              <w:rPr>
                <w:bCs/>
                <w:sz w:val="24"/>
                <w:szCs w:val="24"/>
              </w:rPr>
            </w:pPr>
            <w:r w:rsidRPr="0004727A">
              <w:rPr>
                <w:sz w:val="24"/>
                <w:szCs w:val="24"/>
              </w:rPr>
              <w:t>31</w:t>
            </w:r>
          </w:p>
        </w:tc>
        <w:tc>
          <w:tcPr>
            <w:tcW w:w="7797" w:type="dxa"/>
            <w:tcBorders>
              <w:top w:val="single" w:sz="4" w:space="0" w:color="000000"/>
              <w:left w:val="single" w:sz="4" w:space="0" w:color="000000"/>
              <w:bottom w:val="single" w:sz="4" w:space="0" w:color="000000"/>
            </w:tcBorders>
            <w:shd w:val="clear" w:color="auto" w:fill="auto"/>
          </w:tcPr>
          <w:p w14:paraId="6A1CBD13" w14:textId="77777777" w:rsidR="0004727A" w:rsidRPr="0004727A" w:rsidRDefault="0004727A" w:rsidP="0004727A">
            <w:pPr>
              <w:jc w:val="both"/>
              <w:rPr>
                <w:sz w:val="24"/>
                <w:szCs w:val="24"/>
              </w:rPr>
            </w:pPr>
            <w:r w:rsidRPr="0004727A">
              <w:rPr>
                <w:bCs/>
                <w:sz w:val="24"/>
                <w:szCs w:val="24"/>
              </w:rPr>
              <w:t>Курація хірургічного хворого (перше заняття).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70CB" w14:textId="77777777" w:rsidR="0004727A" w:rsidRPr="0004727A" w:rsidRDefault="0004727A" w:rsidP="0004727A">
            <w:pPr>
              <w:jc w:val="center"/>
            </w:pPr>
            <w:r w:rsidRPr="0004727A">
              <w:rPr>
                <w:sz w:val="24"/>
                <w:szCs w:val="24"/>
              </w:rPr>
              <w:t>2</w:t>
            </w:r>
          </w:p>
        </w:tc>
      </w:tr>
      <w:tr w:rsidR="0004727A" w:rsidRPr="0004727A" w14:paraId="10362CD2" w14:textId="77777777" w:rsidTr="008A342D">
        <w:trPr>
          <w:trHeight w:val="180"/>
        </w:trPr>
        <w:tc>
          <w:tcPr>
            <w:tcW w:w="675" w:type="dxa"/>
            <w:tcBorders>
              <w:top w:val="single" w:sz="4" w:space="0" w:color="000000"/>
              <w:left w:val="single" w:sz="4" w:space="0" w:color="000000"/>
              <w:bottom w:val="single" w:sz="4" w:space="0" w:color="000000"/>
            </w:tcBorders>
            <w:shd w:val="clear" w:color="auto" w:fill="auto"/>
            <w:vAlign w:val="center"/>
          </w:tcPr>
          <w:p w14:paraId="16621668" w14:textId="77777777" w:rsidR="0004727A" w:rsidRPr="0004727A" w:rsidRDefault="0004727A" w:rsidP="0004727A">
            <w:pPr>
              <w:jc w:val="center"/>
              <w:rPr>
                <w:bCs/>
                <w:sz w:val="24"/>
                <w:szCs w:val="24"/>
              </w:rPr>
            </w:pPr>
            <w:r w:rsidRPr="0004727A">
              <w:rPr>
                <w:sz w:val="24"/>
                <w:szCs w:val="24"/>
              </w:rPr>
              <w:t>32</w:t>
            </w:r>
          </w:p>
        </w:tc>
        <w:tc>
          <w:tcPr>
            <w:tcW w:w="7797" w:type="dxa"/>
            <w:tcBorders>
              <w:top w:val="single" w:sz="4" w:space="0" w:color="000000"/>
              <w:left w:val="single" w:sz="4" w:space="0" w:color="000000"/>
              <w:bottom w:val="single" w:sz="4" w:space="0" w:color="000000"/>
            </w:tcBorders>
            <w:shd w:val="clear" w:color="auto" w:fill="auto"/>
          </w:tcPr>
          <w:p w14:paraId="4C025F29" w14:textId="77777777" w:rsidR="0004727A" w:rsidRPr="0004727A" w:rsidRDefault="0004727A" w:rsidP="0004727A">
            <w:pPr>
              <w:jc w:val="both"/>
              <w:rPr>
                <w:sz w:val="24"/>
                <w:szCs w:val="24"/>
              </w:rPr>
            </w:pPr>
            <w:r w:rsidRPr="0004727A">
              <w:rPr>
                <w:bCs/>
                <w:sz w:val="24"/>
                <w:szCs w:val="24"/>
              </w:rPr>
              <w:t>Курація хірургічного хворого (друге заняття).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7766" w14:textId="77777777" w:rsidR="0004727A" w:rsidRPr="0004727A" w:rsidRDefault="0004727A" w:rsidP="0004727A">
            <w:pPr>
              <w:jc w:val="center"/>
            </w:pPr>
            <w:r w:rsidRPr="0004727A">
              <w:rPr>
                <w:sz w:val="24"/>
                <w:szCs w:val="24"/>
              </w:rPr>
              <w:t>2</w:t>
            </w:r>
          </w:p>
        </w:tc>
      </w:tr>
      <w:tr w:rsidR="0004727A" w:rsidRPr="0004727A" w14:paraId="6E170EF6" w14:textId="77777777" w:rsidTr="008A342D">
        <w:trPr>
          <w:trHeight w:val="345"/>
        </w:trPr>
        <w:tc>
          <w:tcPr>
            <w:tcW w:w="675" w:type="dxa"/>
            <w:tcBorders>
              <w:top w:val="single" w:sz="4" w:space="0" w:color="000000"/>
              <w:left w:val="single" w:sz="4" w:space="0" w:color="000000"/>
              <w:bottom w:val="single" w:sz="4" w:space="0" w:color="000000"/>
            </w:tcBorders>
            <w:shd w:val="clear" w:color="auto" w:fill="auto"/>
            <w:vAlign w:val="center"/>
          </w:tcPr>
          <w:p w14:paraId="09622093" w14:textId="77777777" w:rsidR="0004727A" w:rsidRPr="0004727A" w:rsidRDefault="0004727A" w:rsidP="0004727A">
            <w:pPr>
              <w:jc w:val="center"/>
              <w:rPr>
                <w:bCs/>
                <w:sz w:val="24"/>
                <w:szCs w:val="24"/>
              </w:rPr>
            </w:pPr>
            <w:r w:rsidRPr="0004727A">
              <w:rPr>
                <w:sz w:val="24"/>
                <w:szCs w:val="24"/>
              </w:rPr>
              <w:t>33</w:t>
            </w:r>
          </w:p>
        </w:tc>
        <w:tc>
          <w:tcPr>
            <w:tcW w:w="7797" w:type="dxa"/>
            <w:tcBorders>
              <w:top w:val="single" w:sz="4" w:space="0" w:color="000000"/>
              <w:left w:val="single" w:sz="4" w:space="0" w:color="000000"/>
              <w:bottom w:val="single" w:sz="4" w:space="0" w:color="000000"/>
            </w:tcBorders>
            <w:shd w:val="clear" w:color="auto" w:fill="auto"/>
          </w:tcPr>
          <w:p w14:paraId="1488684B" w14:textId="77777777" w:rsidR="0004727A" w:rsidRPr="0004727A" w:rsidRDefault="0004727A" w:rsidP="0004727A">
            <w:pPr>
              <w:jc w:val="both"/>
              <w:rPr>
                <w:sz w:val="24"/>
                <w:szCs w:val="24"/>
              </w:rPr>
            </w:pPr>
            <w:r w:rsidRPr="0004727A">
              <w:rPr>
                <w:bCs/>
                <w:sz w:val="24"/>
                <w:szCs w:val="24"/>
              </w:rPr>
              <w:t>Захист історії хвороби.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C443" w14:textId="77777777" w:rsidR="0004727A" w:rsidRPr="0004727A" w:rsidRDefault="0004727A" w:rsidP="0004727A">
            <w:pPr>
              <w:jc w:val="center"/>
            </w:pPr>
            <w:r w:rsidRPr="0004727A">
              <w:rPr>
                <w:sz w:val="24"/>
                <w:szCs w:val="24"/>
              </w:rPr>
              <w:t>2</w:t>
            </w:r>
          </w:p>
        </w:tc>
      </w:tr>
      <w:tr w:rsidR="0004727A" w:rsidRPr="0004727A" w14:paraId="77A87DC1" w14:textId="77777777" w:rsidTr="008A342D">
        <w:trPr>
          <w:trHeight w:val="125"/>
        </w:trPr>
        <w:tc>
          <w:tcPr>
            <w:tcW w:w="675" w:type="dxa"/>
            <w:tcBorders>
              <w:top w:val="single" w:sz="4" w:space="0" w:color="000000"/>
              <w:left w:val="single" w:sz="4" w:space="0" w:color="000000"/>
              <w:bottom w:val="single" w:sz="4" w:space="0" w:color="000000"/>
            </w:tcBorders>
            <w:shd w:val="clear" w:color="auto" w:fill="auto"/>
            <w:vAlign w:val="center"/>
          </w:tcPr>
          <w:p w14:paraId="05A5DE4B" w14:textId="77777777" w:rsidR="0004727A" w:rsidRPr="0004727A" w:rsidRDefault="0004727A" w:rsidP="0004727A">
            <w:pPr>
              <w:snapToGrid w:val="0"/>
              <w:jc w:val="center"/>
              <w:rPr>
                <w:sz w:val="24"/>
                <w:szCs w:val="24"/>
              </w:rPr>
            </w:pPr>
          </w:p>
        </w:tc>
        <w:tc>
          <w:tcPr>
            <w:tcW w:w="7797" w:type="dxa"/>
            <w:tcBorders>
              <w:top w:val="single" w:sz="4" w:space="0" w:color="000000"/>
              <w:left w:val="single" w:sz="4" w:space="0" w:color="000000"/>
              <w:bottom w:val="single" w:sz="4" w:space="0" w:color="000000"/>
            </w:tcBorders>
            <w:shd w:val="clear" w:color="auto" w:fill="auto"/>
          </w:tcPr>
          <w:p w14:paraId="474D9E84" w14:textId="77777777" w:rsidR="0004727A" w:rsidRPr="0004727A" w:rsidRDefault="0004727A" w:rsidP="0004727A">
            <w:pPr>
              <w:jc w:val="both"/>
              <w:rPr>
                <w:sz w:val="24"/>
                <w:szCs w:val="24"/>
                <w:lang w:val="uk-UA"/>
              </w:rPr>
            </w:pPr>
            <w:r w:rsidRPr="0004727A">
              <w:rPr>
                <w:bCs/>
                <w:iCs/>
                <w:sz w:val="24"/>
                <w:szCs w:val="24"/>
              </w:rPr>
              <w:t>Диференційований залік</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FB6F" w14:textId="77777777" w:rsidR="0004727A" w:rsidRPr="0004727A" w:rsidRDefault="0004727A" w:rsidP="0004727A">
            <w:pPr>
              <w:jc w:val="center"/>
            </w:pPr>
            <w:r w:rsidRPr="0004727A">
              <w:rPr>
                <w:sz w:val="24"/>
                <w:szCs w:val="24"/>
                <w:lang w:val="uk-UA"/>
              </w:rPr>
              <w:t>2</w:t>
            </w:r>
          </w:p>
        </w:tc>
      </w:tr>
      <w:tr w:rsidR="0004727A" w:rsidRPr="0004727A" w14:paraId="2F29888C" w14:textId="77777777" w:rsidTr="008A342D">
        <w:trPr>
          <w:trHeight w:val="126"/>
        </w:trPr>
        <w:tc>
          <w:tcPr>
            <w:tcW w:w="8472" w:type="dxa"/>
            <w:gridSpan w:val="2"/>
            <w:tcBorders>
              <w:top w:val="single" w:sz="4" w:space="0" w:color="000000"/>
              <w:left w:val="single" w:sz="4" w:space="0" w:color="000000"/>
              <w:bottom w:val="single" w:sz="4" w:space="0" w:color="000000"/>
            </w:tcBorders>
            <w:shd w:val="clear" w:color="auto" w:fill="auto"/>
            <w:vAlign w:val="center"/>
          </w:tcPr>
          <w:p w14:paraId="15ED4A4E" w14:textId="77777777" w:rsidR="0004727A" w:rsidRPr="0004727A" w:rsidRDefault="0004727A" w:rsidP="0004727A">
            <w:pPr>
              <w:ind w:left="567"/>
              <w:jc w:val="both"/>
              <w:rPr>
                <w:b/>
                <w:sz w:val="24"/>
                <w:szCs w:val="24"/>
              </w:rPr>
            </w:pPr>
            <w:r w:rsidRPr="0004727A">
              <w:rPr>
                <w:sz w:val="24"/>
                <w:szCs w:val="24"/>
              </w:rPr>
              <w:t>Разом</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491C" w14:textId="77777777" w:rsidR="0004727A" w:rsidRPr="0004727A" w:rsidRDefault="0004727A" w:rsidP="0004727A">
            <w:pPr>
              <w:jc w:val="center"/>
            </w:pPr>
            <w:r w:rsidRPr="0004727A">
              <w:rPr>
                <w:b/>
                <w:sz w:val="24"/>
                <w:szCs w:val="24"/>
              </w:rPr>
              <w:t>70</w:t>
            </w:r>
          </w:p>
        </w:tc>
      </w:tr>
    </w:tbl>
    <w:p w14:paraId="67682060" w14:textId="77777777" w:rsidR="0004727A" w:rsidRPr="0004727A" w:rsidRDefault="0004727A" w:rsidP="0004727A">
      <w:pPr>
        <w:jc w:val="both"/>
        <w:rPr>
          <w:sz w:val="24"/>
          <w:szCs w:val="24"/>
        </w:rPr>
      </w:pPr>
    </w:p>
    <w:p w14:paraId="20AEE196" w14:textId="29E3AE2D" w:rsidR="0004727A" w:rsidRPr="0004727A" w:rsidRDefault="0004727A" w:rsidP="0004727A">
      <w:pPr>
        <w:numPr>
          <w:ilvl w:val="0"/>
          <w:numId w:val="2"/>
        </w:numPr>
        <w:jc w:val="both"/>
        <w:rPr>
          <w:rFonts w:ascii="Calibri" w:eastAsia="Calibri" w:hAnsi="Calibri"/>
          <w:sz w:val="28"/>
          <w:szCs w:val="28"/>
          <w:lang w:val="uk-UA"/>
        </w:rPr>
      </w:pPr>
      <w:r>
        <w:rPr>
          <w:rFonts w:eastAsia="Calibri"/>
          <w:b/>
          <w:sz w:val="28"/>
          <w:szCs w:val="28"/>
          <w:lang w:val="uk-UA"/>
        </w:rPr>
        <w:t xml:space="preserve">                               </w:t>
      </w:r>
      <w:r w:rsidRPr="0004727A">
        <w:rPr>
          <w:rFonts w:eastAsia="Calibri"/>
          <w:b/>
          <w:sz w:val="28"/>
          <w:szCs w:val="28"/>
          <w:lang w:val="uk-UA"/>
        </w:rPr>
        <w:t>Самостійна робота</w:t>
      </w:r>
    </w:p>
    <w:p w14:paraId="701101BE" w14:textId="77777777" w:rsidR="0004727A" w:rsidRPr="0004727A" w:rsidRDefault="0004727A" w:rsidP="0004727A">
      <w:pPr>
        <w:jc w:val="both"/>
        <w:rPr>
          <w:sz w:val="24"/>
          <w:szCs w:val="24"/>
        </w:rPr>
      </w:pPr>
    </w:p>
    <w:tbl>
      <w:tblPr>
        <w:tblW w:w="9874" w:type="dxa"/>
        <w:tblInd w:w="-10" w:type="dxa"/>
        <w:tblLayout w:type="fixed"/>
        <w:tblLook w:val="0000" w:firstRow="0" w:lastRow="0" w:firstColumn="0" w:lastColumn="0" w:noHBand="0" w:noVBand="0"/>
      </w:tblPr>
      <w:tblGrid>
        <w:gridCol w:w="675"/>
        <w:gridCol w:w="7797"/>
        <w:gridCol w:w="1402"/>
      </w:tblGrid>
      <w:tr w:rsidR="0004727A" w:rsidRPr="0004727A" w14:paraId="433A7F46"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577CD673" w14:textId="77777777" w:rsidR="0004727A" w:rsidRPr="0004727A" w:rsidRDefault="0004727A" w:rsidP="0004727A">
            <w:pPr>
              <w:jc w:val="both"/>
              <w:rPr>
                <w:b/>
                <w:sz w:val="24"/>
                <w:szCs w:val="24"/>
              </w:rPr>
            </w:pPr>
            <w:r w:rsidRPr="0004727A">
              <w:rPr>
                <w:b/>
                <w:sz w:val="24"/>
                <w:szCs w:val="24"/>
              </w:rPr>
              <w:t>№ з/п</w:t>
            </w:r>
          </w:p>
        </w:tc>
        <w:tc>
          <w:tcPr>
            <w:tcW w:w="7797" w:type="dxa"/>
            <w:tcBorders>
              <w:top w:val="single" w:sz="4" w:space="0" w:color="000000"/>
              <w:left w:val="single" w:sz="4" w:space="0" w:color="000000"/>
              <w:bottom w:val="single" w:sz="4" w:space="0" w:color="000000"/>
            </w:tcBorders>
            <w:shd w:val="clear" w:color="auto" w:fill="auto"/>
            <w:vAlign w:val="center"/>
          </w:tcPr>
          <w:p w14:paraId="6B3BE080" w14:textId="77777777" w:rsidR="0004727A" w:rsidRPr="0004727A" w:rsidRDefault="0004727A" w:rsidP="0004727A">
            <w:pPr>
              <w:jc w:val="both"/>
              <w:rPr>
                <w:b/>
                <w:sz w:val="24"/>
                <w:szCs w:val="24"/>
              </w:rPr>
            </w:pPr>
            <w:r w:rsidRPr="0004727A">
              <w:rPr>
                <w:b/>
                <w:sz w:val="24"/>
                <w:szCs w:val="24"/>
              </w:rPr>
              <w:t>Назва теми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8FD3" w14:textId="77777777" w:rsidR="0004727A" w:rsidRPr="0004727A" w:rsidRDefault="0004727A" w:rsidP="0004727A">
            <w:pPr>
              <w:jc w:val="both"/>
            </w:pPr>
            <w:r w:rsidRPr="0004727A">
              <w:rPr>
                <w:b/>
                <w:sz w:val="24"/>
                <w:szCs w:val="24"/>
              </w:rPr>
              <w:t>Кількість годин</w:t>
            </w:r>
          </w:p>
        </w:tc>
      </w:tr>
      <w:tr w:rsidR="0004727A" w:rsidRPr="0004727A" w14:paraId="5C302C2E"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36317061" w14:textId="77777777" w:rsidR="0004727A" w:rsidRPr="0004727A" w:rsidRDefault="0004727A" w:rsidP="0004727A">
            <w:pPr>
              <w:jc w:val="both"/>
              <w:rPr>
                <w:sz w:val="24"/>
                <w:szCs w:val="24"/>
              </w:rPr>
            </w:pPr>
            <w:r w:rsidRPr="0004727A">
              <w:rPr>
                <w:sz w:val="24"/>
                <w:szCs w:val="24"/>
              </w:rPr>
              <w:t>1</w:t>
            </w:r>
          </w:p>
        </w:tc>
        <w:tc>
          <w:tcPr>
            <w:tcW w:w="7797" w:type="dxa"/>
            <w:tcBorders>
              <w:top w:val="single" w:sz="4" w:space="0" w:color="000000"/>
              <w:left w:val="single" w:sz="4" w:space="0" w:color="000000"/>
              <w:bottom w:val="single" w:sz="4" w:space="0" w:color="000000"/>
            </w:tcBorders>
            <w:shd w:val="clear" w:color="auto" w:fill="auto"/>
          </w:tcPr>
          <w:p w14:paraId="21B10BD0" w14:textId="77777777" w:rsidR="0004727A" w:rsidRPr="0004727A" w:rsidRDefault="0004727A" w:rsidP="0004727A">
            <w:pPr>
              <w:jc w:val="both"/>
              <w:rPr>
                <w:sz w:val="24"/>
                <w:szCs w:val="24"/>
              </w:rPr>
            </w:pPr>
            <w:r w:rsidRPr="0004727A">
              <w:rPr>
                <w:sz w:val="24"/>
                <w:szCs w:val="24"/>
              </w:rPr>
              <w:t>Десмургія. Визначення. Правила накладання та типи бинтових пов’язок. Типові пов’язки на верхню кінцівку, голову, шию, грудну клітку.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E47C" w14:textId="77777777" w:rsidR="0004727A" w:rsidRPr="0004727A" w:rsidRDefault="0004727A" w:rsidP="0004727A">
            <w:pPr>
              <w:jc w:val="center"/>
            </w:pPr>
            <w:r w:rsidRPr="0004727A">
              <w:rPr>
                <w:sz w:val="24"/>
                <w:szCs w:val="24"/>
              </w:rPr>
              <w:t>3</w:t>
            </w:r>
          </w:p>
        </w:tc>
      </w:tr>
      <w:tr w:rsidR="0004727A" w:rsidRPr="0004727A" w14:paraId="0C255638"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3F1BD753" w14:textId="77777777" w:rsidR="0004727A" w:rsidRPr="0004727A" w:rsidRDefault="0004727A" w:rsidP="0004727A">
            <w:pPr>
              <w:jc w:val="both"/>
              <w:rPr>
                <w:bCs/>
                <w:sz w:val="24"/>
                <w:szCs w:val="24"/>
              </w:rPr>
            </w:pPr>
            <w:r w:rsidRPr="0004727A">
              <w:rPr>
                <w:sz w:val="24"/>
                <w:szCs w:val="24"/>
              </w:rPr>
              <w:t>2</w:t>
            </w:r>
          </w:p>
        </w:tc>
        <w:tc>
          <w:tcPr>
            <w:tcW w:w="7797" w:type="dxa"/>
            <w:tcBorders>
              <w:top w:val="single" w:sz="4" w:space="0" w:color="000000"/>
              <w:left w:val="single" w:sz="4" w:space="0" w:color="000000"/>
              <w:bottom w:val="single" w:sz="4" w:space="0" w:color="000000"/>
            </w:tcBorders>
            <w:shd w:val="clear" w:color="auto" w:fill="auto"/>
          </w:tcPr>
          <w:p w14:paraId="2A20533C" w14:textId="77777777" w:rsidR="0004727A" w:rsidRPr="0004727A" w:rsidRDefault="0004727A" w:rsidP="0004727A">
            <w:pPr>
              <w:jc w:val="both"/>
              <w:rPr>
                <w:sz w:val="24"/>
                <w:szCs w:val="24"/>
              </w:rPr>
            </w:pPr>
            <w:r w:rsidRPr="0004727A">
              <w:rPr>
                <w:bCs/>
                <w:sz w:val="24"/>
                <w:szCs w:val="24"/>
              </w:rPr>
              <w:t>Десмургія. Пов’язки на живіт, промежину, нижню кінцівку. Гіпсова техніка.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F499" w14:textId="77777777" w:rsidR="0004727A" w:rsidRPr="0004727A" w:rsidRDefault="0004727A" w:rsidP="0004727A">
            <w:pPr>
              <w:jc w:val="center"/>
            </w:pPr>
            <w:r w:rsidRPr="0004727A">
              <w:rPr>
                <w:sz w:val="24"/>
                <w:szCs w:val="24"/>
              </w:rPr>
              <w:t>3</w:t>
            </w:r>
          </w:p>
        </w:tc>
      </w:tr>
      <w:tr w:rsidR="0004727A" w:rsidRPr="0004727A" w14:paraId="08CB6073"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0F696482" w14:textId="77777777" w:rsidR="0004727A" w:rsidRPr="0004727A" w:rsidRDefault="0004727A" w:rsidP="0004727A">
            <w:pPr>
              <w:jc w:val="both"/>
              <w:rPr>
                <w:bCs/>
                <w:sz w:val="24"/>
                <w:szCs w:val="24"/>
              </w:rPr>
            </w:pPr>
            <w:r w:rsidRPr="0004727A">
              <w:rPr>
                <w:sz w:val="24"/>
                <w:szCs w:val="24"/>
              </w:rPr>
              <w:t>3</w:t>
            </w:r>
          </w:p>
        </w:tc>
        <w:tc>
          <w:tcPr>
            <w:tcW w:w="7797" w:type="dxa"/>
            <w:tcBorders>
              <w:top w:val="single" w:sz="4" w:space="0" w:color="000000"/>
              <w:left w:val="single" w:sz="4" w:space="0" w:color="000000"/>
              <w:bottom w:val="single" w:sz="4" w:space="0" w:color="000000"/>
            </w:tcBorders>
            <w:shd w:val="clear" w:color="auto" w:fill="auto"/>
          </w:tcPr>
          <w:p w14:paraId="5941919D" w14:textId="77777777" w:rsidR="0004727A" w:rsidRPr="0004727A" w:rsidRDefault="0004727A" w:rsidP="0004727A">
            <w:pPr>
              <w:jc w:val="both"/>
              <w:rPr>
                <w:sz w:val="24"/>
                <w:szCs w:val="24"/>
              </w:rPr>
            </w:pPr>
            <w:r w:rsidRPr="0004727A">
              <w:rPr>
                <w:bCs/>
                <w:sz w:val="24"/>
                <w:szCs w:val="24"/>
              </w:rPr>
              <w:t>Антисептика. Види антисептики. Характеристика основних груп антисептичних засобів та основні способи їх застосування.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0B54" w14:textId="77777777" w:rsidR="0004727A" w:rsidRPr="0004727A" w:rsidRDefault="0004727A" w:rsidP="0004727A">
            <w:pPr>
              <w:jc w:val="center"/>
            </w:pPr>
            <w:r w:rsidRPr="0004727A">
              <w:rPr>
                <w:sz w:val="24"/>
                <w:szCs w:val="24"/>
              </w:rPr>
              <w:t>2</w:t>
            </w:r>
          </w:p>
        </w:tc>
      </w:tr>
      <w:tr w:rsidR="0004727A" w:rsidRPr="0004727A" w14:paraId="22162A4E"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7D3FC176" w14:textId="77777777" w:rsidR="0004727A" w:rsidRPr="0004727A" w:rsidRDefault="0004727A" w:rsidP="0004727A">
            <w:pPr>
              <w:jc w:val="both"/>
              <w:rPr>
                <w:bCs/>
                <w:sz w:val="24"/>
                <w:szCs w:val="24"/>
              </w:rPr>
            </w:pPr>
            <w:r w:rsidRPr="0004727A">
              <w:rPr>
                <w:sz w:val="24"/>
                <w:szCs w:val="24"/>
              </w:rPr>
              <w:t>4</w:t>
            </w:r>
          </w:p>
        </w:tc>
        <w:tc>
          <w:tcPr>
            <w:tcW w:w="7797" w:type="dxa"/>
            <w:tcBorders>
              <w:top w:val="single" w:sz="4" w:space="0" w:color="000000"/>
              <w:left w:val="single" w:sz="4" w:space="0" w:color="000000"/>
              <w:bottom w:val="single" w:sz="4" w:space="0" w:color="000000"/>
            </w:tcBorders>
            <w:shd w:val="clear" w:color="auto" w:fill="auto"/>
          </w:tcPr>
          <w:p w14:paraId="11EDDA16" w14:textId="77777777" w:rsidR="0004727A" w:rsidRPr="0004727A" w:rsidRDefault="0004727A" w:rsidP="0004727A">
            <w:pPr>
              <w:jc w:val="both"/>
              <w:rPr>
                <w:sz w:val="24"/>
                <w:szCs w:val="24"/>
              </w:rPr>
            </w:pPr>
            <w:r w:rsidRPr="0004727A">
              <w:rPr>
                <w:bCs/>
                <w:sz w:val="24"/>
                <w:szCs w:val="24"/>
              </w:rPr>
              <w:t>Внутрішньо-лікарняна інфекція. Санітарно-епідеміологічний режим. Асептика.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282D" w14:textId="77777777" w:rsidR="0004727A" w:rsidRPr="0004727A" w:rsidRDefault="0004727A" w:rsidP="0004727A">
            <w:pPr>
              <w:jc w:val="center"/>
            </w:pPr>
            <w:r w:rsidRPr="0004727A">
              <w:rPr>
                <w:sz w:val="24"/>
                <w:szCs w:val="24"/>
              </w:rPr>
              <w:t>3</w:t>
            </w:r>
          </w:p>
        </w:tc>
      </w:tr>
      <w:tr w:rsidR="0004727A" w:rsidRPr="0004727A" w14:paraId="7EC2191A" w14:textId="77777777" w:rsidTr="008A342D">
        <w:tc>
          <w:tcPr>
            <w:tcW w:w="675" w:type="dxa"/>
            <w:tcBorders>
              <w:top w:val="single" w:sz="4" w:space="0" w:color="000000"/>
              <w:left w:val="single" w:sz="4" w:space="0" w:color="000000"/>
              <w:bottom w:val="single" w:sz="4" w:space="0" w:color="000000"/>
            </w:tcBorders>
            <w:shd w:val="clear" w:color="auto" w:fill="auto"/>
            <w:vAlign w:val="center"/>
          </w:tcPr>
          <w:p w14:paraId="4761B1CD" w14:textId="77777777" w:rsidR="0004727A" w:rsidRPr="0004727A" w:rsidRDefault="0004727A" w:rsidP="0004727A">
            <w:pPr>
              <w:jc w:val="both"/>
              <w:rPr>
                <w:bCs/>
                <w:sz w:val="24"/>
                <w:szCs w:val="24"/>
              </w:rPr>
            </w:pPr>
            <w:r w:rsidRPr="0004727A">
              <w:rPr>
                <w:sz w:val="24"/>
                <w:szCs w:val="24"/>
              </w:rPr>
              <w:t>5</w:t>
            </w:r>
          </w:p>
        </w:tc>
        <w:tc>
          <w:tcPr>
            <w:tcW w:w="7797" w:type="dxa"/>
            <w:tcBorders>
              <w:top w:val="single" w:sz="4" w:space="0" w:color="000000"/>
              <w:left w:val="single" w:sz="4" w:space="0" w:color="000000"/>
              <w:bottom w:val="single" w:sz="4" w:space="0" w:color="000000"/>
            </w:tcBorders>
            <w:shd w:val="clear" w:color="auto" w:fill="auto"/>
          </w:tcPr>
          <w:p w14:paraId="09EED98C" w14:textId="77777777" w:rsidR="0004727A" w:rsidRPr="0004727A" w:rsidRDefault="0004727A" w:rsidP="0004727A">
            <w:pPr>
              <w:jc w:val="both"/>
              <w:rPr>
                <w:sz w:val="24"/>
                <w:szCs w:val="24"/>
              </w:rPr>
            </w:pPr>
            <w:r w:rsidRPr="0004727A">
              <w:rPr>
                <w:bCs/>
                <w:sz w:val="24"/>
                <w:szCs w:val="24"/>
              </w:rPr>
              <w:t>Хірургічна операція. Класифікація хірургічних операцій. Етапи хірургічного втручання. Передопераційна підготовка хворого та ведення післяопераційного періоду. Особливості хірургічного втручання в контексті невиліковного захворювання, покази. Поняття паліативної хірургії.</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7BB2" w14:textId="77777777" w:rsidR="0004727A" w:rsidRPr="0004727A" w:rsidRDefault="0004727A" w:rsidP="0004727A">
            <w:pPr>
              <w:jc w:val="center"/>
            </w:pPr>
            <w:r w:rsidRPr="0004727A">
              <w:rPr>
                <w:sz w:val="24"/>
                <w:szCs w:val="24"/>
              </w:rPr>
              <w:t>2</w:t>
            </w:r>
          </w:p>
        </w:tc>
      </w:tr>
      <w:tr w:rsidR="0004727A" w:rsidRPr="0004727A" w14:paraId="67335500" w14:textId="77777777" w:rsidTr="008A342D">
        <w:trPr>
          <w:trHeight w:val="718"/>
        </w:trPr>
        <w:tc>
          <w:tcPr>
            <w:tcW w:w="675" w:type="dxa"/>
            <w:tcBorders>
              <w:top w:val="single" w:sz="4" w:space="0" w:color="000000"/>
              <w:left w:val="single" w:sz="4" w:space="0" w:color="000000"/>
              <w:bottom w:val="single" w:sz="4" w:space="0" w:color="000000"/>
            </w:tcBorders>
            <w:shd w:val="clear" w:color="auto" w:fill="auto"/>
            <w:vAlign w:val="center"/>
          </w:tcPr>
          <w:p w14:paraId="7749F88C" w14:textId="77777777" w:rsidR="0004727A" w:rsidRPr="0004727A" w:rsidRDefault="0004727A" w:rsidP="0004727A">
            <w:pPr>
              <w:jc w:val="both"/>
              <w:rPr>
                <w:bCs/>
                <w:sz w:val="24"/>
                <w:szCs w:val="24"/>
              </w:rPr>
            </w:pPr>
            <w:r w:rsidRPr="0004727A">
              <w:rPr>
                <w:sz w:val="24"/>
                <w:szCs w:val="24"/>
              </w:rPr>
              <w:t>6</w:t>
            </w:r>
          </w:p>
        </w:tc>
        <w:tc>
          <w:tcPr>
            <w:tcW w:w="7797" w:type="dxa"/>
            <w:tcBorders>
              <w:top w:val="single" w:sz="4" w:space="0" w:color="000000"/>
              <w:left w:val="single" w:sz="4" w:space="0" w:color="000000"/>
              <w:bottom w:val="single" w:sz="4" w:space="0" w:color="000000"/>
            </w:tcBorders>
            <w:shd w:val="clear" w:color="auto" w:fill="auto"/>
          </w:tcPr>
          <w:p w14:paraId="6BD107AC" w14:textId="77777777" w:rsidR="0004727A" w:rsidRPr="0004727A" w:rsidRDefault="0004727A" w:rsidP="0004727A">
            <w:pPr>
              <w:jc w:val="both"/>
              <w:rPr>
                <w:sz w:val="24"/>
                <w:szCs w:val="24"/>
              </w:rPr>
            </w:pPr>
            <w:r w:rsidRPr="0004727A">
              <w:rPr>
                <w:bCs/>
                <w:sz w:val="24"/>
                <w:szCs w:val="24"/>
              </w:rPr>
              <w:t>Кровотеча і крововтрата. Методи тимчасової та кінцевої зупинки кровотечі.</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3237" w14:textId="77777777" w:rsidR="0004727A" w:rsidRPr="0004727A" w:rsidRDefault="0004727A" w:rsidP="0004727A">
            <w:pPr>
              <w:jc w:val="center"/>
            </w:pPr>
            <w:r w:rsidRPr="0004727A">
              <w:rPr>
                <w:sz w:val="24"/>
                <w:szCs w:val="24"/>
              </w:rPr>
              <w:t>2</w:t>
            </w:r>
          </w:p>
        </w:tc>
      </w:tr>
      <w:tr w:rsidR="0004727A" w:rsidRPr="0004727A" w14:paraId="74BFE79A" w14:textId="77777777" w:rsidTr="008A342D">
        <w:trPr>
          <w:trHeight w:val="279"/>
        </w:trPr>
        <w:tc>
          <w:tcPr>
            <w:tcW w:w="675" w:type="dxa"/>
            <w:tcBorders>
              <w:top w:val="single" w:sz="4" w:space="0" w:color="000000"/>
              <w:left w:val="single" w:sz="4" w:space="0" w:color="000000"/>
              <w:bottom w:val="single" w:sz="4" w:space="0" w:color="000000"/>
            </w:tcBorders>
            <w:shd w:val="clear" w:color="auto" w:fill="auto"/>
            <w:vAlign w:val="center"/>
          </w:tcPr>
          <w:p w14:paraId="3750C5DB" w14:textId="77777777" w:rsidR="0004727A" w:rsidRPr="0004727A" w:rsidRDefault="0004727A" w:rsidP="0004727A">
            <w:pPr>
              <w:jc w:val="both"/>
              <w:rPr>
                <w:bCs/>
                <w:sz w:val="24"/>
                <w:szCs w:val="24"/>
              </w:rPr>
            </w:pPr>
            <w:r w:rsidRPr="0004727A">
              <w:rPr>
                <w:sz w:val="24"/>
                <w:szCs w:val="24"/>
              </w:rPr>
              <w:t>7</w:t>
            </w:r>
          </w:p>
        </w:tc>
        <w:tc>
          <w:tcPr>
            <w:tcW w:w="7797" w:type="dxa"/>
            <w:tcBorders>
              <w:top w:val="single" w:sz="4" w:space="0" w:color="000000"/>
              <w:left w:val="single" w:sz="4" w:space="0" w:color="000000"/>
              <w:bottom w:val="single" w:sz="4" w:space="0" w:color="000000"/>
            </w:tcBorders>
            <w:shd w:val="clear" w:color="auto" w:fill="auto"/>
          </w:tcPr>
          <w:p w14:paraId="30C328C5" w14:textId="77777777" w:rsidR="0004727A" w:rsidRPr="0004727A" w:rsidRDefault="0004727A" w:rsidP="0004727A">
            <w:pPr>
              <w:jc w:val="both"/>
              <w:rPr>
                <w:sz w:val="24"/>
                <w:szCs w:val="24"/>
              </w:rPr>
            </w:pPr>
            <w:r w:rsidRPr="0004727A">
              <w:rPr>
                <w:bCs/>
                <w:sz w:val="24"/>
                <w:szCs w:val="24"/>
              </w:rPr>
              <w:t>Гемотрансфузія. Визначення груп крові за системами АВО та Rh-фактор. Проби на індивідуальну сумісність за системами АВО та Rh-фактор, біологічна проба.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C89C" w14:textId="77777777" w:rsidR="0004727A" w:rsidRPr="0004727A" w:rsidRDefault="0004727A" w:rsidP="0004727A">
            <w:pPr>
              <w:jc w:val="center"/>
            </w:pPr>
            <w:r w:rsidRPr="0004727A">
              <w:rPr>
                <w:sz w:val="24"/>
                <w:szCs w:val="24"/>
              </w:rPr>
              <w:t>3</w:t>
            </w:r>
          </w:p>
        </w:tc>
      </w:tr>
      <w:tr w:rsidR="0004727A" w:rsidRPr="0004727A" w14:paraId="1E450505" w14:textId="77777777" w:rsidTr="008A342D">
        <w:trPr>
          <w:trHeight w:val="180"/>
        </w:trPr>
        <w:tc>
          <w:tcPr>
            <w:tcW w:w="675" w:type="dxa"/>
            <w:tcBorders>
              <w:top w:val="single" w:sz="4" w:space="0" w:color="000000"/>
              <w:left w:val="single" w:sz="4" w:space="0" w:color="000000"/>
              <w:bottom w:val="single" w:sz="4" w:space="0" w:color="000000"/>
            </w:tcBorders>
            <w:shd w:val="clear" w:color="auto" w:fill="auto"/>
            <w:vAlign w:val="center"/>
          </w:tcPr>
          <w:p w14:paraId="01250479" w14:textId="77777777" w:rsidR="0004727A" w:rsidRPr="0004727A" w:rsidRDefault="0004727A" w:rsidP="0004727A">
            <w:pPr>
              <w:jc w:val="both"/>
              <w:rPr>
                <w:bCs/>
                <w:sz w:val="24"/>
                <w:szCs w:val="24"/>
              </w:rPr>
            </w:pPr>
            <w:r w:rsidRPr="0004727A">
              <w:rPr>
                <w:sz w:val="24"/>
                <w:szCs w:val="24"/>
              </w:rPr>
              <w:t>8</w:t>
            </w:r>
          </w:p>
        </w:tc>
        <w:tc>
          <w:tcPr>
            <w:tcW w:w="7797" w:type="dxa"/>
            <w:tcBorders>
              <w:top w:val="single" w:sz="4" w:space="0" w:color="000000"/>
              <w:left w:val="single" w:sz="4" w:space="0" w:color="000000"/>
              <w:bottom w:val="single" w:sz="4" w:space="0" w:color="000000"/>
            </w:tcBorders>
            <w:shd w:val="clear" w:color="auto" w:fill="auto"/>
          </w:tcPr>
          <w:p w14:paraId="04293D73" w14:textId="77777777" w:rsidR="0004727A" w:rsidRPr="0004727A" w:rsidRDefault="0004727A" w:rsidP="0004727A">
            <w:pPr>
              <w:jc w:val="both"/>
              <w:rPr>
                <w:sz w:val="24"/>
                <w:szCs w:val="24"/>
              </w:rPr>
            </w:pPr>
            <w:r w:rsidRPr="0004727A">
              <w:rPr>
                <w:bCs/>
                <w:sz w:val="24"/>
                <w:szCs w:val="24"/>
              </w:rPr>
              <w:t>Операція гемотрансфузія. Особливості трансфузії різних компонентів крові.</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0DB1" w14:textId="77777777" w:rsidR="0004727A" w:rsidRPr="0004727A" w:rsidRDefault="0004727A" w:rsidP="0004727A">
            <w:pPr>
              <w:jc w:val="center"/>
            </w:pPr>
            <w:r w:rsidRPr="0004727A">
              <w:rPr>
                <w:sz w:val="24"/>
                <w:szCs w:val="24"/>
              </w:rPr>
              <w:t>2</w:t>
            </w:r>
          </w:p>
        </w:tc>
      </w:tr>
      <w:tr w:rsidR="0004727A" w:rsidRPr="0004727A" w14:paraId="1F473A1E" w14:textId="77777777" w:rsidTr="008A342D">
        <w:trPr>
          <w:trHeight w:val="210"/>
        </w:trPr>
        <w:tc>
          <w:tcPr>
            <w:tcW w:w="675" w:type="dxa"/>
            <w:tcBorders>
              <w:top w:val="single" w:sz="4" w:space="0" w:color="000000"/>
              <w:left w:val="single" w:sz="4" w:space="0" w:color="000000"/>
              <w:bottom w:val="single" w:sz="4" w:space="0" w:color="000000"/>
            </w:tcBorders>
            <w:shd w:val="clear" w:color="auto" w:fill="auto"/>
            <w:vAlign w:val="center"/>
          </w:tcPr>
          <w:p w14:paraId="58DE5081" w14:textId="77777777" w:rsidR="0004727A" w:rsidRPr="0004727A" w:rsidRDefault="0004727A" w:rsidP="0004727A">
            <w:pPr>
              <w:jc w:val="both"/>
              <w:rPr>
                <w:bCs/>
                <w:sz w:val="24"/>
                <w:szCs w:val="24"/>
              </w:rPr>
            </w:pPr>
            <w:r w:rsidRPr="0004727A">
              <w:rPr>
                <w:sz w:val="24"/>
                <w:szCs w:val="24"/>
              </w:rPr>
              <w:t>9</w:t>
            </w:r>
          </w:p>
        </w:tc>
        <w:tc>
          <w:tcPr>
            <w:tcW w:w="7797" w:type="dxa"/>
            <w:tcBorders>
              <w:top w:val="single" w:sz="4" w:space="0" w:color="000000"/>
              <w:left w:val="single" w:sz="4" w:space="0" w:color="000000"/>
              <w:bottom w:val="single" w:sz="4" w:space="0" w:color="000000"/>
            </w:tcBorders>
            <w:shd w:val="clear" w:color="auto" w:fill="auto"/>
          </w:tcPr>
          <w:p w14:paraId="63C34DD6" w14:textId="77777777" w:rsidR="0004727A" w:rsidRPr="0004727A" w:rsidRDefault="0004727A" w:rsidP="0004727A">
            <w:pPr>
              <w:jc w:val="both"/>
              <w:rPr>
                <w:sz w:val="24"/>
                <w:szCs w:val="24"/>
              </w:rPr>
            </w:pPr>
            <w:r w:rsidRPr="0004727A">
              <w:rPr>
                <w:bCs/>
                <w:sz w:val="24"/>
                <w:szCs w:val="24"/>
              </w:rPr>
              <w:t>Ускладнення гемотрансфузії та їх профілактика. Профілактика передачі інфекційних захворювань при трансфузії компонентів крові. Кровозамінники: класифікація, механізм дії, покази і способи застосування.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F6F0" w14:textId="77777777" w:rsidR="0004727A" w:rsidRPr="0004727A" w:rsidRDefault="0004727A" w:rsidP="0004727A">
            <w:pPr>
              <w:jc w:val="center"/>
            </w:pPr>
            <w:r w:rsidRPr="0004727A">
              <w:rPr>
                <w:sz w:val="24"/>
                <w:szCs w:val="24"/>
              </w:rPr>
              <w:t>2</w:t>
            </w:r>
          </w:p>
        </w:tc>
      </w:tr>
      <w:tr w:rsidR="0004727A" w:rsidRPr="0004727A" w14:paraId="2EBA0707" w14:textId="77777777" w:rsidTr="008A342D">
        <w:trPr>
          <w:trHeight w:val="438"/>
        </w:trPr>
        <w:tc>
          <w:tcPr>
            <w:tcW w:w="675" w:type="dxa"/>
            <w:tcBorders>
              <w:top w:val="single" w:sz="4" w:space="0" w:color="000000"/>
              <w:left w:val="single" w:sz="4" w:space="0" w:color="000000"/>
              <w:bottom w:val="single" w:sz="4" w:space="0" w:color="000000"/>
            </w:tcBorders>
            <w:shd w:val="clear" w:color="auto" w:fill="auto"/>
            <w:vAlign w:val="center"/>
          </w:tcPr>
          <w:p w14:paraId="0A8D5E14" w14:textId="77777777" w:rsidR="0004727A" w:rsidRPr="0004727A" w:rsidRDefault="0004727A" w:rsidP="0004727A">
            <w:pPr>
              <w:jc w:val="both"/>
              <w:rPr>
                <w:bCs/>
                <w:sz w:val="24"/>
                <w:szCs w:val="24"/>
              </w:rPr>
            </w:pPr>
            <w:r w:rsidRPr="0004727A">
              <w:rPr>
                <w:sz w:val="24"/>
                <w:szCs w:val="24"/>
              </w:rPr>
              <w:t>10</w:t>
            </w:r>
          </w:p>
        </w:tc>
        <w:tc>
          <w:tcPr>
            <w:tcW w:w="7797" w:type="dxa"/>
            <w:tcBorders>
              <w:top w:val="single" w:sz="4" w:space="0" w:color="000000"/>
              <w:left w:val="single" w:sz="4" w:space="0" w:color="000000"/>
              <w:bottom w:val="single" w:sz="4" w:space="0" w:color="000000"/>
            </w:tcBorders>
            <w:shd w:val="clear" w:color="auto" w:fill="auto"/>
          </w:tcPr>
          <w:p w14:paraId="6C5EDC30" w14:textId="77777777" w:rsidR="0004727A" w:rsidRPr="0004727A" w:rsidRDefault="0004727A" w:rsidP="0004727A">
            <w:pPr>
              <w:jc w:val="both"/>
              <w:rPr>
                <w:sz w:val="24"/>
                <w:szCs w:val="24"/>
              </w:rPr>
            </w:pPr>
            <w:r w:rsidRPr="0004727A">
              <w:rPr>
                <w:bCs/>
                <w:sz w:val="24"/>
                <w:szCs w:val="24"/>
              </w:rPr>
              <w:t>Місцеве знеболювання. Види. Показання, протипоказання, ускладнення.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FCC0" w14:textId="77777777" w:rsidR="0004727A" w:rsidRPr="0004727A" w:rsidRDefault="0004727A" w:rsidP="0004727A">
            <w:pPr>
              <w:jc w:val="center"/>
            </w:pPr>
            <w:r w:rsidRPr="0004727A">
              <w:rPr>
                <w:sz w:val="24"/>
                <w:szCs w:val="24"/>
              </w:rPr>
              <w:t>2</w:t>
            </w:r>
          </w:p>
        </w:tc>
      </w:tr>
      <w:tr w:rsidR="0004727A" w:rsidRPr="0004727A" w14:paraId="71A119E7" w14:textId="77777777" w:rsidTr="008A342D">
        <w:trPr>
          <w:trHeight w:val="697"/>
        </w:trPr>
        <w:tc>
          <w:tcPr>
            <w:tcW w:w="675" w:type="dxa"/>
            <w:tcBorders>
              <w:top w:val="single" w:sz="4" w:space="0" w:color="000000"/>
              <w:left w:val="single" w:sz="4" w:space="0" w:color="000000"/>
              <w:bottom w:val="single" w:sz="4" w:space="0" w:color="000000"/>
            </w:tcBorders>
            <w:shd w:val="clear" w:color="auto" w:fill="auto"/>
            <w:vAlign w:val="center"/>
          </w:tcPr>
          <w:p w14:paraId="31AC50A4" w14:textId="77777777" w:rsidR="0004727A" w:rsidRPr="0004727A" w:rsidRDefault="0004727A" w:rsidP="0004727A">
            <w:pPr>
              <w:jc w:val="both"/>
              <w:rPr>
                <w:bCs/>
                <w:sz w:val="24"/>
                <w:szCs w:val="24"/>
              </w:rPr>
            </w:pPr>
            <w:r w:rsidRPr="0004727A">
              <w:rPr>
                <w:sz w:val="24"/>
                <w:szCs w:val="24"/>
              </w:rPr>
              <w:lastRenderedPageBreak/>
              <w:t>11</w:t>
            </w:r>
          </w:p>
        </w:tc>
        <w:tc>
          <w:tcPr>
            <w:tcW w:w="7797" w:type="dxa"/>
            <w:tcBorders>
              <w:top w:val="single" w:sz="4" w:space="0" w:color="000000"/>
              <w:left w:val="single" w:sz="4" w:space="0" w:color="000000"/>
              <w:bottom w:val="single" w:sz="4" w:space="0" w:color="000000"/>
            </w:tcBorders>
            <w:shd w:val="clear" w:color="auto" w:fill="auto"/>
          </w:tcPr>
          <w:p w14:paraId="3A9E66CA" w14:textId="77777777" w:rsidR="0004727A" w:rsidRPr="0004727A" w:rsidRDefault="0004727A" w:rsidP="0004727A">
            <w:pPr>
              <w:jc w:val="both"/>
              <w:rPr>
                <w:sz w:val="24"/>
                <w:szCs w:val="24"/>
              </w:rPr>
            </w:pPr>
            <w:r w:rsidRPr="0004727A">
              <w:rPr>
                <w:bCs/>
                <w:sz w:val="24"/>
                <w:szCs w:val="24"/>
              </w:rPr>
              <w:t>Загальне знеболювання. Інгаляційний і неінгаляційний наркоз. Показання та протипоказання. Ускладнення та їх профілактика.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2A99" w14:textId="77777777" w:rsidR="0004727A" w:rsidRPr="0004727A" w:rsidRDefault="0004727A" w:rsidP="0004727A">
            <w:pPr>
              <w:jc w:val="center"/>
            </w:pPr>
            <w:r w:rsidRPr="0004727A">
              <w:rPr>
                <w:sz w:val="24"/>
                <w:szCs w:val="24"/>
              </w:rPr>
              <w:t>2</w:t>
            </w:r>
          </w:p>
        </w:tc>
      </w:tr>
      <w:tr w:rsidR="0004727A" w:rsidRPr="0004727A" w14:paraId="41DD5CD5" w14:textId="77777777" w:rsidTr="008A342D">
        <w:trPr>
          <w:trHeight w:val="285"/>
        </w:trPr>
        <w:tc>
          <w:tcPr>
            <w:tcW w:w="675" w:type="dxa"/>
            <w:tcBorders>
              <w:top w:val="single" w:sz="4" w:space="0" w:color="000000"/>
              <w:left w:val="single" w:sz="4" w:space="0" w:color="000000"/>
              <w:bottom w:val="single" w:sz="4" w:space="0" w:color="000000"/>
            </w:tcBorders>
            <w:shd w:val="clear" w:color="auto" w:fill="auto"/>
            <w:vAlign w:val="center"/>
          </w:tcPr>
          <w:p w14:paraId="4C6BA974" w14:textId="77777777" w:rsidR="0004727A" w:rsidRPr="0004727A" w:rsidRDefault="0004727A" w:rsidP="0004727A">
            <w:pPr>
              <w:jc w:val="both"/>
              <w:rPr>
                <w:bCs/>
                <w:sz w:val="24"/>
                <w:szCs w:val="24"/>
              </w:rPr>
            </w:pPr>
            <w:r w:rsidRPr="0004727A">
              <w:rPr>
                <w:sz w:val="24"/>
                <w:szCs w:val="24"/>
              </w:rPr>
              <w:t>12</w:t>
            </w:r>
          </w:p>
        </w:tc>
        <w:tc>
          <w:tcPr>
            <w:tcW w:w="7797" w:type="dxa"/>
            <w:tcBorders>
              <w:top w:val="single" w:sz="4" w:space="0" w:color="000000"/>
              <w:left w:val="single" w:sz="4" w:space="0" w:color="000000"/>
              <w:bottom w:val="single" w:sz="4" w:space="0" w:color="000000"/>
            </w:tcBorders>
            <w:shd w:val="clear" w:color="auto" w:fill="auto"/>
          </w:tcPr>
          <w:p w14:paraId="5950AEC4" w14:textId="77777777" w:rsidR="0004727A" w:rsidRPr="0004727A" w:rsidRDefault="0004727A" w:rsidP="0004727A">
            <w:pPr>
              <w:jc w:val="both"/>
              <w:rPr>
                <w:sz w:val="24"/>
                <w:szCs w:val="24"/>
              </w:rPr>
            </w:pPr>
            <w:r w:rsidRPr="0004727A">
              <w:rPr>
                <w:bCs/>
                <w:sz w:val="24"/>
                <w:szCs w:val="24"/>
              </w:rPr>
              <w:t>Реаніматологія: термінальні стани; клінічна смерть; базова серцево-легенева реанімація.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7710" w14:textId="77777777" w:rsidR="0004727A" w:rsidRPr="0004727A" w:rsidRDefault="0004727A" w:rsidP="0004727A">
            <w:pPr>
              <w:jc w:val="center"/>
            </w:pPr>
            <w:r w:rsidRPr="0004727A">
              <w:rPr>
                <w:sz w:val="24"/>
                <w:szCs w:val="24"/>
              </w:rPr>
              <w:t>3</w:t>
            </w:r>
          </w:p>
        </w:tc>
      </w:tr>
      <w:tr w:rsidR="0004727A" w:rsidRPr="0004727A" w14:paraId="04CFCD2E" w14:textId="77777777" w:rsidTr="008A342D">
        <w:trPr>
          <w:trHeight w:val="300"/>
        </w:trPr>
        <w:tc>
          <w:tcPr>
            <w:tcW w:w="675" w:type="dxa"/>
            <w:tcBorders>
              <w:top w:val="single" w:sz="4" w:space="0" w:color="000000"/>
              <w:left w:val="single" w:sz="4" w:space="0" w:color="000000"/>
              <w:bottom w:val="single" w:sz="4" w:space="0" w:color="000000"/>
            </w:tcBorders>
            <w:shd w:val="clear" w:color="auto" w:fill="auto"/>
            <w:vAlign w:val="center"/>
          </w:tcPr>
          <w:p w14:paraId="643F1DCF" w14:textId="77777777" w:rsidR="0004727A" w:rsidRPr="0004727A" w:rsidRDefault="0004727A" w:rsidP="0004727A">
            <w:pPr>
              <w:jc w:val="both"/>
              <w:rPr>
                <w:bCs/>
                <w:sz w:val="24"/>
                <w:szCs w:val="24"/>
              </w:rPr>
            </w:pPr>
            <w:r w:rsidRPr="0004727A">
              <w:rPr>
                <w:sz w:val="24"/>
                <w:szCs w:val="24"/>
              </w:rPr>
              <w:t>13</w:t>
            </w:r>
          </w:p>
        </w:tc>
        <w:tc>
          <w:tcPr>
            <w:tcW w:w="7797" w:type="dxa"/>
            <w:tcBorders>
              <w:top w:val="single" w:sz="4" w:space="0" w:color="000000"/>
              <w:left w:val="single" w:sz="4" w:space="0" w:color="000000"/>
              <w:bottom w:val="single" w:sz="4" w:space="0" w:color="000000"/>
            </w:tcBorders>
            <w:shd w:val="clear" w:color="auto" w:fill="auto"/>
          </w:tcPr>
          <w:p w14:paraId="64678482" w14:textId="77777777" w:rsidR="0004727A" w:rsidRPr="0004727A" w:rsidRDefault="0004727A" w:rsidP="0004727A">
            <w:pPr>
              <w:jc w:val="both"/>
              <w:rPr>
                <w:sz w:val="24"/>
                <w:szCs w:val="24"/>
              </w:rPr>
            </w:pPr>
            <w:r w:rsidRPr="0004727A">
              <w:rPr>
                <w:bCs/>
                <w:sz w:val="24"/>
                <w:szCs w:val="24"/>
              </w:rPr>
              <w:t>Закриті пошкодження м’яких тканин: забій, струс, розрив. Клініка, діагностика закритих пошкоджень м’яких тканин,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6828" w14:textId="77777777" w:rsidR="0004727A" w:rsidRPr="0004727A" w:rsidRDefault="0004727A" w:rsidP="0004727A">
            <w:pPr>
              <w:jc w:val="center"/>
            </w:pPr>
            <w:r w:rsidRPr="0004727A">
              <w:rPr>
                <w:sz w:val="24"/>
                <w:szCs w:val="24"/>
              </w:rPr>
              <w:t>2</w:t>
            </w:r>
          </w:p>
        </w:tc>
      </w:tr>
      <w:tr w:rsidR="0004727A" w:rsidRPr="0004727A" w14:paraId="39BFDC1F" w14:textId="77777777" w:rsidTr="008A342D">
        <w:trPr>
          <w:trHeight w:val="255"/>
        </w:trPr>
        <w:tc>
          <w:tcPr>
            <w:tcW w:w="675" w:type="dxa"/>
            <w:tcBorders>
              <w:top w:val="single" w:sz="4" w:space="0" w:color="000000"/>
              <w:left w:val="single" w:sz="4" w:space="0" w:color="000000"/>
              <w:bottom w:val="single" w:sz="4" w:space="0" w:color="000000"/>
            </w:tcBorders>
            <w:shd w:val="clear" w:color="auto" w:fill="auto"/>
            <w:vAlign w:val="center"/>
          </w:tcPr>
          <w:p w14:paraId="32FF20EC" w14:textId="77777777" w:rsidR="0004727A" w:rsidRPr="0004727A" w:rsidRDefault="0004727A" w:rsidP="0004727A">
            <w:pPr>
              <w:jc w:val="both"/>
              <w:rPr>
                <w:bCs/>
                <w:iCs/>
                <w:sz w:val="24"/>
                <w:szCs w:val="24"/>
              </w:rPr>
            </w:pPr>
            <w:r w:rsidRPr="0004727A">
              <w:rPr>
                <w:sz w:val="24"/>
                <w:szCs w:val="24"/>
              </w:rPr>
              <w:t>14</w:t>
            </w:r>
          </w:p>
        </w:tc>
        <w:tc>
          <w:tcPr>
            <w:tcW w:w="7797" w:type="dxa"/>
            <w:tcBorders>
              <w:top w:val="single" w:sz="4" w:space="0" w:color="000000"/>
              <w:left w:val="single" w:sz="4" w:space="0" w:color="000000"/>
              <w:bottom w:val="single" w:sz="4" w:space="0" w:color="000000"/>
            </w:tcBorders>
            <w:shd w:val="clear" w:color="auto" w:fill="auto"/>
          </w:tcPr>
          <w:p w14:paraId="009ED4F5" w14:textId="77777777" w:rsidR="0004727A" w:rsidRPr="0004727A" w:rsidRDefault="0004727A" w:rsidP="0004727A">
            <w:pPr>
              <w:jc w:val="both"/>
              <w:rPr>
                <w:sz w:val="24"/>
                <w:szCs w:val="24"/>
              </w:rPr>
            </w:pPr>
            <w:r w:rsidRPr="0004727A">
              <w:rPr>
                <w:bCs/>
                <w:iCs/>
                <w:sz w:val="24"/>
                <w:szCs w:val="24"/>
              </w:rPr>
              <w:t>Переломи і вивихи: класифікація; клінічні прояви; діагностика;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5899" w14:textId="77777777" w:rsidR="0004727A" w:rsidRPr="0004727A" w:rsidRDefault="0004727A" w:rsidP="0004727A">
            <w:pPr>
              <w:jc w:val="center"/>
            </w:pPr>
            <w:r w:rsidRPr="0004727A">
              <w:rPr>
                <w:sz w:val="24"/>
                <w:szCs w:val="24"/>
              </w:rPr>
              <w:t>2</w:t>
            </w:r>
          </w:p>
        </w:tc>
      </w:tr>
      <w:tr w:rsidR="0004727A" w:rsidRPr="0004727A" w14:paraId="12A22F39" w14:textId="77777777" w:rsidTr="008A342D">
        <w:trPr>
          <w:trHeight w:val="339"/>
        </w:trPr>
        <w:tc>
          <w:tcPr>
            <w:tcW w:w="675" w:type="dxa"/>
            <w:tcBorders>
              <w:top w:val="single" w:sz="4" w:space="0" w:color="000000"/>
              <w:left w:val="single" w:sz="4" w:space="0" w:color="000000"/>
              <w:bottom w:val="single" w:sz="4" w:space="0" w:color="000000"/>
            </w:tcBorders>
            <w:shd w:val="clear" w:color="auto" w:fill="auto"/>
            <w:vAlign w:val="center"/>
          </w:tcPr>
          <w:p w14:paraId="106C5DD7" w14:textId="77777777" w:rsidR="0004727A" w:rsidRPr="0004727A" w:rsidRDefault="0004727A" w:rsidP="0004727A">
            <w:pPr>
              <w:jc w:val="both"/>
              <w:rPr>
                <w:bCs/>
                <w:iCs/>
                <w:sz w:val="24"/>
                <w:szCs w:val="24"/>
              </w:rPr>
            </w:pPr>
            <w:r w:rsidRPr="0004727A">
              <w:rPr>
                <w:sz w:val="24"/>
                <w:szCs w:val="24"/>
              </w:rPr>
              <w:t>15</w:t>
            </w:r>
          </w:p>
        </w:tc>
        <w:tc>
          <w:tcPr>
            <w:tcW w:w="7797" w:type="dxa"/>
            <w:tcBorders>
              <w:top w:val="single" w:sz="4" w:space="0" w:color="000000"/>
              <w:left w:val="single" w:sz="4" w:space="0" w:color="000000"/>
              <w:bottom w:val="single" w:sz="4" w:space="0" w:color="000000"/>
            </w:tcBorders>
            <w:shd w:val="clear" w:color="auto" w:fill="auto"/>
          </w:tcPr>
          <w:p w14:paraId="2858CD02" w14:textId="77777777" w:rsidR="0004727A" w:rsidRPr="0004727A" w:rsidRDefault="0004727A" w:rsidP="0004727A">
            <w:pPr>
              <w:jc w:val="both"/>
              <w:rPr>
                <w:sz w:val="24"/>
                <w:szCs w:val="24"/>
              </w:rPr>
            </w:pPr>
            <w:r w:rsidRPr="0004727A">
              <w:rPr>
                <w:bCs/>
                <w:iCs/>
                <w:sz w:val="24"/>
                <w:szCs w:val="24"/>
              </w:rPr>
              <w:t>Політравма. Множинні ушкодження, поєднані та комбіновані травми. Травматичний шок. Синдром тривалого стиснення: патогенез, клініка, діагностика перша медична допомога,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9FA3" w14:textId="77777777" w:rsidR="0004727A" w:rsidRPr="0004727A" w:rsidRDefault="0004727A" w:rsidP="0004727A">
            <w:pPr>
              <w:jc w:val="center"/>
            </w:pPr>
            <w:r w:rsidRPr="0004727A">
              <w:rPr>
                <w:sz w:val="24"/>
                <w:szCs w:val="24"/>
              </w:rPr>
              <w:t>2</w:t>
            </w:r>
          </w:p>
        </w:tc>
      </w:tr>
      <w:tr w:rsidR="0004727A" w:rsidRPr="0004727A" w14:paraId="7C5D7D17"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72FA4CAF" w14:textId="77777777" w:rsidR="0004727A" w:rsidRPr="0004727A" w:rsidRDefault="0004727A" w:rsidP="0004727A">
            <w:pPr>
              <w:jc w:val="both"/>
              <w:rPr>
                <w:bCs/>
                <w:iCs/>
                <w:sz w:val="24"/>
                <w:szCs w:val="24"/>
              </w:rPr>
            </w:pPr>
            <w:r w:rsidRPr="0004727A">
              <w:rPr>
                <w:sz w:val="24"/>
                <w:szCs w:val="24"/>
              </w:rPr>
              <w:t>16</w:t>
            </w:r>
          </w:p>
        </w:tc>
        <w:tc>
          <w:tcPr>
            <w:tcW w:w="7797" w:type="dxa"/>
            <w:tcBorders>
              <w:top w:val="single" w:sz="4" w:space="0" w:color="000000"/>
              <w:left w:val="single" w:sz="4" w:space="0" w:color="000000"/>
              <w:bottom w:val="single" w:sz="4" w:space="0" w:color="000000"/>
            </w:tcBorders>
            <w:shd w:val="clear" w:color="auto" w:fill="auto"/>
          </w:tcPr>
          <w:p w14:paraId="075CD182" w14:textId="77777777" w:rsidR="0004727A" w:rsidRPr="0004727A" w:rsidRDefault="0004727A" w:rsidP="0004727A">
            <w:pPr>
              <w:jc w:val="both"/>
              <w:rPr>
                <w:sz w:val="24"/>
                <w:szCs w:val="24"/>
              </w:rPr>
            </w:pPr>
            <w:r w:rsidRPr="0004727A">
              <w:rPr>
                <w:bCs/>
                <w:iCs/>
                <w:sz w:val="24"/>
                <w:szCs w:val="24"/>
              </w:rPr>
              <w:t>Рани, визначення, класифікація. Структура рани та перебіг ранового процесу. Особливості сучасної вогнепальної рани та мінно-вибухових ушкоджень. Випадкова контамінована рана: умови для розвитку інфекційного процесу в рані та їх усунення (ПХО). Чисті післяопераційні рани, особливості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E2C7D" w14:textId="77777777" w:rsidR="0004727A" w:rsidRPr="0004727A" w:rsidRDefault="0004727A" w:rsidP="0004727A">
            <w:pPr>
              <w:jc w:val="center"/>
            </w:pPr>
            <w:r w:rsidRPr="0004727A">
              <w:rPr>
                <w:sz w:val="24"/>
                <w:szCs w:val="24"/>
              </w:rPr>
              <w:t>3</w:t>
            </w:r>
          </w:p>
        </w:tc>
      </w:tr>
      <w:tr w:rsidR="0004727A" w:rsidRPr="0004727A" w14:paraId="0D6CBF95" w14:textId="77777777" w:rsidTr="008A342D">
        <w:trPr>
          <w:trHeight w:val="225"/>
        </w:trPr>
        <w:tc>
          <w:tcPr>
            <w:tcW w:w="675" w:type="dxa"/>
            <w:tcBorders>
              <w:top w:val="single" w:sz="4" w:space="0" w:color="000000"/>
              <w:left w:val="single" w:sz="4" w:space="0" w:color="000000"/>
              <w:bottom w:val="single" w:sz="4" w:space="0" w:color="000000"/>
            </w:tcBorders>
            <w:shd w:val="clear" w:color="auto" w:fill="auto"/>
            <w:vAlign w:val="center"/>
          </w:tcPr>
          <w:p w14:paraId="2994D8B6" w14:textId="77777777" w:rsidR="0004727A" w:rsidRPr="0004727A" w:rsidRDefault="0004727A" w:rsidP="0004727A">
            <w:pPr>
              <w:jc w:val="both"/>
              <w:rPr>
                <w:bCs/>
                <w:iCs/>
                <w:sz w:val="24"/>
                <w:szCs w:val="24"/>
              </w:rPr>
            </w:pPr>
            <w:r w:rsidRPr="0004727A">
              <w:rPr>
                <w:sz w:val="24"/>
                <w:szCs w:val="24"/>
              </w:rPr>
              <w:t>17</w:t>
            </w:r>
          </w:p>
        </w:tc>
        <w:tc>
          <w:tcPr>
            <w:tcW w:w="7797" w:type="dxa"/>
            <w:tcBorders>
              <w:top w:val="single" w:sz="4" w:space="0" w:color="000000"/>
              <w:left w:val="single" w:sz="4" w:space="0" w:color="000000"/>
              <w:bottom w:val="single" w:sz="4" w:space="0" w:color="000000"/>
            </w:tcBorders>
            <w:shd w:val="clear" w:color="auto" w:fill="auto"/>
          </w:tcPr>
          <w:p w14:paraId="4E4A939C" w14:textId="77777777" w:rsidR="0004727A" w:rsidRPr="0004727A" w:rsidRDefault="0004727A" w:rsidP="0004727A">
            <w:pPr>
              <w:jc w:val="both"/>
              <w:rPr>
                <w:sz w:val="24"/>
                <w:szCs w:val="24"/>
              </w:rPr>
            </w:pPr>
            <w:r w:rsidRPr="0004727A">
              <w:rPr>
                <w:bCs/>
                <w:iCs/>
                <w:sz w:val="24"/>
                <w:szCs w:val="24"/>
              </w:rPr>
              <w:t>Інфіковані рани. Стадії перебігу ранового процесу. Лікування інфікованої рани в залежності від стадії ранового процесу. Клінічних розбір хворого з інфікованою раною.</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AB2E" w14:textId="77777777" w:rsidR="0004727A" w:rsidRPr="0004727A" w:rsidRDefault="0004727A" w:rsidP="0004727A">
            <w:pPr>
              <w:jc w:val="center"/>
            </w:pPr>
            <w:r w:rsidRPr="0004727A">
              <w:rPr>
                <w:sz w:val="24"/>
                <w:szCs w:val="24"/>
              </w:rPr>
              <w:t>2</w:t>
            </w:r>
          </w:p>
        </w:tc>
      </w:tr>
      <w:tr w:rsidR="0004727A" w:rsidRPr="0004727A" w14:paraId="38286637" w14:textId="77777777" w:rsidTr="008A342D">
        <w:trPr>
          <w:trHeight w:val="225"/>
        </w:trPr>
        <w:tc>
          <w:tcPr>
            <w:tcW w:w="675" w:type="dxa"/>
            <w:tcBorders>
              <w:top w:val="single" w:sz="4" w:space="0" w:color="000000"/>
              <w:left w:val="single" w:sz="4" w:space="0" w:color="000000"/>
              <w:bottom w:val="single" w:sz="4" w:space="0" w:color="000000"/>
            </w:tcBorders>
            <w:shd w:val="clear" w:color="auto" w:fill="auto"/>
            <w:vAlign w:val="center"/>
          </w:tcPr>
          <w:p w14:paraId="1FFE6FA1" w14:textId="77777777" w:rsidR="0004727A" w:rsidRPr="0004727A" w:rsidRDefault="0004727A" w:rsidP="0004727A">
            <w:pPr>
              <w:jc w:val="both"/>
              <w:rPr>
                <w:sz w:val="24"/>
                <w:szCs w:val="24"/>
              </w:rPr>
            </w:pPr>
          </w:p>
        </w:tc>
        <w:tc>
          <w:tcPr>
            <w:tcW w:w="7797" w:type="dxa"/>
            <w:tcBorders>
              <w:top w:val="single" w:sz="4" w:space="0" w:color="000000"/>
              <w:left w:val="single" w:sz="4" w:space="0" w:color="000000"/>
              <w:bottom w:val="single" w:sz="4" w:space="0" w:color="000000"/>
            </w:tcBorders>
            <w:shd w:val="clear" w:color="auto" w:fill="auto"/>
          </w:tcPr>
          <w:p w14:paraId="7F0D2550" w14:textId="77777777" w:rsidR="0004727A" w:rsidRPr="0004727A" w:rsidRDefault="0004727A" w:rsidP="0004727A">
            <w:pPr>
              <w:jc w:val="both"/>
              <w:rPr>
                <w:bCs/>
                <w:iCs/>
                <w:sz w:val="24"/>
                <w:szCs w:val="24"/>
                <w:lang w:val="uk-UA"/>
              </w:rPr>
            </w:pPr>
            <w:r w:rsidRPr="0004727A">
              <w:rPr>
                <w:bCs/>
                <w:iCs/>
                <w:sz w:val="24"/>
                <w:szCs w:val="24"/>
                <w:lang w:val="uk-UA"/>
              </w:rPr>
              <w:t>Підготовка до п</w:t>
            </w:r>
            <w:r w:rsidRPr="0004727A">
              <w:rPr>
                <w:bCs/>
                <w:iCs/>
                <w:sz w:val="24"/>
                <w:szCs w:val="24"/>
              </w:rPr>
              <w:t xml:space="preserve">роміжного поточного </w:t>
            </w:r>
            <w:r w:rsidRPr="0004727A">
              <w:rPr>
                <w:bCs/>
                <w:iCs/>
                <w:sz w:val="24"/>
                <w:szCs w:val="24"/>
                <w:lang w:val="uk-UA"/>
              </w:rPr>
              <w:t>семестров</w:t>
            </w:r>
            <w:r w:rsidRPr="0004727A">
              <w:rPr>
                <w:bCs/>
                <w:iCs/>
                <w:sz w:val="24"/>
                <w:szCs w:val="24"/>
              </w:rPr>
              <w:t>ого контролю</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6640" w14:textId="77777777" w:rsidR="0004727A" w:rsidRPr="0004727A" w:rsidRDefault="0004727A" w:rsidP="0004727A">
            <w:pPr>
              <w:jc w:val="center"/>
              <w:rPr>
                <w:sz w:val="24"/>
                <w:szCs w:val="24"/>
                <w:lang w:val="uk-UA"/>
              </w:rPr>
            </w:pPr>
            <w:r w:rsidRPr="0004727A">
              <w:rPr>
                <w:sz w:val="24"/>
                <w:szCs w:val="24"/>
                <w:lang w:val="uk-UA"/>
              </w:rPr>
              <w:t>4</w:t>
            </w:r>
          </w:p>
        </w:tc>
      </w:tr>
      <w:tr w:rsidR="0004727A" w:rsidRPr="0004727A" w14:paraId="424F0E78"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00E611F8" w14:textId="77777777" w:rsidR="0004727A" w:rsidRPr="0004727A" w:rsidRDefault="0004727A" w:rsidP="0004727A">
            <w:pPr>
              <w:jc w:val="both"/>
              <w:rPr>
                <w:bCs/>
                <w:iCs/>
                <w:sz w:val="24"/>
                <w:szCs w:val="24"/>
              </w:rPr>
            </w:pPr>
            <w:r w:rsidRPr="0004727A">
              <w:rPr>
                <w:sz w:val="24"/>
                <w:szCs w:val="24"/>
              </w:rPr>
              <w:t>18</w:t>
            </w:r>
          </w:p>
        </w:tc>
        <w:tc>
          <w:tcPr>
            <w:tcW w:w="7797" w:type="dxa"/>
            <w:tcBorders>
              <w:top w:val="single" w:sz="4" w:space="0" w:color="000000"/>
              <w:left w:val="single" w:sz="4" w:space="0" w:color="000000"/>
              <w:bottom w:val="single" w:sz="4" w:space="0" w:color="000000"/>
            </w:tcBorders>
            <w:shd w:val="clear" w:color="auto" w:fill="auto"/>
          </w:tcPr>
          <w:p w14:paraId="154BFD3C" w14:textId="77777777" w:rsidR="0004727A" w:rsidRPr="0004727A" w:rsidRDefault="0004727A" w:rsidP="0004727A">
            <w:pPr>
              <w:jc w:val="both"/>
              <w:rPr>
                <w:sz w:val="24"/>
                <w:szCs w:val="24"/>
              </w:rPr>
            </w:pPr>
            <w:r w:rsidRPr="0004727A">
              <w:rPr>
                <w:bCs/>
                <w:iCs/>
                <w:sz w:val="24"/>
                <w:szCs w:val="24"/>
              </w:rPr>
              <w:t>Опіки: класифікація, клініка. Перша допомога при різних видах опіку. Ураження світловим випромінюванням ядерного вибуху. Опіки, викликанні запалювальними сумішами.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ABBC" w14:textId="77777777" w:rsidR="0004727A" w:rsidRPr="0004727A" w:rsidRDefault="0004727A" w:rsidP="0004727A">
            <w:pPr>
              <w:jc w:val="center"/>
            </w:pPr>
            <w:r w:rsidRPr="0004727A">
              <w:rPr>
                <w:sz w:val="24"/>
                <w:szCs w:val="24"/>
              </w:rPr>
              <w:t>2</w:t>
            </w:r>
          </w:p>
        </w:tc>
      </w:tr>
      <w:tr w:rsidR="0004727A" w:rsidRPr="0004727A" w14:paraId="0C96C2F3"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6DEAF881" w14:textId="77777777" w:rsidR="0004727A" w:rsidRPr="0004727A" w:rsidRDefault="0004727A" w:rsidP="0004727A">
            <w:pPr>
              <w:jc w:val="both"/>
              <w:rPr>
                <w:bCs/>
                <w:iCs/>
                <w:sz w:val="24"/>
                <w:szCs w:val="24"/>
              </w:rPr>
            </w:pPr>
            <w:r w:rsidRPr="0004727A">
              <w:rPr>
                <w:sz w:val="24"/>
                <w:szCs w:val="24"/>
              </w:rPr>
              <w:t>19</w:t>
            </w:r>
          </w:p>
        </w:tc>
        <w:tc>
          <w:tcPr>
            <w:tcW w:w="7797" w:type="dxa"/>
            <w:tcBorders>
              <w:top w:val="single" w:sz="4" w:space="0" w:color="000000"/>
              <w:left w:val="single" w:sz="4" w:space="0" w:color="000000"/>
              <w:bottom w:val="single" w:sz="4" w:space="0" w:color="000000"/>
            </w:tcBorders>
            <w:shd w:val="clear" w:color="auto" w:fill="auto"/>
          </w:tcPr>
          <w:p w14:paraId="6A4C6C64" w14:textId="77777777" w:rsidR="0004727A" w:rsidRPr="0004727A" w:rsidRDefault="0004727A" w:rsidP="0004727A">
            <w:pPr>
              <w:jc w:val="both"/>
              <w:rPr>
                <w:sz w:val="24"/>
                <w:szCs w:val="24"/>
              </w:rPr>
            </w:pPr>
            <w:r w:rsidRPr="0004727A">
              <w:rPr>
                <w:bCs/>
                <w:iCs/>
                <w:sz w:val="24"/>
                <w:szCs w:val="24"/>
              </w:rPr>
              <w:t>Опікова хвороба. Лікування опіку в стаціонарі в залежності від періоду опікової хвороби. Види хірургічних операцій, що застосовуються при лікуванні опіку.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182A" w14:textId="77777777" w:rsidR="0004727A" w:rsidRPr="0004727A" w:rsidRDefault="0004727A" w:rsidP="0004727A">
            <w:pPr>
              <w:jc w:val="center"/>
            </w:pPr>
            <w:r w:rsidRPr="0004727A">
              <w:rPr>
                <w:sz w:val="24"/>
                <w:szCs w:val="24"/>
              </w:rPr>
              <w:t>2</w:t>
            </w:r>
          </w:p>
        </w:tc>
      </w:tr>
      <w:tr w:rsidR="0004727A" w:rsidRPr="0004727A" w14:paraId="18CE4355" w14:textId="77777777" w:rsidTr="008A342D">
        <w:trPr>
          <w:trHeight w:val="1230"/>
        </w:trPr>
        <w:tc>
          <w:tcPr>
            <w:tcW w:w="675" w:type="dxa"/>
            <w:tcBorders>
              <w:top w:val="single" w:sz="4" w:space="0" w:color="000000"/>
              <w:left w:val="single" w:sz="4" w:space="0" w:color="000000"/>
              <w:bottom w:val="single" w:sz="4" w:space="0" w:color="000000"/>
            </w:tcBorders>
            <w:shd w:val="clear" w:color="auto" w:fill="auto"/>
            <w:vAlign w:val="center"/>
          </w:tcPr>
          <w:p w14:paraId="0EC1A6E4" w14:textId="77777777" w:rsidR="0004727A" w:rsidRPr="0004727A" w:rsidRDefault="0004727A" w:rsidP="0004727A">
            <w:pPr>
              <w:jc w:val="both"/>
              <w:rPr>
                <w:bCs/>
                <w:iCs/>
                <w:sz w:val="24"/>
                <w:szCs w:val="24"/>
              </w:rPr>
            </w:pPr>
            <w:r w:rsidRPr="0004727A">
              <w:rPr>
                <w:sz w:val="24"/>
                <w:szCs w:val="24"/>
              </w:rPr>
              <w:t>20</w:t>
            </w:r>
          </w:p>
        </w:tc>
        <w:tc>
          <w:tcPr>
            <w:tcW w:w="7797" w:type="dxa"/>
            <w:tcBorders>
              <w:top w:val="single" w:sz="4" w:space="0" w:color="000000"/>
              <w:left w:val="single" w:sz="4" w:space="0" w:color="000000"/>
              <w:bottom w:val="single" w:sz="4" w:space="0" w:color="000000"/>
            </w:tcBorders>
            <w:shd w:val="clear" w:color="auto" w:fill="auto"/>
          </w:tcPr>
          <w:p w14:paraId="362C3EAA" w14:textId="77777777" w:rsidR="0004727A" w:rsidRPr="0004727A" w:rsidRDefault="0004727A" w:rsidP="0004727A">
            <w:pPr>
              <w:jc w:val="both"/>
              <w:rPr>
                <w:sz w:val="24"/>
                <w:szCs w:val="24"/>
              </w:rPr>
            </w:pPr>
            <w:r w:rsidRPr="0004727A">
              <w:rPr>
                <w:bCs/>
                <w:iCs/>
                <w:sz w:val="24"/>
                <w:szCs w:val="24"/>
              </w:rPr>
              <w:t xml:space="preserve">Відмороження. Класифікація. Механізм ураження. Клінічні ознаки. Перша медична допомога та лікування. Електротравма: механізм ураження електричним струмом; клінічні ознаки; діагностика; перша медична допомога та її особливості.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BE52" w14:textId="77777777" w:rsidR="0004727A" w:rsidRPr="0004727A" w:rsidRDefault="0004727A" w:rsidP="0004727A">
            <w:pPr>
              <w:jc w:val="center"/>
            </w:pPr>
            <w:r w:rsidRPr="0004727A">
              <w:rPr>
                <w:sz w:val="24"/>
                <w:szCs w:val="24"/>
              </w:rPr>
              <w:t>2</w:t>
            </w:r>
          </w:p>
        </w:tc>
      </w:tr>
      <w:tr w:rsidR="0004727A" w:rsidRPr="0004727A" w14:paraId="5184A1C7" w14:textId="77777777" w:rsidTr="008A342D">
        <w:trPr>
          <w:trHeight w:val="375"/>
        </w:trPr>
        <w:tc>
          <w:tcPr>
            <w:tcW w:w="675" w:type="dxa"/>
            <w:tcBorders>
              <w:top w:val="single" w:sz="4" w:space="0" w:color="000000"/>
              <w:left w:val="single" w:sz="4" w:space="0" w:color="000000"/>
              <w:bottom w:val="single" w:sz="4" w:space="0" w:color="000000"/>
            </w:tcBorders>
            <w:shd w:val="clear" w:color="auto" w:fill="auto"/>
            <w:vAlign w:val="center"/>
          </w:tcPr>
          <w:p w14:paraId="3BF9CACD" w14:textId="77777777" w:rsidR="0004727A" w:rsidRPr="0004727A" w:rsidRDefault="0004727A" w:rsidP="0004727A">
            <w:pPr>
              <w:jc w:val="both"/>
              <w:rPr>
                <w:bCs/>
                <w:sz w:val="24"/>
                <w:szCs w:val="24"/>
              </w:rPr>
            </w:pPr>
            <w:r w:rsidRPr="0004727A">
              <w:rPr>
                <w:sz w:val="24"/>
                <w:szCs w:val="24"/>
              </w:rPr>
              <w:t>21</w:t>
            </w:r>
          </w:p>
        </w:tc>
        <w:tc>
          <w:tcPr>
            <w:tcW w:w="7797" w:type="dxa"/>
            <w:tcBorders>
              <w:top w:val="single" w:sz="4" w:space="0" w:color="000000"/>
              <w:left w:val="single" w:sz="4" w:space="0" w:color="000000"/>
              <w:bottom w:val="single" w:sz="4" w:space="0" w:color="000000"/>
            </w:tcBorders>
            <w:shd w:val="clear" w:color="auto" w:fill="auto"/>
          </w:tcPr>
          <w:p w14:paraId="78E5F9C7" w14:textId="77777777" w:rsidR="0004727A" w:rsidRPr="0004727A" w:rsidRDefault="0004727A" w:rsidP="0004727A">
            <w:pPr>
              <w:jc w:val="both"/>
              <w:rPr>
                <w:sz w:val="24"/>
                <w:szCs w:val="24"/>
              </w:rPr>
            </w:pPr>
            <w:r w:rsidRPr="0004727A">
              <w:rPr>
                <w:bCs/>
                <w:sz w:val="24"/>
                <w:szCs w:val="24"/>
              </w:rPr>
              <w:t>Загальні питання хірургічної інфекції: класифікація; збудники хірургічної інфекції; транслокація. Патогенез розвитку місцевої і загальної реакції організму при хірургічній інфекції. Принципи діагностики і лікування. Абсцес, флегмона.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494C" w14:textId="77777777" w:rsidR="0004727A" w:rsidRPr="0004727A" w:rsidRDefault="0004727A" w:rsidP="0004727A">
            <w:pPr>
              <w:jc w:val="center"/>
            </w:pPr>
            <w:r w:rsidRPr="0004727A">
              <w:rPr>
                <w:sz w:val="24"/>
                <w:szCs w:val="24"/>
              </w:rPr>
              <w:t>2</w:t>
            </w:r>
          </w:p>
        </w:tc>
      </w:tr>
      <w:tr w:rsidR="0004727A" w:rsidRPr="0004727A" w14:paraId="1DE486B4" w14:textId="77777777" w:rsidTr="008A342D">
        <w:trPr>
          <w:trHeight w:val="195"/>
        </w:trPr>
        <w:tc>
          <w:tcPr>
            <w:tcW w:w="675" w:type="dxa"/>
            <w:tcBorders>
              <w:top w:val="single" w:sz="4" w:space="0" w:color="000000"/>
              <w:left w:val="single" w:sz="4" w:space="0" w:color="000000"/>
              <w:bottom w:val="single" w:sz="4" w:space="0" w:color="000000"/>
            </w:tcBorders>
            <w:shd w:val="clear" w:color="auto" w:fill="auto"/>
            <w:vAlign w:val="center"/>
          </w:tcPr>
          <w:p w14:paraId="683F3FD5" w14:textId="77777777" w:rsidR="0004727A" w:rsidRPr="0004727A" w:rsidRDefault="0004727A" w:rsidP="0004727A">
            <w:pPr>
              <w:jc w:val="both"/>
              <w:rPr>
                <w:bCs/>
                <w:sz w:val="24"/>
                <w:szCs w:val="24"/>
              </w:rPr>
            </w:pPr>
            <w:r w:rsidRPr="0004727A">
              <w:rPr>
                <w:sz w:val="24"/>
                <w:szCs w:val="24"/>
              </w:rPr>
              <w:t>22</w:t>
            </w:r>
          </w:p>
        </w:tc>
        <w:tc>
          <w:tcPr>
            <w:tcW w:w="7797" w:type="dxa"/>
            <w:tcBorders>
              <w:top w:val="single" w:sz="4" w:space="0" w:color="000000"/>
              <w:left w:val="single" w:sz="4" w:space="0" w:color="000000"/>
              <w:bottom w:val="single" w:sz="4" w:space="0" w:color="000000"/>
            </w:tcBorders>
            <w:shd w:val="clear" w:color="auto" w:fill="auto"/>
          </w:tcPr>
          <w:p w14:paraId="5D80C7D6" w14:textId="77777777" w:rsidR="0004727A" w:rsidRPr="0004727A" w:rsidRDefault="0004727A" w:rsidP="0004727A">
            <w:pPr>
              <w:jc w:val="both"/>
              <w:rPr>
                <w:sz w:val="24"/>
                <w:szCs w:val="24"/>
              </w:rPr>
            </w:pPr>
            <w:r w:rsidRPr="0004727A">
              <w:rPr>
                <w:bCs/>
                <w:sz w:val="24"/>
                <w:szCs w:val="24"/>
              </w:rPr>
              <w:t>Гострі гнійні захворювання м’яких тканин: фурункул, карбункул, гідраденіт, мастит, парапроктит, бешиха,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4771" w14:textId="77777777" w:rsidR="0004727A" w:rsidRPr="0004727A" w:rsidRDefault="0004727A" w:rsidP="0004727A">
            <w:pPr>
              <w:jc w:val="center"/>
            </w:pPr>
            <w:r w:rsidRPr="0004727A">
              <w:rPr>
                <w:sz w:val="24"/>
                <w:szCs w:val="24"/>
              </w:rPr>
              <w:t>2</w:t>
            </w:r>
          </w:p>
        </w:tc>
      </w:tr>
      <w:tr w:rsidR="0004727A" w:rsidRPr="0004727A" w14:paraId="3F5DB6E5"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63107A42" w14:textId="77777777" w:rsidR="0004727A" w:rsidRPr="0004727A" w:rsidRDefault="0004727A" w:rsidP="0004727A">
            <w:pPr>
              <w:jc w:val="both"/>
              <w:rPr>
                <w:bCs/>
                <w:sz w:val="24"/>
                <w:szCs w:val="24"/>
              </w:rPr>
            </w:pPr>
            <w:r w:rsidRPr="0004727A">
              <w:rPr>
                <w:sz w:val="24"/>
                <w:szCs w:val="24"/>
              </w:rPr>
              <w:t>23</w:t>
            </w:r>
          </w:p>
        </w:tc>
        <w:tc>
          <w:tcPr>
            <w:tcW w:w="7797" w:type="dxa"/>
            <w:tcBorders>
              <w:top w:val="single" w:sz="4" w:space="0" w:color="000000"/>
              <w:left w:val="single" w:sz="4" w:space="0" w:color="000000"/>
              <w:bottom w:val="single" w:sz="4" w:space="0" w:color="000000"/>
            </w:tcBorders>
            <w:shd w:val="clear" w:color="auto" w:fill="auto"/>
          </w:tcPr>
          <w:p w14:paraId="0A2F3223" w14:textId="77777777" w:rsidR="0004727A" w:rsidRPr="0004727A" w:rsidRDefault="0004727A" w:rsidP="0004727A">
            <w:pPr>
              <w:jc w:val="both"/>
              <w:rPr>
                <w:sz w:val="24"/>
                <w:szCs w:val="24"/>
              </w:rPr>
            </w:pPr>
            <w:r w:rsidRPr="0004727A">
              <w:rPr>
                <w:bCs/>
                <w:sz w:val="24"/>
                <w:szCs w:val="24"/>
              </w:rPr>
              <w:t>Панарицій. Флегмони кисті. Особливості анатомічної будови кисті. Етіологія, патоге</w:t>
            </w:r>
            <w:r w:rsidRPr="0004727A">
              <w:rPr>
                <w:bCs/>
                <w:sz w:val="24"/>
                <w:szCs w:val="24"/>
              </w:rPr>
              <w:softHyphen/>
              <w:t>нез, клініка, діагностика, лікування. Лімфангіт, лімфаденіт: етіологія, патогенез, клініка, діагностика,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1B5E" w14:textId="77777777" w:rsidR="0004727A" w:rsidRPr="0004727A" w:rsidRDefault="0004727A" w:rsidP="0004727A">
            <w:pPr>
              <w:jc w:val="center"/>
            </w:pPr>
            <w:r w:rsidRPr="0004727A">
              <w:rPr>
                <w:sz w:val="24"/>
                <w:szCs w:val="24"/>
              </w:rPr>
              <w:t>2</w:t>
            </w:r>
          </w:p>
        </w:tc>
      </w:tr>
      <w:tr w:rsidR="0004727A" w:rsidRPr="0004727A" w14:paraId="5DFA2A65" w14:textId="77777777" w:rsidTr="008A342D">
        <w:trPr>
          <w:trHeight w:val="195"/>
        </w:trPr>
        <w:tc>
          <w:tcPr>
            <w:tcW w:w="675" w:type="dxa"/>
            <w:tcBorders>
              <w:top w:val="single" w:sz="4" w:space="0" w:color="000000"/>
              <w:left w:val="single" w:sz="4" w:space="0" w:color="000000"/>
              <w:bottom w:val="single" w:sz="4" w:space="0" w:color="000000"/>
            </w:tcBorders>
            <w:shd w:val="clear" w:color="auto" w:fill="auto"/>
            <w:vAlign w:val="center"/>
          </w:tcPr>
          <w:p w14:paraId="093E4F8E" w14:textId="77777777" w:rsidR="0004727A" w:rsidRPr="0004727A" w:rsidRDefault="0004727A" w:rsidP="0004727A">
            <w:pPr>
              <w:jc w:val="both"/>
              <w:rPr>
                <w:bCs/>
                <w:sz w:val="24"/>
                <w:szCs w:val="24"/>
              </w:rPr>
            </w:pPr>
            <w:r w:rsidRPr="0004727A">
              <w:rPr>
                <w:sz w:val="24"/>
                <w:szCs w:val="24"/>
              </w:rPr>
              <w:t>24</w:t>
            </w:r>
          </w:p>
        </w:tc>
        <w:tc>
          <w:tcPr>
            <w:tcW w:w="7797" w:type="dxa"/>
            <w:tcBorders>
              <w:top w:val="single" w:sz="4" w:space="0" w:color="000000"/>
              <w:left w:val="single" w:sz="4" w:space="0" w:color="000000"/>
              <w:bottom w:val="single" w:sz="4" w:space="0" w:color="000000"/>
            </w:tcBorders>
            <w:shd w:val="clear" w:color="auto" w:fill="auto"/>
          </w:tcPr>
          <w:p w14:paraId="367E9E54" w14:textId="77777777" w:rsidR="0004727A" w:rsidRPr="0004727A" w:rsidRDefault="0004727A" w:rsidP="0004727A">
            <w:pPr>
              <w:jc w:val="both"/>
              <w:rPr>
                <w:sz w:val="24"/>
                <w:szCs w:val="24"/>
              </w:rPr>
            </w:pPr>
            <w:r w:rsidRPr="0004727A">
              <w:rPr>
                <w:bCs/>
                <w:sz w:val="24"/>
                <w:szCs w:val="24"/>
              </w:rPr>
              <w:t>Гнилісна хірургічна інфекція: збудники, особливості клінічної симптоматики і перебігу, принципи лікування. Анаеробна газова гангрена: етіологія, патогенез, клініка, лікування, специфічна і неспецифічна профілактика.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C8A5" w14:textId="77777777" w:rsidR="0004727A" w:rsidRPr="0004727A" w:rsidRDefault="0004727A" w:rsidP="0004727A">
            <w:pPr>
              <w:jc w:val="center"/>
            </w:pPr>
            <w:r w:rsidRPr="0004727A">
              <w:rPr>
                <w:sz w:val="24"/>
                <w:szCs w:val="24"/>
              </w:rPr>
              <w:t>2</w:t>
            </w:r>
          </w:p>
        </w:tc>
      </w:tr>
      <w:tr w:rsidR="0004727A" w:rsidRPr="0004727A" w14:paraId="22E96760" w14:textId="77777777" w:rsidTr="008A342D">
        <w:trPr>
          <w:trHeight w:val="210"/>
        </w:trPr>
        <w:tc>
          <w:tcPr>
            <w:tcW w:w="675" w:type="dxa"/>
            <w:tcBorders>
              <w:top w:val="single" w:sz="4" w:space="0" w:color="000000"/>
              <w:left w:val="single" w:sz="4" w:space="0" w:color="000000"/>
              <w:bottom w:val="single" w:sz="4" w:space="0" w:color="000000"/>
            </w:tcBorders>
            <w:shd w:val="clear" w:color="auto" w:fill="auto"/>
            <w:vAlign w:val="center"/>
          </w:tcPr>
          <w:p w14:paraId="61395754" w14:textId="77777777" w:rsidR="0004727A" w:rsidRPr="0004727A" w:rsidRDefault="0004727A" w:rsidP="0004727A">
            <w:pPr>
              <w:jc w:val="both"/>
              <w:rPr>
                <w:bCs/>
                <w:sz w:val="24"/>
                <w:szCs w:val="24"/>
              </w:rPr>
            </w:pPr>
            <w:r w:rsidRPr="0004727A">
              <w:rPr>
                <w:sz w:val="24"/>
                <w:szCs w:val="24"/>
              </w:rPr>
              <w:t>25</w:t>
            </w:r>
          </w:p>
        </w:tc>
        <w:tc>
          <w:tcPr>
            <w:tcW w:w="7797" w:type="dxa"/>
            <w:tcBorders>
              <w:top w:val="single" w:sz="4" w:space="0" w:color="000000"/>
              <w:left w:val="single" w:sz="4" w:space="0" w:color="000000"/>
              <w:bottom w:val="single" w:sz="4" w:space="0" w:color="000000"/>
            </w:tcBorders>
            <w:shd w:val="clear" w:color="auto" w:fill="auto"/>
          </w:tcPr>
          <w:p w14:paraId="6FD82E45" w14:textId="77777777" w:rsidR="0004727A" w:rsidRPr="0004727A" w:rsidRDefault="0004727A" w:rsidP="0004727A">
            <w:pPr>
              <w:jc w:val="both"/>
              <w:rPr>
                <w:sz w:val="24"/>
                <w:szCs w:val="24"/>
              </w:rPr>
            </w:pPr>
            <w:r w:rsidRPr="0004727A">
              <w:rPr>
                <w:bCs/>
                <w:sz w:val="24"/>
                <w:szCs w:val="24"/>
              </w:rPr>
              <w:t>Правець. Сибірка. Дифтерія рани. Етіологія, патогенез, клініка, діагностика, лікування, профілактика. Діагностика, профілактика та принципи лікування правця в умовах військових дій та екстремальних ситуацій.</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F777" w14:textId="77777777" w:rsidR="0004727A" w:rsidRPr="0004727A" w:rsidRDefault="0004727A" w:rsidP="0004727A">
            <w:pPr>
              <w:jc w:val="center"/>
            </w:pPr>
            <w:r w:rsidRPr="0004727A">
              <w:rPr>
                <w:sz w:val="24"/>
                <w:szCs w:val="24"/>
              </w:rPr>
              <w:t>2</w:t>
            </w:r>
          </w:p>
        </w:tc>
      </w:tr>
      <w:tr w:rsidR="0004727A" w:rsidRPr="0004727A" w14:paraId="1735BBFC" w14:textId="77777777" w:rsidTr="008A342D">
        <w:trPr>
          <w:trHeight w:val="270"/>
        </w:trPr>
        <w:tc>
          <w:tcPr>
            <w:tcW w:w="675" w:type="dxa"/>
            <w:tcBorders>
              <w:top w:val="single" w:sz="4" w:space="0" w:color="000000"/>
              <w:left w:val="single" w:sz="4" w:space="0" w:color="000000"/>
              <w:bottom w:val="single" w:sz="4" w:space="0" w:color="000000"/>
            </w:tcBorders>
            <w:shd w:val="clear" w:color="auto" w:fill="auto"/>
            <w:vAlign w:val="center"/>
          </w:tcPr>
          <w:p w14:paraId="6F2F8ADD" w14:textId="77777777" w:rsidR="0004727A" w:rsidRPr="0004727A" w:rsidRDefault="0004727A" w:rsidP="0004727A">
            <w:pPr>
              <w:jc w:val="both"/>
              <w:rPr>
                <w:bCs/>
                <w:sz w:val="24"/>
                <w:szCs w:val="24"/>
              </w:rPr>
            </w:pPr>
            <w:r w:rsidRPr="0004727A">
              <w:rPr>
                <w:sz w:val="24"/>
                <w:szCs w:val="24"/>
              </w:rPr>
              <w:t>26</w:t>
            </w:r>
          </w:p>
        </w:tc>
        <w:tc>
          <w:tcPr>
            <w:tcW w:w="7797" w:type="dxa"/>
            <w:tcBorders>
              <w:top w:val="single" w:sz="4" w:space="0" w:color="000000"/>
              <w:left w:val="single" w:sz="4" w:space="0" w:color="000000"/>
              <w:bottom w:val="single" w:sz="4" w:space="0" w:color="000000"/>
            </w:tcBorders>
            <w:shd w:val="clear" w:color="auto" w:fill="auto"/>
          </w:tcPr>
          <w:p w14:paraId="0DEF3AF2" w14:textId="77777777" w:rsidR="0004727A" w:rsidRPr="0004727A" w:rsidRDefault="0004727A" w:rsidP="0004727A">
            <w:pPr>
              <w:jc w:val="both"/>
              <w:rPr>
                <w:sz w:val="24"/>
                <w:szCs w:val="24"/>
              </w:rPr>
            </w:pPr>
            <w:r w:rsidRPr="0004727A">
              <w:rPr>
                <w:bCs/>
                <w:sz w:val="24"/>
                <w:szCs w:val="24"/>
              </w:rPr>
              <w:t xml:space="preserve">Хірургічний сепсис (Сепсис-3): визначення, етіологія, класифікація, патогенез, клінічні прояви, діагностика, принципи лікування. Септичний </w:t>
            </w:r>
            <w:r w:rsidRPr="0004727A">
              <w:rPr>
                <w:bCs/>
                <w:sz w:val="24"/>
                <w:szCs w:val="24"/>
              </w:rPr>
              <w:lastRenderedPageBreak/>
              <w:t>шок. Синдром поліорганної недостатності. Дезінтоксикаційна терапія та імунокорекція.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16BA" w14:textId="77777777" w:rsidR="0004727A" w:rsidRPr="0004727A" w:rsidRDefault="0004727A" w:rsidP="0004727A">
            <w:pPr>
              <w:jc w:val="center"/>
            </w:pPr>
            <w:r w:rsidRPr="0004727A">
              <w:rPr>
                <w:sz w:val="24"/>
                <w:szCs w:val="24"/>
              </w:rPr>
              <w:lastRenderedPageBreak/>
              <w:t>2</w:t>
            </w:r>
          </w:p>
        </w:tc>
      </w:tr>
      <w:tr w:rsidR="0004727A" w:rsidRPr="0004727A" w14:paraId="3DED9BEE"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037960EE" w14:textId="77777777" w:rsidR="0004727A" w:rsidRPr="0004727A" w:rsidRDefault="0004727A" w:rsidP="0004727A">
            <w:pPr>
              <w:jc w:val="both"/>
              <w:rPr>
                <w:bCs/>
                <w:sz w:val="24"/>
                <w:szCs w:val="24"/>
              </w:rPr>
            </w:pPr>
            <w:r w:rsidRPr="0004727A">
              <w:rPr>
                <w:sz w:val="24"/>
                <w:szCs w:val="24"/>
              </w:rPr>
              <w:lastRenderedPageBreak/>
              <w:t>27</w:t>
            </w:r>
          </w:p>
        </w:tc>
        <w:tc>
          <w:tcPr>
            <w:tcW w:w="7797" w:type="dxa"/>
            <w:tcBorders>
              <w:top w:val="single" w:sz="4" w:space="0" w:color="000000"/>
              <w:left w:val="single" w:sz="4" w:space="0" w:color="000000"/>
              <w:bottom w:val="single" w:sz="4" w:space="0" w:color="000000"/>
            </w:tcBorders>
            <w:shd w:val="clear" w:color="auto" w:fill="auto"/>
          </w:tcPr>
          <w:p w14:paraId="62884EA5" w14:textId="77777777" w:rsidR="0004727A" w:rsidRPr="0004727A" w:rsidRDefault="0004727A" w:rsidP="0004727A">
            <w:pPr>
              <w:jc w:val="both"/>
              <w:rPr>
                <w:sz w:val="24"/>
                <w:szCs w:val="24"/>
              </w:rPr>
            </w:pPr>
            <w:r w:rsidRPr="0004727A">
              <w:rPr>
                <w:bCs/>
                <w:sz w:val="24"/>
                <w:szCs w:val="24"/>
              </w:rPr>
              <w:t>Змертвіння. Некроз. Гангрена. Виразки. Нориці. Причини виникнення. Клінічні прояви, діагностика,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F506" w14:textId="77777777" w:rsidR="0004727A" w:rsidRPr="0004727A" w:rsidRDefault="0004727A" w:rsidP="0004727A">
            <w:pPr>
              <w:jc w:val="center"/>
            </w:pPr>
            <w:r w:rsidRPr="0004727A">
              <w:rPr>
                <w:sz w:val="24"/>
                <w:szCs w:val="24"/>
              </w:rPr>
              <w:t>2</w:t>
            </w:r>
          </w:p>
        </w:tc>
      </w:tr>
      <w:tr w:rsidR="0004727A" w:rsidRPr="0004727A" w14:paraId="22377721" w14:textId="77777777" w:rsidTr="008A342D">
        <w:trPr>
          <w:trHeight w:val="838"/>
        </w:trPr>
        <w:tc>
          <w:tcPr>
            <w:tcW w:w="675" w:type="dxa"/>
            <w:tcBorders>
              <w:top w:val="single" w:sz="4" w:space="0" w:color="000000"/>
              <w:left w:val="single" w:sz="4" w:space="0" w:color="000000"/>
              <w:bottom w:val="single" w:sz="4" w:space="0" w:color="000000"/>
            </w:tcBorders>
            <w:shd w:val="clear" w:color="auto" w:fill="auto"/>
            <w:vAlign w:val="center"/>
          </w:tcPr>
          <w:p w14:paraId="5F83CE81" w14:textId="77777777" w:rsidR="0004727A" w:rsidRPr="0004727A" w:rsidRDefault="0004727A" w:rsidP="0004727A">
            <w:pPr>
              <w:jc w:val="both"/>
              <w:rPr>
                <w:bCs/>
                <w:sz w:val="24"/>
                <w:szCs w:val="24"/>
              </w:rPr>
            </w:pPr>
            <w:r w:rsidRPr="0004727A">
              <w:rPr>
                <w:sz w:val="24"/>
                <w:szCs w:val="24"/>
              </w:rPr>
              <w:t>28</w:t>
            </w:r>
          </w:p>
        </w:tc>
        <w:tc>
          <w:tcPr>
            <w:tcW w:w="7797" w:type="dxa"/>
            <w:tcBorders>
              <w:top w:val="single" w:sz="4" w:space="0" w:color="000000"/>
              <w:left w:val="single" w:sz="4" w:space="0" w:color="000000"/>
              <w:bottom w:val="single" w:sz="4" w:space="0" w:color="000000"/>
            </w:tcBorders>
            <w:shd w:val="clear" w:color="auto" w:fill="auto"/>
          </w:tcPr>
          <w:p w14:paraId="5E960AEB" w14:textId="77777777" w:rsidR="0004727A" w:rsidRPr="0004727A" w:rsidRDefault="0004727A" w:rsidP="0004727A">
            <w:pPr>
              <w:jc w:val="both"/>
              <w:rPr>
                <w:sz w:val="24"/>
                <w:szCs w:val="24"/>
              </w:rPr>
            </w:pPr>
            <w:r w:rsidRPr="0004727A">
              <w:rPr>
                <w:bCs/>
                <w:sz w:val="24"/>
                <w:szCs w:val="24"/>
              </w:rPr>
              <w:t>Трансплантологія. Класифікація трансплантатів. Особливості застосування різних видів трансплантатів. Деонтологічні аспекти, правові та юридичні основи при трансплантації.</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D454" w14:textId="77777777" w:rsidR="0004727A" w:rsidRPr="0004727A" w:rsidRDefault="0004727A" w:rsidP="0004727A">
            <w:pPr>
              <w:jc w:val="center"/>
            </w:pPr>
            <w:r w:rsidRPr="0004727A">
              <w:rPr>
                <w:sz w:val="24"/>
                <w:szCs w:val="24"/>
              </w:rPr>
              <w:t>2</w:t>
            </w:r>
          </w:p>
        </w:tc>
      </w:tr>
      <w:tr w:rsidR="0004727A" w:rsidRPr="0004727A" w14:paraId="158A0AA6" w14:textId="77777777" w:rsidTr="008A342D">
        <w:trPr>
          <w:trHeight w:val="255"/>
        </w:trPr>
        <w:tc>
          <w:tcPr>
            <w:tcW w:w="675" w:type="dxa"/>
            <w:tcBorders>
              <w:top w:val="single" w:sz="4" w:space="0" w:color="000000"/>
              <w:left w:val="single" w:sz="4" w:space="0" w:color="000000"/>
              <w:bottom w:val="single" w:sz="4" w:space="0" w:color="000000"/>
            </w:tcBorders>
            <w:shd w:val="clear" w:color="auto" w:fill="auto"/>
            <w:vAlign w:val="center"/>
          </w:tcPr>
          <w:p w14:paraId="44E1F3F2" w14:textId="77777777" w:rsidR="0004727A" w:rsidRPr="0004727A" w:rsidRDefault="0004727A" w:rsidP="0004727A">
            <w:pPr>
              <w:jc w:val="both"/>
              <w:rPr>
                <w:bCs/>
                <w:sz w:val="24"/>
                <w:szCs w:val="24"/>
              </w:rPr>
            </w:pPr>
            <w:r w:rsidRPr="0004727A">
              <w:rPr>
                <w:sz w:val="24"/>
                <w:szCs w:val="24"/>
              </w:rPr>
              <w:t>29</w:t>
            </w:r>
          </w:p>
        </w:tc>
        <w:tc>
          <w:tcPr>
            <w:tcW w:w="7797" w:type="dxa"/>
            <w:tcBorders>
              <w:top w:val="single" w:sz="4" w:space="0" w:color="000000"/>
              <w:left w:val="single" w:sz="4" w:space="0" w:color="000000"/>
              <w:bottom w:val="single" w:sz="4" w:space="0" w:color="000000"/>
            </w:tcBorders>
            <w:shd w:val="clear" w:color="auto" w:fill="auto"/>
          </w:tcPr>
          <w:p w14:paraId="2B586547" w14:textId="77777777" w:rsidR="0004727A" w:rsidRPr="0004727A" w:rsidRDefault="0004727A" w:rsidP="0004727A">
            <w:pPr>
              <w:jc w:val="both"/>
              <w:rPr>
                <w:sz w:val="24"/>
                <w:szCs w:val="24"/>
              </w:rPr>
            </w:pPr>
            <w:r w:rsidRPr="0004727A">
              <w:rPr>
                <w:bCs/>
                <w:sz w:val="24"/>
                <w:szCs w:val="24"/>
              </w:rPr>
              <w:t>Пухлини. Етіологія, патогенез. Доброякісні і злоякісні пухлини. Гістогенетична, морфологічна, клінічна і міжнародна (TNM) класифікації. Клінічні групи онкологічних хворих. Клінічні прояви. Методи діагностики. Принципи лікування.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30E0" w14:textId="77777777" w:rsidR="0004727A" w:rsidRPr="0004727A" w:rsidRDefault="0004727A" w:rsidP="0004727A">
            <w:pPr>
              <w:jc w:val="center"/>
            </w:pPr>
            <w:r w:rsidRPr="0004727A">
              <w:rPr>
                <w:sz w:val="24"/>
                <w:szCs w:val="24"/>
              </w:rPr>
              <w:t>2</w:t>
            </w:r>
          </w:p>
        </w:tc>
      </w:tr>
      <w:tr w:rsidR="0004727A" w:rsidRPr="0004727A" w14:paraId="3B2DAFEB" w14:textId="77777777" w:rsidTr="008A342D">
        <w:trPr>
          <w:trHeight w:val="315"/>
        </w:trPr>
        <w:tc>
          <w:tcPr>
            <w:tcW w:w="675" w:type="dxa"/>
            <w:tcBorders>
              <w:top w:val="single" w:sz="4" w:space="0" w:color="000000"/>
              <w:left w:val="single" w:sz="4" w:space="0" w:color="000000"/>
              <w:bottom w:val="single" w:sz="4" w:space="0" w:color="000000"/>
            </w:tcBorders>
            <w:shd w:val="clear" w:color="auto" w:fill="auto"/>
            <w:vAlign w:val="center"/>
          </w:tcPr>
          <w:p w14:paraId="6BC72CC9" w14:textId="77777777" w:rsidR="0004727A" w:rsidRPr="0004727A" w:rsidRDefault="0004727A" w:rsidP="0004727A">
            <w:pPr>
              <w:jc w:val="both"/>
              <w:rPr>
                <w:bCs/>
                <w:sz w:val="24"/>
                <w:szCs w:val="24"/>
              </w:rPr>
            </w:pPr>
            <w:r w:rsidRPr="0004727A">
              <w:rPr>
                <w:sz w:val="24"/>
                <w:szCs w:val="24"/>
              </w:rPr>
              <w:t>30</w:t>
            </w:r>
          </w:p>
        </w:tc>
        <w:tc>
          <w:tcPr>
            <w:tcW w:w="7797" w:type="dxa"/>
            <w:tcBorders>
              <w:top w:val="single" w:sz="4" w:space="0" w:color="000000"/>
              <w:left w:val="single" w:sz="4" w:space="0" w:color="000000"/>
              <w:bottom w:val="single" w:sz="4" w:space="0" w:color="000000"/>
            </w:tcBorders>
            <w:shd w:val="clear" w:color="auto" w:fill="auto"/>
          </w:tcPr>
          <w:p w14:paraId="530E1AD9" w14:textId="77777777" w:rsidR="0004727A" w:rsidRPr="0004727A" w:rsidRDefault="0004727A" w:rsidP="0004727A">
            <w:pPr>
              <w:jc w:val="both"/>
              <w:rPr>
                <w:sz w:val="24"/>
                <w:szCs w:val="24"/>
              </w:rPr>
            </w:pPr>
            <w:r w:rsidRPr="0004727A">
              <w:rPr>
                <w:bCs/>
                <w:sz w:val="24"/>
                <w:szCs w:val="24"/>
              </w:rPr>
              <w:t>Обстеження хірургічного хворого. Збір скарг, анамнезу захворювання і життя. Об’єктивне обстеження голови, шиї, грудної клітки. Живота, опорно-рухового апарату, судин, лімфатичних вузлів.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CC2C" w14:textId="77777777" w:rsidR="0004727A" w:rsidRPr="0004727A" w:rsidRDefault="0004727A" w:rsidP="0004727A">
            <w:pPr>
              <w:jc w:val="center"/>
            </w:pPr>
            <w:r w:rsidRPr="0004727A">
              <w:rPr>
                <w:sz w:val="24"/>
                <w:szCs w:val="24"/>
              </w:rPr>
              <w:t>2</w:t>
            </w:r>
          </w:p>
        </w:tc>
      </w:tr>
      <w:tr w:rsidR="0004727A" w:rsidRPr="0004727A" w14:paraId="7853C5D9" w14:textId="77777777" w:rsidTr="008A342D">
        <w:trPr>
          <w:trHeight w:val="249"/>
        </w:trPr>
        <w:tc>
          <w:tcPr>
            <w:tcW w:w="675" w:type="dxa"/>
            <w:tcBorders>
              <w:top w:val="single" w:sz="4" w:space="0" w:color="000000"/>
              <w:left w:val="single" w:sz="4" w:space="0" w:color="000000"/>
              <w:bottom w:val="single" w:sz="4" w:space="0" w:color="000000"/>
            </w:tcBorders>
            <w:shd w:val="clear" w:color="auto" w:fill="auto"/>
            <w:vAlign w:val="center"/>
          </w:tcPr>
          <w:p w14:paraId="62C28E7B" w14:textId="77777777" w:rsidR="0004727A" w:rsidRPr="0004727A" w:rsidRDefault="0004727A" w:rsidP="0004727A">
            <w:pPr>
              <w:jc w:val="both"/>
              <w:rPr>
                <w:bCs/>
                <w:sz w:val="24"/>
                <w:szCs w:val="24"/>
              </w:rPr>
            </w:pPr>
            <w:r w:rsidRPr="0004727A">
              <w:rPr>
                <w:sz w:val="24"/>
                <w:szCs w:val="24"/>
              </w:rPr>
              <w:t>31</w:t>
            </w:r>
          </w:p>
        </w:tc>
        <w:tc>
          <w:tcPr>
            <w:tcW w:w="7797" w:type="dxa"/>
            <w:tcBorders>
              <w:top w:val="single" w:sz="4" w:space="0" w:color="000000"/>
              <w:left w:val="single" w:sz="4" w:space="0" w:color="000000"/>
              <w:bottom w:val="single" w:sz="4" w:space="0" w:color="000000"/>
            </w:tcBorders>
            <w:shd w:val="clear" w:color="auto" w:fill="auto"/>
          </w:tcPr>
          <w:p w14:paraId="5CE0E2CB" w14:textId="77777777" w:rsidR="0004727A" w:rsidRPr="0004727A" w:rsidRDefault="0004727A" w:rsidP="0004727A">
            <w:pPr>
              <w:jc w:val="both"/>
              <w:rPr>
                <w:sz w:val="24"/>
                <w:szCs w:val="24"/>
              </w:rPr>
            </w:pPr>
            <w:r w:rsidRPr="0004727A">
              <w:rPr>
                <w:bCs/>
                <w:sz w:val="24"/>
                <w:szCs w:val="24"/>
              </w:rPr>
              <w:t>Курація хірургічного хворого (перше заняття).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64FB" w14:textId="77777777" w:rsidR="0004727A" w:rsidRPr="0004727A" w:rsidRDefault="0004727A" w:rsidP="0004727A">
            <w:pPr>
              <w:jc w:val="center"/>
            </w:pPr>
            <w:r w:rsidRPr="0004727A">
              <w:rPr>
                <w:sz w:val="24"/>
                <w:szCs w:val="24"/>
              </w:rPr>
              <w:t>2</w:t>
            </w:r>
          </w:p>
        </w:tc>
      </w:tr>
      <w:tr w:rsidR="0004727A" w:rsidRPr="0004727A" w14:paraId="2C18D607" w14:textId="77777777" w:rsidTr="008A342D">
        <w:trPr>
          <w:trHeight w:val="240"/>
        </w:trPr>
        <w:tc>
          <w:tcPr>
            <w:tcW w:w="675" w:type="dxa"/>
            <w:tcBorders>
              <w:top w:val="single" w:sz="4" w:space="0" w:color="000000"/>
              <w:left w:val="single" w:sz="4" w:space="0" w:color="000000"/>
              <w:bottom w:val="single" w:sz="4" w:space="0" w:color="000000"/>
            </w:tcBorders>
            <w:shd w:val="clear" w:color="auto" w:fill="auto"/>
            <w:vAlign w:val="center"/>
          </w:tcPr>
          <w:p w14:paraId="40DA1FC6" w14:textId="77777777" w:rsidR="0004727A" w:rsidRPr="0004727A" w:rsidRDefault="0004727A" w:rsidP="0004727A">
            <w:pPr>
              <w:jc w:val="both"/>
              <w:rPr>
                <w:bCs/>
                <w:sz w:val="24"/>
                <w:szCs w:val="24"/>
              </w:rPr>
            </w:pPr>
            <w:r w:rsidRPr="0004727A">
              <w:rPr>
                <w:sz w:val="24"/>
                <w:szCs w:val="24"/>
              </w:rPr>
              <w:t>32</w:t>
            </w:r>
          </w:p>
        </w:tc>
        <w:tc>
          <w:tcPr>
            <w:tcW w:w="7797" w:type="dxa"/>
            <w:tcBorders>
              <w:top w:val="single" w:sz="4" w:space="0" w:color="000000"/>
              <w:left w:val="single" w:sz="4" w:space="0" w:color="000000"/>
              <w:bottom w:val="single" w:sz="4" w:space="0" w:color="000000"/>
            </w:tcBorders>
            <w:shd w:val="clear" w:color="auto" w:fill="auto"/>
          </w:tcPr>
          <w:p w14:paraId="0B01D835" w14:textId="77777777" w:rsidR="0004727A" w:rsidRPr="0004727A" w:rsidRDefault="0004727A" w:rsidP="0004727A">
            <w:pPr>
              <w:jc w:val="both"/>
              <w:rPr>
                <w:sz w:val="24"/>
                <w:szCs w:val="24"/>
              </w:rPr>
            </w:pPr>
            <w:r w:rsidRPr="0004727A">
              <w:rPr>
                <w:bCs/>
                <w:sz w:val="24"/>
                <w:szCs w:val="24"/>
              </w:rPr>
              <w:t>Курація хірургічного хворого (друге заняття).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2498" w14:textId="77777777" w:rsidR="0004727A" w:rsidRPr="0004727A" w:rsidRDefault="0004727A" w:rsidP="0004727A">
            <w:pPr>
              <w:jc w:val="center"/>
            </w:pPr>
            <w:r w:rsidRPr="0004727A">
              <w:rPr>
                <w:sz w:val="24"/>
                <w:szCs w:val="24"/>
              </w:rPr>
              <w:t>2</w:t>
            </w:r>
          </w:p>
        </w:tc>
      </w:tr>
      <w:tr w:rsidR="0004727A" w:rsidRPr="0004727A" w14:paraId="072B534E" w14:textId="77777777" w:rsidTr="008A342D">
        <w:trPr>
          <w:trHeight w:val="330"/>
        </w:trPr>
        <w:tc>
          <w:tcPr>
            <w:tcW w:w="675" w:type="dxa"/>
            <w:tcBorders>
              <w:top w:val="single" w:sz="4" w:space="0" w:color="000000"/>
              <w:left w:val="single" w:sz="4" w:space="0" w:color="000000"/>
              <w:bottom w:val="single" w:sz="4" w:space="0" w:color="000000"/>
            </w:tcBorders>
            <w:shd w:val="clear" w:color="auto" w:fill="auto"/>
            <w:vAlign w:val="center"/>
          </w:tcPr>
          <w:p w14:paraId="4FD79938" w14:textId="77777777" w:rsidR="0004727A" w:rsidRPr="0004727A" w:rsidRDefault="0004727A" w:rsidP="0004727A">
            <w:pPr>
              <w:jc w:val="both"/>
              <w:rPr>
                <w:bCs/>
                <w:sz w:val="24"/>
                <w:szCs w:val="24"/>
              </w:rPr>
            </w:pPr>
            <w:r w:rsidRPr="0004727A">
              <w:rPr>
                <w:sz w:val="24"/>
                <w:szCs w:val="24"/>
              </w:rPr>
              <w:t>33</w:t>
            </w:r>
          </w:p>
        </w:tc>
        <w:tc>
          <w:tcPr>
            <w:tcW w:w="7797" w:type="dxa"/>
            <w:tcBorders>
              <w:top w:val="single" w:sz="4" w:space="0" w:color="000000"/>
              <w:left w:val="single" w:sz="4" w:space="0" w:color="000000"/>
              <w:bottom w:val="single" w:sz="4" w:space="0" w:color="000000"/>
            </w:tcBorders>
            <w:shd w:val="clear" w:color="auto" w:fill="auto"/>
          </w:tcPr>
          <w:p w14:paraId="1D1DC88C" w14:textId="77777777" w:rsidR="0004727A" w:rsidRPr="0004727A" w:rsidRDefault="0004727A" w:rsidP="0004727A">
            <w:pPr>
              <w:jc w:val="both"/>
              <w:rPr>
                <w:sz w:val="24"/>
                <w:szCs w:val="24"/>
              </w:rPr>
            </w:pPr>
            <w:r w:rsidRPr="0004727A">
              <w:rPr>
                <w:bCs/>
                <w:sz w:val="24"/>
                <w:szCs w:val="24"/>
              </w:rPr>
              <w:t>Захист історії хвороби.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561D" w14:textId="77777777" w:rsidR="0004727A" w:rsidRPr="0004727A" w:rsidRDefault="0004727A" w:rsidP="0004727A">
            <w:pPr>
              <w:jc w:val="center"/>
            </w:pPr>
            <w:r w:rsidRPr="0004727A">
              <w:rPr>
                <w:sz w:val="24"/>
                <w:szCs w:val="24"/>
              </w:rPr>
              <w:t>2</w:t>
            </w:r>
          </w:p>
        </w:tc>
      </w:tr>
      <w:tr w:rsidR="0004727A" w:rsidRPr="0004727A" w14:paraId="253B41E8" w14:textId="77777777" w:rsidTr="008A342D">
        <w:trPr>
          <w:trHeight w:val="180"/>
        </w:trPr>
        <w:tc>
          <w:tcPr>
            <w:tcW w:w="675" w:type="dxa"/>
            <w:tcBorders>
              <w:top w:val="single" w:sz="4" w:space="0" w:color="000000"/>
              <w:left w:val="single" w:sz="4" w:space="0" w:color="000000"/>
              <w:bottom w:val="single" w:sz="4" w:space="0" w:color="000000"/>
            </w:tcBorders>
            <w:shd w:val="clear" w:color="auto" w:fill="auto"/>
            <w:vAlign w:val="center"/>
          </w:tcPr>
          <w:p w14:paraId="242796BA" w14:textId="77777777" w:rsidR="0004727A" w:rsidRPr="0004727A" w:rsidRDefault="0004727A" w:rsidP="0004727A">
            <w:pPr>
              <w:snapToGrid w:val="0"/>
              <w:jc w:val="both"/>
              <w:rPr>
                <w:sz w:val="24"/>
                <w:szCs w:val="24"/>
              </w:rPr>
            </w:pPr>
          </w:p>
        </w:tc>
        <w:tc>
          <w:tcPr>
            <w:tcW w:w="7797" w:type="dxa"/>
            <w:tcBorders>
              <w:top w:val="single" w:sz="4" w:space="0" w:color="000000"/>
              <w:left w:val="single" w:sz="4" w:space="0" w:color="000000"/>
              <w:bottom w:val="single" w:sz="4" w:space="0" w:color="000000"/>
            </w:tcBorders>
            <w:shd w:val="clear" w:color="auto" w:fill="auto"/>
          </w:tcPr>
          <w:p w14:paraId="1DCE2AAD" w14:textId="77777777" w:rsidR="0004727A" w:rsidRPr="0004727A" w:rsidRDefault="0004727A" w:rsidP="0004727A">
            <w:pPr>
              <w:jc w:val="both"/>
              <w:rPr>
                <w:sz w:val="24"/>
                <w:szCs w:val="24"/>
                <w:lang w:val="uk-UA"/>
              </w:rPr>
            </w:pPr>
            <w:r w:rsidRPr="0004727A">
              <w:rPr>
                <w:sz w:val="24"/>
                <w:szCs w:val="24"/>
                <w:lang w:val="uk-UA"/>
              </w:rPr>
              <w:t>Підготовка до диф.заліку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DECE" w14:textId="77777777" w:rsidR="0004727A" w:rsidRPr="0004727A" w:rsidRDefault="0004727A" w:rsidP="0004727A">
            <w:pPr>
              <w:jc w:val="center"/>
            </w:pPr>
            <w:r w:rsidRPr="0004727A">
              <w:rPr>
                <w:sz w:val="24"/>
                <w:szCs w:val="24"/>
                <w:lang w:val="uk-UA"/>
              </w:rPr>
              <w:t>4</w:t>
            </w:r>
          </w:p>
        </w:tc>
      </w:tr>
      <w:tr w:rsidR="0004727A" w:rsidRPr="0004727A" w14:paraId="246BEF32" w14:textId="77777777" w:rsidTr="008A342D">
        <w:trPr>
          <w:trHeight w:val="126"/>
        </w:trPr>
        <w:tc>
          <w:tcPr>
            <w:tcW w:w="8472" w:type="dxa"/>
            <w:gridSpan w:val="2"/>
            <w:tcBorders>
              <w:top w:val="single" w:sz="4" w:space="0" w:color="000000"/>
              <w:left w:val="single" w:sz="4" w:space="0" w:color="000000"/>
              <w:bottom w:val="single" w:sz="4" w:space="0" w:color="000000"/>
            </w:tcBorders>
            <w:shd w:val="clear" w:color="auto" w:fill="auto"/>
            <w:vAlign w:val="center"/>
          </w:tcPr>
          <w:p w14:paraId="6D5C162E" w14:textId="77777777" w:rsidR="0004727A" w:rsidRPr="0004727A" w:rsidRDefault="0004727A" w:rsidP="0004727A">
            <w:pPr>
              <w:jc w:val="both"/>
              <w:rPr>
                <w:b/>
                <w:sz w:val="24"/>
                <w:szCs w:val="24"/>
              </w:rPr>
            </w:pPr>
            <w:r w:rsidRPr="0004727A">
              <w:rPr>
                <w:sz w:val="24"/>
                <w:szCs w:val="24"/>
              </w:rPr>
              <w:t>Разом</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C5B2" w14:textId="77777777" w:rsidR="0004727A" w:rsidRPr="0004727A" w:rsidRDefault="0004727A" w:rsidP="0004727A">
            <w:pPr>
              <w:jc w:val="center"/>
            </w:pPr>
            <w:r w:rsidRPr="0004727A">
              <w:rPr>
                <w:b/>
                <w:sz w:val="24"/>
                <w:szCs w:val="24"/>
              </w:rPr>
              <w:t>80</w:t>
            </w:r>
          </w:p>
        </w:tc>
      </w:tr>
    </w:tbl>
    <w:p w14:paraId="5BC4071D" w14:textId="77777777" w:rsidR="0004727A" w:rsidRPr="0004727A" w:rsidRDefault="0004727A" w:rsidP="0004727A">
      <w:pPr>
        <w:jc w:val="both"/>
        <w:rPr>
          <w:sz w:val="24"/>
          <w:szCs w:val="24"/>
        </w:rPr>
      </w:pPr>
    </w:p>
    <w:p w14:paraId="0A51C07D" w14:textId="77777777" w:rsidR="0004727A" w:rsidRPr="0004727A" w:rsidRDefault="0004727A" w:rsidP="0004727A">
      <w:pPr>
        <w:jc w:val="both"/>
        <w:rPr>
          <w:sz w:val="24"/>
          <w:szCs w:val="24"/>
        </w:rPr>
      </w:pPr>
    </w:p>
    <w:p w14:paraId="7D522837" w14:textId="2E9CEC51" w:rsidR="0004727A" w:rsidRPr="0004727A" w:rsidRDefault="0004727A" w:rsidP="008A342D">
      <w:pPr>
        <w:ind w:left="851"/>
        <w:jc w:val="both"/>
        <w:rPr>
          <w:rFonts w:ascii="Calibri" w:eastAsia="Calibri" w:hAnsi="Calibri"/>
          <w:bCs/>
          <w:sz w:val="28"/>
          <w:szCs w:val="28"/>
          <w:lang w:val="uk-UA"/>
        </w:rPr>
      </w:pPr>
      <w:r>
        <w:rPr>
          <w:rFonts w:eastAsia="Calibri"/>
          <w:b/>
          <w:sz w:val="24"/>
          <w:szCs w:val="24"/>
          <w:lang w:val="uk-UA"/>
        </w:rPr>
        <w:t xml:space="preserve">                       </w:t>
      </w:r>
      <w:r w:rsidRPr="0004727A">
        <w:rPr>
          <w:rFonts w:eastAsia="Calibri"/>
          <w:b/>
          <w:sz w:val="28"/>
          <w:szCs w:val="28"/>
          <w:lang w:val="uk-UA"/>
        </w:rPr>
        <w:t xml:space="preserve">   Індивідуальні завдання </w:t>
      </w:r>
    </w:p>
    <w:p w14:paraId="53DDB7A5" w14:textId="77777777" w:rsidR="0004727A" w:rsidRPr="0004727A" w:rsidRDefault="0004727A" w:rsidP="0004727A">
      <w:pPr>
        <w:numPr>
          <w:ilvl w:val="0"/>
          <w:numId w:val="12"/>
        </w:numPr>
        <w:jc w:val="both"/>
        <w:rPr>
          <w:bCs/>
          <w:sz w:val="24"/>
          <w:szCs w:val="24"/>
        </w:rPr>
      </w:pPr>
      <w:r w:rsidRPr="0004727A">
        <w:rPr>
          <w:bCs/>
          <w:sz w:val="24"/>
          <w:szCs w:val="24"/>
        </w:rPr>
        <w:t>Підготовка рефератів за окремими темами загальної хірургії з використанням додаткової навчальної та наукової літератури</w:t>
      </w:r>
    </w:p>
    <w:p w14:paraId="7BDB23E8" w14:textId="77777777" w:rsidR="0004727A" w:rsidRPr="0004727A" w:rsidRDefault="0004727A" w:rsidP="0004727A">
      <w:pPr>
        <w:numPr>
          <w:ilvl w:val="0"/>
          <w:numId w:val="12"/>
        </w:numPr>
        <w:jc w:val="both"/>
        <w:rPr>
          <w:bCs/>
          <w:sz w:val="24"/>
          <w:szCs w:val="24"/>
        </w:rPr>
      </w:pPr>
      <w:r w:rsidRPr="0004727A">
        <w:rPr>
          <w:bCs/>
          <w:sz w:val="24"/>
          <w:szCs w:val="24"/>
        </w:rPr>
        <w:t>Підготовка мультимедійних презентацій за окремими темами загальної хірургії</w:t>
      </w:r>
    </w:p>
    <w:p w14:paraId="20FD7BDC" w14:textId="77777777" w:rsidR="0004727A" w:rsidRPr="0004727A" w:rsidRDefault="0004727A" w:rsidP="0004727A">
      <w:pPr>
        <w:numPr>
          <w:ilvl w:val="0"/>
          <w:numId w:val="12"/>
        </w:numPr>
        <w:jc w:val="both"/>
        <w:rPr>
          <w:bCs/>
          <w:sz w:val="24"/>
          <w:szCs w:val="24"/>
        </w:rPr>
      </w:pPr>
      <w:r w:rsidRPr="0004727A">
        <w:rPr>
          <w:bCs/>
          <w:sz w:val="24"/>
          <w:szCs w:val="24"/>
        </w:rPr>
        <w:t>Виконання наукової студентської роботи</w:t>
      </w:r>
    </w:p>
    <w:p w14:paraId="37857513" w14:textId="77777777" w:rsidR="0004727A" w:rsidRPr="0004727A" w:rsidRDefault="0004727A" w:rsidP="0004727A">
      <w:pPr>
        <w:numPr>
          <w:ilvl w:val="0"/>
          <w:numId w:val="12"/>
        </w:numPr>
        <w:jc w:val="both"/>
        <w:rPr>
          <w:sz w:val="24"/>
          <w:szCs w:val="24"/>
        </w:rPr>
      </w:pPr>
      <w:r w:rsidRPr="0004727A">
        <w:rPr>
          <w:bCs/>
          <w:sz w:val="24"/>
          <w:szCs w:val="24"/>
        </w:rPr>
        <w:t>Створення таблиць за темами загальної хірургії</w:t>
      </w:r>
    </w:p>
    <w:p w14:paraId="15E91EB0" w14:textId="77777777" w:rsidR="0004727A" w:rsidRPr="0004727A" w:rsidRDefault="0004727A" w:rsidP="0004727A">
      <w:pPr>
        <w:ind w:left="709"/>
        <w:jc w:val="both"/>
        <w:rPr>
          <w:sz w:val="24"/>
          <w:szCs w:val="24"/>
        </w:rPr>
      </w:pPr>
    </w:p>
    <w:p w14:paraId="2B4B160A" w14:textId="207AF60D" w:rsidR="0004727A" w:rsidRPr="0004727A" w:rsidRDefault="0004727A" w:rsidP="008A342D">
      <w:pPr>
        <w:ind w:left="851"/>
        <w:rPr>
          <w:rFonts w:ascii="Calibri" w:eastAsia="Calibri" w:hAnsi="Calibri"/>
          <w:b/>
          <w:bCs/>
          <w:i/>
          <w:sz w:val="28"/>
          <w:szCs w:val="28"/>
          <w:lang w:val="uk-UA"/>
        </w:rPr>
      </w:pPr>
      <w:r>
        <w:rPr>
          <w:b/>
          <w:bCs/>
          <w:sz w:val="24"/>
          <w:szCs w:val="24"/>
          <w:lang w:val="uk-UA"/>
        </w:rPr>
        <w:t xml:space="preserve">                         </w:t>
      </w:r>
      <w:r w:rsidRPr="0004727A">
        <w:rPr>
          <w:b/>
          <w:bCs/>
          <w:sz w:val="28"/>
          <w:szCs w:val="28"/>
          <w:lang w:val="uk-UA"/>
        </w:rPr>
        <w:t>Завдання для самостійної роботи:</w:t>
      </w:r>
    </w:p>
    <w:p w14:paraId="7A9937C6" w14:textId="77777777" w:rsidR="0004727A" w:rsidRPr="0004727A" w:rsidRDefault="0004727A" w:rsidP="0004727A">
      <w:pPr>
        <w:numPr>
          <w:ilvl w:val="0"/>
          <w:numId w:val="12"/>
        </w:numPr>
        <w:tabs>
          <w:tab w:val="left" w:pos="1560"/>
        </w:tabs>
        <w:ind w:left="1560" w:hanging="284"/>
        <w:rPr>
          <w:iCs/>
          <w:sz w:val="24"/>
          <w:szCs w:val="24"/>
        </w:rPr>
      </w:pPr>
      <w:r w:rsidRPr="0004727A">
        <w:rPr>
          <w:b/>
          <w:bCs/>
          <w:i/>
          <w:sz w:val="24"/>
          <w:szCs w:val="24"/>
        </w:rPr>
        <w:t>підготовка до практичних занять</w:t>
      </w:r>
    </w:p>
    <w:p w14:paraId="62FDA555" w14:textId="77777777" w:rsidR="0004727A" w:rsidRPr="0004727A" w:rsidRDefault="0004727A" w:rsidP="0004727A">
      <w:pPr>
        <w:numPr>
          <w:ilvl w:val="0"/>
          <w:numId w:val="14"/>
        </w:numPr>
        <w:rPr>
          <w:iCs/>
          <w:sz w:val="24"/>
          <w:szCs w:val="24"/>
          <w:lang w:val="uk-UA"/>
        </w:rPr>
      </w:pPr>
      <w:r w:rsidRPr="0004727A">
        <w:rPr>
          <w:iCs/>
          <w:sz w:val="24"/>
          <w:szCs w:val="24"/>
          <w:lang w:val="uk-UA"/>
        </w:rPr>
        <w:t>теоретична підготовка</w:t>
      </w:r>
    </w:p>
    <w:p w14:paraId="37BC9834" w14:textId="77777777" w:rsidR="0004727A" w:rsidRPr="0004727A" w:rsidRDefault="0004727A" w:rsidP="0004727A">
      <w:pPr>
        <w:numPr>
          <w:ilvl w:val="0"/>
          <w:numId w:val="14"/>
        </w:numPr>
        <w:rPr>
          <w:iCs/>
          <w:sz w:val="24"/>
          <w:szCs w:val="24"/>
          <w:lang w:val="uk-UA"/>
        </w:rPr>
      </w:pPr>
      <w:r w:rsidRPr="0004727A">
        <w:rPr>
          <w:iCs/>
          <w:sz w:val="24"/>
          <w:szCs w:val="24"/>
          <w:lang w:val="uk-UA"/>
        </w:rPr>
        <w:t>робота з робочими зошитами</w:t>
      </w:r>
    </w:p>
    <w:p w14:paraId="5927D310" w14:textId="77777777" w:rsidR="0004727A" w:rsidRPr="0004727A" w:rsidRDefault="0004727A" w:rsidP="0004727A">
      <w:pPr>
        <w:numPr>
          <w:ilvl w:val="0"/>
          <w:numId w:val="14"/>
        </w:numPr>
        <w:rPr>
          <w:iCs/>
          <w:sz w:val="24"/>
          <w:szCs w:val="24"/>
          <w:lang w:val="uk-UA"/>
        </w:rPr>
      </w:pPr>
      <w:r w:rsidRPr="0004727A">
        <w:rPr>
          <w:iCs/>
          <w:sz w:val="24"/>
          <w:szCs w:val="24"/>
          <w:lang w:val="uk-UA"/>
        </w:rPr>
        <w:t>виконання тестових завдань</w:t>
      </w:r>
    </w:p>
    <w:p w14:paraId="67D8F449" w14:textId="77777777" w:rsidR="0004727A" w:rsidRPr="0004727A" w:rsidRDefault="0004727A" w:rsidP="0004727A">
      <w:pPr>
        <w:numPr>
          <w:ilvl w:val="0"/>
          <w:numId w:val="14"/>
        </w:numPr>
        <w:rPr>
          <w:iCs/>
          <w:sz w:val="24"/>
          <w:szCs w:val="24"/>
          <w:lang w:val="uk-UA"/>
        </w:rPr>
      </w:pPr>
      <w:r w:rsidRPr="0004727A">
        <w:rPr>
          <w:iCs/>
          <w:sz w:val="24"/>
          <w:szCs w:val="24"/>
          <w:lang w:val="uk-UA"/>
        </w:rPr>
        <w:t>вирішування ситуаційних задач</w:t>
      </w:r>
    </w:p>
    <w:p w14:paraId="09208ECE" w14:textId="77777777" w:rsidR="0004727A" w:rsidRPr="0004727A" w:rsidRDefault="0004727A" w:rsidP="0004727A">
      <w:pPr>
        <w:numPr>
          <w:ilvl w:val="0"/>
          <w:numId w:val="14"/>
        </w:numPr>
        <w:rPr>
          <w:iCs/>
          <w:sz w:val="24"/>
          <w:szCs w:val="24"/>
          <w:lang w:val="uk-UA"/>
        </w:rPr>
      </w:pPr>
      <w:r w:rsidRPr="0004727A">
        <w:rPr>
          <w:iCs/>
          <w:sz w:val="24"/>
          <w:szCs w:val="24"/>
          <w:lang w:val="uk-UA"/>
        </w:rPr>
        <w:t>тренінг з виконання практичних навичок</w:t>
      </w:r>
    </w:p>
    <w:p w14:paraId="41133919" w14:textId="77777777" w:rsidR="0004727A" w:rsidRPr="0004727A" w:rsidRDefault="0004727A" w:rsidP="0004727A">
      <w:pPr>
        <w:numPr>
          <w:ilvl w:val="0"/>
          <w:numId w:val="14"/>
        </w:numPr>
        <w:rPr>
          <w:rFonts w:eastAsia="Calibri"/>
          <w:b/>
          <w:i/>
          <w:sz w:val="24"/>
          <w:szCs w:val="24"/>
          <w:lang w:val="uk-UA"/>
        </w:rPr>
      </w:pPr>
      <w:r w:rsidRPr="0004727A">
        <w:rPr>
          <w:iCs/>
          <w:sz w:val="24"/>
          <w:szCs w:val="24"/>
          <w:lang w:val="uk-UA"/>
        </w:rPr>
        <w:t xml:space="preserve">написання есе </w:t>
      </w:r>
    </w:p>
    <w:p w14:paraId="198239C5" w14:textId="77777777" w:rsidR="0004727A" w:rsidRPr="0004727A" w:rsidRDefault="0004727A" w:rsidP="0004727A">
      <w:pPr>
        <w:numPr>
          <w:ilvl w:val="0"/>
          <w:numId w:val="17"/>
        </w:numPr>
        <w:ind w:left="1560" w:hanging="284"/>
        <w:jc w:val="both"/>
        <w:rPr>
          <w:rFonts w:ascii="Calibri" w:eastAsia="Calibri" w:hAnsi="Calibri"/>
          <w:sz w:val="24"/>
          <w:szCs w:val="24"/>
          <w:lang w:val="uk-UA"/>
        </w:rPr>
      </w:pPr>
      <w:r w:rsidRPr="0004727A">
        <w:rPr>
          <w:rFonts w:eastAsia="Calibri"/>
          <w:b/>
          <w:i/>
          <w:sz w:val="24"/>
          <w:szCs w:val="24"/>
          <w:lang w:val="uk-UA"/>
        </w:rPr>
        <w:t xml:space="preserve">теми навчальних проектів (для гарно встигаючих студентів): </w:t>
      </w:r>
    </w:p>
    <w:p w14:paraId="33EEEB32" w14:textId="77777777" w:rsidR="0004727A" w:rsidRPr="0004727A" w:rsidRDefault="0004727A" w:rsidP="0004727A">
      <w:pPr>
        <w:numPr>
          <w:ilvl w:val="0"/>
          <w:numId w:val="13"/>
        </w:numPr>
        <w:autoSpaceDE w:val="0"/>
        <w:jc w:val="both"/>
        <w:rPr>
          <w:sz w:val="24"/>
          <w:szCs w:val="24"/>
          <w:lang w:val="uk-UA"/>
        </w:rPr>
      </w:pPr>
      <w:r w:rsidRPr="0004727A">
        <w:rPr>
          <w:sz w:val="24"/>
          <w:szCs w:val="24"/>
          <w:lang w:val="uk-UA"/>
        </w:rPr>
        <w:t>Сучасні методи підготовки та стерилізації хірургічного інструментарію</w:t>
      </w:r>
    </w:p>
    <w:p w14:paraId="6FC1B294" w14:textId="77777777" w:rsidR="0004727A" w:rsidRPr="0004727A" w:rsidRDefault="0004727A" w:rsidP="0004727A">
      <w:pPr>
        <w:numPr>
          <w:ilvl w:val="0"/>
          <w:numId w:val="13"/>
        </w:numPr>
        <w:autoSpaceDE w:val="0"/>
        <w:jc w:val="both"/>
        <w:rPr>
          <w:sz w:val="24"/>
          <w:szCs w:val="24"/>
          <w:lang w:val="uk-UA"/>
        </w:rPr>
      </w:pPr>
      <w:r w:rsidRPr="0004727A">
        <w:rPr>
          <w:sz w:val="24"/>
          <w:szCs w:val="24"/>
          <w:lang w:val="uk-UA"/>
        </w:rPr>
        <w:t>Імунологічні аспекти групової сумісності реципієнта і донора</w:t>
      </w:r>
    </w:p>
    <w:p w14:paraId="74ECDAAA" w14:textId="77777777" w:rsidR="0004727A" w:rsidRPr="0004727A" w:rsidRDefault="0004727A" w:rsidP="0004727A">
      <w:pPr>
        <w:numPr>
          <w:ilvl w:val="0"/>
          <w:numId w:val="13"/>
        </w:numPr>
        <w:autoSpaceDE w:val="0"/>
        <w:jc w:val="both"/>
        <w:rPr>
          <w:sz w:val="24"/>
          <w:szCs w:val="24"/>
        </w:rPr>
      </w:pPr>
      <w:r w:rsidRPr="0004727A">
        <w:rPr>
          <w:sz w:val="24"/>
          <w:szCs w:val="24"/>
        </w:rPr>
        <w:t>Альтернативи переливанню крові та її компонентів.</w:t>
      </w:r>
    </w:p>
    <w:p w14:paraId="3D8D922F" w14:textId="77777777" w:rsidR="0004727A" w:rsidRPr="0004727A" w:rsidRDefault="0004727A" w:rsidP="0004727A">
      <w:pPr>
        <w:numPr>
          <w:ilvl w:val="0"/>
          <w:numId w:val="13"/>
        </w:numPr>
        <w:autoSpaceDE w:val="0"/>
        <w:jc w:val="both"/>
        <w:rPr>
          <w:sz w:val="24"/>
          <w:szCs w:val="24"/>
        </w:rPr>
      </w:pPr>
      <w:r w:rsidRPr="0004727A">
        <w:rPr>
          <w:sz w:val="24"/>
          <w:szCs w:val="24"/>
        </w:rPr>
        <w:t xml:space="preserve">Ускладнення при переливанні компонентів крові </w:t>
      </w:r>
    </w:p>
    <w:p w14:paraId="7B2DFA99" w14:textId="77777777" w:rsidR="0004727A" w:rsidRPr="0004727A" w:rsidRDefault="0004727A" w:rsidP="0004727A">
      <w:pPr>
        <w:numPr>
          <w:ilvl w:val="0"/>
          <w:numId w:val="13"/>
        </w:numPr>
        <w:autoSpaceDE w:val="0"/>
        <w:jc w:val="both"/>
        <w:rPr>
          <w:sz w:val="24"/>
          <w:szCs w:val="24"/>
        </w:rPr>
      </w:pPr>
      <w:r w:rsidRPr="0004727A">
        <w:rPr>
          <w:sz w:val="24"/>
          <w:szCs w:val="24"/>
        </w:rPr>
        <w:t xml:space="preserve">Реінфузія крові </w:t>
      </w:r>
    </w:p>
    <w:p w14:paraId="2DF3C482" w14:textId="77777777" w:rsidR="0004727A" w:rsidRPr="0004727A" w:rsidRDefault="0004727A" w:rsidP="0004727A">
      <w:pPr>
        <w:numPr>
          <w:ilvl w:val="0"/>
          <w:numId w:val="13"/>
        </w:numPr>
        <w:autoSpaceDE w:val="0"/>
        <w:jc w:val="both"/>
        <w:rPr>
          <w:sz w:val="24"/>
          <w:szCs w:val="24"/>
        </w:rPr>
      </w:pPr>
      <w:r w:rsidRPr="0004727A">
        <w:rPr>
          <w:sz w:val="24"/>
          <w:szCs w:val="24"/>
        </w:rPr>
        <w:t xml:space="preserve">Лікування інфікованих ран за стадіями ранового процесу </w:t>
      </w:r>
    </w:p>
    <w:p w14:paraId="7BC66BB1" w14:textId="77777777" w:rsidR="0004727A" w:rsidRPr="0004727A" w:rsidRDefault="0004727A" w:rsidP="0004727A">
      <w:pPr>
        <w:numPr>
          <w:ilvl w:val="0"/>
          <w:numId w:val="13"/>
        </w:numPr>
        <w:autoSpaceDE w:val="0"/>
        <w:jc w:val="both"/>
        <w:rPr>
          <w:sz w:val="24"/>
          <w:szCs w:val="24"/>
        </w:rPr>
      </w:pPr>
      <w:r w:rsidRPr="0004727A">
        <w:rPr>
          <w:sz w:val="24"/>
          <w:szCs w:val="24"/>
        </w:rPr>
        <w:t>Сучасні антисептичні засоби для місцевого лікування рани в залежності від стадії ранового процесу</w:t>
      </w:r>
    </w:p>
    <w:p w14:paraId="061E558C" w14:textId="77777777" w:rsidR="0004727A" w:rsidRPr="0004727A" w:rsidRDefault="0004727A" w:rsidP="0004727A">
      <w:pPr>
        <w:numPr>
          <w:ilvl w:val="0"/>
          <w:numId w:val="13"/>
        </w:numPr>
        <w:autoSpaceDE w:val="0"/>
        <w:jc w:val="both"/>
        <w:rPr>
          <w:sz w:val="24"/>
          <w:szCs w:val="24"/>
        </w:rPr>
      </w:pPr>
      <w:r w:rsidRPr="0004727A">
        <w:rPr>
          <w:sz w:val="24"/>
          <w:szCs w:val="24"/>
        </w:rPr>
        <w:t xml:space="preserve">Опіки, опікова хвороба, сучасні методи лікування </w:t>
      </w:r>
    </w:p>
    <w:p w14:paraId="54C4933B" w14:textId="77777777" w:rsidR="0004727A" w:rsidRPr="0004727A" w:rsidRDefault="0004727A" w:rsidP="0004727A">
      <w:pPr>
        <w:numPr>
          <w:ilvl w:val="0"/>
          <w:numId w:val="13"/>
        </w:numPr>
        <w:autoSpaceDE w:val="0"/>
        <w:jc w:val="both"/>
        <w:rPr>
          <w:sz w:val="24"/>
          <w:szCs w:val="24"/>
        </w:rPr>
      </w:pPr>
      <w:r w:rsidRPr="0004727A">
        <w:rPr>
          <w:sz w:val="24"/>
          <w:szCs w:val="24"/>
        </w:rPr>
        <w:t>Етапи проведення реанімаційних заходів за П. Сафаром</w:t>
      </w:r>
    </w:p>
    <w:p w14:paraId="14512131" w14:textId="77777777" w:rsidR="0004727A" w:rsidRPr="0004727A" w:rsidRDefault="0004727A" w:rsidP="0004727A">
      <w:pPr>
        <w:numPr>
          <w:ilvl w:val="0"/>
          <w:numId w:val="13"/>
        </w:numPr>
        <w:autoSpaceDE w:val="0"/>
        <w:jc w:val="both"/>
        <w:rPr>
          <w:sz w:val="24"/>
          <w:szCs w:val="24"/>
        </w:rPr>
      </w:pPr>
      <w:r w:rsidRPr="0004727A">
        <w:rPr>
          <w:sz w:val="24"/>
          <w:szCs w:val="24"/>
        </w:rPr>
        <w:t>ВІЛ-інфекція в хірургії</w:t>
      </w:r>
    </w:p>
    <w:p w14:paraId="077317B7" w14:textId="77777777" w:rsidR="0004727A" w:rsidRPr="0004727A" w:rsidRDefault="0004727A" w:rsidP="0004727A">
      <w:pPr>
        <w:numPr>
          <w:ilvl w:val="0"/>
          <w:numId w:val="13"/>
        </w:numPr>
        <w:autoSpaceDE w:val="0"/>
        <w:jc w:val="both"/>
        <w:rPr>
          <w:sz w:val="24"/>
          <w:szCs w:val="24"/>
        </w:rPr>
      </w:pPr>
      <w:r w:rsidRPr="0004727A">
        <w:rPr>
          <w:sz w:val="24"/>
          <w:szCs w:val="24"/>
        </w:rPr>
        <w:t xml:space="preserve">Лактаційний мастит </w:t>
      </w:r>
    </w:p>
    <w:p w14:paraId="656182D2" w14:textId="77777777" w:rsidR="0004727A" w:rsidRPr="0004727A" w:rsidRDefault="0004727A" w:rsidP="0004727A">
      <w:pPr>
        <w:numPr>
          <w:ilvl w:val="0"/>
          <w:numId w:val="13"/>
        </w:numPr>
        <w:autoSpaceDE w:val="0"/>
        <w:jc w:val="both"/>
        <w:rPr>
          <w:sz w:val="24"/>
          <w:szCs w:val="24"/>
        </w:rPr>
      </w:pPr>
      <w:r w:rsidRPr="0004727A">
        <w:rPr>
          <w:sz w:val="24"/>
          <w:szCs w:val="24"/>
        </w:rPr>
        <w:lastRenderedPageBreak/>
        <w:t xml:space="preserve">Профілактика правця </w:t>
      </w:r>
    </w:p>
    <w:p w14:paraId="68E4AD18" w14:textId="77777777" w:rsidR="0004727A" w:rsidRPr="0004727A" w:rsidRDefault="0004727A" w:rsidP="0004727A">
      <w:pPr>
        <w:numPr>
          <w:ilvl w:val="0"/>
          <w:numId w:val="13"/>
        </w:numPr>
        <w:autoSpaceDE w:val="0"/>
        <w:jc w:val="both"/>
        <w:rPr>
          <w:sz w:val="24"/>
          <w:szCs w:val="24"/>
        </w:rPr>
      </w:pPr>
      <w:r w:rsidRPr="0004727A">
        <w:rPr>
          <w:sz w:val="24"/>
          <w:szCs w:val="24"/>
        </w:rPr>
        <w:t xml:space="preserve">Туберкульоз кісток та суглобів </w:t>
      </w:r>
    </w:p>
    <w:p w14:paraId="27D166C2" w14:textId="77777777" w:rsidR="0004727A" w:rsidRPr="0004727A" w:rsidRDefault="0004727A" w:rsidP="0004727A">
      <w:pPr>
        <w:numPr>
          <w:ilvl w:val="0"/>
          <w:numId w:val="13"/>
        </w:numPr>
        <w:autoSpaceDE w:val="0"/>
        <w:jc w:val="both"/>
        <w:rPr>
          <w:sz w:val="24"/>
          <w:szCs w:val="24"/>
        </w:rPr>
      </w:pPr>
      <w:r w:rsidRPr="0004727A">
        <w:rPr>
          <w:sz w:val="24"/>
          <w:szCs w:val="24"/>
        </w:rPr>
        <w:t>Екстрений скринінг-тест для діагностики гематогенного остеомієліту</w:t>
      </w:r>
    </w:p>
    <w:p w14:paraId="275FEFAD" w14:textId="77777777" w:rsidR="0004727A" w:rsidRPr="0004727A" w:rsidRDefault="0004727A" w:rsidP="0004727A">
      <w:pPr>
        <w:numPr>
          <w:ilvl w:val="0"/>
          <w:numId w:val="13"/>
        </w:numPr>
        <w:autoSpaceDE w:val="0"/>
        <w:jc w:val="both"/>
        <w:rPr>
          <w:sz w:val="24"/>
          <w:szCs w:val="24"/>
        </w:rPr>
      </w:pPr>
      <w:r w:rsidRPr="0004727A">
        <w:rPr>
          <w:sz w:val="24"/>
          <w:szCs w:val="24"/>
        </w:rPr>
        <w:t xml:space="preserve">Ендогенна інтоксикація. Сучасні методи детоксикації </w:t>
      </w:r>
    </w:p>
    <w:p w14:paraId="267A9977" w14:textId="77777777" w:rsidR="0004727A" w:rsidRPr="0004727A" w:rsidRDefault="0004727A" w:rsidP="0004727A">
      <w:pPr>
        <w:numPr>
          <w:ilvl w:val="0"/>
          <w:numId w:val="13"/>
        </w:numPr>
        <w:autoSpaceDE w:val="0"/>
        <w:jc w:val="both"/>
        <w:rPr>
          <w:b/>
          <w:i/>
          <w:sz w:val="24"/>
          <w:szCs w:val="24"/>
        </w:rPr>
      </w:pPr>
      <w:r w:rsidRPr="0004727A">
        <w:rPr>
          <w:sz w:val="24"/>
          <w:szCs w:val="24"/>
        </w:rPr>
        <w:t>Основи трансплантології</w:t>
      </w:r>
    </w:p>
    <w:p w14:paraId="485E26FF" w14:textId="77777777" w:rsidR="0004727A" w:rsidRPr="0004727A" w:rsidRDefault="0004727A" w:rsidP="0004727A">
      <w:pPr>
        <w:numPr>
          <w:ilvl w:val="0"/>
          <w:numId w:val="17"/>
        </w:numPr>
        <w:tabs>
          <w:tab w:val="left" w:pos="1560"/>
        </w:tabs>
        <w:ind w:left="1560" w:hanging="284"/>
        <w:jc w:val="both"/>
        <w:rPr>
          <w:rFonts w:eastAsia="Calibri"/>
          <w:sz w:val="24"/>
          <w:szCs w:val="24"/>
          <w:lang w:val="uk-UA"/>
        </w:rPr>
      </w:pPr>
      <w:r w:rsidRPr="0004727A">
        <w:rPr>
          <w:rFonts w:eastAsia="Calibri"/>
          <w:b/>
          <w:i/>
          <w:sz w:val="24"/>
          <w:szCs w:val="24"/>
          <w:lang w:val="uk-UA"/>
        </w:rPr>
        <w:t xml:space="preserve">завдання для індивідуальної роботи з відстаючими студентами </w:t>
      </w:r>
    </w:p>
    <w:p w14:paraId="5F0AEA63"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 xml:space="preserve">Скласти граф-логічну структуру санітарно-епідемічного режиму </w:t>
      </w:r>
    </w:p>
    <w:p w14:paraId="40CECB6E"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алгоритми для виконання таких процедур як промивання шлунку зондом, катетеризація сечового міхура, постановка клізми</w:t>
      </w:r>
    </w:p>
    <w:p w14:paraId="585F1147"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Надати інформацію про сучасні медикаментозні засоби (хімічні) для зупинки кровотечі</w:t>
      </w:r>
    </w:p>
    <w:p w14:paraId="5226B439" w14:textId="77777777" w:rsidR="0004727A" w:rsidRPr="0004727A" w:rsidRDefault="0004727A" w:rsidP="0004727A">
      <w:pPr>
        <w:numPr>
          <w:ilvl w:val="0"/>
          <w:numId w:val="19"/>
        </w:numPr>
        <w:rPr>
          <w:rFonts w:eastAsia="Calibri"/>
          <w:sz w:val="24"/>
          <w:szCs w:val="24"/>
          <w:lang w:val="uk-UA"/>
        </w:rPr>
      </w:pPr>
      <w:r w:rsidRPr="0004727A">
        <w:rPr>
          <w:rFonts w:eastAsia="Calibri"/>
          <w:sz w:val="24"/>
          <w:szCs w:val="24"/>
          <w:lang w:val="uk-UA"/>
        </w:rPr>
        <w:t>Скласти схему практичного визначення групової належності крові за системами АВО і Rh-фактор</w:t>
      </w:r>
    </w:p>
    <w:p w14:paraId="31DCC9F9"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Надати інформацію про сучасні неінгаляційні засоби для проведення загального наркозу</w:t>
      </w:r>
    </w:p>
    <w:p w14:paraId="7E3D1212"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 xml:space="preserve">Скласти таблицю для диференційної діагностики преагонії, агонії, клінічної смерті, соціальної смерті, біологічної смерті </w:t>
      </w:r>
    </w:p>
    <w:p w14:paraId="07EB3AB9"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 xml:space="preserve">Скласти алгоритм дій для проведення скелетного витягування при переломі стегнової кістки </w:t>
      </w:r>
    </w:p>
    <w:p w14:paraId="66387A2F"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Намалювати схематичний рисунок про будову грануляційної тканини</w:t>
      </w:r>
    </w:p>
    <w:p w14:paraId="1FB45902"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граф-логічну схему про види хірургічних операцій при лікуванні опіків в залежності від стадії опікової хвороби</w:t>
      </w:r>
    </w:p>
    <w:p w14:paraId="64C765D6"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Надати інформацію про типові рівні для проведення ампутації нижньої кінцівки</w:t>
      </w:r>
    </w:p>
    <w:p w14:paraId="509AA0DA"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граф-логічну схему для вибору способу хірургічного втручання при різних формах панарицію</w:t>
      </w:r>
    </w:p>
    <w:p w14:paraId="5719AA6E"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схему планової профілактики правця</w:t>
      </w:r>
    </w:p>
    <w:p w14:paraId="0EAC12A2"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схему екстреної профілактики правця</w:t>
      </w:r>
    </w:p>
    <w:p w14:paraId="7A538E11"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Надати інформацію про особливості місцевого лікування нориць</w:t>
      </w:r>
    </w:p>
    <w:p w14:paraId="727E0B5F" w14:textId="77777777" w:rsidR="0004727A" w:rsidRPr="0004727A" w:rsidRDefault="0004727A" w:rsidP="0004727A">
      <w:pPr>
        <w:numPr>
          <w:ilvl w:val="0"/>
          <w:numId w:val="19"/>
        </w:numPr>
        <w:tabs>
          <w:tab w:val="left" w:pos="1985"/>
        </w:tabs>
        <w:jc w:val="both"/>
        <w:rPr>
          <w:rFonts w:eastAsia="Calibri"/>
          <w:sz w:val="24"/>
          <w:szCs w:val="24"/>
          <w:lang w:val="uk-UA"/>
        </w:rPr>
      </w:pPr>
      <w:r w:rsidRPr="0004727A">
        <w:rPr>
          <w:rFonts w:eastAsia="Calibri"/>
          <w:sz w:val="24"/>
          <w:szCs w:val="24"/>
          <w:lang w:val="uk-UA"/>
        </w:rPr>
        <w:t>Скласти таблицю для диференційної діагностики доброякісних і злоякісних пухлин</w:t>
      </w:r>
    </w:p>
    <w:p w14:paraId="68873C9C" w14:textId="77777777" w:rsidR="0004727A" w:rsidRPr="0004727A" w:rsidRDefault="0004727A" w:rsidP="0004727A">
      <w:pPr>
        <w:tabs>
          <w:tab w:val="left" w:pos="1985"/>
        </w:tabs>
        <w:ind w:left="1996"/>
        <w:jc w:val="both"/>
        <w:rPr>
          <w:rFonts w:eastAsia="Calibri"/>
          <w:sz w:val="24"/>
          <w:szCs w:val="24"/>
          <w:lang w:val="uk-UA"/>
        </w:rPr>
      </w:pPr>
    </w:p>
    <w:p w14:paraId="272D2BAD" w14:textId="7108F5B3" w:rsidR="0004727A" w:rsidRPr="0004727A" w:rsidRDefault="0004727A" w:rsidP="008A342D">
      <w:pPr>
        <w:ind w:left="851"/>
        <w:jc w:val="both"/>
        <w:rPr>
          <w:rFonts w:ascii="Calibri" w:eastAsia="Calibri" w:hAnsi="Calibri"/>
          <w:b/>
          <w:i/>
          <w:sz w:val="28"/>
          <w:szCs w:val="28"/>
          <w:lang w:val="uk-UA"/>
        </w:rPr>
      </w:pPr>
      <w:r w:rsidRPr="0004727A">
        <w:rPr>
          <w:rFonts w:eastAsia="Calibri"/>
          <w:b/>
          <w:sz w:val="28"/>
          <w:szCs w:val="28"/>
          <w:lang w:val="uk-UA"/>
        </w:rPr>
        <w:t xml:space="preserve">                          Методи навчання </w:t>
      </w:r>
    </w:p>
    <w:p w14:paraId="0AF1611F" w14:textId="77777777" w:rsidR="0004727A" w:rsidRPr="0004727A" w:rsidRDefault="0004727A" w:rsidP="0004727A">
      <w:pPr>
        <w:ind w:left="709"/>
        <w:jc w:val="both"/>
        <w:rPr>
          <w:sz w:val="24"/>
          <w:szCs w:val="24"/>
        </w:rPr>
      </w:pPr>
      <w:r w:rsidRPr="0004727A">
        <w:rPr>
          <w:b/>
          <w:i/>
          <w:sz w:val="24"/>
          <w:szCs w:val="24"/>
        </w:rPr>
        <w:t xml:space="preserve">Видами навчальної діяльності студентів згідно з навчальним планом є: </w:t>
      </w:r>
    </w:p>
    <w:p w14:paraId="69278A7F" w14:textId="77777777" w:rsidR="0004727A" w:rsidRPr="0004727A" w:rsidRDefault="0004727A" w:rsidP="0004727A">
      <w:pPr>
        <w:numPr>
          <w:ilvl w:val="0"/>
          <w:numId w:val="15"/>
        </w:numPr>
        <w:jc w:val="both"/>
        <w:rPr>
          <w:rFonts w:eastAsia="Calibri"/>
          <w:sz w:val="24"/>
          <w:szCs w:val="24"/>
          <w:lang w:val="uk-UA"/>
        </w:rPr>
      </w:pPr>
      <w:r w:rsidRPr="0004727A">
        <w:rPr>
          <w:rFonts w:eastAsia="Calibri"/>
          <w:sz w:val="24"/>
          <w:szCs w:val="24"/>
          <w:lang w:val="uk-UA"/>
        </w:rPr>
        <w:t>Лекції</w:t>
      </w:r>
    </w:p>
    <w:p w14:paraId="2CF918BB" w14:textId="77777777" w:rsidR="0004727A" w:rsidRPr="0004727A" w:rsidRDefault="0004727A" w:rsidP="0004727A">
      <w:pPr>
        <w:numPr>
          <w:ilvl w:val="0"/>
          <w:numId w:val="15"/>
        </w:numPr>
        <w:jc w:val="both"/>
        <w:rPr>
          <w:rFonts w:eastAsia="Calibri"/>
          <w:sz w:val="24"/>
          <w:szCs w:val="24"/>
          <w:lang w:val="uk-UA"/>
        </w:rPr>
      </w:pPr>
      <w:r w:rsidRPr="0004727A">
        <w:rPr>
          <w:rFonts w:eastAsia="Calibri"/>
          <w:sz w:val="24"/>
          <w:szCs w:val="24"/>
          <w:lang w:val="uk-UA"/>
        </w:rPr>
        <w:t>Практичні заняття</w:t>
      </w:r>
    </w:p>
    <w:p w14:paraId="6B369BAB" w14:textId="77777777" w:rsidR="0004727A" w:rsidRPr="0004727A" w:rsidRDefault="0004727A" w:rsidP="0004727A">
      <w:pPr>
        <w:numPr>
          <w:ilvl w:val="0"/>
          <w:numId w:val="15"/>
        </w:numPr>
        <w:jc w:val="both"/>
        <w:rPr>
          <w:rFonts w:eastAsia="Calibri"/>
          <w:sz w:val="24"/>
          <w:szCs w:val="24"/>
          <w:lang w:val="uk-UA"/>
        </w:rPr>
      </w:pPr>
      <w:r w:rsidRPr="0004727A">
        <w:rPr>
          <w:rFonts w:eastAsia="Calibri"/>
          <w:sz w:val="24"/>
          <w:szCs w:val="24"/>
          <w:lang w:val="uk-UA"/>
        </w:rPr>
        <w:t>Самостійна робота (СРС) з активною консультацією викладача</w:t>
      </w:r>
    </w:p>
    <w:p w14:paraId="28FED1E1" w14:textId="77777777" w:rsidR="0004727A" w:rsidRPr="0004727A" w:rsidRDefault="0004727A" w:rsidP="0004727A">
      <w:pPr>
        <w:numPr>
          <w:ilvl w:val="0"/>
          <w:numId w:val="15"/>
        </w:numPr>
        <w:jc w:val="both"/>
        <w:rPr>
          <w:rFonts w:ascii="Calibri" w:eastAsia="Calibri" w:hAnsi="Calibri"/>
          <w:sz w:val="24"/>
          <w:szCs w:val="24"/>
          <w:lang w:val="uk-UA"/>
        </w:rPr>
      </w:pPr>
      <w:r w:rsidRPr="0004727A">
        <w:rPr>
          <w:rFonts w:eastAsia="Calibri"/>
          <w:sz w:val="24"/>
          <w:szCs w:val="24"/>
          <w:lang w:val="uk-UA"/>
        </w:rPr>
        <w:t>Індивідуальна робота студентів (ІРС)</w:t>
      </w:r>
    </w:p>
    <w:p w14:paraId="52C667CC" w14:textId="77777777" w:rsidR="0004727A" w:rsidRPr="0004727A" w:rsidRDefault="0004727A" w:rsidP="0004727A">
      <w:pPr>
        <w:ind w:left="709"/>
        <w:jc w:val="both"/>
        <w:rPr>
          <w:sz w:val="24"/>
          <w:szCs w:val="24"/>
        </w:rPr>
      </w:pPr>
      <w:r w:rsidRPr="0004727A">
        <w:rPr>
          <w:sz w:val="24"/>
          <w:szCs w:val="24"/>
        </w:rPr>
        <w:t xml:space="preserve">Тематичні плани лекцій, практичних занять, СРС забезпечують реалізацію в навчальному процесі всіх тем, що входять до склада змістових модулів. </w:t>
      </w:r>
    </w:p>
    <w:p w14:paraId="2088ECC1" w14:textId="77777777" w:rsidR="0004727A" w:rsidRPr="0004727A" w:rsidRDefault="0004727A" w:rsidP="0004727A">
      <w:pPr>
        <w:ind w:left="709"/>
        <w:jc w:val="both"/>
        <w:rPr>
          <w:sz w:val="24"/>
          <w:szCs w:val="24"/>
        </w:rPr>
      </w:pPr>
    </w:p>
    <w:p w14:paraId="3FEF7451" w14:textId="77777777" w:rsidR="0004727A" w:rsidRPr="0004727A" w:rsidRDefault="0004727A" w:rsidP="0004727A">
      <w:pPr>
        <w:ind w:left="709"/>
        <w:jc w:val="both"/>
        <w:rPr>
          <w:sz w:val="24"/>
          <w:szCs w:val="24"/>
        </w:rPr>
      </w:pPr>
      <w:r w:rsidRPr="0004727A">
        <w:rPr>
          <w:b/>
          <w:i/>
          <w:sz w:val="24"/>
          <w:szCs w:val="24"/>
        </w:rPr>
        <w:t>Лекції</w:t>
      </w:r>
    </w:p>
    <w:p w14:paraId="604E16D9" w14:textId="77777777" w:rsidR="0004727A" w:rsidRPr="0004727A" w:rsidRDefault="0004727A" w:rsidP="0004727A">
      <w:pPr>
        <w:ind w:left="709"/>
        <w:jc w:val="both"/>
        <w:rPr>
          <w:sz w:val="24"/>
          <w:szCs w:val="24"/>
        </w:rPr>
      </w:pPr>
      <w:r w:rsidRPr="0004727A">
        <w:rPr>
          <w:sz w:val="24"/>
          <w:szCs w:val="24"/>
        </w:rPr>
        <w:t xml:space="preserve">Теми лекційного курсу розкривають проблемні питання відповідних розділів дисципліни. Лекторами можуть застосовуватисьтакі варіанти проведення лекцій як навчальна, інформаційна, лекція-візуалізація, лекція-дискусія, лекція-консультація. </w:t>
      </w:r>
    </w:p>
    <w:p w14:paraId="2ECF715A" w14:textId="77777777" w:rsidR="0004727A" w:rsidRPr="0004727A" w:rsidRDefault="0004727A" w:rsidP="0004727A">
      <w:pPr>
        <w:ind w:left="709"/>
        <w:jc w:val="both"/>
        <w:rPr>
          <w:b/>
          <w:i/>
          <w:sz w:val="24"/>
          <w:szCs w:val="24"/>
        </w:rPr>
      </w:pPr>
      <w:r w:rsidRPr="0004727A">
        <w:rPr>
          <w:sz w:val="24"/>
          <w:szCs w:val="24"/>
        </w:rPr>
        <w:t>Під час лекції у вигляді презентацій демонструються граф-логічні схеми, діаграми, таблиці, малюнки, фотографії, відеофільми тощо</w:t>
      </w:r>
    </w:p>
    <w:p w14:paraId="673C6076" w14:textId="77777777" w:rsidR="0004727A" w:rsidRPr="0004727A" w:rsidRDefault="0004727A" w:rsidP="0004727A">
      <w:pPr>
        <w:ind w:left="709"/>
        <w:jc w:val="both"/>
        <w:rPr>
          <w:sz w:val="24"/>
          <w:szCs w:val="24"/>
        </w:rPr>
      </w:pPr>
      <w:r w:rsidRPr="0004727A">
        <w:rPr>
          <w:b/>
          <w:i/>
          <w:sz w:val="24"/>
          <w:szCs w:val="24"/>
        </w:rPr>
        <w:t>Практичні заняття</w:t>
      </w:r>
    </w:p>
    <w:p w14:paraId="124D75BF" w14:textId="77777777" w:rsidR="0004727A" w:rsidRPr="0004727A" w:rsidRDefault="0004727A" w:rsidP="0004727A">
      <w:pPr>
        <w:ind w:left="709"/>
        <w:jc w:val="both"/>
        <w:rPr>
          <w:sz w:val="24"/>
          <w:szCs w:val="24"/>
        </w:rPr>
      </w:pPr>
      <w:r w:rsidRPr="0004727A">
        <w:rPr>
          <w:sz w:val="24"/>
          <w:szCs w:val="24"/>
        </w:rPr>
        <w:t>При проведенні практичного заняття передбачається усне та письмове опитування, вирішення тестових завдань (для контрол</w:t>
      </w:r>
      <w:r w:rsidRPr="0004727A">
        <w:rPr>
          <w:sz w:val="24"/>
          <w:szCs w:val="24"/>
          <w:lang w:val="uk-UA"/>
        </w:rPr>
        <w:t>я</w:t>
      </w:r>
      <w:r w:rsidRPr="0004727A">
        <w:rPr>
          <w:sz w:val="24"/>
          <w:szCs w:val="24"/>
        </w:rPr>
        <w:t xml:space="preserve"> вихідного та кінцевого рівня знань), розв’язування типових і нетипових ситуаційних задач, під контролем викладача відбувається тренінг відповідних практичних навичок та професійних вмінь </w:t>
      </w:r>
    </w:p>
    <w:p w14:paraId="40AAE2EC" w14:textId="77777777" w:rsidR="0004727A" w:rsidRPr="0004727A" w:rsidRDefault="0004727A" w:rsidP="0004727A">
      <w:pPr>
        <w:ind w:left="709"/>
        <w:jc w:val="both"/>
        <w:rPr>
          <w:sz w:val="24"/>
          <w:szCs w:val="24"/>
        </w:rPr>
      </w:pPr>
      <w:r w:rsidRPr="0004727A">
        <w:rPr>
          <w:sz w:val="24"/>
          <w:szCs w:val="24"/>
        </w:rPr>
        <w:lastRenderedPageBreak/>
        <w:t xml:space="preserve">Викладачем застосовуються інтерактивні методи навчання такі як «Мікрофон», «Незакінчене речення», «Дискусія», «Метод конкурентних груп», «Мозковий штурм», «Кейс» тощо. </w:t>
      </w:r>
    </w:p>
    <w:p w14:paraId="76D05CF6" w14:textId="77777777" w:rsidR="0004727A" w:rsidRPr="0004727A" w:rsidRDefault="0004727A" w:rsidP="0004727A">
      <w:pPr>
        <w:ind w:left="709"/>
        <w:jc w:val="both"/>
        <w:rPr>
          <w:sz w:val="24"/>
          <w:szCs w:val="24"/>
        </w:rPr>
      </w:pPr>
      <w:r w:rsidRPr="0004727A">
        <w:rPr>
          <w:b/>
          <w:i/>
          <w:sz w:val="24"/>
          <w:szCs w:val="24"/>
        </w:rPr>
        <w:t>Самостійна робота студентів (СРС)</w:t>
      </w:r>
    </w:p>
    <w:p w14:paraId="328B326B" w14:textId="77777777" w:rsidR="0004727A" w:rsidRPr="0004727A" w:rsidRDefault="0004727A" w:rsidP="0004727A">
      <w:pPr>
        <w:ind w:left="709"/>
        <w:jc w:val="both"/>
        <w:rPr>
          <w:b/>
          <w:sz w:val="24"/>
          <w:szCs w:val="24"/>
        </w:rPr>
      </w:pPr>
      <w:r w:rsidRPr="0004727A">
        <w:rPr>
          <w:sz w:val="24"/>
          <w:szCs w:val="24"/>
        </w:rPr>
        <w:t xml:space="preserve">Під час самостійної роботи студенти опановують навчальний матеріал наступного практичного заняття, проводять тренінг практичних навичок. На консультаціях студент може отримати відповіді на складні питання теми. Студентами готують реферативні повідомлення, пишуть есе, підготовлюють навчальні проекти за відповідними темами. </w:t>
      </w:r>
    </w:p>
    <w:p w14:paraId="2119FFD3" w14:textId="77777777" w:rsidR="0004727A" w:rsidRPr="0004727A" w:rsidRDefault="0004727A" w:rsidP="0004727A">
      <w:pPr>
        <w:ind w:left="709"/>
        <w:jc w:val="both"/>
        <w:rPr>
          <w:sz w:val="24"/>
          <w:szCs w:val="24"/>
        </w:rPr>
      </w:pPr>
      <w:r w:rsidRPr="0004727A">
        <w:rPr>
          <w:b/>
          <w:sz w:val="24"/>
          <w:szCs w:val="24"/>
        </w:rPr>
        <w:t>Індивідуальна робота студентів (ІРС)</w:t>
      </w:r>
    </w:p>
    <w:p w14:paraId="7D780A08" w14:textId="77777777" w:rsidR="0004727A" w:rsidRPr="0004727A" w:rsidRDefault="0004727A" w:rsidP="0004727A">
      <w:pPr>
        <w:ind w:left="709"/>
        <w:jc w:val="both"/>
        <w:rPr>
          <w:sz w:val="24"/>
          <w:szCs w:val="24"/>
        </w:rPr>
      </w:pPr>
      <w:r w:rsidRPr="0004727A">
        <w:rPr>
          <w:sz w:val="24"/>
          <w:szCs w:val="24"/>
        </w:rPr>
        <w:t>Під час виконання індивідуальної роботи студент поглиблює свої знання з конкретних тем навчальної дисципліни «Загальна хірургія». Доповідь виконаної індивідуальної роботи на практичному занятті дозволяє студентам групи отримати додаткові знання з конкретної теми.</w:t>
      </w:r>
    </w:p>
    <w:p w14:paraId="5188609F" w14:textId="77777777" w:rsidR="008A342D" w:rsidRPr="00633367" w:rsidRDefault="008A342D" w:rsidP="008A342D">
      <w:pPr>
        <w:jc w:val="center"/>
        <w:rPr>
          <w:b/>
          <w:sz w:val="28"/>
          <w:szCs w:val="28"/>
          <w:lang w:eastAsia="ru-RU"/>
        </w:rPr>
      </w:pPr>
      <w:r w:rsidRPr="00633367">
        <w:rPr>
          <w:b/>
          <w:sz w:val="28"/>
          <w:szCs w:val="28"/>
          <w:lang w:eastAsia="ru-RU"/>
        </w:rPr>
        <w:t>ОЦІНЮВАННЯ</w:t>
      </w:r>
    </w:p>
    <w:p w14:paraId="364C1580" w14:textId="31B33C01" w:rsidR="00957D20" w:rsidRDefault="00957D20" w:rsidP="00957D20">
      <w:pPr>
        <w:ind w:firstLine="709"/>
        <w:jc w:val="both"/>
        <w:rPr>
          <w:b/>
          <w:sz w:val="24"/>
          <w:szCs w:val="24"/>
        </w:rPr>
      </w:pPr>
    </w:p>
    <w:p w14:paraId="76C01BFF" w14:textId="390DB6FE" w:rsidR="008A342D" w:rsidRPr="008A342D" w:rsidRDefault="008A342D" w:rsidP="008A342D">
      <w:pPr>
        <w:ind w:left="851"/>
        <w:jc w:val="both"/>
        <w:rPr>
          <w:rFonts w:eastAsia="Calibri"/>
          <w:sz w:val="28"/>
          <w:szCs w:val="28"/>
          <w:lang w:val="uk-UA"/>
        </w:rPr>
      </w:pPr>
      <w:r>
        <w:rPr>
          <w:rFonts w:eastAsia="Calibri"/>
          <w:b/>
          <w:sz w:val="28"/>
          <w:szCs w:val="28"/>
          <w:lang w:val="uk-UA"/>
        </w:rPr>
        <w:t xml:space="preserve">                                      </w:t>
      </w:r>
      <w:r w:rsidRPr="008A342D">
        <w:rPr>
          <w:rFonts w:eastAsia="Calibri"/>
          <w:b/>
          <w:sz w:val="28"/>
          <w:szCs w:val="28"/>
          <w:lang w:val="uk-UA"/>
        </w:rPr>
        <w:t>Методи контролю</w:t>
      </w:r>
    </w:p>
    <w:p w14:paraId="42FEEFA9" w14:textId="77777777" w:rsidR="008A342D" w:rsidRPr="008A342D" w:rsidRDefault="008A342D" w:rsidP="008A342D">
      <w:pPr>
        <w:suppressLineNumbers/>
        <w:spacing w:before="120" w:after="120"/>
        <w:ind w:firstLine="709"/>
        <w:jc w:val="both"/>
        <w:rPr>
          <w:rFonts w:cs="Mangal"/>
          <w:b/>
          <w:sz w:val="24"/>
          <w:szCs w:val="28"/>
          <w:lang w:val="uk-UA"/>
        </w:rPr>
      </w:pPr>
      <w:r w:rsidRPr="008A342D">
        <w:rPr>
          <w:rFonts w:cs="Mangal"/>
          <w:b/>
          <w:sz w:val="24"/>
          <w:szCs w:val="28"/>
          <w:lang w:val="uk-UA"/>
        </w:rPr>
        <w:t>Методи і форми контролю, система оцінювання здійснюються відповідно до вимог програми дисципліни та Інструкції про систему оцінювання навчальної діяльності студентів при кредитно-трансферній системі організації навчального процесу.</w:t>
      </w:r>
    </w:p>
    <w:p w14:paraId="493D0122" w14:textId="77777777" w:rsidR="008A342D" w:rsidRPr="008A342D" w:rsidRDefault="008A342D" w:rsidP="008A342D">
      <w:pPr>
        <w:ind w:right="-58" w:firstLine="709"/>
        <w:jc w:val="both"/>
        <w:rPr>
          <w:sz w:val="24"/>
          <w:szCs w:val="24"/>
          <w:lang w:val="uk-UA"/>
        </w:rPr>
      </w:pPr>
      <w:r w:rsidRPr="008A342D">
        <w:rPr>
          <w:b/>
          <w:i/>
          <w:iCs/>
          <w:sz w:val="24"/>
          <w:szCs w:val="24"/>
          <w:lang w:val="uk-UA"/>
        </w:rPr>
        <w:t>Поточний контроль</w:t>
      </w:r>
      <w:r w:rsidRPr="008A342D">
        <w:rPr>
          <w:bCs/>
          <w:sz w:val="24"/>
          <w:szCs w:val="24"/>
          <w:lang w:val="uk-UA"/>
        </w:rPr>
        <w:t xml:space="preserve"> здійснюється на кожному практичному занятті відповідно конкретним цілям з кожної теми. </w:t>
      </w:r>
      <w:r w:rsidRPr="008A342D">
        <w:rPr>
          <w:sz w:val="24"/>
          <w:szCs w:val="24"/>
          <w:lang w:val="uk-UA"/>
        </w:rPr>
        <w:t>При оцінюванні навчальної діяльності студентів застосовуються стандартизовані методи контролю: тестування, структуровані письмові роботи, структурований за процедурою контроль практичних навичок в умовах, що наближені до реальних (тварини, біологічні об’єкти, тренажери, муляжі). Також поточний контроль здійснюється у формі усного опитування, бліц-опитування, оцінювання індивідуальних завдань, письмових робіт, виступів на семінарах і конференціях.</w:t>
      </w:r>
    </w:p>
    <w:p w14:paraId="44614DEB" w14:textId="77777777" w:rsidR="008A342D" w:rsidRPr="008A342D" w:rsidRDefault="008A342D" w:rsidP="008A342D">
      <w:pPr>
        <w:ind w:right="-58" w:firstLine="709"/>
        <w:jc w:val="both"/>
        <w:rPr>
          <w:b/>
          <w:i/>
          <w:iCs/>
          <w:sz w:val="24"/>
          <w:szCs w:val="24"/>
          <w:lang w:val="uk-UA"/>
        </w:rPr>
      </w:pPr>
      <w:r w:rsidRPr="008A342D">
        <w:rPr>
          <w:b/>
          <w:i/>
          <w:iCs/>
          <w:sz w:val="24"/>
          <w:szCs w:val="24"/>
          <w:lang w:val="uk-UA"/>
        </w:rPr>
        <w:t xml:space="preserve">Підсумковий семестровий контроль (далі – ПСК) </w:t>
      </w:r>
      <w:r w:rsidRPr="008A342D">
        <w:rPr>
          <w:iCs/>
          <w:sz w:val="24"/>
          <w:szCs w:val="24"/>
          <w:lang w:val="uk-UA"/>
        </w:rPr>
        <w:t>проводиться після завершення вивчення частини дисципліни у формі заліку, викладачем академічної групи на останньому занятті осіннього семестру та передбачає врахування ПНД (табл.1). Оцінка визначається у балах від 70 до 120 та відміткою – «зараховано», «не зараховано».</w:t>
      </w:r>
    </w:p>
    <w:p w14:paraId="63F6FEAB" w14:textId="77777777" w:rsidR="008A342D" w:rsidRPr="008A342D" w:rsidRDefault="008A342D" w:rsidP="008A342D">
      <w:pPr>
        <w:ind w:right="-58" w:firstLine="709"/>
        <w:jc w:val="both"/>
        <w:rPr>
          <w:bCs/>
          <w:sz w:val="24"/>
          <w:szCs w:val="24"/>
          <w:lang w:val="uk-UA"/>
        </w:rPr>
      </w:pPr>
      <w:r w:rsidRPr="008A342D">
        <w:rPr>
          <w:b/>
          <w:i/>
          <w:iCs/>
          <w:sz w:val="24"/>
          <w:szCs w:val="24"/>
          <w:lang w:val="uk-UA"/>
        </w:rPr>
        <w:t>Диференційований залік з дисципліни</w:t>
      </w:r>
      <w:r w:rsidRPr="008A342D">
        <w:rPr>
          <w:sz w:val="24"/>
          <w:szCs w:val="24"/>
          <w:lang w:val="uk-UA"/>
        </w:rPr>
        <w:t xml:space="preserve"> здійснюється по завершенню вивчення всіх тем за семестр на останньому підсумковому занятті. </w:t>
      </w:r>
      <w:r w:rsidRPr="008A342D">
        <w:rPr>
          <w:bCs/>
          <w:sz w:val="24"/>
          <w:szCs w:val="24"/>
          <w:lang w:val="uk-UA"/>
        </w:rPr>
        <w:t>До здачі заліку допускаються студенти, які виконали всі види робіт, передбачені навчальною програмою, та впродовж семестру набрали кількість балів, не меншу за мінімальну.</w:t>
      </w:r>
    </w:p>
    <w:p w14:paraId="1594DF35" w14:textId="77777777" w:rsidR="008A342D" w:rsidRPr="008A342D" w:rsidRDefault="008A342D" w:rsidP="008A342D">
      <w:pPr>
        <w:shd w:val="clear" w:color="auto" w:fill="FFFFFF"/>
        <w:rPr>
          <w:b/>
          <w:bCs/>
          <w:sz w:val="24"/>
          <w:szCs w:val="24"/>
        </w:rPr>
      </w:pPr>
    </w:p>
    <w:p w14:paraId="40945F6E" w14:textId="77777777" w:rsidR="008A342D" w:rsidRPr="008A342D" w:rsidRDefault="008A342D" w:rsidP="008A342D">
      <w:pPr>
        <w:shd w:val="clear" w:color="auto" w:fill="FFFFFF"/>
        <w:ind w:right="-140" w:firstLine="720"/>
        <w:jc w:val="center"/>
        <w:rPr>
          <w:b/>
          <w:color w:val="000000"/>
          <w:spacing w:val="1"/>
          <w:sz w:val="24"/>
          <w:szCs w:val="24"/>
          <w:lang w:val="uk-UA"/>
        </w:rPr>
      </w:pPr>
      <w:r w:rsidRPr="008A342D">
        <w:rPr>
          <w:b/>
          <w:sz w:val="24"/>
          <w:szCs w:val="24"/>
          <w:lang w:val="uk-UA"/>
        </w:rPr>
        <w:t>11.</w:t>
      </w:r>
      <w:r w:rsidRPr="008A342D">
        <w:rPr>
          <w:b/>
          <w:color w:val="000000"/>
          <w:spacing w:val="1"/>
          <w:sz w:val="24"/>
          <w:szCs w:val="24"/>
          <w:lang w:val="uk-UA"/>
        </w:rPr>
        <w:t xml:space="preserve"> Форми контролю і система оцінювання</w:t>
      </w:r>
    </w:p>
    <w:p w14:paraId="171DCFF6" w14:textId="77777777" w:rsidR="008A342D" w:rsidRPr="008A342D" w:rsidRDefault="008A342D" w:rsidP="008A342D">
      <w:pPr>
        <w:shd w:val="clear" w:color="auto" w:fill="FFFFFF"/>
        <w:ind w:right="-140" w:firstLine="720"/>
        <w:jc w:val="both"/>
        <w:rPr>
          <w:sz w:val="24"/>
          <w:szCs w:val="24"/>
          <w:lang w:val="uk-UA"/>
        </w:rPr>
      </w:pPr>
      <w:r w:rsidRPr="008A342D">
        <w:rPr>
          <w:color w:val="000000"/>
          <w:spacing w:val="1"/>
          <w:sz w:val="24"/>
          <w:szCs w:val="24"/>
          <w:lang w:val="uk-UA"/>
        </w:rPr>
        <w:t xml:space="preserve">Форми контролю і система оцінювання здійснюються відповідно до вимог програми дисципліни та Інструкції з оцінювання навчальної діяльності при </w:t>
      </w:r>
      <w:r w:rsidRPr="008A342D">
        <w:rPr>
          <w:color w:val="000000"/>
          <w:sz w:val="24"/>
          <w:szCs w:val="24"/>
          <w:lang w:val="uk-UA"/>
        </w:rPr>
        <w:t>Європейській</w:t>
      </w:r>
      <w:r w:rsidRPr="008A342D">
        <w:rPr>
          <w:color w:val="000000"/>
          <w:spacing w:val="1"/>
          <w:sz w:val="24"/>
          <w:szCs w:val="24"/>
          <w:lang w:val="uk-UA"/>
        </w:rPr>
        <w:t xml:space="preserve"> </w:t>
      </w:r>
      <w:r w:rsidRPr="008A342D">
        <w:rPr>
          <w:color w:val="000000"/>
          <w:spacing w:val="3"/>
          <w:sz w:val="24"/>
          <w:szCs w:val="24"/>
          <w:lang w:val="uk-UA"/>
        </w:rPr>
        <w:t>кредитно-трансферній системі організації навчального процесу</w:t>
      </w:r>
      <w:r w:rsidRPr="008A342D">
        <w:rPr>
          <w:b/>
          <w:color w:val="000000"/>
          <w:sz w:val="24"/>
          <w:szCs w:val="24"/>
          <w:lang w:val="uk-UA"/>
        </w:rPr>
        <w:t xml:space="preserve"> </w:t>
      </w:r>
      <w:r w:rsidRPr="008A342D">
        <w:rPr>
          <w:color w:val="000000"/>
          <w:sz w:val="24"/>
          <w:szCs w:val="24"/>
          <w:lang w:val="uk-UA"/>
        </w:rPr>
        <w:t>у ХНМУ</w:t>
      </w:r>
      <w:r w:rsidRPr="008A342D">
        <w:rPr>
          <w:color w:val="000000"/>
          <w:spacing w:val="3"/>
          <w:sz w:val="24"/>
          <w:szCs w:val="24"/>
          <w:lang w:val="uk-UA"/>
        </w:rPr>
        <w:t xml:space="preserve">, затвердженої </w:t>
      </w:r>
      <w:r w:rsidRPr="008A342D">
        <w:rPr>
          <w:color w:val="000000"/>
          <w:sz w:val="24"/>
          <w:szCs w:val="24"/>
          <w:lang w:val="uk-UA"/>
        </w:rPr>
        <w:t>від 22.02.2016 № 52</w:t>
      </w:r>
      <w:r w:rsidRPr="008A342D">
        <w:rPr>
          <w:color w:val="000000"/>
          <w:spacing w:val="-3"/>
          <w:sz w:val="24"/>
          <w:szCs w:val="24"/>
          <w:lang w:val="uk-UA"/>
        </w:rPr>
        <w:t>.</w:t>
      </w:r>
    </w:p>
    <w:p w14:paraId="6DBFD167" w14:textId="77777777" w:rsidR="008A342D" w:rsidRPr="008A342D" w:rsidRDefault="008A342D" w:rsidP="008A342D">
      <w:pPr>
        <w:shd w:val="clear" w:color="auto" w:fill="FFFFFF"/>
        <w:ind w:right="-140" w:firstLine="720"/>
        <w:jc w:val="both"/>
        <w:rPr>
          <w:sz w:val="24"/>
          <w:szCs w:val="24"/>
          <w:lang w:val="uk-UA"/>
        </w:rPr>
      </w:pPr>
      <w:r w:rsidRPr="008A342D">
        <w:rPr>
          <w:color w:val="000000"/>
          <w:spacing w:val="5"/>
          <w:sz w:val="24"/>
          <w:szCs w:val="24"/>
          <w:lang w:val="uk-UA"/>
        </w:rPr>
        <w:t xml:space="preserve">Оцінка за предмет визначається як сума оцінок поточної навчальної діяльності (у </w:t>
      </w:r>
      <w:r w:rsidRPr="008A342D">
        <w:rPr>
          <w:color w:val="000000"/>
          <w:spacing w:val="4"/>
          <w:sz w:val="24"/>
          <w:szCs w:val="24"/>
          <w:lang w:val="uk-UA"/>
        </w:rPr>
        <w:t xml:space="preserve">балах) та оцінки диференційованого заліку (у балах), яка виставляється при </w:t>
      </w:r>
      <w:r w:rsidRPr="008A342D">
        <w:rPr>
          <w:color w:val="000000"/>
          <w:spacing w:val="1"/>
          <w:sz w:val="24"/>
          <w:szCs w:val="24"/>
          <w:lang w:val="uk-UA"/>
        </w:rPr>
        <w:t>оцінюванні теоретичних знань та практичних навичок відповідно до переліку, визначених програмою дисципліни.</w:t>
      </w:r>
    </w:p>
    <w:p w14:paraId="72D14FBB" w14:textId="77777777" w:rsidR="008A342D" w:rsidRPr="008A342D" w:rsidRDefault="008A342D" w:rsidP="008A342D">
      <w:pPr>
        <w:ind w:firstLine="567"/>
        <w:jc w:val="both"/>
        <w:rPr>
          <w:b/>
          <w:bCs/>
          <w:iCs/>
          <w:color w:val="000000"/>
          <w:sz w:val="24"/>
          <w:szCs w:val="24"/>
          <w:lang w:val="uk-UA"/>
        </w:rPr>
      </w:pPr>
      <w:r w:rsidRPr="008A342D">
        <w:rPr>
          <w:b/>
          <w:bCs/>
          <w:iCs/>
          <w:color w:val="000000"/>
          <w:sz w:val="24"/>
          <w:szCs w:val="24"/>
          <w:lang w:val="uk-UA"/>
        </w:rPr>
        <w:t>Оцінювання поточної навчальної діяльності (ПНД)</w:t>
      </w:r>
    </w:p>
    <w:p w14:paraId="62ECA7C0" w14:textId="77777777" w:rsidR="008A342D" w:rsidRPr="008A342D" w:rsidRDefault="008A342D" w:rsidP="008A342D">
      <w:pPr>
        <w:ind w:right="50" w:firstLine="567"/>
        <w:jc w:val="both"/>
        <w:rPr>
          <w:color w:val="000000"/>
          <w:sz w:val="24"/>
          <w:szCs w:val="24"/>
          <w:lang w:val="uk-UA"/>
        </w:rPr>
      </w:pPr>
      <w:r w:rsidRPr="008A342D">
        <w:rPr>
          <w:color w:val="000000"/>
          <w:sz w:val="24"/>
          <w:szCs w:val="24"/>
          <w:lang w:val="uk-UA"/>
        </w:rPr>
        <w:t>Під час оцінювання засвоєння кожної навчальної теми з догляду за хворими (ПНД) студенту виставляється оцінка за традиційною 4-бальною системою: «відмінно», «добре», «задовільно» або «незадовільно».</w:t>
      </w:r>
    </w:p>
    <w:p w14:paraId="2BEC6377" w14:textId="77777777" w:rsidR="008A342D" w:rsidRPr="008A342D" w:rsidRDefault="008A342D" w:rsidP="008A342D">
      <w:pPr>
        <w:tabs>
          <w:tab w:val="left" w:pos="567"/>
        </w:tabs>
        <w:jc w:val="both"/>
        <w:rPr>
          <w:sz w:val="24"/>
          <w:szCs w:val="24"/>
          <w:lang w:val="uk-UA"/>
        </w:rPr>
      </w:pPr>
      <w:r w:rsidRPr="008A342D">
        <w:rPr>
          <w:sz w:val="24"/>
          <w:szCs w:val="24"/>
          <w:lang w:val="uk-UA"/>
        </w:rPr>
        <w:lastRenderedPageBreak/>
        <w:tab/>
        <w:t xml:space="preserve">Підсумковий бал за поточну навчальну діяльність </w:t>
      </w:r>
      <w:r w:rsidRPr="008A342D">
        <w:rPr>
          <w:color w:val="000000"/>
          <w:sz w:val="24"/>
          <w:szCs w:val="24"/>
          <w:lang w:val="uk-UA"/>
        </w:rPr>
        <w:t xml:space="preserve">(ПНД) </w:t>
      </w:r>
      <w:r w:rsidRPr="008A342D">
        <w:rPr>
          <w:sz w:val="24"/>
          <w:szCs w:val="24"/>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26B0A998" w14:textId="77777777" w:rsidR="008A342D" w:rsidRPr="008A342D" w:rsidRDefault="008A342D" w:rsidP="008A342D">
      <w:pPr>
        <w:ind w:right="-425"/>
        <w:jc w:val="right"/>
        <w:rPr>
          <w:sz w:val="24"/>
          <w:szCs w:val="24"/>
        </w:rPr>
      </w:pPr>
      <w:r w:rsidRPr="008A342D">
        <w:rPr>
          <w:sz w:val="24"/>
          <w:szCs w:val="24"/>
          <w:lang w:val="uk-UA"/>
        </w:rPr>
        <w:t>Таблиця 1</w:t>
      </w:r>
    </w:p>
    <w:p w14:paraId="6266EC21" w14:textId="77777777" w:rsidR="008A342D" w:rsidRPr="008A342D" w:rsidRDefault="008A342D" w:rsidP="008A342D">
      <w:pPr>
        <w:ind w:right="-425"/>
        <w:jc w:val="center"/>
        <w:rPr>
          <w:b/>
          <w:sz w:val="24"/>
          <w:szCs w:val="24"/>
          <w:lang w:val="uk-UA"/>
        </w:rPr>
      </w:pPr>
      <w:r w:rsidRPr="008A342D">
        <w:rPr>
          <w:b/>
          <w:sz w:val="24"/>
          <w:szCs w:val="24"/>
          <w:lang w:val="uk-UA"/>
        </w:rPr>
        <w:t xml:space="preserve">Перерахунок середньої оцінки за поточну діяльність у багатобальну шкалу </w:t>
      </w:r>
    </w:p>
    <w:p w14:paraId="217DABDF" w14:textId="77777777" w:rsidR="008A342D" w:rsidRPr="008A342D" w:rsidRDefault="008A342D" w:rsidP="008A342D">
      <w:pPr>
        <w:ind w:right="-425"/>
        <w:jc w:val="center"/>
        <w:rPr>
          <w:b/>
          <w:sz w:val="24"/>
          <w:szCs w:val="24"/>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8A342D" w:rsidRPr="008A342D" w14:paraId="2771A08A" w14:textId="77777777" w:rsidTr="008A342D">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37437B" w14:textId="77777777" w:rsidR="008A342D" w:rsidRPr="008A342D" w:rsidRDefault="008A342D" w:rsidP="008A342D">
            <w:pPr>
              <w:snapToGrid w:val="0"/>
              <w:jc w:val="center"/>
              <w:rPr>
                <w:sz w:val="24"/>
                <w:szCs w:val="24"/>
                <w:lang w:val="uk-UA"/>
              </w:rPr>
            </w:pPr>
            <w:r w:rsidRPr="008A342D">
              <w:rPr>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4ABBC" w14:textId="77777777" w:rsidR="008A342D" w:rsidRPr="008A342D" w:rsidRDefault="008A342D" w:rsidP="008A342D">
            <w:pPr>
              <w:snapToGrid w:val="0"/>
              <w:jc w:val="center"/>
              <w:rPr>
                <w:sz w:val="24"/>
                <w:szCs w:val="24"/>
                <w:lang w:val="uk-UA"/>
              </w:rPr>
            </w:pPr>
            <w:r w:rsidRPr="008A342D">
              <w:rPr>
                <w:sz w:val="24"/>
                <w:szCs w:val="24"/>
                <w:lang w:val="en-US"/>
              </w:rPr>
              <w:t>12</w:t>
            </w:r>
            <w:r w:rsidRPr="008A342D">
              <w:rPr>
                <w:sz w:val="24"/>
                <w:szCs w:val="24"/>
                <w:lang w:val="uk-UA"/>
              </w:rPr>
              <w:t>0-бальна шкала</w:t>
            </w:r>
          </w:p>
        </w:tc>
        <w:tc>
          <w:tcPr>
            <w:tcW w:w="281" w:type="dxa"/>
            <w:vMerge w:val="restart"/>
            <w:tcBorders>
              <w:top w:val="nil"/>
              <w:left w:val="single" w:sz="4" w:space="0" w:color="000000"/>
              <w:right w:val="single" w:sz="4" w:space="0" w:color="000000"/>
            </w:tcBorders>
          </w:tcPr>
          <w:p w14:paraId="25DD346C" w14:textId="77777777" w:rsidR="008A342D" w:rsidRPr="008A342D" w:rsidRDefault="008A342D" w:rsidP="008A342D">
            <w:pPr>
              <w:snapToGrid w:val="0"/>
              <w:jc w:val="center"/>
              <w:rPr>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14:paraId="3230E715" w14:textId="77777777" w:rsidR="008A342D" w:rsidRPr="008A342D" w:rsidRDefault="008A342D" w:rsidP="008A342D">
            <w:pPr>
              <w:snapToGrid w:val="0"/>
              <w:jc w:val="center"/>
              <w:rPr>
                <w:sz w:val="24"/>
                <w:szCs w:val="24"/>
                <w:lang w:val="uk-UA"/>
              </w:rPr>
            </w:pPr>
            <w:r w:rsidRPr="008A342D">
              <w:rPr>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191DCDEC" w14:textId="77777777" w:rsidR="008A342D" w:rsidRPr="008A342D" w:rsidRDefault="008A342D" w:rsidP="008A342D">
            <w:pPr>
              <w:snapToGrid w:val="0"/>
              <w:jc w:val="center"/>
              <w:rPr>
                <w:sz w:val="24"/>
                <w:szCs w:val="24"/>
                <w:lang w:val="uk-UA"/>
              </w:rPr>
            </w:pPr>
            <w:r w:rsidRPr="008A342D">
              <w:rPr>
                <w:sz w:val="24"/>
                <w:szCs w:val="24"/>
                <w:lang w:val="en-US"/>
              </w:rPr>
              <w:t>12</w:t>
            </w:r>
            <w:r w:rsidRPr="008A342D">
              <w:rPr>
                <w:sz w:val="24"/>
                <w:szCs w:val="24"/>
                <w:lang w:val="uk-UA"/>
              </w:rPr>
              <w:t>0-бальна шкала</w:t>
            </w:r>
          </w:p>
        </w:tc>
      </w:tr>
      <w:tr w:rsidR="008A342D" w:rsidRPr="008A342D" w14:paraId="626B158C"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28A4C0" w14:textId="77777777" w:rsidR="008A342D" w:rsidRPr="008A342D" w:rsidRDefault="008A342D" w:rsidP="008A342D">
            <w:pPr>
              <w:snapToGrid w:val="0"/>
              <w:jc w:val="center"/>
              <w:rPr>
                <w:sz w:val="24"/>
                <w:szCs w:val="24"/>
                <w:lang w:val="uk-UA"/>
              </w:rPr>
            </w:pPr>
            <w:r w:rsidRPr="008A342D">
              <w:rPr>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532B1" w14:textId="77777777" w:rsidR="008A342D" w:rsidRPr="008A342D" w:rsidRDefault="008A342D" w:rsidP="008A342D">
            <w:pPr>
              <w:snapToGrid w:val="0"/>
              <w:jc w:val="center"/>
              <w:rPr>
                <w:sz w:val="24"/>
                <w:szCs w:val="24"/>
                <w:lang w:val="uk-UA"/>
              </w:rPr>
            </w:pPr>
            <w:r w:rsidRPr="008A342D">
              <w:rPr>
                <w:sz w:val="24"/>
                <w:szCs w:val="24"/>
                <w:lang w:val="uk-UA"/>
              </w:rPr>
              <w:t>120</w:t>
            </w:r>
          </w:p>
        </w:tc>
        <w:tc>
          <w:tcPr>
            <w:tcW w:w="281" w:type="dxa"/>
            <w:vMerge/>
            <w:tcBorders>
              <w:left w:val="single" w:sz="4" w:space="0" w:color="000000"/>
              <w:right w:val="single" w:sz="4" w:space="0" w:color="000000"/>
            </w:tcBorders>
          </w:tcPr>
          <w:p w14:paraId="18B67B15"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9C92BF" w14:textId="77777777" w:rsidR="008A342D" w:rsidRPr="008A342D" w:rsidRDefault="008A342D" w:rsidP="008A342D">
            <w:pPr>
              <w:snapToGrid w:val="0"/>
              <w:jc w:val="center"/>
              <w:rPr>
                <w:sz w:val="24"/>
                <w:szCs w:val="24"/>
                <w:lang w:val="uk-UA"/>
              </w:rPr>
            </w:pPr>
            <w:r w:rsidRPr="008A342D">
              <w:rPr>
                <w:sz w:val="24"/>
                <w:szCs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30B6731E" w14:textId="77777777" w:rsidR="008A342D" w:rsidRPr="008A342D" w:rsidRDefault="008A342D" w:rsidP="008A342D">
            <w:pPr>
              <w:snapToGrid w:val="0"/>
              <w:jc w:val="center"/>
              <w:rPr>
                <w:sz w:val="24"/>
                <w:szCs w:val="24"/>
                <w:lang w:val="uk-UA"/>
              </w:rPr>
            </w:pPr>
            <w:r w:rsidRPr="008A342D">
              <w:rPr>
                <w:sz w:val="24"/>
                <w:szCs w:val="24"/>
                <w:lang w:val="uk-UA"/>
              </w:rPr>
              <w:t>94</w:t>
            </w:r>
          </w:p>
        </w:tc>
      </w:tr>
      <w:tr w:rsidR="008A342D" w:rsidRPr="008A342D" w14:paraId="083D9CB3"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2678EC" w14:textId="77777777" w:rsidR="008A342D" w:rsidRPr="008A342D" w:rsidRDefault="008A342D" w:rsidP="008A342D">
            <w:pPr>
              <w:snapToGrid w:val="0"/>
              <w:jc w:val="center"/>
              <w:rPr>
                <w:sz w:val="24"/>
                <w:szCs w:val="24"/>
                <w:lang w:val="uk-UA"/>
              </w:rPr>
            </w:pPr>
            <w:r w:rsidRPr="008A342D">
              <w:rPr>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9C023" w14:textId="77777777" w:rsidR="008A342D" w:rsidRPr="008A342D" w:rsidRDefault="008A342D" w:rsidP="008A342D">
            <w:pPr>
              <w:snapToGrid w:val="0"/>
              <w:jc w:val="center"/>
              <w:rPr>
                <w:sz w:val="24"/>
                <w:szCs w:val="24"/>
                <w:lang w:val="uk-UA"/>
              </w:rPr>
            </w:pPr>
            <w:r w:rsidRPr="008A342D">
              <w:rPr>
                <w:sz w:val="24"/>
                <w:szCs w:val="24"/>
                <w:lang w:val="uk-UA"/>
              </w:rPr>
              <w:t>119</w:t>
            </w:r>
          </w:p>
        </w:tc>
        <w:tc>
          <w:tcPr>
            <w:tcW w:w="281" w:type="dxa"/>
            <w:vMerge/>
            <w:tcBorders>
              <w:left w:val="single" w:sz="4" w:space="0" w:color="000000"/>
              <w:right w:val="single" w:sz="4" w:space="0" w:color="000000"/>
            </w:tcBorders>
          </w:tcPr>
          <w:p w14:paraId="374CE6B7"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C3BD8D1" w14:textId="77777777" w:rsidR="008A342D" w:rsidRPr="008A342D" w:rsidRDefault="008A342D" w:rsidP="008A342D">
            <w:pPr>
              <w:snapToGrid w:val="0"/>
              <w:jc w:val="center"/>
              <w:rPr>
                <w:sz w:val="24"/>
                <w:szCs w:val="24"/>
                <w:lang w:val="uk-UA"/>
              </w:rPr>
            </w:pPr>
            <w:r w:rsidRPr="008A342D">
              <w:rPr>
                <w:sz w:val="24"/>
                <w:szCs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3EF997B4" w14:textId="77777777" w:rsidR="008A342D" w:rsidRPr="008A342D" w:rsidRDefault="008A342D" w:rsidP="008A342D">
            <w:pPr>
              <w:snapToGrid w:val="0"/>
              <w:jc w:val="center"/>
              <w:rPr>
                <w:sz w:val="24"/>
                <w:szCs w:val="24"/>
                <w:lang w:val="uk-UA"/>
              </w:rPr>
            </w:pPr>
            <w:r w:rsidRPr="008A342D">
              <w:rPr>
                <w:sz w:val="24"/>
                <w:szCs w:val="24"/>
                <w:lang w:val="uk-UA"/>
              </w:rPr>
              <w:t>93</w:t>
            </w:r>
          </w:p>
        </w:tc>
      </w:tr>
      <w:tr w:rsidR="008A342D" w:rsidRPr="008A342D" w14:paraId="1F1857DE"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B13D5E" w14:textId="77777777" w:rsidR="008A342D" w:rsidRPr="008A342D" w:rsidRDefault="008A342D" w:rsidP="008A342D">
            <w:pPr>
              <w:snapToGrid w:val="0"/>
              <w:jc w:val="center"/>
              <w:rPr>
                <w:sz w:val="24"/>
                <w:szCs w:val="24"/>
                <w:lang w:val="uk-UA"/>
              </w:rPr>
            </w:pPr>
            <w:r w:rsidRPr="008A342D">
              <w:rPr>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C1DC9" w14:textId="77777777" w:rsidR="008A342D" w:rsidRPr="008A342D" w:rsidRDefault="008A342D" w:rsidP="008A342D">
            <w:pPr>
              <w:snapToGrid w:val="0"/>
              <w:jc w:val="center"/>
              <w:rPr>
                <w:sz w:val="24"/>
                <w:szCs w:val="24"/>
                <w:lang w:val="uk-UA"/>
              </w:rPr>
            </w:pPr>
            <w:r w:rsidRPr="008A342D">
              <w:rPr>
                <w:sz w:val="24"/>
                <w:szCs w:val="24"/>
                <w:lang w:val="uk-UA"/>
              </w:rPr>
              <w:t>118</w:t>
            </w:r>
          </w:p>
        </w:tc>
        <w:tc>
          <w:tcPr>
            <w:tcW w:w="281" w:type="dxa"/>
            <w:vMerge/>
            <w:tcBorders>
              <w:left w:val="single" w:sz="4" w:space="0" w:color="000000"/>
              <w:right w:val="single" w:sz="4" w:space="0" w:color="000000"/>
            </w:tcBorders>
          </w:tcPr>
          <w:p w14:paraId="0A5F6B4F"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A46D86" w14:textId="77777777" w:rsidR="008A342D" w:rsidRPr="008A342D" w:rsidRDefault="008A342D" w:rsidP="008A342D">
            <w:pPr>
              <w:snapToGrid w:val="0"/>
              <w:jc w:val="center"/>
              <w:rPr>
                <w:sz w:val="24"/>
                <w:szCs w:val="24"/>
                <w:lang w:val="uk-UA"/>
              </w:rPr>
            </w:pPr>
            <w:r w:rsidRPr="008A342D">
              <w:rPr>
                <w:sz w:val="24"/>
                <w:szCs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040A6D86" w14:textId="77777777" w:rsidR="008A342D" w:rsidRPr="008A342D" w:rsidRDefault="008A342D" w:rsidP="008A342D">
            <w:pPr>
              <w:snapToGrid w:val="0"/>
              <w:jc w:val="center"/>
              <w:rPr>
                <w:sz w:val="24"/>
                <w:szCs w:val="24"/>
                <w:lang w:val="uk-UA"/>
              </w:rPr>
            </w:pPr>
            <w:r w:rsidRPr="008A342D">
              <w:rPr>
                <w:sz w:val="24"/>
                <w:szCs w:val="24"/>
                <w:lang w:val="uk-UA"/>
              </w:rPr>
              <w:t>92</w:t>
            </w:r>
          </w:p>
        </w:tc>
      </w:tr>
      <w:tr w:rsidR="008A342D" w:rsidRPr="008A342D" w14:paraId="3FDFF200"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3EF9D3E" w14:textId="77777777" w:rsidR="008A342D" w:rsidRPr="008A342D" w:rsidRDefault="008A342D" w:rsidP="008A342D">
            <w:pPr>
              <w:snapToGrid w:val="0"/>
              <w:jc w:val="center"/>
              <w:rPr>
                <w:sz w:val="24"/>
                <w:szCs w:val="24"/>
                <w:lang w:val="uk-UA"/>
              </w:rPr>
            </w:pPr>
            <w:r w:rsidRPr="008A342D">
              <w:rPr>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012D7" w14:textId="77777777" w:rsidR="008A342D" w:rsidRPr="008A342D" w:rsidRDefault="008A342D" w:rsidP="008A342D">
            <w:pPr>
              <w:snapToGrid w:val="0"/>
              <w:jc w:val="center"/>
              <w:rPr>
                <w:sz w:val="24"/>
                <w:szCs w:val="24"/>
                <w:lang w:val="uk-UA"/>
              </w:rPr>
            </w:pPr>
            <w:r w:rsidRPr="008A342D">
              <w:rPr>
                <w:sz w:val="24"/>
                <w:szCs w:val="24"/>
                <w:lang w:val="uk-UA"/>
              </w:rPr>
              <w:t>117</w:t>
            </w:r>
          </w:p>
        </w:tc>
        <w:tc>
          <w:tcPr>
            <w:tcW w:w="281" w:type="dxa"/>
            <w:vMerge/>
            <w:tcBorders>
              <w:left w:val="single" w:sz="4" w:space="0" w:color="000000"/>
              <w:right w:val="single" w:sz="4" w:space="0" w:color="000000"/>
            </w:tcBorders>
          </w:tcPr>
          <w:p w14:paraId="588F883D"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56A669A" w14:textId="77777777" w:rsidR="008A342D" w:rsidRPr="008A342D" w:rsidRDefault="008A342D" w:rsidP="008A342D">
            <w:pPr>
              <w:snapToGrid w:val="0"/>
              <w:jc w:val="center"/>
              <w:rPr>
                <w:sz w:val="24"/>
                <w:szCs w:val="24"/>
                <w:lang w:val="uk-UA"/>
              </w:rPr>
            </w:pPr>
            <w:r w:rsidRPr="008A342D">
              <w:rPr>
                <w:sz w:val="24"/>
                <w:szCs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2DEEDEA3" w14:textId="77777777" w:rsidR="008A342D" w:rsidRPr="008A342D" w:rsidRDefault="008A342D" w:rsidP="008A342D">
            <w:pPr>
              <w:snapToGrid w:val="0"/>
              <w:jc w:val="center"/>
              <w:rPr>
                <w:sz w:val="24"/>
                <w:szCs w:val="24"/>
                <w:lang w:val="uk-UA"/>
              </w:rPr>
            </w:pPr>
            <w:r w:rsidRPr="008A342D">
              <w:rPr>
                <w:sz w:val="24"/>
                <w:szCs w:val="24"/>
                <w:lang w:val="uk-UA"/>
              </w:rPr>
              <w:t>91</w:t>
            </w:r>
          </w:p>
        </w:tc>
      </w:tr>
      <w:tr w:rsidR="008A342D" w:rsidRPr="008A342D" w14:paraId="64EEF8AD"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53BB3A" w14:textId="77777777" w:rsidR="008A342D" w:rsidRPr="008A342D" w:rsidRDefault="008A342D" w:rsidP="008A342D">
            <w:pPr>
              <w:snapToGrid w:val="0"/>
              <w:jc w:val="center"/>
              <w:rPr>
                <w:sz w:val="24"/>
                <w:szCs w:val="24"/>
                <w:lang w:val="uk-UA"/>
              </w:rPr>
            </w:pPr>
            <w:r w:rsidRPr="008A342D">
              <w:rPr>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24FA6" w14:textId="77777777" w:rsidR="008A342D" w:rsidRPr="008A342D" w:rsidRDefault="008A342D" w:rsidP="008A342D">
            <w:pPr>
              <w:snapToGrid w:val="0"/>
              <w:jc w:val="center"/>
              <w:rPr>
                <w:sz w:val="24"/>
                <w:szCs w:val="24"/>
                <w:lang w:val="uk-UA"/>
              </w:rPr>
            </w:pPr>
            <w:r w:rsidRPr="008A342D">
              <w:rPr>
                <w:sz w:val="24"/>
                <w:szCs w:val="24"/>
                <w:lang w:val="uk-UA"/>
              </w:rPr>
              <w:t>116</w:t>
            </w:r>
          </w:p>
        </w:tc>
        <w:tc>
          <w:tcPr>
            <w:tcW w:w="281" w:type="dxa"/>
            <w:vMerge/>
            <w:tcBorders>
              <w:left w:val="single" w:sz="4" w:space="0" w:color="000000"/>
              <w:right w:val="single" w:sz="4" w:space="0" w:color="000000"/>
            </w:tcBorders>
          </w:tcPr>
          <w:p w14:paraId="6AF67A41"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CBCFF7C" w14:textId="77777777" w:rsidR="008A342D" w:rsidRPr="008A342D" w:rsidRDefault="008A342D" w:rsidP="008A342D">
            <w:pPr>
              <w:snapToGrid w:val="0"/>
              <w:jc w:val="center"/>
              <w:rPr>
                <w:sz w:val="24"/>
                <w:szCs w:val="24"/>
                <w:lang w:val="uk-UA"/>
              </w:rPr>
            </w:pPr>
            <w:r w:rsidRPr="008A342D">
              <w:rPr>
                <w:sz w:val="24"/>
                <w:szCs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9A1F2DE" w14:textId="77777777" w:rsidR="008A342D" w:rsidRPr="008A342D" w:rsidRDefault="008A342D" w:rsidP="008A342D">
            <w:pPr>
              <w:snapToGrid w:val="0"/>
              <w:jc w:val="center"/>
              <w:rPr>
                <w:sz w:val="24"/>
                <w:szCs w:val="24"/>
                <w:lang w:val="uk-UA"/>
              </w:rPr>
            </w:pPr>
            <w:r w:rsidRPr="008A342D">
              <w:rPr>
                <w:sz w:val="24"/>
                <w:szCs w:val="24"/>
                <w:lang w:val="uk-UA"/>
              </w:rPr>
              <w:t>90</w:t>
            </w:r>
          </w:p>
        </w:tc>
      </w:tr>
      <w:tr w:rsidR="008A342D" w:rsidRPr="008A342D" w14:paraId="3F2D75C1"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C6F05F" w14:textId="77777777" w:rsidR="008A342D" w:rsidRPr="008A342D" w:rsidRDefault="008A342D" w:rsidP="008A342D">
            <w:pPr>
              <w:snapToGrid w:val="0"/>
              <w:jc w:val="center"/>
              <w:rPr>
                <w:sz w:val="24"/>
                <w:szCs w:val="24"/>
                <w:lang w:val="uk-UA"/>
              </w:rPr>
            </w:pPr>
            <w:r w:rsidRPr="008A342D">
              <w:rPr>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03916" w14:textId="77777777" w:rsidR="008A342D" w:rsidRPr="008A342D" w:rsidRDefault="008A342D" w:rsidP="008A342D">
            <w:pPr>
              <w:snapToGrid w:val="0"/>
              <w:jc w:val="center"/>
              <w:rPr>
                <w:sz w:val="24"/>
                <w:szCs w:val="24"/>
                <w:lang w:val="uk-UA"/>
              </w:rPr>
            </w:pPr>
            <w:r w:rsidRPr="008A342D">
              <w:rPr>
                <w:sz w:val="24"/>
                <w:szCs w:val="24"/>
                <w:lang w:val="uk-UA"/>
              </w:rPr>
              <w:t>115</w:t>
            </w:r>
          </w:p>
        </w:tc>
        <w:tc>
          <w:tcPr>
            <w:tcW w:w="281" w:type="dxa"/>
            <w:vMerge/>
            <w:tcBorders>
              <w:left w:val="single" w:sz="4" w:space="0" w:color="000000"/>
              <w:right w:val="single" w:sz="4" w:space="0" w:color="000000"/>
            </w:tcBorders>
          </w:tcPr>
          <w:p w14:paraId="309AF342"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37304F7" w14:textId="77777777" w:rsidR="008A342D" w:rsidRPr="008A342D" w:rsidRDefault="008A342D" w:rsidP="008A342D">
            <w:pPr>
              <w:snapToGrid w:val="0"/>
              <w:jc w:val="center"/>
              <w:rPr>
                <w:sz w:val="24"/>
                <w:szCs w:val="24"/>
                <w:lang w:val="uk-UA"/>
              </w:rPr>
            </w:pPr>
            <w:r w:rsidRPr="008A342D">
              <w:rPr>
                <w:sz w:val="24"/>
                <w:szCs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2E925757" w14:textId="77777777" w:rsidR="008A342D" w:rsidRPr="008A342D" w:rsidRDefault="008A342D" w:rsidP="008A342D">
            <w:pPr>
              <w:snapToGrid w:val="0"/>
              <w:jc w:val="center"/>
              <w:rPr>
                <w:sz w:val="24"/>
                <w:szCs w:val="24"/>
                <w:lang w:val="uk-UA"/>
              </w:rPr>
            </w:pPr>
            <w:r w:rsidRPr="008A342D">
              <w:rPr>
                <w:sz w:val="24"/>
                <w:szCs w:val="24"/>
                <w:lang w:val="uk-UA"/>
              </w:rPr>
              <w:t>89</w:t>
            </w:r>
          </w:p>
        </w:tc>
      </w:tr>
      <w:tr w:rsidR="008A342D" w:rsidRPr="008A342D" w14:paraId="11D3EF77"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E0B3C16" w14:textId="77777777" w:rsidR="008A342D" w:rsidRPr="008A342D" w:rsidRDefault="008A342D" w:rsidP="008A342D">
            <w:pPr>
              <w:snapToGrid w:val="0"/>
              <w:jc w:val="center"/>
              <w:rPr>
                <w:sz w:val="24"/>
                <w:szCs w:val="24"/>
                <w:lang w:val="uk-UA"/>
              </w:rPr>
            </w:pPr>
            <w:r w:rsidRPr="008A342D">
              <w:rPr>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D0311" w14:textId="77777777" w:rsidR="008A342D" w:rsidRPr="008A342D" w:rsidRDefault="008A342D" w:rsidP="008A342D">
            <w:pPr>
              <w:snapToGrid w:val="0"/>
              <w:jc w:val="center"/>
              <w:rPr>
                <w:sz w:val="24"/>
                <w:szCs w:val="24"/>
                <w:lang w:val="uk-UA"/>
              </w:rPr>
            </w:pPr>
            <w:r w:rsidRPr="008A342D">
              <w:rPr>
                <w:sz w:val="24"/>
                <w:szCs w:val="24"/>
                <w:lang w:val="uk-UA"/>
              </w:rPr>
              <w:t>114</w:t>
            </w:r>
          </w:p>
        </w:tc>
        <w:tc>
          <w:tcPr>
            <w:tcW w:w="281" w:type="dxa"/>
            <w:vMerge/>
            <w:tcBorders>
              <w:left w:val="single" w:sz="4" w:space="0" w:color="000000"/>
              <w:right w:val="single" w:sz="4" w:space="0" w:color="000000"/>
            </w:tcBorders>
          </w:tcPr>
          <w:p w14:paraId="2E3B6C4F"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8B6D0F7" w14:textId="77777777" w:rsidR="008A342D" w:rsidRPr="008A342D" w:rsidRDefault="008A342D" w:rsidP="008A342D">
            <w:pPr>
              <w:snapToGrid w:val="0"/>
              <w:jc w:val="center"/>
              <w:rPr>
                <w:sz w:val="24"/>
                <w:szCs w:val="24"/>
                <w:lang w:val="uk-UA"/>
              </w:rPr>
            </w:pPr>
            <w:r w:rsidRPr="008A342D">
              <w:rPr>
                <w:sz w:val="24"/>
                <w:szCs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587B6B65" w14:textId="77777777" w:rsidR="008A342D" w:rsidRPr="008A342D" w:rsidRDefault="008A342D" w:rsidP="008A342D">
            <w:pPr>
              <w:snapToGrid w:val="0"/>
              <w:jc w:val="center"/>
              <w:rPr>
                <w:sz w:val="24"/>
                <w:szCs w:val="24"/>
                <w:lang w:val="uk-UA"/>
              </w:rPr>
            </w:pPr>
            <w:r w:rsidRPr="008A342D">
              <w:rPr>
                <w:sz w:val="24"/>
                <w:szCs w:val="24"/>
                <w:lang w:val="uk-UA"/>
              </w:rPr>
              <w:t>88</w:t>
            </w:r>
          </w:p>
        </w:tc>
      </w:tr>
      <w:tr w:rsidR="008A342D" w:rsidRPr="008A342D" w14:paraId="5D1C817B"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A965FAE" w14:textId="77777777" w:rsidR="008A342D" w:rsidRPr="008A342D" w:rsidRDefault="008A342D" w:rsidP="008A342D">
            <w:pPr>
              <w:snapToGrid w:val="0"/>
              <w:jc w:val="center"/>
              <w:rPr>
                <w:sz w:val="24"/>
                <w:szCs w:val="24"/>
                <w:lang w:val="uk-UA"/>
              </w:rPr>
            </w:pPr>
            <w:r w:rsidRPr="008A342D">
              <w:rPr>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15992" w14:textId="77777777" w:rsidR="008A342D" w:rsidRPr="008A342D" w:rsidRDefault="008A342D" w:rsidP="008A342D">
            <w:pPr>
              <w:snapToGrid w:val="0"/>
              <w:jc w:val="center"/>
              <w:rPr>
                <w:sz w:val="24"/>
                <w:szCs w:val="24"/>
                <w:lang w:val="uk-UA"/>
              </w:rPr>
            </w:pPr>
            <w:r w:rsidRPr="008A342D">
              <w:rPr>
                <w:sz w:val="24"/>
                <w:szCs w:val="24"/>
                <w:lang w:val="uk-UA"/>
              </w:rPr>
              <w:t>113</w:t>
            </w:r>
          </w:p>
        </w:tc>
        <w:tc>
          <w:tcPr>
            <w:tcW w:w="281" w:type="dxa"/>
            <w:vMerge/>
            <w:tcBorders>
              <w:left w:val="single" w:sz="4" w:space="0" w:color="000000"/>
              <w:right w:val="single" w:sz="4" w:space="0" w:color="000000"/>
            </w:tcBorders>
          </w:tcPr>
          <w:p w14:paraId="71361B31"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3BE08E2" w14:textId="77777777" w:rsidR="008A342D" w:rsidRPr="008A342D" w:rsidRDefault="008A342D" w:rsidP="008A342D">
            <w:pPr>
              <w:snapToGrid w:val="0"/>
              <w:jc w:val="center"/>
              <w:rPr>
                <w:sz w:val="24"/>
                <w:szCs w:val="24"/>
                <w:lang w:val="uk-UA"/>
              </w:rPr>
            </w:pPr>
            <w:r w:rsidRPr="008A342D">
              <w:rPr>
                <w:sz w:val="24"/>
                <w:szCs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6C679719" w14:textId="77777777" w:rsidR="008A342D" w:rsidRPr="008A342D" w:rsidRDefault="008A342D" w:rsidP="008A342D">
            <w:pPr>
              <w:snapToGrid w:val="0"/>
              <w:jc w:val="center"/>
              <w:rPr>
                <w:sz w:val="24"/>
                <w:szCs w:val="24"/>
                <w:lang w:val="uk-UA"/>
              </w:rPr>
            </w:pPr>
            <w:r w:rsidRPr="008A342D">
              <w:rPr>
                <w:sz w:val="24"/>
                <w:szCs w:val="24"/>
                <w:lang w:val="uk-UA"/>
              </w:rPr>
              <w:t>87</w:t>
            </w:r>
          </w:p>
        </w:tc>
      </w:tr>
      <w:tr w:rsidR="008A342D" w:rsidRPr="008A342D" w14:paraId="3111F640"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A03F00" w14:textId="77777777" w:rsidR="008A342D" w:rsidRPr="008A342D" w:rsidRDefault="008A342D" w:rsidP="008A342D">
            <w:pPr>
              <w:snapToGrid w:val="0"/>
              <w:jc w:val="center"/>
              <w:rPr>
                <w:sz w:val="24"/>
                <w:szCs w:val="24"/>
                <w:lang w:val="uk-UA"/>
              </w:rPr>
            </w:pPr>
            <w:r w:rsidRPr="008A342D">
              <w:rPr>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DAB62" w14:textId="77777777" w:rsidR="008A342D" w:rsidRPr="008A342D" w:rsidRDefault="008A342D" w:rsidP="008A342D">
            <w:pPr>
              <w:snapToGrid w:val="0"/>
              <w:jc w:val="center"/>
              <w:rPr>
                <w:sz w:val="24"/>
                <w:szCs w:val="24"/>
                <w:lang w:val="uk-UA"/>
              </w:rPr>
            </w:pPr>
            <w:r w:rsidRPr="008A342D">
              <w:rPr>
                <w:sz w:val="24"/>
                <w:szCs w:val="24"/>
                <w:lang w:val="uk-UA"/>
              </w:rPr>
              <w:t>112</w:t>
            </w:r>
          </w:p>
        </w:tc>
        <w:tc>
          <w:tcPr>
            <w:tcW w:w="281" w:type="dxa"/>
            <w:vMerge/>
            <w:tcBorders>
              <w:left w:val="single" w:sz="4" w:space="0" w:color="000000"/>
              <w:right w:val="single" w:sz="4" w:space="0" w:color="000000"/>
            </w:tcBorders>
          </w:tcPr>
          <w:p w14:paraId="52C493E9"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6B2C28" w14:textId="77777777" w:rsidR="008A342D" w:rsidRPr="008A342D" w:rsidRDefault="008A342D" w:rsidP="008A342D">
            <w:pPr>
              <w:snapToGrid w:val="0"/>
              <w:jc w:val="center"/>
              <w:rPr>
                <w:sz w:val="24"/>
                <w:szCs w:val="24"/>
                <w:lang w:val="uk-UA"/>
              </w:rPr>
            </w:pPr>
            <w:r w:rsidRPr="008A342D">
              <w:rPr>
                <w:sz w:val="24"/>
                <w:szCs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C89E48E" w14:textId="77777777" w:rsidR="008A342D" w:rsidRPr="008A342D" w:rsidRDefault="008A342D" w:rsidP="008A342D">
            <w:pPr>
              <w:snapToGrid w:val="0"/>
              <w:jc w:val="center"/>
              <w:rPr>
                <w:sz w:val="24"/>
                <w:szCs w:val="24"/>
                <w:lang w:val="uk-UA"/>
              </w:rPr>
            </w:pPr>
            <w:r w:rsidRPr="008A342D">
              <w:rPr>
                <w:sz w:val="24"/>
                <w:szCs w:val="24"/>
                <w:lang w:val="uk-UA"/>
              </w:rPr>
              <w:t>86</w:t>
            </w:r>
          </w:p>
        </w:tc>
      </w:tr>
      <w:tr w:rsidR="008A342D" w:rsidRPr="008A342D" w14:paraId="3581D197"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20C6D9" w14:textId="77777777" w:rsidR="008A342D" w:rsidRPr="008A342D" w:rsidRDefault="008A342D" w:rsidP="008A342D">
            <w:pPr>
              <w:snapToGrid w:val="0"/>
              <w:jc w:val="center"/>
              <w:rPr>
                <w:sz w:val="24"/>
                <w:szCs w:val="24"/>
                <w:lang w:val="uk-UA"/>
              </w:rPr>
            </w:pPr>
            <w:r w:rsidRPr="008A342D">
              <w:rPr>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94541" w14:textId="77777777" w:rsidR="008A342D" w:rsidRPr="008A342D" w:rsidRDefault="008A342D" w:rsidP="008A342D">
            <w:pPr>
              <w:snapToGrid w:val="0"/>
              <w:jc w:val="center"/>
              <w:rPr>
                <w:sz w:val="24"/>
                <w:szCs w:val="24"/>
                <w:lang w:val="uk-UA"/>
              </w:rPr>
            </w:pPr>
            <w:r w:rsidRPr="008A342D">
              <w:rPr>
                <w:sz w:val="24"/>
                <w:szCs w:val="24"/>
                <w:lang w:val="uk-UA"/>
              </w:rPr>
              <w:t>111</w:t>
            </w:r>
          </w:p>
        </w:tc>
        <w:tc>
          <w:tcPr>
            <w:tcW w:w="281" w:type="dxa"/>
            <w:vMerge/>
            <w:tcBorders>
              <w:left w:val="single" w:sz="4" w:space="0" w:color="000000"/>
              <w:right w:val="single" w:sz="4" w:space="0" w:color="000000"/>
            </w:tcBorders>
          </w:tcPr>
          <w:p w14:paraId="5C62A0F5"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EC5C8BF" w14:textId="77777777" w:rsidR="008A342D" w:rsidRPr="008A342D" w:rsidRDefault="008A342D" w:rsidP="008A342D">
            <w:pPr>
              <w:snapToGrid w:val="0"/>
              <w:jc w:val="center"/>
              <w:rPr>
                <w:sz w:val="24"/>
                <w:szCs w:val="24"/>
                <w:lang w:val="uk-UA"/>
              </w:rPr>
            </w:pPr>
            <w:r w:rsidRPr="008A342D">
              <w:rPr>
                <w:sz w:val="24"/>
                <w:szCs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14B316E3" w14:textId="77777777" w:rsidR="008A342D" w:rsidRPr="008A342D" w:rsidRDefault="008A342D" w:rsidP="008A342D">
            <w:pPr>
              <w:snapToGrid w:val="0"/>
              <w:jc w:val="center"/>
              <w:rPr>
                <w:sz w:val="24"/>
                <w:szCs w:val="24"/>
                <w:lang w:val="uk-UA"/>
              </w:rPr>
            </w:pPr>
            <w:r w:rsidRPr="008A342D">
              <w:rPr>
                <w:sz w:val="24"/>
                <w:szCs w:val="24"/>
                <w:lang w:val="uk-UA"/>
              </w:rPr>
              <w:t>85</w:t>
            </w:r>
          </w:p>
        </w:tc>
      </w:tr>
      <w:tr w:rsidR="008A342D" w:rsidRPr="008A342D" w14:paraId="47E20E12"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526080" w14:textId="77777777" w:rsidR="008A342D" w:rsidRPr="008A342D" w:rsidRDefault="008A342D" w:rsidP="008A342D">
            <w:pPr>
              <w:snapToGrid w:val="0"/>
              <w:jc w:val="center"/>
              <w:rPr>
                <w:sz w:val="24"/>
                <w:szCs w:val="24"/>
                <w:lang w:val="uk-UA"/>
              </w:rPr>
            </w:pPr>
            <w:r w:rsidRPr="008A342D">
              <w:rPr>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4CF5C1" w14:textId="77777777" w:rsidR="008A342D" w:rsidRPr="008A342D" w:rsidRDefault="008A342D" w:rsidP="008A342D">
            <w:pPr>
              <w:snapToGrid w:val="0"/>
              <w:jc w:val="center"/>
              <w:rPr>
                <w:sz w:val="24"/>
                <w:szCs w:val="24"/>
                <w:lang w:val="uk-UA"/>
              </w:rPr>
            </w:pPr>
            <w:r w:rsidRPr="008A342D">
              <w:rPr>
                <w:sz w:val="24"/>
                <w:szCs w:val="24"/>
                <w:lang w:val="uk-UA"/>
              </w:rPr>
              <w:t>110</w:t>
            </w:r>
          </w:p>
        </w:tc>
        <w:tc>
          <w:tcPr>
            <w:tcW w:w="281" w:type="dxa"/>
            <w:vMerge/>
            <w:tcBorders>
              <w:left w:val="single" w:sz="4" w:space="0" w:color="000000"/>
              <w:right w:val="single" w:sz="4" w:space="0" w:color="000000"/>
            </w:tcBorders>
          </w:tcPr>
          <w:p w14:paraId="3A7CAC21"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E43E9D" w14:textId="77777777" w:rsidR="008A342D" w:rsidRPr="008A342D" w:rsidRDefault="008A342D" w:rsidP="008A342D">
            <w:pPr>
              <w:snapToGrid w:val="0"/>
              <w:jc w:val="center"/>
              <w:rPr>
                <w:sz w:val="24"/>
                <w:szCs w:val="24"/>
                <w:lang w:val="uk-UA"/>
              </w:rPr>
            </w:pPr>
            <w:r w:rsidRPr="008A342D">
              <w:rPr>
                <w:sz w:val="24"/>
                <w:szCs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5E42E899" w14:textId="77777777" w:rsidR="008A342D" w:rsidRPr="008A342D" w:rsidRDefault="008A342D" w:rsidP="008A342D">
            <w:pPr>
              <w:snapToGrid w:val="0"/>
              <w:jc w:val="center"/>
              <w:rPr>
                <w:sz w:val="24"/>
                <w:szCs w:val="24"/>
                <w:lang w:val="uk-UA"/>
              </w:rPr>
            </w:pPr>
            <w:r w:rsidRPr="008A342D">
              <w:rPr>
                <w:sz w:val="24"/>
                <w:szCs w:val="24"/>
                <w:lang w:val="uk-UA"/>
              </w:rPr>
              <w:t>84</w:t>
            </w:r>
          </w:p>
        </w:tc>
      </w:tr>
      <w:tr w:rsidR="008A342D" w:rsidRPr="008A342D" w14:paraId="4914C703"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42B63C" w14:textId="77777777" w:rsidR="008A342D" w:rsidRPr="008A342D" w:rsidRDefault="008A342D" w:rsidP="008A342D">
            <w:pPr>
              <w:snapToGrid w:val="0"/>
              <w:jc w:val="center"/>
              <w:rPr>
                <w:sz w:val="24"/>
                <w:szCs w:val="24"/>
                <w:lang w:val="uk-UA"/>
              </w:rPr>
            </w:pPr>
            <w:r w:rsidRPr="008A342D">
              <w:rPr>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5F2A4" w14:textId="77777777" w:rsidR="008A342D" w:rsidRPr="008A342D" w:rsidRDefault="008A342D" w:rsidP="008A342D">
            <w:pPr>
              <w:snapToGrid w:val="0"/>
              <w:jc w:val="center"/>
              <w:rPr>
                <w:sz w:val="24"/>
                <w:szCs w:val="24"/>
                <w:lang w:val="uk-UA"/>
              </w:rPr>
            </w:pPr>
            <w:r w:rsidRPr="008A342D">
              <w:rPr>
                <w:sz w:val="24"/>
                <w:szCs w:val="24"/>
                <w:lang w:val="uk-UA"/>
              </w:rPr>
              <w:t>109</w:t>
            </w:r>
          </w:p>
        </w:tc>
        <w:tc>
          <w:tcPr>
            <w:tcW w:w="281" w:type="dxa"/>
            <w:vMerge/>
            <w:tcBorders>
              <w:left w:val="single" w:sz="4" w:space="0" w:color="000000"/>
              <w:right w:val="single" w:sz="4" w:space="0" w:color="000000"/>
            </w:tcBorders>
          </w:tcPr>
          <w:p w14:paraId="644A450F"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48353B" w14:textId="77777777" w:rsidR="008A342D" w:rsidRPr="008A342D" w:rsidRDefault="008A342D" w:rsidP="008A342D">
            <w:pPr>
              <w:snapToGrid w:val="0"/>
              <w:jc w:val="center"/>
              <w:rPr>
                <w:sz w:val="24"/>
                <w:szCs w:val="24"/>
                <w:lang w:val="uk-UA"/>
              </w:rPr>
            </w:pPr>
            <w:r w:rsidRPr="008A342D">
              <w:rPr>
                <w:sz w:val="24"/>
                <w:szCs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3D2ED7AC" w14:textId="77777777" w:rsidR="008A342D" w:rsidRPr="008A342D" w:rsidRDefault="008A342D" w:rsidP="008A342D">
            <w:pPr>
              <w:snapToGrid w:val="0"/>
              <w:jc w:val="center"/>
              <w:rPr>
                <w:sz w:val="24"/>
                <w:szCs w:val="24"/>
                <w:lang w:val="uk-UA"/>
              </w:rPr>
            </w:pPr>
            <w:r w:rsidRPr="008A342D">
              <w:rPr>
                <w:sz w:val="24"/>
                <w:szCs w:val="24"/>
                <w:lang w:val="uk-UA"/>
              </w:rPr>
              <w:t>83</w:t>
            </w:r>
          </w:p>
        </w:tc>
      </w:tr>
      <w:tr w:rsidR="008A342D" w:rsidRPr="008A342D" w14:paraId="1DD0DB73"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239CA6" w14:textId="77777777" w:rsidR="008A342D" w:rsidRPr="008A342D" w:rsidRDefault="008A342D" w:rsidP="008A342D">
            <w:pPr>
              <w:snapToGrid w:val="0"/>
              <w:jc w:val="center"/>
              <w:rPr>
                <w:sz w:val="24"/>
                <w:szCs w:val="24"/>
                <w:lang w:val="uk-UA"/>
              </w:rPr>
            </w:pPr>
            <w:r w:rsidRPr="008A342D">
              <w:rPr>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D6EFD" w14:textId="77777777" w:rsidR="008A342D" w:rsidRPr="008A342D" w:rsidRDefault="008A342D" w:rsidP="008A342D">
            <w:pPr>
              <w:snapToGrid w:val="0"/>
              <w:jc w:val="center"/>
              <w:rPr>
                <w:sz w:val="24"/>
                <w:szCs w:val="24"/>
                <w:lang w:val="uk-UA"/>
              </w:rPr>
            </w:pPr>
            <w:r w:rsidRPr="008A342D">
              <w:rPr>
                <w:sz w:val="24"/>
                <w:szCs w:val="24"/>
                <w:lang w:val="uk-UA"/>
              </w:rPr>
              <w:t>108</w:t>
            </w:r>
          </w:p>
        </w:tc>
        <w:tc>
          <w:tcPr>
            <w:tcW w:w="281" w:type="dxa"/>
            <w:vMerge/>
            <w:tcBorders>
              <w:left w:val="single" w:sz="4" w:space="0" w:color="000000"/>
              <w:right w:val="single" w:sz="4" w:space="0" w:color="000000"/>
            </w:tcBorders>
          </w:tcPr>
          <w:p w14:paraId="41D79BDA"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782E007" w14:textId="77777777" w:rsidR="008A342D" w:rsidRPr="008A342D" w:rsidRDefault="008A342D" w:rsidP="008A342D">
            <w:pPr>
              <w:snapToGrid w:val="0"/>
              <w:jc w:val="center"/>
              <w:rPr>
                <w:sz w:val="24"/>
                <w:szCs w:val="24"/>
                <w:lang w:val="uk-UA"/>
              </w:rPr>
            </w:pPr>
            <w:r w:rsidRPr="008A342D">
              <w:rPr>
                <w:sz w:val="24"/>
                <w:szCs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2D91A40" w14:textId="77777777" w:rsidR="008A342D" w:rsidRPr="008A342D" w:rsidRDefault="008A342D" w:rsidP="008A342D">
            <w:pPr>
              <w:snapToGrid w:val="0"/>
              <w:jc w:val="center"/>
              <w:rPr>
                <w:sz w:val="24"/>
                <w:szCs w:val="24"/>
                <w:lang w:val="uk-UA"/>
              </w:rPr>
            </w:pPr>
            <w:r w:rsidRPr="008A342D">
              <w:rPr>
                <w:sz w:val="24"/>
                <w:szCs w:val="24"/>
                <w:lang w:val="uk-UA"/>
              </w:rPr>
              <w:t>82</w:t>
            </w:r>
          </w:p>
        </w:tc>
      </w:tr>
      <w:tr w:rsidR="008A342D" w:rsidRPr="008A342D" w14:paraId="15B6A605"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7F8837" w14:textId="77777777" w:rsidR="008A342D" w:rsidRPr="008A342D" w:rsidRDefault="008A342D" w:rsidP="008A342D">
            <w:pPr>
              <w:snapToGrid w:val="0"/>
              <w:jc w:val="center"/>
              <w:rPr>
                <w:sz w:val="24"/>
                <w:szCs w:val="24"/>
                <w:lang w:val="uk-UA"/>
              </w:rPr>
            </w:pPr>
            <w:r w:rsidRPr="008A342D">
              <w:rPr>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9A415" w14:textId="77777777" w:rsidR="008A342D" w:rsidRPr="008A342D" w:rsidRDefault="008A342D" w:rsidP="008A342D">
            <w:pPr>
              <w:snapToGrid w:val="0"/>
              <w:jc w:val="center"/>
              <w:rPr>
                <w:sz w:val="24"/>
                <w:szCs w:val="24"/>
                <w:lang w:val="uk-UA"/>
              </w:rPr>
            </w:pPr>
            <w:r w:rsidRPr="008A342D">
              <w:rPr>
                <w:sz w:val="24"/>
                <w:szCs w:val="24"/>
                <w:lang w:val="uk-UA"/>
              </w:rPr>
              <w:t>107</w:t>
            </w:r>
          </w:p>
        </w:tc>
        <w:tc>
          <w:tcPr>
            <w:tcW w:w="281" w:type="dxa"/>
            <w:vMerge/>
            <w:tcBorders>
              <w:left w:val="single" w:sz="4" w:space="0" w:color="000000"/>
              <w:right w:val="single" w:sz="4" w:space="0" w:color="000000"/>
            </w:tcBorders>
          </w:tcPr>
          <w:p w14:paraId="0C38AE72"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8905B5" w14:textId="77777777" w:rsidR="008A342D" w:rsidRPr="008A342D" w:rsidRDefault="008A342D" w:rsidP="008A342D">
            <w:pPr>
              <w:snapToGrid w:val="0"/>
              <w:jc w:val="center"/>
              <w:rPr>
                <w:sz w:val="24"/>
                <w:szCs w:val="24"/>
                <w:lang w:val="uk-UA"/>
              </w:rPr>
            </w:pPr>
            <w:r w:rsidRPr="008A342D">
              <w:rPr>
                <w:sz w:val="24"/>
                <w:szCs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24ACD6BC" w14:textId="77777777" w:rsidR="008A342D" w:rsidRPr="008A342D" w:rsidRDefault="008A342D" w:rsidP="008A342D">
            <w:pPr>
              <w:snapToGrid w:val="0"/>
              <w:jc w:val="center"/>
              <w:rPr>
                <w:sz w:val="24"/>
                <w:szCs w:val="24"/>
                <w:lang w:val="uk-UA"/>
              </w:rPr>
            </w:pPr>
            <w:r w:rsidRPr="008A342D">
              <w:rPr>
                <w:sz w:val="24"/>
                <w:szCs w:val="24"/>
                <w:lang w:val="uk-UA"/>
              </w:rPr>
              <w:t>81</w:t>
            </w:r>
          </w:p>
        </w:tc>
      </w:tr>
      <w:tr w:rsidR="008A342D" w:rsidRPr="008A342D" w14:paraId="4DA1E192"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0BB861" w14:textId="77777777" w:rsidR="008A342D" w:rsidRPr="008A342D" w:rsidRDefault="008A342D" w:rsidP="008A342D">
            <w:pPr>
              <w:snapToGrid w:val="0"/>
              <w:jc w:val="center"/>
              <w:rPr>
                <w:sz w:val="24"/>
                <w:szCs w:val="24"/>
                <w:lang w:val="uk-UA"/>
              </w:rPr>
            </w:pPr>
            <w:r w:rsidRPr="008A342D">
              <w:rPr>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D1B4F" w14:textId="77777777" w:rsidR="008A342D" w:rsidRPr="008A342D" w:rsidRDefault="008A342D" w:rsidP="008A342D">
            <w:pPr>
              <w:snapToGrid w:val="0"/>
              <w:jc w:val="center"/>
              <w:rPr>
                <w:sz w:val="24"/>
                <w:szCs w:val="24"/>
                <w:lang w:val="uk-UA"/>
              </w:rPr>
            </w:pPr>
            <w:r w:rsidRPr="008A342D">
              <w:rPr>
                <w:sz w:val="24"/>
                <w:szCs w:val="24"/>
                <w:lang w:val="uk-UA"/>
              </w:rPr>
              <w:t>106</w:t>
            </w:r>
          </w:p>
        </w:tc>
        <w:tc>
          <w:tcPr>
            <w:tcW w:w="281" w:type="dxa"/>
            <w:vMerge/>
            <w:tcBorders>
              <w:left w:val="single" w:sz="4" w:space="0" w:color="000000"/>
              <w:right w:val="single" w:sz="4" w:space="0" w:color="000000"/>
            </w:tcBorders>
          </w:tcPr>
          <w:p w14:paraId="2AFD76C6"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C251EF" w14:textId="77777777" w:rsidR="008A342D" w:rsidRPr="008A342D" w:rsidRDefault="008A342D" w:rsidP="008A342D">
            <w:pPr>
              <w:snapToGrid w:val="0"/>
              <w:jc w:val="center"/>
              <w:rPr>
                <w:sz w:val="24"/>
                <w:szCs w:val="24"/>
                <w:lang w:val="uk-UA"/>
              </w:rPr>
            </w:pPr>
            <w:r w:rsidRPr="008A342D">
              <w:rPr>
                <w:sz w:val="24"/>
                <w:szCs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31CE2D05" w14:textId="77777777" w:rsidR="008A342D" w:rsidRPr="008A342D" w:rsidRDefault="008A342D" w:rsidP="008A342D">
            <w:pPr>
              <w:snapToGrid w:val="0"/>
              <w:jc w:val="center"/>
              <w:rPr>
                <w:sz w:val="24"/>
                <w:szCs w:val="24"/>
                <w:lang w:val="uk-UA"/>
              </w:rPr>
            </w:pPr>
            <w:r w:rsidRPr="008A342D">
              <w:rPr>
                <w:sz w:val="24"/>
                <w:szCs w:val="24"/>
                <w:lang w:val="uk-UA"/>
              </w:rPr>
              <w:t>80</w:t>
            </w:r>
          </w:p>
        </w:tc>
      </w:tr>
      <w:tr w:rsidR="008A342D" w:rsidRPr="008A342D" w14:paraId="28991770"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6578630" w14:textId="77777777" w:rsidR="008A342D" w:rsidRPr="008A342D" w:rsidRDefault="008A342D" w:rsidP="008A342D">
            <w:pPr>
              <w:snapToGrid w:val="0"/>
              <w:jc w:val="center"/>
              <w:rPr>
                <w:sz w:val="24"/>
                <w:szCs w:val="24"/>
                <w:lang w:val="uk-UA"/>
              </w:rPr>
            </w:pPr>
            <w:r w:rsidRPr="008A342D">
              <w:rPr>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3CBB5" w14:textId="77777777" w:rsidR="008A342D" w:rsidRPr="008A342D" w:rsidRDefault="008A342D" w:rsidP="008A342D">
            <w:pPr>
              <w:snapToGrid w:val="0"/>
              <w:jc w:val="center"/>
              <w:rPr>
                <w:sz w:val="24"/>
                <w:szCs w:val="24"/>
                <w:lang w:val="uk-UA"/>
              </w:rPr>
            </w:pPr>
            <w:r w:rsidRPr="008A342D">
              <w:rPr>
                <w:sz w:val="24"/>
                <w:szCs w:val="24"/>
                <w:lang w:val="uk-UA"/>
              </w:rPr>
              <w:t>105</w:t>
            </w:r>
          </w:p>
        </w:tc>
        <w:tc>
          <w:tcPr>
            <w:tcW w:w="281" w:type="dxa"/>
            <w:vMerge/>
            <w:tcBorders>
              <w:left w:val="single" w:sz="4" w:space="0" w:color="000000"/>
              <w:right w:val="single" w:sz="4" w:space="0" w:color="000000"/>
            </w:tcBorders>
          </w:tcPr>
          <w:p w14:paraId="506ACAA6"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ED31B9" w14:textId="77777777" w:rsidR="008A342D" w:rsidRPr="008A342D" w:rsidRDefault="008A342D" w:rsidP="008A342D">
            <w:pPr>
              <w:snapToGrid w:val="0"/>
              <w:jc w:val="center"/>
              <w:rPr>
                <w:sz w:val="24"/>
                <w:szCs w:val="24"/>
                <w:lang w:val="uk-UA"/>
              </w:rPr>
            </w:pPr>
            <w:r w:rsidRPr="008A342D">
              <w:rPr>
                <w:sz w:val="24"/>
                <w:szCs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59963DE" w14:textId="77777777" w:rsidR="008A342D" w:rsidRPr="008A342D" w:rsidRDefault="008A342D" w:rsidP="008A342D">
            <w:pPr>
              <w:snapToGrid w:val="0"/>
              <w:jc w:val="center"/>
              <w:rPr>
                <w:sz w:val="24"/>
                <w:szCs w:val="24"/>
                <w:lang w:val="uk-UA"/>
              </w:rPr>
            </w:pPr>
            <w:r w:rsidRPr="008A342D">
              <w:rPr>
                <w:sz w:val="24"/>
                <w:szCs w:val="24"/>
                <w:lang w:val="uk-UA"/>
              </w:rPr>
              <w:t>79</w:t>
            </w:r>
          </w:p>
        </w:tc>
      </w:tr>
      <w:tr w:rsidR="008A342D" w:rsidRPr="008A342D" w14:paraId="4A483578"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24EAB9" w14:textId="77777777" w:rsidR="008A342D" w:rsidRPr="008A342D" w:rsidRDefault="008A342D" w:rsidP="008A342D">
            <w:pPr>
              <w:snapToGrid w:val="0"/>
              <w:jc w:val="center"/>
              <w:rPr>
                <w:sz w:val="24"/>
                <w:szCs w:val="24"/>
                <w:lang w:val="uk-UA"/>
              </w:rPr>
            </w:pPr>
            <w:r w:rsidRPr="008A342D">
              <w:rPr>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D762C" w14:textId="77777777" w:rsidR="008A342D" w:rsidRPr="008A342D" w:rsidRDefault="008A342D" w:rsidP="008A342D">
            <w:pPr>
              <w:snapToGrid w:val="0"/>
              <w:jc w:val="center"/>
              <w:rPr>
                <w:sz w:val="24"/>
                <w:szCs w:val="24"/>
                <w:lang w:val="uk-UA"/>
              </w:rPr>
            </w:pPr>
            <w:r w:rsidRPr="008A342D">
              <w:rPr>
                <w:sz w:val="24"/>
                <w:szCs w:val="24"/>
                <w:lang w:val="uk-UA"/>
              </w:rPr>
              <w:t>104</w:t>
            </w:r>
          </w:p>
        </w:tc>
        <w:tc>
          <w:tcPr>
            <w:tcW w:w="281" w:type="dxa"/>
            <w:vMerge/>
            <w:tcBorders>
              <w:left w:val="single" w:sz="4" w:space="0" w:color="000000"/>
              <w:right w:val="single" w:sz="4" w:space="0" w:color="000000"/>
            </w:tcBorders>
          </w:tcPr>
          <w:p w14:paraId="21BB7451"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6A0458" w14:textId="77777777" w:rsidR="008A342D" w:rsidRPr="008A342D" w:rsidRDefault="008A342D" w:rsidP="008A342D">
            <w:pPr>
              <w:snapToGrid w:val="0"/>
              <w:jc w:val="center"/>
              <w:rPr>
                <w:sz w:val="24"/>
                <w:szCs w:val="24"/>
                <w:lang w:val="uk-UA"/>
              </w:rPr>
            </w:pPr>
            <w:r w:rsidRPr="008A342D">
              <w:rPr>
                <w:sz w:val="24"/>
                <w:szCs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1135714C" w14:textId="77777777" w:rsidR="008A342D" w:rsidRPr="008A342D" w:rsidRDefault="008A342D" w:rsidP="008A342D">
            <w:pPr>
              <w:snapToGrid w:val="0"/>
              <w:jc w:val="center"/>
              <w:rPr>
                <w:sz w:val="24"/>
                <w:szCs w:val="24"/>
                <w:lang w:val="uk-UA"/>
              </w:rPr>
            </w:pPr>
            <w:r w:rsidRPr="008A342D">
              <w:rPr>
                <w:sz w:val="24"/>
                <w:szCs w:val="24"/>
                <w:lang w:val="uk-UA"/>
              </w:rPr>
              <w:t>78</w:t>
            </w:r>
          </w:p>
        </w:tc>
      </w:tr>
      <w:tr w:rsidR="008A342D" w:rsidRPr="008A342D" w14:paraId="5C6C9260"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3813A9" w14:textId="77777777" w:rsidR="008A342D" w:rsidRPr="008A342D" w:rsidRDefault="008A342D" w:rsidP="008A342D">
            <w:pPr>
              <w:snapToGrid w:val="0"/>
              <w:jc w:val="center"/>
              <w:rPr>
                <w:sz w:val="24"/>
                <w:szCs w:val="24"/>
                <w:lang w:val="uk-UA"/>
              </w:rPr>
            </w:pPr>
            <w:r w:rsidRPr="008A342D">
              <w:rPr>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716C8" w14:textId="77777777" w:rsidR="008A342D" w:rsidRPr="008A342D" w:rsidRDefault="008A342D" w:rsidP="008A342D">
            <w:pPr>
              <w:snapToGrid w:val="0"/>
              <w:jc w:val="center"/>
              <w:rPr>
                <w:sz w:val="24"/>
                <w:szCs w:val="24"/>
                <w:lang w:val="uk-UA"/>
              </w:rPr>
            </w:pPr>
            <w:r w:rsidRPr="008A342D">
              <w:rPr>
                <w:sz w:val="24"/>
                <w:szCs w:val="24"/>
                <w:lang w:val="uk-UA"/>
              </w:rPr>
              <w:t>103</w:t>
            </w:r>
          </w:p>
        </w:tc>
        <w:tc>
          <w:tcPr>
            <w:tcW w:w="281" w:type="dxa"/>
            <w:vMerge/>
            <w:tcBorders>
              <w:left w:val="single" w:sz="4" w:space="0" w:color="000000"/>
              <w:right w:val="single" w:sz="4" w:space="0" w:color="000000"/>
            </w:tcBorders>
          </w:tcPr>
          <w:p w14:paraId="6911CF12"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41CC43" w14:textId="77777777" w:rsidR="008A342D" w:rsidRPr="008A342D" w:rsidRDefault="008A342D" w:rsidP="008A342D">
            <w:pPr>
              <w:snapToGrid w:val="0"/>
              <w:jc w:val="center"/>
              <w:rPr>
                <w:sz w:val="24"/>
                <w:szCs w:val="24"/>
                <w:lang w:val="uk-UA"/>
              </w:rPr>
            </w:pPr>
            <w:r w:rsidRPr="008A342D">
              <w:rPr>
                <w:sz w:val="24"/>
                <w:szCs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564627AA" w14:textId="77777777" w:rsidR="008A342D" w:rsidRPr="008A342D" w:rsidRDefault="008A342D" w:rsidP="008A342D">
            <w:pPr>
              <w:snapToGrid w:val="0"/>
              <w:jc w:val="center"/>
              <w:rPr>
                <w:sz w:val="24"/>
                <w:szCs w:val="24"/>
                <w:lang w:val="uk-UA"/>
              </w:rPr>
            </w:pPr>
            <w:r w:rsidRPr="008A342D">
              <w:rPr>
                <w:sz w:val="24"/>
                <w:szCs w:val="24"/>
                <w:lang w:val="uk-UA"/>
              </w:rPr>
              <w:t>77</w:t>
            </w:r>
          </w:p>
        </w:tc>
      </w:tr>
      <w:tr w:rsidR="008A342D" w:rsidRPr="008A342D" w14:paraId="782ADDF6"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38631D" w14:textId="77777777" w:rsidR="008A342D" w:rsidRPr="008A342D" w:rsidRDefault="008A342D" w:rsidP="008A342D">
            <w:pPr>
              <w:snapToGrid w:val="0"/>
              <w:jc w:val="center"/>
              <w:rPr>
                <w:sz w:val="24"/>
                <w:szCs w:val="24"/>
                <w:lang w:val="uk-UA"/>
              </w:rPr>
            </w:pPr>
            <w:r w:rsidRPr="008A342D">
              <w:rPr>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F1B24" w14:textId="77777777" w:rsidR="008A342D" w:rsidRPr="008A342D" w:rsidRDefault="008A342D" w:rsidP="008A342D">
            <w:pPr>
              <w:snapToGrid w:val="0"/>
              <w:jc w:val="center"/>
              <w:rPr>
                <w:sz w:val="24"/>
                <w:szCs w:val="24"/>
                <w:lang w:val="uk-UA"/>
              </w:rPr>
            </w:pPr>
            <w:r w:rsidRPr="008A342D">
              <w:rPr>
                <w:sz w:val="24"/>
                <w:szCs w:val="24"/>
                <w:lang w:val="uk-UA"/>
              </w:rPr>
              <w:t>102</w:t>
            </w:r>
          </w:p>
        </w:tc>
        <w:tc>
          <w:tcPr>
            <w:tcW w:w="281" w:type="dxa"/>
            <w:vMerge/>
            <w:tcBorders>
              <w:left w:val="single" w:sz="4" w:space="0" w:color="000000"/>
              <w:right w:val="single" w:sz="4" w:space="0" w:color="000000"/>
            </w:tcBorders>
          </w:tcPr>
          <w:p w14:paraId="5200F21E"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555207" w14:textId="77777777" w:rsidR="008A342D" w:rsidRPr="008A342D" w:rsidRDefault="008A342D" w:rsidP="008A342D">
            <w:pPr>
              <w:snapToGrid w:val="0"/>
              <w:jc w:val="center"/>
              <w:rPr>
                <w:sz w:val="24"/>
                <w:szCs w:val="24"/>
                <w:lang w:val="uk-UA"/>
              </w:rPr>
            </w:pPr>
            <w:r w:rsidRPr="008A342D">
              <w:rPr>
                <w:sz w:val="24"/>
                <w:szCs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293883F4" w14:textId="77777777" w:rsidR="008A342D" w:rsidRPr="008A342D" w:rsidRDefault="008A342D" w:rsidP="008A342D">
            <w:pPr>
              <w:snapToGrid w:val="0"/>
              <w:jc w:val="center"/>
              <w:rPr>
                <w:sz w:val="24"/>
                <w:szCs w:val="24"/>
                <w:lang w:val="uk-UA"/>
              </w:rPr>
            </w:pPr>
            <w:r w:rsidRPr="008A342D">
              <w:rPr>
                <w:sz w:val="24"/>
                <w:szCs w:val="24"/>
                <w:lang w:val="uk-UA"/>
              </w:rPr>
              <w:t>76</w:t>
            </w:r>
          </w:p>
        </w:tc>
      </w:tr>
      <w:tr w:rsidR="008A342D" w:rsidRPr="008A342D" w14:paraId="3DB5540C"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F921AA8" w14:textId="77777777" w:rsidR="008A342D" w:rsidRPr="008A342D" w:rsidRDefault="008A342D" w:rsidP="008A342D">
            <w:pPr>
              <w:snapToGrid w:val="0"/>
              <w:jc w:val="center"/>
              <w:rPr>
                <w:sz w:val="24"/>
                <w:szCs w:val="24"/>
                <w:lang w:val="uk-UA"/>
              </w:rPr>
            </w:pPr>
            <w:r w:rsidRPr="008A342D">
              <w:rPr>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57546" w14:textId="77777777" w:rsidR="008A342D" w:rsidRPr="008A342D" w:rsidRDefault="008A342D" w:rsidP="008A342D">
            <w:pPr>
              <w:snapToGrid w:val="0"/>
              <w:jc w:val="center"/>
              <w:rPr>
                <w:sz w:val="24"/>
                <w:szCs w:val="24"/>
                <w:lang w:val="uk-UA"/>
              </w:rPr>
            </w:pPr>
            <w:r w:rsidRPr="008A342D">
              <w:rPr>
                <w:sz w:val="24"/>
                <w:szCs w:val="24"/>
                <w:lang w:val="uk-UA"/>
              </w:rPr>
              <w:t>101</w:t>
            </w:r>
          </w:p>
        </w:tc>
        <w:tc>
          <w:tcPr>
            <w:tcW w:w="281" w:type="dxa"/>
            <w:vMerge/>
            <w:tcBorders>
              <w:left w:val="single" w:sz="4" w:space="0" w:color="000000"/>
              <w:right w:val="single" w:sz="4" w:space="0" w:color="000000"/>
            </w:tcBorders>
          </w:tcPr>
          <w:p w14:paraId="2940DAE5"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81A3C36" w14:textId="77777777" w:rsidR="008A342D" w:rsidRPr="008A342D" w:rsidRDefault="008A342D" w:rsidP="008A342D">
            <w:pPr>
              <w:snapToGrid w:val="0"/>
              <w:jc w:val="center"/>
              <w:rPr>
                <w:sz w:val="24"/>
                <w:szCs w:val="24"/>
                <w:lang w:val="uk-UA"/>
              </w:rPr>
            </w:pPr>
            <w:r w:rsidRPr="008A342D">
              <w:rPr>
                <w:sz w:val="24"/>
                <w:szCs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184C639" w14:textId="77777777" w:rsidR="008A342D" w:rsidRPr="008A342D" w:rsidRDefault="008A342D" w:rsidP="008A342D">
            <w:pPr>
              <w:snapToGrid w:val="0"/>
              <w:jc w:val="center"/>
              <w:rPr>
                <w:sz w:val="24"/>
                <w:szCs w:val="24"/>
                <w:lang w:val="uk-UA"/>
              </w:rPr>
            </w:pPr>
            <w:r w:rsidRPr="008A342D">
              <w:rPr>
                <w:sz w:val="24"/>
                <w:szCs w:val="24"/>
                <w:lang w:val="uk-UA"/>
              </w:rPr>
              <w:t>75</w:t>
            </w:r>
          </w:p>
        </w:tc>
      </w:tr>
      <w:tr w:rsidR="008A342D" w:rsidRPr="008A342D" w14:paraId="19412B36"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6613F1" w14:textId="77777777" w:rsidR="008A342D" w:rsidRPr="008A342D" w:rsidRDefault="008A342D" w:rsidP="008A342D">
            <w:pPr>
              <w:snapToGrid w:val="0"/>
              <w:jc w:val="center"/>
              <w:rPr>
                <w:sz w:val="24"/>
                <w:szCs w:val="24"/>
                <w:lang w:val="uk-UA"/>
              </w:rPr>
            </w:pPr>
            <w:r w:rsidRPr="008A342D">
              <w:rPr>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7FE9D" w14:textId="77777777" w:rsidR="008A342D" w:rsidRPr="008A342D" w:rsidRDefault="008A342D" w:rsidP="008A342D">
            <w:pPr>
              <w:snapToGrid w:val="0"/>
              <w:jc w:val="center"/>
              <w:rPr>
                <w:sz w:val="24"/>
                <w:szCs w:val="24"/>
                <w:lang w:val="uk-UA"/>
              </w:rPr>
            </w:pPr>
            <w:r w:rsidRPr="008A342D">
              <w:rPr>
                <w:sz w:val="24"/>
                <w:szCs w:val="24"/>
                <w:lang w:val="uk-UA"/>
              </w:rPr>
              <w:t>100</w:t>
            </w:r>
          </w:p>
        </w:tc>
        <w:tc>
          <w:tcPr>
            <w:tcW w:w="281" w:type="dxa"/>
            <w:vMerge/>
            <w:tcBorders>
              <w:left w:val="single" w:sz="4" w:space="0" w:color="000000"/>
              <w:right w:val="single" w:sz="4" w:space="0" w:color="000000"/>
            </w:tcBorders>
          </w:tcPr>
          <w:p w14:paraId="0E8F7C78"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A6BA3F" w14:textId="77777777" w:rsidR="008A342D" w:rsidRPr="008A342D" w:rsidRDefault="008A342D" w:rsidP="008A342D">
            <w:pPr>
              <w:snapToGrid w:val="0"/>
              <w:jc w:val="center"/>
              <w:rPr>
                <w:sz w:val="24"/>
                <w:szCs w:val="24"/>
                <w:lang w:val="uk-UA"/>
              </w:rPr>
            </w:pPr>
            <w:r w:rsidRPr="008A342D">
              <w:rPr>
                <w:sz w:val="24"/>
                <w:szCs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443D4A2" w14:textId="77777777" w:rsidR="008A342D" w:rsidRPr="008A342D" w:rsidRDefault="008A342D" w:rsidP="008A342D">
            <w:pPr>
              <w:snapToGrid w:val="0"/>
              <w:jc w:val="center"/>
              <w:rPr>
                <w:sz w:val="24"/>
                <w:szCs w:val="24"/>
                <w:lang w:val="uk-UA"/>
              </w:rPr>
            </w:pPr>
            <w:r w:rsidRPr="008A342D">
              <w:rPr>
                <w:sz w:val="24"/>
                <w:szCs w:val="24"/>
                <w:lang w:val="uk-UA"/>
              </w:rPr>
              <w:t>74</w:t>
            </w:r>
          </w:p>
        </w:tc>
      </w:tr>
      <w:tr w:rsidR="008A342D" w:rsidRPr="008A342D" w14:paraId="0101BAF9"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42380B8" w14:textId="77777777" w:rsidR="008A342D" w:rsidRPr="008A342D" w:rsidRDefault="008A342D" w:rsidP="008A342D">
            <w:pPr>
              <w:snapToGrid w:val="0"/>
              <w:jc w:val="center"/>
              <w:rPr>
                <w:sz w:val="24"/>
                <w:szCs w:val="24"/>
                <w:lang w:val="uk-UA"/>
              </w:rPr>
            </w:pPr>
            <w:r w:rsidRPr="008A342D">
              <w:rPr>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E0556" w14:textId="77777777" w:rsidR="008A342D" w:rsidRPr="008A342D" w:rsidRDefault="008A342D" w:rsidP="008A342D">
            <w:pPr>
              <w:snapToGrid w:val="0"/>
              <w:jc w:val="center"/>
              <w:rPr>
                <w:sz w:val="24"/>
                <w:szCs w:val="24"/>
                <w:lang w:val="uk-UA"/>
              </w:rPr>
            </w:pPr>
            <w:r w:rsidRPr="008A342D">
              <w:rPr>
                <w:sz w:val="24"/>
                <w:szCs w:val="24"/>
                <w:lang w:val="uk-UA"/>
              </w:rPr>
              <w:t>99</w:t>
            </w:r>
          </w:p>
        </w:tc>
        <w:tc>
          <w:tcPr>
            <w:tcW w:w="281" w:type="dxa"/>
            <w:vMerge/>
            <w:tcBorders>
              <w:left w:val="single" w:sz="4" w:space="0" w:color="000000"/>
              <w:right w:val="single" w:sz="4" w:space="0" w:color="000000"/>
            </w:tcBorders>
          </w:tcPr>
          <w:p w14:paraId="61EF7CB2"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8FAB4E" w14:textId="77777777" w:rsidR="008A342D" w:rsidRPr="008A342D" w:rsidRDefault="008A342D" w:rsidP="008A342D">
            <w:pPr>
              <w:snapToGrid w:val="0"/>
              <w:jc w:val="center"/>
              <w:rPr>
                <w:sz w:val="24"/>
                <w:szCs w:val="24"/>
                <w:lang w:val="uk-UA"/>
              </w:rPr>
            </w:pPr>
            <w:r w:rsidRPr="008A342D">
              <w:rPr>
                <w:sz w:val="24"/>
                <w:szCs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11ABA5BB" w14:textId="77777777" w:rsidR="008A342D" w:rsidRPr="008A342D" w:rsidRDefault="008A342D" w:rsidP="008A342D">
            <w:pPr>
              <w:snapToGrid w:val="0"/>
              <w:jc w:val="center"/>
              <w:rPr>
                <w:sz w:val="24"/>
                <w:szCs w:val="24"/>
                <w:lang w:val="uk-UA"/>
              </w:rPr>
            </w:pPr>
            <w:r w:rsidRPr="008A342D">
              <w:rPr>
                <w:sz w:val="24"/>
                <w:szCs w:val="24"/>
                <w:lang w:val="uk-UA"/>
              </w:rPr>
              <w:t>73</w:t>
            </w:r>
          </w:p>
        </w:tc>
      </w:tr>
      <w:tr w:rsidR="008A342D" w:rsidRPr="008A342D" w14:paraId="0D84CDA9"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6E933C" w14:textId="77777777" w:rsidR="008A342D" w:rsidRPr="008A342D" w:rsidRDefault="008A342D" w:rsidP="008A342D">
            <w:pPr>
              <w:snapToGrid w:val="0"/>
              <w:jc w:val="center"/>
              <w:rPr>
                <w:sz w:val="24"/>
                <w:szCs w:val="24"/>
                <w:lang w:val="uk-UA"/>
              </w:rPr>
            </w:pPr>
            <w:r w:rsidRPr="008A342D">
              <w:rPr>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34827" w14:textId="77777777" w:rsidR="008A342D" w:rsidRPr="008A342D" w:rsidRDefault="008A342D" w:rsidP="008A342D">
            <w:pPr>
              <w:snapToGrid w:val="0"/>
              <w:jc w:val="center"/>
              <w:rPr>
                <w:sz w:val="24"/>
                <w:szCs w:val="24"/>
                <w:lang w:val="uk-UA"/>
              </w:rPr>
            </w:pPr>
            <w:r w:rsidRPr="008A342D">
              <w:rPr>
                <w:sz w:val="24"/>
                <w:szCs w:val="24"/>
                <w:lang w:val="uk-UA"/>
              </w:rPr>
              <w:t>98</w:t>
            </w:r>
          </w:p>
        </w:tc>
        <w:tc>
          <w:tcPr>
            <w:tcW w:w="281" w:type="dxa"/>
            <w:vMerge/>
            <w:tcBorders>
              <w:left w:val="single" w:sz="4" w:space="0" w:color="000000"/>
              <w:right w:val="single" w:sz="4" w:space="0" w:color="000000"/>
            </w:tcBorders>
          </w:tcPr>
          <w:p w14:paraId="61C3DFED"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72662F" w14:textId="77777777" w:rsidR="008A342D" w:rsidRPr="008A342D" w:rsidRDefault="008A342D" w:rsidP="008A342D">
            <w:pPr>
              <w:snapToGrid w:val="0"/>
              <w:jc w:val="center"/>
              <w:rPr>
                <w:sz w:val="24"/>
                <w:szCs w:val="24"/>
                <w:lang w:val="uk-UA"/>
              </w:rPr>
            </w:pPr>
            <w:r w:rsidRPr="008A342D">
              <w:rPr>
                <w:sz w:val="24"/>
                <w:szCs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69C6DFCE" w14:textId="77777777" w:rsidR="008A342D" w:rsidRPr="008A342D" w:rsidRDefault="008A342D" w:rsidP="008A342D">
            <w:pPr>
              <w:snapToGrid w:val="0"/>
              <w:jc w:val="center"/>
              <w:rPr>
                <w:sz w:val="24"/>
                <w:szCs w:val="24"/>
                <w:lang w:val="uk-UA"/>
              </w:rPr>
            </w:pPr>
            <w:r w:rsidRPr="008A342D">
              <w:rPr>
                <w:sz w:val="24"/>
                <w:szCs w:val="24"/>
                <w:lang w:val="uk-UA"/>
              </w:rPr>
              <w:t>72</w:t>
            </w:r>
          </w:p>
        </w:tc>
      </w:tr>
      <w:tr w:rsidR="008A342D" w:rsidRPr="008A342D" w14:paraId="169B1136"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D28E7B" w14:textId="77777777" w:rsidR="008A342D" w:rsidRPr="008A342D" w:rsidRDefault="008A342D" w:rsidP="008A342D">
            <w:pPr>
              <w:snapToGrid w:val="0"/>
              <w:jc w:val="center"/>
              <w:rPr>
                <w:sz w:val="24"/>
                <w:szCs w:val="24"/>
                <w:lang w:val="uk-UA"/>
              </w:rPr>
            </w:pPr>
            <w:r w:rsidRPr="008A342D">
              <w:rPr>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0E677" w14:textId="77777777" w:rsidR="008A342D" w:rsidRPr="008A342D" w:rsidRDefault="008A342D" w:rsidP="008A342D">
            <w:pPr>
              <w:snapToGrid w:val="0"/>
              <w:jc w:val="center"/>
              <w:rPr>
                <w:sz w:val="24"/>
                <w:szCs w:val="24"/>
                <w:lang w:val="uk-UA"/>
              </w:rPr>
            </w:pPr>
            <w:r w:rsidRPr="008A342D">
              <w:rPr>
                <w:sz w:val="24"/>
                <w:szCs w:val="24"/>
                <w:lang w:val="uk-UA"/>
              </w:rPr>
              <w:t>97</w:t>
            </w:r>
          </w:p>
        </w:tc>
        <w:tc>
          <w:tcPr>
            <w:tcW w:w="281" w:type="dxa"/>
            <w:vMerge/>
            <w:tcBorders>
              <w:left w:val="single" w:sz="4" w:space="0" w:color="000000"/>
              <w:right w:val="single" w:sz="4" w:space="0" w:color="000000"/>
            </w:tcBorders>
          </w:tcPr>
          <w:p w14:paraId="2F863EA5"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1E0A7F" w14:textId="77777777" w:rsidR="008A342D" w:rsidRPr="008A342D" w:rsidRDefault="008A342D" w:rsidP="008A342D">
            <w:pPr>
              <w:snapToGrid w:val="0"/>
              <w:jc w:val="center"/>
              <w:rPr>
                <w:sz w:val="24"/>
                <w:szCs w:val="24"/>
                <w:lang w:val="uk-UA"/>
              </w:rPr>
            </w:pPr>
            <w:r w:rsidRPr="008A342D">
              <w:rPr>
                <w:sz w:val="24"/>
                <w:szCs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378579B6" w14:textId="77777777" w:rsidR="008A342D" w:rsidRPr="008A342D" w:rsidRDefault="008A342D" w:rsidP="008A342D">
            <w:pPr>
              <w:snapToGrid w:val="0"/>
              <w:jc w:val="center"/>
              <w:rPr>
                <w:sz w:val="24"/>
                <w:szCs w:val="24"/>
                <w:lang w:val="uk-UA"/>
              </w:rPr>
            </w:pPr>
            <w:r w:rsidRPr="008A342D">
              <w:rPr>
                <w:sz w:val="24"/>
                <w:szCs w:val="24"/>
                <w:lang w:val="uk-UA"/>
              </w:rPr>
              <w:t>71</w:t>
            </w:r>
          </w:p>
        </w:tc>
      </w:tr>
      <w:tr w:rsidR="008A342D" w:rsidRPr="008A342D" w14:paraId="53C7703B"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F01324" w14:textId="77777777" w:rsidR="008A342D" w:rsidRPr="008A342D" w:rsidRDefault="008A342D" w:rsidP="008A342D">
            <w:pPr>
              <w:snapToGrid w:val="0"/>
              <w:jc w:val="center"/>
              <w:rPr>
                <w:sz w:val="24"/>
                <w:szCs w:val="24"/>
                <w:lang w:val="uk-UA"/>
              </w:rPr>
            </w:pPr>
            <w:r w:rsidRPr="008A342D">
              <w:rPr>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B33B3" w14:textId="77777777" w:rsidR="008A342D" w:rsidRPr="008A342D" w:rsidRDefault="008A342D" w:rsidP="008A342D">
            <w:pPr>
              <w:snapToGrid w:val="0"/>
              <w:jc w:val="center"/>
              <w:rPr>
                <w:sz w:val="24"/>
                <w:szCs w:val="24"/>
                <w:lang w:val="uk-UA"/>
              </w:rPr>
            </w:pPr>
            <w:r w:rsidRPr="008A342D">
              <w:rPr>
                <w:sz w:val="24"/>
                <w:szCs w:val="24"/>
                <w:lang w:val="uk-UA"/>
              </w:rPr>
              <w:t>96</w:t>
            </w:r>
          </w:p>
        </w:tc>
        <w:tc>
          <w:tcPr>
            <w:tcW w:w="281" w:type="dxa"/>
            <w:vMerge/>
            <w:tcBorders>
              <w:left w:val="single" w:sz="4" w:space="0" w:color="000000"/>
              <w:right w:val="single" w:sz="4" w:space="0" w:color="000000"/>
            </w:tcBorders>
          </w:tcPr>
          <w:p w14:paraId="0C9B6240"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14ED6B" w14:textId="77777777" w:rsidR="008A342D" w:rsidRPr="008A342D" w:rsidRDefault="008A342D" w:rsidP="008A342D">
            <w:pPr>
              <w:snapToGrid w:val="0"/>
              <w:jc w:val="center"/>
              <w:rPr>
                <w:sz w:val="24"/>
                <w:szCs w:val="24"/>
                <w:lang w:val="uk-UA"/>
              </w:rPr>
            </w:pPr>
            <w:r w:rsidRPr="008A342D">
              <w:rPr>
                <w:sz w:val="24"/>
                <w:szCs w:val="24"/>
                <w:lang w:val="en-US"/>
              </w:rPr>
              <w:t>3</w:t>
            </w:r>
            <w:r w:rsidRPr="008A342D">
              <w:rPr>
                <w:sz w:val="24"/>
                <w:szCs w:val="24"/>
                <w:lang w:val="uk-UA"/>
              </w:rPr>
              <w:t>.</w:t>
            </w:r>
            <w:r w:rsidRPr="008A342D">
              <w:rPr>
                <w:sz w:val="24"/>
                <w:szCs w:val="24"/>
                <w:lang w:val="en-US"/>
              </w:rPr>
              <w:t>0</w:t>
            </w:r>
            <w:r w:rsidRPr="008A342D">
              <w:rPr>
                <w:sz w:val="24"/>
                <w:szCs w:val="24"/>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7DE4F63D" w14:textId="77777777" w:rsidR="008A342D" w:rsidRPr="008A342D" w:rsidRDefault="008A342D" w:rsidP="008A342D">
            <w:pPr>
              <w:snapToGrid w:val="0"/>
              <w:jc w:val="center"/>
              <w:rPr>
                <w:sz w:val="24"/>
                <w:szCs w:val="24"/>
                <w:lang w:val="uk-UA"/>
              </w:rPr>
            </w:pPr>
            <w:r w:rsidRPr="008A342D">
              <w:rPr>
                <w:sz w:val="24"/>
                <w:szCs w:val="24"/>
                <w:lang w:val="uk-UA"/>
              </w:rPr>
              <w:t>70</w:t>
            </w:r>
          </w:p>
        </w:tc>
      </w:tr>
      <w:tr w:rsidR="008A342D" w:rsidRPr="008A342D" w14:paraId="3959B099" w14:textId="77777777" w:rsidTr="008A342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5295AD5" w14:textId="77777777" w:rsidR="008A342D" w:rsidRPr="008A342D" w:rsidRDefault="008A342D" w:rsidP="008A342D">
            <w:pPr>
              <w:snapToGrid w:val="0"/>
              <w:jc w:val="center"/>
              <w:rPr>
                <w:sz w:val="24"/>
                <w:szCs w:val="24"/>
                <w:lang w:val="uk-UA"/>
              </w:rPr>
            </w:pPr>
            <w:r w:rsidRPr="008A342D">
              <w:rPr>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E5739" w14:textId="77777777" w:rsidR="008A342D" w:rsidRPr="008A342D" w:rsidRDefault="008A342D" w:rsidP="008A342D">
            <w:pPr>
              <w:snapToGrid w:val="0"/>
              <w:jc w:val="center"/>
              <w:rPr>
                <w:sz w:val="24"/>
                <w:szCs w:val="24"/>
                <w:lang w:val="uk-UA"/>
              </w:rPr>
            </w:pPr>
            <w:r w:rsidRPr="008A342D">
              <w:rPr>
                <w:sz w:val="24"/>
                <w:szCs w:val="24"/>
                <w:lang w:val="uk-UA"/>
              </w:rPr>
              <w:t>95</w:t>
            </w:r>
          </w:p>
        </w:tc>
        <w:tc>
          <w:tcPr>
            <w:tcW w:w="281" w:type="dxa"/>
            <w:vMerge/>
            <w:tcBorders>
              <w:left w:val="single" w:sz="4" w:space="0" w:color="000000"/>
              <w:right w:val="single" w:sz="4" w:space="0" w:color="000000"/>
            </w:tcBorders>
          </w:tcPr>
          <w:p w14:paraId="75B5083C" w14:textId="77777777" w:rsidR="008A342D" w:rsidRPr="008A342D" w:rsidRDefault="008A342D" w:rsidP="008A342D">
            <w:pPr>
              <w:snapToGrid w:val="0"/>
              <w:jc w:val="center"/>
              <w:rPr>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09E088" w14:textId="77777777" w:rsidR="008A342D" w:rsidRPr="008A342D" w:rsidRDefault="008A342D" w:rsidP="008A342D">
            <w:pPr>
              <w:snapToGrid w:val="0"/>
              <w:jc w:val="center"/>
              <w:rPr>
                <w:sz w:val="24"/>
                <w:szCs w:val="24"/>
                <w:lang w:val="uk-UA"/>
              </w:rPr>
            </w:pPr>
            <w:r w:rsidRPr="008A342D">
              <w:rPr>
                <w:spacing w:val="-6"/>
                <w:sz w:val="24"/>
                <w:szCs w:val="24"/>
                <w:lang w:val="uk-UA"/>
              </w:rPr>
              <w:t>Менше</w:t>
            </w:r>
            <w:r w:rsidRPr="008A342D">
              <w:rPr>
                <w:sz w:val="24"/>
                <w:szCs w:val="24"/>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3EF78943" w14:textId="77777777" w:rsidR="008A342D" w:rsidRPr="008A342D" w:rsidRDefault="008A342D" w:rsidP="008A342D">
            <w:pPr>
              <w:snapToGrid w:val="0"/>
              <w:jc w:val="center"/>
              <w:rPr>
                <w:sz w:val="24"/>
                <w:szCs w:val="24"/>
                <w:lang w:val="uk-UA"/>
              </w:rPr>
            </w:pPr>
            <w:r w:rsidRPr="008A342D">
              <w:rPr>
                <w:sz w:val="24"/>
                <w:szCs w:val="24"/>
                <w:lang w:val="uk-UA"/>
              </w:rPr>
              <w:t>Недостатньо</w:t>
            </w:r>
          </w:p>
        </w:tc>
      </w:tr>
    </w:tbl>
    <w:p w14:paraId="40D8AE94" w14:textId="77777777" w:rsidR="008A342D" w:rsidRPr="008A342D" w:rsidRDefault="008A342D" w:rsidP="008A342D">
      <w:pPr>
        <w:ind w:firstLine="567"/>
        <w:jc w:val="both"/>
        <w:rPr>
          <w:b/>
          <w:i/>
          <w:sz w:val="24"/>
          <w:szCs w:val="24"/>
          <w:lang w:val="uk-UA"/>
        </w:rPr>
      </w:pPr>
      <w:r w:rsidRPr="008A342D">
        <w:rPr>
          <w:b/>
          <w:i/>
          <w:sz w:val="24"/>
          <w:szCs w:val="24"/>
          <w:lang w:val="uk-UA"/>
        </w:rPr>
        <w:t>Методика проведення підсумкового заняття</w:t>
      </w:r>
      <w:r w:rsidRPr="008A342D">
        <w:rPr>
          <w:b/>
          <w:i/>
          <w:iCs/>
          <w:sz w:val="24"/>
          <w:szCs w:val="24"/>
          <w:lang w:val="uk-UA"/>
        </w:rPr>
        <w:t xml:space="preserve"> (Підсумковий семестровий контроль)</w:t>
      </w:r>
      <w:r w:rsidRPr="008A342D">
        <w:rPr>
          <w:b/>
          <w:i/>
          <w:sz w:val="24"/>
          <w:szCs w:val="24"/>
          <w:lang w:val="uk-UA"/>
        </w:rPr>
        <w:t>:</w:t>
      </w:r>
    </w:p>
    <w:p w14:paraId="53AE4B2A" w14:textId="77777777" w:rsidR="008A342D" w:rsidRPr="008A342D" w:rsidRDefault="008A342D" w:rsidP="008A342D">
      <w:pPr>
        <w:ind w:firstLine="567"/>
        <w:jc w:val="both"/>
        <w:rPr>
          <w:bCs/>
          <w:iCs/>
          <w:sz w:val="24"/>
          <w:szCs w:val="24"/>
          <w:lang w:val="uk-UA"/>
        </w:rPr>
      </w:pPr>
      <w:r w:rsidRPr="008A342D">
        <w:rPr>
          <w:bCs/>
          <w:iCs/>
          <w:sz w:val="24"/>
          <w:szCs w:val="24"/>
          <w:lang w:val="uk-UA"/>
        </w:rPr>
        <w:t>1. Вирішення пакету тестових завдань за змістом навчального матеріалу, який включає наступне:</w:t>
      </w:r>
    </w:p>
    <w:p w14:paraId="60867D92" w14:textId="77777777" w:rsidR="008A342D" w:rsidRPr="008A342D" w:rsidRDefault="008A342D" w:rsidP="008A342D">
      <w:pPr>
        <w:ind w:firstLine="567"/>
        <w:jc w:val="both"/>
        <w:rPr>
          <w:bCs/>
          <w:iCs/>
          <w:sz w:val="24"/>
          <w:szCs w:val="24"/>
          <w:lang w:val="uk-UA"/>
        </w:rPr>
      </w:pPr>
      <w:r w:rsidRPr="008A342D">
        <w:rPr>
          <w:bCs/>
          <w:iCs/>
          <w:sz w:val="24"/>
          <w:szCs w:val="24"/>
          <w:lang w:val="uk-UA"/>
        </w:rPr>
        <w:t>- базові тестові завдання з дисципліни, які охоплюють зміст навчального матеріалу за всіма темами дисципліни, в день підсумкового заняття відповідно, у кількості не менше 15 тестів (Критерій оцінювання – 90,5% вірно вирішених завдань; «склав» або «не склав»);</w:t>
      </w:r>
    </w:p>
    <w:p w14:paraId="228C38C9" w14:textId="77777777" w:rsidR="008A342D" w:rsidRPr="008A342D" w:rsidRDefault="008A342D" w:rsidP="008A342D">
      <w:pPr>
        <w:ind w:firstLine="567"/>
        <w:jc w:val="both"/>
        <w:rPr>
          <w:bCs/>
          <w:iCs/>
          <w:sz w:val="24"/>
          <w:szCs w:val="24"/>
          <w:lang w:val="uk-UA"/>
        </w:rPr>
      </w:pPr>
      <w:r w:rsidRPr="008A342D">
        <w:rPr>
          <w:bCs/>
          <w:iCs/>
          <w:sz w:val="24"/>
          <w:szCs w:val="24"/>
          <w:lang w:val="uk-UA"/>
        </w:rPr>
        <w:t>2. Оцінювання засвоєння практичних навичок та теоретичних знань за всіма темами дисципліни в день підсумкового заняття. (критерії оцінювання – «виконав» або «не виконав»).</w:t>
      </w:r>
    </w:p>
    <w:p w14:paraId="786B3C53" w14:textId="77777777" w:rsidR="008A342D" w:rsidRPr="008A342D" w:rsidRDefault="008A342D" w:rsidP="008A342D">
      <w:pPr>
        <w:ind w:firstLine="567"/>
        <w:jc w:val="both"/>
        <w:rPr>
          <w:bCs/>
          <w:iCs/>
          <w:sz w:val="24"/>
          <w:szCs w:val="24"/>
          <w:lang w:val="uk-UA"/>
        </w:rPr>
      </w:pPr>
      <w:r w:rsidRPr="008A342D">
        <w:rPr>
          <w:bCs/>
          <w:iCs/>
          <w:sz w:val="24"/>
          <w:szCs w:val="24"/>
          <w:lang w:val="uk-UA"/>
        </w:rPr>
        <w:t>5.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14:paraId="44F63D07" w14:textId="77777777" w:rsidR="008A342D" w:rsidRPr="008A342D" w:rsidRDefault="008A342D" w:rsidP="008A342D">
      <w:pPr>
        <w:ind w:firstLine="567"/>
        <w:jc w:val="both"/>
        <w:rPr>
          <w:color w:val="000000"/>
          <w:sz w:val="24"/>
          <w:szCs w:val="24"/>
          <w:lang w:val="uk-UA"/>
        </w:rPr>
      </w:pPr>
      <w:r w:rsidRPr="008A342D">
        <w:rPr>
          <w:color w:val="000000"/>
          <w:sz w:val="24"/>
          <w:szCs w:val="24"/>
          <w:lang w:val="uk-UA"/>
        </w:rPr>
        <w:t xml:space="preserve">Допуск до </w:t>
      </w:r>
      <w:r w:rsidRPr="008A342D">
        <w:rPr>
          <w:b/>
          <w:color w:val="000000"/>
          <w:sz w:val="24"/>
          <w:szCs w:val="24"/>
          <w:lang w:val="uk-UA"/>
        </w:rPr>
        <w:t>диференційованого заліку</w:t>
      </w:r>
      <w:r w:rsidRPr="008A342D">
        <w:rPr>
          <w:color w:val="000000"/>
          <w:spacing w:val="-4"/>
          <w:sz w:val="24"/>
          <w:szCs w:val="24"/>
          <w:lang w:val="uk-UA"/>
        </w:rPr>
        <w:t xml:space="preserve"> визначається у балах </w:t>
      </w:r>
      <w:r w:rsidRPr="008A342D">
        <w:rPr>
          <w:color w:val="000000"/>
          <w:sz w:val="24"/>
          <w:szCs w:val="24"/>
          <w:lang w:val="en-US"/>
        </w:rPr>
        <w:t>min</w:t>
      </w:r>
      <w:r w:rsidRPr="008A342D">
        <w:rPr>
          <w:color w:val="000000"/>
          <w:sz w:val="24"/>
          <w:szCs w:val="24"/>
          <w:lang w:val="uk-UA"/>
        </w:rPr>
        <w:t xml:space="preserve"> - </w:t>
      </w:r>
      <w:r w:rsidRPr="008A342D">
        <w:rPr>
          <w:color w:val="000000"/>
          <w:sz w:val="24"/>
          <w:szCs w:val="24"/>
        </w:rPr>
        <w:t>70</w:t>
      </w:r>
      <w:r w:rsidRPr="008A342D">
        <w:rPr>
          <w:color w:val="000000"/>
          <w:sz w:val="24"/>
          <w:szCs w:val="24"/>
          <w:lang w:val="uk-UA"/>
        </w:rPr>
        <w:t xml:space="preserve">, </w:t>
      </w:r>
      <w:r w:rsidRPr="008A342D">
        <w:rPr>
          <w:color w:val="000000"/>
          <w:sz w:val="24"/>
          <w:szCs w:val="24"/>
          <w:lang w:val="en-US"/>
        </w:rPr>
        <w:t>max</w:t>
      </w:r>
      <w:r w:rsidRPr="008A342D">
        <w:rPr>
          <w:color w:val="000000"/>
          <w:sz w:val="24"/>
          <w:szCs w:val="24"/>
          <w:lang w:val="uk-UA"/>
        </w:rPr>
        <w:t xml:space="preserve"> - </w:t>
      </w:r>
      <w:r w:rsidRPr="008A342D">
        <w:rPr>
          <w:color w:val="000000"/>
          <w:sz w:val="24"/>
          <w:szCs w:val="24"/>
        </w:rPr>
        <w:t>120</w:t>
      </w:r>
      <w:r w:rsidRPr="008A342D">
        <w:rPr>
          <w:color w:val="000000"/>
          <w:sz w:val="24"/>
          <w:szCs w:val="24"/>
          <w:lang w:val="uk-UA"/>
        </w:rPr>
        <w:t xml:space="preserve"> та </w:t>
      </w:r>
      <w:r w:rsidRPr="008A342D">
        <w:rPr>
          <w:b/>
          <w:color w:val="000000"/>
          <w:sz w:val="24"/>
          <w:szCs w:val="24"/>
          <w:lang w:val="uk-UA"/>
        </w:rPr>
        <w:t xml:space="preserve">при відсутності пропусків аудиторних занять та незадовільних оцінок. Пропуски </w:t>
      </w:r>
      <w:r w:rsidRPr="008A342D">
        <w:rPr>
          <w:b/>
          <w:color w:val="000000"/>
          <w:sz w:val="24"/>
          <w:szCs w:val="24"/>
          <w:lang w:val="uk-UA"/>
        </w:rPr>
        <w:lastRenderedPageBreak/>
        <w:t>аудиторних занять та оцінки «незадовільно» повинні бути відпрацьовані в обов’язковому порядку.</w:t>
      </w:r>
    </w:p>
    <w:p w14:paraId="35901F91" w14:textId="77777777" w:rsidR="008A342D" w:rsidRPr="008A342D" w:rsidRDefault="008A342D" w:rsidP="008A342D">
      <w:pPr>
        <w:ind w:firstLine="567"/>
        <w:jc w:val="both"/>
        <w:rPr>
          <w:bCs/>
          <w:iCs/>
          <w:sz w:val="24"/>
          <w:szCs w:val="24"/>
          <w:lang w:val="uk-UA"/>
        </w:rPr>
      </w:pPr>
      <w:r w:rsidRPr="008A342D">
        <w:rPr>
          <w:bCs/>
          <w:iCs/>
          <w:sz w:val="24"/>
          <w:szCs w:val="24"/>
          <w:lang w:val="uk-UA"/>
        </w:rPr>
        <w:t xml:space="preserve">Диференційований залік проводиться викладачем групи на останньому занятті. На протязі диференційованого заліку з дисципліни перевіряються отримані за курс: </w:t>
      </w:r>
    </w:p>
    <w:p w14:paraId="7517D856" w14:textId="77777777" w:rsidR="008A342D" w:rsidRPr="008A342D" w:rsidRDefault="008A342D" w:rsidP="008A342D">
      <w:pPr>
        <w:ind w:firstLine="567"/>
        <w:jc w:val="both"/>
        <w:rPr>
          <w:bCs/>
          <w:iCs/>
          <w:sz w:val="24"/>
          <w:szCs w:val="24"/>
          <w:lang w:val="uk-UA"/>
        </w:rPr>
      </w:pPr>
      <w:r w:rsidRPr="008A342D">
        <w:rPr>
          <w:bCs/>
          <w:iCs/>
          <w:sz w:val="24"/>
          <w:szCs w:val="24"/>
          <w:lang w:val="uk-UA"/>
        </w:rPr>
        <w:t>- рівень теоретичних знань;</w:t>
      </w:r>
    </w:p>
    <w:p w14:paraId="2ED35334" w14:textId="77777777" w:rsidR="008A342D" w:rsidRPr="008A342D" w:rsidRDefault="008A342D" w:rsidP="008A342D">
      <w:pPr>
        <w:ind w:firstLine="567"/>
        <w:jc w:val="both"/>
        <w:rPr>
          <w:bCs/>
          <w:iCs/>
          <w:sz w:val="24"/>
          <w:szCs w:val="24"/>
          <w:lang w:val="uk-UA"/>
        </w:rPr>
      </w:pPr>
      <w:r w:rsidRPr="008A342D">
        <w:rPr>
          <w:bCs/>
          <w:iCs/>
          <w:sz w:val="24"/>
          <w:szCs w:val="24"/>
          <w:lang w:val="uk-UA"/>
        </w:rPr>
        <w:t>- розвиток творчого мислення;</w:t>
      </w:r>
    </w:p>
    <w:p w14:paraId="7C2BC462" w14:textId="77777777" w:rsidR="008A342D" w:rsidRPr="008A342D" w:rsidRDefault="008A342D" w:rsidP="008A342D">
      <w:pPr>
        <w:ind w:firstLine="567"/>
        <w:jc w:val="both"/>
        <w:rPr>
          <w:bCs/>
          <w:iCs/>
          <w:sz w:val="24"/>
          <w:szCs w:val="24"/>
          <w:lang w:val="uk-UA"/>
        </w:rPr>
      </w:pPr>
      <w:r w:rsidRPr="008A342D">
        <w:rPr>
          <w:bCs/>
          <w:iCs/>
          <w:sz w:val="24"/>
          <w:szCs w:val="24"/>
          <w:lang w:val="uk-UA"/>
        </w:rPr>
        <w:t>- навички самостійної роботи;</w:t>
      </w:r>
    </w:p>
    <w:p w14:paraId="3619E348" w14:textId="77777777" w:rsidR="008A342D" w:rsidRPr="008A342D" w:rsidRDefault="008A342D" w:rsidP="008A342D">
      <w:pPr>
        <w:ind w:firstLine="567"/>
        <w:jc w:val="both"/>
        <w:rPr>
          <w:bCs/>
          <w:iCs/>
          <w:sz w:val="24"/>
          <w:szCs w:val="24"/>
          <w:lang w:val="uk-UA"/>
        </w:rPr>
      </w:pPr>
      <w:r w:rsidRPr="008A342D">
        <w:rPr>
          <w:bCs/>
          <w:iCs/>
          <w:sz w:val="24"/>
          <w:szCs w:val="24"/>
          <w:lang w:val="uk-UA"/>
        </w:rPr>
        <w:t>- компетенції - вміння синтезувати отримані знання і застосовувати їх у вирішенні практичних завдань.</w:t>
      </w:r>
    </w:p>
    <w:p w14:paraId="1A31086A" w14:textId="77777777" w:rsidR="008A342D" w:rsidRPr="008A342D" w:rsidRDefault="008A342D" w:rsidP="008A342D">
      <w:pPr>
        <w:ind w:firstLine="567"/>
        <w:jc w:val="both"/>
        <w:rPr>
          <w:color w:val="000000"/>
          <w:spacing w:val="1"/>
          <w:sz w:val="24"/>
          <w:szCs w:val="24"/>
          <w:lang w:val="uk-UA"/>
        </w:rPr>
      </w:pPr>
      <w:r w:rsidRPr="008A342D">
        <w:rPr>
          <w:bCs/>
          <w:iCs/>
          <w:sz w:val="24"/>
          <w:szCs w:val="24"/>
          <w:lang w:val="uk-UA"/>
        </w:rPr>
        <w:t xml:space="preserve">Диференційований залік </w:t>
      </w:r>
      <w:r w:rsidRPr="008A342D">
        <w:rPr>
          <w:color w:val="000000"/>
          <w:spacing w:val="1"/>
          <w:sz w:val="24"/>
          <w:szCs w:val="24"/>
          <w:lang w:val="uk-UA"/>
        </w:rPr>
        <w:t>включає:</w:t>
      </w:r>
    </w:p>
    <w:p w14:paraId="661C9A61" w14:textId="77777777" w:rsidR="008A342D" w:rsidRPr="008A342D" w:rsidRDefault="008A342D" w:rsidP="008A342D">
      <w:pPr>
        <w:ind w:firstLine="567"/>
        <w:jc w:val="both"/>
        <w:rPr>
          <w:sz w:val="24"/>
          <w:szCs w:val="24"/>
          <w:lang w:val="uk-UA"/>
        </w:rPr>
      </w:pPr>
      <w:r w:rsidRPr="008A342D">
        <w:rPr>
          <w:sz w:val="24"/>
          <w:szCs w:val="24"/>
          <w:lang w:val="uk-UA"/>
        </w:rPr>
        <w:t xml:space="preserve">1. Вирішення пакету тестових завдань за змістом навчального матеріалу, який включає базові тестові завдання з дисципліни, які охоплюють зміст навчального матеріалу у кількості </w:t>
      </w:r>
      <w:r w:rsidRPr="008A342D">
        <w:rPr>
          <w:b/>
          <w:sz w:val="24"/>
          <w:szCs w:val="24"/>
          <w:lang w:val="uk-UA"/>
        </w:rPr>
        <w:t>30 тестів</w:t>
      </w:r>
      <w:r w:rsidRPr="008A342D">
        <w:rPr>
          <w:sz w:val="24"/>
          <w:szCs w:val="24"/>
          <w:lang w:val="uk-UA"/>
        </w:rPr>
        <w:t xml:space="preserve">. Критерій оцінювання – </w:t>
      </w:r>
      <w:r w:rsidRPr="008A342D">
        <w:rPr>
          <w:b/>
          <w:sz w:val="24"/>
          <w:szCs w:val="24"/>
          <w:lang w:val="uk-UA"/>
        </w:rPr>
        <w:t>90,5%</w:t>
      </w:r>
      <w:r w:rsidRPr="008A342D">
        <w:rPr>
          <w:sz w:val="24"/>
          <w:szCs w:val="24"/>
          <w:lang w:val="uk-UA"/>
        </w:rPr>
        <w:t xml:space="preserve"> вірно вирішених завдань; «склав» або «не склав»);</w:t>
      </w:r>
    </w:p>
    <w:p w14:paraId="725B6D34" w14:textId="77777777" w:rsidR="008A342D" w:rsidRPr="008A342D" w:rsidRDefault="008A342D" w:rsidP="008A342D">
      <w:pPr>
        <w:ind w:firstLine="567"/>
        <w:jc w:val="both"/>
        <w:rPr>
          <w:bCs/>
          <w:iCs/>
          <w:sz w:val="24"/>
          <w:szCs w:val="24"/>
          <w:lang w:val="uk-UA"/>
        </w:rPr>
      </w:pPr>
      <w:r w:rsidRPr="008A342D">
        <w:rPr>
          <w:bCs/>
          <w:iCs/>
          <w:sz w:val="24"/>
          <w:szCs w:val="24"/>
          <w:lang w:val="uk-UA"/>
        </w:rPr>
        <w:t>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а оцінювання теоретичних знань проводиться за таблицею 2.</w:t>
      </w:r>
    </w:p>
    <w:p w14:paraId="3879484C" w14:textId="77777777" w:rsidR="008A342D" w:rsidRPr="008A342D" w:rsidRDefault="008A342D" w:rsidP="008A342D">
      <w:pPr>
        <w:ind w:firstLine="567"/>
        <w:jc w:val="right"/>
        <w:rPr>
          <w:sz w:val="24"/>
          <w:szCs w:val="24"/>
        </w:rPr>
      </w:pPr>
      <w:r w:rsidRPr="008A342D">
        <w:rPr>
          <w:sz w:val="24"/>
          <w:szCs w:val="24"/>
          <w:lang w:val="uk-UA"/>
        </w:rPr>
        <w:t>Таблиця 2</w:t>
      </w:r>
    </w:p>
    <w:p w14:paraId="1FD74E5F" w14:textId="77777777" w:rsidR="008A342D" w:rsidRPr="008A342D" w:rsidRDefault="008A342D" w:rsidP="008A342D">
      <w:pPr>
        <w:ind w:firstLine="567"/>
        <w:jc w:val="center"/>
        <w:rPr>
          <w:b/>
          <w:bCs/>
          <w:iCs/>
          <w:sz w:val="24"/>
          <w:szCs w:val="24"/>
        </w:rPr>
      </w:pPr>
      <w:r w:rsidRPr="008A342D">
        <w:rPr>
          <w:b/>
          <w:bCs/>
          <w:iCs/>
          <w:sz w:val="24"/>
          <w:szCs w:val="24"/>
          <w:lang w:val="uk-UA"/>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8A342D" w:rsidRPr="008A342D" w14:paraId="360AA8DA" w14:textId="77777777" w:rsidTr="008A342D">
        <w:tc>
          <w:tcPr>
            <w:tcW w:w="1134" w:type="dxa"/>
            <w:vAlign w:val="center"/>
          </w:tcPr>
          <w:p w14:paraId="21E66649" w14:textId="77777777" w:rsidR="008A342D" w:rsidRPr="008A342D" w:rsidRDefault="008A342D" w:rsidP="008A342D">
            <w:pPr>
              <w:jc w:val="center"/>
              <w:rPr>
                <w:bCs/>
                <w:iCs/>
                <w:sz w:val="24"/>
                <w:szCs w:val="24"/>
                <w:lang w:val="uk-UA"/>
              </w:rPr>
            </w:pPr>
            <w:r w:rsidRPr="008A342D">
              <w:rPr>
                <w:bCs/>
                <w:iCs/>
                <w:sz w:val="24"/>
                <w:szCs w:val="24"/>
                <w:lang w:val="uk-UA"/>
              </w:rPr>
              <w:t>Кількість питань</w:t>
            </w:r>
          </w:p>
        </w:tc>
        <w:tc>
          <w:tcPr>
            <w:tcW w:w="680" w:type="dxa"/>
            <w:vAlign w:val="center"/>
          </w:tcPr>
          <w:p w14:paraId="1EEEB4D8" w14:textId="77777777" w:rsidR="008A342D" w:rsidRPr="008A342D" w:rsidRDefault="008A342D" w:rsidP="008A342D">
            <w:pPr>
              <w:jc w:val="center"/>
              <w:rPr>
                <w:bCs/>
                <w:iCs/>
                <w:sz w:val="24"/>
                <w:szCs w:val="24"/>
                <w:lang w:val="uk-UA"/>
              </w:rPr>
            </w:pPr>
            <w:r w:rsidRPr="008A342D">
              <w:rPr>
                <w:bCs/>
                <w:iCs/>
                <w:sz w:val="24"/>
                <w:szCs w:val="24"/>
                <w:lang w:val="uk-UA"/>
              </w:rPr>
              <w:t>«5»</w:t>
            </w:r>
          </w:p>
        </w:tc>
        <w:tc>
          <w:tcPr>
            <w:tcW w:w="680" w:type="dxa"/>
            <w:vAlign w:val="center"/>
          </w:tcPr>
          <w:p w14:paraId="469C9065" w14:textId="77777777" w:rsidR="008A342D" w:rsidRPr="008A342D" w:rsidRDefault="008A342D" w:rsidP="008A342D">
            <w:pPr>
              <w:jc w:val="center"/>
              <w:rPr>
                <w:bCs/>
                <w:iCs/>
                <w:sz w:val="24"/>
                <w:szCs w:val="24"/>
                <w:lang w:val="uk-UA"/>
              </w:rPr>
            </w:pPr>
            <w:r w:rsidRPr="008A342D">
              <w:rPr>
                <w:bCs/>
                <w:iCs/>
                <w:sz w:val="24"/>
                <w:szCs w:val="24"/>
                <w:lang w:val="uk-UA"/>
              </w:rPr>
              <w:t>«4»</w:t>
            </w:r>
          </w:p>
        </w:tc>
        <w:tc>
          <w:tcPr>
            <w:tcW w:w="680" w:type="dxa"/>
            <w:vAlign w:val="center"/>
          </w:tcPr>
          <w:p w14:paraId="7F5C48EE" w14:textId="77777777" w:rsidR="008A342D" w:rsidRPr="008A342D" w:rsidRDefault="008A342D" w:rsidP="008A342D">
            <w:pPr>
              <w:jc w:val="center"/>
              <w:rPr>
                <w:bCs/>
                <w:iCs/>
                <w:sz w:val="24"/>
                <w:szCs w:val="24"/>
                <w:lang w:val="uk-UA"/>
              </w:rPr>
            </w:pPr>
            <w:r w:rsidRPr="008A342D">
              <w:rPr>
                <w:bCs/>
                <w:iCs/>
                <w:sz w:val="24"/>
                <w:szCs w:val="24"/>
                <w:lang w:val="uk-UA"/>
              </w:rPr>
              <w:t>«3»</w:t>
            </w:r>
          </w:p>
        </w:tc>
        <w:tc>
          <w:tcPr>
            <w:tcW w:w="2746" w:type="dxa"/>
            <w:vMerge w:val="restart"/>
          </w:tcPr>
          <w:p w14:paraId="1266D54A" w14:textId="77777777" w:rsidR="008A342D" w:rsidRPr="008A342D" w:rsidRDefault="008A342D" w:rsidP="008A342D">
            <w:pPr>
              <w:jc w:val="both"/>
              <w:rPr>
                <w:bCs/>
                <w:iCs/>
                <w:sz w:val="24"/>
                <w:szCs w:val="24"/>
                <w:lang w:val="uk-UA"/>
              </w:rPr>
            </w:pPr>
            <w:r w:rsidRPr="008A342D">
              <w:rPr>
                <w:bCs/>
                <w:iCs/>
                <w:sz w:val="24"/>
                <w:szCs w:val="24"/>
                <w:lang w:val="uk-UA"/>
              </w:rPr>
              <w:t xml:space="preserve">Усна відповідь за білетами, які включають теоретичну частину дисципліни </w:t>
            </w:r>
          </w:p>
        </w:tc>
        <w:tc>
          <w:tcPr>
            <w:tcW w:w="3402" w:type="dxa"/>
            <w:vMerge w:val="restart"/>
          </w:tcPr>
          <w:p w14:paraId="0E11310E" w14:textId="77777777" w:rsidR="008A342D" w:rsidRPr="008A342D" w:rsidRDefault="008A342D" w:rsidP="008A342D">
            <w:pPr>
              <w:jc w:val="both"/>
              <w:rPr>
                <w:bCs/>
                <w:iCs/>
                <w:sz w:val="24"/>
                <w:szCs w:val="24"/>
                <w:lang w:val="uk-UA"/>
              </w:rPr>
            </w:pPr>
            <w:r w:rsidRPr="008A342D">
              <w:rPr>
                <w:bCs/>
                <w:iCs/>
                <w:sz w:val="24"/>
                <w:szCs w:val="24"/>
                <w:lang w:val="uk-UA"/>
              </w:rPr>
              <w:t>За кожну відповідь студент одержує від 10 до 16 балів, що відповідає:</w:t>
            </w:r>
          </w:p>
          <w:p w14:paraId="4493B044" w14:textId="77777777" w:rsidR="008A342D" w:rsidRPr="008A342D" w:rsidRDefault="008A342D" w:rsidP="008A342D">
            <w:pPr>
              <w:jc w:val="both"/>
              <w:rPr>
                <w:bCs/>
                <w:iCs/>
                <w:sz w:val="24"/>
                <w:szCs w:val="24"/>
                <w:lang w:val="uk-UA"/>
              </w:rPr>
            </w:pPr>
            <w:r w:rsidRPr="008A342D">
              <w:rPr>
                <w:bCs/>
                <w:iCs/>
                <w:sz w:val="24"/>
                <w:szCs w:val="24"/>
                <w:lang w:val="uk-UA"/>
              </w:rPr>
              <w:t>«5» - 16 балів;</w:t>
            </w:r>
          </w:p>
          <w:p w14:paraId="70DDF3CC" w14:textId="77777777" w:rsidR="008A342D" w:rsidRPr="008A342D" w:rsidRDefault="008A342D" w:rsidP="008A342D">
            <w:pPr>
              <w:jc w:val="both"/>
              <w:rPr>
                <w:bCs/>
                <w:iCs/>
                <w:sz w:val="24"/>
                <w:szCs w:val="24"/>
                <w:lang w:val="uk-UA"/>
              </w:rPr>
            </w:pPr>
            <w:r w:rsidRPr="008A342D">
              <w:rPr>
                <w:bCs/>
                <w:iCs/>
                <w:sz w:val="24"/>
                <w:szCs w:val="24"/>
                <w:lang w:val="uk-UA"/>
              </w:rPr>
              <w:t>«4» - 13 балів;</w:t>
            </w:r>
          </w:p>
          <w:p w14:paraId="0DDEC3D0" w14:textId="77777777" w:rsidR="008A342D" w:rsidRPr="008A342D" w:rsidRDefault="008A342D" w:rsidP="008A342D">
            <w:pPr>
              <w:jc w:val="both"/>
              <w:rPr>
                <w:bCs/>
                <w:iCs/>
                <w:sz w:val="24"/>
                <w:szCs w:val="24"/>
                <w:lang w:val="uk-UA"/>
              </w:rPr>
            </w:pPr>
            <w:r w:rsidRPr="008A342D">
              <w:rPr>
                <w:bCs/>
                <w:iCs/>
                <w:sz w:val="24"/>
                <w:szCs w:val="24"/>
                <w:lang w:val="uk-UA"/>
              </w:rPr>
              <w:t>«3» - 10 балів.</w:t>
            </w:r>
          </w:p>
        </w:tc>
      </w:tr>
      <w:tr w:rsidR="008A342D" w:rsidRPr="008A342D" w14:paraId="1D5F36EF" w14:textId="77777777" w:rsidTr="008A342D">
        <w:tc>
          <w:tcPr>
            <w:tcW w:w="1134" w:type="dxa"/>
          </w:tcPr>
          <w:p w14:paraId="51FC8611" w14:textId="77777777" w:rsidR="008A342D" w:rsidRPr="008A342D" w:rsidRDefault="008A342D" w:rsidP="008A342D">
            <w:pPr>
              <w:jc w:val="center"/>
              <w:rPr>
                <w:bCs/>
                <w:iCs/>
                <w:sz w:val="24"/>
                <w:szCs w:val="24"/>
                <w:lang w:val="uk-UA"/>
              </w:rPr>
            </w:pPr>
            <w:r w:rsidRPr="008A342D">
              <w:rPr>
                <w:bCs/>
                <w:iCs/>
                <w:sz w:val="24"/>
                <w:szCs w:val="24"/>
                <w:lang w:val="uk-UA"/>
              </w:rPr>
              <w:t>1</w:t>
            </w:r>
          </w:p>
        </w:tc>
        <w:tc>
          <w:tcPr>
            <w:tcW w:w="680" w:type="dxa"/>
          </w:tcPr>
          <w:p w14:paraId="5FB00FF8" w14:textId="77777777" w:rsidR="008A342D" w:rsidRPr="008A342D" w:rsidRDefault="008A342D" w:rsidP="008A342D">
            <w:pPr>
              <w:jc w:val="center"/>
              <w:rPr>
                <w:bCs/>
                <w:iCs/>
                <w:sz w:val="24"/>
                <w:szCs w:val="24"/>
                <w:lang w:val="uk-UA"/>
              </w:rPr>
            </w:pPr>
            <w:r w:rsidRPr="008A342D">
              <w:rPr>
                <w:bCs/>
                <w:iCs/>
                <w:sz w:val="24"/>
                <w:szCs w:val="24"/>
                <w:lang w:val="uk-UA"/>
              </w:rPr>
              <w:t>16</w:t>
            </w:r>
          </w:p>
        </w:tc>
        <w:tc>
          <w:tcPr>
            <w:tcW w:w="680" w:type="dxa"/>
          </w:tcPr>
          <w:p w14:paraId="0061761D" w14:textId="77777777" w:rsidR="008A342D" w:rsidRPr="008A342D" w:rsidRDefault="008A342D" w:rsidP="008A342D">
            <w:pPr>
              <w:jc w:val="center"/>
              <w:rPr>
                <w:bCs/>
                <w:iCs/>
                <w:sz w:val="24"/>
                <w:szCs w:val="24"/>
                <w:lang w:val="uk-UA"/>
              </w:rPr>
            </w:pPr>
            <w:r w:rsidRPr="008A342D">
              <w:rPr>
                <w:bCs/>
                <w:iCs/>
                <w:sz w:val="24"/>
                <w:szCs w:val="24"/>
                <w:lang w:val="uk-UA"/>
              </w:rPr>
              <w:t>13</w:t>
            </w:r>
          </w:p>
        </w:tc>
        <w:tc>
          <w:tcPr>
            <w:tcW w:w="680" w:type="dxa"/>
          </w:tcPr>
          <w:p w14:paraId="35FCE1EB" w14:textId="77777777" w:rsidR="008A342D" w:rsidRPr="008A342D" w:rsidRDefault="008A342D" w:rsidP="008A342D">
            <w:pPr>
              <w:jc w:val="center"/>
              <w:rPr>
                <w:bCs/>
                <w:iCs/>
                <w:sz w:val="24"/>
                <w:szCs w:val="24"/>
                <w:lang w:val="uk-UA"/>
              </w:rPr>
            </w:pPr>
            <w:r w:rsidRPr="008A342D">
              <w:rPr>
                <w:bCs/>
                <w:iCs/>
                <w:sz w:val="24"/>
                <w:szCs w:val="24"/>
                <w:lang w:val="uk-UA"/>
              </w:rPr>
              <w:t>10</w:t>
            </w:r>
          </w:p>
        </w:tc>
        <w:tc>
          <w:tcPr>
            <w:tcW w:w="2746" w:type="dxa"/>
            <w:vMerge/>
          </w:tcPr>
          <w:p w14:paraId="4173D4BB" w14:textId="77777777" w:rsidR="008A342D" w:rsidRPr="008A342D" w:rsidRDefault="008A342D" w:rsidP="008A342D">
            <w:pPr>
              <w:jc w:val="both"/>
              <w:rPr>
                <w:bCs/>
                <w:iCs/>
                <w:sz w:val="24"/>
                <w:szCs w:val="24"/>
                <w:lang w:val="uk-UA"/>
              </w:rPr>
            </w:pPr>
          </w:p>
        </w:tc>
        <w:tc>
          <w:tcPr>
            <w:tcW w:w="3402" w:type="dxa"/>
            <w:vMerge/>
          </w:tcPr>
          <w:p w14:paraId="13B4E26D" w14:textId="77777777" w:rsidR="008A342D" w:rsidRPr="008A342D" w:rsidRDefault="008A342D" w:rsidP="008A342D">
            <w:pPr>
              <w:jc w:val="both"/>
              <w:rPr>
                <w:bCs/>
                <w:iCs/>
                <w:sz w:val="24"/>
                <w:szCs w:val="24"/>
                <w:lang w:val="uk-UA"/>
              </w:rPr>
            </w:pPr>
          </w:p>
        </w:tc>
      </w:tr>
      <w:tr w:rsidR="008A342D" w:rsidRPr="008A342D" w14:paraId="664DCB75" w14:textId="77777777" w:rsidTr="008A342D">
        <w:tc>
          <w:tcPr>
            <w:tcW w:w="1134" w:type="dxa"/>
          </w:tcPr>
          <w:p w14:paraId="68CB1F4D" w14:textId="77777777" w:rsidR="008A342D" w:rsidRPr="008A342D" w:rsidRDefault="008A342D" w:rsidP="008A342D">
            <w:pPr>
              <w:jc w:val="center"/>
              <w:rPr>
                <w:bCs/>
                <w:iCs/>
                <w:sz w:val="24"/>
                <w:szCs w:val="24"/>
                <w:lang w:val="uk-UA"/>
              </w:rPr>
            </w:pPr>
            <w:r w:rsidRPr="008A342D">
              <w:rPr>
                <w:bCs/>
                <w:iCs/>
                <w:sz w:val="24"/>
                <w:szCs w:val="24"/>
                <w:lang w:val="uk-UA"/>
              </w:rPr>
              <w:t>2</w:t>
            </w:r>
          </w:p>
        </w:tc>
        <w:tc>
          <w:tcPr>
            <w:tcW w:w="680" w:type="dxa"/>
          </w:tcPr>
          <w:p w14:paraId="537CBAD1" w14:textId="77777777" w:rsidR="008A342D" w:rsidRPr="008A342D" w:rsidRDefault="008A342D" w:rsidP="008A342D">
            <w:pPr>
              <w:jc w:val="center"/>
              <w:rPr>
                <w:sz w:val="24"/>
                <w:szCs w:val="24"/>
              </w:rPr>
            </w:pPr>
            <w:r w:rsidRPr="008A342D">
              <w:rPr>
                <w:bCs/>
                <w:iCs/>
                <w:sz w:val="24"/>
                <w:szCs w:val="24"/>
                <w:lang w:val="uk-UA"/>
              </w:rPr>
              <w:t>16</w:t>
            </w:r>
          </w:p>
        </w:tc>
        <w:tc>
          <w:tcPr>
            <w:tcW w:w="680" w:type="dxa"/>
          </w:tcPr>
          <w:p w14:paraId="7317C8B4" w14:textId="77777777" w:rsidR="008A342D" w:rsidRPr="008A342D" w:rsidRDefault="008A342D" w:rsidP="008A342D">
            <w:pPr>
              <w:jc w:val="center"/>
              <w:rPr>
                <w:sz w:val="24"/>
                <w:szCs w:val="24"/>
              </w:rPr>
            </w:pPr>
            <w:r w:rsidRPr="008A342D">
              <w:rPr>
                <w:bCs/>
                <w:iCs/>
                <w:sz w:val="24"/>
                <w:szCs w:val="24"/>
                <w:lang w:val="uk-UA"/>
              </w:rPr>
              <w:t>13</w:t>
            </w:r>
          </w:p>
        </w:tc>
        <w:tc>
          <w:tcPr>
            <w:tcW w:w="680" w:type="dxa"/>
          </w:tcPr>
          <w:p w14:paraId="727B86FE" w14:textId="77777777" w:rsidR="008A342D" w:rsidRPr="008A342D" w:rsidRDefault="008A342D" w:rsidP="008A342D">
            <w:pPr>
              <w:jc w:val="center"/>
              <w:rPr>
                <w:sz w:val="24"/>
                <w:szCs w:val="24"/>
              </w:rPr>
            </w:pPr>
            <w:r w:rsidRPr="008A342D">
              <w:rPr>
                <w:bCs/>
                <w:iCs/>
                <w:sz w:val="24"/>
                <w:szCs w:val="24"/>
                <w:lang w:val="uk-UA"/>
              </w:rPr>
              <w:t>10</w:t>
            </w:r>
          </w:p>
        </w:tc>
        <w:tc>
          <w:tcPr>
            <w:tcW w:w="2746" w:type="dxa"/>
            <w:vMerge/>
          </w:tcPr>
          <w:p w14:paraId="07F6A3CE" w14:textId="77777777" w:rsidR="008A342D" w:rsidRPr="008A342D" w:rsidRDefault="008A342D" w:rsidP="008A342D">
            <w:pPr>
              <w:jc w:val="both"/>
              <w:rPr>
                <w:bCs/>
                <w:iCs/>
                <w:sz w:val="24"/>
                <w:szCs w:val="24"/>
                <w:lang w:val="uk-UA"/>
              </w:rPr>
            </w:pPr>
          </w:p>
        </w:tc>
        <w:tc>
          <w:tcPr>
            <w:tcW w:w="3402" w:type="dxa"/>
            <w:vMerge/>
          </w:tcPr>
          <w:p w14:paraId="1BF6CE1C" w14:textId="77777777" w:rsidR="008A342D" w:rsidRPr="008A342D" w:rsidRDefault="008A342D" w:rsidP="008A342D">
            <w:pPr>
              <w:jc w:val="both"/>
              <w:rPr>
                <w:bCs/>
                <w:iCs/>
                <w:sz w:val="24"/>
                <w:szCs w:val="24"/>
                <w:lang w:val="uk-UA"/>
              </w:rPr>
            </w:pPr>
          </w:p>
        </w:tc>
      </w:tr>
      <w:tr w:rsidR="008A342D" w:rsidRPr="008A342D" w14:paraId="022452CD" w14:textId="77777777" w:rsidTr="008A342D">
        <w:tc>
          <w:tcPr>
            <w:tcW w:w="1134" w:type="dxa"/>
          </w:tcPr>
          <w:p w14:paraId="518325B0" w14:textId="77777777" w:rsidR="008A342D" w:rsidRPr="008A342D" w:rsidRDefault="008A342D" w:rsidP="008A342D">
            <w:pPr>
              <w:jc w:val="center"/>
              <w:rPr>
                <w:bCs/>
                <w:iCs/>
                <w:sz w:val="24"/>
                <w:szCs w:val="24"/>
                <w:lang w:val="uk-UA"/>
              </w:rPr>
            </w:pPr>
            <w:r w:rsidRPr="008A342D">
              <w:rPr>
                <w:bCs/>
                <w:iCs/>
                <w:sz w:val="24"/>
                <w:szCs w:val="24"/>
                <w:lang w:val="uk-UA"/>
              </w:rPr>
              <w:t>3</w:t>
            </w:r>
          </w:p>
        </w:tc>
        <w:tc>
          <w:tcPr>
            <w:tcW w:w="680" w:type="dxa"/>
          </w:tcPr>
          <w:p w14:paraId="2F49B724" w14:textId="77777777" w:rsidR="008A342D" w:rsidRPr="008A342D" w:rsidRDefault="008A342D" w:rsidP="008A342D">
            <w:pPr>
              <w:jc w:val="center"/>
              <w:rPr>
                <w:sz w:val="24"/>
                <w:szCs w:val="24"/>
              </w:rPr>
            </w:pPr>
            <w:r w:rsidRPr="008A342D">
              <w:rPr>
                <w:bCs/>
                <w:iCs/>
                <w:sz w:val="24"/>
                <w:szCs w:val="24"/>
                <w:lang w:val="uk-UA"/>
              </w:rPr>
              <w:t>16</w:t>
            </w:r>
          </w:p>
        </w:tc>
        <w:tc>
          <w:tcPr>
            <w:tcW w:w="680" w:type="dxa"/>
          </w:tcPr>
          <w:p w14:paraId="3A03B0A0" w14:textId="77777777" w:rsidR="008A342D" w:rsidRPr="008A342D" w:rsidRDefault="008A342D" w:rsidP="008A342D">
            <w:pPr>
              <w:jc w:val="center"/>
              <w:rPr>
                <w:sz w:val="24"/>
                <w:szCs w:val="24"/>
              </w:rPr>
            </w:pPr>
            <w:r w:rsidRPr="008A342D">
              <w:rPr>
                <w:bCs/>
                <w:iCs/>
                <w:sz w:val="24"/>
                <w:szCs w:val="24"/>
                <w:lang w:val="uk-UA"/>
              </w:rPr>
              <w:t>13</w:t>
            </w:r>
          </w:p>
        </w:tc>
        <w:tc>
          <w:tcPr>
            <w:tcW w:w="680" w:type="dxa"/>
          </w:tcPr>
          <w:p w14:paraId="3A9BCE14" w14:textId="77777777" w:rsidR="008A342D" w:rsidRPr="008A342D" w:rsidRDefault="008A342D" w:rsidP="008A342D">
            <w:pPr>
              <w:jc w:val="center"/>
              <w:rPr>
                <w:sz w:val="24"/>
                <w:szCs w:val="24"/>
              </w:rPr>
            </w:pPr>
            <w:r w:rsidRPr="008A342D">
              <w:rPr>
                <w:bCs/>
                <w:iCs/>
                <w:sz w:val="24"/>
                <w:szCs w:val="24"/>
                <w:lang w:val="uk-UA"/>
              </w:rPr>
              <w:t>10</w:t>
            </w:r>
          </w:p>
        </w:tc>
        <w:tc>
          <w:tcPr>
            <w:tcW w:w="2746" w:type="dxa"/>
            <w:vMerge/>
          </w:tcPr>
          <w:p w14:paraId="063DBAF2" w14:textId="77777777" w:rsidR="008A342D" w:rsidRPr="008A342D" w:rsidRDefault="008A342D" w:rsidP="008A342D">
            <w:pPr>
              <w:jc w:val="both"/>
              <w:rPr>
                <w:bCs/>
                <w:iCs/>
                <w:sz w:val="24"/>
                <w:szCs w:val="24"/>
                <w:lang w:val="uk-UA"/>
              </w:rPr>
            </w:pPr>
          </w:p>
        </w:tc>
        <w:tc>
          <w:tcPr>
            <w:tcW w:w="3402" w:type="dxa"/>
            <w:vMerge/>
          </w:tcPr>
          <w:p w14:paraId="09399C0D" w14:textId="77777777" w:rsidR="008A342D" w:rsidRPr="008A342D" w:rsidRDefault="008A342D" w:rsidP="008A342D">
            <w:pPr>
              <w:jc w:val="both"/>
              <w:rPr>
                <w:bCs/>
                <w:iCs/>
                <w:sz w:val="24"/>
                <w:szCs w:val="24"/>
                <w:lang w:val="uk-UA"/>
              </w:rPr>
            </w:pPr>
          </w:p>
        </w:tc>
      </w:tr>
      <w:tr w:rsidR="008A342D" w:rsidRPr="008A342D" w14:paraId="28B52A0A" w14:textId="77777777" w:rsidTr="008A342D">
        <w:tc>
          <w:tcPr>
            <w:tcW w:w="1134" w:type="dxa"/>
          </w:tcPr>
          <w:p w14:paraId="46893F2A" w14:textId="77777777" w:rsidR="008A342D" w:rsidRPr="008A342D" w:rsidRDefault="008A342D" w:rsidP="008A342D">
            <w:pPr>
              <w:jc w:val="center"/>
              <w:rPr>
                <w:bCs/>
                <w:iCs/>
                <w:sz w:val="24"/>
                <w:szCs w:val="24"/>
                <w:lang w:val="uk-UA"/>
              </w:rPr>
            </w:pPr>
            <w:r w:rsidRPr="008A342D">
              <w:rPr>
                <w:bCs/>
                <w:iCs/>
                <w:sz w:val="24"/>
                <w:szCs w:val="24"/>
                <w:lang w:val="uk-UA"/>
              </w:rPr>
              <w:t>4</w:t>
            </w:r>
          </w:p>
        </w:tc>
        <w:tc>
          <w:tcPr>
            <w:tcW w:w="680" w:type="dxa"/>
          </w:tcPr>
          <w:p w14:paraId="1A490D0C" w14:textId="77777777" w:rsidR="008A342D" w:rsidRPr="008A342D" w:rsidRDefault="008A342D" w:rsidP="008A342D">
            <w:pPr>
              <w:jc w:val="center"/>
              <w:rPr>
                <w:sz w:val="24"/>
                <w:szCs w:val="24"/>
              </w:rPr>
            </w:pPr>
            <w:r w:rsidRPr="008A342D">
              <w:rPr>
                <w:bCs/>
                <w:iCs/>
                <w:sz w:val="24"/>
                <w:szCs w:val="24"/>
                <w:lang w:val="uk-UA"/>
              </w:rPr>
              <w:t>16</w:t>
            </w:r>
          </w:p>
        </w:tc>
        <w:tc>
          <w:tcPr>
            <w:tcW w:w="680" w:type="dxa"/>
          </w:tcPr>
          <w:p w14:paraId="7F864738" w14:textId="77777777" w:rsidR="008A342D" w:rsidRPr="008A342D" w:rsidRDefault="008A342D" w:rsidP="008A342D">
            <w:pPr>
              <w:jc w:val="center"/>
              <w:rPr>
                <w:sz w:val="24"/>
                <w:szCs w:val="24"/>
              </w:rPr>
            </w:pPr>
            <w:r w:rsidRPr="008A342D">
              <w:rPr>
                <w:bCs/>
                <w:iCs/>
                <w:sz w:val="24"/>
                <w:szCs w:val="24"/>
                <w:lang w:val="uk-UA"/>
              </w:rPr>
              <w:t>13</w:t>
            </w:r>
          </w:p>
        </w:tc>
        <w:tc>
          <w:tcPr>
            <w:tcW w:w="680" w:type="dxa"/>
          </w:tcPr>
          <w:p w14:paraId="5D672295" w14:textId="77777777" w:rsidR="008A342D" w:rsidRPr="008A342D" w:rsidRDefault="008A342D" w:rsidP="008A342D">
            <w:pPr>
              <w:jc w:val="center"/>
              <w:rPr>
                <w:sz w:val="24"/>
                <w:szCs w:val="24"/>
              </w:rPr>
            </w:pPr>
            <w:r w:rsidRPr="008A342D">
              <w:rPr>
                <w:bCs/>
                <w:iCs/>
                <w:sz w:val="24"/>
                <w:szCs w:val="24"/>
                <w:lang w:val="uk-UA"/>
              </w:rPr>
              <w:t>10</w:t>
            </w:r>
          </w:p>
        </w:tc>
        <w:tc>
          <w:tcPr>
            <w:tcW w:w="2746" w:type="dxa"/>
            <w:vMerge/>
          </w:tcPr>
          <w:p w14:paraId="58A6960E" w14:textId="77777777" w:rsidR="008A342D" w:rsidRPr="008A342D" w:rsidRDefault="008A342D" w:rsidP="008A342D">
            <w:pPr>
              <w:jc w:val="both"/>
              <w:rPr>
                <w:bCs/>
                <w:iCs/>
                <w:sz w:val="24"/>
                <w:szCs w:val="24"/>
                <w:lang w:val="uk-UA"/>
              </w:rPr>
            </w:pPr>
          </w:p>
        </w:tc>
        <w:tc>
          <w:tcPr>
            <w:tcW w:w="3402" w:type="dxa"/>
            <w:vMerge/>
          </w:tcPr>
          <w:p w14:paraId="09D76E75" w14:textId="77777777" w:rsidR="008A342D" w:rsidRPr="008A342D" w:rsidRDefault="008A342D" w:rsidP="008A342D">
            <w:pPr>
              <w:jc w:val="both"/>
              <w:rPr>
                <w:bCs/>
                <w:iCs/>
                <w:sz w:val="24"/>
                <w:szCs w:val="24"/>
                <w:lang w:val="uk-UA"/>
              </w:rPr>
            </w:pPr>
          </w:p>
        </w:tc>
      </w:tr>
      <w:tr w:rsidR="008A342D" w:rsidRPr="008A342D" w14:paraId="373C2226" w14:textId="77777777" w:rsidTr="008A342D">
        <w:tc>
          <w:tcPr>
            <w:tcW w:w="1134" w:type="dxa"/>
          </w:tcPr>
          <w:p w14:paraId="491A8990" w14:textId="77777777" w:rsidR="008A342D" w:rsidRPr="008A342D" w:rsidRDefault="008A342D" w:rsidP="008A342D">
            <w:pPr>
              <w:jc w:val="center"/>
              <w:rPr>
                <w:bCs/>
                <w:iCs/>
                <w:sz w:val="24"/>
                <w:szCs w:val="24"/>
                <w:lang w:val="uk-UA"/>
              </w:rPr>
            </w:pPr>
            <w:r w:rsidRPr="008A342D">
              <w:rPr>
                <w:bCs/>
                <w:iCs/>
                <w:sz w:val="24"/>
                <w:szCs w:val="24"/>
                <w:lang w:val="uk-UA"/>
              </w:rPr>
              <w:t>5</w:t>
            </w:r>
          </w:p>
        </w:tc>
        <w:tc>
          <w:tcPr>
            <w:tcW w:w="680" w:type="dxa"/>
          </w:tcPr>
          <w:p w14:paraId="1A1C418A" w14:textId="77777777" w:rsidR="008A342D" w:rsidRPr="008A342D" w:rsidRDefault="008A342D" w:rsidP="008A342D">
            <w:pPr>
              <w:jc w:val="center"/>
              <w:rPr>
                <w:sz w:val="24"/>
                <w:szCs w:val="24"/>
              </w:rPr>
            </w:pPr>
            <w:r w:rsidRPr="008A342D">
              <w:rPr>
                <w:bCs/>
                <w:iCs/>
                <w:sz w:val="24"/>
                <w:szCs w:val="24"/>
                <w:lang w:val="uk-UA"/>
              </w:rPr>
              <w:t>16</w:t>
            </w:r>
          </w:p>
        </w:tc>
        <w:tc>
          <w:tcPr>
            <w:tcW w:w="680" w:type="dxa"/>
          </w:tcPr>
          <w:p w14:paraId="490B1802" w14:textId="77777777" w:rsidR="008A342D" w:rsidRPr="008A342D" w:rsidRDefault="008A342D" w:rsidP="008A342D">
            <w:pPr>
              <w:jc w:val="center"/>
              <w:rPr>
                <w:sz w:val="24"/>
                <w:szCs w:val="24"/>
              </w:rPr>
            </w:pPr>
            <w:r w:rsidRPr="008A342D">
              <w:rPr>
                <w:bCs/>
                <w:iCs/>
                <w:sz w:val="24"/>
                <w:szCs w:val="24"/>
                <w:lang w:val="uk-UA"/>
              </w:rPr>
              <w:t>13</w:t>
            </w:r>
          </w:p>
        </w:tc>
        <w:tc>
          <w:tcPr>
            <w:tcW w:w="680" w:type="dxa"/>
          </w:tcPr>
          <w:p w14:paraId="49A4EC81" w14:textId="77777777" w:rsidR="008A342D" w:rsidRPr="008A342D" w:rsidRDefault="008A342D" w:rsidP="008A342D">
            <w:pPr>
              <w:jc w:val="center"/>
              <w:rPr>
                <w:sz w:val="24"/>
                <w:szCs w:val="24"/>
              </w:rPr>
            </w:pPr>
            <w:r w:rsidRPr="008A342D">
              <w:rPr>
                <w:bCs/>
                <w:iCs/>
                <w:sz w:val="24"/>
                <w:szCs w:val="24"/>
                <w:lang w:val="uk-UA"/>
              </w:rPr>
              <w:t>10</w:t>
            </w:r>
          </w:p>
        </w:tc>
        <w:tc>
          <w:tcPr>
            <w:tcW w:w="2746" w:type="dxa"/>
            <w:vMerge/>
          </w:tcPr>
          <w:p w14:paraId="5711DA4B" w14:textId="77777777" w:rsidR="008A342D" w:rsidRPr="008A342D" w:rsidRDefault="008A342D" w:rsidP="008A342D">
            <w:pPr>
              <w:jc w:val="both"/>
              <w:rPr>
                <w:bCs/>
                <w:iCs/>
                <w:sz w:val="24"/>
                <w:szCs w:val="24"/>
                <w:lang w:val="uk-UA"/>
              </w:rPr>
            </w:pPr>
          </w:p>
        </w:tc>
        <w:tc>
          <w:tcPr>
            <w:tcW w:w="3402" w:type="dxa"/>
            <w:vMerge/>
          </w:tcPr>
          <w:p w14:paraId="62F04962" w14:textId="77777777" w:rsidR="008A342D" w:rsidRPr="008A342D" w:rsidRDefault="008A342D" w:rsidP="008A342D">
            <w:pPr>
              <w:jc w:val="both"/>
              <w:rPr>
                <w:bCs/>
                <w:iCs/>
                <w:sz w:val="24"/>
                <w:szCs w:val="24"/>
                <w:lang w:val="uk-UA"/>
              </w:rPr>
            </w:pPr>
          </w:p>
        </w:tc>
      </w:tr>
      <w:tr w:rsidR="008A342D" w:rsidRPr="008A342D" w14:paraId="3579B662" w14:textId="77777777" w:rsidTr="008A342D">
        <w:tc>
          <w:tcPr>
            <w:tcW w:w="1134" w:type="dxa"/>
          </w:tcPr>
          <w:p w14:paraId="18F6D4B6" w14:textId="77777777" w:rsidR="008A342D" w:rsidRPr="008A342D" w:rsidRDefault="008A342D" w:rsidP="008A342D">
            <w:pPr>
              <w:jc w:val="both"/>
              <w:rPr>
                <w:bCs/>
                <w:iCs/>
                <w:sz w:val="24"/>
                <w:szCs w:val="24"/>
                <w:lang w:val="uk-UA"/>
              </w:rPr>
            </w:pPr>
          </w:p>
        </w:tc>
        <w:tc>
          <w:tcPr>
            <w:tcW w:w="680" w:type="dxa"/>
          </w:tcPr>
          <w:p w14:paraId="504B19D7" w14:textId="77777777" w:rsidR="008A342D" w:rsidRPr="008A342D" w:rsidRDefault="008A342D" w:rsidP="008A342D">
            <w:pPr>
              <w:jc w:val="center"/>
              <w:rPr>
                <w:bCs/>
                <w:iCs/>
                <w:sz w:val="24"/>
                <w:szCs w:val="24"/>
                <w:lang w:val="uk-UA"/>
              </w:rPr>
            </w:pPr>
            <w:r w:rsidRPr="008A342D">
              <w:rPr>
                <w:bCs/>
                <w:iCs/>
                <w:sz w:val="24"/>
                <w:szCs w:val="24"/>
                <w:lang w:val="uk-UA"/>
              </w:rPr>
              <w:t>80</w:t>
            </w:r>
          </w:p>
        </w:tc>
        <w:tc>
          <w:tcPr>
            <w:tcW w:w="680" w:type="dxa"/>
          </w:tcPr>
          <w:p w14:paraId="6C2B3122" w14:textId="77777777" w:rsidR="008A342D" w:rsidRPr="008A342D" w:rsidRDefault="008A342D" w:rsidP="008A342D">
            <w:pPr>
              <w:jc w:val="center"/>
              <w:rPr>
                <w:bCs/>
                <w:iCs/>
                <w:sz w:val="24"/>
                <w:szCs w:val="24"/>
                <w:lang w:val="uk-UA"/>
              </w:rPr>
            </w:pPr>
            <w:r w:rsidRPr="008A342D">
              <w:rPr>
                <w:bCs/>
                <w:iCs/>
                <w:sz w:val="24"/>
                <w:szCs w:val="24"/>
                <w:lang w:val="uk-UA"/>
              </w:rPr>
              <w:t>65</w:t>
            </w:r>
          </w:p>
        </w:tc>
        <w:tc>
          <w:tcPr>
            <w:tcW w:w="680" w:type="dxa"/>
          </w:tcPr>
          <w:p w14:paraId="5008D1FF" w14:textId="77777777" w:rsidR="008A342D" w:rsidRPr="008A342D" w:rsidRDefault="008A342D" w:rsidP="008A342D">
            <w:pPr>
              <w:jc w:val="center"/>
              <w:rPr>
                <w:bCs/>
                <w:iCs/>
                <w:sz w:val="24"/>
                <w:szCs w:val="24"/>
                <w:lang w:val="uk-UA"/>
              </w:rPr>
            </w:pPr>
            <w:r w:rsidRPr="008A342D">
              <w:rPr>
                <w:bCs/>
                <w:iCs/>
                <w:sz w:val="24"/>
                <w:szCs w:val="24"/>
                <w:lang w:val="uk-UA"/>
              </w:rPr>
              <w:t>50</w:t>
            </w:r>
          </w:p>
        </w:tc>
        <w:tc>
          <w:tcPr>
            <w:tcW w:w="2746" w:type="dxa"/>
            <w:vMerge/>
          </w:tcPr>
          <w:p w14:paraId="7D6D0C29" w14:textId="77777777" w:rsidR="008A342D" w:rsidRPr="008A342D" w:rsidRDefault="008A342D" w:rsidP="008A342D">
            <w:pPr>
              <w:jc w:val="both"/>
              <w:rPr>
                <w:bCs/>
                <w:iCs/>
                <w:sz w:val="24"/>
                <w:szCs w:val="24"/>
                <w:lang w:val="uk-UA"/>
              </w:rPr>
            </w:pPr>
          </w:p>
        </w:tc>
        <w:tc>
          <w:tcPr>
            <w:tcW w:w="3402" w:type="dxa"/>
            <w:vMerge/>
          </w:tcPr>
          <w:p w14:paraId="5B7869A5" w14:textId="77777777" w:rsidR="008A342D" w:rsidRPr="008A342D" w:rsidRDefault="008A342D" w:rsidP="008A342D">
            <w:pPr>
              <w:jc w:val="both"/>
              <w:rPr>
                <w:bCs/>
                <w:iCs/>
                <w:sz w:val="24"/>
                <w:szCs w:val="24"/>
                <w:lang w:val="uk-UA"/>
              </w:rPr>
            </w:pPr>
          </w:p>
        </w:tc>
      </w:tr>
    </w:tbl>
    <w:p w14:paraId="1956A678" w14:textId="77777777" w:rsidR="008A342D" w:rsidRPr="008A342D" w:rsidRDefault="008A342D" w:rsidP="008A342D">
      <w:pPr>
        <w:ind w:firstLine="567"/>
        <w:jc w:val="both"/>
        <w:rPr>
          <w:sz w:val="24"/>
          <w:szCs w:val="24"/>
          <w:lang w:val="en-US"/>
        </w:rPr>
      </w:pPr>
    </w:p>
    <w:p w14:paraId="2C3D0D68" w14:textId="77777777" w:rsidR="008A342D" w:rsidRPr="008A342D" w:rsidRDefault="008A342D" w:rsidP="008A342D">
      <w:pPr>
        <w:ind w:firstLine="567"/>
        <w:jc w:val="center"/>
        <w:rPr>
          <w:b/>
          <w:bCs/>
          <w:iCs/>
          <w:sz w:val="24"/>
          <w:szCs w:val="24"/>
          <w:lang w:val="uk-UA"/>
        </w:rPr>
      </w:pPr>
      <w:r w:rsidRPr="008A342D">
        <w:rPr>
          <w:b/>
          <w:bCs/>
          <w:iCs/>
          <w:sz w:val="24"/>
          <w:szCs w:val="24"/>
          <w:lang w:val="uk-UA"/>
        </w:rPr>
        <w:t>Оцінювання індивідуальних завдань студента</w:t>
      </w:r>
    </w:p>
    <w:p w14:paraId="3D381105" w14:textId="77777777" w:rsidR="008A342D" w:rsidRPr="008A342D" w:rsidRDefault="008A342D" w:rsidP="008A342D">
      <w:pPr>
        <w:ind w:right="50" w:firstLine="567"/>
        <w:jc w:val="both"/>
        <w:rPr>
          <w:sz w:val="24"/>
          <w:szCs w:val="24"/>
          <w:lang w:val="uk-UA"/>
        </w:rPr>
      </w:pPr>
      <w:r w:rsidRPr="008A342D">
        <w:rPr>
          <w:sz w:val="24"/>
          <w:szCs w:val="24"/>
          <w:lang w:val="uk-UA"/>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sidRPr="008A342D">
        <w:rPr>
          <w:b/>
          <w:bCs/>
          <w:sz w:val="24"/>
          <w:szCs w:val="24"/>
          <w:lang w:val="uk-UA"/>
        </w:rPr>
        <w:t>не більше 10).</w:t>
      </w:r>
    </w:p>
    <w:p w14:paraId="2AF1B62C" w14:textId="77777777" w:rsidR="008A342D" w:rsidRPr="008A342D" w:rsidRDefault="008A342D" w:rsidP="008A342D">
      <w:pPr>
        <w:ind w:right="50" w:firstLine="567"/>
        <w:jc w:val="both"/>
        <w:rPr>
          <w:b/>
          <w:sz w:val="24"/>
          <w:szCs w:val="24"/>
          <w:lang w:val="uk-UA"/>
        </w:rPr>
      </w:pPr>
      <w:r w:rsidRPr="008A342D">
        <w:rPr>
          <w:b/>
          <w:sz w:val="24"/>
          <w:szCs w:val="24"/>
          <w:lang w:val="uk-UA"/>
        </w:rPr>
        <w:t xml:space="preserve">Бали за індивідуальні завдання одноразово нараховуються студентові </w:t>
      </w:r>
      <w:r w:rsidRPr="008A342D">
        <w:rPr>
          <w:b/>
          <w:sz w:val="24"/>
          <w:szCs w:val="24"/>
          <w:u w:val="single"/>
          <w:lang w:val="uk-UA"/>
        </w:rPr>
        <w:t>тільки комісійно</w:t>
      </w:r>
      <w:r w:rsidRPr="008A342D">
        <w:rPr>
          <w:b/>
          <w:sz w:val="24"/>
          <w:szCs w:val="24"/>
          <w:lang w:val="uk-U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8A342D">
        <w:rPr>
          <w:b/>
          <w:sz w:val="24"/>
          <w:szCs w:val="24"/>
          <w:u w:val="single"/>
          <w:lang w:val="uk-UA"/>
        </w:rPr>
        <w:t>120 балів</w:t>
      </w:r>
      <w:r w:rsidRPr="008A342D">
        <w:rPr>
          <w:b/>
          <w:sz w:val="24"/>
          <w:szCs w:val="24"/>
          <w:lang w:val="uk-UA"/>
        </w:rPr>
        <w:t>.</w:t>
      </w:r>
    </w:p>
    <w:p w14:paraId="15E68928" w14:textId="77777777" w:rsidR="008A342D" w:rsidRPr="008A342D" w:rsidRDefault="008A342D" w:rsidP="008A342D">
      <w:pPr>
        <w:jc w:val="center"/>
        <w:rPr>
          <w:b/>
          <w:bCs/>
          <w:iCs/>
          <w:sz w:val="24"/>
          <w:szCs w:val="24"/>
          <w:lang w:val="uk-UA"/>
        </w:rPr>
      </w:pPr>
    </w:p>
    <w:p w14:paraId="48288ED6" w14:textId="77777777" w:rsidR="008A342D" w:rsidRPr="008A342D" w:rsidRDefault="008A342D" w:rsidP="008A342D">
      <w:pPr>
        <w:ind w:firstLine="567"/>
        <w:jc w:val="center"/>
        <w:rPr>
          <w:b/>
          <w:bCs/>
          <w:iCs/>
          <w:sz w:val="24"/>
          <w:szCs w:val="24"/>
          <w:lang w:val="uk-UA"/>
        </w:rPr>
      </w:pPr>
      <w:r w:rsidRPr="008A342D">
        <w:rPr>
          <w:b/>
          <w:bCs/>
          <w:iCs/>
          <w:sz w:val="24"/>
          <w:szCs w:val="24"/>
          <w:lang w:val="uk-UA"/>
        </w:rPr>
        <w:t>Оцінювання самостійної роботи студентів</w:t>
      </w:r>
    </w:p>
    <w:p w14:paraId="56FC7046" w14:textId="77777777" w:rsidR="008A342D" w:rsidRPr="008A342D" w:rsidRDefault="008A342D" w:rsidP="008A342D">
      <w:pPr>
        <w:shd w:val="clear" w:color="auto" w:fill="FFFFFF"/>
        <w:ind w:right="-140"/>
        <w:jc w:val="both"/>
        <w:rPr>
          <w:sz w:val="24"/>
          <w:szCs w:val="24"/>
          <w:lang w:val="uk-UA"/>
        </w:rPr>
      </w:pPr>
      <w:r w:rsidRPr="008A342D">
        <w:rPr>
          <w:color w:val="000000"/>
          <w:spacing w:val="1"/>
          <w:sz w:val="24"/>
          <w:szCs w:val="24"/>
          <w:lang w:val="uk-UA"/>
        </w:rPr>
        <w:t xml:space="preserve">Оцінювання самостійної роботи студентів, яка передбачена в темі поряд з аудиторною </w:t>
      </w:r>
      <w:r w:rsidRPr="008A342D">
        <w:rPr>
          <w:color w:val="000000"/>
          <w:spacing w:val="4"/>
          <w:sz w:val="24"/>
          <w:szCs w:val="24"/>
          <w:lang w:val="uk-UA"/>
        </w:rPr>
        <w:t>роботою, здійснюється</w:t>
      </w:r>
      <w:r w:rsidRPr="008A342D">
        <w:rPr>
          <w:b/>
          <w:color w:val="000000"/>
          <w:spacing w:val="4"/>
          <w:sz w:val="24"/>
          <w:szCs w:val="24"/>
          <w:lang w:val="uk-UA"/>
        </w:rPr>
        <w:t xml:space="preserve"> </w:t>
      </w:r>
      <w:r w:rsidRPr="008A342D">
        <w:rPr>
          <w:color w:val="000000"/>
          <w:spacing w:val="4"/>
          <w:sz w:val="24"/>
          <w:szCs w:val="24"/>
          <w:lang w:val="uk-UA"/>
        </w:rPr>
        <w:t xml:space="preserve">під час поточного контролю теми на відповідному аудиторному </w:t>
      </w:r>
      <w:r w:rsidRPr="008A342D">
        <w:rPr>
          <w:color w:val="000000"/>
          <w:spacing w:val="-1"/>
          <w:sz w:val="24"/>
          <w:szCs w:val="24"/>
          <w:lang w:val="uk-UA"/>
        </w:rPr>
        <w:t>занятті.</w:t>
      </w:r>
    </w:p>
    <w:p w14:paraId="2D6C00AD" w14:textId="77777777" w:rsidR="008A342D" w:rsidRPr="008A342D" w:rsidRDefault="008A342D" w:rsidP="008A342D">
      <w:pPr>
        <w:suppressAutoHyphens w:val="0"/>
        <w:ind w:left="283"/>
        <w:jc w:val="right"/>
        <w:rPr>
          <w:sz w:val="24"/>
          <w:szCs w:val="24"/>
          <w:lang w:val="uk-UA" w:eastAsia="ru-RU"/>
        </w:rPr>
      </w:pPr>
      <w:r w:rsidRPr="008A342D">
        <w:rPr>
          <w:sz w:val="24"/>
          <w:szCs w:val="24"/>
          <w:lang w:val="uk-UA" w:eastAsia="ru-RU"/>
        </w:rPr>
        <w:t>Таблица 3</w:t>
      </w:r>
    </w:p>
    <w:p w14:paraId="2362BF1F" w14:textId="77777777" w:rsidR="008A342D" w:rsidRPr="008A342D" w:rsidRDefault="008A342D" w:rsidP="008A342D">
      <w:pPr>
        <w:suppressAutoHyphens w:val="0"/>
        <w:ind w:left="283"/>
        <w:jc w:val="center"/>
        <w:rPr>
          <w:b/>
          <w:sz w:val="24"/>
          <w:szCs w:val="24"/>
          <w:lang w:val="uk-UA" w:eastAsia="ru-RU"/>
        </w:rPr>
      </w:pPr>
      <w:r w:rsidRPr="008A342D">
        <w:rPr>
          <w:b/>
          <w:sz w:val="24"/>
          <w:szCs w:val="24"/>
          <w:lang w:val="uk-UA" w:eastAsia="ru-RU"/>
        </w:rPr>
        <w:t>Технологія оцінювання дисципліни</w:t>
      </w:r>
    </w:p>
    <w:p w14:paraId="1E4ACCAC" w14:textId="77777777" w:rsidR="008A342D" w:rsidRPr="008A342D" w:rsidRDefault="008A342D" w:rsidP="008A342D">
      <w:pPr>
        <w:ind w:firstLine="567"/>
        <w:jc w:val="both"/>
        <w:rPr>
          <w:sz w:val="24"/>
          <w:szCs w:val="24"/>
          <w:lang w:val="uk-UA"/>
        </w:rPr>
      </w:pPr>
      <w:r w:rsidRPr="008A342D">
        <w:rPr>
          <w:sz w:val="24"/>
          <w:szCs w:val="24"/>
          <w:lang w:val="uk-UA"/>
        </w:rPr>
        <w:t xml:space="preserve">Оцінювання результатів вивчення дисциплін проводиться безпосередньо після диференційованого заліка, зазначених у графіку навчального процесу. Оцінка з дисципліни визначається як сума балів за ПНД та </w:t>
      </w:r>
      <w:r w:rsidRPr="008A342D">
        <w:rPr>
          <w:bCs/>
          <w:iCs/>
          <w:sz w:val="24"/>
          <w:szCs w:val="24"/>
          <w:lang w:val="uk-UA"/>
        </w:rPr>
        <w:t>диференційованого</w:t>
      </w:r>
      <w:r w:rsidRPr="008A342D">
        <w:rPr>
          <w:sz w:val="24"/>
          <w:szCs w:val="24"/>
          <w:lang w:val="uk-UA"/>
        </w:rPr>
        <w:t xml:space="preserve"> заліку і становить </w:t>
      </w:r>
      <w:r w:rsidRPr="008A342D">
        <w:rPr>
          <w:color w:val="000000"/>
          <w:sz w:val="24"/>
          <w:szCs w:val="24"/>
          <w:lang w:val="en-US"/>
        </w:rPr>
        <w:t>min</w:t>
      </w:r>
      <w:r w:rsidRPr="008A342D">
        <w:rPr>
          <w:color w:val="000000"/>
          <w:sz w:val="24"/>
          <w:szCs w:val="24"/>
          <w:lang w:val="uk-UA"/>
        </w:rPr>
        <w:t xml:space="preserve"> – </w:t>
      </w:r>
      <w:r w:rsidRPr="008A342D">
        <w:rPr>
          <w:color w:val="000000"/>
          <w:spacing w:val="-4"/>
          <w:sz w:val="24"/>
          <w:szCs w:val="24"/>
          <w:lang w:val="uk-UA"/>
        </w:rPr>
        <w:t xml:space="preserve">120 до </w:t>
      </w:r>
      <w:r w:rsidRPr="008A342D">
        <w:rPr>
          <w:color w:val="000000"/>
          <w:sz w:val="24"/>
          <w:szCs w:val="24"/>
          <w:lang w:val="en-US"/>
        </w:rPr>
        <w:t>max</w:t>
      </w:r>
      <w:r w:rsidRPr="008A342D">
        <w:rPr>
          <w:color w:val="000000"/>
          <w:sz w:val="24"/>
          <w:szCs w:val="24"/>
          <w:lang w:val="uk-UA"/>
        </w:rPr>
        <w:t xml:space="preserve"> - 200</w:t>
      </w:r>
      <w:r w:rsidRPr="008A342D">
        <w:rPr>
          <w:sz w:val="24"/>
          <w:szCs w:val="24"/>
          <w:lang w:val="uk-UA"/>
        </w:rPr>
        <w:t xml:space="preserve">. </w:t>
      </w:r>
    </w:p>
    <w:p w14:paraId="369AB61B" w14:textId="77777777" w:rsidR="008A342D" w:rsidRPr="008A342D" w:rsidRDefault="008A342D" w:rsidP="008A342D">
      <w:pPr>
        <w:ind w:firstLine="567"/>
        <w:jc w:val="right"/>
        <w:rPr>
          <w:sz w:val="24"/>
          <w:szCs w:val="24"/>
          <w:lang w:val="uk-UA"/>
        </w:rPr>
      </w:pPr>
      <w:r w:rsidRPr="008A342D">
        <w:rPr>
          <w:sz w:val="24"/>
          <w:szCs w:val="24"/>
          <w:lang w:val="uk-UA"/>
        </w:rPr>
        <w:t>Таблица 4</w:t>
      </w:r>
    </w:p>
    <w:p w14:paraId="6848F88E" w14:textId="77777777" w:rsidR="008A342D" w:rsidRPr="008A342D" w:rsidRDefault="008A342D" w:rsidP="008A342D">
      <w:pPr>
        <w:ind w:firstLine="709"/>
        <w:jc w:val="center"/>
        <w:rPr>
          <w:b/>
          <w:spacing w:val="6"/>
          <w:sz w:val="24"/>
          <w:szCs w:val="24"/>
          <w:lang w:val="uk-UA"/>
        </w:rPr>
      </w:pPr>
      <w:r w:rsidRPr="008A342D">
        <w:rPr>
          <w:b/>
          <w:sz w:val="24"/>
          <w:szCs w:val="24"/>
          <w:lang w:val="uk-UA"/>
        </w:rPr>
        <w:t xml:space="preserve">Відповідність оцінок за </w:t>
      </w:r>
      <w:r w:rsidRPr="008A342D">
        <w:rPr>
          <w:b/>
          <w:spacing w:val="6"/>
          <w:sz w:val="24"/>
          <w:szCs w:val="24"/>
          <w:lang w:val="uk-UA"/>
        </w:rPr>
        <w:t xml:space="preserve">200 бальною шкалою, </w:t>
      </w:r>
    </w:p>
    <w:p w14:paraId="52745C1E" w14:textId="77777777" w:rsidR="008A342D" w:rsidRPr="008A342D" w:rsidRDefault="008A342D" w:rsidP="008A342D">
      <w:pPr>
        <w:ind w:firstLine="709"/>
        <w:jc w:val="center"/>
        <w:rPr>
          <w:b/>
          <w:spacing w:val="6"/>
          <w:sz w:val="24"/>
          <w:szCs w:val="24"/>
          <w:lang w:val="uk-UA"/>
        </w:rPr>
      </w:pPr>
      <w:r w:rsidRPr="008A342D">
        <w:rPr>
          <w:b/>
          <w:spacing w:val="6"/>
          <w:sz w:val="24"/>
          <w:szCs w:val="24"/>
          <w:lang w:val="uk-UA"/>
        </w:rPr>
        <w:t>чотирибальною</w:t>
      </w:r>
      <w:r w:rsidRPr="008A342D">
        <w:rPr>
          <w:b/>
          <w:spacing w:val="6"/>
          <w:sz w:val="24"/>
          <w:szCs w:val="24"/>
        </w:rPr>
        <w:t xml:space="preserve"> (</w:t>
      </w:r>
      <w:r w:rsidRPr="008A342D">
        <w:rPr>
          <w:b/>
          <w:spacing w:val="6"/>
          <w:sz w:val="24"/>
          <w:szCs w:val="24"/>
          <w:lang w:val="uk-UA"/>
        </w:rPr>
        <w:t>національною) шкалою та шкалою ЄСТ</w:t>
      </w:r>
      <w:r w:rsidRPr="008A342D">
        <w:rPr>
          <w:b/>
          <w:spacing w:val="6"/>
          <w:sz w:val="24"/>
          <w:szCs w:val="24"/>
          <w:lang w:val="en-US"/>
        </w:rPr>
        <w:t>S</w:t>
      </w:r>
    </w:p>
    <w:p w14:paraId="54FEC064" w14:textId="77777777" w:rsidR="008A342D" w:rsidRPr="008A342D" w:rsidRDefault="008A342D" w:rsidP="008A342D">
      <w:pPr>
        <w:ind w:firstLine="709"/>
        <w:jc w:val="center"/>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A342D" w:rsidRPr="008A342D" w14:paraId="680B45BE" w14:textId="77777777" w:rsidTr="008A342D">
        <w:trPr>
          <w:jc w:val="center"/>
        </w:trPr>
        <w:tc>
          <w:tcPr>
            <w:tcW w:w="2215" w:type="dxa"/>
          </w:tcPr>
          <w:p w14:paraId="4C279FD5" w14:textId="77777777" w:rsidR="008A342D" w:rsidRPr="008A342D" w:rsidRDefault="008A342D" w:rsidP="008A342D">
            <w:pPr>
              <w:jc w:val="center"/>
              <w:rPr>
                <w:sz w:val="24"/>
                <w:szCs w:val="24"/>
                <w:lang w:val="uk-UA"/>
              </w:rPr>
            </w:pPr>
            <w:r w:rsidRPr="008A342D">
              <w:rPr>
                <w:sz w:val="24"/>
                <w:szCs w:val="24"/>
                <w:lang w:val="uk-UA"/>
              </w:rPr>
              <w:lastRenderedPageBreak/>
              <w:t xml:space="preserve">Оцінка </w:t>
            </w:r>
          </w:p>
          <w:p w14:paraId="272B909D" w14:textId="77777777" w:rsidR="008A342D" w:rsidRPr="008A342D" w:rsidRDefault="008A342D" w:rsidP="008A342D">
            <w:pPr>
              <w:jc w:val="center"/>
              <w:rPr>
                <w:sz w:val="24"/>
                <w:szCs w:val="24"/>
                <w:lang w:val="uk-UA"/>
              </w:rPr>
            </w:pPr>
            <w:r w:rsidRPr="008A342D">
              <w:rPr>
                <w:sz w:val="24"/>
                <w:szCs w:val="24"/>
                <w:lang w:val="uk-UA"/>
              </w:rPr>
              <w:t>за 200 бальною шкалою</w:t>
            </w:r>
          </w:p>
        </w:tc>
        <w:tc>
          <w:tcPr>
            <w:tcW w:w="2215" w:type="dxa"/>
          </w:tcPr>
          <w:p w14:paraId="4D578F88" w14:textId="77777777" w:rsidR="008A342D" w:rsidRPr="008A342D" w:rsidRDefault="008A342D" w:rsidP="008A342D">
            <w:pPr>
              <w:jc w:val="center"/>
              <w:rPr>
                <w:sz w:val="24"/>
                <w:szCs w:val="24"/>
              </w:rPr>
            </w:pPr>
            <w:r w:rsidRPr="008A342D">
              <w:rPr>
                <w:sz w:val="24"/>
                <w:szCs w:val="24"/>
                <w:lang w:val="uk-UA"/>
              </w:rPr>
              <w:t xml:space="preserve">Оцінка за шкалою </w:t>
            </w:r>
            <w:r w:rsidRPr="008A342D">
              <w:rPr>
                <w:sz w:val="24"/>
                <w:szCs w:val="24"/>
                <w:lang w:val="en-US"/>
              </w:rPr>
              <w:t>ECTS</w:t>
            </w:r>
          </w:p>
        </w:tc>
        <w:tc>
          <w:tcPr>
            <w:tcW w:w="2215" w:type="dxa"/>
          </w:tcPr>
          <w:p w14:paraId="332A2C99" w14:textId="77777777" w:rsidR="008A342D" w:rsidRPr="008A342D" w:rsidRDefault="008A342D" w:rsidP="008A342D">
            <w:pPr>
              <w:jc w:val="center"/>
              <w:rPr>
                <w:sz w:val="24"/>
                <w:szCs w:val="24"/>
                <w:lang w:val="uk-UA"/>
              </w:rPr>
            </w:pPr>
            <w:r w:rsidRPr="008A342D">
              <w:rPr>
                <w:sz w:val="24"/>
                <w:szCs w:val="24"/>
                <w:lang w:val="uk-UA"/>
              </w:rPr>
              <w:t xml:space="preserve">Оцінка за </w:t>
            </w:r>
          </w:p>
          <w:p w14:paraId="73FDBB67" w14:textId="77777777" w:rsidR="008A342D" w:rsidRPr="008A342D" w:rsidRDefault="008A342D" w:rsidP="008A342D">
            <w:pPr>
              <w:jc w:val="center"/>
              <w:rPr>
                <w:sz w:val="24"/>
                <w:szCs w:val="24"/>
                <w:lang w:val="uk-UA"/>
              </w:rPr>
            </w:pPr>
            <w:r w:rsidRPr="008A342D">
              <w:rPr>
                <w:spacing w:val="6"/>
                <w:sz w:val="24"/>
                <w:szCs w:val="24"/>
                <w:lang w:val="uk-UA"/>
              </w:rPr>
              <w:t>чотирибальною</w:t>
            </w:r>
            <w:r w:rsidRPr="008A342D">
              <w:rPr>
                <w:spacing w:val="6"/>
                <w:sz w:val="24"/>
                <w:szCs w:val="24"/>
              </w:rPr>
              <w:t xml:space="preserve"> (</w:t>
            </w:r>
            <w:r w:rsidRPr="008A342D">
              <w:rPr>
                <w:spacing w:val="6"/>
                <w:sz w:val="24"/>
                <w:szCs w:val="24"/>
                <w:lang w:val="uk-UA"/>
              </w:rPr>
              <w:t>національною) шкалою</w:t>
            </w:r>
          </w:p>
        </w:tc>
      </w:tr>
      <w:tr w:rsidR="008A342D" w:rsidRPr="008A342D" w14:paraId="1AC38935" w14:textId="77777777" w:rsidTr="008A342D">
        <w:trPr>
          <w:jc w:val="center"/>
        </w:trPr>
        <w:tc>
          <w:tcPr>
            <w:tcW w:w="2215" w:type="dxa"/>
          </w:tcPr>
          <w:p w14:paraId="137F7673" w14:textId="77777777" w:rsidR="008A342D" w:rsidRPr="008A342D" w:rsidRDefault="008A342D" w:rsidP="008A342D">
            <w:pPr>
              <w:jc w:val="center"/>
              <w:rPr>
                <w:sz w:val="24"/>
                <w:szCs w:val="24"/>
                <w:lang w:val="uk-UA"/>
              </w:rPr>
            </w:pPr>
            <w:r w:rsidRPr="008A342D">
              <w:rPr>
                <w:sz w:val="24"/>
                <w:szCs w:val="24"/>
                <w:lang w:val="uk-UA"/>
              </w:rPr>
              <w:t>180–200</w:t>
            </w:r>
          </w:p>
        </w:tc>
        <w:tc>
          <w:tcPr>
            <w:tcW w:w="2215" w:type="dxa"/>
          </w:tcPr>
          <w:p w14:paraId="1BEFC6E3" w14:textId="77777777" w:rsidR="008A342D" w:rsidRPr="008A342D" w:rsidRDefault="008A342D" w:rsidP="008A342D">
            <w:pPr>
              <w:jc w:val="center"/>
              <w:rPr>
                <w:sz w:val="24"/>
                <w:szCs w:val="24"/>
                <w:lang w:val="uk-UA"/>
              </w:rPr>
            </w:pPr>
            <w:r w:rsidRPr="008A342D">
              <w:rPr>
                <w:sz w:val="24"/>
                <w:szCs w:val="24"/>
                <w:lang w:val="uk-UA"/>
              </w:rPr>
              <w:t>А</w:t>
            </w:r>
          </w:p>
        </w:tc>
        <w:tc>
          <w:tcPr>
            <w:tcW w:w="2215" w:type="dxa"/>
          </w:tcPr>
          <w:p w14:paraId="58ADB347" w14:textId="77777777" w:rsidR="008A342D" w:rsidRPr="008A342D" w:rsidRDefault="008A342D" w:rsidP="008A342D">
            <w:pPr>
              <w:jc w:val="center"/>
              <w:rPr>
                <w:sz w:val="24"/>
                <w:szCs w:val="24"/>
                <w:lang w:val="uk-UA"/>
              </w:rPr>
            </w:pPr>
            <w:r w:rsidRPr="008A342D">
              <w:rPr>
                <w:sz w:val="24"/>
                <w:szCs w:val="24"/>
                <w:lang w:val="uk-UA"/>
              </w:rPr>
              <w:t>Відмінно</w:t>
            </w:r>
          </w:p>
        </w:tc>
      </w:tr>
      <w:tr w:rsidR="008A342D" w:rsidRPr="008A342D" w14:paraId="4DE41677" w14:textId="77777777" w:rsidTr="008A342D">
        <w:trPr>
          <w:jc w:val="center"/>
        </w:trPr>
        <w:tc>
          <w:tcPr>
            <w:tcW w:w="2215" w:type="dxa"/>
          </w:tcPr>
          <w:p w14:paraId="5A7364A2" w14:textId="77777777" w:rsidR="008A342D" w:rsidRPr="008A342D" w:rsidRDefault="008A342D" w:rsidP="008A342D">
            <w:pPr>
              <w:jc w:val="center"/>
              <w:rPr>
                <w:sz w:val="24"/>
                <w:szCs w:val="24"/>
                <w:lang w:val="uk-UA"/>
              </w:rPr>
            </w:pPr>
            <w:r w:rsidRPr="008A342D">
              <w:rPr>
                <w:sz w:val="24"/>
                <w:szCs w:val="24"/>
                <w:lang w:val="uk-UA"/>
              </w:rPr>
              <w:t>160–179</w:t>
            </w:r>
          </w:p>
        </w:tc>
        <w:tc>
          <w:tcPr>
            <w:tcW w:w="2215" w:type="dxa"/>
          </w:tcPr>
          <w:p w14:paraId="17E88567" w14:textId="77777777" w:rsidR="008A342D" w:rsidRPr="008A342D" w:rsidRDefault="008A342D" w:rsidP="008A342D">
            <w:pPr>
              <w:jc w:val="center"/>
              <w:rPr>
                <w:sz w:val="24"/>
                <w:szCs w:val="24"/>
                <w:lang w:val="uk-UA"/>
              </w:rPr>
            </w:pPr>
            <w:r w:rsidRPr="008A342D">
              <w:rPr>
                <w:sz w:val="24"/>
                <w:szCs w:val="24"/>
                <w:lang w:val="uk-UA"/>
              </w:rPr>
              <w:t>В</w:t>
            </w:r>
          </w:p>
        </w:tc>
        <w:tc>
          <w:tcPr>
            <w:tcW w:w="2215" w:type="dxa"/>
          </w:tcPr>
          <w:p w14:paraId="4E527F22" w14:textId="77777777" w:rsidR="008A342D" w:rsidRPr="008A342D" w:rsidRDefault="008A342D" w:rsidP="008A342D">
            <w:pPr>
              <w:jc w:val="center"/>
              <w:rPr>
                <w:sz w:val="24"/>
                <w:szCs w:val="24"/>
                <w:lang w:val="uk-UA"/>
              </w:rPr>
            </w:pPr>
            <w:r w:rsidRPr="008A342D">
              <w:rPr>
                <w:sz w:val="24"/>
                <w:szCs w:val="24"/>
                <w:lang w:val="uk-UA"/>
              </w:rPr>
              <w:t>Добре</w:t>
            </w:r>
          </w:p>
        </w:tc>
      </w:tr>
      <w:tr w:rsidR="008A342D" w:rsidRPr="008A342D" w14:paraId="435EA00D" w14:textId="77777777" w:rsidTr="008A342D">
        <w:trPr>
          <w:jc w:val="center"/>
        </w:trPr>
        <w:tc>
          <w:tcPr>
            <w:tcW w:w="2215" w:type="dxa"/>
          </w:tcPr>
          <w:p w14:paraId="423EA846" w14:textId="77777777" w:rsidR="008A342D" w:rsidRPr="008A342D" w:rsidRDefault="008A342D" w:rsidP="008A342D">
            <w:pPr>
              <w:jc w:val="center"/>
              <w:rPr>
                <w:sz w:val="24"/>
                <w:szCs w:val="24"/>
                <w:lang w:val="uk-UA"/>
              </w:rPr>
            </w:pPr>
            <w:r w:rsidRPr="008A342D">
              <w:rPr>
                <w:sz w:val="24"/>
                <w:szCs w:val="24"/>
                <w:lang w:val="uk-UA"/>
              </w:rPr>
              <w:t>150–159</w:t>
            </w:r>
          </w:p>
        </w:tc>
        <w:tc>
          <w:tcPr>
            <w:tcW w:w="2215" w:type="dxa"/>
          </w:tcPr>
          <w:p w14:paraId="78CA657C" w14:textId="77777777" w:rsidR="008A342D" w:rsidRPr="008A342D" w:rsidRDefault="008A342D" w:rsidP="008A342D">
            <w:pPr>
              <w:jc w:val="center"/>
              <w:rPr>
                <w:sz w:val="24"/>
                <w:szCs w:val="24"/>
                <w:lang w:val="uk-UA"/>
              </w:rPr>
            </w:pPr>
            <w:r w:rsidRPr="008A342D">
              <w:rPr>
                <w:sz w:val="24"/>
                <w:szCs w:val="24"/>
                <w:lang w:val="uk-UA"/>
              </w:rPr>
              <w:t>С</w:t>
            </w:r>
          </w:p>
        </w:tc>
        <w:tc>
          <w:tcPr>
            <w:tcW w:w="2215" w:type="dxa"/>
          </w:tcPr>
          <w:p w14:paraId="07A44102" w14:textId="77777777" w:rsidR="008A342D" w:rsidRPr="008A342D" w:rsidRDefault="008A342D" w:rsidP="008A342D">
            <w:pPr>
              <w:jc w:val="center"/>
              <w:rPr>
                <w:sz w:val="24"/>
                <w:szCs w:val="24"/>
                <w:lang w:val="uk-UA"/>
              </w:rPr>
            </w:pPr>
            <w:r w:rsidRPr="008A342D">
              <w:rPr>
                <w:sz w:val="24"/>
                <w:szCs w:val="24"/>
                <w:lang w:val="uk-UA"/>
              </w:rPr>
              <w:t>Добре</w:t>
            </w:r>
          </w:p>
        </w:tc>
      </w:tr>
      <w:tr w:rsidR="008A342D" w:rsidRPr="008A342D" w14:paraId="4E328A2C" w14:textId="77777777" w:rsidTr="008A342D">
        <w:trPr>
          <w:jc w:val="center"/>
        </w:trPr>
        <w:tc>
          <w:tcPr>
            <w:tcW w:w="2215" w:type="dxa"/>
          </w:tcPr>
          <w:p w14:paraId="202EE0A6" w14:textId="77777777" w:rsidR="008A342D" w:rsidRPr="008A342D" w:rsidRDefault="008A342D" w:rsidP="008A342D">
            <w:pPr>
              <w:jc w:val="center"/>
              <w:rPr>
                <w:sz w:val="24"/>
                <w:szCs w:val="24"/>
                <w:lang w:val="uk-UA"/>
              </w:rPr>
            </w:pPr>
            <w:r w:rsidRPr="008A342D">
              <w:rPr>
                <w:sz w:val="24"/>
                <w:szCs w:val="24"/>
                <w:lang w:val="uk-UA"/>
              </w:rPr>
              <w:t>130–149</w:t>
            </w:r>
          </w:p>
        </w:tc>
        <w:tc>
          <w:tcPr>
            <w:tcW w:w="2215" w:type="dxa"/>
          </w:tcPr>
          <w:p w14:paraId="416D168C" w14:textId="77777777" w:rsidR="008A342D" w:rsidRPr="008A342D" w:rsidRDefault="008A342D" w:rsidP="008A342D">
            <w:pPr>
              <w:jc w:val="center"/>
              <w:rPr>
                <w:sz w:val="24"/>
                <w:szCs w:val="24"/>
                <w:lang w:val="en-US"/>
              </w:rPr>
            </w:pPr>
            <w:r w:rsidRPr="008A342D">
              <w:rPr>
                <w:sz w:val="24"/>
                <w:szCs w:val="24"/>
                <w:lang w:val="en-US"/>
              </w:rPr>
              <w:t>D</w:t>
            </w:r>
          </w:p>
        </w:tc>
        <w:tc>
          <w:tcPr>
            <w:tcW w:w="2215" w:type="dxa"/>
          </w:tcPr>
          <w:p w14:paraId="1106D553" w14:textId="77777777" w:rsidR="008A342D" w:rsidRPr="008A342D" w:rsidRDefault="008A342D" w:rsidP="008A342D">
            <w:pPr>
              <w:jc w:val="center"/>
              <w:rPr>
                <w:sz w:val="24"/>
                <w:szCs w:val="24"/>
                <w:lang w:val="uk-UA"/>
              </w:rPr>
            </w:pPr>
            <w:r w:rsidRPr="008A342D">
              <w:rPr>
                <w:sz w:val="24"/>
                <w:szCs w:val="24"/>
                <w:lang w:val="uk-UA"/>
              </w:rPr>
              <w:t>Задовільно</w:t>
            </w:r>
          </w:p>
        </w:tc>
      </w:tr>
      <w:tr w:rsidR="008A342D" w:rsidRPr="008A342D" w14:paraId="320D9E72" w14:textId="77777777" w:rsidTr="008A342D">
        <w:trPr>
          <w:jc w:val="center"/>
        </w:trPr>
        <w:tc>
          <w:tcPr>
            <w:tcW w:w="2215" w:type="dxa"/>
          </w:tcPr>
          <w:p w14:paraId="03EB9C98" w14:textId="77777777" w:rsidR="008A342D" w:rsidRPr="008A342D" w:rsidRDefault="008A342D" w:rsidP="008A342D">
            <w:pPr>
              <w:jc w:val="center"/>
              <w:rPr>
                <w:sz w:val="24"/>
                <w:szCs w:val="24"/>
                <w:lang w:val="uk-UA"/>
              </w:rPr>
            </w:pPr>
            <w:r w:rsidRPr="008A342D">
              <w:rPr>
                <w:sz w:val="24"/>
                <w:szCs w:val="24"/>
                <w:lang w:val="uk-UA"/>
              </w:rPr>
              <w:t>120–129</w:t>
            </w:r>
          </w:p>
        </w:tc>
        <w:tc>
          <w:tcPr>
            <w:tcW w:w="2215" w:type="dxa"/>
          </w:tcPr>
          <w:p w14:paraId="00E32832" w14:textId="77777777" w:rsidR="008A342D" w:rsidRPr="008A342D" w:rsidRDefault="008A342D" w:rsidP="008A342D">
            <w:pPr>
              <w:jc w:val="center"/>
              <w:rPr>
                <w:sz w:val="24"/>
                <w:szCs w:val="24"/>
                <w:lang w:val="uk-UA"/>
              </w:rPr>
            </w:pPr>
            <w:r w:rsidRPr="008A342D">
              <w:rPr>
                <w:sz w:val="24"/>
                <w:szCs w:val="24"/>
                <w:lang w:val="en-US"/>
              </w:rPr>
              <w:t>E</w:t>
            </w:r>
          </w:p>
        </w:tc>
        <w:tc>
          <w:tcPr>
            <w:tcW w:w="2215" w:type="dxa"/>
          </w:tcPr>
          <w:p w14:paraId="2589C9C0" w14:textId="77777777" w:rsidR="008A342D" w:rsidRPr="008A342D" w:rsidRDefault="008A342D" w:rsidP="008A342D">
            <w:pPr>
              <w:jc w:val="center"/>
              <w:rPr>
                <w:sz w:val="24"/>
                <w:szCs w:val="24"/>
                <w:lang w:val="uk-UA"/>
              </w:rPr>
            </w:pPr>
            <w:r w:rsidRPr="008A342D">
              <w:rPr>
                <w:sz w:val="24"/>
                <w:szCs w:val="24"/>
                <w:lang w:val="uk-UA"/>
              </w:rPr>
              <w:t xml:space="preserve">Задовільно </w:t>
            </w:r>
          </w:p>
        </w:tc>
      </w:tr>
      <w:tr w:rsidR="008A342D" w:rsidRPr="008A342D" w14:paraId="1BCEF9C8" w14:textId="77777777" w:rsidTr="008A342D">
        <w:trPr>
          <w:jc w:val="center"/>
        </w:trPr>
        <w:tc>
          <w:tcPr>
            <w:tcW w:w="2215" w:type="dxa"/>
          </w:tcPr>
          <w:p w14:paraId="4F845CA2" w14:textId="77777777" w:rsidR="008A342D" w:rsidRPr="008A342D" w:rsidRDefault="008A342D" w:rsidP="008A342D">
            <w:pPr>
              <w:jc w:val="center"/>
              <w:rPr>
                <w:sz w:val="24"/>
                <w:szCs w:val="24"/>
                <w:lang w:val="uk-UA"/>
              </w:rPr>
            </w:pPr>
            <w:r w:rsidRPr="008A342D">
              <w:rPr>
                <w:sz w:val="24"/>
                <w:szCs w:val="24"/>
                <w:lang w:val="uk-UA"/>
              </w:rPr>
              <w:t>Менше 120</w:t>
            </w:r>
          </w:p>
        </w:tc>
        <w:tc>
          <w:tcPr>
            <w:tcW w:w="2215" w:type="dxa"/>
          </w:tcPr>
          <w:p w14:paraId="23E2938C" w14:textId="77777777" w:rsidR="008A342D" w:rsidRPr="008A342D" w:rsidRDefault="008A342D" w:rsidP="008A342D">
            <w:pPr>
              <w:jc w:val="center"/>
              <w:rPr>
                <w:sz w:val="24"/>
                <w:szCs w:val="24"/>
                <w:lang w:val="en-US"/>
              </w:rPr>
            </w:pPr>
            <w:r w:rsidRPr="008A342D">
              <w:rPr>
                <w:sz w:val="24"/>
                <w:szCs w:val="24"/>
                <w:lang w:val="en-US"/>
              </w:rPr>
              <w:t>F, Fx</w:t>
            </w:r>
          </w:p>
        </w:tc>
        <w:tc>
          <w:tcPr>
            <w:tcW w:w="2215" w:type="dxa"/>
          </w:tcPr>
          <w:p w14:paraId="4643382D" w14:textId="77777777" w:rsidR="008A342D" w:rsidRPr="008A342D" w:rsidRDefault="008A342D" w:rsidP="008A342D">
            <w:pPr>
              <w:jc w:val="center"/>
              <w:rPr>
                <w:sz w:val="24"/>
                <w:szCs w:val="24"/>
                <w:lang w:val="uk-UA"/>
              </w:rPr>
            </w:pPr>
            <w:r w:rsidRPr="008A342D">
              <w:rPr>
                <w:sz w:val="24"/>
                <w:szCs w:val="24"/>
                <w:lang w:val="uk-UA"/>
              </w:rPr>
              <w:t>Незадовільно</w:t>
            </w:r>
          </w:p>
        </w:tc>
      </w:tr>
    </w:tbl>
    <w:p w14:paraId="6E51228E" w14:textId="77777777" w:rsidR="008A342D" w:rsidRPr="008A342D" w:rsidRDefault="008A342D" w:rsidP="008A342D">
      <w:pPr>
        <w:ind w:firstLine="567"/>
        <w:jc w:val="both"/>
        <w:rPr>
          <w:sz w:val="24"/>
          <w:szCs w:val="24"/>
          <w:lang w:val="uk-UA"/>
        </w:rPr>
      </w:pPr>
    </w:p>
    <w:p w14:paraId="39A78491" w14:textId="77777777" w:rsidR="008A342D" w:rsidRPr="008A342D" w:rsidRDefault="008A342D" w:rsidP="008A342D">
      <w:pPr>
        <w:ind w:firstLine="567"/>
        <w:jc w:val="both"/>
        <w:rPr>
          <w:sz w:val="24"/>
          <w:szCs w:val="24"/>
          <w:lang w:val="uk-UA"/>
        </w:rPr>
      </w:pPr>
      <w:r w:rsidRPr="008A342D">
        <w:rPr>
          <w:sz w:val="24"/>
          <w:szCs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14:paraId="6A958690" w14:textId="77777777" w:rsidR="008A342D" w:rsidRPr="008A342D" w:rsidRDefault="008A342D" w:rsidP="008A342D">
      <w:pPr>
        <w:ind w:firstLine="567"/>
        <w:jc w:val="both"/>
        <w:rPr>
          <w:sz w:val="24"/>
          <w:szCs w:val="24"/>
          <w:lang w:val="uk-UA"/>
        </w:rPr>
      </w:pPr>
      <w:r w:rsidRPr="008A342D">
        <w:rPr>
          <w:sz w:val="24"/>
          <w:szCs w:val="24"/>
          <w:lang w:val="uk-UA"/>
        </w:rPr>
        <w:t xml:space="preserve">Студентам, що не виконали вимоги навчальних програм дисциплін виставляється оцінка </w:t>
      </w:r>
      <w:r w:rsidRPr="008A342D">
        <w:rPr>
          <w:b/>
          <w:sz w:val="24"/>
          <w:szCs w:val="24"/>
          <w:lang w:val="uk-UA"/>
        </w:rPr>
        <w:t>F</w:t>
      </w:r>
      <w:r w:rsidRPr="008A342D">
        <w:rPr>
          <w:b/>
          <w:sz w:val="24"/>
          <w:szCs w:val="24"/>
          <w:vertAlign w:val="subscript"/>
          <w:lang w:val="uk-UA"/>
        </w:rPr>
        <w:t>X,</w:t>
      </w:r>
      <w:r w:rsidRPr="008A342D">
        <w:rPr>
          <w:sz w:val="24"/>
          <w:szCs w:val="24"/>
          <w:lang w:val="uk-UA"/>
        </w:rPr>
        <w:t xml:space="preserve"> якщо вони були допущені до складання диференційованого заліку, але не склали його. Оцінка </w:t>
      </w:r>
      <w:r w:rsidRPr="008A342D">
        <w:rPr>
          <w:b/>
          <w:sz w:val="24"/>
          <w:szCs w:val="24"/>
          <w:lang w:val="uk-UA"/>
        </w:rPr>
        <w:t>F</w:t>
      </w:r>
      <w:r w:rsidRPr="008A342D">
        <w:rPr>
          <w:sz w:val="24"/>
          <w:szCs w:val="24"/>
          <w:lang w:val="uk-UA"/>
        </w:rPr>
        <w:t xml:space="preserve"> виставляється студентам, які не допущені до складання диференційованого заліку або іспиту. </w:t>
      </w:r>
    </w:p>
    <w:p w14:paraId="055844FE" w14:textId="77777777" w:rsidR="008A342D" w:rsidRPr="008A342D" w:rsidRDefault="008A342D" w:rsidP="008A342D">
      <w:pPr>
        <w:ind w:firstLine="567"/>
        <w:jc w:val="both"/>
        <w:rPr>
          <w:sz w:val="24"/>
          <w:szCs w:val="24"/>
          <w:lang w:val="uk-UA"/>
        </w:rPr>
      </w:pPr>
      <w:r w:rsidRPr="008A342D">
        <w:rPr>
          <w:sz w:val="24"/>
          <w:szCs w:val="24"/>
          <w:lang w:val="uk-UA"/>
        </w:rPr>
        <w:t>Оцінки "</w:t>
      </w:r>
      <w:r w:rsidRPr="008A342D">
        <w:rPr>
          <w:b/>
          <w:sz w:val="24"/>
          <w:szCs w:val="24"/>
          <w:lang w:val="uk-UA"/>
        </w:rPr>
        <w:t>F</w:t>
      </w:r>
      <w:r w:rsidRPr="008A342D">
        <w:rPr>
          <w:b/>
          <w:sz w:val="24"/>
          <w:szCs w:val="24"/>
          <w:vertAlign w:val="subscript"/>
          <w:lang w:val="uk-UA"/>
        </w:rPr>
        <w:t>X</w:t>
      </w:r>
      <w:r w:rsidRPr="008A342D">
        <w:rPr>
          <w:b/>
          <w:sz w:val="24"/>
          <w:szCs w:val="24"/>
          <w:lang w:val="uk-UA"/>
        </w:rPr>
        <w:t>"</w:t>
      </w:r>
      <w:r w:rsidRPr="008A342D">
        <w:rPr>
          <w:sz w:val="24"/>
          <w:szCs w:val="24"/>
          <w:lang w:val="uk-UA"/>
        </w:rPr>
        <w:t xml:space="preserve"> або "</w:t>
      </w:r>
      <w:r w:rsidRPr="008A342D">
        <w:rPr>
          <w:b/>
          <w:sz w:val="24"/>
          <w:szCs w:val="24"/>
          <w:lang w:val="uk-UA"/>
        </w:rPr>
        <w:t>F"</w:t>
      </w:r>
      <w:r w:rsidRPr="008A342D">
        <w:rPr>
          <w:sz w:val="24"/>
          <w:szCs w:val="24"/>
          <w:lang w:val="uk-UA"/>
        </w:rPr>
        <w:t xml:space="preserve"> ("незадовільно") виставляються студентам, яким не зараховано вивчення дисципліни, формою контролю якої є залік.</w:t>
      </w:r>
    </w:p>
    <w:p w14:paraId="265B6F5C" w14:textId="77777777" w:rsidR="008A342D" w:rsidRPr="008A342D" w:rsidRDefault="008A342D" w:rsidP="008A342D">
      <w:pPr>
        <w:ind w:firstLine="567"/>
        <w:jc w:val="both"/>
        <w:rPr>
          <w:sz w:val="24"/>
          <w:szCs w:val="24"/>
          <w:lang w:val="uk-UA"/>
        </w:rPr>
      </w:pPr>
      <w:r w:rsidRPr="008A342D">
        <w:rPr>
          <w:sz w:val="24"/>
          <w:szCs w:val="24"/>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3) у залікову книжку та заповнюють відомості успішності студентів з дисципліни за формами: У-5.03В – </w:t>
      </w:r>
      <w:r w:rsidRPr="008A342D">
        <w:rPr>
          <w:bCs/>
          <w:iCs/>
          <w:sz w:val="24"/>
          <w:szCs w:val="24"/>
          <w:lang w:val="uk-UA"/>
        </w:rPr>
        <w:t>диференційований</w:t>
      </w:r>
      <w:r w:rsidRPr="008A342D">
        <w:rPr>
          <w:sz w:val="24"/>
          <w:szCs w:val="24"/>
          <w:lang w:val="uk-UA"/>
        </w:rPr>
        <w:t xml:space="preserve"> залік.</w:t>
      </w:r>
    </w:p>
    <w:p w14:paraId="1CCBE0E9" w14:textId="77777777" w:rsidR="008A342D" w:rsidRPr="008A342D" w:rsidRDefault="008A342D" w:rsidP="008A342D">
      <w:pPr>
        <w:ind w:firstLine="567"/>
        <w:jc w:val="center"/>
        <w:rPr>
          <w:b/>
          <w:sz w:val="24"/>
          <w:szCs w:val="24"/>
          <w:lang w:val="uk-UA"/>
        </w:rPr>
      </w:pPr>
    </w:p>
    <w:p w14:paraId="547FFEDE" w14:textId="77777777" w:rsidR="008A342D" w:rsidRPr="008A342D" w:rsidRDefault="008A342D" w:rsidP="008A342D">
      <w:pPr>
        <w:ind w:left="1134" w:hanging="567"/>
        <w:rPr>
          <w:b/>
          <w:i/>
          <w:sz w:val="24"/>
          <w:szCs w:val="24"/>
          <w:lang w:val="uk-UA"/>
        </w:rPr>
      </w:pPr>
    </w:p>
    <w:p w14:paraId="4D617BA4" w14:textId="77777777" w:rsidR="008A342D" w:rsidRPr="008A342D" w:rsidRDefault="008A342D" w:rsidP="008A342D">
      <w:pPr>
        <w:ind w:left="1134" w:hanging="567"/>
        <w:rPr>
          <w:b/>
          <w:sz w:val="24"/>
          <w:szCs w:val="24"/>
          <w:lang w:val="uk-UA"/>
        </w:rPr>
      </w:pPr>
      <w:r w:rsidRPr="008A342D">
        <w:rPr>
          <w:b/>
          <w:sz w:val="24"/>
          <w:szCs w:val="24"/>
          <w:lang w:val="uk-UA"/>
        </w:rPr>
        <w:t xml:space="preserve">Перелік стандартизованих теоретичних питань до диференційованого заліку. </w:t>
      </w:r>
    </w:p>
    <w:p w14:paraId="2FD1191F" w14:textId="77777777" w:rsidR="008A342D" w:rsidRPr="008A342D" w:rsidRDefault="008A342D" w:rsidP="008A342D">
      <w:pPr>
        <w:ind w:left="1134" w:hanging="425"/>
        <w:rPr>
          <w:sz w:val="24"/>
          <w:szCs w:val="24"/>
          <w:lang w:val="uk-UA"/>
        </w:rPr>
      </w:pPr>
      <w:r w:rsidRPr="008A342D">
        <w:rPr>
          <w:sz w:val="24"/>
          <w:szCs w:val="24"/>
          <w:lang w:val="uk-UA"/>
        </w:rPr>
        <w:t>1.Класифікація пов’язок.</w:t>
      </w:r>
    </w:p>
    <w:p w14:paraId="03BD8C3D" w14:textId="77777777" w:rsidR="008A342D" w:rsidRPr="008A342D" w:rsidRDefault="008A342D" w:rsidP="008A342D">
      <w:pPr>
        <w:ind w:left="1134" w:hanging="425"/>
        <w:rPr>
          <w:sz w:val="24"/>
          <w:szCs w:val="24"/>
          <w:lang w:val="uk-UA"/>
        </w:rPr>
      </w:pPr>
      <w:r w:rsidRPr="008A342D">
        <w:rPr>
          <w:sz w:val="24"/>
          <w:szCs w:val="24"/>
          <w:lang w:val="uk-UA"/>
        </w:rPr>
        <w:t>2. Правила бинтування.</w:t>
      </w:r>
    </w:p>
    <w:p w14:paraId="19B9A8B3" w14:textId="77777777" w:rsidR="008A342D" w:rsidRPr="008A342D" w:rsidRDefault="008A342D" w:rsidP="008A342D">
      <w:pPr>
        <w:ind w:left="1134" w:hanging="425"/>
        <w:rPr>
          <w:sz w:val="24"/>
          <w:szCs w:val="24"/>
          <w:lang w:val="uk-UA"/>
        </w:rPr>
      </w:pPr>
      <w:r w:rsidRPr="008A342D">
        <w:rPr>
          <w:sz w:val="24"/>
          <w:szCs w:val="24"/>
          <w:lang w:val="uk-UA"/>
        </w:rPr>
        <w:t>3. Правила для накладання пов’язок, що тверднуть.</w:t>
      </w:r>
    </w:p>
    <w:p w14:paraId="028998C6" w14:textId="77777777" w:rsidR="008A342D" w:rsidRPr="008A342D" w:rsidRDefault="008A342D" w:rsidP="008A342D">
      <w:pPr>
        <w:ind w:left="1134" w:hanging="425"/>
        <w:rPr>
          <w:sz w:val="24"/>
          <w:szCs w:val="24"/>
          <w:lang w:val="uk-UA"/>
        </w:rPr>
      </w:pPr>
      <w:r w:rsidRPr="008A342D">
        <w:rPr>
          <w:sz w:val="24"/>
          <w:szCs w:val="24"/>
          <w:lang w:val="uk-UA"/>
        </w:rPr>
        <w:t>4. Вимоги до перев’язочного матеріалу.</w:t>
      </w:r>
    </w:p>
    <w:p w14:paraId="73B68AD1" w14:textId="77777777" w:rsidR="008A342D" w:rsidRPr="008A342D" w:rsidRDefault="008A342D" w:rsidP="008A342D">
      <w:pPr>
        <w:ind w:left="1134" w:hanging="425"/>
        <w:rPr>
          <w:sz w:val="24"/>
          <w:szCs w:val="24"/>
          <w:lang w:val="uk-UA"/>
        </w:rPr>
      </w:pPr>
      <w:r w:rsidRPr="008A342D">
        <w:rPr>
          <w:sz w:val="24"/>
          <w:szCs w:val="24"/>
          <w:lang w:val="uk-UA"/>
        </w:rPr>
        <w:t>5. Визначення якості гіпсу.</w:t>
      </w:r>
    </w:p>
    <w:p w14:paraId="3CF8582F" w14:textId="77777777" w:rsidR="008A342D" w:rsidRPr="008A342D" w:rsidRDefault="008A342D" w:rsidP="008A342D">
      <w:pPr>
        <w:ind w:left="1134" w:hanging="425"/>
        <w:rPr>
          <w:sz w:val="24"/>
          <w:szCs w:val="24"/>
          <w:lang w:val="uk-UA"/>
        </w:rPr>
      </w:pPr>
      <w:r w:rsidRPr="008A342D">
        <w:rPr>
          <w:sz w:val="24"/>
          <w:szCs w:val="24"/>
          <w:lang w:val="uk-UA"/>
        </w:rPr>
        <w:t>6. Антисептика. Суть методу, основні види.</w:t>
      </w:r>
    </w:p>
    <w:p w14:paraId="1E5BCEFB" w14:textId="77777777" w:rsidR="008A342D" w:rsidRPr="008A342D" w:rsidRDefault="008A342D" w:rsidP="008A342D">
      <w:pPr>
        <w:ind w:left="1134" w:hanging="425"/>
        <w:rPr>
          <w:sz w:val="24"/>
          <w:szCs w:val="24"/>
          <w:lang w:val="uk-UA"/>
        </w:rPr>
      </w:pPr>
      <w:r w:rsidRPr="008A342D">
        <w:rPr>
          <w:sz w:val="24"/>
          <w:szCs w:val="24"/>
          <w:lang w:val="uk-UA"/>
        </w:rPr>
        <w:t>7. Фізична антисептика.</w:t>
      </w:r>
    </w:p>
    <w:p w14:paraId="432026BC" w14:textId="77777777" w:rsidR="008A342D" w:rsidRPr="008A342D" w:rsidRDefault="008A342D" w:rsidP="008A342D">
      <w:pPr>
        <w:ind w:left="1134" w:hanging="425"/>
        <w:rPr>
          <w:sz w:val="24"/>
          <w:szCs w:val="24"/>
          <w:lang w:val="uk-UA"/>
        </w:rPr>
      </w:pPr>
      <w:r w:rsidRPr="008A342D">
        <w:rPr>
          <w:sz w:val="24"/>
          <w:szCs w:val="24"/>
          <w:lang w:val="uk-UA"/>
        </w:rPr>
        <w:t>8. Механічна антисептика.</w:t>
      </w:r>
    </w:p>
    <w:p w14:paraId="437AD2F0" w14:textId="77777777" w:rsidR="008A342D" w:rsidRPr="008A342D" w:rsidRDefault="008A342D" w:rsidP="008A342D">
      <w:pPr>
        <w:ind w:left="1134" w:hanging="425"/>
        <w:rPr>
          <w:sz w:val="24"/>
          <w:szCs w:val="24"/>
          <w:lang w:val="uk-UA"/>
        </w:rPr>
      </w:pPr>
      <w:r w:rsidRPr="008A342D">
        <w:rPr>
          <w:sz w:val="24"/>
          <w:szCs w:val="24"/>
          <w:lang w:val="uk-UA"/>
        </w:rPr>
        <w:t>9. Хімічна антисептика.</w:t>
      </w:r>
    </w:p>
    <w:p w14:paraId="59FB1674" w14:textId="77777777" w:rsidR="008A342D" w:rsidRPr="008A342D" w:rsidRDefault="008A342D" w:rsidP="008A342D">
      <w:pPr>
        <w:ind w:left="1134" w:hanging="425"/>
        <w:rPr>
          <w:sz w:val="24"/>
          <w:szCs w:val="24"/>
          <w:lang w:val="uk-UA"/>
        </w:rPr>
      </w:pPr>
      <w:r w:rsidRPr="008A342D">
        <w:rPr>
          <w:sz w:val="24"/>
          <w:szCs w:val="24"/>
          <w:lang w:val="uk-UA"/>
        </w:rPr>
        <w:t>10. Біологічна антисептика.</w:t>
      </w:r>
    </w:p>
    <w:p w14:paraId="1099551B" w14:textId="77777777" w:rsidR="008A342D" w:rsidRPr="008A342D" w:rsidRDefault="008A342D" w:rsidP="008A342D">
      <w:pPr>
        <w:ind w:left="1134" w:hanging="425"/>
        <w:rPr>
          <w:sz w:val="24"/>
          <w:szCs w:val="24"/>
          <w:lang w:val="uk-UA"/>
        </w:rPr>
      </w:pPr>
      <w:r w:rsidRPr="008A342D">
        <w:rPr>
          <w:sz w:val="24"/>
          <w:szCs w:val="24"/>
          <w:lang w:val="uk-UA"/>
        </w:rPr>
        <w:t>11 Основні групи хімічних антисептичних речовин.</w:t>
      </w:r>
    </w:p>
    <w:p w14:paraId="6562B50A" w14:textId="77777777" w:rsidR="008A342D" w:rsidRPr="008A342D" w:rsidRDefault="008A342D" w:rsidP="008A342D">
      <w:pPr>
        <w:ind w:left="1134" w:hanging="425"/>
        <w:rPr>
          <w:sz w:val="24"/>
          <w:szCs w:val="24"/>
          <w:lang w:val="uk-UA"/>
        </w:rPr>
      </w:pPr>
      <w:r w:rsidRPr="008A342D">
        <w:rPr>
          <w:sz w:val="24"/>
          <w:szCs w:val="24"/>
          <w:lang w:val="uk-UA"/>
        </w:rPr>
        <w:t>12. Антибіотики. Шляхи застосування, ускладнення і їх профілактика.</w:t>
      </w:r>
    </w:p>
    <w:p w14:paraId="16C81E5F" w14:textId="77777777" w:rsidR="008A342D" w:rsidRPr="008A342D" w:rsidRDefault="008A342D" w:rsidP="008A342D">
      <w:pPr>
        <w:ind w:left="1134" w:hanging="425"/>
        <w:rPr>
          <w:sz w:val="24"/>
          <w:szCs w:val="24"/>
          <w:lang w:val="uk-UA"/>
        </w:rPr>
      </w:pPr>
      <w:r w:rsidRPr="008A342D">
        <w:rPr>
          <w:sz w:val="24"/>
          <w:szCs w:val="24"/>
          <w:lang w:val="uk-UA"/>
        </w:rPr>
        <w:t>13. Протеолітичні ферменти. Класифікація, механізм дії. Методи застосування.</w:t>
      </w:r>
    </w:p>
    <w:p w14:paraId="1641DEE8" w14:textId="77777777" w:rsidR="008A342D" w:rsidRPr="008A342D" w:rsidRDefault="008A342D" w:rsidP="008A342D">
      <w:pPr>
        <w:ind w:left="1134" w:hanging="425"/>
        <w:rPr>
          <w:sz w:val="24"/>
          <w:szCs w:val="24"/>
          <w:lang w:val="uk-UA"/>
        </w:rPr>
      </w:pPr>
      <w:r w:rsidRPr="008A342D">
        <w:rPr>
          <w:sz w:val="24"/>
          <w:szCs w:val="24"/>
          <w:lang w:val="uk-UA"/>
        </w:rPr>
        <w:t>14. Внутрішньо-лікарняна інфекція, санітарно-епідемічний режим.</w:t>
      </w:r>
    </w:p>
    <w:p w14:paraId="78112D30" w14:textId="77777777" w:rsidR="008A342D" w:rsidRPr="008A342D" w:rsidRDefault="008A342D" w:rsidP="008A342D">
      <w:pPr>
        <w:ind w:left="1134" w:hanging="425"/>
        <w:rPr>
          <w:sz w:val="24"/>
          <w:szCs w:val="24"/>
          <w:lang w:val="uk-UA"/>
        </w:rPr>
      </w:pPr>
      <w:r w:rsidRPr="008A342D">
        <w:rPr>
          <w:sz w:val="24"/>
          <w:szCs w:val="24"/>
          <w:lang w:val="uk-UA"/>
        </w:rPr>
        <w:t>15 Асептика. Історія розвитку, визначення.</w:t>
      </w:r>
    </w:p>
    <w:p w14:paraId="45FF9282" w14:textId="77777777" w:rsidR="008A342D" w:rsidRPr="008A342D" w:rsidRDefault="008A342D" w:rsidP="008A342D">
      <w:pPr>
        <w:ind w:left="993" w:hanging="284"/>
        <w:rPr>
          <w:sz w:val="24"/>
          <w:szCs w:val="24"/>
          <w:lang w:val="uk-UA"/>
        </w:rPr>
      </w:pPr>
      <w:r w:rsidRPr="008A342D">
        <w:rPr>
          <w:sz w:val="24"/>
          <w:szCs w:val="24"/>
          <w:lang w:val="uk-UA"/>
        </w:rPr>
        <w:t xml:space="preserve">16. Принцип роботи автоклаву, методи стерилізації перев’язувального матеріалу та операційної білизни. </w:t>
      </w:r>
    </w:p>
    <w:p w14:paraId="78A459AB" w14:textId="77777777" w:rsidR="008A342D" w:rsidRPr="008A342D" w:rsidRDefault="008A342D" w:rsidP="008A342D">
      <w:pPr>
        <w:ind w:left="1134" w:hanging="425"/>
        <w:rPr>
          <w:sz w:val="24"/>
          <w:szCs w:val="24"/>
          <w:lang w:val="uk-UA"/>
        </w:rPr>
      </w:pPr>
      <w:r w:rsidRPr="008A342D">
        <w:rPr>
          <w:sz w:val="24"/>
          <w:szCs w:val="24"/>
          <w:lang w:val="uk-UA"/>
        </w:rPr>
        <w:t xml:space="preserve">17 Способи контролю за стерильністю. </w:t>
      </w:r>
    </w:p>
    <w:p w14:paraId="5410EA28" w14:textId="77777777" w:rsidR="008A342D" w:rsidRPr="008A342D" w:rsidRDefault="008A342D" w:rsidP="008A342D">
      <w:pPr>
        <w:ind w:left="1134" w:hanging="425"/>
        <w:rPr>
          <w:sz w:val="24"/>
          <w:szCs w:val="24"/>
          <w:lang w:val="uk-UA"/>
        </w:rPr>
      </w:pPr>
      <w:r w:rsidRPr="008A342D">
        <w:rPr>
          <w:sz w:val="24"/>
          <w:szCs w:val="24"/>
          <w:lang w:val="uk-UA"/>
        </w:rPr>
        <w:t>18. Передстерилізаційна підготовка і способи стерилізації інструментів.</w:t>
      </w:r>
    </w:p>
    <w:p w14:paraId="27F3F63F" w14:textId="77777777" w:rsidR="008A342D" w:rsidRPr="008A342D" w:rsidRDefault="008A342D" w:rsidP="008A342D">
      <w:pPr>
        <w:ind w:left="1134" w:hanging="425"/>
        <w:rPr>
          <w:sz w:val="24"/>
          <w:szCs w:val="24"/>
          <w:lang w:val="uk-UA"/>
        </w:rPr>
      </w:pPr>
      <w:r w:rsidRPr="008A342D">
        <w:rPr>
          <w:sz w:val="24"/>
          <w:szCs w:val="24"/>
          <w:lang w:val="uk-UA"/>
        </w:rPr>
        <w:t>19. Особливості стерилізації інструментів з оптичною системою.</w:t>
      </w:r>
    </w:p>
    <w:p w14:paraId="553A9013" w14:textId="77777777" w:rsidR="008A342D" w:rsidRPr="008A342D" w:rsidRDefault="008A342D" w:rsidP="008A342D">
      <w:pPr>
        <w:ind w:left="1134" w:hanging="425"/>
        <w:rPr>
          <w:sz w:val="24"/>
          <w:szCs w:val="24"/>
          <w:lang w:val="uk-UA"/>
        </w:rPr>
      </w:pPr>
      <w:r w:rsidRPr="008A342D">
        <w:rPr>
          <w:sz w:val="24"/>
          <w:szCs w:val="24"/>
          <w:lang w:val="uk-UA"/>
        </w:rPr>
        <w:t xml:space="preserve">20. Особливості стерилізації інструментів, що контактували з анаеробною клостридіальною і ВІЛ-інфекцією. </w:t>
      </w:r>
    </w:p>
    <w:p w14:paraId="42B603CA" w14:textId="77777777" w:rsidR="008A342D" w:rsidRPr="008A342D" w:rsidRDefault="008A342D" w:rsidP="008A342D">
      <w:pPr>
        <w:ind w:left="1134" w:hanging="425"/>
        <w:rPr>
          <w:sz w:val="24"/>
          <w:szCs w:val="24"/>
          <w:lang w:val="uk-UA"/>
        </w:rPr>
      </w:pPr>
      <w:r w:rsidRPr="008A342D">
        <w:rPr>
          <w:sz w:val="24"/>
          <w:szCs w:val="24"/>
          <w:lang w:val="uk-UA"/>
        </w:rPr>
        <w:t xml:space="preserve">21. Класифікація і вимоги до шовного матеріалу. </w:t>
      </w:r>
    </w:p>
    <w:p w14:paraId="5BBC42E2" w14:textId="77777777" w:rsidR="008A342D" w:rsidRPr="008A342D" w:rsidRDefault="008A342D" w:rsidP="008A342D">
      <w:pPr>
        <w:ind w:left="1134" w:hanging="425"/>
        <w:rPr>
          <w:sz w:val="24"/>
          <w:szCs w:val="24"/>
          <w:lang w:val="uk-UA"/>
        </w:rPr>
      </w:pPr>
      <w:r w:rsidRPr="008A342D">
        <w:rPr>
          <w:sz w:val="24"/>
          <w:szCs w:val="24"/>
          <w:lang w:val="uk-UA"/>
        </w:rPr>
        <w:t xml:space="preserve">22. Методи стерилізації шовного матеріалу. </w:t>
      </w:r>
    </w:p>
    <w:p w14:paraId="605EC485" w14:textId="77777777" w:rsidR="008A342D" w:rsidRPr="008A342D" w:rsidRDefault="008A342D" w:rsidP="008A342D">
      <w:pPr>
        <w:ind w:left="1134" w:hanging="425"/>
        <w:rPr>
          <w:sz w:val="24"/>
          <w:szCs w:val="24"/>
          <w:lang w:val="uk-UA"/>
        </w:rPr>
      </w:pPr>
      <w:r w:rsidRPr="008A342D">
        <w:rPr>
          <w:sz w:val="24"/>
          <w:szCs w:val="24"/>
          <w:lang w:val="uk-UA"/>
        </w:rPr>
        <w:t xml:space="preserve">23. Методи підготовки рук хірурга до операції. </w:t>
      </w:r>
    </w:p>
    <w:p w14:paraId="2EA61C27" w14:textId="77777777" w:rsidR="008A342D" w:rsidRPr="008A342D" w:rsidRDefault="008A342D" w:rsidP="008A342D">
      <w:pPr>
        <w:ind w:left="1134" w:hanging="425"/>
        <w:rPr>
          <w:sz w:val="24"/>
          <w:szCs w:val="24"/>
          <w:lang w:val="uk-UA"/>
        </w:rPr>
      </w:pPr>
      <w:r w:rsidRPr="008A342D">
        <w:rPr>
          <w:sz w:val="24"/>
          <w:szCs w:val="24"/>
          <w:lang w:val="uk-UA"/>
        </w:rPr>
        <w:t xml:space="preserve">24. Способи підготовки операційного поля. </w:t>
      </w:r>
    </w:p>
    <w:p w14:paraId="3592C4FB" w14:textId="77777777" w:rsidR="008A342D" w:rsidRPr="008A342D" w:rsidRDefault="008A342D" w:rsidP="008A342D">
      <w:pPr>
        <w:ind w:left="1134" w:hanging="425"/>
        <w:rPr>
          <w:sz w:val="24"/>
          <w:szCs w:val="24"/>
          <w:lang w:val="uk-UA"/>
        </w:rPr>
      </w:pPr>
      <w:r w:rsidRPr="008A342D">
        <w:rPr>
          <w:sz w:val="24"/>
          <w:szCs w:val="24"/>
          <w:lang w:val="uk-UA"/>
        </w:rPr>
        <w:lastRenderedPageBreak/>
        <w:t xml:space="preserve">25. Основні принципи організації роботи в операційній та перев’язувальних. </w:t>
      </w:r>
    </w:p>
    <w:p w14:paraId="5A9BAF98" w14:textId="77777777" w:rsidR="008A342D" w:rsidRPr="008A342D" w:rsidRDefault="008A342D" w:rsidP="008A342D">
      <w:pPr>
        <w:ind w:left="1134" w:hanging="425"/>
        <w:rPr>
          <w:sz w:val="24"/>
          <w:szCs w:val="24"/>
          <w:lang w:val="uk-UA"/>
        </w:rPr>
      </w:pPr>
      <w:r w:rsidRPr="008A342D">
        <w:rPr>
          <w:sz w:val="24"/>
          <w:szCs w:val="24"/>
          <w:lang w:val="uk-UA"/>
        </w:rPr>
        <w:t xml:space="preserve">26. Хірургічна операція. Класифікація в залежності від строку і об'єму виконання. </w:t>
      </w:r>
    </w:p>
    <w:p w14:paraId="21AC2EF7" w14:textId="77777777" w:rsidR="008A342D" w:rsidRPr="008A342D" w:rsidRDefault="008A342D" w:rsidP="008A342D">
      <w:pPr>
        <w:ind w:left="1134" w:hanging="425"/>
        <w:rPr>
          <w:sz w:val="24"/>
          <w:szCs w:val="24"/>
          <w:lang w:val="uk-UA"/>
        </w:rPr>
      </w:pPr>
      <w:r w:rsidRPr="008A342D">
        <w:rPr>
          <w:sz w:val="24"/>
          <w:szCs w:val="24"/>
          <w:lang w:val="uk-UA"/>
        </w:rPr>
        <w:t>27. Типові, атипові і спеціальні хірургічні операції.</w:t>
      </w:r>
    </w:p>
    <w:p w14:paraId="65927DEA" w14:textId="77777777" w:rsidR="008A342D" w:rsidRPr="008A342D" w:rsidRDefault="008A342D" w:rsidP="008A342D">
      <w:pPr>
        <w:ind w:left="1134" w:hanging="425"/>
        <w:rPr>
          <w:sz w:val="24"/>
          <w:szCs w:val="24"/>
          <w:lang w:val="uk-UA"/>
        </w:rPr>
      </w:pPr>
      <w:r w:rsidRPr="008A342D">
        <w:rPr>
          <w:sz w:val="24"/>
          <w:szCs w:val="24"/>
          <w:lang w:val="uk-UA"/>
        </w:rPr>
        <w:t>28. Основні етапи хірургічної операції.</w:t>
      </w:r>
    </w:p>
    <w:p w14:paraId="3FF55F16" w14:textId="77777777" w:rsidR="008A342D" w:rsidRPr="008A342D" w:rsidRDefault="008A342D" w:rsidP="008A342D">
      <w:pPr>
        <w:ind w:left="1134" w:hanging="425"/>
        <w:rPr>
          <w:sz w:val="24"/>
          <w:szCs w:val="24"/>
          <w:lang w:val="uk-UA"/>
        </w:rPr>
      </w:pPr>
      <w:r w:rsidRPr="008A342D">
        <w:rPr>
          <w:sz w:val="24"/>
          <w:szCs w:val="24"/>
          <w:lang w:val="uk-UA"/>
        </w:rPr>
        <w:t>29. Передопераційний період. Визначення, основні задачі.</w:t>
      </w:r>
    </w:p>
    <w:p w14:paraId="434DAA1B" w14:textId="77777777" w:rsidR="008A342D" w:rsidRPr="008A342D" w:rsidRDefault="008A342D" w:rsidP="008A342D">
      <w:pPr>
        <w:ind w:left="1134" w:hanging="425"/>
        <w:rPr>
          <w:sz w:val="24"/>
          <w:szCs w:val="24"/>
          <w:lang w:val="uk-UA"/>
        </w:rPr>
      </w:pPr>
      <w:r w:rsidRPr="008A342D">
        <w:rPr>
          <w:sz w:val="24"/>
          <w:szCs w:val="24"/>
          <w:lang w:val="uk-UA"/>
        </w:rPr>
        <w:t>30. Післяопераційний період. Визначення, задачі.</w:t>
      </w:r>
    </w:p>
    <w:p w14:paraId="1583A2DB" w14:textId="77777777" w:rsidR="008A342D" w:rsidRPr="008A342D" w:rsidRDefault="008A342D" w:rsidP="008A342D">
      <w:pPr>
        <w:ind w:left="1134" w:hanging="425"/>
        <w:rPr>
          <w:sz w:val="24"/>
          <w:szCs w:val="24"/>
          <w:lang w:val="uk-UA"/>
        </w:rPr>
      </w:pPr>
      <w:r w:rsidRPr="008A342D">
        <w:rPr>
          <w:sz w:val="24"/>
          <w:szCs w:val="24"/>
          <w:lang w:val="uk-UA"/>
        </w:rPr>
        <w:t>31. Ускладнення в післяопераційному періоді, лікування ускладнень, їх профілактика.</w:t>
      </w:r>
    </w:p>
    <w:p w14:paraId="760B6540" w14:textId="77777777" w:rsidR="008A342D" w:rsidRPr="008A342D" w:rsidRDefault="008A342D" w:rsidP="008A342D">
      <w:pPr>
        <w:ind w:left="1134" w:hanging="425"/>
        <w:rPr>
          <w:sz w:val="24"/>
          <w:szCs w:val="24"/>
          <w:lang w:val="uk-UA"/>
        </w:rPr>
      </w:pPr>
      <w:r w:rsidRPr="008A342D">
        <w:rPr>
          <w:sz w:val="24"/>
          <w:szCs w:val="24"/>
          <w:lang w:val="uk-UA"/>
        </w:rPr>
        <w:t>32. Кровотеча, причини, види, діагностика.</w:t>
      </w:r>
    </w:p>
    <w:p w14:paraId="2E384335" w14:textId="77777777" w:rsidR="008A342D" w:rsidRPr="008A342D" w:rsidRDefault="008A342D" w:rsidP="008A342D">
      <w:pPr>
        <w:ind w:left="1134" w:hanging="425"/>
        <w:rPr>
          <w:sz w:val="24"/>
          <w:szCs w:val="24"/>
          <w:lang w:val="uk-UA"/>
        </w:rPr>
      </w:pPr>
      <w:r w:rsidRPr="008A342D">
        <w:rPr>
          <w:sz w:val="24"/>
          <w:szCs w:val="24"/>
          <w:lang w:val="uk-UA"/>
        </w:rPr>
        <w:t xml:space="preserve">33. Класифікація кровотеч в залежності від механізму їх виникнення. </w:t>
      </w:r>
    </w:p>
    <w:p w14:paraId="3F7724F1" w14:textId="77777777" w:rsidR="008A342D" w:rsidRPr="008A342D" w:rsidRDefault="008A342D" w:rsidP="008A342D">
      <w:pPr>
        <w:ind w:left="1134" w:hanging="425"/>
        <w:rPr>
          <w:sz w:val="24"/>
          <w:szCs w:val="24"/>
          <w:lang w:val="uk-UA"/>
        </w:rPr>
      </w:pPr>
      <w:r w:rsidRPr="008A342D">
        <w:rPr>
          <w:sz w:val="24"/>
          <w:szCs w:val="24"/>
          <w:lang w:val="uk-UA"/>
        </w:rPr>
        <w:t>34. Кровотеча в порожнину тіла, клініка, діагностика.</w:t>
      </w:r>
    </w:p>
    <w:p w14:paraId="58D0FF7A" w14:textId="77777777" w:rsidR="008A342D" w:rsidRPr="008A342D" w:rsidRDefault="008A342D" w:rsidP="008A342D">
      <w:pPr>
        <w:ind w:left="1134" w:hanging="425"/>
        <w:rPr>
          <w:sz w:val="24"/>
          <w:szCs w:val="24"/>
          <w:lang w:val="uk-UA"/>
        </w:rPr>
      </w:pPr>
      <w:r w:rsidRPr="008A342D">
        <w:rPr>
          <w:sz w:val="24"/>
          <w:szCs w:val="24"/>
          <w:lang w:val="uk-UA"/>
        </w:rPr>
        <w:t>35. Тимчасові методи зупинки кровотечі.</w:t>
      </w:r>
    </w:p>
    <w:p w14:paraId="64E5C190" w14:textId="77777777" w:rsidR="008A342D" w:rsidRPr="008A342D" w:rsidRDefault="008A342D" w:rsidP="008A342D">
      <w:pPr>
        <w:ind w:left="1134" w:hanging="425"/>
        <w:rPr>
          <w:sz w:val="24"/>
          <w:szCs w:val="24"/>
          <w:lang w:val="uk-UA"/>
        </w:rPr>
      </w:pPr>
      <w:r w:rsidRPr="008A342D">
        <w:rPr>
          <w:sz w:val="24"/>
          <w:szCs w:val="24"/>
          <w:lang w:val="uk-UA"/>
        </w:rPr>
        <w:t>36. Кінцеві методи зупинки кровотечі.</w:t>
      </w:r>
    </w:p>
    <w:p w14:paraId="5D3F8DC6" w14:textId="77777777" w:rsidR="008A342D" w:rsidRPr="008A342D" w:rsidRDefault="008A342D" w:rsidP="008A342D">
      <w:pPr>
        <w:ind w:left="1134" w:hanging="425"/>
        <w:rPr>
          <w:sz w:val="24"/>
          <w:szCs w:val="24"/>
          <w:lang w:val="uk-UA"/>
        </w:rPr>
      </w:pPr>
      <w:r w:rsidRPr="008A342D">
        <w:rPr>
          <w:sz w:val="24"/>
          <w:szCs w:val="24"/>
          <w:lang w:val="uk-UA"/>
        </w:rPr>
        <w:t>37. Крововтрата, класифікація за ступенем важкості, принципи лікування.</w:t>
      </w:r>
    </w:p>
    <w:p w14:paraId="6A2EC450" w14:textId="77777777" w:rsidR="008A342D" w:rsidRPr="008A342D" w:rsidRDefault="008A342D" w:rsidP="008A342D">
      <w:pPr>
        <w:ind w:left="1134" w:hanging="425"/>
        <w:rPr>
          <w:sz w:val="24"/>
          <w:szCs w:val="24"/>
          <w:lang w:val="uk-UA"/>
        </w:rPr>
      </w:pPr>
      <w:r w:rsidRPr="008A342D">
        <w:rPr>
          <w:sz w:val="24"/>
          <w:szCs w:val="24"/>
          <w:lang w:val="uk-UA"/>
        </w:rPr>
        <w:t>38. Вчення про групи крові за системами АВО іRh- фактор.</w:t>
      </w:r>
    </w:p>
    <w:p w14:paraId="1F2E13AC" w14:textId="77777777" w:rsidR="008A342D" w:rsidRPr="008A342D" w:rsidRDefault="008A342D" w:rsidP="008A342D">
      <w:pPr>
        <w:ind w:left="1134" w:hanging="425"/>
        <w:rPr>
          <w:sz w:val="24"/>
          <w:szCs w:val="24"/>
          <w:lang w:val="uk-UA"/>
        </w:rPr>
      </w:pPr>
      <w:r w:rsidRPr="008A342D">
        <w:rPr>
          <w:sz w:val="24"/>
          <w:szCs w:val="24"/>
          <w:lang w:val="uk-UA"/>
        </w:rPr>
        <w:t>39. Методи та способи переливання крові і кровозамінників.</w:t>
      </w:r>
    </w:p>
    <w:p w14:paraId="45B56275" w14:textId="77777777" w:rsidR="008A342D" w:rsidRPr="008A342D" w:rsidRDefault="008A342D" w:rsidP="008A342D">
      <w:pPr>
        <w:ind w:left="1134" w:hanging="425"/>
        <w:rPr>
          <w:sz w:val="24"/>
          <w:szCs w:val="24"/>
          <w:lang w:val="uk-UA"/>
        </w:rPr>
      </w:pPr>
      <w:r w:rsidRPr="008A342D">
        <w:rPr>
          <w:sz w:val="24"/>
          <w:szCs w:val="24"/>
          <w:lang w:val="uk-UA"/>
        </w:rPr>
        <w:t>40. Визначення групи крові і Rh-фактору.</w:t>
      </w:r>
    </w:p>
    <w:p w14:paraId="5A8F0C74" w14:textId="77777777" w:rsidR="008A342D" w:rsidRPr="008A342D" w:rsidRDefault="008A342D" w:rsidP="008A342D">
      <w:pPr>
        <w:ind w:left="1134" w:hanging="425"/>
        <w:rPr>
          <w:sz w:val="24"/>
          <w:szCs w:val="24"/>
          <w:lang w:val="uk-UA"/>
        </w:rPr>
      </w:pPr>
      <w:r w:rsidRPr="008A342D">
        <w:rPr>
          <w:sz w:val="24"/>
          <w:szCs w:val="24"/>
          <w:lang w:val="uk-UA"/>
        </w:rPr>
        <w:t>41. Проби на сумісність крові при гемотрансфузії.</w:t>
      </w:r>
    </w:p>
    <w:p w14:paraId="3CDD91D6" w14:textId="77777777" w:rsidR="008A342D" w:rsidRPr="008A342D" w:rsidRDefault="008A342D" w:rsidP="008A342D">
      <w:pPr>
        <w:ind w:left="1134" w:hanging="425"/>
        <w:rPr>
          <w:sz w:val="24"/>
          <w:szCs w:val="24"/>
          <w:lang w:val="uk-UA"/>
        </w:rPr>
      </w:pPr>
      <w:r w:rsidRPr="008A342D">
        <w:rPr>
          <w:sz w:val="24"/>
          <w:szCs w:val="24"/>
          <w:lang w:val="uk-UA"/>
        </w:rPr>
        <w:t>42. Класифікація ускладнень при переливанні крові та їх профілактика.</w:t>
      </w:r>
    </w:p>
    <w:p w14:paraId="1B309476" w14:textId="77777777" w:rsidR="008A342D" w:rsidRPr="008A342D" w:rsidRDefault="008A342D" w:rsidP="008A342D">
      <w:pPr>
        <w:ind w:left="1134" w:hanging="425"/>
        <w:rPr>
          <w:sz w:val="24"/>
          <w:szCs w:val="24"/>
          <w:lang w:val="uk-UA"/>
        </w:rPr>
      </w:pPr>
      <w:r w:rsidRPr="008A342D">
        <w:rPr>
          <w:sz w:val="24"/>
          <w:szCs w:val="24"/>
          <w:lang w:val="uk-UA"/>
        </w:rPr>
        <w:t>43. Післятрансфузійні реакції, клініка, діагностика, лікування.</w:t>
      </w:r>
    </w:p>
    <w:p w14:paraId="31BC44EA" w14:textId="77777777" w:rsidR="008A342D" w:rsidRPr="008A342D" w:rsidRDefault="008A342D" w:rsidP="008A342D">
      <w:pPr>
        <w:ind w:left="1134" w:hanging="425"/>
        <w:rPr>
          <w:sz w:val="24"/>
          <w:szCs w:val="24"/>
          <w:lang w:val="uk-UA"/>
        </w:rPr>
      </w:pPr>
      <w:r w:rsidRPr="008A342D">
        <w:rPr>
          <w:sz w:val="24"/>
          <w:szCs w:val="24"/>
          <w:lang w:val="uk-UA"/>
        </w:rPr>
        <w:t>44. Кровозамінники, їх класифікація, покази до застосування.</w:t>
      </w:r>
    </w:p>
    <w:p w14:paraId="1EAC9AE1" w14:textId="77777777" w:rsidR="008A342D" w:rsidRPr="008A342D" w:rsidRDefault="008A342D" w:rsidP="008A342D">
      <w:pPr>
        <w:ind w:left="1134" w:hanging="425"/>
        <w:rPr>
          <w:sz w:val="24"/>
          <w:szCs w:val="24"/>
          <w:lang w:val="uk-UA"/>
        </w:rPr>
      </w:pPr>
      <w:r w:rsidRPr="008A342D">
        <w:rPr>
          <w:sz w:val="24"/>
          <w:szCs w:val="24"/>
          <w:lang w:val="uk-UA"/>
        </w:rPr>
        <w:t>45 Основні етапи розвитку анестезіології.</w:t>
      </w:r>
    </w:p>
    <w:p w14:paraId="5EBE635B" w14:textId="77777777" w:rsidR="008A342D" w:rsidRPr="008A342D" w:rsidRDefault="008A342D" w:rsidP="008A342D">
      <w:pPr>
        <w:ind w:left="1134" w:hanging="425"/>
        <w:rPr>
          <w:sz w:val="24"/>
          <w:szCs w:val="24"/>
          <w:lang w:val="uk-UA"/>
        </w:rPr>
      </w:pPr>
      <w:r w:rsidRPr="008A342D">
        <w:rPr>
          <w:sz w:val="24"/>
          <w:szCs w:val="24"/>
          <w:lang w:val="uk-UA"/>
        </w:rPr>
        <w:t>46. Місцеве знеболення. Показання, протипоказання.</w:t>
      </w:r>
    </w:p>
    <w:p w14:paraId="48F68E0C" w14:textId="77777777" w:rsidR="008A342D" w:rsidRPr="008A342D" w:rsidRDefault="008A342D" w:rsidP="008A342D">
      <w:pPr>
        <w:ind w:left="1134" w:hanging="425"/>
        <w:rPr>
          <w:sz w:val="24"/>
          <w:szCs w:val="24"/>
          <w:lang w:val="uk-UA"/>
        </w:rPr>
      </w:pPr>
      <w:r w:rsidRPr="008A342D">
        <w:rPr>
          <w:sz w:val="24"/>
          <w:szCs w:val="24"/>
          <w:lang w:val="uk-UA"/>
        </w:rPr>
        <w:t>47. Характеристика основних анестетиків для місцевого знеболення.</w:t>
      </w:r>
    </w:p>
    <w:p w14:paraId="35B44318" w14:textId="77777777" w:rsidR="008A342D" w:rsidRPr="008A342D" w:rsidRDefault="008A342D" w:rsidP="008A342D">
      <w:pPr>
        <w:ind w:left="1134" w:hanging="425"/>
        <w:rPr>
          <w:sz w:val="24"/>
          <w:szCs w:val="24"/>
          <w:lang w:val="uk-UA"/>
        </w:rPr>
      </w:pPr>
      <w:r w:rsidRPr="008A342D">
        <w:rPr>
          <w:sz w:val="24"/>
          <w:szCs w:val="24"/>
          <w:lang w:val="uk-UA"/>
        </w:rPr>
        <w:t>48. Способи місцевого знеболення, новокаїнові блокади.</w:t>
      </w:r>
    </w:p>
    <w:p w14:paraId="5F7EB64D" w14:textId="77777777" w:rsidR="008A342D" w:rsidRPr="008A342D" w:rsidRDefault="008A342D" w:rsidP="008A342D">
      <w:pPr>
        <w:ind w:left="1134" w:hanging="425"/>
        <w:rPr>
          <w:sz w:val="24"/>
          <w:szCs w:val="24"/>
          <w:lang w:val="uk-UA"/>
        </w:rPr>
      </w:pPr>
      <w:r w:rsidRPr="008A342D">
        <w:rPr>
          <w:sz w:val="24"/>
          <w:szCs w:val="24"/>
          <w:lang w:val="uk-UA"/>
        </w:rPr>
        <w:t>49. Інфільтраційна анестезія за А.В. Вишневським.</w:t>
      </w:r>
    </w:p>
    <w:p w14:paraId="1B2485DC" w14:textId="77777777" w:rsidR="008A342D" w:rsidRPr="008A342D" w:rsidRDefault="008A342D" w:rsidP="008A342D">
      <w:pPr>
        <w:ind w:left="1134" w:hanging="425"/>
        <w:rPr>
          <w:sz w:val="24"/>
          <w:szCs w:val="24"/>
          <w:lang w:val="uk-UA"/>
        </w:rPr>
      </w:pPr>
      <w:r w:rsidRPr="008A342D">
        <w:rPr>
          <w:sz w:val="24"/>
          <w:szCs w:val="24"/>
          <w:lang w:val="uk-UA"/>
        </w:rPr>
        <w:t>50. Провідникова анестезія.</w:t>
      </w:r>
    </w:p>
    <w:p w14:paraId="63301340" w14:textId="77777777" w:rsidR="008A342D" w:rsidRPr="008A342D" w:rsidRDefault="008A342D" w:rsidP="008A342D">
      <w:pPr>
        <w:ind w:left="1134" w:hanging="425"/>
        <w:rPr>
          <w:sz w:val="24"/>
          <w:szCs w:val="24"/>
          <w:lang w:val="uk-UA"/>
        </w:rPr>
      </w:pPr>
      <w:r w:rsidRPr="008A342D">
        <w:rPr>
          <w:sz w:val="24"/>
          <w:szCs w:val="24"/>
          <w:lang w:val="uk-UA"/>
        </w:rPr>
        <w:t>51. Епідуральна анестезія, техніка проведення.</w:t>
      </w:r>
    </w:p>
    <w:p w14:paraId="465F5F48" w14:textId="77777777" w:rsidR="008A342D" w:rsidRPr="008A342D" w:rsidRDefault="008A342D" w:rsidP="008A342D">
      <w:pPr>
        <w:ind w:left="1134" w:hanging="425"/>
        <w:rPr>
          <w:sz w:val="24"/>
          <w:szCs w:val="24"/>
          <w:lang w:val="uk-UA"/>
        </w:rPr>
      </w:pPr>
      <w:r w:rsidRPr="008A342D">
        <w:rPr>
          <w:sz w:val="24"/>
          <w:szCs w:val="24"/>
          <w:lang w:val="uk-UA"/>
        </w:rPr>
        <w:t xml:space="preserve">52. Спинномозкова анестезія, техніка проведення. </w:t>
      </w:r>
    </w:p>
    <w:p w14:paraId="53D72F9C" w14:textId="77777777" w:rsidR="008A342D" w:rsidRPr="008A342D" w:rsidRDefault="008A342D" w:rsidP="008A342D">
      <w:pPr>
        <w:ind w:left="1134" w:hanging="425"/>
        <w:rPr>
          <w:sz w:val="24"/>
          <w:szCs w:val="24"/>
          <w:lang w:val="uk-UA"/>
        </w:rPr>
      </w:pPr>
      <w:r w:rsidRPr="008A342D">
        <w:rPr>
          <w:sz w:val="24"/>
          <w:szCs w:val="24"/>
          <w:lang w:val="uk-UA"/>
        </w:rPr>
        <w:t>53. Загальне знеболення, визначення.</w:t>
      </w:r>
    </w:p>
    <w:p w14:paraId="014A6771" w14:textId="77777777" w:rsidR="008A342D" w:rsidRPr="008A342D" w:rsidRDefault="008A342D" w:rsidP="008A342D">
      <w:pPr>
        <w:ind w:left="1134" w:hanging="425"/>
        <w:rPr>
          <w:sz w:val="24"/>
          <w:szCs w:val="24"/>
          <w:lang w:val="uk-UA"/>
        </w:rPr>
      </w:pPr>
      <w:r w:rsidRPr="008A342D">
        <w:rPr>
          <w:sz w:val="24"/>
          <w:szCs w:val="24"/>
          <w:lang w:val="uk-UA"/>
        </w:rPr>
        <w:t>54. Стадії наркозу.</w:t>
      </w:r>
    </w:p>
    <w:p w14:paraId="1E6EFF84" w14:textId="77777777" w:rsidR="008A342D" w:rsidRPr="008A342D" w:rsidRDefault="008A342D" w:rsidP="008A342D">
      <w:pPr>
        <w:ind w:left="1134" w:hanging="425"/>
        <w:rPr>
          <w:sz w:val="24"/>
          <w:szCs w:val="24"/>
          <w:lang w:val="uk-UA"/>
        </w:rPr>
      </w:pPr>
      <w:r w:rsidRPr="008A342D">
        <w:rPr>
          <w:sz w:val="24"/>
          <w:szCs w:val="24"/>
          <w:lang w:val="uk-UA"/>
        </w:rPr>
        <w:t>55. Внутрішньовенний наркоз. Показання, особливості перебігу, ускладнення.</w:t>
      </w:r>
    </w:p>
    <w:p w14:paraId="234D3DE7" w14:textId="77777777" w:rsidR="008A342D" w:rsidRPr="008A342D" w:rsidRDefault="008A342D" w:rsidP="008A342D">
      <w:pPr>
        <w:ind w:left="1134" w:hanging="425"/>
        <w:rPr>
          <w:sz w:val="24"/>
          <w:szCs w:val="24"/>
          <w:lang w:val="uk-UA"/>
        </w:rPr>
      </w:pPr>
      <w:r w:rsidRPr="008A342D">
        <w:rPr>
          <w:sz w:val="24"/>
          <w:szCs w:val="24"/>
          <w:lang w:val="uk-UA"/>
        </w:rPr>
        <w:t>56. Інгаляційний наркоз. Методи проведення. Характеристика наркотичних речовин.</w:t>
      </w:r>
    </w:p>
    <w:p w14:paraId="654C88D1" w14:textId="77777777" w:rsidR="008A342D" w:rsidRPr="008A342D" w:rsidRDefault="008A342D" w:rsidP="008A342D">
      <w:pPr>
        <w:ind w:left="1134" w:hanging="425"/>
        <w:rPr>
          <w:sz w:val="24"/>
          <w:szCs w:val="24"/>
          <w:lang w:val="uk-UA"/>
        </w:rPr>
      </w:pPr>
      <w:r w:rsidRPr="008A342D">
        <w:rPr>
          <w:sz w:val="24"/>
          <w:szCs w:val="24"/>
          <w:lang w:val="uk-UA"/>
        </w:rPr>
        <w:t>57. Ускладнення наркозу. Причини, їх профілактика.</w:t>
      </w:r>
    </w:p>
    <w:p w14:paraId="44299D78" w14:textId="77777777" w:rsidR="008A342D" w:rsidRPr="008A342D" w:rsidRDefault="008A342D" w:rsidP="008A342D">
      <w:pPr>
        <w:ind w:left="1134" w:hanging="425"/>
        <w:rPr>
          <w:sz w:val="24"/>
          <w:szCs w:val="24"/>
          <w:lang w:val="uk-UA"/>
        </w:rPr>
      </w:pPr>
      <w:r w:rsidRPr="008A342D">
        <w:rPr>
          <w:sz w:val="24"/>
          <w:szCs w:val="24"/>
          <w:lang w:val="uk-UA"/>
        </w:rPr>
        <w:t>58. Термінальні стани.</w:t>
      </w:r>
    </w:p>
    <w:p w14:paraId="0B8AD72B" w14:textId="77777777" w:rsidR="008A342D" w:rsidRPr="008A342D" w:rsidRDefault="008A342D" w:rsidP="008A342D">
      <w:pPr>
        <w:ind w:left="1134" w:hanging="425"/>
        <w:rPr>
          <w:sz w:val="24"/>
          <w:szCs w:val="24"/>
          <w:lang w:val="uk-UA"/>
        </w:rPr>
      </w:pPr>
      <w:r w:rsidRPr="008A342D">
        <w:rPr>
          <w:sz w:val="24"/>
          <w:szCs w:val="24"/>
          <w:lang w:val="uk-UA"/>
        </w:rPr>
        <w:t>59. Основні принципи реанімації.</w:t>
      </w:r>
    </w:p>
    <w:p w14:paraId="686D468A" w14:textId="77777777" w:rsidR="008A342D" w:rsidRPr="008A342D" w:rsidRDefault="008A342D" w:rsidP="008A342D">
      <w:pPr>
        <w:ind w:left="1134" w:hanging="425"/>
        <w:rPr>
          <w:sz w:val="24"/>
          <w:szCs w:val="24"/>
          <w:lang w:val="uk-UA"/>
        </w:rPr>
      </w:pPr>
      <w:r w:rsidRPr="008A342D">
        <w:rPr>
          <w:sz w:val="24"/>
          <w:szCs w:val="24"/>
          <w:lang w:val="uk-UA"/>
        </w:rPr>
        <w:t>60. Класифікація ран, клінічні ознаки.</w:t>
      </w:r>
    </w:p>
    <w:p w14:paraId="433805A2" w14:textId="77777777" w:rsidR="008A342D" w:rsidRPr="008A342D" w:rsidRDefault="008A342D" w:rsidP="008A342D">
      <w:pPr>
        <w:ind w:left="1134" w:hanging="425"/>
        <w:rPr>
          <w:sz w:val="24"/>
          <w:szCs w:val="24"/>
          <w:lang w:val="uk-UA"/>
        </w:rPr>
      </w:pPr>
      <w:r w:rsidRPr="008A342D">
        <w:rPr>
          <w:sz w:val="24"/>
          <w:szCs w:val="24"/>
          <w:lang w:val="uk-UA"/>
        </w:rPr>
        <w:t>61. Фізичні, клінічні і біохімічні зміни в рані. Патогенез ранового процесу.</w:t>
      </w:r>
    </w:p>
    <w:p w14:paraId="573CE819" w14:textId="77777777" w:rsidR="008A342D" w:rsidRPr="008A342D" w:rsidRDefault="008A342D" w:rsidP="008A342D">
      <w:pPr>
        <w:ind w:left="1134" w:hanging="425"/>
        <w:rPr>
          <w:sz w:val="24"/>
          <w:szCs w:val="24"/>
          <w:lang w:val="uk-UA"/>
        </w:rPr>
      </w:pPr>
      <w:r w:rsidRPr="008A342D">
        <w:rPr>
          <w:sz w:val="24"/>
          <w:szCs w:val="24"/>
          <w:lang w:val="uk-UA"/>
        </w:rPr>
        <w:t>62 Фази (стадії) ранового процесу.</w:t>
      </w:r>
    </w:p>
    <w:p w14:paraId="56A0F586" w14:textId="77777777" w:rsidR="008A342D" w:rsidRPr="008A342D" w:rsidRDefault="008A342D" w:rsidP="008A342D">
      <w:pPr>
        <w:ind w:left="1134" w:hanging="425"/>
        <w:rPr>
          <w:sz w:val="24"/>
          <w:szCs w:val="24"/>
          <w:lang w:val="uk-UA"/>
        </w:rPr>
      </w:pPr>
      <w:r w:rsidRPr="008A342D">
        <w:rPr>
          <w:sz w:val="24"/>
          <w:szCs w:val="24"/>
          <w:lang w:val="uk-UA"/>
        </w:rPr>
        <w:t>63. Перша медична допомога при рані.</w:t>
      </w:r>
    </w:p>
    <w:p w14:paraId="77F80BD7" w14:textId="77777777" w:rsidR="008A342D" w:rsidRPr="008A342D" w:rsidRDefault="008A342D" w:rsidP="008A342D">
      <w:pPr>
        <w:ind w:left="1134" w:hanging="425"/>
        <w:rPr>
          <w:sz w:val="24"/>
          <w:szCs w:val="24"/>
          <w:lang w:val="uk-UA"/>
        </w:rPr>
      </w:pPr>
      <w:r w:rsidRPr="008A342D">
        <w:rPr>
          <w:sz w:val="24"/>
          <w:szCs w:val="24"/>
          <w:lang w:val="uk-UA"/>
        </w:rPr>
        <w:t>64. Первинна хірургічна обробка рани.</w:t>
      </w:r>
    </w:p>
    <w:p w14:paraId="01EB221B" w14:textId="77777777" w:rsidR="008A342D" w:rsidRPr="008A342D" w:rsidRDefault="008A342D" w:rsidP="008A342D">
      <w:pPr>
        <w:ind w:left="1134" w:hanging="425"/>
        <w:rPr>
          <w:sz w:val="24"/>
          <w:szCs w:val="24"/>
          <w:lang w:val="uk-UA"/>
        </w:rPr>
      </w:pPr>
      <w:r w:rsidRPr="008A342D">
        <w:rPr>
          <w:sz w:val="24"/>
          <w:szCs w:val="24"/>
          <w:lang w:val="uk-UA"/>
        </w:rPr>
        <w:t>65. Види хірургічних швів при ПХО рани.</w:t>
      </w:r>
    </w:p>
    <w:p w14:paraId="348827F9" w14:textId="77777777" w:rsidR="008A342D" w:rsidRPr="008A342D" w:rsidRDefault="008A342D" w:rsidP="008A342D">
      <w:pPr>
        <w:ind w:left="1134" w:hanging="425"/>
        <w:rPr>
          <w:sz w:val="24"/>
          <w:szCs w:val="24"/>
          <w:lang w:val="uk-UA"/>
        </w:rPr>
      </w:pPr>
      <w:r w:rsidRPr="008A342D">
        <w:rPr>
          <w:sz w:val="24"/>
          <w:szCs w:val="24"/>
          <w:lang w:val="uk-UA"/>
        </w:rPr>
        <w:t>66. Інфекційні ускладнення рани та їх профілактика.</w:t>
      </w:r>
    </w:p>
    <w:p w14:paraId="66723DD8" w14:textId="77777777" w:rsidR="008A342D" w:rsidRPr="008A342D" w:rsidRDefault="008A342D" w:rsidP="008A342D">
      <w:pPr>
        <w:ind w:left="1134" w:hanging="425"/>
        <w:rPr>
          <w:sz w:val="24"/>
          <w:szCs w:val="24"/>
          <w:lang w:val="uk-UA"/>
        </w:rPr>
      </w:pPr>
      <w:r w:rsidRPr="008A342D">
        <w:rPr>
          <w:sz w:val="24"/>
          <w:szCs w:val="24"/>
          <w:lang w:val="uk-UA"/>
        </w:rPr>
        <w:t>67. Лікування гнійних ран в залежності від фази ранового процесу.</w:t>
      </w:r>
    </w:p>
    <w:p w14:paraId="47BB75C3" w14:textId="77777777" w:rsidR="008A342D" w:rsidRPr="008A342D" w:rsidRDefault="008A342D" w:rsidP="008A342D">
      <w:pPr>
        <w:ind w:left="1134" w:hanging="425"/>
        <w:rPr>
          <w:sz w:val="24"/>
          <w:szCs w:val="24"/>
          <w:lang w:val="uk-UA"/>
        </w:rPr>
      </w:pPr>
      <w:r w:rsidRPr="008A342D">
        <w:rPr>
          <w:sz w:val="24"/>
          <w:szCs w:val="24"/>
          <w:lang w:val="uk-UA"/>
        </w:rPr>
        <w:t>68. Хірургічна обробка гнійної рани, види швів в залежності від часу накладання.</w:t>
      </w:r>
    </w:p>
    <w:p w14:paraId="7DA1A210" w14:textId="77777777" w:rsidR="008A342D" w:rsidRPr="008A342D" w:rsidRDefault="008A342D" w:rsidP="008A342D">
      <w:pPr>
        <w:ind w:left="1134" w:hanging="425"/>
        <w:rPr>
          <w:sz w:val="24"/>
          <w:szCs w:val="24"/>
          <w:lang w:val="uk-UA"/>
        </w:rPr>
      </w:pPr>
      <w:r w:rsidRPr="008A342D">
        <w:rPr>
          <w:sz w:val="24"/>
          <w:szCs w:val="24"/>
          <w:lang w:val="uk-UA"/>
        </w:rPr>
        <w:t>69. Профілактика внутрішньо-лікарняного та професійного зараження ВІЛ-інфекцією.</w:t>
      </w:r>
    </w:p>
    <w:p w14:paraId="3CD3330E" w14:textId="77777777" w:rsidR="008A342D" w:rsidRPr="008A342D" w:rsidRDefault="008A342D" w:rsidP="008A342D">
      <w:pPr>
        <w:ind w:left="1134" w:hanging="425"/>
        <w:rPr>
          <w:sz w:val="24"/>
          <w:szCs w:val="24"/>
          <w:lang w:val="uk-UA"/>
        </w:rPr>
      </w:pPr>
      <w:r w:rsidRPr="008A342D">
        <w:rPr>
          <w:sz w:val="24"/>
          <w:szCs w:val="24"/>
          <w:lang w:val="uk-UA"/>
        </w:rPr>
        <w:t>70. Забій, розтягнення, розриви м'яких тканин. Клініка, лікування.</w:t>
      </w:r>
    </w:p>
    <w:p w14:paraId="0D5A61A7" w14:textId="77777777" w:rsidR="008A342D" w:rsidRPr="008A342D" w:rsidRDefault="008A342D" w:rsidP="008A342D">
      <w:pPr>
        <w:ind w:left="1134" w:hanging="425"/>
        <w:rPr>
          <w:sz w:val="24"/>
          <w:szCs w:val="24"/>
          <w:lang w:val="uk-UA"/>
        </w:rPr>
      </w:pPr>
      <w:r w:rsidRPr="008A342D">
        <w:rPr>
          <w:sz w:val="24"/>
          <w:szCs w:val="24"/>
          <w:lang w:val="uk-UA"/>
        </w:rPr>
        <w:t>71. Травматичний шок. Клініка, діагностика, лікування.</w:t>
      </w:r>
    </w:p>
    <w:p w14:paraId="5F60F4AB" w14:textId="77777777" w:rsidR="008A342D" w:rsidRPr="008A342D" w:rsidRDefault="008A342D" w:rsidP="008A342D">
      <w:pPr>
        <w:ind w:left="1134" w:hanging="425"/>
        <w:rPr>
          <w:sz w:val="24"/>
          <w:szCs w:val="24"/>
          <w:lang w:val="uk-UA"/>
        </w:rPr>
      </w:pPr>
      <w:r w:rsidRPr="008A342D">
        <w:rPr>
          <w:sz w:val="24"/>
          <w:szCs w:val="24"/>
          <w:lang w:val="uk-UA"/>
        </w:rPr>
        <w:t>72. Переломи. Класифікація, клініка, діагностика.</w:t>
      </w:r>
    </w:p>
    <w:p w14:paraId="25973C62" w14:textId="77777777" w:rsidR="008A342D" w:rsidRPr="008A342D" w:rsidRDefault="008A342D" w:rsidP="008A342D">
      <w:pPr>
        <w:ind w:left="1134" w:hanging="425"/>
        <w:rPr>
          <w:sz w:val="24"/>
          <w:szCs w:val="24"/>
          <w:lang w:val="uk-UA"/>
        </w:rPr>
      </w:pPr>
      <w:r w:rsidRPr="008A342D">
        <w:rPr>
          <w:sz w:val="24"/>
          <w:szCs w:val="24"/>
          <w:lang w:val="uk-UA"/>
        </w:rPr>
        <w:t>73. Механізм і види зміщення кісткових уламків.</w:t>
      </w:r>
    </w:p>
    <w:p w14:paraId="35F44389" w14:textId="77777777" w:rsidR="008A342D" w:rsidRPr="008A342D" w:rsidRDefault="008A342D" w:rsidP="008A342D">
      <w:pPr>
        <w:ind w:left="1134" w:hanging="425"/>
        <w:rPr>
          <w:sz w:val="24"/>
          <w:szCs w:val="24"/>
          <w:lang w:val="uk-UA"/>
        </w:rPr>
      </w:pPr>
      <w:r w:rsidRPr="008A342D">
        <w:rPr>
          <w:sz w:val="24"/>
          <w:szCs w:val="24"/>
          <w:lang w:val="uk-UA"/>
        </w:rPr>
        <w:lastRenderedPageBreak/>
        <w:t>74. Умови, які визначають зрощення кісток при переломах.</w:t>
      </w:r>
    </w:p>
    <w:p w14:paraId="76CFA0A1" w14:textId="77777777" w:rsidR="008A342D" w:rsidRPr="008A342D" w:rsidRDefault="008A342D" w:rsidP="008A342D">
      <w:pPr>
        <w:ind w:left="1134" w:hanging="425"/>
        <w:rPr>
          <w:sz w:val="24"/>
          <w:szCs w:val="24"/>
          <w:lang w:val="uk-UA"/>
        </w:rPr>
      </w:pPr>
      <w:r w:rsidRPr="008A342D">
        <w:rPr>
          <w:sz w:val="24"/>
          <w:szCs w:val="24"/>
          <w:lang w:val="uk-UA"/>
        </w:rPr>
        <w:t>75. Перша допомога при переломах. Іммобілізація, транспортування.</w:t>
      </w:r>
    </w:p>
    <w:p w14:paraId="165233BB" w14:textId="77777777" w:rsidR="008A342D" w:rsidRPr="008A342D" w:rsidRDefault="008A342D" w:rsidP="008A342D">
      <w:pPr>
        <w:ind w:left="1134" w:hanging="425"/>
        <w:rPr>
          <w:sz w:val="24"/>
          <w:szCs w:val="24"/>
          <w:lang w:val="uk-UA"/>
        </w:rPr>
      </w:pPr>
      <w:r w:rsidRPr="008A342D">
        <w:rPr>
          <w:sz w:val="24"/>
          <w:szCs w:val="24"/>
          <w:lang w:val="uk-UA"/>
        </w:rPr>
        <w:t>76. Основні принципи лікування переломів.</w:t>
      </w:r>
    </w:p>
    <w:p w14:paraId="6A974E7E" w14:textId="77777777" w:rsidR="008A342D" w:rsidRPr="008A342D" w:rsidRDefault="008A342D" w:rsidP="008A342D">
      <w:pPr>
        <w:ind w:left="1134" w:hanging="425"/>
        <w:rPr>
          <w:sz w:val="24"/>
          <w:szCs w:val="24"/>
          <w:lang w:val="uk-UA"/>
        </w:rPr>
      </w:pPr>
      <w:r w:rsidRPr="008A342D">
        <w:rPr>
          <w:sz w:val="24"/>
          <w:szCs w:val="24"/>
          <w:lang w:val="uk-UA"/>
        </w:rPr>
        <w:t>77. Консервативний метод лікування переломів за допомогою гіпсової пов'язки.</w:t>
      </w:r>
    </w:p>
    <w:p w14:paraId="49AB3581" w14:textId="77777777" w:rsidR="008A342D" w:rsidRPr="008A342D" w:rsidRDefault="008A342D" w:rsidP="008A342D">
      <w:pPr>
        <w:ind w:left="1134" w:hanging="425"/>
        <w:rPr>
          <w:sz w:val="24"/>
          <w:szCs w:val="24"/>
          <w:lang w:val="uk-UA"/>
        </w:rPr>
      </w:pPr>
      <w:r w:rsidRPr="008A342D">
        <w:rPr>
          <w:sz w:val="24"/>
          <w:szCs w:val="24"/>
          <w:lang w:val="uk-UA"/>
        </w:rPr>
        <w:t>78. Лікування переломів методом постійного витягання.</w:t>
      </w:r>
    </w:p>
    <w:p w14:paraId="483067C2" w14:textId="77777777" w:rsidR="008A342D" w:rsidRPr="008A342D" w:rsidRDefault="008A342D" w:rsidP="008A342D">
      <w:pPr>
        <w:ind w:left="1134" w:hanging="425"/>
        <w:rPr>
          <w:sz w:val="24"/>
          <w:szCs w:val="24"/>
          <w:lang w:val="uk-UA"/>
        </w:rPr>
      </w:pPr>
      <w:r w:rsidRPr="008A342D">
        <w:rPr>
          <w:sz w:val="24"/>
          <w:szCs w:val="24"/>
          <w:lang w:val="uk-UA"/>
        </w:rPr>
        <w:t>79. Основні види оперативного лікування переломів.</w:t>
      </w:r>
    </w:p>
    <w:p w14:paraId="04096BC6" w14:textId="77777777" w:rsidR="008A342D" w:rsidRPr="008A342D" w:rsidRDefault="008A342D" w:rsidP="008A342D">
      <w:pPr>
        <w:ind w:left="1134" w:hanging="425"/>
        <w:rPr>
          <w:sz w:val="24"/>
          <w:szCs w:val="24"/>
          <w:lang w:val="uk-UA"/>
        </w:rPr>
      </w:pPr>
      <w:r w:rsidRPr="008A342D">
        <w:rPr>
          <w:sz w:val="24"/>
          <w:szCs w:val="24"/>
          <w:lang w:val="uk-UA"/>
        </w:rPr>
        <w:t>80. Ускладнення переломів, їх лікування, профілактика.</w:t>
      </w:r>
    </w:p>
    <w:p w14:paraId="78784CCA" w14:textId="77777777" w:rsidR="008A342D" w:rsidRPr="008A342D" w:rsidRDefault="008A342D" w:rsidP="008A342D">
      <w:pPr>
        <w:ind w:left="1134" w:hanging="425"/>
        <w:rPr>
          <w:sz w:val="24"/>
          <w:szCs w:val="24"/>
          <w:lang w:val="uk-UA"/>
        </w:rPr>
      </w:pPr>
      <w:r w:rsidRPr="008A342D">
        <w:rPr>
          <w:sz w:val="24"/>
          <w:szCs w:val="24"/>
          <w:lang w:val="uk-UA"/>
        </w:rPr>
        <w:t>81. Вивихи. Механізм виникнення. Методи лікування.</w:t>
      </w:r>
    </w:p>
    <w:p w14:paraId="3A26D4A0" w14:textId="77777777" w:rsidR="008A342D" w:rsidRPr="008A342D" w:rsidRDefault="008A342D" w:rsidP="008A342D">
      <w:pPr>
        <w:ind w:left="1134" w:hanging="425"/>
        <w:rPr>
          <w:sz w:val="24"/>
          <w:szCs w:val="24"/>
          <w:lang w:val="uk-UA"/>
        </w:rPr>
      </w:pPr>
      <w:r w:rsidRPr="008A342D">
        <w:rPr>
          <w:sz w:val="24"/>
          <w:szCs w:val="24"/>
          <w:lang w:val="uk-UA"/>
        </w:rPr>
        <w:t>82. Синдром тривалого стиснення. Клініка, лікування.</w:t>
      </w:r>
    </w:p>
    <w:p w14:paraId="7EB7BFAF" w14:textId="77777777" w:rsidR="008A342D" w:rsidRPr="008A342D" w:rsidRDefault="008A342D" w:rsidP="008A342D">
      <w:pPr>
        <w:ind w:left="1134" w:hanging="425"/>
        <w:rPr>
          <w:sz w:val="24"/>
          <w:szCs w:val="24"/>
          <w:lang w:val="uk-UA"/>
        </w:rPr>
      </w:pPr>
      <w:r w:rsidRPr="008A342D">
        <w:rPr>
          <w:sz w:val="24"/>
          <w:szCs w:val="24"/>
          <w:lang w:val="uk-UA"/>
        </w:rPr>
        <w:t>83. Травматичні пошкодження артерій і вен та їх наслідки.</w:t>
      </w:r>
    </w:p>
    <w:p w14:paraId="6A419A4D" w14:textId="77777777" w:rsidR="008A342D" w:rsidRPr="008A342D" w:rsidRDefault="008A342D" w:rsidP="008A342D">
      <w:pPr>
        <w:ind w:left="1134" w:hanging="425"/>
        <w:rPr>
          <w:sz w:val="24"/>
          <w:szCs w:val="24"/>
          <w:lang w:val="uk-UA"/>
        </w:rPr>
      </w:pPr>
      <w:r w:rsidRPr="008A342D">
        <w:rPr>
          <w:sz w:val="24"/>
          <w:szCs w:val="24"/>
          <w:lang w:val="uk-UA"/>
        </w:rPr>
        <w:t>84. Артеріальні та артеріовенозні аневризми. Клініка, діагностика, лікування.</w:t>
      </w:r>
    </w:p>
    <w:p w14:paraId="71C97461" w14:textId="77777777" w:rsidR="008A342D" w:rsidRPr="008A342D" w:rsidRDefault="008A342D" w:rsidP="008A342D">
      <w:pPr>
        <w:ind w:left="1134" w:hanging="425"/>
        <w:rPr>
          <w:sz w:val="24"/>
          <w:szCs w:val="24"/>
          <w:lang w:val="uk-UA"/>
        </w:rPr>
      </w:pPr>
      <w:r w:rsidRPr="008A342D">
        <w:rPr>
          <w:sz w:val="24"/>
          <w:szCs w:val="24"/>
          <w:lang w:val="uk-UA"/>
        </w:rPr>
        <w:t>85. Опіки, класифікація в залежності від глибини пошкодження.</w:t>
      </w:r>
    </w:p>
    <w:p w14:paraId="5882A978" w14:textId="77777777" w:rsidR="008A342D" w:rsidRPr="008A342D" w:rsidRDefault="008A342D" w:rsidP="008A342D">
      <w:pPr>
        <w:ind w:left="1134" w:hanging="425"/>
        <w:rPr>
          <w:sz w:val="24"/>
          <w:szCs w:val="24"/>
          <w:lang w:val="uk-UA"/>
        </w:rPr>
      </w:pPr>
      <w:r w:rsidRPr="008A342D">
        <w:rPr>
          <w:sz w:val="24"/>
          <w:szCs w:val="24"/>
          <w:lang w:val="uk-UA"/>
        </w:rPr>
        <w:t>86. Опікова хвороба, періоди, клінічна діагностика, лікування.</w:t>
      </w:r>
    </w:p>
    <w:p w14:paraId="27AC40BB" w14:textId="77777777" w:rsidR="008A342D" w:rsidRPr="008A342D" w:rsidRDefault="008A342D" w:rsidP="008A342D">
      <w:pPr>
        <w:ind w:left="1134" w:hanging="425"/>
        <w:rPr>
          <w:sz w:val="24"/>
          <w:szCs w:val="24"/>
          <w:lang w:val="uk-UA"/>
        </w:rPr>
      </w:pPr>
      <w:r w:rsidRPr="008A342D">
        <w:rPr>
          <w:sz w:val="24"/>
          <w:szCs w:val="24"/>
          <w:lang w:val="uk-UA"/>
        </w:rPr>
        <w:t xml:space="preserve">87. Способи визначення площі опікової поверхні. </w:t>
      </w:r>
    </w:p>
    <w:p w14:paraId="163BFB23" w14:textId="77777777" w:rsidR="008A342D" w:rsidRPr="008A342D" w:rsidRDefault="008A342D" w:rsidP="008A342D">
      <w:pPr>
        <w:ind w:left="1134" w:hanging="425"/>
        <w:rPr>
          <w:sz w:val="24"/>
          <w:szCs w:val="24"/>
          <w:lang w:val="uk-UA"/>
        </w:rPr>
      </w:pPr>
      <w:r w:rsidRPr="008A342D">
        <w:rPr>
          <w:sz w:val="24"/>
          <w:szCs w:val="24"/>
          <w:lang w:val="uk-UA"/>
        </w:rPr>
        <w:t>88. Місцеве лікування опіку.</w:t>
      </w:r>
    </w:p>
    <w:p w14:paraId="161E1FD8" w14:textId="77777777" w:rsidR="008A342D" w:rsidRPr="008A342D" w:rsidRDefault="008A342D" w:rsidP="008A342D">
      <w:pPr>
        <w:ind w:left="1134" w:hanging="425"/>
        <w:rPr>
          <w:sz w:val="24"/>
          <w:szCs w:val="24"/>
          <w:lang w:val="uk-UA"/>
        </w:rPr>
      </w:pPr>
      <w:r w:rsidRPr="008A342D">
        <w:rPr>
          <w:sz w:val="24"/>
          <w:szCs w:val="24"/>
          <w:lang w:val="uk-UA"/>
        </w:rPr>
        <w:t>89. Способи хірургічного лікування опіку.</w:t>
      </w:r>
    </w:p>
    <w:p w14:paraId="1CB868CE" w14:textId="77777777" w:rsidR="008A342D" w:rsidRPr="008A342D" w:rsidRDefault="008A342D" w:rsidP="008A342D">
      <w:pPr>
        <w:ind w:left="1134" w:hanging="425"/>
        <w:rPr>
          <w:sz w:val="24"/>
          <w:szCs w:val="24"/>
          <w:lang w:val="uk-UA"/>
        </w:rPr>
      </w:pPr>
      <w:r w:rsidRPr="008A342D">
        <w:rPr>
          <w:sz w:val="24"/>
          <w:szCs w:val="24"/>
          <w:lang w:val="uk-UA"/>
        </w:rPr>
        <w:t>90. Загальні принципи лікування опіку.</w:t>
      </w:r>
    </w:p>
    <w:p w14:paraId="69995750" w14:textId="77777777" w:rsidR="008A342D" w:rsidRPr="008A342D" w:rsidRDefault="008A342D" w:rsidP="008A342D">
      <w:pPr>
        <w:ind w:left="1134" w:hanging="425"/>
        <w:rPr>
          <w:sz w:val="24"/>
          <w:szCs w:val="24"/>
          <w:lang w:val="uk-UA"/>
        </w:rPr>
      </w:pPr>
      <w:r w:rsidRPr="008A342D">
        <w:rPr>
          <w:sz w:val="24"/>
          <w:szCs w:val="24"/>
          <w:lang w:val="uk-UA"/>
        </w:rPr>
        <w:t>91. Характеристика хімічного опіку.</w:t>
      </w:r>
    </w:p>
    <w:p w14:paraId="3AB785E8" w14:textId="77777777" w:rsidR="008A342D" w:rsidRPr="008A342D" w:rsidRDefault="008A342D" w:rsidP="008A342D">
      <w:pPr>
        <w:ind w:left="1134" w:hanging="425"/>
        <w:rPr>
          <w:sz w:val="24"/>
          <w:szCs w:val="24"/>
          <w:lang w:val="uk-UA"/>
        </w:rPr>
      </w:pPr>
      <w:r w:rsidRPr="008A342D">
        <w:rPr>
          <w:sz w:val="24"/>
          <w:szCs w:val="24"/>
          <w:lang w:val="uk-UA"/>
        </w:rPr>
        <w:t>92. Електротравма, особливості впливу струму на організм людини. Перша допомога при уражені електричним струмом.</w:t>
      </w:r>
    </w:p>
    <w:p w14:paraId="2D98FA10" w14:textId="77777777" w:rsidR="008A342D" w:rsidRPr="008A342D" w:rsidRDefault="008A342D" w:rsidP="008A342D">
      <w:pPr>
        <w:ind w:left="1134" w:hanging="425"/>
        <w:rPr>
          <w:sz w:val="24"/>
          <w:szCs w:val="24"/>
          <w:lang w:val="uk-UA"/>
        </w:rPr>
      </w:pPr>
      <w:r w:rsidRPr="008A342D">
        <w:rPr>
          <w:sz w:val="24"/>
          <w:szCs w:val="24"/>
          <w:lang w:val="uk-UA"/>
        </w:rPr>
        <w:t>93. Відмороження, класифікація, клініка, лікування.</w:t>
      </w:r>
    </w:p>
    <w:p w14:paraId="60BDF70D" w14:textId="77777777" w:rsidR="008A342D" w:rsidRPr="008A342D" w:rsidRDefault="008A342D" w:rsidP="008A342D">
      <w:pPr>
        <w:ind w:left="1134" w:hanging="425"/>
        <w:rPr>
          <w:sz w:val="24"/>
          <w:szCs w:val="24"/>
          <w:lang w:val="uk-UA"/>
        </w:rPr>
      </w:pPr>
      <w:r w:rsidRPr="008A342D">
        <w:rPr>
          <w:sz w:val="24"/>
          <w:szCs w:val="24"/>
          <w:lang w:val="uk-UA"/>
        </w:rPr>
        <w:t>94. Відмороження, фази перебігу.</w:t>
      </w:r>
    </w:p>
    <w:p w14:paraId="72BB933F" w14:textId="77777777" w:rsidR="008A342D" w:rsidRPr="008A342D" w:rsidRDefault="008A342D" w:rsidP="008A342D">
      <w:pPr>
        <w:ind w:left="1134" w:hanging="425"/>
        <w:rPr>
          <w:sz w:val="24"/>
          <w:szCs w:val="24"/>
          <w:lang w:val="uk-UA"/>
        </w:rPr>
      </w:pPr>
      <w:r w:rsidRPr="008A342D">
        <w:rPr>
          <w:sz w:val="24"/>
          <w:szCs w:val="24"/>
          <w:lang w:val="uk-UA"/>
        </w:rPr>
        <w:t>95. Перша допомога при відмороженні та загальному переохолодженні.</w:t>
      </w:r>
    </w:p>
    <w:p w14:paraId="210CDCD0" w14:textId="77777777" w:rsidR="008A342D" w:rsidRPr="008A342D" w:rsidRDefault="008A342D" w:rsidP="008A342D">
      <w:pPr>
        <w:ind w:left="1134" w:hanging="425"/>
        <w:rPr>
          <w:sz w:val="24"/>
          <w:szCs w:val="24"/>
          <w:lang w:val="uk-UA"/>
        </w:rPr>
      </w:pPr>
      <w:r w:rsidRPr="008A342D">
        <w:rPr>
          <w:sz w:val="24"/>
          <w:szCs w:val="24"/>
          <w:lang w:val="uk-UA"/>
        </w:rPr>
        <w:t>96. Загальні принципи консервативного і оперативного лікування відмороження.</w:t>
      </w:r>
    </w:p>
    <w:p w14:paraId="057FD409" w14:textId="77777777" w:rsidR="008A342D" w:rsidRPr="008A342D" w:rsidRDefault="008A342D" w:rsidP="008A342D">
      <w:pPr>
        <w:ind w:left="1134" w:hanging="425"/>
        <w:rPr>
          <w:sz w:val="24"/>
          <w:szCs w:val="24"/>
          <w:lang w:val="uk-UA"/>
        </w:rPr>
      </w:pPr>
      <w:r w:rsidRPr="008A342D">
        <w:rPr>
          <w:sz w:val="24"/>
          <w:szCs w:val="24"/>
          <w:lang w:val="uk-UA"/>
        </w:rPr>
        <w:t>97. Основи трансплантології, пересадка органів і тканин.</w:t>
      </w:r>
    </w:p>
    <w:p w14:paraId="13F600CA" w14:textId="77777777" w:rsidR="008A342D" w:rsidRPr="008A342D" w:rsidRDefault="008A342D" w:rsidP="008A342D">
      <w:pPr>
        <w:ind w:left="1134" w:hanging="425"/>
        <w:rPr>
          <w:sz w:val="24"/>
          <w:szCs w:val="24"/>
          <w:lang w:val="uk-UA"/>
        </w:rPr>
      </w:pPr>
      <w:r w:rsidRPr="008A342D">
        <w:rPr>
          <w:sz w:val="24"/>
          <w:szCs w:val="24"/>
          <w:lang w:val="uk-UA"/>
        </w:rPr>
        <w:t>98. Фурункул, фурункульоз. Етіологія, патогенез, клініка, лікування.</w:t>
      </w:r>
    </w:p>
    <w:p w14:paraId="5F88FC9A" w14:textId="77777777" w:rsidR="008A342D" w:rsidRPr="008A342D" w:rsidRDefault="008A342D" w:rsidP="008A342D">
      <w:pPr>
        <w:ind w:left="1134" w:hanging="425"/>
        <w:rPr>
          <w:sz w:val="24"/>
          <w:szCs w:val="24"/>
          <w:lang w:val="uk-UA"/>
        </w:rPr>
      </w:pPr>
      <w:r w:rsidRPr="008A342D">
        <w:rPr>
          <w:sz w:val="24"/>
          <w:szCs w:val="24"/>
          <w:lang w:val="uk-UA"/>
        </w:rPr>
        <w:t>99. Фурункул, карбункул обличчя, особливості, клініка, лікування.</w:t>
      </w:r>
    </w:p>
    <w:p w14:paraId="254F9B21" w14:textId="77777777" w:rsidR="008A342D" w:rsidRPr="008A342D" w:rsidRDefault="008A342D" w:rsidP="008A342D">
      <w:pPr>
        <w:ind w:left="1134" w:hanging="425"/>
        <w:rPr>
          <w:sz w:val="24"/>
          <w:szCs w:val="24"/>
          <w:lang w:val="uk-UA"/>
        </w:rPr>
      </w:pPr>
      <w:r w:rsidRPr="008A342D">
        <w:rPr>
          <w:sz w:val="24"/>
          <w:szCs w:val="24"/>
          <w:lang w:val="uk-UA"/>
        </w:rPr>
        <w:t>100. Карбункул, етіологія, патогенез, діагностика, лікування.</w:t>
      </w:r>
    </w:p>
    <w:p w14:paraId="79FF0C23" w14:textId="77777777" w:rsidR="008A342D" w:rsidRPr="008A342D" w:rsidRDefault="008A342D" w:rsidP="008A342D">
      <w:pPr>
        <w:ind w:left="1134" w:hanging="425"/>
        <w:rPr>
          <w:sz w:val="24"/>
          <w:szCs w:val="24"/>
          <w:lang w:val="uk-UA"/>
        </w:rPr>
      </w:pPr>
      <w:r w:rsidRPr="008A342D">
        <w:rPr>
          <w:sz w:val="24"/>
          <w:szCs w:val="24"/>
          <w:lang w:val="uk-UA"/>
        </w:rPr>
        <w:t>101. Абсцес. Етіологія, клініка, лікування.</w:t>
      </w:r>
    </w:p>
    <w:p w14:paraId="4881A209" w14:textId="77777777" w:rsidR="008A342D" w:rsidRPr="008A342D" w:rsidRDefault="008A342D" w:rsidP="008A342D">
      <w:pPr>
        <w:ind w:left="1134" w:hanging="425"/>
        <w:rPr>
          <w:sz w:val="24"/>
          <w:szCs w:val="24"/>
          <w:lang w:val="uk-UA"/>
        </w:rPr>
      </w:pPr>
      <w:r w:rsidRPr="008A342D">
        <w:rPr>
          <w:sz w:val="24"/>
          <w:szCs w:val="24"/>
          <w:lang w:val="uk-UA"/>
        </w:rPr>
        <w:t>102. Флегмона, клініка, діагностика, лікування.</w:t>
      </w:r>
    </w:p>
    <w:p w14:paraId="30320EE8" w14:textId="77777777" w:rsidR="008A342D" w:rsidRPr="008A342D" w:rsidRDefault="008A342D" w:rsidP="008A342D">
      <w:pPr>
        <w:ind w:left="1134" w:hanging="425"/>
        <w:rPr>
          <w:sz w:val="24"/>
          <w:szCs w:val="24"/>
          <w:lang w:val="uk-UA"/>
        </w:rPr>
      </w:pPr>
      <w:r w:rsidRPr="008A342D">
        <w:rPr>
          <w:sz w:val="24"/>
          <w:szCs w:val="24"/>
          <w:lang w:val="uk-UA"/>
        </w:rPr>
        <w:t>103. Гідраденіт, клініка, лікування.</w:t>
      </w:r>
    </w:p>
    <w:p w14:paraId="0B72B9BE" w14:textId="77777777" w:rsidR="008A342D" w:rsidRPr="008A342D" w:rsidRDefault="008A342D" w:rsidP="008A342D">
      <w:pPr>
        <w:ind w:left="1134" w:hanging="425"/>
        <w:rPr>
          <w:sz w:val="24"/>
          <w:szCs w:val="24"/>
          <w:lang w:val="uk-UA"/>
        </w:rPr>
      </w:pPr>
      <w:r w:rsidRPr="008A342D">
        <w:rPr>
          <w:sz w:val="24"/>
          <w:szCs w:val="24"/>
          <w:lang w:val="uk-UA"/>
        </w:rPr>
        <w:t>104. Лімфангіт, лімфаденіт. Причини, клініка, діагностика</w:t>
      </w:r>
    </w:p>
    <w:p w14:paraId="4B4C713C" w14:textId="77777777" w:rsidR="008A342D" w:rsidRPr="008A342D" w:rsidRDefault="008A342D" w:rsidP="008A342D">
      <w:pPr>
        <w:ind w:left="1134" w:hanging="425"/>
        <w:rPr>
          <w:sz w:val="24"/>
          <w:szCs w:val="24"/>
          <w:lang w:val="uk-UA"/>
        </w:rPr>
      </w:pPr>
      <w:r w:rsidRPr="008A342D">
        <w:rPr>
          <w:sz w:val="24"/>
          <w:szCs w:val="24"/>
          <w:lang w:val="uk-UA"/>
        </w:rPr>
        <w:t>105. Гнійний лактаційний мастит. Причини, клініка, діагностика, лікування, профілактика.</w:t>
      </w:r>
    </w:p>
    <w:p w14:paraId="4EA0E203" w14:textId="77777777" w:rsidR="008A342D" w:rsidRPr="008A342D" w:rsidRDefault="008A342D" w:rsidP="008A342D">
      <w:pPr>
        <w:ind w:left="1134" w:hanging="425"/>
        <w:rPr>
          <w:sz w:val="24"/>
          <w:szCs w:val="24"/>
          <w:lang w:val="uk-UA"/>
        </w:rPr>
      </w:pPr>
      <w:r w:rsidRPr="008A342D">
        <w:rPr>
          <w:sz w:val="24"/>
          <w:szCs w:val="24"/>
          <w:lang w:val="uk-UA"/>
        </w:rPr>
        <w:t>106. Бешиха. Етіологія, патогенез, клініка, лікування.</w:t>
      </w:r>
    </w:p>
    <w:p w14:paraId="0D0B776B" w14:textId="77777777" w:rsidR="008A342D" w:rsidRPr="008A342D" w:rsidRDefault="008A342D" w:rsidP="008A342D">
      <w:pPr>
        <w:ind w:left="1134" w:hanging="425"/>
        <w:rPr>
          <w:sz w:val="24"/>
          <w:szCs w:val="24"/>
          <w:lang w:val="uk-UA"/>
        </w:rPr>
      </w:pPr>
      <w:r w:rsidRPr="008A342D">
        <w:rPr>
          <w:sz w:val="24"/>
          <w:szCs w:val="24"/>
          <w:lang w:val="uk-UA"/>
        </w:rPr>
        <w:t>107. Парапроктит. Клініка, діагностика, лікування.</w:t>
      </w:r>
    </w:p>
    <w:p w14:paraId="0BF0EDAF" w14:textId="77777777" w:rsidR="008A342D" w:rsidRPr="008A342D" w:rsidRDefault="008A342D" w:rsidP="008A342D">
      <w:pPr>
        <w:ind w:left="1134" w:hanging="425"/>
        <w:rPr>
          <w:sz w:val="24"/>
          <w:szCs w:val="24"/>
          <w:lang w:val="uk-UA"/>
        </w:rPr>
      </w:pPr>
      <w:r w:rsidRPr="008A342D">
        <w:rPr>
          <w:sz w:val="24"/>
          <w:szCs w:val="24"/>
          <w:lang w:val="uk-UA"/>
        </w:rPr>
        <w:t>108. Панарицій. Флегмона кисті. Етіологія, патогенез, клініка, діагностика, лікування.</w:t>
      </w:r>
    </w:p>
    <w:p w14:paraId="34DB13B0" w14:textId="77777777" w:rsidR="008A342D" w:rsidRPr="008A342D" w:rsidRDefault="008A342D" w:rsidP="008A342D">
      <w:pPr>
        <w:ind w:left="1134" w:hanging="425"/>
        <w:rPr>
          <w:sz w:val="24"/>
          <w:szCs w:val="24"/>
          <w:lang w:val="uk-UA"/>
        </w:rPr>
      </w:pPr>
      <w:r w:rsidRPr="008A342D">
        <w:rPr>
          <w:sz w:val="24"/>
          <w:szCs w:val="24"/>
          <w:lang w:val="uk-UA"/>
        </w:rPr>
        <w:t>109. Гострий гематогенний остеомієліт. Етіологія, патогенез, клініка, діагностика, лікування.</w:t>
      </w:r>
    </w:p>
    <w:p w14:paraId="538F1ADB" w14:textId="77777777" w:rsidR="008A342D" w:rsidRPr="008A342D" w:rsidRDefault="008A342D" w:rsidP="008A342D">
      <w:pPr>
        <w:ind w:left="1134" w:hanging="425"/>
        <w:rPr>
          <w:sz w:val="24"/>
          <w:szCs w:val="24"/>
          <w:lang w:val="uk-UA"/>
        </w:rPr>
      </w:pPr>
      <w:r w:rsidRPr="008A342D">
        <w:rPr>
          <w:sz w:val="24"/>
          <w:szCs w:val="24"/>
          <w:lang w:val="uk-UA"/>
        </w:rPr>
        <w:t>110. Сепсис, класифікація, клініка, діагностика, лікування.</w:t>
      </w:r>
    </w:p>
    <w:p w14:paraId="34062E2F" w14:textId="77777777" w:rsidR="008A342D" w:rsidRPr="008A342D" w:rsidRDefault="008A342D" w:rsidP="008A342D">
      <w:pPr>
        <w:ind w:left="1134" w:hanging="425"/>
        <w:rPr>
          <w:sz w:val="24"/>
          <w:szCs w:val="24"/>
          <w:lang w:val="uk-UA"/>
        </w:rPr>
      </w:pPr>
      <w:r w:rsidRPr="008A342D">
        <w:rPr>
          <w:sz w:val="24"/>
          <w:szCs w:val="24"/>
          <w:lang w:val="uk-UA"/>
        </w:rPr>
        <w:t>111. Ендогенна інтоксикація при хірургічній інфекції.</w:t>
      </w:r>
    </w:p>
    <w:p w14:paraId="6C2686C1" w14:textId="77777777" w:rsidR="008A342D" w:rsidRPr="008A342D" w:rsidRDefault="008A342D" w:rsidP="008A342D">
      <w:pPr>
        <w:ind w:left="1134" w:hanging="425"/>
        <w:rPr>
          <w:sz w:val="24"/>
          <w:szCs w:val="24"/>
          <w:lang w:val="uk-UA"/>
        </w:rPr>
      </w:pPr>
      <w:r w:rsidRPr="008A342D">
        <w:rPr>
          <w:sz w:val="24"/>
          <w:szCs w:val="24"/>
          <w:lang w:val="uk-UA"/>
        </w:rPr>
        <w:t>112. Правець. Етіологія, класифікація, клініка, діагностика, лікування.</w:t>
      </w:r>
    </w:p>
    <w:p w14:paraId="1D0C9779" w14:textId="77777777" w:rsidR="008A342D" w:rsidRPr="008A342D" w:rsidRDefault="008A342D" w:rsidP="008A342D">
      <w:pPr>
        <w:ind w:left="1134" w:hanging="425"/>
        <w:rPr>
          <w:sz w:val="24"/>
          <w:szCs w:val="24"/>
          <w:lang w:val="uk-UA"/>
        </w:rPr>
      </w:pPr>
      <w:r w:rsidRPr="008A342D">
        <w:rPr>
          <w:sz w:val="24"/>
          <w:szCs w:val="24"/>
          <w:lang w:val="uk-UA"/>
        </w:rPr>
        <w:t>113. Специфічна і неспецифічна профілактика правця.</w:t>
      </w:r>
    </w:p>
    <w:p w14:paraId="071BAC17" w14:textId="77777777" w:rsidR="008A342D" w:rsidRPr="008A342D" w:rsidRDefault="008A342D" w:rsidP="008A342D">
      <w:pPr>
        <w:ind w:left="1134" w:hanging="425"/>
        <w:rPr>
          <w:sz w:val="24"/>
          <w:szCs w:val="24"/>
          <w:lang w:val="uk-UA"/>
        </w:rPr>
      </w:pPr>
      <w:r w:rsidRPr="008A342D">
        <w:rPr>
          <w:sz w:val="24"/>
          <w:szCs w:val="24"/>
          <w:lang w:val="uk-UA"/>
        </w:rPr>
        <w:t>114. Сибірковий карбункул. Етіологія, клініка, лікування.</w:t>
      </w:r>
    </w:p>
    <w:p w14:paraId="4BA5AB7F" w14:textId="77777777" w:rsidR="008A342D" w:rsidRPr="008A342D" w:rsidRDefault="008A342D" w:rsidP="008A342D">
      <w:pPr>
        <w:ind w:left="1134" w:hanging="425"/>
        <w:rPr>
          <w:sz w:val="24"/>
          <w:szCs w:val="24"/>
          <w:lang w:val="uk-UA"/>
        </w:rPr>
      </w:pPr>
      <w:r w:rsidRPr="008A342D">
        <w:rPr>
          <w:sz w:val="24"/>
          <w:szCs w:val="24"/>
          <w:lang w:val="uk-UA"/>
        </w:rPr>
        <w:t>115. Анаеробна інфекція, газова гангрена, газова флегмона. Етіологія, патогенез, клініка, лікування.</w:t>
      </w:r>
    </w:p>
    <w:p w14:paraId="2DB1095F" w14:textId="77777777" w:rsidR="008A342D" w:rsidRPr="008A342D" w:rsidRDefault="008A342D" w:rsidP="008A342D">
      <w:pPr>
        <w:ind w:left="1134" w:hanging="425"/>
        <w:rPr>
          <w:sz w:val="24"/>
          <w:szCs w:val="24"/>
          <w:lang w:val="uk-UA"/>
        </w:rPr>
      </w:pPr>
      <w:r w:rsidRPr="008A342D">
        <w:rPr>
          <w:sz w:val="24"/>
          <w:szCs w:val="24"/>
          <w:lang w:val="uk-UA"/>
        </w:rPr>
        <w:t xml:space="preserve">116. Догляд за хворим з газовою гангреною. </w:t>
      </w:r>
    </w:p>
    <w:p w14:paraId="7BC13A01" w14:textId="77777777" w:rsidR="008A342D" w:rsidRPr="008A342D" w:rsidRDefault="008A342D" w:rsidP="008A342D">
      <w:pPr>
        <w:ind w:left="1134" w:hanging="425"/>
        <w:rPr>
          <w:sz w:val="24"/>
          <w:szCs w:val="24"/>
          <w:lang w:val="uk-UA"/>
        </w:rPr>
      </w:pPr>
      <w:r w:rsidRPr="008A342D">
        <w:rPr>
          <w:sz w:val="24"/>
          <w:szCs w:val="24"/>
          <w:lang w:val="uk-UA"/>
        </w:rPr>
        <w:t xml:space="preserve">117. Диференційна діагностика між серозною та гнійно-некротичною стадіями хірургічної інфекції. </w:t>
      </w:r>
    </w:p>
    <w:p w14:paraId="3EDB36EB" w14:textId="77777777" w:rsidR="008A342D" w:rsidRPr="008A342D" w:rsidRDefault="008A342D" w:rsidP="008A342D">
      <w:pPr>
        <w:ind w:left="1134" w:hanging="425"/>
        <w:rPr>
          <w:sz w:val="24"/>
          <w:szCs w:val="24"/>
          <w:lang w:val="uk-UA"/>
        </w:rPr>
      </w:pPr>
      <w:r w:rsidRPr="008A342D">
        <w:rPr>
          <w:sz w:val="24"/>
          <w:szCs w:val="24"/>
          <w:lang w:val="uk-UA"/>
        </w:rPr>
        <w:t xml:space="preserve">118. Діагностична пункція при хірургічній інфекції, покази та принципи проведення. </w:t>
      </w:r>
    </w:p>
    <w:p w14:paraId="7AD6A744" w14:textId="77777777" w:rsidR="008A342D" w:rsidRPr="008A342D" w:rsidRDefault="008A342D" w:rsidP="008A342D">
      <w:pPr>
        <w:ind w:left="1134" w:hanging="425"/>
        <w:rPr>
          <w:sz w:val="24"/>
          <w:szCs w:val="24"/>
          <w:lang w:val="uk-UA"/>
        </w:rPr>
      </w:pPr>
      <w:r w:rsidRPr="008A342D">
        <w:rPr>
          <w:sz w:val="24"/>
          <w:szCs w:val="24"/>
          <w:lang w:val="uk-UA"/>
        </w:rPr>
        <w:lastRenderedPageBreak/>
        <w:t xml:space="preserve">119. Причини і види омертвіння тканин. </w:t>
      </w:r>
    </w:p>
    <w:p w14:paraId="17DBCA00" w14:textId="77777777" w:rsidR="008A342D" w:rsidRPr="008A342D" w:rsidRDefault="008A342D" w:rsidP="008A342D">
      <w:pPr>
        <w:ind w:left="1134" w:hanging="425"/>
        <w:rPr>
          <w:sz w:val="24"/>
          <w:szCs w:val="24"/>
          <w:lang w:val="uk-UA"/>
        </w:rPr>
      </w:pPr>
      <w:r w:rsidRPr="008A342D">
        <w:rPr>
          <w:sz w:val="24"/>
          <w:szCs w:val="24"/>
          <w:lang w:val="uk-UA"/>
        </w:rPr>
        <w:t>120. Суха і волога гангрена. Клініка, діагностика, лікування.</w:t>
      </w:r>
    </w:p>
    <w:p w14:paraId="65E123DC" w14:textId="77777777" w:rsidR="008A342D" w:rsidRPr="008A342D" w:rsidRDefault="008A342D" w:rsidP="008A342D">
      <w:pPr>
        <w:ind w:left="1134" w:hanging="425"/>
        <w:rPr>
          <w:sz w:val="24"/>
          <w:szCs w:val="24"/>
          <w:lang w:val="uk-UA"/>
        </w:rPr>
      </w:pPr>
      <w:r w:rsidRPr="008A342D">
        <w:rPr>
          <w:sz w:val="24"/>
          <w:szCs w:val="24"/>
          <w:lang w:val="uk-UA"/>
        </w:rPr>
        <w:t>121. Трофічні виразки. Причини, особливості клінічного перебігу. Клініка, діагностика, лікування.</w:t>
      </w:r>
    </w:p>
    <w:p w14:paraId="0929A22A" w14:textId="77777777" w:rsidR="008A342D" w:rsidRPr="008A342D" w:rsidRDefault="008A342D" w:rsidP="008A342D">
      <w:pPr>
        <w:ind w:left="1134" w:hanging="425"/>
        <w:rPr>
          <w:sz w:val="24"/>
          <w:szCs w:val="24"/>
          <w:lang w:val="uk-UA"/>
        </w:rPr>
      </w:pPr>
      <w:r w:rsidRPr="008A342D">
        <w:rPr>
          <w:sz w:val="24"/>
          <w:szCs w:val="24"/>
          <w:lang w:val="uk-UA"/>
        </w:rPr>
        <w:t>122. Нориці. Етіологія, класифікація, діагностика, лікування.</w:t>
      </w:r>
    </w:p>
    <w:p w14:paraId="1D3EE6AC" w14:textId="77777777" w:rsidR="008A342D" w:rsidRPr="008A342D" w:rsidRDefault="008A342D" w:rsidP="008A342D">
      <w:pPr>
        <w:ind w:left="1134" w:hanging="425"/>
        <w:rPr>
          <w:sz w:val="24"/>
          <w:szCs w:val="24"/>
          <w:lang w:val="uk-UA"/>
        </w:rPr>
      </w:pPr>
      <w:r w:rsidRPr="008A342D">
        <w:rPr>
          <w:sz w:val="24"/>
          <w:szCs w:val="24"/>
          <w:lang w:val="uk-UA"/>
        </w:rPr>
        <w:t>123. Пролежні. Механізм виникнення. Лікування, профілактика.</w:t>
      </w:r>
    </w:p>
    <w:p w14:paraId="11241DEB" w14:textId="77777777" w:rsidR="008A342D" w:rsidRPr="008A342D" w:rsidRDefault="008A342D" w:rsidP="008A342D">
      <w:pPr>
        <w:ind w:left="1134" w:hanging="425"/>
        <w:rPr>
          <w:sz w:val="24"/>
          <w:szCs w:val="24"/>
          <w:lang w:val="uk-UA"/>
        </w:rPr>
      </w:pPr>
      <w:r w:rsidRPr="008A342D">
        <w:rPr>
          <w:sz w:val="24"/>
          <w:szCs w:val="24"/>
          <w:lang w:val="uk-UA"/>
        </w:rPr>
        <w:t>124. Облітеруючийендартеріїт та облітеруючий атеросклероз. Клініка, діагностика, лікування.</w:t>
      </w:r>
    </w:p>
    <w:p w14:paraId="319C7426" w14:textId="77777777" w:rsidR="008A342D" w:rsidRPr="008A342D" w:rsidRDefault="008A342D" w:rsidP="008A342D">
      <w:pPr>
        <w:ind w:left="1134" w:hanging="425"/>
        <w:rPr>
          <w:sz w:val="24"/>
          <w:szCs w:val="24"/>
          <w:lang w:val="uk-UA"/>
        </w:rPr>
      </w:pPr>
      <w:r w:rsidRPr="008A342D">
        <w:rPr>
          <w:sz w:val="24"/>
          <w:szCs w:val="24"/>
          <w:lang w:val="uk-UA"/>
        </w:rPr>
        <w:t>125. Тромбофлебіт, флеботромбоз. Причини, діагностика, лікування.</w:t>
      </w:r>
    </w:p>
    <w:p w14:paraId="5A209CFC" w14:textId="77777777" w:rsidR="008A342D" w:rsidRPr="008A342D" w:rsidRDefault="008A342D" w:rsidP="008A342D">
      <w:pPr>
        <w:ind w:left="1134" w:hanging="425"/>
        <w:rPr>
          <w:sz w:val="24"/>
          <w:szCs w:val="24"/>
          <w:lang w:val="uk-UA"/>
        </w:rPr>
      </w:pPr>
      <w:r w:rsidRPr="008A342D">
        <w:rPr>
          <w:sz w:val="24"/>
          <w:szCs w:val="24"/>
          <w:lang w:val="uk-UA"/>
        </w:rPr>
        <w:t>126. Основні правила хірургічної деонтології в онкології.</w:t>
      </w:r>
    </w:p>
    <w:p w14:paraId="30335ED1" w14:textId="77777777" w:rsidR="008A342D" w:rsidRPr="008A342D" w:rsidRDefault="008A342D" w:rsidP="008A342D">
      <w:pPr>
        <w:ind w:left="1134" w:hanging="425"/>
        <w:rPr>
          <w:sz w:val="24"/>
          <w:szCs w:val="24"/>
          <w:lang w:val="uk-UA"/>
        </w:rPr>
      </w:pPr>
      <w:r w:rsidRPr="008A342D">
        <w:rPr>
          <w:sz w:val="24"/>
          <w:szCs w:val="24"/>
          <w:lang w:val="uk-UA"/>
        </w:rPr>
        <w:t>127. Пухлини. Етіологія, патогенез. Клінічна класифікація по ТNМ.</w:t>
      </w:r>
    </w:p>
    <w:p w14:paraId="3DC947A6" w14:textId="77777777" w:rsidR="008A342D" w:rsidRPr="008A342D" w:rsidRDefault="008A342D" w:rsidP="008A342D">
      <w:pPr>
        <w:ind w:left="1134" w:hanging="425"/>
        <w:rPr>
          <w:sz w:val="24"/>
          <w:szCs w:val="24"/>
          <w:lang w:val="uk-UA"/>
        </w:rPr>
      </w:pPr>
      <w:r w:rsidRPr="008A342D">
        <w:rPr>
          <w:sz w:val="24"/>
          <w:szCs w:val="24"/>
          <w:lang w:val="uk-UA"/>
        </w:rPr>
        <w:t>128. Диференційна діагностика доброякісних і злоякісних пухлин.</w:t>
      </w:r>
    </w:p>
    <w:p w14:paraId="6DCE8F55" w14:textId="77777777" w:rsidR="008A342D" w:rsidRPr="008A342D" w:rsidRDefault="008A342D" w:rsidP="008A342D">
      <w:pPr>
        <w:ind w:left="1134" w:hanging="425"/>
        <w:rPr>
          <w:sz w:val="24"/>
          <w:szCs w:val="24"/>
          <w:lang w:val="uk-UA"/>
        </w:rPr>
      </w:pPr>
      <w:r w:rsidRPr="008A342D">
        <w:rPr>
          <w:sz w:val="24"/>
          <w:szCs w:val="24"/>
          <w:lang w:val="uk-UA"/>
        </w:rPr>
        <w:t xml:space="preserve">129. Особливості обстеження хворих з пухлинним захворюванням. </w:t>
      </w:r>
    </w:p>
    <w:p w14:paraId="285D9C87" w14:textId="77777777" w:rsidR="008A342D" w:rsidRPr="008A342D" w:rsidRDefault="008A342D" w:rsidP="008A342D">
      <w:pPr>
        <w:ind w:left="1134" w:hanging="425"/>
        <w:rPr>
          <w:sz w:val="24"/>
          <w:szCs w:val="24"/>
          <w:lang w:val="uk-UA"/>
        </w:rPr>
      </w:pPr>
      <w:r w:rsidRPr="008A342D">
        <w:rPr>
          <w:sz w:val="24"/>
          <w:szCs w:val="24"/>
          <w:lang w:val="uk-UA"/>
        </w:rPr>
        <w:t>130. Загальні принципи лікування пухлин.</w:t>
      </w:r>
    </w:p>
    <w:p w14:paraId="2A4AA935" w14:textId="77777777" w:rsidR="008A342D" w:rsidRPr="008A342D" w:rsidRDefault="008A342D" w:rsidP="008A342D">
      <w:pPr>
        <w:ind w:left="1134" w:hanging="425"/>
        <w:rPr>
          <w:sz w:val="24"/>
          <w:szCs w:val="24"/>
          <w:lang w:val="uk-UA"/>
        </w:rPr>
      </w:pPr>
      <w:r w:rsidRPr="008A342D">
        <w:rPr>
          <w:sz w:val="24"/>
          <w:szCs w:val="24"/>
          <w:lang w:val="uk-UA"/>
        </w:rPr>
        <w:t>131. Класифікація трансплантатів.</w:t>
      </w:r>
    </w:p>
    <w:p w14:paraId="0D4A18A5" w14:textId="77777777" w:rsidR="008A342D" w:rsidRPr="008A342D" w:rsidRDefault="008A342D" w:rsidP="008A342D">
      <w:pPr>
        <w:ind w:left="1134" w:hanging="425"/>
        <w:rPr>
          <w:sz w:val="24"/>
          <w:szCs w:val="24"/>
          <w:lang w:val="uk-UA"/>
        </w:rPr>
      </w:pPr>
      <w:r w:rsidRPr="008A342D">
        <w:rPr>
          <w:sz w:val="24"/>
          <w:szCs w:val="24"/>
          <w:lang w:val="uk-UA"/>
        </w:rPr>
        <w:t>132. Принципи для забезпечення сумісності при пересадці органів та тканин від донора.</w:t>
      </w:r>
    </w:p>
    <w:p w14:paraId="6EA022DE" w14:textId="77777777" w:rsidR="008A342D" w:rsidRPr="008A342D" w:rsidRDefault="008A342D" w:rsidP="008A342D">
      <w:pPr>
        <w:ind w:firstLine="709"/>
        <w:jc w:val="both"/>
        <w:rPr>
          <w:sz w:val="24"/>
          <w:szCs w:val="24"/>
          <w:lang w:val="uk-UA"/>
        </w:rPr>
      </w:pPr>
    </w:p>
    <w:p w14:paraId="10668FF1" w14:textId="4EC161BC" w:rsidR="008A342D" w:rsidRPr="00B4723A" w:rsidRDefault="00B4723A" w:rsidP="00B4723A">
      <w:pPr>
        <w:jc w:val="both"/>
        <w:rPr>
          <w:b/>
          <w:bCs/>
          <w:sz w:val="24"/>
          <w:szCs w:val="24"/>
          <w:lang w:val="uk-UA"/>
        </w:rPr>
      </w:pPr>
      <w:r>
        <w:rPr>
          <w:b/>
          <w:bCs/>
          <w:sz w:val="24"/>
          <w:szCs w:val="24"/>
          <w:lang w:val="uk-UA"/>
        </w:rPr>
        <w:t xml:space="preserve">                                                </w:t>
      </w:r>
      <w:r w:rsidR="008A342D" w:rsidRPr="00B4723A">
        <w:rPr>
          <w:b/>
          <w:bCs/>
          <w:sz w:val="24"/>
          <w:szCs w:val="24"/>
          <w:lang w:val="uk-UA"/>
        </w:rPr>
        <w:t>Методичне забезпечення</w:t>
      </w:r>
    </w:p>
    <w:p w14:paraId="49ACDC9A" w14:textId="67FFB3E7" w:rsidR="008A342D" w:rsidRDefault="008A342D" w:rsidP="008A342D">
      <w:pPr>
        <w:shd w:val="clear" w:color="auto" w:fill="FFFFFF"/>
        <w:ind w:firstLine="709"/>
        <w:jc w:val="both"/>
        <w:rPr>
          <w:sz w:val="24"/>
          <w:szCs w:val="24"/>
          <w:lang w:val="uk-UA"/>
        </w:rPr>
      </w:pPr>
      <w:r w:rsidRPr="008A342D">
        <w:rPr>
          <w:sz w:val="24"/>
          <w:szCs w:val="24"/>
          <w:lang w:val="uk-UA"/>
        </w:rPr>
        <w:t>Викладання навчальної дисципліни на лекціях забезпечується методичними розробками кожної лекції, виданими текстами лекцій, наочними засобами навчання для кожної лекції (презентації, навчальні фільми), інформаційним ресурсом кафедри. Викладання навчальної дисципліни на практичних заняттях забезпечується методичними розробками кожного практичного заняття, наочними засобами навчання для кожного заняття (презентації, навчальні фільми), інформаційним ресурсом кафедр, тематикою самостійних і індивідуальних завдань для кожного завдання, алгоритмами виконання практичних вмінь і структурованими алгоритмами контролю вмінь. Самостійна і індивідуальна робота при вивченні навчальної дисципліни забезпечується методичними розробками з самостійної роботи студентів, наочними засобами навчання (презентації, навчальні фільми), інформаційним ресурсом кафедр, тематикою самостійних і індивідуальних завдань для кожного завдання, алгоритмами виконання практичних вмінь, алгоритмами само- і взаємоконтролю знань і вмінь. Проведення підсумкового модульного контролю забезпечується методичними розробками лекцій і практичних занять, інформаційним ресурсом кафедр, системою тестового контролю, стандартизованими контрольними питаннями, структурованими алгоритмами контролю практичних вмінь.</w:t>
      </w:r>
    </w:p>
    <w:p w14:paraId="12D91F23" w14:textId="12EE3598" w:rsidR="00B4723A" w:rsidRPr="00B4723A" w:rsidRDefault="00B4723A" w:rsidP="00B4723A">
      <w:pPr>
        <w:widowControl w:val="0"/>
        <w:autoSpaceDE w:val="0"/>
        <w:autoSpaceDN w:val="0"/>
        <w:adjustRightInd w:val="0"/>
        <w:jc w:val="center"/>
        <w:rPr>
          <w:b/>
          <w:sz w:val="24"/>
          <w:szCs w:val="24"/>
          <w:lang w:val="uk-UA" w:eastAsia="uk-UA"/>
        </w:rPr>
      </w:pPr>
      <w:r w:rsidRPr="00B4723A">
        <w:rPr>
          <w:b/>
          <w:sz w:val="24"/>
          <w:szCs w:val="24"/>
          <w:lang w:val="uk-UA" w:eastAsia="uk-UA"/>
        </w:rPr>
        <w:t>Політика дисципліни</w:t>
      </w:r>
    </w:p>
    <w:p w14:paraId="56789F15" w14:textId="77777777" w:rsidR="00B4723A" w:rsidRPr="00B4723A" w:rsidRDefault="00B4723A" w:rsidP="00B4723A">
      <w:pPr>
        <w:tabs>
          <w:tab w:val="left" w:pos="993"/>
        </w:tabs>
        <w:ind w:left="284" w:firstLine="425"/>
        <w:jc w:val="both"/>
        <w:rPr>
          <w:sz w:val="24"/>
          <w:szCs w:val="24"/>
        </w:rPr>
      </w:pPr>
      <w:r w:rsidRPr="00B4723A">
        <w:rPr>
          <w:sz w:val="24"/>
          <w:szCs w:val="24"/>
          <w:lang w:val="uk-UA"/>
        </w:rPr>
        <w:t xml:space="preserve">Очікується, що студенти та студентки відвідуватимуть всі лекційні та практичні заняття. </w:t>
      </w:r>
      <w:r w:rsidRPr="00B4723A">
        <w:rPr>
          <w:sz w:val="24"/>
          <w:szCs w:val="24"/>
        </w:rPr>
        <w:t xml:space="preserve">Якщо вони пропустили заняття, необхідно відпрацювати його (згідно графіку на інформаційному стенді кафедри) </w:t>
      </w:r>
    </w:p>
    <w:p w14:paraId="6C7BC576" w14:textId="6B0B1C44" w:rsidR="00B4723A" w:rsidRPr="00B4723A" w:rsidRDefault="00B4723A" w:rsidP="00B4723A">
      <w:pPr>
        <w:tabs>
          <w:tab w:val="left" w:pos="993"/>
        </w:tabs>
        <w:ind w:left="284" w:firstLine="425"/>
        <w:jc w:val="both"/>
        <w:rPr>
          <w:sz w:val="24"/>
          <w:szCs w:val="24"/>
          <w:lang w:val="uk-UA"/>
        </w:rPr>
      </w:pPr>
      <w:r w:rsidRPr="00B4723A">
        <w:rPr>
          <w:sz w:val="24"/>
          <w:szCs w:val="24"/>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w:t>
      </w:r>
      <w:r>
        <w:rPr>
          <w:sz w:val="24"/>
          <w:szCs w:val="24"/>
          <w:lang w:val="uk-UA"/>
        </w:rPr>
        <w:t>а</w:t>
      </w:r>
      <w:r w:rsidRPr="00B4723A">
        <w:rPr>
          <w:sz w:val="24"/>
          <w:szCs w:val="24"/>
          <w:lang w:val="uk-UA"/>
        </w:rPr>
        <w:t xml:space="preserve"> надасть на першому практичному занятті. </w:t>
      </w:r>
    </w:p>
    <w:p w14:paraId="63534217" w14:textId="306CA1E0" w:rsidR="00B4723A" w:rsidRPr="00B4723A" w:rsidRDefault="00B4723A" w:rsidP="00B4723A">
      <w:pPr>
        <w:tabs>
          <w:tab w:val="left" w:pos="993"/>
        </w:tabs>
        <w:ind w:left="284" w:firstLine="425"/>
        <w:jc w:val="both"/>
        <w:rPr>
          <w:sz w:val="24"/>
          <w:szCs w:val="24"/>
          <w:lang w:val="uk-UA"/>
        </w:rPr>
      </w:pPr>
      <w:r w:rsidRPr="00B4723A">
        <w:rPr>
          <w:sz w:val="24"/>
          <w:szCs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 – це абсолютно нормально.</w:t>
      </w:r>
    </w:p>
    <w:p w14:paraId="0C1B60DF" w14:textId="77777777" w:rsidR="00B4723A" w:rsidRPr="00B4723A" w:rsidRDefault="00B4723A" w:rsidP="00B4723A">
      <w:pPr>
        <w:tabs>
          <w:tab w:val="left" w:pos="993"/>
        </w:tabs>
        <w:ind w:left="284" w:firstLine="425"/>
        <w:jc w:val="both"/>
        <w:rPr>
          <w:sz w:val="24"/>
          <w:szCs w:val="24"/>
          <w:lang w:val="uk-UA"/>
        </w:rPr>
      </w:pPr>
      <w:r w:rsidRPr="00B4723A">
        <w:rPr>
          <w:sz w:val="24"/>
          <w:szCs w:val="24"/>
          <w:lang w:val="uk-UA"/>
        </w:rPr>
        <w:tab/>
        <w:t xml:space="preserve">Практичні заняття </w:t>
      </w:r>
    </w:p>
    <w:p w14:paraId="11600FCD" w14:textId="77777777" w:rsidR="00B4723A" w:rsidRPr="00B4723A" w:rsidRDefault="00B4723A" w:rsidP="00B4723A">
      <w:pPr>
        <w:tabs>
          <w:tab w:val="left" w:pos="993"/>
        </w:tabs>
        <w:ind w:left="284" w:firstLine="425"/>
        <w:jc w:val="both"/>
        <w:rPr>
          <w:sz w:val="24"/>
          <w:szCs w:val="24"/>
          <w:lang w:val="uk-UA"/>
        </w:rPr>
      </w:pPr>
      <w:r w:rsidRPr="00B4723A">
        <w:rPr>
          <w:sz w:val="24"/>
          <w:szCs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2D4AD536"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t>повага до колег,</w:t>
      </w:r>
    </w:p>
    <w:p w14:paraId="2AE232C3"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t xml:space="preserve">толерантність до інших та їхнього досвіду, </w:t>
      </w:r>
    </w:p>
    <w:p w14:paraId="42C23AE1"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t>сприйнятливість та неупередженість,</w:t>
      </w:r>
    </w:p>
    <w:p w14:paraId="3059B3FD"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lastRenderedPageBreak/>
        <w:t>здатність не погоджуватися з думкою, але шанувати особистість опонента/-ки,</w:t>
      </w:r>
    </w:p>
    <w:p w14:paraId="7C5ABA1D"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t>ретельна аргументація своєї думки та сміливість змінювати свою позицію під впливом доказів,</w:t>
      </w:r>
    </w:p>
    <w:p w14:paraId="3FA2D622"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val="uk-UA" w:eastAsia="en-US"/>
        </w:rPr>
      </w:pPr>
      <w:r w:rsidRPr="00B4723A">
        <w:rPr>
          <w:rFonts w:eastAsia="Calibri"/>
          <w:sz w:val="24"/>
          <w:szCs w:val="24"/>
          <w:lang w:val="uk-UA" w:eastAsia="en-US"/>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64FDA9E5" w14:textId="77777777" w:rsidR="00B4723A" w:rsidRPr="00B4723A" w:rsidRDefault="00B4723A" w:rsidP="00B4723A">
      <w:pPr>
        <w:numPr>
          <w:ilvl w:val="0"/>
          <w:numId w:val="22"/>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val="uk-UA" w:eastAsia="en-US"/>
        </w:rPr>
        <w:t>обов’язкове знайомство з першоджерелами.</w:t>
      </w:r>
    </w:p>
    <w:p w14:paraId="726BA455" w14:textId="1A7CC52E" w:rsidR="00B4723A" w:rsidRPr="00B4723A" w:rsidRDefault="00B4723A" w:rsidP="00B4723A">
      <w:pPr>
        <w:tabs>
          <w:tab w:val="left" w:pos="993"/>
        </w:tabs>
        <w:ind w:left="284" w:firstLine="425"/>
        <w:jc w:val="both"/>
        <w:rPr>
          <w:sz w:val="24"/>
          <w:szCs w:val="24"/>
          <w:lang w:val="uk-UA"/>
        </w:rPr>
      </w:pPr>
      <w:r w:rsidRPr="00B4723A">
        <w:rPr>
          <w:sz w:val="24"/>
          <w:szCs w:val="24"/>
          <w:lang w:val="uk-UA"/>
        </w:rPr>
        <w:t xml:space="preserve">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профілю. </w:t>
      </w:r>
    </w:p>
    <w:p w14:paraId="268C5188" w14:textId="77777777" w:rsidR="00B4723A" w:rsidRPr="00B4723A" w:rsidRDefault="00B4723A" w:rsidP="00B4723A">
      <w:pPr>
        <w:tabs>
          <w:tab w:val="left" w:pos="993"/>
        </w:tabs>
        <w:ind w:left="284" w:firstLine="425"/>
        <w:jc w:val="center"/>
        <w:rPr>
          <w:sz w:val="24"/>
          <w:szCs w:val="24"/>
          <w:lang w:val="uk-UA"/>
        </w:rPr>
      </w:pPr>
      <w:r w:rsidRPr="00B4723A">
        <w:rPr>
          <w:sz w:val="24"/>
          <w:szCs w:val="24"/>
          <w:lang w:val="uk-UA"/>
        </w:rPr>
        <w:t>Охорона праці</w:t>
      </w:r>
    </w:p>
    <w:p w14:paraId="7020A399" w14:textId="77777777" w:rsidR="00B4723A" w:rsidRPr="00B4723A" w:rsidRDefault="00B4723A" w:rsidP="00B4723A">
      <w:pPr>
        <w:tabs>
          <w:tab w:val="left" w:pos="993"/>
        </w:tabs>
        <w:ind w:left="284" w:firstLine="425"/>
        <w:jc w:val="both"/>
        <w:rPr>
          <w:sz w:val="24"/>
          <w:szCs w:val="24"/>
          <w:lang w:val="uk-UA"/>
        </w:rPr>
      </w:pPr>
      <w:r w:rsidRPr="00B4723A">
        <w:rPr>
          <w:sz w:val="24"/>
          <w:szCs w:val="24"/>
          <w:lang w:val="uk-UA"/>
        </w:rPr>
        <w:t>На першому занятті з курсу буде роз</w:t>
      </w:r>
      <w:r w:rsidRPr="00B4723A">
        <w:rPr>
          <w:sz w:val="24"/>
          <w:szCs w:val="24"/>
        </w:rPr>
        <w:t>`</w:t>
      </w:r>
      <w:r w:rsidRPr="00B4723A">
        <w:rPr>
          <w:sz w:val="24"/>
          <w:szCs w:val="24"/>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8A2841F" w14:textId="77777777" w:rsidR="00B4723A" w:rsidRPr="00B4723A" w:rsidRDefault="00B4723A" w:rsidP="00B4723A">
      <w:pPr>
        <w:tabs>
          <w:tab w:val="left" w:pos="993"/>
        </w:tabs>
        <w:ind w:left="284" w:firstLine="425"/>
        <w:jc w:val="center"/>
        <w:rPr>
          <w:sz w:val="24"/>
          <w:szCs w:val="24"/>
          <w:lang w:val="uk-UA"/>
        </w:rPr>
      </w:pPr>
      <w:r w:rsidRPr="00B4723A">
        <w:rPr>
          <w:sz w:val="24"/>
          <w:szCs w:val="24"/>
          <w:lang w:val="uk-UA"/>
        </w:rPr>
        <w:t>Поведінка в аудиторії</w:t>
      </w:r>
    </w:p>
    <w:p w14:paraId="5DB35042" w14:textId="77777777" w:rsidR="00B4723A" w:rsidRPr="00B4723A" w:rsidRDefault="00B4723A" w:rsidP="00B4723A">
      <w:pPr>
        <w:tabs>
          <w:tab w:val="left" w:pos="993"/>
        </w:tabs>
        <w:ind w:left="284" w:firstLine="425"/>
        <w:jc w:val="center"/>
        <w:rPr>
          <w:sz w:val="24"/>
          <w:szCs w:val="24"/>
          <w:lang w:val="uk-UA"/>
        </w:rPr>
      </w:pPr>
      <w:r w:rsidRPr="00B4723A">
        <w:rPr>
          <w:sz w:val="24"/>
          <w:szCs w:val="24"/>
          <w:lang w:val="uk-UA"/>
        </w:rPr>
        <w:t>Основні «так» та «ні»</w:t>
      </w:r>
    </w:p>
    <w:p w14:paraId="431ADA41" w14:textId="77777777" w:rsidR="00B4723A" w:rsidRPr="00B4723A" w:rsidRDefault="00B4723A" w:rsidP="00B4723A">
      <w:pPr>
        <w:tabs>
          <w:tab w:val="left" w:pos="993"/>
        </w:tabs>
        <w:ind w:left="284" w:firstLine="425"/>
        <w:jc w:val="both"/>
        <w:rPr>
          <w:sz w:val="24"/>
          <w:szCs w:val="24"/>
        </w:rPr>
      </w:pPr>
      <w:r w:rsidRPr="00B4723A">
        <w:rPr>
          <w:sz w:val="24"/>
          <w:szCs w:val="24"/>
          <w:lang w:val="uk-UA"/>
        </w:rPr>
        <w:t xml:space="preserve">Студентству важливо </w:t>
      </w:r>
      <w:r w:rsidRPr="00B4723A">
        <w:rPr>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7833C720" w14:textId="77777777" w:rsidR="00B4723A" w:rsidRPr="00B4723A" w:rsidRDefault="00B4723A" w:rsidP="00B4723A">
      <w:pPr>
        <w:tabs>
          <w:tab w:val="left" w:pos="993"/>
        </w:tabs>
        <w:ind w:left="284" w:firstLine="425"/>
        <w:jc w:val="both"/>
        <w:rPr>
          <w:sz w:val="24"/>
          <w:szCs w:val="24"/>
        </w:rPr>
      </w:pPr>
      <w:r w:rsidRPr="00B4723A">
        <w:rPr>
          <w:sz w:val="24"/>
          <w:szCs w:val="24"/>
        </w:rPr>
        <w:t xml:space="preserve">Під час занять дозволяється: </w:t>
      </w:r>
    </w:p>
    <w:p w14:paraId="756B1CD2" w14:textId="77777777" w:rsidR="00B4723A" w:rsidRPr="00B4723A" w:rsidRDefault="00B4723A" w:rsidP="00B4723A">
      <w:pPr>
        <w:numPr>
          <w:ilvl w:val="0"/>
          <w:numId w:val="20"/>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залишати аудиторію на короткий час за потреби та за дозволом викладача;</w:t>
      </w:r>
    </w:p>
    <w:p w14:paraId="293D8A6B" w14:textId="77777777" w:rsidR="00B4723A" w:rsidRPr="00B4723A" w:rsidRDefault="00B4723A" w:rsidP="00B4723A">
      <w:pPr>
        <w:numPr>
          <w:ilvl w:val="0"/>
          <w:numId w:val="20"/>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пити безалкогольні напої;</w:t>
      </w:r>
    </w:p>
    <w:p w14:paraId="38F3F487" w14:textId="77777777" w:rsidR="00B4723A" w:rsidRPr="00B4723A" w:rsidRDefault="00B4723A" w:rsidP="00B4723A">
      <w:pPr>
        <w:numPr>
          <w:ilvl w:val="0"/>
          <w:numId w:val="20"/>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фотографувати слайди презентацій;</w:t>
      </w:r>
    </w:p>
    <w:p w14:paraId="01F8A7BA" w14:textId="3DB04F4A" w:rsidR="00B4723A" w:rsidRPr="00B4723A" w:rsidRDefault="00B4723A" w:rsidP="00B4723A">
      <w:pPr>
        <w:numPr>
          <w:ilvl w:val="0"/>
          <w:numId w:val="20"/>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брати активну участь у ході заняття (див. Академічні очікування від студентів).</w:t>
      </w:r>
    </w:p>
    <w:p w14:paraId="3B474564" w14:textId="77777777" w:rsidR="00B4723A" w:rsidRPr="00B4723A" w:rsidRDefault="00B4723A" w:rsidP="00B4723A">
      <w:pPr>
        <w:tabs>
          <w:tab w:val="left" w:pos="993"/>
        </w:tabs>
        <w:ind w:left="284" w:firstLine="425"/>
        <w:jc w:val="both"/>
        <w:rPr>
          <w:b/>
          <w:bCs/>
          <w:sz w:val="24"/>
          <w:szCs w:val="24"/>
        </w:rPr>
      </w:pPr>
      <w:r w:rsidRPr="00B4723A">
        <w:rPr>
          <w:b/>
          <w:bCs/>
          <w:sz w:val="24"/>
          <w:szCs w:val="24"/>
        </w:rPr>
        <w:t>заборонено:</w:t>
      </w:r>
    </w:p>
    <w:p w14:paraId="383DD75C"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їсти (за виключенням осіб, особливий медичний стан яких потребує іншого – в цьому випадку необхідне медичне підтвердження);</w:t>
      </w:r>
    </w:p>
    <w:p w14:paraId="377BC096"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палити, вживати алкогольні і навіть слабоалкогольні напої або наркотичні засоби;</w:t>
      </w:r>
    </w:p>
    <w:p w14:paraId="2197FE01"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нецензурно висловлюватися або вживати слова, які ображають честь і гідність колег та професорсько-викладацького складу;</w:t>
      </w:r>
    </w:p>
    <w:p w14:paraId="5EF83917"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грати в азартні ігри;</w:t>
      </w:r>
    </w:p>
    <w:p w14:paraId="73B30131"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541ACD6" w14:textId="77777777" w:rsidR="00B4723A" w:rsidRPr="00B4723A" w:rsidRDefault="00B4723A" w:rsidP="00B4723A">
      <w:pPr>
        <w:numPr>
          <w:ilvl w:val="0"/>
          <w:numId w:val="21"/>
        </w:numPr>
        <w:tabs>
          <w:tab w:val="left" w:pos="993"/>
        </w:tabs>
        <w:suppressAutoHyphens w:val="0"/>
        <w:ind w:left="284" w:firstLine="425"/>
        <w:contextualSpacing/>
        <w:jc w:val="both"/>
        <w:rPr>
          <w:rFonts w:eastAsia="Calibri"/>
          <w:sz w:val="24"/>
          <w:szCs w:val="24"/>
          <w:lang w:eastAsia="en-US"/>
        </w:rPr>
      </w:pPr>
      <w:r w:rsidRPr="00B4723A">
        <w:rPr>
          <w:rFonts w:eastAsia="Calibri"/>
          <w:sz w:val="24"/>
          <w:szCs w:val="24"/>
          <w:lang w:eastAsia="en-US"/>
        </w:rPr>
        <w:t>галасувати, кричати або прослуховувати гучну музику в аудиторіях і навіть у коридорах під час занять.</w:t>
      </w:r>
    </w:p>
    <w:p w14:paraId="69A44D81" w14:textId="225D151D" w:rsidR="008A342D" w:rsidRPr="00B4723A" w:rsidRDefault="00B4723A" w:rsidP="00B4723A">
      <w:pPr>
        <w:ind w:left="851"/>
        <w:jc w:val="both"/>
        <w:rPr>
          <w:sz w:val="24"/>
          <w:szCs w:val="24"/>
          <w:lang w:val="uk-UA"/>
        </w:rPr>
      </w:pPr>
      <w:r>
        <w:rPr>
          <w:sz w:val="24"/>
          <w:szCs w:val="24"/>
          <w:lang w:val="uk-UA"/>
        </w:rPr>
        <w:t xml:space="preserve">                              </w:t>
      </w:r>
      <w:r w:rsidRPr="00B4723A">
        <w:rPr>
          <w:sz w:val="24"/>
          <w:szCs w:val="24"/>
          <w:lang w:val="uk-UA"/>
        </w:rPr>
        <w:t xml:space="preserve">  </w:t>
      </w:r>
      <w:r w:rsidR="008A342D" w:rsidRPr="00B4723A">
        <w:rPr>
          <w:sz w:val="24"/>
          <w:szCs w:val="24"/>
          <w:lang w:val="uk-UA"/>
        </w:rPr>
        <w:t xml:space="preserve">Рекомендована література </w:t>
      </w:r>
    </w:p>
    <w:p w14:paraId="73B31A71" w14:textId="77777777" w:rsidR="008A342D" w:rsidRPr="008A342D" w:rsidRDefault="008A342D" w:rsidP="008A342D">
      <w:pPr>
        <w:ind w:firstLine="709"/>
        <w:jc w:val="both"/>
        <w:rPr>
          <w:sz w:val="24"/>
          <w:szCs w:val="24"/>
          <w:lang w:val="uk-UA"/>
        </w:rPr>
      </w:pPr>
      <w:r w:rsidRPr="008A342D">
        <w:rPr>
          <w:sz w:val="24"/>
          <w:szCs w:val="24"/>
          <w:lang w:val="uk-UA"/>
        </w:rPr>
        <w:t>Основна (базова)</w:t>
      </w:r>
    </w:p>
    <w:p w14:paraId="390A4CCC" w14:textId="77777777" w:rsidR="008A342D" w:rsidRPr="008A342D" w:rsidRDefault="008A342D" w:rsidP="008A342D">
      <w:pPr>
        <w:ind w:firstLine="709"/>
        <w:jc w:val="both"/>
        <w:rPr>
          <w:sz w:val="24"/>
          <w:szCs w:val="24"/>
          <w:lang w:val="uk-UA"/>
        </w:rPr>
      </w:pPr>
    </w:p>
    <w:p w14:paraId="5B310FBD" w14:textId="77777777" w:rsidR="008A342D" w:rsidRPr="008A342D" w:rsidRDefault="008A342D" w:rsidP="008A342D">
      <w:pPr>
        <w:numPr>
          <w:ilvl w:val="0"/>
          <w:numId w:val="18"/>
        </w:numPr>
        <w:jc w:val="both"/>
        <w:rPr>
          <w:sz w:val="24"/>
          <w:szCs w:val="24"/>
          <w:lang w:val="uk-UA"/>
        </w:rPr>
      </w:pPr>
      <w:r w:rsidRPr="008A342D">
        <w:rPr>
          <w:sz w:val="24"/>
          <w:szCs w:val="24"/>
          <w:lang w:val="uk-UA"/>
        </w:rPr>
        <w:t>Загальна хірургія: підручник /С. Д. Хіміч,М.Д.Желіба, , І.Г.Герич та ін.: за ред. професорів С. Д. Хіміча, М.Д.Желіби,. – К.:ВСВ «Медицина», 2018. –  608с.</w:t>
      </w:r>
    </w:p>
    <w:p w14:paraId="0435B981" w14:textId="77777777" w:rsidR="008A342D" w:rsidRPr="008A342D" w:rsidRDefault="008A342D" w:rsidP="008A342D">
      <w:pPr>
        <w:numPr>
          <w:ilvl w:val="0"/>
          <w:numId w:val="18"/>
        </w:numPr>
        <w:jc w:val="both"/>
        <w:rPr>
          <w:sz w:val="24"/>
          <w:szCs w:val="24"/>
          <w:lang w:val="uk-UA"/>
        </w:rPr>
      </w:pPr>
      <w:r w:rsidRPr="008A342D">
        <w:rPr>
          <w:sz w:val="24"/>
          <w:szCs w:val="24"/>
          <w:lang w:val="uk-UA"/>
        </w:rPr>
        <w:t>Загальна хірургія: підручник / М. Д. Желіба, С. Д. Хіміч, І. Г. Герич та ін.: за ред. професорів М.Д .Желіби, С. Д. Хіміча. – К.: ВСВ «Медицина», 2010, 2016. –  448 с.</w:t>
      </w:r>
    </w:p>
    <w:p w14:paraId="1C1A364C" w14:textId="77777777" w:rsidR="008A342D" w:rsidRPr="008A342D" w:rsidRDefault="008A342D" w:rsidP="008A342D">
      <w:pPr>
        <w:numPr>
          <w:ilvl w:val="0"/>
          <w:numId w:val="18"/>
        </w:numPr>
        <w:jc w:val="both"/>
        <w:rPr>
          <w:sz w:val="24"/>
          <w:szCs w:val="24"/>
          <w:lang w:val="uk-UA"/>
        </w:rPr>
      </w:pPr>
      <w:r w:rsidRPr="008A342D">
        <w:rPr>
          <w:sz w:val="24"/>
          <w:szCs w:val="24"/>
          <w:lang w:val="uk-UA"/>
        </w:rPr>
        <w:t>Общаяхирургия: учебник /Н.Д.Желиба, С.Д.Химич, И.Г.Герич и др.: под ред. профессоров Н.Д.Желибы, С.Д.Химича. – К.: ВСИ «Медицина», 2011, 2016. – 488 с.</w:t>
      </w:r>
    </w:p>
    <w:p w14:paraId="34A1D06F" w14:textId="77777777" w:rsidR="008A342D" w:rsidRPr="008A342D" w:rsidRDefault="008A342D" w:rsidP="008A342D">
      <w:pPr>
        <w:numPr>
          <w:ilvl w:val="0"/>
          <w:numId w:val="18"/>
        </w:numPr>
        <w:jc w:val="both"/>
        <w:rPr>
          <w:sz w:val="24"/>
          <w:szCs w:val="24"/>
          <w:lang w:val="uk-UA"/>
        </w:rPr>
      </w:pPr>
      <w:r w:rsidRPr="008A342D">
        <w:rPr>
          <w:sz w:val="24"/>
          <w:szCs w:val="24"/>
          <w:lang w:val="uk-UA"/>
        </w:rPr>
        <w:t>Хірургія. Т.1: Підручник з загальної хірургії /за редакцією Я.С.Березницького, М.П.Захараша, В.Г.Мішалова, В.О.Шідловського. – Дніпропетровск.: РВА «Дніпро VAL», 2006. – 443с.</w:t>
      </w:r>
    </w:p>
    <w:p w14:paraId="3EC60F76" w14:textId="77777777" w:rsidR="008A342D" w:rsidRPr="008A342D" w:rsidRDefault="008A342D" w:rsidP="008A342D">
      <w:pPr>
        <w:numPr>
          <w:ilvl w:val="0"/>
          <w:numId w:val="18"/>
        </w:numPr>
        <w:jc w:val="both"/>
        <w:rPr>
          <w:sz w:val="24"/>
          <w:szCs w:val="24"/>
          <w:lang w:val="uk-UA"/>
        </w:rPr>
      </w:pPr>
      <w:r w:rsidRPr="008A342D">
        <w:rPr>
          <w:sz w:val="24"/>
          <w:szCs w:val="24"/>
          <w:lang w:val="uk-UA"/>
        </w:rPr>
        <w:t>Пантьо В.І. Загальна хірургія: навчальний посібник / В.І.Пантьо, В.М.Шимон, О.О.Болдіжар – Ужгород: ІВА,2010. – 464с.</w:t>
      </w:r>
    </w:p>
    <w:p w14:paraId="4F4BF33D" w14:textId="77777777" w:rsidR="008A342D" w:rsidRPr="008A342D" w:rsidRDefault="008A342D" w:rsidP="008A342D">
      <w:pPr>
        <w:numPr>
          <w:ilvl w:val="0"/>
          <w:numId w:val="18"/>
        </w:numPr>
        <w:jc w:val="both"/>
        <w:rPr>
          <w:sz w:val="24"/>
          <w:szCs w:val="24"/>
          <w:lang w:val="uk-UA"/>
        </w:rPr>
      </w:pPr>
      <w:r w:rsidRPr="008A342D">
        <w:rPr>
          <w:sz w:val="24"/>
          <w:szCs w:val="24"/>
          <w:lang w:val="uk-UA"/>
        </w:rPr>
        <w:lastRenderedPageBreak/>
        <w:t xml:space="preserve">Бутирський О. Г. Загальна хірургія: посібник для студентів, лікарів-інтернів та молодих хірургів / О. Г. Бутирський. – Сімферополь: ПП «Эльїньо», 2009. – 460 с. </w:t>
      </w:r>
    </w:p>
    <w:p w14:paraId="2FBF4F0A" w14:textId="77777777" w:rsidR="008A342D" w:rsidRPr="008A342D" w:rsidRDefault="008A342D" w:rsidP="008A342D">
      <w:pPr>
        <w:numPr>
          <w:ilvl w:val="0"/>
          <w:numId w:val="18"/>
        </w:numPr>
        <w:jc w:val="both"/>
        <w:rPr>
          <w:sz w:val="24"/>
          <w:szCs w:val="24"/>
          <w:lang w:val="uk-UA"/>
        </w:rPr>
      </w:pPr>
      <w:r w:rsidRPr="008A342D">
        <w:rPr>
          <w:sz w:val="24"/>
          <w:szCs w:val="24"/>
          <w:lang w:val="uk-UA"/>
        </w:rPr>
        <w:t xml:space="preserve">Бутырский А. Г. Общая хирургия (с алгоритмами ухода за хирургическими больными): учебноепособие для студентов, обучающихся на английском языке / А. Г. Бутырский. – Симферополь : КГМУ, 2004. – 478 с. </w:t>
      </w:r>
    </w:p>
    <w:p w14:paraId="59481157" w14:textId="77777777" w:rsidR="008A342D" w:rsidRPr="008A342D" w:rsidRDefault="008A342D" w:rsidP="008A342D">
      <w:pPr>
        <w:numPr>
          <w:ilvl w:val="0"/>
          <w:numId w:val="18"/>
        </w:numPr>
        <w:jc w:val="both"/>
        <w:rPr>
          <w:sz w:val="24"/>
          <w:szCs w:val="24"/>
          <w:lang w:val="uk-UA"/>
        </w:rPr>
      </w:pPr>
      <w:r w:rsidRPr="008A342D">
        <w:rPr>
          <w:sz w:val="24"/>
          <w:szCs w:val="24"/>
          <w:lang w:val="uk-UA"/>
        </w:rPr>
        <w:t xml:space="preserve">Петров С. В. Общаяхирургия: учебник / С. В. Петров. – СПб: Питер, 2005. </w:t>
      </w:r>
    </w:p>
    <w:p w14:paraId="3CCE2739" w14:textId="77777777" w:rsidR="008A342D" w:rsidRPr="008A342D" w:rsidRDefault="008A342D" w:rsidP="008A342D">
      <w:pPr>
        <w:numPr>
          <w:ilvl w:val="0"/>
          <w:numId w:val="18"/>
        </w:numPr>
        <w:jc w:val="both"/>
        <w:rPr>
          <w:sz w:val="24"/>
          <w:szCs w:val="24"/>
          <w:lang w:val="uk-UA"/>
        </w:rPr>
      </w:pPr>
      <w:r w:rsidRPr="008A342D">
        <w:rPr>
          <w:sz w:val="24"/>
          <w:szCs w:val="24"/>
          <w:lang w:val="uk-UA"/>
        </w:rPr>
        <w:t xml:space="preserve">Ляпіс М. О. Методика обстеження хірургічного хворого / М. О. Ляпіс – Тернопіль, 2000. </w:t>
      </w:r>
    </w:p>
    <w:p w14:paraId="4BC38FC5" w14:textId="77777777" w:rsidR="008A342D" w:rsidRPr="008A342D" w:rsidRDefault="008A342D" w:rsidP="008A342D">
      <w:pPr>
        <w:numPr>
          <w:ilvl w:val="0"/>
          <w:numId w:val="18"/>
        </w:numPr>
        <w:jc w:val="both"/>
        <w:rPr>
          <w:sz w:val="24"/>
          <w:szCs w:val="24"/>
          <w:lang w:val="uk-UA"/>
        </w:rPr>
      </w:pPr>
      <w:r w:rsidRPr="008A342D">
        <w:rPr>
          <w:sz w:val="24"/>
          <w:szCs w:val="24"/>
          <w:lang w:val="uk-UA"/>
        </w:rPr>
        <w:t>Жученко С. П. Загальна хірургія / С. П. Жученко, М. Д. Желіба, С. Д. Хіміч. – Київ: Здоров’я, 1999. – 368 с.</w:t>
      </w:r>
    </w:p>
    <w:p w14:paraId="286F5F25" w14:textId="77777777" w:rsidR="008A342D" w:rsidRPr="008A342D" w:rsidRDefault="008A342D" w:rsidP="008A342D">
      <w:pPr>
        <w:numPr>
          <w:ilvl w:val="0"/>
          <w:numId w:val="18"/>
        </w:numPr>
        <w:jc w:val="both"/>
        <w:rPr>
          <w:sz w:val="24"/>
          <w:szCs w:val="24"/>
          <w:lang w:val="uk-UA"/>
        </w:rPr>
      </w:pPr>
      <w:r w:rsidRPr="008A342D">
        <w:rPr>
          <w:sz w:val="24"/>
          <w:szCs w:val="24"/>
          <w:lang w:val="uk-UA"/>
        </w:rPr>
        <w:t>Черенько М. П. Загальна хірургія / М. П. Черенько, Ж. М. Ваврик. – Київ: Здоров’я, 1999.</w:t>
      </w:r>
    </w:p>
    <w:p w14:paraId="53A1DB78" w14:textId="77777777" w:rsidR="008A342D" w:rsidRPr="008A342D" w:rsidRDefault="008A342D" w:rsidP="008A342D">
      <w:pPr>
        <w:numPr>
          <w:ilvl w:val="0"/>
          <w:numId w:val="18"/>
        </w:numPr>
        <w:jc w:val="both"/>
        <w:rPr>
          <w:sz w:val="24"/>
          <w:szCs w:val="24"/>
          <w:lang w:val="uk-UA"/>
        </w:rPr>
      </w:pPr>
      <w:r w:rsidRPr="008A342D">
        <w:rPr>
          <w:sz w:val="24"/>
          <w:szCs w:val="24"/>
          <w:lang w:val="uk-UA"/>
        </w:rPr>
        <w:t>Общаяхирургия:Учебник для медицинскихвузов/Под ред. П.Н.Зубарева, М.И.Лыткина, М.В.Епифанова. – 2-е изд., доп. и перераб. – СПб: СпецЛит., 2004. – 491 с.</w:t>
      </w:r>
    </w:p>
    <w:p w14:paraId="036D59F2" w14:textId="77777777" w:rsidR="008A342D" w:rsidRPr="008A342D" w:rsidRDefault="008A342D" w:rsidP="008A342D">
      <w:pPr>
        <w:numPr>
          <w:ilvl w:val="0"/>
          <w:numId w:val="18"/>
        </w:numPr>
        <w:jc w:val="both"/>
        <w:rPr>
          <w:sz w:val="24"/>
          <w:szCs w:val="24"/>
          <w:lang w:val="uk-UA"/>
        </w:rPr>
      </w:pPr>
      <w:r w:rsidRPr="008A342D">
        <w:rPr>
          <w:sz w:val="24"/>
          <w:szCs w:val="24"/>
          <w:lang w:val="uk-UA"/>
        </w:rPr>
        <w:t>Гостищев В. К. Общая хирургия / В. К. Гостищев. – Москва, 1993.</w:t>
      </w:r>
    </w:p>
    <w:p w14:paraId="15205A1B" w14:textId="77777777" w:rsidR="008A342D" w:rsidRPr="008A342D" w:rsidRDefault="008A342D" w:rsidP="008A342D">
      <w:pPr>
        <w:numPr>
          <w:ilvl w:val="0"/>
          <w:numId w:val="18"/>
        </w:numPr>
        <w:jc w:val="both"/>
        <w:rPr>
          <w:sz w:val="24"/>
          <w:szCs w:val="24"/>
          <w:lang w:val="uk-UA"/>
        </w:rPr>
      </w:pPr>
      <w:r w:rsidRPr="008A342D">
        <w:rPr>
          <w:sz w:val="24"/>
          <w:szCs w:val="24"/>
          <w:lang w:val="uk-UA"/>
        </w:rPr>
        <w:t>Волколаков Я. В. Общая хирургия / Я. В. Волколаков. – Рига, 1989.</w:t>
      </w:r>
    </w:p>
    <w:p w14:paraId="152D7256" w14:textId="77777777" w:rsidR="008A342D" w:rsidRPr="008A342D" w:rsidRDefault="008A342D" w:rsidP="008A342D">
      <w:pPr>
        <w:numPr>
          <w:ilvl w:val="0"/>
          <w:numId w:val="18"/>
        </w:numPr>
        <w:jc w:val="both"/>
        <w:rPr>
          <w:sz w:val="24"/>
          <w:szCs w:val="24"/>
          <w:lang w:val="uk-UA"/>
        </w:rPr>
      </w:pPr>
      <w:r w:rsidRPr="008A342D">
        <w:rPr>
          <w:sz w:val="24"/>
          <w:szCs w:val="24"/>
          <w:lang w:val="uk-UA"/>
        </w:rPr>
        <w:t>Kushnir R. Ya. Generalsurgery / R. Ya. Kushnir. – Ternopil: Ukrmedknyha, 2005. – 308 p.</w:t>
      </w:r>
    </w:p>
    <w:p w14:paraId="0B880D62" w14:textId="77777777" w:rsidR="008A342D" w:rsidRPr="008A342D" w:rsidRDefault="008A342D" w:rsidP="008A342D">
      <w:pPr>
        <w:numPr>
          <w:ilvl w:val="0"/>
          <w:numId w:val="18"/>
        </w:numPr>
        <w:jc w:val="both"/>
        <w:rPr>
          <w:sz w:val="24"/>
          <w:szCs w:val="24"/>
          <w:lang w:val="uk-UA"/>
        </w:rPr>
      </w:pPr>
      <w:r w:rsidRPr="008A342D">
        <w:rPr>
          <w:sz w:val="24"/>
          <w:szCs w:val="24"/>
          <w:lang w:val="uk-UA"/>
        </w:rPr>
        <w:t xml:space="preserve">Lyapis M. A. Methods of examination of a surgicalpatient / M. A. Lyapis. – Ternopil: Ukrmedbook, 2004. – 156 p. </w:t>
      </w:r>
    </w:p>
    <w:p w14:paraId="7D762EA8" w14:textId="77777777" w:rsidR="008A342D" w:rsidRPr="008A342D" w:rsidRDefault="008A342D" w:rsidP="008A342D">
      <w:pPr>
        <w:numPr>
          <w:ilvl w:val="0"/>
          <w:numId w:val="18"/>
        </w:numPr>
        <w:jc w:val="both"/>
        <w:rPr>
          <w:sz w:val="24"/>
          <w:szCs w:val="24"/>
          <w:lang w:val="uk-UA"/>
        </w:rPr>
      </w:pPr>
      <w:r w:rsidRPr="008A342D">
        <w:rPr>
          <w:sz w:val="24"/>
          <w:szCs w:val="24"/>
          <w:lang w:val="uk-UA"/>
        </w:rPr>
        <w:t>Schevchenko S. I. Surgery / S. I. Schevchenko and others. – Kharcov, 2004.</w:t>
      </w:r>
    </w:p>
    <w:p w14:paraId="39E8DCDE" w14:textId="77777777" w:rsidR="008A342D" w:rsidRPr="008A342D" w:rsidRDefault="008A342D" w:rsidP="008A342D">
      <w:pPr>
        <w:numPr>
          <w:ilvl w:val="0"/>
          <w:numId w:val="18"/>
        </w:numPr>
        <w:jc w:val="both"/>
        <w:rPr>
          <w:sz w:val="24"/>
          <w:szCs w:val="24"/>
          <w:lang w:val="uk-UA"/>
        </w:rPr>
      </w:pPr>
      <w:r w:rsidRPr="008A342D">
        <w:rPr>
          <w:sz w:val="24"/>
          <w:szCs w:val="24"/>
          <w:lang w:val="uk-UA"/>
        </w:rPr>
        <w:t>Общая хирургия: Учебник для медицинских вузов/ Под ред. П.Н.Зубарева, М.И.Лыткина, М.В.Епифанова.-2-е изд.,доп и перераб.-СПб: СпецЛит., 2004.-491 с.</w:t>
      </w:r>
    </w:p>
    <w:p w14:paraId="356DF19D" w14:textId="77777777" w:rsidR="008A342D" w:rsidRPr="008A342D" w:rsidRDefault="008A342D" w:rsidP="008A342D">
      <w:pPr>
        <w:numPr>
          <w:ilvl w:val="0"/>
          <w:numId w:val="18"/>
        </w:numPr>
        <w:jc w:val="both"/>
        <w:rPr>
          <w:sz w:val="24"/>
          <w:szCs w:val="24"/>
          <w:lang w:val="uk-UA"/>
        </w:rPr>
      </w:pPr>
      <w:r w:rsidRPr="008A342D">
        <w:rPr>
          <w:sz w:val="24"/>
          <w:szCs w:val="24"/>
          <w:lang w:val="uk-UA"/>
        </w:rPr>
        <w:t>Butyrsky A. General surgery. – Simferopol. 2004.</w:t>
      </w:r>
    </w:p>
    <w:p w14:paraId="55DADA04" w14:textId="77777777" w:rsidR="008A342D" w:rsidRPr="008A342D" w:rsidRDefault="008A342D" w:rsidP="008A342D">
      <w:pPr>
        <w:ind w:left="709" w:hanging="425"/>
        <w:jc w:val="both"/>
        <w:rPr>
          <w:sz w:val="24"/>
          <w:szCs w:val="24"/>
          <w:lang w:val="uk-UA"/>
        </w:rPr>
      </w:pPr>
    </w:p>
    <w:p w14:paraId="47EABE51" w14:textId="77777777" w:rsidR="008A342D" w:rsidRPr="008A342D" w:rsidRDefault="008A342D" w:rsidP="008A342D">
      <w:pPr>
        <w:ind w:left="709"/>
        <w:jc w:val="both"/>
        <w:rPr>
          <w:sz w:val="24"/>
          <w:szCs w:val="24"/>
          <w:lang w:val="uk-UA"/>
        </w:rPr>
      </w:pPr>
      <w:r w:rsidRPr="008A342D">
        <w:rPr>
          <w:sz w:val="24"/>
          <w:szCs w:val="24"/>
          <w:lang w:val="uk-UA"/>
        </w:rPr>
        <w:t>Допоміжна:</w:t>
      </w:r>
    </w:p>
    <w:p w14:paraId="139414BA" w14:textId="77777777" w:rsidR="008A342D" w:rsidRPr="008A342D" w:rsidRDefault="008A342D" w:rsidP="008A342D">
      <w:pPr>
        <w:numPr>
          <w:ilvl w:val="0"/>
          <w:numId w:val="16"/>
        </w:numPr>
        <w:jc w:val="both"/>
        <w:rPr>
          <w:sz w:val="24"/>
          <w:szCs w:val="24"/>
          <w:lang w:val="uk-UA"/>
        </w:rPr>
      </w:pPr>
      <w:r w:rsidRPr="008A342D">
        <w:rPr>
          <w:sz w:val="24"/>
          <w:szCs w:val="24"/>
          <w:lang w:val="uk-UA"/>
        </w:rPr>
        <w:t>Амбулаторні хірургічні маніпуляції / за ред. Проф.. Польового В .П., Шкваровського І. В., Желіби М .Д. – Чернівці: Медуніверситет, 2013. – 252 с.</w:t>
      </w:r>
    </w:p>
    <w:p w14:paraId="32EBDB3E" w14:textId="77777777" w:rsidR="008A342D" w:rsidRPr="008A342D" w:rsidRDefault="008A342D" w:rsidP="008A342D">
      <w:pPr>
        <w:numPr>
          <w:ilvl w:val="0"/>
          <w:numId w:val="16"/>
        </w:numPr>
        <w:jc w:val="both"/>
        <w:rPr>
          <w:sz w:val="24"/>
          <w:szCs w:val="24"/>
          <w:lang w:val="uk-UA"/>
        </w:rPr>
      </w:pPr>
      <w:r w:rsidRPr="008A342D">
        <w:rPr>
          <w:sz w:val="24"/>
          <w:szCs w:val="24"/>
          <w:lang w:val="uk-UA"/>
        </w:rPr>
        <w:t>Догляд за хворими хірургічного профілю / В. П. Польовий, О. Й. Хомко, С. П. Польова, А. С. Паляниця, І. О .Вишневський. – Чернівці: Медуніврситет – 2012. – 380 с.</w:t>
      </w:r>
    </w:p>
    <w:p w14:paraId="1D46B1CB" w14:textId="77777777" w:rsidR="008A342D" w:rsidRPr="008A342D" w:rsidRDefault="008A342D" w:rsidP="008A342D">
      <w:pPr>
        <w:numPr>
          <w:ilvl w:val="0"/>
          <w:numId w:val="16"/>
        </w:numPr>
        <w:jc w:val="both"/>
        <w:rPr>
          <w:sz w:val="24"/>
          <w:szCs w:val="24"/>
          <w:lang w:val="uk-UA"/>
        </w:rPr>
      </w:pPr>
      <w:r w:rsidRPr="008A342D">
        <w:rPr>
          <w:sz w:val="24"/>
          <w:szCs w:val="24"/>
          <w:lang w:val="uk-UA"/>
        </w:rPr>
        <w:t>Казицкий В. М. Десмургія / В. М. Казицкий, Н. А. Корж. – Київ, 1999.</w:t>
      </w:r>
    </w:p>
    <w:p w14:paraId="3C1F6B2C" w14:textId="77777777" w:rsidR="008A342D" w:rsidRPr="008A342D" w:rsidRDefault="008A342D" w:rsidP="008A342D">
      <w:pPr>
        <w:numPr>
          <w:ilvl w:val="0"/>
          <w:numId w:val="16"/>
        </w:numPr>
        <w:jc w:val="both"/>
        <w:rPr>
          <w:sz w:val="24"/>
          <w:szCs w:val="24"/>
          <w:lang w:val="uk-UA"/>
        </w:rPr>
      </w:pPr>
      <w:r w:rsidRPr="008A342D">
        <w:rPr>
          <w:sz w:val="24"/>
          <w:szCs w:val="24"/>
          <w:lang w:val="uk-UA"/>
        </w:rPr>
        <w:t>Клінічна онкологія: Посібник для студентів вищих медичних навчальних закладів IV рівня акредитації та лікарів-інтернів/ Б. А. Болюх, В. В. Петрушенко, А. А. Ткач та ін.; за ред. д.мед.н., проф. Б. А. Болюха. – Вінниця: ДП «ДКФ», 2012. – 704 с.</w:t>
      </w:r>
    </w:p>
    <w:p w14:paraId="1C5F5A31" w14:textId="77777777" w:rsidR="008A342D" w:rsidRPr="008A342D" w:rsidRDefault="008A342D" w:rsidP="008A342D">
      <w:pPr>
        <w:numPr>
          <w:ilvl w:val="0"/>
          <w:numId w:val="16"/>
        </w:numPr>
        <w:jc w:val="both"/>
        <w:rPr>
          <w:sz w:val="24"/>
          <w:szCs w:val="24"/>
          <w:lang w:val="uk-UA"/>
        </w:rPr>
      </w:pPr>
      <w:r w:rsidRPr="008A342D">
        <w:rPr>
          <w:sz w:val="24"/>
          <w:szCs w:val="24"/>
          <w:lang w:val="uk-UA"/>
        </w:rPr>
        <w:t>Медицина катастроф (основы оказания медицинской помощи пострадавшим на догоспитальном этапе) / Под ред. Х. А. Мусалатова. – М., 2002. – 440 с.</w:t>
      </w:r>
    </w:p>
    <w:p w14:paraId="1113D029" w14:textId="77777777" w:rsidR="008A342D" w:rsidRPr="008A342D" w:rsidRDefault="008A342D" w:rsidP="008A342D">
      <w:pPr>
        <w:numPr>
          <w:ilvl w:val="0"/>
          <w:numId w:val="16"/>
        </w:numPr>
        <w:jc w:val="both"/>
        <w:rPr>
          <w:sz w:val="24"/>
          <w:szCs w:val="24"/>
          <w:lang w:val="uk-UA"/>
        </w:rPr>
      </w:pPr>
      <w:r w:rsidRPr="008A342D">
        <w:rPr>
          <w:sz w:val="24"/>
          <w:szCs w:val="24"/>
          <w:lang w:val="uk-UA"/>
        </w:rPr>
        <w:t xml:space="preserve">Парамонов Б.А., Порембский Я.О., Яблонский В.Г. Ожоги: Руков. для врачей. — СПб.: СпецЛит, 2000. — 480 с. </w:t>
      </w:r>
    </w:p>
    <w:p w14:paraId="40257DE0" w14:textId="77777777" w:rsidR="008A342D" w:rsidRPr="008A342D" w:rsidRDefault="008A342D" w:rsidP="008A342D">
      <w:pPr>
        <w:numPr>
          <w:ilvl w:val="0"/>
          <w:numId w:val="16"/>
        </w:numPr>
        <w:jc w:val="both"/>
        <w:rPr>
          <w:sz w:val="24"/>
          <w:szCs w:val="24"/>
          <w:lang w:val="uk-UA"/>
        </w:rPr>
      </w:pPr>
      <w:r w:rsidRPr="008A342D">
        <w:rPr>
          <w:sz w:val="24"/>
          <w:szCs w:val="24"/>
          <w:lang w:val="uk-UA"/>
        </w:rPr>
        <w:t>Перша долікарська допомога / Андрющенко В. П., Кушта Ю. Ф., Андрющенко Д. В. – Львів, Львівський національний медичний університет, 2011. – 351 с.</w:t>
      </w:r>
    </w:p>
    <w:p w14:paraId="795AD110" w14:textId="77777777" w:rsidR="008A342D" w:rsidRPr="008A342D" w:rsidRDefault="008A342D" w:rsidP="008A342D">
      <w:pPr>
        <w:numPr>
          <w:ilvl w:val="0"/>
          <w:numId w:val="16"/>
        </w:numPr>
        <w:jc w:val="both"/>
        <w:rPr>
          <w:sz w:val="24"/>
          <w:szCs w:val="24"/>
          <w:lang w:val="uk-UA"/>
        </w:rPr>
      </w:pPr>
      <w:r w:rsidRPr="008A342D">
        <w:rPr>
          <w:sz w:val="24"/>
          <w:szCs w:val="24"/>
          <w:lang w:val="uk-UA"/>
        </w:rPr>
        <w:t>Петриченко Т. В. Перша медична допомога. – 2007 р. – 248 с.</w:t>
      </w:r>
    </w:p>
    <w:p w14:paraId="2C135916" w14:textId="77777777" w:rsidR="008A342D" w:rsidRPr="008A342D" w:rsidRDefault="008A342D" w:rsidP="008A342D">
      <w:pPr>
        <w:numPr>
          <w:ilvl w:val="0"/>
          <w:numId w:val="16"/>
        </w:numPr>
        <w:jc w:val="both"/>
        <w:rPr>
          <w:sz w:val="24"/>
          <w:szCs w:val="24"/>
          <w:lang w:val="uk-UA"/>
        </w:rPr>
      </w:pPr>
      <w:r w:rsidRPr="008A342D">
        <w:rPr>
          <w:sz w:val="24"/>
          <w:szCs w:val="24"/>
          <w:lang w:val="uk-UA"/>
        </w:rPr>
        <w:t>Польовий В. П. Догляд за хворими хірургічного профілю / В. П. Польовий, О. Й. Хомко, С. П. Польова, А. С. Паляниця. – Чернівці: Медуніверситет, 2012. – 380 с.</w:t>
      </w:r>
    </w:p>
    <w:p w14:paraId="7D4D67A5" w14:textId="77777777" w:rsidR="008A342D" w:rsidRPr="008A342D" w:rsidRDefault="008A342D" w:rsidP="008A342D">
      <w:pPr>
        <w:numPr>
          <w:ilvl w:val="0"/>
          <w:numId w:val="16"/>
        </w:numPr>
        <w:jc w:val="both"/>
        <w:rPr>
          <w:sz w:val="24"/>
          <w:szCs w:val="24"/>
          <w:lang w:val="uk-UA"/>
        </w:rPr>
      </w:pPr>
      <w:r w:rsidRPr="008A342D">
        <w:rPr>
          <w:sz w:val="24"/>
          <w:szCs w:val="24"/>
          <w:lang w:val="uk-UA"/>
        </w:rPr>
        <w:t>Польовий В. П. Амбулаторні хірургічні маніпуляції / В. П. Польовий, І. В. Шкварковський, М. Д. Желіба. – Чернівці : Медуніверситет, 2013. – 252 с.</w:t>
      </w:r>
    </w:p>
    <w:p w14:paraId="1D8E3029" w14:textId="77777777" w:rsidR="008A342D" w:rsidRPr="008A342D" w:rsidRDefault="008A342D" w:rsidP="008A342D">
      <w:pPr>
        <w:numPr>
          <w:ilvl w:val="0"/>
          <w:numId w:val="16"/>
        </w:numPr>
        <w:jc w:val="both"/>
        <w:rPr>
          <w:sz w:val="24"/>
          <w:szCs w:val="24"/>
          <w:lang w:val="uk-UA"/>
        </w:rPr>
      </w:pPr>
      <w:r w:rsidRPr="008A342D">
        <w:rPr>
          <w:sz w:val="24"/>
          <w:szCs w:val="24"/>
          <w:lang w:val="uk-UA"/>
        </w:rPr>
        <w:t>Фісталь Е.Я., Козинець Г.П., Самойленко Г.Є. та ін. Комбустіологія. – К., 2004. – 184 с.</w:t>
      </w:r>
    </w:p>
    <w:p w14:paraId="72DA5B40" w14:textId="77777777" w:rsidR="008A342D" w:rsidRPr="008A342D" w:rsidRDefault="008A342D" w:rsidP="008A342D">
      <w:pPr>
        <w:numPr>
          <w:ilvl w:val="0"/>
          <w:numId w:val="16"/>
        </w:numPr>
        <w:jc w:val="both"/>
        <w:rPr>
          <w:sz w:val="24"/>
          <w:szCs w:val="24"/>
          <w:lang w:val="uk-UA"/>
        </w:rPr>
      </w:pPr>
      <w:r w:rsidRPr="008A342D">
        <w:rPr>
          <w:sz w:val="24"/>
          <w:szCs w:val="24"/>
          <w:lang w:val="uk-UA"/>
        </w:rPr>
        <w:t>Хіміч С. Д. Довідник хірурга / С. Д. Хіміч. – Київ : Здоров’я, 2011. – 240 с.</w:t>
      </w:r>
    </w:p>
    <w:p w14:paraId="3DEB9598" w14:textId="77777777" w:rsidR="008A342D" w:rsidRPr="008A342D" w:rsidRDefault="008A342D" w:rsidP="008A342D">
      <w:pPr>
        <w:numPr>
          <w:ilvl w:val="0"/>
          <w:numId w:val="16"/>
        </w:numPr>
        <w:jc w:val="both"/>
        <w:rPr>
          <w:sz w:val="24"/>
          <w:szCs w:val="24"/>
          <w:lang w:val="uk-UA"/>
        </w:rPr>
      </w:pPr>
      <w:r w:rsidRPr="008A342D">
        <w:rPr>
          <w:sz w:val="24"/>
          <w:szCs w:val="24"/>
          <w:lang w:val="uk-UA"/>
        </w:rPr>
        <w:lastRenderedPageBreak/>
        <w:t>Чен Г. Руководство по технике врачебных манипуляций (2-е издание) / Г. Чен, К. Дж. Соннендэй, К. Д. Лилремо. – Москва: Медицинская литература, 2002. – 384 с.</w:t>
      </w:r>
    </w:p>
    <w:p w14:paraId="11D6BF10" w14:textId="77777777" w:rsidR="008A342D" w:rsidRPr="008A342D" w:rsidRDefault="008A342D" w:rsidP="008A342D">
      <w:pPr>
        <w:numPr>
          <w:ilvl w:val="0"/>
          <w:numId w:val="16"/>
        </w:numPr>
        <w:jc w:val="both"/>
        <w:rPr>
          <w:sz w:val="24"/>
          <w:szCs w:val="24"/>
          <w:lang w:val="uk-UA"/>
        </w:rPr>
      </w:pPr>
      <w:r w:rsidRPr="008A342D">
        <w:rPr>
          <w:sz w:val="24"/>
          <w:szCs w:val="24"/>
          <w:lang w:val="uk-UA"/>
        </w:rPr>
        <w:t>Юрихин А. П. Десмургия / А. П. Юрихин. – Ленинград, 1986.</w:t>
      </w:r>
    </w:p>
    <w:p w14:paraId="766C904B" w14:textId="77777777" w:rsidR="008A342D" w:rsidRPr="008A342D" w:rsidRDefault="008A342D" w:rsidP="008A342D">
      <w:pPr>
        <w:numPr>
          <w:ilvl w:val="0"/>
          <w:numId w:val="16"/>
        </w:numPr>
        <w:jc w:val="both"/>
        <w:rPr>
          <w:sz w:val="24"/>
          <w:szCs w:val="24"/>
          <w:lang w:val="uk-UA"/>
        </w:rPr>
      </w:pPr>
      <w:r w:rsidRPr="008A342D">
        <w:rPr>
          <w:sz w:val="24"/>
          <w:szCs w:val="24"/>
          <w:lang w:val="uk-UA"/>
        </w:rPr>
        <w:t>Clinical wound management / Prem P. Gogia. – SLACK Incorporated, 1995.</w:t>
      </w:r>
    </w:p>
    <w:p w14:paraId="3DE87206" w14:textId="77777777" w:rsidR="008A342D" w:rsidRPr="008A342D" w:rsidRDefault="008A342D" w:rsidP="008A342D">
      <w:pPr>
        <w:numPr>
          <w:ilvl w:val="0"/>
          <w:numId w:val="16"/>
        </w:numPr>
        <w:jc w:val="both"/>
        <w:rPr>
          <w:sz w:val="24"/>
          <w:szCs w:val="24"/>
          <w:lang w:val="uk-UA"/>
        </w:rPr>
      </w:pPr>
      <w:r w:rsidRPr="008A342D">
        <w:rPr>
          <w:sz w:val="24"/>
          <w:szCs w:val="24"/>
          <w:lang w:val="uk-UA"/>
        </w:rPr>
        <w:t>Kushnir R. Lectures of Generalsurgery. – 2005.</w:t>
      </w:r>
    </w:p>
    <w:p w14:paraId="196B35DC" w14:textId="77777777" w:rsidR="008A342D" w:rsidRPr="008A342D" w:rsidRDefault="008A342D" w:rsidP="008A342D">
      <w:pPr>
        <w:numPr>
          <w:ilvl w:val="0"/>
          <w:numId w:val="16"/>
        </w:numPr>
        <w:jc w:val="both"/>
        <w:rPr>
          <w:sz w:val="24"/>
          <w:szCs w:val="24"/>
          <w:lang w:val="uk-UA"/>
        </w:rPr>
      </w:pPr>
      <w:r w:rsidRPr="008A342D">
        <w:rPr>
          <w:sz w:val="24"/>
          <w:szCs w:val="24"/>
          <w:lang w:val="uk-UA"/>
        </w:rPr>
        <w:t>Lyapis M.A. Methods of еxamination of a surgicalpa</w:t>
      </w:r>
      <w:r w:rsidRPr="008A342D">
        <w:rPr>
          <w:sz w:val="24"/>
          <w:szCs w:val="24"/>
          <w:lang w:val="en-US"/>
        </w:rPr>
        <w:t>l</w:t>
      </w:r>
      <w:r w:rsidRPr="008A342D">
        <w:rPr>
          <w:sz w:val="24"/>
          <w:szCs w:val="24"/>
          <w:lang w:val="uk-UA"/>
        </w:rPr>
        <w:t xml:space="preserve"> </w:t>
      </w:r>
      <w:r w:rsidRPr="008A342D">
        <w:rPr>
          <w:sz w:val="24"/>
          <w:szCs w:val="24"/>
          <w:lang w:val="en-US"/>
        </w:rPr>
        <w:t>pa</w:t>
      </w:r>
      <w:r w:rsidRPr="008A342D">
        <w:rPr>
          <w:sz w:val="24"/>
          <w:szCs w:val="24"/>
          <w:lang w:val="uk-UA"/>
        </w:rPr>
        <w:t>tients. – 2004.</w:t>
      </w:r>
    </w:p>
    <w:p w14:paraId="40FDFF0E" w14:textId="77777777" w:rsidR="008A342D" w:rsidRPr="008A342D" w:rsidRDefault="008A342D" w:rsidP="008A342D">
      <w:pPr>
        <w:numPr>
          <w:ilvl w:val="0"/>
          <w:numId w:val="16"/>
        </w:numPr>
        <w:jc w:val="both"/>
        <w:rPr>
          <w:sz w:val="24"/>
          <w:szCs w:val="24"/>
          <w:lang w:val="uk-UA"/>
        </w:rPr>
      </w:pPr>
      <w:r w:rsidRPr="008A342D">
        <w:rPr>
          <w:sz w:val="24"/>
          <w:szCs w:val="24"/>
          <w:lang w:val="uk-UA"/>
        </w:rPr>
        <w:t>Methodologica</w:t>
      </w:r>
      <w:r w:rsidRPr="008A342D">
        <w:rPr>
          <w:sz w:val="24"/>
          <w:szCs w:val="24"/>
          <w:lang w:val="en-US"/>
        </w:rPr>
        <w:t xml:space="preserve">l </w:t>
      </w:r>
      <w:r w:rsidRPr="008A342D">
        <w:rPr>
          <w:sz w:val="24"/>
          <w:szCs w:val="24"/>
          <w:lang w:val="uk-UA"/>
        </w:rPr>
        <w:t>recommendations</w:t>
      </w:r>
      <w:r w:rsidRPr="008A342D">
        <w:rPr>
          <w:sz w:val="24"/>
          <w:szCs w:val="24"/>
          <w:lang w:val="en-US"/>
        </w:rPr>
        <w:t xml:space="preserve"> </w:t>
      </w:r>
      <w:r w:rsidRPr="008A342D">
        <w:rPr>
          <w:sz w:val="24"/>
          <w:szCs w:val="24"/>
          <w:lang w:val="uk-UA"/>
        </w:rPr>
        <w:t>on</w:t>
      </w:r>
      <w:r w:rsidRPr="008A342D">
        <w:rPr>
          <w:sz w:val="24"/>
          <w:szCs w:val="24"/>
          <w:lang w:val="en-US"/>
        </w:rPr>
        <w:t xml:space="preserve"> </w:t>
      </w:r>
      <w:r w:rsidRPr="008A342D">
        <w:rPr>
          <w:sz w:val="24"/>
          <w:szCs w:val="24"/>
          <w:lang w:val="uk-UA"/>
        </w:rPr>
        <w:t>surgical</w:t>
      </w:r>
      <w:r w:rsidRPr="008A342D">
        <w:rPr>
          <w:sz w:val="24"/>
          <w:szCs w:val="24"/>
          <w:lang w:val="en-US"/>
        </w:rPr>
        <w:t xml:space="preserve"> </w:t>
      </w:r>
      <w:r w:rsidRPr="008A342D">
        <w:rPr>
          <w:sz w:val="24"/>
          <w:szCs w:val="24"/>
          <w:lang w:val="uk-UA"/>
        </w:rPr>
        <w:t>patients</w:t>
      </w:r>
      <w:r w:rsidRPr="008A342D">
        <w:rPr>
          <w:sz w:val="24"/>
          <w:szCs w:val="24"/>
          <w:lang w:val="en-US"/>
        </w:rPr>
        <w:t xml:space="preserve"> </w:t>
      </w:r>
      <w:r w:rsidRPr="008A342D">
        <w:rPr>
          <w:sz w:val="24"/>
          <w:szCs w:val="24"/>
          <w:lang w:val="uk-UA"/>
        </w:rPr>
        <w:t>care. – Vinnitsa</w:t>
      </w:r>
      <w:r w:rsidRPr="008A342D">
        <w:rPr>
          <w:sz w:val="24"/>
          <w:szCs w:val="24"/>
          <w:lang w:val="en-US"/>
        </w:rPr>
        <w:t xml:space="preserve"> </w:t>
      </w:r>
      <w:r w:rsidRPr="008A342D">
        <w:rPr>
          <w:sz w:val="24"/>
          <w:szCs w:val="24"/>
          <w:lang w:val="uk-UA"/>
        </w:rPr>
        <w:t>medical</w:t>
      </w:r>
      <w:r w:rsidRPr="008A342D">
        <w:rPr>
          <w:sz w:val="24"/>
          <w:szCs w:val="24"/>
          <w:lang w:val="en-US"/>
        </w:rPr>
        <w:t xml:space="preserve"> </w:t>
      </w:r>
      <w:r w:rsidRPr="008A342D">
        <w:rPr>
          <w:sz w:val="24"/>
          <w:szCs w:val="24"/>
          <w:lang w:val="uk-UA"/>
        </w:rPr>
        <w:t>national</w:t>
      </w:r>
      <w:r w:rsidRPr="008A342D">
        <w:rPr>
          <w:sz w:val="24"/>
          <w:szCs w:val="24"/>
          <w:lang w:val="en-US"/>
        </w:rPr>
        <w:t xml:space="preserve"> </w:t>
      </w:r>
      <w:r w:rsidRPr="008A342D">
        <w:rPr>
          <w:sz w:val="24"/>
          <w:szCs w:val="24"/>
          <w:lang w:val="uk-UA"/>
        </w:rPr>
        <w:t>university, 2006.</w:t>
      </w:r>
    </w:p>
    <w:p w14:paraId="6B2E9686" w14:textId="77777777" w:rsidR="008A342D" w:rsidRPr="008A342D" w:rsidRDefault="008A342D" w:rsidP="008A342D">
      <w:pPr>
        <w:ind w:firstLine="709"/>
        <w:jc w:val="both"/>
        <w:rPr>
          <w:sz w:val="24"/>
          <w:szCs w:val="24"/>
          <w:lang w:val="uk-UA"/>
        </w:rPr>
      </w:pPr>
    </w:p>
    <w:p w14:paraId="755175BB" w14:textId="77777777" w:rsidR="008A342D" w:rsidRPr="008A342D" w:rsidRDefault="008A342D" w:rsidP="008A342D">
      <w:pPr>
        <w:jc w:val="center"/>
        <w:rPr>
          <w:sz w:val="24"/>
          <w:szCs w:val="24"/>
          <w:lang w:val="uk-UA"/>
        </w:rPr>
      </w:pPr>
    </w:p>
    <w:p w14:paraId="511E8C3B" w14:textId="3F410C5B" w:rsidR="008A342D" w:rsidRPr="00E97061" w:rsidRDefault="008A342D" w:rsidP="008A342D">
      <w:pPr>
        <w:jc w:val="both"/>
        <w:rPr>
          <w:b/>
          <w:bCs/>
          <w:sz w:val="28"/>
          <w:szCs w:val="28"/>
          <w:lang w:val="uk-UA"/>
        </w:rPr>
      </w:pPr>
      <w:r w:rsidRPr="008A342D">
        <w:rPr>
          <w:sz w:val="24"/>
          <w:szCs w:val="24"/>
          <w:lang w:val="uk-UA"/>
        </w:rPr>
        <w:t xml:space="preserve"> </w:t>
      </w:r>
      <w:r w:rsidRPr="00E97061">
        <w:rPr>
          <w:b/>
          <w:bCs/>
          <w:sz w:val="28"/>
          <w:szCs w:val="28"/>
          <w:lang w:val="uk-UA"/>
        </w:rPr>
        <w:t>Інформаційні ресурси</w:t>
      </w:r>
    </w:p>
    <w:p w14:paraId="1BF692AC" w14:textId="77777777" w:rsidR="008A342D" w:rsidRPr="008A342D" w:rsidRDefault="008A342D" w:rsidP="008A342D">
      <w:pPr>
        <w:ind w:left="1468"/>
        <w:jc w:val="both"/>
        <w:rPr>
          <w:sz w:val="24"/>
          <w:szCs w:val="24"/>
          <w:lang w:val="uk-UA"/>
        </w:rPr>
      </w:pPr>
    </w:p>
    <w:p w14:paraId="5D657ECA" w14:textId="77777777" w:rsidR="008A342D" w:rsidRPr="008A342D" w:rsidRDefault="008A342D" w:rsidP="008A342D">
      <w:pPr>
        <w:ind w:left="1468"/>
        <w:jc w:val="both"/>
        <w:rPr>
          <w:sz w:val="24"/>
          <w:szCs w:val="24"/>
          <w:lang w:val="uk-UA"/>
        </w:rPr>
      </w:pPr>
      <w:r w:rsidRPr="008A342D">
        <w:rPr>
          <w:sz w:val="24"/>
          <w:szCs w:val="24"/>
          <w:lang w:val="uk-UA"/>
        </w:rPr>
        <w:t>Сайт університету www.knmu.kharkov.ua/</w:t>
      </w:r>
    </w:p>
    <w:p w14:paraId="19BDEEF7" w14:textId="77777777" w:rsidR="008A342D" w:rsidRPr="008A342D" w:rsidRDefault="008A342D" w:rsidP="008A342D">
      <w:pPr>
        <w:ind w:left="1468"/>
        <w:jc w:val="both"/>
        <w:rPr>
          <w:sz w:val="24"/>
          <w:szCs w:val="24"/>
          <w:lang w:val="uk-UA"/>
        </w:rPr>
      </w:pPr>
      <w:r w:rsidRPr="008A342D">
        <w:rPr>
          <w:sz w:val="24"/>
          <w:szCs w:val="24"/>
          <w:lang w:val="uk-UA"/>
        </w:rPr>
        <w:t>Кафедри Email:generalsurgery2@ukr.net</w:t>
      </w:r>
    </w:p>
    <w:p w14:paraId="26853C92" w14:textId="09E2C95A" w:rsidR="008A342D" w:rsidRDefault="008A342D" w:rsidP="008A342D">
      <w:pPr>
        <w:ind w:left="1468"/>
        <w:jc w:val="both"/>
        <w:rPr>
          <w:sz w:val="24"/>
          <w:szCs w:val="24"/>
          <w:lang w:val="uk-UA"/>
        </w:rPr>
      </w:pPr>
      <w:r w:rsidRPr="008A342D">
        <w:rPr>
          <w:sz w:val="24"/>
          <w:szCs w:val="24"/>
          <w:lang w:val="uk-UA"/>
        </w:rPr>
        <w:t xml:space="preserve">Бібліотека </w:t>
      </w:r>
      <w:hyperlink r:id="rId6" w:history="1">
        <w:r w:rsidR="00E97061" w:rsidRPr="00253E73">
          <w:rPr>
            <w:rStyle w:val="a9"/>
            <w:sz w:val="24"/>
            <w:szCs w:val="24"/>
            <w:lang w:val="uk-UA"/>
          </w:rPr>
          <w:t>http://libr@KHMU.kharkov.ua</w:t>
        </w:r>
      </w:hyperlink>
    </w:p>
    <w:p w14:paraId="06F3B7EB" w14:textId="5C532D9B" w:rsidR="00E97061" w:rsidRDefault="00E97061" w:rsidP="008A342D">
      <w:pPr>
        <w:ind w:left="1468"/>
        <w:jc w:val="both"/>
        <w:rPr>
          <w:sz w:val="24"/>
          <w:szCs w:val="24"/>
          <w:lang w:val="uk-UA"/>
        </w:rPr>
      </w:pPr>
    </w:p>
    <w:p w14:paraId="7E096EB5" w14:textId="4AE91DC0" w:rsidR="00E97061" w:rsidRDefault="00E97061" w:rsidP="008A342D">
      <w:pPr>
        <w:ind w:left="1468"/>
        <w:jc w:val="both"/>
        <w:rPr>
          <w:sz w:val="24"/>
          <w:szCs w:val="24"/>
          <w:lang w:val="uk-UA"/>
        </w:rPr>
      </w:pPr>
    </w:p>
    <w:p w14:paraId="6C271C4C" w14:textId="33758FBD" w:rsidR="00E97061" w:rsidRDefault="00E97061" w:rsidP="008A342D">
      <w:pPr>
        <w:ind w:left="1468"/>
        <w:jc w:val="both"/>
        <w:rPr>
          <w:sz w:val="24"/>
          <w:szCs w:val="24"/>
          <w:lang w:val="uk-UA"/>
        </w:rPr>
      </w:pPr>
    </w:p>
    <w:p w14:paraId="40181084" w14:textId="763E5D09" w:rsidR="00E97061" w:rsidRDefault="00E97061" w:rsidP="008A342D">
      <w:pPr>
        <w:ind w:left="1468"/>
        <w:jc w:val="both"/>
        <w:rPr>
          <w:sz w:val="24"/>
          <w:szCs w:val="24"/>
          <w:lang w:val="uk-UA"/>
        </w:rPr>
      </w:pPr>
    </w:p>
    <w:p w14:paraId="51840E3E" w14:textId="5223309F" w:rsidR="00E97061" w:rsidRDefault="00E97061" w:rsidP="008A342D">
      <w:pPr>
        <w:ind w:left="1468"/>
        <w:jc w:val="both"/>
        <w:rPr>
          <w:sz w:val="24"/>
          <w:szCs w:val="24"/>
          <w:lang w:val="uk-UA"/>
        </w:rPr>
      </w:pPr>
    </w:p>
    <w:p w14:paraId="2B0D2445" w14:textId="3235431C" w:rsidR="00E97061" w:rsidRDefault="00E97061" w:rsidP="008A342D">
      <w:pPr>
        <w:ind w:left="1468"/>
        <w:jc w:val="both"/>
        <w:rPr>
          <w:sz w:val="24"/>
          <w:szCs w:val="24"/>
          <w:lang w:val="uk-UA"/>
        </w:rPr>
      </w:pPr>
    </w:p>
    <w:p w14:paraId="405C4D0F" w14:textId="300501A8" w:rsidR="00E97061" w:rsidRDefault="00E97061" w:rsidP="008A342D">
      <w:pPr>
        <w:ind w:left="1468"/>
        <w:jc w:val="both"/>
        <w:rPr>
          <w:sz w:val="24"/>
          <w:szCs w:val="24"/>
          <w:lang w:val="uk-UA"/>
        </w:rPr>
      </w:pPr>
    </w:p>
    <w:p w14:paraId="7B9FB6EF" w14:textId="77777777" w:rsidR="00E97061" w:rsidRDefault="00E97061" w:rsidP="008A342D">
      <w:pPr>
        <w:ind w:left="1468"/>
        <w:jc w:val="both"/>
        <w:rPr>
          <w:sz w:val="24"/>
          <w:szCs w:val="24"/>
          <w:lang w:val="uk-UA"/>
        </w:rPr>
      </w:pPr>
    </w:p>
    <w:p w14:paraId="4B1D4F44" w14:textId="19C168BA" w:rsidR="00E97061" w:rsidRPr="008A342D" w:rsidRDefault="00E97061" w:rsidP="008A342D">
      <w:pPr>
        <w:ind w:left="1468"/>
        <w:jc w:val="both"/>
        <w:rPr>
          <w:sz w:val="24"/>
          <w:szCs w:val="24"/>
          <w:lang w:val="uk-UA"/>
        </w:rPr>
      </w:pPr>
      <w:r>
        <w:rPr>
          <w:sz w:val="24"/>
          <w:szCs w:val="24"/>
          <w:lang w:val="uk-UA"/>
        </w:rPr>
        <w:t xml:space="preserve">Завідувач кафедри                                              професор В.О.Сипливий                                       </w:t>
      </w:r>
    </w:p>
    <w:p w14:paraId="4411B7AC" w14:textId="77777777" w:rsidR="008A342D" w:rsidRPr="008A342D" w:rsidRDefault="008A342D" w:rsidP="00957D20">
      <w:pPr>
        <w:ind w:firstLine="709"/>
        <w:jc w:val="both"/>
        <w:rPr>
          <w:b/>
          <w:sz w:val="24"/>
          <w:szCs w:val="24"/>
          <w:lang w:val="uk-UA"/>
        </w:rPr>
      </w:pPr>
    </w:p>
    <w:p w14:paraId="1FE1A765" w14:textId="77777777" w:rsidR="00957D20" w:rsidRPr="008A342D" w:rsidRDefault="00957D20" w:rsidP="00957D20">
      <w:pPr>
        <w:ind w:firstLine="709"/>
        <w:jc w:val="both"/>
        <w:rPr>
          <w:b/>
          <w:sz w:val="24"/>
          <w:szCs w:val="24"/>
        </w:rPr>
      </w:pPr>
    </w:p>
    <w:p w14:paraId="2EDF83A4" w14:textId="77777777" w:rsidR="00957D20" w:rsidRPr="008A342D" w:rsidRDefault="00957D20" w:rsidP="00957D20">
      <w:pPr>
        <w:ind w:firstLine="709"/>
        <w:jc w:val="both"/>
        <w:rPr>
          <w:b/>
          <w:sz w:val="24"/>
          <w:szCs w:val="24"/>
        </w:rPr>
      </w:pPr>
    </w:p>
    <w:p w14:paraId="4FC9FC06" w14:textId="77777777" w:rsidR="00957D20" w:rsidRPr="008A342D" w:rsidRDefault="00957D20" w:rsidP="00957D20">
      <w:pPr>
        <w:ind w:firstLine="709"/>
        <w:jc w:val="both"/>
        <w:rPr>
          <w:b/>
          <w:sz w:val="24"/>
          <w:szCs w:val="24"/>
        </w:rPr>
      </w:pPr>
    </w:p>
    <w:p w14:paraId="12D65D08" w14:textId="77777777" w:rsidR="00957D20" w:rsidRPr="008A342D" w:rsidRDefault="00957D20" w:rsidP="00957D20">
      <w:pPr>
        <w:ind w:firstLine="709"/>
        <w:jc w:val="both"/>
        <w:rPr>
          <w:b/>
          <w:sz w:val="24"/>
          <w:szCs w:val="24"/>
        </w:rPr>
      </w:pPr>
    </w:p>
    <w:p w14:paraId="0D3F1E94" w14:textId="77777777" w:rsidR="00957D20" w:rsidRPr="008A342D" w:rsidRDefault="00957D20" w:rsidP="00957D20">
      <w:pPr>
        <w:ind w:firstLine="709"/>
        <w:jc w:val="both"/>
        <w:rPr>
          <w:sz w:val="24"/>
          <w:szCs w:val="24"/>
        </w:rPr>
      </w:pPr>
    </w:p>
    <w:p w14:paraId="7A7E7F93" w14:textId="77777777" w:rsidR="00AA158B" w:rsidRPr="008A342D" w:rsidRDefault="00AA158B" w:rsidP="00321E73">
      <w:pPr>
        <w:rPr>
          <w:sz w:val="24"/>
          <w:szCs w:val="24"/>
        </w:rPr>
      </w:pPr>
    </w:p>
    <w:sectPr w:rsidR="00AA158B" w:rsidRPr="008A3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hint="default"/>
        <w:sz w:val="24"/>
        <w:szCs w:val="24"/>
      </w:rPr>
    </w:lvl>
  </w:abstractNum>
  <w:abstractNum w:abstractNumId="2">
    <w:nsid w:val="00000003"/>
    <w:multiLevelType w:val="singleLevel"/>
    <w:tmpl w:val="00000003"/>
    <w:name w:val="WW8Num3"/>
    <w:lvl w:ilvl="0">
      <w:start w:val="1"/>
      <w:numFmt w:val="bullet"/>
      <w:pStyle w:val="8"/>
      <w:lvlText w:val=""/>
      <w:lvlJc w:val="left"/>
      <w:pPr>
        <w:tabs>
          <w:tab w:val="num" w:pos="0"/>
        </w:tabs>
        <w:ind w:left="1789" w:hanging="360"/>
      </w:pPr>
      <w:rPr>
        <w:rFonts w:ascii="Symbol" w:hAnsi="Symbol" w:hint="default"/>
      </w:rPr>
    </w:lvl>
  </w:abstractNum>
  <w:abstractNum w:abstractNumId="3">
    <w:nsid w:val="00000004"/>
    <w:multiLevelType w:val="multilevel"/>
    <w:tmpl w:val="390293B2"/>
    <w:name w:val="WW8Num4"/>
    <w:lvl w:ilvl="0">
      <w:start w:val="1"/>
      <w:numFmt w:val="decimal"/>
      <w:lvlText w:val="%1."/>
      <w:lvlJc w:val="left"/>
      <w:pPr>
        <w:tabs>
          <w:tab w:val="num" w:pos="142"/>
        </w:tabs>
        <w:ind w:left="1211" w:hanging="360"/>
      </w:pPr>
      <w:rPr>
        <w:rFonts w:ascii="Times New Roman" w:eastAsia="Times New Roman" w:hAnsi="Times New Roman" w:cs="Times New Roman" w:hint="default"/>
        <w:b/>
        <w:bCs/>
        <w:i/>
        <w:lang w:val="uk-UA"/>
      </w:rPr>
    </w:lvl>
    <w:lvl w:ilvl="1">
      <w:start w:val="1"/>
      <w:numFmt w:val="decimal"/>
      <w:lvlText w:val="%1.%2."/>
      <w:lvlJc w:val="left"/>
      <w:pPr>
        <w:tabs>
          <w:tab w:val="num" w:pos="0"/>
        </w:tabs>
        <w:ind w:left="1069" w:hanging="360"/>
      </w:pPr>
      <w:rPr>
        <w:rFonts w:ascii="Times New Roman" w:eastAsia="Times New Roman" w:hAnsi="Times New Roman" w:cs="Times New Roman" w:hint="default"/>
        <w:bCs/>
        <w:i/>
        <w:lang w:val="uk-UA"/>
      </w:rPr>
    </w:lvl>
    <w:lvl w:ilvl="2">
      <w:start w:val="1"/>
      <w:numFmt w:val="decimal"/>
      <w:lvlText w:val="%1.%2.%3."/>
      <w:lvlJc w:val="left"/>
      <w:pPr>
        <w:tabs>
          <w:tab w:val="num" w:pos="0"/>
        </w:tabs>
        <w:ind w:left="1429" w:hanging="720"/>
      </w:pPr>
      <w:rPr>
        <w:rFonts w:ascii="Times New Roman" w:eastAsia="Times New Roman" w:hAnsi="Times New Roman" w:cs="Times New Roman" w:hint="default"/>
        <w:bCs/>
        <w:i/>
        <w:lang w:val="uk-UA"/>
      </w:rPr>
    </w:lvl>
    <w:lvl w:ilvl="3">
      <w:start w:val="1"/>
      <w:numFmt w:val="decimal"/>
      <w:lvlText w:val="%1.%2.%3.%4."/>
      <w:lvlJc w:val="left"/>
      <w:pPr>
        <w:tabs>
          <w:tab w:val="num" w:pos="0"/>
        </w:tabs>
        <w:ind w:left="1429" w:hanging="720"/>
      </w:pPr>
      <w:rPr>
        <w:rFonts w:ascii="Times New Roman" w:eastAsia="Times New Roman" w:hAnsi="Times New Roman" w:cs="Times New Roman" w:hint="default"/>
        <w:bCs/>
        <w:i/>
        <w:lang w:val="uk-UA"/>
      </w:rPr>
    </w:lvl>
    <w:lvl w:ilvl="4">
      <w:start w:val="1"/>
      <w:numFmt w:val="decimal"/>
      <w:lvlText w:val="%1.%2.%3.%4.%5."/>
      <w:lvlJc w:val="left"/>
      <w:pPr>
        <w:tabs>
          <w:tab w:val="num" w:pos="0"/>
        </w:tabs>
        <w:ind w:left="1789" w:hanging="1080"/>
      </w:pPr>
      <w:rPr>
        <w:rFonts w:ascii="Times New Roman" w:eastAsia="Times New Roman" w:hAnsi="Times New Roman" w:cs="Times New Roman" w:hint="default"/>
        <w:bCs/>
        <w:i/>
        <w:lang w:val="uk-UA"/>
      </w:rPr>
    </w:lvl>
    <w:lvl w:ilvl="5">
      <w:start w:val="1"/>
      <w:numFmt w:val="decimal"/>
      <w:lvlText w:val="%1.%2.%3.%4.%5.%6."/>
      <w:lvlJc w:val="left"/>
      <w:pPr>
        <w:tabs>
          <w:tab w:val="num" w:pos="0"/>
        </w:tabs>
        <w:ind w:left="1789" w:hanging="1080"/>
      </w:pPr>
      <w:rPr>
        <w:rFonts w:ascii="Times New Roman" w:eastAsia="Times New Roman" w:hAnsi="Times New Roman" w:cs="Times New Roman" w:hint="default"/>
        <w:bCs/>
        <w:i/>
        <w:lang w:val="uk-UA"/>
      </w:rPr>
    </w:lvl>
    <w:lvl w:ilvl="6">
      <w:start w:val="1"/>
      <w:numFmt w:val="decimal"/>
      <w:lvlText w:val="%1.%2.%3.%4.%5.%6.%7."/>
      <w:lvlJc w:val="left"/>
      <w:pPr>
        <w:tabs>
          <w:tab w:val="num" w:pos="0"/>
        </w:tabs>
        <w:ind w:left="2149" w:hanging="1440"/>
      </w:pPr>
      <w:rPr>
        <w:rFonts w:ascii="Times New Roman" w:eastAsia="Times New Roman" w:hAnsi="Times New Roman" w:cs="Times New Roman" w:hint="default"/>
        <w:bCs/>
        <w:i/>
        <w:lang w:val="uk-UA"/>
      </w:rPr>
    </w:lvl>
    <w:lvl w:ilvl="7">
      <w:start w:val="1"/>
      <w:numFmt w:val="decimal"/>
      <w:lvlText w:val="%1.%2.%3.%4.%5.%6.%7.%8."/>
      <w:lvlJc w:val="left"/>
      <w:pPr>
        <w:tabs>
          <w:tab w:val="num" w:pos="0"/>
        </w:tabs>
        <w:ind w:left="2149" w:hanging="1440"/>
      </w:pPr>
      <w:rPr>
        <w:rFonts w:ascii="Times New Roman" w:eastAsia="Times New Roman" w:hAnsi="Times New Roman" w:cs="Times New Roman" w:hint="default"/>
        <w:bCs/>
        <w:i/>
        <w:lang w:val="uk-UA"/>
      </w:rPr>
    </w:lvl>
    <w:lvl w:ilvl="8">
      <w:start w:val="1"/>
      <w:numFmt w:val="decimal"/>
      <w:lvlText w:val="%1.%2.%3.%4.%5.%6.%7.%8.%9."/>
      <w:lvlJc w:val="left"/>
      <w:pPr>
        <w:tabs>
          <w:tab w:val="num" w:pos="0"/>
        </w:tabs>
        <w:ind w:left="2509" w:hanging="1800"/>
      </w:pPr>
      <w:rPr>
        <w:rFonts w:ascii="Times New Roman" w:eastAsia="Times New Roman" w:hAnsi="Times New Roman" w:cs="Times New Roman" w:hint="default"/>
        <w:bCs/>
        <w:i/>
        <w:lang w:val="uk-UA"/>
      </w:rPr>
    </w:lvl>
  </w:abstractNum>
  <w:abstractNum w:abstractNumId="4">
    <w:nsid w:val="00000005"/>
    <w:multiLevelType w:val="singleLevel"/>
    <w:tmpl w:val="00000005"/>
    <w:name w:val="WW8Num5"/>
    <w:lvl w:ilvl="0">
      <w:start w:val="8"/>
      <w:numFmt w:val="bullet"/>
      <w:lvlText w:val="-"/>
      <w:lvlJc w:val="left"/>
      <w:pPr>
        <w:tabs>
          <w:tab w:val="num" w:pos="0"/>
        </w:tabs>
        <w:ind w:left="1996" w:hanging="360"/>
      </w:pPr>
      <w:rPr>
        <w:rFonts w:ascii="Times New Roman" w:hAnsi="Times New Roman" w:cs="Times New Roman" w:hint="default"/>
      </w:rPr>
    </w:lvl>
  </w:abstractNum>
  <w:abstractNum w:abstractNumId="5">
    <w:nsid w:val="00000006"/>
    <w:multiLevelType w:val="singleLevel"/>
    <w:tmpl w:val="00000006"/>
    <w:name w:val="WW8Num6"/>
    <w:lvl w:ilvl="0">
      <w:start w:val="8"/>
      <w:numFmt w:val="bullet"/>
      <w:lvlText w:val="-"/>
      <w:lvlJc w:val="left"/>
      <w:pPr>
        <w:tabs>
          <w:tab w:val="num" w:pos="0"/>
        </w:tabs>
        <w:ind w:left="1996" w:hanging="360"/>
      </w:pPr>
      <w:rPr>
        <w:rFonts w:ascii="Times New Roman" w:hAnsi="Times New Roman" w:cs="Wingdings"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1287" w:hanging="360"/>
      </w:pPr>
      <w:rPr>
        <w:rFonts w:ascii="Symbol" w:hAnsi="Symbol" w:cs="Times New Roman" w:hint="default"/>
        <w:sz w:val="24"/>
        <w:szCs w:val="24"/>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1996" w:hanging="360"/>
      </w:pPr>
      <w:rPr>
        <w:rFonts w:ascii="Symbol" w:hAnsi="Symbol" w:cs="Wingdings" w:hint="default"/>
        <w:sz w:val="24"/>
        <w:szCs w:val="24"/>
        <w:lang w:val="uk-UA"/>
      </w:rPr>
    </w:lvl>
  </w:abstractNum>
  <w:abstractNum w:abstractNumId="14">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Times New Roman" w:hint="default"/>
        <w:sz w:val="24"/>
        <w:szCs w:val="24"/>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hint="default"/>
      </w:rPr>
    </w:lvl>
  </w:abstractNum>
  <w:abstractNum w:abstractNumId="16">
    <w:nsid w:val="00000011"/>
    <w:multiLevelType w:val="singleLevel"/>
    <w:tmpl w:val="00000011"/>
    <w:name w:val="WW8Num17"/>
    <w:lvl w:ilvl="0">
      <w:start w:val="1"/>
      <w:numFmt w:val="decimal"/>
      <w:lvlText w:val="%1."/>
      <w:lvlJc w:val="left"/>
      <w:pPr>
        <w:tabs>
          <w:tab w:val="num" w:pos="0"/>
        </w:tabs>
        <w:ind w:left="1789" w:hanging="360"/>
      </w:pPr>
      <w:rPr>
        <w:rFonts w:ascii="Times New Roman" w:eastAsia="Times New Roman" w:hAnsi="Times New Roman" w:cs="Times New Roman" w:hint="default"/>
      </w:rPr>
    </w:lvl>
  </w:abstractNum>
  <w:abstractNum w:abstractNumId="17">
    <w:nsid w:val="00000012"/>
    <w:multiLevelType w:val="singleLevel"/>
    <w:tmpl w:val="00000012"/>
    <w:name w:val="WW8Num18"/>
    <w:lvl w:ilvl="0">
      <w:start w:val="8"/>
      <w:numFmt w:val="bullet"/>
      <w:lvlText w:val="-"/>
      <w:lvlJc w:val="left"/>
      <w:pPr>
        <w:tabs>
          <w:tab w:val="num" w:pos="0"/>
        </w:tabs>
        <w:ind w:left="1996" w:hanging="360"/>
      </w:pPr>
      <w:rPr>
        <w:rFonts w:ascii="Times New Roman" w:hAnsi="Times New Roman" w:hint="default"/>
      </w:rPr>
    </w:lvl>
  </w:abstractNum>
  <w:abstractNum w:abstractNumId="18">
    <w:nsid w:val="00000013"/>
    <w:multiLevelType w:val="singleLevel"/>
    <w:tmpl w:val="00000013"/>
    <w:name w:val="WW8Num19"/>
    <w:lvl w:ilvl="0">
      <w:start w:val="1"/>
      <w:numFmt w:val="decimal"/>
      <w:lvlText w:val="%1."/>
      <w:lvlJc w:val="left"/>
      <w:pPr>
        <w:tabs>
          <w:tab w:val="num" w:pos="0"/>
        </w:tabs>
        <w:ind w:left="1778" w:hanging="360"/>
      </w:pPr>
      <w:rPr>
        <w:rFonts w:hint="default"/>
        <w:lang w:val="uk-UA"/>
      </w:rPr>
    </w:lvl>
  </w:abstractNum>
  <w:abstractNum w:abstractNumId="19">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14"/>
  </w:num>
  <w:num w:numId="6">
    <w:abstractNumId w:val="16"/>
  </w:num>
  <w:num w:numId="7">
    <w:abstractNumId w:val="18"/>
  </w:num>
  <w:num w:numId="8">
    <w:abstractNumId w:val="8"/>
  </w:num>
  <w:num w:numId="9">
    <w:abstractNumId w:val="11"/>
  </w:num>
  <w:num w:numId="10">
    <w:abstractNumId w:val="12"/>
  </w:num>
  <w:num w:numId="11">
    <w:abstractNumId w:val="0"/>
  </w:num>
  <w:num w:numId="12">
    <w:abstractNumId w:val="1"/>
  </w:num>
  <w:num w:numId="13">
    <w:abstractNumId w:val="4"/>
  </w:num>
  <w:num w:numId="14">
    <w:abstractNumId w:val="5"/>
  </w:num>
  <w:num w:numId="15">
    <w:abstractNumId w:val="7"/>
  </w:num>
  <w:num w:numId="16">
    <w:abstractNumId w:val="9"/>
  </w:num>
  <w:num w:numId="17">
    <w:abstractNumId w:val="13"/>
  </w:num>
  <w:num w:numId="18">
    <w:abstractNumId w:val="15"/>
  </w:num>
  <w:num w:numId="19">
    <w:abstractNumId w:val="17"/>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A2"/>
    <w:rsid w:val="0004727A"/>
    <w:rsid w:val="00077094"/>
    <w:rsid w:val="000F4381"/>
    <w:rsid w:val="0011061F"/>
    <w:rsid w:val="00205842"/>
    <w:rsid w:val="00321E73"/>
    <w:rsid w:val="00410D8D"/>
    <w:rsid w:val="006F03DA"/>
    <w:rsid w:val="00710E39"/>
    <w:rsid w:val="00751FA2"/>
    <w:rsid w:val="00793C75"/>
    <w:rsid w:val="008A342D"/>
    <w:rsid w:val="008E4184"/>
    <w:rsid w:val="008F1479"/>
    <w:rsid w:val="009344C8"/>
    <w:rsid w:val="00957D20"/>
    <w:rsid w:val="009C0926"/>
    <w:rsid w:val="00A52AEC"/>
    <w:rsid w:val="00AA158B"/>
    <w:rsid w:val="00AA5CE4"/>
    <w:rsid w:val="00B4723A"/>
    <w:rsid w:val="00B87D11"/>
    <w:rsid w:val="00BA18C0"/>
    <w:rsid w:val="00CF45E4"/>
    <w:rsid w:val="00E9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C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4727A"/>
    <w:pPr>
      <w:keepNext/>
      <w:widowControl w:val="0"/>
      <w:shd w:val="clear" w:color="auto" w:fill="FFFFFF"/>
      <w:tabs>
        <w:tab w:val="num" w:pos="0"/>
      </w:tabs>
      <w:autoSpaceDE w:val="0"/>
      <w:spacing w:before="202" w:line="187" w:lineRule="exact"/>
      <w:ind w:left="475"/>
      <w:outlineLvl w:val="0"/>
    </w:pPr>
    <w:rPr>
      <w:b/>
      <w:color w:val="000000"/>
      <w:spacing w:val="6"/>
      <w:sz w:val="16"/>
      <w:lang w:val="uk-UA"/>
    </w:rPr>
  </w:style>
  <w:style w:type="paragraph" w:styleId="2">
    <w:name w:val="heading 2"/>
    <w:basedOn w:val="a"/>
    <w:next w:val="a"/>
    <w:link w:val="20"/>
    <w:qFormat/>
    <w:rsid w:val="0004727A"/>
    <w:pPr>
      <w:keepNext/>
      <w:shd w:val="clear" w:color="auto" w:fill="FFFFFF"/>
      <w:tabs>
        <w:tab w:val="num" w:pos="0"/>
      </w:tabs>
      <w:spacing w:before="259" w:line="259" w:lineRule="exact"/>
      <w:ind w:left="2102" w:hanging="1267"/>
      <w:jc w:val="center"/>
      <w:outlineLvl w:val="1"/>
    </w:pPr>
    <w:rPr>
      <w:smallCaps/>
      <w:color w:val="000000"/>
      <w:spacing w:val="-3"/>
      <w:sz w:val="28"/>
      <w:lang w:val="uk-UA"/>
    </w:rPr>
  </w:style>
  <w:style w:type="paragraph" w:styleId="3">
    <w:name w:val="heading 3"/>
    <w:basedOn w:val="a"/>
    <w:next w:val="a"/>
    <w:link w:val="30"/>
    <w:qFormat/>
    <w:rsid w:val="0004727A"/>
    <w:pPr>
      <w:keepNext/>
      <w:tabs>
        <w:tab w:val="num" w:pos="0"/>
      </w:tabs>
      <w:spacing w:before="240" w:after="60"/>
      <w:ind w:left="1789" w:hanging="360"/>
      <w:outlineLvl w:val="2"/>
    </w:pPr>
    <w:rPr>
      <w:rFonts w:ascii="Arial" w:hAnsi="Arial" w:cs="Arial"/>
      <w:b/>
      <w:bCs/>
      <w:sz w:val="26"/>
      <w:szCs w:val="26"/>
    </w:rPr>
  </w:style>
  <w:style w:type="paragraph" w:styleId="5">
    <w:name w:val="heading 5"/>
    <w:basedOn w:val="a"/>
    <w:next w:val="a"/>
    <w:link w:val="50"/>
    <w:qFormat/>
    <w:rsid w:val="0004727A"/>
    <w:pPr>
      <w:tabs>
        <w:tab w:val="num" w:pos="0"/>
      </w:tabs>
      <w:spacing w:before="240" w:after="60"/>
      <w:ind w:left="1789" w:hanging="360"/>
      <w:outlineLvl w:val="4"/>
    </w:pPr>
    <w:rPr>
      <w:b/>
      <w:bCs/>
      <w:i/>
      <w:iCs/>
      <w:sz w:val="26"/>
      <w:szCs w:val="26"/>
    </w:rPr>
  </w:style>
  <w:style w:type="paragraph" w:styleId="6">
    <w:name w:val="heading 6"/>
    <w:basedOn w:val="a"/>
    <w:next w:val="a"/>
    <w:link w:val="60"/>
    <w:qFormat/>
    <w:rsid w:val="0004727A"/>
    <w:pPr>
      <w:tabs>
        <w:tab w:val="num" w:pos="0"/>
      </w:tabs>
      <w:spacing w:before="240" w:after="60"/>
      <w:ind w:left="1789" w:hanging="360"/>
      <w:outlineLvl w:val="5"/>
    </w:pPr>
    <w:rPr>
      <w:b/>
      <w:bCs/>
      <w:sz w:val="22"/>
      <w:szCs w:val="22"/>
    </w:rPr>
  </w:style>
  <w:style w:type="paragraph" w:styleId="7">
    <w:name w:val="heading 7"/>
    <w:basedOn w:val="a"/>
    <w:next w:val="a"/>
    <w:link w:val="70"/>
    <w:qFormat/>
    <w:rsid w:val="0004727A"/>
    <w:pPr>
      <w:tabs>
        <w:tab w:val="num" w:pos="0"/>
      </w:tabs>
      <w:spacing w:before="240" w:after="60"/>
      <w:ind w:left="1789" w:hanging="360"/>
      <w:outlineLvl w:val="6"/>
    </w:pPr>
    <w:rPr>
      <w:sz w:val="24"/>
      <w:szCs w:val="24"/>
    </w:rPr>
  </w:style>
  <w:style w:type="paragraph" w:styleId="8">
    <w:name w:val="heading 8"/>
    <w:basedOn w:val="a"/>
    <w:next w:val="a"/>
    <w:link w:val="80"/>
    <w:qFormat/>
    <w:rsid w:val="0004727A"/>
    <w:pPr>
      <w:tabs>
        <w:tab w:val="num" w:pos="0"/>
      </w:tabs>
      <w:spacing w:before="240" w:after="60"/>
      <w:ind w:left="1789" w:hanging="3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344C8"/>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styleId="a3">
    <w:name w:val="List Paragraph"/>
    <w:basedOn w:val="a"/>
    <w:qFormat/>
    <w:rsid w:val="00AA158B"/>
    <w:pPr>
      <w:spacing w:after="200" w:line="276" w:lineRule="auto"/>
      <w:ind w:left="720"/>
    </w:pPr>
    <w:rPr>
      <w:rFonts w:ascii="Calibri" w:eastAsia="Calibri" w:hAnsi="Calibri"/>
      <w:sz w:val="22"/>
      <w:szCs w:val="22"/>
      <w:lang w:val="uk-UA"/>
    </w:rPr>
  </w:style>
  <w:style w:type="character" w:customStyle="1" w:styleId="10">
    <w:name w:val="Заголовок 1 Знак"/>
    <w:basedOn w:val="a0"/>
    <w:link w:val="1"/>
    <w:rsid w:val="0004727A"/>
    <w:rPr>
      <w:rFonts w:ascii="Times New Roman" w:eastAsia="Times New Roman" w:hAnsi="Times New Roman" w:cs="Times New Roman"/>
      <w:b/>
      <w:color w:val="000000"/>
      <w:spacing w:val="6"/>
      <w:sz w:val="16"/>
      <w:szCs w:val="20"/>
      <w:shd w:val="clear" w:color="auto" w:fill="FFFFFF"/>
      <w:lang w:val="uk-UA" w:eastAsia="ar-SA"/>
    </w:rPr>
  </w:style>
  <w:style w:type="character" w:customStyle="1" w:styleId="20">
    <w:name w:val="Заголовок 2 Знак"/>
    <w:basedOn w:val="a0"/>
    <w:link w:val="2"/>
    <w:rsid w:val="0004727A"/>
    <w:rPr>
      <w:rFonts w:ascii="Times New Roman" w:eastAsia="Times New Roman" w:hAnsi="Times New Roman" w:cs="Times New Roman"/>
      <w:smallCaps/>
      <w:color w:val="000000"/>
      <w:spacing w:val="-3"/>
      <w:sz w:val="28"/>
      <w:szCs w:val="20"/>
      <w:shd w:val="clear" w:color="auto" w:fill="FFFFFF"/>
      <w:lang w:val="uk-UA" w:eastAsia="ar-SA"/>
    </w:rPr>
  </w:style>
  <w:style w:type="character" w:customStyle="1" w:styleId="30">
    <w:name w:val="Заголовок 3 Знак"/>
    <w:basedOn w:val="a0"/>
    <w:link w:val="3"/>
    <w:rsid w:val="0004727A"/>
    <w:rPr>
      <w:rFonts w:ascii="Arial" w:eastAsia="Times New Roman" w:hAnsi="Arial" w:cs="Arial"/>
      <w:b/>
      <w:bCs/>
      <w:sz w:val="26"/>
      <w:szCs w:val="26"/>
      <w:lang w:eastAsia="ar-SA"/>
    </w:rPr>
  </w:style>
  <w:style w:type="character" w:customStyle="1" w:styleId="50">
    <w:name w:val="Заголовок 5 Знак"/>
    <w:basedOn w:val="a0"/>
    <w:link w:val="5"/>
    <w:rsid w:val="0004727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4727A"/>
    <w:rPr>
      <w:rFonts w:ascii="Times New Roman" w:eastAsia="Times New Roman" w:hAnsi="Times New Roman" w:cs="Times New Roman"/>
      <w:b/>
      <w:bCs/>
      <w:lang w:eastAsia="ar-SA"/>
    </w:rPr>
  </w:style>
  <w:style w:type="character" w:customStyle="1" w:styleId="70">
    <w:name w:val="Заголовок 7 Знак"/>
    <w:basedOn w:val="a0"/>
    <w:link w:val="7"/>
    <w:rsid w:val="0004727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4727A"/>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04727A"/>
  </w:style>
  <w:style w:type="character" w:customStyle="1" w:styleId="WW8Num1z0">
    <w:name w:val="WW8Num1z0"/>
    <w:rsid w:val="0004727A"/>
    <w:rPr>
      <w:rFonts w:ascii="Symbol" w:hAnsi="Symbol" w:cs="Symbol" w:hint="default"/>
    </w:rPr>
  </w:style>
  <w:style w:type="character" w:customStyle="1" w:styleId="WW8Num1z1">
    <w:name w:val="WW8Num1z1"/>
    <w:rsid w:val="0004727A"/>
    <w:rPr>
      <w:rFonts w:ascii="Courier New" w:hAnsi="Courier New" w:cs="Courier New" w:hint="default"/>
    </w:rPr>
  </w:style>
  <w:style w:type="character" w:customStyle="1" w:styleId="WW8Num1z2">
    <w:name w:val="WW8Num1z2"/>
    <w:rsid w:val="0004727A"/>
    <w:rPr>
      <w:rFonts w:ascii="Wingdings" w:hAnsi="Wingdings" w:cs="Wingdings" w:hint="default"/>
    </w:rPr>
  </w:style>
  <w:style w:type="character" w:customStyle="1" w:styleId="WW8Num1z3">
    <w:name w:val="WW8Num1z3"/>
    <w:rsid w:val="0004727A"/>
  </w:style>
  <w:style w:type="character" w:customStyle="1" w:styleId="WW8Num1z4">
    <w:name w:val="WW8Num1z4"/>
    <w:rsid w:val="0004727A"/>
  </w:style>
  <w:style w:type="character" w:customStyle="1" w:styleId="WW8Num1z5">
    <w:name w:val="WW8Num1z5"/>
    <w:rsid w:val="0004727A"/>
  </w:style>
  <w:style w:type="character" w:customStyle="1" w:styleId="WW8Num1z6">
    <w:name w:val="WW8Num1z6"/>
    <w:rsid w:val="0004727A"/>
  </w:style>
  <w:style w:type="character" w:customStyle="1" w:styleId="WW8Num1z7">
    <w:name w:val="WW8Num1z7"/>
    <w:rsid w:val="0004727A"/>
  </w:style>
  <w:style w:type="character" w:customStyle="1" w:styleId="WW8Num1z8">
    <w:name w:val="WW8Num1z8"/>
    <w:rsid w:val="0004727A"/>
  </w:style>
  <w:style w:type="character" w:customStyle="1" w:styleId="WW8Num2z0">
    <w:name w:val="WW8Num2z0"/>
    <w:rsid w:val="0004727A"/>
    <w:rPr>
      <w:rFonts w:ascii="Symbol" w:eastAsia="Times New Roman" w:hAnsi="Symbol" w:cs="Symbol" w:hint="default"/>
      <w:sz w:val="24"/>
      <w:szCs w:val="24"/>
    </w:rPr>
  </w:style>
  <w:style w:type="character" w:customStyle="1" w:styleId="WW8Num3z0">
    <w:name w:val="WW8Num3z0"/>
    <w:rsid w:val="0004727A"/>
    <w:rPr>
      <w:rFonts w:hint="default"/>
    </w:rPr>
  </w:style>
  <w:style w:type="character" w:customStyle="1" w:styleId="WW8Num4z0">
    <w:name w:val="WW8Num4z0"/>
    <w:rsid w:val="0004727A"/>
    <w:rPr>
      <w:rFonts w:ascii="Times New Roman" w:eastAsia="Times New Roman" w:hAnsi="Times New Roman" w:cs="Times New Roman" w:hint="default"/>
      <w:bCs/>
      <w:i/>
      <w:lang w:val="uk-UA"/>
    </w:rPr>
  </w:style>
  <w:style w:type="character" w:customStyle="1" w:styleId="WW8Num5z0">
    <w:name w:val="WW8Num5z0"/>
    <w:rsid w:val="0004727A"/>
    <w:rPr>
      <w:rFonts w:ascii="Times New Roman" w:eastAsia="Times New Roman" w:hAnsi="Times New Roman" w:cs="Times New Roman" w:hint="default"/>
    </w:rPr>
  </w:style>
  <w:style w:type="character" w:customStyle="1" w:styleId="WW8Num6z0">
    <w:name w:val="WW8Num6z0"/>
    <w:rsid w:val="0004727A"/>
    <w:rPr>
      <w:rFonts w:ascii="Wingdings" w:hAnsi="Wingdings" w:cs="Wingdings" w:hint="default"/>
    </w:rPr>
  </w:style>
  <w:style w:type="character" w:customStyle="1" w:styleId="WW8Num7z0">
    <w:name w:val="WW8Num7z0"/>
    <w:rsid w:val="0004727A"/>
    <w:rPr>
      <w:rFonts w:ascii="Symbol" w:hAnsi="Symbol" w:cs="Symbol" w:hint="default"/>
    </w:rPr>
  </w:style>
  <w:style w:type="character" w:customStyle="1" w:styleId="WW8Num8z0">
    <w:name w:val="WW8Num8z0"/>
    <w:rsid w:val="0004727A"/>
    <w:rPr>
      <w:rFonts w:ascii="Symbol" w:hAnsi="Symbol" w:cs="Symbol" w:hint="default"/>
    </w:rPr>
  </w:style>
  <w:style w:type="character" w:customStyle="1" w:styleId="WW8Num9z0">
    <w:name w:val="WW8Num9z0"/>
    <w:rsid w:val="0004727A"/>
    <w:rPr>
      <w:rFonts w:ascii="Times New Roman" w:hAnsi="Times New Roman" w:cs="Times New Roman" w:hint="default"/>
      <w:sz w:val="24"/>
      <w:szCs w:val="24"/>
    </w:rPr>
  </w:style>
  <w:style w:type="character" w:customStyle="1" w:styleId="WW8Num10z0">
    <w:name w:val="WW8Num10z0"/>
    <w:rsid w:val="0004727A"/>
    <w:rPr>
      <w:rFonts w:ascii="Symbol" w:hAnsi="Symbol" w:cs="Symbol" w:hint="default"/>
    </w:rPr>
  </w:style>
  <w:style w:type="character" w:customStyle="1" w:styleId="WW8Num11z0">
    <w:name w:val="WW8Num11z0"/>
    <w:rsid w:val="0004727A"/>
    <w:rPr>
      <w:rFonts w:ascii="Symbol" w:hAnsi="Symbol" w:cs="Symbol" w:hint="default"/>
    </w:rPr>
  </w:style>
  <w:style w:type="character" w:customStyle="1" w:styleId="WW8Num12z0">
    <w:name w:val="WW8Num12z0"/>
    <w:rsid w:val="0004727A"/>
    <w:rPr>
      <w:rFonts w:ascii="Symbol" w:hAnsi="Symbol" w:cs="Symbol" w:hint="default"/>
    </w:rPr>
  </w:style>
  <w:style w:type="character" w:customStyle="1" w:styleId="WW8Num13z0">
    <w:name w:val="WW8Num13z0"/>
    <w:rsid w:val="0004727A"/>
    <w:rPr>
      <w:rFonts w:ascii="Symbol" w:hAnsi="Symbol" w:cs="Symbol" w:hint="default"/>
    </w:rPr>
  </w:style>
  <w:style w:type="character" w:customStyle="1" w:styleId="WW8Num14z0">
    <w:name w:val="WW8Num14z0"/>
    <w:rsid w:val="0004727A"/>
    <w:rPr>
      <w:rFonts w:ascii="Wingdings" w:hAnsi="Wingdings" w:cs="Wingdings" w:hint="default"/>
      <w:sz w:val="24"/>
      <w:szCs w:val="24"/>
      <w:lang w:val="uk-UA"/>
    </w:rPr>
  </w:style>
  <w:style w:type="character" w:customStyle="1" w:styleId="WW8Num15z0">
    <w:name w:val="WW8Num15z0"/>
    <w:rsid w:val="0004727A"/>
    <w:rPr>
      <w:rFonts w:ascii="Times New Roman" w:hAnsi="Times New Roman" w:cs="Times New Roman" w:hint="default"/>
      <w:sz w:val="24"/>
      <w:szCs w:val="24"/>
    </w:rPr>
  </w:style>
  <w:style w:type="character" w:customStyle="1" w:styleId="WW8Num16z0">
    <w:name w:val="WW8Num16z0"/>
    <w:rsid w:val="0004727A"/>
    <w:rPr>
      <w:rFonts w:hint="default"/>
    </w:rPr>
  </w:style>
  <w:style w:type="character" w:customStyle="1" w:styleId="WW8Num17z0">
    <w:name w:val="WW8Num17z0"/>
    <w:rsid w:val="0004727A"/>
    <w:rPr>
      <w:rFonts w:ascii="Times New Roman" w:eastAsia="Times New Roman" w:hAnsi="Times New Roman" w:cs="Times New Roman" w:hint="default"/>
    </w:rPr>
  </w:style>
  <w:style w:type="character" w:customStyle="1" w:styleId="WW8Num18z0">
    <w:name w:val="WW8Num18z0"/>
    <w:rsid w:val="0004727A"/>
    <w:rPr>
      <w:rFonts w:hint="default"/>
    </w:rPr>
  </w:style>
  <w:style w:type="character" w:customStyle="1" w:styleId="WW8Num19z0">
    <w:name w:val="WW8Num19z0"/>
    <w:rsid w:val="0004727A"/>
    <w:rPr>
      <w:rFonts w:hint="default"/>
      <w:lang w:val="uk-UA"/>
    </w:rPr>
  </w:style>
  <w:style w:type="character" w:customStyle="1" w:styleId="WW8Num2z1">
    <w:name w:val="WW8Num2z1"/>
    <w:rsid w:val="0004727A"/>
    <w:rPr>
      <w:rFonts w:ascii="Courier New" w:hAnsi="Courier New" w:cs="Courier New" w:hint="default"/>
    </w:rPr>
  </w:style>
  <w:style w:type="character" w:customStyle="1" w:styleId="WW8Num2z2">
    <w:name w:val="WW8Num2z2"/>
    <w:rsid w:val="0004727A"/>
    <w:rPr>
      <w:rFonts w:ascii="Wingdings" w:hAnsi="Wingdings" w:cs="Wingdings" w:hint="default"/>
    </w:rPr>
  </w:style>
  <w:style w:type="character" w:customStyle="1" w:styleId="WW8Num4z1">
    <w:name w:val="WW8Num4z1"/>
    <w:rsid w:val="0004727A"/>
    <w:rPr>
      <w:rFonts w:ascii="Courier New" w:hAnsi="Courier New" w:cs="Courier New" w:hint="default"/>
    </w:rPr>
  </w:style>
  <w:style w:type="character" w:customStyle="1" w:styleId="WW8Num4z2">
    <w:name w:val="WW8Num4z2"/>
    <w:rsid w:val="0004727A"/>
    <w:rPr>
      <w:rFonts w:ascii="Wingdings" w:hAnsi="Wingdings" w:cs="Wingdings" w:hint="default"/>
    </w:rPr>
  </w:style>
  <w:style w:type="character" w:customStyle="1" w:styleId="WW8Num4z3">
    <w:name w:val="WW8Num4z3"/>
    <w:rsid w:val="0004727A"/>
    <w:rPr>
      <w:rFonts w:ascii="Symbol" w:hAnsi="Symbol" w:cs="Symbol" w:hint="default"/>
    </w:rPr>
  </w:style>
  <w:style w:type="character" w:customStyle="1" w:styleId="WW8Num5z1">
    <w:name w:val="WW8Num5z1"/>
    <w:rsid w:val="0004727A"/>
    <w:rPr>
      <w:rFonts w:ascii="Courier New" w:hAnsi="Courier New" w:cs="Courier New" w:hint="default"/>
    </w:rPr>
  </w:style>
  <w:style w:type="character" w:customStyle="1" w:styleId="WW8Num5z2">
    <w:name w:val="WW8Num5z2"/>
    <w:rsid w:val="0004727A"/>
    <w:rPr>
      <w:rFonts w:ascii="Wingdings" w:hAnsi="Wingdings" w:cs="Wingdings" w:hint="default"/>
    </w:rPr>
  </w:style>
  <w:style w:type="character" w:customStyle="1" w:styleId="WW8Num5z3">
    <w:name w:val="WW8Num5z3"/>
    <w:rsid w:val="0004727A"/>
    <w:rPr>
      <w:rFonts w:ascii="Symbol" w:hAnsi="Symbol" w:cs="Symbol" w:hint="default"/>
    </w:rPr>
  </w:style>
  <w:style w:type="character" w:customStyle="1" w:styleId="WW8Num6z1">
    <w:name w:val="WW8Num6z1"/>
    <w:rsid w:val="0004727A"/>
    <w:rPr>
      <w:rFonts w:ascii="Courier New" w:hAnsi="Courier New" w:cs="Courier New" w:hint="default"/>
    </w:rPr>
  </w:style>
  <w:style w:type="character" w:customStyle="1" w:styleId="WW8Num6z3">
    <w:name w:val="WW8Num6z3"/>
    <w:rsid w:val="0004727A"/>
    <w:rPr>
      <w:rFonts w:ascii="Symbol" w:hAnsi="Symbol" w:cs="Symbol" w:hint="default"/>
    </w:rPr>
  </w:style>
  <w:style w:type="character" w:customStyle="1" w:styleId="WW8Num7z1">
    <w:name w:val="WW8Num7z1"/>
    <w:rsid w:val="0004727A"/>
    <w:rPr>
      <w:rFonts w:ascii="Courier New" w:hAnsi="Courier New" w:cs="Courier New" w:hint="default"/>
    </w:rPr>
  </w:style>
  <w:style w:type="character" w:customStyle="1" w:styleId="WW8Num7z2">
    <w:name w:val="WW8Num7z2"/>
    <w:rsid w:val="0004727A"/>
    <w:rPr>
      <w:rFonts w:ascii="Wingdings" w:hAnsi="Wingdings" w:cs="Wingdings" w:hint="default"/>
    </w:rPr>
  </w:style>
  <w:style w:type="character" w:customStyle="1" w:styleId="WW8Num8z1">
    <w:name w:val="WW8Num8z1"/>
    <w:rsid w:val="0004727A"/>
    <w:rPr>
      <w:rFonts w:ascii="Courier New" w:hAnsi="Courier New" w:cs="Courier New" w:hint="default"/>
    </w:rPr>
  </w:style>
  <w:style w:type="character" w:customStyle="1" w:styleId="WW8Num8z2">
    <w:name w:val="WW8Num8z2"/>
    <w:rsid w:val="0004727A"/>
    <w:rPr>
      <w:rFonts w:ascii="Wingdings" w:hAnsi="Wingdings" w:cs="Wingdings" w:hint="default"/>
    </w:rPr>
  </w:style>
  <w:style w:type="character" w:customStyle="1" w:styleId="WW8Num9z1">
    <w:name w:val="WW8Num9z1"/>
    <w:rsid w:val="0004727A"/>
    <w:rPr>
      <w:rFonts w:ascii="Courier New" w:hAnsi="Courier New" w:cs="Courier New" w:hint="default"/>
    </w:rPr>
  </w:style>
  <w:style w:type="character" w:customStyle="1" w:styleId="WW8Num9z2">
    <w:name w:val="WW8Num9z2"/>
    <w:rsid w:val="0004727A"/>
    <w:rPr>
      <w:rFonts w:ascii="Wingdings" w:hAnsi="Wingdings" w:cs="Wingdings" w:hint="default"/>
    </w:rPr>
  </w:style>
  <w:style w:type="character" w:customStyle="1" w:styleId="WW8Num9z3">
    <w:name w:val="WW8Num9z3"/>
    <w:rsid w:val="0004727A"/>
    <w:rPr>
      <w:rFonts w:ascii="Symbol" w:hAnsi="Symbol" w:cs="Symbol" w:hint="default"/>
    </w:rPr>
  </w:style>
  <w:style w:type="character" w:customStyle="1" w:styleId="WW8Num10z1">
    <w:name w:val="WW8Num10z1"/>
    <w:rsid w:val="0004727A"/>
    <w:rPr>
      <w:rFonts w:ascii="Courier New" w:hAnsi="Courier New" w:cs="Courier New" w:hint="default"/>
    </w:rPr>
  </w:style>
  <w:style w:type="character" w:customStyle="1" w:styleId="WW8Num10z2">
    <w:name w:val="WW8Num10z2"/>
    <w:rsid w:val="0004727A"/>
    <w:rPr>
      <w:rFonts w:ascii="Wingdings" w:hAnsi="Wingdings" w:cs="Wingdings" w:hint="default"/>
    </w:rPr>
  </w:style>
  <w:style w:type="character" w:customStyle="1" w:styleId="WW8Num11z1">
    <w:name w:val="WW8Num11z1"/>
    <w:rsid w:val="0004727A"/>
    <w:rPr>
      <w:rFonts w:ascii="Courier New" w:hAnsi="Courier New" w:cs="Courier New" w:hint="default"/>
    </w:rPr>
  </w:style>
  <w:style w:type="character" w:customStyle="1" w:styleId="WW8Num11z2">
    <w:name w:val="WW8Num11z2"/>
    <w:rsid w:val="0004727A"/>
    <w:rPr>
      <w:rFonts w:ascii="Wingdings" w:hAnsi="Wingdings" w:cs="Wingdings" w:hint="default"/>
    </w:rPr>
  </w:style>
  <w:style w:type="character" w:customStyle="1" w:styleId="WW8Num12z1">
    <w:name w:val="WW8Num12z1"/>
    <w:rsid w:val="0004727A"/>
    <w:rPr>
      <w:rFonts w:ascii="Courier New" w:hAnsi="Courier New" w:cs="Courier New" w:hint="default"/>
    </w:rPr>
  </w:style>
  <w:style w:type="character" w:customStyle="1" w:styleId="WW8Num12z2">
    <w:name w:val="WW8Num12z2"/>
    <w:rsid w:val="0004727A"/>
    <w:rPr>
      <w:rFonts w:ascii="Wingdings" w:hAnsi="Wingdings" w:cs="Wingdings" w:hint="default"/>
    </w:rPr>
  </w:style>
  <w:style w:type="character" w:customStyle="1" w:styleId="WW8Num13z1">
    <w:name w:val="WW8Num13z1"/>
    <w:rsid w:val="0004727A"/>
    <w:rPr>
      <w:rFonts w:ascii="Courier New" w:hAnsi="Courier New" w:cs="Courier New" w:hint="default"/>
    </w:rPr>
  </w:style>
  <w:style w:type="character" w:customStyle="1" w:styleId="WW8Num13z2">
    <w:name w:val="WW8Num13z2"/>
    <w:rsid w:val="0004727A"/>
    <w:rPr>
      <w:rFonts w:ascii="Wingdings" w:hAnsi="Wingdings" w:cs="Wingdings" w:hint="default"/>
    </w:rPr>
  </w:style>
  <w:style w:type="character" w:customStyle="1" w:styleId="WW8Num14z1">
    <w:name w:val="WW8Num14z1"/>
    <w:rsid w:val="0004727A"/>
    <w:rPr>
      <w:rFonts w:ascii="Courier New" w:hAnsi="Courier New" w:cs="Courier New" w:hint="default"/>
    </w:rPr>
  </w:style>
  <w:style w:type="character" w:customStyle="1" w:styleId="WW8Num14z3">
    <w:name w:val="WW8Num14z3"/>
    <w:rsid w:val="0004727A"/>
    <w:rPr>
      <w:rFonts w:ascii="Symbol" w:hAnsi="Symbol" w:cs="Symbol" w:hint="default"/>
    </w:rPr>
  </w:style>
  <w:style w:type="character" w:customStyle="1" w:styleId="WW8Num15z1">
    <w:name w:val="WW8Num15z1"/>
    <w:rsid w:val="0004727A"/>
    <w:rPr>
      <w:rFonts w:ascii="Courier New" w:hAnsi="Courier New" w:cs="Courier New" w:hint="default"/>
    </w:rPr>
  </w:style>
  <w:style w:type="character" w:customStyle="1" w:styleId="WW8Num15z2">
    <w:name w:val="WW8Num15z2"/>
    <w:rsid w:val="0004727A"/>
    <w:rPr>
      <w:rFonts w:ascii="Wingdings" w:hAnsi="Wingdings" w:cs="Wingdings" w:hint="default"/>
    </w:rPr>
  </w:style>
  <w:style w:type="character" w:customStyle="1" w:styleId="WW8Num15z3">
    <w:name w:val="WW8Num15z3"/>
    <w:rsid w:val="0004727A"/>
    <w:rPr>
      <w:rFonts w:ascii="Symbol" w:hAnsi="Symbol" w:cs="Symbol" w:hint="default"/>
    </w:rPr>
  </w:style>
  <w:style w:type="character" w:customStyle="1" w:styleId="WW8Num16z1">
    <w:name w:val="WW8Num16z1"/>
    <w:rsid w:val="0004727A"/>
  </w:style>
  <w:style w:type="character" w:customStyle="1" w:styleId="WW8Num16z2">
    <w:name w:val="WW8Num16z2"/>
    <w:rsid w:val="0004727A"/>
  </w:style>
  <w:style w:type="character" w:customStyle="1" w:styleId="WW8Num16z3">
    <w:name w:val="WW8Num16z3"/>
    <w:rsid w:val="0004727A"/>
  </w:style>
  <w:style w:type="character" w:customStyle="1" w:styleId="WW8Num16z4">
    <w:name w:val="WW8Num16z4"/>
    <w:rsid w:val="0004727A"/>
  </w:style>
  <w:style w:type="character" w:customStyle="1" w:styleId="WW8Num16z5">
    <w:name w:val="WW8Num16z5"/>
    <w:rsid w:val="0004727A"/>
  </w:style>
  <w:style w:type="character" w:customStyle="1" w:styleId="WW8Num16z6">
    <w:name w:val="WW8Num16z6"/>
    <w:rsid w:val="0004727A"/>
  </w:style>
  <w:style w:type="character" w:customStyle="1" w:styleId="WW8Num16z7">
    <w:name w:val="WW8Num16z7"/>
    <w:rsid w:val="0004727A"/>
  </w:style>
  <w:style w:type="character" w:customStyle="1" w:styleId="WW8Num16z8">
    <w:name w:val="WW8Num16z8"/>
    <w:rsid w:val="0004727A"/>
  </w:style>
  <w:style w:type="character" w:customStyle="1" w:styleId="WW8Num17z1">
    <w:name w:val="WW8Num17z1"/>
    <w:rsid w:val="0004727A"/>
    <w:rPr>
      <w:rFonts w:ascii="Courier New" w:hAnsi="Courier New" w:cs="Courier New" w:hint="default"/>
    </w:rPr>
  </w:style>
  <w:style w:type="character" w:customStyle="1" w:styleId="WW8Num17z2">
    <w:name w:val="WW8Num17z2"/>
    <w:rsid w:val="0004727A"/>
    <w:rPr>
      <w:rFonts w:ascii="Wingdings" w:hAnsi="Wingdings" w:cs="Wingdings" w:hint="default"/>
    </w:rPr>
  </w:style>
  <w:style w:type="character" w:customStyle="1" w:styleId="WW8Num17z3">
    <w:name w:val="WW8Num17z3"/>
    <w:rsid w:val="0004727A"/>
    <w:rPr>
      <w:rFonts w:ascii="Symbol" w:hAnsi="Symbol" w:cs="Symbol" w:hint="default"/>
    </w:rPr>
  </w:style>
  <w:style w:type="character" w:customStyle="1" w:styleId="WW8Num18z1">
    <w:name w:val="WW8Num18z1"/>
    <w:rsid w:val="0004727A"/>
  </w:style>
  <w:style w:type="character" w:customStyle="1" w:styleId="WW8Num18z2">
    <w:name w:val="WW8Num18z2"/>
    <w:rsid w:val="0004727A"/>
  </w:style>
  <w:style w:type="character" w:customStyle="1" w:styleId="WW8Num18z3">
    <w:name w:val="WW8Num18z3"/>
    <w:rsid w:val="0004727A"/>
  </w:style>
  <w:style w:type="character" w:customStyle="1" w:styleId="WW8Num18z4">
    <w:name w:val="WW8Num18z4"/>
    <w:rsid w:val="0004727A"/>
  </w:style>
  <w:style w:type="character" w:customStyle="1" w:styleId="WW8Num18z5">
    <w:name w:val="WW8Num18z5"/>
    <w:rsid w:val="0004727A"/>
  </w:style>
  <w:style w:type="character" w:customStyle="1" w:styleId="WW8Num18z6">
    <w:name w:val="WW8Num18z6"/>
    <w:rsid w:val="0004727A"/>
  </w:style>
  <w:style w:type="character" w:customStyle="1" w:styleId="WW8Num18z7">
    <w:name w:val="WW8Num18z7"/>
    <w:rsid w:val="0004727A"/>
  </w:style>
  <w:style w:type="character" w:customStyle="1" w:styleId="WW8Num18z8">
    <w:name w:val="WW8Num18z8"/>
    <w:rsid w:val="0004727A"/>
  </w:style>
  <w:style w:type="character" w:customStyle="1" w:styleId="12">
    <w:name w:val="Основной шрифт абзаца1"/>
    <w:rsid w:val="0004727A"/>
  </w:style>
  <w:style w:type="character" w:customStyle="1" w:styleId="31">
    <w:name w:val="Основной текст с отступом 3 Знак"/>
    <w:link w:val="32"/>
    <w:uiPriority w:val="99"/>
    <w:rsid w:val="0004727A"/>
    <w:rPr>
      <w:sz w:val="16"/>
      <w:szCs w:val="16"/>
    </w:rPr>
  </w:style>
  <w:style w:type="character" w:customStyle="1" w:styleId="a4">
    <w:name w:val="Основной текст Знак"/>
    <w:rsid w:val="0004727A"/>
    <w:rPr>
      <w:sz w:val="28"/>
      <w:lang w:val="uk-UA"/>
    </w:rPr>
  </w:style>
  <w:style w:type="character" w:customStyle="1" w:styleId="a5">
    <w:name w:val="Название Знак"/>
    <w:rsid w:val="0004727A"/>
    <w:rPr>
      <w:caps/>
      <w:sz w:val="28"/>
      <w:lang w:val="uk-UA"/>
    </w:rPr>
  </w:style>
  <w:style w:type="character" w:customStyle="1" w:styleId="FontStyle14">
    <w:name w:val="Font Style14"/>
    <w:rsid w:val="0004727A"/>
    <w:rPr>
      <w:rFonts w:ascii="Times New Roman" w:hAnsi="Times New Roman" w:cs="Times New Roman"/>
      <w:b/>
      <w:bCs/>
      <w:sz w:val="22"/>
      <w:szCs w:val="22"/>
    </w:rPr>
  </w:style>
  <w:style w:type="character" w:styleId="a6">
    <w:name w:val="page number"/>
    <w:basedOn w:val="12"/>
    <w:rsid w:val="0004727A"/>
  </w:style>
  <w:style w:type="character" w:customStyle="1" w:styleId="33">
    <w:name w:val="Основной текст 3 Знак"/>
    <w:rsid w:val="0004727A"/>
    <w:rPr>
      <w:sz w:val="16"/>
      <w:szCs w:val="16"/>
    </w:rPr>
  </w:style>
  <w:style w:type="character" w:customStyle="1" w:styleId="a7">
    <w:name w:val="Верхний колонтитул Знак"/>
    <w:basedOn w:val="12"/>
    <w:rsid w:val="0004727A"/>
  </w:style>
  <w:style w:type="character" w:customStyle="1" w:styleId="a8">
    <w:name w:val="Нижний колонтитул Знак"/>
    <w:basedOn w:val="12"/>
    <w:rsid w:val="0004727A"/>
  </w:style>
  <w:style w:type="character" w:styleId="a9">
    <w:name w:val="Hyperlink"/>
    <w:rsid w:val="0004727A"/>
    <w:rPr>
      <w:color w:val="0000FF"/>
      <w:u w:val="single"/>
    </w:rPr>
  </w:style>
  <w:style w:type="character" w:customStyle="1" w:styleId="13">
    <w:name w:val="Знак примечания1"/>
    <w:rsid w:val="0004727A"/>
    <w:rPr>
      <w:sz w:val="16"/>
      <w:szCs w:val="16"/>
    </w:rPr>
  </w:style>
  <w:style w:type="character" w:customStyle="1" w:styleId="aa">
    <w:name w:val="Текст примечания Знак"/>
    <w:rsid w:val="0004727A"/>
    <w:rPr>
      <w:rFonts w:ascii="Calibri" w:eastAsia="Calibri" w:hAnsi="Calibri" w:cs="Calibri"/>
      <w:lang w:val="uk-UA"/>
    </w:rPr>
  </w:style>
  <w:style w:type="character" w:customStyle="1" w:styleId="ab">
    <w:name w:val="Тема примечания Знак"/>
    <w:rsid w:val="0004727A"/>
    <w:rPr>
      <w:rFonts w:ascii="Calibri" w:eastAsia="Calibri" w:hAnsi="Calibri" w:cs="Calibri"/>
      <w:b/>
      <w:bCs/>
      <w:lang w:val="uk-UA"/>
    </w:rPr>
  </w:style>
  <w:style w:type="character" w:customStyle="1" w:styleId="ac">
    <w:name w:val="Текст выноски Знак"/>
    <w:rsid w:val="0004727A"/>
    <w:rPr>
      <w:rFonts w:ascii="Segoe UI" w:eastAsia="Calibri" w:hAnsi="Segoe UI" w:cs="Segoe UI"/>
      <w:sz w:val="18"/>
      <w:szCs w:val="18"/>
      <w:lang w:val="uk-UA"/>
    </w:rPr>
  </w:style>
  <w:style w:type="character" w:customStyle="1" w:styleId="21">
    <w:name w:val="Основной текст 2 Знак"/>
    <w:rsid w:val="0004727A"/>
  </w:style>
  <w:style w:type="character" w:customStyle="1" w:styleId="ad">
    <w:name w:val="Основной текст с отступом Знак"/>
    <w:rsid w:val="0004727A"/>
  </w:style>
  <w:style w:type="character" w:customStyle="1" w:styleId="14">
    <w:name w:val="Неразрешенное упоминание1"/>
    <w:rsid w:val="0004727A"/>
    <w:rPr>
      <w:color w:val="808080"/>
      <w:shd w:val="clear" w:color="auto" w:fill="E6E6E6"/>
    </w:rPr>
  </w:style>
  <w:style w:type="paragraph" w:customStyle="1" w:styleId="15">
    <w:name w:val="Заголовок1"/>
    <w:basedOn w:val="a"/>
    <w:next w:val="ae"/>
    <w:rsid w:val="0004727A"/>
    <w:pPr>
      <w:keepNext/>
      <w:spacing w:before="240" w:after="120"/>
    </w:pPr>
    <w:rPr>
      <w:rFonts w:ascii="Arial" w:eastAsia="Arial Unicode MS" w:hAnsi="Arial" w:cs="Mangal"/>
      <w:sz w:val="28"/>
      <w:szCs w:val="28"/>
    </w:rPr>
  </w:style>
  <w:style w:type="paragraph" w:styleId="ae">
    <w:name w:val="Body Text"/>
    <w:basedOn w:val="a"/>
    <w:link w:val="16"/>
    <w:rsid w:val="0004727A"/>
    <w:pPr>
      <w:jc w:val="center"/>
    </w:pPr>
    <w:rPr>
      <w:sz w:val="28"/>
      <w:lang w:val="uk-UA"/>
    </w:rPr>
  </w:style>
  <w:style w:type="character" w:customStyle="1" w:styleId="16">
    <w:name w:val="Основной текст Знак1"/>
    <w:basedOn w:val="a0"/>
    <w:link w:val="ae"/>
    <w:rsid w:val="0004727A"/>
    <w:rPr>
      <w:rFonts w:ascii="Times New Roman" w:eastAsia="Times New Roman" w:hAnsi="Times New Roman" w:cs="Times New Roman"/>
      <w:sz w:val="28"/>
      <w:szCs w:val="20"/>
      <w:lang w:val="uk-UA" w:eastAsia="ar-SA"/>
    </w:rPr>
  </w:style>
  <w:style w:type="paragraph" w:styleId="af">
    <w:name w:val="List"/>
    <w:basedOn w:val="ae"/>
    <w:rsid w:val="0004727A"/>
    <w:rPr>
      <w:rFonts w:cs="Mangal"/>
    </w:rPr>
  </w:style>
  <w:style w:type="paragraph" w:customStyle="1" w:styleId="17">
    <w:name w:val="Название1"/>
    <w:basedOn w:val="a"/>
    <w:qFormat/>
    <w:rsid w:val="0004727A"/>
    <w:pPr>
      <w:suppressLineNumbers/>
      <w:spacing w:before="120" w:after="120"/>
    </w:pPr>
    <w:rPr>
      <w:rFonts w:cs="Mangal"/>
      <w:i/>
      <w:iCs/>
      <w:sz w:val="24"/>
      <w:szCs w:val="24"/>
    </w:rPr>
  </w:style>
  <w:style w:type="paragraph" w:customStyle="1" w:styleId="18">
    <w:name w:val="Указатель1"/>
    <w:basedOn w:val="a"/>
    <w:rsid w:val="0004727A"/>
    <w:pPr>
      <w:suppressLineNumbers/>
    </w:pPr>
    <w:rPr>
      <w:rFonts w:cs="Mangal"/>
    </w:rPr>
  </w:style>
  <w:style w:type="paragraph" w:styleId="af0">
    <w:name w:val="Body Text Indent"/>
    <w:basedOn w:val="a"/>
    <w:link w:val="19"/>
    <w:rsid w:val="0004727A"/>
    <w:pPr>
      <w:spacing w:after="120"/>
      <w:ind w:left="283"/>
    </w:pPr>
  </w:style>
  <w:style w:type="character" w:customStyle="1" w:styleId="19">
    <w:name w:val="Основной текст с отступом Знак1"/>
    <w:basedOn w:val="a0"/>
    <w:link w:val="af0"/>
    <w:rsid w:val="0004727A"/>
    <w:rPr>
      <w:rFonts w:ascii="Times New Roman" w:eastAsia="Times New Roman" w:hAnsi="Times New Roman" w:cs="Times New Roman"/>
      <w:sz w:val="20"/>
      <w:szCs w:val="20"/>
      <w:lang w:eastAsia="ar-SA"/>
    </w:rPr>
  </w:style>
  <w:style w:type="paragraph" w:customStyle="1" w:styleId="22">
    <w:name w:val="Основной текст 22"/>
    <w:basedOn w:val="a"/>
    <w:rsid w:val="0004727A"/>
    <w:pPr>
      <w:spacing w:after="120" w:line="480" w:lineRule="auto"/>
    </w:pPr>
  </w:style>
  <w:style w:type="paragraph" w:customStyle="1" w:styleId="220">
    <w:name w:val="Основной текст с отступом 22"/>
    <w:basedOn w:val="a"/>
    <w:rsid w:val="0004727A"/>
    <w:pPr>
      <w:spacing w:after="120" w:line="480" w:lineRule="auto"/>
      <w:ind w:left="283"/>
    </w:pPr>
  </w:style>
  <w:style w:type="paragraph" w:customStyle="1" w:styleId="310">
    <w:name w:val="Основной текст с отступом 31"/>
    <w:basedOn w:val="a"/>
    <w:rsid w:val="0004727A"/>
    <w:pPr>
      <w:spacing w:after="120"/>
      <w:ind w:left="283"/>
    </w:pPr>
    <w:rPr>
      <w:sz w:val="16"/>
      <w:szCs w:val="16"/>
      <w:lang w:val="x-none"/>
    </w:rPr>
  </w:style>
  <w:style w:type="paragraph" w:styleId="af1">
    <w:name w:val="Title"/>
    <w:basedOn w:val="a"/>
    <w:next w:val="af2"/>
    <w:link w:val="1a"/>
    <w:qFormat/>
    <w:rsid w:val="0004727A"/>
    <w:pPr>
      <w:jc w:val="center"/>
    </w:pPr>
    <w:rPr>
      <w:caps/>
      <w:sz w:val="28"/>
      <w:lang w:val="uk-UA"/>
    </w:rPr>
  </w:style>
  <w:style w:type="character" w:customStyle="1" w:styleId="1a">
    <w:name w:val="Название Знак1"/>
    <w:basedOn w:val="a0"/>
    <w:link w:val="af1"/>
    <w:rsid w:val="0004727A"/>
    <w:rPr>
      <w:rFonts w:ascii="Times New Roman" w:eastAsia="Times New Roman" w:hAnsi="Times New Roman" w:cs="Times New Roman"/>
      <w:caps/>
      <w:sz w:val="28"/>
      <w:szCs w:val="20"/>
      <w:lang w:val="uk-UA" w:eastAsia="ar-SA"/>
    </w:rPr>
  </w:style>
  <w:style w:type="paragraph" w:styleId="af2">
    <w:name w:val="Subtitle"/>
    <w:basedOn w:val="15"/>
    <w:next w:val="ae"/>
    <w:link w:val="af3"/>
    <w:qFormat/>
    <w:rsid w:val="0004727A"/>
    <w:pPr>
      <w:jc w:val="center"/>
    </w:pPr>
    <w:rPr>
      <w:i/>
      <w:iCs/>
    </w:rPr>
  </w:style>
  <w:style w:type="character" w:customStyle="1" w:styleId="af3">
    <w:name w:val="Подзаголовок Знак"/>
    <w:basedOn w:val="a0"/>
    <w:link w:val="af2"/>
    <w:rsid w:val="0004727A"/>
    <w:rPr>
      <w:rFonts w:ascii="Arial" w:eastAsia="Arial Unicode MS" w:hAnsi="Arial" w:cs="Mangal"/>
      <w:i/>
      <w:iCs/>
      <w:sz w:val="28"/>
      <w:szCs w:val="28"/>
      <w:lang w:eastAsia="ar-SA"/>
    </w:rPr>
  </w:style>
  <w:style w:type="paragraph" w:customStyle="1" w:styleId="Style4">
    <w:name w:val="Style4"/>
    <w:basedOn w:val="a"/>
    <w:rsid w:val="0004727A"/>
    <w:pPr>
      <w:widowControl w:val="0"/>
      <w:autoSpaceDE w:val="0"/>
      <w:spacing w:line="259" w:lineRule="exact"/>
      <w:ind w:firstLine="3192"/>
    </w:pPr>
    <w:rPr>
      <w:sz w:val="24"/>
      <w:szCs w:val="24"/>
    </w:rPr>
  </w:style>
  <w:style w:type="paragraph" w:customStyle="1" w:styleId="Style2">
    <w:name w:val="Style2"/>
    <w:basedOn w:val="a"/>
    <w:rsid w:val="0004727A"/>
    <w:pPr>
      <w:widowControl w:val="0"/>
      <w:autoSpaceDE w:val="0"/>
      <w:spacing w:line="264" w:lineRule="exact"/>
    </w:pPr>
    <w:rPr>
      <w:sz w:val="24"/>
      <w:szCs w:val="24"/>
    </w:rPr>
  </w:style>
  <w:style w:type="paragraph" w:styleId="af4">
    <w:name w:val="No Spacing"/>
    <w:qFormat/>
    <w:rsid w:val="0004727A"/>
    <w:pPr>
      <w:suppressAutoHyphens/>
      <w:spacing w:after="0" w:line="240" w:lineRule="auto"/>
    </w:pPr>
    <w:rPr>
      <w:rFonts w:ascii="Times New Roman" w:eastAsia="Times New Roman" w:hAnsi="Times New Roman" w:cs="Times New Roman"/>
      <w:sz w:val="28"/>
      <w:szCs w:val="20"/>
      <w:lang w:val="uk-UA" w:eastAsia="ar-SA"/>
    </w:rPr>
  </w:style>
  <w:style w:type="paragraph" w:customStyle="1" w:styleId="210">
    <w:name w:val="Основной текст 21"/>
    <w:basedOn w:val="a"/>
    <w:rsid w:val="0004727A"/>
    <w:pPr>
      <w:spacing w:line="360" w:lineRule="exact"/>
      <w:ind w:firstLine="720"/>
      <w:jc w:val="both"/>
    </w:pPr>
    <w:rPr>
      <w:sz w:val="24"/>
      <w:lang w:val="uk-UA"/>
    </w:rPr>
  </w:style>
  <w:style w:type="paragraph" w:customStyle="1" w:styleId="311">
    <w:name w:val="Основной текст 31"/>
    <w:basedOn w:val="a"/>
    <w:rsid w:val="0004727A"/>
    <w:pPr>
      <w:spacing w:after="120"/>
    </w:pPr>
    <w:rPr>
      <w:sz w:val="16"/>
      <w:szCs w:val="16"/>
      <w:lang w:val="x-none"/>
    </w:rPr>
  </w:style>
  <w:style w:type="paragraph" w:styleId="af5">
    <w:name w:val="header"/>
    <w:basedOn w:val="a"/>
    <w:link w:val="1b"/>
    <w:rsid w:val="0004727A"/>
    <w:pPr>
      <w:tabs>
        <w:tab w:val="center" w:pos="4677"/>
        <w:tab w:val="right" w:pos="9355"/>
      </w:tabs>
    </w:pPr>
  </w:style>
  <w:style w:type="character" w:customStyle="1" w:styleId="1b">
    <w:name w:val="Верхний колонтитул Знак1"/>
    <w:basedOn w:val="a0"/>
    <w:link w:val="af5"/>
    <w:rsid w:val="0004727A"/>
    <w:rPr>
      <w:rFonts w:ascii="Times New Roman" w:eastAsia="Times New Roman" w:hAnsi="Times New Roman" w:cs="Times New Roman"/>
      <w:sz w:val="20"/>
      <w:szCs w:val="20"/>
      <w:lang w:eastAsia="ar-SA"/>
    </w:rPr>
  </w:style>
  <w:style w:type="paragraph" w:styleId="af6">
    <w:name w:val="footer"/>
    <w:basedOn w:val="a"/>
    <w:link w:val="1c"/>
    <w:rsid w:val="0004727A"/>
    <w:pPr>
      <w:tabs>
        <w:tab w:val="center" w:pos="4677"/>
        <w:tab w:val="right" w:pos="9355"/>
      </w:tabs>
    </w:pPr>
  </w:style>
  <w:style w:type="character" w:customStyle="1" w:styleId="1c">
    <w:name w:val="Нижний колонтитул Знак1"/>
    <w:basedOn w:val="a0"/>
    <w:link w:val="af6"/>
    <w:rsid w:val="0004727A"/>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04727A"/>
    <w:pPr>
      <w:ind w:right="-1090" w:firstLine="720"/>
      <w:jc w:val="both"/>
    </w:pPr>
    <w:rPr>
      <w:sz w:val="28"/>
      <w:lang w:val="uk-UA"/>
    </w:rPr>
  </w:style>
  <w:style w:type="paragraph" w:customStyle="1" w:styleId="1d">
    <w:name w:val="Текст примечания1"/>
    <w:basedOn w:val="a"/>
    <w:rsid w:val="0004727A"/>
    <w:pPr>
      <w:spacing w:after="200"/>
    </w:pPr>
    <w:rPr>
      <w:rFonts w:ascii="Calibri" w:eastAsia="Calibri" w:hAnsi="Calibri"/>
      <w:lang w:val="uk-UA"/>
    </w:rPr>
  </w:style>
  <w:style w:type="paragraph" w:styleId="af7">
    <w:name w:val="annotation text"/>
    <w:basedOn w:val="a"/>
    <w:link w:val="1e"/>
    <w:uiPriority w:val="99"/>
    <w:semiHidden/>
    <w:unhideWhenUsed/>
    <w:rsid w:val="0004727A"/>
  </w:style>
  <w:style w:type="character" w:customStyle="1" w:styleId="1e">
    <w:name w:val="Текст примечания Знак1"/>
    <w:basedOn w:val="a0"/>
    <w:link w:val="af7"/>
    <w:uiPriority w:val="99"/>
    <w:semiHidden/>
    <w:rsid w:val="0004727A"/>
    <w:rPr>
      <w:rFonts w:ascii="Times New Roman" w:eastAsia="Times New Roman" w:hAnsi="Times New Roman" w:cs="Times New Roman"/>
      <w:sz w:val="20"/>
      <w:szCs w:val="20"/>
      <w:lang w:eastAsia="ar-SA"/>
    </w:rPr>
  </w:style>
  <w:style w:type="paragraph" w:styleId="af8">
    <w:name w:val="annotation subject"/>
    <w:basedOn w:val="1d"/>
    <w:next w:val="1d"/>
    <w:link w:val="1f"/>
    <w:rsid w:val="0004727A"/>
    <w:rPr>
      <w:b/>
      <w:bCs/>
    </w:rPr>
  </w:style>
  <w:style w:type="character" w:customStyle="1" w:styleId="1f">
    <w:name w:val="Тема примечания Знак1"/>
    <w:basedOn w:val="1e"/>
    <w:link w:val="af8"/>
    <w:rsid w:val="0004727A"/>
    <w:rPr>
      <w:rFonts w:ascii="Calibri" w:eastAsia="Calibri" w:hAnsi="Calibri" w:cs="Times New Roman"/>
      <w:b/>
      <w:bCs/>
      <w:sz w:val="20"/>
      <w:szCs w:val="20"/>
      <w:lang w:val="uk-UA" w:eastAsia="ar-SA"/>
    </w:rPr>
  </w:style>
  <w:style w:type="paragraph" w:styleId="af9">
    <w:name w:val="Balloon Text"/>
    <w:basedOn w:val="a"/>
    <w:link w:val="1f0"/>
    <w:rsid w:val="0004727A"/>
    <w:rPr>
      <w:rFonts w:ascii="Segoe UI" w:eastAsia="Calibri" w:hAnsi="Segoe UI" w:cs="Segoe UI"/>
      <w:sz w:val="18"/>
      <w:szCs w:val="18"/>
      <w:lang w:val="uk-UA"/>
    </w:rPr>
  </w:style>
  <w:style w:type="character" w:customStyle="1" w:styleId="1f0">
    <w:name w:val="Текст выноски Знак1"/>
    <w:basedOn w:val="a0"/>
    <w:link w:val="af9"/>
    <w:rsid w:val="0004727A"/>
    <w:rPr>
      <w:rFonts w:ascii="Segoe UI" w:eastAsia="Calibri" w:hAnsi="Segoe UI" w:cs="Segoe UI"/>
      <w:sz w:val="18"/>
      <w:szCs w:val="18"/>
      <w:lang w:val="uk-UA" w:eastAsia="ar-SA"/>
    </w:rPr>
  </w:style>
  <w:style w:type="paragraph" w:customStyle="1" w:styleId="afa">
    <w:name w:val="Содержимое таблицы"/>
    <w:basedOn w:val="a"/>
    <w:rsid w:val="0004727A"/>
    <w:pPr>
      <w:suppressLineNumbers/>
    </w:pPr>
  </w:style>
  <w:style w:type="paragraph" w:customStyle="1" w:styleId="afb">
    <w:name w:val="Заголовок таблицы"/>
    <w:basedOn w:val="afa"/>
    <w:rsid w:val="0004727A"/>
    <w:pPr>
      <w:jc w:val="center"/>
    </w:pPr>
    <w:rPr>
      <w:b/>
      <w:bCs/>
    </w:rPr>
  </w:style>
  <w:style w:type="paragraph" w:customStyle="1" w:styleId="1f1">
    <w:name w:val="Текст1"/>
    <w:basedOn w:val="a"/>
    <w:rsid w:val="0004727A"/>
    <w:rPr>
      <w:rFonts w:ascii="Courier New" w:hAnsi="Courier New" w:cs="Courier New"/>
      <w:lang w:val="uk-UA"/>
    </w:rPr>
  </w:style>
  <w:style w:type="paragraph" w:styleId="32">
    <w:name w:val="Body Text Indent 3"/>
    <w:basedOn w:val="a"/>
    <w:link w:val="31"/>
    <w:uiPriority w:val="99"/>
    <w:rsid w:val="0004727A"/>
    <w:pPr>
      <w:suppressAutoHyphens w:val="0"/>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uiPriority w:val="99"/>
    <w:semiHidden/>
    <w:rsid w:val="0004727A"/>
    <w:rPr>
      <w:rFonts w:ascii="Times New Roman" w:eastAsia="Times New Roman" w:hAnsi="Times New Roman" w:cs="Times New Roman"/>
      <w:sz w:val="16"/>
      <w:szCs w:val="16"/>
      <w:lang w:eastAsia="ar-SA"/>
    </w:rPr>
  </w:style>
  <w:style w:type="character" w:customStyle="1" w:styleId="UnresolvedMention">
    <w:name w:val="Unresolved Mention"/>
    <w:basedOn w:val="a0"/>
    <w:uiPriority w:val="99"/>
    <w:semiHidden/>
    <w:unhideWhenUsed/>
    <w:rsid w:val="00E970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C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4727A"/>
    <w:pPr>
      <w:keepNext/>
      <w:widowControl w:val="0"/>
      <w:shd w:val="clear" w:color="auto" w:fill="FFFFFF"/>
      <w:tabs>
        <w:tab w:val="num" w:pos="0"/>
      </w:tabs>
      <w:autoSpaceDE w:val="0"/>
      <w:spacing w:before="202" w:line="187" w:lineRule="exact"/>
      <w:ind w:left="475"/>
      <w:outlineLvl w:val="0"/>
    </w:pPr>
    <w:rPr>
      <w:b/>
      <w:color w:val="000000"/>
      <w:spacing w:val="6"/>
      <w:sz w:val="16"/>
      <w:lang w:val="uk-UA"/>
    </w:rPr>
  </w:style>
  <w:style w:type="paragraph" w:styleId="2">
    <w:name w:val="heading 2"/>
    <w:basedOn w:val="a"/>
    <w:next w:val="a"/>
    <w:link w:val="20"/>
    <w:qFormat/>
    <w:rsid w:val="0004727A"/>
    <w:pPr>
      <w:keepNext/>
      <w:shd w:val="clear" w:color="auto" w:fill="FFFFFF"/>
      <w:tabs>
        <w:tab w:val="num" w:pos="0"/>
      </w:tabs>
      <w:spacing w:before="259" w:line="259" w:lineRule="exact"/>
      <w:ind w:left="2102" w:hanging="1267"/>
      <w:jc w:val="center"/>
      <w:outlineLvl w:val="1"/>
    </w:pPr>
    <w:rPr>
      <w:smallCaps/>
      <w:color w:val="000000"/>
      <w:spacing w:val="-3"/>
      <w:sz w:val="28"/>
      <w:lang w:val="uk-UA"/>
    </w:rPr>
  </w:style>
  <w:style w:type="paragraph" w:styleId="3">
    <w:name w:val="heading 3"/>
    <w:basedOn w:val="a"/>
    <w:next w:val="a"/>
    <w:link w:val="30"/>
    <w:qFormat/>
    <w:rsid w:val="0004727A"/>
    <w:pPr>
      <w:keepNext/>
      <w:tabs>
        <w:tab w:val="num" w:pos="0"/>
      </w:tabs>
      <w:spacing w:before="240" w:after="60"/>
      <w:ind w:left="1789" w:hanging="360"/>
      <w:outlineLvl w:val="2"/>
    </w:pPr>
    <w:rPr>
      <w:rFonts w:ascii="Arial" w:hAnsi="Arial" w:cs="Arial"/>
      <w:b/>
      <w:bCs/>
      <w:sz w:val="26"/>
      <w:szCs w:val="26"/>
    </w:rPr>
  </w:style>
  <w:style w:type="paragraph" w:styleId="5">
    <w:name w:val="heading 5"/>
    <w:basedOn w:val="a"/>
    <w:next w:val="a"/>
    <w:link w:val="50"/>
    <w:qFormat/>
    <w:rsid w:val="0004727A"/>
    <w:pPr>
      <w:tabs>
        <w:tab w:val="num" w:pos="0"/>
      </w:tabs>
      <w:spacing w:before="240" w:after="60"/>
      <w:ind w:left="1789" w:hanging="360"/>
      <w:outlineLvl w:val="4"/>
    </w:pPr>
    <w:rPr>
      <w:b/>
      <w:bCs/>
      <w:i/>
      <w:iCs/>
      <w:sz w:val="26"/>
      <w:szCs w:val="26"/>
    </w:rPr>
  </w:style>
  <w:style w:type="paragraph" w:styleId="6">
    <w:name w:val="heading 6"/>
    <w:basedOn w:val="a"/>
    <w:next w:val="a"/>
    <w:link w:val="60"/>
    <w:qFormat/>
    <w:rsid w:val="0004727A"/>
    <w:pPr>
      <w:tabs>
        <w:tab w:val="num" w:pos="0"/>
      </w:tabs>
      <w:spacing w:before="240" w:after="60"/>
      <w:ind w:left="1789" w:hanging="360"/>
      <w:outlineLvl w:val="5"/>
    </w:pPr>
    <w:rPr>
      <w:b/>
      <w:bCs/>
      <w:sz w:val="22"/>
      <w:szCs w:val="22"/>
    </w:rPr>
  </w:style>
  <w:style w:type="paragraph" w:styleId="7">
    <w:name w:val="heading 7"/>
    <w:basedOn w:val="a"/>
    <w:next w:val="a"/>
    <w:link w:val="70"/>
    <w:qFormat/>
    <w:rsid w:val="0004727A"/>
    <w:pPr>
      <w:tabs>
        <w:tab w:val="num" w:pos="0"/>
      </w:tabs>
      <w:spacing w:before="240" w:after="60"/>
      <w:ind w:left="1789" w:hanging="360"/>
      <w:outlineLvl w:val="6"/>
    </w:pPr>
    <w:rPr>
      <w:sz w:val="24"/>
      <w:szCs w:val="24"/>
    </w:rPr>
  </w:style>
  <w:style w:type="paragraph" w:styleId="8">
    <w:name w:val="heading 8"/>
    <w:basedOn w:val="a"/>
    <w:next w:val="a"/>
    <w:link w:val="80"/>
    <w:qFormat/>
    <w:rsid w:val="0004727A"/>
    <w:pPr>
      <w:tabs>
        <w:tab w:val="num" w:pos="0"/>
      </w:tabs>
      <w:spacing w:before="240" w:after="60"/>
      <w:ind w:left="1789" w:hanging="3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344C8"/>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styleId="a3">
    <w:name w:val="List Paragraph"/>
    <w:basedOn w:val="a"/>
    <w:qFormat/>
    <w:rsid w:val="00AA158B"/>
    <w:pPr>
      <w:spacing w:after="200" w:line="276" w:lineRule="auto"/>
      <w:ind w:left="720"/>
    </w:pPr>
    <w:rPr>
      <w:rFonts w:ascii="Calibri" w:eastAsia="Calibri" w:hAnsi="Calibri"/>
      <w:sz w:val="22"/>
      <w:szCs w:val="22"/>
      <w:lang w:val="uk-UA"/>
    </w:rPr>
  </w:style>
  <w:style w:type="character" w:customStyle="1" w:styleId="10">
    <w:name w:val="Заголовок 1 Знак"/>
    <w:basedOn w:val="a0"/>
    <w:link w:val="1"/>
    <w:rsid w:val="0004727A"/>
    <w:rPr>
      <w:rFonts w:ascii="Times New Roman" w:eastAsia="Times New Roman" w:hAnsi="Times New Roman" w:cs="Times New Roman"/>
      <w:b/>
      <w:color w:val="000000"/>
      <w:spacing w:val="6"/>
      <w:sz w:val="16"/>
      <w:szCs w:val="20"/>
      <w:shd w:val="clear" w:color="auto" w:fill="FFFFFF"/>
      <w:lang w:val="uk-UA" w:eastAsia="ar-SA"/>
    </w:rPr>
  </w:style>
  <w:style w:type="character" w:customStyle="1" w:styleId="20">
    <w:name w:val="Заголовок 2 Знак"/>
    <w:basedOn w:val="a0"/>
    <w:link w:val="2"/>
    <w:rsid w:val="0004727A"/>
    <w:rPr>
      <w:rFonts w:ascii="Times New Roman" w:eastAsia="Times New Roman" w:hAnsi="Times New Roman" w:cs="Times New Roman"/>
      <w:smallCaps/>
      <w:color w:val="000000"/>
      <w:spacing w:val="-3"/>
      <w:sz w:val="28"/>
      <w:szCs w:val="20"/>
      <w:shd w:val="clear" w:color="auto" w:fill="FFFFFF"/>
      <w:lang w:val="uk-UA" w:eastAsia="ar-SA"/>
    </w:rPr>
  </w:style>
  <w:style w:type="character" w:customStyle="1" w:styleId="30">
    <w:name w:val="Заголовок 3 Знак"/>
    <w:basedOn w:val="a0"/>
    <w:link w:val="3"/>
    <w:rsid w:val="0004727A"/>
    <w:rPr>
      <w:rFonts w:ascii="Arial" w:eastAsia="Times New Roman" w:hAnsi="Arial" w:cs="Arial"/>
      <w:b/>
      <w:bCs/>
      <w:sz w:val="26"/>
      <w:szCs w:val="26"/>
      <w:lang w:eastAsia="ar-SA"/>
    </w:rPr>
  </w:style>
  <w:style w:type="character" w:customStyle="1" w:styleId="50">
    <w:name w:val="Заголовок 5 Знак"/>
    <w:basedOn w:val="a0"/>
    <w:link w:val="5"/>
    <w:rsid w:val="0004727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4727A"/>
    <w:rPr>
      <w:rFonts w:ascii="Times New Roman" w:eastAsia="Times New Roman" w:hAnsi="Times New Roman" w:cs="Times New Roman"/>
      <w:b/>
      <w:bCs/>
      <w:lang w:eastAsia="ar-SA"/>
    </w:rPr>
  </w:style>
  <w:style w:type="character" w:customStyle="1" w:styleId="70">
    <w:name w:val="Заголовок 7 Знак"/>
    <w:basedOn w:val="a0"/>
    <w:link w:val="7"/>
    <w:rsid w:val="0004727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4727A"/>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04727A"/>
  </w:style>
  <w:style w:type="character" w:customStyle="1" w:styleId="WW8Num1z0">
    <w:name w:val="WW8Num1z0"/>
    <w:rsid w:val="0004727A"/>
    <w:rPr>
      <w:rFonts w:ascii="Symbol" w:hAnsi="Symbol" w:cs="Symbol" w:hint="default"/>
    </w:rPr>
  </w:style>
  <w:style w:type="character" w:customStyle="1" w:styleId="WW8Num1z1">
    <w:name w:val="WW8Num1z1"/>
    <w:rsid w:val="0004727A"/>
    <w:rPr>
      <w:rFonts w:ascii="Courier New" w:hAnsi="Courier New" w:cs="Courier New" w:hint="default"/>
    </w:rPr>
  </w:style>
  <w:style w:type="character" w:customStyle="1" w:styleId="WW8Num1z2">
    <w:name w:val="WW8Num1z2"/>
    <w:rsid w:val="0004727A"/>
    <w:rPr>
      <w:rFonts w:ascii="Wingdings" w:hAnsi="Wingdings" w:cs="Wingdings" w:hint="default"/>
    </w:rPr>
  </w:style>
  <w:style w:type="character" w:customStyle="1" w:styleId="WW8Num1z3">
    <w:name w:val="WW8Num1z3"/>
    <w:rsid w:val="0004727A"/>
  </w:style>
  <w:style w:type="character" w:customStyle="1" w:styleId="WW8Num1z4">
    <w:name w:val="WW8Num1z4"/>
    <w:rsid w:val="0004727A"/>
  </w:style>
  <w:style w:type="character" w:customStyle="1" w:styleId="WW8Num1z5">
    <w:name w:val="WW8Num1z5"/>
    <w:rsid w:val="0004727A"/>
  </w:style>
  <w:style w:type="character" w:customStyle="1" w:styleId="WW8Num1z6">
    <w:name w:val="WW8Num1z6"/>
    <w:rsid w:val="0004727A"/>
  </w:style>
  <w:style w:type="character" w:customStyle="1" w:styleId="WW8Num1z7">
    <w:name w:val="WW8Num1z7"/>
    <w:rsid w:val="0004727A"/>
  </w:style>
  <w:style w:type="character" w:customStyle="1" w:styleId="WW8Num1z8">
    <w:name w:val="WW8Num1z8"/>
    <w:rsid w:val="0004727A"/>
  </w:style>
  <w:style w:type="character" w:customStyle="1" w:styleId="WW8Num2z0">
    <w:name w:val="WW8Num2z0"/>
    <w:rsid w:val="0004727A"/>
    <w:rPr>
      <w:rFonts w:ascii="Symbol" w:eastAsia="Times New Roman" w:hAnsi="Symbol" w:cs="Symbol" w:hint="default"/>
      <w:sz w:val="24"/>
      <w:szCs w:val="24"/>
    </w:rPr>
  </w:style>
  <w:style w:type="character" w:customStyle="1" w:styleId="WW8Num3z0">
    <w:name w:val="WW8Num3z0"/>
    <w:rsid w:val="0004727A"/>
    <w:rPr>
      <w:rFonts w:hint="default"/>
    </w:rPr>
  </w:style>
  <w:style w:type="character" w:customStyle="1" w:styleId="WW8Num4z0">
    <w:name w:val="WW8Num4z0"/>
    <w:rsid w:val="0004727A"/>
    <w:rPr>
      <w:rFonts w:ascii="Times New Roman" w:eastAsia="Times New Roman" w:hAnsi="Times New Roman" w:cs="Times New Roman" w:hint="default"/>
      <w:bCs/>
      <w:i/>
      <w:lang w:val="uk-UA"/>
    </w:rPr>
  </w:style>
  <w:style w:type="character" w:customStyle="1" w:styleId="WW8Num5z0">
    <w:name w:val="WW8Num5z0"/>
    <w:rsid w:val="0004727A"/>
    <w:rPr>
      <w:rFonts w:ascii="Times New Roman" w:eastAsia="Times New Roman" w:hAnsi="Times New Roman" w:cs="Times New Roman" w:hint="default"/>
    </w:rPr>
  </w:style>
  <w:style w:type="character" w:customStyle="1" w:styleId="WW8Num6z0">
    <w:name w:val="WW8Num6z0"/>
    <w:rsid w:val="0004727A"/>
    <w:rPr>
      <w:rFonts w:ascii="Wingdings" w:hAnsi="Wingdings" w:cs="Wingdings" w:hint="default"/>
    </w:rPr>
  </w:style>
  <w:style w:type="character" w:customStyle="1" w:styleId="WW8Num7z0">
    <w:name w:val="WW8Num7z0"/>
    <w:rsid w:val="0004727A"/>
    <w:rPr>
      <w:rFonts w:ascii="Symbol" w:hAnsi="Symbol" w:cs="Symbol" w:hint="default"/>
    </w:rPr>
  </w:style>
  <w:style w:type="character" w:customStyle="1" w:styleId="WW8Num8z0">
    <w:name w:val="WW8Num8z0"/>
    <w:rsid w:val="0004727A"/>
    <w:rPr>
      <w:rFonts w:ascii="Symbol" w:hAnsi="Symbol" w:cs="Symbol" w:hint="default"/>
    </w:rPr>
  </w:style>
  <w:style w:type="character" w:customStyle="1" w:styleId="WW8Num9z0">
    <w:name w:val="WW8Num9z0"/>
    <w:rsid w:val="0004727A"/>
    <w:rPr>
      <w:rFonts w:ascii="Times New Roman" w:hAnsi="Times New Roman" w:cs="Times New Roman" w:hint="default"/>
      <w:sz w:val="24"/>
      <w:szCs w:val="24"/>
    </w:rPr>
  </w:style>
  <w:style w:type="character" w:customStyle="1" w:styleId="WW8Num10z0">
    <w:name w:val="WW8Num10z0"/>
    <w:rsid w:val="0004727A"/>
    <w:rPr>
      <w:rFonts w:ascii="Symbol" w:hAnsi="Symbol" w:cs="Symbol" w:hint="default"/>
    </w:rPr>
  </w:style>
  <w:style w:type="character" w:customStyle="1" w:styleId="WW8Num11z0">
    <w:name w:val="WW8Num11z0"/>
    <w:rsid w:val="0004727A"/>
    <w:rPr>
      <w:rFonts w:ascii="Symbol" w:hAnsi="Symbol" w:cs="Symbol" w:hint="default"/>
    </w:rPr>
  </w:style>
  <w:style w:type="character" w:customStyle="1" w:styleId="WW8Num12z0">
    <w:name w:val="WW8Num12z0"/>
    <w:rsid w:val="0004727A"/>
    <w:rPr>
      <w:rFonts w:ascii="Symbol" w:hAnsi="Symbol" w:cs="Symbol" w:hint="default"/>
    </w:rPr>
  </w:style>
  <w:style w:type="character" w:customStyle="1" w:styleId="WW8Num13z0">
    <w:name w:val="WW8Num13z0"/>
    <w:rsid w:val="0004727A"/>
    <w:rPr>
      <w:rFonts w:ascii="Symbol" w:hAnsi="Symbol" w:cs="Symbol" w:hint="default"/>
    </w:rPr>
  </w:style>
  <w:style w:type="character" w:customStyle="1" w:styleId="WW8Num14z0">
    <w:name w:val="WW8Num14z0"/>
    <w:rsid w:val="0004727A"/>
    <w:rPr>
      <w:rFonts w:ascii="Wingdings" w:hAnsi="Wingdings" w:cs="Wingdings" w:hint="default"/>
      <w:sz w:val="24"/>
      <w:szCs w:val="24"/>
      <w:lang w:val="uk-UA"/>
    </w:rPr>
  </w:style>
  <w:style w:type="character" w:customStyle="1" w:styleId="WW8Num15z0">
    <w:name w:val="WW8Num15z0"/>
    <w:rsid w:val="0004727A"/>
    <w:rPr>
      <w:rFonts w:ascii="Times New Roman" w:hAnsi="Times New Roman" w:cs="Times New Roman" w:hint="default"/>
      <w:sz w:val="24"/>
      <w:szCs w:val="24"/>
    </w:rPr>
  </w:style>
  <w:style w:type="character" w:customStyle="1" w:styleId="WW8Num16z0">
    <w:name w:val="WW8Num16z0"/>
    <w:rsid w:val="0004727A"/>
    <w:rPr>
      <w:rFonts w:hint="default"/>
    </w:rPr>
  </w:style>
  <w:style w:type="character" w:customStyle="1" w:styleId="WW8Num17z0">
    <w:name w:val="WW8Num17z0"/>
    <w:rsid w:val="0004727A"/>
    <w:rPr>
      <w:rFonts w:ascii="Times New Roman" w:eastAsia="Times New Roman" w:hAnsi="Times New Roman" w:cs="Times New Roman" w:hint="default"/>
    </w:rPr>
  </w:style>
  <w:style w:type="character" w:customStyle="1" w:styleId="WW8Num18z0">
    <w:name w:val="WW8Num18z0"/>
    <w:rsid w:val="0004727A"/>
    <w:rPr>
      <w:rFonts w:hint="default"/>
    </w:rPr>
  </w:style>
  <w:style w:type="character" w:customStyle="1" w:styleId="WW8Num19z0">
    <w:name w:val="WW8Num19z0"/>
    <w:rsid w:val="0004727A"/>
    <w:rPr>
      <w:rFonts w:hint="default"/>
      <w:lang w:val="uk-UA"/>
    </w:rPr>
  </w:style>
  <w:style w:type="character" w:customStyle="1" w:styleId="WW8Num2z1">
    <w:name w:val="WW8Num2z1"/>
    <w:rsid w:val="0004727A"/>
    <w:rPr>
      <w:rFonts w:ascii="Courier New" w:hAnsi="Courier New" w:cs="Courier New" w:hint="default"/>
    </w:rPr>
  </w:style>
  <w:style w:type="character" w:customStyle="1" w:styleId="WW8Num2z2">
    <w:name w:val="WW8Num2z2"/>
    <w:rsid w:val="0004727A"/>
    <w:rPr>
      <w:rFonts w:ascii="Wingdings" w:hAnsi="Wingdings" w:cs="Wingdings" w:hint="default"/>
    </w:rPr>
  </w:style>
  <w:style w:type="character" w:customStyle="1" w:styleId="WW8Num4z1">
    <w:name w:val="WW8Num4z1"/>
    <w:rsid w:val="0004727A"/>
    <w:rPr>
      <w:rFonts w:ascii="Courier New" w:hAnsi="Courier New" w:cs="Courier New" w:hint="default"/>
    </w:rPr>
  </w:style>
  <w:style w:type="character" w:customStyle="1" w:styleId="WW8Num4z2">
    <w:name w:val="WW8Num4z2"/>
    <w:rsid w:val="0004727A"/>
    <w:rPr>
      <w:rFonts w:ascii="Wingdings" w:hAnsi="Wingdings" w:cs="Wingdings" w:hint="default"/>
    </w:rPr>
  </w:style>
  <w:style w:type="character" w:customStyle="1" w:styleId="WW8Num4z3">
    <w:name w:val="WW8Num4z3"/>
    <w:rsid w:val="0004727A"/>
    <w:rPr>
      <w:rFonts w:ascii="Symbol" w:hAnsi="Symbol" w:cs="Symbol" w:hint="default"/>
    </w:rPr>
  </w:style>
  <w:style w:type="character" w:customStyle="1" w:styleId="WW8Num5z1">
    <w:name w:val="WW8Num5z1"/>
    <w:rsid w:val="0004727A"/>
    <w:rPr>
      <w:rFonts w:ascii="Courier New" w:hAnsi="Courier New" w:cs="Courier New" w:hint="default"/>
    </w:rPr>
  </w:style>
  <w:style w:type="character" w:customStyle="1" w:styleId="WW8Num5z2">
    <w:name w:val="WW8Num5z2"/>
    <w:rsid w:val="0004727A"/>
    <w:rPr>
      <w:rFonts w:ascii="Wingdings" w:hAnsi="Wingdings" w:cs="Wingdings" w:hint="default"/>
    </w:rPr>
  </w:style>
  <w:style w:type="character" w:customStyle="1" w:styleId="WW8Num5z3">
    <w:name w:val="WW8Num5z3"/>
    <w:rsid w:val="0004727A"/>
    <w:rPr>
      <w:rFonts w:ascii="Symbol" w:hAnsi="Symbol" w:cs="Symbol" w:hint="default"/>
    </w:rPr>
  </w:style>
  <w:style w:type="character" w:customStyle="1" w:styleId="WW8Num6z1">
    <w:name w:val="WW8Num6z1"/>
    <w:rsid w:val="0004727A"/>
    <w:rPr>
      <w:rFonts w:ascii="Courier New" w:hAnsi="Courier New" w:cs="Courier New" w:hint="default"/>
    </w:rPr>
  </w:style>
  <w:style w:type="character" w:customStyle="1" w:styleId="WW8Num6z3">
    <w:name w:val="WW8Num6z3"/>
    <w:rsid w:val="0004727A"/>
    <w:rPr>
      <w:rFonts w:ascii="Symbol" w:hAnsi="Symbol" w:cs="Symbol" w:hint="default"/>
    </w:rPr>
  </w:style>
  <w:style w:type="character" w:customStyle="1" w:styleId="WW8Num7z1">
    <w:name w:val="WW8Num7z1"/>
    <w:rsid w:val="0004727A"/>
    <w:rPr>
      <w:rFonts w:ascii="Courier New" w:hAnsi="Courier New" w:cs="Courier New" w:hint="default"/>
    </w:rPr>
  </w:style>
  <w:style w:type="character" w:customStyle="1" w:styleId="WW8Num7z2">
    <w:name w:val="WW8Num7z2"/>
    <w:rsid w:val="0004727A"/>
    <w:rPr>
      <w:rFonts w:ascii="Wingdings" w:hAnsi="Wingdings" w:cs="Wingdings" w:hint="default"/>
    </w:rPr>
  </w:style>
  <w:style w:type="character" w:customStyle="1" w:styleId="WW8Num8z1">
    <w:name w:val="WW8Num8z1"/>
    <w:rsid w:val="0004727A"/>
    <w:rPr>
      <w:rFonts w:ascii="Courier New" w:hAnsi="Courier New" w:cs="Courier New" w:hint="default"/>
    </w:rPr>
  </w:style>
  <w:style w:type="character" w:customStyle="1" w:styleId="WW8Num8z2">
    <w:name w:val="WW8Num8z2"/>
    <w:rsid w:val="0004727A"/>
    <w:rPr>
      <w:rFonts w:ascii="Wingdings" w:hAnsi="Wingdings" w:cs="Wingdings" w:hint="default"/>
    </w:rPr>
  </w:style>
  <w:style w:type="character" w:customStyle="1" w:styleId="WW8Num9z1">
    <w:name w:val="WW8Num9z1"/>
    <w:rsid w:val="0004727A"/>
    <w:rPr>
      <w:rFonts w:ascii="Courier New" w:hAnsi="Courier New" w:cs="Courier New" w:hint="default"/>
    </w:rPr>
  </w:style>
  <w:style w:type="character" w:customStyle="1" w:styleId="WW8Num9z2">
    <w:name w:val="WW8Num9z2"/>
    <w:rsid w:val="0004727A"/>
    <w:rPr>
      <w:rFonts w:ascii="Wingdings" w:hAnsi="Wingdings" w:cs="Wingdings" w:hint="default"/>
    </w:rPr>
  </w:style>
  <w:style w:type="character" w:customStyle="1" w:styleId="WW8Num9z3">
    <w:name w:val="WW8Num9z3"/>
    <w:rsid w:val="0004727A"/>
    <w:rPr>
      <w:rFonts w:ascii="Symbol" w:hAnsi="Symbol" w:cs="Symbol" w:hint="default"/>
    </w:rPr>
  </w:style>
  <w:style w:type="character" w:customStyle="1" w:styleId="WW8Num10z1">
    <w:name w:val="WW8Num10z1"/>
    <w:rsid w:val="0004727A"/>
    <w:rPr>
      <w:rFonts w:ascii="Courier New" w:hAnsi="Courier New" w:cs="Courier New" w:hint="default"/>
    </w:rPr>
  </w:style>
  <w:style w:type="character" w:customStyle="1" w:styleId="WW8Num10z2">
    <w:name w:val="WW8Num10z2"/>
    <w:rsid w:val="0004727A"/>
    <w:rPr>
      <w:rFonts w:ascii="Wingdings" w:hAnsi="Wingdings" w:cs="Wingdings" w:hint="default"/>
    </w:rPr>
  </w:style>
  <w:style w:type="character" w:customStyle="1" w:styleId="WW8Num11z1">
    <w:name w:val="WW8Num11z1"/>
    <w:rsid w:val="0004727A"/>
    <w:rPr>
      <w:rFonts w:ascii="Courier New" w:hAnsi="Courier New" w:cs="Courier New" w:hint="default"/>
    </w:rPr>
  </w:style>
  <w:style w:type="character" w:customStyle="1" w:styleId="WW8Num11z2">
    <w:name w:val="WW8Num11z2"/>
    <w:rsid w:val="0004727A"/>
    <w:rPr>
      <w:rFonts w:ascii="Wingdings" w:hAnsi="Wingdings" w:cs="Wingdings" w:hint="default"/>
    </w:rPr>
  </w:style>
  <w:style w:type="character" w:customStyle="1" w:styleId="WW8Num12z1">
    <w:name w:val="WW8Num12z1"/>
    <w:rsid w:val="0004727A"/>
    <w:rPr>
      <w:rFonts w:ascii="Courier New" w:hAnsi="Courier New" w:cs="Courier New" w:hint="default"/>
    </w:rPr>
  </w:style>
  <w:style w:type="character" w:customStyle="1" w:styleId="WW8Num12z2">
    <w:name w:val="WW8Num12z2"/>
    <w:rsid w:val="0004727A"/>
    <w:rPr>
      <w:rFonts w:ascii="Wingdings" w:hAnsi="Wingdings" w:cs="Wingdings" w:hint="default"/>
    </w:rPr>
  </w:style>
  <w:style w:type="character" w:customStyle="1" w:styleId="WW8Num13z1">
    <w:name w:val="WW8Num13z1"/>
    <w:rsid w:val="0004727A"/>
    <w:rPr>
      <w:rFonts w:ascii="Courier New" w:hAnsi="Courier New" w:cs="Courier New" w:hint="default"/>
    </w:rPr>
  </w:style>
  <w:style w:type="character" w:customStyle="1" w:styleId="WW8Num13z2">
    <w:name w:val="WW8Num13z2"/>
    <w:rsid w:val="0004727A"/>
    <w:rPr>
      <w:rFonts w:ascii="Wingdings" w:hAnsi="Wingdings" w:cs="Wingdings" w:hint="default"/>
    </w:rPr>
  </w:style>
  <w:style w:type="character" w:customStyle="1" w:styleId="WW8Num14z1">
    <w:name w:val="WW8Num14z1"/>
    <w:rsid w:val="0004727A"/>
    <w:rPr>
      <w:rFonts w:ascii="Courier New" w:hAnsi="Courier New" w:cs="Courier New" w:hint="default"/>
    </w:rPr>
  </w:style>
  <w:style w:type="character" w:customStyle="1" w:styleId="WW8Num14z3">
    <w:name w:val="WW8Num14z3"/>
    <w:rsid w:val="0004727A"/>
    <w:rPr>
      <w:rFonts w:ascii="Symbol" w:hAnsi="Symbol" w:cs="Symbol" w:hint="default"/>
    </w:rPr>
  </w:style>
  <w:style w:type="character" w:customStyle="1" w:styleId="WW8Num15z1">
    <w:name w:val="WW8Num15z1"/>
    <w:rsid w:val="0004727A"/>
    <w:rPr>
      <w:rFonts w:ascii="Courier New" w:hAnsi="Courier New" w:cs="Courier New" w:hint="default"/>
    </w:rPr>
  </w:style>
  <w:style w:type="character" w:customStyle="1" w:styleId="WW8Num15z2">
    <w:name w:val="WW8Num15z2"/>
    <w:rsid w:val="0004727A"/>
    <w:rPr>
      <w:rFonts w:ascii="Wingdings" w:hAnsi="Wingdings" w:cs="Wingdings" w:hint="default"/>
    </w:rPr>
  </w:style>
  <w:style w:type="character" w:customStyle="1" w:styleId="WW8Num15z3">
    <w:name w:val="WW8Num15z3"/>
    <w:rsid w:val="0004727A"/>
    <w:rPr>
      <w:rFonts w:ascii="Symbol" w:hAnsi="Symbol" w:cs="Symbol" w:hint="default"/>
    </w:rPr>
  </w:style>
  <w:style w:type="character" w:customStyle="1" w:styleId="WW8Num16z1">
    <w:name w:val="WW8Num16z1"/>
    <w:rsid w:val="0004727A"/>
  </w:style>
  <w:style w:type="character" w:customStyle="1" w:styleId="WW8Num16z2">
    <w:name w:val="WW8Num16z2"/>
    <w:rsid w:val="0004727A"/>
  </w:style>
  <w:style w:type="character" w:customStyle="1" w:styleId="WW8Num16z3">
    <w:name w:val="WW8Num16z3"/>
    <w:rsid w:val="0004727A"/>
  </w:style>
  <w:style w:type="character" w:customStyle="1" w:styleId="WW8Num16z4">
    <w:name w:val="WW8Num16z4"/>
    <w:rsid w:val="0004727A"/>
  </w:style>
  <w:style w:type="character" w:customStyle="1" w:styleId="WW8Num16z5">
    <w:name w:val="WW8Num16z5"/>
    <w:rsid w:val="0004727A"/>
  </w:style>
  <w:style w:type="character" w:customStyle="1" w:styleId="WW8Num16z6">
    <w:name w:val="WW8Num16z6"/>
    <w:rsid w:val="0004727A"/>
  </w:style>
  <w:style w:type="character" w:customStyle="1" w:styleId="WW8Num16z7">
    <w:name w:val="WW8Num16z7"/>
    <w:rsid w:val="0004727A"/>
  </w:style>
  <w:style w:type="character" w:customStyle="1" w:styleId="WW8Num16z8">
    <w:name w:val="WW8Num16z8"/>
    <w:rsid w:val="0004727A"/>
  </w:style>
  <w:style w:type="character" w:customStyle="1" w:styleId="WW8Num17z1">
    <w:name w:val="WW8Num17z1"/>
    <w:rsid w:val="0004727A"/>
    <w:rPr>
      <w:rFonts w:ascii="Courier New" w:hAnsi="Courier New" w:cs="Courier New" w:hint="default"/>
    </w:rPr>
  </w:style>
  <w:style w:type="character" w:customStyle="1" w:styleId="WW8Num17z2">
    <w:name w:val="WW8Num17z2"/>
    <w:rsid w:val="0004727A"/>
    <w:rPr>
      <w:rFonts w:ascii="Wingdings" w:hAnsi="Wingdings" w:cs="Wingdings" w:hint="default"/>
    </w:rPr>
  </w:style>
  <w:style w:type="character" w:customStyle="1" w:styleId="WW8Num17z3">
    <w:name w:val="WW8Num17z3"/>
    <w:rsid w:val="0004727A"/>
    <w:rPr>
      <w:rFonts w:ascii="Symbol" w:hAnsi="Symbol" w:cs="Symbol" w:hint="default"/>
    </w:rPr>
  </w:style>
  <w:style w:type="character" w:customStyle="1" w:styleId="WW8Num18z1">
    <w:name w:val="WW8Num18z1"/>
    <w:rsid w:val="0004727A"/>
  </w:style>
  <w:style w:type="character" w:customStyle="1" w:styleId="WW8Num18z2">
    <w:name w:val="WW8Num18z2"/>
    <w:rsid w:val="0004727A"/>
  </w:style>
  <w:style w:type="character" w:customStyle="1" w:styleId="WW8Num18z3">
    <w:name w:val="WW8Num18z3"/>
    <w:rsid w:val="0004727A"/>
  </w:style>
  <w:style w:type="character" w:customStyle="1" w:styleId="WW8Num18z4">
    <w:name w:val="WW8Num18z4"/>
    <w:rsid w:val="0004727A"/>
  </w:style>
  <w:style w:type="character" w:customStyle="1" w:styleId="WW8Num18z5">
    <w:name w:val="WW8Num18z5"/>
    <w:rsid w:val="0004727A"/>
  </w:style>
  <w:style w:type="character" w:customStyle="1" w:styleId="WW8Num18z6">
    <w:name w:val="WW8Num18z6"/>
    <w:rsid w:val="0004727A"/>
  </w:style>
  <w:style w:type="character" w:customStyle="1" w:styleId="WW8Num18z7">
    <w:name w:val="WW8Num18z7"/>
    <w:rsid w:val="0004727A"/>
  </w:style>
  <w:style w:type="character" w:customStyle="1" w:styleId="WW8Num18z8">
    <w:name w:val="WW8Num18z8"/>
    <w:rsid w:val="0004727A"/>
  </w:style>
  <w:style w:type="character" w:customStyle="1" w:styleId="12">
    <w:name w:val="Основной шрифт абзаца1"/>
    <w:rsid w:val="0004727A"/>
  </w:style>
  <w:style w:type="character" w:customStyle="1" w:styleId="31">
    <w:name w:val="Основной текст с отступом 3 Знак"/>
    <w:link w:val="32"/>
    <w:uiPriority w:val="99"/>
    <w:rsid w:val="0004727A"/>
    <w:rPr>
      <w:sz w:val="16"/>
      <w:szCs w:val="16"/>
    </w:rPr>
  </w:style>
  <w:style w:type="character" w:customStyle="1" w:styleId="a4">
    <w:name w:val="Основной текст Знак"/>
    <w:rsid w:val="0004727A"/>
    <w:rPr>
      <w:sz w:val="28"/>
      <w:lang w:val="uk-UA"/>
    </w:rPr>
  </w:style>
  <w:style w:type="character" w:customStyle="1" w:styleId="a5">
    <w:name w:val="Название Знак"/>
    <w:rsid w:val="0004727A"/>
    <w:rPr>
      <w:caps/>
      <w:sz w:val="28"/>
      <w:lang w:val="uk-UA"/>
    </w:rPr>
  </w:style>
  <w:style w:type="character" w:customStyle="1" w:styleId="FontStyle14">
    <w:name w:val="Font Style14"/>
    <w:rsid w:val="0004727A"/>
    <w:rPr>
      <w:rFonts w:ascii="Times New Roman" w:hAnsi="Times New Roman" w:cs="Times New Roman"/>
      <w:b/>
      <w:bCs/>
      <w:sz w:val="22"/>
      <w:szCs w:val="22"/>
    </w:rPr>
  </w:style>
  <w:style w:type="character" w:styleId="a6">
    <w:name w:val="page number"/>
    <w:basedOn w:val="12"/>
    <w:rsid w:val="0004727A"/>
  </w:style>
  <w:style w:type="character" w:customStyle="1" w:styleId="33">
    <w:name w:val="Основной текст 3 Знак"/>
    <w:rsid w:val="0004727A"/>
    <w:rPr>
      <w:sz w:val="16"/>
      <w:szCs w:val="16"/>
    </w:rPr>
  </w:style>
  <w:style w:type="character" w:customStyle="1" w:styleId="a7">
    <w:name w:val="Верхний колонтитул Знак"/>
    <w:basedOn w:val="12"/>
    <w:rsid w:val="0004727A"/>
  </w:style>
  <w:style w:type="character" w:customStyle="1" w:styleId="a8">
    <w:name w:val="Нижний колонтитул Знак"/>
    <w:basedOn w:val="12"/>
    <w:rsid w:val="0004727A"/>
  </w:style>
  <w:style w:type="character" w:styleId="a9">
    <w:name w:val="Hyperlink"/>
    <w:rsid w:val="0004727A"/>
    <w:rPr>
      <w:color w:val="0000FF"/>
      <w:u w:val="single"/>
    </w:rPr>
  </w:style>
  <w:style w:type="character" w:customStyle="1" w:styleId="13">
    <w:name w:val="Знак примечания1"/>
    <w:rsid w:val="0004727A"/>
    <w:rPr>
      <w:sz w:val="16"/>
      <w:szCs w:val="16"/>
    </w:rPr>
  </w:style>
  <w:style w:type="character" w:customStyle="1" w:styleId="aa">
    <w:name w:val="Текст примечания Знак"/>
    <w:rsid w:val="0004727A"/>
    <w:rPr>
      <w:rFonts w:ascii="Calibri" w:eastAsia="Calibri" w:hAnsi="Calibri" w:cs="Calibri"/>
      <w:lang w:val="uk-UA"/>
    </w:rPr>
  </w:style>
  <w:style w:type="character" w:customStyle="1" w:styleId="ab">
    <w:name w:val="Тема примечания Знак"/>
    <w:rsid w:val="0004727A"/>
    <w:rPr>
      <w:rFonts w:ascii="Calibri" w:eastAsia="Calibri" w:hAnsi="Calibri" w:cs="Calibri"/>
      <w:b/>
      <w:bCs/>
      <w:lang w:val="uk-UA"/>
    </w:rPr>
  </w:style>
  <w:style w:type="character" w:customStyle="1" w:styleId="ac">
    <w:name w:val="Текст выноски Знак"/>
    <w:rsid w:val="0004727A"/>
    <w:rPr>
      <w:rFonts w:ascii="Segoe UI" w:eastAsia="Calibri" w:hAnsi="Segoe UI" w:cs="Segoe UI"/>
      <w:sz w:val="18"/>
      <w:szCs w:val="18"/>
      <w:lang w:val="uk-UA"/>
    </w:rPr>
  </w:style>
  <w:style w:type="character" w:customStyle="1" w:styleId="21">
    <w:name w:val="Основной текст 2 Знак"/>
    <w:rsid w:val="0004727A"/>
  </w:style>
  <w:style w:type="character" w:customStyle="1" w:styleId="ad">
    <w:name w:val="Основной текст с отступом Знак"/>
    <w:rsid w:val="0004727A"/>
  </w:style>
  <w:style w:type="character" w:customStyle="1" w:styleId="14">
    <w:name w:val="Неразрешенное упоминание1"/>
    <w:rsid w:val="0004727A"/>
    <w:rPr>
      <w:color w:val="808080"/>
      <w:shd w:val="clear" w:color="auto" w:fill="E6E6E6"/>
    </w:rPr>
  </w:style>
  <w:style w:type="paragraph" w:customStyle="1" w:styleId="15">
    <w:name w:val="Заголовок1"/>
    <w:basedOn w:val="a"/>
    <w:next w:val="ae"/>
    <w:rsid w:val="0004727A"/>
    <w:pPr>
      <w:keepNext/>
      <w:spacing w:before="240" w:after="120"/>
    </w:pPr>
    <w:rPr>
      <w:rFonts w:ascii="Arial" w:eastAsia="Arial Unicode MS" w:hAnsi="Arial" w:cs="Mangal"/>
      <w:sz w:val="28"/>
      <w:szCs w:val="28"/>
    </w:rPr>
  </w:style>
  <w:style w:type="paragraph" w:styleId="ae">
    <w:name w:val="Body Text"/>
    <w:basedOn w:val="a"/>
    <w:link w:val="16"/>
    <w:rsid w:val="0004727A"/>
    <w:pPr>
      <w:jc w:val="center"/>
    </w:pPr>
    <w:rPr>
      <w:sz w:val="28"/>
      <w:lang w:val="uk-UA"/>
    </w:rPr>
  </w:style>
  <w:style w:type="character" w:customStyle="1" w:styleId="16">
    <w:name w:val="Основной текст Знак1"/>
    <w:basedOn w:val="a0"/>
    <w:link w:val="ae"/>
    <w:rsid w:val="0004727A"/>
    <w:rPr>
      <w:rFonts w:ascii="Times New Roman" w:eastAsia="Times New Roman" w:hAnsi="Times New Roman" w:cs="Times New Roman"/>
      <w:sz w:val="28"/>
      <w:szCs w:val="20"/>
      <w:lang w:val="uk-UA" w:eastAsia="ar-SA"/>
    </w:rPr>
  </w:style>
  <w:style w:type="paragraph" w:styleId="af">
    <w:name w:val="List"/>
    <w:basedOn w:val="ae"/>
    <w:rsid w:val="0004727A"/>
    <w:rPr>
      <w:rFonts w:cs="Mangal"/>
    </w:rPr>
  </w:style>
  <w:style w:type="paragraph" w:customStyle="1" w:styleId="17">
    <w:name w:val="Название1"/>
    <w:basedOn w:val="a"/>
    <w:qFormat/>
    <w:rsid w:val="0004727A"/>
    <w:pPr>
      <w:suppressLineNumbers/>
      <w:spacing w:before="120" w:after="120"/>
    </w:pPr>
    <w:rPr>
      <w:rFonts w:cs="Mangal"/>
      <w:i/>
      <w:iCs/>
      <w:sz w:val="24"/>
      <w:szCs w:val="24"/>
    </w:rPr>
  </w:style>
  <w:style w:type="paragraph" w:customStyle="1" w:styleId="18">
    <w:name w:val="Указатель1"/>
    <w:basedOn w:val="a"/>
    <w:rsid w:val="0004727A"/>
    <w:pPr>
      <w:suppressLineNumbers/>
    </w:pPr>
    <w:rPr>
      <w:rFonts w:cs="Mangal"/>
    </w:rPr>
  </w:style>
  <w:style w:type="paragraph" w:styleId="af0">
    <w:name w:val="Body Text Indent"/>
    <w:basedOn w:val="a"/>
    <w:link w:val="19"/>
    <w:rsid w:val="0004727A"/>
    <w:pPr>
      <w:spacing w:after="120"/>
      <w:ind w:left="283"/>
    </w:pPr>
  </w:style>
  <w:style w:type="character" w:customStyle="1" w:styleId="19">
    <w:name w:val="Основной текст с отступом Знак1"/>
    <w:basedOn w:val="a0"/>
    <w:link w:val="af0"/>
    <w:rsid w:val="0004727A"/>
    <w:rPr>
      <w:rFonts w:ascii="Times New Roman" w:eastAsia="Times New Roman" w:hAnsi="Times New Roman" w:cs="Times New Roman"/>
      <w:sz w:val="20"/>
      <w:szCs w:val="20"/>
      <w:lang w:eastAsia="ar-SA"/>
    </w:rPr>
  </w:style>
  <w:style w:type="paragraph" w:customStyle="1" w:styleId="22">
    <w:name w:val="Основной текст 22"/>
    <w:basedOn w:val="a"/>
    <w:rsid w:val="0004727A"/>
    <w:pPr>
      <w:spacing w:after="120" w:line="480" w:lineRule="auto"/>
    </w:pPr>
  </w:style>
  <w:style w:type="paragraph" w:customStyle="1" w:styleId="220">
    <w:name w:val="Основной текст с отступом 22"/>
    <w:basedOn w:val="a"/>
    <w:rsid w:val="0004727A"/>
    <w:pPr>
      <w:spacing w:after="120" w:line="480" w:lineRule="auto"/>
      <w:ind w:left="283"/>
    </w:pPr>
  </w:style>
  <w:style w:type="paragraph" w:customStyle="1" w:styleId="310">
    <w:name w:val="Основной текст с отступом 31"/>
    <w:basedOn w:val="a"/>
    <w:rsid w:val="0004727A"/>
    <w:pPr>
      <w:spacing w:after="120"/>
      <w:ind w:left="283"/>
    </w:pPr>
    <w:rPr>
      <w:sz w:val="16"/>
      <w:szCs w:val="16"/>
      <w:lang w:val="x-none"/>
    </w:rPr>
  </w:style>
  <w:style w:type="paragraph" w:styleId="af1">
    <w:name w:val="Title"/>
    <w:basedOn w:val="a"/>
    <w:next w:val="af2"/>
    <w:link w:val="1a"/>
    <w:qFormat/>
    <w:rsid w:val="0004727A"/>
    <w:pPr>
      <w:jc w:val="center"/>
    </w:pPr>
    <w:rPr>
      <w:caps/>
      <w:sz w:val="28"/>
      <w:lang w:val="uk-UA"/>
    </w:rPr>
  </w:style>
  <w:style w:type="character" w:customStyle="1" w:styleId="1a">
    <w:name w:val="Название Знак1"/>
    <w:basedOn w:val="a0"/>
    <w:link w:val="af1"/>
    <w:rsid w:val="0004727A"/>
    <w:rPr>
      <w:rFonts w:ascii="Times New Roman" w:eastAsia="Times New Roman" w:hAnsi="Times New Roman" w:cs="Times New Roman"/>
      <w:caps/>
      <w:sz w:val="28"/>
      <w:szCs w:val="20"/>
      <w:lang w:val="uk-UA" w:eastAsia="ar-SA"/>
    </w:rPr>
  </w:style>
  <w:style w:type="paragraph" w:styleId="af2">
    <w:name w:val="Subtitle"/>
    <w:basedOn w:val="15"/>
    <w:next w:val="ae"/>
    <w:link w:val="af3"/>
    <w:qFormat/>
    <w:rsid w:val="0004727A"/>
    <w:pPr>
      <w:jc w:val="center"/>
    </w:pPr>
    <w:rPr>
      <w:i/>
      <w:iCs/>
    </w:rPr>
  </w:style>
  <w:style w:type="character" w:customStyle="1" w:styleId="af3">
    <w:name w:val="Подзаголовок Знак"/>
    <w:basedOn w:val="a0"/>
    <w:link w:val="af2"/>
    <w:rsid w:val="0004727A"/>
    <w:rPr>
      <w:rFonts w:ascii="Arial" w:eastAsia="Arial Unicode MS" w:hAnsi="Arial" w:cs="Mangal"/>
      <w:i/>
      <w:iCs/>
      <w:sz w:val="28"/>
      <w:szCs w:val="28"/>
      <w:lang w:eastAsia="ar-SA"/>
    </w:rPr>
  </w:style>
  <w:style w:type="paragraph" w:customStyle="1" w:styleId="Style4">
    <w:name w:val="Style4"/>
    <w:basedOn w:val="a"/>
    <w:rsid w:val="0004727A"/>
    <w:pPr>
      <w:widowControl w:val="0"/>
      <w:autoSpaceDE w:val="0"/>
      <w:spacing w:line="259" w:lineRule="exact"/>
      <w:ind w:firstLine="3192"/>
    </w:pPr>
    <w:rPr>
      <w:sz w:val="24"/>
      <w:szCs w:val="24"/>
    </w:rPr>
  </w:style>
  <w:style w:type="paragraph" w:customStyle="1" w:styleId="Style2">
    <w:name w:val="Style2"/>
    <w:basedOn w:val="a"/>
    <w:rsid w:val="0004727A"/>
    <w:pPr>
      <w:widowControl w:val="0"/>
      <w:autoSpaceDE w:val="0"/>
      <w:spacing w:line="264" w:lineRule="exact"/>
    </w:pPr>
    <w:rPr>
      <w:sz w:val="24"/>
      <w:szCs w:val="24"/>
    </w:rPr>
  </w:style>
  <w:style w:type="paragraph" w:styleId="af4">
    <w:name w:val="No Spacing"/>
    <w:qFormat/>
    <w:rsid w:val="0004727A"/>
    <w:pPr>
      <w:suppressAutoHyphens/>
      <w:spacing w:after="0" w:line="240" w:lineRule="auto"/>
    </w:pPr>
    <w:rPr>
      <w:rFonts w:ascii="Times New Roman" w:eastAsia="Times New Roman" w:hAnsi="Times New Roman" w:cs="Times New Roman"/>
      <w:sz w:val="28"/>
      <w:szCs w:val="20"/>
      <w:lang w:val="uk-UA" w:eastAsia="ar-SA"/>
    </w:rPr>
  </w:style>
  <w:style w:type="paragraph" w:customStyle="1" w:styleId="210">
    <w:name w:val="Основной текст 21"/>
    <w:basedOn w:val="a"/>
    <w:rsid w:val="0004727A"/>
    <w:pPr>
      <w:spacing w:line="360" w:lineRule="exact"/>
      <w:ind w:firstLine="720"/>
      <w:jc w:val="both"/>
    </w:pPr>
    <w:rPr>
      <w:sz w:val="24"/>
      <w:lang w:val="uk-UA"/>
    </w:rPr>
  </w:style>
  <w:style w:type="paragraph" w:customStyle="1" w:styleId="311">
    <w:name w:val="Основной текст 31"/>
    <w:basedOn w:val="a"/>
    <w:rsid w:val="0004727A"/>
    <w:pPr>
      <w:spacing w:after="120"/>
    </w:pPr>
    <w:rPr>
      <w:sz w:val="16"/>
      <w:szCs w:val="16"/>
      <w:lang w:val="x-none"/>
    </w:rPr>
  </w:style>
  <w:style w:type="paragraph" w:styleId="af5">
    <w:name w:val="header"/>
    <w:basedOn w:val="a"/>
    <w:link w:val="1b"/>
    <w:rsid w:val="0004727A"/>
    <w:pPr>
      <w:tabs>
        <w:tab w:val="center" w:pos="4677"/>
        <w:tab w:val="right" w:pos="9355"/>
      </w:tabs>
    </w:pPr>
  </w:style>
  <w:style w:type="character" w:customStyle="1" w:styleId="1b">
    <w:name w:val="Верхний колонтитул Знак1"/>
    <w:basedOn w:val="a0"/>
    <w:link w:val="af5"/>
    <w:rsid w:val="0004727A"/>
    <w:rPr>
      <w:rFonts w:ascii="Times New Roman" w:eastAsia="Times New Roman" w:hAnsi="Times New Roman" w:cs="Times New Roman"/>
      <w:sz w:val="20"/>
      <w:szCs w:val="20"/>
      <w:lang w:eastAsia="ar-SA"/>
    </w:rPr>
  </w:style>
  <w:style w:type="paragraph" w:styleId="af6">
    <w:name w:val="footer"/>
    <w:basedOn w:val="a"/>
    <w:link w:val="1c"/>
    <w:rsid w:val="0004727A"/>
    <w:pPr>
      <w:tabs>
        <w:tab w:val="center" w:pos="4677"/>
        <w:tab w:val="right" w:pos="9355"/>
      </w:tabs>
    </w:pPr>
  </w:style>
  <w:style w:type="character" w:customStyle="1" w:styleId="1c">
    <w:name w:val="Нижний колонтитул Знак1"/>
    <w:basedOn w:val="a0"/>
    <w:link w:val="af6"/>
    <w:rsid w:val="0004727A"/>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04727A"/>
    <w:pPr>
      <w:ind w:right="-1090" w:firstLine="720"/>
      <w:jc w:val="both"/>
    </w:pPr>
    <w:rPr>
      <w:sz w:val="28"/>
      <w:lang w:val="uk-UA"/>
    </w:rPr>
  </w:style>
  <w:style w:type="paragraph" w:customStyle="1" w:styleId="1d">
    <w:name w:val="Текст примечания1"/>
    <w:basedOn w:val="a"/>
    <w:rsid w:val="0004727A"/>
    <w:pPr>
      <w:spacing w:after="200"/>
    </w:pPr>
    <w:rPr>
      <w:rFonts w:ascii="Calibri" w:eastAsia="Calibri" w:hAnsi="Calibri"/>
      <w:lang w:val="uk-UA"/>
    </w:rPr>
  </w:style>
  <w:style w:type="paragraph" w:styleId="af7">
    <w:name w:val="annotation text"/>
    <w:basedOn w:val="a"/>
    <w:link w:val="1e"/>
    <w:uiPriority w:val="99"/>
    <w:semiHidden/>
    <w:unhideWhenUsed/>
    <w:rsid w:val="0004727A"/>
  </w:style>
  <w:style w:type="character" w:customStyle="1" w:styleId="1e">
    <w:name w:val="Текст примечания Знак1"/>
    <w:basedOn w:val="a0"/>
    <w:link w:val="af7"/>
    <w:uiPriority w:val="99"/>
    <w:semiHidden/>
    <w:rsid w:val="0004727A"/>
    <w:rPr>
      <w:rFonts w:ascii="Times New Roman" w:eastAsia="Times New Roman" w:hAnsi="Times New Roman" w:cs="Times New Roman"/>
      <w:sz w:val="20"/>
      <w:szCs w:val="20"/>
      <w:lang w:eastAsia="ar-SA"/>
    </w:rPr>
  </w:style>
  <w:style w:type="paragraph" w:styleId="af8">
    <w:name w:val="annotation subject"/>
    <w:basedOn w:val="1d"/>
    <w:next w:val="1d"/>
    <w:link w:val="1f"/>
    <w:rsid w:val="0004727A"/>
    <w:rPr>
      <w:b/>
      <w:bCs/>
    </w:rPr>
  </w:style>
  <w:style w:type="character" w:customStyle="1" w:styleId="1f">
    <w:name w:val="Тема примечания Знак1"/>
    <w:basedOn w:val="1e"/>
    <w:link w:val="af8"/>
    <w:rsid w:val="0004727A"/>
    <w:rPr>
      <w:rFonts w:ascii="Calibri" w:eastAsia="Calibri" w:hAnsi="Calibri" w:cs="Times New Roman"/>
      <w:b/>
      <w:bCs/>
      <w:sz w:val="20"/>
      <w:szCs w:val="20"/>
      <w:lang w:val="uk-UA" w:eastAsia="ar-SA"/>
    </w:rPr>
  </w:style>
  <w:style w:type="paragraph" w:styleId="af9">
    <w:name w:val="Balloon Text"/>
    <w:basedOn w:val="a"/>
    <w:link w:val="1f0"/>
    <w:rsid w:val="0004727A"/>
    <w:rPr>
      <w:rFonts w:ascii="Segoe UI" w:eastAsia="Calibri" w:hAnsi="Segoe UI" w:cs="Segoe UI"/>
      <w:sz w:val="18"/>
      <w:szCs w:val="18"/>
      <w:lang w:val="uk-UA"/>
    </w:rPr>
  </w:style>
  <w:style w:type="character" w:customStyle="1" w:styleId="1f0">
    <w:name w:val="Текст выноски Знак1"/>
    <w:basedOn w:val="a0"/>
    <w:link w:val="af9"/>
    <w:rsid w:val="0004727A"/>
    <w:rPr>
      <w:rFonts w:ascii="Segoe UI" w:eastAsia="Calibri" w:hAnsi="Segoe UI" w:cs="Segoe UI"/>
      <w:sz w:val="18"/>
      <w:szCs w:val="18"/>
      <w:lang w:val="uk-UA" w:eastAsia="ar-SA"/>
    </w:rPr>
  </w:style>
  <w:style w:type="paragraph" w:customStyle="1" w:styleId="afa">
    <w:name w:val="Содержимое таблицы"/>
    <w:basedOn w:val="a"/>
    <w:rsid w:val="0004727A"/>
    <w:pPr>
      <w:suppressLineNumbers/>
    </w:pPr>
  </w:style>
  <w:style w:type="paragraph" w:customStyle="1" w:styleId="afb">
    <w:name w:val="Заголовок таблицы"/>
    <w:basedOn w:val="afa"/>
    <w:rsid w:val="0004727A"/>
    <w:pPr>
      <w:jc w:val="center"/>
    </w:pPr>
    <w:rPr>
      <w:b/>
      <w:bCs/>
    </w:rPr>
  </w:style>
  <w:style w:type="paragraph" w:customStyle="1" w:styleId="1f1">
    <w:name w:val="Текст1"/>
    <w:basedOn w:val="a"/>
    <w:rsid w:val="0004727A"/>
    <w:rPr>
      <w:rFonts w:ascii="Courier New" w:hAnsi="Courier New" w:cs="Courier New"/>
      <w:lang w:val="uk-UA"/>
    </w:rPr>
  </w:style>
  <w:style w:type="paragraph" w:styleId="32">
    <w:name w:val="Body Text Indent 3"/>
    <w:basedOn w:val="a"/>
    <w:link w:val="31"/>
    <w:uiPriority w:val="99"/>
    <w:rsid w:val="0004727A"/>
    <w:pPr>
      <w:suppressAutoHyphens w:val="0"/>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uiPriority w:val="99"/>
    <w:semiHidden/>
    <w:rsid w:val="0004727A"/>
    <w:rPr>
      <w:rFonts w:ascii="Times New Roman" w:eastAsia="Times New Roman" w:hAnsi="Times New Roman" w:cs="Times New Roman"/>
      <w:sz w:val="16"/>
      <w:szCs w:val="16"/>
      <w:lang w:eastAsia="ar-SA"/>
    </w:rPr>
  </w:style>
  <w:style w:type="character" w:customStyle="1" w:styleId="UnresolvedMention">
    <w:name w:val="Unresolved Mention"/>
    <w:basedOn w:val="a0"/>
    <w:uiPriority w:val="99"/>
    <w:semiHidden/>
    <w:unhideWhenUsed/>
    <w:rsid w:val="00E9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KHMU.khark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15020</Words>
  <Characters>85618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hirurh</dc:creator>
  <cp:lastModifiedBy>Юляша</cp:lastModifiedBy>
  <cp:revision>2</cp:revision>
  <cp:lastPrinted>2020-02-11T09:25:00Z</cp:lastPrinted>
  <dcterms:created xsi:type="dcterms:W3CDTF">2020-10-28T09:02:00Z</dcterms:created>
  <dcterms:modified xsi:type="dcterms:W3CDTF">2020-10-28T09:02:00Z</dcterms:modified>
</cp:coreProperties>
</file>