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D8C69" w14:textId="77777777" w:rsidR="00330C6C" w:rsidRPr="00C1656F" w:rsidRDefault="00330C6C" w:rsidP="00910F46">
      <w:pPr>
        <w:jc w:val="center"/>
        <w:rPr>
          <w:b/>
          <w:bCs/>
          <w:sz w:val="28"/>
          <w:szCs w:val="28"/>
          <w:lang w:val="en-US"/>
        </w:rPr>
      </w:pPr>
      <w:proofErr w:type="spellStart"/>
      <w:r w:rsidRPr="00C1656F">
        <w:rPr>
          <w:b/>
          <w:bCs/>
          <w:sz w:val="28"/>
          <w:szCs w:val="28"/>
          <w:lang w:val="en-US"/>
        </w:rPr>
        <w:t>Kharkiv</w:t>
      </w:r>
      <w:proofErr w:type="spellEnd"/>
      <w:r w:rsidRPr="00C1656F">
        <w:rPr>
          <w:b/>
          <w:bCs/>
          <w:sz w:val="28"/>
          <w:szCs w:val="28"/>
          <w:lang w:val="en-US"/>
        </w:rPr>
        <w:t xml:space="preserve"> National Medical University</w:t>
      </w:r>
    </w:p>
    <w:p w14:paraId="6760974C" w14:textId="77777777" w:rsidR="00330C6C" w:rsidRPr="00C1656F" w:rsidRDefault="00330C6C" w:rsidP="00910F46">
      <w:pPr>
        <w:jc w:val="center"/>
        <w:rPr>
          <w:b/>
          <w:bCs/>
          <w:sz w:val="28"/>
          <w:szCs w:val="28"/>
          <w:lang w:val="en-US"/>
        </w:rPr>
      </w:pPr>
      <w:r w:rsidRPr="00C1656F">
        <w:rPr>
          <w:b/>
          <w:bCs/>
          <w:sz w:val="28"/>
          <w:szCs w:val="28"/>
          <w:lang w:val="en-US"/>
        </w:rPr>
        <w:t xml:space="preserve">The V Faculty on Training Foreign Students at the Training </w:t>
      </w:r>
    </w:p>
    <w:p w14:paraId="7F9921E3" w14:textId="77777777" w:rsidR="00330C6C" w:rsidRPr="00C1656F" w:rsidRDefault="00330C6C" w:rsidP="00910F46">
      <w:pPr>
        <w:jc w:val="center"/>
        <w:rPr>
          <w:b/>
          <w:bCs/>
          <w:sz w:val="28"/>
          <w:szCs w:val="28"/>
          <w:lang w:val="en-US"/>
        </w:rPr>
      </w:pPr>
      <w:r w:rsidRPr="00C1656F">
        <w:rPr>
          <w:b/>
          <w:bCs/>
          <w:sz w:val="28"/>
          <w:szCs w:val="28"/>
          <w:lang w:val="en-US"/>
        </w:rPr>
        <w:t>and Research Institute for Foreigners</w:t>
      </w:r>
    </w:p>
    <w:p w14:paraId="30B5F528" w14:textId="77777777" w:rsidR="00330C6C" w:rsidRPr="00C1656F" w:rsidRDefault="00330C6C" w:rsidP="00910F46">
      <w:pPr>
        <w:rPr>
          <w:b/>
          <w:bCs/>
          <w:color w:val="000000"/>
          <w:sz w:val="24"/>
          <w:szCs w:val="24"/>
          <w:shd w:val="clear" w:color="auto" w:fill="F3DEAC"/>
          <w:lang w:val="en-US"/>
        </w:rPr>
      </w:pPr>
    </w:p>
    <w:p w14:paraId="4F8AC464" w14:textId="77777777" w:rsidR="00330C6C" w:rsidRDefault="00330C6C" w:rsidP="00910F46">
      <w:pPr>
        <w:rPr>
          <w:b/>
          <w:bCs/>
          <w:color w:val="000000"/>
          <w:sz w:val="24"/>
          <w:szCs w:val="24"/>
          <w:shd w:val="clear" w:color="auto" w:fill="F3DEAC"/>
        </w:rPr>
      </w:pPr>
    </w:p>
    <w:p w14:paraId="199D0766" w14:textId="77777777" w:rsidR="007B3495" w:rsidRDefault="007B3495" w:rsidP="00910F46">
      <w:pPr>
        <w:rPr>
          <w:b/>
          <w:bCs/>
          <w:color w:val="000000"/>
          <w:sz w:val="24"/>
          <w:szCs w:val="24"/>
          <w:shd w:val="clear" w:color="auto" w:fill="F3DEAC"/>
        </w:rPr>
      </w:pPr>
    </w:p>
    <w:p w14:paraId="38318A14" w14:textId="77777777" w:rsidR="007B3495" w:rsidRPr="007B3495" w:rsidRDefault="007B3495" w:rsidP="00910F46">
      <w:pPr>
        <w:rPr>
          <w:b/>
          <w:bCs/>
          <w:color w:val="000000"/>
          <w:sz w:val="24"/>
          <w:szCs w:val="24"/>
          <w:shd w:val="clear" w:color="auto" w:fill="F3DEAC"/>
        </w:rPr>
      </w:pPr>
    </w:p>
    <w:p w14:paraId="5F8AF9AE" w14:textId="77777777" w:rsidR="00330C6C" w:rsidRPr="00C1656F" w:rsidRDefault="00330C6C" w:rsidP="00910F46">
      <w:pPr>
        <w:jc w:val="center"/>
        <w:rPr>
          <w:b/>
          <w:bCs/>
          <w:sz w:val="28"/>
          <w:szCs w:val="28"/>
          <w:lang w:val="en-US"/>
        </w:rPr>
      </w:pPr>
      <w:r w:rsidRPr="00C1656F">
        <w:rPr>
          <w:b/>
          <w:bCs/>
          <w:sz w:val="28"/>
          <w:szCs w:val="28"/>
          <w:lang w:val="en-US"/>
        </w:rPr>
        <w:t xml:space="preserve">Department of </w:t>
      </w:r>
      <w:r w:rsidR="00B8153E" w:rsidRPr="00C1656F">
        <w:rPr>
          <w:b/>
          <w:bCs/>
          <w:sz w:val="28"/>
          <w:szCs w:val="28"/>
          <w:lang w:val="en-US"/>
        </w:rPr>
        <w:t>Propaedeutic</w:t>
      </w:r>
      <w:r w:rsidR="007B3495">
        <w:rPr>
          <w:b/>
          <w:bCs/>
          <w:sz w:val="28"/>
          <w:szCs w:val="28"/>
          <w:lang w:val="en-US"/>
        </w:rPr>
        <w:t xml:space="preserve"> of</w:t>
      </w:r>
      <w:r w:rsidRPr="00C1656F">
        <w:rPr>
          <w:b/>
          <w:bCs/>
          <w:sz w:val="28"/>
          <w:szCs w:val="28"/>
          <w:lang w:val="en-US"/>
        </w:rPr>
        <w:t xml:space="preserve"> </w:t>
      </w:r>
      <w:proofErr w:type="gramStart"/>
      <w:r w:rsidRPr="00C1656F">
        <w:rPr>
          <w:b/>
          <w:bCs/>
          <w:sz w:val="28"/>
          <w:szCs w:val="28"/>
          <w:lang w:val="en-US"/>
        </w:rPr>
        <w:t>Pediatrics  #</w:t>
      </w:r>
      <w:proofErr w:type="gramEnd"/>
      <w:r w:rsidRPr="00C1656F">
        <w:rPr>
          <w:b/>
          <w:bCs/>
          <w:sz w:val="28"/>
          <w:szCs w:val="28"/>
          <w:lang w:val="en-US"/>
        </w:rPr>
        <w:t>2</w:t>
      </w:r>
    </w:p>
    <w:p w14:paraId="71996EEF" w14:textId="77777777" w:rsidR="00330C6C" w:rsidRDefault="00330C6C" w:rsidP="00910F46">
      <w:pPr>
        <w:rPr>
          <w:sz w:val="24"/>
          <w:szCs w:val="24"/>
        </w:rPr>
      </w:pPr>
    </w:p>
    <w:p w14:paraId="2641C827" w14:textId="77777777" w:rsidR="007B3495" w:rsidRDefault="007B3495" w:rsidP="00910F46">
      <w:pPr>
        <w:rPr>
          <w:sz w:val="24"/>
          <w:szCs w:val="24"/>
        </w:rPr>
      </w:pPr>
    </w:p>
    <w:p w14:paraId="44A8476D" w14:textId="77777777" w:rsidR="007B3495" w:rsidRDefault="007B3495" w:rsidP="00910F46">
      <w:pPr>
        <w:rPr>
          <w:sz w:val="24"/>
          <w:szCs w:val="24"/>
        </w:rPr>
      </w:pPr>
    </w:p>
    <w:p w14:paraId="06C8F07A" w14:textId="77777777" w:rsidR="007B3495" w:rsidRDefault="007B3495" w:rsidP="00910F46">
      <w:pPr>
        <w:rPr>
          <w:sz w:val="24"/>
          <w:szCs w:val="24"/>
        </w:rPr>
      </w:pPr>
    </w:p>
    <w:p w14:paraId="65BE1D8F" w14:textId="77777777" w:rsidR="007B3495" w:rsidRPr="007B3495" w:rsidRDefault="007B3495" w:rsidP="00910F46">
      <w:pPr>
        <w:rPr>
          <w:sz w:val="24"/>
          <w:szCs w:val="24"/>
        </w:rPr>
      </w:pPr>
    </w:p>
    <w:p w14:paraId="4980DB5A" w14:textId="77777777" w:rsidR="00330C6C" w:rsidRPr="00C1656F" w:rsidRDefault="00330C6C" w:rsidP="00910F46">
      <w:pPr>
        <w:rPr>
          <w:sz w:val="28"/>
          <w:szCs w:val="28"/>
          <w:lang w:val="en-US"/>
        </w:rPr>
      </w:pPr>
      <w:r w:rsidRPr="00C1656F">
        <w:rPr>
          <w:sz w:val="28"/>
          <w:szCs w:val="28"/>
          <w:lang w:val="en-US"/>
        </w:rPr>
        <w:t>Field of knowledge 22 “Healthcare”</w:t>
      </w:r>
    </w:p>
    <w:p w14:paraId="6F6BF4D1" w14:textId="77777777" w:rsidR="00330C6C" w:rsidRPr="00C1656F" w:rsidRDefault="00330C6C" w:rsidP="00910F46">
      <w:pPr>
        <w:rPr>
          <w:sz w:val="28"/>
          <w:szCs w:val="28"/>
          <w:lang w:val="en-US"/>
        </w:rPr>
      </w:pPr>
      <w:r w:rsidRPr="00C1656F">
        <w:rPr>
          <w:sz w:val="28"/>
          <w:szCs w:val="28"/>
          <w:lang w:val="en-US"/>
        </w:rPr>
        <w:t xml:space="preserve">Specialty </w:t>
      </w:r>
      <w:r w:rsidR="00802D60" w:rsidRPr="00C1656F">
        <w:rPr>
          <w:sz w:val="28"/>
          <w:szCs w:val="28"/>
          <w:lang w:val="en-US"/>
        </w:rPr>
        <w:t>228 "Pediatrics"</w:t>
      </w:r>
    </w:p>
    <w:p w14:paraId="1B9BF010" w14:textId="77777777" w:rsidR="00330C6C" w:rsidRPr="00C1656F" w:rsidRDefault="00330C6C" w:rsidP="00910F46">
      <w:pPr>
        <w:rPr>
          <w:sz w:val="28"/>
          <w:szCs w:val="28"/>
          <w:lang w:val="en-US"/>
        </w:rPr>
      </w:pPr>
      <w:r w:rsidRPr="00C1656F">
        <w:rPr>
          <w:sz w:val="28"/>
          <w:szCs w:val="28"/>
          <w:lang w:val="en-US"/>
        </w:rPr>
        <w:t>Educational-professional program (educational-scientific program) Medicine</w:t>
      </w:r>
    </w:p>
    <w:p w14:paraId="48554C49" w14:textId="77777777" w:rsidR="00330C6C" w:rsidRPr="00C1656F" w:rsidRDefault="00330C6C" w:rsidP="00910F46">
      <w:pPr>
        <w:rPr>
          <w:sz w:val="28"/>
          <w:szCs w:val="28"/>
          <w:lang w:val="en-US"/>
        </w:rPr>
      </w:pPr>
      <w:r w:rsidRPr="00C1656F">
        <w:rPr>
          <w:sz w:val="28"/>
          <w:szCs w:val="28"/>
          <w:lang w:val="en-US"/>
        </w:rPr>
        <w:t>Educational qualification “Master of Medicine”</w:t>
      </w:r>
    </w:p>
    <w:p w14:paraId="0B5C6863" w14:textId="77777777" w:rsidR="00330C6C" w:rsidRPr="00C1656F" w:rsidRDefault="00330C6C" w:rsidP="00B64D98">
      <w:pPr>
        <w:jc w:val="center"/>
        <w:rPr>
          <w:b/>
          <w:bCs/>
          <w:sz w:val="24"/>
          <w:szCs w:val="24"/>
          <w:lang w:val="en-US"/>
        </w:rPr>
      </w:pPr>
    </w:p>
    <w:p w14:paraId="731D4599" w14:textId="77777777" w:rsidR="00330C6C" w:rsidRPr="00C1656F" w:rsidRDefault="00330C6C" w:rsidP="00B64D98">
      <w:pPr>
        <w:jc w:val="center"/>
        <w:rPr>
          <w:b/>
          <w:bCs/>
          <w:sz w:val="24"/>
          <w:szCs w:val="24"/>
          <w:lang w:val="en-US"/>
        </w:rPr>
      </w:pPr>
    </w:p>
    <w:p w14:paraId="45040228" w14:textId="77777777" w:rsidR="00330C6C" w:rsidRPr="00C1656F" w:rsidRDefault="00330C6C" w:rsidP="00B64D98">
      <w:pPr>
        <w:jc w:val="center"/>
        <w:rPr>
          <w:b/>
          <w:bCs/>
          <w:sz w:val="24"/>
          <w:szCs w:val="24"/>
          <w:lang w:val="en-US"/>
        </w:rPr>
      </w:pPr>
    </w:p>
    <w:p w14:paraId="45D390DF" w14:textId="77777777" w:rsidR="00330C6C" w:rsidRPr="00C1656F" w:rsidRDefault="00330C6C" w:rsidP="00B64D98">
      <w:pPr>
        <w:jc w:val="center"/>
        <w:rPr>
          <w:b/>
          <w:bCs/>
          <w:sz w:val="24"/>
          <w:szCs w:val="24"/>
          <w:lang w:val="en-US"/>
        </w:rPr>
      </w:pPr>
    </w:p>
    <w:p w14:paraId="60699AC5" w14:textId="77777777" w:rsidR="00330C6C" w:rsidRPr="00C1656F" w:rsidRDefault="00330C6C" w:rsidP="00B64D98">
      <w:pPr>
        <w:jc w:val="center"/>
        <w:rPr>
          <w:b/>
          <w:bCs/>
          <w:sz w:val="24"/>
          <w:szCs w:val="24"/>
          <w:lang w:val="en-US"/>
        </w:rPr>
      </w:pPr>
    </w:p>
    <w:p w14:paraId="4E6356A6" w14:textId="77777777" w:rsidR="00330C6C" w:rsidRPr="00C1656F" w:rsidRDefault="00330C6C" w:rsidP="00B64D98">
      <w:pPr>
        <w:jc w:val="center"/>
        <w:rPr>
          <w:b/>
          <w:bCs/>
          <w:sz w:val="24"/>
          <w:szCs w:val="24"/>
          <w:lang w:val="en-US"/>
        </w:rPr>
      </w:pPr>
    </w:p>
    <w:p w14:paraId="54000B66" w14:textId="77777777" w:rsidR="00330C6C" w:rsidRPr="00C1656F" w:rsidRDefault="00330C6C" w:rsidP="00B64D98">
      <w:pPr>
        <w:jc w:val="center"/>
        <w:rPr>
          <w:b/>
          <w:bCs/>
          <w:sz w:val="24"/>
          <w:szCs w:val="24"/>
          <w:lang w:val="en-US"/>
        </w:rPr>
      </w:pPr>
    </w:p>
    <w:p w14:paraId="20C233E1" w14:textId="77777777" w:rsidR="00330C6C" w:rsidRPr="00C1656F" w:rsidRDefault="00330C6C" w:rsidP="00B64D98">
      <w:pPr>
        <w:jc w:val="center"/>
        <w:rPr>
          <w:b/>
          <w:bCs/>
          <w:sz w:val="24"/>
          <w:szCs w:val="24"/>
          <w:lang w:val="en-US"/>
        </w:rPr>
      </w:pPr>
    </w:p>
    <w:p w14:paraId="554D00D3" w14:textId="77777777" w:rsidR="00330C6C" w:rsidRDefault="00330C6C" w:rsidP="00910F46">
      <w:pPr>
        <w:jc w:val="center"/>
        <w:rPr>
          <w:rStyle w:val="hps"/>
          <w:b/>
          <w:bCs/>
          <w:sz w:val="24"/>
          <w:szCs w:val="24"/>
          <w:lang w:val="en-US"/>
        </w:rPr>
      </w:pPr>
      <w:r w:rsidRPr="00C1656F">
        <w:rPr>
          <w:rStyle w:val="hps"/>
          <w:b/>
          <w:bCs/>
          <w:sz w:val="24"/>
          <w:szCs w:val="24"/>
          <w:lang w:val="en-US"/>
        </w:rPr>
        <w:t>SYLLABUS OF THE COURSE</w:t>
      </w:r>
    </w:p>
    <w:p w14:paraId="06258070" w14:textId="77777777" w:rsidR="00C64280" w:rsidRPr="00C1656F" w:rsidRDefault="00C64280" w:rsidP="00910F46">
      <w:pPr>
        <w:jc w:val="center"/>
        <w:rPr>
          <w:rStyle w:val="hps"/>
          <w:b/>
          <w:bCs/>
          <w:sz w:val="24"/>
          <w:szCs w:val="24"/>
          <w:lang w:val="en-US"/>
        </w:rPr>
      </w:pPr>
      <w:r w:rsidRPr="00C64280">
        <w:rPr>
          <w:rStyle w:val="hps"/>
          <w:b/>
          <w:bCs/>
          <w:sz w:val="24"/>
          <w:szCs w:val="24"/>
          <w:lang w:val="en-US"/>
        </w:rPr>
        <w:t>selective</w:t>
      </w:r>
    </w:p>
    <w:p w14:paraId="67BCFDBC" w14:textId="5E8E5B4B" w:rsidR="00330C6C" w:rsidRPr="00C64280" w:rsidRDefault="00DB75AF" w:rsidP="00910F46">
      <w:pPr>
        <w:jc w:val="center"/>
        <w:outlineLvl w:val="0"/>
        <w:rPr>
          <w:b/>
          <w:bCs/>
          <w:sz w:val="32"/>
          <w:szCs w:val="32"/>
          <w:lang w:val="en-US"/>
        </w:rPr>
      </w:pPr>
      <w:r>
        <w:rPr>
          <w:b/>
          <w:bCs/>
          <w:sz w:val="32"/>
          <w:szCs w:val="32"/>
          <w:lang w:val="en-US"/>
        </w:rPr>
        <w:t>Worldwide Trends of Vaccination</w:t>
      </w:r>
      <w:r w:rsidR="00C64280" w:rsidRPr="00C64280">
        <w:rPr>
          <w:b/>
          <w:bCs/>
          <w:sz w:val="32"/>
          <w:szCs w:val="32"/>
          <w:lang w:val="en-US"/>
        </w:rPr>
        <w:t xml:space="preserve"> </w:t>
      </w:r>
    </w:p>
    <w:p w14:paraId="585F0636" w14:textId="77777777" w:rsidR="00330C6C" w:rsidRPr="00C1656F" w:rsidRDefault="00330C6C" w:rsidP="00B64D98">
      <w:pPr>
        <w:rPr>
          <w:b/>
          <w:bCs/>
          <w:sz w:val="24"/>
          <w:szCs w:val="24"/>
          <w:lang w:val="en-US"/>
        </w:rPr>
      </w:pPr>
    </w:p>
    <w:p w14:paraId="507E3B8E" w14:textId="77777777" w:rsidR="00330C6C" w:rsidRPr="00C1656F" w:rsidRDefault="00330C6C" w:rsidP="00B64D98">
      <w:pPr>
        <w:rPr>
          <w:b/>
          <w:bCs/>
          <w:sz w:val="24"/>
          <w:szCs w:val="24"/>
          <w:lang w:val="en-US"/>
        </w:rPr>
      </w:pPr>
    </w:p>
    <w:tbl>
      <w:tblPr>
        <w:tblW w:w="19745" w:type="dxa"/>
        <w:tblInd w:w="-106" w:type="dxa"/>
        <w:tblLayout w:type="fixed"/>
        <w:tblLook w:val="0000" w:firstRow="0" w:lastRow="0" w:firstColumn="0" w:lastColumn="0" w:noHBand="0" w:noVBand="0"/>
      </w:tblPr>
      <w:tblGrid>
        <w:gridCol w:w="4786"/>
        <w:gridCol w:w="4786"/>
        <w:gridCol w:w="4786"/>
        <w:gridCol w:w="425"/>
        <w:gridCol w:w="4962"/>
      </w:tblGrid>
      <w:tr w:rsidR="00330C6C" w:rsidRPr="00C1656F" w14:paraId="63AF916D" w14:textId="77777777" w:rsidTr="00910F46">
        <w:tc>
          <w:tcPr>
            <w:tcW w:w="4786" w:type="dxa"/>
          </w:tcPr>
          <w:p w14:paraId="15BF8CAE" w14:textId="77777777" w:rsidR="00330C6C" w:rsidRPr="00C1656F" w:rsidRDefault="00330C6C" w:rsidP="00EB6394">
            <w:pPr>
              <w:textAlignment w:val="top"/>
              <w:rPr>
                <w:sz w:val="24"/>
                <w:szCs w:val="24"/>
                <w:lang w:val="en-US"/>
              </w:rPr>
            </w:pPr>
            <w:r w:rsidRPr="00C1656F">
              <w:rPr>
                <w:rStyle w:val="hps"/>
                <w:sz w:val="24"/>
                <w:szCs w:val="24"/>
                <w:lang w:val="en-US"/>
              </w:rPr>
              <w:t>The syllabus of the discipline approved at the</w:t>
            </w:r>
            <w:r w:rsidRPr="00C1656F">
              <w:rPr>
                <w:sz w:val="24"/>
                <w:szCs w:val="24"/>
                <w:lang w:val="en-US"/>
              </w:rPr>
              <w:t xml:space="preserve"> </w:t>
            </w:r>
            <w:r w:rsidRPr="00C1656F">
              <w:rPr>
                <w:rStyle w:val="hps"/>
                <w:sz w:val="24"/>
                <w:szCs w:val="24"/>
                <w:lang w:val="en-US"/>
              </w:rPr>
              <w:t>meeting of the department of</w:t>
            </w:r>
            <w:r w:rsidRPr="00C1656F">
              <w:rPr>
                <w:sz w:val="24"/>
                <w:szCs w:val="24"/>
                <w:lang w:val="en-US"/>
              </w:rPr>
              <w:t xml:space="preserve"> </w:t>
            </w:r>
            <w:r w:rsidR="00B8153E" w:rsidRPr="00C1656F">
              <w:rPr>
                <w:sz w:val="24"/>
                <w:szCs w:val="24"/>
                <w:lang w:val="en-US"/>
              </w:rPr>
              <w:t>Propaedeutic</w:t>
            </w:r>
            <w:r w:rsidRPr="00C1656F">
              <w:rPr>
                <w:sz w:val="24"/>
                <w:szCs w:val="24"/>
                <w:lang w:val="en-US"/>
              </w:rPr>
              <w:t xml:space="preserve"> of Pediatrics#2</w:t>
            </w:r>
          </w:p>
          <w:p w14:paraId="7084BDBC" w14:textId="77777777" w:rsidR="00330C6C" w:rsidRPr="00C1656F" w:rsidRDefault="00330C6C" w:rsidP="00EB6394">
            <w:pPr>
              <w:textAlignment w:val="top"/>
              <w:rPr>
                <w:rStyle w:val="hps"/>
                <w:sz w:val="24"/>
                <w:szCs w:val="24"/>
                <w:lang w:val="en-US"/>
              </w:rPr>
            </w:pPr>
            <w:r w:rsidRPr="00C1656F">
              <w:rPr>
                <w:rStyle w:val="hps"/>
                <w:sz w:val="24"/>
                <w:szCs w:val="24"/>
                <w:lang w:val="en-US"/>
              </w:rPr>
              <w:t>Protocol of</w:t>
            </w:r>
            <w:r w:rsidRPr="00C1656F">
              <w:rPr>
                <w:sz w:val="24"/>
                <w:szCs w:val="24"/>
                <w:lang w:val="en-US"/>
              </w:rPr>
              <w:br/>
            </w:r>
            <w:r w:rsidRPr="00C1656F">
              <w:rPr>
                <w:rStyle w:val="hps"/>
                <w:sz w:val="24"/>
                <w:szCs w:val="24"/>
                <w:lang w:val="en-US"/>
              </w:rPr>
              <w:t>"__28 "</w:t>
            </w:r>
            <w:r w:rsidRPr="00C1656F">
              <w:rPr>
                <w:sz w:val="24"/>
                <w:szCs w:val="24"/>
                <w:lang w:val="en-US"/>
              </w:rPr>
              <w:t xml:space="preserve">      </w:t>
            </w:r>
            <w:r w:rsidRPr="00C1656F">
              <w:rPr>
                <w:rStyle w:val="hps"/>
                <w:sz w:val="24"/>
                <w:szCs w:val="24"/>
                <w:lang w:val="en-US"/>
              </w:rPr>
              <w:t>08    2020</w:t>
            </w:r>
            <w:r w:rsidRPr="00C1656F">
              <w:rPr>
                <w:sz w:val="24"/>
                <w:szCs w:val="24"/>
                <w:lang w:val="en-US"/>
              </w:rPr>
              <w:t xml:space="preserve">      </w:t>
            </w:r>
            <w:r w:rsidRPr="00C1656F">
              <w:rPr>
                <w:rStyle w:val="hps"/>
                <w:sz w:val="24"/>
                <w:szCs w:val="24"/>
                <w:lang w:val="en-US"/>
              </w:rPr>
              <w:t>number</w:t>
            </w:r>
            <w:r w:rsidRPr="00C1656F">
              <w:rPr>
                <w:sz w:val="24"/>
                <w:szCs w:val="24"/>
                <w:lang w:val="en-US"/>
              </w:rPr>
              <w:t xml:space="preserve"> </w:t>
            </w:r>
            <w:r w:rsidRPr="00C1656F">
              <w:rPr>
                <w:rStyle w:val="hps"/>
                <w:sz w:val="24"/>
                <w:szCs w:val="24"/>
                <w:lang w:val="en-US"/>
              </w:rPr>
              <w:t>1</w:t>
            </w:r>
            <w:r w:rsidRPr="00C1656F">
              <w:rPr>
                <w:sz w:val="24"/>
                <w:szCs w:val="24"/>
                <w:lang w:val="en-US"/>
              </w:rPr>
              <w:br/>
            </w:r>
            <w:r w:rsidRPr="00C1656F">
              <w:rPr>
                <w:rStyle w:val="hps"/>
                <w:sz w:val="24"/>
                <w:szCs w:val="24"/>
                <w:lang w:val="en-US"/>
              </w:rPr>
              <w:t>Head of Department</w:t>
            </w:r>
            <w:r w:rsidRPr="00C1656F">
              <w:rPr>
                <w:sz w:val="24"/>
                <w:szCs w:val="24"/>
                <w:lang w:val="en-US"/>
              </w:rPr>
              <w:br/>
            </w:r>
            <w:r w:rsidRPr="00C1656F">
              <w:rPr>
                <w:rStyle w:val="hps"/>
                <w:sz w:val="24"/>
                <w:szCs w:val="24"/>
                <w:lang w:val="en-US"/>
              </w:rPr>
              <w:t>_____________    _</w:t>
            </w:r>
            <w:r w:rsidRPr="00C1656F">
              <w:rPr>
                <w:sz w:val="24"/>
                <w:szCs w:val="24"/>
                <w:lang w:val="en-US"/>
              </w:rPr>
              <w:t xml:space="preserve"> </w:t>
            </w:r>
            <w:proofErr w:type="spellStart"/>
            <w:r w:rsidRPr="00C1656F">
              <w:rPr>
                <w:rStyle w:val="hps"/>
                <w:sz w:val="24"/>
                <w:szCs w:val="24"/>
                <w:lang w:val="en-US"/>
              </w:rPr>
              <w:t>Klymenko</w:t>
            </w:r>
            <w:proofErr w:type="spellEnd"/>
            <w:r w:rsidRPr="00C1656F">
              <w:rPr>
                <w:sz w:val="24"/>
                <w:szCs w:val="24"/>
                <w:lang w:val="en-US"/>
              </w:rPr>
              <w:t xml:space="preserve"> </w:t>
            </w:r>
            <w:r w:rsidRPr="00C1656F">
              <w:rPr>
                <w:rStyle w:val="hps"/>
                <w:sz w:val="24"/>
                <w:szCs w:val="24"/>
                <w:lang w:val="en-US"/>
              </w:rPr>
              <w:t>V.A.</w:t>
            </w:r>
            <w:r w:rsidRPr="00C1656F">
              <w:rPr>
                <w:sz w:val="24"/>
                <w:szCs w:val="24"/>
                <w:lang w:val="en-US"/>
              </w:rPr>
              <w:br/>
              <w:t xml:space="preserve">  </w:t>
            </w:r>
            <w:r w:rsidRPr="00C1656F">
              <w:rPr>
                <w:rStyle w:val="hps"/>
                <w:sz w:val="24"/>
                <w:szCs w:val="24"/>
                <w:lang w:val="en-US"/>
              </w:rPr>
              <w:t xml:space="preserve">(signature)     </w:t>
            </w:r>
            <w:r w:rsidRPr="00C1656F">
              <w:rPr>
                <w:sz w:val="24"/>
                <w:szCs w:val="24"/>
                <w:lang w:val="en-US"/>
              </w:rPr>
              <w:t xml:space="preserve"> </w:t>
            </w:r>
            <w:r w:rsidRPr="00C1656F">
              <w:rPr>
                <w:rStyle w:val="hps"/>
                <w:sz w:val="24"/>
                <w:szCs w:val="24"/>
                <w:lang w:val="en-US"/>
              </w:rPr>
              <w:t>(surname and</w:t>
            </w:r>
            <w:r w:rsidRPr="00C1656F">
              <w:rPr>
                <w:sz w:val="24"/>
                <w:szCs w:val="24"/>
                <w:lang w:val="en-US"/>
              </w:rPr>
              <w:t xml:space="preserve"> </w:t>
            </w:r>
            <w:r w:rsidRPr="00C1656F">
              <w:rPr>
                <w:rStyle w:val="hps"/>
                <w:sz w:val="24"/>
                <w:szCs w:val="24"/>
                <w:lang w:val="en-US"/>
              </w:rPr>
              <w:t>initials)</w:t>
            </w:r>
          </w:p>
          <w:p w14:paraId="2F6FBCED" w14:textId="77777777" w:rsidR="00330C6C" w:rsidRPr="00C1656F" w:rsidRDefault="00330C6C" w:rsidP="00EB6394">
            <w:pPr>
              <w:rPr>
                <w:sz w:val="24"/>
                <w:szCs w:val="24"/>
                <w:lang w:val="en-US"/>
              </w:rPr>
            </w:pPr>
            <w:r w:rsidRPr="00C1656F">
              <w:rPr>
                <w:sz w:val="24"/>
                <w:szCs w:val="24"/>
                <w:lang w:val="en-US"/>
              </w:rPr>
              <w:t>“___”________________ 20__</w:t>
            </w:r>
          </w:p>
          <w:p w14:paraId="6CAF8BAA" w14:textId="77777777" w:rsidR="00330C6C" w:rsidRPr="00C1656F" w:rsidRDefault="00330C6C" w:rsidP="00EB6394">
            <w:pPr>
              <w:textAlignment w:val="top"/>
              <w:rPr>
                <w:sz w:val="24"/>
                <w:szCs w:val="24"/>
                <w:lang w:val="en-US" w:eastAsia="ru-RU"/>
              </w:rPr>
            </w:pPr>
          </w:p>
        </w:tc>
        <w:tc>
          <w:tcPr>
            <w:tcW w:w="4786" w:type="dxa"/>
          </w:tcPr>
          <w:p w14:paraId="258DE21C" w14:textId="77777777" w:rsidR="00330C6C" w:rsidRPr="00C1656F" w:rsidRDefault="00330C6C" w:rsidP="00EB6394">
            <w:pPr>
              <w:rPr>
                <w:sz w:val="24"/>
                <w:szCs w:val="24"/>
                <w:lang w:val="en-US"/>
              </w:rPr>
            </w:pPr>
            <w:r w:rsidRPr="00C1656F">
              <w:rPr>
                <w:sz w:val="24"/>
                <w:szCs w:val="24"/>
                <w:lang w:val="en-US"/>
              </w:rPr>
              <w:t xml:space="preserve">Approved at the </w:t>
            </w:r>
            <w:proofErr w:type="spellStart"/>
            <w:r w:rsidRPr="00C1656F">
              <w:rPr>
                <w:sz w:val="24"/>
                <w:szCs w:val="24"/>
                <w:lang w:val="en-US"/>
              </w:rPr>
              <w:t>KhNMU</w:t>
            </w:r>
            <w:proofErr w:type="spellEnd"/>
            <w:r w:rsidRPr="00C1656F">
              <w:rPr>
                <w:sz w:val="24"/>
                <w:szCs w:val="24"/>
                <w:lang w:val="en-US"/>
              </w:rPr>
              <w:t xml:space="preserve"> methodical meeting</w:t>
            </w:r>
          </w:p>
          <w:p w14:paraId="4F280EA2" w14:textId="77777777" w:rsidR="00330C6C" w:rsidRPr="00C1656F" w:rsidRDefault="00330C6C" w:rsidP="00EB6394">
            <w:pPr>
              <w:rPr>
                <w:sz w:val="24"/>
                <w:szCs w:val="24"/>
                <w:lang w:val="en-US"/>
              </w:rPr>
            </w:pPr>
            <w:r w:rsidRPr="00C1656F">
              <w:rPr>
                <w:sz w:val="24"/>
                <w:szCs w:val="24"/>
                <w:lang w:val="en-US"/>
              </w:rPr>
              <w:t>________________________________________</w:t>
            </w:r>
            <w:r w:rsidRPr="00C1656F">
              <w:rPr>
                <w:sz w:val="28"/>
                <w:szCs w:val="28"/>
                <w:lang w:val="en-US"/>
              </w:rPr>
              <w:t>______________________________</w:t>
            </w:r>
            <w:r w:rsidRPr="00C1656F">
              <w:rPr>
                <w:sz w:val="24"/>
                <w:szCs w:val="24"/>
                <w:lang w:val="en-US"/>
              </w:rPr>
              <w:t>Protocol of “_31__”___08__ 2020 year № 1</w:t>
            </w:r>
          </w:p>
          <w:p w14:paraId="4EC63B1C" w14:textId="77777777" w:rsidR="00330C6C" w:rsidRPr="00C1656F" w:rsidRDefault="00330C6C" w:rsidP="00EB6394">
            <w:pPr>
              <w:rPr>
                <w:sz w:val="24"/>
                <w:szCs w:val="24"/>
                <w:lang w:val="en-US"/>
              </w:rPr>
            </w:pPr>
          </w:p>
          <w:p w14:paraId="25D68E58" w14:textId="77777777" w:rsidR="00330C6C" w:rsidRPr="00C1656F" w:rsidRDefault="00330C6C" w:rsidP="00EB6394">
            <w:pPr>
              <w:rPr>
                <w:sz w:val="24"/>
                <w:szCs w:val="24"/>
                <w:lang w:val="en-US"/>
              </w:rPr>
            </w:pPr>
            <w:r w:rsidRPr="00C1656F">
              <w:rPr>
                <w:sz w:val="24"/>
                <w:szCs w:val="24"/>
                <w:lang w:val="en-US"/>
              </w:rPr>
              <w:t>Chairman</w:t>
            </w:r>
          </w:p>
          <w:p w14:paraId="331F9266" w14:textId="77777777" w:rsidR="00330C6C" w:rsidRPr="00C1656F" w:rsidRDefault="00330C6C" w:rsidP="00EB6394">
            <w:pPr>
              <w:rPr>
                <w:sz w:val="24"/>
                <w:szCs w:val="24"/>
                <w:lang w:val="en-US"/>
              </w:rPr>
            </w:pPr>
            <w:r w:rsidRPr="00C1656F">
              <w:rPr>
                <w:sz w:val="24"/>
                <w:szCs w:val="24"/>
                <w:lang w:val="en-US"/>
              </w:rPr>
              <w:t xml:space="preserve">______ ______________  </w:t>
            </w:r>
            <w:proofErr w:type="spellStart"/>
            <w:r w:rsidRPr="00C1656F">
              <w:rPr>
                <w:sz w:val="24"/>
                <w:szCs w:val="24"/>
                <w:lang w:val="en-US"/>
              </w:rPr>
              <w:t>Gonchar</w:t>
            </w:r>
            <w:proofErr w:type="spellEnd"/>
            <w:r w:rsidRPr="00C1656F">
              <w:rPr>
                <w:sz w:val="24"/>
                <w:szCs w:val="24"/>
                <w:lang w:val="en-US"/>
              </w:rPr>
              <w:t xml:space="preserve"> M.O.____</w:t>
            </w:r>
          </w:p>
          <w:p w14:paraId="5D401105" w14:textId="77777777" w:rsidR="00330C6C" w:rsidRPr="00C1656F" w:rsidRDefault="00330C6C" w:rsidP="00EB6394">
            <w:pPr>
              <w:textAlignment w:val="top"/>
              <w:rPr>
                <w:rStyle w:val="hps"/>
                <w:color w:val="222222"/>
                <w:sz w:val="24"/>
                <w:szCs w:val="24"/>
                <w:lang w:val="en-US"/>
              </w:rPr>
            </w:pPr>
            <w:r w:rsidRPr="00C1656F">
              <w:rPr>
                <w:rStyle w:val="hps"/>
                <w:color w:val="222222"/>
                <w:sz w:val="24"/>
                <w:szCs w:val="24"/>
                <w:lang w:val="en-US"/>
              </w:rPr>
              <w:t xml:space="preserve">(signature)     </w:t>
            </w:r>
            <w:r w:rsidRPr="00C1656F">
              <w:rPr>
                <w:color w:val="222222"/>
                <w:sz w:val="24"/>
                <w:szCs w:val="24"/>
                <w:lang w:val="en-US"/>
              </w:rPr>
              <w:t xml:space="preserve"> </w:t>
            </w:r>
            <w:r w:rsidRPr="00C1656F">
              <w:rPr>
                <w:rStyle w:val="hps"/>
                <w:color w:val="222222"/>
                <w:sz w:val="24"/>
                <w:szCs w:val="24"/>
                <w:lang w:val="en-US"/>
              </w:rPr>
              <w:t>(surname and</w:t>
            </w:r>
            <w:r w:rsidRPr="00C1656F">
              <w:rPr>
                <w:color w:val="222222"/>
                <w:sz w:val="24"/>
                <w:szCs w:val="24"/>
                <w:lang w:val="en-US"/>
              </w:rPr>
              <w:t xml:space="preserve"> </w:t>
            </w:r>
            <w:r w:rsidRPr="00C1656F">
              <w:rPr>
                <w:rStyle w:val="hps"/>
                <w:color w:val="222222"/>
                <w:sz w:val="24"/>
                <w:szCs w:val="24"/>
                <w:lang w:val="en-US"/>
              </w:rPr>
              <w:t>initials)</w:t>
            </w:r>
          </w:p>
          <w:p w14:paraId="7DD9CEF8" w14:textId="77777777" w:rsidR="00330C6C" w:rsidRPr="00C1656F" w:rsidRDefault="00330C6C" w:rsidP="00EB6394">
            <w:pPr>
              <w:rPr>
                <w:sz w:val="24"/>
                <w:szCs w:val="24"/>
                <w:lang w:val="en-US"/>
              </w:rPr>
            </w:pPr>
            <w:r w:rsidRPr="00C1656F">
              <w:rPr>
                <w:sz w:val="24"/>
                <w:szCs w:val="24"/>
                <w:lang w:val="en-US"/>
              </w:rPr>
              <w:t>“___”________________ 20__</w:t>
            </w:r>
          </w:p>
          <w:p w14:paraId="27E5FE5A" w14:textId="77777777" w:rsidR="00330C6C" w:rsidRPr="00C1656F" w:rsidRDefault="00330C6C" w:rsidP="00EB6394">
            <w:pPr>
              <w:shd w:val="clear" w:color="auto" w:fill="F5F5F5"/>
              <w:textAlignment w:val="top"/>
              <w:rPr>
                <w:sz w:val="24"/>
                <w:szCs w:val="24"/>
                <w:lang w:val="en-US" w:eastAsia="ru-RU"/>
              </w:rPr>
            </w:pPr>
          </w:p>
        </w:tc>
        <w:tc>
          <w:tcPr>
            <w:tcW w:w="4786" w:type="dxa"/>
          </w:tcPr>
          <w:p w14:paraId="3D5B78B8" w14:textId="77777777" w:rsidR="00330C6C" w:rsidRPr="00C1656F" w:rsidRDefault="00330C6C" w:rsidP="0089203F">
            <w:pPr>
              <w:widowControl/>
              <w:suppressAutoHyphens/>
              <w:autoSpaceDE/>
              <w:autoSpaceDN/>
              <w:spacing w:line="276" w:lineRule="auto"/>
              <w:jc w:val="both"/>
              <w:rPr>
                <w:sz w:val="28"/>
                <w:szCs w:val="28"/>
                <w:lang w:val="en-US" w:eastAsia="ar-SA"/>
              </w:rPr>
            </w:pPr>
          </w:p>
        </w:tc>
        <w:tc>
          <w:tcPr>
            <w:tcW w:w="425" w:type="dxa"/>
          </w:tcPr>
          <w:p w14:paraId="79330342" w14:textId="77777777" w:rsidR="00330C6C" w:rsidRPr="00C1656F" w:rsidRDefault="00330C6C" w:rsidP="0089203F">
            <w:pPr>
              <w:widowControl/>
              <w:suppressAutoHyphens/>
              <w:autoSpaceDE/>
              <w:autoSpaceDN/>
              <w:snapToGrid w:val="0"/>
              <w:spacing w:line="276" w:lineRule="auto"/>
              <w:jc w:val="both"/>
              <w:rPr>
                <w:sz w:val="28"/>
                <w:szCs w:val="28"/>
                <w:lang w:val="en-US" w:eastAsia="ar-SA"/>
              </w:rPr>
            </w:pPr>
          </w:p>
        </w:tc>
        <w:tc>
          <w:tcPr>
            <w:tcW w:w="4962" w:type="dxa"/>
          </w:tcPr>
          <w:p w14:paraId="3510E1B4" w14:textId="77777777" w:rsidR="00330C6C" w:rsidRPr="00C1656F" w:rsidRDefault="00330C6C" w:rsidP="0089203F">
            <w:pPr>
              <w:widowControl/>
              <w:suppressAutoHyphens/>
              <w:autoSpaceDE/>
              <w:autoSpaceDN/>
              <w:spacing w:line="276" w:lineRule="auto"/>
              <w:rPr>
                <w:sz w:val="28"/>
                <w:szCs w:val="28"/>
                <w:lang w:val="en-US" w:eastAsia="ar-SA"/>
              </w:rPr>
            </w:pPr>
          </w:p>
        </w:tc>
      </w:tr>
    </w:tbl>
    <w:p w14:paraId="616AF709" w14:textId="77777777" w:rsidR="00330C6C" w:rsidRPr="00C1656F" w:rsidRDefault="00330C6C" w:rsidP="00B64D98">
      <w:pPr>
        <w:rPr>
          <w:b/>
          <w:bCs/>
          <w:sz w:val="24"/>
          <w:szCs w:val="24"/>
          <w:lang w:val="en-US"/>
        </w:rPr>
      </w:pPr>
    </w:p>
    <w:p w14:paraId="5F93F872" w14:textId="77777777" w:rsidR="00330C6C" w:rsidRPr="00C1656F" w:rsidRDefault="00330C6C" w:rsidP="00B64D98">
      <w:pPr>
        <w:rPr>
          <w:b/>
          <w:bCs/>
          <w:sz w:val="24"/>
          <w:szCs w:val="24"/>
          <w:lang w:val="en-US"/>
        </w:rPr>
      </w:pPr>
    </w:p>
    <w:p w14:paraId="4AAF27FF" w14:textId="77777777" w:rsidR="00330C6C" w:rsidRDefault="00330C6C" w:rsidP="00B64D98">
      <w:pPr>
        <w:rPr>
          <w:b/>
          <w:bCs/>
          <w:sz w:val="24"/>
          <w:szCs w:val="24"/>
        </w:rPr>
      </w:pPr>
    </w:p>
    <w:p w14:paraId="3C9E41C5" w14:textId="77777777" w:rsidR="007B3495" w:rsidRPr="007B3495" w:rsidRDefault="007B3495" w:rsidP="00B64D98">
      <w:pPr>
        <w:rPr>
          <w:b/>
          <w:bCs/>
          <w:sz w:val="24"/>
          <w:szCs w:val="24"/>
        </w:rPr>
      </w:pPr>
    </w:p>
    <w:p w14:paraId="1E4DFE22" w14:textId="77777777" w:rsidR="00330C6C" w:rsidRPr="00C1656F" w:rsidRDefault="00330C6C" w:rsidP="00B64D98">
      <w:pPr>
        <w:rPr>
          <w:b/>
          <w:bCs/>
          <w:sz w:val="24"/>
          <w:szCs w:val="24"/>
          <w:lang w:val="en-US"/>
        </w:rPr>
      </w:pPr>
    </w:p>
    <w:p w14:paraId="311B107B" w14:textId="77777777" w:rsidR="00330C6C" w:rsidRPr="00C1656F" w:rsidRDefault="00330C6C" w:rsidP="00910F46">
      <w:pPr>
        <w:jc w:val="center"/>
        <w:rPr>
          <w:b/>
          <w:bCs/>
          <w:sz w:val="24"/>
          <w:szCs w:val="24"/>
          <w:lang w:val="en-US"/>
        </w:rPr>
      </w:pPr>
      <w:proofErr w:type="spellStart"/>
      <w:r w:rsidRPr="00C1656F">
        <w:rPr>
          <w:b/>
          <w:bCs/>
          <w:sz w:val="24"/>
          <w:szCs w:val="24"/>
          <w:lang w:val="en-US"/>
        </w:rPr>
        <w:t>Kharkiv</w:t>
      </w:r>
      <w:proofErr w:type="spellEnd"/>
      <w:r w:rsidRPr="00C1656F">
        <w:rPr>
          <w:b/>
          <w:bCs/>
          <w:sz w:val="24"/>
          <w:szCs w:val="24"/>
          <w:lang w:val="en-US"/>
        </w:rPr>
        <w:t xml:space="preserve"> 2021</w:t>
      </w:r>
    </w:p>
    <w:p w14:paraId="76540603" w14:textId="77777777" w:rsidR="00330C6C" w:rsidRPr="00C1656F" w:rsidRDefault="00330C6C" w:rsidP="00910F46">
      <w:pPr>
        <w:jc w:val="center"/>
        <w:outlineLvl w:val="0"/>
        <w:rPr>
          <w:b/>
          <w:bCs/>
          <w:sz w:val="24"/>
          <w:szCs w:val="24"/>
          <w:lang w:val="en-US"/>
        </w:rPr>
      </w:pPr>
    </w:p>
    <w:p w14:paraId="10779E4C" w14:textId="77777777" w:rsidR="00330C6C" w:rsidRPr="00C1656F" w:rsidRDefault="00330C6C" w:rsidP="00ED0B25">
      <w:pPr>
        <w:rPr>
          <w:color w:val="202124"/>
          <w:lang w:val="en-US"/>
        </w:rPr>
      </w:pPr>
      <w:r w:rsidRPr="00C1656F">
        <w:rPr>
          <w:b/>
          <w:bCs/>
          <w:lang w:val="en-US"/>
        </w:rPr>
        <w:br w:type="page"/>
      </w:r>
      <w:r w:rsidRPr="007B3495">
        <w:rPr>
          <w:b/>
          <w:lang w:val="en-US"/>
        </w:rPr>
        <w:lastRenderedPageBreak/>
        <w:t>Compiler/ developer</w:t>
      </w:r>
      <w:r w:rsidRPr="00C1656F">
        <w:rPr>
          <w:lang w:val="en-US"/>
        </w:rPr>
        <w:t xml:space="preserve"> of the syllabus the head of the department, MD, professor </w:t>
      </w:r>
      <w:proofErr w:type="spellStart"/>
      <w:r w:rsidRPr="00C1656F">
        <w:rPr>
          <w:lang w:val="en-US"/>
        </w:rPr>
        <w:t>Klymenko</w:t>
      </w:r>
      <w:proofErr w:type="spellEnd"/>
      <w:r w:rsidRPr="00C1656F">
        <w:rPr>
          <w:lang w:val="en-US"/>
        </w:rPr>
        <w:t xml:space="preserve"> V.A., PhD, associate professor </w:t>
      </w:r>
      <w:proofErr w:type="spellStart"/>
      <w:r w:rsidRPr="00C1656F">
        <w:rPr>
          <w:color w:val="202124"/>
          <w:lang w:val="en-US"/>
        </w:rPr>
        <w:t>Servetnik</w:t>
      </w:r>
      <w:proofErr w:type="spellEnd"/>
      <w:r w:rsidRPr="00C1656F">
        <w:rPr>
          <w:color w:val="202124"/>
          <w:lang w:val="en-US"/>
        </w:rPr>
        <w:t xml:space="preserve"> A.V., assistant PhD </w:t>
      </w:r>
      <w:proofErr w:type="spellStart"/>
      <w:r w:rsidRPr="00C1656F">
        <w:rPr>
          <w:color w:val="202124"/>
          <w:lang w:val="en-US"/>
        </w:rPr>
        <w:t>Ashcheulov</w:t>
      </w:r>
      <w:proofErr w:type="spellEnd"/>
      <w:r w:rsidRPr="00C1656F">
        <w:rPr>
          <w:color w:val="202124"/>
          <w:lang w:val="en-US"/>
        </w:rPr>
        <w:t xml:space="preserve"> O.M.</w:t>
      </w:r>
    </w:p>
    <w:p w14:paraId="5800912A" w14:textId="77777777" w:rsidR="00330C6C" w:rsidRPr="00C1656F" w:rsidRDefault="00330C6C" w:rsidP="00ED0B25">
      <w:pPr>
        <w:pStyle w:val="HTML"/>
        <w:shd w:val="clear" w:color="auto" w:fill="F8F9FA"/>
        <w:rPr>
          <w:rFonts w:ascii="Times New Roman" w:hAnsi="Times New Roman" w:cs="Times New Roman"/>
          <w:color w:val="202124"/>
          <w:sz w:val="24"/>
          <w:szCs w:val="24"/>
          <w:lang w:val="en-US"/>
        </w:rPr>
      </w:pPr>
      <w:r w:rsidRPr="00C1656F">
        <w:rPr>
          <w:rFonts w:ascii="Times New Roman" w:hAnsi="Times New Roman" w:cs="Times New Roman"/>
          <w:color w:val="202124"/>
          <w:sz w:val="24"/>
          <w:szCs w:val="24"/>
          <w:lang w:val="en-US"/>
        </w:rPr>
        <w:t xml:space="preserve">Teachers: assistants PhD </w:t>
      </w:r>
      <w:proofErr w:type="spellStart"/>
      <w:r w:rsidRPr="00C1656F">
        <w:rPr>
          <w:rFonts w:ascii="Times New Roman" w:hAnsi="Times New Roman" w:cs="Times New Roman"/>
          <w:color w:val="202124"/>
          <w:sz w:val="24"/>
          <w:szCs w:val="24"/>
          <w:lang w:val="en-US"/>
        </w:rPr>
        <w:t>Ashcheulov</w:t>
      </w:r>
      <w:proofErr w:type="spellEnd"/>
      <w:r w:rsidRPr="00C1656F">
        <w:rPr>
          <w:rFonts w:ascii="Times New Roman" w:hAnsi="Times New Roman" w:cs="Times New Roman"/>
          <w:color w:val="202124"/>
          <w:sz w:val="24"/>
          <w:szCs w:val="24"/>
          <w:lang w:val="en-US"/>
        </w:rPr>
        <w:t xml:space="preserve"> O.M., </w:t>
      </w:r>
      <w:r w:rsidRPr="00C1656F">
        <w:rPr>
          <w:rFonts w:ascii="Times New Roman" w:hAnsi="Times New Roman" w:cs="Times New Roman"/>
          <w:sz w:val="24"/>
          <w:szCs w:val="24"/>
          <w:lang w:val="en-US"/>
        </w:rPr>
        <w:t>associate professor</w:t>
      </w:r>
      <w:r w:rsidRPr="00C1656F">
        <w:rPr>
          <w:lang w:val="en-US"/>
        </w:rPr>
        <w:t xml:space="preserve"> </w:t>
      </w:r>
      <w:proofErr w:type="spellStart"/>
      <w:r w:rsidRPr="00C1656F">
        <w:rPr>
          <w:rFonts w:ascii="Times New Roman" w:hAnsi="Times New Roman" w:cs="Times New Roman"/>
          <w:color w:val="202124"/>
          <w:sz w:val="24"/>
          <w:szCs w:val="24"/>
          <w:lang w:val="en-US"/>
        </w:rPr>
        <w:t>Servetnik</w:t>
      </w:r>
      <w:proofErr w:type="spellEnd"/>
      <w:r w:rsidRPr="00C1656F">
        <w:rPr>
          <w:rFonts w:ascii="Times New Roman" w:hAnsi="Times New Roman" w:cs="Times New Roman"/>
          <w:color w:val="202124"/>
          <w:sz w:val="24"/>
          <w:szCs w:val="24"/>
          <w:lang w:val="en-US"/>
        </w:rPr>
        <w:t xml:space="preserve"> A.V.</w:t>
      </w:r>
    </w:p>
    <w:p w14:paraId="28CDE402" w14:textId="77777777" w:rsidR="00330C6C" w:rsidRPr="00C1656F" w:rsidRDefault="00330C6C" w:rsidP="00910F46">
      <w:pPr>
        <w:pStyle w:val="HTML"/>
        <w:shd w:val="clear" w:color="auto" w:fill="F8F9FA"/>
        <w:rPr>
          <w:rFonts w:ascii="Times New Roman" w:hAnsi="Times New Roman" w:cs="Times New Roman"/>
          <w:color w:val="202124"/>
          <w:sz w:val="24"/>
          <w:szCs w:val="24"/>
          <w:lang w:val="en-US"/>
        </w:rPr>
      </w:pPr>
      <w:r w:rsidRPr="00C1656F">
        <w:rPr>
          <w:rFonts w:ascii="Times New Roman" w:hAnsi="Times New Roman" w:cs="Times New Roman"/>
          <w:color w:val="202124"/>
          <w:sz w:val="24"/>
          <w:szCs w:val="24"/>
          <w:lang w:val="en-US"/>
        </w:rPr>
        <w:t>Information about the teacher (s) (professional interests, trajectory of professional development) with reference to the teacher's profile (on the website of the department, in the Moodle system - if available).</w:t>
      </w:r>
    </w:p>
    <w:p w14:paraId="7DB0DBD7" w14:textId="77777777" w:rsidR="00330C6C" w:rsidRPr="00C1656F" w:rsidRDefault="00330C6C" w:rsidP="00910F46">
      <w:pPr>
        <w:pStyle w:val="HTML"/>
        <w:shd w:val="clear" w:color="auto" w:fill="F8F9FA"/>
        <w:rPr>
          <w:rFonts w:ascii="Times New Roman" w:hAnsi="Times New Roman" w:cs="Times New Roman"/>
          <w:color w:val="202124"/>
          <w:sz w:val="24"/>
          <w:szCs w:val="24"/>
          <w:lang w:val="en-US"/>
        </w:rPr>
      </w:pPr>
      <w:proofErr w:type="spellStart"/>
      <w:r w:rsidRPr="00C1656F">
        <w:rPr>
          <w:rFonts w:ascii="Times New Roman" w:hAnsi="Times New Roman" w:cs="Times New Roman"/>
          <w:color w:val="202124"/>
          <w:sz w:val="24"/>
          <w:szCs w:val="24"/>
          <w:lang w:val="en-US"/>
        </w:rPr>
        <w:t>Klymenko</w:t>
      </w:r>
      <w:proofErr w:type="spellEnd"/>
      <w:r w:rsidRPr="00C1656F">
        <w:rPr>
          <w:rFonts w:ascii="Times New Roman" w:hAnsi="Times New Roman" w:cs="Times New Roman"/>
          <w:color w:val="202124"/>
          <w:sz w:val="24"/>
          <w:szCs w:val="24"/>
          <w:lang w:val="en-US"/>
        </w:rPr>
        <w:t xml:space="preserve"> </w:t>
      </w:r>
      <w:proofErr w:type="spellStart"/>
      <w:r w:rsidRPr="00C1656F">
        <w:rPr>
          <w:rFonts w:ascii="Times New Roman" w:hAnsi="Times New Roman" w:cs="Times New Roman"/>
          <w:color w:val="202124"/>
          <w:sz w:val="24"/>
          <w:szCs w:val="24"/>
          <w:lang w:val="en-US"/>
        </w:rPr>
        <w:t>Victoriia</w:t>
      </w:r>
      <w:proofErr w:type="spellEnd"/>
      <w:r w:rsidRPr="00C1656F">
        <w:rPr>
          <w:rFonts w:ascii="Times New Roman" w:hAnsi="Times New Roman" w:cs="Times New Roman"/>
          <w:color w:val="202124"/>
          <w:sz w:val="24"/>
          <w:szCs w:val="24"/>
          <w:lang w:val="en-US"/>
        </w:rPr>
        <w:t xml:space="preserve"> </w:t>
      </w:r>
      <w:proofErr w:type="spellStart"/>
      <w:r w:rsidRPr="00C1656F">
        <w:rPr>
          <w:rFonts w:ascii="Times New Roman" w:hAnsi="Times New Roman" w:cs="Times New Roman"/>
          <w:color w:val="202124"/>
          <w:sz w:val="24"/>
          <w:szCs w:val="24"/>
          <w:lang w:val="en-US"/>
        </w:rPr>
        <w:t>Anatoliivna</w:t>
      </w:r>
      <w:proofErr w:type="spellEnd"/>
      <w:r w:rsidRPr="00C1656F">
        <w:rPr>
          <w:rFonts w:ascii="Times New Roman" w:hAnsi="Times New Roman" w:cs="Times New Roman"/>
          <w:color w:val="202124"/>
          <w:sz w:val="24"/>
          <w:szCs w:val="24"/>
          <w:lang w:val="en-US"/>
        </w:rPr>
        <w:t xml:space="preserve"> - Head of the Department of Propaedeutics of Pediatrics №2, MD, professor, professional interests: pediatrics pediatric, allergology</w:t>
      </w:r>
    </w:p>
    <w:p w14:paraId="04EED360" w14:textId="77777777" w:rsidR="00330C6C" w:rsidRPr="007E3DE0" w:rsidRDefault="00330C6C" w:rsidP="00910F46">
      <w:pPr>
        <w:pStyle w:val="HTML"/>
        <w:shd w:val="clear" w:color="auto" w:fill="F8F9FA"/>
        <w:rPr>
          <w:rFonts w:ascii="Times New Roman" w:hAnsi="Times New Roman" w:cs="Times New Roman"/>
          <w:color w:val="202124"/>
          <w:sz w:val="24"/>
          <w:szCs w:val="24"/>
          <w:lang w:val="en-US"/>
        </w:rPr>
      </w:pPr>
      <w:r w:rsidRPr="00C1656F">
        <w:rPr>
          <w:rFonts w:ascii="Times New Roman" w:hAnsi="Times New Roman" w:cs="Times New Roman"/>
          <w:color w:val="202124"/>
          <w:sz w:val="24"/>
          <w:szCs w:val="24"/>
          <w:lang w:val="en-US"/>
        </w:rPr>
        <w:t>Contact phone and E-mail of the teacher +38067 949 2246,</w:t>
      </w:r>
      <w:r w:rsidR="007E3DE0">
        <w:rPr>
          <w:rFonts w:ascii="Times New Roman" w:hAnsi="Times New Roman" w:cs="Times New Roman"/>
          <w:color w:val="202124"/>
          <w:sz w:val="24"/>
          <w:szCs w:val="24"/>
          <w:lang w:val="en-US"/>
        </w:rPr>
        <w:t xml:space="preserve"> va.</w:t>
      </w:r>
      <w:hyperlink r:id="rId8" w:history="1">
        <w:r w:rsidR="007E3DE0" w:rsidRPr="00160EE1">
          <w:rPr>
            <w:rStyle w:val="a5"/>
            <w:rFonts w:ascii="Times New Roman" w:hAnsi="Times New Roman" w:cs="Times New Roman"/>
            <w:sz w:val="24"/>
            <w:szCs w:val="24"/>
            <w:lang w:val="en-US"/>
          </w:rPr>
          <w:t>klymenko@knmu.edu.ua</w:t>
        </w:r>
      </w:hyperlink>
      <w:r w:rsidR="007E3DE0">
        <w:rPr>
          <w:rFonts w:ascii="Times New Roman" w:hAnsi="Times New Roman" w:cs="Times New Roman"/>
          <w:sz w:val="24"/>
          <w:szCs w:val="24"/>
          <w:lang w:val="en-US"/>
        </w:rPr>
        <w:t xml:space="preserve"> </w:t>
      </w:r>
    </w:p>
    <w:p w14:paraId="592FBE8C" w14:textId="77777777" w:rsidR="00330C6C" w:rsidRPr="00C1656F" w:rsidRDefault="00330C6C" w:rsidP="00910F46">
      <w:pPr>
        <w:pStyle w:val="HTML"/>
        <w:shd w:val="clear" w:color="auto" w:fill="F8F9FA"/>
        <w:rPr>
          <w:rFonts w:ascii="Times New Roman" w:hAnsi="Times New Roman" w:cs="Times New Roman"/>
          <w:color w:val="202124"/>
          <w:sz w:val="24"/>
          <w:szCs w:val="24"/>
          <w:lang w:val="en-US"/>
        </w:rPr>
      </w:pPr>
      <w:proofErr w:type="spellStart"/>
      <w:r w:rsidRPr="00C1656F">
        <w:rPr>
          <w:rFonts w:ascii="Times New Roman" w:hAnsi="Times New Roman" w:cs="Times New Roman"/>
          <w:color w:val="202124"/>
          <w:sz w:val="24"/>
          <w:szCs w:val="24"/>
          <w:lang w:val="en-US"/>
        </w:rPr>
        <w:t>Ashcheulov</w:t>
      </w:r>
      <w:proofErr w:type="spellEnd"/>
      <w:r w:rsidRPr="00C1656F">
        <w:rPr>
          <w:rFonts w:ascii="Times New Roman" w:hAnsi="Times New Roman" w:cs="Times New Roman"/>
          <w:color w:val="202124"/>
          <w:sz w:val="24"/>
          <w:szCs w:val="24"/>
          <w:lang w:val="en-US"/>
        </w:rPr>
        <w:t xml:space="preserve"> </w:t>
      </w:r>
      <w:proofErr w:type="spellStart"/>
      <w:r w:rsidRPr="00C1656F">
        <w:rPr>
          <w:rFonts w:ascii="Times New Roman" w:hAnsi="Times New Roman" w:cs="Times New Roman"/>
          <w:color w:val="202124"/>
          <w:sz w:val="24"/>
          <w:szCs w:val="24"/>
          <w:lang w:val="en-US"/>
        </w:rPr>
        <w:t>Olexandr</w:t>
      </w:r>
      <w:proofErr w:type="spellEnd"/>
      <w:r w:rsidRPr="00C1656F">
        <w:rPr>
          <w:rFonts w:ascii="Times New Roman" w:hAnsi="Times New Roman" w:cs="Times New Roman"/>
          <w:color w:val="202124"/>
          <w:sz w:val="24"/>
          <w:szCs w:val="24"/>
          <w:lang w:val="en-US"/>
        </w:rPr>
        <w:t xml:space="preserve"> Mikhailovich - Ph.D. assistant, professional interests: pediatrics</w:t>
      </w:r>
    </w:p>
    <w:p w14:paraId="17ADF54D" w14:textId="77777777" w:rsidR="00330C6C" w:rsidRPr="00C1656F" w:rsidRDefault="00330C6C" w:rsidP="00ED0B25">
      <w:pPr>
        <w:pStyle w:val="HTML"/>
        <w:shd w:val="clear" w:color="auto" w:fill="F8F9FA"/>
        <w:rPr>
          <w:rFonts w:ascii="Times New Roman" w:hAnsi="Times New Roman" w:cs="Times New Roman"/>
          <w:color w:val="202124"/>
          <w:sz w:val="24"/>
          <w:szCs w:val="24"/>
          <w:lang w:val="en-US"/>
        </w:rPr>
      </w:pPr>
      <w:r w:rsidRPr="00C1656F">
        <w:rPr>
          <w:rFonts w:ascii="Times New Roman" w:hAnsi="Times New Roman" w:cs="Times New Roman"/>
          <w:color w:val="202124"/>
          <w:sz w:val="24"/>
          <w:szCs w:val="24"/>
          <w:lang w:val="en-US"/>
        </w:rPr>
        <w:t xml:space="preserve">Contact phone and E-mail of the teacher +38067 949 2246, </w:t>
      </w:r>
      <w:r w:rsidRPr="00C1656F">
        <w:rPr>
          <w:rFonts w:ascii="Times New Roman" w:hAnsi="Times New Roman" w:cs="Times New Roman"/>
          <w:sz w:val="24"/>
          <w:szCs w:val="24"/>
          <w:lang w:val="en-US"/>
        </w:rPr>
        <w:t>E-mail:</w:t>
      </w:r>
      <w:r w:rsidRPr="00C1656F">
        <w:rPr>
          <w:sz w:val="24"/>
          <w:szCs w:val="24"/>
          <w:lang w:val="en-US"/>
        </w:rPr>
        <w:t xml:space="preserve"> </w:t>
      </w:r>
      <w:r w:rsidR="007E3DE0">
        <w:rPr>
          <w:rFonts w:ascii="Times New Roman" w:hAnsi="Times New Roman" w:cs="Times New Roman"/>
          <w:color w:val="0000FF"/>
          <w:sz w:val="24"/>
          <w:szCs w:val="24"/>
          <w:u w:val="single"/>
          <w:lang w:val="en-US"/>
        </w:rPr>
        <w:t>om</w:t>
      </w:r>
      <w:r w:rsidRPr="00C1656F">
        <w:rPr>
          <w:rFonts w:ascii="Times New Roman" w:hAnsi="Times New Roman" w:cs="Times New Roman"/>
          <w:color w:val="0000FF"/>
          <w:sz w:val="24"/>
          <w:szCs w:val="24"/>
          <w:u w:val="single"/>
          <w:lang w:val="en-US"/>
        </w:rPr>
        <w:t>.ashcheulov@</w:t>
      </w:r>
      <w:r w:rsidR="007E3DE0">
        <w:rPr>
          <w:rFonts w:ascii="Times New Roman" w:hAnsi="Times New Roman" w:cs="Times New Roman"/>
          <w:color w:val="0000FF"/>
          <w:sz w:val="24"/>
          <w:szCs w:val="24"/>
          <w:u w:val="single"/>
          <w:lang w:val="en-US"/>
        </w:rPr>
        <w:t>knmu.edu.ua</w:t>
      </w:r>
    </w:p>
    <w:p w14:paraId="07A848CB" w14:textId="77777777" w:rsidR="00330C6C" w:rsidRPr="007E3DE0" w:rsidRDefault="007E3DE0" w:rsidP="00910F46">
      <w:pPr>
        <w:jc w:val="both"/>
        <w:rPr>
          <w:sz w:val="24"/>
          <w:szCs w:val="24"/>
          <w:lang w:val="en-US"/>
        </w:rPr>
      </w:pPr>
      <w:r>
        <w:rPr>
          <w:sz w:val="24"/>
          <w:szCs w:val="24"/>
          <w:u w:val="single"/>
          <w:lang w:val="en-US"/>
        </w:rPr>
        <w:t xml:space="preserve"> </w:t>
      </w:r>
      <w:r w:rsidR="00330C6C" w:rsidRPr="00C1656F">
        <w:rPr>
          <w:sz w:val="24"/>
          <w:szCs w:val="24"/>
          <w:u w:val="single"/>
          <w:lang w:val="en-US"/>
        </w:rPr>
        <w:t>Contact phone and E-mail department</w:t>
      </w:r>
      <w:r w:rsidR="00330C6C" w:rsidRPr="00C1656F">
        <w:rPr>
          <w:b/>
          <w:bCs/>
          <w:sz w:val="24"/>
          <w:szCs w:val="24"/>
          <w:lang w:val="en-US"/>
        </w:rPr>
        <w:t>:</w:t>
      </w:r>
      <w:r w:rsidR="00330C6C" w:rsidRPr="00C1656F">
        <w:rPr>
          <w:sz w:val="24"/>
          <w:szCs w:val="24"/>
          <w:lang w:val="en-US"/>
        </w:rPr>
        <w:t xml:space="preserve">. phone +380-57-725-10-38, </w:t>
      </w:r>
      <w:hyperlink r:id="rId9" w:history="1">
        <w:r w:rsidRPr="00160EE1">
          <w:rPr>
            <w:rStyle w:val="a5"/>
            <w:sz w:val="21"/>
            <w:szCs w:val="21"/>
          </w:rPr>
          <w:t>kaf.5med.propedevtyky2@knmu.edu.ua</w:t>
        </w:r>
      </w:hyperlink>
      <w:r>
        <w:rPr>
          <w:sz w:val="24"/>
          <w:szCs w:val="24"/>
          <w:lang w:val="en-US"/>
        </w:rPr>
        <w:t xml:space="preserve"> </w:t>
      </w:r>
    </w:p>
    <w:p w14:paraId="5DFD419A" w14:textId="77777777" w:rsidR="00330C6C" w:rsidRPr="00C1656F" w:rsidRDefault="00330C6C" w:rsidP="00910F46">
      <w:pPr>
        <w:ind w:firstLine="567"/>
        <w:jc w:val="both"/>
        <w:rPr>
          <w:color w:val="202124"/>
          <w:sz w:val="24"/>
          <w:szCs w:val="24"/>
          <w:lang w:val="en-US"/>
        </w:rPr>
      </w:pPr>
      <w:r w:rsidRPr="00C1656F">
        <w:rPr>
          <w:color w:val="202124"/>
          <w:sz w:val="24"/>
          <w:szCs w:val="24"/>
          <w:lang w:val="en-US"/>
        </w:rPr>
        <w:t xml:space="preserve">Information about consultations: Oral (face-to-face) consultations: by prior arrangement </w:t>
      </w:r>
    </w:p>
    <w:p w14:paraId="57CA9114" w14:textId="77777777" w:rsidR="00330C6C" w:rsidRPr="00C1656F" w:rsidRDefault="00330C6C" w:rsidP="00910F46">
      <w:pPr>
        <w:ind w:firstLine="567"/>
        <w:jc w:val="both"/>
        <w:rPr>
          <w:sz w:val="24"/>
          <w:szCs w:val="24"/>
          <w:lang w:val="en-US"/>
        </w:rPr>
      </w:pPr>
      <w:r w:rsidRPr="00C1656F">
        <w:rPr>
          <w:color w:val="202124"/>
          <w:sz w:val="24"/>
          <w:szCs w:val="24"/>
          <w:lang w:val="en-US"/>
        </w:rPr>
        <w:t xml:space="preserve">On-line consultations: according to the schedule using the resources of the systems </w:t>
      </w:r>
      <w:r w:rsidRPr="00C1656F">
        <w:rPr>
          <w:color w:val="000000"/>
          <w:sz w:val="24"/>
          <w:szCs w:val="24"/>
          <w:lang w:val="en-US"/>
        </w:rPr>
        <w:t xml:space="preserve">Moodle or Zoom. </w:t>
      </w:r>
    </w:p>
    <w:p w14:paraId="112C87D5" w14:textId="77777777" w:rsidR="00330C6C" w:rsidRPr="00C64280" w:rsidRDefault="00330C6C" w:rsidP="00BE5B06">
      <w:pPr>
        <w:pStyle w:val="HTML"/>
        <w:rPr>
          <w:rFonts w:ascii="Times New Roman" w:hAnsi="Times New Roman" w:cs="Times New Roman"/>
          <w:sz w:val="24"/>
          <w:szCs w:val="24"/>
          <w:lang w:val="en-US"/>
        </w:rPr>
      </w:pPr>
      <w:proofErr w:type="gramStart"/>
      <w:r w:rsidRPr="00C64280">
        <w:rPr>
          <w:rFonts w:ascii="Times New Roman" w:hAnsi="Times New Roman" w:cs="Times New Roman"/>
          <w:sz w:val="24"/>
          <w:szCs w:val="24"/>
          <w:u w:val="single"/>
          <w:lang w:val="en-US"/>
        </w:rPr>
        <w:t xml:space="preserve">Location </w:t>
      </w:r>
      <w:r w:rsidR="00C64280" w:rsidRPr="00C64280">
        <w:rPr>
          <w:rFonts w:ascii="Times New Roman" w:hAnsi="Times New Roman" w:cs="Times New Roman"/>
          <w:sz w:val="24"/>
          <w:szCs w:val="24"/>
          <w:u w:val="single"/>
          <w:lang w:val="en-US"/>
        </w:rPr>
        <w:t xml:space="preserve"> </w:t>
      </w:r>
      <w:r w:rsidR="00C64280" w:rsidRPr="00C64280">
        <w:rPr>
          <w:rFonts w:ascii="Times New Roman" w:hAnsi="Times New Roman" w:cs="Times New Roman"/>
          <w:sz w:val="24"/>
          <w:szCs w:val="24"/>
          <w:lang w:val="en-US"/>
        </w:rPr>
        <w:t>of</w:t>
      </w:r>
      <w:proofErr w:type="gramEnd"/>
      <w:r w:rsidRPr="00C64280">
        <w:rPr>
          <w:rFonts w:ascii="Times New Roman" w:hAnsi="Times New Roman" w:cs="Times New Roman"/>
          <w:sz w:val="24"/>
          <w:szCs w:val="24"/>
          <w:lang w:val="en-US"/>
        </w:rPr>
        <w:t xml:space="preserve"> practical classes:  </w:t>
      </w:r>
      <w:proofErr w:type="spellStart"/>
      <w:r w:rsidR="005C1B6D" w:rsidRPr="00C64280">
        <w:rPr>
          <w:rFonts w:ascii="Times New Roman" w:hAnsi="Times New Roman" w:cs="Times New Roman"/>
          <w:sz w:val="24"/>
          <w:szCs w:val="24"/>
          <w:lang w:val="en-US"/>
        </w:rPr>
        <w:t>Kharkiv</w:t>
      </w:r>
      <w:proofErr w:type="spellEnd"/>
      <w:r w:rsidR="005C1B6D" w:rsidRPr="00C64280">
        <w:rPr>
          <w:rFonts w:ascii="Times New Roman" w:hAnsi="Times New Roman" w:cs="Times New Roman"/>
          <w:sz w:val="24"/>
          <w:szCs w:val="24"/>
          <w:lang w:val="en-US"/>
        </w:rPr>
        <w:t xml:space="preserve"> regional children hospital N1</w:t>
      </w:r>
      <w:r w:rsidR="00C64280" w:rsidRPr="00C64280">
        <w:rPr>
          <w:rFonts w:ascii="Times New Roman" w:hAnsi="Times New Roman" w:cs="Times New Roman"/>
          <w:sz w:val="24"/>
          <w:szCs w:val="24"/>
          <w:lang w:val="en-US"/>
        </w:rPr>
        <w:t xml:space="preserve">, </w:t>
      </w:r>
      <w:proofErr w:type="spellStart"/>
      <w:r w:rsidR="00C64280" w:rsidRPr="00C64280">
        <w:rPr>
          <w:rFonts w:ascii="Times New Roman" w:hAnsi="Times New Roman" w:cs="Times New Roman"/>
          <w:sz w:val="24"/>
          <w:szCs w:val="24"/>
          <w:lang w:val="en-US"/>
        </w:rPr>
        <w:t>Kharkiv</w:t>
      </w:r>
      <w:proofErr w:type="spellEnd"/>
      <w:r w:rsidR="00C64280" w:rsidRPr="00C64280">
        <w:rPr>
          <w:rFonts w:ascii="Times New Roman" w:hAnsi="Times New Roman" w:cs="Times New Roman"/>
          <w:sz w:val="24"/>
          <w:szCs w:val="24"/>
          <w:lang w:val="en-US"/>
        </w:rPr>
        <w:t xml:space="preserve"> municipal children outpatient clinic N14</w:t>
      </w:r>
      <w:r w:rsidR="00C64280" w:rsidRPr="00C64280">
        <w:rPr>
          <w:lang w:val="en-US"/>
        </w:rPr>
        <w:t xml:space="preserve"> </w:t>
      </w:r>
      <w:r w:rsidR="00C64280" w:rsidRPr="00C64280">
        <w:rPr>
          <w:rFonts w:ascii="Times New Roman" w:hAnsi="Times New Roman" w:cs="Times New Roman"/>
          <w:sz w:val="24"/>
          <w:szCs w:val="24"/>
          <w:lang w:val="en-US"/>
        </w:rPr>
        <w:t>resources of the systems Moodle or Zoom.</w:t>
      </w:r>
      <w:r w:rsidRPr="00C64280">
        <w:rPr>
          <w:rFonts w:ascii="Times New Roman" w:hAnsi="Times New Roman" w:cs="Times New Roman"/>
          <w:sz w:val="24"/>
          <w:szCs w:val="24"/>
          <w:lang w:val="en-US"/>
        </w:rPr>
        <w:t>.</w:t>
      </w:r>
    </w:p>
    <w:p w14:paraId="7463A881" w14:textId="77777777" w:rsidR="00330C6C" w:rsidRPr="00C64280" w:rsidRDefault="00330C6C" w:rsidP="00B8153E">
      <w:pPr>
        <w:pStyle w:val="HTML"/>
        <w:rPr>
          <w:rFonts w:ascii="Times New Roman" w:hAnsi="Times New Roman" w:cs="Times New Roman"/>
          <w:sz w:val="24"/>
          <w:szCs w:val="24"/>
          <w:lang w:val="en-US"/>
        </w:rPr>
      </w:pPr>
    </w:p>
    <w:p w14:paraId="2E444A8F" w14:textId="77777777" w:rsidR="00330C6C" w:rsidRPr="00C1656F" w:rsidRDefault="00330C6C" w:rsidP="00B8153E">
      <w:pPr>
        <w:pStyle w:val="HTML"/>
        <w:jc w:val="center"/>
        <w:rPr>
          <w:rFonts w:ascii="Times New Roman" w:hAnsi="Times New Roman" w:cs="Times New Roman"/>
          <w:b/>
          <w:bCs/>
          <w:color w:val="202124"/>
          <w:sz w:val="24"/>
          <w:szCs w:val="24"/>
          <w:lang w:val="en-US"/>
        </w:rPr>
      </w:pPr>
      <w:r w:rsidRPr="00C1656F">
        <w:rPr>
          <w:rFonts w:ascii="Times New Roman" w:hAnsi="Times New Roman" w:cs="Times New Roman"/>
          <w:b/>
          <w:bCs/>
          <w:color w:val="202124"/>
          <w:sz w:val="24"/>
          <w:szCs w:val="24"/>
          <w:lang w:val="en-US"/>
        </w:rPr>
        <w:t>Discipline information</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544"/>
        <w:gridCol w:w="3402"/>
      </w:tblGrid>
      <w:tr w:rsidR="00330C6C" w:rsidRPr="00C1656F" w14:paraId="62A834D6" w14:textId="77777777" w:rsidTr="007F1E3A">
        <w:trPr>
          <w:trHeight w:val="679"/>
        </w:trPr>
        <w:tc>
          <w:tcPr>
            <w:tcW w:w="2552" w:type="dxa"/>
            <w:vMerge w:val="restart"/>
            <w:shd w:val="clear" w:color="auto" w:fill="auto"/>
            <w:vAlign w:val="center"/>
          </w:tcPr>
          <w:p w14:paraId="0CED26CB" w14:textId="77777777" w:rsidR="00330C6C" w:rsidRPr="00C1656F" w:rsidRDefault="00330C6C" w:rsidP="00B8153E">
            <w:pPr>
              <w:pStyle w:val="HTML"/>
              <w:shd w:val="clear" w:color="auto" w:fill="F8F9FA"/>
              <w:rPr>
                <w:rFonts w:ascii="Times New Roman" w:hAnsi="Times New Roman" w:cs="Times New Roman"/>
                <w:color w:val="202124"/>
                <w:sz w:val="24"/>
                <w:szCs w:val="24"/>
                <w:lang w:val="en-US"/>
              </w:rPr>
            </w:pPr>
            <w:r w:rsidRPr="00C1656F">
              <w:rPr>
                <w:rFonts w:ascii="Times New Roman" w:hAnsi="Times New Roman" w:cs="Times New Roman"/>
                <w:color w:val="202124"/>
                <w:sz w:val="24"/>
                <w:szCs w:val="24"/>
                <w:lang w:val="en-US"/>
              </w:rPr>
              <w:t>Name of indicators</w:t>
            </w:r>
          </w:p>
          <w:p w14:paraId="00F6013B" w14:textId="77777777" w:rsidR="00330C6C" w:rsidRPr="00C1656F" w:rsidRDefault="00330C6C" w:rsidP="00B8153E">
            <w:pPr>
              <w:jc w:val="center"/>
              <w:rPr>
                <w:sz w:val="24"/>
                <w:szCs w:val="24"/>
                <w:lang w:val="en-US"/>
              </w:rPr>
            </w:pPr>
            <w:r w:rsidRPr="00C1656F">
              <w:rPr>
                <w:sz w:val="24"/>
                <w:szCs w:val="24"/>
                <w:lang w:val="en-US"/>
              </w:rPr>
              <w:t xml:space="preserve"> </w:t>
            </w:r>
          </w:p>
        </w:tc>
        <w:tc>
          <w:tcPr>
            <w:tcW w:w="3544" w:type="dxa"/>
            <w:vMerge w:val="restart"/>
            <w:shd w:val="clear" w:color="auto" w:fill="auto"/>
            <w:vAlign w:val="center"/>
          </w:tcPr>
          <w:p w14:paraId="7899F2D9" w14:textId="77777777" w:rsidR="00330C6C" w:rsidRPr="00C1656F" w:rsidRDefault="00330C6C" w:rsidP="00B8153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sz w:val="24"/>
                <w:szCs w:val="24"/>
                <w:lang w:val="en-US" w:eastAsia="ru-RU"/>
              </w:rPr>
            </w:pPr>
            <w:r w:rsidRPr="00C1656F">
              <w:rPr>
                <w:color w:val="202124"/>
                <w:sz w:val="24"/>
                <w:szCs w:val="24"/>
                <w:lang w:val="en-US" w:eastAsia="ru-RU"/>
              </w:rPr>
              <w:t>Field of knowledge, direction of training, educational and qualification level</w:t>
            </w:r>
          </w:p>
          <w:p w14:paraId="45065470" w14:textId="77777777" w:rsidR="00330C6C" w:rsidRPr="00C1656F" w:rsidRDefault="00330C6C" w:rsidP="00B8153E">
            <w:pPr>
              <w:jc w:val="center"/>
              <w:rPr>
                <w:sz w:val="24"/>
                <w:szCs w:val="24"/>
                <w:lang w:val="en-US"/>
              </w:rPr>
            </w:pPr>
          </w:p>
        </w:tc>
        <w:tc>
          <w:tcPr>
            <w:tcW w:w="3402" w:type="dxa"/>
            <w:vAlign w:val="center"/>
          </w:tcPr>
          <w:p w14:paraId="1EE21765" w14:textId="77777777" w:rsidR="00330C6C" w:rsidRPr="00C1656F" w:rsidRDefault="00330C6C" w:rsidP="00B8153E">
            <w:pPr>
              <w:jc w:val="center"/>
              <w:rPr>
                <w:sz w:val="24"/>
                <w:szCs w:val="24"/>
                <w:lang w:val="en-US"/>
              </w:rPr>
            </w:pPr>
            <w:r w:rsidRPr="00C1656F">
              <w:rPr>
                <w:sz w:val="24"/>
                <w:szCs w:val="24"/>
                <w:lang w:val="en-US"/>
              </w:rPr>
              <w:t>Characteristics of the discipline</w:t>
            </w:r>
          </w:p>
        </w:tc>
      </w:tr>
      <w:tr w:rsidR="00330C6C" w:rsidRPr="00C1656F" w14:paraId="5F15F8E2" w14:textId="77777777" w:rsidTr="007F1E3A">
        <w:trPr>
          <w:trHeight w:val="420"/>
        </w:trPr>
        <w:tc>
          <w:tcPr>
            <w:tcW w:w="2552" w:type="dxa"/>
            <w:vMerge/>
            <w:shd w:val="clear" w:color="auto" w:fill="auto"/>
            <w:vAlign w:val="center"/>
          </w:tcPr>
          <w:p w14:paraId="69FFE9F4" w14:textId="77777777" w:rsidR="00330C6C" w:rsidRPr="00C1656F" w:rsidRDefault="00330C6C" w:rsidP="00B8153E">
            <w:pPr>
              <w:jc w:val="center"/>
              <w:rPr>
                <w:sz w:val="24"/>
                <w:szCs w:val="24"/>
                <w:lang w:val="en-US"/>
              </w:rPr>
            </w:pPr>
          </w:p>
        </w:tc>
        <w:tc>
          <w:tcPr>
            <w:tcW w:w="3544" w:type="dxa"/>
            <w:vMerge/>
            <w:shd w:val="clear" w:color="auto" w:fill="auto"/>
            <w:vAlign w:val="center"/>
          </w:tcPr>
          <w:p w14:paraId="19BF2B48" w14:textId="77777777" w:rsidR="00330C6C" w:rsidRPr="00C1656F" w:rsidRDefault="00330C6C" w:rsidP="00B8153E">
            <w:pPr>
              <w:jc w:val="center"/>
              <w:rPr>
                <w:sz w:val="24"/>
                <w:szCs w:val="24"/>
                <w:lang w:val="en-US"/>
              </w:rPr>
            </w:pPr>
          </w:p>
        </w:tc>
        <w:tc>
          <w:tcPr>
            <w:tcW w:w="3402" w:type="dxa"/>
          </w:tcPr>
          <w:p w14:paraId="55EC2360" w14:textId="77777777" w:rsidR="00330C6C" w:rsidRPr="00C1656F" w:rsidRDefault="00330C6C" w:rsidP="00B8153E">
            <w:pPr>
              <w:jc w:val="center"/>
              <w:rPr>
                <w:sz w:val="24"/>
                <w:szCs w:val="24"/>
                <w:lang w:val="en-US"/>
              </w:rPr>
            </w:pPr>
            <w:r w:rsidRPr="00C1656F">
              <w:rPr>
                <w:sz w:val="24"/>
                <w:szCs w:val="24"/>
                <w:lang w:val="en-US"/>
              </w:rPr>
              <w:t>full-time education</w:t>
            </w:r>
          </w:p>
        </w:tc>
      </w:tr>
      <w:tr w:rsidR="00330C6C" w:rsidRPr="00C1656F" w14:paraId="52AC401C" w14:textId="77777777">
        <w:trPr>
          <w:trHeight w:val="1247"/>
        </w:trPr>
        <w:tc>
          <w:tcPr>
            <w:tcW w:w="2552" w:type="dxa"/>
            <w:vAlign w:val="center"/>
          </w:tcPr>
          <w:p w14:paraId="68F9DC3A" w14:textId="77777777" w:rsidR="00330C6C" w:rsidRPr="00C1656F" w:rsidRDefault="00330C6C" w:rsidP="00B8153E">
            <w:pPr>
              <w:rPr>
                <w:sz w:val="24"/>
                <w:szCs w:val="24"/>
                <w:lang w:val="en-US"/>
              </w:rPr>
            </w:pPr>
            <w:r w:rsidRPr="00C1656F">
              <w:rPr>
                <w:sz w:val="24"/>
                <w:szCs w:val="24"/>
                <w:lang w:val="en-US"/>
              </w:rPr>
              <w:t>Number of credits– 3</w:t>
            </w:r>
          </w:p>
        </w:tc>
        <w:tc>
          <w:tcPr>
            <w:tcW w:w="3544" w:type="dxa"/>
          </w:tcPr>
          <w:p w14:paraId="54828D03" w14:textId="77777777" w:rsidR="00330C6C" w:rsidRPr="00C1656F" w:rsidRDefault="00802D60" w:rsidP="00B8153E">
            <w:pPr>
              <w:jc w:val="center"/>
              <w:rPr>
                <w:sz w:val="24"/>
                <w:szCs w:val="24"/>
                <w:lang w:val="en-US"/>
              </w:rPr>
            </w:pPr>
            <w:r w:rsidRPr="00C1656F">
              <w:rPr>
                <w:sz w:val="24"/>
                <w:szCs w:val="24"/>
                <w:lang w:val="en-US"/>
              </w:rPr>
              <w:t>E</w:t>
            </w:r>
            <w:r w:rsidR="00330C6C" w:rsidRPr="00C1656F">
              <w:rPr>
                <w:sz w:val="24"/>
                <w:szCs w:val="24"/>
                <w:lang w:val="en-US"/>
              </w:rPr>
              <w:t>ducational program for training specialists of the second (master's)</w:t>
            </w:r>
          </w:p>
          <w:p w14:paraId="2F68942B" w14:textId="77777777" w:rsidR="00330C6C" w:rsidRPr="00C1656F" w:rsidRDefault="00330C6C" w:rsidP="00B8153E">
            <w:pPr>
              <w:jc w:val="center"/>
              <w:rPr>
                <w:sz w:val="24"/>
                <w:szCs w:val="24"/>
                <w:lang w:val="en-US"/>
              </w:rPr>
            </w:pPr>
            <w:r w:rsidRPr="00C1656F">
              <w:rPr>
                <w:sz w:val="24"/>
                <w:szCs w:val="24"/>
                <w:lang w:val="en-US"/>
              </w:rPr>
              <w:t xml:space="preserve"> level of higher education training 22 "Health</w:t>
            </w:r>
            <w:r w:rsidR="00802D60" w:rsidRPr="00C1656F">
              <w:rPr>
                <w:sz w:val="24"/>
                <w:szCs w:val="24"/>
                <w:lang w:val="en-US"/>
              </w:rPr>
              <w:t>care</w:t>
            </w:r>
            <w:r w:rsidRPr="00C1656F">
              <w:rPr>
                <w:sz w:val="24"/>
                <w:szCs w:val="24"/>
                <w:lang w:val="en-US"/>
              </w:rPr>
              <w:t xml:space="preserve">" </w:t>
            </w:r>
          </w:p>
        </w:tc>
        <w:tc>
          <w:tcPr>
            <w:tcW w:w="3402" w:type="dxa"/>
            <w:vAlign w:val="center"/>
          </w:tcPr>
          <w:p w14:paraId="5A08F48F" w14:textId="77777777" w:rsidR="00330C6C" w:rsidRPr="00C1656F" w:rsidRDefault="00330C6C" w:rsidP="00B8153E">
            <w:pPr>
              <w:jc w:val="center"/>
              <w:rPr>
                <w:sz w:val="24"/>
                <w:szCs w:val="24"/>
                <w:lang w:val="en-US"/>
              </w:rPr>
            </w:pPr>
          </w:p>
          <w:p w14:paraId="249B01F8" w14:textId="77777777" w:rsidR="00330C6C" w:rsidRPr="00C1656F" w:rsidRDefault="00330C6C" w:rsidP="00B8153E">
            <w:pPr>
              <w:jc w:val="center"/>
              <w:rPr>
                <w:sz w:val="24"/>
                <w:szCs w:val="24"/>
                <w:lang w:val="en-US"/>
              </w:rPr>
            </w:pPr>
            <w:r w:rsidRPr="00C1656F">
              <w:rPr>
                <w:sz w:val="24"/>
                <w:szCs w:val="24"/>
                <w:lang w:val="en-US"/>
              </w:rPr>
              <w:t>Selective</w:t>
            </w:r>
          </w:p>
          <w:p w14:paraId="69A74FC6" w14:textId="77777777" w:rsidR="00330C6C" w:rsidRPr="00C1656F" w:rsidRDefault="00330C6C" w:rsidP="00B8153E">
            <w:pPr>
              <w:jc w:val="center"/>
              <w:rPr>
                <w:i/>
                <w:iCs/>
                <w:sz w:val="24"/>
                <w:szCs w:val="24"/>
                <w:lang w:val="en-US"/>
              </w:rPr>
            </w:pPr>
          </w:p>
        </w:tc>
      </w:tr>
      <w:tr w:rsidR="00330C6C" w:rsidRPr="00C1656F" w14:paraId="450F329F" w14:textId="77777777">
        <w:trPr>
          <w:trHeight w:val="70"/>
        </w:trPr>
        <w:tc>
          <w:tcPr>
            <w:tcW w:w="2552" w:type="dxa"/>
            <w:vMerge w:val="restart"/>
            <w:vAlign w:val="center"/>
          </w:tcPr>
          <w:p w14:paraId="35246291" w14:textId="77777777" w:rsidR="00330C6C" w:rsidRPr="00C1656F" w:rsidRDefault="00B8153E" w:rsidP="00B8153E">
            <w:pPr>
              <w:rPr>
                <w:sz w:val="24"/>
                <w:szCs w:val="24"/>
                <w:lang w:val="en-US"/>
              </w:rPr>
            </w:pPr>
            <w:r w:rsidRPr="00C1656F">
              <w:rPr>
                <w:sz w:val="24"/>
                <w:szCs w:val="24"/>
                <w:lang w:val="en-US"/>
              </w:rPr>
              <w:t xml:space="preserve">Total number of hours </w:t>
            </w:r>
            <w:r w:rsidR="00330C6C" w:rsidRPr="00C1656F">
              <w:rPr>
                <w:sz w:val="24"/>
                <w:szCs w:val="24"/>
                <w:lang w:val="en-US"/>
              </w:rPr>
              <w:t>– 90</w:t>
            </w:r>
          </w:p>
        </w:tc>
        <w:tc>
          <w:tcPr>
            <w:tcW w:w="3544" w:type="dxa"/>
            <w:vMerge w:val="restart"/>
            <w:vAlign w:val="center"/>
          </w:tcPr>
          <w:p w14:paraId="4FE619D5" w14:textId="77777777" w:rsidR="00B8153E" w:rsidRPr="00C1656F" w:rsidRDefault="00B8153E" w:rsidP="00B8153E">
            <w:pPr>
              <w:jc w:val="center"/>
              <w:rPr>
                <w:sz w:val="24"/>
                <w:szCs w:val="24"/>
                <w:lang w:val="en-US"/>
              </w:rPr>
            </w:pPr>
            <w:r w:rsidRPr="00C1656F">
              <w:rPr>
                <w:sz w:val="24"/>
                <w:szCs w:val="24"/>
                <w:lang w:val="en-US"/>
              </w:rPr>
              <w:t>Specialty:</w:t>
            </w:r>
          </w:p>
          <w:p w14:paraId="4979F352" w14:textId="77777777" w:rsidR="00330C6C" w:rsidRPr="00C1656F" w:rsidRDefault="00B8153E" w:rsidP="00B8153E">
            <w:pPr>
              <w:jc w:val="center"/>
              <w:rPr>
                <w:sz w:val="24"/>
                <w:szCs w:val="24"/>
                <w:lang w:val="en-US"/>
              </w:rPr>
            </w:pPr>
            <w:r w:rsidRPr="00C1656F">
              <w:rPr>
                <w:sz w:val="24"/>
                <w:szCs w:val="24"/>
                <w:lang w:val="en-US"/>
              </w:rPr>
              <w:t>228 "Pediatrics"</w:t>
            </w:r>
          </w:p>
          <w:p w14:paraId="66785CB0" w14:textId="77777777" w:rsidR="00330C6C" w:rsidRPr="00C1656F" w:rsidRDefault="00330C6C" w:rsidP="00B8153E">
            <w:pPr>
              <w:jc w:val="center"/>
              <w:rPr>
                <w:sz w:val="24"/>
                <w:szCs w:val="24"/>
                <w:lang w:val="en-US"/>
              </w:rPr>
            </w:pPr>
          </w:p>
        </w:tc>
        <w:tc>
          <w:tcPr>
            <w:tcW w:w="3402" w:type="dxa"/>
            <w:vAlign w:val="center"/>
          </w:tcPr>
          <w:p w14:paraId="3288CC37" w14:textId="77777777" w:rsidR="00330C6C" w:rsidRPr="00C1656F" w:rsidRDefault="00B8153E" w:rsidP="00B8153E">
            <w:pPr>
              <w:jc w:val="center"/>
              <w:rPr>
                <w:b/>
                <w:bCs/>
                <w:sz w:val="24"/>
                <w:szCs w:val="24"/>
                <w:lang w:val="en-US"/>
              </w:rPr>
            </w:pPr>
            <w:r w:rsidRPr="00C1656F">
              <w:rPr>
                <w:b/>
                <w:bCs/>
                <w:sz w:val="24"/>
                <w:szCs w:val="24"/>
                <w:lang w:val="en-US"/>
              </w:rPr>
              <w:t>Year of education:</w:t>
            </w:r>
          </w:p>
        </w:tc>
      </w:tr>
      <w:tr w:rsidR="00330C6C" w:rsidRPr="00C1656F" w14:paraId="48CC851C" w14:textId="77777777">
        <w:trPr>
          <w:trHeight w:val="207"/>
        </w:trPr>
        <w:tc>
          <w:tcPr>
            <w:tcW w:w="2552" w:type="dxa"/>
            <w:vMerge/>
            <w:vAlign w:val="center"/>
          </w:tcPr>
          <w:p w14:paraId="7315D307" w14:textId="77777777" w:rsidR="00330C6C" w:rsidRPr="00C1656F" w:rsidRDefault="00330C6C" w:rsidP="00B8153E">
            <w:pPr>
              <w:rPr>
                <w:sz w:val="24"/>
                <w:szCs w:val="24"/>
                <w:lang w:val="en-US"/>
              </w:rPr>
            </w:pPr>
          </w:p>
        </w:tc>
        <w:tc>
          <w:tcPr>
            <w:tcW w:w="3544" w:type="dxa"/>
            <w:vMerge/>
            <w:vAlign w:val="center"/>
          </w:tcPr>
          <w:p w14:paraId="274DA882" w14:textId="77777777" w:rsidR="00330C6C" w:rsidRPr="00C1656F" w:rsidRDefault="00330C6C" w:rsidP="00B8153E">
            <w:pPr>
              <w:jc w:val="center"/>
              <w:rPr>
                <w:sz w:val="24"/>
                <w:szCs w:val="24"/>
                <w:lang w:val="en-US"/>
              </w:rPr>
            </w:pPr>
          </w:p>
        </w:tc>
        <w:tc>
          <w:tcPr>
            <w:tcW w:w="3402" w:type="dxa"/>
            <w:vAlign w:val="center"/>
          </w:tcPr>
          <w:p w14:paraId="69464B88" w14:textId="77777777" w:rsidR="00330C6C" w:rsidRPr="00C1656F" w:rsidRDefault="00330C6C" w:rsidP="00B8153E">
            <w:pPr>
              <w:jc w:val="center"/>
              <w:rPr>
                <w:sz w:val="24"/>
                <w:szCs w:val="24"/>
                <w:lang w:val="en-US"/>
              </w:rPr>
            </w:pPr>
            <w:r w:rsidRPr="00C1656F">
              <w:rPr>
                <w:sz w:val="24"/>
                <w:szCs w:val="24"/>
                <w:lang w:val="en-US"/>
              </w:rPr>
              <w:t>4-й</w:t>
            </w:r>
          </w:p>
        </w:tc>
      </w:tr>
      <w:tr w:rsidR="00330C6C" w:rsidRPr="00C1656F" w14:paraId="64ED71A2" w14:textId="77777777">
        <w:trPr>
          <w:trHeight w:val="70"/>
        </w:trPr>
        <w:tc>
          <w:tcPr>
            <w:tcW w:w="2552" w:type="dxa"/>
            <w:vMerge/>
            <w:vAlign w:val="center"/>
          </w:tcPr>
          <w:p w14:paraId="691B61CE" w14:textId="77777777" w:rsidR="00330C6C" w:rsidRPr="00C1656F" w:rsidRDefault="00330C6C" w:rsidP="00B8153E">
            <w:pPr>
              <w:rPr>
                <w:sz w:val="24"/>
                <w:szCs w:val="24"/>
                <w:lang w:val="en-US"/>
              </w:rPr>
            </w:pPr>
          </w:p>
        </w:tc>
        <w:tc>
          <w:tcPr>
            <w:tcW w:w="3544" w:type="dxa"/>
            <w:vMerge/>
            <w:vAlign w:val="center"/>
          </w:tcPr>
          <w:p w14:paraId="5A84057C" w14:textId="77777777" w:rsidR="00330C6C" w:rsidRPr="00C1656F" w:rsidRDefault="00330C6C" w:rsidP="00B8153E">
            <w:pPr>
              <w:jc w:val="center"/>
              <w:rPr>
                <w:sz w:val="24"/>
                <w:szCs w:val="24"/>
                <w:lang w:val="en-US"/>
              </w:rPr>
            </w:pPr>
          </w:p>
        </w:tc>
        <w:tc>
          <w:tcPr>
            <w:tcW w:w="3402" w:type="dxa"/>
            <w:vAlign w:val="center"/>
          </w:tcPr>
          <w:p w14:paraId="15D3443C" w14:textId="77777777" w:rsidR="00330C6C" w:rsidRPr="00C1656F" w:rsidRDefault="00B8153E" w:rsidP="00B8153E">
            <w:pPr>
              <w:jc w:val="center"/>
              <w:rPr>
                <w:b/>
                <w:bCs/>
                <w:sz w:val="24"/>
                <w:szCs w:val="24"/>
                <w:lang w:val="en-US"/>
              </w:rPr>
            </w:pPr>
            <w:r w:rsidRPr="00C1656F">
              <w:rPr>
                <w:b/>
                <w:bCs/>
                <w:sz w:val="24"/>
                <w:szCs w:val="24"/>
                <w:lang w:val="en-US"/>
              </w:rPr>
              <w:t>Semester</w:t>
            </w:r>
          </w:p>
        </w:tc>
      </w:tr>
      <w:tr w:rsidR="00330C6C" w:rsidRPr="00C1656F" w14:paraId="2B4DF6BB" w14:textId="77777777">
        <w:trPr>
          <w:trHeight w:val="323"/>
        </w:trPr>
        <w:tc>
          <w:tcPr>
            <w:tcW w:w="2552" w:type="dxa"/>
            <w:vMerge/>
            <w:vAlign w:val="center"/>
          </w:tcPr>
          <w:p w14:paraId="042D4AC4" w14:textId="77777777" w:rsidR="00330C6C" w:rsidRPr="00C1656F" w:rsidRDefault="00330C6C" w:rsidP="00B8153E">
            <w:pPr>
              <w:rPr>
                <w:sz w:val="24"/>
                <w:szCs w:val="24"/>
                <w:lang w:val="en-US"/>
              </w:rPr>
            </w:pPr>
          </w:p>
        </w:tc>
        <w:tc>
          <w:tcPr>
            <w:tcW w:w="3544" w:type="dxa"/>
            <w:vMerge/>
            <w:vAlign w:val="center"/>
          </w:tcPr>
          <w:p w14:paraId="5899FECB" w14:textId="77777777" w:rsidR="00330C6C" w:rsidRPr="00C1656F" w:rsidRDefault="00330C6C" w:rsidP="00B8153E">
            <w:pPr>
              <w:jc w:val="center"/>
              <w:rPr>
                <w:sz w:val="24"/>
                <w:szCs w:val="24"/>
                <w:lang w:val="en-US"/>
              </w:rPr>
            </w:pPr>
          </w:p>
        </w:tc>
        <w:tc>
          <w:tcPr>
            <w:tcW w:w="3402" w:type="dxa"/>
            <w:vAlign w:val="center"/>
          </w:tcPr>
          <w:p w14:paraId="26D0976D" w14:textId="77777777" w:rsidR="00330C6C" w:rsidRPr="00C1656F" w:rsidRDefault="00330C6C" w:rsidP="00B8153E">
            <w:pPr>
              <w:jc w:val="center"/>
              <w:rPr>
                <w:sz w:val="24"/>
                <w:szCs w:val="24"/>
                <w:lang w:val="en-US"/>
              </w:rPr>
            </w:pPr>
          </w:p>
        </w:tc>
      </w:tr>
      <w:tr w:rsidR="00330C6C" w:rsidRPr="00C1656F" w14:paraId="6B57224C" w14:textId="77777777">
        <w:trPr>
          <w:trHeight w:val="322"/>
        </w:trPr>
        <w:tc>
          <w:tcPr>
            <w:tcW w:w="2552" w:type="dxa"/>
            <w:vMerge/>
            <w:vAlign w:val="center"/>
          </w:tcPr>
          <w:p w14:paraId="68FF3E5F" w14:textId="77777777" w:rsidR="00330C6C" w:rsidRPr="00C1656F" w:rsidRDefault="00330C6C" w:rsidP="00B8153E">
            <w:pPr>
              <w:rPr>
                <w:sz w:val="24"/>
                <w:szCs w:val="24"/>
                <w:lang w:val="en-US"/>
              </w:rPr>
            </w:pPr>
          </w:p>
        </w:tc>
        <w:tc>
          <w:tcPr>
            <w:tcW w:w="3544" w:type="dxa"/>
            <w:vMerge/>
            <w:vAlign w:val="center"/>
          </w:tcPr>
          <w:p w14:paraId="2308A592" w14:textId="77777777" w:rsidR="00330C6C" w:rsidRPr="00C1656F" w:rsidRDefault="00330C6C" w:rsidP="00B8153E">
            <w:pPr>
              <w:jc w:val="center"/>
              <w:rPr>
                <w:sz w:val="24"/>
                <w:szCs w:val="24"/>
                <w:lang w:val="en-US"/>
              </w:rPr>
            </w:pPr>
          </w:p>
        </w:tc>
        <w:tc>
          <w:tcPr>
            <w:tcW w:w="3402" w:type="dxa"/>
            <w:vAlign w:val="center"/>
          </w:tcPr>
          <w:p w14:paraId="1DC48A76" w14:textId="77777777" w:rsidR="00B8153E" w:rsidRPr="00C1656F" w:rsidRDefault="00B8153E" w:rsidP="00B8153E">
            <w:pPr>
              <w:jc w:val="center"/>
              <w:rPr>
                <w:b/>
                <w:bCs/>
                <w:sz w:val="24"/>
                <w:szCs w:val="24"/>
                <w:lang w:val="en-US"/>
              </w:rPr>
            </w:pPr>
            <w:r w:rsidRPr="00C1656F">
              <w:rPr>
                <w:b/>
                <w:bCs/>
                <w:sz w:val="24"/>
                <w:szCs w:val="24"/>
                <w:lang w:val="en-US"/>
              </w:rPr>
              <w:t>Lectures</w:t>
            </w:r>
          </w:p>
          <w:p w14:paraId="1800A218" w14:textId="77777777" w:rsidR="00330C6C" w:rsidRPr="00C1656F" w:rsidRDefault="00330C6C" w:rsidP="00B8153E">
            <w:pPr>
              <w:jc w:val="center"/>
              <w:rPr>
                <w:b/>
                <w:bCs/>
                <w:sz w:val="24"/>
                <w:szCs w:val="24"/>
                <w:lang w:val="en-US"/>
              </w:rPr>
            </w:pPr>
            <w:r w:rsidRPr="00C1656F">
              <w:rPr>
                <w:b/>
                <w:bCs/>
                <w:sz w:val="24"/>
                <w:szCs w:val="24"/>
                <w:lang w:val="en-US"/>
              </w:rPr>
              <w:t xml:space="preserve"> </w:t>
            </w:r>
          </w:p>
        </w:tc>
      </w:tr>
      <w:tr w:rsidR="00330C6C" w:rsidRPr="00C1656F" w14:paraId="797D2351" w14:textId="77777777">
        <w:trPr>
          <w:trHeight w:val="320"/>
        </w:trPr>
        <w:tc>
          <w:tcPr>
            <w:tcW w:w="2552" w:type="dxa"/>
            <w:vMerge w:val="restart"/>
            <w:vAlign w:val="center"/>
          </w:tcPr>
          <w:p w14:paraId="08CBA491" w14:textId="77777777" w:rsidR="00B8153E" w:rsidRPr="00C1656F" w:rsidRDefault="00B8153E" w:rsidP="00B8153E">
            <w:pPr>
              <w:rPr>
                <w:sz w:val="24"/>
                <w:szCs w:val="24"/>
                <w:lang w:val="en-US"/>
              </w:rPr>
            </w:pPr>
            <w:r w:rsidRPr="00C1656F">
              <w:rPr>
                <w:sz w:val="24"/>
                <w:szCs w:val="24"/>
                <w:lang w:val="en-US"/>
              </w:rPr>
              <w:t>Hours for day (or evening) form of study:</w:t>
            </w:r>
          </w:p>
          <w:p w14:paraId="0774F1F9" w14:textId="77777777" w:rsidR="00B8153E" w:rsidRPr="00C1656F" w:rsidRDefault="007B3495" w:rsidP="00B8153E">
            <w:pPr>
              <w:rPr>
                <w:sz w:val="24"/>
                <w:szCs w:val="24"/>
                <w:lang w:val="en-US"/>
              </w:rPr>
            </w:pPr>
            <w:r>
              <w:rPr>
                <w:sz w:val="24"/>
                <w:szCs w:val="24"/>
                <w:lang w:val="en-US"/>
              </w:rPr>
              <w:t xml:space="preserve">classrooms - </w:t>
            </w:r>
            <w:r>
              <w:rPr>
                <w:sz w:val="24"/>
                <w:szCs w:val="24"/>
              </w:rPr>
              <w:t>2</w:t>
            </w:r>
            <w:r w:rsidR="00B8153E" w:rsidRPr="00C1656F">
              <w:rPr>
                <w:sz w:val="24"/>
                <w:szCs w:val="24"/>
                <w:lang w:val="en-US"/>
              </w:rPr>
              <w:t>0</w:t>
            </w:r>
          </w:p>
          <w:p w14:paraId="2C737FC7" w14:textId="77777777" w:rsidR="00330C6C" w:rsidRPr="00C1656F" w:rsidRDefault="007B3495" w:rsidP="00B8153E">
            <w:pPr>
              <w:rPr>
                <w:sz w:val="24"/>
                <w:szCs w:val="24"/>
                <w:lang w:val="en-US"/>
              </w:rPr>
            </w:pPr>
            <w:r>
              <w:rPr>
                <w:sz w:val="24"/>
                <w:szCs w:val="24"/>
                <w:lang w:val="en-US"/>
              </w:rPr>
              <w:t xml:space="preserve">independent student work - </w:t>
            </w:r>
            <w:r>
              <w:rPr>
                <w:sz w:val="24"/>
                <w:szCs w:val="24"/>
              </w:rPr>
              <w:t>7</w:t>
            </w:r>
            <w:r w:rsidR="00B8153E" w:rsidRPr="00C1656F">
              <w:rPr>
                <w:sz w:val="24"/>
                <w:szCs w:val="24"/>
                <w:lang w:val="en-US"/>
              </w:rPr>
              <w:t>0</w:t>
            </w:r>
          </w:p>
        </w:tc>
        <w:tc>
          <w:tcPr>
            <w:tcW w:w="3544" w:type="dxa"/>
            <w:vMerge w:val="restart"/>
            <w:vAlign w:val="center"/>
          </w:tcPr>
          <w:p w14:paraId="65F9B01C" w14:textId="77777777" w:rsidR="00B8153E" w:rsidRPr="00C1656F" w:rsidRDefault="00B8153E" w:rsidP="00B8153E">
            <w:pPr>
              <w:jc w:val="center"/>
              <w:rPr>
                <w:sz w:val="24"/>
                <w:szCs w:val="24"/>
                <w:lang w:val="en-US"/>
              </w:rPr>
            </w:pPr>
            <w:r w:rsidRPr="00C1656F">
              <w:rPr>
                <w:sz w:val="24"/>
                <w:szCs w:val="24"/>
                <w:lang w:val="en-US"/>
              </w:rPr>
              <w:t>Education level:</w:t>
            </w:r>
          </w:p>
          <w:p w14:paraId="36E61291" w14:textId="77777777" w:rsidR="00330C6C" w:rsidRPr="00C1656F" w:rsidRDefault="00B8153E" w:rsidP="00B8153E">
            <w:pPr>
              <w:jc w:val="center"/>
              <w:rPr>
                <w:sz w:val="24"/>
                <w:szCs w:val="24"/>
                <w:lang w:val="en-US"/>
              </w:rPr>
            </w:pPr>
            <w:r w:rsidRPr="00C1656F">
              <w:rPr>
                <w:sz w:val="24"/>
                <w:szCs w:val="24"/>
                <w:lang w:val="en-US"/>
              </w:rPr>
              <w:t>master</w:t>
            </w:r>
          </w:p>
        </w:tc>
        <w:tc>
          <w:tcPr>
            <w:tcW w:w="3402" w:type="dxa"/>
            <w:vAlign w:val="center"/>
          </w:tcPr>
          <w:p w14:paraId="336309D6" w14:textId="77777777" w:rsidR="00330C6C" w:rsidRPr="00C1656F" w:rsidRDefault="00330C6C" w:rsidP="00B8153E">
            <w:pPr>
              <w:jc w:val="center"/>
              <w:rPr>
                <w:sz w:val="24"/>
                <w:szCs w:val="24"/>
                <w:lang w:val="en-US"/>
              </w:rPr>
            </w:pPr>
            <w:r w:rsidRPr="00C1656F">
              <w:rPr>
                <w:sz w:val="24"/>
                <w:szCs w:val="24"/>
                <w:lang w:val="en-US"/>
              </w:rPr>
              <w:t xml:space="preserve">0 </w:t>
            </w:r>
            <w:r w:rsidR="00B8153E" w:rsidRPr="00C1656F">
              <w:rPr>
                <w:sz w:val="24"/>
                <w:szCs w:val="24"/>
                <w:lang w:val="en-US"/>
              </w:rPr>
              <w:t>hours</w:t>
            </w:r>
          </w:p>
        </w:tc>
      </w:tr>
      <w:tr w:rsidR="00330C6C" w:rsidRPr="00C1656F" w14:paraId="14CD68B6" w14:textId="77777777">
        <w:trPr>
          <w:trHeight w:val="320"/>
        </w:trPr>
        <w:tc>
          <w:tcPr>
            <w:tcW w:w="2552" w:type="dxa"/>
            <w:vMerge/>
            <w:vAlign w:val="center"/>
          </w:tcPr>
          <w:p w14:paraId="50C0CCB1" w14:textId="77777777" w:rsidR="00330C6C" w:rsidRPr="00C1656F" w:rsidRDefault="00330C6C" w:rsidP="00B8153E">
            <w:pPr>
              <w:rPr>
                <w:sz w:val="24"/>
                <w:szCs w:val="24"/>
                <w:lang w:val="en-US"/>
              </w:rPr>
            </w:pPr>
          </w:p>
        </w:tc>
        <w:tc>
          <w:tcPr>
            <w:tcW w:w="3544" w:type="dxa"/>
            <w:vMerge/>
            <w:vAlign w:val="center"/>
          </w:tcPr>
          <w:p w14:paraId="0F797C4B" w14:textId="77777777" w:rsidR="00330C6C" w:rsidRPr="00C1656F" w:rsidRDefault="00330C6C" w:rsidP="00B8153E">
            <w:pPr>
              <w:jc w:val="center"/>
              <w:rPr>
                <w:sz w:val="24"/>
                <w:szCs w:val="24"/>
                <w:lang w:val="en-US"/>
              </w:rPr>
            </w:pPr>
          </w:p>
        </w:tc>
        <w:tc>
          <w:tcPr>
            <w:tcW w:w="3402" w:type="dxa"/>
            <w:vAlign w:val="center"/>
          </w:tcPr>
          <w:p w14:paraId="42A2027E" w14:textId="77777777" w:rsidR="00B8153E" w:rsidRPr="00C1656F" w:rsidRDefault="00B8153E" w:rsidP="00B8153E">
            <w:pPr>
              <w:jc w:val="center"/>
              <w:rPr>
                <w:b/>
                <w:bCs/>
                <w:sz w:val="24"/>
                <w:szCs w:val="24"/>
                <w:lang w:val="en-US"/>
              </w:rPr>
            </w:pPr>
            <w:r w:rsidRPr="00C1656F">
              <w:rPr>
                <w:b/>
                <w:bCs/>
                <w:sz w:val="24"/>
                <w:szCs w:val="24"/>
                <w:lang w:val="en-US"/>
              </w:rPr>
              <w:t>Practical, seminar</w:t>
            </w:r>
          </w:p>
          <w:p w14:paraId="5C466CEB" w14:textId="77777777" w:rsidR="00330C6C" w:rsidRPr="00C1656F" w:rsidRDefault="00B8153E" w:rsidP="00B8153E">
            <w:pPr>
              <w:jc w:val="center"/>
              <w:rPr>
                <w:b/>
                <w:bCs/>
                <w:sz w:val="24"/>
                <w:szCs w:val="24"/>
                <w:lang w:val="en-US"/>
              </w:rPr>
            </w:pPr>
            <w:r w:rsidRPr="00C1656F">
              <w:rPr>
                <w:b/>
                <w:bCs/>
                <w:sz w:val="24"/>
                <w:szCs w:val="24"/>
                <w:lang w:val="en-US"/>
              </w:rPr>
              <w:t xml:space="preserve"> </w:t>
            </w:r>
          </w:p>
        </w:tc>
      </w:tr>
      <w:tr w:rsidR="00330C6C" w:rsidRPr="00C1656F" w14:paraId="0855D249" w14:textId="77777777">
        <w:trPr>
          <w:trHeight w:val="320"/>
        </w:trPr>
        <w:tc>
          <w:tcPr>
            <w:tcW w:w="2552" w:type="dxa"/>
            <w:vMerge/>
            <w:vAlign w:val="center"/>
          </w:tcPr>
          <w:p w14:paraId="2736D2D4" w14:textId="77777777" w:rsidR="00330C6C" w:rsidRPr="00C1656F" w:rsidRDefault="00330C6C" w:rsidP="00B8153E">
            <w:pPr>
              <w:rPr>
                <w:sz w:val="24"/>
                <w:szCs w:val="24"/>
                <w:lang w:val="en-US"/>
              </w:rPr>
            </w:pPr>
          </w:p>
        </w:tc>
        <w:tc>
          <w:tcPr>
            <w:tcW w:w="3544" w:type="dxa"/>
            <w:vMerge/>
            <w:vAlign w:val="center"/>
          </w:tcPr>
          <w:p w14:paraId="7D42D824" w14:textId="77777777" w:rsidR="00330C6C" w:rsidRPr="00C1656F" w:rsidRDefault="00330C6C" w:rsidP="00B8153E">
            <w:pPr>
              <w:jc w:val="center"/>
              <w:rPr>
                <w:sz w:val="24"/>
                <w:szCs w:val="24"/>
                <w:lang w:val="en-US"/>
              </w:rPr>
            </w:pPr>
          </w:p>
        </w:tc>
        <w:tc>
          <w:tcPr>
            <w:tcW w:w="3402" w:type="dxa"/>
            <w:vAlign w:val="center"/>
          </w:tcPr>
          <w:p w14:paraId="086AE813" w14:textId="77777777" w:rsidR="00330C6C" w:rsidRPr="00C1656F" w:rsidRDefault="007B3495" w:rsidP="00B8153E">
            <w:pPr>
              <w:jc w:val="center"/>
              <w:rPr>
                <w:sz w:val="24"/>
                <w:szCs w:val="24"/>
                <w:lang w:val="en-US"/>
              </w:rPr>
            </w:pPr>
            <w:r>
              <w:rPr>
                <w:sz w:val="24"/>
                <w:szCs w:val="24"/>
              </w:rPr>
              <w:t>2</w:t>
            </w:r>
            <w:r w:rsidR="00330C6C" w:rsidRPr="00C1656F">
              <w:rPr>
                <w:sz w:val="24"/>
                <w:szCs w:val="24"/>
                <w:lang w:val="en-US"/>
              </w:rPr>
              <w:t xml:space="preserve">0 </w:t>
            </w:r>
            <w:r w:rsidR="00B8153E" w:rsidRPr="00C1656F">
              <w:rPr>
                <w:sz w:val="24"/>
                <w:szCs w:val="24"/>
                <w:lang w:val="en-US"/>
              </w:rPr>
              <w:t>hours</w:t>
            </w:r>
          </w:p>
        </w:tc>
      </w:tr>
      <w:tr w:rsidR="00330C6C" w:rsidRPr="00C1656F" w14:paraId="2C877D6D" w14:textId="77777777">
        <w:trPr>
          <w:trHeight w:val="138"/>
        </w:trPr>
        <w:tc>
          <w:tcPr>
            <w:tcW w:w="2552" w:type="dxa"/>
            <w:vMerge/>
            <w:vAlign w:val="center"/>
          </w:tcPr>
          <w:p w14:paraId="5F70E288" w14:textId="77777777" w:rsidR="00330C6C" w:rsidRPr="00C1656F" w:rsidRDefault="00330C6C" w:rsidP="00B8153E">
            <w:pPr>
              <w:jc w:val="center"/>
              <w:rPr>
                <w:sz w:val="24"/>
                <w:szCs w:val="24"/>
                <w:lang w:val="en-US"/>
              </w:rPr>
            </w:pPr>
          </w:p>
        </w:tc>
        <w:tc>
          <w:tcPr>
            <w:tcW w:w="3544" w:type="dxa"/>
            <w:vMerge/>
            <w:vAlign w:val="center"/>
          </w:tcPr>
          <w:p w14:paraId="08AF5519" w14:textId="77777777" w:rsidR="00330C6C" w:rsidRPr="00C1656F" w:rsidRDefault="00330C6C" w:rsidP="00B8153E">
            <w:pPr>
              <w:jc w:val="center"/>
              <w:rPr>
                <w:sz w:val="24"/>
                <w:szCs w:val="24"/>
                <w:lang w:val="en-US"/>
              </w:rPr>
            </w:pPr>
          </w:p>
        </w:tc>
        <w:tc>
          <w:tcPr>
            <w:tcW w:w="3402" w:type="dxa"/>
            <w:vAlign w:val="center"/>
          </w:tcPr>
          <w:p w14:paraId="496063D1" w14:textId="77777777" w:rsidR="00B8153E" w:rsidRPr="00C1656F" w:rsidRDefault="00B8153E" w:rsidP="00B8153E">
            <w:pPr>
              <w:jc w:val="center"/>
              <w:rPr>
                <w:b/>
                <w:bCs/>
                <w:sz w:val="24"/>
                <w:szCs w:val="24"/>
                <w:lang w:val="en-US"/>
              </w:rPr>
            </w:pPr>
            <w:r w:rsidRPr="00C1656F">
              <w:rPr>
                <w:b/>
                <w:bCs/>
                <w:sz w:val="24"/>
                <w:szCs w:val="24"/>
                <w:lang w:val="en-US"/>
              </w:rPr>
              <w:t>Laboratory</w:t>
            </w:r>
          </w:p>
          <w:p w14:paraId="11E22A8F" w14:textId="77777777" w:rsidR="00330C6C" w:rsidRPr="00C1656F" w:rsidRDefault="00B8153E" w:rsidP="00B8153E">
            <w:pPr>
              <w:jc w:val="center"/>
              <w:rPr>
                <w:b/>
                <w:bCs/>
                <w:sz w:val="24"/>
                <w:szCs w:val="24"/>
                <w:lang w:val="en-US"/>
              </w:rPr>
            </w:pPr>
            <w:r w:rsidRPr="00C1656F">
              <w:rPr>
                <w:b/>
                <w:bCs/>
                <w:sz w:val="24"/>
                <w:szCs w:val="24"/>
                <w:lang w:val="en-US"/>
              </w:rPr>
              <w:t xml:space="preserve"> </w:t>
            </w:r>
          </w:p>
        </w:tc>
      </w:tr>
      <w:tr w:rsidR="00330C6C" w:rsidRPr="00C1656F" w14:paraId="4C0142BA" w14:textId="77777777">
        <w:trPr>
          <w:trHeight w:val="138"/>
        </w:trPr>
        <w:tc>
          <w:tcPr>
            <w:tcW w:w="2552" w:type="dxa"/>
            <w:vMerge/>
            <w:vAlign w:val="center"/>
          </w:tcPr>
          <w:p w14:paraId="64E39164" w14:textId="77777777" w:rsidR="00330C6C" w:rsidRPr="00C1656F" w:rsidRDefault="00330C6C" w:rsidP="00B8153E">
            <w:pPr>
              <w:jc w:val="center"/>
              <w:rPr>
                <w:sz w:val="24"/>
                <w:szCs w:val="24"/>
                <w:lang w:val="en-US"/>
              </w:rPr>
            </w:pPr>
          </w:p>
        </w:tc>
        <w:tc>
          <w:tcPr>
            <w:tcW w:w="3544" w:type="dxa"/>
            <w:vMerge/>
            <w:vAlign w:val="center"/>
          </w:tcPr>
          <w:p w14:paraId="094D9E85" w14:textId="77777777" w:rsidR="00330C6C" w:rsidRPr="00C1656F" w:rsidRDefault="00330C6C" w:rsidP="00B8153E">
            <w:pPr>
              <w:jc w:val="center"/>
              <w:rPr>
                <w:sz w:val="24"/>
                <w:szCs w:val="24"/>
                <w:lang w:val="en-US"/>
              </w:rPr>
            </w:pPr>
          </w:p>
        </w:tc>
        <w:tc>
          <w:tcPr>
            <w:tcW w:w="3402" w:type="dxa"/>
            <w:vAlign w:val="center"/>
          </w:tcPr>
          <w:p w14:paraId="01C70B18" w14:textId="77777777" w:rsidR="00330C6C" w:rsidRPr="00C1656F" w:rsidRDefault="00330C6C" w:rsidP="00B8153E">
            <w:pPr>
              <w:jc w:val="center"/>
              <w:rPr>
                <w:i/>
                <w:iCs/>
                <w:sz w:val="24"/>
                <w:szCs w:val="24"/>
                <w:lang w:val="en-US"/>
              </w:rPr>
            </w:pPr>
            <w:r w:rsidRPr="00C1656F">
              <w:rPr>
                <w:sz w:val="24"/>
                <w:szCs w:val="24"/>
                <w:lang w:val="en-US"/>
              </w:rPr>
              <w:t xml:space="preserve">0 </w:t>
            </w:r>
            <w:r w:rsidR="00B8153E" w:rsidRPr="00C1656F">
              <w:rPr>
                <w:sz w:val="24"/>
                <w:szCs w:val="24"/>
                <w:lang w:val="en-US"/>
              </w:rPr>
              <w:t>hours</w:t>
            </w:r>
          </w:p>
        </w:tc>
      </w:tr>
      <w:tr w:rsidR="00330C6C" w:rsidRPr="00C1656F" w14:paraId="7B23F01D" w14:textId="77777777">
        <w:trPr>
          <w:trHeight w:val="138"/>
        </w:trPr>
        <w:tc>
          <w:tcPr>
            <w:tcW w:w="2552" w:type="dxa"/>
            <w:vMerge/>
            <w:vAlign w:val="center"/>
          </w:tcPr>
          <w:p w14:paraId="6769BD73" w14:textId="77777777" w:rsidR="00330C6C" w:rsidRPr="00C1656F" w:rsidRDefault="00330C6C" w:rsidP="0089203F">
            <w:pPr>
              <w:jc w:val="center"/>
              <w:rPr>
                <w:sz w:val="24"/>
                <w:szCs w:val="24"/>
                <w:lang w:val="en-US"/>
              </w:rPr>
            </w:pPr>
          </w:p>
        </w:tc>
        <w:tc>
          <w:tcPr>
            <w:tcW w:w="3544" w:type="dxa"/>
            <w:vMerge/>
            <w:vAlign w:val="center"/>
          </w:tcPr>
          <w:p w14:paraId="5E95DA7D" w14:textId="77777777" w:rsidR="00330C6C" w:rsidRPr="00C1656F" w:rsidRDefault="00330C6C" w:rsidP="0089203F">
            <w:pPr>
              <w:jc w:val="center"/>
              <w:rPr>
                <w:sz w:val="24"/>
                <w:szCs w:val="24"/>
                <w:lang w:val="en-US"/>
              </w:rPr>
            </w:pPr>
          </w:p>
        </w:tc>
        <w:tc>
          <w:tcPr>
            <w:tcW w:w="3402" w:type="dxa"/>
            <w:vAlign w:val="center"/>
          </w:tcPr>
          <w:p w14:paraId="35EBD4F6" w14:textId="77777777" w:rsidR="00B8153E" w:rsidRPr="00C1656F" w:rsidRDefault="00B8153E" w:rsidP="00B8153E">
            <w:pPr>
              <w:jc w:val="center"/>
              <w:rPr>
                <w:b/>
                <w:bCs/>
                <w:sz w:val="24"/>
                <w:szCs w:val="24"/>
                <w:lang w:val="en-US"/>
              </w:rPr>
            </w:pPr>
            <w:r w:rsidRPr="00C1656F">
              <w:rPr>
                <w:b/>
                <w:bCs/>
                <w:sz w:val="24"/>
                <w:szCs w:val="24"/>
                <w:lang w:val="en-US"/>
              </w:rPr>
              <w:t>Individual work</w:t>
            </w:r>
          </w:p>
          <w:p w14:paraId="3355BC42" w14:textId="77777777" w:rsidR="00330C6C" w:rsidRPr="00C1656F" w:rsidRDefault="00330C6C" w:rsidP="00B8153E">
            <w:pPr>
              <w:jc w:val="center"/>
              <w:rPr>
                <w:b/>
                <w:bCs/>
                <w:sz w:val="24"/>
                <w:szCs w:val="24"/>
                <w:lang w:val="en-US"/>
              </w:rPr>
            </w:pPr>
          </w:p>
        </w:tc>
      </w:tr>
      <w:tr w:rsidR="00330C6C" w:rsidRPr="00C1656F" w14:paraId="701943A6" w14:textId="77777777">
        <w:trPr>
          <w:trHeight w:val="138"/>
        </w:trPr>
        <w:tc>
          <w:tcPr>
            <w:tcW w:w="2552" w:type="dxa"/>
            <w:vMerge/>
            <w:vAlign w:val="center"/>
          </w:tcPr>
          <w:p w14:paraId="2CBF74F5" w14:textId="77777777" w:rsidR="00330C6C" w:rsidRPr="00C1656F" w:rsidRDefault="00330C6C" w:rsidP="0089203F">
            <w:pPr>
              <w:jc w:val="center"/>
              <w:rPr>
                <w:sz w:val="24"/>
                <w:szCs w:val="24"/>
                <w:lang w:val="en-US"/>
              </w:rPr>
            </w:pPr>
          </w:p>
        </w:tc>
        <w:tc>
          <w:tcPr>
            <w:tcW w:w="3544" w:type="dxa"/>
            <w:vMerge/>
            <w:vAlign w:val="center"/>
          </w:tcPr>
          <w:p w14:paraId="47F6AE8C" w14:textId="77777777" w:rsidR="00330C6C" w:rsidRPr="00C1656F" w:rsidRDefault="00330C6C" w:rsidP="0089203F">
            <w:pPr>
              <w:jc w:val="center"/>
              <w:rPr>
                <w:sz w:val="24"/>
                <w:szCs w:val="24"/>
                <w:lang w:val="en-US"/>
              </w:rPr>
            </w:pPr>
          </w:p>
        </w:tc>
        <w:tc>
          <w:tcPr>
            <w:tcW w:w="3402" w:type="dxa"/>
            <w:vAlign w:val="center"/>
          </w:tcPr>
          <w:p w14:paraId="5D931F01" w14:textId="77777777" w:rsidR="00330C6C" w:rsidRPr="00C1656F" w:rsidRDefault="007B3495" w:rsidP="0089203F">
            <w:pPr>
              <w:jc w:val="center"/>
              <w:rPr>
                <w:sz w:val="24"/>
                <w:szCs w:val="24"/>
                <w:lang w:val="en-US"/>
              </w:rPr>
            </w:pPr>
            <w:r>
              <w:rPr>
                <w:sz w:val="24"/>
                <w:szCs w:val="24"/>
              </w:rPr>
              <w:t>7</w:t>
            </w:r>
            <w:r w:rsidR="00330C6C" w:rsidRPr="00C1656F">
              <w:rPr>
                <w:sz w:val="24"/>
                <w:szCs w:val="24"/>
                <w:lang w:val="en-US"/>
              </w:rPr>
              <w:t xml:space="preserve">0 </w:t>
            </w:r>
            <w:r w:rsidR="00B8153E" w:rsidRPr="00C1656F">
              <w:rPr>
                <w:sz w:val="24"/>
                <w:szCs w:val="24"/>
                <w:lang w:val="en-US"/>
              </w:rPr>
              <w:t>hours</w:t>
            </w:r>
          </w:p>
        </w:tc>
      </w:tr>
      <w:tr w:rsidR="00330C6C" w:rsidRPr="00C1656F" w14:paraId="5743245D" w14:textId="77777777">
        <w:trPr>
          <w:trHeight w:val="138"/>
        </w:trPr>
        <w:tc>
          <w:tcPr>
            <w:tcW w:w="2552" w:type="dxa"/>
            <w:vMerge/>
            <w:vAlign w:val="center"/>
          </w:tcPr>
          <w:p w14:paraId="144532CA" w14:textId="77777777" w:rsidR="00330C6C" w:rsidRPr="00C1656F" w:rsidRDefault="00330C6C" w:rsidP="0089203F">
            <w:pPr>
              <w:jc w:val="center"/>
              <w:rPr>
                <w:sz w:val="24"/>
                <w:szCs w:val="24"/>
                <w:lang w:val="en-US"/>
              </w:rPr>
            </w:pPr>
          </w:p>
        </w:tc>
        <w:tc>
          <w:tcPr>
            <w:tcW w:w="3544" w:type="dxa"/>
            <w:vMerge/>
            <w:vAlign w:val="center"/>
          </w:tcPr>
          <w:p w14:paraId="3DBA300C" w14:textId="77777777" w:rsidR="00330C6C" w:rsidRPr="00C1656F" w:rsidRDefault="00330C6C" w:rsidP="0089203F">
            <w:pPr>
              <w:jc w:val="center"/>
              <w:rPr>
                <w:sz w:val="24"/>
                <w:szCs w:val="24"/>
                <w:lang w:val="en-US"/>
              </w:rPr>
            </w:pPr>
          </w:p>
        </w:tc>
        <w:tc>
          <w:tcPr>
            <w:tcW w:w="3402" w:type="dxa"/>
            <w:vAlign w:val="center"/>
          </w:tcPr>
          <w:p w14:paraId="2AD20CD5" w14:textId="77777777" w:rsidR="00330C6C" w:rsidRPr="00C1656F" w:rsidRDefault="00B8153E" w:rsidP="0089203F">
            <w:pPr>
              <w:jc w:val="center"/>
              <w:rPr>
                <w:sz w:val="24"/>
                <w:szCs w:val="24"/>
                <w:lang w:val="en-US"/>
              </w:rPr>
            </w:pPr>
            <w:r w:rsidRPr="00C1656F">
              <w:rPr>
                <w:b/>
                <w:bCs/>
                <w:sz w:val="24"/>
                <w:szCs w:val="24"/>
                <w:lang w:val="en-US"/>
              </w:rPr>
              <w:t xml:space="preserve">Individual tasks </w:t>
            </w:r>
          </w:p>
        </w:tc>
      </w:tr>
      <w:tr w:rsidR="00330C6C" w:rsidRPr="00C1656F" w14:paraId="1FBDCFEC" w14:textId="77777777">
        <w:trPr>
          <w:trHeight w:val="138"/>
        </w:trPr>
        <w:tc>
          <w:tcPr>
            <w:tcW w:w="2552" w:type="dxa"/>
            <w:vMerge/>
            <w:vAlign w:val="center"/>
          </w:tcPr>
          <w:p w14:paraId="45D6ED95" w14:textId="77777777" w:rsidR="00330C6C" w:rsidRPr="00C1656F" w:rsidRDefault="00330C6C" w:rsidP="0089203F">
            <w:pPr>
              <w:jc w:val="center"/>
              <w:rPr>
                <w:sz w:val="24"/>
                <w:szCs w:val="24"/>
                <w:lang w:val="en-US"/>
              </w:rPr>
            </w:pPr>
          </w:p>
        </w:tc>
        <w:tc>
          <w:tcPr>
            <w:tcW w:w="3544" w:type="dxa"/>
            <w:vMerge/>
            <w:vAlign w:val="center"/>
          </w:tcPr>
          <w:p w14:paraId="61655940" w14:textId="77777777" w:rsidR="00330C6C" w:rsidRPr="00C1656F" w:rsidRDefault="00330C6C" w:rsidP="0089203F">
            <w:pPr>
              <w:jc w:val="center"/>
              <w:rPr>
                <w:sz w:val="24"/>
                <w:szCs w:val="24"/>
                <w:lang w:val="en-US"/>
              </w:rPr>
            </w:pPr>
          </w:p>
        </w:tc>
        <w:tc>
          <w:tcPr>
            <w:tcW w:w="3402" w:type="dxa"/>
            <w:vAlign w:val="center"/>
          </w:tcPr>
          <w:p w14:paraId="081DCA37" w14:textId="77777777" w:rsidR="00802D60" w:rsidRPr="00C1656F" w:rsidRDefault="00802D60" w:rsidP="00802D60">
            <w:pPr>
              <w:jc w:val="center"/>
              <w:rPr>
                <w:iCs/>
                <w:sz w:val="24"/>
                <w:szCs w:val="24"/>
                <w:lang w:val="en-US"/>
              </w:rPr>
            </w:pPr>
            <w:r w:rsidRPr="00C1656F">
              <w:rPr>
                <w:iCs/>
                <w:sz w:val="24"/>
                <w:szCs w:val="24"/>
                <w:lang w:val="en-US"/>
              </w:rPr>
              <w:t>Type of control:</w:t>
            </w:r>
          </w:p>
          <w:p w14:paraId="79E34AE9" w14:textId="77777777" w:rsidR="00330C6C" w:rsidRPr="00C1656F" w:rsidRDefault="00802D60" w:rsidP="00802D60">
            <w:pPr>
              <w:jc w:val="center"/>
              <w:rPr>
                <w:i/>
                <w:iCs/>
                <w:sz w:val="24"/>
                <w:szCs w:val="24"/>
                <w:lang w:val="en-US"/>
              </w:rPr>
            </w:pPr>
            <w:r w:rsidRPr="00C1656F">
              <w:rPr>
                <w:iCs/>
                <w:sz w:val="24"/>
                <w:szCs w:val="24"/>
                <w:lang w:val="en-US"/>
              </w:rPr>
              <w:t>test</w:t>
            </w:r>
          </w:p>
        </w:tc>
      </w:tr>
    </w:tbl>
    <w:p w14:paraId="4FDE4D33" w14:textId="77777777" w:rsidR="00330C6C" w:rsidRPr="00C1656F" w:rsidRDefault="00330C6C">
      <w:pPr>
        <w:widowControl/>
        <w:autoSpaceDE/>
        <w:autoSpaceDN/>
        <w:spacing w:after="160" w:line="259" w:lineRule="auto"/>
        <w:rPr>
          <w:sz w:val="24"/>
          <w:szCs w:val="24"/>
          <w:lang w:val="en-US"/>
        </w:rPr>
      </w:pPr>
      <w:r w:rsidRPr="00C1656F">
        <w:rPr>
          <w:sz w:val="24"/>
          <w:szCs w:val="24"/>
          <w:lang w:val="en-US"/>
        </w:rPr>
        <w:br w:type="page"/>
      </w:r>
    </w:p>
    <w:p w14:paraId="1E448DC6" w14:textId="77777777" w:rsidR="00802D60" w:rsidRPr="00C1656F" w:rsidRDefault="00802D60" w:rsidP="00802D60">
      <w:pPr>
        <w:overflowPunct w:val="0"/>
        <w:adjustRightInd w:val="0"/>
        <w:ind w:firstLine="680"/>
        <w:jc w:val="both"/>
        <w:rPr>
          <w:sz w:val="24"/>
          <w:szCs w:val="24"/>
          <w:lang w:val="en-US"/>
        </w:rPr>
      </w:pPr>
      <w:r w:rsidRPr="00C1656F">
        <w:rPr>
          <w:sz w:val="24"/>
          <w:szCs w:val="24"/>
          <w:lang w:val="en-US"/>
        </w:rPr>
        <w:lastRenderedPageBreak/>
        <w:t>Educational program of higher education of Ukraine, second (master's) level, educational qualification assigned - master's degree, field of knowledge - 22 Healthcare, specialty 228 "Pediatrics" is based on the Law of Ukraine "On Higher Education" and the resolution of the Cabinet of Ministers of Ukraine 01.02.2017 № 53 "On amendments to the resolution of the Cabinet of Ministers of Ukraine dated 29.04.2015 № 266", in accordance with the order of the Ministry of Education and Science of Ukraine dated 01.06.2016 № 600 "On approval and implementation of Methodological recommendations for the development standards of higher education ".</w:t>
      </w:r>
    </w:p>
    <w:p w14:paraId="46FF9C27" w14:textId="77777777" w:rsidR="00802D60" w:rsidRPr="00C1656F" w:rsidRDefault="00802D60" w:rsidP="00802D60">
      <w:pPr>
        <w:overflowPunct w:val="0"/>
        <w:adjustRightInd w:val="0"/>
        <w:ind w:firstLine="680"/>
        <w:jc w:val="both"/>
        <w:rPr>
          <w:sz w:val="24"/>
          <w:szCs w:val="24"/>
          <w:lang w:val="en-US"/>
        </w:rPr>
      </w:pPr>
      <w:r w:rsidRPr="00C1656F">
        <w:rPr>
          <w:sz w:val="24"/>
          <w:szCs w:val="24"/>
          <w:lang w:val="en-US"/>
        </w:rPr>
        <w:t>The course program determines the prerequisites for access to education, orientation and main focus of the program, the amount of credits required for a master's degree, a list of general and special (professional) competencies, normative and variable content of training, formulated in terms of learning outcomes and control requirements quality of higher education.</w:t>
      </w:r>
    </w:p>
    <w:p w14:paraId="571658FC" w14:textId="77777777" w:rsidR="00802D60" w:rsidRPr="00C1656F" w:rsidRDefault="00802D60" w:rsidP="00802D60">
      <w:pPr>
        <w:overflowPunct w:val="0"/>
        <w:adjustRightInd w:val="0"/>
        <w:ind w:firstLine="680"/>
        <w:jc w:val="both"/>
        <w:rPr>
          <w:sz w:val="24"/>
          <w:szCs w:val="24"/>
          <w:lang w:val="en-US"/>
        </w:rPr>
      </w:pPr>
      <w:r w:rsidRPr="00C1656F">
        <w:rPr>
          <w:sz w:val="24"/>
          <w:szCs w:val="24"/>
          <w:lang w:val="en-US"/>
        </w:rPr>
        <w:t>The department accepts qualified students of any race, national or ethnic origin, gender, age, people with special needs, any religion, sexual orientation, gender, veteran status or marital status for all rights, privileges, programs and activities, provided to university students.</w:t>
      </w:r>
    </w:p>
    <w:p w14:paraId="0F60AD11" w14:textId="77777777" w:rsidR="00330C6C" w:rsidRPr="00C1656F" w:rsidRDefault="00330C6C" w:rsidP="00B64D98">
      <w:pPr>
        <w:rPr>
          <w:lang w:val="en-US"/>
        </w:rPr>
      </w:pPr>
    </w:p>
    <w:p w14:paraId="0ADC1FC6" w14:textId="77777777" w:rsidR="00802D60" w:rsidRPr="00C64280" w:rsidRDefault="00330C6C" w:rsidP="00802D60">
      <w:pPr>
        <w:widowControl/>
        <w:autoSpaceDE/>
        <w:autoSpaceDN/>
        <w:spacing w:after="160" w:line="259" w:lineRule="auto"/>
        <w:jc w:val="center"/>
        <w:rPr>
          <w:b/>
          <w:bCs/>
          <w:sz w:val="24"/>
          <w:szCs w:val="24"/>
          <w:lang w:val="en-US"/>
        </w:rPr>
      </w:pPr>
      <w:r w:rsidRPr="00C1656F">
        <w:rPr>
          <w:b/>
          <w:bCs/>
          <w:sz w:val="24"/>
          <w:szCs w:val="24"/>
          <w:lang w:val="en-US"/>
        </w:rPr>
        <w:br w:type="page"/>
      </w:r>
      <w:r w:rsidR="00802D60" w:rsidRPr="00C64280">
        <w:rPr>
          <w:b/>
          <w:bCs/>
          <w:sz w:val="24"/>
          <w:szCs w:val="24"/>
          <w:lang w:val="en-US"/>
        </w:rPr>
        <w:lastRenderedPageBreak/>
        <w:t>Description of the discipline (abstract).</w:t>
      </w:r>
    </w:p>
    <w:p w14:paraId="39BBA40E" w14:textId="77777777" w:rsidR="00E376D4" w:rsidRDefault="00E376D4" w:rsidP="00E376D4">
      <w:pPr>
        <w:jc w:val="center"/>
        <w:outlineLvl w:val="0"/>
        <w:rPr>
          <w:bCs/>
          <w:sz w:val="24"/>
          <w:szCs w:val="24"/>
          <w:lang w:val="en-US"/>
        </w:rPr>
      </w:pPr>
    </w:p>
    <w:p w14:paraId="6E917E9B" w14:textId="44CCAD88" w:rsidR="00802D60" w:rsidRPr="00C64280" w:rsidRDefault="00802D60" w:rsidP="00E376D4">
      <w:pPr>
        <w:jc w:val="center"/>
        <w:outlineLvl w:val="0"/>
        <w:rPr>
          <w:bCs/>
          <w:sz w:val="24"/>
          <w:szCs w:val="24"/>
          <w:lang w:val="en-US"/>
        </w:rPr>
      </w:pPr>
      <w:r w:rsidRPr="00C64280">
        <w:rPr>
          <w:bCs/>
          <w:sz w:val="24"/>
          <w:szCs w:val="24"/>
          <w:lang w:val="en-US"/>
        </w:rPr>
        <w:t xml:space="preserve">The course </w:t>
      </w:r>
      <w:r w:rsidRPr="00E376D4">
        <w:rPr>
          <w:bCs/>
          <w:sz w:val="24"/>
          <w:szCs w:val="24"/>
          <w:lang w:val="en-US"/>
        </w:rPr>
        <w:t>"</w:t>
      </w:r>
      <w:r w:rsidR="00DB75AF">
        <w:rPr>
          <w:bCs/>
          <w:sz w:val="24"/>
          <w:szCs w:val="24"/>
          <w:lang w:val="en-US"/>
        </w:rPr>
        <w:t>Worldwide Trends of Vaccination</w:t>
      </w:r>
      <w:r w:rsidRPr="00C64280">
        <w:rPr>
          <w:bCs/>
          <w:sz w:val="24"/>
          <w:szCs w:val="24"/>
          <w:lang w:val="en-US"/>
        </w:rPr>
        <w:t>" is devoted to the main problems of different ages children vaccination. The program covers key topics related to the basic concepts of immunity and vaccination and general vaccination issues. Particular attention is paid to the peculiarities of vaccination against certain diseases and the National Vaccination Calendar for different ages children, as well as Adverse Reactions and Complications after Vaccination.</w:t>
      </w:r>
    </w:p>
    <w:p w14:paraId="5EB2F220" w14:textId="77777777" w:rsidR="00802D60" w:rsidRPr="00C64280" w:rsidRDefault="00802D60" w:rsidP="00802D60">
      <w:pPr>
        <w:widowControl/>
        <w:autoSpaceDE/>
        <w:autoSpaceDN/>
        <w:spacing w:after="160" w:line="259" w:lineRule="auto"/>
        <w:rPr>
          <w:bCs/>
          <w:sz w:val="24"/>
          <w:szCs w:val="24"/>
          <w:lang w:val="en-US"/>
        </w:rPr>
      </w:pPr>
      <w:r w:rsidRPr="00C64280">
        <w:rPr>
          <w:bCs/>
          <w:sz w:val="24"/>
          <w:szCs w:val="24"/>
          <w:lang w:val="en-US"/>
        </w:rPr>
        <w:t xml:space="preserve">Practical classes include supervision of specialized patients in the regional center of pediatric immunology KNP "Regional Children's Clinical Hospital №1" and in the vaccination room of KNP "City Children's Clinic №14" according to the schedule, as well as during individual work with cases on specific </w:t>
      </w:r>
      <w:proofErr w:type="gramStart"/>
      <w:r w:rsidRPr="00C64280">
        <w:rPr>
          <w:bCs/>
          <w:sz w:val="24"/>
          <w:szCs w:val="24"/>
          <w:lang w:val="en-US"/>
        </w:rPr>
        <w:t>topics .</w:t>
      </w:r>
      <w:proofErr w:type="gramEnd"/>
    </w:p>
    <w:p w14:paraId="11FF8C2C" w14:textId="77777777" w:rsidR="00802D60" w:rsidRPr="00C64280" w:rsidRDefault="00802D60" w:rsidP="00802D60">
      <w:pPr>
        <w:widowControl/>
        <w:autoSpaceDE/>
        <w:autoSpaceDN/>
        <w:spacing w:after="160" w:line="259" w:lineRule="auto"/>
        <w:rPr>
          <w:bCs/>
          <w:sz w:val="24"/>
          <w:szCs w:val="24"/>
          <w:lang w:val="en-US"/>
        </w:rPr>
      </w:pPr>
      <w:r w:rsidRPr="00C64280">
        <w:rPr>
          <w:bCs/>
          <w:sz w:val="24"/>
          <w:szCs w:val="24"/>
          <w:lang w:val="en-US"/>
        </w:rPr>
        <w:t>Teaching is based on the principles of evidence-based medicine using current standards (guidelines) of world professional societies.</w:t>
      </w:r>
    </w:p>
    <w:p w14:paraId="13B11F98" w14:textId="77777777" w:rsidR="00802D60" w:rsidRPr="00C64280" w:rsidRDefault="00802D60" w:rsidP="00802D60">
      <w:pPr>
        <w:widowControl/>
        <w:autoSpaceDE/>
        <w:autoSpaceDN/>
        <w:spacing w:after="160" w:line="259" w:lineRule="auto"/>
        <w:rPr>
          <w:bCs/>
          <w:sz w:val="24"/>
          <w:szCs w:val="24"/>
          <w:lang w:val="en-US"/>
        </w:rPr>
      </w:pPr>
      <w:r w:rsidRPr="00C64280">
        <w:rPr>
          <w:bCs/>
          <w:sz w:val="24"/>
          <w:szCs w:val="24"/>
          <w:lang w:val="en-US"/>
        </w:rPr>
        <w:t>The course covers the main practical and theoretical aspects of the future pediatrician</w:t>
      </w:r>
      <w:r w:rsidR="00C1656F" w:rsidRPr="00C64280">
        <w:rPr>
          <w:bCs/>
          <w:sz w:val="24"/>
          <w:szCs w:val="24"/>
          <w:lang w:val="en-US"/>
        </w:rPr>
        <w:t>’</w:t>
      </w:r>
      <w:r w:rsidRPr="00C64280">
        <w:rPr>
          <w:bCs/>
          <w:sz w:val="24"/>
          <w:szCs w:val="24"/>
          <w:lang w:val="en-US"/>
        </w:rPr>
        <w:t>s, family doctor</w:t>
      </w:r>
      <w:r w:rsidR="00C1656F" w:rsidRPr="00C64280">
        <w:rPr>
          <w:bCs/>
          <w:sz w:val="24"/>
          <w:szCs w:val="24"/>
          <w:lang w:val="en-US"/>
        </w:rPr>
        <w:t>’</w:t>
      </w:r>
      <w:r w:rsidRPr="00C64280">
        <w:rPr>
          <w:bCs/>
          <w:sz w:val="24"/>
          <w:szCs w:val="24"/>
          <w:lang w:val="en-US"/>
        </w:rPr>
        <w:t xml:space="preserve">s, </w:t>
      </w:r>
      <w:proofErr w:type="spellStart"/>
      <w:r w:rsidRPr="00C64280">
        <w:rPr>
          <w:bCs/>
          <w:sz w:val="24"/>
          <w:szCs w:val="24"/>
          <w:lang w:val="en-US"/>
        </w:rPr>
        <w:t>vaccinologist</w:t>
      </w:r>
      <w:r w:rsidR="00C1656F" w:rsidRPr="00C64280">
        <w:rPr>
          <w:bCs/>
          <w:sz w:val="24"/>
          <w:szCs w:val="24"/>
          <w:lang w:val="en-US"/>
        </w:rPr>
        <w:t>’</w:t>
      </w:r>
      <w:r w:rsidRPr="00C64280">
        <w:rPr>
          <w:bCs/>
          <w:sz w:val="24"/>
          <w:szCs w:val="24"/>
          <w:lang w:val="en-US"/>
        </w:rPr>
        <w:t>s</w:t>
      </w:r>
      <w:proofErr w:type="spellEnd"/>
      <w:r w:rsidRPr="00C64280">
        <w:rPr>
          <w:bCs/>
          <w:sz w:val="24"/>
          <w:szCs w:val="24"/>
          <w:lang w:val="en-US"/>
        </w:rPr>
        <w:t xml:space="preserve"> and pediatric immunologist</w:t>
      </w:r>
      <w:r w:rsidR="00C1656F" w:rsidRPr="00C64280">
        <w:rPr>
          <w:bCs/>
          <w:sz w:val="24"/>
          <w:szCs w:val="24"/>
          <w:lang w:val="en-US"/>
        </w:rPr>
        <w:t>’</w:t>
      </w:r>
      <w:r w:rsidRPr="00C64280">
        <w:rPr>
          <w:bCs/>
          <w:sz w:val="24"/>
          <w:szCs w:val="24"/>
          <w:lang w:val="en-US"/>
        </w:rPr>
        <w:t>s practice.</w:t>
      </w:r>
    </w:p>
    <w:p w14:paraId="0D15D91F" w14:textId="77777777" w:rsidR="00802D60" w:rsidRPr="00C64280" w:rsidRDefault="00802D60" w:rsidP="00802D60">
      <w:pPr>
        <w:widowControl/>
        <w:autoSpaceDE/>
        <w:autoSpaceDN/>
        <w:spacing w:after="160" w:line="259" w:lineRule="auto"/>
        <w:rPr>
          <w:bCs/>
          <w:sz w:val="24"/>
          <w:szCs w:val="24"/>
          <w:lang w:val="en-US"/>
        </w:rPr>
      </w:pPr>
    </w:p>
    <w:p w14:paraId="1A373801" w14:textId="77777777" w:rsidR="00802D60" w:rsidRPr="00C64280" w:rsidRDefault="00802D60" w:rsidP="00802D60">
      <w:pPr>
        <w:widowControl/>
        <w:autoSpaceDE/>
        <w:autoSpaceDN/>
        <w:spacing w:after="160" w:line="259" w:lineRule="auto"/>
        <w:rPr>
          <w:bCs/>
          <w:sz w:val="24"/>
          <w:szCs w:val="24"/>
          <w:lang w:val="en-US"/>
        </w:rPr>
      </w:pPr>
      <w:r w:rsidRPr="007B3495">
        <w:rPr>
          <w:bCs/>
          <w:i/>
          <w:sz w:val="24"/>
          <w:szCs w:val="24"/>
          <w:lang w:val="en-US"/>
        </w:rPr>
        <w:t>Prerequisites.</w:t>
      </w:r>
      <w:r w:rsidRPr="00C64280">
        <w:rPr>
          <w:bCs/>
          <w:sz w:val="24"/>
          <w:szCs w:val="24"/>
          <w:lang w:val="en-US"/>
        </w:rPr>
        <w:t xml:space="preserve"> The study of the discipline involves the prior mastering of disciplines in medical biology, normal and pathological anatomy, normal and pathological physiology, biochemistry, microbiology, </w:t>
      </w:r>
      <w:r w:rsidR="00C1656F" w:rsidRPr="00C64280">
        <w:rPr>
          <w:bCs/>
          <w:sz w:val="24"/>
          <w:szCs w:val="24"/>
          <w:lang w:val="en-US"/>
        </w:rPr>
        <w:t>propaedeutic</w:t>
      </w:r>
      <w:r w:rsidRPr="00C64280">
        <w:rPr>
          <w:bCs/>
          <w:sz w:val="24"/>
          <w:szCs w:val="24"/>
          <w:lang w:val="en-US"/>
        </w:rPr>
        <w:t xml:space="preserve"> of pediatrics, medical genetics, pharmacology and medical prescription, epidemiology and principles of evidence-based medicine and emergency medicine, emergency have practical skills in caring for pediatric patients and their management in outpatient and inpatient settings.</w:t>
      </w:r>
    </w:p>
    <w:p w14:paraId="536C4B9D" w14:textId="77777777" w:rsidR="00802D60" w:rsidRPr="00C64280" w:rsidRDefault="00802D60" w:rsidP="00802D60">
      <w:pPr>
        <w:widowControl/>
        <w:autoSpaceDE/>
        <w:autoSpaceDN/>
        <w:spacing w:after="160" w:line="259" w:lineRule="auto"/>
        <w:rPr>
          <w:bCs/>
          <w:sz w:val="24"/>
          <w:szCs w:val="24"/>
          <w:lang w:val="en-US"/>
        </w:rPr>
      </w:pPr>
      <w:proofErr w:type="spellStart"/>
      <w:r w:rsidRPr="007B3495">
        <w:rPr>
          <w:bCs/>
          <w:i/>
          <w:sz w:val="24"/>
          <w:szCs w:val="24"/>
          <w:lang w:val="en-US"/>
        </w:rPr>
        <w:t>Postrequisites</w:t>
      </w:r>
      <w:proofErr w:type="spellEnd"/>
      <w:r w:rsidRPr="007B3495">
        <w:rPr>
          <w:bCs/>
          <w:i/>
          <w:sz w:val="24"/>
          <w:szCs w:val="24"/>
          <w:lang w:val="en-US"/>
        </w:rPr>
        <w:t>.</w:t>
      </w:r>
      <w:r w:rsidRPr="00C64280">
        <w:rPr>
          <w:bCs/>
          <w:sz w:val="24"/>
          <w:szCs w:val="24"/>
          <w:lang w:val="en-US"/>
        </w:rPr>
        <w:t xml:space="preserve"> </w:t>
      </w:r>
      <w:r w:rsidR="00C1656F" w:rsidRPr="00C64280">
        <w:rPr>
          <w:bCs/>
          <w:sz w:val="24"/>
          <w:szCs w:val="24"/>
          <w:lang w:val="en-US"/>
        </w:rPr>
        <w:t>The basis for licensing exam preparation, study preparation in high education institutions in the programs of the third educational and scientific level of high education are t</w:t>
      </w:r>
      <w:r w:rsidRPr="00C64280">
        <w:rPr>
          <w:bCs/>
          <w:sz w:val="24"/>
          <w:szCs w:val="24"/>
          <w:lang w:val="en-US"/>
        </w:rPr>
        <w:t>he main provisions of the discipline should be applied in the study of related disciplines during 5 years of study.</w:t>
      </w:r>
    </w:p>
    <w:p w14:paraId="7C9DAA49" w14:textId="77777777" w:rsidR="00802D60" w:rsidRPr="00C64280" w:rsidRDefault="00802D60" w:rsidP="00802D60">
      <w:pPr>
        <w:widowControl/>
        <w:autoSpaceDE/>
        <w:autoSpaceDN/>
        <w:spacing w:after="160" w:line="259" w:lineRule="auto"/>
        <w:rPr>
          <w:bCs/>
          <w:sz w:val="24"/>
          <w:szCs w:val="24"/>
          <w:lang w:val="en-US"/>
        </w:rPr>
      </w:pPr>
    </w:p>
    <w:p w14:paraId="479AB412" w14:textId="77777777" w:rsidR="00802D60" w:rsidRPr="00C64280" w:rsidRDefault="00802D60" w:rsidP="00802D60">
      <w:pPr>
        <w:widowControl/>
        <w:autoSpaceDE/>
        <w:autoSpaceDN/>
        <w:spacing w:after="160" w:line="259" w:lineRule="auto"/>
        <w:rPr>
          <w:bCs/>
          <w:sz w:val="24"/>
          <w:szCs w:val="24"/>
          <w:lang w:val="en-US"/>
        </w:rPr>
      </w:pPr>
      <w:r w:rsidRPr="007B3495">
        <w:rPr>
          <w:b/>
          <w:bCs/>
          <w:sz w:val="24"/>
          <w:szCs w:val="24"/>
          <w:lang w:val="en-US"/>
        </w:rPr>
        <w:t>Purpose:</w:t>
      </w:r>
      <w:r w:rsidRPr="00C64280">
        <w:rPr>
          <w:bCs/>
          <w:sz w:val="24"/>
          <w:szCs w:val="24"/>
          <w:lang w:val="en-US"/>
        </w:rPr>
        <w:t xml:space="preserve"> to provide training of highly qualified specialists in the field of pediatrics, based on deep knowledge and understanding of the immune system of a child, including a sick child, in compliance with the principles of medical ethics and deontology, modern methods of specific immun</w:t>
      </w:r>
      <w:r w:rsidR="00C1656F" w:rsidRPr="00C64280">
        <w:rPr>
          <w:bCs/>
          <w:sz w:val="24"/>
          <w:szCs w:val="24"/>
          <w:lang w:val="en-US"/>
        </w:rPr>
        <w:t xml:space="preserve">e </w:t>
      </w:r>
      <w:r w:rsidRPr="00C64280">
        <w:rPr>
          <w:bCs/>
          <w:sz w:val="24"/>
          <w:szCs w:val="24"/>
          <w:lang w:val="en-US"/>
        </w:rPr>
        <w:t xml:space="preserve">prophylaxis, vaccination </w:t>
      </w:r>
      <w:r w:rsidR="00C1656F" w:rsidRPr="00C64280">
        <w:rPr>
          <w:bCs/>
          <w:sz w:val="24"/>
          <w:szCs w:val="24"/>
          <w:lang w:val="en-US"/>
        </w:rPr>
        <w:t>in</w:t>
      </w:r>
      <w:r w:rsidRPr="00C64280">
        <w:rPr>
          <w:bCs/>
          <w:sz w:val="24"/>
          <w:szCs w:val="24"/>
          <w:lang w:val="en-US"/>
        </w:rPr>
        <w:t xml:space="preserve"> Ukraine and other countries.</w:t>
      </w:r>
    </w:p>
    <w:p w14:paraId="14FAF2A1" w14:textId="77777777" w:rsidR="00802D60" w:rsidRPr="00C64280" w:rsidRDefault="00802D60" w:rsidP="00802D60">
      <w:pPr>
        <w:widowControl/>
        <w:autoSpaceDE/>
        <w:autoSpaceDN/>
        <w:spacing w:after="160" w:line="259" w:lineRule="auto"/>
        <w:rPr>
          <w:bCs/>
          <w:sz w:val="24"/>
          <w:szCs w:val="24"/>
          <w:lang w:val="en-US"/>
        </w:rPr>
      </w:pPr>
    </w:p>
    <w:p w14:paraId="7A3AC707" w14:textId="77777777" w:rsidR="00802D60" w:rsidRPr="00C64280" w:rsidRDefault="00802D60" w:rsidP="00802D60">
      <w:pPr>
        <w:widowControl/>
        <w:autoSpaceDE/>
        <w:autoSpaceDN/>
        <w:spacing w:after="160" w:line="259" w:lineRule="auto"/>
        <w:rPr>
          <w:bCs/>
          <w:sz w:val="24"/>
          <w:szCs w:val="24"/>
          <w:lang w:val="en-US"/>
        </w:rPr>
      </w:pPr>
      <w:r w:rsidRPr="007B3495">
        <w:rPr>
          <w:b/>
          <w:bCs/>
          <w:sz w:val="24"/>
          <w:szCs w:val="24"/>
          <w:lang w:val="en-US"/>
        </w:rPr>
        <w:t>The main objectives of the course</w:t>
      </w:r>
      <w:r w:rsidRPr="00C64280">
        <w:rPr>
          <w:bCs/>
          <w:sz w:val="24"/>
          <w:szCs w:val="24"/>
          <w:lang w:val="en-US"/>
        </w:rPr>
        <w:t xml:space="preserve"> are the acquisition by students of competencies in accordance with the general and professional competencies of the educational-professional program "Medicine" of the second level of higher education in the specialty 222 Medicine (discipline "Pediatrics").</w:t>
      </w:r>
    </w:p>
    <w:p w14:paraId="3BF24EC1" w14:textId="77777777" w:rsidR="00802D60" w:rsidRPr="00C64280" w:rsidRDefault="00C64280" w:rsidP="00802D60">
      <w:pPr>
        <w:widowControl/>
        <w:autoSpaceDE/>
        <w:autoSpaceDN/>
        <w:spacing w:after="160" w:line="259" w:lineRule="auto"/>
        <w:rPr>
          <w:bCs/>
          <w:sz w:val="24"/>
          <w:szCs w:val="24"/>
          <w:lang w:val="en-US"/>
        </w:rPr>
      </w:pPr>
      <w:r>
        <w:rPr>
          <w:bCs/>
          <w:sz w:val="24"/>
          <w:szCs w:val="24"/>
          <w:lang w:val="en-US"/>
        </w:rPr>
        <w:br w:type="page"/>
      </w:r>
    </w:p>
    <w:p w14:paraId="59C41BA7" w14:textId="77777777" w:rsidR="00802D60" w:rsidRPr="00C64280" w:rsidRDefault="00802D60" w:rsidP="00802D60">
      <w:pPr>
        <w:widowControl/>
        <w:autoSpaceDE/>
        <w:autoSpaceDN/>
        <w:spacing w:after="160" w:line="259" w:lineRule="auto"/>
        <w:rPr>
          <w:b/>
          <w:bCs/>
          <w:sz w:val="24"/>
          <w:szCs w:val="24"/>
          <w:lang w:val="en-US"/>
        </w:rPr>
      </w:pPr>
      <w:r w:rsidRPr="00C64280">
        <w:rPr>
          <w:b/>
          <w:bCs/>
          <w:sz w:val="24"/>
          <w:szCs w:val="24"/>
          <w:lang w:val="en-US"/>
        </w:rPr>
        <w:lastRenderedPageBreak/>
        <w:t>Integral competencies:</w:t>
      </w:r>
    </w:p>
    <w:p w14:paraId="5365B1D4" w14:textId="77777777" w:rsidR="00802D60" w:rsidRPr="00C64280" w:rsidRDefault="00802D60" w:rsidP="00802D60">
      <w:pPr>
        <w:widowControl/>
        <w:autoSpaceDE/>
        <w:autoSpaceDN/>
        <w:spacing w:after="160" w:line="259" w:lineRule="auto"/>
        <w:rPr>
          <w:bCs/>
          <w:sz w:val="24"/>
          <w:szCs w:val="24"/>
          <w:lang w:val="en-US"/>
        </w:rPr>
      </w:pPr>
      <w:r w:rsidRPr="00C64280">
        <w:rPr>
          <w:bCs/>
          <w:sz w:val="24"/>
          <w:szCs w:val="24"/>
          <w:lang w:val="en-US"/>
        </w:rPr>
        <w:t>- ability to solve typical and complex specialized tasks and practical problems in professional activity in the field of health care, or in the process of training, which involves research and / or innovation and is characterized by complexity and uncertainty of conditions and requirements.</w:t>
      </w:r>
    </w:p>
    <w:p w14:paraId="7F63FBE3" w14:textId="77777777" w:rsidR="00802D60" w:rsidRPr="00C64280" w:rsidRDefault="00802D60" w:rsidP="00802D60">
      <w:pPr>
        <w:widowControl/>
        <w:autoSpaceDE/>
        <w:autoSpaceDN/>
        <w:spacing w:after="160" w:line="259" w:lineRule="auto"/>
        <w:rPr>
          <w:bCs/>
          <w:sz w:val="24"/>
          <w:szCs w:val="24"/>
          <w:lang w:val="en-US"/>
        </w:rPr>
      </w:pPr>
    </w:p>
    <w:p w14:paraId="39C3268E" w14:textId="77777777" w:rsidR="00802D60" w:rsidRPr="00C64280" w:rsidRDefault="00802D60" w:rsidP="00802D60">
      <w:pPr>
        <w:widowControl/>
        <w:autoSpaceDE/>
        <w:autoSpaceDN/>
        <w:spacing w:after="160" w:line="259" w:lineRule="auto"/>
        <w:rPr>
          <w:b/>
          <w:bCs/>
          <w:sz w:val="24"/>
          <w:szCs w:val="24"/>
          <w:lang w:val="en-US"/>
        </w:rPr>
      </w:pPr>
      <w:r w:rsidRPr="00C64280">
        <w:rPr>
          <w:b/>
          <w:bCs/>
          <w:sz w:val="24"/>
          <w:szCs w:val="24"/>
          <w:lang w:val="en-US"/>
        </w:rPr>
        <w:t>General competencies:</w:t>
      </w:r>
    </w:p>
    <w:p w14:paraId="0EAAEF6E" w14:textId="77777777" w:rsidR="00802D60" w:rsidRPr="00C64280" w:rsidRDefault="00802D60" w:rsidP="00802D60">
      <w:pPr>
        <w:widowControl/>
        <w:autoSpaceDE/>
        <w:autoSpaceDN/>
        <w:spacing w:after="160" w:line="259" w:lineRule="auto"/>
        <w:rPr>
          <w:bCs/>
          <w:sz w:val="24"/>
          <w:szCs w:val="24"/>
          <w:lang w:val="en-US"/>
        </w:rPr>
      </w:pPr>
      <w:r w:rsidRPr="00C64280">
        <w:rPr>
          <w:bCs/>
          <w:sz w:val="24"/>
          <w:szCs w:val="24"/>
          <w:lang w:val="en-US"/>
        </w:rPr>
        <w:t>- ability to abstract thinking, analysis and synthesis, ability to learn and be modernly trained;</w:t>
      </w:r>
    </w:p>
    <w:p w14:paraId="4EAFFA45" w14:textId="77777777" w:rsidR="00802D60" w:rsidRPr="00C64280" w:rsidRDefault="00802D60" w:rsidP="00802D60">
      <w:pPr>
        <w:widowControl/>
        <w:autoSpaceDE/>
        <w:autoSpaceDN/>
        <w:spacing w:after="160" w:line="259" w:lineRule="auto"/>
        <w:rPr>
          <w:bCs/>
          <w:sz w:val="24"/>
          <w:szCs w:val="24"/>
          <w:lang w:val="en-US"/>
        </w:rPr>
      </w:pPr>
      <w:r w:rsidRPr="00C64280">
        <w:rPr>
          <w:bCs/>
          <w:sz w:val="24"/>
          <w:szCs w:val="24"/>
          <w:lang w:val="en-US"/>
        </w:rPr>
        <w:t>- ability to apply knowledge in practical situations;</w:t>
      </w:r>
    </w:p>
    <w:p w14:paraId="50210275" w14:textId="77777777" w:rsidR="00802D60" w:rsidRPr="00C64280" w:rsidRDefault="00802D60" w:rsidP="00802D60">
      <w:pPr>
        <w:widowControl/>
        <w:autoSpaceDE/>
        <w:autoSpaceDN/>
        <w:spacing w:after="160" w:line="259" w:lineRule="auto"/>
        <w:rPr>
          <w:bCs/>
          <w:sz w:val="24"/>
          <w:szCs w:val="24"/>
          <w:lang w:val="en-US"/>
        </w:rPr>
      </w:pPr>
      <w:r w:rsidRPr="00C64280">
        <w:rPr>
          <w:bCs/>
          <w:sz w:val="24"/>
          <w:szCs w:val="24"/>
          <w:lang w:val="en-US"/>
        </w:rPr>
        <w:t>- knowledge and understanding of the subject area and understanding of professional activity;</w:t>
      </w:r>
    </w:p>
    <w:p w14:paraId="1D6810BB" w14:textId="77777777" w:rsidR="00802D60" w:rsidRPr="00C64280" w:rsidRDefault="00802D60" w:rsidP="00802D60">
      <w:pPr>
        <w:widowControl/>
        <w:autoSpaceDE/>
        <w:autoSpaceDN/>
        <w:spacing w:after="160" w:line="259" w:lineRule="auto"/>
        <w:rPr>
          <w:bCs/>
          <w:sz w:val="24"/>
          <w:szCs w:val="24"/>
          <w:lang w:val="en-US"/>
        </w:rPr>
      </w:pPr>
      <w:r w:rsidRPr="00C64280">
        <w:rPr>
          <w:bCs/>
          <w:sz w:val="24"/>
          <w:szCs w:val="24"/>
          <w:lang w:val="en-US"/>
        </w:rPr>
        <w:t>- ability to adapt and act in a new situation;</w:t>
      </w:r>
    </w:p>
    <w:p w14:paraId="3C56A1B0" w14:textId="77777777" w:rsidR="00330C6C" w:rsidRPr="00C64280" w:rsidRDefault="00802D60" w:rsidP="00802D60">
      <w:pPr>
        <w:widowControl/>
        <w:autoSpaceDE/>
        <w:autoSpaceDN/>
        <w:spacing w:after="160" w:line="259" w:lineRule="auto"/>
        <w:rPr>
          <w:bCs/>
          <w:sz w:val="24"/>
          <w:szCs w:val="24"/>
          <w:lang w:val="en-US"/>
        </w:rPr>
      </w:pPr>
      <w:r w:rsidRPr="00C64280">
        <w:rPr>
          <w:bCs/>
          <w:sz w:val="24"/>
          <w:szCs w:val="24"/>
          <w:lang w:val="en-US"/>
        </w:rPr>
        <w:t>- ability to make an informed decision; work in a team;</w:t>
      </w:r>
    </w:p>
    <w:p w14:paraId="6285A8EA"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interpersonal skills;</w:t>
      </w:r>
    </w:p>
    <w:p w14:paraId="3CADF9E4"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ability to communicate in the state language both orally and in writing;</w:t>
      </w:r>
    </w:p>
    <w:p w14:paraId="79587458"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ability to communicate in a foreign language;</w:t>
      </w:r>
    </w:p>
    <w:p w14:paraId="51744FF9"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skills of using information and communication technologies;</w:t>
      </w:r>
    </w:p>
    <w:p w14:paraId="762CF4F8"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determination and persistence in terms of tasks and responsibilities;</w:t>
      </w:r>
    </w:p>
    <w:p w14:paraId="35BED56A"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ability to act socially responsibly and consciously.</w:t>
      </w:r>
    </w:p>
    <w:p w14:paraId="750E1F24" w14:textId="77777777" w:rsidR="003C17A1" w:rsidRPr="00C64280" w:rsidRDefault="003C17A1" w:rsidP="003C17A1">
      <w:pPr>
        <w:widowControl/>
        <w:autoSpaceDE/>
        <w:autoSpaceDN/>
        <w:spacing w:after="160" w:line="259" w:lineRule="auto"/>
        <w:rPr>
          <w:bCs/>
          <w:sz w:val="24"/>
          <w:szCs w:val="24"/>
          <w:lang w:val="en-US"/>
        </w:rPr>
      </w:pPr>
    </w:p>
    <w:p w14:paraId="39CDADE7" w14:textId="77777777" w:rsidR="003C17A1" w:rsidRPr="00C64280" w:rsidRDefault="003C17A1" w:rsidP="003C17A1">
      <w:pPr>
        <w:widowControl/>
        <w:autoSpaceDE/>
        <w:autoSpaceDN/>
        <w:spacing w:after="160" w:line="259" w:lineRule="auto"/>
        <w:rPr>
          <w:b/>
          <w:bCs/>
          <w:sz w:val="24"/>
          <w:szCs w:val="24"/>
          <w:lang w:val="en-US"/>
        </w:rPr>
      </w:pPr>
      <w:r w:rsidRPr="00C64280">
        <w:rPr>
          <w:b/>
          <w:bCs/>
          <w:sz w:val="24"/>
          <w:szCs w:val="24"/>
          <w:lang w:val="en-US"/>
        </w:rPr>
        <w:t>Special (professional) competencies in the field of pediatrics:</w:t>
      </w:r>
    </w:p>
    <w:p w14:paraId="22953A48"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Interview skills, using the results of the interview with the patient, according to the standard scheme of interviewing the patient;</w:t>
      </w:r>
    </w:p>
    <w:p w14:paraId="51E99AF2"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ability to determine the necessary list of laboratory and instrumental studies and evaluate their results;</w:t>
      </w:r>
    </w:p>
    <w:p w14:paraId="09EA1800"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ability to establish a preliminary and clinical diagnosis of the disease;</w:t>
      </w:r>
    </w:p>
    <w:p w14:paraId="74A7628E"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the ability to determine the necessary mode of work and rest, the nature of nutrition in the treatment of diseases;</w:t>
      </w:r>
    </w:p>
    <w:p w14:paraId="547CE862"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ability to determine the principles and nature of treatment of diseases;</w:t>
      </w:r>
    </w:p>
    <w:p w14:paraId="56EBC8BF"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ability to diagnose emergencies;</w:t>
      </w:r>
    </w:p>
    <w:p w14:paraId="2E813CBA"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ability to determine tactics and skills of emergency medical care;</w:t>
      </w:r>
    </w:p>
    <w:p w14:paraId="2F037048"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skills of performing medical manipulations;</w:t>
      </w:r>
    </w:p>
    <w:p w14:paraId="31F7434A"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ability to plan and conduct sanitary and hygienic, preventive and anti-epidemic measures, including on infectious diseases;</w:t>
      </w:r>
    </w:p>
    <w:p w14:paraId="75DD2C25"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ability to determine the tactics of management of persons subject to dispensary supervision;</w:t>
      </w:r>
    </w:p>
    <w:p w14:paraId="40F38579"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ability to keep medical records.</w:t>
      </w:r>
    </w:p>
    <w:p w14:paraId="59543A83"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lastRenderedPageBreak/>
        <w:t>The study of this discipline also forms the following social skills in students:</w:t>
      </w:r>
    </w:p>
    <w:p w14:paraId="0F559F57"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teamwork (implemented through: methods of working with subgroups of students and brainstorming during the analysis of clinical cases);</w:t>
      </w:r>
    </w:p>
    <w:p w14:paraId="62CE87B9"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communicativeness (implemented through: methods of working with subgroups of students and brainstorming during the analysis of clinical cases, methods of presenting the results of independent work and their protection in the group);</w:t>
      </w:r>
    </w:p>
    <w:p w14:paraId="2839AA1C"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leadership skills (implemented through: methods of presenting the results of independent work and their protection in the group);</w:t>
      </w:r>
    </w:p>
    <w:p w14:paraId="473FCF36"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conflict management (implemented through: methods of business games in subgroups);</w:t>
      </w:r>
    </w:p>
    <w:p w14:paraId="75FD18B1" w14:textId="77777777" w:rsidR="003C17A1" w:rsidRPr="00C64280" w:rsidRDefault="003C17A1" w:rsidP="003C17A1">
      <w:pPr>
        <w:widowControl/>
        <w:autoSpaceDE/>
        <w:autoSpaceDN/>
        <w:spacing w:after="160" w:line="259" w:lineRule="auto"/>
        <w:rPr>
          <w:bCs/>
          <w:sz w:val="24"/>
          <w:szCs w:val="24"/>
          <w:lang w:val="en-US"/>
        </w:rPr>
      </w:pPr>
      <w:r w:rsidRPr="00C64280">
        <w:rPr>
          <w:bCs/>
          <w:sz w:val="24"/>
          <w:szCs w:val="24"/>
          <w:lang w:val="en-US"/>
        </w:rPr>
        <w:t>- time management (implemented through: methods of self-organization during classroom work in groups and independent work).</w:t>
      </w:r>
    </w:p>
    <w:p w14:paraId="09A9227C" w14:textId="77777777" w:rsidR="003C17A1" w:rsidRPr="00C64280" w:rsidRDefault="003C17A1" w:rsidP="003C17A1">
      <w:pPr>
        <w:widowControl/>
        <w:autoSpaceDE/>
        <w:autoSpaceDN/>
        <w:spacing w:after="160" w:line="259" w:lineRule="auto"/>
        <w:rPr>
          <w:bCs/>
          <w:sz w:val="24"/>
          <w:szCs w:val="24"/>
          <w:lang w:val="en-US"/>
        </w:rPr>
      </w:pPr>
    </w:p>
    <w:p w14:paraId="389C9CFB" w14:textId="77777777" w:rsidR="003C17A1" w:rsidRPr="00C64280" w:rsidRDefault="003C17A1" w:rsidP="003C17A1">
      <w:pPr>
        <w:widowControl/>
        <w:autoSpaceDE/>
        <w:autoSpaceDN/>
        <w:spacing w:after="160" w:line="259" w:lineRule="auto"/>
        <w:rPr>
          <w:bCs/>
          <w:sz w:val="24"/>
          <w:szCs w:val="24"/>
          <w:lang w:val="en-US"/>
        </w:rPr>
      </w:pPr>
      <w:r w:rsidRPr="00C64280">
        <w:rPr>
          <w:b/>
          <w:bCs/>
          <w:sz w:val="24"/>
          <w:szCs w:val="24"/>
          <w:lang w:val="en-US"/>
        </w:rPr>
        <w:t xml:space="preserve">Discipline status: </w:t>
      </w:r>
      <w:r w:rsidRPr="00C64280">
        <w:rPr>
          <w:bCs/>
          <w:sz w:val="24"/>
          <w:szCs w:val="24"/>
          <w:lang w:val="en-US"/>
        </w:rPr>
        <w:t>selective; The format of the discipline is mixed - a discipline that is accompanied by the Moodle system, teaching the discipline, combines traditional forms of classroom learning with elements of distance learning, which uses available interactive information technology (ZOOM, Moodle), face-to-face and distance counseling.</w:t>
      </w:r>
    </w:p>
    <w:p w14:paraId="6B3F09EB" w14:textId="77777777" w:rsidR="00330C6C" w:rsidRPr="00C64280" w:rsidRDefault="00330C6C" w:rsidP="008F3F3C">
      <w:pPr>
        <w:ind w:firstLine="567"/>
        <w:jc w:val="both"/>
        <w:rPr>
          <w:sz w:val="24"/>
          <w:szCs w:val="24"/>
          <w:lang w:eastAsia="zh-CN"/>
        </w:rPr>
      </w:pPr>
    </w:p>
    <w:p w14:paraId="6C6C7A2C" w14:textId="77777777" w:rsidR="003C17A1" w:rsidRPr="00C64280" w:rsidRDefault="003C17A1" w:rsidP="003C17A1">
      <w:pPr>
        <w:jc w:val="center"/>
        <w:rPr>
          <w:b/>
          <w:bCs/>
          <w:sz w:val="24"/>
          <w:szCs w:val="24"/>
          <w:lang w:val="en-US"/>
        </w:rPr>
      </w:pPr>
      <w:r w:rsidRPr="00C64280">
        <w:rPr>
          <w:b/>
          <w:bCs/>
          <w:sz w:val="24"/>
          <w:szCs w:val="24"/>
          <w:lang w:val="en-US"/>
        </w:rPr>
        <w:t>Teaching methods</w:t>
      </w:r>
    </w:p>
    <w:p w14:paraId="1897E94A" w14:textId="77777777" w:rsidR="003C17A1" w:rsidRPr="00C64280" w:rsidRDefault="003C17A1" w:rsidP="003C17A1">
      <w:pPr>
        <w:jc w:val="both"/>
        <w:rPr>
          <w:bCs/>
          <w:sz w:val="24"/>
          <w:szCs w:val="24"/>
          <w:lang w:val="en-US"/>
        </w:rPr>
      </w:pPr>
      <w:r w:rsidRPr="00C64280">
        <w:rPr>
          <w:bCs/>
          <w:sz w:val="24"/>
          <w:szCs w:val="24"/>
          <w:lang w:val="en-US"/>
        </w:rPr>
        <w:t>Clinical (curation of children with pathology, who are vaccinated in a hospital; curation of almost healthy children, who are vaccinated in a primary care facility), phantom, electronic information (presentations, videos, guidelines, lectures), scientific (participation in scientific developments in the discipline), control (tests, situational tasks, assessment of practical skills, defense of a clinical case).</w:t>
      </w:r>
    </w:p>
    <w:p w14:paraId="16DD86BD" w14:textId="77777777" w:rsidR="003C17A1" w:rsidRPr="00C64280" w:rsidRDefault="003C17A1" w:rsidP="003C17A1">
      <w:pPr>
        <w:jc w:val="both"/>
        <w:rPr>
          <w:bCs/>
          <w:sz w:val="24"/>
          <w:szCs w:val="24"/>
          <w:lang w:val="en-US"/>
        </w:rPr>
      </w:pPr>
    </w:p>
    <w:p w14:paraId="4B86C5BE" w14:textId="77777777" w:rsidR="003C17A1" w:rsidRPr="00C64280" w:rsidRDefault="003C17A1" w:rsidP="003C17A1">
      <w:pPr>
        <w:jc w:val="both"/>
        <w:rPr>
          <w:bCs/>
          <w:sz w:val="24"/>
          <w:szCs w:val="24"/>
          <w:lang w:val="en-US"/>
        </w:rPr>
      </w:pPr>
      <w:r w:rsidRPr="00C64280">
        <w:rPr>
          <w:bCs/>
          <w:sz w:val="24"/>
          <w:szCs w:val="24"/>
          <w:lang w:val="en-US"/>
        </w:rPr>
        <w:t>Learning outcomes</w:t>
      </w:r>
    </w:p>
    <w:p w14:paraId="0C5CF600" w14:textId="77777777" w:rsidR="003C17A1" w:rsidRPr="00C64280" w:rsidRDefault="003C17A1" w:rsidP="003C17A1">
      <w:pPr>
        <w:jc w:val="both"/>
        <w:rPr>
          <w:bCs/>
          <w:sz w:val="24"/>
          <w:szCs w:val="24"/>
          <w:lang w:val="en-US"/>
        </w:rPr>
      </w:pPr>
      <w:r w:rsidRPr="00C64280">
        <w:rPr>
          <w:bCs/>
          <w:sz w:val="24"/>
          <w:szCs w:val="24"/>
          <w:lang w:val="en-US"/>
        </w:rPr>
        <w:t xml:space="preserve">The course covers the main aspects of training a future pediatrician, family doctor, </w:t>
      </w:r>
      <w:proofErr w:type="spellStart"/>
      <w:r w:rsidRPr="00C64280">
        <w:rPr>
          <w:bCs/>
          <w:sz w:val="24"/>
          <w:szCs w:val="24"/>
          <w:lang w:val="en-US"/>
        </w:rPr>
        <w:t>vaccinologist</w:t>
      </w:r>
      <w:proofErr w:type="spellEnd"/>
      <w:r w:rsidRPr="00C64280">
        <w:rPr>
          <w:bCs/>
          <w:sz w:val="24"/>
          <w:szCs w:val="24"/>
          <w:lang w:val="en-US"/>
        </w:rPr>
        <w:t xml:space="preserve"> or pediatric immunologist.</w:t>
      </w:r>
    </w:p>
    <w:p w14:paraId="655607A8" w14:textId="77777777" w:rsidR="003C17A1" w:rsidRPr="00C64280" w:rsidRDefault="003C17A1" w:rsidP="003C17A1">
      <w:pPr>
        <w:jc w:val="both"/>
        <w:rPr>
          <w:bCs/>
          <w:sz w:val="24"/>
          <w:szCs w:val="24"/>
          <w:lang w:val="en-US"/>
        </w:rPr>
      </w:pPr>
      <w:r w:rsidRPr="00C64280">
        <w:rPr>
          <w:bCs/>
          <w:sz w:val="24"/>
          <w:szCs w:val="24"/>
          <w:lang w:val="en-US"/>
        </w:rPr>
        <w:t>According to the training program in the discipline "World trends in vaccination", the higher education seeker will acquire theoretical knowledge, methodological training, practical skills and abilities in the following areas:</w:t>
      </w:r>
    </w:p>
    <w:p w14:paraId="3070B7EF" w14:textId="77777777" w:rsidR="003C17A1" w:rsidRPr="00C64280" w:rsidRDefault="003C17A1" w:rsidP="003C17A1">
      <w:pPr>
        <w:jc w:val="both"/>
        <w:rPr>
          <w:bCs/>
          <w:sz w:val="24"/>
          <w:szCs w:val="24"/>
          <w:lang w:val="en-US"/>
        </w:rPr>
      </w:pPr>
      <w:r w:rsidRPr="00C64280">
        <w:rPr>
          <w:bCs/>
          <w:sz w:val="24"/>
          <w:szCs w:val="24"/>
          <w:lang w:val="en-US"/>
        </w:rPr>
        <w:t>- Physiology and pathology of the immune system in children of different ages</w:t>
      </w:r>
    </w:p>
    <w:p w14:paraId="6F4D27FC" w14:textId="77777777" w:rsidR="003C17A1" w:rsidRPr="00C64280" w:rsidRDefault="003C17A1" w:rsidP="003C17A1">
      <w:pPr>
        <w:jc w:val="both"/>
        <w:rPr>
          <w:bCs/>
          <w:sz w:val="24"/>
          <w:szCs w:val="24"/>
          <w:lang w:val="en-US"/>
        </w:rPr>
      </w:pPr>
      <w:r w:rsidRPr="00C64280">
        <w:rPr>
          <w:bCs/>
          <w:sz w:val="24"/>
          <w:szCs w:val="24"/>
          <w:lang w:val="en-US"/>
        </w:rPr>
        <w:t>- Impaired immune response depending on the age of the child</w:t>
      </w:r>
    </w:p>
    <w:p w14:paraId="7E03D86B" w14:textId="77777777" w:rsidR="003C17A1" w:rsidRPr="00C64280" w:rsidRDefault="003C17A1" w:rsidP="003C17A1">
      <w:pPr>
        <w:jc w:val="both"/>
        <w:rPr>
          <w:bCs/>
          <w:sz w:val="24"/>
          <w:szCs w:val="24"/>
          <w:lang w:val="en-US"/>
        </w:rPr>
      </w:pPr>
      <w:r w:rsidRPr="00C64280">
        <w:rPr>
          <w:bCs/>
          <w:sz w:val="24"/>
          <w:szCs w:val="24"/>
          <w:lang w:val="en-US"/>
        </w:rPr>
        <w:t>- Types, varieties and composition of vaccines</w:t>
      </w:r>
    </w:p>
    <w:p w14:paraId="74927408" w14:textId="77777777" w:rsidR="003C17A1" w:rsidRPr="00C64280" w:rsidRDefault="003C17A1" w:rsidP="003C17A1">
      <w:pPr>
        <w:jc w:val="both"/>
        <w:rPr>
          <w:bCs/>
          <w:sz w:val="24"/>
          <w:szCs w:val="24"/>
          <w:lang w:val="en-US"/>
        </w:rPr>
      </w:pPr>
      <w:r w:rsidRPr="00C64280">
        <w:rPr>
          <w:bCs/>
          <w:sz w:val="24"/>
          <w:szCs w:val="24"/>
          <w:lang w:val="en-US"/>
        </w:rPr>
        <w:t>- Vaccination of almost healthy children</w:t>
      </w:r>
    </w:p>
    <w:p w14:paraId="317A5E27" w14:textId="77777777" w:rsidR="003C17A1" w:rsidRPr="00C64280" w:rsidRDefault="003C17A1" w:rsidP="003C17A1">
      <w:pPr>
        <w:jc w:val="both"/>
        <w:rPr>
          <w:bCs/>
          <w:sz w:val="24"/>
          <w:szCs w:val="24"/>
          <w:lang w:val="en-US"/>
        </w:rPr>
      </w:pPr>
      <w:r w:rsidRPr="00C64280">
        <w:rPr>
          <w:bCs/>
          <w:sz w:val="24"/>
          <w:szCs w:val="24"/>
          <w:lang w:val="en-US"/>
        </w:rPr>
        <w:t xml:space="preserve">- Vaccination of children in case </w:t>
      </w:r>
      <w:r w:rsidR="003B2EE8" w:rsidRPr="00C64280">
        <w:rPr>
          <w:bCs/>
          <w:sz w:val="24"/>
          <w:szCs w:val="24"/>
          <w:lang w:val="en-US"/>
        </w:rPr>
        <w:t xml:space="preserve">of </w:t>
      </w:r>
      <w:r w:rsidRPr="00C64280">
        <w:rPr>
          <w:bCs/>
          <w:sz w:val="24"/>
          <w:szCs w:val="24"/>
          <w:lang w:val="en-US"/>
        </w:rPr>
        <w:t xml:space="preserve">the </w:t>
      </w:r>
      <w:r w:rsidR="003B2EE8" w:rsidRPr="00C64280">
        <w:rPr>
          <w:bCs/>
          <w:sz w:val="24"/>
          <w:szCs w:val="24"/>
          <w:lang w:val="en-US"/>
        </w:rPr>
        <w:t xml:space="preserve">various diseases and pathological conditions </w:t>
      </w:r>
      <w:r w:rsidRPr="00C64280">
        <w:rPr>
          <w:bCs/>
          <w:sz w:val="24"/>
          <w:szCs w:val="24"/>
          <w:lang w:val="en-US"/>
        </w:rPr>
        <w:t>background.</w:t>
      </w:r>
    </w:p>
    <w:p w14:paraId="3E7AD2C3" w14:textId="77777777" w:rsidR="003C17A1" w:rsidRPr="00C64280" w:rsidRDefault="003C17A1" w:rsidP="003C17A1">
      <w:pPr>
        <w:jc w:val="both"/>
        <w:rPr>
          <w:bCs/>
          <w:sz w:val="24"/>
          <w:szCs w:val="24"/>
          <w:lang w:val="en-US"/>
        </w:rPr>
      </w:pPr>
      <w:r w:rsidRPr="00C64280">
        <w:rPr>
          <w:bCs/>
          <w:sz w:val="24"/>
          <w:szCs w:val="24"/>
          <w:lang w:val="en-US"/>
        </w:rPr>
        <w:t>- Adverse reactions and complications after vaccination and methods of their elimination</w:t>
      </w:r>
    </w:p>
    <w:p w14:paraId="08F45F74" w14:textId="77777777" w:rsidR="00330C6C" w:rsidRPr="00C64280" w:rsidRDefault="003C17A1" w:rsidP="003C17A1">
      <w:pPr>
        <w:jc w:val="both"/>
        <w:rPr>
          <w:bCs/>
          <w:sz w:val="24"/>
          <w:szCs w:val="24"/>
          <w:lang w:val="en-US"/>
        </w:rPr>
      </w:pPr>
      <w:r w:rsidRPr="00C64280">
        <w:rPr>
          <w:bCs/>
          <w:sz w:val="24"/>
          <w:szCs w:val="24"/>
          <w:lang w:val="en-US"/>
        </w:rPr>
        <w:t>- Emergency care for vaccine-related conditions</w:t>
      </w:r>
      <w:r w:rsidR="003B2EE8" w:rsidRPr="00C64280">
        <w:rPr>
          <w:bCs/>
          <w:sz w:val="24"/>
          <w:szCs w:val="24"/>
          <w:lang w:val="en-US"/>
        </w:rPr>
        <w:t>.</w:t>
      </w:r>
    </w:p>
    <w:p w14:paraId="21FEAC1A" w14:textId="77777777" w:rsidR="00330C6C" w:rsidRPr="00C64280" w:rsidRDefault="00330C6C" w:rsidP="00B64D98"/>
    <w:p w14:paraId="421D1572" w14:textId="77777777" w:rsidR="00330C6C" w:rsidRPr="002816A1" w:rsidRDefault="005C1B6D" w:rsidP="00C64280">
      <w:pPr>
        <w:widowControl/>
        <w:tabs>
          <w:tab w:val="left" w:pos="851"/>
          <w:tab w:val="left" w:pos="993"/>
        </w:tabs>
        <w:autoSpaceDE/>
        <w:autoSpaceDN/>
        <w:spacing w:before="120" w:line="298" w:lineRule="exact"/>
        <w:jc w:val="center"/>
        <w:rPr>
          <w:color w:val="000000"/>
          <w:sz w:val="24"/>
          <w:szCs w:val="24"/>
          <w:shd w:val="clear" w:color="auto" w:fill="FFFFFF"/>
        </w:rPr>
      </w:pPr>
      <w:r w:rsidRPr="00C64280">
        <w:rPr>
          <w:bCs/>
          <w:color w:val="000000"/>
          <w:sz w:val="24"/>
          <w:szCs w:val="24"/>
          <w:shd w:val="clear" w:color="auto" w:fill="FFFFFF"/>
        </w:rPr>
        <w:br w:type="page"/>
      </w:r>
      <w:proofErr w:type="spellStart"/>
      <w:r w:rsidR="003B2EE8" w:rsidRPr="003B2EE8">
        <w:rPr>
          <w:b/>
          <w:bCs/>
          <w:color w:val="000000"/>
          <w:sz w:val="28"/>
          <w:szCs w:val="28"/>
          <w:shd w:val="clear" w:color="auto" w:fill="FFFFFF"/>
        </w:rPr>
        <w:lastRenderedPageBreak/>
        <w:t>The</w:t>
      </w:r>
      <w:proofErr w:type="spellEnd"/>
      <w:r w:rsidR="003B2EE8" w:rsidRPr="003B2EE8">
        <w:rPr>
          <w:b/>
          <w:bCs/>
          <w:color w:val="000000"/>
          <w:sz w:val="28"/>
          <w:szCs w:val="28"/>
          <w:shd w:val="clear" w:color="auto" w:fill="FFFFFF"/>
        </w:rPr>
        <w:t xml:space="preserve"> </w:t>
      </w:r>
      <w:proofErr w:type="spellStart"/>
      <w:r w:rsidR="003B2EE8" w:rsidRPr="003B2EE8">
        <w:rPr>
          <w:b/>
          <w:bCs/>
          <w:color w:val="000000"/>
          <w:sz w:val="28"/>
          <w:szCs w:val="28"/>
          <w:shd w:val="clear" w:color="auto" w:fill="FFFFFF"/>
        </w:rPr>
        <w:t>content</w:t>
      </w:r>
      <w:proofErr w:type="spellEnd"/>
      <w:r w:rsidR="003B2EE8" w:rsidRPr="003B2EE8">
        <w:rPr>
          <w:b/>
          <w:bCs/>
          <w:color w:val="000000"/>
          <w:sz w:val="28"/>
          <w:szCs w:val="28"/>
          <w:shd w:val="clear" w:color="auto" w:fill="FFFFFF"/>
        </w:rPr>
        <w:t xml:space="preserve"> </w:t>
      </w:r>
      <w:proofErr w:type="spellStart"/>
      <w:r w:rsidR="003B2EE8" w:rsidRPr="003B2EE8">
        <w:rPr>
          <w:b/>
          <w:bCs/>
          <w:color w:val="000000"/>
          <w:sz w:val="28"/>
          <w:szCs w:val="28"/>
          <w:shd w:val="clear" w:color="auto" w:fill="FFFFFF"/>
        </w:rPr>
        <w:t>of</w:t>
      </w:r>
      <w:proofErr w:type="spellEnd"/>
      <w:r w:rsidR="003B2EE8" w:rsidRPr="003B2EE8">
        <w:rPr>
          <w:b/>
          <w:bCs/>
          <w:color w:val="000000"/>
          <w:sz w:val="28"/>
          <w:szCs w:val="28"/>
          <w:shd w:val="clear" w:color="auto" w:fill="FFFFFF"/>
        </w:rPr>
        <w:t xml:space="preserve"> </w:t>
      </w:r>
      <w:proofErr w:type="spellStart"/>
      <w:r w:rsidR="003B2EE8" w:rsidRPr="003B2EE8">
        <w:rPr>
          <w:b/>
          <w:bCs/>
          <w:color w:val="000000"/>
          <w:sz w:val="28"/>
          <w:szCs w:val="28"/>
          <w:shd w:val="clear" w:color="auto" w:fill="FFFFFF"/>
        </w:rPr>
        <w:t>the</w:t>
      </w:r>
      <w:proofErr w:type="spellEnd"/>
      <w:r w:rsidR="003B2EE8" w:rsidRPr="003B2EE8">
        <w:rPr>
          <w:b/>
          <w:bCs/>
          <w:color w:val="000000"/>
          <w:sz w:val="28"/>
          <w:szCs w:val="28"/>
          <w:shd w:val="clear" w:color="auto" w:fill="FFFFFF"/>
        </w:rPr>
        <w:t xml:space="preserve"> </w:t>
      </w:r>
      <w:proofErr w:type="spellStart"/>
      <w:r w:rsidR="003B2EE8" w:rsidRPr="003B2EE8">
        <w:rPr>
          <w:b/>
          <w:bCs/>
          <w:color w:val="000000"/>
          <w:sz w:val="28"/>
          <w:szCs w:val="28"/>
          <w:shd w:val="clear" w:color="auto" w:fill="FFFFFF"/>
        </w:rPr>
        <w:t>discipline</w:t>
      </w:r>
      <w:proofErr w:type="spellEnd"/>
    </w:p>
    <w:p w14:paraId="70CC9280" w14:textId="77777777" w:rsidR="00330C6C" w:rsidRDefault="003B2EE8" w:rsidP="002816A1">
      <w:pPr>
        <w:widowControl/>
        <w:tabs>
          <w:tab w:val="left" w:pos="851"/>
          <w:tab w:val="left" w:pos="993"/>
        </w:tabs>
        <w:autoSpaceDE/>
        <w:autoSpaceDN/>
        <w:spacing w:before="120" w:line="298" w:lineRule="exact"/>
        <w:jc w:val="center"/>
        <w:rPr>
          <w:color w:val="000000"/>
          <w:sz w:val="24"/>
          <w:szCs w:val="24"/>
          <w:shd w:val="clear" w:color="auto" w:fill="FFFFFF"/>
        </w:rPr>
      </w:pPr>
      <w:proofErr w:type="spellStart"/>
      <w:r w:rsidRPr="003B2EE8">
        <w:rPr>
          <w:color w:val="000000"/>
          <w:sz w:val="24"/>
          <w:szCs w:val="24"/>
          <w:shd w:val="clear" w:color="auto" w:fill="FFFFFF"/>
        </w:rPr>
        <w:t>Training</w:t>
      </w:r>
      <w:proofErr w:type="spellEnd"/>
      <w:r w:rsidRPr="003B2EE8">
        <w:rPr>
          <w:color w:val="000000"/>
          <w:sz w:val="24"/>
          <w:szCs w:val="24"/>
          <w:shd w:val="clear" w:color="auto" w:fill="FFFFFF"/>
        </w:rPr>
        <w:t xml:space="preserve"> </w:t>
      </w:r>
      <w:proofErr w:type="spellStart"/>
      <w:r w:rsidRPr="003B2EE8">
        <w:rPr>
          <w:color w:val="000000"/>
          <w:sz w:val="24"/>
          <w:szCs w:val="24"/>
          <w:shd w:val="clear" w:color="auto" w:fill="FFFFFF"/>
        </w:rPr>
        <w:t>and</w:t>
      </w:r>
      <w:proofErr w:type="spellEnd"/>
      <w:r w:rsidRPr="003B2EE8">
        <w:rPr>
          <w:color w:val="000000"/>
          <w:sz w:val="24"/>
          <w:szCs w:val="24"/>
          <w:shd w:val="clear" w:color="auto" w:fill="FFFFFF"/>
        </w:rPr>
        <w:t xml:space="preserve"> </w:t>
      </w:r>
      <w:proofErr w:type="spellStart"/>
      <w:r w:rsidRPr="003B2EE8">
        <w:rPr>
          <w:color w:val="000000"/>
          <w:sz w:val="24"/>
          <w:szCs w:val="24"/>
          <w:shd w:val="clear" w:color="auto" w:fill="FFFFFF"/>
        </w:rPr>
        <w:t>thematic</w:t>
      </w:r>
      <w:proofErr w:type="spellEnd"/>
      <w:r w:rsidRPr="003B2EE8">
        <w:rPr>
          <w:color w:val="000000"/>
          <w:sz w:val="24"/>
          <w:szCs w:val="24"/>
          <w:shd w:val="clear" w:color="auto" w:fill="FFFFFF"/>
        </w:rPr>
        <w:t xml:space="preserve"> </w:t>
      </w:r>
      <w:proofErr w:type="spellStart"/>
      <w:r w:rsidRPr="003B2EE8">
        <w:rPr>
          <w:color w:val="000000"/>
          <w:sz w:val="24"/>
          <w:szCs w:val="24"/>
          <w:shd w:val="clear" w:color="auto" w:fill="FFFFFF"/>
        </w:rPr>
        <w:t>plan</w:t>
      </w:r>
      <w:proofErr w:type="spellEnd"/>
      <w:r w:rsidRPr="003B2EE8">
        <w:rPr>
          <w:color w:val="000000"/>
          <w:sz w:val="24"/>
          <w:szCs w:val="24"/>
          <w:shd w:val="clear" w:color="auto" w:fill="FFFFFF"/>
        </w:rPr>
        <w:t xml:space="preserve"> </w:t>
      </w:r>
      <w:proofErr w:type="spellStart"/>
      <w:r w:rsidRPr="003B2EE8">
        <w:rPr>
          <w:color w:val="000000"/>
          <w:sz w:val="24"/>
          <w:szCs w:val="24"/>
          <w:shd w:val="clear" w:color="auto" w:fill="FFFFFF"/>
        </w:rPr>
        <w:t>of</w:t>
      </w:r>
      <w:proofErr w:type="spellEnd"/>
      <w:r w:rsidRPr="003B2EE8">
        <w:rPr>
          <w:color w:val="000000"/>
          <w:sz w:val="24"/>
          <w:szCs w:val="24"/>
          <w:shd w:val="clear" w:color="auto" w:fill="FFFFFF"/>
        </w:rPr>
        <w:t xml:space="preserve"> </w:t>
      </w:r>
      <w:proofErr w:type="spellStart"/>
      <w:r w:rsidRPr="003B2EE8">
        <w:rPr>
          <w:color w:val="000000"/>
          <w:sz w:val="24"/>
          <w:szCs w:val="24"/>
          <w:shd w:val="clear" w:color="auto" w:fill="FFFFFF"/>
        </w:rPr>
        <w:t>discipline</w:t>
      </w:r>
      <w:proofErr w:type="spellEnd"/>
    </w:p>
    <w:p w14:paraId="731D1B67" w14:textId="77777777" w:rsidR="007B3495" w:rsidRPr="002816A1" w:rsidRDefault="007B3495" w:rsidP="002816A1">
      <w:pPr>
        <w:widowControl/>
        <w:tabs>
          <w:tab w:val="left" w:pos="851"/>
          <w:tab w:val="left" w:pos="993"/>
        </w:tabs>
        <w:autoSpaceDE/>
        <w:autoSpaceDN/>
        <w:spacing w:before="120" w:line="298" w:lineRule="exact"/>
        <w:jc w:val="center"/>
        <w:rPr>
          <w:color w:val="000000"/>
          <w:sz w:val="24"/>
          <w:szCs w:val="24"/>
          <w:shd w:val="clear" w:color="auto" w:fill="FFFFFF"/>
        </w:rPr>
      </w:pPr>
    </w:p>
    <w:tbl>
      <w:tblPr>
        <w:tblW w:w="9072" w:type="dxa"/>
        <w:tblInd w:w="-106" w:type="dxa"/>
        <w:tblLayout w:type="fixed"/>
        <w:tblLook w:val="0000" w:firstRow="0" w:lastRow="0" w:firstColumn="0" w:lastColumn="0" w:noHBand="0" w:noVBand="0"/>
      </w:tblPr>
      <w:tblGrid>
        <w:gridCol w:w="992"/>
        <w:gridCol w:w="7177"/>
        <w:gridCol w:w="903"/>
      </w:tblGrid>
      <w:tr w:rsidR="00330C6C" w:rsidRPr="002816A1" w14:paraId="2F633B07" w14:textId="77777777">
        <w:trPr>
          <w:trHeight w:val="1"/>
        </w:trPr>
        <w:tc>
          <w:tcPr>
            <w:tcW w:w="907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3EB135A1" w14:textId="77777777" w:rsidR="00330C6C" w:rsidRPr="002816A1" w:rsidRDefault="003B2EE8" w:rsidP="00991433">
            <w:pPr>
              <w:adjustRightInd w:val="0"/>
              <w:jc w:val="center"/>
              <w:rPr>
                <w:b/>
                <w:bCs/>
                <w:sz w:val="24"/>
                <w:szCs w:val="24"/>
              </w:rPr>
            </w:pPr>
            <w:r w:rsidRPr="003B2EE8">
              <w:rPr>
                <w:b/>
                <w:bCs/>
                <w:sz w:val="24"/>
                <w:szCs w:val="24"/>
              </w:rPr>
              <w:t xml:space="preserve">WORLD VACCINATION TRENDS COURSE (90 </w:t>
            </w:r>
            <w:proofErr w:type="spellStart"/>
            <w:r w:rsidRPr="003B2EE8">
              <w:rPr>
                <w:b/>
                <w:bCs/>
                <w:sz w:val="24"/>
                <w:szCs w:val="24"/>
              </w:rPr>
              <w:t>hours</w:t>
            </w:r>
            <w:proofErr w:type="spellEnd"/>
            <w:r w:rsidRPr="003B2EE8">
              <w:rPr>
                <w:b/>
                <w:bCs/>
                <w:sz w:val="24"/>
                <w:szCs w:val="24"/>
              </w:rPr>
              <w:t xml:space="preserve">) 3 </w:t>
            </w:r>
            <w:proofErr w:type="spellStart"/>
            <w:r w:rsidRPr="003B2EE8">
              <w:rPr>
                <w:b/>
                <w:bCs/>
                <w:sz w:val="24"/>
                <w:szCs w:val="24"/>
              </w:rPr>
              <w:t>credits</w:t>
            </w:r>
            <w:proofErr w:type="spellEnd"/>
          </w:p>
        </w:tc>
      </w:tr>
      <w:tr w:rsidR="00330C6C" w:rsidRPr="002816A1" w14:paraId="7C1D7E43" w14:textId="77777777">
        <w:trPr>
          <w:trHeight w:val="1"/>
        </w:trPr>
        <w:tc>
          <w:tcPr>
            <w:tcW w:w="907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CDC57B5" w14:textId="77777777" w:rsidR="00330C6C" w:rsidRPr="002816A1" w:rsidRDefault="00991433" w:rsidP="002816A1">
            <w:pPr>
              <w:adjustRightInd w:val="0"/>
              <w:jc w:val="center"/>
              <w:rPr>
                <w:b/>
                <w:bCs/>
                <w:sz w:val="24"/>
                <w:szCs w:val="24"/>
              </w:rPr>
            </w:pPr>
            <w:r>
              <w:rPr>
                <w:b/>
                <w:bCs/>
                <w:sz w:val="24"/>
                <w:szCs w:val="24"/>
                <w:lang w:val="en-US"/>
              </w:rPr>
              <w:t>P</w:t>
            </w:r>
            <w:proofErr w:type="spellStart"/>
            <w:r w:rsidRPr="003B2EE8">
              <w:rPr>
                <w:b/>
                <w:bCs/>
                <w:sz w:val="24"/>
                <w:szCs w:val="24"/>
              </w:rPr>
              <w:t>ractical</w:t>
            </w:r>
            <w:proofErr w:type="spellEnd"/>
            <w:r w:rsidRPr="003B2EE8">
              <w:rPr>
                <w:b/>
                <w:bCs/>
                <w:sz w:val="24"/>
                <w:szCs w:val="24"/>
              </w:rPr>
              <w:t xml:space="preserve"> </w:t>
            </w:r>
            <w:proofErr w:type="spellStart"/>
            <w:r w:rsidRPr="003B2EE8">
              <w:rPr>
                <w:b/>
                <w:bCs/>
                <w:sz w:val="24"/>
                <w:szCs w:val="24"/>
              </w:rPr>
              <w:t>classes</w:t>
            </w:r>
            <w:proofErr w:type="spellEnd"/>
            <w:r w:rsidRPr="003B2EE8">
              <w:rPr>
                <w:b/>
                <w:bCs/>
                <w:sz w:val="24"/>
                <w:szCs w:val="24"/>
              </w:rPr>
              <w:t xml:space="preserve"> </w:t>
            </w:r>
            <w:r>
              <w:rPr>
                <w:b/>
                <w:bCs/>
                <w:sz w:val="24"/>
                <w:szCs w:val="24"/>
                <w:lang w:val="en-US"/>
              </w:rPr>
              <w:t>t</w:t>
            </w:r>
            <w:proofErr w:type="spellStart"/>
            <w:r w:rsidR="007B3495">
              <w:rPr>
                <w:b/>
                <w:bCs/>
                <w:sz w:val="24"/>
                <w:szCs w:val="24"/>
              </w:rPr>
              <w:t>opics</w:t>
            </w:r>
            <w:proofErr w:type="spellEnd"/>
            <w:r w:rsidR="007B3495">
              <w:rPr>
                <w:b/>
                <w:bCs/>
                <w:sz w:val="24"/>
                <w:szCs w:val="24"/>
              </w:rPr>
              <w:t xml:space="preserve"> (2</w:t>
            </w:r>
            <w:r w:rsidR="003B2EE8" w:rsidRPr="003B2EE8">
              <w:rPr>
                <w:b/>
                <w:bCs/>
                <w:sz w:val="24"/>
                <w:szCs w:val="24"/>
              </w:rPr>
              <w:t xml:space="preserve">0 </w:t>
            </w:r>
            <w:proofErr w:type="spellStart"/>
            <w:r w:rsidR="003B2EE8" w:rsidRPr="003B2EE8">
              <w:rPr>
                <w:b/>
                <w:bCs/>
                <w:sz w:val="24"/>
                <w:szCs w:val="24"/>
              </w:rPr>
              <w:t>hours</w:t>
            </w:r>
            <w:proofErr w:type="spellEnd"/>
            <w:r w:rsidR="003B2EE8" w:rsidRPr="003B2EE8">
              <w:rPr>
                <w:b/>
                <w:bCs/>
                <w:sz w:val="24"/>
                <w:szCs w:val="24"/>
              </w:rPr>
              <w:t>)</w:t>
            </w:r>
          </w:p>
        </w:tc>
      </w:tr>
      <w:tr w:rsidR="00330C6C" w:rsidRPr="002816A1" w14:paraId="430912D5"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1281C36F" w14:textId="77777777" w:rsidR="00330C6C" w:rsidRPr="002816A1" w:rsidRDefault="00330C6C" w:rsidP="002816A1">
            <w:pPr>
              <w:widowControl/>
              <w:tabs>
                <w:tab w:val="left" w:pos="3288"/>
              </w:tabs>
              <w:autoSpaceDE/>
              <w:autoSpaceDN/>
              <w:jc w:val="center"/>
              <w:rPr>
                <w:noProof/>
                <w:color w:val="000000"/>
                <w:sz w:val="24"/>
                <w:szCs w:val="24"/>
                <w:lang w:eastAsia="ru-RU"/>
              </w:rPr>
            </w:pPr>
            <w:r w:rsidRPr="002816A1">
              <w:rPr>
                <w:noProof/>
                <w:color w:val="000000"/>
                <w:sz w:val="24"/>
                <w:szCs w:val="24"/>
                <w:lang w:eastAsia="ru-RU"/>
              </w:rPr>
              <w:t>1</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17332CCE" w14:textId="77777777" w:rsidR="00330C6C" w:rsidRPr="002816A1" w:rsidRDefault="003B2EE8" w:rsidP="007B3495">
            <w:pPr>
              <w:widowControl/>
              <w:tabs>
                <w:tab w:val="left" w:pos="3288"/>
              </w:tabs>
              <w:autoSpaceDE/>
              <w:autoSpaceDN/>
              <w:rPr>
                <w:noProof/>
                <w:color w:val="000000"/>
                <w:sz w:val="24"/>
                <w:szCs w:val="24"/>
                <w:lang w:eastAsia="ru-RU"/>
              </w:rPr>
            </w:pPr>
            <w:r w:rsidRPr="003B2EE8">
              <w:rPr>
                <w:noProof/>
                <w:color w:val="000000"/>
                <w:sz w:val="24"/>
                <w:szCs w:val="24"/>
                <w:lang w:eastAsia="ru-RU"/>
              </w:rPr>
              <w:t>Basic concepts of immunity and vaccination</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214A8626" w14:textId="77777777" w:rsidR="00330C6C" w:rsidRPr="002816A1" w:rsidRDefault="007B3495" w:rsidP="002816A1">
            <w:pPr>
              <w:widowControl/>
              <w:tabs>
                <w:tab w:val="left" w:pos="3288"/>
              </w:tabs>
              <w:autoSpaceDE/>
              <w:autoSpaceDN/>
              <w:jc w:val="center"/>
              <w:rPr>
                <w:noProof/>
                <w:color w:val="000000"/>
                <w:sz w:val="24"/>
                <w:szCs w:val="24"/>
                <w:lang w:eastAsia="ru-RU"/>
              </w:rPr>
            </w:pPr>
            <w:r>
              <w:rPr>
                <w:noProof/>
                <w:color w:val="000000"/>
                <w:sz w:val="24"/>
                <w:szCs w:val="24"/>
                <w:lang w:eastAsia="ru-RU"/>
              </w:rPr>
              <w:t>2</w:t>
            </w:r>
          </w:p>
        </w:tc>
      </w:tr>
      <w:tr w:rsidR="00330C6C" w:rsidRPr="002816A1" w14:paraId="26B9F844"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4E24439A" w14:textId="77777777" w:rsidR="00330C6C" w:rsidRPr="002816A1" w:rsidRDefault="00330C6C" w:rsidP="002816A1">
            <w:pPr>
              <w:widowControl/>
              <w:tabs>
                <w:tab w:val="left" w:pos="3288"/>
              </w:tabs>
              <w:autoSpaceDE/>
              <w:autoSpaceDN/>
              <w:jc w:val="center"/>
              <w:rPr>
                <w:noProof/>
                <w:color w:val="000000"/>
                <w:sz w:val="24"/>
                <w:szCs w:val="24"/>
                <w:lang w:eastAsia="ru-RU"/>
              </w:rPr>
            </w:pPr>
            <w:r w:rsidRPr="002816A1">
              <w:rPr>
                <w:noProof/>
                <w:color w:val="000000"/>
                <w:sz w:val="24"/>
                <w:szCs w:val="24"/>
                <w:lang w:eastAsia="ru-RU"/>
              </w:rPr>
              <w:t>2</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60425D0F" w14:textId="77777777" w:rsidR="00330C6C" w:rsidRPr="002816A1" w:rsidRDefault="003B2EE8" w:rsidP="007B3495">
            <w:pPr>
              <w:widowControl/>
              <w:tabs>
                <w:tab w:val="left" w:pos="3288"/>
              </w:tabs>
              <w:autoSpaceDE/>
              <w:autoSpaceDN/>
              <w:rPr>
                <w:noProof/>
                <w:color w:val="000000"/>
                <w:sz w:val="24"/>
                <w:szCs w:val="24"/>
                <w:lang w:eastAsia="ru-RU"/>
              </w:rPr>
            </w:pPr>
            <w:r w:rsidRPr="003B2EE8">
              <w:rPr>
                <w:noProof/>
                <w:color w:val="000000"/>
                <w:sz w:val="24"/>
                <w:szCs w:val="24"/>
                <w:lang w:eastAsia="ru-RU"/>
              </w:rPr>
              <w:t>General vaccination issues</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6CF8FACA" w14:textId="77777777" w:rsidR="00330C6C" w:rsidRPr="002816A1" w:rsidRDefault="007B3495" w:rsidP="002816A1">
            <w:pPr>
              <w:widowControl/>
              <w:tabs>
                <w:tab w:val="left" w:pos="3288"/>
              </w:tabs>
              <w:autoSpaceDE/>
              <w:autoSpaceDN/>
              <w:jc w:val="center"/>
              <w:rPr>
                <w:noProof/>
                <w:color w:val="000000"/>
                <w:sz w:val="24"/>
                <w:szCs w:val="24"/>
                <w:lang w:eastAsia="ru-RU"/>
              </w:rPr>
            </w:pPr>
            <w:r>
              <w:rPr>
                <w:noProof/>
                <w:color w:val="000000"/>
                <w:sz w:val="24"/>
                <w:szCs w:val="24"/>
                <w:lang w:eastAsia="ru-RU"/>
              </w:rPr>
              <w:t>2</w:t>
            </w:r>
          </w:p>
        </w:tc>
      </w:tr>
      <w:tr w:rsidR="00330C6C" w:rsidRPr="002816A1" w14:paraId="1C2B9220"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47761D4C" w14:textId="77777777" w:rsidR="00330C6C" w:rsidRPr="002816A1" w:rsidRDefault="00330C6C" w:rsidP="002816A1">
            <w:pPr>
              <w:widowControl/>
              <w:tabs>
                <w:tab w:val="left" w:pos="3288"/>
              </w:tabs>
              <w:autoSpaceDE/>
              <w:autoSpaceDN/>
              <w:jc w:val="center"/>
              <w:rPr>
                <w:noProof/>
                <w:color w:val="000000"/>
                <w:sz w:val="24"/>
                <w:szCs w:val="24"/>
                <w:lang w:eastAsia="ru-RU"/>
              </w:rPr>
            </w:pPr>
            <w:r w:rsidRPr="002816A1">
              <w:rPr>
                <w:noProof/>
                <w:color w:val="000000"/>
                <w:sz w:val="24"/>
                <w:szCs w:val="24"/>
                <w:lang w:eastAsia="ru-RU"/>
              </w:rPr>
              <w:t>3</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194EC939" w14:textId="77777777" w:rsidR="00330C6C" w:rsidRPr="002816A1" w:rsidRDefault="003B2EE8" w:rsidP="007B3495">
            <w:pPr>
              <w:widowControl/>
              <w:tabs>
                <w:tab w:val="left" w:pos="3288"/>
              </w:tabs>
              <w:autoSpaceDE/>
              <w:autoSpaceDN/>
              <w:rPr>
                <w:noProof/>
                <w:color w:val="000000"/>
                <w:sz w:val="24"/>
                <w:szCs w:val="24"/>
                <w:lang w:eastAsia="ru-RU"/>
              </w:rPr>
            </w:pPr>
            <w:r w:rsidRPr="003B2EE8">
              <w:rPr>
                <w:noProof/>
                <w:color w:val="000000"/>
                <w:sz w:val="24"/>
                <w:szCs w:val="24"/>
                <w:lang w:eastAsia="ru-RU"/>
              </w:rPr>
              <w:t>Legislative approach to vaccination</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7E8A56A9" w14:textId="77777777" w:rsidR="00330C6C" w:rsidRPr="002816A1" w:rsidRDefault="007B3495" w:rsidP="002816A1">
            <w:pPr>
              <w:widowControl/>
              <w:tabs>
                <w:tab w:val="left" w:pos="3288"/>
              </w:tabs>
              <w:autoSpaceDE/>
              <w:autoSpaceDN/>
              <w:jc w:val="center"/>
              <w:rPr>
                <w:noProof/>
                <w:color w:val="000000"/>
                <w:sz w:val="24"/>
                <w:szCs w:val="24"/>
                <w:lang w:eastAsia="ru-RU"/>
              </w:rPr>
            </w:pPr>
            <w:r>
              <w:rPr>
                <w:noProof/>
                <w:color w:val="000000"/>
                <w:sz w:val="24"/>
                <w:szCs w:val="24"/>
                <w:lang w:eastAsia="ru-RU"/>
              </w:rPr>
              <w:t>2</w:t>
            </w:r>
          </w:p>
        </w:tc>
      </w:tr>
      <w:tr w:rsidR="00330C6C" w:rsidRPr="002816A1" w14:paraId="34193F99"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4E918B7F" w14:textId="77777777" w:rsidR="00330C6C" w:rsidRPr="002816A1" w:rsidRDefault="00330C6C" w:rsidP="002816A1">
            <w:pPr>
              <w:widowControl/>
              <w:tabs>
                <w:tab w:val="left" w:pos="3288"/>
              </w:tabs>
              <w:autoSpaceDE/>
              <w:autoSpaceDN/>
              <w:jc w:val="center"/>
              <w:rPr>
                <w:noProof/>
                <w:color w:val="000000"/>
                <w:sz w:val="24"/>
                <w:szCs w:val="24"/>
                <w:lang w:eastAsia="ru-RU"/>
              </w:rPr>
            </w:pPr>
            <w:r w:rsidRPr="002816A1">
              <w:rPr>
                <w:noProof/>
                <w:color w:val="000000"/>
                <w:sz w:val="24"/>
                <w:szCs w:val="24"/>
                <w:lang w:eastAsia="ru-RU"/>
              </w:rPr>
              <w:t>4</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40A177FB" w14:textId="77777777" w:rsidR="00330C6C" w:rsidRPr="002816A1" w:rsidRDefault="003B2EE8" w:rsidP="007B3495">
            <w:pPr>
              <w:widowControl/>
              <w:tabs>
                <w:tab w:val="left" w:pos="3288"/>
              </w:tabs>
              <w:autoSpaceDE/>
              <w:autoSpaceDN/>
              <w:rPr>
                <w:noProof/>
                <w:color w:val="000000"/>
                <w:sz w:val="24"/>
                <w:szCs w:val="24"/>
                <w:lang w:eastAsia="ru-RU"/>
              </w:rPr>
            </w:pPr>
            <w:r w:rsidRPr="003B2EE8">
              <w:rPr>
                <w:noProof/>
                <w:color w:val="000000"/>
                <w:sz w:val="24"/>
                <w:szCs w:val="24"/>
                <w:lang w:eastAsia="ru-RU"/>
              </w:rPr>
              <w:t>Indications and contraindications to vaccination</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0D84A0CB" w14:textId="77777777" w:rsidR="00330C6C" w:rsidRPr="002816A1" w:rsidRDefault="007B3495" w:rsidP="002816A1">
            <w:pPr>
              <w:widowControl/>
              <w:tabs>
                <w:tab w:val="left" w:pos="3288"/>
              </w:tabs>
              <w:autoSpaceDE/>
              <w:autoSpaceDN/>
              <w:jc w:val="center"/>
              <w:rPr>
                <w:noProof/>
                <w:color w:val="000000"/>
                <w:sz w:val="24"/>
                <w:szCs w:val="24"/>
                <w:lang w:eastAsia="ru-RU"/>
              </w:rPr>
            </w:pPr>
            <w:r>
              <w:rPr>
                <w:noProof/>
                <w:color w:val="000000"/>
                <w:sz w:val="24"/>
                <w:szCs w:val="24"/>
                <w:lang w:eastAsia="ru-RU"/>
              </w:rPr>
              <w:t>2</w:t>
            </w:r>
          </w:p>
        </w:tc>
      </w:tr>
      <w:tr w:rsidR="00330C6C" w:rsidRPr="002816A1" w14:paraId="4E251014"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47A99EBB" w14:textId="77777777" w:rsidR="00330C6C" w:rsidRPr="002816A1" w:rsidRDefault="00330C6C" w:rsidP="002816A1">
            <w:pPr>
              <w:widowControl/>
              <w:tabs>
                <w:tab w:val="left" w:pos="3288"/>
              </w:tabs>
              <w:autoSpaceDE/>
              <w:autoSpaceDN/>
              <w:jc w:val="center"/>
              <w:rPr>
                <w:noProof/>
                <w:color w:val="000000"/>
                <w:sz w:val="24"/>
                <w:szCs w:val="24"/>
                <w:lang w:eastAsia="ru-RU"/>
              </w:rPr>
            </w:pPr>
            <w:r w:rsidRPr="002816A1">
              <w:rPr>
                <w:noProof/>
                <w:color w:val="000000"/>
                <w:sz w:val="24"/>
                <w:szCs w:val="24"/>
                <w:lang w:eastAsia="ru-RU"/>
              </w:rPr>
              <w:t>5</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513B5715" w14:textId="77777777" w:rsidR="00330C6C" w:rsidRPr="002816A1" w:rsidRDefault="003B2EE8" w:rsidP="007B3495">
            <w:pPr>
              <w:widowControl/>
              <w:tabs>
                <w:tab w:val="left" w:pos="3288"/>
              </w:tabs>
              <w:autoSpaceDE/>
              <w:autoSpaceDN/>
              <w:rPr>
                <w:noProof/>
                <w:color w:val="000000"/>
                <w:sz w:val="24"/>
                <w:szCs w:val="24"/>
                <w:lang w:eastAsia="ru-RU"/>
              </w:rPr>
            </w:pPr>
            <w:r w:rsidRPr="003B2EE8">
              <w:rPr>
                <w:noProof/>
                <w:color w:val="000000"/>
                <w:sz w:val="24"/>
                <w:szCs w:val="24"/>
                <w:lang w:eastAsia="ru-RU"/>
              </w:rPr>
              <w:t>Vaccine prevention of bacterial diseases</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6C8890BA" w14:textId="77777777" w:rsidR="00330C6C" w:rsidRPr="002816A1" w:rsidRDefault="007B3495" w:rsidP="002816A1">
            <w:pPr>
              <w:widowControl/>
              <w:tabs>
                <w:tab w:val="left" w:pos="3288"/>
              </w:tabs>
              <w:autoSpaceDE/>
              <w:autoSpaceDN/>
              <w:jc w:val="center"/>
              <w:rPr>
                <w:noProof/>
                <w:color w:val="000000"/>
                <w:sz w:val="24"/>
                <w:szCs w:val="24"/>
                <w:lang w:eastAsia="ru-RU"/>
              </w:rPr>
            </w:pPr>
            <w:r>
              <w:rPr>
                <w:noProof/>
                <w:color w:val="000000"/>
                <w:sz w:val="24"/>
                <w:szCs w:val="24"/>
                <w:lang w:eastAsia="ru-RU"/>
              </w:rPr>
              <w:t>2</w:t>
            </w:r>
          </w:p>
        </w:tc>
      </w:tr>
      <w:tr w:rsidR="00330C6C" w:rsidRPr="002816A1" w14:paraId="5AEADC13"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7EE6A74E" w14:textId="77777777" w:rsidR="00330C6C" w:rsidRPr="002816A1" w:rsidRDefault="00330C6C" w:rsidP="002816A1">
            <w:pPr>
              <w:widowControl/>
              <w:tabs>
                <w:tab w:val="left" w:pos="3288"/>
              </w:tabs>
              <w:autoSpaceDE/>
              <w:autoSpaceDN/>
              <w:jc w:val="center"/>
              <w:rPr>
                <w:noProof/>
                <w:color w:val="000000"/>
                <w:sz w:val="24"/>
                <w:szCs w:val="24"/>
                <w:lang w:eastAsia="ru-RU"/>
              </w:rPr>
            </w:pPr>
            <w:r w:rsidRPr="002816A1">
              <w:rPr>
                <w:noProof/>
                <w:color w:val="000000"/>
                <w:sz w:val="24"/>
                <w:szCs w:val="24"/>
                <w:lang w:eastAsia="ru-RU"/>
              </w:rPr>
              <w:t>6</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71AD4595" w14:textId="77777777" w:rsidR="00330C6C" w:rsidRPr="002816A1" w:rsidRDefault="003B2EE8" w:rsidP="007B3495">
            <w:pPr>
              <w:widowControl/>
              <w:tabs>
                <w:tab w:val="left" w:pos="3288"/>
              </w:tabs>
              <w:autoSpaceDE/>
              <w:autoSpaceDN/>
              <w:rPr>
                <w:noProof/>
                <w:color w:val="000000"/>
                <w:sz w:val="24"/>
                <w:szCs w:val="24"/>
                <w:lang w:eastAsia="ru-RU"/>
              </w:rPr>
            </w:pPr>
            <w:r w:rsidRPr="003B2EE8">
              <w:rPr>
                <w:noProof/>
                <w:color w:val="000000"/>
                <w:sz w:val="24"/>
                <w:szCs w:val="24"/>
                <w:lang w:eastAsia="ru-RU"/>
              </w:rPr>
              <w:t>Vaccine prevention of viral diseases</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1F5354D9" w14:textId="77777777" w:rsidR="00330C6C" w:rsidRPr="002816A1" w:rsidRDefault="007B3495" w:rsidP="002816A1">
            <w:pPr>
              <w:widowControl/>
              <w:tabs>
                <w:tab w:val="left" w:pos="3288"/>
              </w:tabs>
              <w:autoSpaceDE/>
              <w:autoSpaceDN/>
              <w:jc w:val="center"/>
              <w:rPr>
                <w:noProof/>
                <w:color w:val="000000"/>
                <w:sz w:val="24"/>
                <w:szCs w:val="24"/>
                <w:lang w:eastAsia="ru-RU"/>
              </w:rPr>
            </w:pPr>
            <w:r>
              <w:rPr>
                <w:noProof/>
                <w:color w:val="000000"/>
                <w:sz w:val="24"/>
                <w:szCs w:val="24"/>
                <w:lang w:eastAsia="ru-RU"/>
              </w:rPr>
              <w:t>2</w:t>
            </w:r>
          </w:p>
        </w:tc>
      </w:tr>
      <w:tr w:rsidR="00330C6C" w:rsidRPr="002816A1" w14:paraId="5F836884"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7F09BD89" w14:textId="77777777" w:rsidR="00330C6C" w:rsidRPr="002816A1" w:rsidRDefault="00330C6C" w:rsidP="002816A1">
            <w:pPr>
              <w:widowControl/>
              <w:tabs>
                <w:tab w:val="left" w:pos="3288"/>
              </w:tabs>
              <w:autoSpaceDE/>
              <w:autoSpaceDN/>
              <w:jc w:val="center"/>
              <w:rPr>
                <w:noProof/>
                <w:color w:val="000000"/>
                <w:sz w:val="24"/>
                <w:szCs w:val="24"/>
                <w:lang w:eastAsia="ru-RU"/>
              </w:rPr>
            </w:pPr>
            <w:r w:rsidRPr="002816A1">
              <w:rPr>
                <w:noProof/>
                <w:color w:val="000000"/>
                <w:sz w:val="24"/>
                <w:szCs w:val="24"/>
                <w:lang w:eastAsia="ru-RU"/>
              </w:rPr>
              <w:t>7</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33B91B8B" w14:textId="77777777" w:rsidR="00330C6C" w:rsidRPr="002816A1" w:rsidRDefault="003B2EE8" w:rsidP="007B3495">
            <w:pPr>
              <w:widowControl/>
              <w:tabs>
                <w:tab w:val="left" w:pos="3288"/>
              </w:tabs>
              <w:autoSpaceDE/>
              <w:autoSpaceDN/>
              <w:rPr>
                <w:noProof/>
                <w:color w:val="000000"/>
                <w:sz w:val="24"/>
                <w:szCs w:val="24"/>
                <w:lang w:eastAsia="ru-RU"/>
              </w:rPr>
            </w:pPr>
            <w:r w:rsidRPr="003B2EE8">
              <w:rPr>
                <w:noProof/>
                <w:color w:val="000000"/>
                <w:sz w:val="24"/>
                <w:szCs w:val="24"/>
                <w:lang w:eastAsia="ru-RU"/>
              </w:rPr>
              <w:t>Vaccination in a hospital</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5F627730" w14:textId="77777777" w:rsidR="00330C6C" w:rsidRPr="002816A1" w:rsidRDefault="007B3495" w:rsidP="002816A1">
            <w:pPr>
              <w:widowControl/>
              <w:tabs>
                <w:tab w:val="left" w:pos="3288"/>
              </w:tabs>
              <w:autoSpaceDE/>
              <w:autoSpaceDN/>
              <w:jc w:val="center"/>
              <w:rPr>
                <w:noProof/>
                <w:color w:val="000000"/>
                <w:sz w:val="24"/>
                <w:szCs w:val="24"/>
                <w:lang w:eastAsia="ru-RU"/>
              </w:rPr>
            </w:pPr>
            <w:r>
              <w:rPr>
                <w:noProof/>
                <w:color w:val="000000"/>
                <w:sz w:val="24"/>
                <w:szCs w:val="24"/>
                <w:lang w:eastAsia="ru-RU"/>
              </w:rPr>
              <w:t>2</w:t>
            </w:r>
          </w:p>
        </w:tc>
      </w:tr>
      <w:tr w:rsidR="00330C6C" w:rsidRPr="002816A1" w14:paraId="5547B75E"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4F4D885D" w14:textId="77777777" w:rsidR="00330C6C" w:rsidRPr="002816A1" w:rsidRDefault="00330C6C" w:rsidP="002816A1">
            <w:pPr>
              <w:widowControl/>
              <w:tabs>
                <w:tab w:val="left" w:pos="3288"/>
              </w:tabs>
              <w:autoSpaceDE/>
              <w:autoSpaceDN/>
              <w:jc w:val="center"/>
              <w:rPr>
                <w:noProof/>
                <w:color w:val="000000"/>
                <w:sz w:val="24"/>
                <w:szCs w:val="24"/>
                <w:lang w:eastAsia="ru-RU"/>
              </w:rPr>
            </w:pPr>
            <w:r w:rsidRPr="002816A1">
              <w:rPr>
                <w:noProof/>
                <w:color w:val="000000"/>
                <w:sz w:val="24"/>
                <w:szCs w:val="24"/>
                <w:lang w:eastAsia="ru-RU"/>
              </w:rPr>
              <w:t>8</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6C752DA7" w14:textId="77777777" w:rsidR="00330C6C" w:rsidRPr="002816A1" w:rsidRDefault="003B2EE8" w:rsidP="007B3495">
            <w:pPr>
              <w:widowControl/>
              <w:tabs>
                <w:tab w:val="left" w:pos="3288"/>
              </w:tabs>
              <w:autoSpaceDE/>
              <w:autoSpaceDN/>
              <w:rPr>
                <w:noProof/>
                <w:color w:val="000000"/>
                <w:sz w:val="24"/>
                <w:szCs w:val="24"/>
                <w:lang w:eastAsia="ru-RU"/>
              </w:rPr>
            </w:pPr>
            <w:r w:rsidRPr="003B2EE8">
              <w:rPr>
                <w:noProof/>
                <w:color w:val="000000"/>
                <w:sz w:val="24"/>
                <w:szCs w:val="24"/>
                <w:lang w:eastAsia="ru-RU"/>
              </w:rPr>
              <w:t>National vaccination calendar. Trends and schedules of vaccination around the world. Vaccination of travelers</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66653FA6" w14:textId="77777777" w:rsidR="00330C6C" w:rsidRPr="002816A1" w:rsidRDefault="007B3495" w:rsidP="002816A1">
            <w:pPr>
              <w:widowControl/>
              <w:tabs>
                <w:tab w:val="left" w:pos="3288"/>
              </w:tabs>
              <w:autoSpaceDE/>
              <w:autoSpaceDN/>
              <w:jc w:val="center"/>
              <w:rPr>
                <w:noProof/>
                <w:color w:val="000000"/>
                <w:sz w:val="24"/>
                <w:szCs w:val="24"/>
                <w:lang w:eastAsia="ru-RU"/>
              </w:rPr>
            </w:pPr>
            <w:r>
              <w:rPr>
                <w:noProof/>
                <w:color w:val="000000"/>
                <w:sz w:val="24"/>
                <w:szCs w:val="24"/>
                <w:lang w:eastAsia="ru-RU"/>
              </w:rPr>
              <w:t>2</w:t>
            </w:r>
          </w:p>
        </w:tc>
      </w:tr>
      <w:tr w:rsidR="00330C6C" w:rsidRPr="002816A1" w14:paraId="4F0BF00E"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3B5278DA" w14:textId="77777777" w:rsidR="00330C6C" w:rsidRPr="002816A1" w:rsidRDefault="00330C6C" w:rsidP="002816A1">
            <w:pPr>
              <w:widowControl/>
              <w:tabs>
                <w:tab w:val="left" w:pos="3288"/>
              </w:tabs>
              <w:autoSpaceDE/>
              <w:autoSpaceDN/>
              <w:jc w:val="center"/>
              <w:rPr>
                <w:noProof/>
                <w:color w:val="000000"/>
                <w:sz w:val="24"/>
                <w:szCs w:val="24"/>
                <w:lang w:eastAsia="ru-RU"/>
              </w:rPr>
            </w:pPr>
            <w:r w:rsidRPr="002816A1">
              <w:rPr>
                <w:noProof/>
                <w:color w:val="000000"/>
                <w:sz w:val="24"/>
                <w:szCs w:val="24"/>
                <w:lang w:eastAsia="ru-RU"/>
              </w:rPr>
              <w:t>9</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65F305A8" w14:textId="77777777" w:rsidR="00330C6C" w:rsidRPr="002816A1" w:rsidRDefault="003B2EE8" w:rsidP="007B3495">
            <w:pPr>
              <w:widowControl/>
              <w:tabs>
                <w:tab w:val="left" w:pos="3288"/>
              </w:tabs>
              <w:autoSpaceDE/>
              <w:autoSpaceDN/>
              <w:rPr>
                <w:noProof/>
                <w:color w:val="000000"/>
                <w:sz w:val="24"/>
                <w:szCs w:val="24"/>
                <w:lang w:eastAsia="ru-RU"/>
              </w:rPr>
            </w:pPr>
            <w:r w:rsidRPr="003B2EE8">
              <w:rPr>
                <w:noProof/>
                <w:color w:val="000000"/>
                <w:sz w:val="24"/>
                <w:szCs w:val="24"/>
                <w:lang w:eastAsia="ru-RU"/>
              </w:rPr>
              <w:t>Adverse reactions and complications after vaccination</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372CDC4B" w14:textId="77777777" w:rsidR="00330C6C" w:rsidRPr="002816A1" w:rsidRDefault="007B3495" w:rsidP="002816A1">
            <w:pPr>
              <w:widowControl/>
              <w:tabs>
                <w:tab w:val="left" w:pos="3288"/>
              </w:tabs>
              <w:autoSpaceDE/>
              <w:autoSpaceDN/>
              <w:jc w:val="center"/>
              <w:rPr>
                <w:noProof/>
                <w:color w:val="000000"/>
                <w:sz w:val="24"/>
                <w:szCs w:val="24"/>
                <w:lang w:eastAsia="ru-RU"/>
              </w:rPr>
            </w:pPr>
            <w:r>
              <w:rPr>
                <w:noProof/>
                <w:color w:val="000000"/>
                <w:sz w:val="24"/>
                <w:szCs w:val="24"/>
                <w:lang w:eastAsia="ru-RU"/>
              </w:rPr>
              <w:t>2</w:t>
            </w:r>
          </w:p>
        </w:tc>
      </w:tr>
      <w:tr w:rsidR="00330C6C" w:rsidRPr="002816A1" w14:paraId="688AFDEF"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18051584" w14:textId="77777777" w:rsidR="00330C6C" w:rsidRPr="002816A1" w:rsidRDefault="00330C6C" w:rsidP="002816A1">
            <w:pPr>
              <w:widowControl/>
              <w:tabs>
                <w:tab w:val="left" w:pos="3288"/>
              </w:tabs>
              <w:autoSpaceDE/>
              <w:autoSpaceDN/>
              <w:jc w:val="center"/>
              <w:rPr>
                <w:noProof/>
                <w:color w:val="000000"/>
                <w:sz w:val="24"/>
                <w:szCs w:val="24"/>
                <w:lang w:eastAsia="ru-RU"/>
              </w:rPr>
            </w:pPr>
            <w:r w:rsidRPr="002816A1">
              <w:rPr>
                <w:noProof/>
                <w:color w:val="000000"/>
                <w:sz w:val="24"/>
                <w:szCs w:val="24"/>
                <w:lang w:eastAsia="ru-RU"/>
              </w:rPr>
              <w:t>10</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161726EC" w14:textId="77777777" w:rsidR="00330C6C" w:rsidRPr="002816A1" w:rsidRDefault="003B2EE8" w:rsidP="007B3495">
            <w:pPr>
              <w:widowControl/>
              <w:tabs>
                <w:tab w:val="left" w:pos="3288"/>
              </w:tabs>
              <w:autoSpaceDE/>
              <w:autoSpaceDN/>
              <w:rPr>
                <w:noProof/>
                <w:color w:val="000000"/>
                <w:sz w:val="24"/>
                <w:szCs w:val="24"/>
                <w:lang w:eastAsia="ru-RU"/>
              </w:rPr>
            </w:pPr>
            <w:r w:rsidRPr="003B2EE8">
              <w:rPr>
                <w:noProof/>
                <w:color w:val="000000"/>
                <w:sz w:val="24"/>
                <w:szCs w:val="24"/>
                <w:lang w:eastAsia="ru-RU"/>
              </w:rPr>
              <w:t>Remarks on anti-vaccine misinformation and speculation</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113CE788" w14:textId="77777777" w:rsidR="00330C6C" w:rsidRPr="002816A1" w:rsidRDefault="007B3495" w:rsidP="002816A1">
            <w:pPr>
              <w:widowControl/>
              <w:tabs>
                <w:tab w:val="left" w:pos="3288"/>
              </w:tabs>
              <w:autoSpaceDE/>
              <w:autoSpaceDN/>
              <w:jc w:val="center"/>
              <w:rPr>
                <w:noProof/>
                <w:color w:val="000000"/>
                <w:sz w:val="24"/>
                <w:szCs w:val="24"/>
                <w:lang w:eastAsia="ru-RU"/>
              </w:rPr>
            </w:pPr>
            <w:r>
              <w:rPr>
                <w:noProof/>
                <w:color w:val="000000"/>
                <w:sz w:val="24"/>
                <w:szCs w:val="24"/>
                <w:lang w:eastAsia="ru-RU"/>
              </w:rPr>
              <w:t>2</w:t>
            </w:r>
          </w:p>
        </w:tc>
      </w:tr>
      <w:tr w:rsidR="00330C6C" w:rsidRPr="002816A1" w14:paraId="57AD449C"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373C9623" w14:textId="77777777" w:rsidR="00330C6C" w:rsidRPr="00991433" w:rsidRDefault="00991433" w:rsidP="002816A1">
            <w:pPr>
              <w:widowControl/>
              <w:tabs>
                <w:tab w:val="left" w:pos="3288"/>
              </w:tabs>
              <w:autoSpaceDE/>
              <w:autoSpaceDN/>
              <w:rPr>
                <w:b/>
                <w:bCs/>
                <w:noProof/>
                <w:color w:val="000000"/>
                <w:sz w:val="24"/>
                <w:szCs w:val="24"/>
                <w:lang w:val="en-US" w:eastAsia="ru-RU"/>
              </w:rPr>
            </w:pPr>
            <w:r>
              <w:rPr>
                <w:b/>
                <w:bCs/>
                <w:noProof/>
                <w:color w:val="000000"/>
                <w:sz w:val="24"/>
                <w:szCs w:val="24"/>
                <w:lang w:val="en-US" w:eastAsia="ru-RU"/>
              </w:rPr>
              <w:t>Total</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2A588E2A" w14:textId="77777777" w:rsidR="00330C6C" w:rsidRPr="002816A1" w:rsidRDefault="00330C6C" w:rsidP="002816A1">
            <w:pPr>
              <w:widowControl/>
              <w:tabs>
                <w:tab w:val="left" w:pos="3288"/>
              </w:tabs>
              <w:autoSpaceDE/>
              <w:autoSpaceDN/>
              <w:rPr>
                <w:b/>
                <w:bCs/>
                <w:noProof/>
                <w:color w:val="000000"/>
                <w:sz w:val="24"/>
                <w:szCs w:val="24"/>
                <w:lang w:eastAsia="ru-RU"/>
              </w:rPr>
            </w:pP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2252A5BF" w14:textId="77777777" w:rsidR="00330C6C" w:rsidRPr="002816A1" w:rsidRDefault="007B3495" w:rsidP="002816A1">
            <w:pPr>
              <w:widowControl/>
              <w:tabs>
                <w:tab w:val="left" w:pos="3288"/>
              </w:tabs>
              <w:autoSpaceDE/>
              <w:autoSpaceDN/>
              <w:jc w:val="center"/>
              <w:rPr>
                <w:b/>
                <w:bCs/>
                <w:noProof/>
                <w:color w:val="000000"/>
                <w:sz w:val="24"/>
                <w:szCs w:val="24"/>
                <w:lang w:eastAsia="ru-RU"/>
              </w:rPr>
            </w:pPr>
            <w:r>
              <w:rPr>
                <w:b/>
                <w:bCs/>
                <w:noProof/>
                <w:color w:val="000000"/>
                <w:sz w:val="24"/>
                <w:szCs w:val="24"/>
                <w:lang w:eastAsia="ru-RU"/>
              </w:rPr>
              <w:t>2</w:t>
            </w:r>
            <w:r w:rsidR="00330C6C" w:rsidRPr="002816A1">
              <w:rPr>
                <w:b/>
                <w:bCs/>
                <w:noProof/>
                <w:color w:val="000000"/>
                <w:sz w:val="24"/>
                <w:szCs w:val="24"/>
                <w:lang w:eastAsia="ru-RU"/>
              </w:rPr>
              <w:t>0</w:t>
            </w:r>
          </w:p>
        </w:tc>
      </w:tr>
      <w:tr w:rsidR="00330C6C" w:rsidRPr="002816A1" w14:paraId="55B658F1" w14:textId="77777777">
        <w:trPr>
          <w:trHeight w:val="1"/>
        </w:trPr>
        <w:tc>
          <w:tcPr>
            <w:tcW w:w="907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2D2E05AA" w14:textId="77777777" w:rsidR="003B2EE8" w:rsidRPr="003B2EE8" w:rsidRDefault="003B2EE8" w:rsidP="003B2EE8">
            <w:pPr>
              <w:adjustRightInd w:val="0"/>
              <w:jc w:val="center"/>
              <w:rPr>
                <w:b/>
                <w:bCs/>
                <w:sz w:val="24"/>
                <w:szCs w:val="24"/>
              </w:rPr>
            </w:pPr>
            <w:r>
              <w:t xml:space="preserve"> </w:t>
            </w:r>
            <w:proofErr w:type="spellStart"/>
            <w:r w:rsidR="007B3495">
              <w:rPr>
                <w:b/>
                <w:bCs/>
                <w:sz w:val="24"/>
                <w:szCs w:val="24"/>
              </w:rPr>
              <w:t>Themes</w:t>
            </w:r>
            <w:proofErr w:type="spellEnd"/>
            <w:r w:rsidR="007B3495">
              <w:rPr>
                <w:b/>
                <w:bCs/>
                <w:sz w:val="24"/>
                <w:szCs w:val="24"/>
              </w:rPr>
              <w:t xml:space="preserve"> </w:t>
            </w:r>
            <w:proofErr w:type="spellStart"/>
            <w:r w:rsidR="007B3495">
              <w:rPr>
                <w:b/>
                <w:bCs/>
                <w:sz w:val="24"/>
                <w:szCs w:val="24"/>
              </w:rPr>
              <w:t>of</w:t>
            </w:r>
            <w:proofErr w:type="spellEnd"/>
            <w:r w:rsidR="007B3495">
              <w:rPr>
                <w:b/>
                <w:bCs/>
                <w:sz w:val="24"/>
                <w:szCs w:val="24"/>
              </w:rPr>
              <w:t xml:space="preserve"> </w:t>
            </w:r>
            <w:proofErr w:type="spellStart"/>
            <w:r w:rsidR="007B3495">
              <w:rPr>
                <w:b/>
                <w:bCs/>
                <w:sz w:val="24"/>
                <w:szCs w:val="24"/>
              </w:rPr>
              <w:t>independent</w:t>
            </w:r>
            <w:proofErr w:type="spellEnd"/>
            <w:r w:rsidR="007B3495">
              <w:rPr>
                <w:b/>
                <w:bCs/>
                <w:sz w:val="24"/>
                <w:szCs w:val="24"/>
              </w:rPr>
              <w:t xml:space="preserve"> </w:t>
            </w:r>
            <w:proofErr w:type="spellStart"/>
            <w:r w:rsidR="007B3495">
              <w:rPr>
                <w:b/>
                <w:bCs/>
                <w:sz w:val="24"/>
                <w:szCs w:val="24"/>
              </w:rPr>
              <w:t>works</w:t>
            </w:r>
            <w:proofErr w:type="spellEnd"/>
            <w:r w:rsidR="007B3495">
              <w:rPr>
                <w:b/>
                <w:bCs/>
                <w:sz w:val="24"/>
                <w:szCs w:val="24"/>
              </w:rPr>
              <w:t xml:space="preserve"> (7</w:t>
            </w:r>
            <w:r w:rsidRPr="003B2EE8">
              <w:rPr>
                <w:b/>
                <w:bCs/>
                <w:sz w:val="24"/>
                <w:szCs w:val="24"/>
              </w:rPr>
              <w:t xml:space="preserve">0 </w:t>
            </w:r>
            <w:proofErr w:type="spellStart"/>
            <w:r w:rsidRPr="003B2EE8">
              <w:rPr>
                <w:b/>
                <w:bCs/>
                <w:sz w:val="24"/>
                <w:szCs w:val="24"/>
              </w:rPr>
              <w:t>hours</w:t>
            </w:r>
            <w:proofErr w:type="spellEnd"/>
            <w:r w:rsidRPr="003B2EE8">
              <w:rPr>
                <w:b/>
                <w:bCs/>
                <w:sz w:val="24"/>
                <w:szCs w:val="24"/>
              </w:rPr>
              <w:t>)</w:t>
            </w:r>
          </w:p>
          <w:p w14:paraId="599C214C" w14:textId="77777777" w:rsidR="00330C6C" w:rsidRPr="002816A1" w:rsidRDefault="00330C6C" w:rsidP="003B2EE8">
            <w:pPr>
              <w:adjustRightInd w:val="0"/>
              <w:jc w:val="center"/>
              <w:rPr>
                <w:sz w:val="24"/>
                <w:szCs w:val="24"/>
              </w:rPr>
            </w:pPr>
          </w:p>
        </w:tc>
      </w:tr>
      <w:tr w:rsidR="00330C6C" w:rsidRPr="002816A1" w14:paraId="4534B2C4"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4F7F0AD0" w14:textId="77777777" w:rsidR="00330C6C" w:rsidRPr="002816A1" w:rsidRDefault="00330C6C" w:rsidP="002816A1">
            <w:pPr>
              <w:adjustRightInd w:val="0"/>
              <w:jc w:val="center"/>
              <w:rPr>
                <w:color w:val="000000"/>
                <w:sz w:val="24"/>
                <w:szCs w:val="24"/>
              </w:rPr>
            </w:pPr>
            <w:r w:rsidRPr="002816A1">
              <w:rPr>
                <w:color w:val="000000"/>
                <w:sz w:val="24"/>
                <w:szCs w:val="24"/>
              </w:rPr>
              <w:t>1</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57CEB1AA" w14:textId="77777777" w:rsidR="00330C6C" w:rsidRPr="002816A1" w:rsidRDefault="003B2EE8" w:rsidP="007B3495">
            <w:pPr>
              <w:rPr>
                <w:noProof/>
                <w:color w:val="000000"/>
                <w:sz w:val="24"/>
                <w:szCs w:val="24"/>
                <w:highlight w:val="yellow"/>
              </w:rPr>
            </w:pPr>
            <w:r w:rsidRPr="003B2EE8">
              <w:rPr>
                <w:noProof/>
                <w:color w:val="000000"/>
                <w:sz w:val="24"/>
                <w:szCs w:val="24"/>
              </w:rPr>
              <w:t>Vaccine prophylaxis in the XX century. - reducing the incidence of controlled infections and their elimination</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2F82BA60" w14:textId="77777777" w:rsidR="00330C6C" w:rsidRPr="002816A1" w:rsidRDefault="007B3495" w:rsidP="002816A1">
            <w:pPr>
              <w:jc w:val="center"/>
              <w:rPr>
                <w:color w:val="000000"/>
                <w:sz w:val="24"/>
                <w:szCs w:val="24"/>
              </w:rPr>
            </w:pPr>
            <w:r>
              <w:rPr>
                <w:color w:val="000000"/>
                <w:sz w:val="24"/>
                <w:szCs w:val="24"/>
              </w:rPr>
              <w:t>7</w:t>
            </w:r>
          </w:p>
        </w:tc>
      </w:tr>
      <w:tr w:rsidR="00330C6C" w:rsidRPr="002816A1" w14:paraId="11A2E678"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11BAE465" w14:textId="77777777" w:rsidR="00330C6C" w:rsidRPr="002816A1" w:rsidRDefault="00330C6C" w:rsidP="002816A1">
            <w:pPr>
              <w:adjustRightInd w:val="0"/>
              <w:jc w:val="center"/>
              <w:rPr>
                <w:color w:val="000000"/>
                <w:sz w:val="24"/>
                <w:szCs w:val="24"/>
              </w:rPr>
            </w:pPr>
            <w:r w:rsidRPr="002816A1">
              <w:rPr>
                <w:color w:val="000000"/>
                <w:sz w:val="24"/>
                <w:szCs w:val="24"/>
              </w:rPr>
              <w:t>2</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49D8AC57" w14:textId="77777777" w:rsidR="00330C6C" w:rsidRPr="002816A1" w:rsidRDefault="003B2EE8" w:rsidP="007B3495">
            <w:pPr>
              <w:rPr>
                <w:noProof/>
                <w:color w:val="000000"/>
                <w:sz w:val="24"/>
                <w:szCs w:val="24"/>
              </w:rPr>
            </w:pPr>
            <w:r w:rsidRPr="003B2EE8">
              <w:rPr>
                <w:noProof/>
                <w:color w:val="000000"/>
                <w:sz w:val="24"/>
                <w:szCs w:val="24"/>
              </w:rPr>
              <w:t>Regulatory requirements for vaccines</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1858618C" w14:textId="77777777" w:rsidR="00330C6C" w:rsidRPr="002816A1" w:rsidRDefault="007B3495" w:rsidP="002816A1">
            <w:pPr>
              <w:jc w:val="center"/>
              <w:rPr>
                <w:color w:val="000000"/>
                <w:sz w:val="24"/>
                <w:szCs w:val="24"/>
              </w:rPr>
            </w:pPr>
            <w:r>
              <w:rPr>
                <w:color w:val="000000"/>
                <w:sz w:val="24"/>
                <w:szCs w:val="24"/>
              </w:rPr>
              <w:t>7</w:t>
            </w:r>
          </w:p>
        </w:tc>
      </w:tr>
      <w:tr w:rsidR="00330C6C" w:rsidRPr="002816A1" w14:paraId="09EF5AED"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31703C52" w14:textId="77777777" w:rsidR="00330C6C" w:rsidRPr="002816A1" w:rsidRDefault="00330C6C" w:rsidP="002816A1">
            <w:pPr>
              <w:adjustRightInd w:val="0"/>
              <w:jc w:val="center"/>
              <w:rPr>
                <w:color w:val="000000"/>
                <w:sz w:val="24"/>
                <w:szCs w:val="24"/>
              </w:rPr>
            </w:pPr>
            <w:r w:rsidRPr="002816A1">
              <w:rPr>
                <w:color w:val="000000"/>
                <w:sz w:val="24"/>
                <w:szCs w:val="24"/>
              </w:rPr>
              <w:t>3</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39C6EE81" w14:textId="77777777" w:rsidR="00330C6C" w:rsidRPr="002816A1" w:rsidRDefault="003B2EE8" w:rsidP="007B3495">
            <w:pPr>
              <w:rPr>
                <w:noProof/>
                <w:color w:val="000000"/>
                <w:sz w:val="24"/>
                <w:szCs w:val="24"/>
              </w:rPr>
            </w:pPr>
            <w:r w:rsidRPr="003B2EE8">
              <w:rPr>
                <w:noProof/>
                <w:color w:val="000000"/>
                <w:sz w:val="24"/>
                <w:szCs w:val="24"/>
              </w:rPr>
              <w:t>The composition of vaccines. Main and auxiliary components</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1FB8A71A" w14:textId="77777777" w:rsidR="00330C6C" w:rsidRPr="002816A1" w:rsidRDefault="007B3495" w:rsidP="002816A1">
            <w:pPr>
              <w:jc w:val="center"/>
              <w:rPr>
                <w:color w:val="000000"/>
                <w:sz w:val="24"/>
                <w:szCs w:val="24"/>
              </w:rPr>
            </w:pPr>
            <w:r>
              <w:rPr>
                <w:color w:val="000000"/>
                <w:sz w:val="24"/>
                <w:szCs w:val="24"/>
              </w:rPr>
              <w:t>7</w:t>
            </w:r>
          </w:p>
        </w:tc>
      </w:tr>
      <w:tr w:rsidR="00330C6C" w:rsidRPr="002816A1" w14:paraId="0760FCA8"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3E7FFEB4" w14:textId="77777777" w:rsidR="00330C6C" w:rsidRPr="002816A1" w:rsidRDefault="00330C6C" w:rsidP="002816A1">
            <w:pPr>
              <w:adjustRightInd w:val="0"/>
              <w:jc w:val="center"/>
              <w:rPr>
                <w:sz w:val="24"/>
                <w:szCs w:val="24"/>
              </w:rPr>
            </w:pPr>
            <w:r w:rsidRPr="002816A1">
              <w:rPr>
                <w:sz w:val="24"/>
                <w:szCs w:val="24"/>
              </w:rPr>
              <w:t>4</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4F5B199B" w14:textId="77777777" w:rsidR="00330C6C" w:rsidRPr="002816A1" w:rsidRDefault="003B2EE8" w:rsidP="007B3495">
            <w:pPr>
              <w:rPr>
                <w:noProof/>
                <w:color w:val="000000"/>
                <w:sz w:val="24"/>
                <w:szCs w:val="24"/>
              </w:rPr>
            </w:pPr>
            <w:r w:rsidRPr="003B2EE8">
              <w:rPr>
                <w:noProof/>
                <w:color w:val="000000"/>
                <w:sz w:val="24"/>
                <w:szCs w:val="24"/>
              </w:rPr>
              <w:t>Use of vaccines. Cold chain</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74F21D75" w14:textId="77777777" w:rsidR="00330C6C" w:rsidRPr="002816A1" w:rsidRDefault="007B3495" w:rsidP="002816A1">
            <w:pPr>
              <w:jc w:val="center"/>
              <w:rPr>
                <w:sz w:val="24"/>
                <w:szCs w:val="24"/>
              </w:rPr>
            </w:pPr>
            <w:r>
              <w:rPr>
                <w:sz w:val="24"/>
                <w:szCs w:val="24"/>
              </w:rPr>
              <w:t>7</w:t>
            </w:r>
          </w:p>
        </w:tc>
      </w:tr>
      <w:tr w:rsidR="00330C6C" w:rsidRPr="002816A1" w14:paraId="7DDFD042"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2EC962EB" w14:textId="77777777" w:rsidR="00330C6C" w:rsidRPr="002816A1" w:rsidRDefault="00330C6C" w:rsidP="002816A1">
            <w:pPr>
              <w:adjustRightInd w:val="0"/>
              <w:jc w:val="center"/>
              <w:rPr>
                <w:sz w:val="24"/>
                <w:szCs w:val="24"/>
              </w:rPr>
            </w:pPr>
            <w:r w:rsidRPr="002816A1">
              <w:rPr>
                <w:sz w:val="24"/>
                <w:szCs w:val="24"/>
              </w:rPr>
              <w:t>5</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7EE49973" w14:textId="77777777" w:rsidR="00330C6C" w:rsidRPr="002816A1" w:rsidRDefault="003B2EE8" w:rsidP="007B3495">
            <w:pPr>
              <w:rPr>
                <w:noProof/>
                <w:color w:val="000000"/>
                <w:sz w:val="24"/>
                <w:szCs w:val="24"/>
              </w:rPr>
            </w:pPr>
            <w:r w:rsidRPr="003B2EE8">
              <w:rPr>
                <w:noProof/>
                <w:color w:val="000000"/>
                <w:sz w:val="24"/>
                <w:szCs w:val="24"/>
              </w:rPr>
              <w:t>Ways of administration of vaccines. Ensuring safe injections</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22DFC6F1" w14:textId="77777777" w:rsidR="00330C6C" w:rsidRPr="002816A1" w:rsidRDefault="007B3495" w:rsidP="002816A1">
            <w:pPr>
              <w:jc w:val="center"/>
              <w:rPr>
                <w:sz w:val="24"/>
                <w:szCs w:val="24"/>
              </w:rPr>
            </w:pPr>
            <w:r>
              <w:rPr>
                <w:sz w:val="24"/>
                <w:szCs w:val="24"/>
              </w:rPr>
              <w:t>7</w:t>
            </w:r>
          </w:p>
        </w:tc>
      </w:tr>
      <w:tr w:rsidR="00330C6C" w:rsidRPr="002816A1" w14:paraId="6ABC9348"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0E456379" w14:textId="77777777" w:rsidR="00330C6C" w:rsidRPr="002816A1" w:rsidRDefault="00330C6C" w:rsidP="002816A1">
            <w:pPr>
              <w:adjustRightInd w:val="0"/>
              <w:jc w:val="center"/>
              <w:rPr>
                <w:sz w:val="24"/>
                <w:szCs w:val="24"/>
              </w:rPr>
            </w:pPr>
            <w:r w:rsidRPr="002816A1">
              <w:rPr>
                <w:sz w:val="24"/>
                <w:szCs w:val="24"/>
              </w:rPr>
              <w:t>6</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1705D73A" w14:textId="77777777" w:rsidR="00330C6C" w:rsidRPr="002816A1" w:rsidRDefault="003B2EE8" w:rsidP="007B3495">
            <w:pPr>
              <w:rPr>
                <w:noProof/>
                <w:color w:val="000000"/>
                <w:sz w:val="24"/>
                <w:szCs w:val="24"/>
              </w:rPr>
            </w:pPr>
            <w:r w:rsidRPr="003B2EE8">
              <w:rPr>
                <w:noProof/>
                <w:color w:val="000000"/>
                <w:sz w:val="24"/>
                <w:szCs w:val="24"/>
              </w:rPr>
              <w:t>Geographical features of vaccine prophylaxis</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561E7D5F" w14:textId="77777777" w:rsidR="00330C6C" w:rsidRPr="002816A1" w:rsidRDefault="007B3495" w:rsidP="002816A1">
            <w:pPr>
              <w:jc w:val="center"/>
              <w:rPr>
                <w:sz w:val="24"/>
                <w:szCs w:val="24"/>
              </w:rPr>
            </w:pPr>
            <w:r>
              <w:rPr>
                <w:sz w:val="24"/>
                <w:szCs w:val="24"/>
              </w:rPr>
              <w:t>7</w:t>
            </w:r>
          </w:p>
        </w:tc>
      </w:tr>
      <w:tr w:rsidR="00330C6C" w:rsidRPr="002816A1" w14:paraId="06D54555"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5F6B0EF7" w14:textId="77777777" w:rsidR="00330C6C" w:rsidRPr="002816A1" w:rsidRDefault="00330C6C" w:rsidP="002816A1">
            <w:pPr>
              <w:adjustRightInd w:val="0"/>
              <w:jc w:val="center"/>
              <w:rPr>
                <w:sz w:val="24"/>
                <w:szCs w:val="24"/>
              </w:rPr>
            </w:pPr>
            <w:r w:rsidRPr="002816A1">
              <w:rPr>
                <w:sz w:val="24"/>
                <w:szCs w:val="24"/>
              </w:rPr>
              <w:t>7</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292A0375" w14:textId="77777777" w:rsidR="00330C6C" w:rsidRPr="002816A1" w:rsidRDefault="003B2EE8" w:rsidP="007B3495">
            <w:pPr>
              <w:rPr>
                <w:noProof/>
                <w:color w:val="000000"/>
                <w:sz w:val="24"/>
                <w:szCs w:val="24"/>
              </w:rPr>
            </w:pPr>
            <w:r w:rsidRPr="003B2EE8">
              <w:rPr>
                <w:noProof/>
                <w:color w:val="000000"/>
                <w:sz w:val="24"/>
                <w:szCs w:val="24"/>
              </w:rPr>
              <w:t>Endemic regions of various diseases</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4BD35E4B" w14:textId="77777777" w:rsidR="00330C6C" w:rsidRPr="002816A1" w:rsidRDefault="007B3495" w:rsidP="002816A1">
            <w:pPr>
              <w:jc w:val="center"/>
              <w:rPr>
                <w:sz w:val="24"/>
                <w:szCs w:val="24"/>
              </w:rPr>
            </w:pPr>
            <w:r>
              <w:rPr>
                <w:sz w:val="24"/>
                <w:szCs w:val="24"/>
              </w:rPr>
              <w:t>7</w:t>
            </w:r>
          </w:p>
        </w:tc>
      </w:tr>
      <w:tr w:rsidR="00330C6C" w:rsidRPr="002816A1" w14:paraId="16DB9240"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3ED17870" w14:textId="77777777" w:rsidR="00330C6C" w:rsidRPr="002816A1" w:rsidRDefault="00330C6C" w:rsidP="002816A1">
            <w:pPr>
              <w:adjustRightInd w:val="0"/>
              <w:jc w:val="center"/>
              <w:rPr>
                <w:sz w:val="24"/>
                <w:szCs w:val="24"/>
              </w:rPr>
            </w:pPr>
            <w:r w:rsidRPr="002816A1">
              <w:rPr>
                <w:sz w:val="24"/>
                <w:szCs w:val="24"/>
              </w:rPr>
              <w:t>8</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05064120" w14:textId="77777777" w:rsidR="00330C6C" w:rsidRPr="002816A1" w:rsidRDefault="003B2EE8" w:rsidP="00C9620D">
            <w:pPr>
              <w:rPr>
                <w:noProof/>
                <w:color w:val="000000"/>
                <w:sz w:val="24"/>
                <w:szCs w:val="24"/>
              </w:rPr>
            </w:pPr>
            <w:r w:rsidRPr="003B2EE8">
              <w:rPr>
                <w:noProof/>
                <w:color w:val="000000"/>
                <w:sz w:val="24"/>
                <w:szCs w:val="24"/>
              </w:rPr>
              <w:t>Vaccinology and human immunogenetics</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5BFD1355" w14:textId="77777777" w:rsidR="00330C6C" w:rsidRPr="002816A1" w:rsidRDefault="007B3495" w:rsidP="002816A1">
            <w:pPr>
              <w:jc w:val="center"/>
              <w:rPr>
                <w:sz w:val="24"/>
                <w:szCs w:val="24"/>
              </w:rPr>
            </w:pPr>
            <w:r>
              <w:rPr>
                <w:sz w:val="24"/>
                <w:szCs w:val="24"/>
              </w:rPr>
              <w:t>7</w:t>
            </w:r>
          </w:p>
        </w:tc>
      </w:tr>
      <w:tr w:rsidR="00330C6C" w:rsidRPr="002816A1" w14:paraId="0441887D"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00866A16" w14:textId="77777777" w:rsidR="00330C6C" w:rsidRPr="002816A1" w:rsidRDefault="00330C6C" w:rsidP="002816A1">
            <w:pPr>
              <w:adjustRightInd w:val="0"/>
              <w:jc w:val="center"/>
              <w:rPr>
                <w:sz w:val="24"/>
                <w:szCs w:val="24"/>
              </w:rPr>
            </w:pPr>
            <w:r w:rsidRPr="002816A1">
              <w:rPr>
                <w:sz w:val="24"/>
                <w:szCs w:val="24"/>
              </w:rPr>
              <w:t>9</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3FA07062" w14:textId="77777777" w:rsidR="00330C6C" w:rsidRPr="002816A1" w:rsidRDefault="003B2EE8" w:rsidP="00C9620D">
            <w:pPr>
              <w:rPr>
                <w:noProof/>
                <w:color w:val="000000"/>
                <w:sz w:val="24"/>
                <w:szCs w:val="24"/>
              </w:rPr>
            </w:pPr>
            <w:r w:rsidRPr="003B2EE8">
              <w:rPr>
                <w:noProof/>
                <w:color w:val="000000"/>
                <w:sz w:val="24"/>
                <w:szCs w:val="24"/>
              </w:rPr>
              <w:t xml:space="preserve">The current position </w:t>
            </w:r>
            <w:r w:rsidR="00991433">
              <w:rPr>
                <w:noProof/>
                <w:color w:val="000000"/>
                <w:sz w:val="24"/>
                <w:szCs w:val="24"/>
                <w:lang w:val="en-US"/>
              </w:rPr>
              <w:t>about</w:t>
            </w:r>
            <w:r w:rsidRPr="003B2EE8">
              <w:rPr>
                <w:noProof/>
                <w:color w:val="000000"/>
                <w:sz w:val="24"/>
                <w:szCs w:val="24"/>
              </w:rPr>
              <w:t xml:space="preserve"> </w:t>
            </w:r>
            <w:r w:rsidR="00991433" w:rsidRPr="003B2EE8">
              <w:rPr>
                <w:noProof/>
                <w:color w:val="000000"/>
                <w:sz w:val="24"/>
                <w:szCs w:val="24"/>
              </w:rPr>
              <w:t>natural and artificial</w:t>
            </w:r>
            <w:r w:rsidR="00991433">
              <w:rPr>
                <w:noProof/>
                <w:color w:val="000000"/>
                <w:sz w:val="24"/>
                <w:szCs w:val="24"/>
                <w:lang w:val="en-US"/>
              </w:rPr>
              <w:t xml:space="preserve"> ways of</w:t>
            </w:r>
            <w:r w:rsidR="00991433" w:rsidRPr="003B2EE8">
              <w:rPr>
                <w:noProof/>
                <w:color w:val="000000"/>
                <w:sz w:val="24"/>
                <w:szCs w:val="24"/>
              </w:rPr>
              <w:t xml:space="preserve"> </w:t>
            </w:r>
            <w:r w:rsidRPr="003B2EE8">
              <w:rPr>
                <w:noProof/>
                <w:color w:val="000000"/>
                <w:sz w:val="24"/>
                <w:szCs w:val="24"/>
              </w:rPr>
              <w:t xml:space="preserve">immunity </w:t>
            </w:r>
            <w:r w:rsidR="00991433" w:rsidRPr="003B2EE8">
              <w:rPr>
                <w:noProof/>
                <w:color w:val="000000"/>
                <w:sz w:val="24"/>
                <w:szCs w:val="24"/>
              </w:rPr>
              <w:t>stimulating</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090447C2" w14:textId="77777777" w:rsidR="00330C6C" w:rsidRPr="002816A1" w:rsidRDefault="007B3495" w:rsidP="002816A1">
            <w:pPr>
              <w:jc w:val="center"/>
              <w:rPr>
                <w:sz w:val="24"/>
                <w:szCs w:val="24"/>
              </w:rPr>
            </w:pPr>
            <w:r>
              <w:rPr>
                <w:sz w:val="24"/>
                <w:szCs w:val="24"/>
              </w:rPr>
              <w:t>7</w:t>
            </w:r>
          </w:p>
        </w:tc>
      </w:tr>
      <w:tr w:rsidR="00330C6C" w:rsidRPr="002816A1" w14:paraId="06AEC135"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611DE0ED" w14:textId="77777777" w:rsidR="00330C6C" w:rsidRPr="002816A1" w:rsidRDefault="00330C6C" w:rsidP="002816A1">
            <w:pPr>
              <w:adjustRightInd w:val="0"/>
              <w:jc w:val="center"/>
              <w:rPr>
                <w:sz w:val="24"/>
                <w:szCs w:val="24"/>
              </w:rPr>
            </w:pPr>
            <w:r w:rsidRPr="002816A1">
              <w:rPr>
                <w:sz w:val="24"/>
                <w:szCs w:val="24"/>
              </w:rPr>
              <w:t>10</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524AC2CE" w14:textId="77777777" w:rsidR="00330C6C" w:rsidRPr="002816A1" w:rsidRDefault="003B2EE8" w:rsidP="002816A1">
            <w:pPr>
              <w:rPr>
                <w:noProof/>
                <w:color w:val="000000"/>
                <w:sz w:val="24"/>
                <w:szCs w:val="24"/>
              </w:rPr>
            </w:pPr>
            <w:r w:rsidRPr="003B2EE8">
              <w:rPr>
                <w:noProof/>
                <w:color w:val="000000"/>
                <w:sz w:val="24"/>
                <w:szCs w:val="24"/>
              </w:rPr>
              <w:t>WHO position on vaccination</w:t>
            </w: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19204975" w14:textId="77777777" w:rsidR="00330C6C" w:rsidRPr="002816A1" w:rsidRDefault="007B3495" w:rsidP="002816A1">
            <w:pPr>
              <w:jc w:val="center"/>
              <w:rPr>
                <w:sz w:val="24"/>
                <w:szCs w:val="24"/>
              </w:rPr>
            </w:pPr>
            <w:r>
              <w:rPr>
                <w:sz w:val="24"/>
                <w:szCs w:val="24"/>
              </w:rPr>
              <w:t>7</w:t>
            </w:r>
          </w:p>
        </w:tc>
      </w:tr>
      <w:tr w:rsidR="00330C6C" w:rsidRPr="002816A1" w14:paraId="1D675EBA" w14:textId="77777777">
        <w:trPr>
          <w:trHeight w:val="1"/>
        </w:trPr>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7936CE77" w14:textId="77777777" w:rsidR="00330C6C" w:rsidRPr="00991433" w:rsidRDefault="00991433" w:rsidP="002816A1">
            <w:pPr>
              <w:adjustRightInd w:val="0"/>
              <w:jc w:val="center"/>
              <w:rPr>
                <w:b/>
                <w:sz w:val="24"/>
                <w:szCs w:val="24"/>
                <w:lang w:val="en-US"/>
              </w:rPr>
            </w:pPr>
            <w:r w:rsidRPr="00991433">
              <w:rPr>
                <w:b/>
                <w:sz w:val="24"/>
                <w:szCs w:val="24"/>
                <w:lang w:val="en-US"/>
              </w:rPr>
              <w:t>Total</w:t>
            </w:r>
          </w:p>
        </w:tc>
        <w:tc>
          <w:tcPr>
            <w:tcW w:w="7177" w:type="dxa"/>
            <w:tcBorders>
              <w:top w:val="single" w:sz="2" w:space="0" w:color="000000"/>
              <w:left w:val="single" w:sz="2" w:space="0" w:color="000000"/>
              <w:bottom w:val="single" w:sz="2" w:space="0" w:color="000000"/>
              <w:right w:val="single" w:sz="2" w:space="0" w:color="000000"/>
            </w:tcBorders>
            <w:shd w:val="clear" w:color="000000" w:fill="FFFFFF"/>
          </w:tcPr>
          <w:p w14:paraId="469B9E9F" w14:textId="77777777" w:rsidR="00330C6C" w:rsidRPr="002816A1" w:rsidRDefault="00330C6C" w:rsidP="002816A1">
            <w:pPr>
              <w:rPr>
                <w:noProof/>
                <w:color w:val="000000"/>
                <w:sz w:val="24"/>
                <w:szCs w:val="24"/>
              </w:rPr>
            </w:pPr>
          </w:p>
        </w:tc>
        <w:tc>
          <w:tcPr>
            <w:tcW w:w="903" w:type="dxa"/>
            <w:tcBorders>
              <w:top w:val="single" w:sz="2" w:space="0" w:color="000000"/>
              <w:left w:val="single" w:sz="2" w:space="0" w:color="000000"/>
              <w:bottom w:val="single" w:sz="2" w:space="0" w:color="000000"/>
              <w:right w:val="single" w:sz="2" w:space="0" w:color="000000"/>
            </w:tcBorders>
            <w:shd w:val="clear" w:color="000000" w:fill="FFFFFF"/>
          </w:tcPr>
          <w:p w14:paraId="5B21091C" w14:textId="77777777" w:rsidR="00330C6C" w:rsidRPr="002816A1" w:rsidRDefault="007B3495" w:rsidP="002816A1">
            <w:pPr>
              <w:adjustRightInd w:val="0"/>
              <w:jc w:val="center"/>
              <w:rPr>
                <w:sz w:val="24"/>
                <w:szCs w:val="24"/>
              </w:rPr>
            </w:pPr>
            <w:r>
              <w:rPr>
                <w:b/>
                <w:bCs/>
                <w:sz w:val="24"/>
                <w:szCs w:val="24"/>
              </w:rPr>
              <w:t>7</w:t>
            </w:r>
            <w:r w:rsidR="00330C6C" w:rsidRPr="002816A1">
              <w:rPr>
                <w:b/>
                <w:bCs/>
                <w:sz w:val="24"/>
                <w:szCs w:val="24"/>
              </w:rPr>
              <w:t>0</w:t>
            </w:r>
          </w:p>
        </w:tc>
      </w:tr>
    </w:tbl>
    <w:p w14:paraId="21A9BA19" w14:textId="77777777" w:rsidR="00330C6C" w:rsidRPr="002816A1" w:rsidRDefault="00330C6C" w:rsidP="002816A1">
      <w:pPr>
        <w:jc w:val="center"/>
        <w:rPr>
          <w:b/>
          <w:bCs/>
          <w:sz w:val="24"/>
          <w:szCs w:val="24"/>
        </w:rPr>
      </w:pPr>
    </w:p>
    <w:p w14:paraId="07551139" w14:textId="77777777" w:rsidR="00B0691E" w:rsidRPr="002816A1" w:rsidRDefault="00B0691E" w:rsidP="00910F46">
      <w:pPr>
        <w:jc w:val="center"/>
        <w:outlineLvl w:val="0"/>
        <w:rPr>
          <w:b/>
          <w:bCs/>
          <w:sz w:val="24"/>
          <w:szCs w:val="24"/>
        </w:rPr>
      </w:pPr>
    </w:p>
    <w:p w14:paraId="65827DC3" w14:textId="77777777" w:rsidR="00B0691E" w:rsidRDefault="00B0691E" w:rsidP="00B0691E">
      <w:pPr>
        <w:jc w:val="center"/>
        <w:rPr>
          <w:b/>
          <w:bCs/>
          <w:sz w:val="24"/>
          <w:szCs w:val="24"/>
        </w:rPr>
      </w:pPr>
      <w:r w:rsidRPr="00C9620D">
        <w:rPr>
          <w:b/>
          <w:bCs/>
          <w:sz w:val="24"/>
          <w:szCs w:val="24"/>
          <w:lang w:val="en-US"/>
        </w:rPr>
        <w:t xml:space="preserve">Practical classes topics </w:t>
      </w:r>
    </w:p>
    <w:p w14:paraId="5A1F9BAC" w14:textId="77777777" w:rsidR="00C9620D" w:rsidRPr="00C9620D" w:rsidRDefault="00C9620D" w:rsidP="00B0691E">
      <w:pPr>
        <w:jc w:val="center"/>
        <w:rPr>
          <w:b/>
          <w:bCs/>
          <w:sz w:val="24"/>
          <w:szCs w:val="24"/>
        </w:rPr>
      </w:pPr>
    </w:p>
    <w:p w14:paraId="09A3FCAA" w14:textId="77777777" w:rsidR="00B0691E" w:rsidRPr="00C64280" w:rsidRDefault="00B0691E" w:rsidP="00B0691E">
      <w:pPr>
        <w:jc w:val="center"/>
        <w:rPr>
          <w:bCs/>
          <w:sz w:val="24"/>
          <w:szCs w:val="24"/>
          <w:lang w:val="en-US"/>
        </w:rPr>
      </w:pPr>
    </w:p>
    <w:p w14:paraId="7320BDCD" w14:textId="77777777" w:rsidR="00C9620D" w:rsidRPr="00D2650D" w:rsidRDefault="00C9620D" w:rsidP="00D2650D">
      <w:pPr>
        <w:pStyle w:val="a4"/>
        <w:numPr>
          <w:ilvl w:val="0"/>
          <w:numId w:val="28"/>
        </w:numPr>
        <w:jc w:val="both"/>
        <w:rPr>
          <w:b/>
          <w:noProof/>
          <w:color w:val="000000"/>
          <w:sz w:val="24"/>
          <w:szCs w:val="24"/>
          <w:lang w:eastAsia="ru-RU"/>
        </w:rPr>
      </w:pPr>
      <w:r w:rsidRPr="00D2650D">
        <w:rPr>
          <w:b/>
          <w:noProof/>
          <w:color w:val="000000"/>
          <w:sz w:val="24"/>
          <w:szCs w:val="24"/>
          <w:lang w:eastAsia="ru-RU"/>
        </w:rPr>
        <w:t>Basic concepts of immunity and vaccination</w:t>
      </w:r>
      <w:r w:rsidR="00D2650D" w:rsidRPr="00D2650D">
        <w:rPr>
          <w:b/>
          <w:noProof/>
          <w:color w:val="000000"/>
          <w:sz w:val="24"/>
          <w:szCs w:val="24"/>
          <w:lang w:eastAsia="ru-RU"/>
        </w:rPr>
        <w:t>ю</w:t>
      </w:r>
    </w:p>
    <w:p w14:paraId="4A1E5C94" w14:textId="77777777" w:rsidR="00FC4676" w:rsidRPr="00FC4676" w:rsidRDefault="00FC4676" w:rsidP="00FC4676">
      <w:pPr>
        <w:pStyle w:val="HTML"/>
        <w:ind w:left="360"/>
        <w:rPr>
          <w:rFonts w:ascii="Times New Roman" w:hAnsi="Times New Roman" w:cs="Times New Roman"/>
          <w:sz w:val="24"/>
          <w:szCs w:val="42"/>
          <w:lang w:val="en-US"/>
        </w:rPr>
      </w:pPr>
      <w:r w:rsidRPr="007E3DE0">
        <w:rPr>
          <w:rFonts w:ascii="Times New Roman" w:hAnsi="Times New Roman" w:cs="Times New Roman"/>
          <w:sz w:val="24"/>
          <w:szCs w:val="42"/>
          <w:lang w:val="en-US"/>
        </w:rPr>
        <w:t>Definitions and types of immunity.</w:t>
      </w:r>
      <w:r w:rsidRPr="00FC4676">
        <w:rPr>
          <w:sz w:val="24"/>
          <w:szCs w:val="42"/>
          <w:lang w:val="en-US"/>
        </w:rPr>
        <w:t xml:space="preserve"> </w:t>
      </w:r>
      <w:r w:rsidRPr="007E3DE0">
        <w:rPr>
          <w:rFonts w:ascii="Times New Roman" w:hAnsi="Times New Roman" w:cs="Times New Roman"/>
          <w:sz w:val="24"/>
          <w:szCs w:val="42"/>
          <w:lang w:val="en-US"/>
        </w:rPr>
        <w:t>Formation of the immune response</w:t>
      </w:r>
      <w:r w:rsidRPr="00FC4676">
        <w:rPr>
          <w:rFonts w:ascii="Times New Roman" w:hAnsi="Times New Roman" w:cs="Times New Roman"/>
          <w:sz w:val="24"/>
          <w:szCs w:val="42"/>
          <w:lang w:val="en-US"/>
        </w:rPr>
        <w:t>.</w:t>
      </w:r>
      <w:r w:rsidRPr="00FC4676">
        <w:rPr>
          <w:rFonts w:ascii="Times New Roman" w:hAnsi="Times New Roman" w:cs="Times New Roman"/>
          <w:sz w:val="24"/>
          <w:szCs w:val="42"/>
          <w:lang w:val="uk-UA"/>
        </w:rPr>
        <w:t xml:space="preserve"> </w:t>
      </w:r>
      <w:r w:rsidRPr="007E3DE0">
        <w:rPr>
          <w:rFonts w:ascii="Times New Roman" w:hAnsi="Times New Roman" w:cs="Times New Roman"/>
          <w:sz w:val="24"/>
          <w:szCs w:val="42"/>
          <w:lang w:val="en-US"/>
        </w:rPr>
        <w:t>The effect of vaccination on human immune status.</w:t>
      </w:r>
      <w:r w:rsidRPr="00FC4676">
        <w:rPr>
          <w:rFonts w:ascii="Times New Roman" w:hAnsi="Times New Roman" w:cs="Times New Roman"/>
          <w:sz w:val="24"/>
          <w:szCs w:val="42"/>
          <w:lang w:val="uk-UA"/>
        </w:rPr>
        <w:t xml:space="preserve"> </w:t>
      </w:r>
      <w:r w:rsidRPr="007E3DE0">
        <w:rPr>
          <w:rFonts w:ascii="Times New Roman" w:hAnsi="Times New Roman" w:cs="Times New Roman"/>
          <w:sz w:val="24"/>
          <w:szCs w:val="42"/>
          <w:lang w:val="en-US"/>
        </w:rPr>
        <w:t>Formation of immunity depending on the age</w:t>
      </w:r>
      <w:r w:rsidRPr="00FC4676">
        <w:rPr>
          <w:rFonts w:ascii="Times New Roman" w:hAnsi="Times New Roman" w:cs="Times New Roman"/>
          <w:sz w:val="24"/>
          <w:szCs w:val="42"/>
          <w:lang w:val="uk-UA"/>
        </w:rPr>
        <w:t>.</w:t>
      </w:r>
      <w:r w:rsidRPr="007E3DE0">
        <w:rPr>
          <w:rFonts w:ascii="Times New Roman" w:hAnsi="Times New Roman" w:cs="Times New Roman"/>
          <w:sz w:val="24"/>
          <w:szCs w:val="42"/>
          <w:lang w:val="en-US"/>
        </w:rPr>
        <w:t xml:space="preserve"> Immune mechanism of action of vaccines. The state of the immune system after vaccination depending on time. Prediction of vaccine prophylaxis in the first decades of the XXI century.</w:t>
      </w:r>
    </w:p>
    <w:p w14:paraId="09D28464" w14:textId="77777777" w:rsidR="00C9620D" w:rsidRDefault="00C9620D" w:rsidP="00410C19">
      <w:pPr>
        <w:ind w:left="360"/>
        <w:jc w:val="both"/>
        <w:rPr>
          <w:b/>
          <w:bCs/>
          <w:noProof/>
          <w:color w:val="000000"/>
          <w:sz w:val="24"/>
          <w:szCs w:val="24"/>
        </w:rPr>
      </w:pPr>
    </w:p>
    <w:p w14:paraId="6C2DB602" w14:textId="77777777" w:rsidR="00410C19" w:rsidRPr="00C9620D" w:rsidRDefault="00C9620D" w:rsidP="00410C19">
      <w:pPr>
        <w:ind w:left="360"/>
        <w:jc w:val="both"/>
        <w:rPr>
          <w:b/>
          <w:bCs/>
          <w:noProof/>
          <w:color w:val="000000"/>
          <w:sz w:val="24"/>
          <w:szCs w:val="24"/>
        </w:rPr>
      </w:pPr>
      <w:r>
        <w:rPr>
          <w:b/>
          <w:bCs/>
          <w:noProof/>
          <w:color w:val="000000"/>
          <w:sz w:val="24"/>
          <w:szCs w:val="24"/>
        </w:rPr>
        <w:t xml:space="preserve">2. </w:t>
      </w:r>
      <w:r w:rsidR="00410C19" w:rsidRPr="00C9620D">
        <w:rPr>
          <w:b/>
          <w:bCs/>
          <w:noProof/>
          <w:color w:val="000000"/>
          <w:sz w:val="24"/>
          <w:szCs w:val="24"/>
        </w:rPr>
        <w:t>General issues of vaccination.</w:t>
      </w:r>
    </w:p>
    <w:p w14:paraId="30AC6815" w14:textId="77777777" w:rsidR="00410C19" w:rsidRPr="00C64280" w:rsidRDefault="00410C19" w:rsidP="00410C19">
      <w:pPr>
        <w:ind w:left="360"/>
        <w:jc w:val="both"/>
        <w:rPr>
          <w:bCs/>
          <w:noProof/>
          <w:color w:val="000000"/>
          <w:sz w:val="24"/>
          <w:szCs w:val="24"/>
        </w:rPr>
      </w:pPr>
      <w:r w:rsidRPr="00C64280">
        <w:rPr>
          <w:bCs/>
          <w:noProof/>
          <w:color w:val="000000"/>
          <w:sz w:val="24"/>
          <w:szCs w:val="24"/>
        </w:rPr>
        <w:t xml:space="preserve">Types and varieties of vaccines. Live attenuated vaccines. Inactivated whole cell vaccines. Subunit vaccines. Anatoxin-based vaccines. Combination vaccines. Requirements for the organization of vaccination. Vaccine prevention office. Global vaccine monitoring system. Diseases with </w:t>
      </w:r>
      <w:r w:rsidR="00E726F0" w:rsidRPr="00C64280">
        <w:rPr>
          <w:bCs/>
          <w:noProof/>
          <w:color w:val="000000"/>
          <w:sz w:val="24"/>
          <w:szCs w:val="24"/>
        </w:rPr>
        <w:t>under develop</w:t>
      </w:r>
      <w:r w:rsidR="00E726F0" w:rsidRPr="00C64280">
        <w:rPr>
          <w:bCs/>
          <w:noProof/>
          <w:color w:val="000000"/>
          <w:sz w:val="24"/>
          <w:szCs w:val="24"/>
          <w:lang w:val="en-US"/>
        </w:rPr>
        <w:t>ed</w:t>
      </w:r>
      <w:r w:rsidR="00E726F0" w:rsidRPr="00C64280">
        <w:rPr>
          <w:bCs/>
          <w:noProof/>
          <w:color w:val="000000"/>
          <w:sz w:val="24"/>
          <w:szCs w:val="24"/>
        </w:rPr>
        <w:t xml:space="preserve"> </w:t>
      </w:r>
      <w:r w:rsidRPr="00C64280">
        <w:rPr>
          <w:bCs/>
          <w:noProof/>
          <w:color w:val="000000"/>
          <w:sz w:val="24"/>
          <w:szCs w:val="24"/>
        </w:rPr>
        <w:t>vaccines. Public relations regarding vaccine safety.</w:t>
      </w:r>
    </w:p>
    <w:p w14:paraId="6121C31F" w14:textId="77777777" w:rsidR="00410C19" w:rsidRPr="00C64280" w:rsidRDefault="00410C19" w:rsidP="00410C19">
      <w:pPr>
        <w:ind w:left="360"/>
        <w:jc w:val="both"/>
        <w:rPr>
          <w:bCs/>
          <w:noProof/>
          <w:color w:val="000000"/>
          <w:sz w:val="24"/>
          <w:szCs w:val="24"/>
        </w:rPr>
      </w:pPr>
    </w:p>
    <w:p w14:paraId="67475FC4" w14:textId="77777777" w:rsidR="00410C19" w:rsidRPr="00C9620D" w:rsidRDefault="00C9620D" w:rsidP="00410C19">
      <w:pPr>
        <w:ind w:left="360"/>
        <w:jc w:val="both"/>
        <w:rPr>
          <w:b/>
          <w:bCs/>
          <w:noProof/>
          <w:color w:val="000000"/>
          <w:sz w:val="24"/>
          <w:szCs w:val="24"/>
        </w:rPr>
      </w:pPr>
      <w:r>
        <w:rPr>
          <w:b/>
          <w:bCs/>
          <w:noProof/>
          <w:color w:val="000000"/>
          <w:sz w:val="24"/>
          <w:szCs w:val="24"/>
        </w:rPr>
        <w:t>3</w:t>
      </w:r>
      <w:r w:rsidR="00410C19" w:rsidRPr="00C9620D">
        <w:rPr>
          <w:b/>
          <w:bCs/>
          <w:noProof/>
          <w:color w:val="000000"/>
          <w:sz w:val="24"/>
          <w:szCs w:val="24"/>
        </w:rPr>
        <w:t>. Legislative approach to vaccination.</w:t>
      </w:r>
    </w:p>
    <w:p w14:paraId="3831C46F" w14:textId="77777777" w:rsidR="00410C19" w:rsidRPr="00C64280" w:rsidRDefault="00410C19" w:rsidP="00410C19">
      <w:pPr>
        <w:ind w:left="360"/>
        <w:jc w:val="both"/>
        <w:rPr>
          <w:bCs/>
          <w:noProof/>
          <w:color w:val="000000"/>
          <w:sz w:val="24"/>
          <w:szCs w:val="24"/>
        </w:rPr>
      </w:pPr>
      <w:r w:rsidRPr="00C64280">
        <w:rPr>
          <w:bCs/>
          <w:noProof/>
          <w:color w:val="000000"/>
          <w:sz w:val="24"/>
          <w:szCs w:val="24"/>
        </w:rPr>
        <w:lastRenderedPageBreak/>
        <w:t>Legal regulation of vaccination. Economic efficiency of vaccine prevention</w:t>
      </w:r>
      <w:r w:rsidR="00E726F0" w:rsidRPr="00C64280">
        <w:rPr>
          <w:bCs/>
          <w:noProof/>
          <w:color w:val="000000"/>
          <w:sz w:val="24"/>
          <w:szCs w:val="24"/>
          <w:lang w:val="en-US"/>
        </w:rPr>
        <w:t>.</w:t>
      </w:r>
      <w:r w:rsidRPr="00C64280">
        <w:rPr>
          <w:bCs/>
          <w:noProof/>
          <w:color w:val="000000"/>
          <w:sz w:val="24"/>
          <w:szCs w:val="24"/>
        </w:rPr>
        <w:t xml:space="preserve"> Violation of declarative and real rights of a child by his parents refusing </w:t>
      </w:r>
      <w:r w:rsidR="00E726F0" w:rsidRPr="00C64280">
        <w:rPr>
          <w:bCs/>
          <w:noProof/>
          <w:color w:val="000000"/>
          <w:sz w:val="24"/>
          <w:szCs w:val="24"/>
          <w:lang w:val="en-US"/>
        </w:rPr>
        <w:t>the</w:t>
      </w:r>
      <w:r w:rsidRPr="00C64280">
        <w:rPr>
          <w:bCs/>
          <w:noProof/>
          <w:color w:val="000000"/>
          <w:sz w:val="24"/>
          <w:szCs w:val="24"/>
        </w:rPr>
        <w:t xml:space="preserve"> vaccin</w:t>
      </w:r>
      <w:r w:rsidR="00E726F0" w:rsidRPr="00C64280">
        <w:rPr>
          <w:bCs/>
          <w:noProof/>
          <w:color w:val="000000"/>
          <w:sz w:val="24"/>
          <w:szCs w:val="24"/>
          <w:lang w:val="en-US"/>
        </w:rPr>
        <w:t>ation</w:t>
      </w:r>
      <w:r w:rsidRPr="00C64280">
        <w:rPr>
          <w:bCs/>
          <w:noProof/>
          <w:color w:val="000000"/>
          <w:sz w:val="24"/>
          <w:szCs w:val="24"/>
        </w:rPr>
        <w:t>.</w:t>
      </w:r>
    </w:p>
    <w:p w14:paraId="6849B52E" w14:textId="77777777" w:rsidR="00410C19" w:rsidRPr="00C64280" w:rsidRDefault="00410C19" w:rsidP="00410C19">
      <w:pPr>
        <w:ind w:left="360"/>
        <w:jc w:val="both"/>
        <w:rPr>
          <w:bCs/>
          <w:noProof/>
          <w:color w:val="000000"/>
          <w:sz w:val="24"/>
          <w:szCs w:val="24"/>
        </w:rPr>
      </w:pPr>
    </w:p>
    <w:p w14:paraId="6EB8A443" w14:textId="77777777" w:rsidR="00410C19" w:rsidRPr="00C9620D" w:rsidRDefault="00C9620D" w:rsidP="00410C19">
      <w:pPr>
        <w:ind w:left="360"/>
        <w:jc w:val="both"/>
        <w:rPr>
          <w:b/>
          <w:bCs/>
          <w:noProof/>
          <w:color w:val="000000"/>
          <w:sz w:val="24"/>
          <w:szCs w:val="24"/>
        </w:rPr>
      </w:pPr>
      <w:r>
        <w:rPr>
          <w:b/>
          <w:bCs/>
          <w:noProof/>
          <w:color w:val="000000"/>
          <w:sz w:val="24"/>
          <w:szCs w:val="24"/>
        </w:rPr>
        <w:t>4</w:t>
      </w:r>
      <w:r w:rsidR="00410C19" w:rsidRPr="00C9620D">
        <w:rPr>
          <w:b/>
          <w:bCs/>
          <w:noProof/>
          <w:color w:val="000000"/>
          <w:sz w:val="24"/>
          <w:szCs w:val="24"/>
        </w:rPr>
        <w:t xml:space="preserve">. Indications and contraindications </w:t>
      </w:r>
      <w:r w:rsidR="00E726F0" w:rsidRPr="00C9620D">
        <w:rPr>
          <w:b/>
          <w:bCs/>
          <w:noProof/>
          <w:color w:val="000000"/>
          <w:sz w:val="24"/>
          <w:szCs w:val="24"/>
          <w:lang w:val="en-US"/>
        </w:rPr>
        <w:t>for</w:t>
      </w:r>
      <w:r w:rsidR="00410C19" w:rsidRPr="00C9620D">
        <w:rPr>
          <w:b/>
          <w:bCs/>
          <w:noProof/>
          <w:color w:val="000000"/>
          <w:sz w:val="24"/>
          <w:szCs w:val="24"/>
        </w:rPr>
        <w:t xml:space="preserve"> vaccination.</w:t>
      </w:r>
    </w:p>
    <w:p w14:paraId="3C829686" w14:textId="77777777" w:rsidR="00410C19" w:rsidRPr="00C64280" w:rsidRDefault="00410C19" w:rsidP="00410C19">
      <w:pPr>
        <w:ind w:left="360"/>
        <w:jc w:val="both"/>
        <w:rPr>
          <w:bCs/>
          <w:noProof/>
          <w:color w:val="000000"/>
          <w:sz w:val="24"/>
          <w:szCs w:val="24"/>
        </w:rPr>
      </w:pPr>
      <w:r w:rsidRPr="00C64280">
        <w:rPr>
          <w:bCs/>
          <w:noProof/>
          <w:color w:val="000000"/>
          <w:sz w:val="24"/>
          <w:szCs w:val="24"/>
        </w:rPr>
        <w:t xml:space="preserve">Indications for vaccination in various diseases. Misconceptions about the consequences of vaccination. Emergency vaccination. Violation of the vaccination schedule. Vaccination of premature babies. Contraindications </w:t>
      </w:r>
      <w:r w:rsidR="00E726F0" w:rsidRPr="00C64280">
        <w:rPr>
          <w:bCs/>
          <w:noProof/>
          <w:color w:val="000000"/>
          <w:sz w:val="24"/>
          <w:szCs w:val="24"/>
          <w:lang w:val="en-US"/>
        </w:rPr>
        <w:t>for</w:t>
      </w:r>
      <w:r w:rsidRPr="00C64280">
        <w:rPr>
          <w:bCs/>
          <w:noProof/>
          <w:color w:val="000000"/>
          <w:sz w:val="24"/>
          <w:szCs w:val="24"/>
        </w:rPr>
        <w:t xml:space="preserve"> vaccination.</w:t>
      </w:r>
    </w:p>
    <w:p w14:paraId="78D57A01" w14:textId="77777777" w:rsidR="00C9620D" w:rsidRDefault="00C9620D" w:rsidP="00410C19">
      <w:pPr>
        <w:ind w:left="360"/>
        <w:jc w:val="both"/>
        <w:rPr>
          <w:b/>
          <w:bCs/>
          <w:noProof/>
          <w:color w:val="000000"/>
          <w:sz w:val="24"/>
          <w:szCs w:val="24"/>
        </w:rPr>
      </w:pPr>
    </w:p>
    <w:p w14:paraId="30B664B6" w14:textId="77777777" w:rsidR="00410C19" w:rsidRPr="00C64280" w:rsidRDefault="00C9620D" w:rsidP="00410C19">
      <w:pPr>
        <w:ind w:left="360"/>
        <w:jc w:val="both"/>
        <w:rPr>
          <w:bCs/>
          <w:noProof/>
          <w:color w:val="000000"/>
          <w:sz w:val="24"/>
          <w:szCs w:val="24"/>
        </w:rPr>
      </w:pPr>
      <w:r>
        <w:rPr>
          <w:b/>
          <w:bCs/>
          <w:noProof/>
          <w:color w:val="000000"/>
          <w:sz w:val="24"/>
          <w:szCs w:val="24"/>
        </w:rPr>
        <w:t>5</w:t>
      </w:r>
      <w:r w:rsidR="00410C19" w:rsidRPr="00C9620D">
        <w:rPr>
          <w:b/>
          <w:bCs/>
          <w:noProof/>
          <w:color w:val="000000"/>
          <w:sz w:val="24"/>
          <w:szCs w:val="24"/>
        </w:rPr>
        <w:t>. Vaccine prevention of bacterial diseases</w:t>
      </w:r>
      <w:r w:rsidR="00410C19" w:rsidRPr="00C64280">
        <w:rPr>
          <w:bCs/>
          <w:noProof/>
          <w:color w:val="000000"/>
          <w:sz w:val="24"/>
          <w:szCs w:val="24"/>
        </w:rPr>
        <w:t>.</w:t>
      </w:r>
    </w:p>
    <w:p w14:paraId="604266C4" w14:textId="77777777" w:rsidR="00410C19" w:rsidRPr="00C64280" w:rsidRDefault="00410C19" w:rsidP="00410C19">
      <w:pPr>
        <w:ind w:left="360"/>
        <w:jc w:val="both"/>
        <w:rPr>
          <w:bCs/>
          <w:noProof/>
          <w:color w:val="000000"/>
          <w:sz w:val="24"/>
          <w:szCs w:val="24"/>
        </w:rPr>
      </w:pPr>
      <w:r w:rsidRPr="00C64280">
        <w:rPr>
          <w:bCs/>
          <w:noProof/>
          <w:color w:val="000000"/>
          <w:sz w:val="24"/>
          <w:szCs w:val="24"/>
        </w:rPr>
        <w:t>Vaccines for the prevention of diphtheria, tetanus, pertussis. Vaccine prophylaxis of hemophilic infection. Vaccine prevention of meningococcal infection. Vaccine prophylaxis of tuberculosis. Immunoprophylaxis of pneumococcal infection. Immunoprophylaxis of typhoid infections. Immunoprophylaxis of dysentery infections. Immunoprophylaxis of anthrax. Plague vaccines. Cholera vaccine. Immunoprophylaxis of intestinal infections of typhoid fever and shigellosis.</w:t>
      </w:r>
    </w:p>
    <w:p w14:paraId="6E6D666F" w14:textId="77777777" w:rsidR="00410C19" w:rsidRPr="00C64280" w:rsidRDefault="00410C19" w:rsidP="00410C19">
      <w:pPr>
        <w:ind w:left="360"/>
        <w:jc w:val="both"/>
        <w:rPr>
          <w:bCs/>
          <w:noProof/>
          <w:color w:val="000000"/>
          <w:sz w:val="24"/>
          <w:szCs w:val="24"/>
        </w:rPr>
      </w:pPr>
    </w:p>
    <w:p w14:paraId="75FFAC7A" w14:textId="77777777" w:rsidR="00410C19" w:rsidRPr="00C9620D" w:rsidRDefault="00C9620D" w:rsidP="00410C19">
      <w:pPr>
        <w:ind w:left="360"/>
        <w:jc w:val="both"/>
        <w:rPr>
          <w:b/>
          <w:bCs/>
          <w:noProof/>
          <w:color w:val="000000"/>
          <w:sz w:val="24"/>
          <w:szCs w:val="24"/>
        </w:rPr>
      </w:pPr>
      <w:r>
        <w:rPr>
          <w:b/>
          <w:bCs/>
          <w:noProof/>
          <w:color w:val="000000"/>
          <w:sz w:val="24"/>
          <w:szCs w:val="24"/>
        </w:rPr>
        <w:t>6</w:t>
      </w:r>
      <w:r w:rsidR="00410C19" w:rsidRPr="00C9620D">
        <w:rPr>
          <w:b/>
          <w:bCs/>
          <w:noProof/>
          <w:color w:val="000000"/>
          <w:sz w:val="24"/>
          <w:szCs w:val="24"/>
        </w:rPr>
        <w:t>. Vaccine prevention of viral diseases.</w:t>
      </w:r>
    </w:p>
    <w:p w14:paraId="6C88C3C5" w14:textId="77777777" w:rsidR="00410C19" w:rsidRPr="00C64280" w:rsidRDefault="00410C19" w:rsidP="00410C19">
      <w:pPr>
        <w:ind w:left="360"/>
        <w:jc w:val="both"/>
        <w:rPr>
          <w:bCs/>
          <w:noProof/>
          <w:color w:val="000000"/>
          <w:sz w:val="24"/>
          <w:szCs w:val="24"/>
        </w:rPr>
      </w:pPr>
      <w:r w:rsidRPr="00C64280">
        <w:rPr>
          <w:bCs/>
          <w:noProof/>
          <w:color w:val="000000"/>
          <w:sz w:val="24"/>
          <w:szCs w:val="24"/>
        </w:rPr>
        <w:t>Hepatitis A vaccine prophylaxis. Hepatitis B vaccine prophylaxis. Influenza vaccines. Immunoprophylaxis of tick-borne encephalitis. Measles vaccine prophylaxis. Rubella vaccine prophylaxis. Vaccine prevention of mumps. Rotavirus vaccines. Polio vaccines. Vaccination of human papilloma virus. Recommended vaccines that are not on the calendar.</w:t>
      </w:r>
    </w:p>
    <w:p w14:paraId="55CB5BB8" w14:textId="77777777" w:rsidR="00410C19" w:rsidRPr="00C64280" w:rsidRDefault="00410C19" w:rsidP="00410C19">
      <w:pPr>
        <w:ind w:left="360"/>
        <w:jc w:val="both"/>
        <w:rPr>
          <w:bCs/>
          <w:noProof/>
          <w:color w:val="000000"/>
          <w:sz w:val="24"/>
          <w:szCs w:val="24"/>
        </w:rPr>
      </w:pPr>
    </w:p>
    <w:p w14:paraId="758A851F" w14:textId="77777777" w:rsidR="00410C19" w:rsidRPr="00C9620D" w:rsidRDefault="00C9620D" w:rsidP="00410C19">
      <w:pPr>
        <w:ind w:left="360"/>
        <w:jc w:val="both"/>
        <w:rPr>
          <w:b/>
          <w:bCs/>
          <w:noProof/>
          <w:color w:val="000000"/>
          <w:sz w:val="24"/>
          <w:szCs w:val="24"/>
        </w:rPr>
      </w:pPr>
      <w:r>
        <w:rPr>
          <w:b/>
          <w:bCs/>
          <w:noProof/>
          <w:color w:val="000000"/>
          <w:sz w:val="24"/>
          <w:szCs w:val="24"/>
        </w:rPr>
        <w:t>7</w:t>
      </w:r>
      <w:r w:rsidR="00410C19" w:rsidRPr="00C9620D">
        <w:rPr>
          <w:b/>
          <w:bCs/>
          <w:noProof/>
          <w:color w:val="000000"/>
          <w:sz w:val="24"/>
          <w:szCs w:val="24"/>
        </w:rPr>
        <w:t>. Vaccination in a hospital.</w:t>
      </w:r>
    </w:p>
    <w:p w14:paraId="5E21E9F3" w14:textId="77777777" w:rsidR="00410C19" w:rsidRPr="00C64280" w:rsidRDefault="00410C19" w:rsidP="00410C19">
      <w:pPr>
        <w:ind w:left="360"/>
        <w:jc w:val="both"/>
        <w:rPr>
          <w:bCs/>
          <w:noProof/>
          <w:color w:val="000000"/>
          <w:sz w:val="24"/>
          <w:szCs w:val="24"/>
        </w:rPr>
      </w:pPr>
      <w:r w:rsidRPr="00C64280">
        <w:rPr>
          <w:bCs/>
          <w:noProof/>
          <w:color w:val="000000"/>
          <w:sz w:val="24"/>
          <w:szCs w:val="24"/>
        </w:rPr>
        <w:t>Vaccination of patients with primary immunodeficiency. Vaccination of patients with secondary immunodeficiencies. Vaccination of patients with frequent respiratory infections. Vaccination and pregnancy. Vaccination of patients with allergic diseases. Vaccination in the treatment of various diseases. Vaccination on the background of chronic diseases.</w:t>
      </w:r>
    </w:p>
    <w:p w14:paraId="5618FA80" w14:textId="77777777" w:rsidR="00410C19" w:rsidRPr="00C64280" w:rsidRDefault="00410C19" w:rsidP="00410C19">
      <w:pPr>
        <w:ind w:left="360"/>
        <w:jc w:val="both"/>
        <w:rPr>
          <w:bCs/>
          <w:noProof/>
          <w:color w:val="000000"/>
          <w:sz w:val="24"/>
          <w:szCs w:val="24"/>
        </w:rPr>
      </w:pPr>
    </w:p>
    <w:p w14:paraId="174ED792" w14:textId="77777777" w:rsidR="00410C19" w:rsidRPr="00C64280" w:rsidRDefault="00C9620D" w:rsidP="00410C19">
      <w:pPr>
        <w:ind w:left="360"/>
        <w:jc w:val="both"/>
        <w:rPr>
          <w:bCs/>
          <w:noProof/>
          <w:color w:val="000000"/>
          <w:sz w:val="24"/>
          <w:szCs w:val="24"/>
        </w:rPr>
      </w:pPr>
      <w:r>
        <w:rPr>
          <w:b/>
          <w:bCs/>
          <w:noProof/>
          <w:color w:val="000000"/>
          <w:sz w:val="24"/>
          <w:szCs w:val="24"/>
        </w:rPr>
        <w:t>8</w:t>
      </w:r>
      <w:r w:rsidR="00410C19" w:rsidRPr="00C9620D">
        <w:rPr>
          <w:b/>
          <w:bCs/>
          <w:noProof/>
          <w:color w:val="000000"/>
          <w:sz w:val="24"/>
          <w:szCs w:val="24"/>
        </w:rPr>
        <w:t>. National vaccination calendar.</w:t>
      </w:r>
      <w:r w:rsidR="00410C19" w:rsidRPr="00C64280">
        <w:rPr>
          <w:bCs/>
          <w:noProof/>
          <w:color w:val="000000"/>
          <w:sz w:val="24"/>
          <w:szCs w:val="24"/>
        </w:rPr>
        <w:t xml:space="preserve"> Trends and schedules of vaccination around the world. Vaccination of travelers.</w:t>
      </w:r>
    </w:p>
    <w:p w14:paraId="46B0B210" w14:textId="77777777" w:rsidR="00410C19" w:rsidRPr="00C64280" w:rsidRDefault="00410C19" w:rsidP="00410C19">
      <w:pPr>
        <w:ind w:left="360"/>
        <w:jc w:val="both"/>
        <w:rPr>
          <w:bCs/>
          <w:noProof/>
          <w:color w:val="000000"/>
          <w:sz w:val="24"/>
          <w:szCs w:val="24"/>
        </w:rPr>
      </w:pPr>
      <w:r w:rsidRPr="00C64280">
        <w:rPr>
          <w:bCs/>
          <w:noProof/>
          <w:color w:val="000000"/>
          <w:sz w:val="24"/>
          <w:szCs w:val="24"/>
        </w:rPr>
        <w:t>National vaccination calendar. Vaccination schedule of the European region. US vaccination schedule. Vaccination schedule of Japan. China's vaccination schedule. Vaccination when traveling to other countries.</w:t>
      </w:r>
    </w:p>
    <w:p w14:paraId="03ABE83B" w14:textId="77777777" w:rsidR="00410C19" w:rsidRPr="00C64280" w:rsidRDefault="00410C19" w:rsidP="00410C19">
      <w:pPr>
        <w:ind w:left="360"/>
        <w:jc w:val="both"/>
        <w:rPr>
          <w:bCs/>
          <w:noProof/>
          <w:color w:val="000000"/>
          <w:sz w:val="24"/>
          <w:szCs w:val="24"/>
        </w:rPr>
      </w:pPr>
    </w:p>
    <w:p w14:paraId="74F8DFCB" w14:textId="77777777" w:rsidR="00410C19" w:rsidRPr="00C64280" w:rsidRDefault="00C9620D" w:rsidP="00410C19">
      <w:pPr>
        <w:ind w:left="360"/>
        <w:jc w:val="both"/>
        <w:rPr>
          <w:bCs/>
          <w:noProof/>
          <w:color w:val="000000"/>
          <w:sz w:val="24"/>
          <w:szCs w:val="24"/>
        </w:rPr>
      </w:pPr>
      <w:r>
        <w:rPr>
          <w:b/>
          <w:bCs/>
          <w:noProof/>
          <w:color w:val="000000"/>
          <w:sz w:val="24"/>
          <w:szCs w:val="24"/>
        </w:rPr>
        <w:t>9</w:t>
      </w:r>
      <w:r w:rsidR="00410C19" w:rsidRPr="00C9620D">
        <w:rPr>
          <w:b/>
          <w:bCs/>
          <w:noProof/>
          <w:color w:val="000000"/>
          <w:sz w:val="24"/>
          <w:szCs w:val="24"/>
        </w:rPr>
        <w:t>. Adverse reactions and complications after vaccination</w:t>
      </w:r>
      <w:r w:rsidR="00410C19" w:rsidRPr="00C64280">
        <w:rPr>
          <w:bCs/>
          <w:noProof/>
          <w:color w:val="000000"/>
          <w:sz w:val="24"/>
          <w:szCs w:val="24"/>
        </w:rPr>
        <w:t>.</w:t>
      </w:r>
    </w:p>
    <w:p w14:paraId="0AAE7013" w14:textId="77777777" w:rsidR="00410C19" w:rsidRDefault="00410C19" w:rsidP="00410C19">
      <w:pPr>
        <w:ind w:left="360"/>
        <w:jc w:val="both"/>
        <w:rPr>
          <w:bCs/>
          <w:noProof/>
          <w:color w:val="000000"/>
          <w:sz w:val="24"/>
          <w:szCs w:val="24"/>
        </w:rPr>
      </w:pPr>
      <w:r w:rsidRPr="00C64280">
        <w:rPr>
          <w:bCs/>
          <w:noProof/>
          <w:color w:val="000000"/>
          <w:sz w:val="24"/>
          <w:szCs w:val="24"/>
        </w:rPr>
        <w:t>The main types of side effects after vaccination. Complications that are causally related to vaccination. Complications that are causally related to the vaccination procedure. Vaccine reactions. Complications after BCG vaccination. Differences between minor and severe reactions to vaccination. Reactions are caused by anxiety after immunization. Emergency and first aid for reactions to vaccines.</w:t>
      </w:r>
    </w:p>
    <w:p w14:paraId="610E5028" w14:textId="77777777" w:rsidR="00C9620D" w:rsidRDefault="00C9620D" w:rsidP="00410C19">
      <w:pPr>
        <w:ind w:left="360"/>
        <w:jc w:val="both"/>
        <w:rPr>
          <w:bCs/>
          <w:noProof/>
          <w:color w:val="000000"/>
          <w:sz w:val="24"/>
          <w:szCs w:val="24"/>
        </w:rPr>
      </w:pPr>
    </w:p>
    <w:p w14:paraId="7D2604C4" w14:textId="77777777" w:rsidR="00C9620D" w:rsidRPr="00C9620D" w:rsidRDefault="00C9620D" w:rsidP="00C9620D">
      <w:pPr>
        <w:ind w:left="360"/>
        <w:jc w:val="both"/>
        <w:rPr>
          <w:b/>
          <w:bCs/>
          <w:noProof/>
          <w:color w:val="000000"/>
          <w:sz w:val="24"/>
          <w:szCs w:val="24"/>
        </w:rPr>
      </w:pPr>
      <w:r>
        <w:rPr>
          <w:b/>
          <w:bCs/>
          <w:noProof/>
          <w:color w:val="000000"/>
          <w:sz w:val="24"/>
          <w:szCs w:val="24"/>
        </w:rPr>
        <w:t>10</w:t>
      </w:r>
      <w:r w:rsidRPr="00C9620D">
        <w:rPr>
          <w:b/>
          <w:bCs/>
          <w:noProof/>
          <w:color w:val="000000"/>
          <w:sz w:val="24"/>
          <w:szCs w:val="24"/>
        </w:rPr>
        <w:t>. Remarks on anti-vaccine misinformation and speculation.</w:t>
      </w:r>
    </w:p>
    <w:p w14:paraId="3691C52C" w14:textId="77777777" w:rsidR="00C9620D" w:rsidRPr="00C64280" w:rsidRDefault="00C9620D" w:rsidP="00C9620D">
      <w:pPr>
        <w:ind w:left="360"/>
        <w:jc w:val="both"/>
        <w:rPr>
          <w:bCs/>
          <w:noProof/>
          <w:color w:val="000000"/>
          <w:sz w:val="24"/>
          <w:szCs w:val="24"/>
        </w:rPr>
      </w:pPr>
      <w:r w:rsidRPr="00C64280">
        <w:rPr>
          <w:bCs/>
          <w:noProof/>
          <w:color w:val="000000"/>
          <w:sz w:val="24"/>
          <w:szCs w:val="24"/>
        </w:rPr>
        <w:t xml:space="preserve">"Anti-vaccination panic" as a factor in the development of the crisis situation. Vaccination refusals are widespread among the population, including health care workers. Mass media as a tool of anti-vaccination propaganda. </w:t>
      </w:r>
    </w:p>
    <w:p w14:paraId="1145E71A" w14:textId="77777777" w:rsidR="00C9620D" w:rsidRDefault="00C9620D" w:rsidP="00410C19">
      <w:pPr>
        <w:ind w:left="360"/>
        <w:jc w:val="both"/>
        <w:rPr>
          <w:bCs/>
          <w:noProof/>
          <w:color w:val="000000"/>
          <w:sz w:val="24"/>
          <w:szCs w:val="24"/>
        </w:rPr>
      </w:pPr>
    </w:p>
    <w:p w14:paraId="41BF9A2D" w14:textId="77777777" w:rsidR="00C9620D" w:rsidRDefault="00C9620D" w:rsidP="00410C19">
      <w:pPr>
        <w:ind w:left="360"/>
        <w:jc w:val="both"/>
        <w:rPr>
          <w:bCs/>
          <w:noProof/>
          <w:color w:val="000000"/>
          <w:sz w:val="24"/>
          <w:szCs w:val="24"/>
        </w:rPr>
      </w:pPr>
    </w:p>
    <w:p w14:paraId="6E8A7FFE" w14:textId="77777777" w:rsidR="00C9620D" w:rsidRPr="00C64280" w:rsidRDefault="00C9620D" w:rsidP="00410C19">
      <w:pPr>
        <w:ind w:left="360"/>
        <w:jc w:val="both"/>
        <w:rPr>
          <w:bCs/>
          <w:noProof/>
          <w:color w:val="000000"/>
          <w:sz w:val="24"/>
          <w:szCs w:val="24"/>
        </w:rPr>
      </w:pPr>
    </w:p>
    <w:p w14:paraId="525D36B2" w14:textId="77777777" w:rsidR="00410C19" w:rsidRPr="00C64280" w:rsidRDefault="00C64280" w:rsidP="00410C19">
      <w:pPr>
        <w:ind w:left="360"/>
        <w:jc w:val="both"/>
        <w:rPr>
          <w:bCs/>
          <w:noProof/>
          <w:color w:val="000000"/>
          <w:sz w:val="24"/>
          <w:szCs w:val="24"/>
        </w:rPr>
      </w:pPr>
      <w:r>
        <w:rPr>
          <w:bCs/>
          <w:noProof/>
          <w:color w:val="000000"/>
          <w:sz w:val="24"/>
          <w:szCs w:val="24"/>
        </w:rPr>
        <w:br w:type="page"/>
      </w:r>
    </w:p>
    <w:p w14:paraId="5D083B94" w14:textId="77777777" w:rsidR="00330C6C" w:rsidRPr="002816A1" w:rsidRDefault="005C1B6D" w:rsidP="00910F46">
      <w:pPr>
        <w:jc w:val="center"/>
        <w:outlineLvl w:val="0"/>
        <w:rPr>
          <w:sz w:val="24"/>
          <w:szCs w:val="24"/>
        </w:rPr>
      </w:pPr>
      <w:proofErr w:type="spellStart"/>
      <w:r w:rsidRPr="005C1B6D">
        <w:rPr>
          <w:b/>
          <w:bCs/>
          <w:sz w:val="24"/>
          <w:szCs w:val="24"/>
        </w:rPr>
        <w:lastRenderedPageBreak/>
        <w:t>Literature</w:t>
      </w:r>
      <w:proofErr w:type="spellEnd"/>
      <w:r w:rsidRPr="005C1B6D">
        <w:rPr>
          <w:b/>
          <w:bCs/>
          <w:sz w:val="24"/>
          <w:szCs w:val="24"/>
        </w:rPr>
        <w:t>:</w:t>
      </w:r>
    </w:p>
    <w:p w14:paraId="1FE292B4" w14:textId="77777777" w:rsidR="00330C6C" w:rsidRPr="002816A1" w:rsidRDefault="00330C6C" w:rsidP="002D77CB">
      <w:pPr>
        <w:ind w:firstLine="708"/>
        <w:jc w:val="both"/>
        <w:rPr>
          <w:sz w:val="24"/>
          <w:szCs w:val="24"/>
        </w:rPr>
      </w:pPr>
    </w:p>
    <w:p w14:paraId="5222D97C" w14:textId="77777777" w:rsidR="00330C6C" w:rsidRPr="002816A1" w:rsidRDefault="00330C6C" w:rsidP="002D77CB">
      <w:pPr>
        <w:pStyle w:val="a4"/>
        <w:numPr>
          <w:ilvl w:val="0"/>
          <w:numId w:val="26"/>
        </w:numPr>
        <w:jc w:val="both"/>
        <w:rPr>
          <w:sz w:val="24"/>
          <w:szCs w:val="24"/>
        </w:rPr>
      </w:pPr>
      <w:proofErr w:type="spellStart"/>
      <w:r w:rsidRPr="002816A1">
        <w:rPr>
          <w:sz w:val="24"/>
          <w:szCs w:val="24"/>
        </w:rPr>
        <w:t>Practical</w:t>
      </w:r>
      <w:proofErr w:type="spellEnd"/>
      <w:r w:rsidRPr="002816A1">
        <w:rPr>
          <w:sz w:val="24"/>
          <w:szCs w:val="24"/>
        </w:rPr>
        <w:t xml:space="preserve"> </w:t>
      </w:r>
      <w:proofErr w:type="spellStart"/>
      <w:r w:rsidRPr="002816A1">
        <w:rPr>
          <w:sz w:val="24"/>
          <w:szCs w:val="24"/>
        </w:rPr>
        <w:t>Immunology</w:t>
      </w:r>
      <w:proofErr w:type="spellEnd"/>
      <w:r w:rsidRPr="002816A1">
        <w:rPr>
          <w:sz w:val="24"/>
          <w:szCs w:val="24"/>
        </w:rPr>
        <w:t xml:space="preserve">. F.C. </w:t>
      </w:r>
      <w:proofErr w:type="spellStart"/>
      <w:r w:rsidRPr="002816A1">
        <w:rPr>
          <w:sz w:val="24"/>
          <w:szCs w:val="24"/>
        </w:rPr>
        <w:t>Hay</w:t>
      </w:r>
      <w:proofErr w:type="spellEnd"/>
      <w:r w:rsidRPr="002816A1">
        <w:rPr>
          <w:sz w:val="24"/>
          <w:szCs w:val="24"/>
        </w:rPr>
        <w:t xml:space="preserve">, O.M.R. </w:t>
      </w:r>
      <w:proofErr w:type="spellStart"/>
      <w:r w:rsidRPr="002816A1">
        <w:rPr>
          <w:sz w:val="24"/>
          <w:szCs w:val="24"/>
        </w:rPr>
        <w:t>Westwood</w:t>
      </w:r>
      <w:proofErr w:type="spellEnd"/>
      <w:r w:rsidRPr="002816A1">
        <w:rPr>
          <w:sz w:val="24"/>
          <w:szCs w:val="24"/>
        </w:rPr>
        <w:t xml:space="preserve">. </w:t>
      </w:r>
      <w:proofErr w:type="spellStart"/>
      <w:r w:rsidRPr="002816A1">
        <w:rPr>
          <w:sz w:val="24"/>
          <w:szCs w:val="24"/>
        </w:rPr>
        <w:t>Wiley-Blackwell</w:t>
      </w:r>
      <w:proofErr w:type="spellEnd"/>
      <w:r w:rsidRPr="002816A1">
        <w:rPr>
          <w:sz w:val="24"/>
          <w:szCs w:val="24"/>
        </w:rPr>
        <w:t xml:space="preserve"> </w:t>
      </w:r>
      <w:proofErr w:type="spellStart"/>
      <w:r w:rsidRPr="002816A1">
        <w:rPr>
          <w:sz w:val="24"/>
          <w:szCs w:val="24"/>
        </w:rPr>
        <w:t>Publishing</w:t>
      </w:r>
      <w:proofErr w:type="spellEnd"/>
      <w:r w:rsidRPr="002816A1">
        <w:rPr>
          <w:sz w:val="24"/>
          <w:szCs w:val="24"/>
        </w:rPr>
        <w:t xml:space="preserve">, 4th </w:t>
      </w:r>
      <w:proofErr w:type="spellStart"/>
      <w:r w:rsidRPr="002816A1">
        <w:rPr>
          <w:sz w:val="24"/>
          <w:szCs w:val="24"/>
        </w:rPr>
        <w:t>edition</w:t>
      </w:r>
      <w:proofErr w:type="spellEnd"/>
      <w:r w:rsidRPr="002816A1">
        <w:rPr>
          <w:sz w:val="24"/>
          <w:szCs w:val="24"/>
        </w:rPr>
        <w:t>, 2008. – 408 P.</w:t>
      </w:r>
    </w:p>
    <w:p w14:paraId="1DFE3893" w14:textId="77777777" w:rsidR="00330C6C" w:rsidRPr="002816A1" w:rsidRDefault="00330C6C" w:rsidP="002D77CB">
      <w:pPr>
        <w:pStyle w:val="a4"/>
        <w:numPr>
          <w:ilvl w:val="0"/>
          <w:numId w:val="26"/>
        </w:numPr>
        <w:jc w:val="both"/>
        <w:rPr>
          <w:sz w:val="24"/>
          <w:szCs w:val="24"/>
        </w:rPr>
      </w:pPr>
      <w:proofErr w:type="spellStart"/>
      <w:r w:rsidRPr="002816A1">
        <w:rPr>
          <w:sz w:val="24"/>
          <w:szCs w:val="24"/>
        </w:rPr>
        <w:t>Vaccinology</w:t>
      </w:r>
      <w:proofErr w:type="spellEnd"/>
      <w:r w:rsidRPr="002816A1">
        <w:rPr>
          <w:sz w:val="24"/>
          <w:szCs w:val="24"/>
        </w:rPr>
        <w:t xml:space="preserve">: </w:t>
      </w:r>
      <w:proofErr w:type="spellStart"/>
      <w:r w:rsidRPr="002816A1">
        <w:rPr>
          <w:sz w:val="24"/>
          <w:szCs w:val="24"/>
        </w:rPr>
        <w:t>Principles</w:t>
      </w:r>
      <w:proofErr w:type="spellEnd"/>
      <w:r w:rsidRPr="002816A1">
        <w:rPr>
          <w:sz w:val="24"/>
          <w:szCs w:val="24"/>
        </w:rPr>
        <w:t xml:space="preserve"> </w:t>
      </w:r>
      <w:proofErr w:type="spellStart"/>
      <w:r w:rsidRPr="002816A1">
        <w:rPr>
          <w:sz w:val="24"/>
          <w:szCs w:val="24"/>
        </w:rPr>
        <w:t>and</w:t>
      </w:r>
      <w:proofErr w:type="spellEnd"/>
      <w:r w:rsidRPr="002816A1">
        <w:rPr>
          <w:sz w:val="24"/>
          <w:szCs w:val="24"/>
        </w:rPr>
        <w:t xml:space="preserve"> </w:t>
      </w:r>
      <w:proofErr w:type="spellStart"/>
      <w:r w:rsidRPr="002816A1">
        <w:rPr>
          <w:sz w:val="24"/>
          <w:szCs w:val="24"/>
        </w:rPr>
        <w:t>Practice</w:t>
      </w:r>
      <w:proofErr w:type="spellEnd"/>
      <w:r w:rsidRPr="002816A1">
        <w:rPr>
          <w:sz w:val="24"/>
          <w:szCs w:val="24"/>
        </w:rPr>
        <w:t xml:space="preserve">. W.J.W. </w:t>
      </w:r>
      <w:proofErr w:type="spellStart"/>
      <w:r w:rsidRPr="002816A1">
        <w:rPr>
          <w:sz w:val="24"/>
          <w:szCs w:val="24"/>
        </w:rPr>
        <w:t>Morrow</w:t>
      </w:r>
      <w:proofErr w:type="spellEnd"/>
      <w:r w:rsidRPr="002816A1">
        <w:rPr>
          <w:sz w:val="24"/>
          <w:szCs w:val="24"/>
        </w:rPr>
        <w:t xml:space="preserve">, N.A. </w:t>
      </w:r>
      <w:proofErr w:type="spellStart"/>
      <w:r w:rsidRPr="002816A1">
        <w:rPr>
          <w:sz w:val="24"/>
          <w:szCs w:val="24"/>
        </w:rPr>
        <w:t>Sheikh</w:t>
      </w:r>
      <w:proofErr w:type="spellEnd"/>
      <w:r w:rsidRPr="002816A1">
        <w:rPr>
          <w:sz w:val="24"/>
          <w:szCs w:val="24"/>
        </w:rPr>
        <w:t xml:space="preserve">, C.S. </w:t>
      </w:r>
      <w:proofErr w:type="spellStart"/>
      <w:r w:rsidRPr="002816A1">
        <w:rPr>
          <w:sz w:val="24"/>
          <w:szCs w:val="24"/>
        </w:rPr>
        <w:t>Schmidt</w:t>
      </w:r>
      <w:proofErr w:type="spellEnd"/>
      <w:r w:rsidRPr="002816A1">
        <w:rPr>
          <w:sz w:val="24"/>
          <w:szCs w:val="24"/>
        </w:rPr>
        <w:t xml:space="preserve">, D.H. </w:t>
      </w:r>
      <w:proofErr w:type="spellStart"/>
      <w:r w:rsidRPr="002816A1">
        <w:rPr>
          <w:sz w:val="24"/>
          <w:szCs w:val="24"/>
        </w:rPr>
        <w:t>Davies</w:t>
      </w:r>
      <w:proofErr w:type="spellEnd"/>
      <w:r w:rsidRPr="002816A1">
        <w:rPr>
          <w:sz w:val="24"/>
          <w:szCs w:val="24"/>
        </w:rPr>
        <w:t xml:space="preserve">. </w:t>
      </w:r>
      <w:proofErr w:type="spellStart"/>
      <w:r w:rsidRPr="002816A1">
        <w:rPr>
          <w:sz w:val="24"/>
          <w:szCs w:val="24"/>
        </w:rPr>
        <w:t>Wiley-Blackwell</w:t>
      </w:r>
      <w:proofErr w:type="spellEnd"/>
      <w:r w:rsidRPr="002816A1">
        <w:rPr>
          <w:sz w:val="24"/>
          <w:szCs w:val="24"/>
        </w:rPr>
        <w:t xml:space="preserve"> </w:t>
      </w:r>
      <w:proofErr w:type="spellStart"/>
      <w:r w:rsidRPr="002816A1">
        <w:rPr>
          <w:sz w:val="24"/>
          <w:szCs w:val="24"/>
        </w:rPr>
        <w:t>Publishing</w:t>
      </w:r>
      <w:proofErr w:type="spellEnd"/>
      <w:r w:rsidRPr="002816A1">
        <w:rPr>
          <w:sz w:val="24"/>
          <w:szCs w:val="24"/>
        </w:rPr>
        <w:t xml:space="preserve">, 2012. – 552 P. </w:t>
      </w:r>
    </w:p>
    <w:p w14:paraId="3CCD20AA" w14:textId="77777777" w:rsidR="00330C6C" w:rsidRPr="002816A1" w:rsidRDefault="00330C6C" w:rsidP="002D77CB">
      <w:pPr>
        <w:pStyle w:val="a4"/>
        <w:numPr>
          <w:ilvl w:val="0"/>
          <w:numId w:val="26"/>
        </w:numPr>
        <w:jc w:val="both"/>
        <w:rPr>
          <w:sz w:val="24"/>
          <w:szCs w:val="24"/>
        </w:rPr>
      </w:pPr>
      <w:proofErr w:type="spellStart"/>
      <w:r w:rsidRPr="002816A1">
        <w:rPr>
          <w:sz w:val="24"/>
          <w:szCs w:val="24"/>
        </w:rPr>
        <w:t>Immunopotentiators</w:t>
      </w:r>
      <w:proofErr w:type="spellEnd"/>
      <w:r w:rsidRPr="002816A1">
        <w:rPr>
          <w:sz w:val="24"/>
          <w:szCs w:val="24"/>
        </w:rPr>
        <w:t xml:space="preserve"> in </w:t>
      </w:r>
      <w:proofErr w:type="spellStart"/>
      <w:r w:rsidRPr="002816A1">
        <w:rPr>
          <w:sz w:val="24"/>
          <w:szCs w:val="24"/>
        </w:rPr>
        <w:t>Modern</w:t>
      </w:r>
      <w:proofErr w:type="spellEnd"/>
      <w:r w:rsidRPr="002816A1">
        <w:rPr>
          <w:sz w:val="24"/>
          <w:szCs w:val="24"/>
        </w:rPr>
        <w:t xml:space="preserve"> </w:t>
      </w:r>
      <w:proofErr w:type="spellStart"/>
      <w:r w:rsidRPr="002816A1">
        <w:rPr>
          <w:sz w:val="24"/>
          <w:szCs w:val="24"/>
        </w:rPr>
        <w:t>Vaccines</w:t>
      </w:r>
      <w:proofErr w:type="spellEnd"/>
      <w:r w:rsidRPr="002816A1">
        <w:rPr>
          <w:sz w:val="24"/>
          <w:szCs w:val="24"/>
        </w:rPr>
        <w:t xml:space="preserve">. V. </w:t>
      </w:r>
      <w:proofErr w:type="spellStart"/>
      <w:r w:rsidRPr="002816A1">
        <w:rPr>
          <w:sz w:val="24"/>
          <w:szCs w:val="24"/>
        </w:rPr>
        <w:t>Schijns</w:t>
      </w:r>
      <w:proofErr w:type="spellEnd"/>
      <w:r w:rsidRPr="002816A1">
        <w:rPr>
          <w:sz w:val="24"/>
          <w:szCs w:val="24"/>
        </w:rPr>
        <w:t xml:space="preserve">, D. </w:t>
      </w:r>
      <w:proofErr w:type="spellStart"/>
      <w:r w:rsidRPr="002816A1">
        <w:rPr>
          <w:sz w:val="24"/>
          <w:szCs w:val="24"/>
        </w:rPr>
        <w:t>O'Hagan</w:t>
      </w:r>
      <w:proofErr w:type="spellEnd"/>
      <w:r w:rsidRPr="002816A1">
        <w:rPr>
          <w:sz w:val="24"/>
          <w:szCs w:val="24"/>
        </w:rPr>
        <w:t xml:space="preserve">. </w:t>
      </w:r>
      <w:proofErr w:type="spellStart"/>
      <w:r w:rsidRPr="002816A1">
        <w:rPr>
          <w:sz w:val="24"/>
          <w:szCs w:val="24"/>
        </w:rPr>
        <w:t>Elsevier</w:t>
      </w:r>
      <w:proofErr w:type="spellEnd"/>
      <w:r w:rsidRPr="002816A1">
        <w:rPr>
          <w:sz w:val="24"/>
          <w:szCs w:val="24"/>
        </w:rPr>
        <w:t xml:space="preserve"> </w:t>
      </w:r>
      <w:proofErr w:type="spellStart"/>
      <w:r w:rsidRPr="002816A1">
        <w:rPr>
          <w:sz w:val="24"/>
          <w:szCs w:val="24"/>
        </w:rPr>
        <w:t>Academic</w:t>
      </w:r>
      <w:proofErr w:type="spellEnd"/>
      <w:r w:rsidRPr="002816A1">
        <w:rPr>
          <w:sz w:val="24"/>
          <w:szCs w:val="24"/>
        </w:rPr>
        <w:t xml:space="preserve"> </w:t>
      </w:r>
      <w:proofErr w:type="spellStart"/>
      <w:r w:rsidRPr="002816A1">
        <w:rPr>
          <w:sz w:val="24"/>
          <w:szCs w:val="24"/>
        </w:rPr>
        <w:t>Press</w:t>
      </w:r>
      <w:proofErr w:type="spellEnd"/>
      <w:r w:rsidRPr="002816A1">
        <w:rPr>
          <w:sz w:val="24"/>
          <w:szCs w:val="24"/>
        </w:rPr>
        <w:t xml:space="preserve">, 2nd </w:t>
      </w:r>
      <w:proofErr w:type="spellStart"/>
      <w:r w:rsidRPr="002816A1">
        <w:rPr>
          <w:sz w:val="24"/>
          <w:szCs w:val="24"/>
        </w:rPr>
        <w:t>edition</w:t>
      </w:r>
      <w:proofErr w:type="spellEnd"/>
      <w:r w:rsidRPr="002816A1">
        <w:rPr>
          <w:sz w:val="24"/>
          <w:szCs w:val="24"/>
        </w:rPr>
        <w:t>, 2016. – 508 P.</w:t>
      </w:r>
    </w:p>
    <w:p w14:paraId="246AFB9E" w14:textId="77777777" w:rsidR="00330C6C" w:rsidRPr="002816A1" w:rsidRDefault="00330C6C" w:rsidP="002D77CB">
      <w:pPr>
        <w:pStyle w:val="a4"/>
        <w:numPr>
          <w:ilvl w:val="0"/>
          <w:numId w:val="26"/>
        </w:numPr>
        <w:jc w:val="both"/>
        <w:rPr>
          <w:sz w:val="24"/>
          <w:szCs w:val="24"/>
        </w:rPr>
      </w:pPr>
      <w:proofErr w:type="spellStart"/>
      <w:r w:rsidRPr="002816A1">
        <w:rPr>
          <w:sz w:val="24"/>
          <w:szCs w:val="24"/>
        </w:rPr>
        <w:t>Understanding</w:t>
      </w:r>
      <w:proofErr w:type="spellEnd"/>
      <w:r w:rsidRPr="002816A1">
        <w:rPr>
          <w:sz w:val="24"/>
          <w:szCs w:val="24"/>
        </w:rPr>
        <w:t xml:space="preserve"> </w:t>
      </w:r>
      <w:proofErr w:type="spellStart"/>
      <w:r w:rsidRPr="002816A1">
        <w:rPr>
          <w:sz w:val="24"/>
          <w:szCs w:val="24"/>
        </w:rPr>
        <w:t>Modern</w:t>
      </w:r>
      <w:proofErr w:type="spellEnd"/>
      <w:r w:rsidRPr="002816A1">
        <w:rPr>
          <w:sz w:val="24"/>
          <w:szCs w:val="24"/>
        </w:rPr>
        <w:t xml:space="preserve"> </w:t>
      </w:r>
      <w:proofErr w:type="spellStart"/>
      <w:r w:rsidRPr="002816A1">
        <w:rPr>
          <w:sz w:val="24"/>
          <w:szCs w:val="24"/>
        </w:rPr>
        <w:t>Vaccines</w:t>
      </w:r>
      <w:proofErr w:type="spellEnd"/>
      <w:r w:rsidRPr="002816A1">
        <w:rPr>
          <w:sz w:val="24"/>
          <w:szCs w:val="24"/>
        </w:rPr>
        <w:t xml:space="preserve">: </w:t>
      </w:r>
      <w:proofErr w:type="spellStart"/>
      <w:r w:rsidRPr="002816A1">
        <w:rPr>
          <w:sz w:val="24"/>
          <w:szCs w:val="24"/>
        </w:rPr>
        <w:t>Perspectives</w:t>
      </w:r>
      <w:proofErr w:type="spellEnd"/>
      <w:r w:rsidRPr="002816A1">
        <w:rPr>
          <w:sz w:val="24"/>
          <w:szCs w:val="24"/>
        </w:rPr>
        <w:t xml:space="preserve"> </w:t>
      </w:r>
      <w:proofErr w:type="spellStart"/>
      <w:r w:rsidRPr="002816A1">
        <w:rPr>
          <w:sz w:val="24"/>
          <w:szCs w:val="24"/>
        </w:rPr>
        <w:t>in</w:t>
      </w:r>
      <w:proofErr w:type="spellEnd"/>
      <w:r w:rsidRPr="002816A1">
        <w:rPr>
          <w:sz w:val="24"/>
          <w:szCs w:val="24"/>
        </w:rPr>
        <w:t xml:space="preserve"> </w:t>
      </w:r>
      <w:proofErr w:type="spellStart"/>
      <w:r w:rsidRPr="002816A1">
        <w:rPr>
          <w:sz w:val="24"/>
          <w:szCs w:val="24"/>
        </w:rPr>
        <w:t>Vaccinology</w:t>
      </w:r>
      <w:proofErr w:type="spellEnd"/>
      <w:r w:rsidRPr="002816A1">
        <w:rPr>
          <w:sz w:val="24"/>
          <w:szCs w:val="24"/>
        </w:rPr>
        <w:t xml:space="preserve">. N. </w:t>
      </w:r>
      <w:proofErr w:type="spellStart"/>
      <w:r w:rsidRPr="002816A1">
        <w:rPr>
          <w:sz w:val="24"/>
          <w:szCs w:val="24"/>
        </w:rPr>
        <w:t>Garçon</w:t>
      </w:r>
      <w:proofErr w:type="spellEnd"/>
      <w:r w:rsidRPr="002816A1">
        <w:rPr>
          <w:sz w:val="24"/>
          <w:szCs w:val="24"/>
        </w:rPr>
        <w:t xml:space="preserve">, P.L. </w:t>
      </w:r>
      <w:proofErr w:type="spellStart"/>
      <w:r w:rsidRPr="002816A1">
        <w:rPr>
          <w:sz w:val="24"/>
          <w:szCs w:val="24"/>
        </w:rPr>
        <w:t>Stern</w:t>
      </w:r>
      <w:proofErr w:type="spellEnd"/>
      <w:r w:rsidRPr="002816A1">
        <w:rPr>
          <w:sz w:val="24"/>
          <w:szCs w:val="24"/>
        </w:rPr>
        <w:t xml:space="preserve">, A.L. </w:t>
      </w:r>
      <w:proofErr w:type="spellStart"/>
      <w:r w:rsidRPr="002816A1">
        <w:rPr>
          <w:sz w:val="24"/>
          <w:szCs w:val="24"/>
        </w:rPr>
        <w:t>Cunningham</w:t>
      </w:r>
      <w:proofErr w:type="spellEnd"/>
      <w:r w:rsidRPr="002816A1">
        <w:rPr>
          <w:sz w:val="24"/>
          <w:szCs w:val="24"/>
        </w:rPr>
        <w:t xml:space="preserve">. </w:t>
      </w:r>
      <w:proofErr w:type="spellStart"/>
      <w:r w:rsidRPr="002816A1">
        <w:rPr>
          <w:sz w:val="24"/>
          <w:szCs w:val="24"/>
        </w:rPr>
        <w:t>Elsevier</w:t>
      </w:r>
      <w:proofErr w:type="spellEnd"/>
      <w:r w:rsidRPr="002816A1">
        <w:rPr>
          <w:sz w:val="24"/>
          <w:szCs w:val="24"/>
        </w:rPr>
        <w:t>, 2011. – 199 P.</w:t>
      </w:r>
    </w:p>
    <w:p w14:paraId="3743986B" w14:textId="77777777" w:rsidR="00330C6C" w:rsidRDefault="00330C6C" w:rsidP="002D77CB">
      <w:pPr>
        <w:pStyle w:val="a4"/>
        <w:numPr>
          <w:ilvl w:val="0"/>
          <w:numId w:val="26"/>
        </w:numPr>
        <w:jc w:val="both"/>
        <w:rPr>
          <w:sz w:val="24"/>
          <w:szCs w:val="24"/>
        </w:rPr>
      </w:pPr>
      <w:proofErr w:type="spellStart"/>
      <w:r w:rsidRPr="002816A1">
        <w:rPr>
          <w:sz w:val="24"/>
          <w:szCs w:val="24"/>
        </w:rPr>
        <w:t>The</w:t>
      </w:r>
      <w:proofErr w:type="spellEnd"/>
      <w:r w:rsidRPr="002816A1">
        <w:rPr>
          <w:sz w:val="24"/>
          <w:szCs w:val="24"/>
        </w:rPr>
        <w:t xml:space="preserve"> </w:t>
      </w:r>
      <w:proofErr w:type="spellStart"/>
      <w:r w:rsidRPr="002816A1">
        <w:rPr>
          <w:sz w:val="24"/>
          <w:szCs w:val="24"/>
        </w:rPr>
        <w:t>Vaccine</w:t>
      </w:r>
      <w:proofErr w:type="spellEnd"/>
      <w:r w:rsidRPr="002816A1">
        <w:rPr>
          <w:sz w:val="24"/>
          <w:szCs w:val="24"/>
        </w:rPr>
        <w:t xml:space="preserve"> </w:t>
      </w:r>
      <w:proofErr w:type="spellStart"/>
      <w:r w:rsidRPr="002816A1">
        <w:rPr>
          <w:sz w:val="24"/>
          <w:szCs w:val="24"/>
        </w:rPr>
        <w:t>Book</w:t>
      </w:r>
      <w:proofErr w:type="spellEnd"/>
      <w:r w:rsidRPr="002816A1">
        <w:rPr>
          <w:sz w:val="24"/>
          <w:szCs w:val="24"/>
        </w:rPr>
        <w:t xml:space="preserve">. B.R. </w:t>
      </w:r>
      <w:proofErr w:type="spellStart"/>
      <w:r w:rsidRPr="002816A1">
        <w:rPr>
          <w:sz w:val="24"/>
          <w:szCs w:val="24"/>
        </w:rPr>
        <w:t>Bloom</w:t>
      </w:r>
      <w:proofErr w:type="spellEnd"/>
      <w:r w:rsidRPr="002816A1">
        <w:rPr>
          <w:sz w:val="24"/>
          <w:szCs w:val="24"/>
        </w:rPr>
        <w:t xml:space="preserve">, P.H. </w:t>
      </w:r>
      <w:proofErr w:type="spellStart"/>
      <w:r w:rsidRPr="002816A1">
        <w:rPr>
          <w:sz w:val="24"/>
          <w:szCs w:val="24"/>
        </w:rPr>
        <w:t>Lambert</w:t>
      </w:r>
      <w:proofErr w:type="spellEnd"/>
      <w:r w:rsidRPr="002816A1">
        <w:rPr>
          <w:sz w:val="24"/>
          <w:szCs w:val="24"/>
        </w:rPr>
        <w:t xml:space="preserve">. </w:t>
      </w:r>
      <w:proofErr w:type="spellStart"/>
      <w:r w:rsidRPr="002816A1">
        <w:rPr>
          <w:sz w:val="24"/>
          <w:szCs w:val="24"/>
        </w:rPr>
        <w:t>Elsevier</w:t>
      </w:r>
      <w:proofErr w:type="spellEnd"/>
      <w:r w:rsidRPr="002816A1">
        <w:rPr>
          <w:sz w:val="24"/>
          <w:szCs w:val="24"/>
        </w:rPr>
        <w:t xml:space="preserve"> </w:t>
      </w:r>
      <w:proofErr w:type="spellStart"/>
      <w:r w:rsidRPr="002816A1">
        <w:rPr>
          <w:sz w:val="24"/>
          <w:szCs w:val="24"/>
        </w:rPr>
        <w:t>Academic</w:t>
      </w:r>
      <w:proofErr w:type="spellEnd"/>
      <w:r w:rsidRPr="002816A1">
        <w:rPr>
          <w:sz w:val="24"/>
          <w:szCs w:val="24"/>
        </w:rPr>
        <w:t xml:space="preserve"> </w:t>
      </w:r>
      <w:proofErr w:type="spellStart"/>
      <w:r w:rsidRPr="002816A1">
        <w:rPr>
          <w:sz w:val="24"/>
          <w:szCs w:val="24"/>
        </w:rPr>
        <w:t>Press</w:t>
      </w:r>
      <w:proofErr w:type="spellEnd"/>
      <w:r w:rsidRPr="002816A1">
        <w:rPr>
          <w:sz w:val="24"/>
          <w:szCs w:val="24"/>
        </w:rPr>
        <w:t xml:space="preserve">, 2nd </w:t>
      </w:r>
      <w:proofErr w:type="spellStart"/>
      <w:r w:rsidRPr="002816A1">
        <w:rPr>
          <w:sz w:val="24"/>
          <w:szCs w:val="24"/>
        </w:rPr>
        <w:t>edition</w:t>
      </w:r>
      <w:proofErr w:type="spellEnd"/>
      <w:r w:rsidRPr="002816A1">
        <w:rPr>
          <w:sz w:val="24"/>
          <w:szCs w:val="24"/>
        </w:rPr>
        <w:t xml:space="preserve">, 2016. – 664 P. </w:t>
      </w:r>
    </w:p>
    <w:p w14:paraId="373B074E" w14:textId="77777777" w:rsidR="005C1B6D" w:rsidRPr="005C1B6D" w:rsidRDefault="005C1B6D" w:rsidP="005C1B6D">
      <w:pPr>
        <w:pStyle w:val="a4"/>
        <w:jc w:val="both"/>
        <w:rPr>
          <w:sz w:val="24"/>
          <w:szCs w:val="24"/>
          <w:lang w:val="en-US"/>
        </w:rPr>
      </w:pPr>
    </w:p>
    <w:p w14:paraId="6E940B48" w14:textId="77777777" w:rsidR="005C1B6D" w:rsidRPr="005C1B6D" w:rsidRDefault="005C1B6D" w:rsidP="005C1B6D">
      <w:pPr>
        <w:ind w:firstLine="708"/>
        <w:jc w:val="center"/>
        <w:rPr>
          <w:b/>
          <w:sz w:val="24"/>
          <w:szCs w:val="24"/>
          <w:lang w:val="en-US"/>
        </w:rPr>
      </w:pPr>
      <w:r w:rsidRPr="005C1B6D">
        <w:rPr>
          <w:b/>
          <w:sz w:val="24"/>
          <w:szCs w:val="24"/>
          <w:lang w:val="en-US"/>
        </w:rPr>
        <w:t>Discipline policy and values</w:t>
      </w:r>
    </w:p>
    <w:p w14:paraId="4081C217" w14:textId="77777777" w:rsidR="005C1B6D" w:rsidRPr="005C1B6D" w:rsidRDefault="005C1B6D" w:rsidP="005C1B6D">
      <w:pPr>
        <w:ind w:firstLine="708"/>
        <w:jc w:val="both"/>
        <w:rPr>
          <w:sz w:val="24"/>
          <w:szCs w:val="24"/>
          <w:lang w:val="en-US"/>
        </w:rPr>
      </w:pPr>
      <w:r w:rsidRPr="005C1B6D">
        <w:rPr>
          <w:sz w:val="24"/>
          <w:szCs w:val="24"/>
          <w:lang w:val="en-US"/>
        </w:rPr>
        <w:t xml:space="preserve">Discipline requirements (system of requirements and rules that the teacher imposes on students of higher school in the study of the discipline). To achieve the goals of training and successfully complete the course, it is necessary: to join the work from the first day; attend lectures regularly; read the material in advance, before its consideration in a practical class; not to be late and not to miss classes; come to the department dressed in a medical form, have changeable medical shoes, have a </w:t>
      </w:r>
      <w:proofErr w:type="spellStart"/>
      <w:r w:rsidRPr="005C1B6D">
        <w:rPr>
          <w:sz w:val="24"/>
          <w:szCs w:val="24"/>
          <w:lang w:val="en-US"/>
        </w:rPr>
        <w:t>phonendoscope</w:t>
      </w:r>
      <w:proofErr w:type="spellEnd"/>
      <w:r w:rsidRPr="005C1B6D">
        <w:rPr>
          <w:sz w:val="24"/>
          <w:szCs w:val="24"/>
          <w:lang w:val="en-US"/>
        </w:rPr>
        <w:t>, notebook, pen; perform all necessary tasks and work every day; be able to work with a partner or in a group; ask for help and get it when you need it. Written tasks and homework must be completed in full volume and on time.</w:t>
      </w:r>
    </w:p>
    <w:p w14:paraId="4CFFCCCA" w14:textId="77777777" w:rsidR="005C1B6D" w:rsidRPr="005C1B6D" w:rsidRDefault="005C1B6D" w:rsidP="005C1B6D">
      <w:pPr>
        <w:ind w:firstLine="708"/>
        <w:jc w:val="both"/>
        <w:rPr>
          <w:sz w:val="24"/>
          <w:szCs w:val="24"/>
          <w:lang w:val="en-US"/>
        </w:rPr>
      </w:pPr>
      <w:r w:rsidRPr="005C1B6D">
        <w:rPr>
          <w:sz w:val="24"/>
          <w:szCs w:val="24"/>
          <w:lang w:val="en-US"/>
        </w:rPr>
        <w:t>Academic mobility, interchangeability of credit credits (1 credit contains 30 hours) are provided. Students can discuss different tasks, but their performance is strictly individual.</w:t>
      </w:r>
    </w:p>
    <w:p w14:paraId="0C603275" w14:textId="77777777" w:rsidR="005C1B6D" w:rsidRPr="005C1B6D" w:rsidRDefault="005C1B6D" w:rsidP="005C1B6D">
      <w:pPr>
        <w:ind w:firstLine="708"/>
        <w:jc w:val="both"/>
        <w:rPr>
          <w:sz w:val="24"/>
          <w:szCs w:val="24"/>
          <w:lang w:val="en-US"/>
        </w:rPr>
      </w:pPr>
    </w:p>
    <w:p w14:paraId="617C7A82" w14:textId="77777777" w:rsidR="005C1B6D" w:rsidRPr="005C1B6D" w:rsidRDefault="005C1B6D" w:rsidP="005C1B6D">
      <w:pPr>
        <w:ind w:firstLine="708"/>
        <w:jc w:val="both"/>
        <w:rPr>
          <w:sz w:val="24"/>
          <w:szCs w:val="24"/>
          <w:lang w:val="en-US"/>
        </w:rPr>
      </w:pPr>
      <w:r w:rsidRPr="005C1B6D">
        <w:rPr>
          <w:sz w:val="24"/>
          <w:szCs w:val="24"/>
          <w:lang w:val="en-US"/>
        </w:rPr>
        <w:t>Class attendance and behavior. Attendance at lectures and practical classes by students is mandatory. Students are not allowed to be late for lectures and practical classes.</w:t>
      </w:r>
    </w:p>
    <w:p w14:paraId="7F74BC6B" w14:textId="77777777" w:rsidR="005C1B6D" w:rsidRPr="005C1B6D" w:rsidRDefault="005C1B6D" w:rsidP="005C1B6D">
      <w:pPr>
        <w:ind w:firstLine="708"/>
        <w:jc w:val="both"/>
        <w:rPr>
          <w:sz w:val="24"/>
          <w:szCs w:val="24"/>
          <w:lang w:val="en-US"/>
        </w:rPr>
      </w:pPr>
      <w:r w:rsidRPr="005C1B6D">
        <w:rPr>
          <w:sz w:val="24"/>
          <w:szCs w:val="24"/>
          <w:lang w:val="en-US"/>
        </w:rPr>
        <w:t>During the lecture, students are recommended to keep notes of the lesson and keep a sufficient level of silence. Asking questions to the lecturer is perfectly normal.</w:t>
      </w:r>
    </w:p>
    <w:p w14:paraId="3C6D43FE" w14:textId="77777777" w:rsidR="005C1B6D" w:rsidRPr="005C1B6D" w:rsidRDefault="005C1B6D" w:rsidP="005C1B6D">
      <w:pPr>
        <w:ind w:firstLine="708"/>
        <w:jc w:val="both"/>
        <w:rPr>
          <w:sz w:val="24"/>
          <w:szCs w:val="24"/>
          <w:lang w:val="en-US"/>
        </w:rPr>
      </w:pPr>
      <w:r w:rsidRPr="005C1B6D">
        <w:rPr>
          <w:sz w:val="24"/>
          <w:szCs w:val="24"/>
          <w:lang w:val="en-US"/>
        </w:rPr>
        <w:t>Electronic gadgets using is allowed only with the teacher’s permission. You are not allowed to write off, use various software, tips, use a mobile phone, tablet or other electronic gadgets during the lesson.</w:t>
      </w:r>
    </w:p>
    <w:p w14:paraId="46D62923" w14:textId="77777777" w:rsidR="005C1B6D" w:rsidRPr="005C1B6D" w:rsidRDefault="005C1B6D" w:rsidP="005C1B6D">
      <w:pPr>
        <w:ind w:firstLine="708"/>
        <w:jc w:val="both"/>
        <w:rPr>
          <w:sz w:val="24"/>
          <w:szCs w:val="24"/>
          <w:lang w:val="en-US"/>
        </w:rPr>
      </w:pPr>
      <w:r w:rsidRPr="005C1B6D">
        <w:rPr>
          <w:sz w:val="24"/>
          <w:szCs w:val="24"/>
          <w:lang w:val="en-US"/>
        </w:rPr>
        <w:t>Academic Integrity Policy (including liability for breach of academic integrity). Observance of academic integrity by students of education provides:</w:t>
      </w:r>
    </w:p>
    <w:p w14:paraId="20F4F098" w14:textId="77777777" w:rsidR="005C1B6D" w:rsidRPr="005C1B6D" w:rsidRDefault="005C1B6D" w:rsidP="005C1B6D">
      <w:pPr>
        <w:ind w:firstLine="708"/>
        <w:jc w:val="both"/>
        <w:rPr>
          <w:sz w:val="24"/>
          <w:szCs w:val="24"/>
          <w:lang w:val="en-US"/>
        </w:rPr>
      </w:pPr>
      <w:r w:rsidRPr="005C1B6D">
        <w:rPr>
          <w:sz w:val="24"/>
          <w:szCs w:val="24"/>
          <w:lang w:val="en-US"/>
        </w:rPr>
        <w:t></w:t>
      </w:r>
      <w:r w:rsidRPr="005C1B6D">
        <w:rPr>
          <w:sz w:val="24"/>
          <w:szCs w:val="24"/>
          <w:lang w:val="en-US"/>
        </w:rPr>
        <w:tab/>
        <w:t>Independent performance of educational tasks, tasks of current and final control of learning outcomes (for persons with special educational needs this requirement is applied taking into account their individual needs and opportunities);</w:t>
      </w:r>
    </w:p>
    <w:p w14:paraId="6FBEB8A1" w14:textId="77777777" w:rsidR="005C1B6D" w:rsidRPr="005C1B6D" w:rsidRDefault="005C1B6D" w:rsidP="005C1B6D">
      <w:pPr>
        <w:ind w:firstLine="708"/>
        <w:jc w:val="both"/>
        <w:rPr>
          <w:sz w:val="24"/>
          <w:szCs w:val="24"/>
          <w:lang w:val="en-US"/>
        </w:rPr>
      </w:pPr>
      <w:r w:rsidRPr="005C1B6D">
        <w:rPr>
          <w:sz w:val="24"/>
          <w:szCs w:val="24"/>
          <w:lang w:val="en-US"/>
        </w:rPr>
        <w:t></w:t>
      </w:r>
      <w:r w:rsidRPr="005C1B6D">
        <w:rPr>
          <w:sz w:val="24"/>
          <w:szCs w:val="24"/>
          <w:lang w:val="en-US"/>
        </w:rPr>
        <w:tab/>
        <w:t>Links to sources of information in the case of the use of ideas, developments, statements, information;</w:t>
      </w:r>
    </w:p>
    <w:p w14:paraId="02BDE849" w14:textId="77777777" w:rsidR="005C1B6D" w:rsidRPr="005C1B6D" w:rsidRDefault="005C1B6D" w:rsidP="005C1B6D">
      <w:pPr>
        <w:ind w:firstLine="708"/>
        <w:jc w:val="both"/>
        <w:rPr>
          <w:sz w:val="24"/>
          <w:szCs w:val="24"/>
          <w:lang w:val="en-US"/>
        </w:rPr>
      </w:pPr>
      <w:r w:rsidRPr="005C1B6D">
        <w:rPr>
          <w:sz w:val="24"/>
          <w:szCs w:val="24"/>
          <w:lang w:val="en-US"/>
        </w:rPr>
        <w:t></w:t>
      </w:r>
      <w:r w:rsidRPr="005C1B6D">
        <w:rPr>
          <w:sz w:val="24"/>
          <w:szCs w:val="24"/>
          <w:lang w:val="en-US"/>
        </w:rPr>
        <w:tab/>
        <w:t>Compliance with copyright and related rights legislation;</w:t>
      </w:r>
    </w:p>
    <w:p w14:paraId="4A84EC4B" w14:textId="77777777" w:rsidR="005C1B6D" w:rsidRPr="005C1B6D" w:rsidRDefault="005C1B6D" w:rsidP="005C1B6D">
      <w:pPr>
        <w:ind w:firstLine="708"/>
        <w:jc w:val="both"/>
        <w:rPr>
          <w:sz w:val="24"/>
          <w:szCs w:val="24"/>
          <w:lang w:val="en-US"/>
        </w:rPr>
      </w:pPr>
      <w:r w:rsidRPr="005C1B6D">
        <w:rPr>
          <w:sz w:val="24"/>
          <w:szCs w:val="24"/>
          <w:lang w:val="en-US"/>
        </w:rPr>
        <w:t></w:t>
      </w:r>
      <w:r w:rsidRPr="005C1B6D">
        <w:rPr>
          <w:sz w:val="24"/>
          <w:szCs w:val="24"/>
          <w:lang w:val="en-US"/>
        </w:rPr>
        <w:tab/>
        <w:t>Providing reliable information about the results of their own (scientific, creative) activities, used research methods and sources of information.</w:t>
      </w:r>
    </w:p>
    <w:p w14:paraId="6869E6CB" w14:textId="77777777" w:rsidR="005C1B6D" w:rsidRPr="005C1B6D" w:rsidRDefault="005C1B6D" w:rsidP="005C1B6D">
      <w:pPr>
        <w:ind w:firstLine="708"/>
        <w:jc w:val="both"/>
        <w:rPr>
          <w:sz w:val="24"/>
          <w:szCs w:val="24"/>
          <w:lang w:val="en-US"/>
        </w:rPr>
      </w:pPr>
      <w:r w:rsidRPr="005C1B6D">
        <w:rPr>
          <w:sz w:val="24"/>
          <w:szCs w:val="24"/>
          <w:lang w:val="en-US"/>
        </w:rPr>
        <w:t>The Propaedeutic of Pediatrics Department maintains zero tolerance for plagiarism. Students are expected to constantly raise their awareness of academic writing. The first lessons will provide information on what to consider plagiarism and how to properly conduct research and scientific research.</w:t>
      </w:r>
    </w:p>
    <w:p w14:paraId="41C7D9A8" w14:textId="77777777" w:rsidR="005C1B6D" w:rsidRPr="005C1B6D" w:rsidRDefault="005C1B6D" w:rsidP="005C1B6D">
      <w:pPr>
        <w:ind w:firstLine="708"/>
        <w:jc w:val="both"/>
        <w:rPr>
          <w:sz w:val="24"/>
          <w:szCs w:val="24"/>
          <w:lang w:val="en-US"/>
        </w:rPr>
      </w:pPr>
      <w:r w:rsidRPr="005C1B6D">
        <w:rPr>
          <w:sz w:val="24"/>
          <w:szCs w:val="24"/>
          <w:lang w:val="en-US"/>
        </w:rPr>
        <w:t>Policy for people with special educational needs. Students with special needs should meet with the teacher or warn teacher before the start of classes, at the request of the student it can be done by group monitor.</w:t>
      </w:r>
    </w:p>
    <w:p w14:paraId="2AF5C8B1" w14:textId="77777777" w:rsidR="005C1B6D" w:rsidRPr="005C1B6D" w:rsidRDefault="005C1B6D" w:rsidP="005C1B6D">
      <w:pPr>
        <w:ind w:firstLine="708"/>
        <w:jc w:val="both"/>
        <w:rPr>
          <w:sz w:val="24"/>
          <w:szCs w:val="24"/>
          <w:lang w:val="en-US"/>
        </w:rPr>
      </w:pPr>
      <w:r w:rsidRPr="005C1B6D">
        <w:rPr>
          <w:sz w:val="24"/>
          <w:szCs w:val="24"/>
          <w:lang w:val="en-US"/>
        </w:rPr>
        <w:t>Recommendations for successful completion of the discipline (activity of higher school students during practical classes, completion of the required minimum of educational work). Practical classes include:</w:t>
      </w:r>
    </w:p>
    <w:p w14:paraId="3220ECCB" w14:textId="77777777" w:rsidR="005C1B6D" w:rsidRPr="005C1B6D" w:rsidRDefault="005C1B6D" w:rsidP="005C1B6D">
      <w:pPr>
        <w:ind w:firstLine="708"/>
        <w:jc w:val="both"/>
        <w:rPr>
          <w:sz w:val="24"/>
          <w:szCs w:val="24"/>
          <w:lang w:val="en-US"/>
        </w:rPr>
      </w:pPr>
      <w:r w:rsidRPr="005C1B6D">
        <w:rPr>
          <w:sz w:val="24"/>
          <w:szCs w:val="24"/>
          <w:lang w:val="en-US"/>
        </w:rPr>
        <w:lastRenderedPageBreak/>
        <w:t>Active participation during the discussion in the auditorium, students should be ready to understand the material in detail, ask questions, express their point of view, discuss. During the discussion, it is important:</w:t>
      </w:r>
    </w:p>
    <w:p w14:paraId="3428EDF4" w14:textId="77777777" w:rsidR="005C1B6D" w:rsidRPr="005C1B6D" w:rsidRDefault="005C1B6D" w:rsidP="005C1B6D">
      <w:pPr>
        <w:ind w:firstLine="708"/>
        <w:jc w:val="both"/>
        <w:rPr>
          <w:sz w:val="24"/>
          <w:szCs w:val="24"/>
          <w:lang w:val="en-US"/>
        </w:rPr>
      </w:pPr>
      <w:r w:rsidRPr="005C1B6D">
        <w:rPr>
          <w:sz w:val="24"/>
          <w:szCs w:val="24"/>
          <w:lang w:val="en-US"/>
        </w:rPr>
        <w:t>-</w:t>
      </w:r>
      <w:r w:rsidRPr="005C1B6D">
        <w:rPr>
          <w:sz w:val="24"/>
          <w:szCs w:val="24"/>
          <w:lang w:val="en-US"/>
        </w:rPr>
        <w:tab/>
        <w:t>respect for colleagues;</w:t>
      </w:r>
    </w:p>
    <w:p w14:paraId="213D8B0D" w14:textId="77777777" w:rsidR="005C1B6D" w:rsidRPr="005C1B6D" w:rsidRDefault="005C1B6D" w:rsidP="005C1B6D">
      <w:pPr>
        <w:ind w:firstLine="708"/>
        <w:jc w:val="both"/>
        <w:rPr>
          <w:sz w:val="24"/>
          <w:szCs w:val="24"/>
          <w:lang w:val="en-US"/>
        </w:rPr>
      </w:pPr>
      <w:r w:rsidRPr="005C1B6D">
        <w:rPr>
          <w:sz w:val="24"/>
          <w:szCs w:val="24"/>
          <w:lang w:val="en-US"/>
        </w:rPr>
        <w:t>-</w:t>
      </w:r>
      <w:r w:rsidRPr="005C1B6D">
        <w:rPr>
          <w:sz w:val="24"/>
          <w:szCs w:val="24"/>
          <w:lang w:val="en-US"/>
        </w:rPr>
        <w:tab/>
        <w:t xml:space="preserve">tolerance for others and their experiences; </w:t>
      </w:r>
    </w:p>
    <w:p w14:paraId="510C2A4B" w14:textId="77777777" w:rsidR="005C1B6D" w:rsidRPr="005C1B6D" w:rsidRDefault="005C1B6D" w:rsidP="005C1B6D">
      <w:pPr>
        <w:ind w:firstLine="708"/>
        <w:jc w:val="both"/>
        <w:rPr>
          <w:sz w:val="24"/>
          <w:szCs w:val="24"/>
          <w:lang w:val="en-US"/>
        </w:rPr>
      </w:pPr>
      <w:r w:rsidRPr="005C1B6D">
        <w:rPr>
          <w:sz w:val="24"/>
          <w:szCs w:val="24"/>
          <w:lang w:val="en-US"/>
        </w:rPr>
        <w:t>-</w:t>
      </w:r>
      <w:r w:rsidRPr="005C1B6D">
        <w:rPr>
          <w:sz w:val="24"/>
          <w:szCs w:val="24"/>
          <w:lang w:val="en-US"/>
        </w:rPr>
        <w:tab/>
        <w:t>susceptibility and impartiality;</w:t>
      </w:r>
    </w:p>
    <w:p w14:paraId="5ABF5E67" w14:textId="77777777" w:rsidR="005C1B6D" w:rsidRPr="005C1B6D" w:rsidRDefault="005C1B6D" w:rsidP="005C1B6D">
      <w:pPr>
        <w:ind w:firstLine="708"/>
        <w:jc w:val="both"/>
        <w:rPr>
          <w:sz w:val="24"/>
          <w:szCs w:val="24"/>
          <w:lang w:val="en-US"/>
        </w:rPr>
      </w:pPr>
      <w:r w:rsidRPr="005C1B6D">
        <w:rPr>
          <w:sz w:val="24"/>
          <w:szCs w:val="24"/>
          <w:lang w:val="en-US"/>
        </w:rPr>
        <w:t>-</w:t>
      </w:r>
      <w:r w:rsidRPr="005C1B6D">
        <w:rPr>
          <w:sz w:val="24"/>
          <w:szCs w:val="24"/>
          <w:lang w:val="en-US"/>
        </w:rPr>
        <w:tab/>
        <w:t>the ability to disagree with the opinion, but to respect the personality of the opponent;</w:t>
      </w:r>
    </w:p>
    <w:p w14:paraId="7A95897B" w14:textId="77777777" w:rsidR="005C1B6D" w:rsidRPr="005C1B6D" w:rsidRDefault="005C1B6D" w:rsidP="005C1B6D">
      <w:pPr>
        <w:ind w:firstLine="708"/>
        <w:jc w:val="both"/>
        <w:rPr>
          <w:sz w:val="24"/>
          <w:szCs w:val="24"/>
          <w:lang w:val="en-US"/>
        </w:rPr>
      </w:pPr>
      <w:r w:rsidRPr="005C1B6D">
        <w:rPr>
          <w:sz w:val="24"/>
          <w:szCs w:val="24"/>
          <w:lang w:val="en-US"/>
        </w:rPr>
        <w:t>-</w:t>
      </w:r>
      <w:r w:rsidRPr="005C1B6D">
        <w:rPr>
          <w:sz w:val="24"/>
          <w:szCs w:val="24"/>
          <w:lang w:val="en-US"/>
        </w:rPr>
        <w:tab/>
        <w:t>careful argumentation of one's opinion and courage to change one's position because of influence of evidence;</w:t>
      </w:r>
    </w:p>
    <w:p w14:paraId="55C81B62" w14:textId="77777777" w:rsidR="005C1B6D" w:rsidRPr="005C1B6D" w:rsidRDefault="005C1B6D" w:rsidP="005C1B6D">
      <w:pPr>
        <w:ind w:firstLine="708"/>
        <w:jc w:val="both"/>
        <w:rPr>
          <w:sz w:val="24"/>
          <w:szCs w:val="24"/>
          <w:lang w:val="en-US"/>
        </w:rPr>
      </w:pPr>
      <w:r w:rsidRPr="005C1B6D">
        <w:rPr>
          <w:sz w:val="24"/>
          <w:szCs w:val="24"/>
          <w:lang w:val="en-US"/>
        </w:rPr>
        <w:t>-</w:t>
      </w:r>
      <w:r w:rsidRPr="005C1B6D">
        <w:rPr>
          <w:sz w:val="24"/>
          <w:szCs w:val="24"/>
          <w:lang w:val="en-US"/>
        </w:rPr>
        <w:tab/>
        <w:t>expression, when a person avoids unnecessary generalizations, describes his feelings and formulates his wishes based on their own thoughts and emotions;</w:t>
      </w:r>
    </w:p>
    <w:p w14:paraId="78CF676C" w14:textId="77777777" w:rsidR="005C1B6D" w:rsidRPr="005C1B6D" w:rsidRDefault="005C1B6D" w:rsidP="005C1B6D">
      <w:pPr>
        <w:ind w:firstLine="708"/>
        <w:jc w:val="both"/>
        <w:rPr>
          <w:sz w:val="24"/>
          <w:szCs w:val="24"/>
          <w:lang w:val="en-US"/>
        </w:rPr>
      </w:pPr>
      <w:r w:rsidRPr="005C1B6D">
        <w:rPr>
          <w:sz w:val="24"/>
          <w:szCs w:val="24"/>
          <w:lang w:val="en-US"/>
        </w:rPr>
        <w:t>-</w:t>
      </w:r>
      <w:r w:rsidRPr="005C1B6D">
        <w:rPr>
          <w:sz w:val="24"/>
          <w:szCs w:val="24"/>
          <w:lang w:val="en-US"/>
        </w:rPr>
        <w:tab/>
        <w:t>obligatory acquaintance with primary sources.</w:t>
      </w:r>
    </w:p>
    <w:p w14:paraId="47BF9EDB" w14:textId="77777777" w:rsidR="005C1B6D" w:rsidRPr="005C1B6D" w:rsidRDefault="005C1B6D" w:rsidP="005C1B6D">
      <w:pPr>
        <w:ind w:firstLine="708"/>
        <w:jc w:val="both"/>
        <w:rPr>
          <w:sz w:val="24"/>
          <w:szCs w:val="24"/>
          <w:lang w:val="en-US"/>
        </w:rPr>
      </w:pPr>
      <w:r w:rsidRPr="005C1B6D">
        <w:rPr>
          <w:sz w:val="24"/>
          <w:szCs w:val="24"/>
          <w:lang w:val="en-US"/>
        </w:rPr>
        <w:t>A creative approach in its various manifestations is welcome. Students are expected to be interested in participating in city, national and international conferences, competitions and other events in the subject profile.</w:t>
      </w:r>
    </w:p>
    <w:p w14:paraId="1D3E24E2" w14:textId="77777777" w:rsidR="005C1B6D" w:rsidRPr="005C1B6D" w:rsidRDefault="005C1B6D" w:rsidP="005C1B6D">
      <w:pPr>
        <w:ind w:firstLine="708"/>
        <w:jc w:val="both"/>
        <w:rPr>
          <w:sz w:val="24"/>
          <w:szCs w:val="24"/>
          <w:lang w:val="en-US"/>
        </w:rPr>
      </w:pPr>
      <w:r w:rsidRPr="005C1B6D">
        <w:rPr>
          <w:sz w:val="24"/>
          <w:szCs w:val="24"/>
          <w:lang w:val="en-US"/>
        </w:rPr>
        <w:t>Encouragement and penalties (additional points for conferences, research, edits, advice, participation in surveys). Assessment of individual student tasks is carried out under the conditions of the teacher's tasks (report of the abstract in a practical lesson, report with a presentation in a practical lesson, report at scientific and practical conferences of the department, university, writing abstracts, articles, participation in the All-Ukrainian Olympiad). Points (not more than 10) are added as incentives.</w:t>
      </w:r>
    </w:p>
    <w:p w14:paraId="7419A619" w14:textId="77777777" w:rsidR="005C1B6D" w:rsidRPr="005C1B6D" w:rsidRDefault="005C1B6D" w:rsidP="005C1B6D">
      <w:pPr>
        <w:ind w:firstLine="708"/>
        <w:jc w:val="both"/>
        <w:rPr>
          <w:sz w:val="24"/>
          <w:szCs w:val="24"/>
          <w:lang w:val="en-US"/>
        </w:rPr>
      </w:pPr>
      <w:r w:rsidRPr="005C1B6D">
        <w:rPr>
          <w:sz w:val="24"/>
          <w:szCs w:val="24"/>
          <w:lang w:val="en-US"/>
        </w:rPr>
        <w:t>Safety precautions. The first lesson of the course will explain the basic principles of labor protection by conducting appropriate training. It is expected that everyone should know where the evacuation exit is closest to the auditorium, where the fire extinguisher is, how to use it, etc.</w:t>
      </w:r>
    </w:p>
    <w:p w14:paraId="17060F89" w14:textId="77777777" w:rsidR="005C1B6D" w:rsidRPr="005C1B6D" w:rsidRDefault="005C1B6D" w:rsidP="005C1B6D">
      <w:pPr>
        <w:ind w:firstLine="708"/>
        <w:jc w:val="both"/>
        <w:rPr>
          <w:sz w:val="24"/>
          <w:szCs w:val="24"/>
          <w:lang w:val="en-US"/>
        </w:rPr>
      </w:pPr>
      <w:r w:rsidRPr="005C1B6D">
        <w:rPr>
          <w:sz w:val="24"/>
          <w:szCs w:val="24"/>
          <w:lang w:val="en-US"/>
        </w:rPr>
        <w:t xml:space="preserve">The procedure for informing about changes in the syllabus, etc. Development, updating and approval of the syllabus of the discipline is carried out every academic year. Mandatory placement on the website of </w:t>
      </w:r>
      <w:proofErr w:type="spellStart"/>
      <w:r w:rsidRPr="005C1B6D">
        <w:rPr>
          <w:sz w:val="24"/>
          <w:szCs w:val="24"/>
          <w:lang w:val="en-US"/>
        </w:rPr>
        <w:t>KhNMU</w:t>
      </w:r>
      <w:proofErr w:type="spellEnd"/>
      <w:r w:rsidRPr="005C1B6D">
        <w:rPr>
          <w:sz w:val="24"/>
          <w:szCs w:val="24"/>
          <w:lang w:val="en-US"/>
        </w:rPr>
        <w:t xml:space="preserve"> in the profile of the educational program "Medicine" until June 30 of the current academic year for the next academic year.</w:t>
      </w:r>
    </w:p>
    <w:p w14:paraId="5E8EB763" w14:textId="77777777" w:rsidR="005C1B6D" w:rsidRPr="005C1B6D" w:rsidRDefault="005C1B6D" w:rsidP="005C1B6D">
      <w:pPr>
        <w:ind w:firstLine="708"/>
        <w:jc w:val="center"/>
        <w:rPr>
          <w:sz w:val="24"/>
          <w:szCs w:val="24"/>
          <w:lang w:val="en-US"/>
        </w:rPr>
      </w:pPr>
    </w:p>
    <w:p w14:paraId="241E28C8" w14:textId="77777777" w:rsidR="005C1B6D" w:rsidRPr="00C64280" w:rsidRDefault="005C1B6D" w:rsidP="005C1B6D">
      <w:pPr>
        <w:ind w:firstLine="708"/>
        <w:jc w:val="center"/>
        <w:rPr>
          <w:b/>
          <w:sz w:val="24"/>
          <w:szCs w:val="24"/>
          <w:lang w:val="en-US"/>
        </w:rPr>
      </w:pPr>
      <w:r w:rsidRPr="00C64280">
        <w:rPr>
          <w:b/>
          <w:sz w:val="24"/>
          <w:szCs w:val="24"/>
          <w:lang w:val="en-US"/>
        </w:rPr>
        <w:t>Evaluation system and requirements</w:t>
      </w:r>
    </w:p>
    <w:p w14:paraId="340F5600" w14:textId="77777777" w:rsidR="005C1B6D" w:rsidRPr="005C1B6D" w:rsidRDefault="005C1B6D" w:rsidP="005C1B6D">
      <w:pPr>
        <w:ind w:firstLine="708"/>
        <w:jc w:val="both"/>
        <w:rPr>
          <w:sz w:val="24"/>
          <w:szCs w:val="24"/>
          <w:lang w:val="en-US"/>
        </w:rPr>
      </w:pPr>
      <w:r w:rsidRPr="005C1B6D">
        <w:rPr>
          <w:sz w:val="24"/>
          <w:szCs w:val="24"/>
          <w:lang w:val="en-US"/>
        </w:rPr>
        <w:t xml:space="preserve">Organization of current control. Assimilation of the topic (current control) is controlled during practical class in accordance with specific goals. The following tools are used to assess the level of preparation of students: solving situational problems, interpretation and evaluation of laboratory results, analysis and evaluation of instrumental studies and parameters that characterize the functions of the human body, control of practical skills. The final class must be conducted in accordance with the curriculum during the semester on schedule, during classes. Taking of final class is carried out by the teacher of the academic group. The assessment is conducted in the traditional 4-point grade scale ("excellent", "good", "satisfactory" and "unsatisfactory"). Teacher automatically receives using the electronic journal of automated control system conversion of the average grade for current educational activities in a </w:t>
      </w:r>
      <w:proofErr w:type="spellStart"/>
      <w:r w:rsidRPr="005C1B6D">
        <w:rPr>
          <w:sz w:val="24"/>
          <w:szCs w:val="24"/>
          <w:lang w:val="en-US"/>
        </w:rPr>
        <w:t>multiscore</w:t>
      </w:r>
      <w:proofErr w:type="spellEnd"/>
      <w:r w:rsidRPr="005C1B6D">
        <w:rPr>
          <w:sz w:val="24"/>
          <w:szCs w:val="24"/>
          <w:lang w:val="en-US"/>
        </w:rPr>
        <w:t xml:space="preserve"> scale is carried out in accordance with the "Instructions for assessing the educational activities of students…" or the average grade (to the nearest hundredth) in accordance with the NQF. The minimum quantity of points which student can get for current activity during section studying is 70 points, the maximum – 120 points.</w:t>
      </w:r>
    </w:p>
    <w:p w14:paraId="4B631391" w14:textId="77777777" w:rsidR="005C1B6D" w:rsidRPr="005C1B6D" w:rsidRDefault="005C1B6D" w:rsidP="005C1B6D">
      <w:pPr>
        <w:ind w:firstLine="708"/>
        <w:jc w:val="both"/>
        <w:rPr>
          <w:sz w:val="24"/>
          <w:szCs w:val="24"/>
          <w:lang w:val="en-US"/>
        </w:rPr>
      </w:pPr>
      <w:r w:rsidRPr="005C1B6D">
        <w:rPr>
          <w:sz w:val="24"/>
          <w:szCs w:val="24"/>
          <w:lang w:val="en-US"/>
        </w:rPr>
        <w:t>Evaluation of students' self-studying work. Self-studying work of students, which is provided by the topic of the lesson along with classroom work, is assessed during the current control of the topic in the relevant lesson.</w:t>
      </w:r>
    </w:p>
    <w:p w14:paraId="32F28C26" w14:textId="77777777" w:rsidR="005C1B6D" w:rsidRPr="005C1B6D" w:rsidRDefault="005C1B6D" w:rsidP="005C1B6D">
      <w:pPr>
        <w:ind w:firstLine="708"/>
        <w:jc w:val="both"/>
        <w:rPr>
          <w:sz w:val="24"/>
          <w:szCs w:val="24"/>
          <w:lang w:val="en-US"/>
        </w:rPr>
      </w:pPr>
      <w:r w:rsidRPr="005C1B6D">
        <w:rPr>
          <w:sz w:val="24"/>
          <w:szCs w:val="24"/>
          <w:lang w:val="en-US"/>
        </w:rPr>
        <w:t xml:space="preserve">Organization of final control – grading test. Permission for grading test is determined in points of current educational activity: min - 70, max - 120 points. Grading test is made by the teacher of the academic group or on commission in case of disagreement of the student with the results of attestation. If the grading test is not made, the dates of test retaking during the holidays </w:t>
      </w:r>
      <w:r w:rsidRPr="005C1B6D">
        <w:rPr>
          <w:sz w:val="24"/>
          <w:szCs w:val="24"/>
          <w:lang w:val="en-US"/>
        </w:rPr>
        <w:lastRenderedPageBreak/>
        <w:t>are set, before the beginning of the next semester. Directly grading credit is estimated from 50 up to 80 points.</w:t>
      </w:r>
    </w:p>
    <w:p w14:paraId="1DF76BEB" w14:textId="77777777" w:rsidR="005C1B6D" w:rsidRPr="005C1B6D" w:rsidRDefault="005C1B6D" w:rsidP="005C1B6D">
      <w:pPr>
        <w:ind w:firstLine="708"/>
        <w:jc w:val="both"/>
        <w:rPr>
          <w:sz w:val="24"/>
          <w:szCs w:val="24"/>
          <w:lang w:val="en-US"/>
        </w:rPr>
      </w:pPr>
      <w:r w:rsidRPr="005C1B6D">
        <w:rPr>
          <w:sz w:val="24"/>
          <w:szCs w:val="24"/>
          <w:lang w:val="en-US"/>
        </w:rPr>
        <w:t>Grading test in the discipline is a process when following indexes received during the course are checked:</w:t>
      </w:r>
    </w:p>
    <w:p w14:paraId="37F3CF3E" w14:textId="77777777" w:rsidR="005C1B6D" w:rsidRPr="005C1B6D" w:rsidRDefault="005C1B6D" w:rsidP="005C1B6D">
      <w:pPr>
        <w:ind w:firstLine="708"/>
        <w:jc w:val="both"/>
        <w:rPr>
          <w:sz w:val="24"/>
          <w:szCs w:val="24"/>
          <w:lang w:val="en-US"/>
        </w:rPr>
      </w:pPr>
      <w:r w:rsidRPr="005C1B6D">
        <w:rPr>
          <w:sz w:val="24"/>
          <w:szCs w:val="24"/>
          <w:lang w:val="en-US"/>
        </w:rPr>
        <w:t>- level of theoretical knowledge;</w:t>
      </w:r>
    </w:p>
    <w:p w14:paraId="1F625232" w14:textId="77777777" w:rsidR="005C1B6D" w:rsidRPr="005C1B6D" w:rsidRDefault="005C1B6D" w:rsidP="005C1B6D">
      <w:pPr>
        <w:ind w:firstLine="708"/>
        <w:jc w:val="both"/>
        <w:rPr>
          <w:sz w:val="24"/>
          <w:szCs w:val="24"/>
          <w:lang w:val="en-US"/>
        </w:rPr>
      </w:pPr>
      <w:r w:rsidRPr="005C1B6D">
        <w:rPr>
          <w:sz w:val="24"/>
          <w:szCs w:val="24"/>
          <w:lang w:val="en-US"/>
        </w:rPr>
        <w:t>- development of creative thinking;</w:t>
      </w:r>
    </w:p>
    <w:p w14:paraId="19F80562" w14:textId="77777777" w:rsidR="005C1B6D" w:rsidRPr="005C1B6D" w:rsidRDefault="005C1B6D" w:rsidP="005C1B6D">
      <w:pPr>
        <w:ind w:firstLine="708"/>
        <w:jc w:val="both"/>
        <w:rPr>
          <w:sz w:val="24"/>
          <w:szCs w:val="24"/>
          <w:lang w:val="en-US"/>
        </w:rPr>
      </w:pPr>
      <w:r w:rsidRPr="005C1B6D">
        <w:rPr>
          <w:sz w:val="24"/>
          <w:szCs w:val="24"/>
          <w:lang w:val="en-US"/>
        </w:rPr>
        <w:t>- skills of self-studying work;</w:t>
      </w:r>
    </w:p>
    <w:p w14:paraId="5AF34370" w14:textId="77777777" w:rsidR="005C1B6D" w:rsidRPr="005C1B6D" w:rsidRDefault="005C1B6D" w:rsidP="005C1B6D">
      <w:pPr>
        <w:ind w:firstLine="708"/>
        <w:jc w:val="both"/>
        <w:rPr>
          <w:sz w:val="24"/>
          <w:szCs w:val="24"/>
          <w:lang w:val="en-US"/>
        </w:rPr>
      </w:pPr>
      <w:r w:rsidRPr="005C1B6D">
        <w:rPr>
          <w:sz w:val="24"/>
          <w:szCs w:val="24"/>
          <w:lang w:val="en-US"/>
        </w:rPr>
        <w:t>- competencies – the ability to synthesize the acquired knowledge and apply them in solving practical problems.</w:t>
      </w:r>
    </w:p>
    <w:p w14:paraId="416EFA6D" w14:textId="77777777" w:rsidR="005C1B6D" w:rsidRPr="005C1B6D" w:rsidRDefault="005C1B6D" w:rsidP="005C1B6D">
      <w:pPr>
        <w:ind w:firstLine="708"/>
        <w:jc w:val="both"/>
        <w:rPr>
          <w:sz w:val="24"/>
          <w:szCs w:val="24"/>
          <w:lang w:val="en-US"/>
        </w:rPr>
      </w:pPr>
    </w:p>
    <w:p w14:paraId="598A0029" w14:textId="77777777" w:rsidR="005C1B6D" w:rsidRPr="005C1B6D" w:rsidRDefault="005C1B6D" w:rsidP="005C1B6D">
      <w:pPr>
        <w:ind w:firstLine="708"/>
        <w:jc w:val="both"/>
        <w:rPr>
          <w:sz w:val="24"/>
          <w:szCs w:val="24"/>
          <w:lang w:val="en-US"/>
        </w:rPr>
      </w:pPr>
      <w:r w:rsidRPr="005C1B6D">
        <w:rPr>
          <w:sz w:val="24"/>
          <w:szCs w:val="24"/>
          <w:lang w:val="en-US"/>
        </w:rPr>
        <w:t>Grading test is conducted by the group teacher at the last class.</w:t>
      </w:r>
    </w:p>
    <w:p w14:paraId="1E35198F" w14:textId="77777777" w:rsidR="005C1B6D" w:rsidRPr="005C1B6D" w:rsidRDefault="005C1B6D" w:rsidP="005C1B6D">
      <w:pPr>
        <w:ind w:firstLine="708"/>
        <w:jc w:val="both"/>
        <w:rPr>
          <w:sz w:val="24"/>
          <w:szCs w:val="24"/>
          <w:lang w:val="en-US"/>
        </w:rPr>
      </w:pPr>
    </w:p>
    <w:p w14:paraId="762255AB" w14:textId="77777777" w:rsidR="005C1B6D" w:rsidRPr="005C1B6D" w:rsidRDefault="005C1B6D" w:rsidP="005C1B6D">
      <w:pPr>
        <w:ind w:firstLine="708"/>
        <w:jc w:val="both"/>
        <w:rPr>
          <w:sz w:val="24"/>
          <w:szCs w:val="24"/>
          <w:lang w:val="en-US"/>
        </w:rPr>
      </w:pPr>
      <w:r w:rsidRPr="005C1B6D">
        <w:rPr>
          <w:sz w:val="24"/>
          <w:szCs w:val="24"/>
          <w:lang w:val="en-US"/>
        </w:rPr>
        <w:t>During the grading test, the acquired practical skills and theoretical knowledge assessment is carried out according to the tickets drawn up at the department, which include all topics of the discipline.</w:t>
      </w:r>
    </w:p>
    <w:p w14:paraId="1E3D6F58" w14:textId="77777777" w:rsidR="005C1B6D" w:rsidRPr="005C1B6D" w:rsidRDefault="005C1B6D" w:rsidP="005C1B6D">
      <w:pPr>
        <w:ind w:firstLine="708"/>
        <w:jc w:val="both"/>
        <w:rPr>
          <w:sz w:val="24"/>
          <w:szCs w:val="24"/>
          <w:lang w:val="en-US"/>
        </w:rPr>
      </w:pPr>
      <w:r w:rsidRPr="005C1B6D">
        <w:rPr>
          <w:sz w:val="24"/>
          <w:szCs w:val="24"/>
          <w:lang w:val="en-US"/>
        </w:rPr>
        <w:t>The discipline grade is defined as the average arithmetic of the points for all semesters during which the discipline was studied, which are converted into a 120-point ECTS scale with the addition of points obtained directly on the grading test.</w:t>
      </w:r>
    </w:p>
    <w:p w14:paraId="35E53DF0" w14:textId="77777777" w:rsidR="005C1B6D" w:rsidRPr="005C1B6D" w:rsidRDefault="005C1B6D" w:rsidP="005C1B6D">
      <w:pPr>
        <w:ind w:firstLine="708"/>
        <w:jc w:val="both"/>
        <w:rPr>
          <w:sz w:val="24"/>
          <w:szCs w:val="24"/>
          <w:lang w:val="en-US"/>
        </w:rPr>
      </w:pPr>
      <w:r w:rsidRPr="005C1B6D">
        <w:rPr>
          <w:sz w:val="24"/>
          <w:szCs w:val="24"/>
          <w:lang w:val="en-US"/>
        </w:rPr>
        <w:t>The maximum number of points that a student can score for studying the discipline is 200 points, including the maximum number of points for current educational activities for 120 points, as well as the maximum number of points according to the results of grading test for 80 points. The minimum number of points is 120, including the minimum current educational activity – 70 and the results of differentiated credit – 50 points.</w:t>
      </w:r>
    </w:p>
    <w:p w14:paraId="3685F827" w14:textId="77777777" w:rsidR="005C1B6D" w:rsidRPr="005C1B6D" w:rsidRDefault="005C1B6D" w:rsidP="005C1B6D">
      <w:pPr>
        <w:ind w:firstLine="708"/>
        <w:jc w:val="both"/>
        <w:rPr>
          <w:sz w:val="24"/>
          <w:szCs w:val="24"/>
          <w:lang w:val="en-US"/>
        </w:rPr>
      </w:pPr>
      <w:r w:rsidRPr="005C1B6D">
        <w:rPr>
          <w:sz w:val="24"/>
          <w:szCs w:val="24"/>
          <w:lang w:val="en-US"/>
        </w:rPr>
        <w:t>The discipline grade is given only to students who have enrolled in all practical classes and grading tests. If the grading test is not received, the dates of retaking during the holidays are set, before the beginning of the next semester.</w:t>
      </w:r>
    </w:p>
    <w:p w14:paraId="4C8DD373" w14:textId="77777777" w:rsidR="005C1B6D" w:rsidRPr="005C1B6D" w:rsidRDefault="005C1B6D" w:rsidP="005C1B6D">
      <w:pPr>
        <w:ind w:firstLine="708"/>
        <w:jc w:val="both"/>
        <w:rPr>
          <w:sz w:val="24"/>
          <w:szCs w:val="24"/>
          <w:lang w:val="en-US"/>
        </w:rPr>
      </w:pPr>
      <w:r w:rsidRPr="005C1B6D">
        <w:rPr>
          <w:sz w:val="24"/>
          <w:szCs w:val="24"/>
          <w:lang w:val="en-US"/>
        </w:rPr>
        <w:t>Elimination of academic debt (working off). Omissions of practical classes are worked off hour by hour to the teacher of the group or the duty teacher (according to the schedule on the information stand of the department). Taking of working off and consultations are held daily from 3.00pm till 5.00pm, on Saturdays in accordance with the "Regulations on the procedure of working off of missed practical classes by students" from 07.12.2015 No. 415 or remotely in quarantine.</w:t>
      </w:r>
    </w:p>
    <w:p w14:paraId="77F5B01A" w14:textId="77777777" w:rsidR="005C1B6D" w:rsidRPr="005C1B6D" w:rsidRDefault="005C1B6D" w:rsidP="005C1B6D">
      <w:pPr>
        <w:ind w:firstLine="708"/>
        <w:jc w:val="both"/>
        <w:rPr>
          <w:sz w:val="24"/>
          <w:szCs w:val="24"/>
          <w:lang w:val="en-US"/>
        </w:rPr>
      </w:pPr>
      <w:r w:rsidRPr="005C1B6D">
        <w:rPr>
          <w:sz w:val="24"/>
          <w:szCs w:val="24"/>
          <w:lang w:val="en-US"/>
        </w:rPr>
        <w:t>Students who have not been admitted to the grading test or have not passed it are entitled to liquidation of current academic debt and retake the exam within the current semester, as well as within the approved schedule for two weeks during the winter or summer holidays after completion of the relevant semester or academic year.</w:t>
      </w:r>
    </w:p>
    <w:p w14:paraId="2771C0AB" w14:textId="77777777" w:rsidR="00330C6C" w:rsidRPr="005C1B6D" w:rsidRDefault="005C1B6D" w:rsidP="005C1B6D">
      <w:pPr>
        <w:ind w:firstLine="708"/>
        <w:jc w:val="both"/>
        <w:rPr>
          <w:sz w:val="24"/>
          <w:szCs w:val="24"/>
          <w:lang w:val="en-US"/>
        </w:rPr>
      </w:pPr>
      <w:r w:rsidRPr="005C1B6D">
        <w:rPr>
          <w:sz w:val="24"/>
          <w:szCs w:val="24"/>
          <w:lang w:val="en-US"/>
        </w:rPr>
        <w:t>If you have any questions, you may contact the teacher.</w:t>
      </w:r>
    </w:p>
    <w:p w14:paraId="51F93743" w14:textId="77777777" w:rsidR="005C1B6D" w:rsidRPr="005C1B6D" w:rsidRDefault="005C1B6D" w:rsidP="005C1B6D">
      <w:pPr>
        <w:ind w:firstLine="708"/>
        <w:jc w:val="both"/>
        <w:rPr>
          <w:sz w:val="24"/>
          <w:szCs w:val="24"/>
          <w:lang w:val="en-US"/>
        </w:rPr>
      </w:pPr>
    </w:p>
    <w:p w14:paraId="60C9E8B1" w14:textId="77777777" w:rsidR="00FC4676" w:rsidRPr="00FC4676" w:rsidRDefault="00FC4676" w:rsidP="00FC4676">
      <w:pPr>
        <w:contextualSpacing/>
        <w:jc w:val="center"/>
        <w:rPr>
          <w:b/>
          <w:sz w:val="24"/>
          <w:szCs w:val="24"/>
          <w:lang w:val="en-US"/>
        </w:rPr>
      </w:pPr>
      <w:r w:rsidRPr="00FC4676">
        <w:rPr>
          <w:rStyle w:val="hps"/>
          <w:b/>
          <w:sz w:val="24"/>
          <w:szCs w:val="24"/>
          <w:lang w:val="en-US"/>
        </w:rPr>
        <w:t>Conversion of</w:t>
      </w:r>
      <w:r w:rsidRPr="00FC4676">
        <w:rPr>
          <w:b/>
          <w:sz w:val="24"/>
          <w:szCs w:val="24"/>
          <w:lang w:val="en-US"/>
        </w:rPr>
        <w:t xml:space="preserve"> </w:t>
      </w:r>
      <w:r w:rsidRPr="00FC4676">
        <w:rPr>
          <w:rStyle w:val="hps"/>
          <w:b/>
          <w:sz w:val="24"/>
          <w:szCs w:val="24"/>
          <w:lang w:val="en-US"/>
        </w:rPr>
        <w:t>the average</w:t>
      </w:r>
      <w:r w:rsidRPr="00FC4676">
        <w:rPr>
          <w:b/>
          <w:sz w:val="24"/>
          <w:szCs w:val="24"/>
          <w:lang w:val="en-US"/>
        </w:rPr>
        <w:t xml:space="preserve"> </w:t>
      </w:r>
      <w:r w:rsidRPr="00FC4676">
        <w:rPr>
          <w:rStyle w:val="hps"/>
          <w:b/>
          <w:sz w:val="24"/>
          <w:szCs w:val="24"/>
          <w:lang w:val="en-US"/>
        </w:rPr>
        <w:t>grade for</w:t>
      </w:r>
      <w:r w:rsidRPr="00FC4676">
        <w:rPr>
          <w:b/>
          <w:sz w:val="24"/>
          <w:szCs w:val="24"/>
          <w:lang w:val="en-US"/>
        </w:rPr>
        <w:t xml:space="preserve"> </w:t>
      </w:r>
      <w:r w:rsidRPr="00FC4676">
        <w:rPr>
          <w:rStyle w:val="hps"/>
          <w:b/>
          <w:sz w:val="24"/>
          <w:szCs w:val="24"/>
          <w:lang w:val="en-US"/>
        </w:rPr>
        <w:t>current activity</w:t>
      </w:r>
    </w:p>
    <w:p w14:paraId="3CF0C8F5" w14:textId="77777777" w:rsidR="00FC4676" w:rsidRPr="00FC4676" w:rsidRDefault="00FC4676" w:rsidP="00FC4676">
      <w:pPr>
        <w:contextualSpacing/>
        <w:jc w:val="center"/>
        <w:rPr>
          <w:rStyle w:val="hps"/>
          <w:b/>
          <w:sz w:val="24"/>
          <w:szCs w:val="24"/>
          <w:lang w:val="en-US"/>
        </w:rPr>
      </w:pPr>
      <w:r w:rsidRPr="00FC4676">
        <w:rPr>
          <w:rStyle w:val="hps"/>
          <w:b/>
          <w:sz w:val="24"/>
          <w:szCs w:val="24"/>
          <w:lang w:val="en-US"/>
        </w:rPr>
        <w:t xml:space="preserve">into a </w:t>
      </w:r>
      <w:proofErr w:type="spellStart"/>
      <w:r w:rsidRPr="00FC4676">
        <w:rPr>
          <w:rStyle w:val="hps"/>
          <w:b/>
          <w:sz w:val="24"/>
          <w:szCs w:val="24"/>
          <w:lang w:val="en-US"/>
        </w:rPr>
        <w:t>multiscore</w:t>
      </w:r>
      <w:proofErr w:type="spellEnd"/>
      <w:r w:rsidRPr="00FC4676">
        <w:rPr>
          <w:rStyle w:val="hps"/>
          <w:b/>
          <w:sz w:val="24"/>
          <w:szCs w:val="24"/>
          <w:lang w:val="en-US"/>
        </w:rPr>
        <w:t xml:space="preserve"> scale.</w:t>
      </w:r>
    </w:p>
    <w:p w14:paraId="7C5A461A" w14:textId="77777777" w:rsidR="00FC4676" w:rsidRPr="00FC4676" w:rsidRDefault="00FC4676" w:rsidP="00FC4676">
      <w:pPr>
        <w:contextualSpacing/>
        <w:jc w:val="both"/>
        <w:rPr>
          <w:rStyle w:val="hps"/>
          <w:b/>
          <w:sz w:val="24"/>
          <w:szCs w:val="24"/>
          <w:lang w:val="en-US"/>
        </w:rPr>
      </w:pPr>
      <w:r w:rsidRPr="00FC4676">
        <w:rPr>
          <w:rStyle w:val="hps"/>
          <w:sz w:val="24"/>
          <w:szCs w:val="24"/>
          <w:lang w:val="en-US"/>
        </w:rPr>
        <w:t>The conversion is performed</w:t>
      </w:r>
      <w:r w:rsidRPr="00FC4676">
        <w:rPr>
          <w:sz w:val="24"/>
          <w:szCs w:val="24"/>
          <w:lang w:val="en-US"/>
        </w:rPr>
        <w:t xml:space="preserve"> </w:t>
      </w:r>
      <w:r w:rsidRPr="00FC4676">
        <w:rPr>
          <w:rStyle w:val="hps"/>
          <w:sz w:val="24"/>
          <w:szCs w:val="24"/>
          <w:lang w:val="en-US"/>
        </w:rPr>
        <w:t>under the "</w:t>
      </w:r>
      <w:r w:rsidRPr="00FC4676">
        <w:rPr>
          <w:sz w:val="24"/>
          <w:szCs w:val="24"/>
          <w:lang w:val="en-US"/>
        </w:rPr>
        <w:t xml:space="preserve">Instruction on the </w:t>
      </w:r>
      <w:r w:rsidRPr="00FC4676">
        <w:rPr>
          <w:rStyle w:val="hps"/>
          <w:sz w:val="24"/>
          <w:szCs w:val="24"/>
          <w:lang w:val="en-US"/>
        </w:rPr>
        <w:t>evaluation of academic</w:t>
      </w:r>
      <w:r w:rsidRPr="00FC4676">
        <w:rPr>
          <w:sz w:val="24"/>
          <w:szCs w:val="24"/>
          <w:lang w:val="en-US"/>
        </w:rPr>
        <w:t xml:space="preserve"> </w:t>
      </w:r>
      <w:r w:rsidRPr="00FC4676">
        <w:rPr>
          <w:rStyle w:val="hps"/>
          <w:sz w:val="24"/>
          <w:szCs w:val="24"/>
          <w:lang w:val="en-US"/>
        </w:rPr>
        <w:t>activity of students…" (</w:t>
      </w:r>
      <w:r w:rsidRPr="00FC4676">
        <w:rPr>
          <w:sz w:val="24"/>
          <w:szCs w:val="24"/>
          <w:lang w:val="en-US"/>
        </w:rPr>
        <w:t xml:space="preserve">Table 1). </w:t>
      </w:r>
    </w:p>
    <w:p w14:paraId="2E405140" w14:textId="77777777" w:rsidR="00FC4676" w:rsidRPr="00FC4676" w:rsidRDefault="00FC4676" w:rsidP="00FC4676">
      <w:pPr>
        <w:ind w:left="708" w:firstLine="360"/>
        <w:contextualSpacing/>
        <w:jc w:val="both"/>
        <w:rPr>
          <w:sz w:val="24"/>
          <w:szCs w:val="24"/>
          <w:lang w:val="en-US"/>
        </w:rPr>
      </w:pPr>
      <w:r w:rsidRPr="00FC4676">
        <w:rPr>
          <w:b/>
          <w:sz w:val="24"/>
          <w:szCs w:val="24"/>
          <w:lang w:val="en-US"/>
        </w:rPr>
        <w:tab/>
      </w:r>
      <w:r w:rsidRPr="00FC4676">
        <w:rPr>
          <w:b/>
          <w:sz w:val="24"/>
          <w:szCs w:val="24"/>
          <w:lang w:val="en-US"/>
        </w:rPr>
        <w:tab/>
      </w:r>
      <w:r w:rsidRPr="00FC4676">
        <w:rPr>
          <w:b/>
          <w:sz w:val="24"/>
          <w:szCs w:val="24"/>
          <w:lang w:val="en-US"/>
        </w:rPr>
        <w:tab/>
      </w:r>
      <w:r w:rsidRPr="00FC4676">
        <w:rPr>
          <w:b/>
          <w:sz w:val="24"/>
          <w:szCs w:val="24"/>
          <w:lang w:val="en-US"/>
        </w:rPr>
        <w:tab/>
      </w:r>
      <w:r w:rsidRPr="00FC4676">
        <w:rPr>
          <w:b/>
          <w:sz w:val="24"/>
          <w:szCs w:val="24"/>
          <w:lang w:val="en-US"/>
        </w:rPr>
        <w:tab/>
      </w:r>
      <w:r w:rsidRPr="00FC4676">
        <w:rPr>
          <w:b/>
          <w:sz w:val="24"/>
          <w:szCs w:val="24"/>
          <w:lang w:val="en-US"/>
        </w:rPr>
        <w:tab/>
      </w:r>
      <w:r w:rsidRPr="00FC4676">
        <w:rPr>
          <w:b/>
          <w:sz w:val="24"/>
          <w:szCs w:val="24"/>
          <w:lang w:val="en-US"/>
        </w:rPr>
        <w:tab/>
      </w:r>
      <w:r w:rsidRPr="00FC4676">
        <w:rPr>
          <w:b/>
          <w:sz w:val="24"/>
          <w:szCs w:val="24"/>
          <w:lang w:val="en-US"/>
        </w:rPr>
        <w:tab/>
      </w:r>
      <w:r w:rsidRPr="00FC4676">
        <w:rPr>
          <w:b/>
          <w:sz w:val="24"/>
          <w:szCs w:val="24"/>
          <w:lang w:val="en-US"/>
        </w:rPr>
        <w:tab/>
      </w:r>
      <w:r w:rsidRPr="00FC4676">
        <w:rPr>
          <w:b/>
          <w:sz w:val="24"/>
          <w:szCs w:val="24"/>
          <w:lang w:val="en-US"/>
        </w:rPr>
        <w:tab/>
      </w:r>
      <w:r w:rsidRPr="00FC4676">
        <w:rPr>
          <w:b/>
          <w:sz w:val="24"/>
          <w:szCs w:val="24"/>
          <w:lang w:val="en-US"/>
        </w:rPr>
        <w:tab/>
      </w:r>
      <w:r w:rsidRPr="00FC4676">
        <w:rPr>
          <w:sz w:val="24"/>
          <w:szCs w:val="24"/>
          <w:lang w:val="en-US"/>
        </w:rPr>
        <w:t>Table 1</w:t>
      </w:r>
    </w:p>
    <w:p w14:paraId="7479DD30" w14:textId="77777777" w:rsidR="00FC4676" w:rsidRPr="00FC4676" w:rsidRDefault="00FC4676" w:rsidP="00FC4676">
      <w:pPr>
        <w:pStyle w:val="21"/>
        <w:ind w:right="-425" w:firstLine="0"/>
        <w:contextualSpacing/>
        <w:rPr>
          <w:b/>
          <w:sz w:val="24"/>
          <w:szCs w:val="24"/>
          <w:lang w:val="en-US"/>
        </w:rPr>
      </w:pPr>
      <w:r w:rsidRPr="00FC4676">
        <w:rPr>
          <w:rStyle w:val="hps"/>
          <w:b/>
          <w:sz w:val="24"/>
          <w:szCs w:val="24"/>
          <w:lang w:val="en-US"/>
        </w:rPr>
        <w:t>Conversion of</w:t>
      </w:r>
      <w:r w:rsidRPr="00FC4676">
        <w:rPr>
          <w:b/>
          <w:sz w:val="24"/>
          <w:szCs w:val="24"/>
          <w:lang w:val="en-US"/>
        </w:rPr>
        <w:t xml:space="preserve"> </w:t>
      </w:r>
      <w:r w:rsidRPr="00FC4676">
        <w:rPr>
          <w:rStyle w:val="hps"/>
          <w:b/>
          <w:sz w:val="24"/>
          <w:szCs w:val="24"/>
          <w:lang w:val="en-US"/>
        </w:rPr>
        <w:t>the average</w:t>
      </w:r>
      <w:r w:rsidRPr="00FC4676">
        <w:rPr>
          <w:b/>
          <w:sz w:val="24"/>
          <w:szCs w:val="24"/>
          <w:lang w:val="en-US"/>
        </w:rPr>
        <w:t xml:space="preserve"> </w:t>
      </w:r>
      <w:r w:rsidRPr="00FC4676">
        <w:rPr>
          <w:rStyle w:val="hps"/>
          <w:b/>
          <w:sz w:val="24"/>
          <w:szCs w:val="24"/>
          <w:lang w:val="en-US"/>
        </w:rPr>
        <w:t>score for</w:t>
      </w:r>
      <w:r w:rsidRPr="00FC4676">
        <w:rPr>
          <w:b/>
          <w:sz w:val="24"/>
          <w:szCs w:val="24"/>
          <w:lang w:val="en-US"/>
        </w:rPr>
        <w:t xml:space="preserve"> </w:t>
      </w:r>
      <w:r w:rsidRPr="00FC4676">
        <w:rPr>
          <w:rStyle w:val="hps"/>
          <w:b/>
          <w:sz w:val="24"/>
          <w:szCs w:val="24"/>
          <w:lang w:val="en-US"/>
        </w:rPr>
        <w:t>current activity</w:t>
      </w:r>
      <w:r w:rsidRPr="00FC4676">
        <w:rPr>
          <w:b/>
          <w:sz w:val="24"/>
          <w:szCs w:val="24"/>
          <w:lang w:val="en-US"/>
        </w:rPr>
        <w:t xml:space="preserve"> </w:t>
      </w:r>
      <w:r w:rsidRPr="00FC4676">
        <w:rPr>
          <w:rStyle w:val="hps"/>
          <w:b/>
          <w:sz w:val="24"/>
          <w:szCs w:val="24"/>
          <w:lang w:val="en-US"/>
        </w:rPr>
        <w:t>into a multipoint scale</w:t>
      </w:r>
      <w:r w:rsidRPr="00FC4676">
        <w:rPr>
          <w:b/>
          <w:sz w:val="24"/>
          <w:szCs w:val="24"/>
          <w:lang w:val="en-US"/>
        </w:rPr>
        <w:t xml:space="preserve"> </w:t>
      </w:r>
    </w:p>
    <w:p w14:paraId="02276B95" w14:textId="77777777" w:rsidR="00FC4676" w:rsidRPr="00FC4676" w:rsidRDefault="00FC4676" w:rsidP="00FC4676">
      <w:pPr>
        <w:ind w:left="708" w:firstLine="360"/>
        <w:contextualSpacing/>
        <w:jc w:val="both"/>
        <w:rPr>
          <w:b/>
          <w:sz w:val="24"/>
          <w:szCs w:val="24"/>
          <w:lang w:val="en-US"/>
        </w:rPr>
      </w:pPr>
      <w:r w:rsidRPr="00FC4676">
        <w:rPr>
          <w:rStyle w:val="hps"/>
          <w:b/>
          <w:sz w:val="24"/>
          <w:szCs w:val="24"/>
          <w:lang w:val="en-US"/>
        </w:rPr>
        <w:t xml:space="preserve"> (for</w:t>
      </w:r>
      <w:r w:rsidRPr="00FC4676">
        <w:rPr>
          <w:b/>
          <w:sz w:val="24"/>
          <w:szCs w:val="24"/>
          <w:lang w:val="en-US"/>
        </w:rPr>
        <w:t xml:space="preserve"> </w:t>
      </w:r>
      <w:r w:rsidRPr="00FC4676">
        <w:rPr>
          <w:rStyle w:val="hps"/>
          <w:b/>
          <w:sz w:val="24"/>
          <w:szCs w:val="24"/>
          <w:lang w:val="en-US"/>
        </w:rPr>
        <w:t>courses that end</w:t>
      </w:r>
      <w:r w:rsidRPr="00FC4676">
        <w:rPr>
          <w:b/>
          <w:sz w:val="24"/>
          <w:szCs w:val="24"/>
          <w:lang w:val="en-US"/>
        </w:rPr>
        <w:t xml:space="preserve"> </w:t>
      </w:r>
      <w:r w:rsidRPr="00FC4676">
        <w:rPr>
          <w:rStyle w:val="hps"/>
          <w:b/>
          <w:sz w:val="24"/>
          <w:szCs w:val="24"/>
          <w:lang w:val="en-US"/>
        </w:rPr>
        <w:t>with a grading test</w:t>
      </w:r>
      <w:r w:rsidRPr="00FC4676">
        <w:rPr>
          <w:b/>
          <w:sz w:val="24"/>
          <w:szCs w:val="24"/>
          <w:lang w:val="en-US"/>
        </w:rPr>
        <w:t>)</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FC4676" w:rsidRPr="00FC4676" w14:paraId="3E8D1747" w14:textId="77777777" w:rsidTr="001A1C51">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3D56F165" w14:textId="77777777" w:rsidR="00FC4676" w:rsidRPr="00FC4676" w:rsidRDefault="00FC4676" w:rsidP="001A1C51">
            <w:pPr>
              <w:snapToGrid w:val="0"/>
              <w:contextualSpacing/>
              <w:jc w:val="both"/>
              <w:rPr>
                <w:sz w:val="24"/>
                <w:szCs w:val="24"/>
                <w:lang w:val="en-US"/>
              </w:rPr>
            </w:pPr>
            <w:r w:rsidRPr="00FC4676">
              <w:rPr>
                <w:sz w:val="24"/>
                <w:szCs w:val="24"/>
                <w:lang w:val="en-US"/>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7875C" w14:textId="77777777" w:rsidR="00FC4676" w:rsidRPr="00FC4676" w:rsidRDefault="00FC4676" w:rsidP="001A1C51">
            <w:pPr>
              <w:snapToGrid w:val="0"/>
              <w:contextualSpacing/>
              <w:jc w:val="both"/>
              <w:rPr>
                <w:sz w:val="24"/>
                <w:szCs w:val="24"/>
                <w:lang w:val="en-US"/>
              </w:rPr>
            </w:pPr>
            <w:r w:rsidRPr="00FC4676">
              <w:rPr>
                <w:sz w:val="24"/>
                <w:szCs w:val="24"/>
                <w:lang w:val="en-US"/>
              </w:rPr>
              <w:t xml:space="preserve">200- point scale </w:t>
            </w:r>
          </w:p>
        </w:tc>
        <w:tc>
          <w:tcPr>
            <w:tcW w:w="281" w:type="dxa"/>
            <w:vMerge w:val="restart"/>
            <w:tcBorders>
              <w:top w:val="nil"/>
              <w:left w:val="single" w:sz="4" w:space="0" w:color="000000"/>
              <w:right w:val="single" w:sz="4" w:space="0" w:color="000000"/>
            </w:tcBorders>
          </w:tcPr>
          <w:p w14:paraId="4390B2D5" w14:textId="77777777" w:rsidR="00FC4676" w:rsidRPr="00FC4676" w:rsidRDefault="00FC4676" w:rsidP="001A1C51">
            <w:pPr>
              <w:snapToGrid w:val="0"/>
              <w:contextualSpacing/>
              <w:jc w:val="both"/>
              <w:rPr>
                <w:b/>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tcPr>
          <w:p w14:paraId="21296A20" w14:textId="77777777" w:rsidR="00FC4676" w:rsidRPr="00FC4676" w:rsidRDefault="00FC4676" w:rsidP="001A1C51">
            <w:pPr>
              <w:snapToGrid w:val="0"/>
              <w:contextualSpacing/>
              <w:jc w:val="both"/>
              <w:rPr>
                <w:sz w:val="24"/>
                <w:szCs w:val="24"/>
                <w:lang w:val="en-US"/>
              </w:rPr>
            </w:pPr>
            <w:r w:rsidRPr="00FC4676">
              <w:rPr>
                <w:sz w:val="24"/>
                <w:szCs w:val="24"/>
                <w:lang w:val="en-US"/>
              </w:rPr>
              <w:t xml:space="preserve">4- point scale </w:t>
            </w:r>
          </w:p>
        </w:tc>
        <w:tc>
          <w:tcPr>
            <w:tcW w:w="1427" w:type="dxa"/>
            <w:tcBorders>
              <w:top w:val="single" w:sz="4" w:space="0" w:color="000000"/>
              <w:left w:val="single" w:sz="4" w:space="0" w:color="000000"/>
              <w:bottom w:val="single" w:sz="4" w:space="0" w:color="000000"/>
              <w:right w:val="single" w:sz="4" w:space="0" w:color="000000"/>
            </w:tcBorders>
          </w:tcPr>
          <w:p w14:paraId="4CD911CF" w14:textId="77777777" w:rsidR="00FC4676" w:rsidRPr="00FC4676" w:rsidRDefault="00FC4676" w:rsidP="001A1C51">
            <w:pPr>
              <w:snapToGrid w:val="0"/>
              <w:contextualSpacing/>
              <w:jc w:val="both"/>
              <w:rPr>
                <w:sz w:val="24"/>
                <w:szCs w:val="24"/>
                <w:lang w:val="en-US"/>
              </w:rPr>
            </w:pPr>
            <w:r w:rsidRPr="00FC4676">
              <w:rPr>
                <w:sz w:val="24"/>
                <w:szCs w:val="24"/>
                <w:lang w:val="en-US"/>
              </w:rPr>
              <w:t xml:space="preserve">200- point scale </w:t>
            </w:r>
          </w:p>
        </w:tc>
      </w:tr>
      <w:tr w:rsidR="00FC4676" w:rsidRPr="00FC4676" w14:paraId="38BBEC64"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5C2D9E8" w14:textId="77777777" w:rsidR="00FC4676" w:rsidRPr="00FC4676" w:rsidRDefault="00FC4676" w:rsidP="001A1C51">
            <w:pPr>
              <w:snapToGrid w:val="0"/>
              <w:contextualSpacing/>
              <w:jc w:val="both"/>
              <w:rPr>
                <w:sz w:val="24"/>
                <w:szCs w:val="24"/>
                <w:lang w:val="en-US"/>
              </w:rPr>
            </w:pPr>
            <w:r w:rsidRPr="00FC4676">
              <w:rPr>
                <w:sz w:val="24"/>
                <w:szCs w:val="24"/>
                <w:lang w:val="en-US"/>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2E6E53" w14:textId="77777777" w:rsidR="00FC4676" w:rsidRPr="00FC4676" w:rsidRDefault="00FC4676" w:rsidP="001A1C51">
            <w:pPr>
              <w:snapToGrid w:val="0"/>
              <w:contextualSpacing/>
              <w:jc w:val="both"/>
              <w:rPr>
                <w:sz w:val="24"/>
                <w:szCs w:val="24"/>
                <w:lang w:val="en-US"/>
              </w:rPr>
            </w:pPr>
            <w:r w:rsidRPr="00FC4676">
              <w:rPr>
                <w:sz w:val="24"/>
                <w:szCs w:val="24"/>
                <w:lang w:val="en-US"/>
              </w:rPr>
              <w:t>120</w:t>
            </w:r>
          </w:p>
        </w:tc>
        <w:tc>
          <w:tcPr>
            <w:tcW w:w="281" w:type="dxa"/>
            <w:vMerge/>
            <w:tcBorders>
              <w:left w:val="single" w:sz="4" w:space="0" w:color="000000"/>
              <w:right w:val="single" w:sz="4" w:space="0" w:color="000000"/>
            </w:tcBorders>
          </w:tcPr>
          <w:p w14:paraId="134B4637"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9D15A36" w14:textId="77777777" w:rsidR="00FC4676" w:rsidRPr="00FC4676" w:rsidRDefault="00FC4676" w:rsidP="001A1C51">
            <w:pPr>
              <w:snapToGrid w:val="0"/>
              <w:contextualSpacing/>
              <w:jc w:val="both"/>
              <w:rPr>
                <w:sz w:val="24"/>
                <w:szCs w:val="24"/>
                <w:lang w:val="en-US"/>
              </w:rPr>
            </w:pPr>
            <w:r w:rsidRPr="00FC4676">
              <w:rPr>
                <w:sz w:val="24"/>
                <w:szCs w:val="24"/>
                <w:lang w:val="en-US"/>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7F7EA63A" w14:textId="77777777" w:rsidR="00FC4676" w:rsidRPr="00FC4676" w:rsidRDefault="00FC4676" w:rsidP="001A1C51">
            <w:pPr>
              <w:snapToGrid w:val="0"/>
              <w:contextualSpacing/>
              <w:jc w:val="both"/>
              <w:rPr>
                <w:sz w:val="24"/>
                <w:szCs w:val="24"/>
                <w:lang w:val="en-US"/>
              </w:rPr>
            </w:pPr>
            <w:r w:rsidRPr="00FC4676">
              <w:rPr>
                <w:sz w:val="24"/>
                <w:szCs w:val="24"/>
                <w:lang w:val="en-US"/>
              </w:rPr>
              <w:t>94</w:t>
            </w:r>
          </w:p>
        </w:tc>
      </w:tr>
      <w:tr w:rsidR="00FC4676" w:rsidRPr="00FC4676" w14:paraId="6B355BF4"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C6892C5" w14:textId="77777777" w:rsidR="00FC4676" w:rsidRPr="00FC4676" w:rsidRDefault="00FC4676" w:rsidP="001A1C51">
            <w:pPr>
              <w:snapToGrid w:val="0"/>
              <w:contextualSpacing/>
              <w:jc w:val="both"/>
              <w:rPr>
                <w:sz w:val="24"/>
                <w:szCs w:val="24"/>
                <w:lang w:val="en-US"/>
              </w:rPr>
            </w:pPr>
            <w:r w:rsidRPr="00FC4676">
              <w:rPr>
                <w:sz w:val="24"/>
                <w:szCs w:val="24"/>
                <w:lang w:val="en-US"/>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D34C41" w14:textId="77777777" w:rsidR="00FC4676" w:rsidRPr="00FC4676" w:rsidRDefault="00FC4676" w:rsidP="001A1C51">
            <w:pPr>
              <w:snapToGrid w:val="0"/>
              <w:contextualSpacing/>
              <w:jc w:val="both"/>
              <w:rPr>
                <w:sz w:val="24"/>
                <w:szCs w:val="24"/>
                <w:lang w:val="en-US"/>
              </w:rPr>
            </w:pPr>
            <w:r w:rsidRPr="00FC4676">
              <w:rPr>
                <w:sz w:val="24"/>
                <w:szCs w:val="24"/>
                <w:lang w:val="en-US"/>
              </w:rPr>
              <w:t>119</w:t>
            </w:r>
          </w:p>
        </w:tc>
        <w:tc>
          <w:tcPr>
            <w:tcW w:w="281" w:type="dxa"/>
            <w:vMerge/>
            <w:tcBorders>
              <w:left w:val="single" w:sz="4" w:space="0" w:color="000000"/>
              <w:right w:val="single" w:sz="4" w:space="0" w:color="000000"/>
            </w:tcBorders>
          </w:tcPr>
          <w:p w14:paraId="2F215EC3"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E3D3023" w14:textId="77777777" w:rsidR="00FC4676" w:rsidRPr="00FC4676" w:rsidRDefault="00FC4676" w:rsidP="001A1C51">
            <w:pPr>
              <w:snapToGrid w:val="0"/>
              <w:contextualSpacing/>
              <w:jc w:val="both"/>
              <w:rPr>
                <w:sz w:val="24"/>
                <w:szCs w:val="24"/>
                <w:lang w:val="en-US"/>
              </w:rPr>
            </w:pPr>
            <w:r w:rsidRPr="00FC4676">
              <w:rPr>
                <w:sz w:val="24"/>
                <w:szCs w:val="24"/>
                <w:lang w:val="en-US"/>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7C6C8B9F" w14:textId="77777777" w:rsidR="00FC4676" w:rsidRPr="00FC4676" w:rsidRDefault="00FC4676" w:rsidP="001A1C51">
            <w:pPr>
              <w:snapToGrid w:val="0"/>
              <w:contextualSpacing/>
              <w:jc w:val="both"/>
              <w:rPr>
                <w:sz w:val="24"/>
                <w:szCs w:val="24"/>
                <w:lang w:val="en-US"/>
              </w:rPr>
            </w:pPr>
            <w:r w:rsidRPr="00FC4676">
              <w:rPr>
                <w:sz w:val="24"/>
                <w:szCs w:val="24"/>
                <w:lang w:val="en-US"/>
              </w:rPr>
              <w:t>93</w:t>
            </w:r>
          </w:p>
        </w:tc>
      </w:tr>
      <w:tr w:rsidR="00FC4676" w:rsidRPr="00FC4676" w14:paraId="69D14F61"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9158FF4" w14:textId="77777777" w:rsidR="00FC4676" w:rsidRPr="00FC4676" w:rsidRDefault="00FC4676" w:rsidP="001A1C51">
            <w:pPr>
              <w:snapToGrid w:val="0"/>
              <w:contextualSpacing/>
              <w:jc w:val="both"/>
              <w:rPr>
                <w:sz w:val="24"/>
                <w:szCs w:val="24"/>
                <w:lang w:val="en-US"/>
              </w:rPr>
            </w:pPr>
            <w:r w:rsidRPr="00FC4676">
              <w:rPr>
                <w:sz w:val="24"/>
                <w:szCs w:val="24"/>
                <w:lang w:val="en-US"/>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408EA2" w14:textId="77777777" w:rsidR="00FC4676" w:rsidRPr="00FC4676" w:rsidRDefault="00FC4676" w:rsidP="001A1C51">
            <w:pPr>
              <w:snapToGrid w:val="0"/>
              <w:contextualSpacing/>
              <w:jc w:val="both"/>
              <w:rPr>
                <w:sz w:val="24"/>
                <w:szCs w:val="24"/>
                <w:lang w:val="en-US"/>
              </w:rPr>
            </w:pPr>
            <w:r w:rsidRPr="00FC4676">
              <w:rPr>
                <w:sz w:val="24"/>
                <w:szCs w:val="24"/>
                <w:lang w:val="en-US"/>
              </w:rPr>
              <w:t>118</w:t>
            </w:r>
          </w:p>
        </w:tc>
        <w:tc>
          <w:tcPr>
            <w:tcW w:w="281" w:type="dxa"/>
            <w:vMerge/>
            <w:tcBorders>
              <w:left w:val="single" w:sz="4" w:space="0" w:color="000000"/>
              <w:right w:val="single" w:sz="4" w:space="0" w:color="000000"/>
            </w:tcBorders>
          </w:tcPr>
          <w:p w14:paraId="06ACB499"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98F998" w14:textId="77777777" w:rsidR="00FC4676" w:rsidRPr="00FC4676" w:rsidRDefault="00FC4676" w:rsidP="001A1C51">
            <w:pPr>
              <w:snapToGrid w:val="0"/>
              <w:contextualSpacing/>
              <w:jc w:val="both"/>
              <w:rPr>
                <w:sz w:val="24"/>
                <w:szCs w:val="24"/>
                <w:lang w:val="en-US"/>
              </w:rPr>
            </w:pPr>
            <w:r w:rsidRPr="00FC4676">
              <w:rPr>
                <w:sz w:val="24"/>
                <w:szCs w:val="24"/>
                <w:lang w:val="en-US"/>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49AC15E8" w14:textId="77777777" w:rsidR="00FC4676" w:rsidRPr="00FC4676" w:rsidRDefault="00FC4676" w:rsidP="001A1C51">
            <w:pPr>
              <w:snapToGrid w:val="0"/>
              <w:contextualSpacing/>
              <w:jc w:val="both"/>
              <w:rPr>
                <w:sz w:val="24"/>
                <w:szCs w:val="24"/>
                <w:lang w:val="en-US"/>
              </w:rPr>
            </w:pPr>
            <w:r w:rsidRPr="00FC4676">
              <w:rPr>
                <w:sz w:val="24"/>
                <w:szCs w:val="24"/>
                <w:lang w:val="en-US"/>
              </w:rPr>
              <w:t>92</w:t>
            </w:r>
          </w:p>
        </w:tc>
      </w:tr>
      <w:tr w:rsidR="00FC4676" w:rsidRPr="00FC4676" w14:paraId="583D43CA"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DDF1DDF" w14:textId="77777777" w:rsidR="00FC4676" w:rsidRPr="00FC4676" w:rsidRDefault="00FC4676" w:rsidP="001A1C51">
            <w:pPr>
              <w:snapToGrid w:val="0"/>
              <w:contextualSpacing/>
              <w:jc w:val="both"/>
              <w:rPr>
                <w:sz w:val="24"/>
                <w:szCs w:val="24"/>
                <w:lang w:val="en-US"/>
              </w:rPr>
            </w:pPr>
            <w:r w:rsidRPr="00FC4676">
              <w:rPr>
                <w:sz w:val="24"/>
                <w:szCs w:val="24"/>
                <w:lang w:val="en-US"/>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89C17E" w14:textId="77777777" w:rsidR="00FC4676" w:rsidRPr="00FC4676" w:rsidRDefault="00FC4676" w:rsidP="001A1C51">
            <w:pPr>
              <w:snapToGrid w:val="0"/>
              <w:contextualSpacing/>
              <w:jc w:val="both"/>
              <w:rPr>
                <w:sz w:val="24"/>
                <w:szCs w:val="24"/>
                <w:lang w:val="en-US"/>
              </w:rPr>
            </w:pPr>
            <w:r w:rsidRPr="00FC4676">
              <w:rPr>
                <w:sz w:val="24"/>
                <w:szCs w:val="24"/>
                <w:lang w:val="en-US"/>
              </w:rPr>
              <w:t>117</w:t>
            </w:r>
          </w:p>
        </w:tc>
        <w:tc>
          <w:tcPr>
            <w:tcW w:w="281" w:type="dxa"/>
            <w:vMerge/>
            <w:tcBorders>
              <w:left w:val="single" w:sz="4" w:space="0" w:color="000000"/>
              <w:right w:val="single" w:sz="4" w:space="0" w:color="000000"/>
            </w:tcBorders>
          </w:tcPr>
          <w:p w14:paraId="26D0AB35"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E44DF14" w14:textId="77777777" w:rsidR="00FC4676" w:rsidRPr="00FC4676" w:rsidRDefault="00FC4676" w:rsidP="001A1C51">
            <w:pPr>
              <w:snapToGrid w:val="0"/>
              <w:contextualSpacing/>
              <w:jc w:val="both"/>
              <w:rPr>
                <w:sz w:val="24"/>
                <w:szCs w:val="24"/>
                <w:lang w:val="en-US"/>
              </w:rPr>
            </w:pPr>
            <w:r w:rsidRPr="00FC4676">
              <w:rPr>
                <w:sz w:val="24"/>
                <w:szCs w:val="24"/>
                <w:lang w:val="en-US"/>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232EDF67" w14:textId="77777777" w:rsidR="00FC4676" w:rsidRPr="00FC4676" w:rsidRDefault="00FC4676" w:rsidP="001A1C51">
            <w:pPr>
              <w:snapToGrid w:val="0"/>
              <w:contextualSpacing/>
              <w:jc w:val="both"/>
              <w:rPr>
                <w:sz w:val="24"/>
                <w:szCs w:val="24"/>
                <w:lang w:val="en-US"/>
              </w:rPr>
            </w:pPr>
            <w:r w:rsidRPr="00FC4676">
              <w:rPr>
                <w:sz w:val="24"/>
                <w:szCs w:val="24"/>
                <w:lang w:val="en-US"/>
              </w:rPr>
              <w:t>91</w:t>
            </w:r>
          </w:p>
        </w:tc>
      </w:tr>
      <w:tr w:rsidR="00FC4676" w:rsidRPr="00FC4676" w14:paraId="79EC08FA"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15E8043" w14:textId="77777777" w:rsidR="00FC4676" w:rsidRPr="00FC4676" w:rsidRDefault="00FC4676" w:rsidP="001A1C51">
            <w:pPr>
              <w:snapToGrid w:val="0"/>
              <w:contextualSpacing/>
              <w:jc w:val="both"/>
              <w:rPr>
                <w:sz w:val="24"/>
                <w:szCs w:val="24"/>
                <w:lang w:val="en-US"/>
              </w:rPr>
            </w:pPr>
            <w:r w:rsidRPr="00FC4676">
              <w:rPr>
                <w:sz w:val="24"/>
                <w:szCs w:val="24"/>
                <w:lang w:val="en-US"/>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6B690C" w14:textId="77777777" w:rsidR="00FC4676" w:rsidRPr="00FC4676" w:rsidRDefault="00FC4676" w:rsidP="001A1C51">
            <w:pPr>
              <w:snapToGrid w:val="0"/>
              <w:contextualSpacing/>
              <w:jc w:val="both"/>
              <w:rPr>
                <w:sz w:val="24"/>
                <w:szCs w:val="24"/>
                <w:lang w:val="en-US"/>
              </w:rPr>
            </w:pPr>
            <w:r w:rsidRPr="00FC4676">
              <w:rPr>
                <w:sz w:val="24"/>
                <w:szCs w:val="24"/>
                <w:lang w:val="en-US"/>
              </w:rPr>
              <w:t>116</w:t>
            </w:r>
          </w:p>
        </w:tc>
        <w:tc>
          <w:tcPr>
            <w:tcW w:w="281" w:type="dxa"/>
            <w:vMerge/>
            <w:tcBorders>
              <w:left w:val="single" w:sz="4" w:space="0" w:color="000000"/>
              <w:right w:val="single" w:sz="4" w:space="0" w:color="000000"/>
            </w:tcBorders>
          </w:tcPr>
          <w:p w14:paraId="70A9E1F9"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04F0DE2" w14:textId="77777777" w:rsidR="00FC4676" w:rsidRPr="00FC4676" w:rsidRDefault="00FC4676" w:rsidP="001A1C51">
            <w:pPr>
              <w:snapToGrid w:val="0"/>
              <w:contextualSpacing/>
              <w:jc w:val="both"/>
              <w:rPr>
                <w:sz w:val="24"/>
                <w:szCs w:val="24"/>
                <w:lang w:val="en-US"/>
              </w:rPr>
            </w:pPr>
            <w:r w:rsidRPr="00FC4676">
              <w:rPr>
                <w:sz w:val="24"/>
                <w:szCs w:val="24"/>
                <w:lang w:val="en-US"/>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33D47DD4" w14:textId="77777777" w:rsidR="00FC4676" w:rsidRPr="00FC4676" w:rsidRDefault="00FC4676" w:rsidP="001A1C51">
            <w:pPr>
              <w:snapToGrid w:val="0"/>
              <w:contextualSpacing/>
              <w:jc w:val="both"/>
              <w:rPr>
                <w:sz w:val="24"/>
                <w:szCs w:val="24"/>
                <w:lang w:val="en-US"/>
              </w:rPr>
            </w:pPr>
            <w:r w:rsidRPr="00FC4676">
              <w:rPr>
                <w:sz w:val="24"/>
                <w:szCs w:val="24"/>
                <w:lang w:val="en-US"/>
              </w:rPr>
              <w:t>90</w:t>
            </w:r>
          </w:p>
        </w:tc>
      </w:tr>
      <w:tr w:rsidR="00FC4676" w:rsidRPr="00FC4676" w14:paraId="2173906A"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F214C4A" w14:textId="77777777" w:rsidR="00FC4676" w:rsidRPr="00FC4676" w:rsidRDefault="00FC4676" w:rsidP="001A1C51">
            <w:pPr>
              <w:snapToGrid w:val="0"/>
              <w:contextualSpacing/>
              <w:jc w:val="both"/>
              <w:rPr>
                <w:sz w:val="24"/>
                <w:szCs w:val="24"/>
                <w:lang w:val="en-US"/>
              </w:rPr>
            </w:pPr>
            <w:r w:rsidRPr="00FC4676">
              <w:rPr>
                <w:sz w:val="24"/>
                <w:szCs w:val="24"/>
                <w:lang w:val="en-US"/>
              </w:rPr>
              <w:lastRenderedPageBreak/>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789B41" w14:textId="77777777" w:rsidR="00FC4676" w:rsidRPr="00FC4676" w:rsidRDefault="00FC4676" w:rsidP="001A1C51">
            <w:pPr>
              <w:snapToGrid w:val="0"/>
              <w:contextualSpacing/>
              <w:jc w:val="both"/>
              <w:rPr>
                <w:sz w:val="24"/>
                <w:szCs w:val="24"/>
                <w:lang w:val="en-US"/>
              </w:rPr>
            </w:pPr>
            <w:r w:rsidRPr="00FC4676">
              <w:rPr>
                <w:sz w:val="24"/>
                <w:szCs w:val="24"/>
                <w:lang w:val="en-US"/>
              </w:rPr>
              <w:t>115</w:t>
            </w:r>
          </w:p>
        </w:tc>
        <w:tc>
          <w:tcPr>
            <w:tcW w:w="281" w:type="dxa"/>
            <w:vMerge/>
            <w:tcBorders>
              <w:left w:val="single" w:sz="4" w:space="0" w:color="000000"/>
              <w:right w:val="single" w:sz="4" w:space="0" w:color="000000"/>
            </w:tcBorders>
          </w:tcPr>
          <w:p w14:paraId="0CE90DDE"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3C5BDDC" w14:textId="77777777" w:rsidR="00FC4676" w:rsidRPr="00FC4676" w:rsidRDefault="00FC4676" w:rsidP="001A1C51">
            <w:pPr>
              <w:snapToGrid w:val="0"/>
              <w:contextualSpacing/>
              <w:jc w:val="both"/>
              <w:rPr>
                <w:sz w:val="24"/>
                <w:szCs w:val="24"/>
                <w:lang w:val="en-US"/>
              </w:rPr>
            </w:pPr>
            <w:r w:rsidRPr="00FC4676">
              <w:rPr>
                <w:sz w:val="24"/>
                <w:szCs w:val="24"/>
                <w:lang w:val="en-US"/>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34119450" w14:textId="77777777" w:rsidR="00FC4676" w:rsidRPr="00FC4676" w:rsidRDefault="00FC4676" w:rsidP="001A1C51">
            <w:pPr>
              <w:snapToGrid w:val="0"/>
              <w:contextualSpacing/>
              <w:jc w:val="both"/>
              <w:rPr>
                <w:sz w:val="24"/>
                <w:szCs w:val="24"/>
                <w:lang w:val="en-US"/>
              </w:rPr>
            </w:pPr>
            <w:r w:rsidRPr="00FC4676">
              <w:rPr>
                <w:sz w:val="24"/>
                <w:szCs w:val="24"/>
                <w:lang w:val="en-US"/>
              </w:rPr>
              <w:t>89</w:t>
            </w:r>
          </w:p>
        </w:tc>
      </w:tr>
      <w:tr w:rsidR="00FC4676" w:rsidRPr="00FC4676" w14:paraId="1CA2CEA6"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977F3B1" w14:textId="77777777" w:rsidR="00FC4676" w:rsidRPr="00FC4676" w:rsidRDefault="00FC4676" w:rsidP="001A1C51">
            <w:pPr>
              <w:snapToGrid w:val="0"/>
              <w:contextualSpacing/>
              <w:jc w:val="both"/>
              <w:rPr>
                <w:sz w:val="24"/>
                <w:szCs w:val="24"/>
                <w:lang w:val="en-US"/>
              </w:rPr>
            </w:pPr>
            <w:r w:rsidRPr="00FC4676">
              <w:rPr>
                <w:sz w:val="24"/>
                <w:szCs w:val="24"/>
                <w:lang w:val="en-US"/>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CCCE8E" w14:textId="77777777" w:rsidR="00FC4676" w:rsidRPr="00FC4676" w:rsidRDefault="00FC4676" w:rsidP="001A1C51">
            <w:pPr>
              <w:snapToGrid w:val="0"/>
              <w:contextualSpacing/>
              <w:jc w:val="both"/>
              <w:rPr>
                <w:sz w:val="24"/>
                <w:szCs w:val="24"/>
                <w:lang w:val="en-US"/>
              </w:rPr>
            </w:pPr>
            <w:r w:rsidRPr="00FC4676">
              <w:rPr>
                <w:sz w:val="24"/>
                <w:szCs w:val="24"/>
                <w:lang w:val="en-US"/>
              </w:rPr>
              <w:t>114</w:t>
            </w:r>
          </w:p>
        </w:tc>
        <w:tc>
          <w:tcPr>
            <w:tcW w:w="281" w:type="dxa"/>
            <w:vMerge/>
            <w:tcBorders>
              <w:left w:val="single" w:sz="4" w:space="0" w:color="000000"/>
              <w:right w:val="single" w:sz="4" w:space="0" w:color="000000"/>
            </w:tcBorders>
          </w:tcPr>
          <w:p w14:paraId="011CDDBB"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B72EEA1" w14:textId="77777777" w:rsidR="00FC4676" w:rsidRPr="00FC4676" w:rsidRDefault="00FC4676" w:rsidP="001A1C51">
            <w:pPr>
              <w:snapToGrid w:val="0"/>
              <w:contextualSpacing/>
              <w:jc w:val="both"/>
              <w:rPr>
                <w:sz w:val="24"/>
                <w:szCs w:val="24"/>
                <w:lang w:val="en-US"/>
              </w:rPr>
            </w:pPr>
            <w:r w:rsidRPr="00FC4676">
              <w:rPr>
                <w:sz w:val="24"/>
                <w:szCs w:val="24"/>
                <w:lang w:val="en-US"/>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133969F6" w14:textId="77777777" w:rsidR="00FC4676" w:rsidRPr="00FC4676" w:rsidRDefault="00FC4676" w:rsidP="001A1C51">
            <w:pPr>
              <w:snapToGrid w:val="0"/>
              <w:contextualSpacing/>
              <w:jc w:val="both"/>
              <w:rPr>
                <w:sz w:val="24"/>
                <w:szCs w:val="24"/>
                <w:lang w:val="en-US"/>
              </w:rPr>
            </w:pPr>
            <w:r w:rsidRPr="00FC4676">
              <w:rPr>
                <w:sz w:val="24"/>
                <w:szCs w:val="24"/>
                <w:lang w:val="en-US"/>
              </w:rPr>
              <w:t>88</w:t>
            </w:r>
          </w:p>
        </w:tc>
      </w:tr>
      <w:tr w:rsidR="00FC4676" w:rsidRPr="00FC4676" w14:paraId="56C92781"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CDE6656" w14:textId="77777777" w:rsidR="00FC4676" w:rsidRPr="00FC4676" w:rsidRDefault="00FC4676" w:rsidP="001A1C51">
            <w:pPr>
              <w:snapToGrid w:val="0"/>
              <w:contextualSpacing/>
              <w:jc w:val="both"/>
              <w:rPr>
                <w:sz w:val="24"/>
                <w:szCs w:val="24"/>
                <w:lang w:val="en-US"/>
              </w:rPr>
            </w:pPr>
            <w:r w:rsidRPr="00FC4676">
              <w:rPr>
                <w:sz w:val="24"/>
                <w:szCs w:val="24"/>
                <w:lang w:val="en-US"/>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8B546" w14:textId="77777777" w:rsidR="00FC4676" w:rsidRPr="00FC4676" w:rsidRDefault="00FC4676" w:rsidP="001A1C51">
            <w:pPr>
              <w:snapToGrid w:val="0"/>
              <w:contextualSpacing/>
              <w:jc w:val="both"/>
              <w:rPr>
                <w:sz w:val="24"/>
                <w:szCs w:val="24"/>
                <w:lang w:val="en-US"/>
              </w:rPr>
            </w:pPr>
            <w:r w:rsidRPr="00FC4676">
              <w:rPr>
                <w:sz w:val="24"/>
                <w:szCs w:val="24"/>
                <w:lang w:val="en-US"/>
              </w:rPr>
              <w:t>113</w:t>
            </w:r>
          </w:p>
        </w:tc>
        <w:tc>
          <w:tcPr>
            <w:tcW w:w="281" w:type="dxa"/>
            <w:vMerge/>
            <w:tcBorders>
              <w:left w:val="single" w:sz="4" w:space="0" w:color="000000"/>
              <w:right w:val="single" w:sz="4" w:space="0" w:color="000000"/>
            </w:tcBorders>
          </w:tcPr>
          <w:p w14:paraId="481F3BEF"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14B2340" w14:textId="77777777" w:rsidR="00FC4676" w:rsidRPr="00FC4676" w:rsidRDefault="00FC4676" w:rsidP="001A1C51">
            <w:pPr>
              <w:snapToGrid w:val="0"/>
              <w:contextualSpacing/>
              <w:jc w:val="both"/>
              <w:rPr>
                <w:sz w:val="24"/>
                <w:szCs w:val="24"/>
                <w:lang w:val="en-US"/>
              </w:rPr>
            </w:pPr>
            <w:r w:rsidRPr="00FC4676">
              <w:rPr>
                <w:sz w:val="24"/>
                <w:szCs w:val="24"/>
                <w:lang w:val="en-US"/>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6A944FE0" w14:textId="77777777" w:rsidR="00FC4676" w:rsidRPr="00FC4676" w:rsidRDefault="00FC4676" w:rsidP="001A1C51">
            <w:pPr>
              <w:snapToGrid w:val="0"/>
              <w:contextualSpacing/>
              <w:jc w:val="both"/>
              <w:rPr>
                <w:sz w:val="24"/>
                <w:szCs w:val="24"/>
                <w:lang w:val="en-US"/>
              </w:rPr>
            </w:pPr>
            <w:r w:rsidRPr="00FC4676">
              <w:rPr>
                <w:sz w:val="24"/>
                <w:szCs w:val="24"/>
                <w:lang w:val="en-US"/>
              </w:rPr>
              <w:t>87</w:t>
            </w:r>
          </w:p>
        </w:tc>
      </w:tr>
      <w:tr w:rsidR="00FC4676" w:rsidRPr="00FC4676" w14:paraId="243678DD"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DFD659D" w14:textId="77777777" w:rsidR="00FC4676" w:rsidRPr="00FC4676" w:rsidRDefault="00FC4676" w:rsidP="001A1C51">
            <w:pPr>
              <w:snapToGrid w:val="0"/>
              <w:contextualSpacing/>
              <w:jc w:val="both"/>
              <w:rPr>
                <w:sz w:val="24"/>
                <w:szCs w:val="24"/>
                <w:lang w:val="en-US"/>
              </w:rPr>
            </w:pPr>
            <w:r w:rsidRPr="00FC4676">
              <w:rPr>
                <w:sz w:val="24"/>
                <w:szCs w:val="24"/>
                <w:lang w:val="en-US"/>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302B7F" w14:textId="77777777" w:rsidR="00FC4676" w:rsidRPr="00FC4676" w:rsidRDefault="00FC4676" w:rsidP="001A1C51">
            <w:pPr>
              <w:snapToGrid w:val="0"/>
              <w:contextualSpacing/>
              <w:jc w:val="both"/>
              <w:rPr>
                <w:sz w:val="24"/>
                <w:szCs w:val="24"/>
                <w:lang w:val="en-US"/>
              </w:rPr>
            </w:pPr>
            <w:r w:rsidRPr="00FC4676">
              <w:rPr>
                <w:sz w:val="24"/>
                <w:szCs w:val="24"/>
                <w:lang w:val="en-US"/>
              </w:rPr>
              <w:t>112</w:t>
            </w:r>
          </w:p>
        </w:tc>
        <w:tc>
          <w:tcPr>
            <w:tcW w:w="281" w:type="dxa"/>
            <w:vMerge/>
            <w:tcBorders>
              <w:left w:val="single" w:sz="4" w:space="0" w:color="000000"/>
              <w:right w:val="single" w:sz="4" w:space="0" w:color="000000"/>
            </w:tcBorders>
          </w:tcPr>
          <w:p w14:paraId="3C01A3E5"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F94C4E" w14:textId="77777777" w:rsidR="00FC4676" w:rsidRPr="00FC4676" w:rsidRDefault="00FC4676" w:rsidP="001A1C51">
            <w:pPr>
              <w:snapToGrid w:val="0"/>
              <w:contextualSpacing/>
              <w:jc w:val="both"/>
              <w:rPr>
                <w:sz w:val="24"/>
                <w:szCs w:val="24"/>
                <w:lang w:val="en-US"/>
              </w:rPr>
            </w:pPr>
            <w:r w:rsidRPr="00FC4676">
              <w:rPr>
                <w:sz w:val="24"/>
                <w:szCs w:val="24"/>
                <w:lang w:val="en-US"/>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67F10415" w14:textId="77777777" w:rsidR="00FC4676" w:rsidRPr="00FC4676" w:rsidRDefault="00FC4676" w:rsidP="001A1C51">
            <w:pPr>
              <w:snapToGrid w:val="0"/>
              <w:contextualSpacing/>
              <w:jc w:val="both"/>
              <w:rPr>
                <w:sz w:val="24"/>
                <w:szCs w:val="24"/>
                <w:lang w:val="en-US"/>
              </w:rPr>
            </w:pPr>
            <w:r w:rsidRPr="00FC4676">
              <w:rPr>
                <w:sz w:val="24"/>
                <w:szCs w:val="24"/>
                <w:lang w:val="en-US"/>
              </w:rPr>
              <w:t>86</w:t>
            </w:r>
          </w:p>
        </w:tc>
      </w:tr>
      <w:tr w:rsidR="00FC4676" w:rsidRPr="00FC4676" w14:paraId="2E23DA16"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8C78AF4" w14:textId="77777777" w:rsidR="00FC4676" w:rsidRPr="00FC4676" w:rsidRDefault="00FC4676" w:rsidP="001A1C51">
            <w:pPr>
              <w:snapToGrid w:val="0"/>
              <w:contextualSpacing/>
              <w:jc w:val="both"/>
              <w:rPr>
                <w:sz w:val="24"/>
                <w:szCs w:val="24"/>
                <w:lang w:val="en-US"/>
              </w:rPr>
            </w:pPr>
            <w:r w:rsidRPr="00FC4676">
              <w:rPr>
                <w:sz w:val="24"/>
                <w:szCs w:val="24"/>
                <w:lang w:val="en-US"/>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2A9638" w14:textId="77777777" w:rsidR="00FC4676" w:rsidRPr="00FC4676" w:rsidRDefault="00FC4676" w:rsidP="001A1C51">
            <w:pPr>
              <w:snapToGrid w:val="0"/>
              <w:contextualSpacing/>
              <w:jc w:val="both"/>
              <w:rPr>
                <w:sz w:val="24"/>
                <w:szCs w:val="24"/>
                <w:lang w:val="en-US"/>
              </w:rPr>
            </w:pPr>
            <w:r w:rsidRPr="00FC4676">
              <w:rPr>
                <w:sz w:val="24"/>
                <w:szCs w:val="24"/>
                <w:lang w:val="en-US"/>
              </w:rPr>
              <w:t>111</w:t>
            </w:r>
          </w:p>
        </w:tc>
        <w:tc>
          <w:tcPr>
            <w:tcW w:w="281" w:type="dxa"/>
            <w:vMerge/>
            <w:tcBorders>
              <w:left w:val="single" w:sz="4" w:space="0" w:color="000000"/>
              <w:right w:val="single" w:sz="4" w:space="0" w:color="000000"/>
            </w:tcBorders>
          </w:tcPr>
          <w:p w14:paraId="4ED1CB8B"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17A6E3C" w14:textId="77777777" w:rsidR="00FC4676" w:rsidRPr="00FC4676" w:rsidRDefault="00FC4676" w:rsidP="001A1C51">
            <w:pPr>
              <w:snapToGrid w:val="0"/>
              <w:contextualSpacing/>
              <w:jc w:val="both"/>
              <w:rPr>
                <w:sz w:val="24"/>
                <w:szCs w:val="24"/>
                <w:lang w:val="en-US"/>
              </w:rPr>
            </w:pPr>
            <w:r w:rsidRPr="00FC4676">
              <w:rPr>
                <w:sz w:val="24"/>
                <w:szCs w:val="24"/>
                <w:lang w:val="en-US"/>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30E3CC5D" w14:textId="77777777" w:rsidR="00FC4676" w:rsidRPr="00FC4676" w:rsidRDefault="00FC4676" w:rsidP="001A1C51">
            <w:pPr>
              <w:snapToGrid w:val="0"/>
              <w:contextualSpacing/>
              <w:jc w:val="both"/>
              <w:rPr>
                <w:sz w:val="24"/>
                <w:szCs w:val="24"/>
                <w:lang w:val="en-US"/>
              </w:rPr>
            </w:pPr>
            <w:r w:rsidRPr="00FC4676">
              <w:rPr>
                <w:sz w:val="24"/>
                <w:szCs w:val="24"/>
                <w:lang w:val="en-US"/>
              </w:rPr>
              <w:t>85</w:t>
            </w:r>
          </w:p>
        </w:tc>
      </w:tr>
      <w:tr w:rsidR="00FC4676" w:rsidRPr="00FC4676" w14:paraId="198ADD16"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07250B7" w14:textId="77777777" w:rsidR="00FC4676" w:rsidRPr="00FC4676" w:rsidRDefault="00FC4676" w:rsidP="001A1C51">
            <w:pPr>
              <w:snapToGrid w:val="0"/>
              <w:contextualSpacing/>
              <w:jc w:val="both"/>
              <w:rPr>
                <w:sz w:val="24"/>
                <w:szCs w:val="24"/>
                <w:lang w:val="en-US"/>
              </w:rPr>
            </w:pPr>
            <w:r w:rsidRPr="00FC4676">
              <w:rPr>
                <w:sz w:val="24"/>
                <w:szCs w:val="24"/>
                <w:lang w:val="en-US"/>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8F4457" w14:textId="77777777" w:rsidR="00FC4676" w:rsidRPr="00FC4676" w:rsidRDefault="00FC4676" w:rsidP="001A1C51">
            <w:pPr>
              <w:snapToGrid w:val="0"/>
              <w:contextualSpacing/>
              <w:jc w:val="both"/>
              <w:rPr>
                <w:sz w:val="24"/>
                <w:szCs w:val="24"/>
                <w:lang w:val="en-US"/>
              </w:rPr>
            </w:pPr>
            <w:r w:rsidRPr="00FC4676">
              <w:rPr>
                <w:sz w:val="24"/>
                <w:szCs w:val="24"/>
                <w:lang w:val="en-US"/>
              </w:rPr>
              <w:t>110</w:t>
            </w:r>
          </w:p>
        </w:tc>
        <w:tc>
          <w:tcPr>
            <w:tcW w:w="281" w:type="dxa"/>
            <w:vMerge/>
            <w:tcBorders>
              <w:left w:val="single" w:sz="4" w:space="0" w:color="000000"/>
              <w:right w:val="single" w:sz="4" w:space="0" w:color="000000"/>
            </w:tcBorders>
          </w:tcPr>
          <w:p w14:paraId="0F3D7881"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444977F" w14:textId="77777777" w:rsidR="00FC4676" w:rsidRPr="00FC4676" w:rsidRDefault="00FC4676" w:rsidP="001A1C51">
            <w:pPr>
              <w:snapToGrid w:val="0"/>
              <w:contextualSpacing/>
              <w:jc w:val="both"/>
              <w:rPr>
                <w:sz w:val="24"/>
                <w:szCs w:val="24"/>
                <w:lang w:val="en-US"/>
              </w:rPr>
            </w:pPr>
            <w:r w:rsidRPr="00FC4676">
              <w:rPr>
                <w:sz w:val="24"/>
                <w:szCs w:val="24"/>
                <w:lang w:val="en-US"/>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1674CA8A" w14:textId="77777777" w:rsidR="00FC4676" w:rsidRPr="00FC4676" w:rsidRDefault="00FC4676" w:rsidP="001A1C51">
            <w:pPr>
              <w:snapToGrid w:val="0"/>
              <w:contextualSpacing/>
              <w:jc w:val="both"/>
              <w:rPr>
                <w:sz w:val="24"/>
                <w:szCs w:val="24"/>
                <w:lang w:val="en-US"/>
              </w:rPr>
            </w:pPr>
            <w:r w:rsidRPr="00FC4676">
              <w:rPr>
                <w:sz w:val="24"/>
                <w:szCs w:val="24"/>
                <w:lang w:val="en-US"/>
              </w:rPr>
              <w:t>84</w:t>
            </w:r>
          </w:p>
        </w:tc>
      </w:tr>
      <w:tr w:rsidR="00FC4676" w:rsidRPr="00FC4676" w14:paraId="54366746"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F505D5F" w14:textId="77777777" w:rsidR="00FC4676" w:rsidRPr="00FC4676" w:rsidRDefault="00FC4676" w:rsidP="001A1C51">
            <w:pPr>
              <w:snapToGrid w:val="0"/>
              <w:contextualSpacing/>
              <w:jc w:val="both"/>
              <w:rPr>
                <w:sz w:val="24"/>
                <w:szCs w:val="24"/>
                <w:lang w:val="en-US"/>
              </w:rPr>
            </w:pPr>
            <w:r w:rsidRPr="00FC4676">
              <w:rPr>
                <w:sz w:val="24"/>
                <w:szCs w:val="24"/>
                <w:lang w:val="en-US"/>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AF12F" w14:textId="77777777" w:rsidR="00FC4676" w:rsidRPr="00FC4676" w:rsidRDefault="00FC4676" w:rsidP="001A1C51">
            <w:pPr>
              <w:snapToGrid w:val="0"/>
              <w:contextualSpacing/>
              <w:jc w:val="both"/>
              <w:rPr>
                <w:sz w:val="24"/>
                <w:szCs w:val="24"/>
                <w:lang w:val="en-US"/>
              </w:rPr>
            </w:pPr>
            <w:r w:rsidRPr="00FC4676">
              <w:rPr>
                <w:sz w:val="24"/>
                <w:szCs w:val="24"/>
                <w:lang w:val="en-US"/>
              </w:rPr>
              <w:t>109</w:t>
            </w:r>
          </w:p>
        </w:tc>
        <w:tc>
          <w:tcPr>
            <w:tcW w:w="281" w:type="dxa"/>
            <w:vMerge/>
            <w:tcBorders>
              <w:left w:val="single" w:sz="4" w:space="0" w:color="000000"/>
              <w:right w:val="single" w:sz="4" w:space="0" w:color="000000"/>
            </w:tcBorders>
          </w:tcPr>
          <w:p w14:paraId="29A372AA"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E72AE62" w14:textId="77777777" w:rsidR="00FC4676" w:rsidRPr="00FC4676" w:rsidRDefault="00FC4676" w:rsidP="001A1C51">
            <w:pPr>
              <w:snapToGrid w:val="0"/>
              <w:contextualSpacing/>
              <w:jc w:val="both"/>
              <w:rPr>
                <w:sz w:val="24"/>
                <w:szCs w:val="24"/>
                <w:lang w:val="en-US"/>
              </w:rPr>
            </w:pPr>
            <w:r w:rsidRPr="00FC4676">
              <w:rPr>
                <w:sz w:val="24"/>
                <w:szCs w:val="24"/>
                <w:lang w:val="en-US"/>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1098E283" w14:textId="77777777" w:rsidR="00FC4676" w:rsidRPr="00FC4676" w:rsidRDefault="00FC4676" w:rsidP="001A1C51">
            <w:pPr>
              <w:snapToGrid w:val="0"/>
              <w:contextualSpacing/>
              <w:jc w:val="both"/>
              <w:rPr>
                <w:sz w:val="24"/>
                <w:szCs w:val="24"/>
                <w:lang w:val="en-US"/>
              </w:rPr>
            </w:pPr>
            <w:r w:rsidRPr="00FC4676">
              <w:rPr>
                <w:sz w:val="24"/>
                <w:szCs w:val="24"/>
                <w:lang w:val="en-US"/>
              </w:rPr>
              <w:t>83</w:t>
            </w:r>
          </w:p>
        </w:tc>
      </w:tr>
      <w:tr w:rsidR="00FC4676" w:rsidRPr="00FC4676" w14:paraId="5EC8B7D8"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624BE4C" w14:textId="77777777" w:rsidR="00FC4676" w:rsidRPr="00FC4676" w:rsidRDefault="00FC4676" w:rsidP="001A1C51">
            <w:pPr>
              <w:snapToGrid w:val="0"/>
              <w:contextualSpacing/>
              <w:jc w:val="both"/>
              <w:rPr>
                <w:sz w:val="24"/>
                <w:szCs w:val="24"/>
                <w:lang w:val="en-US"/>
              </w:rPr>
            </w:pPr>
            <w:r w:rsidRPr="00FC4676">
              <w:rPr>
                <w:sz w:val="24"/>
                <w:szCs w:val="24"/>
                <w:lang w:val="en-US"/>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A54999" w14:textId="77777777" w:rsidR="00FC4676" w:rsidRPr="00FC4676" w:rsidRDefault="00FC4676" w:rsidP="001A1C51">
            <w:pPr>
              <w:snapToGrid w:val="0"/>
              <w:contextualSpacing/>
              <w:jc w:val="both"/>
              <w:rPr>
                <w:sz w:val="24"/>
                <w:szCs w:val="24"/>
                <w:lang w:val="en-US"/>
              </w:rPr>
            </w:pPr>
            <w:r w:rsidRPr="00FC4676">
              <w:rPr>
                <w:sz w:val="24"/>
                <w:szCs w:val="24"/>
                <w:lang w:val="en-US"/>
              </w:rPr>
              <w:t>108</w:t>
            </w:r>
          </w:p>
        </w:tc>
        <w:tc>
          <w:tcPr>
            <w:tcW w:w="281" w:type="dxa"/>
            <w:vMerge/>
            <w:tcBorders>
              <w:left w:val="single" w:sz="4" w:space="0" w:color="000000"/>
              <w:right w:val="single" w:sz="4" w:space="0" w:color="000000"/>
            </w:tcBorders>
          </w:tcPr>
          <w:p w14:paraId="020519D9"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8BD5434" w14:textId="77777777" w:rsidR="00FC4676" w:rsidRPr="00FC4676" w:rsidRDefault="00FC4676" w:rsidP="001A1C51">
            <w:pPr>
              <w:snapToGrid w:val="0"/>
              <w:contextualSpacing/>
              <w:jc w:val="both"/>
              <w:rPr>
                <w:sz w:val="24"/>
                <w:szCs w:val="24"/>
                <w:lang w:val="en-US"/>
              </w:rPr>
            </w:pPr>
            <w:r w:rsidRPr="00FC4676">
              <w:rPr>
                <w:sz w:val="24"/>
                <w:szCs w:val="24"/>
                <w:lang w:val="en-US"/>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3254157A" w14:textId="77777777" w:rsidR="00FC4676" w:rsidRPr="00FC4676" w:rsidRDefault="00FC4676" w:rsidP="001A1C51">
            <w:pPr>
              <w:snapToGrid w:val="0"/>
              <w:contextualSpacing/>
              <w:jc w:val="both"/>
              <w:rPr>
                <w:sz w:val="24"/>
                <w:szCs w:val="24"/>
                <w:lang w:val="en-US"/>
              </w:rPr>
            </w:pPr>
            <w:r w:rsidRPr="00FC4676">
              <w:rPr>
                <w:sz w:val="24"/>
                <w:szCs w:val="24"/>
                <w:lang w:val="en-US"/>
              </w:rPr>
              <w:t>82</w:t>
            </w:r>
          </w:p>
        </w:tc>
      </w:tr>
      <w:tr w:rsidR="00FC4676" w:rsidRPr="00FC4676" w14:paraId="030F0FEE"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541C118" w14:textId="77777777" w:rsidR="00FC4676" w:rsidRPr="00FC4676" w:rsidRDefault="00FC4676" w:rsidP="001A1C51">
            <w:pPr>
              <w:snapToGrid w:val="0"/>
              <w:contextualSpacing/>
              <w:jc w:val="both"/>
              <w:rPr>
                <w:sz w:val="24"/>
                <w:szCs w:val="24"/>
                <w:lang w:val="en-US"/>
              </w:rPr>
            </w:pPr>
            <w:r w:rsidRPr="00FC4676">
              <w:rPr>
                <w:sz w:val="24"/>
                <w:szCs w:val="24"/>
                <w:lang w:val="en-US"/>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99793" w14:textId="77777777" w:rsidR="00FC4676" w:rsidRPr="00FC4676" w:rsidRDefault="00FC4676" w:rsidP="001A1C51">
            <w:pPr>
              <w:snapToGrid w:val="0"/>
              <w:contextualSpacing/>
              <w:jc w:val="both"/>
              <w:rPr>
                <w:sz w:val="24"/>
                <w:szCs w:val="24"/>
                <w:lang w:val="en-US"/>
              </w:rPr>
            </w:pPr>
            <w:r w:rsidRPr="00FC4676">
              <w:rPr>
                <w:sz w:val="24"/>
                <w:szCs w:val="24"/>
                <w:lang w:val="en-US"/>
              </w:rPr>
              <w:t>107</w:t>
            </w:r>
          </w:p>
        </w:tc>
        <w:tc>
          <w:tcPr>
            <w:tcW w:w="281" w:type="dxa"/>
            <w:vMerge/>
            <w:tcBorders>
              <w:left w:val="single" w:sz="4" w:space="0" w:color="000000"/>
              <w:right w:val="single" w:sz="4" w:space="0" w:color="000000"/>
            </w:tcBorders>
          </w:tcPr>
          <w:p w14:paraId="5D58C4C8"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1821974" w14:textId="77777777" w:rsidR="00FC4676" w:rsidRPr="00FC4676" w:rsidRDefault="00FC4676" w:rsidP="001A1C51">
            <w:pPr>
              <w:snapToGrid w:val="0"/>
              <w:contextualSpacing/>
              <w:jc w:val="both"/>
              <w:rPr>
                <w:sz w:val="24"/>
                <w:szCs w:val="24"/>
                <w:lang w:val="en-US"/>
              </w:rPr>
            </w:pPr>
            <w:r w:rsidRPr="00FC4676">
              <w:rPr>
                <w:sz w:val="24"/>
                <w:szCs w:val="24"/>
                <w:lang w:val="en-US"/>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67174716" w14:textId="77777777" w:rsidR="00FC4676" w:rsidRPr="00FC4676" w:rsidRDefault="00FC4676" w:rsidP="001A1C51">
            <w:pPr>
              <w:snapToGrid w:val="0"/>
              <w:contextualSpacing/>
              <w:jc w:val="both"/>
              <w:rPr>
                <w:sz w:val="24"/>
                <w:szCs w:val="24"/>
                <w:lang w:val="en-US"/>
              </w:rPr>
            </w:pPr>
            <w:r w:rsidRPr="00FC4676">
              <w:rPr>
                <w:sz w:val="24"/>
                <w:szCs w:val="24"/>
                <w:lang w:val="en-US"/>
              </w:rPr>
              <w:t>81</w:t>
            </w:r>
          </w:p>
        </w:tc>
      </w:tr>
      <w:tr w:rsidR="00FC4676" w:rsidRPr="00FC4676" w14:paraId="75129B98"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3E2D761" w14:textId="77777777" w:rsidR="00FC4676" w:rsidRPr="00FC4676" w:rsidRDefault="00FC4676" w:rsidP="001A1C51">
            <w:pPr>
              <w:snapToGrid w:val="0"/>
              <w:contextualSpacing/>
              <w:jc w:val="both"/>
              <w:rPr>
                <w:sz w:val="24"/>
                <w:szCs w:val="24"/>
                <w:lang w:val="en-US"/>
              </w:rPr>
            </w:pPr>
            <w:r w:rsidRPr="00FC4676">
              <w:rPr>
                <w:sz w:val="24"/>
                <w:szCs w:val="24"/>
                <w:lang w:val="en-US"/>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6D8DBD" w14:textId="77777777" w:rsidR="00FC4676" w:rsidRPr="00FC4676" w:rsidRDefault="00FC4676" w:rsidP="001A1C51">
            <w:pPr>
              <w:snapToGrid w:val="0"/>
              <w:contextualSpacing/>
              <w:jc w:val="both"/>
              <w:rPr>
                <w:sz w:val="24"/>
                <w:szCs w:val="24"/>
                <w:lang w:val="en-US"/>
              </w:rPr>
            </w:pPr>
            <w:r w:rsidRPr="00FC4676">
              <w:rPr>
                <w:sz w:val="24"/>
                <w:szCs w:val="24"/>
                <w:lang w:val="en-US"/>
              </w:rPr>
              <w:t>106</w:t>
            </w:r>
          </w:p>
        </w:tc>
        <w:tc>
          <w:tcPr>
            <w:tcW w:w="281" w:type="dxa"/>
            <w:vMerge/>
            <w:tcBorders>
              <w:left w:val="single" w:sz="4" w:space="0" w:color="000000"/>
              <w:right w:val="single" w:sz="4" w:space="0" w:color="000000"/>
            </w:tcBorders>
          </w:tcPr>
          <w:p w14:paraId="65E372FC"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1BF19E4" w14:textId="77777777" w:rsidR="00FC4676" w:rsidRPr="00FC4676" w:rsidRDefault="00FC4676" w:rsidP="001A1C51">
            <w:pPr>
              <w:snapToGrid w:val="0"/>
              <w:contextualSpacing/>
              <w:jc w:val="both"/>
              <w:rPr>
                <w:sz w:val="24"/>
                <w:szCs w:val="24"/>
                <w:lang w:val="en-US"/>
              </w:rPr>
            </w:pPr>
            <w:r w:rsidRPr="00FC4676">
              <w:rPr>
                <w:sz w:val="24"/>
                <w:szCs w:val="24"/>
                <w:lang w:val="en-US"/>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7B5132B1" w14:textId="77777777" w:rsidR="00FC4676" w:rsidRPr="00FC4676" w:rsidRDefault="00FC4676" w:rsidP="001A1C51">
            <w:pPr>
              <w:snapToGrid w:val="0"/>
              <w:contextualSpacing/>
              <w:jc w:val="both"/>
              <w:rPr>
                <w:sz w:val="24"/>
                <w:szCs w:val="24"/>
                <w:lang w:val="en-US"/>
              </w:rPr>
            </w:pPr>
            <w:r w:rsidRPr="00FC4676">
              <w:rPr>
                <w:sz w:val="24"/>
                <w:szCs w:val="24"/>
                <w:lang w:val="en-US"/>
              </w:rPr>
              <w:t>80</w:t>
            </w:r>
          </w:p>
        </w:tc>
      </w:tr>
      <w:tr w:rsidR="00FC4676" w:rsidRPr="00FC4676" w14:paraId="2C17811F"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5E81A9D" w14:textId="77777777" w:rsidR="00FC4676" w:rsidRPr="00FC4676" w:rsidRDefault="00FC4676" w:rsidP="001A1C51">
            <w:pPr>
              <w:snapToGrid w:val="0"/>
              <w:contextualSpacing/>
              <w:jc w:val="both"/>
              <w:rPr>
                <w:sz w:val="24"/>
                <w:szCs w:val="24"/>
                <w:lang w:val="en-US"/>
              </w:rPr>
            </w:pPr>
            <w:r w:rsidRPr="00FC4676">
              <w:rPr>
                <w:sz w:val="24"/>
                <w:szCs w:val="24"/>
                <w:lang w:val="en-US"/>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1F7BE" w14:textId="77777777" w:rsidR="00FC4676" w:rsidRPr="00FC4676" w:rsidRDefault="00FC4676" w:rsidP="001A1C51">
            <w:pPr>
              <w:snapToGrid w:val="0"/>
              <w:contextualSpacing/>
              <w:jc w:val="both"/>
              <w:rPr>
                <w:sz w:val="24"/>
                <w:szCs w:val="24"/>
                <w:lang w:val="en-US"/>
              </w:rPr>
            </w:pPr>
            <w:r w:rsidRPr="00FC4676">
              <w:rPr>
                <w:sz w:val="24"/>
                <w:szCs w:val="24"/>
                <w:lang w:val="en-US"/>
              </w:rPr>
              <w:t>105</w:t>
            </w:r>
          </w:p>
        </w:tc>
        <w:tc>
          <w:tcPr>
            <w:tcW w:w="281" w:type="dxa"/>
            <w:vMerge/>
            <w:tcBorders>
              <w:left w:val="single" w:sz="4" w:space="0" w:color="000000"/>
              <w:right w:val="single" w:sz="4" w:space="0" w:color="000000"/>
            </w:tcBorders>
          </w:tcPr>
          <w:p w14:paraId="2799ED6C"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73600F4" w14:textId="77777777" w:rsidR="00FC4676" w:rsidRPr="00FC4676" w:rsidRDefault="00FC4676" w:rsidP="001A1C51">
            <w:pPr>
              <w:snapToGrid w:val="0"/>
              <w:contextualSpacing/>
              <w:jc w:val="both"/>
              <w:rPr>
                <w:sz w:val="24"/>
                <w:szCs w:val="24"/>
                <w:lang w:val="en-US"/>
              </w:rPr>
            </w:pPr>
            <w:r w:rsidRPr="00FC4676">
              <w:rPr>
                <w:sz w:val="24"/>
                <w:szCs w:val="24"/>
                <w:lang w:val="en-US"/>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4DCF7DBC" w14:textId="77777777" w:rsidR="00FC4676" w:rsidRPr="00FC4676" w:rsidRDefault="00FC4676" w:rsidP="001A1C51">
            <w:pPr>
              <w:snapToGrid w:val="0"/>
              <w:contextualSpacing/>
              <w:jc w:val="both"/>
              <w:rPr>
                <w:sz w:val="24"/>
                <w:szCs w:val="24"/>
                <w:lang w:val="en-US"/>
              </w:rPr>
            </w:pPr>
            <w:r w:rsidRPr="00FC4676">
              <w:rPr>
                <w:sz w:val="24"/>
                <w:szCs w:val="24"/>
                <w:lang w:val="en-US"/>
              </w:rPr>
              <w:t>79</w:t>
            </w:r>
          </w:p>
        </w:tc>
      </w:tr>
      <w:tr w:rsidR="00FC4676" w:rsidRPr="00FC4676" w14:paraId="090C77BD"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CC1445A" w14:textId="77777777" w:rsidR="00FC4676" w:rsidRPr="00FC4676" w:rsidRDefault="00FC4676" w:rsidP="001A1C51">
            <w:pPr>
              <w:snapToGrid w:val="0"/>
              <w:contextualSpacing/>
              <w:jc w:val="both"/>
              <w:rPr>
                <w:sz w:val="24"/>
                <w:szCs w:val="24"/>
                <w:lang w:val="en-US"/>
              </w:rPr>
            </w:pPr>
            <w:r w:rsidRPr="00FC4676">
              <w:rPr>
                <w:sz w:val="24"/>
                <w:szCs w:val="24"/>
                <w:lang w:val="en-US"/>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67EC1D" w14:textId="77777777" w:rsidR="00FC4676" w:rsidRPr="00FC4676" w:rsidRDefault="00FC4676" w:rsidP="001A1C51">
            <w:pPr>
              <w:snapToGrid w:val="0"/>
              <w:contextualSpacing/>
              <w:jc w:val="both"/>
              <w:rPr>
                <w:sz w:val="24"/>
                <w:szCs w:val="24"/>
                <w:lang w:val="en-US"/>
              </w:rPr>
            </w:pPr>
            <w:r w:rsidRPr="00FC4676">
              <w:rPr>
                <w:sz w:val="24"/>
                <w:szCs w:val="24"/>
                <w:lang w:val="en-US"/>
              </w:rPr>
              <w:t>104</w:t>
            </w:r>
          </w:p>
        </w:tc>
        <w:tc>
          <w:tcPr>
            <w:tcW w:w="281" w:type="dxa"/>
            <w:vMerge/>
            <w:tcBorders>
              <w:left w:val="single" w:sz="4" w:space="0" w:color="000000"/>
              <w:right w:val="single" w:sz="4" w:space="0" w:color="000000"/>
            </w:tcBorders>
          </w:tcPr>
          <w:p w14:paraId="56D9EFF2"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D707D6" w14:textId="77777777" w:rsidR="00FC4676" w:rsidRPr="00FC4676" w:rsidRDefault="00FC4676" w:rsidP="001A1C51">
            <w:pPr>
              <w:snapToGrid w:val="0"/>
              <w:contextualSpacing/>
              <w:jc w:val="both"/>
              <w:rPr>
                <w:sz w:val="24"/>
                <w:szCs w:val="24"/>
                <w:lang w:val="en-US"/>
              </w:rPr>
            </w:pPr>
            <w:r w:rsidRPr="00FC4676">
              <w:rPr>
                <w:sz w:val="24"/>
                <w:szCs w:val="24"/>
                <w:lang w:val="en-US"/>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315445F4" w14:textId="77777777" w:rsidR="00FC4676" w:rsidRPr="00FC4676" w:rsidRDefault="00FC4676" w:rsidP="001A1C51">
            <w:pPr>
              <w:snapToGrid w:val="0"/>
              <w:contextualSpacing/>
              <w:jc w:val="both"/>
              <w:rPr>
                <w:sz w:val="24"/>
                <w:szCs w:val="24"/>
                <w:lang w:val="en-US"/>
              </w:rPr>
            </w:pPr>
            <w:r w:rsidRPr="00FC4676">
              <w:rPr>
                <w:sz w:val="24"/>
                <w:szCs w:val="24"/>
                <w:lang w:val="en-US"/>
              </w:rPr>
              <w:t>78</w:t>
            </w:r>
          </w:p>
        </w:tc>
      </w:tr>
      <w:tr w:rsidR="00FC4676" w:rsidRPr="00FC4676" w14:paraId="25DABBD0"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E5A4CD3" w14:textId="77777777" w:rsidR="00FC4676" w:rsidRPr="00FC4676" w:rsidRDefault="00FC4676" w:rsidP="001A1C51">
            <w:pPr>
              <w:snapToGrid w:val="0"/>
              <w:contextualSpacing/>
              <w:jc w:val="both"/>
              <w:rPr>
                <w:sz w:val="24"/>
                <w:szCs w:val="24"/>
                <w:lang w:val="en-US"/>
              </w:rPr>
            </w:pPr>
            <w:r w:rsidRPr="00FC4676">
              <w:rPr>
                <w:sz w:val="24"/>
                <w:szCs w:val="24"/>
                <w:lang w:val="en-US"/>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421937" w14:textId="77777777" w:rsidR="00FC4676" w:rsidRPr="00FC4676" w:rsidRDefault="00FC4676" w:rsidP="001A1C51">
            <w:pPr>
              <w:snapToGrid w:val="0"/>
              <w:contextualSpacing/>
              <w:jc w:val="both"/>
              <w:rPr>
                <w:sz w:val="24"/>
                <w:szCs w:val="24"/>
                <w:lang w:val="en-US"/>
              </w:rPr>
            </w:pPr>
            <w:r w:rsidRPr="00FC4676">
              <w:rPr>
                <w:sz w:val="24"/>
                <w:szCs w:val="24"/>
                <w:lang w:val="en-US"/>
              </w:rPr>
              <w:t>103</w:t>
            </w:r>
          </w:p>
        </w:tc>
        <w:tc>
          <w:tcPr>
            <w:tcW w:w="281" w:type="dxa"/>
            <w:vMerge/>
            <w:tcBorders>
              <w:left w:val="single" w:sz="4" w:space="0" w:color="000000"/>
              <w:right w:val="single" w:sz="4" w:space="0" w:color="000000"/>
            </w:tcBorders>
          </w:tcPr>
          <w:p w14:paraId="67CE0F4C"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72DB8EA" w14:textId="77777777" w:rsidR="00FC4676" w:rsidRPr="00FC4676" w:rsidRDefault="00FC4676" w:rsidP="001A1C51">
            <w:pPr>
              <w:snapToGrid w:val="0"/>
              <w:contextualSpacing/>
              <w:jc w:val="both"/>
              <w:rPr>
                <w:sz w:val="24"/>
                <w:szCs w:val="24"/>
                <w:lang w:val="en-US"/>
              </w:rPr>
            </w:pPr>
            <w:r w:rsidRPr="00FC4676">
              <w:rPr>
                <w:sz w:val="24"/>
                <w:szCs w:val="24"/>
                <w:lang w:val="en-US"/>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601BCED5" w14:textId="77777777" w:rsidR="00FC4676" w:rsidRPr="00FC4676" w:rsidRDefault="00FC4676" w:rsidP="001A1C51">
            <w:pPr>
              <w:snapToGrid w:val="0"/>
              <w:contextualSpacing/>
              <w:jc w:val="both"/>
              <w:rPr>
                <w:sz w:val="24"/>
                <w:szCs w:val="24"/>
                <w:lang w:val="en-US"/>
              </w:rPr>
            </w:pPr>
            <w:r w:rsidRPr="00FC4676">
              <w:rPr>
                <w:sz w:val="24"/>
                <w:szCs w:val="24"/>
                <w:lang w:val="en-US"/>
              </w:rPr>
              <w:t>77</w:t>
            </w:r>
          </w:p>
        </w:tc>
      </w:tr>
      <w:tr w:rsidR="00FC4676" w:rsidRPr="00FC4676" w14:paraId="64A433E7"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363ECC2" w14:textId="77777777" w:rsidR="00FC4676" w:rsidRPr="00FC4676" w:rsidRDefault="00FC4676" w:rsidP="001A1C51">
            <w:pPr>
              <w:snapToGrid w:val="0"/>
              <w:contextualSpacing/>
              <w:jc w:val="both"/>
              <w:rPr>
                <w:sz w:val="24"/>
                <w:szCs w:val="24"/>
                <w:lang w:val="en-US"/>
              </w:rPr>
            </w:pPr>
            <w:r w:rsidRPr="00FC4676">
              <w:rPr>
                <w:sz w:val="24"/>
                <w:szCs w:val="24"/>
                <w:lang w:val="en-US"/>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7EB248" w14:textId="77777777" w:rsidR="00FC4676" w:rsidRPr="00FC4676" w:rsidRDefault="00FC4676" w:rsidP="001A1C51">
            <w:pPr>
              <w:snapToGrid w:val="0"/>
              <w:contextualSpacing/>
              <w:jc w:val="both"/>
              <w:rPr>
                <w:sz w:val="24"/>
                <w:szCs w:val="24"/>
                <w:lang w:val="en-US"/>
              </w:rPr>
            </w:pPr>
            <w:r w:rsidRPr="00FC4676">
              <w:rPr>
                <w:sz w:val="24"/>
                <w:szCs w:val="24"/>
                <w:lang w:val="en-US"/>
              </w:rPr>
              <w:t>102</w:t>
            </w:r>
          </w:p>
        </w:tc>
        <w:tc>
          <w:tcPr>
            <w:tcW w:w="281" w:type="dxa"/>
            <w:vMerge/>
            <w:tcBorders>
              <w:left w:val="single" w:sz="4" w:space="0" w:color="000000"/>
              <w:right w:val="single" w:sz="4" w:space="0" w:color="000000"/>
            </w:tcBorders>
          </w:tcPr>
          <w:p w14:paraId="068A4BE7"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8E84EF" w14:textId="77777777" w:rsidR="00FC4676" w:rsidRPr="00FC4676" w:rsidRDefault="00FC4676" w:rsidP="001A1C51">
            <w:pPr>
              <w:snapToGrid w:val="0"/>
              <w:contextualSpacing/>
              <w:jc w:val="both"/>
              <w:rPr>
                <w:sz w:val="24"/>
                <w:szCs w:val="24"/>
                <w:lang w:val="en-US"/>
              </w:rPr>
            </w:pPr>
            <w:r w:rsidRPr="00FC4676">
              <w:rPr>
                <w:sz w:val="24"/>
                <w:szCs w:val="24"/>
                <w:lang w:val="en-US"/>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308E7827" w14:textId="77777777" w:rsidR="00FC4676" w:rsidRPr="00FC4676" w:rsidRDefault="00FC4676" w:rsidP="001A1C51">
            <w:pPr>
              <w:snapToGrid w:val="0"/>
              <w:contextualSpacing/>
              <w:jc w:val="both"/>
              <w:rPr>
                <w:sz w:val="24"/>
                <w:szCs w:val="24"/>
                <w:lang w:val="en-US"/>
              </w:rPr>
            </w:pPr>
            <w:r w:rsidRPr="00FC4676">
              <w:rPr>
                <w:sz w:val="24"/>
                <w:szCs w:val="24"/>
                <w:lang w:val="en-US"/>
              </w:rPr>
              <w:t>76</w:t>
            </w:r>
          </w:p>
        </w:tc>
      </w:tr>
      <w:tr w:rsidR="00FC4676" w:rsidRPr="00FC4676" w14:paraId="04C2B128"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A681D8E" w14:textId="77777777" w:rsidR="00FC4676" w:rsidRPr="00FC4676" w:rsidRDefault="00FC4676" w:rsidP="001A1C51">
            <w:pPr>
              <w:snapToGrid w:val="0"/>
              <w:contextualSpacing/>
              <w:jc w:val="both"/>
              <w:rPr>
                <w:sz w:val="24"/>
                <w:szCs w:val="24"/>
                <w:lang w:val="en-US"/>
              </w:rPr>
            </w:pPr>
            <w:r w:rsidRPr="00FC4676">
              <w:rPr>
                <w:sz w:val="24"/>
                <w:szCs w:val="24"/>
                <w:lang w:val="en-US"/>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294FF" w14:textId="77777777" w:rsidR="00FC4676" w:rsidRPr="00FC4676" w:rsidRDefault="00FC4676" w:rsidP="001A1C51">
            <w:pPr>
              <w:snapToGrid w:val="0"/>
              <w:contextualSpacing/>
              <w:jc w:val="both"/>
              <w:rPr>
                <w:sz w:val="24"/>
                <w:szCs w:val="24"/>
                <w:lang w:val="en-US"/>
              </w:rPr>
            </w:pPr>
            <w:r w:rsidRPr="00FC4676">
              <w:rPr>
                <w:sz w:val="24"/>
                <w:szCs w:val="24"/>
                <w:lang w:val="en-US"/>
              </w:rPr>
              <w:t>101</w:t>
            </w:r>
          </w:p>
        </w:tc>
        <w:tc>
          <w:tcPr>
            <w:tcW w:w="281" w:type="dxa"/>
            <w:vMerge/>
            <w:tcBorders>
              <w:left w:val="single" w:sz="4" w:space="0" w:color="000000"/>
              <w:right w:val="single" w:sz="4" w:space="0" w:color="000000"/>
            </w:tcBorders>
          </w:tcPr>
          <w:p w14:paraId="305ACE42"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6A788BA" w14:textId="77777777" w:rsidR="00FC4676" w:rsidRPr="00FC4676" w:rsidRDefault="00FC4676" w:rsidP="001A1C51">
            <w:pPr>
              <w:snapToGrid w:val="0"/>
              <w:contextualSpacing/>
              <w:jc w:val="both"/>
              <w:rPr>
                <w:sz w:val="24"/>
                <w:szCs w:val="24"/>
                <w:lang w:val="en-US"/>
              </w:rPr>
            </w:pPr>
            <w:r w:rsidRPr="00FC4676">
              <w:rPr>
                <w:sz w:val="24"/>
                <w:szCs w:val="24"/>
                <w:lang w:val="en-US"/>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04351DBE" w14:textId="77777777" w:rsidR="00FC4676" w:rsidRPr="00FC4676" w:rsidRDefault="00FC4676" w:rsidP="001A1C51">
            <w:pPr>
              <w:snapToGrid w:val="0"/>
              <w:contextualSpacing/>
              <w:jc w:val="both"/>
              <w:rPr>
                <w:sz w:val="24"/>
                <w:szCs w:val="24"/>
                <w:lang w:val="en-US"/>
              </w:rPr>
            </w:pPr>
            <w:r w:rsidRPr="00FC4676">
              <w:rPr>
                <w:sz w:val="24"/>
                <w:szCs w:val="24"/>
                <w:lang w:val="en-US"/>
              </w:rPr>
              <w:t>75</w:t>
            </w:r>
          </w:p>
        </w:tc>
      </w:tr>
      <w:tr w:rsidR="00FC4676" w:rsidRPr="00FC4676" w14:paraId="3F1B38CA"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C1308AC" w14:textId="77777777" w:rsidR="00FC4676" w:rsidRPr="00FC4676" w:rsidRDefault="00FC4676" w:rsidP="001A1C51">
            <w:pPr>
              <w:snapToGrid w:val="0"/>
              <w:contextualSpacing/>
              <w:jc w:val="both"/>
              <w:rPr>
                <w:sz w:val="24"/>
                <w:szCs w:val="24"/>
                <w:lang w:val="en-US"/>
              </w:rPr>
            </w:pPr>
            <w:r w:rsidRPr="00FC4676">
              <w:rPr>
                <w:sz w:val="24"/>
                <w:szCs w:val="24"/>
                <w:lang w:val="en-US"/>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4090B7" w14:textId="77777777" w:rsidR="00FC4676" w:rsidRPr="00FC4676" w:rsidRDefault="00FC4676" w:rsidP="001A1C51">
            <w:pPr>
              <w:snapToGrid w:val="0"/>
              <w:contextualSpacing/>
              <w:jc w:val="both"/>
              <w:rPr>
                <w:sz w:val="24"/>
                <w:szCs w:val="24"/>
                <w:lang w:val="en-US"/>
              </w:rPr>
            </w:pPr>
            <w:r w:rsidRPr="00FC4676">
              <w:rPr>
                <w:sz w:val="24"/>
                <w:szCs w:val="24"/>
                <w:lang w:val="en-US"/>
              </w:rPr>
              <w:t>100</w:t>
            </w:r>
          </w:p>
        </w:tc>
        <w:tc>
          <w:tcPr>
            <w:tcW w:w="281" w:type="dxa"/>
            <w:vMerge/>
            <w:tcBorders>
              <w:left w:val="single" w:sz="4" w:space="0" w:color="000000"/>
              <w:right w:val="single" w:sz="4" w:space="0" w:color="000000"/>
            </w:tcBorders>
          </w:tcPr>
          <w:p w14:paraId="64FC9B56"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9E030CC" w14:textId="77777777" w:rsidR="00FC4676" w:rsidRPr="00FC4676" w:rsidRDefault="00FC4676" w:rsidP="001A1C51">
            <w:pPr>
              <w:snapToGrid w:val="0"/>
              <w:contextualSpacing/>
              <w:jc w:val="both"/>
              <w:rPr>
                <w:sz w:val="24"/>
                <w:szCs w:val="24"/>
                <w:lang w:val="en-US"/>
              </w:rPr>
            </w:pPr>
            <w:r w:rsidRPr="00FC4676">
              <w:rPr>
                <w:sz w:val="24"/>
                <w:szCs w:val="24"/>
                <w:lang w:val="en-US"/>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38BCD3EF" w14:textId="77777777" w:rsidR="00FC4676" w:rsidRPr="00FC4676" w:rsidRDefault="00FC4676" w:rsidP="001A1C51">
            <w:pPr>
              <w:snapToGrid w:val="0"/>
              <w:contextualSpacing/>
              <w:jc w:val="both"/>
              <w:rPr>
                <w:sz w:val="24"/>
                <w:szCs w:val="24"/>
                <w:lang w:val="en-US"/>
              </w:rPr>
            </w:pPr>
            <w:r w:rsidRPr="00FC4676">
              <w:rPr>
                <w:sz w:val="24"/>
                <w:szCs w:val="24"/>
                <w:lang w:val="en-US"/>
              </w:rPr>
              <w:t>74</w:t>
            </w:r>
          </w:p>
        </w:tc>
      </w:tr>
      <w:tr w:rsidR="00FC4676" w:rsidRPr="00FC4676" w14:paraId="4E40EE91"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5E635E" w14:textId="77777777" w:rsidR="00FC4676" w:rsidRPr="00FC4676" w:rsidRDefault="00FC4676" w:rsidP="001A1C51">
            <w:pPr>
              <w:snapToGrid w:val="0"/>
              <w:contextualSpacing/>
              <w:jc w:val="both"/>
              <w:rPr>
                <w:sz w:val="24"/>
                <w:szCs w:val="24"/>
                <w:lang w:val="en-US"/>
              </w:rPr>
            </w:pPr>
            <w:r w:rsidRPr="00FC4676">
              <w:rPr>
                <w:sz w:val="24"/>
                <w:szCs w:val="24"/>
                <w:lang w:val="en-US"/>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16D9A6" w14:textId="77777777" w:rsidR="00FC4676" w:rsidRPr="00FC4676" w:rsidRDefault="00FC4676" w:rsidP="001A1C51">
            <w:pPr>
              <w:snapToGrid w:val="0"/>
              <w:contextualSpacing/>
              <w:jc w:val="both"/>
              <w:rPr>
                <w:sz w:val="24"/>
                <w:szCs w:val="24"/>
                <w:lang w:val="en-US"/>
              </w:rPr>
            </w:pPr>
            <w:r w:rsidRPr="00FC4676">
              <w:rPr>
                <w:sz w:val="24"/>
                <w:szCs w:val="24"/>
                <w:lang w:val="en-US"/>
              </w:rPr>
              <w:t>99</w:t>
            </w:r>
          </w:p>
        </w:tc>
        <w:tc>
          <w:tcPr>
            <w:tcW w:w="281" w:type="dxa"/>
            <w:vMerge/>
            <w:tcBorders>
              <w:left w:val="single" w:sz="4" w:space="0" w:color="000000"/>
              <w:right w:val="single" w:sz="4" w:space="0" w:color="000000"/>
            </w:tcBorders>
          </w:tcPr>
          <w:p w14:paraId="69A8A09A"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52611FC" w14:textId="77777777" w:rsidR="00FC4676" w:rsidRPr="00FC4676" w:rsidRDefault="00FC4676" w:rsidP="001A1C51">
            <w:pPr>
              <w:snapToGrid w:val="0"/>
              <w:contextualSpacing/>
              <w:jc w:val="both"/>
              <w:rPr>
                <w:sz w:val="24"/>
                <w:szCs w:val="24"/>
                <w:lang w:val="en-US"/>
              </w:rPr>
            </w:pPr>
            <w:r w:rsidRPr="00FC4676">
              <w:rPr>
                <w:sz w:val="24"/>
                <w:szCs w:val="24"/>
                <w:lang w:val="en-US"/>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208CA274" w14:textId="77777777" w:rsidR="00FC4676" w:rsidRPr="00FC4676" w:rsidRDefault="00FC4676" w:rsidP="001A1C51">
            <w:pPr>
              <w:snapToGrid w:val="0"/>
              <w:contextualSpacing/>
              <w:jc w:val="both"/>
              <w:rPr>
                <w:sz w:val="24"/>
                <w:szCs w:val="24"/>
                <w:lang w:val="en-US"/>
              </w:rPr>
            </w:pPr>
            <w:r w:rsidRPr="00FC4676">
              <w:rPr>
                <w:sz w:val="24"/>
                <w:szCs w:val="24"/>
                <w:lang w:val="en-US"/>
              </w:rPr>
              <w:t>73</w:t>
            </w:r>
          </w:p>
        </w:tc>
      </w:tr>
      <w:tr w:rsidR="00FC4676" w:rsidRPr="00FC4676" w14:paraId="3CCE4C83"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C0D13E2" w14:textId="77777777" w:rsidR="00FC4676" w:rsidRPr="00FC4676" w:rsidRDefault="00FC4676" w:rsidP="001A1C51">
            <w:pPr>
              <w:snapToGrid w:val="0"/>
              <w:contextualSpacing/>
              <w:jc w:val="both"/>
              <w:rPr>
                <w:sz w:val="24"/>
                <w:szCs w:val="24"/>
                <w:lang w:val="en-US"/>
              </w:rPr>
            </w:pPr>
            <w:r w:rsidRPr="00FC4676">
              <w:rPr>
                <w:sz w:val="24"/>
                <w:szCs w:val="24"/>
                <w:lang w:val="en-US"/>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08B76" w14:textId="77777777" w:rsidR="00FC4676" w:rsidRPr="00FC4676" w:rsidRDefault="00FC4676" w:rsidP="001A1C51">
            <w:pPr>
              <w:snapToGrid w:val="0"/>
              <w:contextualSpacing/>
              <w:jc w:val="both"/>
              <w:rPr>
                <w:sz w:val="24"/>
                <w:szCs w:val="24"/>
                <w:lang w:val="en-US"/>
              </w:rPr>
            </w:pPr>
            <w:r w:rsidRPr="00FC4676">
              <w:rPr>
                <w:sz w:val="24"/>
                <w:szCs w:val="24"/>
                <w:lang w:val="en-US"/>
              </w:rPr>
              <w:t>98</w:t>
            </w:r>
          </w:p>
        </w:tc>
        <w:tc>
          <w:tcPr>
            <w:tcW w:w="281" w:type="dxa"/>
            <w:vMerge/>
            <w:tcBorders>
              <w:left w:val="single" w:sz="4" w:space="0" w:color="000000"/>
              <w:right w:val="single" w:sz="4" w:space="0" w:color="000000"/>
            </w:tcBorders>
          </w:tcPr>
          <w:p w14:paraId="51B2F6D9"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9B4B986" w14:textId="77777777" w:rsidR="00FC4676" w:rsidRPr="00FC4676" w:rsidRDefault="00FC4676" w:rsidP="001A1C51">
            <w:pPr>
              <w:snapToGrid w:val="0"/>
              <w:contextualSpacing/>
              <w:jc w:val="both"/>
              <w:rPr>
                <w:sz w:val="24"/>
                <w:szCs w:val="24"/>
                <w:lang w:val="en-US"/>
              </w:rPr>
            </w:pPr>
            <w:r w:rsidRPr="00FC4676">
              <w:rPr>
                <w:sz w:val="24"/>
                <w:szCs w:val="24"/>
                <w:lang w:val="en-US"/>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053E2998" w14:textId="77777777" w:rsidR="00FC4676" w:rsidRPr="00FC4676" w:rsidRDefault="00FC4676" w:rsidP="001A1C51">
            <w:pPr>
              <w:snapToGrid w:val="0"/>
              <w:contextualSpacing/>
              <w:jc w:val="both"/>
              <w:rPr>
                <w:sz w:val="24"/>
                <w:szCs w:val="24"/>
                <w:lang w:val="en-US"/>
              </w:rPr>
            </w:pPr>
            <w:r w:rsidRPr="00FC4676">
              <w:rPr>
                <w:sz w:val="24"/>
                <w:szCs w:val="24"/>
                <w:lang w:val="en-US"/>
              </w:rPr>
              <w:t>72</w:t>
            </w:r>
          </w:p>
        </w:tc>
      </w:tr>
      <w:tr w:rsidR="00FC4676" w:rsidRPr="00FC4676" w14:paraId="4474D916"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15A2271" w14:textId="77777777" w:rsidR="00FC4676" w:rsidRPr="00FC4676" w:rsidRDefault="00FC4676" w:rsidP="001A1C51">
            <w:pPr>
              <w:snapToGrid w:val="0"/>
              <w:contextualSpacing/>
              <w:jc w:val="both"/>
              <w:rPr>
                <w:sz w:val="24"/>
                <w:szCs w:val="24"/>
                <w:lang w:val="en-US"/>
              </w:rPr>
            </w:pPr>
            <w:r w:rsidRPr="00FC4676">
              <w:rPr>
                <w:sz w:val="24"/>
                <w:szCs w:val="24"/>
                <w:lang w:val="en-US"/>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835A0" w14:textId="77777777" w:rsidR="00FC4676" w:rsidRPr="00FC4676" w:rsidRDefault="00FC4676" w:rsidP="001A1C51">
            <w:pPr>
              <w:snapToGrid w:val="0"/>
              <w:contextualSpacing/>
              <w:jc w:val="both"/>
              <w:rPr>
                <w:sz w:val="24"/>
                <w:szCs w:val="24"/>
                <w:lang w:val="en-US"/>
              </w:rPr>
            </w:pPr>
            <w:r w:rsidRPr="00FC4676">
              <w:rPr>
                <w:sz w:val="24"/>
                <w:szCs w:val="24"/>
                <w:lang w:val="en-US"/>
              </w:rPr>
              <w:t>97</w:t>
            </w:r>
          </w:p>
        </w:tc>
        <w:tc>
          <w:tcPr>
            <w:tcW w:w="281" w:type="dxa"/>
            <w:vMerge/>
            <w:tcBorders>
              <w:left w:val="single" w:sz="4" w:space="0" w:color="000000"/>
              <w:right w:val="single" w:sz="4" w:space="0" w:color="000000"/>
            </w:tcBorders>
          </w:tcPr>
          <w:p w14:paraId="2C5DF62C"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BB9AE8F" w14:textId="77777777" w:rsidR="00FC4676" w:rsidRPr="00FC4676" w:rsidRDefault="00FC4676" w:rsidP="001A1C51">
            <w:pPr>
              <w:snapToGrid w:val="0"/>
              <w:contextualSpacing/>
              <w:jc w:val="both"/>
              <w:rPr>
                <w:sz w:val="24"/>
                <w:szCs w:val="24"/>
                <w:lang w:val="en-US"/>
              </w:rPr>
            </w:pPr>
            <w:r w:rsidRPr="00FC4676">
              <w:rPr>
                <w:sz w:val="24"/>
                <w:szCs w:val="24"/>
                <w:lang w:val="en-US"/>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0D6A5CC0" w14:textId="77777777" w:rsidR="00FC4676" w:rsidRPr="00FC4676" w:rsidRDefault="00FC4676" w:rsidP="001A1C51">
            <w:pPr>
              <w:snapToGrid w:val="0"/>
              <w:contextualSpacing/>
              <w:jc w:val="both"/>
              <w:rPr>
                <w:sz w:val="24"/>
                <w:szCs w:val="24"/>
                <w:lang w:val="en-US"/>
              </w:rPr>
            </w:pPr>
            <w:r w:rsidRPr="00FC4676">
              <w:rPr>
                <w:sz w:val="24"/>
                <w:szCs w:val="24"/>
                <w:lang w:val="en-US"/>
              </w:rPr>
              <w:t>71</w:t>
            </w:r>
          </w:p>
        </w:tc>
      </w:tr>
      <w:tr w:rsidR="00FC4676" w:rsidRPr="00FC4676" w14:paraId="417CF1E3"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1B908B1" w14:textId="77777777" w:rsidR="00FC4676" w:rsidRPr="00FC4676" w:rsidRDefault="00FC4676" w:rsidP="001A1C51">
            <w:pPr>
              <w:snapToGrid w:val="0"/>
              <w:contextualSpacing/>
              <w:jc w:val="both"/>
              <w:rPr>
                <w:sz w:val="24"/>
                <w:szCs w:val="24"/>
                <w:lang w:val="en-US"/>
              </w:rPr>
            </w:pPr>
            <w:r w:rsidRPr="00FC4676">
              <w:rPr>
                <w:sz w:val="24"/>
                <w:szCs w:val="24"/>
                <w:lang w:val="en-US"/>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8F5720" w14:textId="77777777" w:rsidR="00FC4676" w:rsidRPr="00FC4676" w:rsidRDefault="00FC4676" w:rsidP="001A1C51">
            <w:pPr>
              <w:snapToGrid w:val="0"/>
              <w:contextualSpacing/>
              <w:jc w:val="both"/>
              <w:rPr>
                <w:sz w:val="24"/>
                <w:szCs w:val="24"/>
                <w:lang w:val="en-US"/>
              </w:rPr>
            </w:pPr>
            <w:r w:rsidRPr="00FC4676">
              <w:rPr>
                <w:sz w:val="24"/>
                <w:szCs w:val="24"/>
                <w:lang w:val="en-US"/>
              </w:rPr>
              <w:t>96</w:t>
            </w:r>
          </w:p>
        </w:tc>
        <w:tc>
          <w:tcPr>
            <w:tcW w:w="281" w:type="dxa"/>
            <w:vMerge/>
            <w:tcBorders>
              <w:left w:val="single" w:sz="4" w:space="0" w:color="000000"/>
              <w:right w:val="single" w:sz="4" w:space="0" w:color="000000"/>
            </w:tcBorders>
          </w:tcPr>
          <w:p w14:paraId="100E44E3"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E757F47" w14:textId="77777777" w:rsidR="00FC4676" w:rsidRPr="00FC4676" w:rsidRDefault="00FC4676" w:rsidP="001A1C51">
            <w:pPr>
              <w:snapToGrid w:val="0"/>
              <w:contextualSpacing/>
              <w:jc w:val="both"/>
              <w:rPr>
                <w:sz w:val="24"/>
                <w:szCs w:val="24"/>
                <w:lang w:val="en-US"/>
              </w:rPr>
            </w:pPr>
            <w:r w:rsidRPr="00FC4676">
              <w:rPr>
                <w:sz w:val="24"/>
                <w:szCs w:val="24"/>
                <w:lang w:val="en-US"/>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4CA06CDB" w14:textId="77777777" w:rsidR="00FC4676" w:rsidRPr="00FC4676" w:rsidRDefault="00FC4676" w:rsidP="001A1C51">
            <w:pPr>
              <w:snapToGrid w:val="0"/>
              <w:contextualSpacing/>
              <w:jc w:val="both"/>
              <w:rPr>
                <w:sz w:val="24"/>
                <w:szCs w:val="24"/>
                <w:lang w:val="en-US"/>
              </w:rPr>
            </w:pPr>
            <w:r w:rsidRPr="00FC4676">
              <w:rPr>
                <w:sz w:val="24"/>
                <w:szCs w:val="24"/>
                <w:lang w:val="en-US"/>
              </w:rPr>
              <w:t>70</w:t>
            </w:r>
          </w:p>
        </w:tc>
      </w:tr>
      <w:tr w:rsidR="00FC4676" w:rsidRPr="00FC4676" w14:paraId="5FABF288"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158739E" w14:textId="77777777" w:rsidR="00FC4676" w:rsidRPr="00FC4676" w:rsidRDefault="00FC4676" w:rsidP="001A1C51">
            <w:pPr>
              <w:snapToGrid w:val="0"/>
              <w:contextualSpacing/>
              <w:jc w:val="both"/>
              <w:rPr>
                <w:sz w:val="24"/>
                <w:szCs w:val="24"/>
                <w:lang w:val="en-US"/>
              </w:rPr>
            </w:pPr>
            <w:r w:rsidRPr="00FC4676">
              <w:rPr>
                <w:sz w:val="24"/>
                <w:szCs w:val="24"/>
                <w:lang w:val="en-US"/>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5872A7" w14:textId="77777777" w:rsidR="00FC4676" w:rsidRPr="00FC4676" w:rsidRDefault="00FC4676" w:rsidP="001A1C51">
            <w:pPr>
              <w:snapToGrid w:val="0"/>
              <w:contextualSpacing/>
              <w:jc w:val="both"/>
              <w:rPr>
                <w:sz w:val="24"/>
                <w:szCs w:val="24"/>
                <w:lang w:val="en-US"/>
              </w:rPr>
            </w:pPr>
            <w:r w:rsidRPr="00FC4676">
              <w:rPr>
                <w:sz w:val="24"/>
                <w:szCs w:val="24"/>
                <w:lang w:val="en-US"/>
              </w:rPr>
              <w:t>95</w:t>
            </w:r>
          </w:p>
        </w:tc>
        <w:tc>
          <w:tcPr>
            <w:tcW w:w="281" w:type="dxa"/>
            <w:vMerge/>
            <w:tcBorders>
              <w:left w:val="single" w:sz="4" w:space="0" w:color="000000"/>
              <w:right w:val="single" w:sz="4" w:space="0" w:color="000000"/>
            </w:tcBorders>
          </w:tcPr>
          <w:p w14:paraId="01334D0F" w14:textId="77777777" w:rsidR="00FC4676" w:rsidRPr="00FC4676" w:rsidRDefault="00FC4676" w:rsidP="001A1C51">
            <w:pPr>
              <w:snapToGrid w:val="0"/>
              <w:contextualSpacing/>
              <w:jc w:val="both"/>
              <w:rPr>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81FEA81" w14:textId="77777777" w:rsidR="00FC4676" w:rsidRPr="00FC4676" w:rsidRDefault="00FC4676" w:rsidP="001A1C51">
            <w:pPr>
              <w:snapToGrid w:val="0"/>
              <w:contextualSpacing/>
              <w:jc w:val="both"/>
              <w:rPr>
                <w:sz w:val="24"/>
                <w:szCs w:val="24"/>
                <w:lang w:val="en-US"/>
              </w:rPr>
            </w:pPr>
            <w:r w:rsidRPr="00FC4676">
              <w:rPr>
                <w:spacing w:val="-6"/>
                <w:sz w:val="24"/>
                <w:szCs w:val="24"/>
                <w:lang w:val="en-US"/>
              </w:rPr>
              <w:t>Less</w:t>
            </w:r>
            <w:r w:rsidRPr="00FC4676">
              <w:rPr>
                <w:sz w:val="24"/>
                <w:szCs w:val="24"/>
                <w:lang w:val="en-US"/>
              </w:rPr>
              <w:t xml:space="preserve"> than 3</w:t>
            </w:r>
          </w:p>
        </w:tc>
        <w:tc>
          <w:tcPr>
            <w:tcW w:w="1427" w:type="dxa"/>
            <w:tcBorders>
              <w:top w:val="single" w:sz="4" w:space="0" w:color="000000"/>
              <w:left w:val="single" w:sz="4" w:space="0" w:color="000000"/>
              <w:bottom w:val="single" w:sz="4" w:space="0" w:color="000000"/>
              <w:right w:val="single" w:sz="4" w:space="0" w:color="000000"/>
            </w:tcBorders>
            <w:vAlign w:val="bottom"/>
          </w:tcPr>
          <w:p w14:paraId="6B74173A" w14:textId="77777777" w:rsidR="00FC4676" w:rsidRPr="00FC4676" w:rsidRDefault="00FC4676" w:rsidP="001A1C51">
            <w:pPr>
              <w:snapToGrid w:val="0"/>
              <w:contextualSpacing/>
              <w:jc w:val="both"/>
              <w:rPr>
                <w:sz w:val="24"/>
                <w:szCs w:val="24"/>
                <w:lang w:val="en-US"/>
              </w:rPr>
            </w:pPr>
            <w:r w:rsidRPr="00FC4676">
              <w:rPr>
                <w:sz w:val="24"/>
                <w:szCs w:val="24"/>
                <w:lang w:val="en-US"/>
              </w:rPr>
              <w:t>Not sufficient</w:t>
            </w:r>
          </w:p>
        </w:tc>
      </w:tr>
    </w:tbl>
    <w:p w14:paraId="62844790" w14:textId="77777777" w:rsidR="005C1B6D" w:rsidRPr="00FC4676" w:rsidRDefault="005C1B6D" w:rsidP="005C1B6D">
      <w:pPr>
        <w:ind w:firstLine="708"/>
        <w:jc w:val="both"/>
        <w:rPr>
          <w:sz w:val="24"/>
          <w:szCs w:val="24"/>
          <w:lang w:val="en-US"/>
        </w:rPr>
      </w:pPr>
    </w:p>
    <w:p w14:paraId="07BA3855" w14:textId="77777777" w:rsidR="005C1B6D" w:rsidRPr="00FC4676" w:rsidRDefault="005C1B6D" w:rsidP="005C1B6D">
      <w:pPr>
        <w:ind w:firstLine="708"/>
        <w:jc w:val="both"/>
        <w:rPr>
          <w:sz w:val="24"/>
          <w:szCs w:val="24"/>
          <w:lang w:val="en-US"/>
        </w:rPr>
      </w:pPr>
    </w:p>
    <w:p w14:paraId="0E0FC044" w14:textId="77777777" w:rsidR="005C1B6D" w:rsidRPr="00FC4676" w:rsidRDefault="005C1B6D" w:rsidP="005C1B6D">
      <w:pPr>
        <w:jc w:val="both"/>
        <w:outlineLvl w:val="0"/>
        <w:rPr>
          <w:sz w:val="24"/>
          <w:szCs w:val="24"/>
          <w:lang w:val="en-US"/>
        </w:rPr>
      </w:pPr>
      <w:r w:rsidRPr="00FC4676">
        <w:rPr>
          <w:sz w:val="24"/>
          <w:szCs w:val="24"/>
          <w:lang w:val="en-US"/>
        </w:rPr>
        <w:t xml:space="preserve">Head of the Department </w:t>
      </w:r>
      <w:proofErr w:type="gramStart"/>
      <w:r w:rsidRPr="00FC4676">
        <w:rPr>
          <w:sz w:val="24"/>
          <w:szCs w:val="24"/>
          <w:lang w:val="en-US"/>
        </w:rPr>
        <w:t xml:space="preserve">of  </w:t>
      </w:r>
      <w:r w:rsidR="00C64280" w:rsidRPr="00FC4676">
        <w:rPr>
          <w:sz w:val="24"/>
          <w:szCs w:val="24"/>
          <w:lang w:val="en-US"/>
        </w:rPr>
        <w:t>Propaedeutic</w:t>
      </w:r>
      <w:proofErr w:type="gramEnd"/>
      <w:r w:rsidRPr="00FC4676">
        <w:rPr>
          <w:sz w:val="24"/>
          <w:szCs w:val="24"/>
          <w:lang w:val="en-US"/>
        </w:rPr>
        <w:t xml:space="preserve"> of Pediatrics, </w:t>
      </w:r>
    </w:p>
    <w:p w14:paraId="0D4FAAB3" w14:textId="77777777" w:rsidR="00330C6C" w:rsidRPr="00FC4676" w:rsidRDefault="005C1B6D" w:rsidP="005C1B6D">
      <w:pPr>
        <w:jc w:val="both"/>
        <w:outlineLvl w:val="0"/>
        <w:rPr>
          <w:lang w:val="en-US"/>
        </w:rPr>
      </w:pPr>
      <w:proofErr w:type="gramStart"/>
      <w:r w:rsidRPr="00FC4676">
        <w:rPr>
          <w:sz w:val="24"/>
          <w:szCs w:val="24"/>
          <w:lang w:val="en-US"/>
        </w:rPr>
        <w:t>DM,  professor</w:t>
      </w:r>
      <w:proofErr w:type="gramEnd"/>
      <w:r w:rsidRPr="00FC4676">
        <w:rPr>
          <w:sz w:val="24"/>
          <w:szCs w:val="24"/>
          <w:lang w:val="en-US"/>
        </w:rPr>
        <w:tab/>
      </w:r>
      <w:r w:rsidRPr="00FC4676">
        <w:rPr>
          <w:sz w:val="24"/>
          <w:szCs w:val="24"/>
          <w:lang w:val="en-US"/>
        </w:rPr>
        <w:tab/>
      </w:r>
      <w:r w:rsidRPr="00FC4676">
        <w:rPr>
          <w:sz w:val="24"/>
          <w:szCs w:val="24"/>
          <w:lang w:val="en-US"/>
        </w:rPr>
        <w:tab/>
      </w:r>
      <w:r w:rsidRPr="00FC4676">
        <w:rPr>
          <w:sz w:val="24"/>
          <w:szCs w:val="24"/>
          <w:lang w:val="en-US"/>
        </w:rPr>
        <w:tab/>
      </w:r>
      <w:r w:rsidRPr="00FC4676">
        <w:rPr>
          <w:sz w:val="24"/>
          <w:szCs w:val="24"/>
          <w:lang w:val="en-US"/>
        </w:rPr>
        <w:tab/>
      </w:r>
      <w:r w:rsidRPr="00FC4676">
        <w:rPr>
          <w:sz w:val="24"/>
          <w:szCs w:val="24"/>
          <w:lang w:val="en-US"/>
        </w:rPr>
        <w:tab/>
      </w:r>
      <w:r w:rsidRPr="00FC4676">
        <w:rPr>
          <w:sz w:val="24"/>
          <w:szCs w:val="24"/>
          <w:lang w:val="en-US"/>
        </w:rPr>
        <w:tab/>
        <w:t xml:space="preserve"> </w:t>
      </w:r>
      <w:proofErr w:type="spellStart"/>
      <w:r w:rsidRPr="00FC4676">
        <w:rPr>
          <w:sz w:val="24"/>
          <w:szCs w:val="24"/>
          <w:lang w:val="en-US"/>
        </w:rPr>
        <w:t>Klymenko</w:t>
      </w:r>
      <w:proofErr w:type="spellEnd"/>
      <w:r w:rsidRPr="00FC4676">
        <w:rPr>
          <w:sz w:val="24"/>
          <w:szCs w:val="24"/>
          <w:lang w:val="en-US"/>
        </w:rPr>
        <w:t xml:space="preserve"> V.A.</w:t>
      </w:r>
    </w:p>
    <w:p w14:paraId="44545F22" w14:textId="77777777" w:rsidR="00330C6C" w:rsidRPr="00FC4676" w:rsidRDefault="00330C6C" w:rsidP="00F37F33">
      <w:pPr>
        <w:jc w:val="both"/>
      </w:pPr>
    </w:p>
    <w:sectPr w:rsidR="00330C6C" w:rsidRPr="00FC4676" w:rsidSect="00E776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4141" w14:textId="77777777" w:rsidR="00481EE9" w:rsidRDefault="00481EE9" w:rsidP="00C9620D">
      <w:r>
        <w:separator/>
      </w:r>
    </w:p>
  </w:endnote>
  <w:endnote w:type="continuationSeparator" w:id="0">
    <w:p w14:paraId="2AC1FDD6" w14:textId="77777777" w:rsidR="00481EE9" w:rsidRDefault="00481EE9" w:rsidP="00C9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D2666" w14:textId="77777777" w:rsidR="00481EE9" w:rsidRDefault="00481EE9" w:rsidP="00C9620D">
      <w:r>
        <w:separator/>
      </w:r>
    </w:p>
  </w:footnote>
  <w:footnote w:type="continuationSeparator" w:id="0">
    <w:p w14:paraId="0E3FDEA7" w14:textId="77777777" w:rsidR="00481EE9" w:rsidRDefault="00481EE9" w:rsidP="00C96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D2E"/>
    <w:multiLevelType w:val="hybridMultilevel"/>
    <w:tmpl w:val="B308E60C"/>
    <w:lvl w:ilvl="0" w:tplc="04190001">
      <w:start w:val="1"/>
      <w:numFmt w:val="bullet"/>
      <w:lvlText w:val=""/>
      <w:lvlJc w:val="left"/>
      <w:pPr>
        <w:ind w:left="1068" w:hanging="360"/>
      </w:pPr>
      <w:rPr>
        <w:rFonts w:ascii="Symbol" w:hAnsi="Symbol" w:cs="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 w15:restartNumberingAfterBreak="0">
    <w:nsid w:val="0AF5132A"/>
    <w:multiLevelType w:val="hybridMultilevel"/>
    <w:tmpl w:val="1F10FD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E7310DE"/>
    <w:multiLevelType w:val="hybridMultilevel"/>
    <w:tmpl w:val="7F6E46F0"/>
    <w:lvl w:ilvl="0" w:tplc="CCA8E01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2475568"/>
    <w:multiLevelType w:val="hybridMultilevel"/>
    <w:tmpl w:val="87DC770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 w15:restartNumberingAfterBreak="0">
    <w:nsid w:val="17C051E1"/>
    <w:multiLevelType w:val="hybridMultilevel"/>
    <w:tmpl w:val="C6B465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40A4428"/>
    <w:multiLevelType w:val="hybridMultilevel"/>
    <w:tmpl w:val="2ECC9D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5892E24"/>
    <w:multiLevelType w:val="hybridMultilevel"/>
    <w:tmpl w:val="7602A88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0A6307"/>
    <w:multiLevelType w:val="hybridMultilevel"/>
    <w:tmpl w:val="982C53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D427998"/>
    <w:multiLevelType w:val="hybridMultilevel"/>
    <w:tmpl w:val="2ECC9D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10" w15:restartNumberingAfterBreak="0">
    <w:nsid w:val="327614E0"/>
    <w:multiLevelType w:val="hybridMultilevel"/>
    <w:tmpl w:val="01C2D772"/>
    <w:lvl w:ilvl="0" w:tplc="A3AEF34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47F2BB4"/>
    <w:multiLevelType w:val="hybridMultilevel"/>
    <w:tmpl w:val="A3F80168"/>
    <w:lvl w:ilvl="0" w:tplc="CCA8E01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4BC48B0"/>
    <w:multiLevelType w:val="hybridMultilevel"/>
    <w:tmpl w:val="A5C4BD3E"/>
    <w:lvl w:ilvl="0" w:tplc="ABB00A6C">
      <w:start w:val="1"/>
      <w:numFmt w:val="decimal"/>
      <w:lvlText w:val="%1."/>
      <w:lvlJc w:val="left"/>
      <w:pPr>
        <w:ind w:left="927" w:hanging="360"/>
      </w:pPr>
      <w:rPr>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34EC7EA7"/>
    <w:multiLevelType w:val="hybridMultilevel"/>
    <w:tmpl w:val="1C182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2062AC"/>
    <w:multiLevelType w:val="hybridMultilevel"/>
    <w:tmpl w:val="3A1497F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3CF95B89"/>
    <w:multiLevelType w:val="hybridMultilevel"/>
    <w:tmpl w:val="EDE612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D423A9E"/>
    <w:multiLevelType w:val="hybridMultilevel"/>
    <w:tmpl w:val="1D849078"/>
    <w:lvl w:ilvl="0" w:tplc="CCA8E01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DFA50F1"/>
    <w:multiLevelType w:val="multilevel"/>
    <w:tmpl w:val="66BE0F0E"/>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rPr>
        <w:rFonts w:ascii="Arial Black" w:eastAsia="Times New Roman" w:hAnsi="Arial Black"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rPr>
        <w:rFonts w:ascii="Arial" w:eastAsia="Times New Roman" w:hAnsi="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rPr>
        <w:rFonts w:ascii="Arial" w:eastAsia="Times New Roman" w:hAnsi="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rPr>
        <w:rFonts w:ascii="Arial" w:eastAsia="Times New Roman" w:hAnsi="Arial"/>
        <w:b w:val="0"/>
        <w:bCs w:val="0"/>
        <w:i w:val="0"/>
        <w:iCs w:val="0"/>
        <w:smallCaps w:val="0"/>
        <w:strike w:val="0"/>
        <w:dstrike w:val="0"/>
        <w:color w:val="000000"/>
        <w:spacing w:val="0"/>
        <w:w w:val="100"/>
        <w:position w:val="0"/>
        <w:sz w:val="16"/>
        <w:szCs w:val="16"/>
        <w:u w:val="none"/>
        <w:effect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EA5203"/>
    <w:multiLevelType w:val="hybridMultilevel"/>
    <w:tmpl w:val="5BCC08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4B252046"/>
    <w:multiLevelType w:val="hybridMultilevel"/>
    <w:tmpl w:val="9A66D3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2FC4B78"/>
    <w:multiLevelType w:val="hybridMultilevel"/>
    <w:tmpl w:val="DD8018DC"/>
    <w:lvl w:ilvl="0" w:tplc="CCA8E01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5A140739"/>
    <w:multiLevelType w:val="hybridMultilevel"/>
    <w:tmpl w:val="A3E06D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465390F"/>
    <w:multiLevelType w:val="hybridMultilevel"/>
    <w:tmpl w:val="043CBA88"/>
    <w:lvl w:ilvl="0" w:tplc="CCA8E01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732353C"/>
    <w:multiLevelType w:val="hybridMultilevel"/>
    <w:tmpl w:val="1704599C"/>
    <w:lvl w:ilvl="0" w:tplc="06B0044C">
      <w:start w:val="1"/>
      <w:numFmt w:val="decimal"/>
      <w:lvlText w:val="%1."/>
      <w:lvlJc w:val="left"/>
      <w:pPr>
        <w:tabs>
          <w:tab w:val="num" w:pos="720"/>
        </w:tabs>
        <w:ind w:left="720" w:hanging="360"/>
      </w:pPr>
    </w:lvl>
    <w:lvl w:ilvl="1" w:tplc="20022D8C">
      <w:start w:val="1"/>
      <w:numFmt w:val="decimal"/>
      <w:lvlText w:val="%2."/>
      <w:lvlJc w:val="left"/>
      <w:pPr>
        <w:tabs>
          <w:tab w:val="num" w:pos="1440"/>
        </w:tabs>
        <w:ind w:left="1440" w:hanging="360"/>
      </w:pPr>
    </w:lvl>
    <w:lvl w:ilvl="2" w:tplc="D40A0434">
      <w:start w:val="1"/>
      <w:numFmt w:val="decimal"/>
      <w:lvlText w:val="%3."/>
      <w:lvlJc w:val="left"/>
      <w:pPr>
        <w:tabs>
          <w:tab w:val="num" w:pos="2160"/>
        </w:tabs>
        <w:ind w:left="2160" w:hanging="360"/>
      </w:pPr>
    </w:lvl>
    <w:lvl w:ilvl="3" w:tplc="8C029ADE">
      <w:start w:val="1"/>
      <w:numFmt w:val="decimal"/>
      <w:lvlText w:val="%4."/>
      <w:lvlJc w:val="left"/>
      <w:pPr>
        <w:tabs>
          <w:tab w:val="num" w:pos="2880"/>
        </w:tabs>
        <w:ind w:left="2880" w:hanging="360"/>
      </w:pPr>
    </w:lvl>
    <w:lvl w:ilvl="4" w:tplc="DE481950">
      <w:start w:val="1"/>
      <w:numFmt w:val="decimal"/>
      <w:lvlText w:val="%5."/>
      <w:lvlJc w:val="left"/>
      <w:pPr>
        <w:tabs>
          <w:tab w:val="num" w:pos="3600"/>
        </w:tabs>
        <w:ind w:left="3600" w:hanging="360"/>
      </w:pPr>
    </w:lvl>
    <w:lvl w:ilvl="5" w:tplc="5A3E7D4C">
      <w:start w:val="1"/>
      <w:numFmt w:val="decimal"/>
      <w:lvlText w:val="%6."/>
      <w:lvlJc w:val="left"/>
      <w:pPr>
        <w:tabs>
          <w:tab w:val="num" w:pos="4320"/>
        </w:tabs>
        <w:ind w:left="4320" w:hanging="360"/>
      </w:pPr>
    </w:lvl>
    <w:lvl w:ilvl="6" w:tplc="4DE2324C">
      <w:start w:val="1"/>
      <w:numFmt w:val="decimal"/>
      <w:lvlText w:val="%7."/>
      <w:lvlJc w:val="left"/>
      <w:pPr>
        <w:tabs>
          <w:tab w:val="num" w:pos="5040"/>
        </w:tabs>
        <w:ind w:left="5040" w:hanging="360"/>
      </w:pPr>
    </w:lvl>
    <w:lvl w:ilvl="7" w:tplc="108AC62A">
      <w:start w:val="1"/>
      <w:numFmt w:val="decimal"/>
      <w:lvlText w:val="%8."/>
      <w:lvlJc w:val="left"/>
      <w:pPr>
        <w:tabs>
          <w:tab w:val="num" w:pos="5760"/>
        </w:tabs>
        <w:ind w:left="5760" w:hanging="360"/>
      </w:pPr>
    </w:lvl>
    <w:lvl w:ilvl="8" w:tplc="D0E6A7DA">
      <w:start w:val="1"/>
      <w:numFmt w:val="decimal"/>
      <w:lvlText w:val="%9."/>
      <w:lvlJc w:val="left"/>
      <w:pPr>
        <w:tabs>
          <w:tab w:val="num" w:pos="6480"/>
        </w:tabs>
        <w:ind w:left="6480" w:hanging="360"/>
      </w:pPr>
    </w:lvl>
  </w:abstractNum>
  <w:abstractNum w:abstractNumId="24" w15:restartNumberingAfterBreak="0">
    <w:nsid w:val="6858402B"/>
    <w:multiLevelType w:val="hybridMultilevel"/>
    <w:tmpl w:val="D9F420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A563396"/>
    <w:multiLevelType w:val="hybridMultilevel"/>
    <w:tmpl w:val="25D25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E50FE7"/>
    <w:multiLevelType w:val="hybridMultilevel"/>
    <w:tmpl w:val="87484676"/>
    <w:lvl w:ilvl="0" w:tplc="CCA8E01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6BEF6F0E"/>
    <w:multiLevelType w:val="hybridMultilevel"/>
    <w:tmpl w:val="5C049746"/>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num w:numId="1">
    <w:abstractNumId w:val="12"/>
  </w:num>
  <w:num w:numId="2">
    <w:abstractNumId w:val="14"/>
  </w:num>
  <w:num w:numId="3">
    <w:abstractNumId w:val="23"/>
  </w:num>
  <w:num w:numId="4">
    <w:abstractNumId w:val="17"/>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5"/>
  </w:num>
  <w:num w:numId="6">
    <w:abstractNumId w:val="19"/>
  </w:num>
  <w:num w:numId="7">
    <w:abstractNumId w:val="7"/>
  </w:num>
  <w:num w:numId="8">
    <w:abstractNumId w:val="4"/>
  </w:num>
  <w:num w:numId="9">
    <w:abstractNumId w:val="1"/>
  </w:num>
  <w:num w:numId="10">
    <w:abstractNumId w:val="18"/>
  </w:num>
  <w:num w:numId="11">
    <w:abstractNumId w:val="21"/>
  </w:num>
  <w:num w:numId="12">
    <w:abstractNumId w:val="10"/>
  </w:num>
  <w:num w:numId="13">
    <w:abstractNumId w:val="0"/>
  </w:num>
  <w:num w:numId="14">
    <w:abstractNumId w:val="9"/>
  </w:num>
  <w:num w:numId="15">
    <w:abstractNumId w:val="6"/>
  </w:num>
  <w:num w:numId="16">
    <w:abstractNumId w:val="13"/>
  </w:num>
  <w:num w:numId="17">
    <w:abstractNumId w:val="3"/>
  </w:num>
  <w:num w:numId="18">
    <w:abstractNumId w:val="27"/>
  </w:num>
  <w:num w:numId="19">
    <w:abstractNumId w:val="26"/>
  </w:num>
  <w:num w:numId="20">
    <w:abstractNumId w:val="11"/>
  </w:num>
  <w:num w:numId="21">
    <w:abstractNumId w:val="20"/>
  </w:num>
  <w:num w:numId="22">
    <w:abstractNumId w:val="22"/>
  </w:num>
  <w:num w:numId="23">
    <w:abstractNumId w:val="24"/>
  </w:num>
  <w:num w:numId="24">
    <w:abstractNumId w:val="16"/>
  </w:num>
  <w:num w:numId="25">
    <w:abstractNumId w:val="2"/>
  </w:num>
  <w:num w:numId="26">
    <w:abstractNumId w:val="8"/>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4D98"/>
    <w:rsid w:val="00000A7B"/>
    <w:rsid w:val="000403B2"/>
    <w:rsid w:val="0005273A"/>
    <w:rsid w:val="00066200"/>
    <w:rsid w:val="00094AC1"/>
    <w:rsid w:val="000A28A7"/>
    <w:rsid w:val="000F04A2"/>
    <w:rsid w:val="001127E5"/>
    <w:rsid w:val="00113789"/>
    <w:rsid w:val="00120F06"/>
    <w:rsid w:val="001544C6"/>
    <w:rsid w:val="001745E6"/>
    <w:rsid w:val="001B6541"/>
    <w:rsid w:val="001D0ED7"/>
    <w:rsid w:val="001F3E28"/>
    <w:rsid w:val="00202FDE"/>
    <w:rsid w:val="00211319"/>
    <w:rsid w:val="002167D7"/>
    <w:rsid w:val="002208E7"/>
    <w:rsid w:val="0023505E"/>
    <w:rsid w:val="00255FDA"/>
    <w:rsid w:val="00256D04"/>
    <w:rsid w:val="00257F5D"/>
    <w:rsid w:val="002737B8"/>
    <w:rsid w:val="002816A1"/>
    <w:rsid w:val="002B04DB"/>
    <w:rsid w:val="002D020C"/>
    <w:rsid w:val="002D77CB"/>
    <w:rsid w:val="00330C6C"/>
    <w:rsid w:val="003365FB"/>
    <w:rsid w:val="00354EA8"/>
    <w:rsid w:val="00383F10"/>
    <w:rsid w:val="003A4413"/>
    <w:rsid w:val="003A5E8A"/>
    <w:rsid w:val="003B2EE8"/>
    <w:rsid w:val="003C0E5E"/>
    <w:rsid w:val="003C17A1"/>
    <w:rsid w:val="00410C19"/>
    <w:rsid w:val="00427CCF"/>
    <w:rsid w:val="004456E8"/>
    <w:rsid w:val="00475251"/>
    <w:rsid w:val="00481EE9"/>
    <w:rsid w:val="004B01B7"/>
    <w:rsid w:val="004B1D79"/>
    <w:rsid w:val="004D0B95"/>
    <w:rsid w:val="004D62E7"/>
    <w:rsid w:val="004E09EE"/>
    <w:rsid w:val="0050683A"/>
    <w:rsid w:val="005128C3"/>
    <w:rsid w:val="00536FE4"/>
    <w:rsid w:val="005737D0"/>
    <w:rsid w:val="005A3E04"/>
    <w:rsid w:val="005C1B6D"/>
    <w:rsid w:val="005D24BE"/>
    <w:rsid w:val="005F1FB6"/>
    <w:rsid w:val="005F5FF6"/>
    <w:rsid w:val="00637201"/>
    <w:rsid w:val="00664FF2"/>
    <w:rsid w:val="00674198"/>
    <w:rsid w:val="006820F4"/>
    <w:rsid w:val="00695878"/>
    <w:rsid w:val="006A42E0"/>
    <w:rsid w:val="006A7C77"/>
    <w:rsid w:val="006B61E3"/>
    <w:rsid w:val="006C2C7C"/>
    <w:rsid w:val="006C5104"/>
    <w:rsid w:val="006E639B"/>
    <w:rsid w:val="006F385C"/>
    <w:rsid w:val="00733655"/>
    <w:rsid w:val="007B3495"/>
    <w:rsid w:val="007E3DE0"/>
    <w:rsid w:val="007F1E3A"/>
    <w:rsid w:val="007F2546"/>
    <w:rsid w:val="00802D60"/>
    <w:rsid w:val="00807070"/>
    <w:rsid w:val="008162B6"/>
    <w:rsid w:val="00873733"/>
    <w:rsid w:val="0089203F"/>
    <w:rsid w:val="008A2AA0"/>
    <w:rsid w:val="008D467B"/>
    <w:rsid w:val="008D6286"/>
    <w:rsid w:val="008F3F3C"/>
    <w:rsid w:val="009076CD"/>
    <w:rsid w:val="00910F46"/>
    <w:rsid w:val="00946864"/>
    <w:rsid w:val="00951E17"/>
    <w:rsid w:val="009903D8"/>
    <w:rsid w:val="00991433"/>
    <w:rsid w:val="009940D3"/>
    <w:rsid w:val="009A0FA4"/>
    <w:rsid w:val="009F588E"/>
    <w:rsid w:val="00A27055"/>
    <w:rsid w:val="00A5480B"/>
    <w:rsid w:val="00A62775"/>
    <w:rsid w:val="00A645C8"/>
    <w:rsid w:val="00A651F3"/>
    <w:rsid w:val="00A70856"/>
    <w:rsid w:val="00A77D60"/>
    <w:rsid w:val="00A93E06"/>
    <w:rsid w:val="00AA5153"/>
    <w:rsid w:val="00AB6EB0"/>
    <w:rsid w:val="00AC1D27"/>
    <w:rsid w:val="00AF1E76"/>
    <w:rsid w:val="00B0691E"/>
    <w:rsid w:val="00B2082F"/>
    <w:rsid w:val="00B3217F"/>
    <w:rsid w:val="00B3251D"/>
    <w:rsid w:val="00B36683"/>
    <w:rsid w:val="00B64D98"/>
    <w:rsid w:val="00B750FC"/>
    <w:rsid w:val="00B80082"/>
    <w:rsid w:val="00B8153E"/>
    <w:rsid w:val="00BA18EE"/>
    <w:rsid w:val="00BD5AFD"/>
    <w:rsid w:val="00BE499A"/>
    <w:rsid w:val="00BE5B06"/>
    <w:rsid w:val="00C1656F"/>
    <w:rsid w:val="00C24DB7"/>
    <w:rsid w:val="00C64280"/>
    <w:rsid w:val="00C654EE"/>
    <w:rsid w:val="00C87241"/>
    <w:rsid w:val="00C955D0"/>
    <w:rsid w:val="00C9620D"/>
    <w:rsid w:val="00D01F5A"/>
    <w:rsid w:val="00D02433"/>
    <w:rsid w:val="00D14ECA"/>
    <w:rsid w:val="00D2650D"/>
    <w:rsid w:val="00D71299"/>
    <w:rsid w:val="00D75455"/>
    <w:rsid w:val="00DA2E81"/>
    <w:rsid w:val="00DB54F8"/>
    <w:rsid w:val="00DB7532"/>
    <w:rsid w:val="00DB75AF"/>
    <w:rsid w:val="00DC507B"/>
    <w:rsid w:val="00DE4728"/>
    <w:rsid w:val="00E16662"/>
    <w:rsid w:val="00E31F1F"/>
    <w:rsid w:val="00E376D4"/>
    <w:rsid w:val="00E5263E"/>
    <w:rsid w:val="00E716C4"/>
    <w:rsid w:val="00E726F0"/>
    <w:rsid w:val="00E7761A"/>
    <w:rsid w:val="00EB01F8"/>
    <w:rsid w:val="00EB2782"/>
    <w:rsid w:val="00EB6394"/>
    <w:rsid w:val="00EB7A16"/>
    <w:rsid w:val="00ED0B25"/>
    <w:rsid w:val="00EF331A"/>
    <w:rsid w:val="00EF4FCE"/>
    <w:rsid w:val="00F1159C"/>
    <w:rsid w:val="00F37F33"/>
    <w:rsid w:val="00F423A8"/>
    <w:rsid w:val="00F4474E"/>
    <w:rsid w:val="00F517B4"/>
    <w:rsid w:val="00F5670E"/>
    <w:rsid w:val="00F85412"/>
    <w:rsid w:val="00FA41BF"/>
    <w:rsid w:val="00FC3803"/>
    <w:rsid w:val="00FC4676"/>
    <w:rsid w:val="00FE0433"/>
    <w:rsid w:val="00FF1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5DEB4"/>
  <w15:docId w15:val="{CA87A302-F21A-4E58-9EAE-EE1ED2DF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D98"/>
    <w:pPr>
      <w:widowControl w:val="0"/>
      <w:autoSpaceDE w:val="0"/>
      <w:autoSpaceDN w:val="0"/>
    </w:pPr>
    <w:rPr>
      <w:rFonts w:ascii="Times New Roman" w:hAnsi="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B64D98"/>
    <w:rPr>
      <w:rFonts w:ascii="Arial" w:eastAsia="Times New Roman" w:hAnsi="Arial" w:cs="Arial"/>
      <w:sz w:val="16"/>
      <w:szCs w:val="16"/>
      <w:shd w:val="clear" w:color="auto" w:fill="FFFFFF"/>
    </w:rPr>
  </w:style>
  <w:style w:type="paragraph" w:customStyle="1" w:styleId="2">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hAnsi="Arial" w:cs="Arial"/>
      <w:sz w:val="16"/>
      <w:szCs w:val="16"/>
      <w:shd w:val="clear" w:color="auto" w:fill="FFFFFF"/>
      <w:lang w:val="ru-RU" w:eastAsia="ru-RU"/>
    </w:rPr>
  </w:style>
  <w:style w:type="paragraph" w:styleId="a4">
    <w:name w:val="List Paragraph"/>
    <w:basedOn w:val="a"/>
    <w:uiPriority w:val="99"/>
    <w:qFormat/>
    <w:rsid w:val="00B64D98"/>
    <w:pPr>
      <w:ind w:left="720"/>
    </w:pPr>
  </w:style>
  <w:style w:type="character" w:styleId="a5">
    <w:name w:val="Hyperlink"/>
    <w:uiPriority w:val="99"/>
    <w:rsid w:val="009940D3"/>
    <w:rPr>
      <w:color w:val="0563C1"/>
      <w:u w:val="single"/>
    </w:rPr>
  </w:style>
  <w:style w:type="paragraph" w:styleId="a6">
    <w:name w:val="Plain Text"/>
    <w:basedOn w:val="a"/>
    <w:link w:val="a7"/>
    <w:uiPriority w:val="99"/>
    <w:rsid w:val="009940D3"/>
    <w:pPr>
      <w:widowControl/>
      <w:autoSpaceDE/>
      <w:autoSpaceDN/>
    </w:pPr>
    <w:rPr>
      <w:rFonts w:ascii="Courier New" w:eastAsia="Times New Roman" w:hAnsi="Courier New" w:cs="Courier New"/>
      <w:sz w:val="20"/>
      <w:szCs w:val="20"/>
    </w:rPr>
  </w:style>
  <w:style w:type="character" w:customStyle="1" w:styleId="a7">
    <w:name w:val="Текст Знак"/>
    <w:link w:val="a6"/>
    <w:uiPriority w:val="99"/>
    <w:locked/>
    <w:rsid w:val="009940D3"/>
    <w:rPr>
      <w:rFonts w:ascii="Courier New" w:hAnsi="Courier New" w:cs="Courier New"/>
      <w:sz w:val="20"/>
      <w:szCs w:val="20"/>
      <w:lang w:val="uk-UA"/>
    </w:rPr>
  </w:style>
  <w:style w:type="paragraph" w:customStyle="1" w:styleId="Iauiue">
    <w:name w:val="Iau?iue"/>
    <w:uiPriority w:val="99"/>
    <w:rsid w:val="00FC3803"/>
    <w:rPr>
      <w:rFonts w:ascii="Times New Roman" w:eastAsia="Times New Roman" w:hAnsi="Times New Roman"/>
      <w:sz w:val="28"/>
      <w:szCs w:val="28"/>
      <w:lang w:val="uk-UA"/>
    </w:rPr>
  </w:style>
  <w:style w:type="character" w:styleId="a8">
    <w:name w:val="Strong"/>
    <w:uiPriority w:val="99"/>
    <w:qFormat/>
    <w:rsid w:val="00000A7B"/>
    <w:rPr>
      <w:b/>
      <w:bCs/>
    </w:rPr>
  </w:style>
  <w:style w:type="character" w:styleId="a9">
    <w:name w:val="Emphasis"/>
    <w:uiPriority w:val="99"/>
    <w:qFormat/>
    <w:rsid w:val="00A5480B"/>
    <w:rPr>
      <w:i/>
      <w:iCs/>
    </w:rPr>
  </w:style>
  <w:style w:type="character" w:customStyle="1" w:styleId="1">
    <w:name w:val="Неразрешенное упоминание1"/>
    <w:uiPriority w:val="99"/>
    <w:semiHidden/>
    <w:rsid w:val="00A5480B"/>
    <w:rPr>
      <w:color w:val="auto"/>
      <w:shd w:val="clear" w:color="auto" w:fill="auto"/>
    </w:rPr>
  </w:style>
  <w:style w:type="paragraph" w:styleId="aa">
    <w:name w:val="No Spacing"/>
    <w:uiPriority w:val="99"/>
    <w:qFormat/>
    <w:rsid w:val="00A5480B"/>
    <w:pPr>
      <w:widowControl w:val="0"/>
      <w:autoSpaceDE w:val="0"/>
      <w:autoSpaceDN w:val="0"/>
    </w:pPr>
    <w:rPr>
      <w:rFonts w:ascii="Times New Roman" w:hAnsi="Times New Roman"/>
      <w:sz w:val="22"/>
      <w:szCs w:val="22"/>
      <w:lang w:val="uk-UA" w:eastAsia="uk-UA"/>
    </w:rPr>
  </w:style>
  <w:style w:type="paragraph" w:customStyle="1" w:styleId="21">
    <w:name w:val="Основной текст с отступом 21"/>
    <w:basedOn w:val="a"/>
    <w:rsid w:val="00F37F33"/>
    <w:pPr>
      <w:widowControl/>
      <w:suppressAutoHyphens/>
      <w:autoSpaceDE/>
      <w:autoSpaceDN/>
      <w:ind w:right="-1090" w:firstLine="720"/>
      <w:jc w:val="both"/>
    </w:pPr>
    <w:rPr>
      <w:rFonts w:eastAsia="Times New Roman"/>
      <w:sz w:val="28"/>
      <w:szCs w:val="28"/>
      <w:lang w:eastAsia="ar-SA"/>
    </w:rPr>
  </w:style>
  <w:style w:type="character" w:styleId="ab">
    <w:name w:val="annotation reference"/>
    <w:uiPriority w:val="99"/>
    <w:semiHidden/>
    <w:rsid w:val="0023505E"/>
    <w:rPr>
      <w:sz w:val="16"/>
      <w:szCs w:val="16"/>
    </w:rPr>
  </w:style>
  <w:style w:type="paragraph" w:styleId="ac">
    <w:name w:val="annotation text"/>
    <w:basedOn w:val="a"/>
    <w:link w:val="ad"/>
    <w:uiPriority w:val="99"/>
    <w:semiHidden/>
    <w:rsid w:val="0023505E"/>
    <w:rPr>
      <w:sz w:val="20"/>
      <w:szCs w:val="20"/>
    </w:rPr>
  </w:style>
  <w:style w:type="character" w:customStyle="1" w:styleId="ad">
    <w:name w:val="Текст примечания Знак"/>
    <w:link w:val="ac"/>
    <w:uiPriority w:val="99"/>
    <w:semiHidden/>
    <w:locked/>
    <w:rsid w:val="0023505E"/>
    <w:rPr>
      <w:rFonts w:ascii="Times New Roman" w:eastAsia="Times New Roman" w:hAnsi="Times New Roman" w:cs="Times New Roman"/>
      <w:sz w:val="20"/>
      <w:szCs w:val="20"/>
      <w:lang w:val="uk-UA" w:eastAsia="uk-UA"/>
    </w:rPr>
  </w:style>
  <w:style w:type="paragraph" w:styleId="ae">
    <w:name w:val="annotation subject"/>
    <w:basedOn w:val="ac"/>
    <w:next w:val="ac"/>
    <w:link w:val="af"/>
    <w:uiPriority w:val="99"/>
    <w:semiHidden/>
    <w:rsid w:val="0023505E"/>
    <w:rPr>
      <w:b/>
      <w:bCs/>
    </w:rPr>
  </w:style>
  <w:style w:type="character" w:customStyle="1" w:styleId="af">
    <w:name w:val="Тема примечания Знак"/>
    <w:link w:val="ae"/>
    <w:uiPriority w:val="99"/>
    <w:semiHidden/>
    <w:locked/>
    <w:rsid w:val="0023505E"/>
    <w:rPr>
      <w:rFonts w:ascii="Times New Roman" w:eastAsia="Times New Roman" w:hAnsi="Times New Roman" w:cs="Times New Roman"/>
      <w:b/>
      <w:bCs/>
      <w:sz w:val="20"/>
      <w:szCs w:val="20"/>
      <w:lang w:val="uk-UA" w:eastAsia="uk-UA"/>
    </w:rPr>
  </w:style>
  <w:style w:type="paragraph" w:styleId="af0">
    <w:name w:val="Balloon Text"/>
    <w:basedOn w:val="a"/>
    <w:link w:val="af1"/>
    <w:uiPriority w:val="99"/>
    <w:semiHidden/>
    <w:rsid w:val="0023505E"/>
    <w:rPr>
      <w:sz w:val="18"/>
      <w:szCs w:val="18"/>
    </w:rPr>
  </w:style>
  <w:style w:type="character" w:customStyle="1" w:styleId="af1">
    <w:name w:val="Текст выноски Знак"/>
    <w:link w:val="af0"/>
    <w:uiPriority w:val="99"/>
    <w:semiHidden/>
    <w:locked/>
    <w:rsid w:val="0023505E"/>
    <w:rPr>
      <w:rFonts w:ascii="Times New Roman" w:eastAsia="Times New Roman" w:hAnsi="Times New Roman" w:cs="Times New Roman"/>
      <w:sz w:val="18"/>
      <w:szCs w:val="18"/>
      <w:lang w:val="uk-UA" w:eastAsia="uk-UA"/>
    </w:rPr>
  </w:style>
  <w:style w:type="character" w:customStyle="1" w:styleId="apple-converted-space">
    <w:name w:val="apple-converted-space"/>
    <w:uiPriority w:val="99"/>
    <w:rsid w:val="00B36683"/>
  </w:style>
  <w:style w:type="character" w:customStyle="1" w:styleId="FontStyle40">
    <w:name w:val="Font Style40"/>
    <w:uiPriority w:val="99"/>
    <w:rsid w:val="00B36683"/>
    <w:rPr>
      <w:rFonts w:ascii="Times New Roman" w:hAnsi="Times New Roman" w:cs="Times New Roman"/>
      <w:sz w:val="26"/>
      <w:szCs w:val="26"/>
    </w:rPr>
  </w:style>
  <w:style w:type="character" w:customStyle="1" w:styleId="tlid-translation">
    <w:name w:val="tlid-translation"/>
    <w:uiPriority w:val="99"/>
    <w:rsid w:val="00E16662"/>
  </w:style>
  <w:style w:type="paragraph" w:styleId="af2">
    <w:name w:val="Document Map"/>
    <w:basedOn w:val="a"/>
    <w:link w:val="af3"/>
    <w:uiPriority w:val="99"/>
    <w:semiHidden/>
    <w:rsid w:val="00910F46"/>
    <w:pPr>
      <w:shd w:val="clear" w:color="auto" w:fill="000080"/>
    </w:pPr>
    <w:rPr>
      <w:rFonts w:ascii="Tahoma" w:hAnsi="Tahoma" w:cs="Tahoma"/>
      <w:sz w:val="20"/>
      <w:szCs w:val="20"/>
    </w:rPr>
  </w:style>
  <w:style w:type="character" w:customStyle="1" w:styleId="af3">
    <w:name w:val="Схема документа Знак"/>
    <w:link w:val="af2"/>
    <w:uiPriority w:val="99"/>
    <w:semiHidden/>
    <w:rsid w:val="00243F0A"/>
    <w:rPr>
      <w:rFonts w:ascii="Times New Roman" w:hAnsi="Times New Roman"/>
      <w:sz w:val="0"/>
      <w:szCs w:val="0"/>
      <w:lang w:val="uk-UA" w:eastAsia="uk-UA"/>
    </w:rPr>
  </w:style>
  <w:style w:type="character" w:customStyle="1" w:styleId="hps">
    <w:name w:val="hps"/>
    <w:basedOn w:val="a0"/>
    <w:rsid w:val="00910F46"/>
  </w:style>
  <w:style w:type="paragraph" w:styleId="HTML">
    <w:name w:val="HTML Preformatted"/>
    <w:basedOn w:val="a"/>
    <w:link w:val="HTML0"/>
    <w:uiPriority w:val="99"/>
    <w:semiHidden/>
    <w:rsid w:val="00910F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semiHidden/>
    <w:locked/>
    <w:rsid w:val="00910F46"/>
    <w:rPr>
      <w:rFonts w:ascii="Courier New" w:eastAsia="Times New Roman" w:hAnsi="Courier New" w:cs="Courier New"/>
      <w:lang w:val="ru-RU" w:eastAsia="ru-RU"/>
    </w:rPr>
  </w:style>
  <w:style w:type="paragraph" w:styleId="af4">
    <w:name w:val="header"/>
    <w:basedOn w:val="a"/>
    <w:link w:val="af5"/>
    <w:uiPriority w:val="99"/>
    <w:semiHidden/>
    <w:unhideWhenUsed/>
    <w:rsid w:val="00C9620D"/>
    <w:pPr>
      <w:tabs>
        <w:tab w:val="center" w:pos="4677"/>
        <w:tab w:val="right" w:pos="9355"/>
      </w:tabs>
    </w:pPr>
  </w:style>
  <w:style w:type="character" w:customStyle="1" w:styleId="af5">
    <w:name w:val="Верхний колонтитул Знак"/>
    <w:basedOn w:val="a0"/>
    <w:link w:val="af4"/>
    <w:uiPriority w:val="99"/>
    <w:semiHidden/>
    <w:rsid w:val="00C9620D"/>
    <w:rPr>
      <w:rFonts w:ascii="Times New Roman" w:hAnsi="Times New Roman"/>
      <w:sz w:val="22"/>
      <w:szCs w:val="22"/>
      <w:lang w:val="uk-UA" w:eastAsia="uk-UA"/>
    </w:rPr>
  </w:style>
  <w:style w:type="paragraph" w:styleId="af6">
    <w:name w:val="footer"/>
    <w:basedOn w:val="a"/>
    <w:link w:val="af7"/>
    <w:uiPriority w:val="99"/>
    <w:semiHidden/>
    <w:unhideWhenUsed/>
    <w:rsid w:val="00C9620D"/>
    <w:pPr>
      <w:tabs>
        <w:tab w:val="center" w:pos="4677"/>
        <w:tab w:val="right" w:pos="9355"/>
      </w:tabs>
    </w:pPr>
  </w:style>
  <w:style w:type="character" w:customStyle="1" w:styleId="af7">
    <w:name w:val="Нижний колонтитул Знак"/>
    <w:basedOn w:val="a0"/>
    <w:link w:val="af6"/>
    <w:uiPriority w:val="99"/>
    <w:semiHidden/>
    <w:rsid w:val="00C9620D"/>
    <w:rPr>
      <w:rFonts w:ascii="Times New Roman" w:hAnsi="Times New Roman"/>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12659">
      <w:marLeft w:val="0"/>
      <w:marRight w:val="0"/>
      <w:marTop w:val="0"/>
      <w:marBottom w:val="0"/>
      <w:divBdr>
        <w:top w:val="none" w:sz="0" w:space="0" w:color="auto"/>
        <w:left w:val="none" w:sz="0" w:space="0" w:color="auto"/>
        <w:bottom w:val="none" w:sz="0" w:space="0" w:color="auto"/>
        <w:right w:val="none" w:sz="0" w:space="0" w:color="auto"/>
      </w:divBdr>
      <w:divsChild>
        <w:div w:id="672612657">
          <w:marLeft w:val="720"/>
          <w:marRight w:val="0"/>
          <w:marTop w:val="91"/>
          <w:marBottom w:val="0"/>
          <w:divBdr>
            <w:top w:val="none" w:sz="0" w:space="0" w:color="auto"/>
            <w:left w:val="none" w:sz="0" w:space="0" w:color="auto"/>
            <w:bottom w:val="none" w:sz="0" w:space="0" w:color="auto"/>
            <w:right w:val="none" w:sz="0" w:space="0" w:color="auto"/>
          </w:divBdr>
        </w:div>
        <w:div w:id="672612658">
          <w:marLeft w:val="720"/>
          <w:marRight w:val="0"/>
          <w:marTop w:val="91"/>
          <w:marBottom w:val="0"/>
          <w:divBdr>
            <w:top w:val="none" w:sz="0" w:space="0" w:color="auto"/>
            <w:left w:val="none" w:sz="0" w:space="0" w:color="auto"/>
            <w:bottom w:val="none" w:sz="0" w:space="0" w:color="auto"/>
            <w:right w:val="none" w:sz="0" w:space="0" w:color="auto"/>
          </w:divBdr>
        </w:div>
      </w:divsChild>
    </w:div>
    <w:div w:id="672612660">
      <w:marLeft w:val="0"/>
      <w:marRight w:val="0"/>
      <w:marTop w:val="0"/>
      <w:marBottom w:val="0"/>
      <w:divBdr>
        <w:top w:val="none" w:sz="0" w:space="0" w:color="auto"/>
        <w:left w:val="none" w:sz="0" w:space="0" w:color="auto"/>
        <w:bottom w:val="none" w:sz="0" w:space="0" w:color="auto"/>
        <w:right w:val="none" w:sz="0" w:space="0" w:color="auto"/>
      </w:divBdr>
    </w:div>
    <w:div w:id="672612661">
      <w:marLeft w:val="0"/>
      <w:marRight w:val="0"/>
      <w:marTop w:val="0"/>
      <w:marBottom w:val="0"/>
      <w:divBdr>
        <w:top w:val="none" w:sz="0" w:space="0" w:color="auto"/>
        <w:left w:val="none" w:sz="0" w:space="0" w:color="auto"/>
        <w:bottom w:val="none" w:sz="0" w:space="0" w:color="auto"/>
        <w:right w:val="none" w:sz="0" w:space="0" w:color="auto"/>
      </w:divBdr>
    </w:div>
    <w:div w:id="672612662">
      <w:marLeft w:val="0"/>
      <w:marRight w:val="0"/>
      <w:marTop w:val="0"/>
      <w:marBottom w:val="0"/>
      <w:divBdr>
        <w:top w:val="none" w:sz="0" w:space="0" w:color="auto"/>
        <w:left w:val="none" w:sz="0" w:space="0" w:color="auto"/>
        <w:bottom w:val="none" w:sz="0" w:space="0" w:color="auto"/>
        <w:right w:val="none" w:sz="0" w:space="0" w:color="auto"/>
      </w:divBdr>
    </w:div>
    <w:div w:id="1075932660">
      <w:bodyDiv w:val="1"/>
      <w:marLeft w:val="0"/>
      <w:marRight w:val="0"/>
      <w:marTop w:val="0"/>
      <w:marBottom w:val="0"/>
      <w:divBdr>
        <w:top w:val="none" w:sz="0" w:space="0" w:color="auto"/>
        <w:left w:val="none" w:sz="0" w:space="0" w:color="auto"/>
        <w:bottom w:val="none" w:sz="0" w:space="0" w:color="auto"/>
        <w:right w:val="none" w:sz="0" w:space="0" w:color="auto"/>
      </w:divBdr>
    </w:div>
    <w:div w:id="1325091274">
      <w:bodyDiv w:val="1"/>
      <w:marLeft w:val="0"/>
      <w:marRight w:val="0"/>
      <w:marTop w:val="0"/>
      <w:marBottom w:val="0"/>
      <w:divBdr>
        <w:top w:val="none" w:sz="0" w:space="0" w:color="auto"/>
        <w:left w:val="none" w:sz="0" w:space="0" w:color="auto"/>
        <w:bottom w:val="none" w:sz="0" w:space="0" w:color="auto"/>
        <w:right w:val="none" w:sz="0" w:space="0" w:color="auto"/>
      </w:divBdr>
    </w:div>
    <w:div w:id="18167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ymenko@knmu.edu.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f.5med.propedevtyky2@knmu.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E4C53-C9F5-43C4-B1D5-518B5512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4133</Words>
  <Characters>23561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Kharkiv National Medical University</vt:lpstr>
    </vt:vector>
  </TitlesOfParts>
  <Company>Home</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Kharkiv National Medical University</dc:title>
  <dc:subject/>
  <dc:creator>Пользователь</dc:creator>
  <cp:keywords/>
  <dc:description/>
  <cp:lastModifiedBy>Наташа Рындина</cp:lastModifiedBy>
  <cp:revision>7</cp:revision>
  <cp:lastPrinted>2021-03-22T18:02:00Z</cp:lastPrinted>
  <dcterms:created xsi:type="dcterms:W3CDTF">2021-03-23T09:11:00Z</dcterms:created>
  <dcterms:modified xsi:type="dcterms:W3CDTF">2021-03-23T17:57:00Z</dcterms:modified>
</cp:coreProperties>
</file>