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C3D32" w14:textId="77777777" w:rsidR="00076679" w:rsidRPr="005B08AF" w:rsidRDefault="00076679" w:rsidP="005B08AF">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МІНІСТЕРСТВО ОХОРОНИ ЗДОРОВ’Я УКРАЇНИ</w:t>
      </w:r>
    </w:p>
    <w:p w14:paraId="02848ABF" w14:textId="77777777" w:rsidR="00076679" w:rsidRPr="005B08AF" w:rsidRDefault="00076679" w:rsidP="005B08AF">
      <w:pPr>
        <w:suppressAutoHyphens/>
        <w:spacing w:after="0" w:line="240" w:lineRule="auto"/>
        <w:jc w:val="center"/>
        <w:rPr>
          <w:rFonts w:ascii="Times New Roman" w:eastAsia="Times New Roman" w:hAnsi="Times New Roman" w:cs="Times New Roman"/>
          <w:caps/>
          <w:sz w:val="24"/>
          <w:szCs w:val="24"/>
          <w:lang w:val="uk-UA" w:eastAsia="ar-SA"/>
        </w:rPr>
      </w:pPr>
      <w:r w:rsidRPr="005B08AF">
        <w:rPr>
          <w:rFonts w:ascii="Times New Roman" w:eastAsia="Times New Roman" w:hAnsi="Times New Roman" w:cs="Times New Roman"/>
          <w:caps/>
          <w:sz w:val="24"/>
          <w:szCs w:val="24"/>
          <w:lang w:val="uk-UA" w:eastAsia="ar-SA"/>
        </w:rPr>
        <w:t>Харківський національний медичний університет</w:t>
      </w:r>
    </w:p>
    <w:p w14:paraId="31CB8439" w14:textId="77777777" w:rsidR="00076679" w:rsidRPr="005B08AF" w:rsidRDefault="00076679" w:rsidP="005B08AF">
      <w:pPr>
        <w:suppressAutoHyphens/>
        <w:spacing w:after="0" w:line="240" w:lineRule="auto"/>
        <w:jc w:val="center"/>
        <w:rPr>
          <w:rFonts w:ascii="Times New Roman" w:eastAsia="Times New Roman" w:hAnsi="Times New Roman" w:cs="Times New Roman"/>
          <w:sz w:val="24"/>
          <w:szCs w:val="24"/>
          <w:lang w:val="uk-UA" w:eastAsia="ar-SA"/>
        </w:rPr>
      </w:pPr>
    </w:p>
    <w:p w14:paraId="679C5972" w14:textId="77777777" w:rsidR="00076679" w:rsidRPr="005B08AF" w:rsidRDefault="00076679" w:rsidP="005B08AF">
      <w:pPr>
        <w:suppressAutoHyphens/>
        <w:spacing w:after="0" w:line="240" w:lineRule="auto"/>
        <w:jc w:val="center"/>
        <w:rPr>
          <w:rFonts w:ascii="Times New Roman" w:eastAsia="Times New Roman" w:hAnsi="Times New Roman" w:cs="Times New Roman"/>
          <w:sz w:val="24"/>
          <w:szCs w:val="24"/>
          <w:lang w:val="uk-UA" w:eastAsia="ar-SA"/>
        </w:rPr>
      </w:pPr>
    </w:p>
    <w:p w14:paraId="742059FB" w14:textId="77777777" w:rsidR="00076679" w:rsidRPr="005B08AF" w:rsidRDefault="00076679" w:rsidP="005B08AF">
      <w:pPr>
        <w:suppressAutoHyphens/>
        <w:spacing w:after="0" w:line="240" w:lineRule="auto"/>
        <w:jc w:val="center"/>
        <w:rPr>
          <w:rFonts w:ascii="Times New Roman" w:eastAsia="Times New Roman" w:hAnsi="Times New Roman" w:cs="Times New Roman"/>
          <w:sz w:val="24"/>
          <w:szCs w:val="24"/>
          <w:lang w:val="uk-UA" w:eastAsia="ar-SA"/>
        </w:rPr>
      </w:pPr>
    </w:p>
    <w:p w14:paraId="1828DDC9" w14:textId="05EB9D17" w:rsidR="00076679" w:rsidRPr="005B08AF" w:rsidRDefault="00076679" w:rsidP="005B08AF">
      <w:pPr>
        <w:suppressAutoHyphens/>
        <w:spacing w:after="0" w:line="240" w:lineRule="auto"/>
        <w:jc w:val="center"/>
        <w:rPr>
          <w:rFonts w:ascii="Times New Roman" w:eastAsia="Times New Roman" w:hAnsi="Times New Roman" w:cs="Times New Roman"/>
          <w:sz w:val="24"/>
          <w:szCs w:val="24"/>
          <w:lang w:val="uk-UA" w:eastAsia="ar-SA"/>
        </w:rPr>
      </w:pPr>
    </w:p>
    <w:p w14:paraId="72D11533" w14:textId="77777777" w:rsidR="00076679" w:rsidRPr="005B08AF" w:rsidRDefault="00076679" w:rsidP="005B08AF">
      <w:pPr>
        <w:suppressAutoHyphens/>
        <w:spacing w:after="0" w:line="240" w:lineRule="auto"/>
        <w:jc w:val="center"/>
        <w:rPr>
          <w:rFonts w:ascii="Times New Roman" w:eastAsia="Times New Roman" w:hAnsi="Times New Roman" w:cs="Times New Roman"/>
          <w:sz w:val="24"/>
          <w:szCs w:val="24"/>
          <w:lang w:val="uk-UA" w:eastAsia="ar-SA"/>
        </w:rPr>
      </w:pPr>
    </w:p>
    <w:p w14:paraId="200250F2" w14:textId="220BDE67" w:rsidR="00D55650" w:rsidRPr="00D55650" w:rsidRDefault="00D55650" w:rsidP="00D55650">
      <w:pPr>
        <w:rPr>
          <w:rFonts w:ascii="Times New Roman" w:hAnsi="Times New Roman" w:cs="Times New Roman"/>
          <w:sz w:val="24"/>
          <w:szCs w:val="24"/>
          <w:lang w:val="uk-UA"/>
        </w:rPr>
      </w:pPr>
      <w:r w:rsidRPr="00D55650">
        <w:rPr>
          <w:rFonts w:ascii="Times New Roman" w:hAnsi="Times New Roman" w:cs="Times New Roman"/>
          <w:sz w:val="24"/>
          <w:szCs w:val="24"/>
          <w:lang w:val="uk-UA"/>
        </w:rPr>
        <w:t xml:space="preserve">Кафедра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D55650">
        <w:rPr>
          <w:rFonts w:ascii="Times New Roman" w:hAnsi="Times New Roman" w:cs="Times New Roman"/>
          <w:sz w:val="24"/>
          <w:szCs w:val="24"/>
          <w:u w:val="single"/>
          <w:lang w:val="uk-UA"/>
        </w:rPr>
        <w:t xml:space="preserve">внутрішніх та професійних </w:t>
      </w:r>
      <w:proofErr w:type="spellStart"/>
      <w:r w:rsidRPr="00D55650">
        <w:rPr>
          <w:rFonts w:ascii="Times New Roman" w:hAnsi="Times New Roman" w:cs="Times New Roman"/>
          <w:sz w:val="24"/>
          <w:szCs w:val="24"/>
          <w:u w:val="single"/>
          <w:lang w:val="uk-UA"/>
        </w:rPr>
        <w:t>хвороб</w:t>
      </w:r>
      <w:proofErr w:type="spellEnd"/>
    </w:p>
    <w:p w14:paraId="2CF627ED" w14:textId="77777777" w:rsidR="00076679" w:rsidRPr="005B08AF" w:rsidRDefault="00076679" w:rsidP="005B08AF">
      <w:pPr>
        <w:suppressAutoHyphens/>
        <w:spacing w:after="0" w:line="240" w:lineRule="auto"/>
        <w:rPr>
          <w:rFonts w:ascii="Times New Roman" w:eastAsia="Times New Roman" w:hAnsi="Times New Roman" w:cs="Times New Roman"/>
          <w:sz w:val="24"/>
          <w:szCs w:val="24"/>
          <w:u w:val="single"/>
          <w:lang w:val="uk-UA" w:eastAsia="ar-SA"/>
        </w:rPr>
      </w:pPr>
      <w:r w:rsidRPr="005B08AF">
        <w:rPr>
          <w:rFonts w:ascii="Times New Roman" w:eastAsia="Times New Roman" w:hAnsi="Times New Roman" w:cs="Times New Roman"/>
          <w:sz w:val="24"/>
          <w:szCs w:val="24"/>
          <w:lang w:val="uk-UA" w:eastAsia="ar-SA"/>
        </w:rPr>
        <w:t>Кафедра</w:t>
      </w:r>
      <w:r w:rsidRPr="005B08AF">
        <w:rPr>
          <w:rFonts w:ascii="Times New Roman" w:eastAsia="Times New Roman" w:hAnsi="Times New Roman" w:cs="Times New Roman"/>
          <w:sz w:val="24"/>
          <w:szCs w:val="24"/>
          <w:lang w:val="uk-UA" w:eastAsia="ar-SA"/>
        </w:rPr>
        <w:tab/>
      </w:r>
      <w:r w:rsidRPr="005B08AF">
        <w:rPr>
          <w:rFonts w:ascii="Times New Roman" w:eastAsia="Times New Roman" w:hAnsi="Times New Roman" w:cs="Times New Roman"/>
          <w:sz w:val="24"/>
          <w:szCs w:val="24"/>
          <w:lang w:val="uk-UA" w:eastAsia="ar-SA"/>
        </w:rPr>
        <w:tab/>
      </w:r>
      <w:r w:rsidRPr="005B08AF">
        <w:rPr>
          <w:rFonts w:ascii="Times New Roman" w:eastAsia="Times New Roman" w:hAnsi="Times New Roman" w:cs="Times New Roman"/>
          <w:sz w:val="24"/>
          <w:szCs w:val="24"/>
          <w:lang w:val="uk-UA" w:eastAsia="ar-SA"/>
        </w:rPr>
        <w:tab/>
      </w:r>
      <w:r w:rsidRPr="005B08AF">
        <w:rPr>
          <w:rFonts w:ascii="Times New Roman" w:eastAsia="Times New Roman" w:hAnsi="Times New Roman" w:cs="Times New Roman"/>
          <w:sz w:val="24"/>
          <w:szCs w:val="24"/>
          <w:u w:val="single"/>
          <w:lang w:val="uk-UA" w:eastAsia="ar-SA"/>
        </w:rPr>
        <w:t>епідеміології</w:t>
      </w:r>
    </w:p>
    <w:p w14:paraId="7A666BC9" w14:textId="77777777" w:rsidR="00076679" w:rsidRPr="005B08AF" w:rsidRDefault="00076679" w:rsidP="00D55650">
      <w:pPr>
        <w:suppressAutoHyphens/>
        <w:spacing w:after="0" w:line="240" w:lineRule="auto"/>
        <w:rPr>
          <w:rFonts w:ascii="Times New Roman" w:eastAsia="Times New Roman" w:hAnsi="Times New Roman" w:cs="Times New Roman"/>
          <w:sz w:val="24"/>
          <w:szCs w:val="24"/>
          <w:lang w:val="uk-UA" w:eastAsia="ar-SA"/>
        </w:rPr>
      </w:pPr>
    </w:p>
    <w:p w14:paraId="4642032B" w14:textId="77777777" w:rsidR="00076679" w:rsidRPr="005B08AF" w:rsidRDefault="00076679" w:rsidP="005B08AF">
      <w:pPr>
        <w:suppressAutoHyphens/>
        <w:spacing w:after="0" w:line="240" w:lineRule="auto"/>
        <w:rPr>
          <w:rFonts w:ascii="Times New Roman" w:eastAsia="Times New Roman" w:hAnsi="Times New Roman" w:cs="Times New Roman"/>
          <w:sz w:val="24"/>
          <w:szCs w:val="24"/>
          <w:u w:val="single"/>
          <w:lang w:val="uk-UA" w:eastAsia="ar-SA"/>
        </w:rPr>
      </w:pPr>
      <w:r w:rsidRPr="005B08AF">
        <w:rPr>
          <w:rFonts w:ascii="Times New Roman" w:eastAsia="Times New Roman" w:hAnsi="Times New Roman" w:cs="Times New Roman"/>
          <w:sz w:val="24"/>
          <w:szCs w:val="24"/>
          <w:lang w:val="uk-UA" w:eastAsia="ar-SA"/>
        </w:rPr>
        <w:t>Галузь знань</w:t>
      </w:r>
      <w:r w:rsidRPr="005B08AF">
        <w:rPr>
          <w:rFonts w:ascii="Times New Roman" w:eastAsia="Times New Roman" w:hAnsi="Times New Roman" w:cs="Times New Roman"/>
          <w:sz w:val="24"/>
          <w:szCs w:val="24"/>
          <w:lang w:val="uk-UA" w:eastAsia="ar-SA"/>
        </w:rPr>
        <w:tab/>
      </w:r>
      <w:r w:rsidRPr="005B08AF">
        <w:rPr>
          <w:rFonts w:ascii="Times New Roman" w:eastAsia="Times New Roman" w:hAnsi="Times New Roman" w:cs="Times New Roman"/>
          <w:sz w:val="24"/>
          <w:szCs w:val="24"/>
          <w:lang w:val="uk-UA" w:eastAsia="ar-SA"/>
        </w:rPr>
        <w:tab/>
      </w:r>
      <w:r w:rsidRPr="005B08AF">
        <w:rPr>
          <w:rFonts w:ascii="Times New Roman" w:eastAsia="Times New Roman" w:hAnsi="Times New Roman" w:cs="Times New Roman"/>
          <w:sz w:val="24"/>
          <w:szCs w:val="24"/>
          <w:lang w:val="uk-UA" w:eastAsia="ar-SA"/>
        </w:rPr>
        <w:tab/>
      </w:r>
      <w:r w:rsidRPr="005B08AF">
        <w:rPr>
          <w:rFonts w:ascii="Times New Roman" w:eastAsia="Times New Roman" w:hAnsi="Times New Roman" w:cs="Times New Roman"/>
          <w:sz w:val="24"/>
          <w:szCs w:val="24"/>
          <w:u w:val="single"/>
          <w:lang w:val="uk-UA" w:eastAsia="ar-SA"/>
        </w:rPr>
        <w:t>22 «Охорона здоров’я»</w:t>
      </w:r>
    </w:p>
    <w:p w14:paraId="6D8059EA" w14:textId="77777777" w:rsidR="00076679" w:rsidRPr="005B08AF" w:rsidRDefault="00076679" w:rsidP="005B08AF">
      <w:pPr>
        <w:suppressAutoHyphens/>
        <w:spacing w:after="0" w:line="240" w:lineRule="auto"/>
        <w:jc w:val="center"/>
        <w:rPr>
          <w:rFonts w:ascii="Times New Roman" w:eastAsia="Times New Roman" w:hAnsi="Times New Roman" w:cs="Times New Roman"/>
          <w:sz w:val="24"/>
          <w:szCs w:val="24"/>
          <w:lang w:val="uk-UA" w:eastAsia="ar-SA"/>
        </w:rPr>
      </w:pPr>
    </w:p>
    <w:p w14:paraId="70066948" w14:textId="77777777" w:rsidR="00076679" w:rsidRPr="005B08AF" w:rsidRDefault="00076679" w:rsidP="005B08AF">
      <w:pPr>
        <w:suppressAutoHyphens/>
        <w:spacing w:after="0" w:line="240" w:lineRule="auto"/>
        <w:jc w:val="center"/>
        <w:rPr>
          <w:rFonts w:ascii="Times New Roman" w:eastAsia="Times New Roman" w:hAnsi="Times New Roman" w:cs="Times New Roman"/>
          <w:sz w:val="24"/>
          <w:szCs w:val="24"/>
          <w:lang w:val="uk-UA" w:eastAsia="ar-SA"/>
        </w:rPr>
      </w:pPr>
    </w:p>
    <w:p w14:paraId="4101D1FD" w14:textId="77777777" w:rsidR="00076679" w:rsidRPr="005B08AF" w:rsidRDefault="00076679" w:rsidP="005B08AF">
      <w:pPr>
        <w:spacing w:after="0" w:line="240" w:lineRule="auto"/>
        <w:rPr>
          <w:rFonts w:ascii="Times New Roman" w:eastAsia="Calibri" w:hAnsi="Times New Roman" w:cs="Times New Roman"/>
          <w:sz w:val="24"/>
          <w:szCs w:val="24"/>
          <w:u w:val="single"/>
          <w:lang w:val="uk-UA" w:eastAsia="ru-RU"/>
        </w:rPr>
      </w:pPr>
      <w:r w:rsidRPr="005B08AF">
        <w:rPr>
          <w:rFonts w:ascii="Times New Roman" w:eastAsia="Times New Roman" w:hAnsi="Times New Roman" w:cs="Times New Roman"/>
          <w:sz w:val="24"/>
          <w:szCs w:val="24"/>
          <w:lang w:val="uk-UA" w:eastAsia="ar-SA"/>
        </w:rPr>
        <w:t xml:space="preserve">спеціальність </w:t>
      </w:r>
      <w:r w:rsidRPr="005B08AF">
        <w:rPr>
          <w:rFonts w:ascii="Times New Roman" w:eastAsia="Times New Roman" w:hAnsi="Times New Roman" w:cs="Times New Roman"/>
          <w:sz w:val="24"/>
          <w:szCs w:val="24"/>
          <w:lang w:val="uk-UA" w:eastAsia="ar-SA"/>
        </w:rPr>
        <w:tab/>
      </w:r>
      <w:r w:rsidRPr="005B08AF">
        <w:rPr>
          <w:rFonts w:ascii="Times New Roman" w:eastAsia="Times New Roman" w:hAnsi="Times New Roman" w:cs="Times New Roman"/>
          <w:sz w:val="24"/>
          <w:szCs w:val="24"/>
          <w:lang w:val="uk-UA" w:eastAsia="ar-SA"/>
        </w:rPr>
        <w:tab/>
      </w:r>
      <w:r w:rsidRPr="005B08AF">
        <w:rPr>
          <w:rFonts w:ascii="Times New Roman" w:eastAsia="Calibri" w:hAnsi="Times New Roman" w:cs="Times New Roman"/>
          <w:sz w:val="24"/>
          <w:szCs w:val="24"/>
          <w:u w:val="single"/>
          <w:lang w:val="uk-UA" w:eastAsia="ru-RU"/>
        </w:rPr>
        <w:t xml:space="preserve">222 «Медицина» </w:t>
      </w:r>
    </w:p>
    <w:p w14:paraId="7DE1A0DC" w14:textId="77777777" w:rsidR="00076679" w:rsidRPr="005B08AF" w:rsidRDefault="00076679" w:rsidP="005B08AF">
      <w:pPr>
        <w:suppressAutoHyphens/>
        <w:spacing w:after="0" w:line="240" w:lineRule="auto"/>
        <w:ind w:left="2832" w:firstLine="708"/>
        <w:rPr>
          <w:rFonts w:ascii="Times New Roman" w:eastAsia="Times New Roman" w:hAnsi="Times New Roman" w:cs="Times New Roman"/>
          <w:sz w:val="24"/>
          <w:szCs w:val="24"/>
          <w:lang w:val="uk-UA" w:eastAsia="ar-SA"/>
        </w:rPr>
      </w:pPr>
    </w:p>
    <w:p w14:paraId="53E522D7" w14:textId="77777777" w:rsidR="00076679" w:rsidRPr="005B08AF" w:rsidRDefault="00076679" w:rsidP="005B08AF">
      <w:pPr>
        <w:suppressAutoHyphens/>
        <w:spacing w:after="0" w:line="240" w:lineRule="auto"/>
        <w:ind w:left="2832" w:firstLine="708"/>
        <w:rPr>
          <w:rFonts w:ascii="Times New Roman" w:eastAsia="Times New Roman" w:hAnsi="Times New Roman" w:cs="Times New Roman"/>
          <w:sz w:val="24"/>
          <w:szCs w:val="24"/>
          <w:lang w:val="uk-UA" w:eastAsia="ar-SA"/>
        </w:rPr>
      </w:pPr>
    </w:p>
    <w:p w14:paraId="187662F5" w14:textId="77777777" w:rsidR="00076679" w:rsidRPr="005B08AF" w:rsidRDefault="00076679" w:rsidP="005B08AF">
      <w:pPr>
        <w:suppressAutoHyphens/>
        <w:spacing w:after="0" w:line="240" w:lineRule="auto"/>
        <w:ind w:left="2832" w:firstLine="708"/>
        <w:rPr>
          <w:rFonts w:ascii="Times New Roman" w:eastAsia="Times New Roman" w:hAnsi="Times New Roman" w:cs="Times New Roman"/>
          <w:sz w:val="24"/>
          <w:szCs w:val="24"/>
          <w:lang w:val="uk-UA" w:eastAsia="ar-SA"/>
        </w:rPr>
      </w:pPr>
    </w:p>
    <w:p w14:paraId="10BF041C" w14:textId="0383CA20" w:rsidR="00076679" w:rsidRPr="005B08AF" w:rsidRDefault="00076679" w:rsidP="005B08AF">
      <w:pPr>
        <w:widowControl w:val="0"/>
        <w:tabs>
          <w:tab w:val="left" w:pos="851"/>
          <w:tab w:val="left" w:pos="993"/>
        </w:tabs>
        <w:spacing w:after="0" w:line="240" w:lineRule="auto"/>
        <w:jc w:val="both"/>
        <w:rPr>
          <w:rFonts w:ascii="Times New Roman" w:eastAsia="Times New Roman" w:hAnsi="Times New Roman" w:cs="Times New Roman"/>
          <w:sz w:val="24"/>
          <w:szCs w:val="24"/>
          <w:u w:val="single"/>
          <w:lang w:val="uk-UA"/>
        </w:rPr>
      </w:pPr>
      <w:r w:rsidRPr="005B08AF">
        <w:rPr>
          <w:rFonts w:ascii="Times New Roman" w:eastAsia="Times New Roman" w:hAnsi="Times New Roman" w:cs="Times New Roman"/>
          <w:sz w:val="24"/>
          <w:szCs w:val="24"/>
          <w:lang w:val="uk-UA"/>
        </w:rPr>
        <w:t xml:space="preserve">ОПП </w:t>
      </w:r>
      <w:r w:rsidR="004E4388">
        <w:rPr>
          <w:rFonts w:ascii="Times New Roman" w:eastAsia="Times New Roman" w:hAnsi="Times New Roman" w:cs="Times New Roman"/>
          <w:sz w:val="24"/>
          <w:szCs w:val="24"/>
          <w:lang w:val="uk-UA"/>
        </w:rPr>
        <w:t>Медицина</w:t>
      </w:r>
      <w:r w:rsidRPr="005B08AF">
        <w:rPr>
          <w:rFonts w:ascii="Times New Roman" w:eastAsia="Times New Roman" w:hAnsi="Times New Roman" w:cs="Times New Roman"/>
          <w:sz w:val="24"/>
          <w:szCs w:val="24"/>
          <w:lang w:val="uk-UA"/>
        </w:rPr>
        <w:tab/>
      </w:r>
      <w:r w:rsidRPr="005B08AF">
        <w:rPr>
          <w:rFonts w:ascii="Times New Roman" w:eastAsia="Times New Roman" w:hAnsi="Times New Roman" w:cs="Times New Roman"/>
          <w:sz w:val="24"/>
          <w:szCs w:val="24"/>
          <w:lang w:val="uk-UA"/>
        </w:rPr>
        <w:tab/>
      </w:r>
      <w:r w:rsidRPr="005B08AF">
        <w:rPr>
          <w:rFonts w:ascii="Times New Roman" w:eastAsia="Times New Roman" w:hAnsi="Times New Roman" w:cs="Times New Roman"/>
          <w:sz w:val="24"/>
          <w:szCs w:val="24"/>
          <w:u w:val="single"/>
          <w:lang w:val="uk-UA"/>
        </w:rPr>
        <w:t>другий (магістерський) рівень вищої освіти</w:t>
      </w:r>
    </w:p>
    <w:p w14:paraId="0B0D5501" w14:textId="77777777" w:rsidR="00076679" w:rsidRPr="005B08AF" w:rsidRDefault="00076679" w:rsidP="005B08AF">
      <w:pPr>
        <w:suppressAutoHyphens/>
        <w:spacing w:after="0" w:line="240" w:lineRule="auto"/>
        <w:ind w:left="2832" w:firstLine="708"/>
        <w:rPr>
          <w:rFonts w:ascii="Times New Roman" w:eastAsia="Times New Roman" w:hAnsi="Times New Roman" w:cs="Times New Roman"/>
          <w:sz w:val="24"/>
          <w:szCs w:val="24"/>
          <w:lang w:val="uk-UA" w:eastAsia="ar-SA"/>
        </w:rPr>
      </w:pPr>
    </w:p>
    <w:p w14:paraId="5AD03F45" w14:textId="77777777" w:rsidR="00076679" w:rsidRPr="005B08AF" w:rsidRDefault="00076679" w:rsidP="005B08AF">
      <w:pPr>
        <w:keepNext/>
        <w:tabs>
          <w:tab w:val="left" w:pos="708"/>
        </w:tabs>
        <w:suppressAutoHyphens/>
        <w:spacing w:after="0" w:line="240" w:lineRule="auto"/>
        <w:jc w:val="center"/>
        <w:outlineLvl w:val="0"/>
        <w:rPr>
          <w:rFonts w:ascii="Times New Roman" w:eastAsia="Times New Roman" w:hAnsi="Times New Roman" w:cs="Times New Roman"/>
          <w:bCs/>
          <w:caps/>
          <w:sz w:val="24"/>
          <w:szCs w:val="24"/>
          <w:lang w:val="uk-UA" w:eastAsia="ar-SA"/>
        </w:rPr>
      </w:pPr>
      <w:r w:rsidRPr="005B08AF">
        <w:rPr>
          <w:rFonts w:ascii="Times New Roman" w:eastAsia="Times New Roman" w:hAnsi="Times New Roman" w:cs="Times New Roman"/>
          <w:bCs/>
          <w:caps/>
          <w:sz w:val="24"/>
          <w:szCs w:val="24"/>
          <w:lang w:val="uk-UA" w:eastAsia="ar-SA"/>
        </w:rPr>
        <w:t>СИЛАБУС</w:t>
      </w:r>
    </w:p>
    <w:p w14:paraId="02182059" w14:textId="77777777" w:rsidR="00076679" w:rsidRPr="005B08AF" w:rsidRDefault="00076679" w:rsidP="005B08AF">
      <w:pPr>
        <w:keepNext/>
        <w:tabs>
          <w:tab w:val="left" w:pos="708"/>
        </w:tabs>
        <w:suppressAutoHyphens/>
        <w:spacing w:after="0" w:line="240" w:lineRule="auto"/>
        <w:jc w:val="center"/>
        <w:outlineLvl w:val="0"/>
        <w:rPr>
          <w:rFonts w:ascii="Times New Roman" w:eastAsia="Times New Roman" w:hAnsi="Times New Roman" w:cs="Times New Roman"/>
          <w:bCs/>
          <w:caps/>
          <w:sz w:val="24"/>
          <w:szCs w:val="24"/>
          <w:lang w:val="uk-UA" w:eastAsia="ar-SA"/>
        </w:rPr>
      </w:pPr>
      <w:r w:rsidRPr="005B08AF">
        <w:rPr>
          <w:rFonts w:ascii="Times New Roman" w:eastAsia="Times New Roman" w:hAnsi="Times New Roman" w:cs="Times New Roman"/>
          <w:bCs/>
          <w:caps/>
          <w:sz w:val="24"/>
          <w:szCs w:val="24"/>
          <w:lang w:val="uk-UA" w:eastAsia="ar-SA"/>
        </w:rPr>
        <w:t>навчальної дисципліни</w:t>
      </w:r>
    </w:p>
    <w:p w14:paraId="729DA77B" w14:textId="1289053B" w:rsidR="00076679" w:rsidRPr="005B08AF" w:rsidRDefault="003603C2" w:rsidP="005B08AF">
      <w:pPr>
        <w:suppressAutoHyphens/>
        <w:spacing w:after="0" w:line="240" w:lineRule="auto"/>
        <w:jc w:val="center"/>
        <w:rPr>
          <w:rFonts w:ascii="Times New Roman" w:eastAsia="Times New Roman" w:hAnsi="Times New Roman" w:cs="Times New Roman"/>
          <w:sz w:val="24"/>
          <w:szCs w:val="24"/>
          <w:u w:val="single"/>
          <w:lang w:val="uk-UA" w:eastAsia="ar-SA"/>
        </w:rPr>
      </w:pPr>
      <w:r>
        <w:rPr>
          <w:rFonts w:ascii="Times New Roman" w:eastAsia="Calibri" w:hAnsi="Times New Roman" w:cs="Times New Roman"/>
          <w:b/>
          <w:sz w:val="24"/>
          <w:szCs w:val="24"/>
          <w:u w:val="single"/>
          <w:lang w:val="uk-UA" w:eastAsia="ru-RU"/>
        </w:rPr>
        <w:t xml:space="preserve">ВІЙСЬКОВА МЕДИЧНА ПІДГОТОВКА </w:t>
      </w:r>
    </w:p>
    <w:p w14:paraId="252F1FE2" w14:textId="3CCE930A" w:rsidR="00076679" w:rsidRPr="005B08AF" w:rsidRDefault="003603C2" w:rsidP="005B08AF">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5-й курс</w:t>
      </w:r>
    </w:p>
    <w:p w14:paraId="1BE6F7CC" w14:textId="77777777" w:rsidR="00076679" w:rsidRPr="005B08AF" w:rsidRDefault="00076679" w:rsidP="005B08AF">
      <w:pPr>
        <w:suppressAutoHyphens/>
        <w:spacing w:after="0" w:line="240" w:lineRule="auto"/>
        <w:jc w:val="both"/>
        <w:rPr>
          <w:rFonts w:ascii="Times New Roman" w:eastAsia="Times New Roman" w:hAnsi="Times New Roman" w:cs="Times New Roman"/>
          <w:sz w:val="24"/>
          <w:szCs w:val="24"/>
          <w:lang w:val="uk-UA" w:eastAsia="ar-SA"/>
        </w:rPr>
      </w:pPr>
    </w:p>
    <w:tbl>
      <w:tblPr>
        <w:tblW w:w="10314" w:type="dxa"/>
        <w:tblLayout w:type="fixed"/>
        <w:tblLook w:val="0000" w:firstRow="0" w:lastRow="0" w:firstColumn="0" w:lastColumn="0" w:noHBand="0" w:noVBand="0"/>
      </w:tblPr>
      <w:tblGrid>
        <w:gridCol w:w="4786"/>
        <w:gridCol w:w="425"/>
        <w:gridCol w:w="5103"/>
      </w:tblGrid>
      <w:tr w:rsidR="00076679" w:rsidRPr="005B08AF" w14:paraId="282150AC" w14:textId="77777777" w:rsidTr="00101FE5">
        <w:tc>
          <w:tcPr>
            <w:tcW w:w="4786" w:type="dxa"/>
          </w:tcPr>
          <w:p w14:paraId="06BD06A8" w14:textId="546C29CE" w:rsidR="00076679" w:rsidRPr="005B08AF" w:rsidRDefault="00076679" w:rsidP="005B08AF">
            <w:pPr>
              <w:suppressAutoHyphens/>
              <w:snapToGrid w:val="0"/>
              <w:spacing w:after="0" w:line="240" w:lineRule="auto"/>
              <w:rPr>
                <w:rFonts w:ascii="Times New Roman" w:eastAsia="Times New Roman" w:hAnsi="Times New Roman" w:cs="Times New Roman"/>
                <w:sz w:val="24"/>
                <w:szCs w:val="24"/>
                <w:lang w:val="uk-UA" w:eastAsia="ar-SA"/>
              </w:rPr>
            </w:pPr>
            <w:proofErr w:type="spellStart"/>
            <w:r w:rsidRPr="005B08AF">
              <w:rPr>
                <w:rFonts w:ascii="Times New Roman" w:eastAsia="Times New Roman" w:hAnsi="Times New Roman" w:cs="Times New Roman"/>
                <w:sz w:val="24"/>
                <w:szCs w:val="24"/>
                <w:lang w:val="uk-UA" w:eastAsia="ar-SA"/>
              </w:rPr>
              <w:t>Силабус</w:t>
            </w:r>
            <w:proofErr w:type="spellEnd"/>
            <w:r w:rsidRPr="005B08AF">
              <w:rPr>
                <w:rFonts w:ascii="Times New Roman" w:eastAsia="Times New Roman" w:hAnsi="Times New Roman" w:cs="Times New Roman"/>
                <w:sz w:val="24"/>
                <w:szCs w:val="24"/>
                <w:lang w:val="uk-UA" w:eastAsia="ar-SA"/>
              </w:rPr>
              <w:t xml:space="preserve"> навчальної дисципліни затверджено на засіданні </w:t>
            </w:r>
            <w:r w:rsidRPr="005B08AF">
              <w:rPr>
                <w:rFonts w:ascii="Times New Roman" w:eastAsia="Times New Roman" w:hAnsi="Times New Roman" w:cs="Times New Roman"/>
                <w:bCs/>
                <w:iCs/>
                <w:sz w:val="24"/>
                <w:szCs w:val="24"/>
                <w:lang w:val="uk-UA" w:eastAsia="ar-SA"/>
              </w:rPr>
              <w:t xml:space="preserve">кафедри </w:t>
            </w:r>
            <w:r w:rsidR="00101FE5" w:rsidRPr="00101FE5">
              <w:rPr>
                <w:rFonts w:ascii="Times New Roman" w:hAnsi="Times New Roman" w:cs="Times New Roman"/>
                <w:spacing w:val="-8"/>
                <w:sz w:val="24"/>
                <w:szCs w:val="24"/>
                <w:lang w:val="uk-UA"/>
              </w:rPr>
              <w:t xml:space="preserve">внутрішніх та професійних </w:t>
            </w:r>
            <w:proofErr w:type="spellStart"/>
            <w:r w:rsidR="00101FE5" w:rsidRPr="00101FE5">
              <w:rPr>
                <w:rFonts w:ascii="Times New Roman" w:hAnsi="Times New Roman" w:cs="Times New Roman"/>
                <w:spacing w:val="-8"/>
                <w:sz w:val="24"/>
                <w:szCs w:val="24"/>
                <w:lang w:val="uk-UA"/>
              </w:rPr>
              <w:t>хвороб</w:t>
            </w:r>
            <w:proofErr w:type="spellEnd"/>
          </w:p>
          <w:p w14:paraId="1CB521B1" w14:textId="77777777" w:rsidR="00076679" w:rsidRPr="005B08AF" w:rsidRDefault="00076679" w:rsidP="005B08AF">
            <w:pPr>
              <w:suppressAutoHyphens/>
              <w:spacing w:after="0" w:line="240" w:lineRule="auto"/>
              <w:rPr>
                <w:rFonts w:ascii="Times New Roman" w:eastAsia="Times New Roman" w:hAnsi="Times New Roman" w:cs="Times New Roman"/>
                <w:sz w:val="24"/>
                <w:szCs w:val="24"/>
                <w:lang w:val="uk-UA" w:eastAsia="ar-SA"/>
              </w:rPr>
            </w:pPr>
          </w:p>
          <w:p w14:paraId="6BDA41CA" w14:textId="77777777" w:rsidR="00076679" w:rsidRPr="005B08AF" w:rsidRDefault="00076679" w:rsidP="005B08AF">
            <w:pPr>
              <w:suppressAutoHyphens/>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 xml:space="preserve">Протокол від  </w:t>
            </w:r>
          </w:p>
          <w:p w14:paraId="2F1ACEF5" w14:textId="72F2A537" w:rsidR="00076679" w:rsidRPr="005B08AF" w:rsidRDefault="00076679" w:rsidP="005B08AF">
            <w:pPr>
              <w:suppressAutoHyphens/>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“2</w:t>
            </w:r>
            <w:r w:rsidR="00101FE5">
              <w:rPr>
                <w:rFonts w:ascii="Times New Roman" w:eastAsia="Times New Roman" w:hAnsi="Times New Roman" w:cs="Times New Roman"/>
                <w:sz w:val="24"/>
                <w:szCs w:val="24"/>
                <w:lang w:val="uk-UA" w:eastAsia="ar-SA"/>
              </w:rPr>
              <w:t>7</w:t>
            </w:r>
            <w:r w:rsidRPr="005B08AF">
              <w:rPr>
                <w:rFonts w:ascii="Times New Roman" w:eastAsia="Times New Roman" w:hAnsi="Times New Roman" w:cs="Times New Roman"/>
                <w:sz w:val="24"/>
                <w:szCs w:val="24"/>
                <w:lang w:val="uk-UA" w:eastAsia="ar-SA"/>
              </w:rPr>
              <w:t>”серпня 2020 року № 1</w:t>
            </w:r>
          </w:p>
          <w:p w14:paraId="4B15B32A" w14:textId="6F000D84" w:rsidR="00076679" w:rsidRPr="005B08AF" w:rsidRDefault="00101FE5" w:rsidP="005B08AF">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В.о. з</w:t>
            </w:r>
            <w:r w:rsidR="00076679" w:rsidRPr="005B08AF">
              <w:rPr>
                <w:rFonts w:ascii="Times New Roman" w:eastAsia="Times New Roman" w:hAnsi="Times New Roman" w:cs="Times New Roman"/>
                <w:sz w:val="24"/>
                <w:szCs w:val="24"/>
                <w:lang w:val="uk-UA" w:eastAsia="ar-SA"/>
              </w:rPr>
              <w:t>ав. кафедр</w:t>
            </w:r>
            <w:r>
              <w:rPr>
                <w:rFonts w:ascii="Times New Roman" w:eastAsia="Times New Roman" w:hAnsi="Times New Roman" w:cs="Times New Roman"/>
                <w:sz w:val="24"/>
                <w:szCs w:val="24"/>
                <w:lang w:val="uk-UA" w:eastAsia="ar-SA"/>
              </w:rPr>
              <w:t>и</w:t>
            </w:r>
            <w:r w:rsidR="00076679" w:rsidRPr="005B08AF">
              <w:rPr>
                <w:rFonts w:ascii="Times New Roman" w:eastAsia="Times New Roman" w:hAnsi="Times New Roman" w:cs="Times New Roman"/>
                <w:sz w:val="24"/>
                <w:szCs w:val="24"/>
                <w:lang w:val="uk-UA" w:eastAsia="ar-SA"/>
              </w:rPr>
              <w:t>,</w:t>
            </w:r>
          </w:p>
          <w:p w14:paraId="1A872D4C" w14:textId="4A5E7B9A" w:rsidR="00076679" w:rsidRPr="005B08AF" w:rsidRDefault="00076679" w:rsidP="005B08AF">
            <w:pPr>
              <w:suppressAutoHyphens/>
              <w:spacing w:after="0" w:line="240" w:lineRule="auto"/>
              <w:rPr>
                <w:rFonts w:ascii="Times New Roman" w:eastAsia="Times New Roman" w:hAnsi="Times New Roman" w:cs="Times New Roman"/>
                <w:sz w:val="24"/>
                <w:szCs w:val="24"/>
                <w:lang w:val="uk-UA" w:eastAsia="ar-SA"/>
              </w:rPr>
            </w:pPr>
            <w:proofErr w:type="spellStart"/>
            <w:r w:rsidRPr="005B08AF">
              <w:rPr>
                <w:rFonts w:ascii="Times New Roman" w:eastAsia="Times New Roman" w:hAnsi="Times New Roman" w:cs="Times New Roman"/>
                <w:sz w:val="24"/>
                <w:szCs w:val="24"/>
                <w:lang w:val="uk-UA" w:eastAsia="ar-SA"/>
              </w:rPr>
              <w:t>проф</w:t>
            </w:r>
            <w:proofErr w:type="spellEnd"/>
            <w:r w:rsidRPr="005B08AF">
              <w:rPr>
                <w:rFonts w:ascii="Times New Roman" w:eastAsia="Times New Roman" w:hAnsi="Times New Roman" w:cs="Times New Roman"/>
                <w:sz w:val="24"/>
                <w:szCs w:val="24"/>
                <w:lang w:val="uk-UA" w:eastAsia="ar-SA"/>
              </w:rPr>
              <w:t>.___________</w:t>
            </w:r>
            <w:r w:rsidR="00101FE5">
              <w:rPr>
                <w:rFonts w:ascii="Times New Roman" w:eastAsia="Times New Roman" w:hAnsi="Times New Roman" w:cs="Times New Roman"/>
                <w:sz w:val="24"/>
                <w:szCs w:val="24"/>
                <w:lang w:val="uk-UA" w:eastAsia="ar-SA"/>
              </w:rPr>
              <w:t>І.Ф. Костюк</w:t>
            </w:r>
          </w:p>
          <w:p w14:paraId="3D923FC1" w14:textId="77777777" w:rsidR="00076679" w:rsidRPr="005B08AF" w:rsidRDefault="00076679" w:rsidP="005B08AF">
            <w:pPr>
              <w:suppressAutoHyphens/>
              <w:spacing w:after="0" w:line="240" w:lineRule="auto"/>
              <w:rPr>
                <w:rFonts w:ascii="Times New Roman" w:eastAsia="Times New Roman" w:hAnsi="Times New Roman" w:cs="Times New Roman"/>
                <w:sz w:val="24"/>
                <w:szCs w:val="24"/>
                <w:lang w:val="uk-UA" w:eastAsia="ar-SA"/>
              </w:rPr>
            </w:pPr>
          </w:p>
        </w:tc>
        <w:tc>
          <w:tcPr>
            <w:tcW w:w="425" w:type="dxa"/>
          </w:tcPr>
          <w:p w14:paraId="2EA4A356" w14:textId="77777777" w:rsidR="00076679" w:rsidRPr="005B08AF" w:rsidRDefault="00076679" w:rsidP="005B08AF">
            <w:pPr>
              <w:suppressAutoHyphens/>
              <w:snapToGrid w:val="0"/>
              <w:spacing w:after="0" w:line="240" w:lineRule="auto"/>
              <w:jc w:val="both"/>
              <w:rPr>
                <w:rFonts w:ascii="Times New Roman" w:eastAsia="Times New Roman" w:hAnsi="Times New Roman" w:cs="Times New Roman"/>
                <w:sz w:val="24"/>
                <w:szCs w:val="24"/>
                <w:lang w:val="uk-UA" w:eastAsia="ar-SA"/>
              </w:rPr>
            </w:pPr>
          </w:p>
          <w:p w14:paraId="7D1AD402" w14:textId="77777777" w:rsidR="00076679" w:rsidRPr="005B08AF" w:rsidRDefault="00076679" w:rsidP="005B08AF">
            <w:pPr>
              <w:suppressAutoHyphens/>
              <w:snapToGrid w:val="0"/>
              <w:spacing w:after="0" w:line="240" w:lineRule="auto"/>
              <w:jc w:val="both"/>
              <w:rPr>
                <w:rFonts w:ascii="Times New Roman" w:eastAsia="Times New Roman" w:hAnsi="Times New Roman" w:cs="Times New Roman"/>
                <w:sz w:val="24"/>
                <w:szCs w:val="24"/>
                <w:lang w:val="uk-UA" w:eastAsia="ar-SA"/>
              </w:rPr>
            </w:pPr>
          </w:p>
        </w:tc>
        <w:tc>
          <w:tcPr>
            <w:tcW w:w="5103" w:type="dxa"/>
          </w:tcPr>
          <w:p w14:paraId="094452A8" w14:textId="25B899A4" w:rsidR="00076679" w:rsidRPr="005B08AF" w:rsidRDefault="00076679" w:rsidP="005B08AF">
            <w:pPr>
              <w:suppressAutoHyphens/>
              <w:snapToGrid w:val="0"/>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Схвалено методичною комісією ХНМУ з проблем</w:t>
            </w:r>
            <w:r w:rsidR="00101FE5">
              <w:rPr>
                <w:rFonts w:ascii="Times New Roman" w:eastAsia="Times New Roman" w:hAnsi="Times New Roman" w:cs="Times New Roman"/>
                <w:sz w:val="24"/>
                <w:szCs w:val="24"/>
                <w:lang w:val="uk-UA" w:eastAsia="ar-SA"/>
              </w:rPr>
              <w:t xml:space="preserve"> </w:t>
            </w:r>
          </w:p>
          <w:p w14:paraId="7C2310F7" w14:textId="726B6801" w:rsidR="00076679" w:rsidRPr="00101FE5" w:rsidRDefault="00101FE5" w:rsidP="005B08AF">
            <w:pPr>
              <w:suppressAutoHyphens/>
              <w:spacing w:after="0" w:line="240" w:lineRule="auto"/>
              <w:rPr>
                <w:rFonts w:ascii="Times New Roman" w:eastAsia="Times New Roman" w:hAnsi="Times New Roman" w:cs="Times New Roman"/>
                <w:sz w:val="24"/>
                <w:szCs w:val="24"/>
                <w:lang w:val="uk-UA" w:eastAsia="ar-SA"/>
              </w:rPr>
            </w:pPr>
            <w:r w:rsidRPr="00101FE5">
              <w:rPr>
                <w:rFonts w:ascii="Times New Roman" w:eastAsia="Times New Roman" w:hAnsi="Times New Roman" w:cs="Times New Roman"/>
                <w:sz w:val="24"/>
                <w:szCs w:val="24"/>
                <w:lang w:val="uk-UA" w:eastAsia="ru-RU"/>
              </w:rPr>
              <w:t>професійної підготовки терапевтичного профілю</w:t>
            </w:r>
          </w:p>
          <w:p w14:paraId="684EC8B1" w14:textId="77777777" w:rsidR="00076679" w:rsidRPr="005B08AF" w:rsidRDefault="00076679" w:rsidP="005B08AF">
            <w:pPr>
              <w:suppressAutoHyphens/>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 xml:space="preserve">Протокол від </w:t>
            </w:r>
          </w:p>
          <w:p w14:paraId="31761CF9" w14:textId="76F0DBDA" w:rsidR="00076679" w:rsidRPr="005B08AF" w:rsidRDefault="00076679" w:rsidP="005B08AF">
            <w:pPr>
              <w:suppressAutoHyphens/>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“_</w:t>
            </w:r>
            <w:r w:rsidR="00101FE5">
              <w:rPr>
                <w:rFonts w:ascii="Times New Roman" w:eastAsia="Times New Roman" w:hAnsi="Times New Roman" w:cs="Times New Roman"/>
                <w:sz w:val="24"/>
                <w:szCs w:val="24"/>
                <w:lang w:val="uk-UA" w:eastAsia="ar-SA"/>
              </w:rPr>
              <w:t>31</w:t>
            </w:r>
            <w:r w:rsidRPr="005B08AF">
              <w:rPr>
                <w:rFonts w:ascii="Times New Roman" w:eastAsia="Times New Roman" w:hAnsi="Times New Roman" w:cs="Times New Roman"/>
                <w:sz w:val="24"/>
                <w:szCs w:val="24"/>
                <w:lang w:val="uk-UA" w:eastAsia="ar-SA"/>
              </w:rPr>
              <w:t>_” __</w:t>
            </w:r>
            <w:r w:rsidR="00101FE5">
              <w:rPr>
                <w:rFonts w:ascii="Times New Roman" w:eastAsia="Times New Roman" w:hAnsi="Times New Roman" w:cs="Times New Roman"/>
                <w:sz w:val="24"/>
                <w:szCs w:val="24"/>
                <w:lang w:val="uk-UA" w:eastAsia="ar-SA"/>
              </w:rPr>
              <w:t>серпня</w:t>
            </w:r>
            <w:r w:rsidRPr="005B08AF">
              <w:rPr>
                <w:rFonts w:ascii="Times New Roman" w:eastAsia="Times New Roman" w:hAnsi="Times New Roman" w:cs="Times New Roman"/>
                <w:sz w:val="24"/>
                <w:szCs w:val="24"/>
                <w:lang w:val="uk-UA" w:eastAsia="ar-SA"/>
              </w:rPr>
              <w:t xml:space="preserve">______ 2020 року № </w:t>
            </w:r>
            <w:r w:rsidR="00101FE5">
              <w:rPr>
                <w:rFonts w:ascii="Times New Roman" w:eastAsia="Times New Roman" w:hAnsi="Times New Roman" w:cs="Times New Roman"/>
                <w:sz w:val="24"/>
                <w:szCs w:val="24"/>
                <w:lang w:val="uk-UA" w:eastAsia="ar-SA"/>
              </w:rPr>
              <w:t>1</w:t>
            </w:r>
          </w:p>
          <w:p w14:paraId="1B423ACD" w14:textId="77777777" w:rsidR="00076679" w:rsidRPr="005B08AF" w:rsidRDefault="00076679" w:rsidP="005B08AF">
            <w:pPr>
              <w:suppressAutoHyphens/>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Голова методичної комісії,</w:t>
            </w:r>
          </w:p>
          <w:p w14:paraId="56D682BE" w14:textId="7D469997" w:rsidR="00076679" w:rsidRPr="005B08AF" w:rsidRDefault="00076679" w:rsidP="005B08AF">
            <w:pPr>
              <w:suppressAutoHyphens/>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професор __________</w:t>
            </w:r>
            <w:r w:rsidR="00101FE5">
              <w:rPr>
                <w:rFonts w:ascii="Times New Roman" w:eastAsia="Times New Roman" w:hAnsi="Times New Roman" w:cs="Times New Roman"/>
                <w:sz w:val="24"/>
                <w:szCs w:val="24"/>
                <w:lang w:val="uk-UA" w:eastAsia="ar-SA"/>
              </w:rPr>
              <w:t xml:space="preserve">П.Г. </w:t>
            </w:r>
            <w:proofErr w:type="spellStart"/>
            <w:r w:rsidR="00101FE5">
              <w:rPr>
                <w:rFonts w:ascii="Times New Roman" w:eastAsia="Times New Roman" w:hAnsi="Times New Roman" w:cs="Times New Roman"/>
                <w:sz w:val="24"/>
                <w:szCs w:val="24"/>
                <w:lang w:val="uk-UA" w:eastAsia="ar-SA"/>
              </w:rPr>
              <w:t>Кравчун</w:t>
            </w:r>
            <w:proofErr w:type="spellEnd"/>
          </w:p>
          <w:p w14:paraId="7E629CAB" w14:textId="77777777" w:rsidR="00076679" w:rsidRPr="005B08AF" w:rsidRDefault="00076679" w:rsidP="005B08AF">
            <w:pPr>
              <w:suppressAutoHyphens/>
              <w:spacing w:after="0" w:line="240" w:lineRule="auto"/>
              <w:rPr>
                <w:rFonts w:ascii="Times New Roman" w:eastAsia="Times New Roman" w:hAnsi="Times New Roman" w:cs="Times New Roman"/>
                <w:sz w:val="24"/>
                <w:szCs w:val="24"/>
                <w:lang w:val="uk-UA" w:eastAsia="ar-SA"/>
              </w:rPr>
            </w:pPr>
          </w:p>
        </w:tc>
      </w:tr>
      <w:tr w:rsidR="00101FE5" w:rsidRPr="005B08AF" w14:paraId="374364AC" w14:textId="77777777" w:rsidTr="00101FE5">
        <w:tc>
          <w:tcPr>
            <w:tcW w:w="4786" w:type="dxa"/>
          </w:tcPr>
          <w:p w14:paraId="36A583E3" w14:textId="77777777" w:rsidR="00101FE5" w:rsidRPr="005B08AF" w:rsidRDefault="00101FE5" w:rsidP="00101FE5">
            <w:pPr>
              <w:suppressAutoHyphens/>
              <w:snapToGrid w:val="0"/>
              <w:spacing w:after="0" w:line="240" w:lineRule="auto"/>
              <w:rPr>
                <w:rFonts w:ascii="Times New Roman" w:eastAsia="Times New Roman" w:hAnsi="Times New Roman" w:cs="Times New Roman"/>
                <w:sz w:val="24"/>
                <w:szCs w:val="24"/>
                <w:lang w:val="uk-UA" w:eastAsia="ar-SA"/>
              </w:rPr>
            </w:pPr>
            <w:proofErr w:type="spellStart"/>
            <w:r w:rsidRPr="005B08AF">
              <w:rPr>
                <w:rFonts w:ascii="Times New Roman" w:eastAsia="Times New Roman" w:hAnsi="Times New Roman" w:cs="Times New Roman"/>
                <w:sz w:val="24"/>
                <w:szCs w:val="24"/>
                <w:lang w:val="uk-UA" w:eastAsia="ar-SA"/>
              </w:rPr>
              <w:t>Силабус</w:t>
            </w:r>
            <w:proofErr w:type="spellEnd"/>
            <w:r w:rsidRPr="005B08AF">
              <w:rPr>
                <w:rFonts w:ascii="Times New Roman" w:eastAsia="Times New Roman" w:hAnsi="Times New Roman" w:cs="Times New Roman"/>
                <w:sz w:val="24"/>
                <w:szCs w:val="24"/>
                <w:lang w:val="uk-UA" w:eastAsia="ar-SA"/>
              </w:rPr>
              <w:t xml:space="preserve"> навчальної дисципліни затверджено на засіданні </w:t>
            </w:r>
            <w:r w:rsidRPr="00101FE5">
              <w:rPr>
                <w:rFonts w:ascii="Times New Roman" w:eastAsia="Times New Roman" w:hAnsi="Times New Roman" w:cs="Times New Roman"/>
                <w:sz w:val="24"/>
                <w:szCs w:val="24"/>
                <w:lang w:val="uk-UA" w:eastAsia="ar-SA"/>
              </w:rPr>
              <w:t xml:space="preserve">кафедри </w:t>
            </w:r>
            <w:r w:rsidRPr="005B08AF">
              <w:rPr>
                <w:rFonts w:ascii="Times New Roman" w:eastAsia="Times New Roman" w:hAnsi="Times New Roman" w:cs="Times New Roman"/>
                <w:sz w:val="24"/>
                <w:szCs w:val="24"/>
                <w:lang w:val="uk-UA" w:eastAsia="ar-SA"/>
              </w:rPr>
              <w:t>епідеміології</w:t>
            </w:r>
          </w:p>
          <w:p w14:paraId="47679B61" w14:textId="77777777" w:rsidR="00101FE5" w:rsidRPr="005B08AF" w:rsidRDefault="00101FE5" w:rsidP="00101FE5">
            <w:pPr>
              <w:suppressAutoHyphens/>
              <w:snapToGrid w:val="0"/>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 xml:space="preserve">Протокол від  </w:t>
            </w:r>
          </w:p>
          <w:p w14:paraId="6CC0A4AA" w14:textId="77777777" w:rsidR="00101FE5" w:rsidRPr="005B08AF" w:rsidRDefault="00101FE5" w:rsidP="00101FE5">
            <w:pPr>
              <w:suppressAutoHyphens/>
              <w:snapToGrid w:val="0"/>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“28”серпня 2020 року № 17</w:t>
            </w:r>
          </w:p>
          <w:p w14:paraId="2249183A" w14:textId="77777777" w:rsidR="00101FE5" w:rsidRPr="005B08AF" w:rsidRDefault="00101FE5" w:rsidP="00101FE5">
            <w:pPr>
              <w:suppressAutoHyphens/>
              <w:snapToGrid w:val="0"/>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Зав. кафедрою,</w:t>
            </w:r>
          </w:p>
          <w:p w14:paraId="69332190" w14:textId="77777777" w:rsidR="00101FE5" w:rsidRPr="005B08AF" w:rsidRDefault="00101FE5" w:rsidP="00101FE5">
            <w:pPr>
              <w:suppressAutoHyphens/>
              <w:snapToGrid w:val="0"/>
              <w:spacing w:after="0" w:line="240" w:lineRule="auto"/>
              <w:rPr>
                <w:rFonts w:ascii="Times New Roman" w:eastAsia="Times New Roman" w:hAnsi="Times New Roman" w:cs="Times New Roman"/>
                <w:sz w:val="24"/>
                <w:szCs w:val="24"/>
                <w:lang w:val="uk-UA" w:eastAsia="ar-SA"/>
              </w:rPr>
            </w:pPr>
            <w:proofErr w:type="spellStart"/>
            <w:r w:rsidRPr="005B08AF">
              <w:rPr>
                <w:rFonts w:ascii="Times New Roman" w:eastAsia="Times New Roman" w:hAnsi="Times New Roman" w:cs="Times New Roman"/>
                <w:sz w:val="24"/>
                <w:szCs w:val="24"/>
                <w:lang w:val="uk-UA" w:eastAsia="ar-SA"/>
              </w:rPr>
              <w:t>проф</w:t>
            </w:r>
            <w:proofErr w:type="spellEnd"/>
            <w:r w:rsidRPr="005B08AF">
              <w:rPr>
                <w:rFonts w:ascii="Times New Roman" w:eastAsia="Times New Roman" w:hAnsi="Times New Roman" w:cs="Times New Roman"/>
                <w:sz w:val="24"/>
                <w:szCs w:val="24"/>
                <w:lang w:val="uk-UA" w:eastAsia="ar-SA"/>
              </w:rPr>
              <w:t>.___________Т.О. Чумаченко</w:t>
            </w:r>
          </w:p>
          <w:p w14:paraId="0FEB0979" w14:textId="77777777" w:rsidR="00101FE5" w:rsidRPr="005B08AF" w:rsidRDefault="00101FE5" w:rsidP="00101FE5">
            <w:pPr>
              <w:suppressAutoHyphens/>
              <w:snapToGrid w:val="0"/>
              <w:spacing w:after="0" w:line="240" w:lineRule="auto"/>
              <w:rPr>
                <w:rFonts w:ascii="Times New Roman" w:eastAsia="Times New Roman" w:hAnsi="Times New Roman" w:cs="Times New Roman"/>
                <w:sz w:val="24"/>
                <w:szCs w:val="24"/>
                <w:lang w:val="uk-UA" w:eastAsia="ar-SA"/>
              </w:rPr>
            </w:pPr>
          </w:p>
        </w:tc>
        <w:tc>
          <w:tcPr>
            <w:tcW w:w="425" w:type="dxa"/>
          </w:tcPr>
          <w:p w14:paraId="46D727EB" w14:textId="77777777" w:rsidR="00101FE5" w:rsidRPr="005B08AF" w:rsidRDefault="00101FE5" w:rsidP="00101FE5">
            <w:pPr>
              <w:suppressAutoHyphens/>
              <w:snapToGrid w:val="0"/>
              <w:spacing w:after="0" w:line="240" w:lineRule="auto"/>
              <w:jc w:val="both"/>
              <w:rPr>
                <w:rFonts w:ascii="Times New Roman" w:eastAsia="Times New Roman" w:hAnsi="Times New Roman" w:cs="Times New Roman"/>
                <w:sz w:val="24"/>
                <w:szCs w:val="24"/>
                <w:lang w:val="uk-UA" w:eastAsia="ar-SA"/>
              </w:rPr>
            </w:pPr>
          </w:p>
          <w:p w14:paraId="47234EB8" w14:textId="77777777" w:rsidR="00101FE5" w:rsidRPr="005B08AF" w:rsidRDefault="00101FE5" w:rsidP="00101FE5">
            <w:pPr>
              <w:suppressAutoHyphens/>
              <w:snapToGrid w:val="0"/>
              <w:spacing w:after="0" w:line="240" w:lineRule="auto"/>
              <w:jc w:val="both"/>
              <w:rPr>
                <w:rFonts w:ascii="Times New Roman" w:eastAsia="Times New Roman" w:hAnsi="Times New Roman" w:cs="Times New Roman"/>
                <w:sz w:val="24"/>
                <w:szCs w:val="24"/>
                <w:lang w:val="uk-UA" w:eastAsia="ar-SA"/>
              </w:rPr>
            </w:pPr>
          </w:p>
        </w:tc>
        <w:tc>
          <w:tcPr>
            <w:tcW w:w="5103" w:type="dxa"/>
          </w:tcPr>
          <w:p w14:paraId="308FB559" w14:textId="77777777" w:rsidR="00101FE5" w:rsidRPr="005B08AF" w:rsidRDefault="00101FE5" w:rsidP="00101FE5">
            <w:pPr>
              <w:suppressAutoHyphens/>
              <w:snapToGrid w:val="0"/>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Схвалено методичною комісією ХНМУ з проблем</w:t>
            </w:r>
          </w:p>
          <w:p w14:paraId="142CDC45" w14:textId="77777777" w:rsidR="00101FE5" w:rsidRPr="005B08AF" w:rsidRDefault="00101FE5" w:rsidP="00101FE5">
            <w:pPr>
              <w:suppressAutoHyphens/>
              <w:snapToGrid w:val="0"/>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професійної підготовки медико-</w:t>
            </w:r>
            <w:proofErr w:type="spellStart"/>
            <w:r w:rsidRPr="005B08AF">
              <w:rPr>
                <w:rFonts w:ascii="Times New Roman" w:eastAsia="Times New Roman" w:hAnsi="Times New Roman" w:cs="Times New Roman"/>
                <w:sz w:val="24"/>
                <w:szCs w:val="24"/>
                <w:lang w:val="uk-UA" w:eastAsia="ar-SA"/>
              </w:rPr>
              <w:t>профілак</w:t>
            </w:r>
            <w:proofErr w:type="spellEnd"/>
            <w:r w:rsidRPr="005B08AF">
              <w:rPr>
                <w:rFonts w:ascii="Times New Roman" w:eastAsia="Times New Roman" w:hAnsi="Times New Roman" w:cs="Times New Roman"/>
                <w:sz w:val="24"/>
                <w:szCs w:val="24"/>
                <w:lang w:val="uk-UA" w:eastAsia="ar-SA"/>
              </w:rPr>
              <w:t>-</w:t>
            </w:r>
            <w:proofErr w:type="spellStart"/>
            <w:r w:rsidRPr="005B08AF">
              <w:rPr>
                <w:rFonts w:ascii="Times New Roman" w:eastAsia="Times New Roman" w:hAnsi="Times New Roman" w:cs="Times New Roman"/>
                <w:sz w:val="24"/>
                <w:szCs w:val="24"/>
                <w:lang w:val="uk-UA" w:eastAsia="ar-SA"/>
              </w:rPr>
              <w:t>тичного</w:t>
            </w:r>
            <w:proofErr w:type="spellEnd"/>
            <w:r w:rsidRPr="005B08AF">
              <w:rPr>
                <w:rFonts w:ascii="Times New Roman" w:eastAsia="Times New Roman" w:hAnsi="Times New Roman" w:cs="Times New Roman"/>
                <w:sz w:val="24"/>
                <w:szCs w:val="24"/>
                <w:lang w:val="uk-UA" w:eastAsia="ar-SA"/>
              </w:rPr>
              <w:t xml:space="preserve"> профілю</w:t>
            </w:r>
          </w:p>
          <w:p w14:paraId="7841FCEC" w14:textId="77777777" w:rsidR="00101FE5" w:rsidRPr="005B08AF" w:rsidRDefault="00101FE5" w:rsidP="00101FE5">
            <w:pPr>
              <w:suppressAutoHyphens/>
              <w:snapToGrid w:val="0"/>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 xml:space="preserve">Протокол від </w:t>
            </w:r>
          </w:p>
          <w:p w14:paraId="1690E8E4" w14:textId="1A3933D5" w:rsidR="00101FE5" w:rsidRPr="005B08AF" w:rsidRDefault="00101FE5" w:rsidP="00101FE5">
            <w:pPr>
              <w:suppressAutoHyphens/>
              <w:snapToGrid w:val="0"/>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“_</w:t>
            </w:r>
            <w:r>
              <w:rPr>
                <w:rFonts w:ascii="Times New Roman" w:eastAsia="Times New Roman" w:hAnsi="Times New Roman" w:cs="Times New Roman"/>
                <w:sz w:val="24"/>
                <w:szCs w:val="24"/>
                <w:lang w:val="uk-UA" w:eastAsia="ar-SA"/>
              </w:rPr>
              <w:t>31</w:t>
            </w:r>
            <w:r w:rsidRPr="005B08AF">
              <w:rPr>
                <w:rFonts w:ascii="Times New Roman" w:eastAsia="Times New Roman" w:hAnsi="Times New Roman" w:cs="Times New Roman"/>
                <w:sz w:val="24"/>
                <w:szCs w:val="24"/>
                <w:lang w:val="uk-UA" w:eastAsia="ar-SA"/>
              </w:rPr>
              <w:t>_” ___</w:t>
            </w:r>
            <w:r>
              <w:rPr>
                <w:rFonts w:ascii="Times New Roman" w:eastAsia="Times New Roman" w:hAnsi="Times New Roman" w:cs="Times New Roman"/>
                <w:sz w:val="24"/>
                <w:szCs w:val="24"/>
                <w:lang w:val="uk-UA" w:eastAsia="ar-SA"/>
              </w:rPr>
              <w:t>серпня</w:t>
            </w:r>
            <w:r w:rsidRPr="005B08AF">
              <w:rPr>
                <w:rFonts w:ascii="Times New Roman" w:eastAsia="Times New Roman" w:hAnsi="Times New Roman" w:cs="Times New Roman"/>
                <w:sz w:val="24"/>
                <w:szCs w:val="24"/>
                <w:lang w:val="uk-UA" w:eastAsia="ar-SA"/>
              </w:rPr>
              <w:t xml:space="preserve">_____ 2020 року № </w:t>
            </w:r>
            <w:r>
              <w:rPr>
                <w:rFonts w:ascii="Times New Roman" w:eastAsia="Times New Roman" w:hAnsi="Times New Roman" w:cs="Times New Roman"/>
                <w:sz w:val="24"/>
                <w:szCs w:val="24"/>
                <w:lang w:val="uk-UA" w:eastAsia="ar-SA"/>
              </w:rPr>
              <w:t>12</w:t>
            </w:r>
          </w:p>
          <w:p w14:paraId="50432FBF" w14:textId="77777777" w:rsidR="00101FE5" w:rsidRPr="005B08AF" w:rsidRDefault="00101FE5" w:rsidP="00101FE5">
            <w:pPr>
              <w:suppressAutoHyphens/>
              <w:snapToGrid w:val="0"/>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Голова методичної комісії,</w:t>
            </w:r>
          </w:p>
          <w:p w14:paraId="3C8B7FB7" w14:textId="77777777" w:rsidR="00101FE5" w:rsidRPr="005B08AF" w:rsidRDefault="00101FE5" w:rsidP="00101FE5">
            <w:pPr>
              <w:suppressAutoHyphens/>
              <w:snapToGrid w:val="0"/>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 xml:space="preserve">професор __________В.А. </w:t>
            </w:r>
            <w:proofErr w:type="spellStart"/>
            <w:r w:rsidRPr="005B08AF">
              <w:rPr>
                <w:rFonts w:ascii="Times New Roman" w:eastAsia="Times New Roman" w:hAnsi="Times New Roman" w:cs="Times New Roman"/>
                <w:sz w:val="24"/>
                <w:szCs w:val="24"/>
                <w:lang w:val="uk-UA" w:eastAsia="ar-SA"/>
              </w:rPr>
              <w:t>Огнєв</w:t>
            </w:r>
            <w:proofErr w:type="spellEnd"/>
          </w:p>
          <w:p w14:paraId="4EAF5457" w14:textId="77777777" w:rsidR="00101FE5" w:rsidRPr="005B08AF" w:rsidRDefault="00101FE5" w:rsidP="00101FE5">
            <w:pPr>
              <w:suppressAutoHyphens/>
              <w:snapToGrid w:val="0"/>
              <w:spacing w:after="0" w:line="240" w:lineRule="auto"/>
              <w:rPr>
                <w:rFonts w:ascii="Times New Roman" w:eastAsia="Times New Roman" w:hAnsi="Times New Roman" w:cs="Times New Roman"/>
                <w:sz w:val="24"/>
                <w:szCs w:val="24"/>
                <w:lang w:val="uk-UA" w:eastAsia="ar-SA"/>
              </w:rPr>
            </w:pPr>
          </w:p>
        </w:tc>
      </w:tr>
      <w:tr w:rsidR="004E4388" w:rsidRPr="005B08AF" w14:paraId="11435F21" w14:textId="77777777" w:rsidTr="004E4388">
        <w:tc>
          <w:tcPr>
            <w:tcW w:w="4786" w:type="dxa"/>
          </w:tcPr>
          <w:p w14:paraId="2C2C9267" w14:textId="60A52038" w:rsidR="004E4388" w:rsidRPr="005B08AF" w:rsidRDefault="004E4388" w:rsidP="00514F7E">
            <w:pPr>
              <w:suppressAutoHyphens/>
              <w:snapToGrid w:val="0"/>
              <w:spacing w:after="0" w:line="240" w:lineRule="auto"/>
              <w:rPr>
                <w:rFonts w:ascii="Times New Roman" w:eastAsia="Times New Roman" w:hAnsi="Times New Roman" w:cs="Times New Roman"/>
                <w:sz w:val="24"/>
                <w:szCs w:val="24"/>
                <w:lang w:val="uk-UA" w:eastAsia="ar-SA"/>
              </w:rPr>
            </w:pPr>
            <w:proofErr w:type="spellStart"/>
            <w:r w:rsidRPr="005B08AF">
              <w:rPr>
                <w:rFonts w:ascii="Times New Roman" w:eastAsia="Times New Roman" w:hAnsi="Times New Roman" w:cs="Times New Roman"/>
                <w:sz w:val="24"/>
                <w:szCs w:val="24"/>
                <w:lang w:val="uk-UA" w:eastAsia="ar-SA"/>
              </w:rPr>
              <w:t>Силабус</w:t>
            </w:r>
            <w:proofErr w:type="spellEnd"/>
            <w:r w:rsidRPr="005B08AF">
              <w:rPr>
                <w:rFonts w:ascii="Times New Roman" w:eastAsia="Times New Roman" w:hAnsi="Times New Roman" w:cs="Times New Roman"/>
                <w:sz w:val="24"/>
                <w:szCs w:val="24"/>
                <w:lang w:val="uk-UA" w:eastAsia="ar-SA"/>
              </w:rPr>
              <w:t xml:space="preserve"> навчальної дисципліни затверджено на засіданні </w:t>
            </w:r>
            <w:r w:rsidRPr="004E4388">
              <w:rPr>
                <w:rFonts w:ascii="Times New Roman" w:eastAsia="Times New Roman" w:hAnsi="Times New Roman" w:cs="Times New Roman"/>
                <w:sz w:val="24"/>
                <w:szCs w:val="24"/>
                <w:lang w:val="uk-UA" w:eastAsia="ar-SA"/>
              </w:rPr>
              <w:t xml:space="preserve">кафедри </w:t>
            </w:r>
          </w:p>
          <w:p w14:paraId="2752F252" w14:textId="77777777" w:rsidR="004E4388" w:rsidRPr="005B08AF" w:rsidRDefault="004E4388" w:rsidP="004E4388">
            <w:pPr>
              <w:suppressAutoHyphens/>
              <w:snapToGrid w:val="0"/>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 xml:space="preserve">Протокол від  </w:t>
            </w:r>
          </w:p>
          <w:p w14:paraId="3426FD12" w14:textId="3BEB0F77" w:rsidR="004E4388" w:rsidRPr="005B08AF" w:rsidRDefault="004E4388" w:rsidP="004E4388">
            <w:pPr>
              <w:suppressAutoHyphens/>
              <w:snapToGrid w:val="0"/>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“2</w:t>
            </w:r>
            <w:r>
              <w:rPr>
                <w:rFonts w:ascii="Times New Roman" w:eastAsia="Times New Roman" w:hAnsi="Times New Roman" w:cs="Times New Roman"/>
                <w:sz w:val="24"/>
                <w:szCs w:val="24"/>
                <w:lang w:val="uk-UA" w:eastAsia="ar-SA"/>
              </w:rPr>
              <w:t>8</w:t>
            </w:r>
            <w:r w:rsidRPr="005B08AF">
              <w:rPr>
                <w:rFonts w:ascii="Times New Roman" w:eastAsia="Times New Roman" w:hAnsi="Times New Roman" w:cs="Times New Roman"/>
                <w:sz w:val="24"/>
                <w:szCs w:val="24"/>
                <w:lang w:val="uk-UA" w:eastAsia="ar-SA"/>
              </w:rPr>
              <w:t xml:space="preserve">”серпня 2020 року № </w:t>
            </w:r>
            <w:r>
              <w:rPr>
                <w:rFonts w:ascii="Times New Roman" w:eastAsia="Times New Roman" w:hAnsi="Times New Roman" w:cs="Times New Roman"/>
                <w:sz w:val="24"/>
                <w:szCs w:val="24"/>
                <w:lang w:val="uk-UA" w:eastAsia="ar-SA"/>
              </w:rPr>
              <w:t>28</w:t>
            </w:r>
          </w:p>
          <w:p w14:paraId="56C767BD" w14:textId="77777777" w:rsidR="004E4388" w:rsidRPr="005B08AF" w:rsidRDefault="004E4388" w:rsidP="004E4388">
            <w:pPr>
              <w:suppressAutoHyphens/>
              <w:snapToGrid w:val="0"/>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В.о. з</w:t>
            </w:r>
            <w:r w:rsidRPr="005B08AF">
              <w:rPr>
                <w:rFonts w:ascii="Times New Roman" w:eastAsia="Times New Roman" w:hAnsi="Times New Roman" w:cs="Times New Roman"/>
                <w:sz w:val="24"/>
                <w:szCs w:val="24"/>
                <w:lang w:val="uk-UA" w:eastAsia="ar-SA"/>
              </w:rPr>
              <w:t>ав. кафедр</w:t>
            </w:r>
            <w:r>
              <w:rPr>
                <w:rFonts w:ascii="Times New Roman" w:eastAsia="Times New Roman" w:hAnsi="Times New Roman" w:cs="Times New Roman"/>
                <w:sz w:val="24"/>
                <w:szCs w:val="24"/>
                <w:lang w:val="uk-UA" w:eastAsia="ar-SA"/>
              </w:rPr>
              <w:t>и</w:t>
            </w:r>
            <w:r w:rsidRPr="005B08AF">
              <w:rPr>
                <w:rFonts w:ascii="Times New Roman" w:eastAsia="Times New Roman" w:hAnsi="Times New Roman" w:cs="Times New Roman"/>
                <w:sz w:val="24"/>
                <w:szCs w:val="24"/>
                <w:lang w:val="uk-UA" w:eastAsia="ar-SA"/>
              </w:rPr>
              <w:t>,</w:t>
            </w:r>
          </w:p>
          <w:p w14:paraId="3AE3B373" w14:textId="0AA485E2" w:rsidR="004E4388" w:rsidRPr="005B08AF" w:rsidRDefault="004E4388" w:rsidP="004E4388">
            <w:pPr>
              <w:suppressAutoHyphens/>
              <w:snapToGrid w:val="0"/>
              <w:spacing w:after="0" w:line="240" w:lineRule="auto"/>
              <w:rPr>
                <w:rFonts w:ascii="Times New Roman" w:eastAsia="Times New Roman" w:hAnsi="Times New Roman" w:cs="Times New Roman"/>
                <w:sz w:val="24"/>
                <w:szCs w:val="24"/>
                <w:lang w:val="uk-UA" w:eastAsia="ar-SA"/>
              </w:rPr>
            </w:pPr>
            <w:proofErr w:type="spellStart"/>
            <w:r w:rsidRPr="005B08AF">
              <w:rPr>
                <w:rFonts w:ascii="Times New Roman" w:eastAsia="Times New Roman" w:hAnsi="Times New Roman" w:cs="Times New Roman"/>
                <w:sz w:val="24"/>
                <w:szCs w:val="24"/>
                <w:lang w:val="uk-UA" w:eastAsia="ar-SA"/>
              </w:rPr>
              <w:t>проф</w:t>
            </w:r>
            <w:proofErr w:type="spellEnd"/>
            <w:r w:rsidRPr="005B08AF">
              <w:rPr>
                <w:rFonts w:ascii="Times New Roman" w:eastAsia="Times New Roman" w:hAnsi="Times New Roman" w:cs="Times New Roman"/>
                <w:sz w:val="24"/>
                <w:szCs w:val="24"/>
                <w:lang w:val="uk-UA" w:eastAsia="ar-SA"/>
              </w:rPr>
              <w:t>.___________</w:t>
            </w:r>
            <w:r>
              <w:rPr>
                <w:rFonts w:ascii="Times New Roman" w:eastAsia="Times New Roman" w:hAnsi="Times New Roman" w:cs="Times New Roman"/>
                <w:sz w:val="24"/>
                <w:szCs w:val="24"/>
                <w:lang w:val="uk-UA" w:eastAsia="ar-SA"/>
              </w:rPr>
              <w:t>М</w:t>
            </w:r>
            <w:r>
              <w:rPr>
                <w:rFonts w:ascii="Times New Roman" w:eastAsia="Times New Roman" w:hAnsi="Times New Roman" w:cs="Times New Roman"/>
                <w:sz w:val="24"/>
                <w:szCs w:val="24"/>
                <w:lang w:val="uk-UA" w:eastAsia="ar-SA"/>
              </w:rPr>
              <w:t>.</w:t>
            </w:r>
            <w:r>
              <w:rPr>
                <w:rFonts w:ascii="Times New Roman" w:eastAsia="Times New Roman" w:hAnsi="Times New Roman" w:cs="Times New Roman"/>
                <w:sz w:val="24"/>
                <w:szCs w:val="24"/>
                <w:lang w:val="uk-UA" w:eastAsia="ar-SA"/>
              </w:rPr>
              <w:t>І</w:t>
            </w:r>
            <w:r>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Березка</w:t>
            </w:r>
          </w:p>
          <w:p w14:paraId="4C680AEF" w14:textId="77777777" w:rsidR="004E4388" w:rsidRPr="005B08AF" w:rsidRDefault="004E4388" w:rsidP="004E4388">
            <w:pPr>
              <w:suppressAutoHyphens/>
              <w:snapToGrid w:val="0"/>
              <w:spacing w:after="0" w:line="240" w:lineRule="auto"/>
              <w:rPr>
                <w:rFonts w:ascii="Times New Roman" w:eastAsia="Times New Roman" w:hAnsi="Times New Roman" w:cs="Times New Roman"/>
                <w:sz w:val="24"/>
                <w:szCs w:val="24"/>
                <w:lang w:val="uk-UA" w:eastAsia="ar-SA"/>
              </w:rPr>
            </w:pPr>
          </w:p>
          <w:p w14:paraId="4E784997" w14:textId="77777777" w:rsidR="004E4388" w:rsidRPr="005B08AF" w:rsidRDefault="004E4388" w:rsidP="004E4388">
            <w:pPr>
              <w:suppressAutoHyphens/>
              <w:snapToGrid w:val="0"/>
              <w:spacing w:after="0" w:line="240" w:lineRule="auto"/>
              <w:rPr>
                <w:rFonts w:ascii="Times New Roman" w:eastAsia="Times New Roman" w:hAnsi="Times New Roman" w:cs="Times New Roman"/>
                <w:sz w:val="24"/>
                <w:szCs w:val="24"/>
                <w:lang w:val="uk-UA" w:eastAsia="ar-SA"/>
              </w:rPr>
            </w:pPr>
          </w:p>
        </w:tc>
        <w:tc>
          <w:tcPr>
            <w:tcW w:w="425" w:type="dxa"/>
          </w:tcPr>
          <w:p w14:paraId="77AC0CBB" w14:textId="77777777" w:rsidR="004E4388" w:rsidRPr="005B08AF" w:rsidRDefault="004E4388" w:rsidP="00514F7E">
            <w:pPr>
              <w:suppressAutoHyphens/>
              <w:snapToGrid w:val="0"/>
              <w:spacing w:after="0" w:line="240" w:lineRule="auto"/>
              <w:jc w:val="both"/>
              <w:rPr>
                <w:rFonts w:ascii="Times New Roman" w:eastAsia="Times New Roman" w:hAnsi="Times New Roman" w:cs="Times New Roman"/>
                <w:sz w:val="24"/>
                <w:szCs w:val="24"/>
                <w:lang w:val="uk-UA" w:eastAsia="ar-SA"/>
              </w:rPr>
            </w:pPr>
          </w:p>
          <w:p w14:paraId="1E714AD6" w14:textId="77777777" w:rsidR="004E4388" w:rsidRPr="005B08AF" w:rsidRDefault="004E4388" w:rsidP="00514F7E">
            <w:pPr>
              <w:suppressAutoHyphens/>
              <w:snapToGrid w:val="0"/>
              <w:spacing w:after="0" w:line="240" w:lineRule="auto"/>
              <w:jc w:val="both"/>
              <w:rPr>
                <w:rFonts w:ascii="Times New Roman" w:eastAsia="Times New Roman" w:hAnsi="Times New Roman" w:cs="Times New Roman"/>
                <w:sz w:val="24"/>
                <w:szCs w:val="24"/>
                <w:lang w:val="uk-UA" w:eastAsia="ar-SA"/>
              </w:rPr>
            </w:pPr>
          </w:p>
        </w:tc>
        <w:tc>
          <w:tcPr>
            <w:tcW w:w="5103" w:type="dxa"/>
          </w:tcPr>
          <w:p w14:paraId="61E0CD5B" w14:textId="3FC1E05A" w:rsidR="004E4388" w:rsidRPr="00101FE5" w:rsidRDefault="004E4388" w:rsidP="004E4388">
            <w:pPr>
              <w:suppressAutoHyphens/>
              <w:snapToGrid w:val="0"/>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Схвалено методичною комісією ХНМУ з проблем</w:t>
            </w:r>
            <w:r>
              <w:rPr>
                <w:rFonts w:ascii="Times New Roman" w:eastAsia="Times New Roman" w:hAnsi="Times New Roman" w:cs="Times New Roman"/>
                <w:sz w:val="24"/>
                <w:szCs w:val="24"/>
                <w:lang w:val="uk-UA" w:eastAsia="ar-SA"/>
              </w:rPr>
              <w:t xml:space="preserve"> </w:t>
            </w:r>
            <w:r w:rsidRPr="00101FE5">
              <w:rPr>
                <w:rFonts w:ascii="Times New Roman" w:eastAsia="Times New Roman" w:hAnsi="Times New Roman" w:cs="Times New Roman"/>
                <w:sz w:val="24"/>
                <w:szCs w:val="24"/>
                <w:lang w:val="uk-UA" w:eastAsia="ar-SA"/>
              </w:rPr>
              <w:t xml:space="preserve">професійної підготовки </w:t>
            </w:r>
            <w:r>
              <w:rPr>
                <w:rFonts w:ascii="Times New Roman" w:eastAsia="Times New Roman" w:hAnsi="Times New Roman" w:cs="Times New Roman"/>
                <w:sz w:val="24"/>
                <w:szCs w:val="24"/>
                <w:lang w:val="uk-UA" w:eastAsia="ar-SA"/>
              </w:rPr>
              <w:t>хірургічного</w:t>
            </w:r>
            <w:r w:rsidRPr="00101FE5">
              <w:rPr>
                <w:rFonts w:ascii="Times New Roman" w:eastAsia="Times New Roman" w:hAnsi="Times New Roman" w:cs="Times New Roman"/>
                <w:sz w:val="24"/>
                <w:szCs w:val="24"/>
                <w:lang w:val="uk-UA" w:eastAsia="ar-SA"/>
              </w:rPr>
              <w:t xml:space="preserve"> профілю</w:t>
            </w:r>
          </w:p>
          <w:p w14:paraId="08330F61" w14:textId="77777777" w:rsidR="004E4388" w:rsidRPr="005B08AF" w:rsidRDefault="004E4388" w:rsidP="004E4388">
            <w:pPr>
              <w:suppressAutoHyphens/>
              <w:snapToGrid w:val="0"/>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 xml:space="preserve">Протокол від </w:t>
            </w:r>
          </w:p>
          <w:p w14:paraId="29E19E42" w14:textId="0BC8BE55" w:rsidR="004E4388" w:rsidRPr="005B08AF" w:rsidRDefault="004E4388" w:rsidP="004E4388">
            <w:pPr>
              <w:suppressAutoHyphens/>
              <w:snapToGrid w:val="0"/>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“__” __</w:t>
            </w:r>
            <w:r>
              <w:rPr>
                <w:rFonts w:ascii="Times New Roman" w:eastAsia="Times New Roman" w:hAnsi="Times New Roman" w:cs="Times New Roman"/>
                <w:sz w:val="24"/>
                <w:szCs w:val="24"/>
                <w:lang w:val="uk-UA" w:eastAsia="ar-SA"/>
              </w:rPr>
              <w:t>серпня</w:t>
            </w:r>
            <w:r w:rsidRPr="005B08AF">
              <w:rPr>
                <w:rFonts w:ascii="Times New Roman" w:eastAsia="Times New Roman" w:hAnsi="Times New Roman" w:cs="Times New Roman"/>
                <w:sz w:val="24"/>
                <w:szCs w:val="24"/>
                <w:lang w:val="uk-UA" w:eastAsia="ar-SA"/>
              </w:rPr>
              <w:t xml:space="preserve">______ 2020 року № </w:t>
            </w:r>
            <w:r>
              <w:rPr>
                <w:rFonts w:ascii="Times New Roman" w:eastAsia="Times New Roman" w:hAnsi="Times New Roman" w:cs="Times New Roman"/>
                <w:sz w:val="24"/>
                <w:szCs w:val="24"/>
                <w:lang w:val="uk-UA" w:eastAsia="ar-SA"/>
              </w:rPr>
              <w:t>1</w:t>
            </w:r>
          </w:p>
          <w:p w14:paraId="4F810F49" w14:textId="77777777" w:rsidR="004E4388" w:rsidRPr="005B08AF" w:rsidRDefault="004E4388" w:rsidP="004E4388">
            <w:pPr>
              <w:suppressAutoHyphens/>
              <w:snapToGrid w:val="0"/>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Голова методичної комісії,</w:t>
            </w:r>
          </w:p>
          <w:p w14:paraId="25343E09" w14:textId="4DCF7E4D" w:rsidR="004E4388" w:rsidRPr="005B08AF" w:rsidRDefault="004E4388" w:rsidP="004E4388">
            <w:pPr>
              <w:suppressAutoHyphens/>
              <w:snapToGrid w:val="0"/>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lang w:val="uk-UA" w:eastAsia="ar-SA"/>
              </w:rPr>
              <w:t>професор __________</w:t>
            </w:r>
            <w:r>
              <w:rPr>
                <w:rFonts w:ascii="Times New Roman" w:eastAsia="Times New Roman" w:hAnsi="Times New Roman" w:cs="Times New Roman"/>
                <w:sz w:val="24"/>
                <w:szCs w:val="24"/>
                <w:lang w:val="uk-UA" w:eastAsia="ar-SA"/>
              </w:rPr>
              <w:t xml:space="preserve">В.О. </w:t>
            </w:r>
            <w:proofErr w:type="spellStart"/>
            <w:r>
              <w:rPr>
                <w:rFonts w:ascii="Times New Roman" w:eastAsia="Times New Roman" w:hAnsi="Times New Roman" w:cs="Times New Roman"/>
                <w:sz w:val="24"/>
                <w:szCs w:val="24"/>
                <w:lang w:val="uk-UA" w:eastAsia="ar-SA"/>
              </w:rPr>
              <w:t>Сипливий</w:t>
            </w:r>
            <w:proofErr w:type="spellEnd"/>
          </w:p>
          <w:p w14:paraId="603CA2EE" w14:textId="77777777" w:rsidR="004E4388" w:rsidRPr="005B08AF" w:rsidRDefault="004E4388" w:rsidP="004E4388">
            <w:pPr>
              <w:suppressAutoHyphens/>
              <w:snapToGrid w:val="0"/>
              <w:spacing w:after="0" w:line="240" w:lineRule="auto"/>
              <w:rPr>
                <w:rFonts w:ascii="Times New Roman" w:eastAsia="Times New Roman" w:hAnsi="Times New Roman" w:cs="Times New Roman"/>
                <w:sz w:val="24"/>
                <w:szCs w:val="24"/>
                <w:lang w:val="uk-UA" w:eastAsia="ar-SA"/>
              </w:rPr>
            </w:pPr>
          </w:p>
        </w:tc>
      </w:tr>
    </w:tbl>
    <w:p w14:paraId="21209667" w14:textId="77777777" w:rsidR="00076679" w:rsidRPr="005B08AF" w:rsidRDefault="00076679" w:rsidP="005B08AF">
      <w:pPr>
        <w:suppressAutoHyphens/>
        <w:spacing w:after="0" w:line="240" w:lineRule="auto"/>
        <w:jc w:val="both"/>
        <w:rPr>
          <w:rFonts w:ascii="Times New Roman" w:eastAsia="Times New Roman" w:hAnsi="Times New Roman" w:cs="Times New Roman"/>
          <w:sz w:val="24"/>
          <w:szCs w:val="24"/>
          <w:lang w:val="uk-UA" w:eastAsia="ar-SA"/>
        </w:rPr>
      </w:pPr>
    </w:p>
    <w:p w14:paraId="614166AD" w14:textId="01172992" w:rsidR="00101FE5" w:rsidRDefault="00076679" w:rsidP="003603C2">
      <w:pPr>
        <w:suppressAutoHyphens/>
        <w:spacing w:after="0" w:line="240" w:lineRule="auto"/>
        <w:jc w:val="center"/>
        <w:rPr>
          <w:lang w:val="uk-UA"/>
        </w:rPr>
      </w:pPr>
      <w:r w:rsidRPr="003603C2">
        <w:rPr>
          <w:lang w:val="uk-UA"/>
        </w:rPr>
        <w:br w:type="page"/>
      </w:r>
    </w:p>
    <w:p w14:paraId="096EA9DA" w14:textId="39067063" w:rsidR="00101FE5" w:rsidRDefault="00101FE5" w:rsidP="00101FE5">
      <w:pPr>
        <w:rPr>
          <w:rFonts w:ascii="Times New Roman" w:hAnsi="Times New Roman" w:cs="Times New Roman"/>
          <w:b/>
          <w:sz w:val="24"/>
          <w:szCs w:val="24"/>
          <w:lang w:val="uk-UA"/>
        </w:rPr>
      </w:pPr>
      <w:r w:rsidRPr="00101FE5">
        <w:rPr>
          <w:rFonts w:ascii="Times New Roman" w:hAnsi="Times New Roman" w:cs="Times New Roman"/>
          <w:b/>
          <w:sz w:val="24"/>
          <w:szCs w:val="24"/>
          <w:lang w:val="uk-UA"/>
        </w:rPr>
        <w:lastRenderedPageBreak/>
        <w:tab/>
        <w:t>Навчальна дисципліна «ВІЙСЬКОВА МЕДИЧНА ПІДГОТОВКА»</w:t>
      </w:r>
    </w:p>
    <w:p w14:paraId="02F443B4" w14:textId="02750876" w:rsidR="00101FE5" w:rsidRPr="00101FE5" w:rsidRDefault="00101FE5" w:rsidP="00101FE5">
      <w:pPr>
        <w:ind w:firstLine="708"/>
        <w:rPr>
          <w:rFonts w:ascii="Times New Roman" w:hAnsi="Times New Roman" w:cs="Times New Roman"/>
          <w:b/>
          <w:sz w:val="24"/>
          <w:szCs w:val="24"/>
          <w:lang w:val="uk-UA"/>
        </w:rPr>
      </w:pPr>
      <w:r w:rsidRPr="00101FE5">
        <w:rPr>
          <w:rFonts w:ascii="Times New Roman" w:hAnsi="Times New Roman" w:cs="Times New Roman"/>
          <w:b/>
          <w:sz w:val="24"/>
          <w:szCs w:val="24"/>
          <w:lang w:val="uk-UA"/>
        </w:rPr>
        <w:t xml:space="preserve">Розділ </w:t>
      </w:r>
      <w:r>
        <w:rPr>
          <w:rFonts w:ascii="Times New Roman" w:hAnsi="Times New Roman" w:cs="Times New Roman"/>
          <w:b/>
          <w:sz w:val="24"/>
          <w:szCs w:val="24"/>
          <w:lang w:val="uk-UA"/>
        </w:rPr>
        <w:t>«</w:t>
      </w:r>
      <w:r w:rsidRPr="00101FE5">
        <w:rPr>
          <w:rFonts w:ascii="Times New Roman" w:hAnsi="Times New Roman" w:cs="Times New Roman"/>
          <w:b/>
          <w:sz w:val="24"/>
          <w:szCs w:val="24"/>
          <w:lang w:val="uk-UA"/>
        </w:rPr>
        <w:t>ВІЙСЬКОВО-ПОЛЬОВА ТЕРАПІЯ</w:t>
      </w:r>
      <w:r>
        <w:rPr>
          <w:rFonts w:ascii="Times New Roman" w:hAnsi="Times New Roman" w:cs="Times New Roman"/>
          <w:b/>
          <w:sz w:val="24"/>
          <w:szCs w:val="24"/>
          <w:lang w:val="uk-UA"/>
        </w:rPr>
        <w:t>»</w:t>
      </w:r>
    </w:p>
    <w:p w14:paraId="7576C05F" w14:textId="77777777" w:rsidR="00101FE5" w:rsidRPr="00372B8A" w:rsidRDefault="00101FE5" w:rsidP="00D55650">
      <w:pPr>
        <w:numPr>
          <w:ilvl w:val="0"/>
          <w:numId w:val="13"/>
        </w:numPr>
        <w:tabs>
          <w:tab w:val="left" w:pos="1134"/>
        </w:tabs>
        <w:spacing w:after="0" w:line="240" w:lineRule="auto"/>
        <w:jc w:val="both"/>
        <w:rPr>
          <w:rFonts w:ascii="Times New Roman" w:hAnsi="Times New Roman" w:cs="Times New Roman"/>
          <w:b/>
          <w:bCs/>
          <w:sz w:val="24"/>
          <w:szCs w:val="24"/>
          <w:lang w:val="uk-UA"/>
        </w:rPr>
      </w:pPr>
      <w:r w:rsidRPr="00372B8A">
        <w:rPr>
          <w:rFonts w:ascii="Times New Roman" w:hAnsi="Times New Roman" w:cs="Times New Roman"/>
          <w:b/>
          <w:bCs/>
          <w:sz w:val="24"/>
          <w:szCs w:val="24"/>
          <w:lang w:val="uk-UA"/>
        </w:rPr>
        <w:t>Дані про викладачів, що викладає дисципліну</w:t>
      </w:r>
    </w:p>
    <w:p w14:paraId="67BEF4D8" w14:textId="77777777" w:rsidR="00101FE5" w:rsidRPr="00372B8A" w:rsidRDefault="00101FE5" w:rsidP="00101FE5">
      <w:pPr>
        <w:tabs>
          <w:tab w:val="left" w:pos="1134"/>
        </w:tabs>
        <w:spacing w:after="0" w:line="240" w:lineRule="auto"/>
        <w:jc w:val="both"/>
        <w:rPr>
          <w:rFonts w:ascii="Times New Roman" w:hAnsi="Times New Roman" w:cs="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101FE5" w:rsidRPr="00372B8A" w14:paraId="736C11AA" w14:textId="77777777" w:rsidTr="00101FE5">
        <w:tc>
          <w:tcPr>
            <w:tcW w:w="3227" w:type="dxa"/>
          </w:tcPr>
          <w:p w14:paraId="23C3F7E2" w14:textId="77777777" w:rsidR="00101FE5" w:rsidRPr="00372B8A" w:rsidRDefault="00101FE5" w:rsidP="00101FE5">
            <w:pPr>
              <w:tabs>
                <w:tab w:val="left" w:pos="1134"/>
              </w:tabs>
              <w:spacing w:after="0" w:line="240" w:lineRule="auto"/>
              <w:jc w:val="both"/>
              <w:rPr>
                <w:rFonts w:ascii="Times New Roman" w:hAnsi="Times New Roman" w:cs="Times New Roman"/>
                <w:bCs/>
                <w:sz w:val="24"/>
                <w:szCs w:val="24"/>
                <w:lang w:val="uk-UA"/>
              </w:rPr>
            </w:pPr>
            <w:r w:rsidRPr="00372B8A">
              <w:rPr>
                <w:rFonts w:ascii="Times New Roman" w:hAnsi="Times New Roman" w:cs="Times New Roman"/>
                <w:bCs/>
                <w:sz w:val="24"/>
                <w:szCs w:val="24"/>
                <w:lang w:val="uk-UA"/>
              </w:rPr>
              <w:t>Прізвище, ім’я по батькові викладача</w:t>
            </w:r>
          </w:p>
        </w:tc>
        <w:tc>
          <w:tcPr>
            <w:tcW w:w="6344" w:type="dxa"/>
          </w:tcPr>
          <w:p w14:paraId="300964C8" w14:textId="77777777" w:rsidR="00101FE5" w:rsidRPr="00372B8A" w:rsidRDefault="00101FE5" w:rsidP="00101FE5">
            <w:pPr>
              <w:tabs>
                <w:tab w:val="left" w:pos="1134"/>
              </w:tabs>
              <w:spacing w:after="0" w:line="240" w:lineRule="auto"/>
              <w:jc w:val="both"/>
              <w:rPr>
                <w:rFonts w:ascii="Times New Roman" w:hAnsi="Times New Roman" w:cs="Times New Roman"/>
                <w:bCs/>
                <w:sz w:val="24"/>
                <w:szCs w:val="24"/>
                <w:lang w:val="uk-UA"/>
              </w:rPr>
            </w:pPr>
            <w:proofErr w:type="spellStart"/>
            <w:r w:rsidRPr="00372B8A">
              <w:rPr>
                <w:rFonts w:ascii="Times New Roman" w:hAnsi="Times New Roman" w:cs="Times New Roman"/>
                <w:bCs/>
                <w:sz w:val="24"/>
                <w:szCs w:val="24"/>
                <w:lang w:val="uk-UA"/>
              </w:rPr>
              <w:t>Стебліна</w:t>
            </w:r>
            <w:proofErr w:type="spellEnd"/>
            <w:r w:rsidRPr="00372B8A">
              <w:rPr>
                <w:rFonts w:ascii="Times New Roman" w:hAnsi="Times New Roman" w:cs="Times New Roman"/>
                <w:bCs/>
                <w:sz w:val="24"/>
                <w:szCs w:val="24"/>
                <w:lang w:val="uk-UA"/>
              </w:rPr>
              <w:t xml:space="preserve"> Ніна Петрівна</w:t>
            </w:r>
          </w:p>
        </w:tc>
      </w:tr>
      <w:tr w:rsidR="00101FE5" w:rsidRPr="00372B8A" w14:paraId="2F2B1BB7" w14:textId="77777777" w:rsidTr="00101FE5">
        <w:tc>
          <w:tcPr>
            <w:tcW w:w="3227" w:type="dxa"/>
          </w:tcPr>
          <w:p w14:paraId="13EE8BC4" w14:textId="77777777" w:rsidR="00101FE5" w:rsidRPr="00372B8A" w:rsidRDefault="00101FE5" w:rsidP="00101FE5">
            <w:pPr>
              <w:tabs>
                <w:tab w:val="left" w:pos="1134"/>
              </w:tabs>
              <w:spacing w:after="0" w:line="240" w:lineRule="auto"/>
              <w:jc w:val="both"/>
              <w:rPr>
                <w:rFonts w:ascii="Times New Roman" w:hAnsi="Times New Roman" w:cs="Times New Roman"/>
                <w:bCs/>
                <w:sz w:val="24"/>
                <w:szCs w:val="24"/>
                <w:lang w:val="uk-UA"/>
              </w:rPr>
            </w:pPr>
            <w:r w:rsidRPr="00372B8A">
              <w:rPr>
                <w:rFonts w:ascii="Times New Roman" w:hAnsi="Times New Roman" w:cs="Times New Roman"/>
                <w:bCs/>
                <w:sz w:val="24"/>
                <w:szCs w:val="24"/>
                <w:lang w:val="uk-UA"/>
              </w:rPr>
              <w:t xml:space="preserve">Контактний </w:t>
            </w:r>
            <w:proofErr w:type="spellStart"/>
            <w:r w:rsidRPr="00372B8A">
              <w:rPr>
                <w:rFonts w:ascii="Times New Roman" w:hAnsi="Times New Roman" w:cs="Times New Roman"/>
                <w:bCs/>
                <w:sz w:val="24"/>
                <w:szCs w:val="24"/>
                <w:lang w:val="uk-UA"/>
              </w:rPr>
              <w:t>тел</w:t>
            </w:r>
            <w:proofErr w:type="spellEnd"/>
            <w:r w:rsidRPr="00372B8A">
              <w:rPr>
                <w:rFonts w:ascii="Times New Roman" w:hAnsi="Times New Roman" w:cs="Times New Roman"/>
                <w:bCs/>
                <w:sz w:val="24"/>
                <w:szCs w:val="24"/>
                <w:lang w:val="uk-UA"/>
              </w:rPr>
              <w:t>.</w:t>
            </w:r>
          </w:p>
        </w:tc>
        <w:tc>
          <w:tcPr>
            <w:tcW w:w="6344" w:type="dxa"/>
          </w:tcPr>
          <w:p w14:paraId="41748BFC" w14:textId="77777777" w:rsidR="00101FE5" w:rsidRPr="00372B8A" w:rsidRDefault="00101FE5" w:rsidP="00101FE5">
            <w:pPr>
              <w:tabs>
                <w:tab w:val="left" w:pos="1134"/>
              </w:tabs>
              <w:spacing w:after="0" w:line="240" w:lineRule="auto"/>
              <w:jc w:val="both"/>
              <w:rPr>
                <w:rFonts w:ascii="Times New Roman" w:hAnsi="Times New Roman" w:cs="Times New Roman"/>
                <w:bCs/>
                <w:sz w:val="24"/>
                <w:szCs w:val="24"/>
                <w:lang w:val="uk-UA"/>
              </w:rPr>
            </w:pPr>
            <w:r w:rsidRPr="00372B8A">
              <w:rPr>
                <w:rFonts w:ascii="Times New Roman" w:hAnsi="Times New Roman" w:cs="Times New Roman"/>
                <w:bCs/>
                <w:sz w:val="24"/>
                <w:szCs w:val="24"/>
                <w:lang w:val="uk-UA"/>
              </w:rPr>
              <w:t>+380(95) 665-27-73</w:t>
            </w:r>
          </w:p>
        </w:tc>
      </w:tr>
      <w:tr w:rsidR="00101FE5" w:rsidRPr="004E4388" w14:paraId="5C1C4FB5" w14:textId="77777777" w:rsidTr="00101FE5">
        <w:tc>
          <w:tcPr>
            <w:tcW w:w="3227" w:type="dxa"/>
          </w:tcPr>
          <w:p w14:paraId="23D2F4CD" w14:textId="77777777" w:rsidR="00101FE5" w:rsidRPr="00372B8A" w:rsidRDefault="00101FE5" w:rsidP="00101FE5">
            <w:pPr>
              <w:tabs>
                <w:tab w:val="left" w:pos="1134"/>
              </w:tabs>
              <w:spacing w:after="0" w:line="240" w:lineRule="auto"/>
              <w:jc w:val="both"/>
              <w:rPr>
                <w:rFonts w:ascii="Times New Roman" w:hAnsi="Times New Roman" w:cs="Times New Roman"/>
                <w:bCs/>
                <w:sz w:val="24"/>
                <w:szCs w:val="24"/>
                <w:lang w:val="uk-UA"/>
              </w:rPr>
            </w:pPr>
            <w:r w:rsidRPr="00372B8A">
              <w:rPr>
                <w:rFonts w:ascii="Times New Roman" w:hAnsi="Times New Roman" w:cs="Times New Roman"/>
                <w:bCs/>
                <w:sz w:val="24"/>
                <w:szCs w:val="24"/>
                <w:lang w:val="uk-UA"/>
              </w:rPr>
              <w:t>E-</w:t>
            </w:r>
            <w:proofErr w:type="spellStart"/>
            <w:r w:rsidRPr="00372B8A">
              <w:rPr>
                <w:rFonts w:ascii="Times New Roman" w:hAnsi="Times New Roman" w:cs="Times New Roman"/>
                <w:bCs/>
                <w:sz w:val="24"/>
                <w:szCs w:val="24"/>
                <w:lang w:val="uk-UA"/>
              </w:rPr>
              <w:t>mail</w:t>
            </w:r>
            <w:proofErr w:type="spellEnd"/>
            <w:r w:rsidRPr="00372B8A">
              <w:rPr>
                <w:rFonts w:ascii="Times New Roman" w:hAnsi="Times New Roman" w:cs="Times New Roman"/>
                <w:bCs/>
                <w:sz w:val="24"/>
                <w:szCs w:val="24"/>
                <w:lang w:val="uk-UA"/>
              </w:rPr>
              <w:t>:</w:t>
            </w:r>
          </w:p>
        </w:tc>
        <w:tc>
          <w:tcPr>
            <w:tcW w:w="6344" w:type="dxa"/>
          </w:tcPr>
          <w:p w14:paraId="6F063496" w14:textId="77777777" w:rsidR="00101FE5" w:rsidRPr="00372B8A" w:rsidRDefault="00101FE5" w:rsidP="00101FE5">
            <w:pPr>
              <w:tabs>
                <w:tab w:val="left" w:pos="1134"/>
              </w:tabs>
              <w:spacing w:after="0" w:line="240" w:lineRule="auto"/>
              <w:jc w:val="both"/>
              <w:rPr>
                <w:rFonts w:ascii="Times New Roman" w:hAnsi="Times New Roman" w:cs="Times New Roman"/>
                <w:bCs/>
                <w:sz w:val="24"/>
                <w:szCs w:val="24"/>
                <w:lang w:val="uk-UA"/>
              </w:rPr>
            </w:pPr>
            <w:r w:rsidRPr="00372B8A">
              <w:rPr>
                <w:rFonts w:ascii="Times New Roman" w:hAnsi="Times New Roman" w:cs="Times New Roman"/>
                <w:bCs/>
                <w:sz w:val="24"/>
                <w:szCs w:val="24"/>
                <w:lang w:val="uk-UA"/>
              </w:rPr>
              <w:t>np.steblina@knmu.edu.ua</w:t>
            </w:r>
          </w:p>
        </w:tc>
      </w:tr>
      <w:tr w:rsidR="00101FE5" w:rsidRPr="00372B8A" w14:paraId="0C13E66B" w14:textId="77777777" w:rsidTr="00101FE5">
        <w:tc>
          <w:tcPr>
            <w:tcW w:w="3227" w:type="dxa"/>
          </w:tcPr>
          <w:p w14:paraId="452ABE47" w14:textId="77777777" w:rsidR="00101FE5" w:rsidRPr="00372B8A" w:rsidRDefault="00101FE5" w:rsidP="00101FE5">
            <w:pPr>
              <w:tabs>
                <w:tab w:val="left" w:pos="1134"/>
              </w:tabs>
              <w:spacing w:after="0" w:line="240" w:lineRule="auto"/>
              <w:jc w:val="both"/>
              <w:rPr>
                <w:rFonts w:ascii="Times New Roman" w:hAnsi="Times New Roman" w:cs="Times New Roman"/>
                <w:bCs/>
                <w:sz w:val="24"/>
                <w:szCs w:val="24"/>
                <w:lang w:val="uk-UA"/>
              </w:rPr>
            </w:pPr>
            <w:r w:rsidRPr="00372B8A">
              <w:rPr>
                <w:rFonts w:ascii="Times New Roman" w:hAnsi="Times New Roman" w:cs="Times New Roman"/>
                <w:bCs/>
                <w:sz w:val="24"/>
                <w:szCs w:val="24"/>
                <w:lang w:val="uk-UA"/>
              </w:rPr>
              <w:t>Розклад занять</w:t>
            </w:r>
          </w:p>
        </w:tc>
        <w:tc>
          <w:tcPr>
            <w:tcW w:w="6344" w:type="dxa"/>
          </w:tcPr>
          <w:p w14:paraId="13D2765F" w14:textId="77777777" w:rsidR="00101FE5" w:rsidRPr="00372B8A" w:rsidRDefault="00101FE5" w:rsidP="00101FE5">
            <w:pPr>
              <w:tabs>
                <w:tab w:val="left" w:pos="1134"/>
              </w:tabs>
              <w:spacing w:after="0" w:line="240" w:lineRule="auto"/>
              <w:jc w:val="both"/>
              <w:rPr>
                <w:rFonts w:ascii="Times New Roman" w:hAnsi="Times New Roman" w:cs="Times New Roman"/>
                <w:bCs/>
                <w:sz w:val="24"/>
                <w:szCs w:val="24"/>
                <w:lang w:val="uk-UA"/>
              </w:rPr>
            </w:pPr>
            <w:r w:rsidRPr="00372B8A">
              <w:rPr>
                <w:rFonts w:ascii="Times New Roman" w:hAnsi="Times New Roman" w:cs="Times New Roman"/>
                <w:bCs/>
                <w:sz w:val="24"/>
                <w:szCs w:val="24"/>
                <w:lang w:val="uk-UA"/>
              </w:rPr>
              <w:t>Відповідно до розкладу навчального відділу</w:t>
            </w:r>
          </w:p>
        </w:tc>
      </w:tr>
      <w:tr w:rsidR="00101FE5" w:rsidRPr="00372B8A" w14:paraId="62330BB7" w14:textId="77777777" w:rsidTr="00101FE5">
        <w:tc>
          <w:tcPr>
            <w:tcW w:w="3227" w:type="dxa"/>
          </w:tcPr>
          <w:p w14:paraId="727B4A6B" w14:textId="77777777" w:rsidR="00101FE5" w:rsidRPr="00372B8A" w:rsidRDefault="00101FE5" w:rsidP="00101FE5">
            <w:pPr>
              <w:tabs>
                <w:tab w:val="left" w:pos="1134"/>
              </w:tabs>
              <w:spacing w:after="0" w:line="240" w:lineRule="auto"/>
              <w:jc w:val="both"/>
              <w:rPr>
                <w:rFonts w:ascii="Times New Roman" w:hAnsi="Times New Roman" w:cs="Times New Roman"/>
                <w:bCs/>
                <w:sz w:val="24"/>
                <w:szCs w:val="24"/>
                <w:lang w:val="uk-UA"/>
              </w:rPr>
            </w:pPr>
            <w:r w:rsidRPr="00372B8A">
              <w:rPr>
                <w:rFonts w:ascii="Times New Roman" w:hAnsi="Times New Roman" w:cs="Times New Roman"/>
                <w:bCs/>
                <w:sz w:val="24"/>
                <w:szCs w:val="24"/>
                <w:lang w:val="uk-UA"/>
              </w:rPr>
              <w:t>Консультації</w:t>
            </w:r>
          </w:p>
        </w:tc>
        <w:tc>
          <w:tcPr>
            <w:tcW w:w="6344" w:type="dxa"/>
          </w:tcPr>
          <w:p w14:paraId="7EE2E9DF" w14:textId="77777777" w:rsidR="00101FE5" w:rsidRPr="00372B8A" w:rsidRDefault="00101FE5" w:rsidP="00101FE5">
            <w:pPr>
              <w:tabs>
                <w:tab w:val="left" w:pos="1134"/>
              </w:tabs>
              <w:spacing w:after="0" w:line="240" w:lineRule="auto"/>
              <w:jc w:val="both"/>
              <w:rPr>
                <w:rFonts w:ascii="Times New Roman" w:hAnsi="Times New Roman" w:cs="Times New Roman"/>
                <w:bCs/>
                <w:sz w:val="24"/>
                <w:szCs w:val="24"/>
                <w:lang w:val="uk-UA"/>
              </w:rPr>
            </w:pPr>
          </w:p>
        </w:tc>
      </w:tr>
      <w:tr w:rsidR="00101FE5" w:rsidRPr="00372B8A" w14:paraId="3F902266" w14:textId="77777777" w:rsidTr="00101FE5">
        <w:tc>
          <w:tcPr>
            <w:tcW w:w="3227" w:type="dxa"/>
          </w:tcPr>
          <w:p w14:paraId="5B55677C" w14:textId="77777777" w:rsidR="00101FE5" w:rsidRPr="00372B8A" w:rsidRDefault="00101FE5" w:rsidP="00101FE5">
            <w:pPr>
              <w:tabs>
                <w:tab w:val="left" w:pos="1134"/>
              </w:tabs>
              <w:spacing w:after="0" w:line="240" w:lineRule="auto"/>
              <w:jc w:val="both"/>
              <w:rPr>
                <w:rFonts w:ascii="Times New Roman" w:hAnsi="Times New Roman" w:cs="Times New Roman"/>
                <w:bCs/>
                <w:sz w:val="24"/>
                <w:szCs w:val="24"/>
                <w:lang w:val="uk-UA"/>
              </w:rPr>
            </w:pPr>
            <w:r w:rsidRPr="00372B8A">
              <w:rPr>
                <w:rFonts w:ascii="Times New Roman" w:hAnsi="Times New Roman" w:cs="Times New Roman"/>
                <w:bCs/>
                <w:sz w:val="24"/>
                <w:szCs w:val="24"/>
                <w:lang w:val="uk-UA"/>
              </w:rPr>
              <w:t xml:space="preserve">Онлайн консультації </w:t>
            </w:r>
          </w:p>
        </w:tc>
        <w:tc>
          <w:tcPr>
            <w:tcW w:w="6344" w:type="dxa"/>
          </w:tcPr>
          <w:p w14:paraId="766FF17C" w14:textId="77777777" w:rsidR="00101FE5" w:rsidRPr="00372B8A" w:rsidRDefault="00101FE5" w:rsidP="00101FE5">
            <w:pPr>
              <w:tabs>
                <w:tab w:val="left" w:pos="1134"/>
              </w:tabs>
              <w:spacing w:after="0" w:line="240" w:lineRule="auto"/>
              <w:jc w:val="both"/>
              <w:rPr>
                <w:rFonts w:ascii="Times New Roman" w:hAnsi="Times New Roman" w:cs="Times New Roman"/>
                <w:bCs/>
                <w:sz w:val="24"/>
                <w:szCs w:val="24"/>
                <w:lang w:val="uk-UA"/>
              </w:rPr>
            </w:pPr>
          </w:p>
        </w:tc>
      </w:tr>
    </w:tbl>
    <w:p w14:paraId="178482BE" w14:textId="77777777" w:rsidR="00101FE5" w:rsidRPr="00372B8A" w:rsidRDefault="00101FE5" w:rsidP="00101FE5">
      <w:pPr>
        <w:spacing w:after="0" w:line="240" w:lineRule="auto"/>
        <w:jc w:val="both"/>
        <w:rPr>
          <w:rFonts w:ascii="Times New Roman" w:hAnsi="Times New Roman" w:cs="Times New Roman"/>
          <w:bCs/>
          <w:sz w:val="24"/>
          <w:szCs w:val="24"/>
          <w:lang w:val="uk-UA"/>
        </w:rPr>
      </w:pPr>
      <w:r w:rsidRPr="00372B8A">
        <w:rPr>
          <w:rFonts w:ascii="Times New Roman" w:hAnsi="Times New Roman" w:cs="Times New Roman"/>
          <w:bCs/>
          <w:sz w:val="24"/>
          <w:szCs w:val="24"/>
          <w:lang w:val="uk-UA"/>
        </w:rPr>
        <w:t xml:space="preserve">Розробники програми: </w:t>
      </w:r>
      <w:proofErr w:type="spellStart"/>
      <w:r w:rsidRPr="00372B8A">
        <w:rPr>
          <w:rFonts w:ascii="Times New Roman" w:hAnsi="Times New Roman" w:cs="Times New Roman"/>
          <w:bCs/>
          <w:sz w:val="24"/>
          <w:szCs w:val="24"/>
          <w:lang w:val="uk-UA"/>
        </w:rPr>
        <w:t>Бязрова</w:t>
      </w:r>
      <w:proofErr w:type="spellEnd"/>
      <w:r w:rsidRPr="00372B8A">
        <w:rPr>
          <w:rFonts w:ascii="Times New Roman" w:hAnsi="Times New Roman" w:cs="Times New Roman"/>
          <w:bCs/>
          <w:sz w:val="24"/>
          <w:szCs w:val="24"/>
          <w:lang w:val="uk-UA"/>
        </w:rPr>
        <w:t xml:space="preserve"> В. В., доцент кафедри внутрішніх та професійних </w:t>
      </w:r>
      <w:proofErr w:type="spellStart"/>
      <w:r w:rsidRPr="00372B8A">
        <w:rPr>
          <w:rFonts w:ascii="Times New Roman" w:hAnsi="Times New Roman" w:cs="Times New Roman"/>
          <w:bCs/>
          <w:sz w:val="24"/>
          <w:szCs w:val="24"/>
          <w:lang w:val="uk-UA"/>
        </w:rPr>
        <w:t>хвороб</w:t>
      </w:r>
      <w:proofErr w:type="spellEnd"/>
      <w:r w:rsidRPr="00372B8A">
        <w:rPr>
          <w:rFonts w:ascii="Times New Roman" w:hAnsi="Times New Roman" w:cs="Times New Roman"/>
          <w:bCs/>
          <w:sz w:val="24"/>
          <w:szCs w:val="24"/>
          <w:lang w:val="uk-UA"/>
        </w:rPr>
        <w:t xml:space="preserve">, кандидат медичних наук, доцент. </w:t>
      </w:r>
    </w:p>
    <w:p w14:paraId="519864C6" w14:textId="77777777" w:rsidR="00101FE5" w:rsidRPr="00372B8A" w:rsidRDefault="00101FE5" w:rsidP="00101FE5">
      <w:pPr>
        <w:spacing w:after="0" w:line="240" w:lineRule="auto"/>
        <w:jc w:val="both"/>
        <w:rPr>
          <w:rFonts w:ascii="Times New Roman" w:hAnsi="Times New Roman" w:cs="Times New Roman"/>
          <w:bCs/>
          <w:sz w:val="24"/>
          <w:szCs w:val="24"/>
          <w:lang w:val="uk-UA"/>
        </w:rPr>
      </w:pPr>
      <w:proofErr w:type="spellStart"/>
      <w:r w:rsidRPr="00372B8A">
        <w:rPr>
          <w:rFonts w:ascii="Times New Roman" w:hAnsi="Times New Roman" w:cs="Times New Roman"/>
          <w:bCs/>
          <w:sz w:val="24"/>
          <w:szCs w:val="24"/>
          <w:lang w:val="uk-UA"/>
        </w:rPr>
        <w:t>Стебліна</w:t>
      </w:r>
      <w:proofErr w:type="spellEnd"/>
      <w:r w:rsidRPr="00372B8A">
        <w:rPr>
          <w:rFonts w:ascii="Times New Roman" w:hAnsi="Times New Roman" w:cs="Times New Roman"/>
          <w:bCs/>
          <w:sz w:val="24"/>
          <w:szCs w:val="24"/>
          <w:lang w:val="uk-UA"/>
        </w:rPr>
        <w:t xml:space="preserve"> Н. П., доцент кафедри внутрішніх та професійних </w:t>
      </w:r>
      <w:proofErr w:type="spellStart"/>
      <w:r w:rsidRPr="00372B8A">
        <w:rPr>
          <w:rFonts w:ascii="Times New Roman" w:hAnsi="Times New Roman" w:cs="Times New Roman"/>
          <w:bCs/>
          <w:sz w:val="24"/>
          <w:szCs w:val="24"/>
          <w:lang w:val="uk-UA"/>
        </w:rPr>
        <w:t>хвороб</w:t>
      </w:r>
      <w:proofErr w:type="spellEnd"/>
      <w:r w:rsidRPr="00372B8A">
        <w:rPr>
          <w:rFonts w:ascii="Times New Roman" w:hAnsi="Times New Roman" w:cs="Times New Roman"/>
          <w:bCs/>
          <w:sz w:val="24"/>
          <w:szCs w:val="24"/>
          <w:lang w:val="uk-UA"/>
        </w:rPr>
        <w:t>, кандидат медичних наук, доцент.</w:t>
      </w:r>
    </w:p>
    <w:p w14:paraId="5E5EF125" w14:textId="77777777" w:rsidR="00101FE5" w:rsidRPr="00372B8A" w:rsidRDefault="00101FE5" w:rsidP="00101FE5">
      <w:pPr>
        <w:spacing w:after="0" w:line="240" w:lineRule="auto"/>
        <w:jc w:val="both"/>
        <w:rPr>
          <w:rFonts w:ascii="Times New Roman" w:hAnsi="Times New Roman" w:cs="Times New Roman"/>
          <w:bCs/>
          <w:sz w:val="24"/>
          <w:szCs w:val="24"/>
          <w:lang w:val="uk-UA"/>
        </w:rPr>
      </w:pPr>
      <w:r w:rsidRPr="00372B8A">
        <w:rPr>
          <w:rFonts w:ascii="Times New Roman" w:hAnsi="Times New Roman" w:cs="Times New Roman"/>
          <w:bCs/>
          <w:sz w:val="24"/>
          <w:szCs w:val="24"/>
          <w:lang w:val="uk-UA"/>
        </w:rPr>
        <w:t xml:space="preserve">Бабічева О. О., асистент кафедри внутрішніх та професійних </w:t>
      </w:r>
      <w:proofErr w:type="spellStart"/>
      <w:r w:rsidRPr="00372B8A">
        <w:rPr>
          <w:rFonts w:ascii="Times New Roman" w:hAnsi="Times New Roman" w:cs="Times New Roman"/>
          <w:bCs/>
          <w:sz w:val="24"/>
          <w:szCs w:val="24"/>
          <w:lang w:val="uk-UA"/>
        </w:rPr>
        <w:t>хвороб</w:t>
      </w:r>
      <w:proofErr w:type="spellEnd"/>
      <w:r w:rsidRPr="00372B8A">
        <w:rPr>
          <w:rFonts w:ascii="Times New Roman" w:hAnsi="Times New Roman" w:cs="Times New Roman"/>
          <w:bCs/>
          <w:sz w:val="24"/>
          <w:szCs w:val="24"/>
          <w:lang w:val="uk-UA"/>
        </w:rPr>
        <w:t>, кандидат медичних наук.</w:t>
      </w:r>
    </w:p>
    <w:p w14:paraId="7C8BB686" w14:textId="262A2E79" w:rsidR="00101FE5" w:rsidRPr="00372B8A" w:rsidRDefault="00101FE5" w:rsidP="00D55650">
      <w:pPr>
        <w:pStyle w:val="2"/>
        <w:numPr>
          <w:ilvl w:val="0"/>
          <w:numId w:val="13"/>
        </w:numPr>
        <w:tabs>
          <w:tab w:val="left" w:pos="1134"/>
        </w:tabs>
        <w:jc w:val="both"/>
        <w:rPr>
          <w:b/>
          <w:sz w:val="24"/>
          <w:szCs w:val="24"/>
        </w:rPr>
      </w:pPr>
      <w:r w:rsidRPr="00372B8A">
        <w:rPr>
          <w:b/>
          <w:sz w:val="24"/>
          <w:szCs w:val="24"/>
        </w:rPr>
        <w:t xml:space="preserve">Опис дисципліни «Військово- польова терапія». </w:t>
      </w:r>
    </w:p>
    <w:p w14:paraId="16E63116" w14:textId="77777777" w:rsidR="00101FE5" w:rsidRPr="00372B8A" w:rsidRDefault="00101FE5" w:rsidP="00101FE5">
      <w:pPr>
        <w:pStyle w:val="2"/>
        <w:numPr>
          <w:ilvl w:val="0"/>
          <w:numId w:val="0"/>
        </w:numPr>
        <w:tabs>
          <w:tab w:val="left" w:pos="1134"/>
        </w:tabs>
        <w:ind w:left="643" w:hanging="360"/>
        <w:jc w:val="both"/>
        <w:rPr>
          <w:b/>
          <w:sz w:val="24"/>
          <w:szCs w:val="24"/>
          <w:u w:val="single"/>
          <w:lang w:val="ru-RU"/>
        </w:rPr>
      </w:pPr>
      <w:r w:rsidRPr="00372B8A">
        <w:rPr>
          <w:b/>
          <w:sz w:val="24"/>
          <w:szCs w:val="24"/>
          <w:u w:val="single"/>
          <w:lang w:val="ru-RU"/>
        </w:rPr>
        <w:t>Курс 5</w:t>
      </w:r>
    </w:p>
    <w:p w14:paraId="4E2A4CD0" w14:textId="2A289D63" w:rsidR="00101FE5" w:rsidRPr="00372B8A" w:rsidRDefault="00101FE5" w:rsidP="00101FE5">
      <w:pPr>
        <w:pStyle w:val="2"/>
        <w:numPr>
          <w:ilvl w:val="0"/>
          <w:numId w:val="0"/>
        </w:numPr>
        <w:tabs>
          <w:tab w:val="left" w:pos="1134"/>
        </w:tabs>
        <w:ind w:left="643" w:hanging="360"/>
        <w:jc w:val="both"/>
        <w:rPr>
          <w:sz w:val="24"/>
          <w:szCs w:val="24"/>
          <w:u w:val="single"/>
          <w:lang w:val="ru-RU"/>
        </w:rPr>
      </w:pPr>
      <w:proofErr w:type="spellStart"/>
      <w:r w:rsidRPr="00372B8A">
        <w:rPr>
          <w:b/>
          <w:sz w:val="24"/>
          <w:szCs w:val="24"/>
          <w:u w:val="single"/>
          <w:lang w:val="ru-RU"/>
        </w:rPr>
        <w:t>Конкретний</w:t>
      </w:r>
      <w:proofErr w:type="spellEnd"/>
      <w:r w:rsidRPr="00372B8A">
        <w:rPr>
          <w:b/>
          <w:sz w:val="24"/>
          <w:szCs w:val="24"/>
          <w:u w:val="single"/>
          <w:lang w:val="ru-RU"/>
        </w:rPr>
        <w:t xml:space="preserve"> семестр/</w:t>
      </w:r>
      <w:proofErr w:type="spellStart"/>
      <w:r w:rsidRPr="00372B8A">
        <w:rPr>
          <w:b/>
          <w:sz w:val="24"/>
          <w:szCs w:val="24"/>
          <w:u w:val="single"/>
          <w:lang w:val="ru-RU"/>
        </w:rPr>
        <w:t>навчальний</w:t>
      </w:r>
      <w:proofErr w:type="spellEnd"/>
      <w:r w:rsidRPr="00372B8A">
        <w:rPr>
          <w:b/>
          <w:sz w:val="24"/>
          <w:szCs w:val="24"/>
          <w:u w:val="single"/>
          <w:lang w:val="ru-RU"/>
        </w:rPr>
        <w:t xml:space="preserve"> </w:t>
      </w:r>
      <w:proofErr w:type="spellStart"/>
      <w:proofErr w:type="gramStart"/>
      <w:r w:rsidRPr="00372B8A">
        <w:rPr>
          <w:b/>
          <w:sz w:val="24"/>
          <w:szCs w:val="24"/>
          <w:u w:val="single"/>
          <w:lang w:val="ru-RU"/>
        </w:rPr>
        <w:t>рік</w:t>
      </w:r>
      <w:proofErr w:type="spellEnd"/>
      <w:r w:rsidRPr="00372B8A">
        <w:rPr>
          <w:sz w:val="24"/>
          <w:szCs w:val="24"/>
          <w:u w:val="single"/>
          <w:lang w:val="ru-RU"/>
        </w:rPr>
        <w:t>:</w:t>
      </w:r>
      <w:r>
        <w:rPr>
          <w:sz w:val="24"/>
          <w:szCs w:val="24"/>
          <w:u w:val="single"/>
          <w:lang w:val="ru-RU"/>
        </w:rPr>
        <w:t xml:space="preserve"> </w:t>
      </w:r>
      <w:r w:rsidRPr="00372B8A">
        <w:rPr>
          <w:sz w:val="24"/>
          <w:szCs w:val="24"/>
          <w:u w:val="single"/>
          <w:lang w:val="ru-RU"/>
        </w:rPr>
        <w:t xml:space="preserve"> </w:t>
      </w:r>
      <w:r>
        <w:rPr>
          <w:sz w:val="24"/>
          <w:szCs w:val="24"/>
          <w:u w:val="single"/>
          <w:lang w:val="ru-RU"/>
        </w:rPr>
        <w:t>9</w:t>
      </w:r>
      <w:proofErr w:type="gramEnd"/>
      <w:r>
        <w:rPr>
          <w:sz w:val="24"/>
          <w:szCs w:val="24"/>
          <w:u w:val="single"/>
          <w:lang w:val="ru-RU"/>
        </w:rPr>
        <w:t xml:space="preserve"> , 10</w:t>
      </w:r>
      <w:r w:rsidRPr="00372B8A">
        <w:rPr>
          <w:sz w:val="24"/>
          <w:szCs w:val="24"/>
          <w:u w:val="single"/>
          <w:lang w:val="ru-RU"/>
        </w:rPr>
        <w:t xml:space="preserve"> семестр/ 5 </w:t>
      </w:r>
      <w:proofErr w:type="spellStart"/>
      <w:r w:rsidRPr="00372B8A">
        <w:rPr>
          <w:sz w:val="24"/>
          <w:szCs w:val="24"/>
          <w:u w:val="single"/>
          <w:lang w:val="ru-RU"/>
        </w:rPr>
        <w:t>рік</w:t>
      </w:r>
      <w:proofErr w:type="spellEnd"/>
      <w:r w:rsidRPr="00372B8A">
        <w:rPr>
          <w:sz w:val="24"/>
          <w:szCs w:val="24"/>
          <w:u w:val="single"/>
          <w:lang w:val="ru-RU"/>
        </w:rPr>
        <w:t xml:space="preserve"> </w:t>
      </w:r>
      <w:proofErr w:type="spellStart"/>
      <w:r w:rsidRPr="00372B8A">
        <w:rPr>
          <w:sz w:val="24"/>
          <w:szCs w:val="24"/>
          <w:u w:val="single"/>
          <w:lang w:val="ru-RU"/>
        </w:rPr>
        <w:t>навчання</w:t>
      </w:r>
      <w:proofErr w:type="spellEnd"/>
    </w:p>
    <w:p w14:paraId="47D1AF0A" w14:textId="77777777" w:rsidR="00101FE5" w:rsidRPr="00372B8A" w:rsidRDefault="00101FE5" w:rsidP="00101FE5">
      <w:pPr>
        <w:pStyle w:val="2"/>
        <w:numPr>
          <w:ilvl w:val="0"/>
          <w:numId w:val="0"/>
        </w:numPr>
        <w:tabs>
          <w:tab w:val="left" w:pos="1134"/>
        </w:tabs>
        <w:ind w:left="643" w:hanging="360"/>
        <w:jc w:val="both"/>
        <w:rPr>
          <w:b/>
          <w:sz w:val="24"/>
          <w:szCs w:val="24"/>
          <w:u w:val="single"/>
          <w:lang w:val="ru-RU"/>
        </w:rPr>
      </w:pPr>
      <w:proofErr w:type="spellStart"/>
      <w:r w:rsidRPr="00372B8A">
        <w:rPr>
          <w:b/>
          <w:sz w:val="24"/>
          <w:szCs w:val="24"/>
          <w:u w:val="single"/>
          <w:lang w:val="ru-RU"/>
        </w:rPr>
        <w:t>Обсяг</w:t>
      </w:r>
      <w:proofErr w:type="spellEnd"/>
      <w:r w:rsidRPr="00372B8A">
        <w:rPr>
          <w:b/>
          <w:sz w:val="24"/>
          <w:szCs w:val="24"/>
          <w:u w:val="single"/>
          <w:lang w:val="ru-RU"/>
        </w:rPr>
        <w:t xml:space="preserve"> </w:t>
      </w:r>
      <w:proofErr w:type="spellStart"/>
      <w:r w:rsidRPr="00372B8A">
        <w:rPr>
          <w:b/>
          <w:sz w:val="24"/>
          <w:szCs w:val="24"/>
          <w:u w:val="single"/>
          <w:lang w:val="ru-RU"/>
        </w:rPr>
        <w:t>дисципліни</w:t>
      </w:r>
      <w:proofErr w:type="spellEnd"/>
      <w:r w:rsidRPr="00372B8A">
        <w:rPr>
          <w:b/>
          <w:sz w:val="24"/>
          <w:szCs w:val="24"/>
          <w:u w:val="single"/>
          <w:lang w:val="ru-RU"/>
        </w:rPr>
        <w:t xml:space="preserve"> </w:t>
      </w:r>
    </w:p>
    <w:p w14:paraId="5234E68D" w14:textId="77777777" w:rsidR="00101FE5" w:rsidRPr="00372B8A" w:rsidRDefault="00101FE5" w:rsidP="00101FE5">
      <w:pPr>
        <w:widowControl w:val="0"/>
        <w:spacing w:after="0" w:line="240" w:lineRule="auto"/>
        <w:ind w:firstLine="720"/>
        <w:jc w:val="both"/>
        <w:rPr>
          <w:rFonts w:ascii="Times New Roman" w:hAnsi="Times New Roman" w:cs="Times New Roman"/>
          <w:sz w:val="24"/>
          <w:szCs w:val="24"/>
          <w:lang w:val="uk-UA"/>
        </w:rPr>
      </w:pPr>
      <w:r w:rsidRPr="00372B8A">
        <w:rPr>
          <w:rFonts w:ascii="Times New Roman" w:hAnsi="Times New Roman" w:cs="Times New Roman"/>
          <w:sz w:val="24"/>
          <w:szCs w:val="24"/>
        </w:rPr>
        <w:t xml:space="preserve">На </w:t>
      </w:r>
      <w:proofErr w:type="spellStart"/>
      <w:r w:rsidRPr="00372B8A">
        <w:rPr>
          <w:rFonts w:ascii="Times New Roman" w:hAnsi="Times New Roman" w:cs="Times New Roman"/>
          <w:sz w:val="24"/>
          <w:szCs w:val="24"/>
        </w:rPr>
        <w:t>вивчення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навчальної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дисципліни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відводиться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всього</w:t>
      </w:r>
      <w:proofErr w:type="spellEnd"/>
      <w:r w:rsidRPr="00372B8A">
        <w:rPr>
          <w:rFonts w:ascii="Times New Roman" w:hAnsi="Times New Roman" w:cs="Times New Roman"/>
          <w:sz w:val="24"/>
          <w:szCs w:val="24"/>
        </w:rPr>
        <w:t xml:space="preserve">: </w:t>
      </w:r>
      <w:r w:rsidRPr="00372B8A">
        <w:rPr>
          <w:rFonts w:ascii="Times New Roman" w:hAnsi="Times New Roman" w:cs="Times New Roman"/>
          <w:sz w:val="24"/>
          <w:szCs w:val="24"/>
          <w:lang w:val="uk-UA"/>
        </w:rPr>
        <w:t>60 годин, 2</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кредитів</w:t>
      </w:r>
      <w:proofErr w:type="spellEnd"/>
      <w:r w:rsidRPr="00372B8A">
        <w:rPr>
          <w:rFonts w:ascii="Times New Roman" w:hAnsi="Times New Roman" w:cs="Times New Roman"/>
          <w:sz w:val="24"/>
          <w:szCs w:val="24"/>
        </w:rPr>
        <w:t xml:space="preserve"> ЄКТС</w:t>
      </w:r>
      <w:r w:rsidRPr="00372B8A">
        <w:rPr>
          <w:rFonts w:ascii="Times New Roman" w:hAnsi="Times New Roman" w:cs="Times New Roman"/>
          <w:sz w:val="24"/>
          <w:szCs w:val="24"/>
          <w:lang w:val="uk-UA"/>
        </w:rPr>
        <w:t xml:space="preserve">, у тому числі 2 години лекцій, 28 годин практичних занять і 30 годин самостійної роботи студентів. </w:t>
      </w:r>
    </w:p>
    <w:p w14:paraId="527D99D8" w14:textId="77777777" w:rsidR="00101FE5" w:rsidRPr="00372B8A" w:rsidRDefault="00101FE5" w:rsidP="00101FE5">
      <w:pPr>
        <w:pStyle w:val="2"/>
        <w:numPr>
          <w:ilvl w:val="0"/>
          <w:numId w:val="0"/>
        </w:numPr>
        <w:tabs>
          <w:tab w:val="left" w:pos="1134"/>
        </w:tabs>
        <w:ind w:left="643" w:hanging="360"/>
        <w:jc w:val="both"/>
        <w:rPr>
          <w:sz w:val="24"/>
          <w:szCs w:val="24"/>
          <w:u w:val="single"/>
        </w:rPr>
      </w:pPr>
      <w:r w:rsidRPr="00372B8A">
        <w:rPr>
          <w:sz w:val="24"/>
          <w:szCs w:val="24"/>
          <w:u w:val="single"/>
        </w:rPr>
        <w:t>Загальна характеристика дисципліни</w:t>
      </w:r>
    </w:p>
    <w:p w14:paraId="3783DF84" w14:textId="77777777" w:rsidR="00101FE5" w:rsidRPr="00372B8A" w:rsidRDefault="00101FE5" w:rsidP="00101FE5">
      <w:pPr>
        <w:spacing w:after="0" w:line="240" w:lineRule="auto"/>
        <w:ind w:firstLine="720"/>
        <w:jc w:val="both"/>
        <w:rPr>
          <w:rFonts w:ascii="Times New Roman" w:hAnsi="Times New Roman" w:cs="Times New Roman"/>
          <w:sz w:val="24"/>
          <w:szCs w:val="24"/>
          <w:lang w:val="uk-UA"/>
        </w:rPr>
      </w:pPr>
      <w:proofErr w:type="spellStart"/>
      <w:r w:rsidRPr="00372B8A">
        <w:rPr>
          <w:rFonts w:ascii="Times New Roman" w:hAnsi="Times New Roman" w:cs="Times New Roman"/>
          <w:sz w:val="24"/>
          <w:szCs w:val="24"/>
          <w:lang w:val="uk-UA"/>
        </w:rPr>
        <w:t>Силабус</w:t>
      </w:r>
      <w:proofErr w:type="spellEnd"/>
      <w:r w:rsidRPr="00372B8A">
        <w:rPr>
          <w:rFonts w:ascii="Times New Roman" w:hAnsi="Times New Roman" w:cs="Times New Roman"/>
          <w:sz w:val="24"/>
          <w:szCs w:val="24"/>
          <w:lang w:val="uk-UA"/>
        </w:rPr>
        <w:t xml:space="preserve"> навчальної дисципліни «Військово-польова терапія» підготовлено з урахуванням сучасних теоретичних і практичних вимог до знань, умінь та навичок, необхідних для організації терапевтичної допомоги у воєнний час та при надзвичайних ситуаціях у мирний час. Військова терапія – комплекс клінічних дисциплін, які вивчають захворювання терапевтичного профілю, що виникають у воєнний час та при застосуванні бойових засобів ураження, внаслідок впливу військових професійних факторів або пов’язаних із діяльністю військ в екстремальних умовах мирного часу, а також питання організації надання терапевтичної допомоги у збройних силах. </w:t>
      </w:r>
      <w:proofErr w:type="spellStart"/>
      <w:r w:rsidRPr="00372B8A">
        <w:rPr>
          <w:rFonts w:ascii="Times New Roman" w:hAnsi="Times New Roman" w:cs="Times New Roman"/>
          <w:sz w:val="24"/>
          <w:szCs w:val="24"/>
        </w:rPr>
        <w:t>Такі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захворювання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кваліфікуються</w:t>
      </w:r>
      <w:proofErr w:type="spellEnd"/>
      <w:r w:rsidRPr="00372B8A">
        <w:rPr>
          <w:rFonts w:ascii="Times New Roman" w:hAnsi="Times New Roman" w:cs="Times New Roman"/>
          <w:sz w:val="24"/>
          <w:szCs w:val="24"/>
        </w:rPr>
        <w:t xml:space="preserve"> як </w:t>
      </w:r>
      <w:proofErr w:type="spellStart"/>
      <w:r w:rsidRPr="00372B8A">
        <w:rPr>
          <w:rFonts w:ascii="Times New Roman" w:hAnsi="Times New Roman" w:cs="Times New Roman"/>
          <w:sz w:val="24"/>
          <w:szCs w:val="24"/>
        </w:rPr>
        <w:t>бойова</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терапевтична</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патологія</w:t>
      </w:r>
      <w:proofErr w:type="spellEnd"/>
      <w:r w:rsidRPr="00372B8A">
        <w:rPr>
          <w:rFonts w:ascii="Times New Roman" w:hAnsi="Times New Roman" w:cs="Times New Roman"/>
          <w:sz w:val="24"/>
          <w:szCs w:val="24"/>
        </w:rPr>
        <w:t xml:space="preserve">, у </w:t>
      </w:r>
      <w:proofErr w:type="spellStart"/>
      <w:r w:rsidRPr="00372B8A">
        <w:rPr>
          <w:rFonts w:ascii="Times New Roman" w:hAnsi="Times New Roman" w:cs="Times New Roman"/>
          <w:sz w:val="24"/>
          <w:szCs w:val="24"/>
        </w:rPr>
        <w:t>мирний</w:t>
      </w:r>
      <w:proofErr w:type="spellEnd"/>
      <w:r w:rsidRPr="00372B8A">
        <w:rPr>
          <w:rFonts w:ascii="Times New Roman" w:hAnsi="Times New Roman" w:cs="Times New Roman"/>
          <w:sz w:val="24"/>
          <w:szCs w:val="24"/>
        </w:rPr>
        <w:t xml:space="preserve"> час – </w:t>
      </w:r>
      <w:proofErr w:type="spellStart"/>
      <w:r w:rsidRPr="00372B8A">
        <w:rPr>
          <w:rFonts w:ascii="Times New Roman" w:hAnsi="Times New Roman" w:cs="Times New Roman"/>
          <w:sz w:val="24"/>
          <w:szCs w:val="24"/>
        </w:rPr>
        <w:t>терапевтична</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патологія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екстремальних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ситуацій</w:t>
      </w:r>
      <w:proofErr w:type="spellEnd"/>
      <w:r w:rsidRPr="00372B8A">
        <w:rPr>
          <w:rFonts w:ascii="Times New Roman" w:hAnsi="Times New Roman" w:cs="Times New Roman"/>
          <w:sz w:val="24"/>
          <w:szCs w:val="24"/>
        </w:rPr>
        <w:t>.</w:t>
      </w:r>
      <w:r w:rsidRPr="00372B8A">
        <w:rPr>
          <w:rFonts w:ascii="Times New Roman" w:hAnsi="Times New Roman" w:cs="Times New Roman"/>
          <w:sz w:val="24"/>
          <w:szCs w:val="24"/>
          <w:lang w:val="uk-UA"/>
        </w:rPr>
        <w:t xml:space="preserve"> </w:t>
      </w:r>
    </w:p>
    <w:p w14:paraId="5922A1F2" w14:textId="77777777" w:rsidR="00101FE5" w:rsidRPr="00372B8A" w:rsidRDefault="00101FE5" w:rsidP="00101FE5">
      <w:pPr>
        <w:pStyle w:val="2"/>
        <w:numPr>
          <w:ilvl w:val="0"/>
          <w:numId w:val="0"/>
        </w:numPr>
        <w:tabs>
          <w:tab w:val="left" w:pos="1134"/>
        </w:tabs>
        <w:ind w:left="643" w:hanging="360"/>
        <w:jc w:val="both"/>
        <w:rPr>
          <w:sz w:val="24"/>
          <w:szCs w:val="24"/>
          <w:u w:val="single"/>
        </w:rPr>
      </w:pPr>
      <w:r w:rsidRPr="00372B8A">
        <w:rPr>
          <w:sz w:val="24"/>
          <w:szCs w:val="24"/>
          <w:u w:val="single"/>
        </w:rPr>
        <w:t>Роль та місце дисципліни у системі підготовки фахівців</w:t>
      </w:r>
    </w:p>
    <w:p w14:paraId="20AB9656" w14:textId="77777777" w:rsidR="00101FE5" w:rsidRPr="00372B8A" w:rsidRDefault="00101FE5" w:rsidP="00101FE5">
      <w:pPr>
        <w:tabs>
          <w:tab w:val="left" w:pos="1134"/>
        </w:tabs>
        <w:spacing w:after="0" w:line="240" w:lineRule="auto"/>
        <w:ind w:firstLine="709"/>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Метою вивчення курсу є засвоєння теоретичних та практичних знань з етіології, патогенезу, клінічних проявів найбільш поширених терапевтичних захворювань та інтоксикацій, які виникають під час бойових дій та при надзвичайних ситуаціях мирного часу, методів діагностики, сортування, евакуаційних заходів, лікування на етапах медичної евакуації, профілактики ускладнень і реабілітації хворих у межах, що відповідають підготовці лікаря загального профілю з урахуванням особливостей його спеціальності </w:t>
      </w:r>
    </w:p>
    <w:p w14:paraId="71B3176A" w14:textId="77777777" w:rsidR="00101FE5" w:rsidRPr="00372B8A" w:rsidRDefault="00101FE5" w:rsidP="00101FE5">
      <w:pPr>
        <w:pStyle w:val="2"/>
        <w:numPr>
          <w:ilvl w:val="0"/>
          <w:numId w:val="0"/>
        </w:numPr>
        <w:tabs>
          <w:tab w:val="left" w:pos="1134"/>
        </w:tabs>
        <w:ind w:left="643" w:hanging="360"/>
        <w:rPr>
          <w:sz w:val="24"/>
          <w:szCs w:val="24"/>
          <w:u w:val="single"/>
        </w:rPr>
      </w:pPr>
      <w:r w:rsidRPr="00372B8A">
        <w:rPr>
          <w:sz w:val="24"/>
          <w:szCs w:val="24"/>
          <w:u w:val="single"/>
        </w:rPr>
        <w:t>Посилання на відео-анотацію дисципліни.</w:t>
      </w:r>
    </w:p>
    <w:p w14:paraId="7E9623DB" w14:textId="77777777" w:rsidR="00101FE5" w:rsidRPr="00372B8A" w:rsidRDefault="00101FE5" w:rsidP="00101FE5">
      <w:pPr>
        <w:tabs>
          <w:tab w:val="left" w:pos="1134"/>
        </w:tabs>
        <w:spacing w:after="0" w:line="240" w:lineRule="auto"/>
        <w:ind w:left="643" w:hanging="360"/>
        <w:contextualSpacing/>
        <w:jc w:val="both"/>
        <w:rPr>
          <w:rFonts w:ascii="Times New Roman" w:hAnsi="Times New Roman" w:cs="Times New Roman"/>
          <w:sz w:val="24"/>
          <w:szCs w:val="24"/>
        </w:rPr>
      </w:pPr>
      <w:proofErr w:type="spellStart"/>
      <w:r w:rsidRPr="00372B8A">
        <w:rPr>
          <w:rFonts w:ascii="Times New Roman" w:hAnsi="Times New Roman" w:cs="Times New Roman"/>
          <w:sz w:val="24"/>
          <w:szCs w:val="24"/>
          <w:u w:val="single"/>
        </w:rPr>
        <w:t>Сторінка</w:t>
      </w:r>
      <w:proofErr w:type="spellEnd"/>
      <w:r w:rsidRPr="00372B8A">
        <w:rPr>
          <w:rFonts w:ascii="Times New Roman" w:hAnsi="Times New Roman" w:cs="Times New Roman"/>
          <w:sz w:val="24"/>
          <w:szCs w:val="24"/>
          <w:u w:val="single"/>
        </w:rPr>
        <w:t xml:space="preserve"> </w:t>
      </w:r>
      <w:proofErr w:type="spellStart"/>
      <w:r w:rsidRPr="00372B8A">
        <w:rPr>
          <w:rFonts w:ascii="Times New Roman" w:hAnsi="Times New Roman" w:cs="Times New Roman"/>
          <w:sz w:val="24"/>
          <w:szCs w:val="24"/>
          <w:u w:val="single"/>
        </w:rPr>
        <w:t>дисципліни</w:t>
      </w:r>
      <w:proofErr w:type="spellEnd"/>
      <w:r w:rsidRPr="00372B8A">
        <w:rPr>
          <w:rFonts w:ascii="Times New Roman" w:hAnsi="Times New Roman" w:cs="Times New Roman"/>
          <w:sz w:val="24"/>
          <w:szCs w:val="24"/>
          <w:u w:val="single"/>
        </w:rPr>
        <w:t xml:space="preserve"> в </w:t>
      </w:r>
      <w:proofErr w:type="spellStart"/>
      <w:r w:rsidRPr="00372B8A">
        <w:rPr>
          <w:rFonts w:ascii="Times New Roman" w:hAnsi="Times New Roman" w:cs="Times New Roman"/>
          <w:sz w:val="24"/>
          <w:szCs w:val="24"/>
          <w:u w:val="single"/>
        </w:rPr>
        <w:t>системі</w:t>
      </w:r>
      <w:proofErr w:type="spellEnd"/>
      <w:r w:rsidRPr="00372B8A">
        <w:rPr>
          <w:rFonts w:ascii="Times New Roman" w:hAnsi="Times New Roman" w:cs="Times New Roman"/>
          <w:sz w:val="24"/>
          <w:szCs w:val="24"/>
          <w:u w:val="single"/>
        </w:rPr>
        <w:t xml:space="preserve"> </w:t>
      </w:r>
      <w:proofErr w:type="spellStart"/>
      <w:r w:rsidRPr="00372B8A">
        <w:rPr>
          <w:rFonts w:ascii="Times New Roman" w:hAnsi="Times New Roman" w:cs="Times New Roman"/>
          <w:sz w:val="24"/>
          <w:szCs w:val="24"/>
          <w:u w:val="single"/>
        </w:rPr>
        <w:t>Moodle</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розташована</w:t>
      </w:r>
      <w:proofErr w:type="spellEnd"/>
      <w:r w:rsidRPr="00372B8A">
        <w:rPr>
          <w:rFonts w:ascii="Times New Roman" w:hAnsi="Times New Roman" w:cs="Times New Roman"/>
          <w:sz w:val="24"/>
          <w:szCs w:val="24"/>
        </w:rPr>
        <w:t xml:space="preserve"> на </w:t>
      </w:r>
      <w:proofErr w:type="spellStart"/>
      <w:r w:rsidRPr="00372B8A">
        <w:rPr>
          <w:rFonts w:ascii="Times New Roman" w:hAnsi="Times New Roman" w:cs="Times New Roman"/>
          <w:sz w:val="24"/>
          <w:szCs w:val="24"/>
        </w:rPr>
        <w:t>відповідній</w:t>
      </w:r>
      <w:proofErr w:type="spellEnd"/>
      <w:r w:rsidRPr="00372B8A">
        <w:rPr>
          <w:rFonts w:ascii="Times New Roman" w:hAnsi="Times New Roman" w:cs="Times New Roman"/>
          <w:sz w:val="24"/>
          <w:szCs w:val="24"/>
          <w:lang w:val="uk-UA"/>
        </w:rPr>
        <w:t xml:space="preserve"> </w:t>
      </w:r>
      <w:proofErr w:type="spellStart"/>
      <w:r w:rsidRPr="00372B8A">
        <w:rPr>
          <w:rFonts w:ascii="Times New Roman" w:hAnsi="Times New Roman" w:cs="Times New Roman"/>
          <w:sz w:val="24"/>
          <w:szCs w:val="24"/>
        </w:rPr>
        <w:t>сторінці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електронного</w:t>
      </w:r>
      <w:proofErr w:type="spellEnd"/>
      <w:r w:rsidRPr="00372B8A">
        <w:rPr>
          <w:rFonts w:ascii="Times New Roman" w:hAnsi="Times New Roman" w:cs="Times New Roman"/>
          <w:sz w:val="24"/>
          <w:szCs w:val="24"/>
        </w:rPr>
        <w:t xml:space="preserve"> курсу.</w:t>
      </w:r>
    </w:p>
    <w:p w14:paraId="60EA8D8E" w14:textId="77777777" w:rsidR="00101FE5" w:rsidRPr="00372B8A" w:rsidRDefault="00101FE5" w:rsidP="00101FE5">
      <w:pPr>
        <w:pStyle w:val="2"/>
        <w:numPr>
          <w:ilvl w:val="0"/>
          <w:numId w:val="0"/>
        </w:numPr>
        <w:tabs>
          <w:tab w:val="left" w:pos="1134"/>
        </w:tabs>
        <w:ind w:firstLine="709"/>
        <w:jc w:val="both"/>
        <w:rPr>
          <w:rStyle w:val="ad"/>
          <w:b/>
          <w:sz w:val="24"/>
          <w:szCs w:val="24"/>
        </w:rPr>
      </w:pPr>
      <w:r w:rsidRPr="00372B8A">
        <w:rPr>
          <w:b/>
          <w:sz w:val="24"/>
          <w:szCs w:val="24"/>
        </w:rPr>
        <w:t>2. Мета та завдання дисципліни «</w:t>
      </w:r>
      <w:r w:rsidRPr="00372B8A">
        <w:rPr>
          <w:b/>
          <w:sz w:val="24"/>
          <w:szCs w:val="24"/>
          <w:lang w:val="ru-RU"/>
        </w:rPr>
        <w:t>В</w:t>
      </w:r>
      <w:proofErr w:type="spellStart"/>
      <w:r w:rsidRPr="00372B8A">
        <w:rPr>
          <w:b/>
          <w:sz w:val="24"/>
          <w:szCs w:val="24"/>
        </w:rPr>
        <w:t>ійськово</w:t>
      </w:r>
      <w:proofErr w:type="spellEnd"/>
      <w:r w:rsidRPr="00372B8A">
        <w:rPr>
          <w:b/>
          <w:sz w:val="24"/>
          <w:szCs w:val="24"/>
        </w:rPr>
        <w:t>-польова терапія»</w:t>
      </w:r>
      <w:r w:rsidRPr="00372B8A">
        <w:rPr>
          <w:rStyle w:val="ad"/>
          <w:sz w:val="24"/>
          <w:szCs w:val="24"/>
        </w:rPr>
        <w:t>.</w:t>
      </w:r>
    </w:p>
    <w:p w14:paraId="21456A50" w14:textId="77777777" w:rsidR="00101FE5" w:rsidRPr="00372B8A" w:rsidRDefault="00101FE5" w:rsidP="00101FE5">
      <w:pPr>
        <w:spacing w:after="0" w:line="240" w:lineRule="auto"/>
        <w:ind w:firstLine="720"/>
        <w:jc w:val="both"/>
        <w:rPr>
          <w:rFonts w:ascii="Times New Roman" w:hAnsi="Times New Roman" w:cs="Times New Roman"/>
          <w:b/>
          <w:sz w:val="24"/>
          <w:szCs w:val="24"/>
          <w:lang w:val="uk-UA"/>
        </w:rPr>
      </w:pPr>
      <w:r w:rsidRPr="00372B8A">
        <w:rPr>
          <w:rFonts w:ascii="Times New Roman" w:hAnsi="Times New Roman" w:cs="Times New Roman"/>
          <w:b/>
          <w:sz w:val="24"/>
          <w:szCs w:val="24"/>
          <w:lang w:val="uk-UA"/>
        </w:rPr>
        <w:t>Метою викладання навчальної дисципліни є</w:t>
      </w:r>
      <w:r w:rsidRPr="00372B8A">
        <w:rPr>
          <w:rFonts w:ascii="Times New Roman" w:hAnsi="Times New Roman" w:cs="Times New Roman"/>
          <w:sz w:val="24"/>
          <w:szCs w:val="24"/>
          <w:lang w:val="uk-UA"/>
        </w:rPr>
        <w:t xml:space="preserve">: надання  базових знань із військово-польової терапії; ознайомлення студенів з принципами організації терапевтичної допомоги у воєнний час та при надзвичайних ситуаціях мирного часу; з сучасними діагностичними та лікувальними можливостями при наданні медичної допомоги потерпілим від радіаційного ураження, під впливом факторів зовнішнього середовища, при опіковій хворобі та в результаті ураження отруйними речовинами, а також  пораненим з захворюваннями внутрішніх органів; з основними принципами невідкладної допомоги при невідкладних станах (шоки, коми). </w:t>
      </w:r>
    </w:p>
    <w:p w14:paraId="7F0C3DD9" w14:textId="77777777" w:rsidR="00101FE5" w:rsidRPr="00372B8A" w:rsidRDefault="00101FE5" w:rsidP="00101FE5">
      <w:pPr>
        <w:spacing w:after="0" w:line="240" w:lineRule="auto"/>
        <w:ind w:firstLine="708"/>
        <w:jc w:val="both"/>
        <w:rPr>
          <w:rFonts w:ascii="Times New Roman" w:hAnsi="Times New Roman" w:cs="Times New Roman"/>
          <w:b/>
          <w:sz w:val="24"/>
          <w:szCs w:val="24"/>
          <w:lang w:val="uk-UA"/>
        </w:rPr>
      </w:pPr>
      <w:r w:rsidRPr="00372B8A">
        <w:rPr>
          <w:rFonts w:ascii="Times New Roman" w:hAnsi="Times New Roman" w:cs="Times New Roman"/>
          <w:b/>
          <w:sz w:val="24"/>
          <w:szCs w:val="24"/>
          <w:lang w:val="uk-UA"/>
        </w:rPr>
        <w:t>Основними завданнями вивчення дисципліни є:</w:t>
      </w:r>
    </w:p>
    <w:p w14:paraId="13ADB648" w14:textId="77777777" w:rsidR="00101FE5" w:rsidRPr="00372B8A" w:rsidRDefault="00101FE5" w:rsidP="00101FE5">
      <w:pPr>
        <w:spacing w:after="0" w:line="240" w:lineRule="auto"/>
        <w:ind w:firstLine="708"/>
        <w:jc w:val="both"/>
        <w:rPr>
          <w:rFonts w:ascii="Times New Roman" w:hAnsi="Times New Roman" w:cs="Times New Roman"/>
          <w:sz w:val="24"/>
          <w:szCs w:val="24"/>
          <w:lang w:val="uk-UA"/>
        </w:rPr>
      </w:pPr>
      <w:r w:rsidRPr="00372B8A">
        <w:rPr>
          <w:rFonts w:ascii="Times New Roman" w:hAnsi="Times New Roman" w:cs="Times New Roman"/>
          <w:b/>
          <w:sz w:val="24"/>
          <w:szCs w:val="24"/>
          <w:lang w:val="uk-UA"/>
        </w:rPr>
        <w:lastRenderedPageBreak/>
        <w:t xml:space="preserve"> </w:t>
      </w:r>
      <w:r w:rsidRPr="00372B8A">
        <w:rPr>
          <w:rFonts w:ascii="Times New Roman" w:hAnsi="Times New Roman" w:cs="Times New Roman"/>
          <w:sz w:val="24"/>
          <w:szCs w:val="24"/>
          <w:lang w:val="uk-UA"/>
        </w:rPr>
        <w:t>надання  базових знань із військово-польової терапії;</w:t>
      </w:r>
    </w:p>
    <w:p w14:paraId="0A3692CB" w14:textId="77777777" w:rsidR="00101FE5" w:rsidRPr="00372B8A" w:rsidRDefault="00101FE5" w:rsidP="00101FE5">
      <w:pPr>
        <w:spacing w:after="0" w:line="240" w:lineRule="auto"/>
        <w:ind w:firstLine="708"/>
        <w:jc w:val="both"/>
        <w:rPr>
          <w:rFonts w:ascii="Times New Roman" w:hAnsi="Times New Roman" w:cs="Times New Roman"/>
          <w:color w:val="000000"/>
          <w:spacing w:val="-1"/>
          <w:sz w:val="24"/>
          <w:szCs w:val="24"/>
          <w:lang w:val="uk-UA"/>
        </w:rPr>
      </w:pPr>
      <w:r w:rsidRPr="00372B8A">
        <w:rPr>
          <w:rFonts w:ascii="Times New Roman" w:hAnsi="Times New Roman" w:cs="Times New Roman"/>
          <w:sz w:val="24"/>
          <w:szCs w:val="24"/>
          <w:lang w:val="uk-UA"/>
        </w:rPr>
        <w:t xml:space="preserve"> сприяння розвитку творчого мислення та здатності до критичної обробки інформації; </w:t>
      </w:r>
      <w:r w:rsidRPr="00372B8A">
        <w:rPr>
          <w:rFonts w:ascii="Times New Roman" w:hAnsi="Times New Roman" w:cs="Times New Roman"/>
          <w:color w:val="000000"/>
          <w:spacing w:val="-1"/>
          <w:sz w:val="24"/>
          <w:szCs w:val="24"/>
          <w:lang w:val="uk-UA"/>
        </w:rPr>
        <w:t>розвиток навчально-пізнавальних здібностей;</w:t>
      </w:r>
    </w:p>
    <w:p w14:paraId="6AAA36C8" w14:textId="77777777" w:rsidR="00101FE5" w:rsidRPr="00372B8A" w:rsidRDefault="00101FE5" w:rsidP="00101FE5">
      <w:pPr>
        <w:spacing w:after="0" w:line="240" w:lineRule="auto"/>
        <w:ind w:firstLine="708"/>
        <w:jc w:val="both"/>
        <w:rPr>
          <w:rFonts w:ascii="Times New Roman" w:hAnsi="Times New Roman" w:cs="Times New Roman"/>
          <w:sz w:val="24"/>
          <w:szCs w:val="24"/>
          <w:lang w:val="uk-UA"/>
        </w:rPr>
      </w:pPr>
      <w:r w:rsidRPr="00372B8A">
        <w:rPr>
          <w:rFonts w:ascii="Times New Roman" w:hAnsi="Times New Roman" w:cs="Times New Roman"/>
          <w:color w:val="000000"/>
          <w:spacing w:val="-1"/>
          <w:sz w:val="24"/>
          <w:szCs w:val="24"/>
          <w:lang w:val="uk-UA"/>
        </w:rPr>
        <w:t xml:space="preserve"> </w:t>
      </w:r>
      <w:r w:rsidRPr="00372B8A">
        <w:rPr>
          <w:rFonts w:ascii="Times New Roman" w:hAnsi="Times New Roman" w:cs="Times New Roman"/>
          <w:sz w:val="24"/>
          <w:szCs w:val="24"/>
          <w:lang w:val="uk-UA"/>
        </w:rPr>
        <w:t>визначення загальних засад військово-польової терапії;</w:t>
      </w:r>
    </w:p>
    <w:p w14:paraId="1F0489F9" w14:textId="77777777" w:rsidR="00101FE5" w:rsidRPr="00372B8A" w:rsidRDefault="00101FE5" w:rsidP="00101FE5">
      <w:pPr>
        <w:spacing w:after="0" w:line="240" w:lineRule="auto"/>
        <w:ind w:firstLine="708"/>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 засвоєння студентами основних принципів організації терапевтичної допомоги у воєнний час та при надзвичайних ситуаціях мирного часу, принципів медичного сортування та евакуації; </w:t>
      </w:r>
    </w:p>
    <w:p w14:paraId="0C2DDDD7" w14:textId="77777777" w:rsidR="00101FE5" w:rsidRPr="00372B8A" w:rsidRDefault="00101FE5" w:rsidP="00101FE5">
      <w:pPr>
        <w:spacing w:after="0" w:line="240" w:lineRule="auto"/>
        <w:ind w:firstLine="708"/>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набуття глибоких теоретичних знань з питань бойової травми та травм мирного часу, бойової психологічної травми, уражень обумовлених дією зовнішніх чинників (опіки, обмороження, синдром тривалого стиснення), радіаційних уражень (поняття гострої та хронічної променевої хвороби), уражень отруйними речовинами, опікової хвороби та невідкладних станів (шоки, коми, гостра серцева та дихальна недостатність;</w:t>
      </w:r>
    </w:p>
    <w:p w14:paraId="56A4466A" w14:textId="77777777" w:rsidR="00101FE5" w:rsidRPr="00372B8A" w:rsidRDefault="00101FE5" w:rsidP="00101FE5">
      <w:pPr>
        <w:spacing w:after="0" w:line="240" w:lineRule="auto"/>
        <w:ind w:firstLine="708"/>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 засвоєння студентами сучасних класифікацій гострої та хронічної променевої хвороби, опікової хвороби, отруйних речовин; </w:t>
      </w:r>
    </w:p>
    <w:p w14:paraId="772E2B05" w14:textId="77777777" w:rsidR="00101FE5" w:rsidRPr="00372B8A" w:rsidRDefault="00101FE5" w:rsidP="00101FE5">
      <w:pPr>
        <w:spacing w:after="0" w:line="240" w:lineRule="auto"/>
        <w:ind w:firstLine="708"/>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 опанування студентами сучасними методами діагностики та лікування вісцеральної патології у пацієнтів при бойовій травмі, променевого ураження, уражень обумовлених дією зовнішніх чинників, уражень отруйними речовинами, опікової хвороби, невідкладних станів;</w:t>
      </w:r>
    </w:p>
    <w:p w14:paraId="413548D7" w14:textId="77777777" w:rsidR="00101FE5" w:rsidRPr="00372B8A" w:rsidRDefault="00101FE5" w:rsidP="00101FE5">
      <w:pPr>
        <w:spacing w:after="0" w:line="240" w:lineRule="auto"/>
        <w:ind w:firstLine="708"/>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оволодіння навичками медичного сортування та евакуації, надання невідкладної допомоги при гострому променевому ураженні, синдромі тривалого стиснення, ураженні отруйними речовинами з принципами </w:t>
      </w:r>
      <w:proofErr w:type="spellStart"/>
      <w:r w:rsidRPr="00372B8A">
        <w:rPr>
          <w:rFonts w:ascii="Times New Roman" w:hAnsi="Times New Roman" w:cs="Times New Roman"/>
          <w:sz w:val="24"/>
          <w:szCs w:val="24"/>
          <w:lang w:val="uk-UA"/>
        </w:rPr>
        <w:t>антидотної</w:t>
      </w:r>
      <w:proofErr w:type="spellEnd"/>
      <w:r w:rsidRPr="00372B8A">
        <w:rPr>
          <w:rFonts w:ascii="Times New Roman" w:hAnsi="Times New Roman" w:cs="Times New Roman"/>
          <w:sz w:val="24"/>
          <w:szCs w:val="24"/>
          <w:lang w:val="uk-UA"/>
        </w:rPr>
        <w:t xml:space="preserve"> терапії, опіковій хворобі, шоках, комах та гострій серцевій і дихальній недостатності.</w:t>
      </w:r>
    </w:p>
    <w:p w14:paraId="34383AD8" w14:textId="77777777" w:rsidR="00101FE5" w:rsidRPr="00372B8A" w:rsidRDefault="00101FE5" w:rsidP="00101FE5">
      <w:pPr>
        <w:spacing w:after="0" w:line="240" w:lineRule="auto"/>
        <w:ind w:firstLine="708"/>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Компетентності та результати навчання, формуванню яких сприяє дисципліна (інтегральна, загальні, спеціальні, матриця </w:t>
      </w:r>
      <w:proofErr w:type="spellStart"/>
      <w:r w:rsidRPr="00372B8A">
        <w:rPr>
          <w:rFonts w:ascii="Times New Roman" w:hAnsi="Times New Roman" w:cs="Times New Roman"/>
          <w:sz w:val="24"/>
          <w:szCs w:val="24"/>
          <w:lang w:val="uk-UA"/>
        </w:rPr>
        <w:t>компетентностей</w:t>
      </w:r>
      <w:proofErr w:type="spellEnd"/>
      <w:r w:rsidRPr="00372B8A">
        <w:rPr>
          <w:rFonts w:ascii="Times New Roman" w:hAnsi="Times New Roman" w:cs="Times New Roman"/>
          <w:sz w:val="24"/>
          <w:szCs w:val="24"/>
          <w:lang w:val="uk-UA"/>
        </w:rPr>
        <w:t xml:space="preserve">): згідно з вимогами освітньо-професійної програми дисципліна «Військово-польова терапія» забезпечує набуття студентами наступних </w:t>
      </w:r>
      <w:proofErr w:type="spellStart"/>
      <w:r w:rsidRPr="00372B8A">
        <w:rPr>
          <w:rFonts w:ascii="Times New Roman" w:hAnsi="Times New Roman" w:cs="Times New Roman"/>
          <w:sz w:val="24"/>
          <w:szCs w:val="24"/>
          <w:lang w:val="uk-UA"/>
        </w:rPr>
        <w:t>компетентностей</w:t>
      </w:r>
      <w:proofErr w:type="spellEnd"/>
      <w:r w:rsidRPr="00372B8A">
        <w:rPr>
          <w:rFonts w:ascii="Times New Roman" w:hAnsi="Times New Roman" w:cs="Times New Roman"/>
          <w:sz w:val="24"/>
          <w:szCs w:val="24"/>
          <w:lang w:val="uk-UA"/>
        </w:rPr>
        <w:t xml:space="preserve">: </w:t>
      </w:r>
    </w:p>
    <w:p w14:paraId="6C364908" w14:textId="77777777" w:rsidR="00101FE5" w:rsidRPr="00372B8A" w:rsidRDefault="00101FE5" w:rsidP="00101FE5">
      <w:pPr>
        <w:spacing w:after="0" w:line="240" w:lineRule="auto"/>
        <w:ind w:firstLine="708"/>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-інтегральна: 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 </w:t>
      </w:r>
    </w:p>
    <w:p w14:paraId="799CAC91" w14:textId="77777777" w:rsidR="00101FE5" w:rsidRPr="00372B8A" w:rsidRDefault="00101FE5" w:rsidP="00101FE5">
      <w:pPr>
        <w:spacing w:after="0" w:line="240" w:lineRule="auto"/>
        <w:ind w:firstLine="708"/>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-загальні компетентності (ЗК): </w:t>
      </w:r>
    </w:p>
    <w:p w14:paraId="0A952FD7" w14:textId="485F8FC0"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lang w:val="uk-UA"/>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до абстрактного </w:t>
      </w:r>
      <w:proofErr w:type="spellStart"/>
      <w:r w:rsidRPr="00372B8A">
        <w:rPr>
          <w:rFonts w:ascii="Times New Roman" w:hAnsi="Times New Roman" w:cs="Times New Roman"/>
          <w:sz w:val="24"/>
          <w:szCs w:val="24"/>
        </w:rPr>
        <w:t>мислення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аналізу</w:t>
      </w:r>
      <w:proofErr w:type="spellEnd"/>
      <w:r w:rsidRPr="00372B8A">
        <w:rPr>
          <w:rFonts w:ascii="Times New Roman" w:hAnsi="Times New Roman" w:cs="Times New Roman"/>
          <w:sz w:val="24"/>
          <w:szCs w:val="24"/>
        </w:rPr>
        <w:t xml:space="preserve"> та синтезу; </w:t>
      </w:r>
    </w:p>
    <w:p w14:paraId="1858F3A5" w14:textId="6CE41A73"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вчитися</w:t>
      </w:r>
      <w:proofErr w:type="spellEnd"/>
      <w:r w:rsidRPr="00372B8A">
        <w:rPr>
          <w:rFonts w:ascii="Times New Roman" w:hAnsi="Times New Roman" w:cs="Times New Roman"/>
          <w:sz w:val="24"/>
          <w:szCs w:val="24"/>
        </w:rPr>
        <w:t xml:space="preserve"> і </w:t>
      </w:r>
      <w:proofErr w:type="spellStart"/>
      <w:r w:rsidRPr="00372B8A">
        <w:rPr>
          <w:rFonts w:ascii="Times New Roman" w:hAnsi="Times New Roman" w:cs="Times New Roman"/>
          <w:sz w:val="24"/>
          <w:szCs w:val="24"/>
        </w:rPr>
        <w:t>оволодівати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сучасними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знаннями</w:t>
      </w:r>
      <w:proofErr w:type="spellEnd"/>
      <w:r w:rsidRPr="00372B8A">
        <w:rPr>
          <w:rFonts w:ascii="Times New Roman" w:hAnsi="Times New Roman" w:cs="Times New Roman"/>
          <w:sz w:val="24"/>
          <w:szCs w:val="24"/>
        </w:rPr>
        <w:t xml:space="preserve">; </w:t>
      </w:r>
    </w:p>
    <w:p w14:paraId="2787BEAF" w14:textId="3B4EE98E"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застосовувати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знання</w:t>
      </w:r>
      <w:proofErr w:type="spellEnd"/>
      <w:r w:rsidRPr="00372B8A">
        <w:rPr>
          <w:rFonts w:ascii="Times New Roman" w:hAnsi="Times New Roman" w:cs="Times New Roman"/>
          <w:sz w:val="24"/>
          <w:szCs w:val="24"/>
        </w:rPr>
        <w:t xml:space="preserve"> у </w:t>
      </w:r>
      <w:proofErr w:type="spellStart"/>
      <w:r w:rsidRPr="00372B8A">
        <w:rPr>
          <w:rFonts w:ascii="Times New Roman" w:hAnsi="Times New Roman" w:cs="Times New Roman"/>
          <w:sz w:val="24"/>
          <w:szCs w:val="24"/>
        </w:rPr>
        <w:t>практичних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ситуаціях</w:t>
      </w:r>
      <w:proofErr w:type="spellEnd"/>
      <w:r w:rsidRPr="00372B8A">
        <w:rPr>
          <w:rFonts w:ascii="Times New Roman" w:hAnsi="Times New Roman" w:cs="Times New Roman"/>
          <w:sz w:val="24"/>
          <w:szCs w:val="24"/>
        </w:rPr>
        <w:t xml:space="preserve">; </w:t>
      </w:r>
    </w:p>
    <w:p w14:paraId="1DAB0CD4" w14:textId="31F5AEAD"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Знання</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розуміння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предметної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області</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розуміння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професійної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діяльності</w:t>
      </w:r>
      <w:proofErr w:type="spellEnd"/>
      <w:r w:rsidRPr="00372B8A">
        <w:rPr>
          <w:rFonts w:ascii="Times New Roman" w:hAnsi="Times New Roman" w:cs="Times New Roman"/>
          <w:sz w:val="24"/>
          <w:szCs w:val="24"/>
        </w:rPr>
        <w:t xml:space="preserve">; </w:t>
      </w:r>
    </w:p>
    <w:p w14:paraId="4617DEE8" w14:textId="242B3E12"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до </w:t>
      </w:r>
      <w:proofErr w:type="spellStart"/>
      <w:r w:rsidRPr="00372B8A">
        <w:rPr>
          <w:rFonts w:ascii="Times New Roman" w:hAnsi="Times New Roman" w:cs="Times New Roman"/>
          <w:sz w:val="24"/>
          <w:szCs w:val="24"/>
        </w:rPr>
        <w:t>адаптації</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дії</w:t>
      </w:r>
      <w:proofErr w:type="spellEnd"/>
      <w:r w:rsidRPr="00372B8A">
        <w:rPr>
          <w:rFonts w:ascii="Times New Roman" w:hAnsi="Times New Roman" w:cs="Times New Roman"/>
          <w:sz w:val="24"/>
          <w:szCs w:val="24"/>
        </w:rPr>
        <w:t xml:space="preserve"> в </w:t>
      </w:r>
      <w:proofErr w:type="spellStart"/>
      <w:r w:rsidRPr="00372B8A">
        <w:rPr>
          <w:rFonts w:ascii="Times New Roman" w:hAnsi="Times New Roman" w:cs="Times New Roman"/>
          <w:sz w:val="24"/>
          <w:szCs w:val="24"/>
        </w:rPr>
        <w:t>новій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ситуації</w:t>
      </w:r>
      <w:proofErr w:type="spellEnd"/>
      <w:r w:rsidRPr="00372B8A">
        <w:rPr>
          <w:rFonts w:ascii="Times New Roman" w:hAnsi="Times New Roman" w:cs="Times New Roman"/>
          <w:sz w:val="24"/>
          <w:szCs w:val="24"/>
        </w:rPr>
        <w:t xml:space="preserve">; </w:t>
      </w:r>
    </w:p>
    <w:p w14:paraId="1CCF4579" w14:textId="52FB0824"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приймати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обґрунтовані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рішення</w:t>
      </w:r>
      <w:proofErr w:type="spellEnd"/>
      <w:r w:rsidRPr="00372B8A">
        <w:rPr>
          <w:rFonts w:ascii="Times New Roman" w:hAnsi="Times New Roman" w:cs="Times New Roman"/>
          <w:sz w:val="24"/>
          <w:szCs w:val="24"/>
        </w:rPr>
        <w:t xml:space="preserve">; </w:t>
      </w:r>
    </w:p>
    <w:p w14:paraId="56A8E89B" w14:textId="1DE58A6E"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працювати</w:t>
      </w:r>
      <w:proofErr w:type="spellEnd"/>
      <w:r w:rsidRPr="00372B8A">
        <w:rPr>
          <w:rFonts w:ascii="Times New Roman" w:hAnsi="Times New Roman" w:cs="Times New Roman"/>
          <w:sz w:val="24"/>
          <w:szCs w:val="24"/>
        </w:rPr>
        <w:t xml:space="preserve"> в </w:t>
      </w:r>
      <w:proofErr w:type="spellStart"/>
      <w:r w:rsidRPr="00372B8A">
        <w:rPr>
          <w:rFonts w:ascii="Times New Roman" w:hAnsi="Times New Roman" w:cs="Times New Roman"/>
          <w:sz w:val="24"/>
          <w:szCs w:val="24"/>
        </w:rPr>
        <w:t>команді</w:t>
      </w:r>
      <w:proofErr w:type="spellEnd"/>
      <w:r w:rsidRPr="00372B8A">
        <w:rPr>
          <w:rFonts w:ascii="Times New Roman" w:hAnsi="Times New Roman" w:cs="Times New Roman"/>
          <w:sz w:val="24"/>
          <w:szCs w:val="24"/>
        </w:rPr>
        <w:t xml:space="preserve">; </w:t>
      </w:r>
    </w:p>
    <w:p w14:paraId="28F05E3F" w14:textId="2F62AC25"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Навички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міжособистісної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взаємодії</w:t>
      </w:r>
      <w:proofErr w:type="spellEnd"/>
      <w:r w:rsidRPr="00372B8A">
        <w:rPr>
          <w:rFonts w:ascii="Times New Roman" w:hAnsi="Times New Roman" w:cs="Times New Roman"/>
          <w:sz w:val="24"/>
          <w:szCs w:val="24"/>
        </w:rPr>
        <w:t xml:space="preserve">; </w:t>
      </w:r>
    </w:p>
    <w:p w14:paraId="285C6BDB" w14:textId="0D02BB4A"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спілкуватися</w:t>
      </w:r>
      <w:proofErr w:type="spellEnd"/>
      <w:r w:rsidRPr="00372B8A">
        <w:rPr>
          <w:rFonts w:ascii="Times New Roman" w:hAnsi="Times New Roman" w:cs="Times New Roman"/>
          <w:sz w:val="24"/>
          <w:szCs w:val="24"/>
        </w:rPr>
        <w:t xml:space="preserve"> державною </w:t>
      </w:r>
      <w:proofErr w:type="spellStart"/>
      <w:r w:rsidRPr="00372B8A">
        <w:rPr>
          <w:rFonts w:ascii="Times New Roman" w:hAnsi="Times New Roman" w:cs="Times New Roman"/>
          <w:sz w:val="24"/>
          <w:szCs w:val="24"/>
        </w:rPr>
        <w:t>мовою</w:t>
      </w:r>
      <w:proofErr w:type="spellEnd"/>
      <w:r w:rsidRPr="00372B8A">
        <w:rPr>
          <w:rFonts w:ascii="Times New Roman" w:hAnsi="Times New Roman" w:cs="Times New Roman"/>
          <w:sz w:val="24"/>
          <w:szCs w:val="24"/>
        </w:rPr>
        <w:t xml:space="preserve"> як </w:t>
      </w:r>
      <w:proofErr w:type="spellStart"/>
      <w:r w:rsidRPr="00372B8A">
        <w:rPr>
          <w:rFonts w:ascii="Times New Roman" w:hAnsi="Times New Roman" w:cs="Times New Roman"/>
          <w:sz w:val="24"/>
          <w:szCs w:val="24"/>
        </w:rPr>
        <w:t>усно</w:t>
      </w:r>
      <w:proofErr w:type="spellEnd"/>
      <w:r w:rsidRPr="00372B8A">
        <w:rPr>
          <w:rFonts w:ascii="Times New Roman" w:hAnsi="Times New Roman" w:cs="Times New Roman"/>
          <w:sz w:val="24"/>
          <w:szCs w:val="24"/>
        </w:rPr>
        <w:t xml:space="preserve">, так і </w:t>
      </w:r>
      <w:proofErr w:type="spellStart"/>
      <w:r w:rsidRPr="00372B8A">
        <w:rPr>
          <w:rFonts w:ascii="Times New Roman" w:hAnsi="Times New Roman" w:cs="Times New Roman"/>
          <w:sz w:val="24"/>
          <w:szCs w:val="24"/>
        </w:rPr>
        <w:t>письмово</w:t>
      </w:r>
      <w:proofErr w:type="spellEnd"/>
      <w:r w:rsidRPr="00372B8A">
        <w:rPr>
          <w:rFonts w:ascii="Times New Roman" w:hAnsi="Times New Roman" w:cs="Times New Roman"/>
          <w:sz w:val="24"/>
          <w:szCs w:val="24"/>
        </w:rPr>
        <w:t>;</w:t>
      </w:r>
    </w:p>
    <w:p w14:paraId="7CA289A5" w14:textId="3B1CCE06"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спілкуватись</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іноземною</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мовою</w:t>
      </w:r>
      <w:proofErr w:type="spellEnd"/>
      <w:r w:rsidRPr="00372B8A">
        <w:rPr>
          <w:rFonts w:ascii="Times New Roman" w:hAnsi="Times New Roman" w:cs="Times New Roman"/>
          <w:sz w:val="24"/>
          <w:szCs w:val="24"/>
        </w:rPr>
        <w:t>;</w:t>
      </w:r>
    </w:p>
    <w:p w14:paraId="02877E06" w14:textId="5ACCBDA4"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Навички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використання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інформаційних</w:t>
      </w:r>
      <w:proofErr w:type="spellEnd"/>
      <w:r w:rsidRPr="00372B8A">
        <w:rPr>
          <w:rFonts w:ascii="Times New Roman" w:hAnsi="Times New Roman" w:cs="Times New Roman"/>
          <w:sz w:val="24"/>
          <w:szCs w:val="24"/>
        </w:rPr>
        <w:t xml:space="preserve"> і </w:t>
      </w:r>
      <w:proofErr w:type="spellStart"/>
      <w:r w:rsidRPr="00372B8A">
        <w:rPr>
          <w:rFonts w:ascii="Times New Roman" w:hAnsi="Times New Roman" w:cs="Times New Roman"/>
          <w:sz w:val="24"/>
          <w:szCs w:val="24"/>
        </w:rPr>
        <w:t>комунікаційних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технологій</w:t>
      </w:r>
      <w:proofErr w:type="spellEnd"/>
      <w:r w:rsidRPr="00372B8A">
        <w:rPr>
          <w:rFonts w:ascii="Times New Roman" w:hAnsi="Times New Roman" w:cs="Times New Roman"/>
          <w:sz w:val="24"/>
          <w:szCs w:val="24"/>
        </w:rPr>
        <w:t xml:space="preserve">; </w:t>
      </w:r>
    </w:p>
    <w:p w14:paraId="22FA620E" w14:textId="7C1E4DAD"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Визначеність</w:t>
      </w:r>
      <w:proofErr w:type="spellEnd"/>
      <w:r w:rsidRPr="00372B8A">
        <w:rPr>
          <w:rFonts w:ascii="Times New Roman" w:hAnsi="Times New Roman" w:cs="Times New Roman"/>
          <w:sz w:val="24"/>
          <w:szCs w:val="24"/>
        </w:rPr>
        <w:t xml:space="preserve"> і </w:t>
      </w:r>
      <w:proofErr w:type="spellStart"/>
      <w:r w:rsidRPr="00372B8A">
        <w:rPr>
          <w:rFonts w:ascii="Times New Roman" w:hAnsi="Times New Roman" w:cs="Times New Roman"/>
          <w:sz w:val="24"/>
          <w:szCs w:val="24"/>
        </w:rPr>
        <w:t>наполегливість</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щодо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поставлених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завдань</w:t>
      </w:r>
      <w:proofErr w:type="spellEnd"/>
      <w:r w:rsidRPr="00372B8A">
        <w:rPr>
          <w:rFonts w:ascii="Times New Roman" w:hAnsi="Times New Roman" w:cs="Times New Roman"/>
          <w:sz w:val="24"/>
          <w:szCs w:val="24"/>
        </w:rPr>
        <w:t xml:space="preserve"> і </w:t>
      </w:r>
      <w:proofErr w:type="spellStart"/>
      <w:r w:rsidRPr="00372B8A">
        <w:rPr>
          <w:rFonts w:ascii="Times New Roman" w:hAnsi="Times New Roman" w:cs="Times New Roman"/>
          <w:sz w:val="24"/>
          <w:szCs w:val="24"/>
        </w:rPr>
        <w:t>взятих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обов’язків</w:t>
      </w:r>
      <w:proofErr w:type="spellEnd"/>
      <w:r w:rsidRPr="00372B8A">
        <w:rPr>
          <w:rFonts w:ascii="Times New Roman" w:hAnsi="Times New Roman" w:cs="Times New Roman"/>
          <w:sz w:val="24"/>
          <w:szCs w:val="24"/>
        </w:rPr>
        <w:t xml:space="preserve">; </w:t>
      </w:r>
    </w:p>
    <w:p w14:paraId="7A907D90" w14:textId="04D6548B"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діяти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соціально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відповідально</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свідомо</w:t>
      </w:r>
      <w:proofErr w:type="spellEnd"/>
      <w:r w:rsidRPr="00372B8A">
        <w:rPr>
          <w:rFonts w:ascii="Times New Roman" w:hAnsi="Times New Roman" w:cs="Times New Roman"/>
          <w:sz w:val="24"/>
          <w:szCs w:val="24"/>
        </w:rPr>
        <w:t xml:space="preserve">; </w:t>
      </w:r>
    </w:p>
    <w:p w14:paraId="142E034A" w14:textId="24124881"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Прагнення</w:t>
      </w:r>
      <w:proofErr w:type="spellEnd"/>
      <w:r w:rsidRPr="00372B8A">
        <w:rPr>
          <w:rFonts w:ascii="Times New Roman" w:hAnsi="Times New Roman" w:cs="Times New Roman"/>
          <w:sz w:val="24"/>
          <w:szCs w:val="24"/>
        </w:rPr>
        <w:t xml:space="preserve"> до </w:t>
      </w:r>
      <w:proofErr w:type="spellStart"/>
      <w:r w:rsidRPr="00372B8A">
        <w:rPr>
          <w:rFonts w:ascii="Times New Roman" w:hAnsi="Times New Roman" w:cs="Times New Roman"/>
          <w:sz w:val="24"/>
          <w:szCs w:val="24"/>
        </w:rPr>
        <w:t>збереження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навколишнього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середовища</w:t>
      </w:r>
      <w:proofErr w:type="spellEnd"/>
      <w:r w:rsidRPr="00372B8A">
        <w:rPr>
          <w:rFonts w:ascii="Times New Roman" w:hAnsi="Times New Roman" w:cs="Times New Roman"/>
          <w:sz w:val="24"/>
          <w:szCs w:val="24"/>
        </w:rPr>
        <w:t xml:space="preserve">; </w:t>
      </w:r>
    </w:p>
    <w:p w14:paraId="4440D8AB" w14:textId="411323E8" w:rsidR="00101FE5" w:rsidRPr="00372B8A" w:rsidRDefault="00101FE5" w:rsidP="00101FE5">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діяти</w:t>
      </w:r>
      <w:proofErr w:type="spellEnd"/>
      <w:r w:rsidRPr="00372B8A">
        <w:rPr>
          <w:rFonts w:ascii="Times New Roman" w:hAnsi="Times New Roman" w:cs="Times New Roman"/>
          <w:sz w:val="24"/>
          <w:szCs w:val="24"/>
        </w:rPr>
        <w:t xml:space="preserve"> на </w:t>
      </w:r>
      <w:proofErr w:type="spellStart"/>
      <w:r w:rsidRPr="00372B8A">
        <w:rPr>
          <w:rFonts w:ascii="Times New Roman" w:hAnsi="Times New Roman" w:cs="Times New Roman"/>
          <w:sz w:val="24"/>
          <w:szCs w:val="24"/>
        </w:rPr>
        <w:t>основі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етичних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міркувань</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мотивів</w:t>
      </w:r>
      <w:proofErr w:type="spellEnd"/>
      <w:r w:rsidRPr="00372B8A">
        <w:rPr>
          <w:rFonts w:ascii="Times New Roman" w:hAnsi="Times New Roman" w:cs="Times New Roman"/>
          <w:sz w:val="24"/>
          <w:szCs w:val="24"/>
        </w:rPr>
        <w:t xml:space="preserve">); </w:t>
      </w:r>
    </w:p>
    <w:p w14:paraId="06C4E719" w14:textId="77777777" w:rsidR="00101FE5" w:rsidRPr="00372B8A" w:rsidRDefault="00101FE5" w:rsidP="00101FE5">
      <w:pPr>
        <w:spacing w:after="0" w:line="240" w:lineRule="auto"/>
        <w:ind w:firstLine="708"/>
        <w:jc w:val="both"/>
        <w:rPr>
          <w:rFonts w:ascii="Times New Roman" w:hAnsi="Times New Roman" w:cs="Times New Roman"/>
          <w:b/>
          <w:sz w:val="24"/>
          <w:szCs w:val="24"/>
          <w:lang w:val="uk-UA"/>
        </w:rPr>
      </w:pPr>
      <w:proofErr w:type="spellStart"/>
      <w:r w:rsidRPr="00372B8A">
        <w:rPr>
          <w:rFonts w:ascii="Times New Roman" w:hAnsi="Times New Roman" w:cs="Times New Roman"/>
          <w:b/>
          <w:sz w:val="24"/>
          <w:szCs w:val="24"/>
        </w:rPr>
        <w:t>спеціальні</w:t>
      </w:r>
      <w:proofErr w:type="spellEnd"/>
      <w:r w:rsidRPr="00372B8A">
        <w:rPr>
          <w:rFonts w:ascii="Times New Roman" w:hAnsi="Times New Roman" w:cs="Times New Roman"/>
          <w:b/>
          <w:sz w:val="24"/>
          <w:szCs w:val="24"/>
        </w:rPr>
        <w:t xml:space="preserve"> (</w:t>
      </w:r>
      <w:proofErr w:type="spellStart"/>
      <w:r w:rsidRPr="00372B8A">
        <w:rPr>
          <w:rFonts w:ascii="Times New Roman" w:hAnsi="Times New Roman" w:cs="Times New Roman"/>
          <w:b/>
          <w:sz w:val="24"/>
          <w:szCs w:val="24"/>
        </w:rPr>
        <w:t>фахові</w:t>
      </w:r>
      <w:proofErr w:type="spellEnd"/>
      <w:r w:rsidRPr="00372B8A">
        <w:rPr>
          <w:rFonts w:ascii="Times New Roman" w:hAnsi="Times New Roman" w:cs="Times New Roman"/>
          <w:b/>
          <w:sz w:val="24"/>
          <w:szCs w:val="24"/>
        </w:rPr>
        <w:t xml:space="preserve">, </w:t>
      </w:r>
      <w:proofErr w:type="spellStart"/>
      <w:r w:rsidRPr="00372B8A">
        <w:rPr>
          <w:rFonts w:ascii="Times New Roman" w:hAnsi="Times New Roman" w:cs="Times New Roman"/>
          <w:b/>
          <w:sz w:val="24"/>
          <w:szCs w:val="24"/>
        </w:rPr>
        <w:t>предметні</w:t>
      </w:r>
      <w:proofErr w:type="spellEnd"/>
      <w:r w:rsidRPr="00372B8A">
        <w:rPr>
          <w:rFonts w:ascii="Times New Roman" w:hAnsi="Times New Roman" w:cs="Times New Roman"/>
          <w:b/>
          <w:sz w:val="24"/>
          <w:szCs w:val="24"/>
        </w:rPr>
        <w:t xml:space="preserve">) </w:t>
      </w:r>
      <w:proofErr w:type="spellStart"/>
      <w:r w:rsidRPr="00372B8A">
        <w:rPr>
          <w:rFonts w:ascii="Times New Roman" w:hAnsi="Times New Roman" w:cs="Times New Roman"/>
          <w:b/>
          <w:sz w:val="24"/>
          <w:szCs w:val="24"/>
        </w:rPr>
        <w:t>компетентності</w:t>
      </w:r>
      <w:proofErr w:type="spellEnd"/>
      <w:r w:rsidRPr="00372B8A">
        <w:rPr>
          <w:rFonts w:ascii="Times New Roman" w:hAnsi="Times New Roman" w:cs="Times New Roman"/>
          <w:b/>
          <w:sz w:val="24"/>
          <w:szCs w:val="24"/>
        </w:rPr>
        <w:t xml:space="preserve"> (СК): </w:t>
      </w:r>
    </w:p>
    <w:p w14:paraId="4AE26ECA" w14:textId="61EBE0BA"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Навички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опитування</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клінічного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обстеження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пацієнта</w:t>
      </w:r>
      <w:proofErr w:type="spellEnd"/>
      <w:r w:rsidRPr="00372B8A">
        <w:rPr>
          <w:rFonts w:ascii="Times New Roman" w:hAnsi="Times New Roman" w:cs="Times New Roman"/>
          <w:sz w:val="24"/>
          <w:szCs w:val="24"/>
        </w:rPr>
        <w:t xml:space="preserve"> в </w:t>
      </w:r>
      <w:proofErr w:type="spellStart"/>
      <w:r w:rsidRPr="00372B8A">
        <w:rPr>
          <w:rFonts w:ascii="Times New Roman" w:hAnsi="Times New Roman" w:cs="Times New Roman"/>
          <w:sz w:val="24"/>
          <w:szCs w:val="24"/>
        </w:rPr>
        <w:t>умовах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бойових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дій</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надзвичайних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ситуацій</w:t>
      </w:r>
      <w:proofErr w:type="spellEnd"/>
      <w:r w:rsidRPr="00372B8A">
        <w:rPr>
          <w:rFonts w:ascii="Times New Roman" w:hAnsi="Times New Roman" w:cs="Times New Roman"/>
          <w:sz w:val="24"/>
          <w:szCs w:val="24"/>
        </w:rPr>
        <w:t xml:space="preserve"> мирного часу; </w:t>
      </w:r>
    </w:p>
    <w:p w14:paraId="6BC12AE0" w14:textId="2C9FCF6B"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до </w:t>
      </w:r>
      <w:proofErr w:type="spellStart"/>
      <w:r w:rsidRPr="00372B8A">
        <w:rPr>
          <w:rFonts w:ascii="Times New Roman" w:hAnsi="Times New Roman" w:cs="Times New Roman"/>
          <w:sz w:val="24"/>
          <w:szCs w:val="24"/>
        </w:rPr>
        <w:t>визначення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необхідного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переліку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лабораторних</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інструментальних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досліджень</w:t>
      </w:r>
      <w:proofErr w:type="spellEnd"/>
      <w:r w:rsidRPr="00372B8A">
        <w:rPr>
          <w:rFonts w:ascii="Times New Roman" w:hAnsi="Times New Roman" w:cs="Times New Roman"/>
          <w:sz w:val="24"/>
          <w:szCs w:val="24"/>
        </w:rPr>
        <w:t xml:space="preserve"> і </w:t>
      </w:r>
      <w:proofErr w:type="spellStart"/>
      <w:r w:rsidRPr="00372B8A">
        <w:rPr>
          <w:rFonts w:ascii="Times New Roman" w:hAnsi="Times New Roman" w:cs="Times New Roman"/>
          <w:sz w:val="24"/>
          <w:szCs w:val="24"/>
        </w:rPr>
        <w:t>оцінки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їх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результатів</w:t>
      </w:r>
      <w:proofErr w:type="spellEnd"/>
      <w:r w:rsidRPr="00372B8A">
        <w:rPr>
          <w:rFonts w:ascii="Times New Roman" w:hAnsi="Times New Roman" w:cs="Times New Roman"/>
          <w:sz w:val="24"/>
          <w:szCs w:val="24"/>
        </w:rPr>
        <w:t xml:space="preserve">; </w:t>
      </w:r>
    </w:p>
    <w:p w14:paraId="6C96B800" w14:textId="33C6C111"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до </w:t>
      </w:r>
      <w:proofErr w:type="spellStart"/>
      <w:r w:rsidRPr="00372B8A">
        <w:rPr>
          <w:rFonts w:ascii="Times New Roman" w:hAnsi="Times New Roman" w:cs="Times New Roman"/>
          <w:sz w:val="24"/>
          <w:szCs w:val="24"/>
        </w:rPr>
        <w:t>встановлення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попереднього</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клінічного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діагнозу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захворювання</w:t>
      </w:r>
      <w:proofErr w:type="spellEnd"/>
      <w:r w:rsidRPr="00372B8A">
        <w:rPr>
          <w:rFonts w:ascii="Times New Roman" w:hAnsi="Times New Roman" w:cs="Times New Roman"/>
          <w:sz w:val="24"/>
          <w:szCs w:val="24"/>
        </w:rPr>
        <w:t xml:space="preserve"> в </w:t>
      </w:r>
      <w:proofErr w:type="spellStart"/>
      <w:r w:rsidRPr="00372B8A">
        <w:rPr>
          <w:rFonts w:ascii="Times New Roman" w:hAnsi="Times New Roman" w:cs="Times New Roman"/>
          <w:sz w:val="24"/>
          <w:szCs w:val="24"/>
        </w:rPr>
        <w:t>умовах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бойових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дій</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надзвичайних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ситуацій</w:t>
      </w:r>
      <w:proofErr w:type="spellEnd"/>
      <w:r w:rsidRPr="00372B8A">
        <w:rPr>
          <w:rFonts w:ascii="Times New Roman" w:hAnsi="Times New Roman" w:cs="Times New Roman"/>
          <w:sz w:val="24"/>
          <w:szCs w:val="24"/>
        </w:rPr>
        <w:t xml:space="preserve"> мирного часу;</w:t>
      </w:r>
    </w:p>
    <w:p w14:paraId="6D1DD61A" w14:textId="1A8ACB2E" w:rsidR="00101FE5" w:rsidRPr="00372B8A" w:rsidRDefault="00101FE5" w:rsidP="00101FE5">
      <w:pPr>
        <w:spacing w:after="0" w:line="240" w:lineRule="auto"/>
        <w:ind w:firstLine="708"/>
        <w:jc w:val="both"/>
        <w:rPr>
          <w:rFonts w:ascii="Times New Roman" w:hAnsi="Times New Roman" w:cs="Times New Roman"/>
          <w:sz w:val="24"/>
          <w:szCs w:val="24"/>
        </w:rPr>
      </w:pPr>
      <w:r w:rsidRPr="00372B8A">
        <w:rPr>
          <w:rFonts w:ascii="Times New Roman" w:hAnsi="Times New Roman" w:cs="Times New Roman"/>
          <w:sz w:val="24"/>
          <w:szCs w:val="24"/>
        </w:rPr>
        <w:lastRenderedPageBreak/>
        <w:t xml:space="preserve"> </w:t>
      </w: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до </w:t>
      </w:r>
      <w:proofErr w:type="spellStart"/>
      <w:r w:rsidRPr="00372B8A">
        <w:rPr>
          <w:rFonts w:ascii="Times New Roman" w:hAnsi="Times New Roman" w:cs="Times New Roman"/>
          <w:sz w:val="24"/>
          <w:szCs w:val="24"/>
        </w:rPr>
        <w:t>визначення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необхідного</w:t>
      </w:r>
      <w:proofErr w:type="spellEnd"/>
      <w:r w:rsidRPr="00372B8A">
        <w:rPr>
          <w:rFonts w:ascii="Times New Roman" w:hAnsi="Times New Roman" w:cs="Times New Roman"/>
          <w:sz w:val="24"/>
          <w:szCs w:val="24"/>
        </w:rPr>
        <w:t xml:space="preserve"> режиму </w:t>
      </w:r>
      <w:proofErr w:type="spellStart"/>
      <w:r w:rsidRPr="00372B8A">
        <w:rPr>
          <w:rFonts w:ascii="Times New Roman" w:hAnsi="Times New Roman" w:cs="Times New Roman"/>
          <w:sz w:val="24"/>
          <w:szCs w:val="24"/>
        </w:rPr>
        <w:t>праці</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відпочинку</w:t>
      </w:r>
      <w:proofErr w:type="spellEnd"/>
      <w:r w:rsidRPr="00372B8A">
        <w:rPr>
          <w:rFonts w:ascii="Times New Roman" w:hAnsi="Times New Roman" w:cs="Times New Roman"/>
          <w:sz w:val="24"/>
          <w:szCs w:val="24"/>
        </w:rPr>
        <w:t xml:space="preserve"> при </w:t>
      </w:r>
      <w:proofErr w:type="spellStart"/>
      <w:r w:rsidRPr="00372B8A">
        <w:rPr>
          <w:rFonts w:ascii="Times New Roman" w:hAnsi="Times New Roman" w:cs="Times New Roman"/>
          <w:sz w:val="24"/>
          <w:szCs w:val="24"/>
        </w:rPr>
        <w:t>лікуванні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захворювань</w:t>
      </w:r>
      <w:proofErr w:type="spellEnd"/>
      <w:r w:rsidRPr="00372B8A">
        <w:rPr>
          <w:rFonts w:ascii="Times New Roman" w:hAnsi="Times New Roman" w:cs="Times New Roman"/>
          <w:sz w:val="24"/>
          <w:szCs w:val="24"/>
        </w:rPr>
        <w:t xml:space="preserve"> в </w:t>
      </w:r>
      <w:proofErr w:type="spellStart"/>
      <w:r w:rsidRPr="00372B8A">
        <w:rPr>
          <w:rFonts w:ascii="Times New Roman" w:hAnsi="Times New Roman" w:cs="Times New Roman"/>
          <w:sz w:val="24"/>
          <w:szCs w:val="24"/>
        </w:rPr>
        <w:t>умовах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бойових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дій</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надзвичайних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ситуацій</w:t>
      </w:r>
      <w:proofErr w:type="spellEnd"/>
      <w:r w:rsidRPr="00372B8A">
        <w:rPr>
          <w:rFonts w:ascii="Times New Roman" w:hAnsi="Times New Roman" w:cs="Times New Roman"/>
          <w:sz w:val="24"/>
          <w:szCs w:val="24"/>
        </w:rPr>
        <w:t xml:space="preserve"> мирного часу; </w:t>
      </w:r>
    </w:p>
    <w:p w14:paraId="2CAB9843" w14:textId="2085FC7D"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до </w:t>
      </w:r>
      <w:proofErr w:type="spellStart"/>
      <w:r w:rsidRPr="00372B8A">
        <w:rPr>
          <w:rFonts w:ascii="Times New Roman" w:hAnsi="Times New Roman" w:cs="Times New Roman"/>
          <w:sz w:val="24"/>
          <w:szCs w:val="24"/>
        </w:rPr>
        <w:t>визначення</w:t>
      </w:r>
      <w:proofErr w:type="spellEnd"/>
      <w:r w:rsidRPr="00372B8A">
        <w:rPr>
          <w:rFonts w:ascii="Times New Roman" w:hAnsi="Times New Roman" w:cs="Times New Roman"/>
          <w:sz w:val="24"/>
          <w:szCs w:val="24"/>
        </w:rPr>
        <w:t xml:space="preserve"> характеру </w:t>
      </w:r>
      <w:proofErr w:type="spellStart"/>
      <w:r w:rsidRPr="00372B8A">
        <w:rPr>
          <w:rFonts w:ascii="Times New Roman" w:hAnsi="Times New Roman" w:cs="Times New Roman"/>
          <w:sz w:val="24"/>
          <w:szCs w:val="24"/>
        </w:rPr>
        <w:t>харчування</w:t>
      </w:r>
      <w:proofErr w:type="spellEnd"/>
      <w:r w:rsidRPr="00372B8A">
        <w:rPr>
          <w:rFonts w:ascii="Times New Roman" w:hAnsi="Times New Roman" w:cs="Times New Roman"/>
          <w:sz w:val="24"/>
          <w:szCs w:val="24"/>
        </w:rPr>
        <w:t xml:space="preserve"> при </w:t>
      </w:r>
      <w:proofErr w:type="spellStart"/>
      <w:r w:rsidRPr="00372B8A">
        <w:rPr>
          <w:rFonts w:ascii="Times New Roman" w:hAnsi="Times New Roman" w:cs="Times New Roman"/>
          <w:sz w:val="24"/>
          <w:szCs w:val="24"/>
        </w:rPr>
        <w:t>лікуванні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захворювань</w:t>
      </w:r>
      <w:proofErr w:type="spellEnd"/>
      <w:r w:rsidRPr="00372B8A">
        <w:rPr>
          <w:rFonts w:ascii="Times New Roman" w:hAnsi="Times New Roman" w:cs="Times New Roman"/>
          <w:sz w:val="24"/>
          <w:szCs w:val="24"/>
        </w:rPr>
        <w:t xml:space="preserve">; </w:t>
      </w:r>
    </w:p>
    <w:p w14:paraId="4DFCFCB5" w14:textId="1882E442"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до </w:t>
      </w:r>
      <w:proofErr w:type="spellStart"/>
      <w:r w:rsidRPr="00372B8A">
        <w:rPr>
          <w:rFonts w:ascii="Times New Roman" w:hAnsi="Times New Roman" w:cs="Times New Roman"/>
          <w:sz w:val="24"/>
          <w:szCs w:val="24"/>
        </w:rPr>
        <w:t>визначення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принципів</w:t>
      </w:r>
      <w:proofErr w:type="spellEnd"/>
      <w:r w:rsidRPr="00372B8A">
        <w:rPr>
          <w:rFonts w:ascii="Times New Roman" w:hAnsi="Times New Roman" w:cs="Times New Roman"/>
          <w:sz w:val="24"/>
          <w:szCs w:val="24"/>
        </w:rPr>
        <w:t xml:space="preserve"> та характеру </w:t>
      </w:r>
      <w:proofErr w:type="spellStart"/>
      <w:r w:rsidRPr="00372B8A">
        <w:rPr>
          <w:rFonts w:ascii="Times New Roman" w:hAnsi="Times New Roman" w:cs="Times New Roman"/>
          <w:sz w:val="24"/>
          <w:szCs w:val="24"/>
        </w:rPr>
        <w:t>лікування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захворювань</w:t>
      </w:r>
      <w:proofErr w:type="spellEnd"/>
      <w:r w:rsidRPr="00372B8A">
        <w:rPr>
          <w:rFonts w:ascii="Times New Roman" w:hAnsi="Times New Roman" w:cs="Times New Roman"/>
          <w:sz w:val="24"/>
          <w:szCs w:val="24"/>
        </w:rPr>
        <w:t xml:space="preserve"> в </w:t>
      </w:r>
      <w:proofErr w:type="spellStart"/>
      <w:r w:rsidRPr="00372B8A">
        <w:rPr>
          <w:rFonts w:ascii="Times New Roman" w:hAnsi="Times New Roman" w:cs="Times New Roman"/>
          <w:sz w:val="24"/>
          <w:szCs w:val="24"/>
        </w:rPr>
        <w:t>умовах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бойових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дій</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надзвичайних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ситуацій</w:t>
      </w:r>
      <w:proofErr w:type="spellEnd"/>
      <w:r w:rsidRPr="00372B8A">
        <w:rPr>
          <w:rFonts w:ascii="Times New Roman" w:hAnsi="Times New Roman" w:cs="Times New Roman"/>
          <w:sz w:val="24"/>
          <w:szCs w:val="24"/>
        </w:rPr>
        <w:t xml:space="preserve"> мирного часу;</w:t>
      </w:r>
    </w:p>
    <w:p w14:paraId="7D7798B2" w14:textId="4E3CE01E"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до </w:t>
      </w:r>
      <w:proofErr w:type="spellStart"/>
      <w:r w:rsidRPr="00372B8A">
        <w:rPr>
          <w:rFonts w:ascii="Times New Roman" w:hAnsi="Times New Roman" w:cs="Times New Roman"/>
          <w:sz w:val="24"/>
          <w:szCs w:val="24"/>
        </w:rPr>
        <w:t>діагностування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невідкладних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станів</w:t>
      </w:r>
      <w:proofErr w:type="spellEnd"/>
      <w:r w:rsidRPr="00372B8A">
        <w:rPr>
          <w:rFonts w:ascii="Times New Roman" w:hAnsi="Times New Roman" w:cs="Times New Roman"/>
          <w:sz w:val="24"/>
          <w:szCs w:val="24"/>
        </w:rPr>
        <w:t xml:space="preserve"> в </w:t>
      </w:r>
      <w:proofErr w:type="spellStart"/>
      <w:r w:rsidRPr="00372B8A">
        <w:rPr>
          <w:rFonts w:ascii="Times New Roman" w:hAnsi="Times New Roman" w:cs="Times New Roman"/>
          <w:sz w:val="24"/>
          <w:szCs w:val="24"/>
        </w:rPr>
        <w:t>умовах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бойових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дій</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надзвичайних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ситуацій</w:t>
      </w:r>
      <w:proofErr w:type="spellEnd"/>
      <w:r w:rsidRPr="00372B8A">
        <w:rPr>
          <w:rFonts w:ascii="Times New Roman" w:hAnsi="Times New Roman" w:cs="Times New Roman"/>
          <w:sz w:val="24"/>
          <w:szCs w:val="24"/>
        </w:rPr>
        <w:t xml:space="preserve"> мирного часу; </w:t>
      </w:r>
    </w:p>
    <w:p w14:paraId="7029E8E9" w14:textId="02058418"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до </w:t>
      </w:r>
      <w:proofErr w:type="spellStart"/>
      <w:r w:rsidRPr="00372B8A">
        <w:rPr>
          <w:rFonts w:ascii="Times New Roman" w:hAnsi="Times New Roman" w:cs="Times New Roman"/>
          <w:sz w:val="24"/>
          <w:szCs w:val="24"/>
        </w:rPr>
        <w:t>визначення</w:t>
      </w:r>
      <w:proofErr w:type="spellEnd"/>
      <w:r w:rsidRPr="00372B8A">
        <w:rPr>
          <w:rFonts w:ascii="Times New Roman" w:hAnsi="Times New Roman" w:cs="Times New Roman"/>
          <w:sz w:val="24"/>
          <w:szCs w:val="24"/>
        </w:rPr>
        <w:t xml:space="preserve"> тактики </w:t>
      </w:r>
      <w:proofErr w:type="spellStart"/>
      <w:r w:rsidRPr="00372B8A">
        <w:rPr>
          <w:rFonts w:ascii="Times New Roman" w:hAnsi="Times New Roman" w:cs="Times New Roman"/>
          <w:sz w:val="24"/>
          <w:szCs w:val="24"/>
        </w:rPr>
        <w:t>надання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екстреної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в </w:t>
      </w:r>
      <w:proofErr w:type="spellStart"/>
      <w:r w:rsidRPr="00372B8A">
        <w:rPr>
          <w:rFonts w:ascii="Times New Roman" w:hAnsi="Times New Roman" w:cs="Times New Roman"/>
          <w:sz w:val="24"/>
          <w:szCs w:val="24"/>
        </w:rPr>
        <w:t>умовах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бойових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дій</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надзвичайних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ситуацій</w:t>
      </w:r>
      <w:proofErr w:type="spellEnd"/>
      <w:r w:rsidRPr="00372B8A">
        <w:rPr>
          <w:rFonts w:ascii="Times New Roman" w:hAnsi="Times New Roman" w:cs="Times New Roman"/>
          <w:sz w:val="24"/>
          <w:szCs w:val="24"/>
        </w:rPr>
        <w:t xml:space="preserve"> мирного часу;</w:t>
      </w:r>
    </w:p>
    <w:p w14:paraId="12D9236A" w14:textId="028EB322"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Навички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надання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екстреної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в </w:t>
      </w:r>
      <w:proofErr w:type="spellStart"/>
      <w:r w:rsidRPr="00372B8A">
        <w:rPr>
          <w:rFonts w:ascii="Times New Roman" w:hAnsi="Times New Roman" w:cs="Times New Roman"/>
          <w:sz w:val="24"/>
          <w:szCs w:val="24"/>
        </w:rPr>
        <w:t>умовах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бойових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дій</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надзвичайних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ситуацій</w:t>
      </w:r>
      <w:proofErr w:type="spellEnd"/>
      <w:r w:rsidRPr="00372B8A">
        <w:rPr>
          <w:rFonts w:ascii="Times New Roman" w:hAnsi="Times New Roman" w:cs="Times New Roman"/>
          <w:sz w:val="24"/>
          <w:szCs w:val="24"/>
        </w:rPr>
        <w:t xml:space="preserve"> мирного часу. </w:t>
      </w:r>
    </w:p>
    <w:p w14:paraId="2F305B39" w14:textId="7C7891E3"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Навички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виконання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маніпуляцій</w:t>
      </w:r>
      <w:proofErr w:type="spellEnd"/>
      <w:r w:rsidRPr="00372B8A">
        <w:rPr>
          <w:rFonts w:ascii="Times New Roman" w:hAnsi="Times New Roman" w:cs="Times New Roman"/>
          <w:sz w:val="24"/>
          <w:szCs w:val="24"/>
        </w:rPr>
        <w:t xml:space="preserve"> в </w:t>
      </w:r>
      <w:proofErr w:type="spellStart"/>
      <w:r w:rsidRPr="00372B8A">
        <w:rPr>
          <w:rFonts w:ascii="Times New Roman" w:hAnsi="Times New Roman" w:cs="Times New Roman"/>
          <w:sz w:val="24"/>
          <w:szCs w:val="24"/>
        </w:rPr>
        <w:t>умовах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бойових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дій</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надзвичайних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ситуацій</w:t>
      </w:r>
      <w:proofErr w:type="spellEnd"/>
      <w:r w:rsidRPr="00372B8A">
        <w:rPr>
          <w:rFonts w:ascii="Times New Roman" w:hAnsi="Times New Roman" w:cs="Times New Roman"/>
          <w:sz w:val="24"/>
          <w:szCs w:val="24"/>
        </w:rPr>
        <w:t xml:space="preserve"> мирного часу; </w:t>
      </w:r>
    </w:p>
    <w:p w14:paraId="6D2858A5" w14:textId="61D1C725"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до </w:t>
      </w:r>
      <w:proofErr w:type="spellStart"/>
      <w:r w:rsidRPr="00372B8A">
        <w:rPr>
          <w:rFonts w:ascii="Times New Roman" w:hAnsi="Times New Roman" w:cs="Times New Roman"/>
          <w:sz w:val="24"/>
          <w:szCs w:val="24"/>
        </w:rPr>
        <w:t>проведення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профілактичних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заходів</w:t>
      </w:r>
      <w:proofErr w:type="spellEnd"/>
      <w:r w:rsidRPr="00372B8A">
        <w:rPr>
          <w:rFonts w:ascii="Times New Roman" w:hAnsi="Times New Roman" w:cs="Times New Roman"/>
          <w:sz w:val="24"/>
          <w:szCs w:val="24"/>
        </w:rPr>
        <w:t xml:space="preserve">; </w:t>
      </w:r>
    </w:p>
    <w:p w14:paraId="3FDDA1F6" w14:textId="52A6A8DA" w:rsidR="00101FE5" w:rsidRPr="00372B8A" w:rsidRDefault="00101FE5" w:rsidP="00101F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до </w:t>
      </w:r>
      <w:proofErr w:type="spellStart"/>
      <w:r w:rsidRPr="00372B8A">
        <w:rPr>
          <w:rFonts w:ascii="Times New Roman" w:hAnsi="Times New Roman" w:cs="Times New Roman"/>
          <w:sz w:val="24"/>
          <w:szCs w:val="24"/>
        </w:rPr>
        <w:t>визначення</w:t>
      </w:r>
      <w:proofErr w:type="spellEnd"/>
      <w:r w:rsidRPr="00372B8A">
        <w:rPr>
          <w:rFonts w:ascii="Times New Roman" w:hAnsi="Times New Roman" w:cs="Times New Roman"/>
          <w:sz w:val="24"/>
          <w:szCs w:val="24"/>
        </w:rPr>
        <w:t xml:space="preserve"> тактики </w:t>
      </w:r>
      <w:proofErr w:type="spellStart"/>
      <w:r w:rsidRPr="00372B8A">
        <w:rPr>
          <w:rFonts w:ascii="Times New Roman" w:hAnsi="Times New Roman" w:cs="Times New Roman"/>
          <w:sz w:val="24"/>
          <w:szCs w:val="24"/>
        </w:rPr>
        <w:t>ведення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осіб</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що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підлягають</w:t>
      </w:r>
      <w:proofErr w:type="spellEnd"/>
      <w:r w:rsidRPr="00372B8A">
        <w:rPr>
          <w:rFonts w:ascii="Times New Roman" w:hAnsi="Times New Roman" w:cs="Times New Roman"/>
          <w:sz w:val="24"/>
          <w:szCs w:val="24"/>
        </w:rPr>
        <w:t xml:space="preserve"> диспансерному </w:t>
      </w:r>
      <w:proofErr w:type="spellStart"/>
      <w:r w:rsidRPr="00372B8A">
        <w:rPr>
          <w:rFonts w:ascii="Times New Roman" w:hAnsi="Times New Roman" w:cs="Times New Roman"/>
          <w:sz w:val="24"/>
          <w:szCs w:val="24"/>
        </w:rPr>
        <w:t>нагляду</w:t>
      </w:r>
      <w:proofErr w:type="spellEnd"/>
      <w:r w:rsidRPr="00372B8A">
        <w:rPr>
          <w:rFonts w:ascii="Times New Roman" w:hAnsi="Times New Roman" w:cs="Times New Roman"/>
          <w:sz w:val="24"/>
          <w:szCs w:val="24"/>
        </w:rPr>
        <w:t xml:space="preserve">; </w:t>
      </w:r>
    </w:p>
    <w:p w14:paraId="349B2320" w14:textId="063121AD" w:rsidR="00101FE5" w:rsidRPr="00372B8A" w:rsidRDefault="00101FE5" w:rsidP="00101FE5">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Здатність</w:t>
      </w:r>
      <w:proofErr w:type="spellEnd"/>
      <w:r w:rsidRPr="00372B8A">
        <w:rPr>
          <w:rFonts w:ascii="Times New Roman" w:hAnsi="Times New Roman" w:cs="Times New Roman"/>
          <w:sz w:val="24"/>
          <w:szCs w:val="24"/>
        </w:rPr>
        <w:t xml:space="preserve"> до </w:t>
      </w:r>
      <w:proofErr w:type="spellStart"/>
      <w:r w:rsidRPr="00372B8A">
        <w:rPr>
          <w:rFonts w:ascii="Times New Roman" w:hAnsi="Times New Roman" w:cs="Times New Roman"/>
          <w:sz w:val="24"/>
          <w:szCs w:val="24"/>
        </w:rPr>
        <w:t>ведення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документації</w:t>
      </w:r>
      <w:proofErr w:type="spellEnd"/>
      <w:r w:rsidRPr="00372B8A">
        <w:rPr>
          <w:rFonts w:ascii="Times New Roman" w:hAnsi="Times New Roman" w:cs="Times New Roman"/>
          <w:sz w:val="24"/>
          <w:szCs w:val="24"/>
        </w:rPr>
        <w:t>.</w:t>
      </w:r>
    </w:p>
    <w:p w14:paraId="3E9F446A" w14:textId="77777777" w:rsidR="00101FE5" w:rsidRPr="00372B8A" w:rsidRDefault="00101FE5" w:rsidP="00101FE5">
      <w:pPr>
        <w:spacing w:after="0" w:line="240" w:lineRule="auto"/>
        <w:ind w:firstLine="708"/>
        <w:jc w:val="both"/>
        <w:rPr>
          <w:rFonts w:ascii="Times New Roman" w:hAnsi="Times New Roman" w:cs="Times New Roman"/>
          <w:sz w:val="24"/>
          <w:szCs w:val="24"/>
          <w:lang w:val="uk-UA"/>
        </w:rPr>
      </w:pPr>
      <w:r w:rsidRPr="00372B8A">
        <w:rPr>
          <w:rFonts w:ascii="Times New Roman" w:hAnsi="Times New Roman" w:cs="Times New Roman"/>
          <w:sz w:val="24"/>
          <w:szCs w:val="24"/>
        </w:rPr>
        <w:t xml:space="preserve"> </w:t>
      </w:r>
    </w:p>
    <w:p w14:paraId="7F105C6A" w14:textId="77777777" w:rsidR="00101FE5" w:rsidRPr="00372B8A" w:rsidRDefault="00101FE5" w:rsidP="00101FE5">
      <w:pPr>
        <w:spacing w:after="0" w:line="240" w:lineRule="auto"/>
        <w:ind w:firstLine="720"/>
        <w:jc w:val="center"/>
        <w:rPr>
          <w:rFonts w:ascii="Times New Roman" w:hAnsi="Times New Roman" w:cs="Times New Roman"/>
          <w:b/>
          <w:bCs/>
          <w:i/>
          <w:iCs/>
          <w:sz w:val="24"/>
          <w:szCs w:val="24"/>
        </w:rPr>
      </w:pPr>
      <w:proofErr w:type="spellStart"/>
      <w:r w:rsidRPr="00372B8A">
        <w:rPr>
          <w:rFonts w:ascii="Times New Roman" w:hAnsi="Times New Roman" w:cs="Times New Roman"/>
          <w:b/>
          <w:bCs/>
          <w:sz w:val="24"/>
          <w:szCs w:val="24"/>
        </w:rPr>
        <w:t>Матриця</w:t>
      </w:r>
      <w:proofErr w:type="spellEnd"/>
      <w:r w:rsidRPr="00372B8A">
        <w:rPr>
          <w:rFonts w:ascii="Times New Roman" w:hAnsi="Times New Roman" w:cs="Times New Roman"/>
          <w:b/>
          <w:bCs/>
          <w:sz w:val="24"/>
          <w:szCs w:val="24"/>
        </w:rPr>
        <w:t xml:space="preserve"> </w:t>
      </w:r>
      <w:r w:rsidRPr="00372B8A">
        <w:rPr>
          <w:rFonts w:ascii="Times New Roman" w:hAnsi="Times New Roman" w:cs="Times New Roman"/>
          <w:b/>
          <w:bCs/>
          <w:iCs/>
          <w:sz w:val="24"/>
          <w:szCs w:val="24"/>
        </w:rPr>
        <w:t>компетентностей</w:t>
      </w:r>
    </w:p>
    <w:p w14:paraId="31B63A68" w14:textId="77777777" w:rsidR="00101FE5" w:rsidRPr="00372B8A" w:rsidRDefault="00101FE5" w:rsidP="00101FE5">
      <w:pPr>
        <w:spacing w:after="0" w:line="240" w:lineRule="auto"/>
        <w:jc w:val="center"/>
        <w:rPr>
          <w:rFonts w:ascii="Times New Roman" w:hAnsi="Times New Roman" w:cs="Times New Roman"/>
          <w:sz w:val="24"/>
          <w:szCs w:val="24"/>
        </w:rPr>
      </w:pPr>
      <w:proofErr w:type="spellStart"/>
      <w:r w:rsidRPr="00372B8A">
        <w:rPr>
          <w:rFonts w:ascii="Times New Roman" w:hAnsi="Times New Roman" w:cs="Times New Roman"/>
          <w:sz w:val="24"/>
          <w:szCs w:val="24"/>
          <w:lang w:eastAsia="uk-UA"/>
        </w:rPr>
        <w:t>Спеціальні</w:t>
      </w:r>
      <w:proofErr w:type="spellEnd"/>
      <w:r w:rsidRPr="00372B8A">
        <w:rPr>
          <w:rFonts w:ascii="Times New Roman" w:hAnsi="Times New Roman" w:cs="Times New Roman"/>
          <w:sz w:val="24"/>
          <w:szCs w:val="24"/>
          <w:lang w:eastAsia="uk-UA"/>
        </w:rPr>
        <w:t xml:space="preserve"> (</w:t>
      </w:r>
      <w:proofErr w:type="spellStart"/>
      <w:r w:rsidRPr="00372B8A">
        <w:rPr>
          <w:rFonts w:ascii="Times New Roman" w:hAnsi="Times New Roman" w:cs="Times New Roman"/>
          <w:sz w:val="24"/>
          <w:szCs w:val="24"/>
          <w:lang w:eastAsia="uk-UA"/>
        </w:rPr>
        <w:t>фахові</w:t>
      </w:r>
      <w:proofErr w:type="spellEnd"/>
      <w:r w:rsidRPr="00372B8A">
        <w:rPr>
          <w:rFonts w:ascii="Times New Roman" w:hAnsi="Times New Roman" w:cs="Times New Roman"/>
          <w:sz w:val="24"/>
          <w:szCs w:val="24"/>
          <w:lang w:eastAsia="uk-UA"/>
        </w:rPr>
        <w:t xml:space="preserve">, </w:t>
      </w:r>
      <w:proofErr w:type="spellStart"/>
      <w:r w:rsidRPr="00372B8A">
        <w:rPr>
          <w:rFonts w:ascii="Times New Roman" w:hAnsi="Times New Roman" w:cs="Times New Roman"/>
          <w:sz w:val="24"/>
          <w:szCs w:val="24"/>
          <w:lang w:eastAsia="uk-UA"/>
        </w:rPr>
        <w:t>предметні</w:t>
      </w:r>
      <w:proofErr w:type="spellEnd"/>
      <w:r w:rsidRPr="00372B8A">
        <w:rPr>
          <w:rFonts w:ascii="Times New Roman" w:hAnsi="Times New Roman" w:cs="Times New Roman"/>
          <w:sz w:val="24"/>
          <w:szCs w:val="24"/>
          <w:lang w:eastAsia="uk-UA"/>
        </w:rPr>
        <w:t xml:space="preserve">) </w:t>
      </w:r>
      <w:proofErr w:type="spellStart"/>
      <w:r w:rsidRPr="00372B8A">
        <w:rPr>
          <w:rFonts w:ascii="Times New Roman" w:hAnsi="Times New Roman" w:cs="Times New Roman"/>
          <w:sz w:val="24"/>
          <w:szCs w:val="24"/>
          <w:lang w:eastAsia="uk-UA"/>
        </w:rPr>
        <w:t>компетентності</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1732"/>
        <w:gridCol w:w="2204"/>
        <w:gridCol w:w="1865"/>
        <w:gridCol w:w="1812"/>
        <w:gridCol w:w="1734"/>
      </w:tblGrid>
      <w:tr w:rsidR="00101FE5" w:rsidRPr="00372B8A" w14:paraId="32E3D9D7" w14:textId="77777777" w:rsidTr="00101FE5">
        <w:trPr>
          <w:trHeight w:val="331"/>
        </w:trPr>
        <w:tc>
          <w:tcPr>
            <w:tcW w:w="284" w:type="pct"/>
            <w:shd w:val="clear" w:color="auto" w:fill="auto"/>
          </w:tcPr>
          <w:p w14:paraId="36EB70D6" w14:textId="77777777" w:rsidR="00101FE5" w:rsidRPr="00372B8A" w:rsidRDefault="00101FE5" w:rsidP="00101FE5">
            <w:pPr>
              <w:spacing w:after="0" w:line="240" w:lineRule="auto"/>
              <w:rPr>
                <w:rFonts w:ascii="Times New Roman" w:hAnsi="Times New Roman" w:cs="Times New Roman"/>
                <w:bCs/>
                <w:sz w:val="24"/>
                <w:szCs w:val="24"/>
              </w:rPr>
            </w:pPr>
            <w:r w:rsidRPr="00372B8A">
              <w:rPr>
                <w:rFonts w:ascii="Times New Roman" w:hAnsi="Times New Roman" w:cs="Times New Roman"/>
                <w:bCs/>
                <w:sz w:val="24"/>
                <w:szCs w:val="24"/>
              </w:rPr>
              <w:t>1</w:t>
            </w:r>
          </w:p>
        </w:tc>
        <w:tc>
          <w:tcPr>
            <w:tcW w:w="874" w:type="pct"/>
            <w:shd w:val="clear" w:color="auto" w:fill="auto"/>
          </w:tcPr>
          <w:p w14:paraId="01549F68" w14:textId="77777777" w:rsidR="00101FE5" w:rsidRPr="00372B8A" w:rsidRDefault="00101FE5" w:rsidP="00101FE5">
            <w:pPr>
              <w:spacing w:after="0" w:line="240" w:lineRule="auto"/>
              <w:rPr>
                <w:rFonts w:ascii="Times New Roman" w:hAnsi="Times New Roman" w:cs="Times New Roman"/>
                <w:sz w:val="24"/>
                <w:szCs w:val="24"/>
                <w:lang w:eastAsia="uk-UA"/>
              </w:rPr>
            </w:pPr>
            <w:proofErr w:type="spellStart"/>
            <w:r w:rsidRPr="00372B8A">
              <w:rPr>
                <w:rFonts w:ascii="Times New Roman" w:hAnsi="Times New Roman" w:cs="Times New Roman"/>
                <w:sz w:val="24"/>
                <w:szCs w:val="24"/>
              </w:rPr>
              <w:t>Збирання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інформації</w:t>
            </w:r>
            <w:proofErr w:type="spellEnd"/>
            <w:r w:rsidRPr="00372B8A">
              <w:rPr>
                <w:rFonts w:ascii="Times New Roman" w:hAnsi="Times New Roman" w:cs="Times New Roman"/>
                <w:sz w:val="24"/>
                <w:szCs w:val="24"/>
              </w:rPr>
              <w:t xml:space="preserve"> про стан </w:t>
            </w:r>
            <w:proofErr w:type="spellStart"/>
            <w:r w:rsidRPr="00372B8A">
              <w:rPr>
                <w:rFonts w:ascii="Times New Roman" w:hAnsi="Times New Roman" w:cs="Times New Roman"/>
                <w:sz w:val="24"/>
                <w:szCs w:val="24"/>
              </w:rPr>
              <w:t>пацієнта</w:t>
            </w:r>
            <w:proofErr w:type="spellEnd"/>
          </w:p>
        </w:tc>
        <w:tc>
          <w:tcPr>
            <w:tcW w:w="1112" w:type="pct"/>
            <w:shd w:val="clear" w:color="auto" w:fill="auto"/>
          </w:tcPr>
          <w:p w14:paraId="26740E35" w14:textId="77777777" w:rsidR="00101FE5" w:rsidRPr="00372B8A" w:rsidRDefault="00101FE5" w:rsidP="00101FE5">
            <w:pPr>
              <w:spacing w:after="0" w:line="240" w:lineRule="auto"/>
              <w:rPr>
                <w:rFonts w:ascii="Times New Roman" w:hAnsi="Times New Roman" w:cs="Times New Roman"/>
                <w:b/>
                <w:bCs/>
                <w:sz w:val="24"/>
                <w:szCs w:val="24"/>
              </w:rPr>
            </w:pPr>
            <w:r w:rsidRPr="00372B8A">
              <w:rPr>
                <w:rFonts w:ascii="Times New Roman" w:hAnsi="Times New Roman" w:cs="Times New Roman"/>
                <w:sz w:val="24"/>
                <w:szCs w:val="24"/>
              </w:rPr>
              <w:t xml:space="preserve">Знати алгоритм </w:t>
            </w:r>
            <w:proofErr w:type="spellStart"/>
            <w:r w:rsidRPr="00372B8A">
              <w:rPr>
                <w:rFonts w:ascii="Times New Roman" w:hAnsi="Times New Roman" w:cs="Times New Roman"/>
                <w:sz w:val="24"/>
                <w:szCs w:val="24"/>
              </w:rPr>
              <w:t>опитування</w:t>
            </w:r>
            <w:proofErr w:type="spellEnd"/>
            <w:r w:rsidRPr="00372B8A">
              <w:rPr>
                <w:rFonts w:ascii="Times New Roman" w:hAnsi="Times New Roman" w:cs="Times New Roman"/>
                <w:sz w:val="24"/>
                <w:szCs w:val="24"/>
              </w:rPr>
              <w:t xml:space="preserve"> хворого </w:t>
            </w:r>
          </w:p>
        </w:tc>
        <w:tc>
          <w:tcPr>
            <w:tcW w:w="941" w:type="pct"/>
            <w:shd w:val="clear" w:color="auto" w:fill="auto"/>
          </w:tcPr>
          <w:p w14:paraId="4D51CE49" w14:textId="77777777" w:rsidR="00101FE5" w:rsidRPr="00372B8A" w:rsidRDefault="00101FE5" w:rsidP="00101FE5">
            <w:pPr>
              <w:spacing w:after="0" w:line="240" w:lineRule="auto"/>
              <w:rPr>
                <w:rFonts w:ascii="Times New Roman" w:hAnsi="Times New Roman" w:cs="Times New Roman"/>
                <w:b/>
                <w:bCs/>
                <w:sz w:val="24"/>
                <w:szCs w:val="24"/>
              </w:rPr>
            </w:pPr>
            <w:proofErr w:type="spellStart"/>
            <w:r w:rsidRPr="00372B8A">
              <w:rPr>
                <w:rFonts w:ascii="Times New Roman" w:hAnsi="Times New Roman" w:cs="Times New Roman"/>
                <w:bCs/>
                <w:sz w:val="24"/>
                <w:szCs w:val="24"/>
              </w:rPr>
              <w:t>Вміти</w:t>
            </w:r>
            <w:proofErr w:type="spellEnd"/>
            <w:r w:rsidRPr="00372B8A">
              <w:rPr>
                <w:rFonts w:ascii="Times New Roman" w:hAnsi="Times New Roman" w:cs="Times New Roman"/>
                <w:bCs/>
                <w:sz w:val="24"/>
                <w:szCs w:val="24"/>
              </w:rPr>
              <w:t xml:space="preserve"> </w:t>
            </w:r>
            <w:r w:rsidRPr="00372B8A">
              <w:rPr>
                <w:rFonts w:ascii="Times New Roman" w:hAnsi="Times New Roman" w:cs="Times New Roman"/>
                <w:sz w:val="24"/>
                <w:szCs w:val="24"/>
              </w:rPr>
              <w:t xml:space="preserve">провести </w:t>
            </w:r>
            <w:proofErr w:type="spellStart"/>
            <w:r w:rsidRPr="00372B8A">
              <w:rPr>
                <w:rFonts w:ascii="Times New Roman" w:hAnsi="Times New Roman" w:cs="Times New Roman"/>
                <w:sz w:val="24"/>
                <w:szCs w:val="24"/>
              </w:rPr>
              <w:t>розпитування</w:t>
            </w:r>
            <w:proofErr w:type="spellEnd"/>
            <w:r w:rsidRPr="00372B8A">
              <w:rPr>
                <w:rFonts w:ascii="Times New Roman" w:hAnsi="Times New Roman" w:cs="Times New Roman"/>
                <w:sz w:val="24"/>
                <w:szCs w:val="24"/>
              </w:rPr>
              <w:t xml:space="preserve"> хворого та </w:t>
            </w:r>
            <w:proofErr w:type="spellStart"/>
            <w:r w:rsidRPr="00372B8A">
              <w:rPr>
                <w:rFonts w:ascii="Times New Roman" w:hAnsi="Times New Roman" w:cs="Times New Roman"/>
                <w:sz w:val="24"/>
                <w:szCs w:val="24"/>
              </w:rPr>
              <w:t>виділити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основні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скарги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зібрати</w:t>
            </w:r>
            <w:proofErr w:type="spellEnd"/>
            <w:r w:rsidRPr="00372B8A">
              <w:rPr>
                <w:rFonts w:ascii="Times New Roman" w:hAnsi="Times New Roman" w:cs="Times New Roman"/>
                <w:sz w:val="24"/>
                <w:szCs w:val="24"/>
              </w:rPr>
              <w:t xml:space="preserve"> анамнез та </w:t>
            </w:r>
            <w:proofErr w:type="spellStart"/>
            <w:r w:rsidRPr="00372B8A">
              <w:rPr>
                <w:rFonts w:ascii="Times New Roman" w:hAnsi="Times New Roman" w:cs="Times New Roman"/>
                <w:sz w:val="24"/>
                <w:szCs w:val="24"/>
              </w:rPr>
              <w:t>епідеміологічний</w:t>
            </w:r>
            <w:proofErr w:type="spellEnd"/>
            <w:r w:rsidRPr="00372B8A">
              <w:rPr>
                <w:rFonts w:ascii="Times New Roman" w:hAnsi="Times New Roman" w:cs="Times New Roman"/>
                <w:sz w:val="24"/>
                <w:szCs w:val="24"/>
              </w:rPr>
              <w:t xml:space="preserve"> анамнез, </w:t>
            </w:r>
            <w:proofErr w:type="spellStart"/>
            <w:r w:rsidRPr="00372B8A">
              <w:rPr>
                <w:rFonts w:ascii="Times New Roman" w:hAnsi="Times New Roman" w:cs="Times New Roman"/>
                <w:sz w:val="24"/>
                <w:szCs w:val="24"/>
              </w:rPr>
              <w:t>фармако-терапевтичний</w:t>
            </w:r>
            <w:proofErr w:type="spellEnd"/>
            <w:r w:rsidRPr="00372B8A">
              <w:rPr>
                <w:rFonts w:ascii="Times New Roman" w:hAnsi="Times New Roman" w:cs="Times New Roman"/>
                <w:sz w:val="24"/>
                <w:szCs w:val="24"/>
              </w:rPr>
              <w:t xml:space="preserve"> анамнез, </w:t>
            </w:r>
            <w:proofErr w:type="spellStart"/>
            <w:r w:rsidRPr="00372B8A">
              <w:rPr>
                <w:rFonts w:ascii="Times New Roman" w:hAnsi="Times New Roman" w:cs="Times New Roman"/>
                <w:sz w:val="24"/>
                <w:szCs w:val="24"/>
              </w:rPr>
              <w:t>оцінити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загальний</w:t>
            </w:r>
            <w:proofErr w:type="spellEnd"/>
            <w:r w:rsidRPr="00372B8A">
              <w:rPr>
                <w:rFonts w:ascii="Times New Roman" w:hAnsi="Times New Roman" w:cs="Times New Roman"/>
                <w:sz w:val="24"/>
                <w:szCs w:val="24"/>
              </w:rPr>
              <w:t xml:space="preserve"> стан </w:t>
            </w:r>
            <w:proofErr w:type="spellStart"/>
            <w:r w:rsidRPr="00372B8A">
              <w:rPr>
                <w:rFonts w:ascii="Times New Roman" w:hAnsi="Times New Roman" w:cs="Times New Roman"/>
                <w:sz w:val="24"/>
                <w:szCs w:val="24"/>
              </w:rPr>
              <w:t>пацієнта</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сформулювати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діагноз</w:t>
            </w:r>
            <w:proofErr w:type="spellEnd"/>
          </w:p>
        </w:tc>
        <w:tc>
          <w:tcPr>
            <w:tcW w:w="914" w:type="pct"/>
            <w:shd w:val="clear" w:color="auto" w:fill="auto"/>
          </w:tcPr>
          <w:p w14:paraId="5663B35A" w14:textId="77777777" w:rsidR="00101FE5" w:rsidRPr="00372B8A" w:rsidRDefault="00101FE5" w:rsidP="00101FE5">
            <w:pPr>
              <w:spacing w:after="0" w:line="240" w:lineRule="auto"/>
              <w:rPr>
                <w:rFonts w:ascii="Times New Roman" w:hAnsi="Times New Roman" w:cs="Times New Roman"/>
                <w:bCs/>
                <w:sz w:val="24"/>
                <w:szCs w:val="24"/>
              </w:rPr>
            </w:pPr>
            <w:proofErr w:type="spellStart"/>
            <w:r w:rsidRPr="00372B8A">
              <w:rPr>
                <w:rFonts w:ascii="Times New Roman" w:hAnsi="Times New Roman" w:cs="Times New Roman"/>
                <w:bCs/>
                <w:sz w:val="24"/>
                <w:szCs w:val="24"/>
              </w:rPr>
              <w:t>Дотримуватись</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вимог</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етики</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біоетики</w:t>
            </w:r>
            <w:proofErr w:type="spellEnd"/>
            <w:r w:rsidRPr="00372B8A">
              <w:rPr>
                <w:rFonts w:ascii="Times New Roman" w:hAnsi="Times New Roman" w:cs="Times New Roman"/>
                <w:bCs/>
                <w:sz w:val="24"/>
                <w:szCs w:val="24"/>
              </w:rPr>
              <w:t xml:space="preserve"> та </w:t>
            </w:r>
            <w:proofErr w:type="spellStart"/>
            <w:r w:rsidRPr="00372B8A">
              <w:rPr>
                <w:rFonts w:ascii="Times New Roman" w:hAnsi="Times New Roman" w:cs="Times New Roman"/>
                <w:bCs/>
                <w:sz w:val="24"/>
                <w:szCs w:val="24"/>
              </w:rPr>
              <w:t>деонтології</w:t>
            </w:r>
            <w:proofErr w:type="spellEnd"/>
            <w:r w:rsidRPr="00372B8A">
              <w:rPr>
                <w:rFonts w:ascii="Times New Roman" w:hAnsi="Times New Roman" w:cs="Times New Roman"/>
                <w:bCs/>
                <w:sz w:val="24"/>
                <w:szCs w:val="24"/>
              </w:rPr>
              <w:t xml:space="preserve"> у </w:t>
            </w:r>
            <w:proofErr w:type="spellStart"/>
            <w:r w:rsidRPr="00372B8A">
              <w:rPr>
                <w:rFonts w:ascii="Times New Roman" w:hAnsi="Times New Roman" w:cs="Times New Roman"/>
                <w:bCs/>
                <w:sz w:val="24"/>
                <w:szCs w:val="24"/>
              </w:rPr>
              <w:t>своїй</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фаховій</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діяльності</w:t>
            </w:r>
            <w:proofErr w:type="spellEnd"/>
            <w:r w:rsidRPr="00372B8A">
              <w:rPr>
                <w:rFonts w:ascii="Times New Roman" w:hAnsi="Times New Roman" w:cs="Times New Roman"/>
                <w:sz w:val="24"/>
                <w:szCs w:val="24"/>
                <w:lang w:val="uk-UA"/>
              </w:rPr>
              <w:t xml:space="preserve"> Вносити інформацію про стан здоров’я людини, до відповідної медичної документації</w:t>
            </w:r>
          </w:p>
        </w:tc>
        <w:tc>
          <w:tcPr>
            <w:tcW w:w="875" w:type="pct"/>
            <w:shd w:val="clear" w:color="auto" w:fill="auto"/>
          </w:tcPr>
          <w:p w14:paraId="49E46A59" w14:textId="77777777" w:rsidR="00101FE5" w:rsidRPr="00372B8A" w:rsidRDefault="00101FE5" w:rsidP="00101FE5">
            <w:pPr>
              <w:spacing w:after="0" w:line="240" w:lineRule="auto"/>
              <w:rPr>
                <w:rFonts w:ascii="Times New Roman" w:hAnsi="Times New Roman" w:cs="Times New Roman"/>
                <w:sz w:val="24"/>
                <w:szCs w:val="24"/>
              </w:rPr>
            </w:pPr>
            <w:proofErr w:type="spellStart"/>
            <w:r w:rsidRPr="00372B8A">
              <w:rPr>
                <w:rFonts w:ascii="Times New Roman" w:hAnsi="Times New Roman" w:cs="Times New Roman"/>
                <w:sz w:val="24"/>
                <w:szCs w:val="24"/>
              </w:rPr>
              <w:t>Відповідати</w:t>
            </w:r>
            <w:proofErr w:type="spellEnd"/>
            <w:r w:rsidRPr="00372B8A">
              <w:rPr>
                <w:rFonts w:ascii="Times New Roman" w:hAnsi="Times New Roman" w:cs="Times New Roman"/>
                <w:sz w:val="24"/>
                <w:szCs w:val="24"/>
              </w:rPr>
              <w:t xml:space="preserve"> за </w:t>
            </w:r>
          </w:p>
          <w:p w14:paraId="5AD0AC53" w14:textId="77777777" w:rsidR="00101FE5" w:rsidRPr="00372B8A" w:rsidRDefault="00101FE5" w:rsidP="00101FE5">
            <w:pPr>
              <w:spacing w:after="0" w:line="240" w:lineRule="auto"/>
              <w:rPr>
                <w:rFonts w:ascii="Times New Roman" w:hAnsi="Times New Roman" w:cs="Times New Roman"/>
                <w:sz w:val="24"/>
                <w:szCs w:val="24"/>
              </w:rPr>
            </w:pPr>
            <w:proofErr w:type="spellStart"/>
            <w:r w:rsidRPr="00372B8A">
              <w:rPr>
                <w:rFonts w:ascii="Times New Roman" w:hAnsi="Times New Roman" w:cs="Times New Roman"/>
                <w:sz w:val="24"/>
                <w:szCs w:val="24"/>
              </w:rPr>
              <w:t>якісне</w:t>
            </w:r>
            <w:proofErr w:type="spellEnd"/>
            <w:r w:rsidRPr="00372B8A">
              <w:rPr>
                <w:rFonts w:ascii="Times New Roman" w:hAnsi="Times New Roman" w:cs="Times New Roman"/>
                <w:sz w:val="24"/>
                <w:szCs w:val="24"/>
              </w:rPr>
              <w:t xml:space="preserve"> </w:t>
            </w:r>
          </w:p>
          <w:p w14:paraId="126FDDBF" w14:textId="77777777" w:rsidR="00101FE5" w:rsidRPr="00372B8A" w:rsidRDefault="00101FE5" w:rsidP="00101FE5">
            <w:pPr>
              <w:spacing w:after="0" w:line="240" w:lineRule="auto"/>
              <w:rPr>
                <w:rFonts w:ascii="Times New Roman" w:hAnsi="Times New Roman" w:cs="Times New Roman"/>
                <w:sz w:val="24"/>
                <w:szCs w:val="24"/>
              </w:rPr>
            </w:pPr>
            <w:proofErr w:type="spellStart"/>
            <w:r w:rsidRPr="00372B8A">
              <w:rPr>
                <w:rFonts w:ascii="Times New Roman" w:hAnsi="Times New Roman" w:cs="Times New Roman"/>
                <w:sz w:val="24"/>
                <w:szCs w:val="24"/>
              </w:rPr>
              <w:t>виконання</w:t>
            </w:r>
            <w:proofErr w:type="spellEnd"/>
            <w:r w:rsidRPr="00372B8A">
              <w:rPr>
                <w:rFonts w:ascii="Times New Roman" w:hAnsi="Times New Roman" w:cs="Times New Roman"/>
                <w:sz w:val="24"/>
                <w:szCs w:val="24"/>
              </w:rPr>
              <w:t xml:space="preserve"> </w:t>
            </w:r>
          </w:p>
          <w:p w14:paraId="689AA9F2" w14:textId="77777777" w:rsidR="00101FE5" w:rsidRPr="00372B8A" w:rsidRDefault="00101FE5" w:rsidP="00101FE5">
            <w:pPr>
              <w:spacing w:after="0" w:line="240" w:lineRule="auto"/>
              <w:rPr>
                <w:rFonts w:ascii="Times New Roman" w:hAnsi="Times New Roman" w:cs="Times New Roman"/>
                <w:sz w:val="24"/>
                <w:szCs w:val="24"/>
              </w:rPr>
            </w:pPr>
            <w:proofErr w:type="spellStart"/>
            <w:r w:rsidRPr="00372B8A">
              <w:rPr>
                <w:rFonts w:ascii="Times New Roman" w:hAnsi="Times New Roman" w:cs="Times New Roman"/>
                <w:sz w:val="24"/>
                <w:szCs w:val="24"/>
              </w:rPr>
              <w:t>поставлених</w:t>
            </w:r>
            <w:proofErr w:type="spellEnd"/>
            <w:r w:rsidRPr="00372B8A">
              <w:rPr>
                <w:rFonts w:ascii="Times New Roman" w:hAnsi="Times New Roman" w:cs="Times New Roman"/>
                <w:sz w:val="24"/>
                <w:szCs w:val="24"/>
              </w:rPr>
              <w:t xml:space="preserve"> </w:t>
            </w:r>
          </w:p>
          <w:p w14:paraId="1076A6A6" w14:textId="77777777" w:rsidR="00101FE5" w:rsidRPr="00372B8A" w:rsidRDefault="00101FE5" w:rsidP="00101FE5">
            <w:pPr>
              <w:spacing w:after="0" w:line="240" w:lineRule="auto"/>
              <w:rPr>
                <w:rFonts w:ascii="Times New Roman" w:hAnsi="Times New Roman" w:cs="Times New Roman"/>
                <w:sz w:val="24"/>
                <w:szCs w:val="24"/>
              </w:rPr>
            </w:pPr>
            <w:proofErr w:type="spellStart"/>
            <w:r w:rsidRPr="00372B8A">
              <w:rPr>
                <w:rFonts w:ascii="Times New Roman" w:hAnsi="Times New Roman" w:cs="Times New Roman"/>
                <w:sz w:val="24"/>
                <w:szCs w:val="24"/>
              </w:rPr>
              <w:t>завдань</w:t>
            </w:r>
            <w:proofErr w:type="spellEnd"/>
            <w:r w:rsidRPr="00372B8A">
              <w:rPr>
                <w:rFonts w:ascii="Times New Roman" w:hAnsi="Times New Roman" w:cs="Times New Roman"/>
                <w:sz w:val="24"/>
                <w:szCs w:val="24"/>
              </w:rPr>
              <w:t xml:space="preserve"> </w:t>
            </w:r>
          </w:p>
        </w:tc>
      </w:tr>
      <w:tr w:rsidR="00101FE5" w:rsidRPr="00372B8A" w14:paraId="478016BB" w14:textId="77777777" w:rsidTr="00101FE5">
        <w:trPr>
          <w:trHeight w:val="331"/>
        </w:trPr>
        <w:tc>
          <w:tcPr>
            <w:tcW w:w="284" w:type="pct"/>
            <w:shd w:val="clear" w:color="auto" w:fill="auto"/>
          </w:tcPr>
          <w:p w14:paraId="6A28D509" w14:textId="77777777" w:rsidR="00101FE5" w:rsidRPr="00372B8A" w:rsidRDefault="00101FE5" w:rsidP="00101FE5">
            <w:pPr>
              <w:spacing w:after="0" w:line="240" w:lineRule="auto"/>
              <w:rPr>
                <w:rFonts w:ascii="Times New Roman" w:hAnsi="Times New Roman" w:cs="Times New Roman"/>
                <w:bCs/>
                <w:sz w:val="24"/>
                <w:szCs w:val="24"/>
                <w:lang w:val="uk-UA"/>
              </w:rPr>
            </w:pPr>
            <w:r w:rsidRPr="00372B8A">
              <w:rPr>
                <w:rFonts w:ascii="Times New Roman" w:hAnsi="Times New Roman" w:cs="Times New Roman"/>
                <w:bCs/>
                <w:sz w:val="24"/>
                <w:szCs w:val="24"/>
                <w:lang w:val="uk-UA"/>
              </w:rPr>
              <w:t>2</w:t>
            </w:r>
          </w:p>
        </w:tc>
        <w:tc>
          <w:tcPr>
            <w:tcW w:w="874" w:type="pct"/>
            <w:shd w:val="clear" w:color="auto" w:fill="auto"/>
          </w:tcPr>
          <w:p w14:paraId="3B81A27F"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sz w:val="24"/>
                <w:szCs w:val="24"/>
                <w:lang w:val="uk-UA"/>
              </w:rPr>
              <w:t>Здатність до встановлення попереднього клінічного діагнозу захворювання</w:t>
            </w:r>
          </w:p>
        </w:tc>
        <w:tc>
          <w:tcPr>
            <w:tcW w:w="1112" w:type="pct"/>
            <w:shd w:val="clear" w:color="auto" w:fill="auto"/>
          </w:tcPr>
          <w:p w14:paraId="7743AF03"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sz w:val="24"/>
                <w:szCs w:val="24"/>
                <w:lang w:val="uk-UA"/>
              </w:rPr>
              <w:t xml:space="preserve">Мати спеціалізовані </w:t>
            </w:r>
            <w:proofErr w:type="spellStart"/>
            <w:r w:rsidRPr="00372B8A">
              <w:rPr>
                <w:rFonts w:ascii="Times New Roman" w:hAnsi="Times New Roman" w:cs="Times New Roman"/>
                <w:sz w:val="24"/>
                <w:szCs w:val="24"/>
                <w:lang w:val="uk-UA"/>
              </w:rPr>
              <w:t>знан</w:t>
            </w:r>
            <w:proofErr w:type="spellEnd"/>
            <w:r w:rsidRPr="00372B8A">
              <w:rPr>
                <w:rFonts w:ascii="Times New Roman" w:hAnsi="Times New Roman" w:cs="Times New Roman"/>
                <w:sz w:val="24"/>
                <w:szCs w:val="24"/>
                <w:lang w:val="uk-UA"/>
              </w:rPr>
              <w:t xml:space="preserve">-ня про людину, її органи та системи; знання стандартних </w:t>
            </w:r>
            <w:proofErr w:type="spellStart"/>
            <w:r w:rsidRPr="00372B8A">
              <w:rPr>
                <w:rFonts w:ascii="Times New Roman" w:hAnsi="Times New Roman" w:cs="Times New Roman"/>
                <w:sz w:val="24"/>
                <w:szCs w:val="24"/>
                <w:lang w:val="uk-UA"/>
              </w:rPr>
              <w:t>методик</w:t>
            </w:r>
            <w:proofErr w:type="spellEnd"/>
            <w:r w:rsidRPr="00372B8A">
              <w:rPr>
                <w:rFonts w:ascii="Times New Roman" w:hAnsi="Times New Roman" w:cs="Times New Roman"/>
                <w:sz w:val="24"/>
                <w:szCs w:val="24"/>
                <w:lang w:val="uk-UA"/>
              </w:rPr>
              <w:t xml:space="preserve"> обстеження; алгоритмів діагностики захворювань; алгоритмів виділення провідних симптомів або синдромів (за </w:t>
            </w:r>
            <w:r w:rsidRPr="00372B8A">
              <w:rPr>
                <w:rFonts w:ascii="Times New Roman" w:hAnsi="Times New Roman" w:cs="Times New Roman"/>
                <w:sz w:val="24"/>
                <w:szCs w:val="24"/>
                <w:lang w:val="uk-UA"/>
              </w:rPr>
              <w:lastRenderedPageBreak/>
              <w:t xml:space="preserve">списком 1); попередніх та клінічних діагнозів (за списком 2); знання методів </w:t>
            </w:r>
            <w:proofErr w:type="spellStart"/>
            <w:r w:rsidRPr="00372B8A">
              <w:rPr>
                <w:rFonts w:ascii="Times New Roman" w:hAnsi="Times New Roman" w:cs="Times New Roman"/>
                <w:sz w:val="24"/>
                <w:szCs w:val="24"/>
                <w:lang w:val="uk-UA"/>
              </w:rPr>
              <w:t>лабора-торного</w:t>
            </w:r>
            <w:proofErr w:type="spellEnd"/>
            <w:r w:rsidRPr="00372B8A">
              <w:rPr>
                <w:rFonts w:ascii="Times New Roman" w:hAnsi="Times New Roman" w:cs="Times New Roman"/>
                <w:sz w:val="24"/>
                <w:szCs w:val="24"/>
                <w:lang w:val="uk-UA"/>
              </w:rPr>
              <w:t xml:space="preserve"> та </w:t>
            </w:r>
            <w:proofErr w:type="spellStart"/>
            <w:r w:rsidRPr="00372B8A">
              <w:rPr>
                <w:rFonts w:ascii="Times New Roman" w:hAnsi="Times New Roman" w:cs="Times New Roman"/>
                <w:sz w:val="24"/>
                <w:szCs w:val="24"/>
                <w:lang w:val="uk-UA"/>
              </w:rPr>
              <w:t>інструменталь</w:t>
            </w:r>
            <w:proofErr w:type="spellEnd"/>
            <w:r w:rsidRPr="00372B8A">
              <w:rPr>
                <w:rFonts w:ascii="Times New Roman" w:hAnsi="Times New Roman" w:cs="Times New Roman"/>
                <w:sz w:val="24"/>
                <w:szCs w:val="24"/>
                <w:lang w:val="uk-UA"/>
              </w:rPr>
              <w:t>-ного обстеження (за списком 3); знання щодо оцінки стану людини</w:t>
            </w:r>
          </w:p>
        </w:tc>
        <w:tc>
          <w:tcPr>
            <w:tcW w:w="941" w:type="pct"/>
            <w:shd w:val="clear" w:color="auto" w:fill="auto"/>
          </w:tcPr>
          <w:p w14:paraId="7A9DEDDD" w14:textId="77777777" w:rsidR="00101FE5" w:rsidRPr="00372B8A" w:rsidRDefault="00101FE5" w:rsidP="00101FE5">
            <w:pPr>
              <w:spacing w:after="0" w:line="240" w:lineRule="auto"/>
              <w:rPr>
                <w:rFonts w:ascii="Times New Roman" w:hAnsi="Times New Roman" w:cs="Times New Roman"/>
                <w:bCs/>
                <w:sz w:val="24"/>
                <w:szCs w:val="24"/>
              </w:rPr>
            </w:pPr>
            <w:r w:rsidRPr="00372B8A">
              <w:rPr>
                <w:rFonts w:ascii="Times New Roman" w:hAnsi="Times New Roman" w:cs="Times New Roman"/>
                <w:sz w:val="24"/>
                <w:szCs w:val="24"/>
                <w:lang w:val="uk-UA"/>
              </w:rPr>
              <w:lastRenderedPageBreak/>
              <w:t xml:space="preserve">Вміти проводити </w:t>
            </w:r>
            <w:proofErr w:type="spellStart"/>
            <w:r w:rsidRPr="00372B8A">
              <w:rPr>
                <w:rFonts w:ascii="Times New Roman" w:hAnsi="Times New Roman" w:cs="Times New Roman"/>
                <w:sz w:val="24"/>
                <w:szCs w:val="24"/>
                <w:lang w:val="uk-UA"/>
              </w:rPr>
              <w:t>фізикальне</w:t>
            </w:r>
            <w:proofErr w:type="spellEnd"/>
            <w:r w:rsidRPr="00372B8A">
              <w:rPr>
                <w:rFonts w:ascii="Times New Roman" w:hAnsi="Times New Roman" w:cs="Times New Roman"/>
                <w:sz w:val="24"/>
                <w:szCs w:val="24"/>
                <w:lang w:val="uk-UA"/>
              </w:rPr>
              <w:t xml:space="preserve"> обстеження хворого; вміти приймати обґрунтоване рішення щодо виділення провідного клінічного симптому або синдрому; вміти поставити попередній </w:t>
            </w:r>
            <w:r w:rsidRPr="00372B8A">
              <w:rPr>
                <w:rFonts w:ascii="Times New Roman" w:hAnsi="Times New Roman" w:cs="Times New Roman"/>
                <w:sz w:val="24"/>
                <w:szCs w:val="24"/>
                <w:lang w:val="uk-UA"/>
              </w:rPr>
              <w:lastRenderedPageBreak/>
              <w:t xml:space="preserve">діагноз захворювання (за списком 2); призначити лабораторне та інструментальне обстеження хворого (за списком 3) шляхом застосування стандартних </w:t>
            </w:r>
            <w:proofErr w:type="spellStart"/>
            <w:r w:rsidRPr="00372B8A">
              <w:rPr>
                <w:rFonts w:ascii="Times New Roman" w:hAnsi="Times New Roman" w:cs="Times New Roman"/>
                <w:sz w:val="24"/>
                <w:szCs w:val="24"/>
                <w:lang w:val="uk-UA"/>
              </w:rPr>
              <w:t>методик</w:t>
            </w:r>
            <w:proofErr w:type="spellEnd"/>
          </w:p>
        </w:tc>
        <w:tc>
          <w:tcPr>
            <w:tcW w:w="914" w:type="pct"/>
            <w:shd w:val="clear" w:color="auto" w:fill="auto"/>
          </w:tcPr>
          <w:p w14:paraId="17BB2728" w14:textId="77777777" w:rsidR="00101FE5" w:rsidRPr="00372B8A" w:rsidRDefault="00101FE5" w:rsidP="00101FE5">
            <w:pPr>
              <w:spacing w:after="0" w:line="240" w:lineRule="auto"/>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lastRenderedPageBreak/>
              <w:t>На підставі нормативних документів вести медичну документацію щодо пацієнта (карту амбулаторного/</w:t>
            </w:r>
          </w:p>
          <w:p w14:paraId="01D9E45B" w14:textId="77777777" w:rsidR="00101FE5" w:rsidRPr="00372B8A" w:rsidRDefault="00101FE5" w:rsidP="00101FE5">
            <w:pPr>
              <w:spacing w:after="0" w:line="240" w:lineRule="auto"/>
              <w:rPr>
                <w:rFonts w:ascii="Times New Roman" w:hAnsi="Times New Roman" w:cs="Times New Roman"/>
                <w:bCs/>
                <w:sz w:val="24"/>
                <w:szCs w:val="24"/>
              </w:rPr>
            </w:pPr>
            <w:r w:rsidRPr="00372B8A">
              <w:rPr>
                <w:rFonts w:ascii="Times New Roman" w:hAnsi="Times New Roman" w:cs="Times New Roman"/>
                <w:sz w:val="24"/>
                <w:szCs w:val="24"/>
                <w:lang w:val="uk-UA"/>
              </w:rPr>
              <w:t>стаціонарного хворого тощо</w:t>
            </w:r>
          </w:p>
        </w:tc>
        <w:tc>
          <w:tcPr>
            <w:tcW w:w="875" w:type="pct"/>
            <w:shd w:val="clear" w:color="auto" w:fill="auto"/>
          </w:tcPr>
          <w:p w14:paraId="1F1A1ABA"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sz w:val="24"/>
                <w:szCs w:val="24"/>
                <w:lang w:val="uk-UA"/>
              </w:rPr>
              <w:t>Дотримуючись етичних та юридичних норм, нести відповідальність за прийняття обґрунтованих рішень і дій щодо правильності встановленого попереднього клінічного діагнозу захворювання</w:t>
            </w:r>
          </w:p>
        </w:tc>
      </w:tr>
      <w:tr w:rsidR="00101FE5" w:rsidRPr="00372B8A" w14:paraId="186C48A7" w14:textId="77777777" w:rsidTr="00101FE5">
        <w:trPr>
          <w:trHeight w:val="331"/>
        </w:trPr>
        <w:tc>
          <w:tcPr>
            <w:tcW w:w="284" w:type="pct"/>
            <w:shd w:val="clear" w:color="auto" w:fill="auto"/>
          </w:tcPr>
          <w:p w14:paraId="17F4E784" w14:textId="77777777" w:rsidR="00101FE5" w:rsidRPr="00372B8A" w:rsidRDefault="00101FE5" w:rsidP="00101FE5">
            <w:pPr>
              <w:spacing w:after="0" w:line="240" w:lineRule="auto"/>
              <w:rPr>
                <w:rFonts w:ascii="Times New Roman" w:hAnsi="Times New Roman" w:cs="Times New Roman"/>
                <w:bCs/>
                <w:sz w:val="24"/>
                <w:szCs w:val="24"/>
                <w:lang w:val="uk-UA"/>
              </w:rPr>
            </w:pPr>
            <w:r w:rsidRPr="00372B8A">
              <w:rPr>
                <w:rFonts w:ascii="Times New Roman" w:hAnsi="Times New Roman" w:cs="Times New Roman"/>
                <w:bCs/>
                <w:sz w:val="24"/>
                <w:szCs w:val="24"/>
                <w:lang w:val="uk-UA"/>
              </w:rPr>
              <w:t>3</w:t>
            </w:r>
          </w:p>
        </w:tc>
        <w:tc>
          <w:tcPr>
            <w:tcW w:w="874" w:type="pct"/>
            <w:shd w:val="clear" w:color="auto" w:fill="auto"/>
          </w:tcPr>
          <w:p w14:paraId="296275CA" w14:textId="77777777" w:rsidR="00101FE5" w:rsidRPr="00372B8A" w:rsidRDefault="00101FE5" w:rsidP="00101FE5">
            <w:pPr>
              <w:pStyle w:val="a5"/>
              <w:spacing w:after="0" w:line="240" w:lineRule="auto"/>
              <w:ind w:left="45"/>
              <w:jc w:val="both"/>
              <w:rPr>
                <w:rFonts w:ascii="Times New Roman" w:hAnsi="Times New Roman" w:cs="Times New Roman"/>
                <w:spacing w:val="-10"/>
                <w:sz w:val="24"/>
                <w:szCs w:val="24"/>
              </w:rPr>
            </w:pPr>
            <w:proofErr w:type="spellStart"/>
            <w:r w:rsidRPr="00372B8A">
              <w:rPr>
                <w:rFonts w:ascii="Times New Roman" w:hAnsi="Times New Roman" w:cs="Times New Roman"/>
                <w:spacing w:val="-10"/>
                <w:sz w:val="24"/>
                <w:szCs w:val="24"/>
              </w:rPr>
              <w:t>Ведення</w:t>
            </w:r>
            <w:proofErr w:type="spellEnd"/>
            <w:r w:rsidRPr="00372B8A">
              <w:rPr>
                <w:rFonts w:ascii="Times New Roman" w:hAnsi="Times New Roman" w:cs="Times New Roman"/>
                <w:spacing w:val="-10"/>
                <w:sz w:val="24"/>
                <w:szCs w:val="24"/>
              </w:rPr>
              <w:t xml:space="preserve"> </w:t>
            </w:r>
            <w:proofErr w:type="spellStart"/>
            <w:r w:rsidRPr="00372B8A">
              <w:rPr>
                <w:rFonts w:ascii="Times New Roman" w:hAnsi="Times New Roman" w:cs="Times New Roman"/>
                <w:spacing w:val="-10"/>
                <w:sz w:val="24"/>
                <w:szCs w:val="24"/>
              </w:rPr>
              <w:t>медичної</w:t>
            </w:r>
            <w:proofErr w:type="spellEnd"/>
            <w:r w:rsidRPr="00372B8A">
              <w:rPr>
                <w:rFonts w:ascii="Times New Roman" w:hAnsi="Times New Roman" w:cs="Times New Roman"/>
                <w:spacing w:val="-10"/>
                <w:sz w:val="24"/>
                <w:szCs w:val="24"/>
              </w:rPr>
              <w:t xml:space="preserve"> </w:t>
            </w:r>
            <w:proofErr w:type="spellStart"/>
            <w:r w:rsidRPr="00372B8A">
              <w:rPr>
                <w:rFonts w:ascii="Times New Roman" w:hAnsi="Times New Roman" w:cs="Times New Roman"/>
                <w:spacing w:val="-10"/>
                <w:sz w:val="24"/>
                <w:szCs w:val="24"/>
              </w:rPr>
              <w:t>документації</w:t>
            </w:r>
            <w:proofErr w:type="spellEnd"/>
          </w:p>
        </w:tc>
        <w:tc>
          <w:tcPr>
            <w:tcW w:w="1112" w:type="pct"/>
            <w:shd w:val="clear" w:color="auto" w:fill="auto"/>
          </w:tcPr>
          <w:p w14:paraId="414DA11F"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sz w:val="24"/>
                <w:szCs w:val="24"/>
              </w:rPr>
              <w:t xml:space="preserve">Знати правила та </w:t>
            </w:r>
            <w:proofErr w:type="spellStart"/>
            <w:r w:rsidRPr="00372B8A">
              <w:rPr>
                <w:rFonts w:ascii="Times New Roman" w:hAnsi="Times New Roman" w:cs="Times New Roman"/>
                <w:sz w:val="24"/>
                <w:szCs w:val="24"/>
              </w:rPr>
              <w:t>стандарти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ведення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документації</w:t>
            </w:r>
            <w:proofErr w:type="spellEnd"/>
          </w:p>
        </w:tc>
        <w:tc>
          <w:tcPr>
            <w:tcW w:w="941" w:type="pct"/>
            <w:shd w:val="clear" w:color="auto" w:fill="auto"/>
          </w:tcPr>
          <w:p w14:paraId="5A2AFAD3" w14:textId="77777777" w:rsidR="00101FE5" w:rsidRPr="00372B8A" w:rsidRDefault="00101FE5" w:rsidP="00101FE5">
            <w:pPr>
              <w:spacing w:after="0" w:line="240" w:lineRule="auto"/>
              <w:rPr>
                <w:rFonts w:ascii="Times New Roman" w:hAnsi="Times New Roman" w:cs="Times New Roman"/>
                <w:b/>
                <w:bCs/>
                <w:sz w:val="24"/>
                <w:szCs w:val="24"/>
              </w:rPr>
            </w:pPr>
            <w:proofErr w:type="spellStart"/>
            <w:r w:rsidRPr="00372B8A">
              <w:rPr>
                <w:rFonts w:ascii="Times New Roman" w:hAnsi="Times New Roman" w:cs="Times New Roman"/>
                <w:sz w:val="24"/>
                <w:szCs w:val="24"/>
              </w:rPr>
              <w:t>Вміти</w:t>
            </w:r>
            <w:proofErr w:type="spellEnd"/>
            <w:r w:rsidRPr="00372B8A">
              <w:rPr>
                <w:rFonts w:ascii="Times New Roman" w:hAnsi="Times New Roman" w:cs="Times New Roman"/>
                <w:sz w:val="24"/>
                <w:szCs w:val="24"/>
              </w:rPr>
              <w:t xml:space="preserve"> вести </w:t>
            </w:r>
            <w:proofErr w:type="spellStart"/>
            <w:r w:rsidRPr="00372B8A">
              <w:rPr>
                <w:rFonts w:ascii="Times New Roman" w:hAnsi="Times New Roman" w:cs="Times New Roman"/>
                <w:sz w:val="24"/>
                <w:szCs w:val="24"/>
              </w:rPr>
              <w:t>медичну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документацію</w:t>
            </w:r>
            <w:proofErr w:type="spellEnd"/>
          </w:p>
        </w:tc>
        <w:tc>
          <w:tcPr>
            <w:tcW w:w="914" w:type="pct"/>
            <w:shd w:val="clear" w:color="auto" w:fill="auto"/>
          </w:tcPr>
          <w:p w14:paraId="3DE56551" w14:textId="77777777" w:rsidR="00101FE5" w:rsidRPr="00372B8A" w:rsidRDefault="00101FE5" w:rsidP="00101FE5">
            <w:pPr>
              <w:spacing w:after="0" w:line="240" w:lineRule="auto"/>
              <w:rPr>
                <w:rFonts w:ascii="Times New Roman" w:hAnsi="Times New Roman" w:cs="Times New Roman"/>
                <w:b/>
                <w:bCs/>
                <w:sz w:val="24"/>
                <w:szCs w:val="24"/>
              </w:rPr>
            </w:pPr>
            <w:proofErr w:type="spellStart"/>
            <w:r w:rsidRPr="00372B8A">
              <w:rPr>
                <w:rFonts w:ascii="Times New Roman" w:hAnsi="Times New Roman" w:cs="Times New Roman"/>
                <w:bCs/>
                <w:sz w:val="24"/>
                <w:szCs w:val="24"/>
              </w:rPr>
              <w:t>Використовувати</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стандартні</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підходи</w:t>
            </w:r>
            <w:proofErr w:type="spellEnd"/>
            <w:r w:rsidRPr="00372B8A">
              <w:rPr>
                <w:rFonts w:ascii="Times New Roman" w:hAnsi="Times New Roman" w:cs="Times New Roman"/>
                <w:bCs/>
                <w:sz w:val="24"/>
                <w:szCs w:val="24"/>
              </w:rPr>
              <w:t xml:space="preserve"> до </w:t>
            </w:r>
            <w:proofErr w:type="spellStart"/>
            <w:r w:rsidRPr="00372B8A">
              <w:rPr>
                <w:rFonts w:ascii="Times New Roman" w:hAnsi="Times New Roman" w:cs="Times New Roman"/>
                <w:bCs/>
                <w:sz w:val="24"/>
                <w:szCs w:val="24"/>
              </w:rPr>
              <w:t>ведення</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медичної</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документації</w:t>
            </w:r>
            <w:proofErr w:type="spellEnd"/>
          </w:p>
        </w:tc>
        <w:tc>
          <w:tcPr>
            <w:tcW w:w="875" w:type="pct"/>
            <w:shd w:val="clear" w:color="auto" w:fill="auto"/>
          </w:tcPr>
          <w:p w14:paraId="246CA726"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sz w:val="24"/>
                <w:szCs w:val="24"/>
              </w:rPr>
              <w:t xml:space="preserve">Нести </w:t>
            </w:r>
            <w:proofErr w:type="spellStart"/>
            <w:r w:rsidRPr="00372B8A">
              <w:rPr>
                <w:rFonts w:ascii="Times New Roman" w:hAnsi="Times New Roman" w:cs="Times New Roman"/>
                <w:sz w:val="24"/>
                <w:szCs w:val="24"/>
              </w:rPr>
              <w:t>відповідальність</w:t>
            </w:r>
            <w:proofErr w:type="spellEnd"/>
            <w:r w:rsidRPr="00372B8A">
              <w:rPr>
                <w:rFonts w:ascii="Times New Roman" w:hAnsi="Times New Roman" w:cs="Times New Roman"/>
                <w:sz w:val="24"/>
                <w:szCs w:val="24"/>
              </w:rPr>
              <w:t xml:space="preserve"> за </w:t>
            </w:r>
            <w:proofErr w:type="spellStart"/>
            <w:r w:rsidRPr="00372B8A">
              <w:rPr>
                <w:rFonts w:ascii="Times New Roman" w:hAnsi="Times New Roman" w:cs="Times New Roman"/>
                <w:sz w:val="24"/>
                <w:szCs w:val="24"/>
              </w:rPr>
              <w:t>правильність</w:t>
            </w:r>
            <w:proofErr w:type="spellEnd"/>
            <w:r w:rsidRPr="00372B8A">
              <w:rPr>
                <w:rFonts w:ascii="Times New Roman" w:hAnsi="Times New Roman" w:cs="Times New Roman"/>
                <w:sz w:val="24"/>
                <w:szCs w:val="24"/>
              </w:rPr>
              <w:t xml:space="preserve">  </w:t>
            </w:r>
          </w:p>
          <w:p w14:paraId="775524A8" w14:textId="77777777" w:rsidR="00101FE5" w:rsidRPr="00372B8A" w:rsidRDefault="00101FE5" w:rsidP="00101FE5">
            <w:pPr>
              <w:spacing w:after="0" w:line="240" w:lineRule="auto"/>
              <w:rPr>
                <w:rFonts w:ascii="Times New Roman" w:hAnsi="Times New Roman" w:cs="Times New Roman"/>
                <w:sz w:val="24"/>
                <w:szCs w:val="24"/>
              </w:rPr>
            </w:pPr>
            <w:proofErr w:type="spellStart"/>
            <w:r w:rsidRPr="00372B8A">
              <w:rPr>
                <w:rFonts w:ascii="Times New Roman" w:hAnsi="Times New Roman" w:cs="Times New Roman"/>
                <w:bCs/>
                <w:sz w:val="24"/>
                <w:szCs w:val="24"/>
              </w:rPr>
              <w:t>ведення</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медичної</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документації</w:t>
            </w:r>
            <w:proofErr w:type="spellEnd"/>
          </w:p>
        </w:tc>
      </w:tr>
      <w:tr w:rsidR="00101FE5" w:rsidRPr="00372B8A" w14:paraId="7D78BB39" w14:textId="77777777" w:rsidTr="00101FE5">
        <w:tc>
          <w:tcPr>
            <w:tcW w:w="284" w:type="pct"/>
            <w:shd w:val="clear" w:color="auto" w:fill="auto"/>
          </w:tcPr>
          <w:p w14:paraId="0D2BFFD2" w14:textId="77777777" w:rsidR="00101FE5" w:rsidRPr="00372B8A" w:rsidRDefault="00101FE5" w:rsidP="00101FE5">
            <w:pPr>
              <w:spacing w:after="0" w:line="240" w:lineRule="auto"/>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4</w:t>
            </w:r>
          </w:p>
        </w:tc>
        <w:tc>
          <w:tcPr>
            <w:tcW w:w="874" w:type="pct"/>
            <w:shd w:val="clear" w:color="auto" w:fill="auto"/>
          </w:tcPr>
          <w:p w14:paraId="6C01C3E6" w14:textId="77777777" w:rsidR="00101FE5" w:rsidRPr="00372B8A" w:rsidRDefault="00101FE5" w:rsidP="00101FE5">
            <w:pPr>
              <w:spacing w:after="0" w:line="240" w:lineRule="auto"/>
              <w:jc w:val="both"/>
              <w:rPr>
                <w:rFonts w:ascii="Times New Roman" w:hAnsi="Times New Roman" w:cs="Times New Roman"/>
                <w:sz w:val="24"/>
                <w:szCs w:val="24"/>
              </w:rPr>
            </w:pPr>
            <w:r w:rsidRPr="00372B8A">
              <w:rPr>
                <w:rFonts w:ascii="Times New Roman" w:hAnsi="Times New Roman" w:cs="Times New Roman"/>
                <w:sz w:val="24"/>
                <w:szCs w:val="24"/>
                <w:lang w:val="uk-UA"/>
              </w:rPr>
              <w:t>Здатність до оцінювання результатів лабораторних та інструментальних досліджень</w:t>
            </w:r>
            <w:r w:rsidRPr="00372B8A">
              <w:rPr>
                <w:rFonts w:ascii="Times New Roman" w:hAnsi="Times New Roman" w:cs="Times New Roman"/>
                <w:sz w:val="24"/>
                <w:szCs w:val="24"/>
              </w:rPr>
              <w:t xml:space="preserve"> </w:t>
            </w:r>
          </w:p>
        </w:tc>
        <w:tc>
          <w:tcPr>
            <w:tcW w:w="1112" w:type="pct"/>
            <w:shd w:val="clear" w:color="auto" w:fill="auto"/>
          </w:tcPr>
          <w:p w14:paraId="1AC539A1"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sz w:val="24"/>
                <w:szCs w:val="24"/>
              </w:rPr>
              <w:t xml:space="preserve">Знати </w:t>
            </w:r>
            <w:proofErr w:type="spellStart"/>
            <w:r w:rsidRPr="00372B8A">
              <w:rPr>
                <w:rFonts w:ascii="Times New Roman" w:hAnsi="Times New Roman" w:cs="Times New Roman"/>
                <w:sz w:val="24"/>
                <w:szCs w:val="24"/>
              </w:rPr>
              <w:t>стандартні</w:t>
            </w:r>
            <w:proofErr w:type="spellEnd"/>
            <w:r w:rsidRPr="00372B8A">
              <w:rPr>
                <w:rFonts w:ascii="Times New Roman" w:hAnsi="Times New Roman" w:cs="Times New Roman"/>
                <w:sz w:val="24"/>
                <w:szCs w:val="24"/>
              </w:rPr>
              <w:t xml:space="preserve"> методики </w:t>
            </w:r>
            <w:proofErr w:type="spellStart"/>
            <w:r w:rsidRPr="00372B8A">
              <w:rPr>
                <w:rFonts w:ascii="Times New Roman" w:hAnsi="Times New Roman" w:cs="Times New Roman"/>
                <w:sz w:val="24"/>
                <w:szCs w:val="24"/>
              </w:rPr>
              <w:t>проведення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обстежень</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лабораторних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досліджень</w:t>
            </w:r>
            <w:proofErr w:type="spellEnd"/>
            <w:r w:rsidRPr="00372B8A">
              <w:rPr>
                <w:rFonts w:ascii="Times New Roman" w:hAnsi="Times New Roman" w:cs="Times New Roman"/>
                <w:sz w:val="24"/>
                <w:szCs w:val="24"/>
              </w:rPr>
              <w:t xml:space="preserve"> у </w:t>
            </w:r>
            <w:proofErr w:type="spellStart"/>
            <w:r w:rsidRPr="00372B8A">
              <w:rPr>
                <w:rFonts w:ascii="Times New Roman" w:hAnsi="Times New Roman" w:cs="Times New Roman"/>
                <w:sz w:val="24"/>
                <w:szCs w:val="24"/>
              </w:rPr>
              <w:t>пацієнта</w:t>
            </w:r>
            <w:proofErr w:type="spellEnd"/>
            <w:r w:rsidRPr="00372B8A">
              <w:rPr>
                <w:rFonts w:ascii="Times New Roman" w:hAnsi="Times New Roman" w:cs="Times New Roman"/>
                <w:sz w:val="24"/>
                <w:szCs w:val="24"/>
              </w:rPr>
              <w:t xml:space="preserve"> </w:t>
            </w:r>
          </w:p>
        </w:tc>
        <w:tc>
          <w:tcPr>
            <w:tcW w:w="941" w:type="pct"/>
            <w:shd w:val="clear" w:color="auto" w:fill="auto"/>
          </w:tcPr>
          <w:p w14:paraId="1B409EB2" w14:textId="77777777" w:rsidR="00101FE5" w:rsidRPr="00372B8A" w:rsidRDefault="00101FE5" w:rsidP="00101FE5">
            <w:pPr>
              <w:spacing w:after="0" w:line="240" w:lineRule="auto"/>
              <w:rPr>
                <w:rFonts w:ascii="Times New Roman" w:hAnsi="Times New Roman" w:cs="Times New Roman"/>
                <w:sz w:val="24"/>
                <w:szCs w:val="24"/>
              </w:rPr>
            </w:pPr>
            <w:proofErr w:type="spellStart"/>
            <w:r w:rsidRPr="00372B8A">
              <w:rPr>
                <w:rFonts w:ascii="Times New Roman" w:hAnsi="Times New Roman" w:cs="Times New Roman"/>
                <w:sz w:val="24"/>
                <w:szCs w:val="24"/>
              </w:rPr>
              <w:t>Вміти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аналізувати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результати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лабораторних</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інструментальних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досліджень</w:t>
            </w:r>
            <w:proofErr w:type="spellEnd"/>
            <w:r w:rsidRPr="00372B8A">
              <w:rPr>
                <w:rFonts w:ascii="Times New Roman" w:hAnsi="Times New Roman" w:cs="Times New Roman"/>
                <w:sz w:val="24"/>
                <w:szCs w:val="24"/>
              </w:rPr>
              <w:t xml:space="preserve"> та на </w:t>
            </w:r>
            <w:proofErr w:type="spellStart"/>
            <w:r w:rsidRPr="00372B8A">
              <w:rPr>
                <w:rFonts w:ascii="Times New Roman" w:hAnsi="Times New Roman" w:cs="Times New Roman"/>
                <w:sz w:val="24"/>
                <w:szCs w:val="24"/>
              </w:rPr>
              <w:t>їх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підставі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оцінювати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інформацію</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щодо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провідного</w:t>
            </w:r>
            <w:proofErr w:type="spellEnd"/>
            <w:r w:rsidRPr="00372B8A">
              <w:rPr>
                <w:rFonts w:ascii="Times New Roman" w:hAnsi="Times New Roman" w:cs="Times New Roman"/>
                <w:sz w:val="24"/>
                <w:szCs w:val="24"/>
              </w:rPr>
              <w:t xml:space="preserve"> синдрому у </w:t>
            </w:r>
            <w:proofErr w:type="spellStart"/>
            <w:r w:rsidRPr="00372B8A">
              <w:rPr>
                <w:rFonts w:ascii="Times New Roman" w:hAnsi="Times New Roman" w:cs="Times New Roman"/>
                <w:sz w:val="24"/>
                <w:szCs w:val="24"/>
              </w:rPr>
              <w:t>пацієнта</w:t>
            </w:r>
            <w:proofErr w:type="spellEnd"/>
            <w:r w:rsidRPr="00372B8A">
              <w:rPr>
                <w:rFonts w:ascii="Times New Roman" w:hAnsi="Times New Roman" w:cs="Times New Roman"/>
                <w:sz w:val="24"/>
                <w:szCs w:val="24"/>
              </w:rPr>
              <w:t xml:space="preserve">. </w:t>
            </w:r>
          </w:p>
        </w:tc>
        <w:tc>
          <w:tcPr>
            <w:tcW w:w="914" w:type="pct"/>
            <w:shd w:val="clear" w:color="auto" w:fill="auto"/>
          </w:tcPr>
          <w:p w14:paraId="1914D7E7" w14:textId="77777777" w:rsidR="00101FE5" w:rsidRPr="00372B8A" w:rsidRDefault="00101FE5" w:rsidP="00101FE5">
            <w:pPr>
              <w:spacing w:after="0" w:line="240" w:lineRule="auto"/>
              <w:rPr>
                <w:rFonts w:ascii="Times New Roman" w:hAnsi="Times New Roman" w:cs="Times New Roman"/>
                <w:sz w:val="24"/>
                <w:szCs w:val="24"/>
              </w:rPr>
            </w:pPr>
            <w:proofErr w:type="spellStart"/>
            <w:r w:rsidRPr="00372B8A">
              <w:rPr>
                <w:rFonts w:ascii="Times New Roman" w:hAnsi="Times New Roman" w:cs="Times New Roman"/>
                <w:sz w:val="24"/>
                <w:szCs w:val="24"/>
              </w:rPr>
              <w:t>Обґрунтовано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призначати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оцінювати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результати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обстежень</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лабораторних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досліджень</w:t>
            </w:r>
            <w:proofErr w:type="spellEnd"/>
            <w:r w:rsidRPr="00372B8A">
              <w:rPr>
                <w:rFonts w:ascii="Times New Roman" w:hAnsi="Times New Roman" w:cs="Times New Roman"/>
                <w:sz w:val="24"/>
                <w:szCs w:val="24"/>
              </w:rPr>
              <w:t xml:space="preserve"> </w:t>
            </w:r>
          </w:p>
        </w:tc>
        <w:tc>
          <w:tcPr>
            <w:tcW w:w="875" w:type="pct"/>
            <w:shd w:val="clear" w:color="auto" w:fill="auto"/>
          </w:tcPr>
          <w:p w14:paraId="4FAB6619"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sz w:val="24"/>
                <w:szCs w:val="24"/>
              </w:rPr>
              <w:t xml:space="preserve">Нести </w:t>
            </w:r>
            <w:proofErr w:type="spellStart"/>
            <w:r w:rsidRPr="00372B8A">
              <w:rPr>
                <w:rFonts w:ascii="Times New Roman" w:hAnsi="Times New Roman" w:cs="Times New Roman"/>
                <w:sz w:val="24"/>
                <w:szCs w:val="24"/>
              </w:rPr>
              <w:t>відповідальність</w:t>
            </w:r>
            <w:proofErr w:type="spellEnd"/>
            <w:r w:rsidRPr="00372B8A">
              <w:rPr>
                <w:rFonts w:ascii="Times New Roman" w:hAnsi="Times New Roman" w:cs="Times New Roman"/>
                <w:sz w:val="24"/>
                <w:szCs w:val="24"/>
              </w:rPr>
              <w:t xml:space="preserve"> за </w:t>
            </w:r>
            <w:proofErr w:type="spellStart"/>
            <w:r w:rsidRPr="00372B8A">
              <w:rPr>
                <w:rFonts w:ascii="Times New Roman" w:hAnsi="Times New Roman" w:cs="Times New Roman"/>
                <w:sz w:val="24"/>
                <w:szCs w:val="24"/>
              </w:rPr>
              <w:t>прийняття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рішення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щодо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оцінювання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обстежень</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результатів</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лабораторних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досліджень</w:t>
            </w:r>
            <w:proofErr w:type="spellEnd"/>
          </w:p>
        </w:tc>
      </w:tr>
      <w:tr w:rsidR="00101FE5" w:rsidRPr="00372B8A" w14:paraId="7BAD6B27" w14:textId="77777777" w:rsidTr="00101FE5">
        <w:trPr>
          <w:trHeight w:val="331"/>
        </w:trPr>
        <w:tc>
          <w:tcPr>
            <w:tcW w:w="284" w:type="pct"/>
            <w:shd w:val="clear" w:color="auto" w:fill="auto"/>
          </w:tcPr>
          <w:p w14:paraId="1BB37A5D" w14:textId="77777777" w:rsidR="00101FE5" w:rsidRPr="00372B8A" w:rsidRDefault="00101FE5" w:rsidP="00101FE5">
            <w:pPr>
              <w:spacing w:after="0" w:line="240" w:lineRule="auto"/>
              <w:rPr>
                <w:rFonts w:ascii="Times New Roman" w:hAnsi="Times New Roman" w:cs="Times New Roman"/>
                <w:bCs/>
                <w:sz w:val="24"/>
                <w:szCs w:val="24"/>
                <w:lang w:val="uk-UA"/>
              </w:rPr>
            </w:pPr>
            <w:r w:rsidRPr="00372B8A">
              <w:rPr>
                <w:rFonts w:ascii="Times New Roman" w:hAnsi="Times New Roman" w:cs="Times New Roman"/>
                <w:bCs/>
                <w:sz w:val="24"/>
                <w:szCs w:val="24"/>
                <w:lang w:val="uk-UA"/>
              </w:rPr>
              <w:t>5</w:t>
            </w:r>
          </w:p>
        </w:tc>
        <w:tc>
          <w:tcPr>
            <w:tcW w:w="874" w:type="pct"/>
            <w:shd w:val="clear" w:color="auto" w:fill="auto"/>
          </w:tcPr>
          <w:p w14:paraId="4F69F09D" w14:textId="77777777" w:rsidR="00101FE5" w:rsidRPr="00372B8A" w:rsidRDefault="00101FE5" w:rsidP="00101FE5">
            <w:pPr>
              <w:spacing w:after="0" w:line="240" w:lineRule="auto"/>
              <w:rPr>
                <w:rFonts w:ascii="Times New Roman" w:hAnsi="Times New Roman" w:cs="Times New Roman"/>
                <w:sz w:val="24"/>
                <w:szCs w:val="24"/>
                <w:lang w:eastAsia="uk-UA"/>
              </w:rPr>
            </w:pPr>
            <w:proofErr w:type="spellStart"/>
            <w:r w:rsidRPr="00372B8A">
              <w:rPr>
                <w:rFonts w:ascii="Times New Roman" w:hAnsi="Times New Roman" w:cs="Times New Roman"/>
                <w:spacing w:val="-10"/>
                <w:sz w:val="24"/>
                <w:szCs w:val="24"/>
              </w:rPr>
              <w:t>Діагностування</w:t>
            </w:r>
            <w:proofErr w:type="spellEnd"/>
            <w:r w:rsidRPr="00372B8A">
              <w:rPr>
                <w:rFonts w:ascii="Times New Roman" w:hAnsi="Times New Roman" w:cs="Times New Roman"/>
                <w:spacing w:val="-10"/>
                <w:sz w:val="24"/>
                <w:szCs w:val="24"/>
              </w:rPr>
              <w:t xml:space="preserve"> </w:t>
            </w:r>
            <w:proofErr w:type="spellStart"/>
            <w:r w:rsidRPr="00372B8A">
              <w:rPr>
                <w:rFonts w:ascii="Times New Roman" w:hAnsi="Times New Roman" w:cs="Times New Roman"/>
                <w:spacing w:val="-10"/>
                <w:sz w:val="24"/>
                <w:szCs w:val="24"/>
              </w:rPr>
              <w:t>невідкладних</w:t>
            </w:r>
            <w:proofErr w:type="spellEnd"/>
            <w:r w:rsidRPr="00372B8A">
              <w:rPr>
                <w:rFonts w:ascii="Times New Roman" w:hAnsi="Times New Roman" w:cs="Times New Roman"/>
                <w:spacing w:val="-10"/>
                <w:sz w:val="24"/>
                <w:szCs w:val="24"/>
              </w:rPr>
              <w:t xml:space="preserve"> </w:t>
            </w:r>
            <w:proofErr w:type="spellStart"/>
            <w:r w:rsidRPr="00372B8A">
              <w:rPr>
                <w:rFonts w:ascii="Times New Roman" w:hAnsi="Times New Roman" w:cs="Times New Roman"/>
                <w:spacing w:val="-10"/>
                <w:sz w:val="24"/>
                <w:szCs w:val="24"/>
              </w:rPr>
              <w:t>станів</w:t>
            </w:r>
            <w:proofErr w:type="spellEnd"/>
          </w:p>
        </w:tc>
        <w:tc>
          <w:tcPr>
            <w:tcW w:w="1112" w:type="pct"/>
            <w:shd w:val="clear" w:color="auto" w:fill="auto"/>
          </w:tcPr>
          <w:p w14:paraId="2E40A508" w14:textId="77777777" w:rsidR="00101FE5" w:rsidRPr="00372B8A" w:rsidRDefault="00101FE5" w:rsidP="00101FE5">
            <w:pPr>
              <w:spacing w:after="0" w:line="240" w:lineRule="auto"/>
              <w:rPr>
                <w:rFonts w:ascii="Times New Roman" w:hAnsi="Times New Roman" w:cs="Times New Roman"/>
                <w:bCs/>
                <w:sz w:val="24"/>
                <w:szCs w:val="24"/>
              </w:rPr>
            </w:pPr>
            <w:r w:rsidRPr="00372B8A">
              <w:rPr>
                <w:rFonts w:ascii="Times New Roman" w:hAnsi="Times New Roman" w:cs="Times New Roman"/>
                <w:bCs/>
                <w:sz w:val="24"/>
                <w:szCs w:val="24"/>
              </w:rPr>
              <w:t xml:space="preserve">Мати </w:t>
            </w:r>
            <w:proofErr w:type="spellStart"/>
            <w:r w:rsidRPr="00372B8A">
              <w:rPr>
                <w:rFonts w:ascii="Times New Roman" w:hAnsi="Times New Roman" w:cs="Times New Roman"/>
                <w:sz w:val="24"/>
                <w:szCs w:val="24"/>
              </w:rPr>
              <w:t>спеціалізовані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знання</w:t>
            </w:r>
            <w:proofErr w:type="spellEnd"/>
            <w:r w:rsidRPr="00372B8A">
              <w:rPr>
                <w:rFonts w:ascii="Times New Roman" w:hAnsi="Times New Roman" w:cs="Times New Roman"/>
                <w:sz w:val="24"/>
                <w:szCs w:val="24"/>
              </w:rPr>
              <w:t xml:space="preserve"> про </w:t>
            </w:r>
            <w:proofErr w:type="spellStart"/>
            <w:r w:rsidRPr="00372B8A">
              <w:rPr>
                <w:rFonts w:ascii="Times New Roman" w:hAnsi="Times New Roman" w:cs="Times New Roman"/>
                <w:sz w:val="24"/>
                <w:szCs w:val="24"/>
              </w:rPr>
              <w:t>діагностику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невідкладних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станів</w:t>
            </w:r>
            <w:proofErr w:type="spellEnd"/>
            <w:r w:rsidRPr="00372B8A">
              <w:rPr>
                <w:rFonts w:ascii="Times New Roman" w:hAnsi="Times New Roman" w:cs="Times New Roman"/>
                <w:sz w:val="24"/>
                <w:szCs w:val="24"/>
              </w:rPr>
              <w:t xml:space="preserve"> у </w:t>
            </w:r>
            <w:proofErr w:type="spellStart"/>
            <w:r w:rsidRPr="00372B8A">
              <w:rPr>
                <w:rFonts w:ascii="Times New Roman" w:hAnsi="Times New Roman" w:cs="Times New Roman"/>
                <w:sz w:val="24"/>
                <w:szCs w:val="24"/>
              </w:rPr>
              <w:t>пацієнта</w:t>
            </w:r>
            <w:proofErr w:type="spellEnd"/>
            <w:r w:rsidRPr="00372B8A">
              <w:rPr>
                <w:rFonts w:ascii="Times New Roman" w:hAnsi="Times New Roman" w:cs="Times New Roman"/>
                <w:sz w:val="24"/>
                <w:szCs w:val="24"/>
              </w:rPr>
              <w:t xml:space="preserve"> </w:t>
            </w:r>
          </w:p>
        </w:tc>
        <w:tc>
          <w:tcPr>
            <w:tcW w:w="941" w:type="pct"/>
            <w:shd w:val="clear" w:color="auto" w:fill="auto"/>
          </w:tcPr>
          <w:p w14:paraId="0107F043" w14:textId="77777777" w:rsidR="00101FE5" w:rsidRPr="00372B8A" w:rsidRDefault="00101FE5" w:rsidP="00101FE5">
            <w:pPr>
              <w:spacing w:after="0" w:line="240" w:lineRule="auto"/>
              <w:rPr>
                <w:rFonts w:ascii="Times New Roman" w:hAnsi="Times New Roman" w:cs="Times New Roman"/>
                <w:bCs/>
                <w:sz w:val="24"/>
                <w:szCs w:val="24"/>
              </w:rPr>
            </w:pPr>
            <w:proofErr w:type="spellStart"/>
            <w:r w:rsidRPr="00372B8A">
              <w:rPr>
                <w:rFonts w:ascii="Times New Roman" w:hAnsi="Times New Roman" w:cs="Times New Roman"/>
                <w:bCs/>
                <w:sz w:val="24"/>
                <w:szCs w:val="24"/>
              </w:rPr>
              <w:t>Виконувати</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діагностування</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невідкладних</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станів</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згідно</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стандартної</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схеми</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sz w:val="24"/>
                <w:szCs w:val="24"/>
              </w:rPr>
              <w:t>пацієнта</w:t>
            </w:r>
            <w:proofErr w:type="spellEnd"/>
            <w:r w:rsidRPr="00372B8A">
              <w:rPr>
                <w:rFonts w:ascii="Times New Roman" w:hAnsi="Times New Roman" w:cs="Times New Roman"/>
                <w:sz w:val="24"/>
                <w:szCs w:val="24"/>
              </w:rPr>
              <w:t xml:space="preserve"> </w:t>
            </w:r>
          </w:p>
        </w:tc>
        <w:tc>
          <w:tcPr>
            <w:tcW w:w="914" w:type="pct"/>
            <w:shd w:val="clear" w:color="auto" w:fill="auto"/>
          </w:tcPr>
          <w:p w14:paraId="2898F157" w14:textId="77777777" w:rsidR="00101FE5" w:rsidRPr="00372B8A" w:rsidRDefault="00101FE5" w:rsidP="00101FE5">
            <w:pPr>
              <w:spacing w:after="0" w:line="240" w:lineRule="auto"/>
              <w:rPr>
                <w:rFonts w:ascii="Times New Roman" w:hAnsi="Times New Roman" w:cs="Times New Roman"/>
                <w:bCs/>
                <w:sz w:val="24"/>
                <w:szCs w:val="24"/>
              </w:rPr>
            </w:pPr>
            <w:proofErr w:type="spellStart"/>
            <w:r w:rsidRPr="00372B8A">
              <w:rPr>
                <w:rFonts w:ascii="Times New Roman" w:hAnsi="Times New Roman" w:cs="Times New Roman"/>
                <w:bCs/>
                <w:sz w:val="24"/>
                <w:szCs w:val="24"/>
              </w:rPr>
              <w:t>Визначити</w:t>
            </w:r>
            <w:proofErr w:type="spellEnd"/>
            <w:r w:rsidRPr="00372B8A">
              <w:rPr>
                <w:rFonts w:ascii="Times New Roman" w:hAnsi="Times New Roman" w:cs="Times New Roman"/>
                <w:bCs/>
                <w:sz w:val="24"/>
                <w:szCs w:val="24"/>
              </w:rPr>
              <w:t xml:space="preserve"> тактику </w:t>
            </w:r>
            <w:proofErr w:type="spellStart"/>
            <w:r w:rsidRPr="00372B8A">
              <w:rPr>
                <w:rFonts w:ascii="Times New Roman" w:hAnsi="Times New Roman" w:cs="Times New Roman"/>
                <w:bCs/>
                <w:sz w:val="24"/>
                <w:szCs w:val="24"/>
              </w:rPr>
              <w:t>надання</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екстреної</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медичної</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допомоги</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згідно</w:t>
            </w:r>
            <w:proofErr w:type="spellEnd"/>
            <w:r w:rsidRPr="00372B8A">
              <w:rPr>
                <w:rFonts w:ascii="Times New Roman" w:hAnsi="Times New Roman" w:cs="Times New Roman"/>
                <w:bCs/>
                <w:sz w:val="24"/>
                <w:szCs w:val="24"/>
              </w:rPr>
              <w:t xml:space="preserve"> алгоритму</w:t>
            </w:r>
          </w:p>
        </w:tc>
        <w:tc>
          <w:tcPr>
            <w:tcW w:w="875" w:type="pct"/>
            <w:shd w:val="clear" w:color="auto" w:fill="auto"/>
          </w:tcPr>
          <w:p w14:paraId="0E6F5686"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sz w:val="24"/>
                <w:szCs w:val="24"/>
              </w:rPr>
              <w:t xml:space="preserve">Нести </w:t>
            </w:r>
            <w:proofErr w:type="spellStart"/>
            <w:r w:rsidRPr="00372B8A">
              <w:rPr>
                <w:rFonts w:ascii="Times New Roman" w:hAnsi="Times New Roman" w:cs="Times New Roman"/>
                <w:sz w:val="24"/>
                <w:szCs w:val="24"/>
              </w:rPr>
              <w:t>відповідальність</w:t>
            </w:r>
            <w:proofErr w:type="spellEnd"/>
          </w:p>
          <w:p w14:paraId="60570F55"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sz w:val="24"/>
                <w:szCs w:val="24"/>
              </w:rPr>
              <w:t xml:space="preserve">за </w:t>
            </w:r>
            <w:proofErr w:type="spellStart"/>
            <w:r w:rsidRPr="00372B8A">
              <w:rPr>
                <w:rFonts w:ascii="Times New Roman" w:hAnsi="Times New Roman" w:cs="Times New Roman"/>
                <w:sz w:val="24"/>
                <w:szCs w:val="24"/>
              </w:rPr>
              <w:t>розвиток</w:t>
            </w:r>
            <w:proofErr w:type="spellEnd"/>
            <w:r w:rsidRPr="00372B8A">
              <w:rPr>
                <w:rFonts w:ascii="Times New Roman" w:hAnsi="Times New Roman" w:cs="Times New Roman"/>
                <w:sz w:val="24"/>
                <w:szCs w:val="24"/>
              </w:rPr>
              <w:t xml:space="preserve"> </w:t>
            </w:r>
          </w:p>
          <w:p w14:paraId="06F41E5D" w14:textId="77777777" w:rsidR="00101FE5" w:rsidRPr="00372B8A" w:rsidRDefault="00101FE5" w:rsidP="00101FE5">
            <w:pPr>
              <w:spacing w:after="0" w:line="240" w:lineRule="auto"/>
              <w:rPr>
                <w:rFonts w:ascii="Times New Roman" w:hAnsi="Times New Roman" w:cs="Times New Roman"/>
                <w:sz w:val="24"/>
                <w:szCs w:val="24"/>
              </w:rPr>
            </w:pPr>
            <w:proofErr w:type="spellStart"/>
            <w:r w:rsidRPr="00372B8A">
              <w:rPr>
                <w:rFonts w:ascii="Times New Roman" w:hAnsi="Times New Roman" w:cs="Times New Roman"/>
                <w:sz w:val="24"/>
                <w:szCs w:val="24"/>
              </w:rPr>
              <w:t>професійних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знань</w:t>
            </w:r>
            <w:proofErr w:type="spellEnd"/>
            <w:r w:rsidRPr="00372B8A">
              <w:rPr>
                <w:rFonts w:ascii="Times New Roman" w:hAnsi="Times New Roman" w:cs="Times New Roman"/>
                <w:sz w:val="24"/>
                <w:szCs w:val="24"/>
              </w:rPr>
              <w:t xml:space="preserve"> </w:t>
            </w:r>
          </w:p>
          <w:p w14:paraId="5E3D95EC"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sz w:val="24"/>
                <w:szCs w:val="24"/>
              </w:rPr>
              <w:t xml:space="preserve">та </w:t>
            </w:r>
            <w:proofErr w:type="spellStart"/>
            <w:r w:rsidRPr="00372B8A">
              <w:rPr>
                <w:rFonts w:ascii="Times New Roman" w:hAnsi="Times New Roman" w:cs="Times New Roman"/>
                <w:sz w:val="24"/>
                <w:szCs w:val="24"/>
              </w:rPr>
              <w:t>умінь</w:t>
            </w:r>
            <w:proofErr w:type="spellEnd"/>
          </w:p>
        </w:tc>
      </w:tr>
      <w:tr w:rsidR="00101FE5" w:rsidRPr="00372B8A" w14:paraId="78902D3F" w14:textId="77777777" w:rsidTr="00101FE5">
        <w:trPr>
          <w:trHeight w:val="2239"/>
        </w:trPr>
        <w:tc>
          <w:tcPr>
            <w:tcW w:w="284" w:type="pct"/>
            <w:shd w:val="clear" w:color="auto" w:fill="auto"/>
          </w:tcPr>
          <w:p w14:paraId="46F4B100" w14:textId="77777777" w:rsidR="00101FE5" w:rsidRPr="00372B8A" w:rsidRDefault="00101FE5" w:rsidP="00101FE5">
            <w:pPr>
              <w:spacing w:after="0" w:line="240" w:lineRule="auto"/>
              <w:rPr>
                <w:rFonts w:ascii="Times New Roman" w:hAnsi="Times New Roman" w:cs="Times New Roman"/>
                <w:bCs/>
                <w:sz w:val="24"/>
                <w:szCs w:val="24"/>
                <w:lang w:val="uk-UA"/>
              </w:rPr>
            </w:pPr>
            <w:r w:rsidRPr="00372B8A">
              <w:rPr>
                <w:rFonts w:ascii="Times New Roman" w:hAnsi="Times New Roman" w:cs="Times New Roman"/>
                <w:bCs/>
                <w:sz w:val="24"/>
                <w:szCs w:val="24"/>
                <w:lang w:val="uk-UA"/>
              </w:rPr>
              <w:t>6</w:t>
            </w:r>
          </w:p>
        </w:tc>
        <w:tc>
          <w:tcPr>
            <w:tcW w:w="874" w:type="pct"/>
            <w:shd w:val="clear" w:color="auto" w:fill="auto"/>
          </w:tcPr>
          <w:p w14:paraId="34373454" w14:textId="77777777" w:rsidR="00101FE5" w:rsidRPr="00372B8A" w:rsidRDefault="00101FE5" w:rsidP="00101FE5">
            <w:pPr>
              <w:spacing w:after="0" w:line="240" w:lineRule="auto"/>
              <w:rPr>
                <w:rFonts w:ascii="Times New Roman" w:hAnsi="Times New Roman" w:cs="Times New Roman"/>
                <w:sz w:val="24"/>
                <w:szCs w:val="24"/>
                <w:lang w:eastAsia="uk-UA"/>
              </w:rPr>
            </w:pPr>
            <w:proofErr w:type="spellStart"/>
            <w:r w:rsidRPr="00372B8A">
              <w:rPr>
                <w:rFonts w:ascii="Times New Roman" w:hAnsi="Times New Roman" w:cs="Times New Roman"/>
                <w:spacing w:val="-10"/>
                <w:sz w:val="24"/>
                <w:szCs w:val="24"/>
              </w:rPr>
              <w:t>Визначення</w:t>
            </w:r>
            <w:proofErr w:type="spellEnd"/>
            <w:r w:rsidRPr="00372B8A">
              <w:rPr>
                <w:rFonts w:ascii="Times New Roman" w:hAnsi="Times New Roman" w:cs="Times New Roman"/>
                <w:spacing w:val="-10"/>
                <w:sz w:val="24"/>
                <w:szCs w:val="24"/>
              </w:rPr>
              <w:t xml:space="preserve"> тактики та </w:t>
            </w:r>
            <w:proofErr w:type="spellStart"/>
            <w:r w:rsidRPr="00372B8A">
              <w:rPr>
                <w:rFonts w:ascii="Times New Roman" w:hAnsi="Times New Roman" w:cs="Times New Roman"/>
                <w:spacing w:val="-10"/>
                <w:sz w:val="24"/>
                <w:szCs w:val="24"/>
              </w:rPr>
              <w:t>надання</w:t>
            </w:r>
            <w:proofErr w:type="spellEnd"/>
            <w:r w:rsidRPr="00372B8A">
              <w:rPr>
                <w:rFonts w:ascii="Times New Roman" w:hAnsi="Times New Roman" w:cs="Times New Roman"/>
                <w:spacing w:val="-10"/>
                <w:sz w:val="24"/>
                <w:szCs w:val="24"/>
              </w:rPr>
              <w:t xml:space="preserve"> </w:t>
            </w:r>
            <w:proofErr w:type="spellStart"/>
            <w:r w:rsidRPr="00372B8A">
              <w:rPr>
                <w:rFonts w:ascii="Times New Roman" w:hAnsi="Times New Roman" w:cs="Times New Roman"/>
                <w:spacing w:val="-10"/>
                <w:sz w:val="24"/>
                <w:szCs w:val="24"/>
              </w:rPr>
              <w:t>екстреної</w:t>
            </w:r>
            <w:proofErr w:type="spellEnd"/>
            <w:r w:rsidRPr="00372B8A">
              <w:rPr>
                <w:rFonts w:ascii="Times New Roman" w:hAnsi="Times New Roman" w:cs="Times New Roman"/>
                <w:spacing w:val="-10"/>
                <w:sz w:val="24"/>
                <w:szCs w:val="24"/>
              </w:rPr>
              <w:t xml:space="preserve"> </w:t>
            </w:r>
            <w:proofErr w:type="spellStart"/>
            <w:r w:rsidRPr="00372B8A">
              <w:rPr>
                <w:rFonts w:ascii="Times New Roman" w:hAnsi="Times New Roman" w:cs="Times New Roman"/>
                <w:spacing w:val="-10"/>
                <w:sz w:val="24"/>
                <w:szCs w:val="24"/>
              </w:rPr>
              <w:t>медичної</w:t>
            </w:r>
            <w:proofErr w:type="spellEnd"/>
            <w:r w:rsidRPr="00372B8A">
              <w:rPr>
                <w:rFonts w:ascii="Times New Roman" w:hAnsi="Times New Roman" w:cs="Times New Roman"/>
                <w:spacing w:val="-10"/>
                <w:sz w:val="24"/>
                <w:szCs w:val="24"/>
              </w:rPr>
              <w:t xml:space="preserve"> </w:t>
            </w:r>
            <w:proofErr w:type="spellStart"/>
            <w:r w:rsidRPr="00372B8A">
              <w:rPr>
                <w:rFonts w:ascii="Times New Roman" w:hAnsi="Times New Roman" w:cs="Times New Roman"/>
                <w:spacing w:val="-10"/>
                <w:sz w:val="24"/>
                <w:szCs w:val="24"/>
              </w:rPr>
              <w:t>допомоги</w:t>
            </w:r>
            <w:proofErr w:type="spellEnd"/>
            <w:r w:rsidRPr="00372B8A">
              <w:rPr>
                <w:rFonts w:ascii="Times New Roman" w:hAnsi="Times New Roman" w:cs="Times New Roman"/>
                <w:spacing w:val="-10"/>
                <w:sz w:val="24"/>
                <w:szCs w:val="24"/>
              </w:rPr>
              <w:t xml:space="preserve"> (за списком)</w:t>
            </w:r>
          </w:p>
        </w:tc>
        <w:tc>
          <w:tcPr>
            <w:tcW w:w="1112" w:type="pct"/>
            <w:shd w:val="clear" w:color="auto" w:fill="auto"/>
          </w:tcPr>
          <w:p w14:paraId="44DF4080" w14:textId="77777777" w:rsidR="00101FE5" w:rsidRPr="00372B8A" w:rsidRDefault="00101FE5" w:rsidP="00101FE5">
            <w:pPr>
              <w:spacing w:after="0" w:line="240" w:lineRule="auto"/>
              <w:rPr>
                <w:rFonts w:ascii="Times New Roman" w:hAnsi="Times New Roman" w:cs="Times New Roman"/>
                <w:b/>
                <w:bCs/>
                <w:sz w:val="24"/>
                <w:szCs w:val="24"/>
              </w:rPr>
            </w:pPr>
            <w:r w:rsidRPr="00372B8A">
              <w:rPr>
                <w:rFonts w:ascii="Times New Roman" w:hAnsi="Times New Roman" w:cs="Times New Roman"/>
                <w:sz w:val="24"/>
                <w:szCs w:val="24"/>
              </w:rPr>
              <w:t xml:space="preserve">Знати </w:t>
            </w:r>
            <w:proofErr w:type="spellStart"/>
            <w:r w:rsidRPr="00372B8A">
              <w:rPr>
                <w:rFonts w:ascii="Times New Roman" w:hAnsi="Times New Roman" w:cs="Times New Roman"/>
                <w:sz w:val="24"/>
                <w:szCs w:val="24"/>
              </w:rPr>
              <w:t>методи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оцінювання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показників</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якості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життєдіяльності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пацієнта</w:t>
            </w:r>
            <w:proofErr w:type="spellEnd"/>
            <w:r w:rsidRPr="00372B8A">
              <w:rPr>
                <w:rFonts w:ascii="Times New Roman" w:hAnsi="Times New Roman" w:cs="Times New Roman"/>
                <w:sz w:val="24"/>
                <w:szCs w:val="24"/>
              </w:rPr>
              <w:t xml:space="preserve"> </w:t>
            </w:r>
          </w:p>
        </w:tc>
        <w:tc>
          <w:tcPr>
            <w:tcW w:w="941" w:type="pct"/>
            <w:shd w:val="clear" w:color="auto" w:fill="auto"/>
          </w:tcPr>
          <w:p w14:paraId="43BA3B00" w14:textId="77777777" w:rsidR="00101FE5" w:rsidRPr="00372B8A" w:rsidRDefault="00101FE5" w:rsidP="00101FE5">
            <w:pPr>
              <w:spacing w:after="0" w:line="240" w:lineRule="auto"/>
              <w:rPr>
                <w:rFonts w:ascii="Times New Roman" w:hAnsi="Times New Roman" w:cs="Times New Roman"/>
                <w:b/>
                <w:bCs/>
                <w:sz w:val="24"/>
                <w:szCs w:val="24"/>
              </w:rPr>
            </w:pPr>
            <w:proofErr w:type="spellStart"/>
            <w:r w:rsidRPr="00372B8A">
              <w:rPr>
                <w:rFonts w:ascii="Times New Roman" w:hAnsi="Times New Roman" w:cs="Times New Roman"/>
                <w:bCs/>
                <w:sz w:val="24"/>
                <w:szCs w:val="24"/>
              </w:rPr>
              <w:t>Вміти</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надавати</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необхідну</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допомогу</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згідно</w:t>
            </w:r>
            <w:proofErr w:type="spellEnd"/>
            <w:r w:rsidRPr="00372B8A">
              <w:rPr>
                <w:rFonts w:ascii="Times New Roman" w:hAnsi="Times New Roman" w:cs="Times New Roman"/>
                <w:bCs/>
                <w:sz w:val="24"/>
                <w:szCs w:val="24"/>
              </w:rPr>
              <w:t xml:space="preserve"> стандарту </w:t>
            </w:r>
          </w:p>
        </w:tc>
        <w:tc>
          <w:tcPr>
            <w:tcW w:w="914" w:type="pct"/>
            <w:shd w:val="clear" w:color="auto" w:fill="auto"/>
          </w:tcPr>
          <w:p w14:paraId="5A765A4C" w14:textId="77777777" w:rsidR="00101FE5" w:rsidRPr="00372B8A" w:rsidRDefault="00101FE5" w:rsidP="00101FE5">
            <w:pPr>
              <w:spacing w:after="0" w:line="240" w:lineRule="auto"/>
              <w:rPr>
                <w:rFonts w:ascii="Times New Roman" w:hAnsi="Times New Roman" w:cs="Times New Roman"/>
                <w:b/>
                <w:bCs/>
                <w:sz w:val="24"/>
                <w:szCs w:val="24"/>
              </w:rPr>
            </w:pPr>
            <w:proofErr w:type="spellStart"/>
            <w:r w:rsidRPr="00372B8A">
              <w:rPr>
                <w:rFonts w:ascii="Times New Roman" w:hAnsi="Times New Roman" w:cs="Times New Roman"/>
                <w:sz w:val="24"/>
                <w:szCs w:val="24"/>
              </w:rPr>
              <w:t>Обґрунтовано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проводити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маніпуляції</w:t>
            </w:r>
            <w:proofErr w:type="spellEnd"/>
            <w:r w:rsidRPr="00372B8A">
              <w:rPr>
                <w:rFonts w:ascii="Times New Roman" w:hAnsi="Times New Roman" w:cs="Times New Roman"/>
                <w:sz w:val="24"/>
                <w:szCs w:val="24"/>
              </w:rPr>
              <w:t xml:space="preserve"> з </w:t>
            </w:r>
            <w:proofErr w:type="spellStart"/>
            <w:r w:rsidRPr="00372B8A">
              <w:rPr>
                <w:rFonts w:ascii="Times New Roman" w:hAnsi="Times New Roman" w:cs="Times New Roman"/>
                <w:sz w:val="24"/>
                <w:szCs w:val="24"/>
              </w:rPr>
              <w:t>надання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оцінювати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результати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маніпуляцій</w:t>
            </w:r>
            <w:proofErr w:type="spellEnd"/>
          </w:p>
        </w:tc>
        <w:tc>
          <w:tcPr>
            <w:tcW w:w="875" w:type="pct"/>
            <w:shd w:val="clear" w:color="auto" w:fill="auto"/>
          </w:tcPr>
          <w:p w14:paraId="0972F3A6"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sz w:val="24"/>
                <w:szCs w:val="24"/>
              </w:rPr>
              <w:t xml:space="preserve">Нести </w:t>
            </w:r>
            <w:proofErr w:type="spellStart"/>
            <w:r w:rsidRPr="00372B8A">
              <w:rPr>
                <w:rFonts w:ascii="Times New Roman" w:hAnsi="Times New Roman" w:cs="Times New Roman"/>
                <w:sz w:val="24"/>
                <w:szCs w:val="24"/>
              </w:rPr>
              <w:t>відповідальність</w:t>
            </w:r>
            <w:proofErr w:type="spellEnd"/>
          </w:p>
          <w:p w14:paraId="19F9D936"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sz w:val="24"/>
                <w:szCs w:val="24"/>
              </w:rPr>
              <w:t xml:space="preserve">за </w:t>
            </w:r>
            <w:proofErr w:type="spellStart"/>
            <w:r w:rsidRPr="00372B8A">
              <w:rPr>
                <w:rFonts w:ascii="Times New Roman" w:hAnsi="Times New Roman" w:cs="Times New Roman"/>
                <w:sz w:val="24"/>
                <w:szCs w:val="24"/>
              </w:rPr>
              <w:t>розвиток</w:t>
            </w:r>
            <w:proofErr w:type="spellEnd"/>
            <w:r w:rsidRPr="00372B8A">
              <w:rPr>
                <w:rFonts w:ascii="Times New Roman" w:hAnsi="Times New Roman" w:cs="Times New Roman"/>
                <w:sz w:val="24"/>
                <w:szCs w:val="24"/>
              </w:rPr>
              <w:t xml:space="preserve"> </w:t>
            </w:r>
          </w:p>
          <w:p w14:paraId="210E9F0C" w14:textId="77777777" w:rsidR="00101FE5" w:rsidRPr="00372B8A" w:rsidRDefault="00101FE5" w:rsidP="00101FE5">
            <w:pPr>
              <w:spacing w:after="0" w:line="240" w:lineRule="auto"/>
              <w:rPr>
                <w:rFonts w:ascii="Times New Roman" w:hAnsi="Times New Roman" w:cs="Times New Roman"/>
                <w:sz w:val="24"/>
                <w:szCs w:val="24"/>
              </w:rPr>
            </w:pPr>
            <w:proofErr w:type="spellStart"/>
            <w:r w:rsidRPr="00372B8A">
              <w:rPr>
                <w:rFonts w:ascii="Times New Roman" w:hAnsi="Times New Roman" w:cs="Times New Roman"/>
                <w:sz w:val="24"/>
                <w:szCs w:val="24"/>
              </w:rPr>
              <w:t>професійних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знань</w:t>
            </w:r>
            <w:proofErr w:type="spellEnd"/>
            <w:r w:rsidRPr="00372B8A">
              <w:rPr>
                <w:rFonts w:ascii="Times New Roman" w:hAnsi="Times New Roman" w:cs="Times New Roman"/>
                <w:sz w:val="24"/>
                <w:szCs w:val="24"/>
              </w:rPr>
              <w:t xml:space="preserve"> </w:t>
            </w:r>
          </w:p>
          <w:p w14:paraId="48F84C33"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sz w:val="24"/>
                <w:szCs w:val="24"/>
              </w:rPr>
              <w:t xml:space="preserve">та </w:t>
            </w:r>
            <w:proofErr w:type="spellStart"/>
            <w:r w:rsidRPr="00372B8A">
              <w:rPr>
                <w:rFonts w:ascii="Times New Roman" w:hAnsi="Times New Roman" w:cs="Times New Roman"/>
                <w:sz w:val="24"/>
                <w:szCs w:val="24"/>
              </w:rPr>
              <w:t>умінь</w:t>
            </w:r>
            <w:proofErr w:type="spellEnd"/>
          </w:p>
        </w:tc>
      </w:tr>
      <w:tr w:rsidR="00101FE5" w:rsidRPr="004E4388" w14:paraId="4AD8631A" w14:textId="77777777" w:rsidTr="00101FE5">
        <w:trPr>
          <w:trHeight w:val="2239"/>
        </w:trPr>
        <w:tc>
          <w:tcPr>
            <w:tcW w:w="284" w:type="pct"/>
            <w:shd w:val="clear" w:color="auto" w:fill="auto"/>
          </w:tcPr>
          <w:p w14:paraId="4E24B93B" w14:textId="77777777" w:rsidR="00101FE5" w:rsidRPr="00372B8A" w:rsidRDefault="00101FE5" w:rsidP="00101FE5">
            <w:pPr>
              <w:spacing w:after="0" w:line="240" w:lineRule="auto"/>
              <w:rPr>
                <w:rFonts w:ascii="Times New Roman" w:hAnsi="Times New Roman" w:cs="Times New Roman"/>
                <w:bCs/>
                <w:sz w:val="24"/>
                <w:szCs w:val="24"/>
                <w:lang w:val="uk-UA"/>
              </w:rPr>
            </w:pPr>
            <w:r w:rsidRPr="00372B8A">
              <w:rPr>
                <w:rFonts w:ascii="Times New Roman" w:hAnsi="Times New Roman" w:cs="Times New Roman"/>
                <w:bCs/>
                <w:sz w:val="24"/>
                <w:szCs w:val="24"/>
                <w:lang w:val="uk-UA"/>
              </w:rPr>
              <w:lastRenderedPageBreak/>
              <w:t>7</w:t>
            </w:r>
          </w:p>
        </w:tc>
        <w:tc>
          <w:tcPr>
            <w:tcW w:w="874" w:type="pct"/>
            <w:shd w:val="clear" w:color="auto" w:fill="auto"/>
          </w:tcPr>
          <w:p w14:paraId="71E2E346" w14:textId="77777777" w:rsidR="00101FE5" w:rsidRPr="00372B8A" w:rsidRDefault="00101FE5" w:rsidP="00101FE5">
            <w:pPr>
              <w:spacing w:after="0" w:line="240" w:lineRule="auto"/>
              <w:rPr>
                <w:rFonts w:ascii="Times New Roman" w:hAnsi="Times New Roman" w:cs="Times New Roman"/>
                <w:spacing w:val="-10"/>
                <w:sz w:val="24"/>
                <w:szCs w:val="24"/>
              </w:rPr>
            </w:pPr>
            <w:r w:rsidRPr="00372B8A">
              <w:rPr>
                <w:rFonts w:ascii="Times New Roman" w:hAnsi="Times New Roman" w:cs="Times New Roman"/>
                <w:sz w:val="24"/>
                <w:szCs w:val="24"/>
                <w:lang w:val="uk-UA"/>
              </w:rPr>
              <w:t>Здатність до проведення лікувально-евакуаційних заходів</w:t>
            </w:r>
          </w:p>
        </w:tc>
        <w:tc>
          <w:tcPr>
            <w:tcW w:w="1112" w:type="pct"/>
            <w:shd w:val="clear" w:color="auto" w:fill="auto"/>
          </w:tcPr>
          <w:p w14:paraId="2835E247" w14:textId="77777777" w:rsidR="00101FE5" w:rsidRPr="00372B8A" w:rsidRDefault="00101FE5" w:rsidP="00101FE5">
            <w:pPr>
              <w:spacing w:after="0" w:line="240" w:lineRule="auto"/>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Знати етапи медичної евакуації в умовах надзвичайної ситуації, у </w:t>
            </w:r>
            <w:proofErr w:type="spellStart"/>
            <w:r w:rsidRPr="00372B8A">
              <w:rPr>
                <w:rFonts w:ascii="Times New Roman" w:hAnsi="Times New Roman" w:cs="Times New Roman"/>
                <w:sz w:val="24"/>
                <w:szCs w:val="24"/>
                <w:lang w:val="uk-UA"/>
              </w:rPr>
              <w:t>т.ч</w:t>
            </w:r>
            <w:proofErr w:type="spellEnd"/>
            <w:r w:rsidRPr="00372B8A">
              <w:rPr>
                <w:rFonts w:ascii="Times New Roman" w:hAnsi="Times New Roman" w:cs="Times New Roman"/>
                <w:sz w:val="24"/>
                <w:szCs w:val="24"/>
                <w:lang w:val="uk-UA"/>
              </w:rPr>
              <w:t xml:space="preserve">. у польових умовах. </w:t>
            </w:r>
          </w:p>
          <w:p w14:paraId="36367C5C" w14:textId="77777777" w:rsidR="00101FE5" w:rsidRPr="00372B8A" w:rsidRDefault="00101FE5" w:rsidP="00101FE5">
            <w:pPr>
              <w:spacing w:after="0" w:line="240" w:lineRule="auto"/>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Знати систему лікувально-евакуаційного забезпечення; </w:t>
            </w:r>
          </w:p>
          <w:p w14:paraId="634DA299" w14:textId="77777777" w:rsidR="00101FE5" w:rsidRPr="00372B8A" w:rsidRDefault="00101FE5" w:rsidP="00101FE5">
            <w:pPr>
              <w:spacing w:after="0" w:line="240" w:lineRule="auto"/>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Знати принципи організації та проведення лікувально-евакуаційних заходів серед населення та військовослужбовців.</w:t>
            </w:r>
          </w:p>
          <w:p w14:paraId="3463A4DE" w14:textId="77777777" w:rsidR="00101FE5" w:rsidRPr="00372B8A" w:rsidRDefault="00101FE5" w:rsidP="00101FE5">
            <w:pPr>
              <w:spacing w:after="0" w:line="240" w:lineRule="auto"/>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Знати систему оповіщення населення в умовах надзвичайних ситуації;</w:t>
            </w:r>
          </w:p>
          <w:p w14:paraId="6DB8B7F4" w14:textId="77777777" w:rsidR="00101FE5" w:rsidRPr="00372B8A" w:rsidRDefault="00101FE5" w:rsidP="00101FE5">
            <w:pPr>
              <w:spacing w:after="0" w:line="240" w:lineRule="auto"/>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Знати методичні настанови щодо дій лікаря під час розгортання етапів медичної евакуації</w:t>
            </w:r>
          </w:p>
          <w:p w14:paraId="62760DA4" w14:textId="77777777" w:rsidR="00101FE5" w:rsidRPr="00372B8A" w:rsidRDefault="00101FE5" w:rsidP="00101FE5">
            <w:pPr>
              <w:spacing w:after="0" w:line="240" w:lineRule="auto"/>
              <w:rPr>
                <w:rFonts w:ascii="Times New Roman" w:hAnsi="Times New Roman" w:cs="Times New Roman"/>
                <w:sz w:val="24"/>
                <w:szCs w:val="24"/>
                <w:lang w:val="uk-UA"/>
              </w:rPr>
            </w:pPr>
          </w:p>
        </w:tc>
        <w:tc>
          <w:tcPr>
            <w:tcW w:w="941" w:type="pct"/>
            <w:shd w:val="clear" w:color="auto" w:fill="auto"/>
          </w:tcPr>
          <w:p w14:paraId="65F62C1C" w14:textId="77777777" w:rsidR="00101FE5" w:rsidRPr="00372B8A" w:rsidRDefault="00101FE5" w:rsidP="00101FE5">
            <w:pPr>
              <w:spacing w:after="0" w:line="240" w:lineRule="auto"/>
              <w:rPr>
                <w:rFonts w:ascii="Times New Roman" w:hAnsi="Times New Roman" w:cs="Times New Roman"/>
                <w:bCs/>
                <w:sz w:val="24"/>
                <w:szCs w:val="24"/>
                <w:lang w:val="uk-UA"/>
              </w:rPr>
            </w:pPr>
            <w:r w:rsidRPr="00372B8A">
              <w:rPr>
                <w:rFonts w:ascii="Times New Roman" w:hAnsi="Times New Roman" w:cs="Times New Roman"/>
                <w:sz w:val="24"/>
                <w:szCs w:val="24"/>
                <w:lang w:val="uk-UA"/>
              </w:rPr>
              <w:t xml:space="preserve">Вміти організувати та виконувати медичні заходи під час розгортання етапів медичної евакуації в умовах надзвичайної ситуації, у </w:t>
            </w:r>
            <w:proofErr w:type="spellStart"/>
            <w:r w:rsidRPr="00372B8A">
              <w:rPr>
                <w:rFonts w:ascii="Times New Roman" w:hAnsi="Times New Roman" w:cs="Times New Roman"/>
                <w:sz w:val="24"/>
                <w:szCs w:val="24"/>
                <w:lang w:val="uk-UA"/>
              </w:rPr>
              <w:t>т.ч</w:t>
            </w:r>
            <w:proofErr w:type="spellEnd"/>
            <w:r w:rsidRPr="00372B8A">
              <w:rPr>
                <w:rFonts w:ascii="Times New Roman" w:hAnsi="Times New Roman" w:cs="Times New Roman"/>
                <w:sz w:val="24"/>
                <w:szCs w:val="24"/>
                <w:lang w:val="uk-UA"/>
              </w:rPr>
              <w:t>. у польових умовах</w:t>
            </w:r>
          </w:p>
        </w:tc>
        <w:tc>
          <w:tcPr>
            <w:tcW w:w="914" w:type="pct"/>
            <w:shd w:val="clear" w:color="auto" w:fill="auto"/>
          </w:tcPr>
          <w:p w14:paraId="30071EB7" w14:textId="77777777" w:rsidR="00101FE5" w:rsidRPr="00372B8A" w:rsidRDefault="00101FE5" w:rsidP="00101FE5">
            <w:pPr>
              <w:spacing w:after="0" w:line="240" w:lineRule="auto"/>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Вміти організувати та виконувати медичні заходи під час розгортання етапів медичної евакуації в умовах надзвичайної ситуації, у </w:t>
            </w:r>
            <w:proofErr w:type="spellStart"/>
            <w:r w:rsidRPr="00372B8A">
              <w:rPr>
                <w:rFonts w:ascii="Times New Roman" w:hAnsi="Times New Roman" w:cs="Times New Roman"/>
                <w:sz w:val="24"/>
                <w:szCs w:val="24"/>
                <w:lang w:val="uk-UA"/>
              </w:rPr>
              <w:t>т.ч</w:t>
            </w:r>
            <w:proofErr w:type="spellEnd"/>
            <w:r w:rsidRPr="00372B8A">
              <w:rPr>
                <w:rFonts w:ascii="Times New Roman" w:hAnsi="Times New Roman" w:cs="Times New Roman"/>
                <w:sz w:val="24"/>
                <w:szCs w:val="24"/>
                <w:lang w:val="uk-UA"/>
              </w:rPr>
              <w:t>. у польових умовах</w:t>
            </w:r>
          </w:p>
        </w:tc>
        <w:tc>
          <w:tcPr>
            <w:tcW w:w="875" w:type="pct"/>
            <w:shd w:val="clear" w:color="auto" w:fill="auto"/>
          </w:tcPr>
          <w:p w14:paraId="1C322594" w14:textId="77777777" w:rsidR="00101FE5" w:rsidRPr="00372B8A" w:rsidRDefault="00101FE5" w:rsidP="00101FE5">
            <w:pPr>
              <w:spacing w:after="0" w:line="240" w:lineRule="auto"/>
              <w:rPr>
                <w:rFonts w:ascii="Times New Roman" w:hAnsi="Times New Roman" w:cs="Times New Roman"/>
                <w:sz w:val="24"/>
                <w:szCs w:val="24"/>
                <w:lang w:val="uk-UA"/>
              </w:rPr>
            </w:pPr>
            <w:r w:rsidRPr="00372B8A">
              <w:rPr>
                <w:rFonts w:ascii="Times New Roman" w:hAnsi="Times New Roman" w:cs="Times New Roman"/>
                <w:sz w:val="24"/>
                <w:szCs w:val="24"/>
                <w:lang w:val="uk-UA"/>
              </w:rPr>
              <w:t>Нести відповідальність за своєчасне та якісне виконання медичних обов’язків під час розгортання етапів медичної евакуації в умовах надзвичайної ситуації та воєнного стану</w:t>
            </w:r>
          </w:p>
        </w:tc>
      </w:tr>
      <w:tr w:rsidR="00101FE5" w:rsidRPr="00372B8A" w14:paraId="44D70A31" w14:textId="77777777" w:rsidTr="00101FE5">
        <w:tc>
          <w:tcPr>
            <w:tcW w:w="284" w:type="pct"/>
            <w:shd w:val="clear" w:color="auto" w:fill="auto"/>
          </w:tcPr>
          <w:p w14:paraId="6A5EA918" w14:textId="77777777" w:rsidR="00101FE5" w:rsidRPr="00372B8A" w:rsidRDefault="00101FE5" w:rsidP="00101FE5">
            <w:pPr>
              <w:spacing w:after="0" w:line="240" w:lineRule="auto"/>
              <w:rPr>
                <w:rFonts w:ascii="Times New Roman" w:hAnsi="Times New Roman" w:cs="Times New Roman"/>
                <w:bCs/>
                <w:sz w:val="24"/>
                <w:szCs w:val="24"/>
                <w:lang w:val="uk-UA"/>
              </w:rPr>
            </w:pPr>
            <w:r w:rsidRPr="00372B8A">
              <w:rPr>
                <w:rFonts w:ascii="Times New Roman" w:hAnsi="Times New Roman" w:cs="Times New Roman"/>
                <w:bCs/>
                <w:sz w:val="24"/>
                <w:szCs w:val="24"/>
                <w:lang w:val="uk-UA"/>
              </w:rPr>
              <w:t>8</w:t>
            </w:r>
          </w:p>
        </w:tc>
        <w:tc>
          <w:tcPr>
            <w:tcW w:w="874" w:type="pct"/>
            <w:shd w:val="clear" w:color="auto" w:fill="auto"/>
          </w:tcPr>
          <w:p w14:paraId="4C89F6F4" w14:textId="77777777" w:rsidR="00101FE5" w:rsidRPr="00372B8A" w:rsidRDefault="00101FE5" w:rsidP="00101FE5">
            <w:pPr>
              <w:pStyle w:val="a5"/>
              <w:spacing w:after="0" w:line="240" w:lineRule="auto"/>
              <w:ind w:left="45" w:hanging="17"/>
              <w:rPr>
                <w:rFonts w:ascii="Times New Roman" w:hAnsi="Times New Roman" w:cs="Times New Roman"/>
                <w:spacing w:val="-10"/>
                <w:sz w:val="24"/>
                <w:szCs w:val="24"/>
                <w:lang w:val="uk-UA"/>
              </w:rPr>
            </w:pPr>
            <w:proofErr w:type="spellStart"/>
            <w:r w:rsidRPr="00372B8A">
              <w:rPr>
                <w:rFonts w:ascii="Times New Roman" w:hAnsi="Times New Roman" w:cs="Times New Roman"/>
                <w:spacing w:val="-10"/>
                <w:sz w:val="24"/>
                <w:szCs w:val="24"/>
              </w:rPr>
              <w:t>Виконання</w:t>
            </w:r>
            <w:proofErr w:type="spellEnd"/>
            <w:r w:rsidRPr="00372B8A">
              <w:rPr>
                <w:rFonts w:ascii="Times New Roman" w:hAnsi="Times New Roman" w:cs="Times New Roman"/>
                <w:spacing w:val="-10"/>
                <w:sz w:val="24"/>
                <w:szCs w:val="24"/>
              </w:rPr>
              <w:t xml:space="preserve"> </w:t>
            </w:r>
            <w:proofErr w:type="spellStart"/>
            <w:r w:rsidRPr="00372B8A">
              <w:rPr>
                <w:rFonts w:ascii="Times New Roman" w:hAnsi="Times New Roman" w:cs="Times New Roman"/>
                <w:spacing w:val="-10"/>
                <w:sz w:val="24"/>
                <w:szCs w:val="24"/>
              </w:rPr>
              <w:t>медичних</w:t>
            </w:r>
            <w:proofErr w:type="spellEnd"/>
            <w:r w:rsidRPr="00372B8A">
              <w:rPr>
                <w:rFonts w:ascii="Times New Roman" w:hAnsi="Times New Roman" w:cs="Times New Roman"/>
                <w:spacing w:val="-10"/>
                <w:sz w:val="24"/>
                <w:szCs w:val="24"/>
              </w:rPr>
              <w:t xml:space="preserve"> </w:t>
            </w:r>
            <w:proofErr w:type="spellStart"/>
            <w:r w:rsidRPr="00372B8A">
              <w:rPr>
                <w:rFonts w:ascii="Times New Roman" w:hAnsi="Times New Roman" w:cs="Times New Roman"/>
                <w:spacing w:val="-10"/>
                <w:sz w:val="24"/>
                <w:szCs w:val="24"/>
              </w:rPr>
              <w:t>маніпуляцій</w:t>
            </w:r>
            <w:proofErr w:type="spellEnd"/>
            <w:r w:rsidRPr="00372B8A">
              <w:rPr>
                <w:rFonts w:ascii="Times New Roman" w:hAnsi="Times New Roman" w:cs="Times New Roman"/>
                <w:spacing w:val="-10"/>
                <w:sz w:val="24"/>
                <w:szCs w:val="24"/>
              </w:rPr>
              <w:t xml:space="preserve"> (</w:t>
            </w:r>
            <w:proofErr w:type="spellStart"/>
            <w:r w:rsidRPr="00372B8A">
              <w:rPr>
                <w:rFonts w:ascii="Times New Roman" w:hAnsi="Times New Roman" w:cs="Times New Roman"/>
                <w:spacing w:val="-10"/>
                <w:sz w:val="24"/>
                <w:szCs w:val="24"/>
              </w:rPr>
              <w:t>згідно</w:t>
            </w:r>
            <w:proofErr w:type="spellEnd"/>
            <w:r w:rsidRPr="00372B8A">
              <w:rPr>
                <w:rFonts w:ascii="Times New Roman" w:hAnsi="Times New Roman" w:cs="Times New Roman"/>
                <w:spacing w:val="-10"/>
                <w:sz w:val="24"/>
                <w:szCs w:val="24"/>
              </w:rPr>
              <w:t xml:space="preserve"> списка)</w:t>
            </w:r>
          </w:p>
        </w:tc>
        <w:tc>
          <w:tcPr>
            <w:tcW w:w="1112" w:type="pct"/>
            <w:shd w:val="clear" w:color="auto" w:fill="auto"/>
          </w:tcPr>
          <w:p w14:paraId="63D3C46F" w14:textId="77777777" w:rsidR="00101FE5" w:rsidRPr="00372B8A" w:rsidRDefault="00101FE5" w:rsidP="00101FE5">
            <w:pPr>
              <w:spacing w:after="0" w:line="240" w:lineRule="auto"/>
              <w:rPr>
                <w:rFonts w:ascii="Times New Roman" w:hAnsi="Times New Roman" w:cs="Times New Roman"/>
                <w:sz w:val="24"/>
                <w:szCs w:val="24"/>
                <w:lang w:val="uk-UA"/>
              </w:rPr>
            </w:pPr>
            <w:r w:rsidRPr="00372B8A">
              <w:rPr>
                <w:rFonts w:ascii="Times New Roman" w:hAnsi="Times New Roman" w:cs="Times New Roman"/>
                <w:bCs/>
                <w:sz w:val="24"/>
                <w:szCs w:val="24"/>
                <w:lang w:val="uk-UA"/>
              </w:rPr>
              <w:t xml:space="preserve">Мати </w:t>
            </w:r>
            <w:r w:rsidRPr="00372B8A">
              <w:rPr>
                <w:rFonts w:ascii="Times New Roman" w:hAnsi="Times New Roman" w:cs="Times New Roman"/>
                <w:sz w:val="24"/>
                <w:szCs w:val="24"/>
                <w:lang w:val="uk-UA"/>
              </w:rPr>
              <w:t xml:space="preserve">спеціалізовані знання щодо виконання медичних маніпуляцій та методики надання екстреної медичної допомоги, використовуючи стандартні схеми </w:t>
            </w:r>
          </w:p>
        </w:tc>
        <w:tc>
          <w:tcPr>
            <w:tcW w:w="941" w:type="pct"/>
            <w:shd w:val="clear" w:color="auto" w:fill="auto"/>
          </w:tcPr>
          <w:p w14:paraId="4E23AF57" w14:textId="77777777" w:rsidR="00101FE5" w:rsidRPr="00372B8A" w:rsidRDefault="00101FE5" w:rsidP="00101FE5">
            <w:pPr>
              <w:spacing w:after="0" w:line="240" w:lineRule="auto"/>
              <w:rPr>
                <w:rFonts w:ascii="Times New Roman" w:hAnsi="Times New Roman" w:cs="Times New Roman"/>
                <w:bCs/>
                <w:sz w:val="24"/>
                <w:szCs w:val="24"/>
              </w:rPr>
            </w:pPr>
            <w:proofErr w:type="spellStart"/>
            <w:r w:rsidRPr="00372B8A">
              <w:rPr>
                <w:rFonts w:ascii="Times New Roman" w:hAnsi="Times New Roman" w:cs="Times New Roman"/>
                <w:sz w:val="24"/>
                <w:szCs w:val="24"/>
              </w:rPr>
              <w:t>Виконувати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маніпуляції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надання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екстреної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використовуючи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стандартні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схеми</w:t>
            </w:r>
            <w:proofErr w:type="spellEnd"/>
            <w:r w:rsidRPr="00372B8A">
              <w:rPr>
                <w:rFonts w:ascii="Times New Roman" w:hAnsi="Times New Roman" w:cs="Times New Roman"/>
                <w:sz w:val="24"/>
                <w:szCs w:val="24"/>
              </w:rPr>
              <w:t xml:space="preserve"> за будь-</w:t>
            </w:r>
            <w:proofErr w:type="spellStart"/>
            <w:r w:rsidRPr="00372B8A">
              <w:rPr>
                <w:rFonts w:ascii="Times New Roman" w:hAnsi="Times New Roman" w:cs="Times New Roman"/>
                <w:sz w:val="24"/>
                <w:szCs w:val="24"/>
              </w:rPr>
              <w:t>яких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обставин</w:t>
            </w:r>
            <w:proofErr w:type="spellEnd"/>
            <w:r w:rsidRPr="00372B8A">
              <w:rPr>
                <w:rFonts w:ascii="Times New Roman" w:hAnsi="Times New Roman" w:cs="Times New Roman"/>
                <w:sz w:val="24"/>
                <w:szCs w:val="24"/>
              </w:rPr>
              <w:t xml:space="preserve"> на </w:t>
            </w:r>
            <w:proofErr w:type="spellStart"/>
            <w:r w:rsidRPr="00372B8A">
              <w:rPr>
                <w:rFonts w:ascii="Times New Roman" w:hAnsi="Times New Roman" w:cs="Times New Roman"/>
                <w:sz w:val="24"/>
                <w:szCs w:val="24"/>
              </w:rPr>
              <w:t>підставі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діагнозу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невідкладного</w:t>
            </w:r>
            <w:proofErr w:type="spellEnd"/>
            <w:r w:rsidRPr="00372B8A">
              <w:rPr>
                <w:rFonts w:ascii="Times New Roman" w:hAnsi="Times New Roman" w:cs="Times New Roman"/>
                <w:sz w:val="24"/>
                <w:szCs w:val="24"/>
              </w:rPr>
              <w:t xml:space="preserve"> </w:t>
            </w:r>
            <w:proofErr w:type="gramStart"/>
            <w:r w:rsidRPr="00372B8A">
              <w:rPr>
                <w:rFonts w:ascii="Times New Roman" w:hAnsi="Times New Roman" w:cs="Times New Roman"/>
                <w:sz w:val="24"/>
                <w:szCs w:val="24"/>
              </w:rPr>
              <w:t>стану  в</w:t>
            </w:r>
            <w:proofErr w:type="gram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умовах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обмеженого</w:t>
            </w:r>
            <w:proofErr w:type="spellEnd"/>
            <w:r w:rsidRPr="00372B8A">
              <w:rPr>
                <w:rFonts w:ascii="Times New Roman" w:hAnsi="Times New Roman" w:cs="Times New Roman"/>
                <w:sz w:val="24"/>
                <w:szCs w:val="24"/>
              </w:rPr>
              <w:t xml:space="preserve"> часу </w:t>
            </w:r>
          </w:p>
        </w:tc>
        <w:tc>
          <w:tcPr>
            <w:tcW w:w="914" w:type="pct"/>
            <w:shd w:val="clear" w:color="auto" w:fill="auto"/>
          </w:tcPr>
          <w:p w14:paraId="4A0A6E5A" w14:textId="77777777" w:rsidR="00101FE5" w:rsidRPr="00372B8A" w:rsidRDefault="00101FE5" w:rsidP="00101FE5">
            <w:pPr>
              <w:spacing w:after="0" w:line="240" w:lineRule="auto"/>
              <w:rPr>
                <w:rFonts w:ascii="Times New Roman" w:hAnsi="Times New Roman" w:cs="Times New Roman"/>
                <w:bCs/>
                <w:sz w:val="24"/>
                <w:szCs w:val="24"/>
              </w:rPr>
            </w:pPr>
            <w:proofErr w:type="spellStart"/>
            <w:r w:rsidRPr="00372B8A">
              <w:rPr>
                <w:rFonts w:ascii="Times New Roman" w:hAnsi="Times New Roman" w:cs="Times New Roman"/>
                <w:sz w:val="24"/>
                <w:szCs w:val="24"/>
              </w:rPr>
              <w:t>Вміти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обґрунтовано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обирати</w:t>
            </w:r>
            <w:proofErr w:type="spellEnd"/>
            <w:r w:rsidRPr="00372B8A">
              <w:rPr>
                <w:rFonts w:ascii="Times New Roman" w:hAnsi="Times New Roman" w:cs="Times New Roman"/>
                <w:sz w:val="24"/>
                <w:szCs w:val="24"/>
              </w:rPr>
              <w:t xml:space="preserve"> методики та </w:t>
            </w:r>
            <w:proofErr w:type="spellStart"/>
            <w:r w:rsidRPr="00372B8A">
              <w:rPr>
                <w:rFonts w:ascii="Times New Roman" w:hAnsi="Times New Roman" w:cs="Times New Roman"/>
                <w:sz w:val="24"/>
                <w:szCs w:val="24"/>
              </w:rPr>
              <w:t>проводити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окремі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етапи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діагностики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лікування</w:t>
            </w:r>
            <w:proofErr w:type="spellEnd"/>
            <w:r w:rsidRPr="00372B8A">
              <w:rPr>
                <w:rFonts w:ascii="Times New Roman" w:hAnsi="Times New Roman" w:cs="Times New Roman"/>
                <w:sz w:val="24"/>
                <w:szCs w:val="24"/>
              </w:rPr>
              <w:t xml:space="preserve"> </w:t>
            </w:r>
          </w:p>
        </w:tc>
        <w:tc>
          <w:tcPr>
            <w:tcW w:w="875" w:type="pct"/>
            <w:shd w:val="clear" w:color="auto" w:fill="auto"/>
          </w:tcPr>
          <w:p w14:paraId="0D38530E"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sz w:val="24"/>
                <w:szCs w:val="24"/>
              </w:rPr>
              <w:t xml:space="preserve">Нести </w:t>
            </w:r>
            <w:proofErr w:type="spellStart"/>
            <w:r w:rsidRPr="00372B8A">
              <w:rPr>
                <w:rFonts w:ascii="Times New Roman" w:hAnsi="Times New Roman" w:cs="Times New Roman"/>
                <w:sz w:val="24"/>
                <w:szCs w:val="24"/>
              </w:rPr>
              <w:t>відповідальність</w:t>
            </w:r>
            <w:proofErr w:type="spellEnd"/>
            <w:r w:rsidRPr="00372B8A">
              <w:rPr>
                <w:rFonts w:ascii="Times New Roman" w:hAnsi="Times New Roman" w:cs="Times New Roman"/>
                <w:sz w:val="24"/>
                <w:szCs w:val="24"/>
              </w:rPr>
              <w:t xml:space="preserve"> за </w:t>
            </w:r>
            <w:proofErr w:type="spellStart"/>
            <w:r w:rsidRPr="00372B8A">
              <w:rPr>
                <w:rFonts w:ascii="Times New Roman" w:hAnsi="Times New Roman" w:cs="Times New Roman"/>
                <w:sz w:val="24"/>
                <w:szCs w:val="24"/>
              </w:rPr>
              <w:t>оволодіння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відповідними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знаннями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вміннями</w:t>
            </w:r>
            <w:proofErr w:type="spellEnd"/>
          </w:p>
        </w:tc>
      </w:tr>
      <w:tr w:rsidR="00101FE5" w:rsidRPr="00372B8A" w14:paraId="3B617E3E" w14:textId="77777777" w:rsidTr="00101FE5">
        <w:tc>
          <w:tcPr>
            <w:tcW w:w="284" w:type="pct"/>
            <w:shd w:val="clear" w:color="auto" w:fill="auto"/>
          </w:tcPr>
          <w:p w14:paraId="08AEC5EE" w14:textId="77777777" w:rsidR="00101FE5" w:rsidRPr="00372B8A" w:rsidRDefault="00101FE5" w:rsidP="00101FE5">
            <w:pPr>
              <w:spacing w:after="0" w:line="240" w:lineRule="auto"/>
              <w:rPr>
                <w:rFonts w:ascii="Times New Roman" w:hAnsi="Times New Roman" w:cs="Times New Roman"/>
                <w:bCs/>
                <w:sz w:val="24"/>
                <w:szCs w:val="24"/>
                <w:lang w:val="uk-UA"/>
              </w:rPr>
            </w:pPr>
            <w:r w:rsidRPr="00372B8A">
              <w:rPr>
                <w:rFonts w:ascii="Times New Roman" w:hAnsi="Times New Roman" w:cs="Times New Roman"/>
                <w:bCs/>
                <w:sz w:val="24"/>
                <w:szCs w:val="24"/>
                <w:lang w:val="uk-UA"/>
              </w:rPr>
              <w:t>9</w:t>
            </w:r>
          </w:p>
        </w:tc>
        <w:tc>
          <w:tcPr>
            <w:tcW w:w="874" w:type="pct"/>
            <w:shd w:val="clear" w:color="auto" w:fill="auto"/>
          </w:tcPr>
          <w:p w14:paraId="33EC03EB" w14:textId="77777777" w:rsidR="00101FE5" w:rsidRPr="00372B8A" w:rsidRDefault="00101FE5" w:rsidP="00101FE5">
            <w:pPr>
              <w:pStyle w:val="a5"/>
              <w:spacing w:after="0" w:line="240" w:lineRule="auto"/>
              <w:ind w:left="45" w:hanging="17"/>
              <w:rPr>
                <w:rFonts w:ascii="Times New Roman" w:hAnsi="Times New Roman" w:cs="Times New Roman"/>
                <w:spacing w:val="-10"/>
                <w:sz w:val="24"/>
                <w:szCs w:val="24"/>
                <w:lang w:val="uk-UA"/>
              </w:rPr>
            </w:pPr>
            <w:proofErr w:type="spellStart"/>
            <w:r w:rsidRPr="00372B8A">
              <w:rPr>
                <w:rFonts w:ascii="Times New Roman" w:hAnsi="Times New Roman" w:cs="Times New Roman"/>
                <w:spacing w:val="-10"/>
                <w:sz w:val="24"/>
                <w:szCs w:val="24"/>
              </w:rPr>
              <w:t>Визначення</w:t>
            </w:r>
            <w:proofErr w:type="spellEnd"/>
            <w:r w:rsidRPr="00372B8A">
              <w:rPr>
                <w:rFonts w:ascii="Times New Roman" w:hAnsi="Times New Roman" w:cs="Times New Roman"/>
                <w:spacing w:val="-10"/>
                <w:sz w:val="24"/>
                <w:szCs w:val="24"/>
              </w:rPr>
              <w:t xml:space="preserve"> тактики </w:t>
            </w:r>
            <w:proofErr w:type="spellStart"/>
            <w:r w:rsidRPr="00372B8A">
              <w:rPr>
                <w:rFonts w:ascii="Times New Roman" w:hAnsi="Times New Roman" w:cs="Times New Roman"/>
                <w:spacing w:val="-10"/>
                <w:sz w:val="24"/>
                <w:szCs w:val="24"/>
              </w:rPr>
              <w:t>ведення</w:t>
            </w:r>
            <w:proofErr w:type="spellEnd"/>
            <w:r w:rsidRPr="00372B8A">
              <w:rPr>
                <w:rFonts w:ascii="Times New Roman" w:hAnsi="Times New Roman" w:cs="Times New Roman"/>
                <w:spacing w:val="-10"/>
                <w:sz w:val="24"/>
                <w:szCs w:val="24"/>
              </w:rPr>
              <w:t xml:space="preserve"> хворого </w:t>
            </w:r>
          </w:p>
        </w:tc>
        <w:tc>
          <w:tcPr>
            <w:tcW w:w="1112" w:type="pct"/>
            <w:shd w:val="clear" w:color="auto" w:fill="auto"/>
          </w:tcPr>
          <w:p w14:paraId="005F1AA7"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sz w:val="24"/>
                <w:szCs w:val="24"/>
              </w:rPr>
              <w:t xml:space="preserve">Знати </w:t>
            </w:r>
            <w:proofErr w:type="spellStart"/>
            <w:r w:rsidRPr="00372B8A">
              <w:rPr>
                <w:rFonts w:ascii="Times New Roman" w:hAnsi="Times New Roman" w:cs="Times New Roman"/>
                <w:sz w:val="24"/>
                <w:szCs w:val="24"/>
              </w:rPr>
              <w:t>провідні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клінічні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симптоми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синдроми</w:t>
            </w:r>
            <w:proofErr w:type="spellEnd"/>
            <w:r w:rsidRPr="00372B8A">
              <w:rPr>
                <w:rFonts w:ascii="Times New Roman" w:hAnsi="Times New Roman" w:cs="Times New Roman"/>
                <w:sz w:val="24"/>
                <w:szCs w:val="24"/>
              </w:rPr>
              <w:t xml:space="preserve"> (за списком 1), </w:t>
            </w:r>
            <w:proofErr w:type="spellStart"/>
            <w:proofErr w:type="gramStart"/>
            <w:r w:rsidRPr="00372B8A">
              <w:rPr>
                <w:rFonts w:ascii="Times New Roman" w:hAnsi="Times New Roman" w:cs="Times New Roman"/>
                <w:sz w:val="24"/>
                <w:szCs w:val="24"/>
              </w:rPr>
              <w:t>особливості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їх</w:t>
            </w:r>
            <w:proofErr w:type="spellEnd"/>
            <w:proofErr w:type="gram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перебігу</w:t>
            </w:r>
            <w:proofErr w:type="spellEnd"/>
            <w:r w:rsidRPr="00372B8A">
              <w:rPr>
                <w:rFonts w:ascii="Times New Roman" w:hAnsi="Times New Roman" w:cs="Times New Roman"/>
                <w:sz w:val="24"/>
                <w:szCs w:val="24"/>
              </w:rPr>
              <w:t xml:space="preserve"> у </w:t>
            </w:r>
            <w:proofErr w:type="spellStart"/>
            <w:r w:rsidRPr="00372B8A">
              <w:rPr>
                <w:rFonts w:ascii="Times New Roman" w:hAnsi="Times New Roman" w:cs="Times New Roman"/>
                <w:sz w:val="24"/>
                <w:szCs w:val="24"/>
              </w:rPr>
              <w:lastRenderedPageBreak/>
              <w:t>пацієнта</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встановлювати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вірогідний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нозологічний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або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синдромний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попередній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клінічний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діагноз</w:t>
            </w:r>
            <w:proofErr w:type="spellEnd"/>
            <w:r w:rsidRPr="00372B8A">
              <w:rPr>
                <w:rFonts w:ascii="Times New Roman" w:hAnsi="Times New Roman" w:cs="Times New Roman"/>
                <w:sz w:val="24"/>
                <w:szCs w:val="24"/>
              </w:rPr>
              <w:t xml:space="preserve"> </w:t>
            </w:r>
          </w:p>
        </w:tc>
        <w:tc>
          <w:tcPr>
            <w:tcW w:w="941" w:type="pct"/>
            <w:shd w:val="clear" w:color="auto" w:fill="auto"/>
          </w:tcPr>
          <w:p w14:paraId="5B8E28B2" w14:textId="77777777" w:rsidR="00101FE5" w:rsidRPr="00372B8A" w:rsidRDefault="00101FE5" w:rsidP="00101FE5">
            <w:pPr>
              <w:spacing w:after="0" w:line="240" w:lineRule="auto"/>
              <w:rPr>
                <w:rFonts w:ascii="Times New Roman" w:hAnsi="Times New Roman" w:cs="Times New Roman"/>
                <w:bCs/>
                <w:sz w:val="24"/>
                <w:szCs w:val="24"/>
              </w:rPr>
            </w:pPr>
            <w:r w:rsidRPr="00372B8A">
              <w:rPr>
                <w:rFonts w:ascii="Times New Roman" w:hAnsi="Times New Roman" w:cs="Times New Roman"/>
                <w:sz w:val="24"/>
                <w:szCs w:val="24"/>
              </w:rPr>
              <w:lastRenderedPageBreak/>
              <w:t xml:space="preserve">1.Вміти </w:t>
            </w:r>
            <w:proofErr w:type="spellStart"/>
            <w:r w:rsidRPr="00372B8A">
              <w:rPr>
                <w:rFonts w:ascii="Times New Roman" w:hAnsi="Times New Roman" w:cs="Times New Roman"/>
                <w:sz w:val="24"/>
                <w:szCs w:val="24"/>
              </w:rPr>
              <w:t>виділяти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ідентифікувати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провідні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клінічні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симптоми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lastRenderedPageBreak/>
              <w:t>синдроми</w:t>
            </w:r>
            <w:proofErr w:type="spellEnd"/>
            <w:r w:rsidRPr="00372B8A">
              <w:rPr>
                <w:rFonts w:ascii="Times New Roman" w:hAnsi="Times New Roman" w:cs="Times New Roman"/>
                <w:sz w:val="24"/>
                <w:szCs w:val="24"/>
              </w:rPr>
              <w:t xml:space="preserve"> (за списком 1) за </w:t>
            </w:r>
            <w:proofErr w:type="spellStart"/>
            <w:r w:rsidRPr="00372B8A">
              <w:rPr>
                <w:rFonts w:ascii="Times New Roman" w:hAnsi="Times New Roman" w:cs="Times New Roman"/>
                <w:sz w:val="24"/>
                <w:szCs w:val="24"/>
              </w:rPr>
              <w:t>стандартними</w:t>
            </w:r>
            <w:proofErr w:type="spellEnd"/>
            <w:r w:rsidRPr="00372B8A">
              <w:rPr>
                <w:rFonts w:ascii="Times New Roman" w:hAnsi="Times New Roman" w:cs="Times New Roman"/>
                <w:sz w:val="24"/>
                <w:szCs w:val="24"/>
              </w:rPr>
              <w:t xml:space="preserve"> методиками, </w:t>
            </w:r>
            <w:proofErr w:type="spellStart"/>
            <w:r w:rsidRPr="00372B8A">
              <w:rPr>
                <w:rFonts w:ascii="Times New Roman" w:hAnsi="Times New Roman" w:cs="Times New Roman"/>
                <w:sz w:val="24"/>
                <w:szCs w:val="24"/>
              </w:rPr>
              <w:t>використовуючи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попередні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дані</w:t>
            </w:r>
            <w:proofErr w:type="spellEnd"/>
            <w:r w:rsidRPr="00372B8A">
              <w:rPr>
                <w:rFonts w:ascii="Times New Roman" w:hAnsi="Times New Roman" w:cs="Times New Roman"/>
                <w:sz w:val="24"/>
                <w:szCs w:val="24"/>
              </w:rPr>
              <w:t xml:space="preserve"> анамнезу </w:t>
            </w:r>
            <w:proofErr w:type="spellStart"/>
            <w:r w:rsidRPr="00372B8A">
              <w:rPr>
                <w:rFonts w:ascii="Times New Roman" w:hAnsi="Times New Roman" w:cs="Times New Roman"/>
                <w:sz w:val="24"/>
                <w:szCs w:val="24"/>
              </w:rPr>
              <w:t>пацієнта</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дані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огляду</w:t>
            </w:r>
            <w:proofErr w:type="spellEnd"/>
            <w:r w:rsidRPr="00372B8A">
              <w:rPr>
                <w:rFonts w:ascii="Times New Roman" w:hAnsi="Times New Roman" w:cs="Times New Roman"/>
                <w:sz w:val="24"/>
                <w:szCs w:val="24"/>
              </w:rPr>
              <w:t xml:space="preserve"> хворого; </w:t>
            </w:r>
            <w:proofErr w:type="spellStart"/>
            <w:r w:rsidRPr="00372B8A">
              <w:rPr>
                <w:rFonts w:ascii="Times New Roman" w:hAnsi="Times New Roman" w:cs="Times New Roman"/>
                <w:sz w:val="24"/>
                <w:szCs w:val="24"/>
              </w:rPr>
              <w:t>встановлювати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вірогідний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нозологічний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або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синдромний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попередній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клінічний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діагноз</w:t>
            </w:r>
            <w:proofErr w:type="spellEnd"/>
            <w:r w:rsidRPr="00372B8A">
              <w:rPr>
                <w:rFonts w:ascii="Times New Roman" w:hAnsi="Times New Roman" w:cs="Times New Roman"/>
                <w:sz w:val="24"/>
                <w:szCs w:val="24"/>
              </w:rPr>
              <w:t xml:space="preserve"> </w:t>
            </w:r>
            <w:proofErr w:type="gramStart"/>
            <w:r w:rsidRPr="00372B8A">
              <w:rPr>
                <w:rFonts w:ascii="Times New Roman" w:hAnsi="Times New Roman" w:cs="Times New Roman"/>
                <w:sz w:val="24"/>
                <w:szCs w:val="24"/>
              </w:rPr>
              <w:t>2.Визначати</w:t>
            </w:r>
            <w:proofErr w:type="gramEnd"/>
            <w:r w:rsidRPr="00372B8A">
              <w:rPr>
                <w:rFonts w:ascii="Times New Roman" w:hAnsi="Times New Roman" w:cs="Times New Roman"/>
                <w:sz w:val="24"/>
                <w:szCs w:val="24"/>
              </w:rPr>
              <w:t xml:space="preserve"> тактику </w:t>
            </w:r>
            <w:proofErr w:type="spellStart"/>
            <w:r w:rsidRPr="00372B8A">
              <w:rPr>
                <w:rFonts w:ascii="Times New Roman" w:hAnsi="Times New Roman" w:cs="Times New Roman"/>
                <w:sz w:val="24"/>
                <w:szCs w:val="24"/>
              </w:rPr>
              <w:t>ведення</w:t>
            </w:r>
            <w:proofErr w:type="spellEnd"/>
            <w:r w:rsidRPr="00372B8A">
              <w:rPr>
                <w:rFonts w:ascii="Times New Roman" w:hAnsi="Times New Roman" w:cs="Times New Roman"/>
                <w:sz w:val="24"/>
                <w:szCs w:val="24"/>
              </w:rPr>
              <w:t xml:space="preserve"> хворого шляхом </w:t>
            </w:r>
            <w:proofErr w:type="spellStart"/>
            <w:r w:rsidRPr="00372B8A">
              <w:rPr>
                <w:rFonts w:ascii="Times New Roman" w:hAnsi="Times New Roman" w:cs="Times New Roman"/>
                <w:sz w:val="24"/>
                <w:szCs w:val="24"/>
              </w:rPr>
              <w:t>прийняття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обґрунтованого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рішення</w:t>
            </w:r>
            <w:proofErr w:type="spellEnd"/>
            <w:r w:rsidRPr="00372B8A">
              <w:rPr>
                <w:rFonts w:ascii="Times New Roman" w:hAnsi="Times New Roman" w:cs="Times New Roman"/>
                <w:sz w:val="24"/>
                <w:szCs w:val="24"/>
              </w:rPr>
              <w:t xml:space="preserve"> за </w:t>
            </w:r>
            <w:proofErr w:type="spellStart"/>
            <w:r w:rsidRPr="00372B8A">
              <w:rPr>
                <w:rFonts w:ascii="Times New Roman" w:hAnsi="Times New Roman" w:cs="Times New Roman"/>
                <w:sz w:val="24"/>
                <w:szCs w:val="24"/>
              </w:rPr>
              <w:t>існуючими</w:t>
            </w:r>
            <w:proofErr w:type="spellEnd"/>
            <w:r w:rsidRPr="00372B8A">
              <w:rPr>
                <w:rFonts w:ascii="Times New Roman" w:hAnsi="Times New Roman" w:cs="Times New Roman"/>
                <w:sz w:val="24"/>
                <w:szCs w:val="24"/>
              </w:rPr>
              <w:t xml:space="preserve"> алгоритмами та </w:t>
            </w:r>
            <w:proofErr w:type="spellStart"/>
            <w:r w:rsidRPr="00372B8A">
              <w:rPr>
                <w:rFonts w:ascii="Times New Roman" w:hAnsi="Times New Roman" w:cs="Times New Roman"/>
                <w:sz w:val="24"/>
                <w:szCs w:val="24"/>
              </w:rPr>
              <w:t>стандартними</w:t>
            </w:r>
            <w:proofErr w:type="spellEnd"/>
            <w:r w:rsidRPr="00372B8A">
              <w:rPr>
                <w:rFonts w:ascii="Times New Roman" w:hAnsi="Times New Roman" w:cs="Times New Roman"/>
                <w:sz w:val="24"/>
                <w:szCs w:val="24"/>
              </w:rPr>
              <w:t xml:space="preserve"> схемами</w:t>
            </w:r>
          </w:p>
        </w:tc>
        <w:tc>
          <w:tcPr>
            <w:tcW w:w="914" w:type="pct"/>
            <w:shd w:val="clear" w:color="auto" w:fill="auto"/>
          </w:tcPr>
          <w:p w14:paraId="77BC1F10" w14:textId="77777777" w:rsidR="00101FE5" w:rsidRPr="00372B8A" w:rsidRDefault="00101FE5" w:rsidP="00101FE5">
            <w:pPr>
              <w:spacing w:after="0" w:line="240" w:lineRule="auto"/>
              <w:rPr>
                <w:rFonts w:ascii="Times New Roman" w:hAnsi="Times New Roman" w:cs="Times New Roman"/>
                <w:sz w:val="24"/>
                <w:szCs w:val="24"/>
              </w:rPr>
            </w:pPr>
            <w:proofErr w:type="spellStart"/>
            <w:r w:rsidRPr="00372B8A">
              <w:rPr>
                <w:rFonts w:ascii="Times New Roman" w:hAnsi="Times New Roman" w:cs="Times New Roman"/>
                <w:sz w:val="24"/>
                <w:szCs w:val="24"/>
              </w:rPr>
              <w:lastRenderedPageBreak/>
              <w:t>Вміти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визначити</w:t>
            </w:r>
            <w:proofErr w:type="spellEnd"/>
            <w:r w:rsidRPr="00372B8A">
              <w:rPr>
                <w:rFonts w:ascii="Times New Roman" w:hAnsi="Times New Roman" w:cs="Times New Roman"/>
                <w:sz w:val="24"/>
                <w:szCs w:val="24"/>
              </w:rPr>
              <w:t xml:space="preserve"> тактику </w:t>
            </w:r>
            <w:proofErr w:type="spellStart"/>
            <w:r w:rsidRPr="00372B8A">
              <w:rPr>
                <w:rFonts w:ascii="Times New Roman" w:hAnsi="Times New Roman" w:cs="Times New Roman"/>
                <w:sz w:val="24"/>
                <w:szCs w:val="24"/>
              </w:rPr>
              <w:t>ведення</w:t>
            </w:r>
            <w:proofErr w:type="spellEnd"/>
            <w:r w:rsidRPr="00372B8A">
              <w:rPr>
                <w:rFonts w:ascii="Times New Roman" w:hAnsi="Times New Roman" w:cs="Times New Roman"/>
                <w:sz w:val="24"/>
                <w:szCs w:val="24"/>
              </w:rPr>
              <w:t xml:space="preserve"> хворого </w:t>
            </w:r>
          </w:p>
        </w:tc>
        <w:tc>
          <w:tcPr>
            <w:tcW w:w="875" w:type="pct"/>
            <w:shd w:val="clear" w:color="auto" w:fill="auto"/>
          </w:tcPr>
          <w:p w14:paraId="07008E58"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sz w:val="24"/>
                <w:szCs w:val="24"/>
              </w:rPr>
              <w:t xml:space="preserve">Нести </w:t>
            </w:r>
            <w:proofErr w:type="spellStart"/>
            <w:r w:rsidRPr="00372B8A">
              <w:rPr>
                <w:rFonts w:ascii="Times New Roman" w:hAnsi="Times New Roman" w:cs="Times New Roman"/>
                <w:sz w:val="24"/>
                <w:szCs w:val="24"/>
              </w:rPr>
              <w:t>відповідальність</w:t>
            </w:r>
            <w:proofErr w:type="spellEnd"/>
            <w:r w:rsidRPr="00372B8A">
              <w:rPr>
                <w:rFonts w:ascii="Times New Roman" w:hAnsi="Times New Roman" w:cs="Times New Roman"/>
                <w:sz w:val="24"/>
                <w:szCs w:val="24"/>
              </w:rPr>
              <w:t xml:space="preserve"> за </w:t>
            </w:r>
            <w:proofErr w:type="spellStart"/>
            <w:r w:rsidRPr="00372B8A">
              <w:rPr>
                <w:rFonts w:ascii="Times New Roman" w:hAnsi="Times New Roman" w:cs="Times New Roman"/>
                <w:sz w:val="24"/>
                <w:szCs w:val="24"/>
              </w:rPr>
              <w:t>оволодіння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відповідними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lastRenderedPageBreak/>
              <w:t>знаннями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вміннями</w:t>
            </w:r>
            <w:proofErr w:type="spellEnd"/>
          </w:p>
        </w:tc>
      </w:tr>
      <w:tr w:rsidR="00101FE5" w:rsidRPr="00372B8A" w14:paraId="0C548CD8" w14:textId="77777777" w:rsidTr="00101FE5">
        <w:tc>
          <w:tcPr>
            <w:tcW w:w="284" w:type="pct"/>
            <w:shd w:val="clear" w:color="auto" w:fill="auto"/>
          </w:tcPr>
          <w:p w14:paraId="2634D3D0" w14:textId="77777777" w:rsidR="00101FE5" w:rsidRPr="00372B8A" w:rsidRDefault="00101FE5" w:rsidP="00101FE5">
            <w:pPr>
              <w:spacing w:after="0" w:line="240" w:lineRule="auto"/>
              <w:rPr>
                <w:rFonts w:ascii="Times New Roman" w:hAnsi="Times New Roman" w:cs="Times New Roman"/>
                <w:bCs/>
                <w:sz w:val="24"/>
                <w:szCs w:val="24"/>
                <w:lang w:val="uk-UA"/>
              </w:rPr>
            </w:pPr>
            <w:r w:rsidRPr="00372B8A">
              <w:rPr>
                <w:rFonts w:ascii="Times New Roman" w:hAnsi="Times New Roman" w:cs="Times New Roman"/>
                <w:bCs/>
                <w:sz w:val="24"/>
                <w:szCs w:val="24"/>
                <w:lang w:val="uk-UA"/>
              </w:rPr>
              <w:t>10</w:t>
            </w:r>
          </w:p>
        </w:tc>
        <w:tc>
          <w:tcPr>
            <w:tcW w:w="874" w:type="pct"/>
            <w:shd w:val="clear" w:color="auto" w:fill="auto"/>
          </w:tcPr>
          <w:p w14:paraId="53AE8A62" w14:textId="77777777" w:rsidR="00101FE5" w:rsidRPr="00372B8A" w:rsidRDefault="00101FE5" w:rsidP="00101FE5">
            <w:pPr>
              <w:spacing w:after="0" w:line="240" w:lineRule="auto"/>
              <w:rPr>
                <w:rFonts w:ascii="Times New Roman" w:hAnsi="Times New Roman" w:cs="Times New Roman"/>
                <w:sz w:val="24"/>
                <w:szCs w:val="24"/>
              </w:rPr>
            </w:pPr>
            <w:proofErr w:type="spellStart"/>
            <w:r w:rsidRPr="00372B8A">
              <w:rPr>
                <w:rFonts w:ascii="Times New Roman" w:hAnsi="Times New Roman" w:cs="Times New Roman"/>
                <w:sz w:val="24"/>
                <w:szCs w:val="24"/>
              </w:rPr>
              <w:t>Оцінювання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впливу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навколишнього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середовища</w:t>
            </w:r>
            <w:proofErr w:type="spellEnd"/>
            <w:r w:rsidRPr="00372B8A">
              <w:rPr>
                <w:rFonts w:ascii="Times New Roman" w:hAnsi="Times New Roman" w:cs="Times New Roman"/>
                <w:sz w:val="24"/>
                <w:szCs w:val="24"/>
              </w:rPr>
              <w:t xml:space="preserve"> на стан </w:t>
            </w:r>
            <w:proofErr w:type="spellStart"/>
            <w:r w:rsidRPr="00372B8A">
              <w:rPr>
                <w:rFonts w:ascii="Times New Roman" w:hAnsi="Times New Roman" w:cs="Times New Roman"/>
                <w:sz w:val="24"/>
                <w:szCs w:val="24"/>
              </w:rPr>
              <w:t>здоров`я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населення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індивідуальне</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сімейне</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популяційне</w:t>
            </w:r>
            <w:proofErr w:type="spellEnd"/>
            <w:r w:rsidRPr="00372B8A">
              <w:rPr>
                <w:rFonts w:ascii="Times New Roman" w:hAnsi="Times New Roman" w:cs="Times New Roman"/>
                <w:sz w:val="24"/>
                <w:szCs w:val="24"/>
              </w:rPr>
              <w:t>)</w:t>
            </w:r>
          </w:p>
        </w:tc>
        <w:tc>
          <w:tcPr>
            <w:tcW w:w="1112" w:type="pct"/>
            <w:shd w:val="clear" w:color="auto" w:fill="auto"/>
          </w:tcPr>
          <w:p w14:paraId="69FFB7CD"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sz w:val="24"/>
                <w:szCs w:val="24"/>
              </w:rPr>
              <w:t xml:space="preserve">Знати </w:t>
            </w:r>
            <w:proofErr w:type="spellStart"/>
            <w:r w:rsidRPr="00372B8A">
              <w:rPr>
                <w:rFonts w:ascii="Times New Roman" w:hAnsi="Times New Roman" w:cs="Times New Roman"/>
                <w:sz w:val="24"/>
                <w:szCs w:val="24"/>
              </w:rPr>
              <w:t>особливості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впливу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навколишнього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середовища</w:t>
            </w:r>
            <w:proofErr w:type="spellEnd"/>
            <w:r w:rsidRPr="00372B8A">
              <w:rPr>
                <w:rFonts w:ascii="Times New Roman" w:hAnsi="Times New Roman" w:cs="Times New Roman"/>
                <w:sz w:val="24"/>
                <w:szCs w:val="24"/>
              </w:rPr>
              <w:t xml:space="preserve"> на стан </w:t>
            </w:r>
            <w:proofErr w:type="spellStart"/>
            <w:r w:rsidRPr="00372B8A">
              <w:rPr>
                <w:rFonts w:ascii="Times New Roman" w:hAnsi="Times New Roman" w:cs="Times New Roman"/>
                <w:sz w:val="24"/>
                <w:szCs w:val="24"/>
              </w:rPr>
              <w:t>здоров`я</w:t>
            </w:r>
            <w:proofErr w:type="spellEnd"/>
            <w:r w:rsidRPr="00372B8A">
              <w:rPr>
                <w:rFonts w:ascii="Times New Roman" w:hAnsi="Times New Roman" w:cs="Times New Roman"/>
                <w:sz w:val="24"/>
                <w:szCs w:val="24"/>
              </w:rPr>
              <w:t xml:space="preserve"> у </w:t>
            </w:r>
            <w:proofErr w:type="spellStart"/>
            <w:r w:rsidRPr="00372B8A">
              <w:rPr>
                <w:rFonts w:ascii="Times New Roman" w:hAnsi="Times New Roman" w:cs="Times New Roman"/>
                <w:sz w:val="24"/>
                <w:szCs w:val="24"/>
              </w:rPr>
              <w:t>соматичних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хворих</w:t>
            </w:r>
            <w:proofErr w:type="spellEnd"/>
            <w:r w:rsidRPr="00372B8A">
              <w:rPr>
                <w:rFonts w:ascii="Times New Roman" w:hAnsi="Times New Roman" w:cs="Times New Roman"/>
                <w:sz w:val="24"/>
                <w:szCs w:val="24"/>
              </w:rPr>
              <w:t xml:space="preserve"> в </w:t>
            </w:r>
            <w:proofErr w:type="spellStart"/>
            <w:r w:rsidRPr="00372B8A">
              <w:rPr>
                <w:rFonts w:ascii="Times New Roman" w:hAnsi="Times New Roman" w:cs="Times New Roman"/>
                <w:sz w:val="24"/>
                <w:szCs w:val="24"/>
              </w:rPr>
              <w:t>умовах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медичного</w:t>
            </w:r>
            <w:proofErr w:type="spellEnd"/>
            <w:r w:rsidRPr="00372B8A">
              <w:rPr>
                <w:rFonts w:ascii="Times New Roman" w:hAnsi="Times New Roman" w:cs="Times New Roman"/>
                <w:sz w:val="24"/>
                <w:szCs w:val="24"/>
              </w:rPr>
              <w:t xml:space="preserve"> закладу за </w:t>
            </w:r>
            <w:proofErr w:type="spellStart"/>
            <w:r w:rsidRPr="00372B8A">
              <w:rPr>
                <w:rFonts w:ascii="Times New Roman" w:hAnsi="Times New Roman" w:cs="Times New Roman"/>
                <w:sz w:val="24"/>
                <w:szCs w:val="24"/>
              </w:rPr>
              <w:t>стандартними</w:t>
            </w:r>
            <w:proofErr w:type="spellEnd"/>
            <w:r w:rsidRPr="00372B8A">
              <w:rPr>
                <w:rFonts w:ascii="Times New Roman" w:hAnsi="Times New Roman" w:cs="Times New Roman"/>
                <w:sz w:val="24"/>
                <w:szCs w:val="24"/>
              </w:rPr>
              <w:t xml:space="preserve"> методиками</w:t>
            </w:r>
          </w:p>
        </w:tc>
        <w:tc>
          <w:tcPr>
            <w:tcW w:w="941" w:type="pct"/>
            <w:shd w:val="clear" w:color="auto" w:fill="auto"/>
          </w:tcPr>
          <w:p w14:paraId="123B2A63" w14:textId="77777777" w:rsidR="00101FE5" w:rsidRPr="00372B8A" w:rsidRDefault="00101FE5" w:rsidP="00101FE5">
            <w:pPr>
              <w:spacing w:after="0" w:line="240" w:lineRule="auto"/>
              <w:rPr>
                <w:rFonts w:ascii="Times New Roman" w:hAnsi="Times New Roman" w:cs="Times New Roman"/>
                <w:bCs/>
                <w:sz w:val="24"/>
                <w:szCs w:val="24"/>
              </w:rPr>
            </w:pPr>
            <w:r w:rsidRPr="00372B8A">
              <w:rPr>
                <w:rFonts w:ascii="Times New Roman" w:hAnsi="Times New Roman" w:cs="Times New Roman"/>
                <w:noProof/>
                <w:sz w:val="24"/>
                <w:szCs w:val="24"/>
              </w:rPr>
              <w:t xml:space="preserve">Оцінити вплив екзогенних чинників на стан здоров’я пацієнта </w:t>
            </w:r>
          </w:p>
        </w:tc>
        <w:tc>
          <w:tcPr>
            <w:tcW w:w="914" w:type="pct"/>
            <w:shd w:val="clear" w:color="auto" w:fill="auto"/>
          </w:tcPr>
          <w:p w14:paraId="02D5D58F"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noProof/>
                <w:sz w:val="24"/>
                <w:szCs w:val="24"/>
              </w:rPr>
              <w:t>Вміти пояснити пацієнту  значення мінеральних речовин, мікроелементів для профілактики виникнення захворювань</w:t>
            </w:r>
          </w:p>
        </w:tc>
        <w:tc>
          <w:tcPr>
            <w:tcW w:w="875" w:type="pct"/>
            <w:shd w:val="clear" w:color="auto" w:fill="auto"/>
          </w:tcPr>
          <w:p w14:paraId="606E8E43"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noProof/>
                <w:sz w:val="24"/>
                <w:szCs w:val="24"/>
              </w:rPr>
              <w:t>Нести відповідальність за оволодіння відповідними знаннями та вміннями</w:t>
            </w:r>
          </w:p>
        </w:tc>
      </w:tr>
      <w:tr w:rsidR="00101FE5" w:rsidRPr="00372B8A" w14:paraId="38684E68" w14:textId="77777777" w:rsidTr="00101FE5">
        <w:tc>
          <w:tcPr>
            <w:tcW w:w="284" w:type="pct"/>
            <w:shd w:val="clear" w:color="auto" w:fill="auto"/>
          </w:tcPr>
          <w:p w14:paraId="22ABDF30" w14:textId="77777777" w:rsidR="00101FE5" w:rsidRPr="00372B8A" w:rsidRDefault="00101FE5" w:rsidP="00101FE5">
            <w:pPr>
              <w:spacing w:after="0" w:line="240" w:lineRule="auto"/>
              <w:rPr>
                <w:rFonts w:ascii="Times New Roman" w:hAnsi="Times New Roman" w:cs="Times New Roman"/>
                <w:bCs/>
                <w:sz w:val="24"/>
                <w:szCs w:val="24"/>
                <w:lang w:val="uk-UA"/>
              </w:rPr>
            </w:pPr>
            <w:r w:rsidRPr="00372B8A">
              <w:rPr>
                <w:rFonts w:ascii="Times New Roman" w:hAnsi="Times New Roman" w:cs="Times New Roman"/>
                <w:bCs/>
                <w:sz w:val="24"/>
                <w:szCs w:val="24"/>
                <w:lang w:val="uk-UA"/>
              </w:rPr>
              <w:t>11</w:t>
            </w:r>
          </w:p>
        </w:tc>
        <w:tc>
          <w:tcPr>
            <w:tcW w:w="874" w:type="pct"/>
            <w:shd w:val="clear" w:color="auto" w:fill="auto"/>
          </w:tcPr>
          <w:p w14:paraId="369DE810" w14:textId="77777777" w:rsidR="00101FE5" w:rsidRPr="00372B8A" w:rsidRDefault="00101FE5" w:rsidP="00101FE5">
            <w:pPr>
              <w:spacing w:after="0" w:line="240" w:lineRule="auto"/>
              <w:rPr>
                <w:rFonts w:ascii="Times New Roman" w:hAnsi="Times New Roman" w:cs="Times New Roman"/>
                <w:sz w:val="24"/>
                <w:szCs w:val="24"/>
              </w:rPr>
            </w:pPr>
            <w:proofErr w:type="spellStart"/>
            <w:r w:rsidRPr="00372B8A">
              <w:rPr>
                <w:rFonts w:ascii="Times New Roman" w:hAnsi="Times New Roman" w:cs="Times New Roman"/>
                <w:sz w:val="24"/>
                <w:szCs w:val="24"/>
              </w:rPr>
              <w:t>Опрацювання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державної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соціальної</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інформації</w:t>
            </w:r>
            <w:proofErr w:type="spellEnd"/>
          </w:p>
        </w:tc>
        <w:tc>
          <w:tcPr>
            <w:tcW w:w="1112" w:type="pct"/>
            <w:shd w:val="clear" w:color="auto" w:fill="auto"/>
          </w:tcPr>
          <w:p w14:paraId="62DC8D6B"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sz w:val="24"/>
                <w:szCs w:val="24"/>
              </w:rPr>
              <w:t xml:space="preserve">Знати </w:t>
            </w:r>
            <w:proofErr w:type="spellStart"/>
            <w:r w:rsidRPr="00372B8A">
              <w:rPr>
                <w:rFonts w:ascii="Times New Roman" w:hAnsi="Times New Roman" w:cs="Times New Roman"/>
                <w:sz w:val="24"/>
                <w:szCs w:val="24"/>
              </w:rPr>
              <w:t>методи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опрацювання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державної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соціальної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інформації</w:t>
            </w:r>
            <w:proofErr w:type="spellEnd"/>
          </w:p>
        </w:tc>
        <w:tc>
          <w:tcPr>
            <w:tcW w:w="941" w:type="pct"/>
            <w:shd w:val="clear" w:color="auto" w:fill="auto"/>
          </w:tcPr>
          <w:p w14:paraId="422A3962" w14:textId="77777777" w:rsidR="00101FE5" w:rsidRPr="00372B8A" w:rsidRDefault="00101FE5" w:rsidP="00101FE5">
            <w:pPr>
              <w:spacing w:after="0" w:line="240" w:lineRule="auto"/>
              <w:rPr>
                <w:rFonts w:ascii="Times New Roman" w:hAnsi="Times New Roman" w:cs="Times New Roman"/>
                <w:bCs/>
                <w:sz w:val="24"/>
                <w:szCs w:val="24"/>
              </w:rPr>
            </w:pPr>
            <w:proofErr w:type="spellStart"/>
            <w:r w:rsidRPr="00372B8A">
              <w:rPr>
                <w:rFonts w:ascii="Times New Roman" w:hAnsi="Times New Roman" w:cs="Times New Roman"/>
                <w:bCs/>
                <w:sz w:val="24"/>
                <w:szCs w:val="24"/>
              </w:rPr>
              <w:t>Вміти</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аналізувати</w:t>
            </w:r>
            <w:proofErr w:type="spellEnd"/>
            <w:r w:rsidRPr="00372B8A">
              <w:rPr>
                <w:rFonts w:ascii="Times New Roman" w:hAnsi="Times New Roman" w:cs="Times New Roman"/>
                <w:bCs/>
                <w:sz w:val="24"/>
                <w:szCs w:val="24"/>
              </w:rPr>
              <w:t xml:space="preserve"> та </w:t>
            </w:r>
            <w:proofErr w:type="spellStart"/>
            <w:r w:rsidRPr="00372B8A">
              <w:rPr>
                <w:rFonts w:ascii="Times New Roman" w:hAnsi="Times New Roman" w:cs="Times New Roman"/>
                <w:bCs/>
                <w:sz w:val="24"/>
                <w:szCs w:val="24"/>
              </w:rPr>
              <w:t>оцінювати</w:t>
            </w:r>
            <w:proofErr w:type="spellEnd"/>
            <w:r w:rsidRPr="00372B8A">
              <w:rPr>
                <w:rFonts w:ascii="Times New Roman" w:hAnsi="Times New Roman" w:cs="Times New Roman"/>
                <w:b/>
                <w:bCs/>
                <w:sz w:val="24"/>
                <w:szCs w:val="24"/>
              </w:rPr>
              <w:t xml:space="preserve"> </w:t>
            </w:r>
            <w:proofErr w:type="spellStart"/>
            <w:r w:rsidRPr="00372B8A">
              <w:rPr>
                <w:rFonts w:ascii="Times New Roman" w:hAnsi="Times New Roman" w:cs="Times New Roman"/>
                <w:sz w:val="24"/>
                <w:szCs w:val="24"/>
              </w:rPr>
              <w:t>державну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соціальну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інформацію</w:t>
            </w:r>
            <w:proofErr w:type="spellEnd"/>
          </w:p>
        </w:tc>
        <w:tc>
          <w:tcPr>
            <w:tcW w:w="914" w:type="pct"/>
            <w:shd w:val="clear" w:color="auto" w:fill="auto"/>
          </w:tcPr>
          <w:p w14:paraId="68E83393" w14:textId="77777777" w:rsidR="00101FE5" w:rsidRPr="00372B8A" w:rsidRDefault="00101FE5" w:rsidP="00101FE5">
            <w:pPr>
              <w:spacing w:after="0" w:line="240" w:lineRule="auto"/>
              <w:rPr>
                <w:rFonts w:ascii="Times New Roman" w:hAnsi="Times New Roman" w:cs="Times New Roman"/>
                <w:bCs/>
                <w:sz w:val="24"/>
                <w:szCs w:val="24"/>
              </w:rPr>
            </w:pPr>
            <w:proofErr w:type="spellStart"/>
            <w:r w:rsidRPr="00372B8A">
              <w:rPr>
                <w:rFonts w:ascii="Times New Roman" w:hAnsi="Times New Roman" w:cs="Times New Roman"/>
                <w:bCs/>
                <w:sz w:val="24"/>
                <w:szCs w:val="24"/>
              </w:rPr>
              <w:t>Використовувати</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стандартні</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підходи</w:t>
            </w:r>
            <w:proofErr w:type="spellEnd"/>
            <w:r w:rsidRPr="00372B8A">
              <w:rPr>
                <w:rFonts w:ascii="Times New Roman" w:hAnsi="Times New Roman" w:cs="Times New Roman"/>
                <w:bCs/>
                <w:sz w:val="24"/>
                <w:szCs w:val="24"/>
              </w:rPr>
              <w:t xml:space="preserve"> до </w:t>
            </w:r>
            <w:proofErr w:type="spellStart"/>
            <w:r w:rsidRPr="00372B8A">
              <w:rPr>
                <w:rFonts w:ascii="Times New Roman" w:hAnsi="Times New Roman" w:cs="Times New Roman"/>
                <w:bCs/>
                <w:sz w:val="24"/>
                <w:szCs w:val="24"/>
              </w:rPr>
              <w:t>оцінки</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інформації</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використовува-ти</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комп’ютерні</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інформаційні</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технології</w:t>
            </w:r>
            <w:proofErr w:type="spellEnd"/>
          </w:p>
        </w:tc>
        <w:tc>
          <w:tcPr>
            <w:tcW w:w="875" w:type="pct"/>
            <w:shd w:val="clear" w:color="auto" w:fill="auto"/>
          </w:tcPr>
          <w:p w14:paraId="2F0F797A" w14:textId="77777777" w:rsidR="00101FE5" w:rsidRPr="00372B8A" w:rsidRDefault="00101FE5" w:rsidP="00101FE5">
            <w:pPr>
              <w:spacing w:after="0" w:line="240" w:lineRule="auto"/>
              <w:rPr>
                <w:rFonts w:ascii="Times New Roman" w:hAnsi="Times New Roman" w:cs="Times New Roman"/>
                <w:sz w:val="24"/>
                <w:szCs w:val="24"/>
              </w:rPr>
            </w:pPr>
            <w:proofErr w:type="spellStart"/>
            <w:r w:rsidRPr="00372B8A">
              <w:rPr>
                <w:rFonts w:ascii="Times New Roman" w:hAnsi="Times New Roman" w:cs="Times New Roman"/>
                <w:sz w:val="24"/>
                <w:szCs w:val="24"/>
              </w:rPr>
              <w:t>Відповідати</w:t>
            </w:r>
            <w:proofErr w:type="spellEnd"/>
            <w:r w:rsidRPr="00372B8A">
              <w:rPr>
                <w:rFonts w:ascii="Times New Roman" w:hAnsi="Times New Roman" w:cs="Times New Roman"/>
                <w:sz w:val="24"/>
                <w:szCs w:val="24"/>
              </w:rPr>
              <w:t xml:space="preserve"> за </w:t>
            </w:r>
            <w:proofErr w:type="spellStart"/>
            <w:r w:rsidRPr="00372B8A">
              <w:rPr>
                <w:rFonts w:ascii="Times New Roman" w:hAnsi="Times New Roman" w:cs="Times New Roman"/>
                <w:sz w:val="24"/>
                <w:szCs w:val="24"/>
              </w:rPr>
              <w:t>опрацювання</w:t>
            </w:r>
            <w:proofErr w:type="spellEnd"/>
          </w:p>
          <w:p w14:paraId="7FB40672" w14:textId="77777777" w:rsidR="00101FE5" w:rsidRPr="00372B8A" w:rsidRDefault="00101FE5" w:rsidP="00101FE5">
            <w:pPr>
              <w:spacing w:after="0" w:line="240" w:lineRule="auto"/>
              <w:rPr>
                <w:rFonts w:ascii="Times New Roman" w:hAnsi="Times New Roman" w:cs="Times New Roman"/>
                <w:sz w:val="24"/>
                <w:szCs w:val="24"/>
              </w:rPr>
            </w:pP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державної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соціальної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інформації</w:t>
            </w:r>
            <w:proofErr w:type="spellEnd"/>
          </w:p>
        </w:tc>
      </w:tr>
    </w:tbl>
    <w:p w14:paraId="1494C386" w14:textId="77777777" w:rsidR="00101FE5" w:rsidRPr="00372B8A" w:rsidRDefault="00101FE5" w:rsidP="00101FE5">
      <w:pPr>
        <w:spacing w:after="0" w:line="240" w:lineRule="auto"/>
        <w:ind w:firstLine="708"/>
        <w:jc w:val="both"/>
        <w:rPr>
          <w:rFonts w:ascii="Times New Roman" w:hAnsi="Times New Roman" w:cs="Times New Roman"/>
          <w:b/>
          <w:sz w:val="24"/>
          <w:szCs w:val="24"/>
        </w:rPr>
      </w:pPr>
    </w:p>
    <w:p w14:paraId="2A1DBA0E" w14:textId="77777777" w:rsidR="00101FE5" w:rsidRPr="00372B8A" w:rsidRDefault="00101FE5" w:rsidP="00101FE5">
      <w:pPr>
        <w:pStyle w:val="aa"/>
        <w:spacing w:after="0"/>
        <w:jc w:val="both"/>
        <w:rPr>
          <w:rFonts w:ascii="Times New Roman" w:hAnsi="Times New Roman" w:cs="Times New Roman"/>
          <w:spacing w:val="-4"/>
          <w:lang w:val="uk-UA"/>
        </w:rPr>
      </w:pPr>
      <w:r w:rsidRPr="00372B8A">
        <w:rPr>
          <w:rFonts w:ascii="Times New Roman" w:hAnsi="Times New Roman" w:cs="Times New Roman"/>
          <w:b/>
          <w:lang w:val="uk-UA"/>
        </w:rPr>
        <w:t>3.Статус дисципліни (нормативна</w:t>
      </w:r>
      <w:r w:rsidRPr="00372B8A">
        <w:rPr>
          <w:rFonts w:ascii="Times New Roman" w:hAnsi="Times New Roman" w:cs="Times New Roman"/>
          <w:lang w:val="uk-UA"/>
        </w:rPr>
        <w:t xml:space="preserve">) </w:t>
      </w:r>
      <w:r w:rsidRPr="00372B8A">
        <w:rPr>
          <w:rFonts w:ascii="Times New Roman" w:hAnsi="Times New Roman" w:cs="Times New Roman"/>
          <w:color w:val="000000"/>
          <w:lang w:val="uk-UA" w:eastAsia="uk-UA" w:bidi="uk-UA"/>
        </w:rPr>
        <w:t xml:space="preserve">та </w:t>
      </w:r>
      <w:r w:rsidRPr="00372B8A">
        <w:rPr>
          <w:rFonts w:ascii="Times New Roman" w:hAnsi="Times New Roman" w:cs="Times New Roman"/>
          <w:b/>
          <w:color w:val="000000"/>
          <w:lang w:val="uk-UA" w:eastAsia="uk-UA" w:bidi="uk-UA"/>
        </w:rPr>
        <w:t>формат дисципліни</w:t>
      </w:r>
      <w:r w:rsidRPr="00372B8A">
        <w:rPr>
          <w:rFonts w:ascii="Times New Roman" w:hAnsi="Times New Roman" w:cs="Times New Roman"/>
          <w:color w:val="000000"/>
          <w:lang w:val="uk-UA" w:eastAsia="uk-UA" w:bidi="uk-UA"/>
        </w:rPr>
        <w:t xml:space="preserve"> </w:t>
      </w:r>
      <w:r w:rsidRPr="00372B8A">
        <w:rPr>
          <w:rFonts w:ascii="Times New Roman" w:hAnsi="Times New Roman" w:cs="Times New Roman"/>
          <w:b/>
          <w:i/>
          <w:color w:val="000000"/>
          <w:lang w:val="uk-UA" w:eastAsia="uk-UA" w:bidi="uk-UA"/>
        </w:rPr>
        <w:t>змішаний</w:t>
      </w:r>
      <w:r w:rsidRPr="00372B8A">
        <w:rPr>
          <w:rFonts w:ascii="Times New Roman" w:hAnsi="Times New Roman" w:cs="Times New Roman"/>
          <w:color w:val="000000"/>
          <w:lang w:val="uk-UA" w:eastAsia="uk-UA" w:bidi="uk-UA"/>
        </w:rPr>
        <w:t xml:space="preserve"> – дисципліна має супровід в системі </w:t>
      </w:r>
      <w:proofErr w:type="spellStart"/>
      <w:r w:rsidRPr="00372B8A">
        <w:rPr>
          <w:rFonts w:ascii="Times New Roman" w:hAnsi="Times New Roman" w:cs="Times New Roman"/>
          <w:color w:val="000000"/>
          <w:lang w:val="uk-UA" w:eastAsia="uk-UA" w:bidi="uk-UA"/>
        </w:rPr>
        <w:t>Moodle</w:t>
      </w:r>
      <w:proofErr w:type="spellEnd"/>
      <w:r w:rsidRPr="00372B8A">
        <w:rPr>
          <w:rFonts w:ascii="Times New Roman" w:hAnsi="Times New Roman" w:cs="Times New Roman"/>
          <w:color w:val="000000"/>
          <w:lang w:val="uk-UA" w:eastAsia="uk-UA" w:bidi="uk-UA"/>
        </w:rPr>
        <w:t xml:space="preserve">, викладання дисципліни передбачає поєднання традиційних форм </w:t>
      </w:r>
      <w:r w:rsidRPr="00372B8A">
        <w:rPr>
          <w:rFonts w:ascii="Times New Roman" w:hAnsi="Times New Roman" w:cs="Times New Roman"/>
          <w:color w:val="000000"/>
          <w:lang w:val="uk-UA" w:eastAsia="uk-UA" w:bidi="uk-UA"/>
        </w:rPr>
        <w:lastRenderedPageBreak/>
        <w:t>аудиторного навчання з елементами електронного навчання, в якому використовуються спеціальні інформаційні</w:t>
      </w:r>
      <w:r w:rsidRPr="00372B8A">
        <w:rPr>
          <w:rFonts w:ascii="Times New Roman" w:hAnsi="Times New Roman" w:cs="Times New Roman"/>
          <w:lang w:val="uk-UA" w:eastAsia="en-US"/>
        </w:rPr>
        <w:t xml:space="preserve">, </w:t>
      </w:r>
      <w:r w:rsidRPr="00372B8A">
        <w:rPr>
          <w:rFonts w:ascii="Times New Roman" w:hAnsi="Times New Roman" w:cs="Times New Roman"/>
          <w:color w:val="000000"/>
          <w:lang w:val="uk-UA" w:eastAsia="uk-UA" w:bidi="uk-UA"/>
        </w:rPr>
        <w:t>інтерактивні технології, онлайн консультування</w:t>
      </w:r>
      <w:r w:rsidRPr="00372B8A">
        <w:rPr>
          <w:rFonts w:ascii="Times New Roman" w:hAnsi="Times New Roman" w:cs="Times New Roman"/>
          <w:b/>
          <w:spacing w:val="-4"/>
          <w:lang w:val="uk-UA"/>
        </w:rPr>
        <w:t xml:space="preserve"> </w:t>
      </w:r>
    </w:p>
    <w:p w14:paraId="517784C6" w14:textId="77777777" w:rsidR="00101FE5" w:rsidRPr="00372B8A" w:rsidRDefault="00101FE5" w:rsidP="00101FE5">
      <w:pPr>
        <w:pStyle w:val="aa"/>
        <w:spacing w:after="0"/>
        <w:jc w:val="both"/>
        <w:rPr>
          <w:rFonts w:ascii="Times New Roman" w:hAnsi="Times New Roman" w:cs="Times New Roman"/>
          <w:spacing w:val="-4"/>
          <w:lang w:bidi="uk-UA"/>
        </w:rPr>
      </w:pPr>
      <w:r w:rsidRPr="00372B8A">
        <w:rPr>
          <w:rFonts w:ascii="Times New Roman" w:hAnsi="Times New Roman" w:cs="Times New Roman"/>
          <w:b/>
          <w:lang w:val="uk-UA" w:eastAsia="en-US" w:bidi="uk-UA"/>
        </w:rPr>
        <w:t>4. Методи навчання :</w:t>
      </w:r>
      <w:r w:rsidRPr="00372B8A">
        <w:rPr>
          <w:rFonts w:ascii="Times New Roman" w:hAnsi="Times New Roman" w:cs="Times New Roman"/>
          <w:spacing w:val="-4"/>
          <w:lang w:val="uk-UA" w:bidi="uk-UA"/>
        </w:rPr>
        <w:t xml:space="preserve">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w:t>
      </w:r>
      <w:r w:rsidRPr="00372B8A">
        <w:rPr>
          <w:rFonts w:ascii="Times New Roman" w:hAnsi="Times New Roman" w:cs="Times New Roman"/>
          <w:spacing w:val="-4"/>
          <w:lang w:val="uk-UA"/>
        </w:rPr>
        <w:t xml:space="preserve">, </w:t>
      </w:r>
      <w:r w:rsidRPr="00372B8A">
        <w:rPr>
          <w:rFonts w:ascii="Times New Roman" w:hAnsi="Times New Roman" w:cs="Times New Roman"/>
          <w:spacing w:val="-4"/>
          <w:lang w:val="uk-UA" w:bidi="uk-UA"/>
        </w:rPr>
        <w:t xml:space="preserve">інтерактивні технології, он-лайн консультування і </w:t>
      </w:r>
      <w:proofErr w:type="spellStart"/>
      <w:r w:rsidRPr="00372B8A">
        <w:rPr>
          <w:rFonts w:ascii="Times New Roman" w:hAnsi="Times New Roman" w:cs="Times New Roman"/>
          <w:spacing w:val="-4"/>
          <w:lang w:val="uk-UA" w:bidi="uk-UA"/>
        </w:rPr>
        <w:t>т.п</w:t>
      </w:r>
      <w:proofErr w:type="spellEnd"/>
      <w:r w:rsidRPr="00372B8A">
        <w:rPr>
          <w:rFonts w:ascii="Times New Roman" w:hAnsi="Times New Roman" w:cs="Times New Roman"/>
          <w:spacing w:val="-4"/>
          <w:lang w:val="uk-UA" w:bidi="uk-UA"/>
        </w:rPr>
        <w:t>.. Вивчення дисципліни проводять згідно Навчального плану у вигляді аудиторної підготовки (лекції, практичні заняття), а також СРС. Практичні заняття тривалістю 4-5 години будують у вигляді обговорень за темою, при підготовці до якої студент самостійно працює з літературою, що дозволяє йому дати відповідь на запитання, обґрунтовувати свою точку зору.</w:t>
      </w:r>
      <w:r w:rsidRPr="00372B8A">
        <w:rPr>
          <w:rFonts w:ascii="Times New Roman" w:hAnsi="Times New Roman" w:cs="Times New Roman"/>
          <w:color w:val="000000"/>
          <w:lang w:eastAsia="uk-UA" w:bidi="uk-UA"/>
        </w:rPr>
        <w:t xml:space="preserve"> </w:t>
      </w:r>
    </w:p>
    <w:p w14:paraId="712D8A07" w14:textId="77777777" w:rsidR="00101FE5" w:rsidRPr="00372B8A" w:rsidRDefault="00101FE5" w:rsidP="00101FE5">
      <w:pPr>
        <w:tabs>
          <w:tab w:val="left" w:pos="1134"/>
        </w:tabs>
        <w:autoSpaceDE w:val="0"/>
        <w:autoSpaceDN w:val="0"/>
        <w:adjustRightInd w:val="0"/>
        <w:spacing w:after="0" w:line="240" w:lineRule="auto"/>
        <w:ind w:left="360"/>
        <w:jc w:val="both"/>
        <w:rPr>
          <w:rFonts w:ascii="Times New Roman" w:hAnsi="Times New Roman" w:cs="Times New Roman"/>
          <w:color w:val="000000"/>
          <w:sz w:val="24"/>
          <w:szCs w:val="24"/>
          <w:lang w:val="uk-UA" w:eastAsia="uk-UA" w:bidi="uk-UA"/>
        </w:rPr>
      </w:pPr>
      <w:r w:rsidRPr="00372B8A">
        <w:rPr>
          <w:rFonts w:ascii="Times New Roman" w:hAnsi="Times New Roman" w:cs="Times New Roman"/>
          <w:color w:val="000000"/>
          <w:sz w:val="24"/>
          <w:szCs w:val="24"/>
          <w:lang w:val="uk-UA" w:eastAsia="uk-UA" w:bidi="uk-UA"/>
        </w:rPr>
        <w:t>Практичні заняття за методикою їх організації є клінічні і передбачають:</w:t>
      </w:r>
    </w:p>
    <w:p w14:paraId="7B15102C" w14:textId="77777777" w:rsidR="00101FE5" w:rsidRPr="00372B8A" w:rsidRDefault="00101FE5" w:rsidP="00D55650">
      <w:pPr>
        <w:numPr>
          <w:ilvl w:val="0"/>
          <w:numId w:val="12"/>
        </w:numPr>
        <w:tabs>
          <w:tab w:val="left" w:pos="1134"/>
        </w:tabs>
        <w:autoSpaceDE w:val="0"/>
        <w:autoSpaceDN w:val="0"/>
        <w:adjustRightInd w:val="0"/>
        <w:spacing w:after="0" w:line="240" w:lineRule="auto"/>
        <w:jc w:val="both"/>
        <w:rPr>
          <w:rFonts w:ascii="Times New Roman" w:hAnsi="Times New Roman" w:cs="Times New Roman"/>
          <w:color w:val="000000"/>
          <w:sz w:val="24"/>
          <w:szCs w:val="24"/>
          <w:lang w:val="uk-UA" w:eastAsia="uk-UA" w:bidi="uk-UA"/>
        </w:rPr>
      </w:pPr>
      <w:proofErr w:type="spellStart"/>
      <w:r w:rsidRPr="00372B8A">
        <w:rPr>
          <w:rFonts w:ascii="Times New Roman" w:hAnsi="Times New Roman" w:cs="Times New Roman"/>
          <w:color w:val="000000"/>
          <w:sz w:val="24"/>
          <w:szCs w:val="24"/>
          <w:lang w:val="uk-UA" w:eastAsia="uk-UA" w:bidi="uk-UA"/>
        </w:rPr>
        <w:t>Курацію</w:t>
      </w:r>
      <w:proofErr w:type="spellEnd"/>
      <w:r w:rsidRPr="00372B8A">
        <w:rPr>
          <w:rFonts w:ascii="Times New Roman" w:hAnsi="Times New Roman" w:cs="Times New Roman"/>
          <w:color w:val="000000"/>
          <w:sz w:val="24"/>
          <w:szCs w:val="24"/>
          <w:lang w:val="uk-UA" w:eastAsia="uk-UA" w:bidi="uk-UA"/>
        </w:rPr>
        <w:t xml:space="preserve"> тематичних хворих, що здійснюється за заданим алгоритмом дій студентів. </w:t>
      </w:r>
    </w:p>
    <w:p w14:paraId="721A5BE5" w14:textId="77777777" w:rsidR="00101FE5" w:rsidRPr="00372B8A" w:rsidRDefault="00101FE5" w:rsidP="00D55650">
      <w:pPr>
        <w:numPr>
          <w:ilvl w:val="0"/>
          <w:numId w:val="12"/>
        </w:numPr>
        <w:tabs>
          <w:tab w:val="left" w:pos="1134"/>
        </w:tabs>
        <w:autoSpaceDE w:val="0"/>
        <w:autoSpaceDN w:val="0"/>
        <w:adjustRightInd w:val="0"/>
        <w:spacing w:after="0" w:line="240" w:lineRule="auto"/>
        <w:jc w:val="both"/>
        <w:rPr>
          <w:rFonts w:ascii="Times New Roman" w:hAnsi="Times New Roman" w:cs="Times New Roman"/>
          <w:color w:val="000000"/>
          <w:sz w:val="24"/>
          <w:szCs w:val="24"/>
          <w:lang w:val="uk-UA" w:eastAsia="uk-UA" w:bidi="uk-UA"/>
        </w:rPr>
      </w:pPr>
      <w:r w:rsidRPr="00372B8A">
        <w:rPr>
          <w:rFonts w:ascii="Times New Roman" w:hAnsi="Times New Roman" w:cs="Times New Roman"/>
          <w:color w:val="000000"/>
          <w:sz w:val="24"/>
          <w:szCs w:val="24"/>
          <w:lang w:val="uk-UA" w:eastAsia="uk-UA" w:bidi="uk-UA"/>
        </w:rPr>
        <w:t>Опанування практичних навичок (огляду хворого, виділення синдромів, оцінка результатів додаткового обстеження).</w:t>
      </w:r>
    </w:p>
    <w:p w14:paraId="78446064" w14:textId="77777777" w:rsidR="00101FE5" w:rsidRPr="00372B8A" w:rsidRDefault="00101FE5" w:rsidP="00D55650">
      <w:pPr>
        <w:numPr>
          <w:ilvl w:val="0"/>
          <w:numId w:val="12"/>
        </w:numPr>
        <w:tabs>
          <w:tab w:val="left" w:pos="1134"/>
        </w:tabs>
        <w:autoSpaceDE w:val="0"/>
        <w:autoSpaceDN w:val="0"/>
        <w:adjustRightInd w:val="0"/>
        <w:spacing w:after="0" w:line="240" w:lineRule="auto"/>
        <w:jc w:val="both"/>
        <w:rPr>
          <w:rFonts w:ascii="Times New Roman" w:hAnsi="Times New Roman" w:cs="Times New Roman"/>
          <w:color w:val="000000"/>
          <w:sz w:val="24"/>
          <w:szCs w:val="24"/>
          <w:lang w:val="uk-UA" w:eastAsia="uk-UA" w:bidi="uk-UA"/>
        </w:rPr>
      </w:pPr>
      <w:r w:rsidRPr="00372B8A">
        <w:rPr>
          <w:rFonts w:ascii="Times New Roman" w:hAnsi="Times New Roman" w:cs="Times New Roman"/>
          <w:color w:val="000000"/>
          <w:sz w:val="24"/>
          <w:szCs w:val="24"/>
          <w:lang w:val="uk-UA" w:eastAsia="uk-UA" w:bidi="uk-UA"/>
        </w:rPr>
        <w:t>Розгляд теоретичних питань щодо набуття практичних навичок за стандартними переліками до кожного практичного заняття та під час контролю.</w:t>
      </w:r>
    </w:p>
    <w:p w14:paraId="7232D46F" w14:textId="77777777" w:rsidR="00101FE5" w:rsidRPr="00372B8A" w:rsidRDefault="00101FE5" w:rsidP="00D55650">
      <w:pPr>
        <w:numPr>
          <w:ilvl w:val="0"/>
          <w:numId w:val="12"/>
        </w:numPr>
        <w:tabs>
          <w:tab w:val="left" w:pos="1134"/>
        </w:tabs>
        <w:autoSpaceDE w:val="0"/>
        <w:autoSpaceDN w:val="0"/>
        <w:adjustRightInd w:val="0"/>
        <w:spacing w:after="0" w:line="240" w:lineRule="auto"/>
        <w:jc w:val="both"/>
        <w:rPr>
          <w:rFonts w:ascii="Times New Roman" w:hAnsi="Times New Roman" w:cs="Times New Roman"/>
          <w:color w:val="000000"/>
          <w:sz w:val="24"/>
          <w:szCs w:val="24"/>
          <w:lang w:val="uk-UA" w:eastAsia="uk-UA" w:bidi="uk-UA"/>
        </w:rPr>
      </w:pPr>
      <w:r w:rsidRPr="00372B8A">
        <w:rPr>
          <w:rFonts w:ascii="Times New Roman" w:hAnsi="Times New Roman" w:cs="Times New Roman"/>
          <w:color w:val="000000"/>
          <w:sz w:val="24"/>
          <w:szCs w:val="24"/>
          <w:lang w:val="uk-UA" w:eastAsia="uk-UA" w:bidi="uk-UA"/>
        </w:rPr>
        <w:t xml:space="preserve">Аналіз архівних історій </w:t>
      </w:r>
      <w:proofErr w:type="spellStart"/>
      <w:r w:rsidRPr="00372B8A">
        <w:rPr>
          <w:rFonts w:ascii="Times New Roman" w:hAnsi="Times New Roman" w:cs="Times New Roman"/>
          <w:color w:val="000000"/>
          <w:sz w:val="24"/>
          <w:szCs w:val="24"/>
          <w:lang w:val="uk-UA" w:eastAsia="uk-UA" w:bidi="uk-UA"/>
        </w:rPr>
        <w:t>хвороб</w:t>
      </w:r>
      <w:proofErr w:type="spellEnd"/>
      <w:r w:rsidRPr="00372B8A">
        <w:rPr>
          <w:rFonts w:ascii="Times New Roman" w:hAnsi="Times New Roman" w:cs="Times New Roman"/>
          <w:color w:val="000000"/>
          <w:sz w:val="24"/>
          <w:szCs w:val="24"/>
          <w:lang w:val="uk-UA" w:eastAsia="uk-UA" w:bidi="uk-UA"/>
        </w:rPr>
        <w:t>.</w:t>
      </w:r>
    </w:p>
    <w:p w14:paraId="230CAD1F" w14:textId="77777777" w:rsidR="00101FE5" w:rsidRPr="00372B8A" w:rsidRDefault="00101FE5" w:rsidP="00D55650">
      <w:pPr>
        <w:numPr>
          <w:ilvl w:val="0"/>
          <w:numId w:val="12"/>
        </w:numPr>
        <w:tabs>
          <w:tab w:val="left" w:pos="1134"/>
        </w:tabs>
        <w:autoSpaceDE w:val="0"/>
        <w:autoSpaceDN w:val="0"/>
        <w:adjustRightInd w:val="0"/>
        <w:spacing w:after="0" w:line="240" w:lineRule="auto"/>
        <w:jc w:val="both"/>
        <w:rPr>
          <w:rFonts w:ascii="Times New Roman" w:hAnsi="Times New Roman" w:cs="Times New Roman"/>
          <w:color w:val="000000"/>
          <w:sz w:val="24"/>
          <w:szCs w:val="24"/>
          <w:lang w:val="uk-UA" w:eastAsia="uk-UA" w:bidi="uk-UA"/>
        </w:rPr>
      </w:pPr>
      <w:r w:rsidRPr="00372B8A">
        <w:rPr>
          <w:rFonts w:ascii="Times New Roman" w:hAnsi="Times New Roman" w:cs="Times New Roman"/>
          <w:color w:val="000000"/>
          <w:sz w:val="24"/>
          <w:szCs w:val="24"/>
          <w:lang w:val="uk-UA" w:eastAsia="uk-UA" w:bidi="uk-UA"/>
        </w:rPr>
        <w:t>Розв’язування ситуаційних задач.</w:t>
      </w:r>
    </w:p>
    <w:p w14:paraId="385A4F69" w14:textId="77777777" w:rsidR="00101FE5" w:rsidRPr="00372B8A" w:rsidRDefault="00101FE5" w:rsidP="00D55650">
      <w:pPr>
        <w:numPr>
          <w:ilvl w:val="0"/>
          <w:numId w:val="12"/>
        </w:numPr>
        <w:tabs>
          <w:tab w:val="left" w:pos="1134"/>
        </w:tabs>
        <w:autoSpaceDE w:val="0"/>
        <w:autoSpaceDN w:val="0"/>
        <w:adjustRightInd w:val="0"/>
        <w:spacing w:after="0" w:line="240" w:lineRule="auto"/>
        <w:jc w:val="both"/>
        <w:rPr>
          <w:rFonts w:ascii="Times New Roman" w:hAnsi="Times New Roman" w:cs="Times New Roman"/>
          <w:color w:val="000000"/>
          <w:sz w:val="24"/>
          <w:szCs w:val="24"/>
          <w:lang w:val="uk-UA" w:eastAsia="uk-UA" w:bidi="uk-UA"/>
        </w:rPr>
      </w:pPr>
      <w:r w:rsidRPr="00372B8A">
        <w:rPr>
          <w:rFonts w:ascii="Times New Roman" w:hAnsi="Times New Roman" w:cs="Times New Roman"/>
          <w:color w:val="000000"/>
          <w:sz w:val="24"/>
          <w:szCs w:val="24"/>
          <w:lang w:val="uk-UA" w:eastAsia="uk-UA" w:bidi="uk-UA"/>
        </w:rPr>
        <w:t>Стандартизований тестовий контроль, усне та письмове опитування.</w:t>
      </w:r>
    </w:p>
    <w:p w14:paraId="7BA53E1E" w14:textId="77777777" w:rsidR="00101FE5" w:rsidRPr="00372B8A" w:rsidRDefault="00101FE5" w:rsidP="00101FE5">
      <w:pPr>
        <w:tabs>
          <w:tab w:val="left" w:pos="1134"/>
        </w:tabs>
        <w:autoSpaceDE w:val="0"/>
        <w:autoSpaceDN w:val="0"/>
        <w:adjustRightInd w:val="0"/>
        <w:spacing w:after="0" w:line="240" w:lineRule="auto"/>
        <w:ind w:left="360"/>
        <w:jc w:val="both"/>
        <w:rPr>
          <w:rFonts w:ascii="Times New Roman" w:hAnsi="Times New Roman" w:cs="Times New Roman"/>
          <w:color w:val="000000"/>
          <w:sz w:val="24"/>
          <w:szCs w:val="24"/>
          <w:lang w:val="uk-UA" w:eastAsia="uk-UA" w:bidi="uk-UA"/>
        </w:rPr>
      </w:pPr>
      <w:r w:rsidRPr="00372B8A">
        <w:rPr>
          <w:rFonts w:ascii="Times New Roman" w:hAnsi="Times New Roman" w:cs="Times New Roman"/>
          <w:color w:val="000000"/>
          <w:sz w:val="24"/>
          <w:szCs w:val="24"/>
          <w:lang w:val="uk-UA" w:eastAsia="uk-UA" w:bidi="uk-UA"/>
        </w:rPr>
        <w:t xml:space="preserve">Самостійна робота студентів (СРС) включає роботу в клініці в </w:t>
      </w:r>
      <w:proofErr w:type="spellStart"/>
      <w:r w:rsidRPr="00372B8A">
        <w:rPr>
          <w:rFonts w:ascii="Times New Roman" w:hAnsi="Times New Roman" w:cs="Times New Roman"/>
          <w:color w:val="000000"/>
          <w:sz w:val="24"/>
          <w:szCs w:val="24"/>
          <w:lang w:val="uk-UA" w:eastAsia="uk-UA" w:bidi="uk-UA"/>
        </w:rPr>
        <w:t>позааудиторний</w:t>
      </w:r>
      <w:proofErr w:type="spellEnd"/>
      <w:r w:rsidRPr="00372B8A">
        <w:rPr>
          <w:rFonts w:ascii="Times New Roman" w:hAnsi="Times New Roman" w:cs="Times New Roman"/>
          <w:color w:val="000000"/>
          <w:sz w:val="24"/>
          <w:szCs w:val="24"/>
          <w:lang w:val="uk-UA" w:eastAsia="uk-UA" w:bidi="uk-UA"/>
        </w:rPr>
        <w:t xml:space="preserve"> час з оволодіння практичними навичками, складання схем диференціальної діагностики та алгоритмів обстеження хворих, а також традиційну підготовку до практичних занять та контролю опанування за переліком тем, винесених для самостійного вивчення. Практичні заняття передбачають:</w:t>
      </w:r>
    </w:p>
    <w:p w14:paraId="0D4CEFF9" w14:textId="77777777" w:rsidR="00101FE5" w:rsidRPr="00372B8A" w:rsidRDefault="00101FE5" w:rsidP="00D55650">
      <w:pPr>
        <w:numPr>
          <w:ilvl w:val="0"/>
          <w:numId w:val="10"/>
        </w:numPr>
        <w:tabs>
          <w:tab w:val="left" w:pos="1134"/>
        </w:tabs>
        <w:autoSpaceDE w:val="0"/>
        <w:autoSpaceDN w:val="0"/>
        <w:adjustRightInd w:val="0"/>
        <w:spacing w:after="0" w:line="240" w:lineRule="auto"/>
        <w:jc w:val="both"/>
        <w:rPr>
          <w:rFonts w:ascii="Times New Roman" w:hAnsi="Times New Roman" w:cs="Times New Roman"/>
          <w:color w:val="000000"/>
          <w:sz w:val="24"/>
          <w:szCs w:val="24"/>
          <w:lang w:val="uk-UA" w:eastAsia="uk-UA" w:bidi="uk-UA"/>
        </w:rPr>
      </w:pPr>
      <w:r w:rsidRPr="00372B8A">
        <w:rPr>
          <w:rFonts w:ascii="Times New Roman" w:hAnsi="Times New Roman" w:cs="Times New Roman"/>
          <w:color w:val="000000"/>
          <w:sz w:val="24"/>
          <w:szCs w:val="24"/>
          <w:lang w:val="uk-UA" w:eastAsia="uk-UA" w:bidi="uk-UA"/>
        </w:rPr>
        <w:t>роботу «біля ліжка хворого», оволодіння елементами лікарської техніки в палатах;</w:t>
      </w:r>
    </w:p>
    <w:p w14:paraId="5B9EECA9" w14:textId="77777777" w:rsidR="00101FE5" w:rsidRPr="00372B8A" w:rsidRDefault="00101FE5" w:rsidP="00D55650">
      <w:pPr>
        <w:numPr>
          <w:ilvl w:val="0"/>
          <w:numId w:val="10"/>
        </w:numPr>
        <w:tabs>
          <w:tab w:val="left" w:pos="1134"/>
        </w:tabs>
        <w:autoSpaceDE w:val="0"/>
        <w:autoSpaceDN w:val="0"/>
        <w:adjustRightInd w:val="0"/>
        <w:spacing w:after="0" w:line="240" w:lineRule="auto"/>
        <w:jc w:val="both"/>
        <w:rPr>
          <w:rFonts w:ascii="Times New Roman" w:hAnsi="Times New Roman" w:cs="Times New Roman"/>
          <w:color w:val="000000"/>
          <w:sz w:val="24"/>
          <w:szCs w:val="24"/>
          <w:lang w:val="uk-UA" w:eastAsia="uk-UA" w:bidi="uk-UA"/>
        </w:rPr>
      </w:pPr>
      <w:r w:rsidRPr="00372B8A">
        <w:rPr>
          <w:rFonts w:ascii="Times New Roman" w:hAnsi="Times New Roman" w:cs="Times New Roman"/>
          <w:color w:val="000000"/>
          <w:sz w:val="24"/>
          <w:szCs w:val="24"/>
          <w:lang w:val="uk-UA" w:eastAsia="uk-UA" w:bidi="uk-UA"/>
        </w:rPr>
        <w:t xml:space="preserve">використання </w:t>
      </w:r>
      <w:proofErr w:type="spellStart"/>
      <w:r w:rsidRPr="00372B8A">
        <w:rPr>
          <w:rFonts w:ascii="Times New Roman" w:hAnsi="Times New Roman" w:cs="Times New Roman"/>
          <w:color w:val="000000"/>
          <w:sz w:val="24"/>
          <w:szCs w:val="24"/>
          <w:lang w:val="uk-UA" w:eastAsia="uk-UA" w:bidi="uk-UA"/>
        </w:rPr>
        <w:t>фізикального</w:t>
      </w:r>
      <w:proofErr w:type="spellEnd"/>
      <w:r w:rsidRPr="00372B8A">
        <w:rPr>
          <w:rFonts w:ascii="Times New Roman" w:hAnsi="Times New Roman" w:cs="Times New Roman"/>
          <w:color w:val="000000"/>
          <w:sz w:val="24"/>
          <w:szCs w:val="24"/>
          <w:lang w:val="uk-UA" w:eastAsia="uk-UA" w:bidi="uk-UA"/>
        </w:rPr>
        <w:t xml:space="preserve"> обстеження пацієнта, методів діагностики та диференційної діагностики;</w:t>
      </w:r>
    </w:p>
    <w:p w14:paraId="7AE9FAFD" w14:textId="77777777" w:rsidR="00101FE5" w:rsidRPr="00372B8A" w:rsidRDefault="00101FE5" w:rsidP="00D55650">
      <w:pPr>
        <w:numPr>
          <w:ilvl w:val="0"/>
          <w:numId w:val="10"/>
        </w:numPr>
        <w:tabs>
          <w:tab w:val="left" w:pos="1134"/>
        </w:tabs>
        <w:autoSpaceDE w:val="0"/>
        <w:autoSpaceDN w:val="0"/>
        <w:adjustRightInd w:val="0"/>
        <w:spacing w:after="0" w:line="240" w:lineRule="auto"/>
        <w:jc w:val="both"/>
        <w:rPr>
          <w:rFonts w:ascii="Times New Roman" w:hAnsi="Times New Roman" w:cs="Times New Roman"/>
          <w:color w:val="000000"/>
          <w:sz w:val="24"/>
          <w:szCs w:val="24"/>
          <w:lang w:val="uk-UA" w:eastAsia="uk-UA" w:bidi="uk-UA"/>
        </w:rPr>
      </w:pPr>
      <w:r w:rsidRPr="00372B8A">
        <w:rPr>
          <w:rFonts w:ascii="Times New Roman" w:hAnsi="Times New Roman" w:cs="Times New Roman"/>
          <w:color w:val="000000"/>
          <w:sz w:val="24"/>
          <w:szCs w:val="24"/>
          <w:lang w:val="uk-UA" w:eastAsia="uk-UA" w:bidi="uk-UA"/>
        </w:rPr>
        <w:t>застосування лікування на практиці;</w:t>
      </w:r>
    </w:p>
    <w:p w14:paraId="7D4EB5D1" w14:textId="77777777" w:rsidR="00101FE5" w:rsidRPr="00372B8A" w:rsidRDefault="00101FE5" w:rsidP="00D55650">
      <w:pPr>
        <w:numPr>
          <w:ilvl w:val="0"/>
          <w:numId w:val="10"/>
        </w:numPr>
        <w:tabs>
          <w:tab w:val="left" w:pos="1134"/>
        </w:tabs>
        <w:autoSpaceDE w:val="0"/>
        <w:autoSpaceDN w:val="0"/>
        <w:adjustRightInd w:val="0"/>
        <w:spacing w:after="0" w:line="240" w:lineRule="auto"/>
        <w:jc w:val="both"/>
        <w:rPr>
          <w:rFonts w:ascii="Times New Roman" w:hAnsi="Times New Roman" w:cs="Times New Roman"/>
          <w:color w:val="000000"/>
          <w:sz w:val="24"/>
          <w:szCs w:val="24"/>
          <w:lang w:val="uk-UA" w:eastAsia="uk-UA" w:bidi="uk-UA"/>
        </w:rPr>
      </w:pPr>
      <w:r w:rsidRPr="00372B8A">
        <w:rPr>
          <w:rFonts w:ascii="Times New Roman" w:hAnsi="Times New Roman" w:cs="Times New Roman"/>
          <w:color w:val="000000"/>
          <w:sz w:val="24"/>
          <w:szCs w:val="24"/>
          <w:lang w:val="uk-UA" w:eastAsia="uk-UA" w:bidi="uk-UA"/>
        </w:rPr>
        <w:t>вирішення клінічних ситуаційних задач і тестів, учбових питань.</w:t>
      </w:r>
    </w:p>
    <w:p w14:paraId="4FA20125" w14:textId="77777777" w:rsidR="00101FE5" w:rsidRPr="00372B8A" w:rsidRDefault="00101FE5" w:rsidP="00101FE5">
      <w:pPr>
        <w:spacing w:after="0" w:line="240" w:lineRule="auto"/>
        <w:ind w:left="40" w:firstLine="706"/>
        <w:jc w:val="both"/>
        <w:rPr>
          <w:rFonts w:ascii="Times New Roman" w:hAnsi="Times New Roman" w:cs="Times New Roman"/>
          <w:sz w:val="24"/>
          <w:szCs w:val="24"/>
        </w:rPr>
      </w:pPr>
      <w:r w:rsidRPr="00372B8A">
        <w:rPr>
          <w:rFonts w:ascii="Times New Roman" w:hAnsi="Times New Roman" w:cs="Times New Roman"/>
          <w:color w:val="000000"/>
          <w:sz w:val="24"/>
          <w:szCs w:val="24"/>
          <w:lang w:val="uk-UA" w:eastAsia="uk-UA" w:bidi="uk-UA"/>
        </w:rPr>
        <w:t xml:space="preserve">Аудиторне заняття проводять на клінічній базі кафедри безпосередньо в палатах, діагностичних, </w:t>
      </w:r>
      <w:proofErr w:type="spellStart"/>
      <w:r w:rsidRPr="00372B8A">
        <w:rPr>
          <w:rFonts w:ascii="Times New Roman" w:hAnsi="Times New Roman" w:cs="Times New Roman"/>
          <w:color w:val="000000"/>
          <w:sz w:val="24"/>
          <w:szCs w:val="24"/>
          <w:lang w:val="uk-UA" w:eastAsia="uk-UA" w:bidi="uk-UA"/>
        </w:rPr>
        <w:t>маніпуляційних</w:t>
      </w:r>
      <w:proofErr w:type="spellEnd"/>
      <w:r w:rsidRPr="00372B8A">
        <w:rPr>
          <w:rFonts w:ascii="Times New Roman" w:hAnsi="Times New Roman" w:cs="Times New Roman"/>
          <w:color w:val="000000"/>
          <w:sz w:val="24"/>
          <w:szCs w:val="24"/>
          <w:lang w:val="uk-UA" w:eastAsia="uk-UA" w:bidi="uk-UA"/>
        </w:rPr>
        <w:t xml:space="preserve"> та процедурних кабінетах.</w:t>
      </w:r>
      <w:r w:rsidRPr="00372B8A">
        <w:rPr>
          <w:rFonts w:ascii="Times New Roman" w:hAnsi="Times New Roman" w:cs="Times New Roman"/>
          <w:sz w:val="24"/>
          <w:szCs w:val="24"/>
        </w:rPr>
        <w:t xml:space="preserve"> </w:t>
      </w:r>
      <w:r w:rsidRPr="00372B8A">
        <w:rPr>
          <w:rFonts w:ascii="Times New Roman" w:hAnsi="Times New Roman" w:cs="Times New Roman"/>
          <w:color w:val="000000"/>
          <w:sz w:val="24"/>
          <w:szCs w:val="24"/>
          <w:lang w:val="uk-UA" w:eastAsia="uk-UA" w:bidi="uk-UA"/>
        </w:rPr>
        <w:t xml:space="preserve">Засвоєння практичних навичок  здійснюється також за допомогою фантомів. </w:t>
      </w:r>
      <w:r w:rsidRPr="00372B8A">
        <w:rPr>
          <w:rFonts w:ascii="Times New Roman" w:hAnsi="Times New Roman" w:cs="Times New Roman"/>
          <w:sz w:val="24"/>
          <w:szCs w:val="24"/>
        </w:rPr>
        <w:t xml:space="preserve"> </w:t>
      </w:r>
    </w:p>
    <w:p w14:paraId="1512C9C7" w14:textId="77777777" w:rsidR="00101FE5" w:rsidRPr="00372B8A" w:rsidRDefault="00101FE5" w:rsidP="00101FE5">
      <w:pPr>
        <w:spacing w:after="0" w:line="240" w:lineRule="auto"/>
        <w:ind w:left="40" w:firstLine="706"/>
        <w:jc w:val="both"/>
        <w:rPr>
          <w:rFonts w:ascii="Times New Roman" w:hAnsi="Times New Roman" w:cs="Times New Roman"/>
          <w:sz w:val="24"/>
          <w:szCs w:val="24"/>
        </w:rPr>
      </w:pPr>
      <w:proofErr w:type="spellStart"/>
      <w:r w:rsidRPr="00372B8A">
        <w:rPr>
          <w:rFonts w:ascii="Times New Roman" w:hAnsi="Times New Roman" w:cs="Times New Roman"/>
          <w:sz w:val="24"/>
          <w:szCs w:val="24"/>
        </w:rPr>
        <w:t>Доценти</w:t>
      </w:r>
      <w:proofErr w:type="spellEnd"/>
      <w:r w:rsidRPr="00372B8A">
        <w:rPr>
          <w:rFonts w:ascii="Times New Roman" w:hAnsi="Times New Roman" w:cs="Times New Roman"/>
          <w:sz w:val="24"/>
          <w:szCs w:val="24"/>
        </w:rPr>
        <w:t>/</w:t>
      </w:r>
      <w:proofErr w:type="spellStart"/>
      <w:r w:rsidRPr="00372B8A">
        <w:rPr>
          <w:rFonts w:ascii="Times New Roman" w:hAnsi="Times New Roman" w:cs="Times New Roman"/>
          <w:sz w:val="24"/>
          <w:szCs w:val="24"/>
        </w:rPr>
        <w:t>асистенти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слідкують</w:t>
      </w:r>
      <w:proofErr w:type="spellEnd"/>
      <w:r w:rsidRPr="00372B8A">
        <w:rPr>
          <w:rFonts w:ascii="Times New Roman" w:hAnsi="Times New Roman" w:cs="Times New Roman"/>
          <w:sz w:val="24"/>
          <w:szCs w:val="24"/>
        </w:rPr>
        <w:t xml:space="preserve"> за </w:t>
      </w:r>
      <w:proofErr w:type="spellStart"/>
      <w:r w:rsidRPr="00372B8A">
        <w:rPr>
          <w:rFonts w:ascii="Times New Roman" w:hAnsi="Times New Roman" w:cs="Times New Roman"/>
          <w:sz w:val="24"/>
          <w:szCs w:val="24"/>
        </w:rPr>
        <w:t>тим</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щоб</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кожен</w:t>
      </w:r>
      <w:proofErr w:type="spellEnd"/>
      <w:r w:rsidRPr="00372B8A">
        <w:rPr>
          <w:rFonts w:ascii="Times New Roman" w:hAnsi="Times New Roman" w:cs="Times New Roman"/>
          <w:sz w:val="24"/>
          <w:szCs w:val="24"/>
        </w:rPr>
        <w:t xml:space="preserve"> студент </w:t>
      </w:r>
      <w:proofErr w:type="spellStart"/>
      <w:r w:rsidRPr="00372B8A">
        <w:rPr>
          <w:rFonts w:ascii="Times New Roman" w:hAnsi="Times New Roman" w:cs="Times New Roman"/>
          <w:sz w:val="24"/>
          <w:szCs w:val="24"/>
        </w:rPr>
        <w:t>отримав</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необхідну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компетенцію</w:t>
      </w:r>
      <w:proofErr w:type="spellEnd"/>
      <w:r w:rsidRPr="00372B8A">
        <w:rPr>
          <w:rFonts w:ascii="Times New Roman" w:hAnsi="Times New Roman" w:cs="Times New Roman"/>
          <w:sz w:val="24"/>
          <w:szCs w:val="24"/>
        </w:rPr>
        <w:t xml:space="preserve"> в </w:t>
      </w:r>
      <w:proofErr w:type="spellStart"/>
      <w:r w:rsidRPr="00372B8A">
        <w:rPr>
          <w:rFonts w:ascii="Times New Roman" w:hAnsi="Times New Roman" w:cs="Times New Roman"/>
          <w:sz w:val="24"/>
          <w:szCs w:val="24"/>
        </w:rPr>
        <w:t>наступних</w:t>
      </w:r>
      <w:proofErr w:type="spellEnd"/>
      <w:r w:rsidRPr="00372B8A">
        <w:rPr>
          <w:rFonts w:ascii="Times New Roman" w:hAnsi="Times New Roman" w:cs="Times New Roman"/>
          <w:sz w:val="24"/>
          <w:szCs w:val="24"/>
        </w:rPr>
        <w:t xml:space="preserve"> областях: </w:t>
      </w:r>
      <w:proofErr w:type="spellStart"/>
      <w:r w:rsidRPr="00372B8A">
        <w:rPr>
          <w:rFonts w:ascii="Times New Roman" w:hAnsi="Times New Roman" w:cs="Times New Roman"/>
          <w:sz w:val="24"/>
          <w:szCs w:val="24"/>
        </w:rPr>
        <w:t>розпитування</w:t>
      </w:r>
      <w:proofErr w:type="spellEnd"/>
      <w:r w:rsidRPr="00372B8A">
        <w:rPr>
          <w:rFonts w:ascii="Times New Roman" w:hAnsi="Times New Roman" w:cs="Times New Roman"/>
          <w:sz w:val="24"/>
          <w:szCs w:val="24"/>
        </w:rPr>
        <w:t xml:space="preserve"> хворого, </w:t>
      </w:r>
      <w:proofErr w:type="spellStart"/>
      <w:r w:rsidRPr="00372B8A">
        <w:rPr>
          <w:rFonts w:ascii="Times New Roman" w:hAnsi="Times New Roman" w:cs="Times New Roman"/>
          <w:sz w:val="24"/>
          <w:szCs w:val="24"/>
        </w:rPr>
        <w:t>клінічне</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обстеження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усна</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доповідь</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прийняття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діагностичних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рішень</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визначення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лікувальної</w:t>
      </w:r>
      <w:proofErr w:type="spellEnd"/>
      <w:r w:rsidRPr="00372B8A">
        <w:rPr>
          <w:rFonts w:ascii="Times New Roman" w:hAnsi="Times New Roman" w:cs="Times New Roman"/>
          <w:sz w:val="24"/>
          <w:szCs w:val="24"/>
        </w:rPr>
        <w:t xml:space="preserve"> тактики (</w:t>
      </w:r>
      <w:proofErr w:type="spellStart"/>
      <w:r w:rsidRPr="00372B8A">
        <w:rPr>
          <w:rFonts w:ascii="Times New Roman" w:hAnsi="Times New Roman" w:cs="Times New Roman"/>
          <w:sz w:val="24"/>
          <w:szCs w:val="24"/>
        </w:rPr>
        <w:t>критичне</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мислення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заповнення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документації</w:t>
      </w:r>
      <w:proofErr w:type="spellEnd"/>
      <w:r w:rsidRPr="00372B8A">
        <w:rPr>
          <w:rFonts w:ascii="Times New Roman" w:hAnsi="Times New Roman" w:cs="Times New Roman"/>
          <w:sz w:val="24"/>
          <w:szCs w:val="24"/>
        </w:rPr>
        <w:t xml:space="preserve">. </w:t>
      </w:r>
    </w:p>
    <w:p w14:paraId="0CD388E6" w14:textId="77777777" w:rsidR="00101FE5" w:rsidRPr="00372B8A" w:rsidRDefault="00101FE5" w:rsidP="00101FE5">
      <w:pPr>
        <w:tabs>
          <w:tab w:val="left" w:pos="1134"/>
        </w:tabs>
        <w:autoSpaceDE w:val="0"/>
        <w:autoSpaceDN w:val="0"/>
        <w:adjustRightInd w:val="0"/>
        <w:spacing w:after="0" w:line="240" w:lineRule="auto"/>
        <w:jc w:val="both"/>
        <w:rPr>
          <w:rFonts w:ascii="Times New Roman" w:hAnsi="Times New Roman" w:cs="Times New Roman"/>
          <w:color w:val="000000"/>
          <w:sz w:val="24"/>
          <w:szCs w:val="24"/>
          <w:lang w:val="uk-UA" w:eastAsia="uk-UA" w:bidi="uk-UA"/>
        </w:rPr>
      </w:pPr>
      <w:r w:rsidRPr="00372B8A">
        <w:rPr>
          <w:rFonts w:ascii="Times New Roman" w:hAnsi="Times New Roman" w:cs="Times New Roman"/>
          <w:color w:val="000000"/>
          <w:sz w:val="24"/>
          <w:szCs w:val="24"/>
          <w:lang w:val="uk-UA" w:eastAsia="uk-UA" w:bidi="uk-UA"/>
        </w:rPr>
        <w:t>Рекомендовано застосовувати наступні методи визначення рівня підготовки студентів:</w:t>
      </w:r>
    </w:p>
    <w:p w14:paraId="2A379C79" w14:textId="77777777" w:rsidR="00101FE5" w:rsidRPr="00372B8A" w:rsidRDefault="00101FE5" w:rsidP="00D55650">
      <w:pPr>
        <w:numPr>
          <w:ilvl w:val="0"/>
          <w:numId w:val="11"/>
        </w:numPr>
        <w:tabs>
          <w:tab w:val="left" w:pos="1134"/>
        </w:tabs>
        <w:autoSpaceDE w:val="0"/>
        <w:autoSpaceDN w:val="0"/>
        <w:adjustRightInd w:val="0"/>
        <w:spacing w:after="0" w:line="240" w:lineRule="auto"/>
        <w:jc w:val="both"/>
        <w:rPr>
          <w:rFonts w:ascii="Times New Roman" w:hAnsi="Times New Roman" w:cs="Times New Roman"/>
          <w:color w:val="000000"/>
          <w:sz w:val="24"/>
          <w:szCs w:val="24"/>
          <w:lang w:val="uk-UA" w:eastAsia="uk-UA" w:bidi="uk-UA"/>
        </w:rPr>
      </w:pPr>
      <w:r w:rsidRPr="00372B8A">
        <w:rPr>
          <w:rFonts w:ascii="Times New Roman" w:hAnsi="Times New Roman" w:cs="Times New Roman"/>
          <w:color w:val="000000"/>
          <w:sz w:val="24"/>
          <w:szCs w:val="24"/>
          <w:lang w:val="uk-UA" w:eastAsia="uk-UA" w:bidi="uk-UA"/>
        </w:rPr>
        <w:t>відповіді на контрольні питання;</w:t>
      </w:r>
    </w:p>
    <w:p w14:paraId="327A9B49" w14:textId="77777777" w:rsidR="00101FE5" w:rsidRPr="00372B8A" w:rsidRDefault="00101FE5" w:rsidP="00D55650">
      <w:pPr>
        <w:numPr>
          <w:ilvl w:val="0"/>
          <w:numId w:val="11"/>
        </w:numPr>
        <w:tabs>
          <w:tab w:val="left" w:pos="1134"/>
        </w:tabs>
        <w:autoSpaceDE w:val="0"/>
        <w:autoSpaceDN w:val="0"/>
        <w:adjustRightInd w:val="0"/>
        <w:spacing w:after="0" w:line="240" w:lineRule="auto"/>
        <w:jc w:val="both"/>
        <w:rPr>
          <w:rFonts w:ascii="Times New Roman" w:hAnsi="Times New Roman" w:cs="Times New Roman"/>
          <w:color w:val="000000"/>
          <w:sz w:val="24"/>
          <w:szCs w:val="24"/>
          <w:lang w:val="uk-UA" w:eastAsia="uk-UA" w:bidi="uk-UA"/>
        </w:rPr>
      </w:pPr>
      <w:r w:rsidRPr="00372B8A">
        <w:rPr>
          <w:rFonts w:ascii="Times New Roman" w:hAnsi="Times New Roman" w:cs="Times New Roman"/>
          <w:color w:val="000000"/>
          <w:sz w:val="24"/>
          <w:szCs w:val="24"/>
          <w:lang w:val="uk-UA" w:eastAsia="uk-UA" w:bidi="uk-UA"/>
        </w:rPr>
        <w:t>комп’ютерні тести;</w:t>
      </w:r>
    </w:p>
    <w:p w14:paraId="24A40461" w14:textId="77777777" w:rsidR="00101FE5" w:rsidRPr="00372B8A" w:rsidRDefault="00101FE5" w:rsidP="00D55650">
      <w:pPr>
        <w:numPr>
          <w:ilvl w:val="0"/>
          <w:numId w:val="11"/>
        </w:numPr>
        <w:tabs>
          <w:tab w:val="left" w:pos="1134"/>
        </w:tabs>
        <w:autoSpaceDE w:val="0"/>
        <w:autoSpaceDN w:val="0"/>
        <w:adjustRightInd w:val="0"/>
        <w:spacing w:after="0" w:line="240" w:lineRule="auto"/>
        <w:jc w:val="both"/>
        <w:rPr>
          <w:rFonts w:ascii="Times New Roman" w:hAnsi="Times New Roman" w:cs="Times New Roman"/>
          <w:color w:val="000000"/>
          <w:sz w:val="24"/>
          <w:szCs w:val="24"/>
          <w:lang w:val="uk-UA" w:eastAsia="uk-UA" w:bidi="uk-UA"/>
        </w:rPr>
      </w:pPr>
      <w:r w:rsidRPr="00372B8A">
        <w:rPr>
          <w:rFonts w:ascii="Times New Roman" w:hAnsi="Times New Roman" w:cs="Times New Roman"/>
          <w:color w:val="000000"/>
          <w:sz w:val="24"/>
          <w:szCs w:val="24"/>
          <w:lang w:val="uk-UA" w:eastAsia="uk-UA" w:bidi="uk-UA"/>
        </w:rPr>
        <w:t>розв’язування клінічних ситуаційних задач;</w:t>
      </w:r>
    </w:p>
    <w:p w14:paraId="4348D44E" w14:textId="77777777" w:rsidR="00101FE5" w:rsidRPr="00372B8A" w:rsidRDefault="00101FE5" w:rsidP="00D55650">
      <w:pPr>
        <w:numPr>
          <w:ilvl w:val="0"/>
          <w:numId w:val="11"/>
        </w:numPr>
        <w:tabs>
          <w:tab w:val="left" w:pos="1134"/>
        </w:tabs>
        <w:autoSpaceDE w:val="0"/>
        <w:autoSpaceDN w:val="0"/>
        <w:adjustRightInd w:val="0"/>
        <w:spacing w:after="0" w:line="240" w:lineRule="auto"/>
        <w:jc w:val="both"/>
        <w:rPr>
          <w:rFonts w:ascii="Times New Roman" w:hAnsi="Times New Roman" w:cs="Times New Roman"/>
          <w:color w:val="000000"/>
          <w:sz w:val="24"/>
          <w:szCs w:val="24"/>
          <w:lang w:val="uk-UA" w:eastAsia="uk-UA" w:bidi="uk-UA"/>
        </w:rPr>
      </w:pPr>
      <w:r w:rsidRPr="00372B8A">
        <w:rPr>
          <w:rFonts w:ascii="Times New Roman" w:hAnsi="Times New Roman" w:cs="Times New Roman"/>
          <w:color w:val="000000"/>
          <w:sz w:val="24"/>
          <w:szCs w:val="24"/>
          <w:lang w:val="uk-UA" w:eastAsia="uk-UA" w:bidi="uk-UA"/>
        </w:rPr>
        <w:t>оцінка та трактування даних клініко-лабораторних та інструментальних обстежень;</w:t>
      </w:r>
    </w:p>
    <w:p w14:paraId="5C0590B9" w14:textId="77777777" w:rsidR="00101FE5" w:rsidRPr="00372B8A" w:rsidRDefault="00101FE5" w:rsidP="00101FE5">
      <w:pPr>
        <w:tabs>
          <w:tab w:val="left" w:pos="1134"/>
        </w:tabs>
        <w:autoSpaceDE w:val="0"/>
        <w:autoSpaceDN w:val="0"/>
        <w:adjustRightInd w:val="0"/>
        <w:spacing w:after="0" w:line="240" w:lineRule="auto"/>
        <w:jc w:val="both"/>
        <w:rPr>
          <w:rFonts w:ascii="Times New Roman" w:eastAsia="Calibri" w:hAnsi="Times New Roman" w:cs="Times New Roman"/>
          <w:sz w:val="24"/>
          <w:szCs w:val="24"/>
          <w:lang w:val="uk-UA" w:bidi="uk-UA"/>
        </w:rPr>
      </w:pPr>
      <w:r w:rsidRPr="00372B8A">
        <w:rPr>
          <w:rFonts w:ascii="Times New Roman" w:eastAsia="Calibri" w:hAnsi="Times New Roman" w:cs="Times New Roman"/>
          <w:sz w:val="24"/>
          <w:szCs w:val="24"/>
          <w:lang w:val="uk-UA" w:bidi="uk-UA"/>
        </w:rPr>
        <w:t xml:space="preserve">При викладанні дисципліни можуть використовуватись презентації, відео-матеріали, методичні рекомендації з посиланням на репозицій ХНМУ, систему </w:t>
      </w:r>
      <w:proofErr w:type="spellStart"/>
      <w:r w:rsidRPr="00372B8A">
        <w:rPr>
          <w:rFonts w:ascii="Times New Roman" w:eastAsia="Calibri" w:hAnsi="Times New Roman" w:cs="Times New Roman"/>
          <w:sz w:val="24"/>
          <w:szCs w:val="24"/>
          <w:lang w:val="uk-UA" w:bidi="uk-UA"/>
        </w:rPr>
        <w:t>Moodle</w:t>
      </w:r>
      <w:proofErr w:type="spellEnd"/>
      <w:r w:rsidRPr="00372B8A">
        <w:rPr>
          <w:rFonts w:ascii="Times New Roman" w:eastAsia="Calibri" w:hAnsi="Times New Roman" w:cs="Times New Roman"/>
          <w:sz w:val="24"/>
          <w:szCs w:val="24"/>
          <w:lang w:val="uk-UA" w:bidi="uk-UA"/>
        </w:rPr>
        <w:t>.</w:t>
      </w:r>
      <w:r w:rsidRPr="00372B8A">
        <w:rPr>
          <w:rFonts w:ascii="Times New Roman" w:hAnsi="Times New Roman" w:cs="Times New Roman"/>
          <w:sz w:val="24"/>
          <w:szCs w:val="24"/>
        </w:rPr>
        <w:t xml:space="preserve"> </w:t>
      </w:r>
    </w:p>
    <w:p w14:paraId="5C8DE19F" w14:textId="77777777" w:rsidR="00101FE5" w:rsidRPr="00372B8A" w:rsidRDefault="00101FE5" w:rsidP="00101FE5">
      <w:pPr>
        <w:tabs>
          <w:tab w:val="left" w:pos="1134"/>
        </w:tabs>
        <w:autoSpaceDE w:val="0"/>
        <w:autoSpaceDN w:val="0"/>
        <w:adjustRightInd w:val="0"/>
        <w:spacing w:after="0" w:line="240" w:lineRule="auto"/>
        <w:jc w:val="both"/>
        <w:rPr>
          <w:rFonts w:ascii="Times New Roman" w:eastAsia="Calibri" w:hAnsi="Times New Roman" w:cs="Times New Roman"/>
          <w:sz w:val="24"/>
          <w:szCs w:val="24"/>
          <w:lang w:val="uk-UA" w:bidi="uk-UA"/>
        </w:rPr>
      </w:pPr>
      <w:r w:rsidRPr="00372B8A">
        <w:rPr>
          <w:rFonts w:ascii="Times New Roman" w:eastAsia="Calibri" w:hAnsi="Times New Roman" w:cs="Times New Roman"/>
          <w:sz w:val="24"/>
          <w:szCs w:val="24"/>
          <w:lang w:val="uk-UA" w:bidi="uk-UA"/>
        </w:rPr>
        <w:t>Індивідуальні завдання:</w:t>
      </w:r>
    </w:p>
    <w:p w14:paraId="4A15777D" w14:textId="77777777" w:rsidR="00101FE5" w:rsidRPr="00372B8A" w:rsidRDefault="00101FE5" w:rsidP="00101FE5">
      <w:pPr>
        <w:tabs>
          <w:tab w:val="left" w:pos="1134"/>
        </w:tabs>
        <w:autoSpaceDE w:val="0"/>
        <w:autoSpaceDN w:val="0"/>
        <w:adjustRightInd w:val="0"/>
        <w:spacing w:after="0" w:line="240" w:lineRule="auto"/>
        <w:jc w:val="both"/>
        <w:rPr>
          <w:rFonts w:ascii="Times New Roman" w:eastAsia="Calibri" w:hAnsi="Times New Roman" w:cs="Times New Roman"/>
          <w:sz w:val="24"/>
          <w:szCs w:val="24"/>
          <w:lang w:val="uk-UA" w:bidi="uk-UA"/>
        </w:rPr>
      </w:pPr>
      <w:r w:rsidRPr="00372B8A">
        <w:rPr>
          <w:rFonts w:ascii="Times New Roman" w:eastAsia="Calibri" w:hAnsi="Times New Roman" w:cs="Times New Roman"/>
          <w:sz w:val="24"/>
          <w:szCs w:val="24"/>
          <w:lang w:val="uk-UA" w:bidi="uk-UA"/>
        </w:rPr>
        <w:t xml:space="preserve">Індивідуальні завдання є однією з форм організації навчання у вузі, яке має на меті поглиблення, узагальнення та закріплення знань, які студенти одержують в процесі навчання, а також застосування цих знань на практиці. Індивідуальні завдання виконуються студентами самостійно під керівництвом викладача. До індивідуальних завдань відносяться: доповідь реферату на практичному занятті, доповіді історій хвороби на практичних заняттях, підготовка презентацій, доповідь на клінічних конференціях баз кафедри, написання тез, статей. </w:t>
      </w:r>
    </w:p>
    <w:p w14:paraId="3495D160" w14:textId="77777777" w:rsidR="00101FE5" w:rsidRPr="00372B8A" w:rsidRDefault="00101FE5" w:rsidP="00101FE5">
      <w:pPr>
        <w:pStyle w:val="a5"/>
        <w:widowControl w:val="0"/>
        <w:tabs>
          <w:tab w:val="left" w:pos="1134"/>
        </w:tabs>
        <w:autoSpaceDE w:val="0"/>
        <w:autoSpaceDN w:val="0"/>
        <w:adjustRightInd w:val="0"/>
        <w:spacing w:after="0" w:line="240" w:lineRule="auto"/>
        <w:ind w:left="360"/>
        <w:jc w:val="both"/>
        <w:rPr>
          <w:rFonts w:ascii="Times New Roman" w:hAnsi="Times New Roman" w:cs="Times New Roman"/>
          <w:b/>
          <w:sz w:val="24"/>
          <w:szCs w:val="24"/>
          <w:lang w:val="uk-UA"/>
        </w:rPr>
      </w:pPr>
      <w:r w:rsidRPr="00372B8A">
        <w:rPr>
          <w:rFonts w:ascii="Times New Roman" w:hAnsi="Times New Roman" w:cs="Times New Roman"/>
          <w:b/>
          <w:sz w:val="24"/>
          <w:szCs w:val="24"/>
          <w:lang w:val="uk-UA"/>
        </w:rPr>
        <w:t>5.Рекомендована література:</w:t>
      </w:r>
    </w:p>
    <w:p w14:paraId="728E16FB" w14:textId="77777777" w:rsidR="00101FE5" w:rsidRPr="00372B8A" w:rsidRDefault="00101FE5" w:rsidP="00101FE5">
      <w:pPr>
        <w:pStyle w:val="a5"/>
        <w:widowControl w:val="0"/>
        <w:tabs>
          <w:tab w:val="left" w:pos="1134"/>
        </w:tabs>
        <w:autoSpaceDE w:val="0"/>
        <w:autoSpaceDN w:val="0"/>
        <w:adjustRightInd w:val="0"/>
        <w:spacing w:after="0" w:line="240" w:lineRule="auto"/>
        <w:ind w:left="360"/>
        <w:jc w:val="both"/>
        <w:rPr>
          <w:rFonts w:ascii="Times New Roman" w:hAnsi="Times New Roman" w:cs="Times New Roman"/>
          <w:sz w:val="24"/>
          <w:szCs w:val="24"/>
        </w:rPr>
      </w:pPr>
      <w:r w:rsidRPr="00372B8A">
        <w:rPr>
          <w:rFonts w:ascii="Times New Roman" w:hAnsi="Times New Roman" w:cs="Times New Roman"/>
          <w:sz w:val="24"/>
          <w:szCs w:val="24"/>
          <w:lang w:val="uk-UA"/>
        </w:rPr>
        <w:t xml:space="preserve">Основна: </w:t>
      </w:r>
    </w:p>
    <w:p w14:paraId="5014837C" w14:textId="77777777" w:rsidR="00101FE5" w:rsidRPr="00372B8A" w:rsidRDefault="00101FE5" w:rsidP="00101FE5">
      <w:pPr>
        <w:pStyle w:val="a5"/>
        <w:widowControl w:val="0"/>
        <w:tabs>
          <w:tab w:val="left" w:pos="1134"/>
        </w:tabs>
        <w:autoSpaceDE w:val="0"/>
        <w:autoSpaceDN w:val="0"/>
        <w:adjustRightInd w:val="0"/>
        <w:spacing w:after="0" w:line="240" w:lineRule="auto"/>
        <w:ind w:left="360"/>
        <w:jc w:val="both"/>
        <w:rPr>
          <w:rFonts w:ascii="Times New Roman" w:hAnsi="Times New Roman" w:cs="Times New Roman"/>
          <w:sz w:val="24"/>
          <w:szCs w:val="24"/>
        </w:rPr>
      </w:pPr>
      <w:r w:rsidRPr="00372B8A">
        <w:rPr>
          <w:rFonts w:ascii="Times New Roman" w:hAnsi="Times New Roman" w:cs="Times New Roman"/>
          <w:sz w:val="24"/>
          <w:szCs w:val="24"/>
          <w:lang w:val="uk-UA"/>
        </w:rPr>
        <w:t xml:space="preserve">1. Воєнно-польова терапія : підручник/ Г.В. </w:t>
      </w:r>
      <w:proofErr w:type="spellStart"/>
      <w:r w:rsidRPr="00372B8A">
        <w:rPr>
          <w:rFonts w:ascii="Times New Roman" w:hAnsi="Times New Roman" w:cs="Times New Roman"/>
          <w:sz w:val="24"/>
          <w:szCs w:val="24"/>
          <w:lang w:val="uk-UA"/>
        </w:rPr>
        <w:t>Осьодло</w:t>
      </w:r>
      <w:proofErr w:type="spellEnd"/>
      <w:r w:rsidRPr="00372B8A">
        <w:rPr>
          <w:rFonts w:ascii="Times New Roman" w:hAnsi="Times New Roman" w:cs="Times New Roman"/>
          <w:sz w:val="24"/>
          <w:szCs w:val="24"/>
          <w:lang w:val="uk-UA"/>
        </w:rPr>
        <w:t xml:space="preserve">, А.В. Верба, М.М. Козачок, М.П. </w:t>
      </w:r>
      <w:proofErr w:type="spellStart"/>
      <w:r w:rsidRPr="00372B8A">
        <w:rPr>
          <w:rFonts w:ascii="Times New Roman" w:hAnsi="Times New Roman" w:cs="Times New Roman"/>
          <w:sz w:val="24"/>
          <w:szCs w:val="24"/>
          <w:lang w:val="uk-UA"/>
        </w:rPr>
        <w:t>Бойчак</w:t>
      </w:r>
      <w:proofErr w:type="spellEnd"/>
      <w:r w:rsidRPr="00372B8A">
        <w:rPr>
          <w:rFonts w:ascii="Times New Roman" w:hAnsi="Times New Roman" w:cs="Times New Roman"/>
          <w:sz w:val="24"/>
          <w:szCs w:val="24"/>
          <w:lang w:val="uk-UA"/>
        </w:rPr>
        <w:t xml:space="preserve"> </w:t>
      </w:r>
      <w:r w:rsidRPr="00372B8A">
        <w:rPr>
          <w:rFonts w:ascii="Times New Roman" w:hAnsi="Times New Roman" w:cs="Times New Roman"/>
          <w:sz w:val="24"/>
          <w:szCs w:val="24"/>
          <w:lang w:val="uk-UA"/>
        </w:rPr>
        <w:lastRenderedPageBreak/>
        <w:t xml:space="preserve">та </w:t>
      </w:r>
      <w:proofErr w:type="spellStart"/>
      <w:r w:rsidRPr="00372B8A">
        <w:rPr>
          <w:rFonts w:ascii="Times New Roman" w:hAnsi="Times New Roman" w:cs="Times New Roman"/>
          <w:sz w:val="24"/>
          <w:szCs w:val="24"/>
          <w:lang w:val="uk-UA"/>
        </w:rPr>
        <w:t>співавт</w:t>
      </w:r>
      <w:proofErr w:type="spellEnd"/>
      <w:r w:rsidRPr="00372B8A">
        <w:rPr>
          <w:rFonts w:ascii="Times New Roman" w:hAnsi="Times New Roman" w:cs="Times New Roman"/>
          <w:sz w:val="24"/>
          <w:szCs w:val="24"/>
          <w:lang w:val="uk-UA"/>
        </w:rPr>
        <w:t xml:space="preserve">. </w:t>
      </w:r>
      <w:r w:rsidRPr="00372B8A">
        <w:rPr>
          <w:rFonts w:ascii="Times New Roman" w:hAnsi="Times New Roman" w:cs="Times New Roman"/>
          <w:sz w:val="24"/>
          <w:szCs w:val="24"/>
        </w:rPr>
        <w:t xml:space="preserve">[за ред. Г.В. </w:t>
      </w:r>
      <w:proofErr w:type="spellStart"/>
      <w:r w:rsidRPr="00372B8A">
        <w:rPr>
          <w:rFonts w:ascii="Times New Roman" w:hAnsi="Times New Roman" w:cs="Times New Roman"/>
          <w:sz w:val="24"/>
          <w:szCs w:val="24"/>
        </w:rPr>
        <w:t>Осьодло</w:t>
      </w:r>
      <w:proofErr w:type="spellEnd"/>
      <w:r w:rsidRPr="00372B8A">
        <w:rPr>
          <w:rFonts w:ascii="Times New Roman" w:hAnsi="Times New Roman" w:cs="Times New Roman"/>
          <w:sz w:val="24"/>
          <w:szCs w:val="24"/>
        </w:rPr>
        <w:t xml:space="preserve">, А.В. </w:t>
      </w:r>
      <w:proofErr w:type="spellStart"/>
      <w:r w:rsidRPr="00372B8A">
        <w:rPr>
          <w:rFonts w:ascii="Times New Roman" w:hAnsi="Times New Roman" w:cs="Times New Roman"/>
          <w:sz w:val="24"/>
          <w:szCs w:val="24"/>
        </w:rPr>
        <w:t>Верби</w:t>
      </w:r>
      <w:proofErr w:type="spellEnd"/>
      <w:r w:rsidRPr="00372B8A">
        <w:rPr>
          <w:rFonts w:ascii="Times New Roman" w:hAnsi="Times New Roman" w:cs="Times New Roman"/>
          <w:sz w:val="24"/>
          <w:szCs w:val="24"/>
        </w:rPr>
        <w:t xml:space="preserve">]. – </w:t>
      </w:r>
      <w:proofErr w:type="gramStart"/>
      <w:r w:rsidRPr="00372B8A">
        <w:rPr>
          <w:rFonts w:ascii="Times New Roman" w:hAnsi="Times New Roman" w:cs="Times New Roman"/>
          <w:sz w:val="24"/>
          <w:szCs w:val="24"/>
        </w:rPr>
        <w:t>К. :</w:t>
      </w:r>
      <w:proofErr w:type="gramEnd"/>
      <w:r w:rsidRPr="00372B8A">
        <w:rPr>
          <w:rFonts w:ascii="Times New Roman" w:hAnsi="Times New Roman" w:cs="Times New Roman"/>
          <w:sz w:val="24"/>
          <w:szCs w:val="24"/>
        </w:rPr>
        <w:t xml:space="preserve"> СПД </w:t>
      </w:r>
      <w:proofErr w:type="spellStart"/>
      <w:r w:rsidRPr="00372B8A">
        <w:rPr>
          <w:rFonts w:ascii="Times New Roman" w:hAnsi="Times New Roman" w:cs="Times New Roman"/>
          <w:sz w:val="24"/>
          <w:szCs w:val="24"/>
        </w:rPr>
        <w:t>Чалчинська</w:t>
      </w:r>
      <w:proofErr w:type="spellEnd"/>
      <w:r w:rsidRPr="00372B8A">
        <w:rPr>
          <w:rFonts w:ascii="Times New Roman" w:hAnsi="Times New Roman" w:cs="Times New Roman"/>
          <w:sz w:val="24"/>
          <w:szCs w:val="24"/>
        </w:rPr>
        <w:t xml:space="preserve"> Н.В., 2017. – 620 с. </w:t>
      </w:r>
    </w:p>
    <w:p w14:paraId="3E04FFE4" w14:textId="77777777" w:rsidR="00101FE5" w:rsidRPr="00372B8A" w:rsidRDefault="00101FE5" w:rsidP="00101FE5">
      <w:pPr>
        <w:pStyle w:val="a5"/>
        <w:widowControl w:val="0"/>
        <w:tabs>
          <w:tab w:val="left" w:pos="1134"/>
        </w:tabs>
        <w:autoSpaceDE w:val="0"/>
        <w:autoSpaceDN w:val="0"/>
        <w:adjustRightInd w:val="0"/>
        <w:spacing w:after="0" w:line="240" w:lineRule="auto"/>
        <w:ind w:left="360"/>
        <w:jc w:val="both"/>
        <w:rPr>
          <w:rFonts w:ascii="Times New Roman" w:hAnsi="Times New Roman" w:cs="Times New Roman"/>
          <w:sz w:val="24"/>
          <w:szCs w:val="24"/>
          <w:lang w:val="uk-UA"/>
        </w:rPr>
      </w:pPr>
      <w:proofErr w:type="spellStart"/>
      <w:r w:rsidRPr="00372B8A">
        <w:rPr>
          <w:rFonts w:ascii="Times New Roman" w:hAnsi="Times New Roman" w:cs="Times New Roman"/>
          <w:sz w:val="24"/>
          <w:szCs w:val="24"/>
        </w:rPr>
        <w:t>Додаткова</w:t>
      </w:r>
      <w:proofErr w:type="spellEnd"/>
      <w:r w:rsidRPr="00372B8A">
        <w:rPr>
          <w:rFonts w:ascii="Times New Roman" w:hAnsi="Times New Roman" w:cs="Times New Roman"/>
          <w:sz w:val="24"/>
          <w:szCs w:val="24"/>
        </w:rPr>
        <w:t xml:space="preserve">: </w:t>
      </w:r>
    </w:p>
    <w:p w14:paraId="60D9B17B" w14:textId="77777777" w:rsidR="00101FE5" w:rsidRPr="00372B8A" w:rsidRDefault="00101FE5" w:rsidP="00101FE5">
      <w:pPr>
        <w:pStyle w:val="a5"/>
        <w:widowControl w:val="0"/>
        <w:tabs>
          <w:tab w:val="left" w:pos="1134"/>
        </w:tabs>
        <w:autoSpaceDE w:val="0"/>
        <w:autoSpaceDN w:val="0"/>
        <w:adjustRightInd w:val="0"/>
        <w:spacing w:after="0" w:line="240" w:lineRule="auto"/>
        <w:ind w:left="360"/>
        <w:jc w:val="both"/>
        <w:rPr>
          <w:rFonts w:ascii="Times New Roman" w:hAnsi="Times New Roman" w:cs="Times New Roman"/>
          <w:sz w:val="24"/>
          <w:szCs w:val="24"/>
        </w:rPr>
      </w:pPr>
      <w:r w:rsidRPr="00372B8A">
        <w:rPr>
          <w:rFonts w:ascii="Times New Roman" w:hAnsi="Times New Roman" w:cs="Times New Roman"/>
          <w:sz w:val="24"/>
          <w:szCs w:val="24"/>
          <w:lang w:val="uk-UA"/>
        </w:rPr>
        <w:t xml:space="preserve">1. Бебешко В. Г., </w:t>
      </w:r>
      <w:proofErr w:type="spellStart"/>
      <w:r w:rsidRPr="00372B8A">
        <w:rPr>
          <w:rFonts w:ascii="Times New Roman" w:hAnsi="Times New Roman" w:cs="Times New Roman"/>
          <w:sz w:val="24"/>
          <w:szCs w:val="24"/>
          <w:lang w:val="uk-UA"/>
        </w:rPr>
        <w:t>Прістер</w:t>
      </w:r>
      <w:proofErr w:type="spellEnd"/>
      <w:r w:rsidRPr="00372B8A">
        <w:rPr>
          <w:rFonts w:ascii="Times New Roman" w:hAnsi="Times New Roman" w:cs="Times New Roman"/>
          <w:sz w:val="24"/>
          <w:szCs w:val="24"/>
          <w:lang w:val="uk-UA"/>
        </w:rPr>
        <w:t xml:space="preserve"> Б. С., </w:t>
      </w:r>
      <w:proofErr w:type="spellStart"/>
      <w:r w:rsidRPr="00372B8A">
        <w:rPr>
          <w:rFonts w:ascii="Times New Roman" w:hAnsi="Times New Roman" w:cs="Times New Roman"/>
          <w:sz w:val="24"/>
          <w:szCs w:val="24"/>
          <w:lang w:val="uk-UA"/>
        </w:rPr>
        <w:t>Омельянець</w:t>
      </w:r>
      <w:proofErr w:type="spellEnd"/>
      <w:r w:rsidRPr="00372B8A">
        <w:rPr>
          <w:rFonts w:ascii="Times New Roman" w:hAnsi="Times New Roman" w:cs="Times New Roman"/>
          <w:sz w:val="24"/>
          <w:szCs w:val="24"/>
          <w:lang w:val="uk-UA"/>
        </w:rPr>
        <w:t xml:space="preserve"> М. І. Радіо-біофізичні та медико- біохімічні наслідки Чорнобильської катастрофи: шляхи пізнання та подолання: практичний посібник [для сімейного лікаря]. – Ужгород: ТДВ «Патент», 2017. – 504 с. </w:t>
      </w:r>
    </w:p>
    <w:p w14:paraId="1A7AABDB" w14:textId="77777777" w:rsidR="00101FE5" w:rsidRPr="00372B8A" w:rsidRDefault="00101FE5" w:rsidP="00101FE5">
      <w:pPr>
        <w:pStyle w:val="a5"/>
        <w:widowControl w:val="0"/>
        <w:tabs>
          <w:tab w:val="left" w:pos="1134"/>
        </w:tabs>
        <w:autoSpaceDE w:val="0"/>
        <w:autoSpaceDN w:val="0"/>
        <w:adjustRightInd w:val="0"/>
        <w:spacing w:after="0" w:line="240" w:lineRule="auto"/>
        <w:ind w:left="360"/>
        <w:jc w:val="both"/>
        <w:rPr>
          <w:rFonts w:ascii="Times New Roman" w:hAnsi="Times New Roman" w:cs="Times New Roman"/>
          <w:sz w:val="24"/>
          <w:szCs w:val="24"/>
        </w:rPr>
      </w:pPr>
      <w:r w:rsidRPr="00372B8A">
        <w:rPr>
          <w:rFonts w:ascii="Times New Roman" w:hAnsi="Times New Roman" w:cs="Times New Roman"/>
          <w:sz w:val="24"/>
          <w:szCs w:val="24"/>
          <w:lang w:val="uk-UA"/>
        </w:rPr>
        <w:t xml:space="preserve">2. Втрата свідомості: Методичні рекомендації / [Коваль М.М., </w:t>
      </w:r>
      <w:proofErr w:type="spellStart"/>
      <w:r w:rsidRPr="00372B8A">
        <w:rPr>
          <w:rFonts w:ascii="Times New Roman" w:hAnsi="Times New Roman" w:cs="Times New Roman"/>
          <w:sz w:val="24"/>
          <w:szCs w:val="24"/>
          <w:lang w:val="uk-UA"/>
        </w:rPr>
        <w:t>Осьодло</w:t>
      </w:r>
      <w:proofErr w:type="spellEnd"/>
      <w:r w:rsidRPr="00372B8A">
        <w:rPr>
          <w:rFonts w:ascii="Times New Roman" w:hAnsi="Times New Roman" w:cs="Times New Roman"/>
          <w:sz w:val="24"/>
          <w:szCs w:val="24"/>
          <w:lang w:val="uk-UA"/>
        </w:rPr>
        <w:t xml:space="preserve"> В.В., Ткачов В.В.]. – К.: 2018. – 45 с. </w:t>
      </w:r>
    </w:p>
    <w:p w14:paraId="6F1FA0CF" w14:textId="77777777" w:rsidR="00101FE5" w:rsidRPr="00372B8A" w:rsidRDefault="00101FE5" w:rsidP="00101FE5">
      <w:pPr>
        <w:pStyle w:val="a5"/>
        <w:widowControl w:val="0"/>
        <w:tabs>
          <w:tab w:val="left" w:pos="1134"/>
        </w:tabs>
        <w:autoSpaceDE w:val="0"/>
        <w:autoSpaceDN w:val="0"/>
        <w:adjustRightInd w:val="0"/>
        <w:spacing w:after="0" w:line="240" w:lineRule="auto"/>
        <w:ind w:left="360"/>
        <w:jc w:val="both"/>
        <w:rPr>
          <w:rFonts w:ascii="Times New Roman" w:hAnsi="Times New Roman" w:cs="Times New Roman"/>
          <w:sz w:val="24"/>
          <w:szCs w:val="24"/>
        </w:rPr>
      </w:pPr>
      <w:r w:rsidRPr="00372B8A">
        <w:rPr>
          <w:rFonts w:ascii="Times New Roman" w:hAnsi="Times New Roman" w:cs="Times New Roman"/>
          <w:sz w:val="24"/>
          <w:szCs w:val="24"/>
          <w:lang w:val="uk-UA"/>
        </w:rPr>
        <w:t>3. Методичні рекомендації з удосконалення лікування та реабілітації військовослужбовців Збройних сил України, які залучаються до участі в міжнародних операціях з підтримання миру і безпеки, із посттравматичним 25 стресовим розладом / [</w:t>
      </w:r>
      <w:proofErr w:type="spellStart"/>
      <w:r w:rsidRPr="00372B8A">
        <w:rPr>
          <w:rFonts w:ascii="Times New Roman" w:hAnsi="Times New Roman" w:cs="Times New Roman"/>
          <w:sz w:val="24"/>
          <w:szCs w:val="24"/>
          <w:lang w:val="uk-UA"/>
        </w:rPr>
        <w:t>Друзь</w:t>
      </w:r>
      <w:proofErr w:type="spellEnd"/>
      <w:r w:rsidRPr="00372B8A">
        <w:rPr>
          <w:rFonts w:ascii="Times New Roman" w:hAnsi="Times New Roman" w:cs="Times New Roman"/>
          <w:sz w:val="24"/>
          <w:szCs w:val="24"/>
          <w:lang w:val="uk-UA"/>
        </w:rPr>
        <w:t xml:space="preserve"> О.В., </w:t>
      </w:r>
      <w:proofErr w:type="spellStart"/>
      <w:r w:rsidRPr="00372B8A">
        <w:rPr>
          <w:rFonts w:ascii="Times New Roman" w:hAnsi="Times New Roman" w:cs="Times New Roman"/>
          <w:sz w:val="24"/>
          <w:szCs w:val="24"/>
          <w:lang w:val="uk-UA"/>
        </w:rPr>
        <w:t>Сиропятов</w:t>
      </w:r>
      <w:proofErr w:type="spellEnd"/>
      <w:r w:rsidRPr="00372B8A">
        <w:rPr>
          <w:rFonts w:ascii="Times New Roman" w:hAnsi="Times New Roman" w:cs="Times New Roman"/>
          <w:sz w:val="24"/>
          <w:szCs w:val="24"/>
          <w:lang w:val="uk-UA"/>
        </w:rPr>
        <w:t xml:space="preserve"> О.Г., </w:t>
      </w:r>
      <w:proofErr w:type="spellStart"/>
      <w:r w:rsidRPr="00372B8A">
        <w:rPr>
          <w:rFonts w:ascii="Times New Roman" w:hAnsi="Times New Roman" w:cs="Times New Roman"/>
          <w:sz w:val="24"/>
          <w:szCs w:val="24"/>
          <w:lang w:val="uk-UA"/>
        </w:rPr>
        <w:t>Бадюк</w:t>
      </w:r>
      <w:proofErr w:type="spellEnd"/>
      <w:r w:rsidRPr="00372B8A">
        <w:rPr>
          <w:rFonts w:ascii="Times New Roman" w:hAnsi="Times New Roman" w:cs="Times New Roman"/>
          <w:sz w:val="24"/>
          <w:szCs w:val="24"/>
          <w:lang w:val="uk-UA"/>
        </w:rPr>
        <w:t xml:space="preserve"> М.І., </w:t>
      </w:r>
      <w:proofErr w:type="spellStart"/>
      <w:r w:rsidRPr="00372B8A">
        <w:rPr>
          <w:rFonts w:ascii="Times New Roman" w:hAnsi="Times New Roman" w:cs="Times New Roman"/>
          <w:sz w:val="24"/>
          <w:szCs w:val="24"/>
          <w:lang w:val="uk-UA"/>
        </w:rPr>
        <w:t>Напрєєнко</w:t>
      </w:r>
      <w:proofErr w:type="spellEnd"/>
      <w:r w:rsidRPr="00372B8A">
        <w:rPr>
          <w:rFonts w:ascii="Times New Roman" w:hAnsi="Times New Roman" w:cs="Times New Roman"/>
          <w:sz w:val="24"/>
          <w:szCs w:val="24"/>
          <w:lang w:val="uk-UA"/>
        </w:rPr>
        <w:t xml:space="preserve"> О.К., </w:t>
      </w:r>
      <w:proofErr w:type="spellStart"/>
      <w:r w:rsidRPr="00372B8A">
        <w:rPr>
          <w:rFonts w:ascii="Times New Roman" w:hAnsi="Times New Roman" w:cs="Times New Roman"/>
          <w:sz w:val="24"/>
          <w:szCs w:val="24"/>
          <w:lang w:val="uk-UA"/>
        </w:rPr>
        <w:t>Рудь</w:t>
      </w:r>
      <w:proofErr w:type="spellEnd"/>
      <w:r w:rsidRPr="00372B8A">
        <w:rPr>
          <w:rFonts w:ascii="Times New Roman" w:hAnsi="Times New Roman" w:cs="Times New Roman"/>
          <w:sz w:val="24"/>
          <w:szCs w:val="24"/>
          <w:lang w:val="uk-UA"/>
        </w:rPr>
        <w:t xml:space="preserve"> В.І., </w:t>
      </w:r>
      <w:proofErr w:type="spellStart"/>
      <w:r w:rsidRPr="00372B8A">
        <w:rPr>
          <w:rFonts w:ascii="Times New Roman" w:hAnsi="Times New Roman" w:cs="Times New Roman"/>
          <w:sz w:val="24"/>
          <w:szCs w:val="24"/>
          <w:lang w:val="uk-UA"/>
        </w:rPr>
        <w:t>Гутченко</w:t>
      </w:r>
      <w:proofErr w:type="spellEnd"/>
      <w:r w:rsidRPr="00372B8A">
        <w:rPr>
          <w:rFonts w:ascii="Times New Roman" w:hAnsi="Times New Roman" w:cs="Times New Roman"/>
          <w:sz w:val="24"/>
          <w:szCs w:val="24"/>
          <w:lang w:val="uk-UA"/>
        </w:rPr>
        <w:t xml:space="preserve"> К.С.]; ВМД МОУ. – К. : «МП Леся», 2014. – 54 с. </w:t>
      </w:r>
    </w:p>
    <w:p w14:paraId="2B692481" w14:textId="77777777" w:rsidR="00101FE5" w:rsidRPr="00372B8A" w:rsidRDefault="00101FE5" w:rsidP="00101FE5">
      <w:pPr>
        <w:pStyle w:val="a5"/>
        <w:widowControl w:val="0"/>
        <w:tabs>
          <w:tab w:val="left" w:pos="1134"/>
        </w:tabs>
        <w:autoSpaceDE w:val="0"/>
        <w:autoSpaceDN w:val="0"/>
        <w:adjustRightInd w:val="0"/>
        <w:spacing w:after="0" w:line="240" w:lineRule="auto"/>
        <w:ind w:left="360"/>
        <w:jc w:val="both"/>
        <w:rPr>
          <w:rFonts w:ascii="Times New Roman" w:hAnsi="Times New Roman" w:cs="Times New Roman"/>
          <w:sz w:val="24"/>
          <w:szCs w:val="24"/>
        </w:rPr>
      </w:pPr>
      <w:r w:rsidRPr="00372B8A">
        <w:rPr>
          <w:rFonts w:ascii="Times New Roman" w:hAnsi="Times New Roman" w:cs="Times New Roman"/>
          <w:sz w:val="24"/>
          <w:szCs w:val="24"/>
        </w:rPr>
        <w:t xml:space="preserve">4. Внутренние болезни. Военно-полевая терапия: Учебное пособие /Под ред. А.Л. Ракова, А.Е. </w:t>
      </w:r>
      <w:proofErr w:type="spellStart"/>
      <w:r w:rsidRPr="00372B8A">
        <w:rPr>
          <w:rFonts w:ascii="Times New Roman" w:hAnsi="Times New Roman" w:cs="Times New Roman"/>
          <w:sz w:val="24"/>
          <w:szCs w:val="24"/>
        </w:rPr>
        <w:t>Сюсюкина</w:t>
      </w:r>
      <w:proofErr w:type="spellEnd"/>
      <w:r w:rsidRPr="00372B8A">
        <w:rPr>
          <w:rFonts w:ascii="Times New Roman" w:hAnsi="Times New Roman" w:cs="Times New Roman"/>
          <w:sz w:val="24"/>
          <w:szCs w:val="24"/>
        </w:rPr>
        <w:t xml:space="preserve">. – СПб: ООО «Издательство ФОЛИАНТ», 2003. – 384 с. </w:t>
      </w:r>
    </w:p>
    <w:p w14:paraId="7BAA33B7" w14:textId="77777777" w:rsidR="00101FE5" w:rsidRPr="00372B8A" w:rsidRDefault="00101FE5" w:rsidP="00101FE5">
      <w:pPr>
        <w:pStyle w:val="a5"/>
        <w:widowControl w:val="0"/>
        <w:tabs>
          <w:tab w:val="left" w:pos="1134"/>
        </w:tabs>
        <w:autoSpaceDE w:val="0"/>
        <w:autoSpaceDN w:val="0"/>
        <w:adjustRightInd w:val="0"/>
        <w:spacing w:after="0" w:line="240" w:lineRule="auto"/>
        <w:ind w:left="360"/>
        <w:jc w:val="both"/>
        <w:rPr>
          <w:rFonts w:ascii="Times New Roman" w:hAnsi="Times New Roman" w:cs="Times New Roman"/>
          <w:sz w:val="24"/>
          <w:szCs w:val="24"/>
        </w:rPr>
      </w:pPr>
      <w:r w:rsidRPr="00372B8A">
        <w:rPr>
          <w:rFonts w:ascii="Times New Roman" w:hAnsi="Times New Roman" w:cs="Times New Roman"/>
          <w:sz w:val="24"/>
          <w:szCs w:val="24"/>
        </w:rPr>
        <w:t xml:space="preserve">5. </w:t>
      </w:r>
      <w:proofErr w:type="spellStart"/>
      <w:r w:rsidRPr="00372B8A">
        <w:rPr>
          <w:rFonts w:ascii="Times New Roman" w:hAnsi="Times New Roman" w:cs="Times New Roman"/>
          <w:sz w:val="24"/>
          <w:szCs w:val="24"/>
        </w:rPr>
        <w:t>Організація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надання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невідкладної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у </w:t>
      </w:r>
      <w:proofErr w:type="spellStart"/>
      <w:r w:rsidRPr="00372B8A">
        <w:rPr>
          <w:rFonts w:ascii="Times New Roman" w:hAnsi="Times New Roman" w:cs="Times New Roman"/>
          <w:sz w:val="24"/>
          <w:szCs w:val="24"/>
        </w:rPr>
        <w:t>військових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частинах</w:t>
      </w:r>
      <w:proofErr w:type="spellEnd"/>
      <w:r w:rsidRPr="00372B8A">
        <w:rPr>
          <w:rFonts w:ascii="Times New Roman" w:hAnsi="Times New Roman" w:cs="Times New Roman"/>
          <w:sz w:val="24"/>
          <w:szCs w:val="24"/>
        </w:rPr>
        <w:t xml:space="preserve"> (закладах) </w:t>
      </w:r>
      <w:proofErr w:type="spellStart"/>
      <w:r w:rsidRPr="00372B8A">
        <w:rPr>
          <w:rFonts w:ascii="Times New Roman" w:hAnsi="Times New Roman" w:cs="Times New Roman"/>
          <w:sz w:val="24"/>
          <w:szCs w:val="24"/>
        </w:rPr>
        <w:t>Збройних</w:t>
      </w:r>
      <w:proofErr w:type="spellEnd"/>
      <w:r w:rsidRPr="00372B8A">
        <w:rPr>
          <w:rFonts w:ascii="Times New Roman" w:hAnsi="Times New Roman" w:cs="Times New Roman"/>
          <w:sz w:val="24"/>
          <w:szCs w:val="24"/>
        </w:rPr>
        <w:t xml:space="preserve"> Сил </w:t>
      </w:r>
      <w:proofErr w:type="spellStart"/>
      <w:r w:rsidRPr="00372B8A">
        <w:rPr>
          <w:rFonts w:ascii="Times New Roman" w:hAnsi="Times New Roman" w:cs="Times New Roman"/>
          <w:sz w:val="24"/>
          <w:szCs w:val="24"/>
        </w:rPr>
        <w:t>України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Методичні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рекомендації</w:t>
      </w:r>
      <w:proofErr w:type="spellEnd"/>
      <w:r w:rsidRPr="00372B8A">
        <w:rPr>
          <w:rFonts w:ascii="Times New Roman" w:hAnsi="Times New Roman" w:cs="Times New Roman"/>
          <w:sz w:val="24"/>
          <w:szCs w:val="24"/>
        </w:rPr>
        <w:t xml:space="preserve"> / 2-е вид., </w:t>
      </w:r>
      <w:proofErr w:type="spellStart"/>
      <w:r w:rsidRPr="00372B8A">
        <w:rPr>
          <w:rFonts w:ascii="Times New Roman" w:hAnsi="Times New Roman" w:cs="Times New Roman"/>
          <w:sz w:val="24"/>
          <w:szCs w:val="24"/>
        </w:rPr>
        <w:t>перероб</w:t>
      </w:r>
      <w:proofErr w:type="spellEnd"/>
      <w:r w:rsidRPr="00372B8A">
        <w:rPr>
          <w:rFonts w:ascii="Times New Roman" w:hAnsi="Times New Roman" w:cs="Times New Roman"/>
          <w:sz w:val="24"/>
          <w:szCs w:val="24"/>
        </w:rPr>
        <w:t>. І доп. [</w:t>
      </w:r>
      <w:proofErr w:type="spellStart"/>
      <w:r w:rsidRPr="00372B8A">
        <w:rPr>
          <w:rFonts w:ascii="Times New Roman" w:hAnsi="Times New Roman" w:cs="Times New Roman"/>
          <w:sz w:val="24"/>
          <w:szCs w:val="24"/>
        </w:rPr>
        <w:t>Автори</w:t>
      </w:r>
      <w:proofErr w:type="spellEnd"/>
      <w:r w:rsidRPr="00372B8A">
        <w:rPr>
          <w:rFonts w:ascii="Times New Roman" w:hAnsi="Times New Roman" w:cs="Times New Roman"/>
          <w:sz w:val="24"/>
          <w:szCs w:val="24"/>
        </w:rPr>
        <w:t xml:space="preserve">…]; ВМД </w:t>
      </w:r>
      <w:proofErr w:type="spellStart"/>
      <w:r w:rsidRPr="00372B8A">
        <w:rPr>
          <w:rFonts w:ascii="Times New Roman" w:hAnsi="Times New Roman" w:cs="Times New Roman"/>
          <w:sz w:val="24"/>
          <w:szCs w:val="24"/>
        </w:rPr>
        <w:t>Міністерства</w:t>
      </w:r>
      <w:proofErr w:type="spellEnd"/>
      <w:r w:rsidRPr="00372B8A">
        <w:rPr>
          <w:rFonts w:ascii="Times New Roman" w:hAnsi="Times New Roman" w:cs="Times New Roman"/>
          <w:sz w:val="24"/>
          <w:szCs w:val="24"/>
        </w:rPr>
        <w:t xml:space="preserve"> оборони </w:t>
      </w:r>
      <w:proofErr w:type="spellStart"/>
      <w:r w:rsidRPr="00372B8A">
        <w:rPr>
          <w:rFonts w:ascii="Times New Roman" w:hAnsi="Times New Roman" w:cs="Times New Roman"/>
          <w:sz w:val="24"/>
          <w:szCs w:val="24"/>
        </w:rPr>
        <w:t>України</w:t>
      </w:r>
      <w:proofErr w:type="spellEnd"/>
      <w:r w:rsidRPr="00372B8A">
        <w:rPr>
          <w:rFonts w:ascii="Times New Roman" w:hAnsi="Times New Roman" w:cs="Times New Roman"/>
          <w:sz w:val="24"/>
          <w:szCs w:val="24"/>
        </w:rPr>
        <w:t xml:space="preserve">. – К.: УВМА, 2014. – 144 с. </w:t>
      </w:r>
    </w:p>
    <w:p w14:paraId="4B8EDEED" w14:textId="77777777" w:rsidR="00101FE5" w:rsidRPr="00372B8A" w:rsidRDefault="00101FE5" w:rsidP="00101FE5">
      <w:pPr>
        <w:pStyle w:val="a5"/>
        <w:widowControl w:val="0"/>
        <w:tabs>
          <w:tab w:val="left" w:pos="1134"/>
        </w:tabs>
        <w:autoSpaceDE w:val="0"/>
        <w:autoSpaceDN w:val="0"/>
        <w:adjustRightInd w:val="0"/>
        <w:spacing w:after="0" w:line="240" w:lineRule="auto"/>
        <w:ind w:left="360"/>
        <w:jc w:val="both"/>
        <w:rPr>
          <w:rFonts w:ascii="Times New Roman" w:hAnsi="Times New Roman" w:cs="Times New Roman"/>
          <w:sz w:val="24"/>
          <w:szCs w:val="24"/>
          <w:lang w:val="en-US"/>
        </w:rPr>
      </w:pPr>
      <w:r w:rsidRPr="00372B8A">
        <w:rPr>
          <w:rFonts w:ascii="Times New Roman" w:hAnsi="Times New Roman" w:cs="Times New Roman"/>
          <w:sz w:val="24"/>
          <w:szCs w:val="24"/>
          <w:lang w:val="en-US"/>
        </w:rPr>
        <w:t xml:space="preserve">6. Allied joint doctrine for medical support / NATO standard AJP-4.10 // With UK National elements. – 2015. – Edition B, Version 1. </w:t>
      </w:r>
    </w:p>
    <w:p w14:paraId="430B1638" w14:textId="77777777" w:rsidR="00101FE5" w:rsidRPr="00372B8A" w:rsidRDefault="00101FE5" w:rsidP="00101FE5">
      <w:pPr>
        <w:pStyle w:val="a5"/>
        <w:widowControl w:val="0"/>
        <w:tabs>
          <w:tab w:val="left" w:pos="1134"/>
        </w:tabs>
        <w:autoSpaceDE w:val="0"/>
        <w:autoSpaceDN w:val="0"/>
        <w:adjustRightInd w:val="0"/>
        <w:spacing w:after="0" w:line="240" w:lineRule="auto"/>
        <w:ind w:left="360"/>
        <w:jc w:val="both"/>
        <w:rPr>
          <w:rFonts w:ascii="Times New Roman" w:hAnsi="Times New Roman" w:cs="Times New Roman"/>
          <w:b/>
          <w:sz w:val="24"/>
          <w:szCs w:val="24"/>
          <w:lang w:val="uk-UA"/>
        </w:rPr>
      </w:pPr>
      <w:proofErr w:type="spellStart"/>
      <w:r w:rsidRPr="00372B8A">
        <w:rPr>
          <w:rFonts w:ascii="Times New Roman" w:hAnsi="Times New Roman" w:cs="Times New Roman"/>
          <w:b/>
          <w:sz w:val="24"/>
          <w:szCs w:val="24"/>
        </w:rPr>
        <w:t>Інформаційні</w:t>
      </w:r>
      <w:proofErr w:type="spellEnd"/>
      <w:r w:rsidRPr="00372B8A">
        <w:rPr>
          <w:rFonts w:ascii="Times New Roman" w:hAnsi="Times New Roman" w:cs="Times New Roman"/>
          <w:b/>
          <w:sz w:val="24"/>
          <w:szCs w:val="24"/>
        </w:rPr>
        <w:t xml:space="preserve"> </w:t>
      </w:r>
      <w:proofErr w:type="spellStart"/>
      <w:r w:rsidRPr="00372B8A">
        <w:rPr>
          <w:rFonts w:ascii="Times New Roman" w:hAnsi="Times New Roman" w:cs="Times New Roman"/>
          <w:b/>
          <w:sz w:val="24"/>
          <w:szCs w:val="24"/>
        </w:rPr>
        <w:t>ресурси</w:t>
      </w:r>
      <w:proofErr w:type="spellEnd"/>
      <w:r w:rsidRPr="00372B8A">
        <w:rPr>
          <w:rFonts w:ascii="Times New Roman" w:hAnsi="Times New Roman" w:cs="Times New Roman"/>
          <w:b/>
          <w:sz w:val="24"/>
          <w:szCs w:val="24"/>
        </w:rPr>
        <w:t xml:space="preserve">: </w:t>
      </w:r>
    </w:p>
    <w:p w14:paraId="1B60404E" w14:textId="77777777" w:rsidR="00101FE5" w:rsidRPr="00372B8A" w:rsidRDefault="00101FE5" w:rsidP="00101FE5">
      <w:pPr>
        <w:pStyle w:val="a5"/>
        <w:widowControl w:val="0"/>
        <w:tabs>
          <w:tab w:val="left" w:pos="1134"/>
        </w:tabs>
        <w:autoSpaceDE w:val="0"/>
        <w:autoSpaceDN w:val="0"/>
        <w:adjustRightInd w:val="0"/>
        <w:spacing w:after="0" w:line="240" w:lineRule="auto"/>
        <w:ind w:left="360"/>
        <w:jc w:val="both"/>
        <w:rPr>
          <w:rFonts w:ascii="Times New Roman" w:hAnsi="Times New Roman" w:cs="Times New Roman"/>
          <w:sz w:val="24"/>
          <w:szCs w:val="24"/>
        </w:rPr>
      </w:pPr>
      <w:r w:rsidRPr="00372B8A">
        <w:rPr>
          <w:rFonts w:ascii="Times New Roman" w:hAnsi="Times New Roman" w:cs="Times New Roman"/>
          <w:sz w:val="24"/>
          <w:szCs w:val="24"/>
          <w:lang w:val="uk-UA"/>
        </w:rPr>
        <w:t>1</w:t>
      </w:r>
      <w:r w:rsidRPr="00372B8A">
        <w:rPr>
          <w:rFonts w:ascii="Times New Roman" w:hAnsi="Times New Roman" w:cs="Times New Roman"/>
          <w:sz w:val="24"/>
          <w:szCs w:val="24"/>
        </w:rPr>
        <w:t>.</w:t>
      </w:r>
      <w:r w:rsidRPr="00372B8A">
        <w:rPr>
          <w:rFonts w:ascii="Times New Roman" w:hAnsi="Times New Roman" w:cs="Times New Roman"/>
          <w:sz w:val="24"/>
          <w:szCs w:val="24"/>
          <w:lang w:val="uk-UA"/>
        </w:rPr>
        <w:t xml:space="preserve"> </w:t>
      </w:r>
      <w:proofErr w:type="spellStart"/>
      <w:r w:rsidRPr="00372B8A">
        <w:rPr>
          <w:rFonts w:ascii="Times New Roman" w:hAnsi="Times New Roman" w:cs="Times New Roman"/>
          <w:sz w:val="24"/>
          <w:szCs w:val="24"/>
        </w:rPr>
        <w:t>Міністерство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охорони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здоров'я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України</w:t>
      </w:r>
      <w:proofErr w:type="spellEnd"/>
      <w:r w:rsidRPr="00372B8A">
        <w:rPr>
          <w:rFonts w:ascii="Times New Roman" w:hAnsi="Times New Roman" w:cs="Times New Roman"/>
          <w:sz w:val="24"/>
          <w:szCs w:val="24"/>
        </w:rPr>
        <w:t xml:space="preserve"> - http://www.moz.gov.ua </w:t>
      </w:r>
    </w:p>
    <w:p w14:paraId="568FC1A2" w14:textId="77777777" w:rsidR="00101FE5" w:rsidRPr="00372B8A" w:rsidRDefault="00101FE5" w:rsidP="00101FE5">
      <w:pPr>
        <w:pStyle w:val="a5"/>
        <w:widowControl w:val="0"/>
        <w:tabs>
          <w:tab w:val="left" w:pos="1134"/>
        </w:tabs>
        <w:autoSpaceDE w:val="0"/>
        <w:autoSpaceDN w:val="0"/>
        <w:adjustRightInd w:val="0"/>
        <w:spacing w:after="0" w:line="240" w:lineRule="auto"/>
        <w:ind w:left="360"/>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2</w:t>
      </w:r>
      <w:r w:rsidRPr="00372B8A">
        <w:rPr>
          <w:rFonts w:ascii="Times New Roman" w:hAnsi="Times New Roman" w:cs="Times New Roman"/>
          <w:sz w:val="24"/>
          <w:szCs w:val="24"/>
        </w:rPr>
        <w:t>.</w:t>
      </w:r>
      <w:r w:rsidRPr="00372B8A">
        <w:rPr>
          <w:rFonts w:ascii="Times New Roman" w:hAnsi="Times New Roman" w:cs="Times New Roman"/>
          <w:sz w:val="24"/>
          <w:szCs w:val="24"/>
          <w:lang w:val="uk-UA"/>
        </w:rPr>
        <w:t xml:space="preserve"> </w:t>
      </w:r>
      <w:proofErr w:type="spellStart"/>
      <w:r w:rsidRPr="00372B8A">
        <w:rPr>
          <w:rFonts w:ascii="Times New Roman" w:hAnsi="Times New Roman" w:cs="Times New Roman"/>
          <w:sz w:val="24"/>
          <w:szCs w:val="24"/>
        </w:rPr>
        <w:t>Всесвітня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організація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охорони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здоров'я</w:t>
      </w:r>
      <w:proofErr w:type="spellEnd"/>
      <w:r w:rsidRPr="00372B8A">
        <w:rPr>
          <w:rFonts w:ascii="Times New Roman" w:hAnsi="Times New Roman" w:cs="Times New Roman"/>
          <w:sz w:val="24"/>
          <w:szCs w:val="24"/>
        </w:rPr>
        <w:t xml:space="preserve"> – http://www.euro.who.int </w:t>
      </w:r>
    </w:p>
    <w:p w14:paraId="640440C3" w14:textId="77777777" w:rsidR="00101FE5" w:rsidRPr="00372B8A" w:rsidRDefault="00101FE5" w:rsidP="00101FE5">
      <w:pPr>
        <w:pStyle w:val="a5"/>
        <w:widowControl w:val="0"/>
        <w:tabs>
          <w:tab w:val="left" w:pos="1134"/>
        </w:tabs>
        <w:autoSpaceDE w:val="0"/>
        <w:autoSpaceDN w:val="0"/>
        <w:adjustRightInd w:val="0"/>
        <w:spacing w:after="0" w:line="240" w:lineRule="auto"/>
        <w:ind w:left="360"/>
        <w:jc w:val="both"/>
        <w:rPr>
          <w:rFonts w:ascii="Times New Roman" w:hAnsi="Times New Roman" w:cs="Times New Roman"/>
          <w:sz w:val="24"/>
          <w:szCs w:val="24"/>
        </w:rPr>
      </w:pPr>
      <w:r w:rsidRPr="00372B8A">
        <w:rPr>
          <w:rFonts w:ascii="Times New Roman" w:hAnsi="Times New Roman" w:cs="Times New Roman"/>
          <w:sz w:val="24"/>
          <w:szCs w:val="24"/>
          <w:lang w:val="uk-UA"/>
        </w:rPr>
        <w:t>3</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Офіційний</w:t>
      </w:r>
      <w:proofErr w:type="spellEnd"/>
      <w:r w:rsidRPr="00372B8A">
        <w:rPr>
          <w:rFonts w:ascii="Times New Roman" w:hAnsi="Times New Roman" w:cs="Times New Roman"/>
          <w:sz w:val="24"/>
          <w:szCs w:val="24"/>
        </w:rPr>
        <w:t xml:space="preserve"> сайт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служби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Збройних</w:t>
      </w:r>
      <w:proofErr w:type="spellEnd"/>
      <w:r w:rsidRPr="00372B8A">
        <w:rPr>
          <w:rFonts w:ascii="Times New Roman" w:hAnsi="Times New Roman" w:cs="Times New Roman"/>
          <w:sz w:val="24"/>
          <w:szCs w:val="24"/>
        </w:rPr>
        <w:t xml:space="preserve"> Сил </w:t>
      </w:r>
      <w:proofErr w:type="spellStart"/>
      <w:r w:rsidRPr="00372B8A">
        <w:rPr>
          <w:rFonts w:ascii="Times New Roman" w:hAnsi="Times New Roman" w:cs="Times New Roman"/>
          <w:sz w:val="24"/>
          <w:szCs w:val="24"/>
        </w:rPr>
        <w:t>України</w:t>
      </w:r>
      <w:proofErr w:type="spellEnd"/>
      <w:r w:rsidRPr="00372B8A">
        <w:rPr>
          <w:rFonts w:ascii="Times New Roman" w:hAnsi="Times New Roman" w:cs="Times New Roman"/>
          <w:sz w:val="24"/>
          <w:szCs w:val="24"/>
        </w:rPr>
        <w:t xml:space="preserve">, режим доступу </w:t>
      </w:r>
      <w:hyperlink r:id="rId5" w:history="1">
        <w:r w:rsidRPr="00372B8A">
          <w:rPr>
            <w:rStyle w:val="a4"/>
            <w:rFonts w:ascii="Times New Roman" w:hAnsi="Times New Roman" w:cs="Times New Roman"/>
            <w:sz w:val="24"/>
            <w:szCs w:val="24"/>
          </w:rPr>
          <w:t>http://gvmu.mil.gov.ua</w:t>
        </w:r>
      </w:hyperlink>
      <w:r w:rsidRPr="00372B8A">
        <w:rPr>
          <w:rFonts w:ascii="Times New Roman" w:hAnsi="Times New Roman" w:cs="Times New Roman"/>
          <w:sz w:val="24"/>
          <w:szCs w:val="24"/>
        </w:rPr>
        <w:t xml:space="preserve"> </w:t>
      </w:r>
    </w:p>
    <w:p w14:paraId="12355BAC" w14:textId="77777777" w:rsidR="00101FE5" w:rsidRPr="00372B8A" w:rsidRDefault="00101FE5" w:rsidP="00101FE5">
      <w:pPr>
        <w:pStyle w:val="a5"/>
        <w:widowControl w:val="0"/>
        <w:tabs>
          <w:tab w:val="left" w:pos="1134"/>
        </w:tabs>
        <w:autoSpaceDE w:val="0"/>
        <w:autoSpaceDN w:val="0"/>
        <w:adjustRightInd w:val="0"/>
        <w:spacing w:after="0" w:line="240" w:lineRule="auto"/>
        <w:ind w:left="360"/>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4.</w:t>
      </w:r>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bCs/>
          <w:sz w:val="24"/>
          <w:szCs w:val="24"/>
        </w:rPr>
        <w:t>Репозитарі</w:t>
      </w:r>
      <w:proofErr w:type="spellEnd"/>
      <w:r w:rsidRPr="00372B8A">
        <w:rPr>
          <w:rFonts w:ascii="Times New Roman" w:hAnsi="Times New Roman" w:cs="Times New Roman"/>
          <w:bCs/>
          <w:sz w:val="24"/>
          <w:szCs w:val="24"/>
          <w:lang w:val="uk-UA"/>
        </w:rPr>
        <w:t>й ХНМУ (</w:t>
      </w:r>
      <w:r w:rsidRPr="00372B8A">
        <w:rPr>
          <w:rFonts w:ascii="Times New Roman" w:hAnsi="Times New Roman" w:cs="Times New Roman"/>
          <w:sz w:val="24"/>
          <w:szCs w:val="24"/>
          <w:lang w:val="uk-UA"/>
        </w:rPr>
        <w:t>http://repo.knmu.edu.ua/) та бібліотека ХНМУ (</w:t>
      </w:r>
      <w:hyperlink r:id="rId6" w:history="1">
        <w:r w:rsidRPr="00372B8A">
          <w:rPr>
            <w:rStyle w:val="a4"/>
            <w:rFonts w:ascii="Times New Roman" w:hAnsi="Times New Roman" w:cs="Times New Roman"/>
            <w:sz w:val="24"/>
            <w:szCs w:val="24"/>
            <w:lang w:val="uk-UA"/>
          </w:rPr>
          <w:t>http://libr.knmu.edu.ua/</w:t>
        </w:r>
      </w:hyperlink>
      <w:r w:rsidRPr="00372B8A">
        <w:rPr>
          <w:rFonts w:ascii="Times New Roman" w:hAnsi="Times New Roman" w:cs="Times New Roman"/>
          <w:sz w:val="24"/>
          <w:szCs w:val="24"/>
          <w:lang w:val="uk-UA"/>
        </w:rPr>
        <w:t>)</w:t>
      </w:r>
    </w:p>
    <w:p w14:paraId="240A9F5E" w14:textId="77777777" w:rsidR="00101FE5" w:rsidRPr="00372B8A" w:rsidRDefault="00101FE5" w:rsidP="00101FE5">
      <w:pPr>
        <w:pStyle w:val="a5"/>
        <w:widowControl w:val="0"/>
        <w:tabs>
          <w:tab w:val="left" w:pos="1134"/>
        </w:tabs>
        <w:autoSpaceDE w:val="0"/>
        <w:autoSpaceDN w:val="0"/>
        <w:adjustRightInd w:val="0"/>
        <w:spacing w:after="0" w:line="240" w:lineRule="auto"/>
        <w:ind w:left="360"/>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5. </w:t>
      </w:r>
      <w:proofErr w:type="spellStart"/>
      <w:r w:rsidRPr="00372B8A">
        <w:rPr>
          <w:rFonts w:ascii="Times New Roman" w:hAnsi="Times New Roman" w:cs="Times New Roman"/>
          <w:sz w:val="24"/>
          <w:szCs w:val="24"/>
          <w:lang w:val="uk-UA"/>
        </w:rPr>
        <w:t>Вебінар</w:t>
      </w:r>
      <w:proofErr w:type="spellEnd"/>
      <w:r w:rsidRPr="00372B8A">
        <w:rPr>
          <w:rFonts w:ascii="Times New Roman" w:hAnsi="Times New Roman" w:cs="Times New Roman"/>
          <w:sz w:val="24"/>
          <w:szCs w:val="24"/>
          <w:lang w:val="uk-UA"/>
        </w:rPr>
        <w:t xml:space="preserve"> на тему: «</w:t>
      </w:r>
      <w:r w:rsidRPr="00372B8A">
        <w:rPr>
          <w:rFonts w:ascii="Times New Roman" w:hAnsi="Times New Roman" w:cs="Times New Roman"/>
          <w:sz w:val="24"/>
          <w:szCs w:val="24"/>
          <w:lang w:val="en-US"/>
        </w:rPr>
        <w:t>Crush</w:t>
      </w:r>
      <w:r w:rsidRPr="00372B8A">
        <w:rPr>
          <w:rFonts w:ascii="Times New Roman" w:hAnsi="Times New Roman" w:cs="Times New Roman"/>
          <w:sz w:val="24"/>
          <w:szCs w:val="24"/>
          <w:lang w:val="uk-UA"/>
        </w:rPr>
        <w:t xml:space="preserve"> </w:t>
      </w:r>
      <w:r w:rsidRPr="00372B8A">
        <w:rPr>
          <w:rFonts w:ascii="Times New Roman" w:hAnsi="Times New Roman" w:cs="Times New Roman"/>
          <w:sz w:val="24"/>
          <w:szCs w:val="24"/>
          <w:lang w:val="en-US"/>
        </w:rPr>
        <w:t>Syndrome</w:t>
      </w:r>
      <w:r w:rsidRPr="00372B8A">
        <w:rPr>
          <w:rFonts w:ascii="Times New Roman" w:hAnsi="Times New Roman" w:cs="Times New Roman"/>
          <w:sz w:val="24"/>
          <w:szCs w:val="24"/>
          <w:lang w:val="uk-UA"/>
        </w:rPr>
        <w:t xml:space="preserve"> </w:t>
      </w:r>
      <w:r w:rsidRPr="00372B8A">
        <w:rPr>
          <w:rFonts w:ascii="Times New Roman" w:hAnsi="Times New Roman" w:cs="Times New Roman"/>
          <w:sz w:val="24"/>
          <w:szCs w:val="24"/>
          <w:lang w:val="en-US"/>
        </w:rPr>
        <w:t>in</w:t>
      </w:r>
      <w:r w:rsidRPr="00372B8A">
        <w:rPr>
          <w:rFonts w:ascii="Times New Roman" w:hAnsi="Times New Roman" w:cs="Times New Roman"/>
          <w:sz w:val="24"/>
          <w:szCs w:val="24"/>
          <w:lang w:val="uk-UA"/>
        </w:rPr>
        <w:t xml:space="preserve"> </w:t>
      </w:r>
      <w:r w:rsidRPr="00372B8A">
        <w:rPr>
          <w:rFonts w:ascii="Times New Roman" w:hAnsi="Times New Roman" w:cs="Times New Roman"/>
          <w:sz w:val="24"/>
          <w:szCs w:val="24"/>
          <w:lang w:val="en-US"/>
        </w:rPr>
        <w:t>the</w:t>
      </w:r>
      <w:r w:rsidRPr="00372B8A">
        <w:rPr>
          <w:rFonts w:ascii="Times New Roman" w:hAnsi="Times New Roman" w:cs="Times New Roman"/>
          <w:sz w:val="24"/>
          <w:szCs w:val="24"/>
          <w:lang w:val="uk-UA"/>
        </w:rPr>
        <w:t xml:space="preserve"> </w:t>
      </w:r>
      <w:r w:rsidRPr="00372B8A">
        <w:rPr>
          <w:rFonts w:ascii="Times New Roman" w:hAnsi="Times New Roman" w:cs="Times New Roman"/>
          <w:sz w:val="24"/>
          <w:szCs w:val="24"/>
          <w:lang w:val="en-US"/>
        </w:rPr>
        <w:t>Field</w:t>
      </w:r>
      <w:r w:rsidRPr="00372B8A">
        <w:rPr>
          <w:rFonts w:ascii="Times New Roman" w:hAnsi="Times New Roman" w:cs="Times New Roman"/>
          <w:sz w:val="24"/>
          <w:szCs w:val="24"/>
          <w:lang w:val="uk-UA"/>
        </w:rPr>
        <w:t xml:space="preserve">» за програмою Регіональної Базової лікарні Південно-Західного Онтаріо, режим доступу </w:t>
      </w:r>
      <w:hyperlink r:id="rId7" w:history="1">
        <w:r w:rsidRPr="00372B8A">
          <w:rPr>
            <w:rStyle w:val="a4"/>
            <w:rFonts w:ascii="Times New Roman" w:hAnsi="Times New Roman" w:cs="Times New Roman"/>
            <w:sz w:val="24"/>
            <w:szCs w:val="24"/>
            <w:lang w:val="en-US"/>
          </w:rPr>
          <w:t>https</w:t>
        </w:r>
        <w:r w:rsidRPr="00372B8A">
          <w:rPr>
            <w:rStyle w:val="a4"/>
            <w:rFonts w:ascii="Times New Roman" w:hAnsi="Times New Roman" w:cs="Times New Roman"/>
            <w:sz w:val="24"/>
            <w:szCs w:val="24"/>
            <w:lang w:val="uk-UA"/>
          </w:rPr>
          <w:t>://</w:t>
        </w:r>
        <w:r w:rsidRPr="00372B8A">
          <w:rPr>
            <w:rStyle w:val="a4"/>
            <w:rFonts w:ascii="Times New Roman" w:hAnsi="Times New Roman" w:cs="Times New Roman"/>
            <w:sz w:val="24"/>
            <w:szCs w:val="24"/>
            <w:lang w:val="en-US"/>
          </w:rPr>
          <w:t>www</w:t>
        </w:r>
        <w:r w:rsidRPr="00372B8A">
          <w:rPr>
            <w:rStyle w:val="a4"/>
            <w:rFonts w:ascii="Times New Roman" w:hAnsi="Times New Roman" w:cs="Times New Roman"/>
            <w:sz w:val="24"/>
            <w:szCs w:val="24"/>
            <w:lang w:val="uk-UA"/>
          </w:rPr>
          <w:t>.</w:t>
        </w:r>
        <w:proofErr w:type="spellStart"/>
        <w:r w:rsidRPr="00372B8A">
          <w:rPr>
            <w:rStyle w:val="a4"/>
            <w:rFonts w:ascii="Times New Roman" w:hAnsi="Times New Roman" w:cs="Times New Roman"/>
            <w:sz w:val="24"/>
            <w:szCs w:val="24"/>
            <w:lang w:val="en-US"/>
          </w:rPr>
          <w:t>youtube</w:t>
        </w:r>
        <w:proofErr w:type="spellEnd"/>
        <w:r w:rsidRPr="00372B8A">
          <w:rPr>
            <w:rStyle w:val="a4"/>
            <w:rFonts w:ascii="Times New Roman" w:hAnsi="Times New Roman" w:cs="Times New Roman"/>
            <w:sz w:val="24"/>
            <w:szCs w:val="24"/>
            <w:lang w:val="uk-UA"/>
          </w:rPr>
          <w:t>.</w:t>
        </w:r>
        <w:r w:rsidRPr="00372B8A">
          <w:rPr>
            <w:rStyle w:val="a4"/>
            <w:rFonts w:ascii="Times New Roman" w:hAnsi="Times New Roman" w:cs="Times New Roman"/>
            <w:sz w:val="24"/>
            <w:szCs w:val="24"/>
            <w:lang w:val="en-US"/>
          </w:rPr>
          <w:t>com</w:t>
        </w:r>
        <w:r w:rsidRPr="00372B8A">
          <w:rPr>
            <w:rStyle w:val="a4"/>
            <w:rFonts w:ascii="Times New Roman" w:hAnsi="Times New Roman" w:cs="Times New Roman"/>
            <w:sz w:val="24"/>
            <w:szCs w:val="24"/>
            <w:lang w:val="uk-UA"/>
          </w:rPr>
          <w:t>/</w:t>
        </w:r>
        <w:r w:rsidRPr="00372B8A">
          <w:rPr>
            <w:rStyle w:val="a4"/>
            <w:rFonts w:ascii="Times New Roman" w:hAnsi="Times New Roman" w:cs="Times New Roman"/>
            <w:sz w:val="24"/>
            <w:szCs w:val="24"/>
            <w:lang w:val="en-US"/>
          </w:rPr>
          <w:t>watch</w:t>
        </w:r>
        <w:r w:rsidRPr="00372B8A">
          <w:rPr>
            <w:rStyle w:val="a4"/>
            <w:rFonts w:ascii="Times New Roman" w:hAnsi="Times New Roman" w:cs="Times New Roman"/>
            <w:sz w:val="24"/>
            <w:szCs w:val="24"/>
            <w:lang w:val="uk-UA"/>
          </w:rPr>
          <w:t>?</w:t>
        </w:r>
        <w:r w:rsidRPr="00372B8A">
          <w:rPr>
            <w:rStyle w:val="a4"/>
            <w:rFonts w:ascii="Times New Roman" w:hAnsi="Times New Roman" w:cs="Times New Roman"/>
            <w:sz w:val="24"/>
            <w:szCs w:val="24"/>
            <w:lang w:val="en-US"/>
          </w:rPr>
          <w:t>v</w:t>
        </w:r>
        <w:r w:rsidRPr="00372B8A">
          <w:rPr>
            <w:rStyle w:val="a4"/>
            <w:rFonts w:ascii="Times New Roman" w:hAnsi="Times New Roman" w:cs="Times New Roman"/>
            <w:sz w:val="24"/>
            <w:szCs w:val="24"/>
            <w:lang w:val="uk-UA"/>
          </w:rPr>
          <w:t>=</w:t>
        </w:r>
        <w:proofErr w:type="spellStart"/>
        <w:r w:rsidRPr="00372B8A">
          <w:rPr>
            <w:rStyle w:val="a4"/>
            <w:rFonts w:ascii="Times New Roman" w:hAnsi="Times New Roman" w:cs="Times New Roman"/>
            <w:sz w:val="24"/>
            <w:szCs w:val="24"/>
            <w:lang w:val="en-US"/>
          </w:rPr>
          <w:t>tfDhQbv</w:t>
        </w:r>
        <w:proofErr w:type="spellEnd"/>
        <w:r w:rsidRPr="00372B8A">
          <w:rPr>
            <w:rStyle w:val="a4"/>
            <w:rFonts w:ascii="Times New Roman" w:hAnsi="Times New Roman" w:cs="Times New Roman"/>
            <w:sz w:val="24"/>
            <w:szCs w:val="24"/>
            <w:lang w:val="uk-UA"/>
          </w:rPr>
          <w:t>0</w:t>
        </w:r>
        <w:proofErr w:type="spellStart"/>
        <w:r w:rsidRPr="00372B8A">
          <w:rPr>
            <w:rStyle w:val="a4"/>
            <w:rFonts w:ascii="Times New Roman" w:hAnsi="Times New Roman" w:cs="Times New Roman"/>
            <w:sz w:val="24"/>
            <w:szCs w:val="24"/>
            <w:lang w:val="en-US"/>
          </w:rPr>
          <w:t>ojc</w:t>
        </w:r>
        <w:proofErr w:type="spellEnd"/>
      </w:hyperlink>
      <w:r w:rsidRPr="00372B8A">
        <w:rPr>
          <w:rFonts w:ascii="Times New Roman" w:hAnsi="Times New Roman" w:cs="Times New Roman"/>
          <w:sz w:val="24"/>
          <w:szCs w:val="24"/>
          <w:lang w:val="uk-UA"/>
        </w:rPr>
        <w:t xml:space="preserve"> </w:t>
      </w:r>
    </w:p>
    <w:p w14:paraId="4690905F" w14:textId="77777777" w:rsidR="00101FE5" w:rsidRPr="00372B8A" w:rsidRDefault="00101FE5" w:rsidP="00101FE5">
      <w:pPr>
        <w:pStyle w:val="a5"/>
        <w:widowControl w:val="0"/>
        <w:tabs>
          <w:tab w:val="left" w:pos="1134"/>
        </w:tabs>
        <w:autoSpaceDE w:val="0"/>
        <w:autoSpaceDN w:val="0"/>
        <w:adjustRightInd w:val="0"/>
        <w:spacing w:after="0" w:line="240" w:lineRule="auto"/>
        <w:ind w:left="360"/>
        <w:jc w:val="both"/>
        <w:rPr>
          <w:rFonts w:ascii="Times New Roman" w:hAnsi="Times New Roman" w:cs="Times New Roman"/>
          <w:sz w:val="24"/>
          <w:szCs w:val="24"/>
        </w:rPr>
      </w:pPr>
      <w:r w:rsidRPr="00372B8A">
        <w:rPr>
          <w:rFonts w:ascii="Times New Roman" w:hAnsi="Times New Roman" w:cs="Times New Roman"/>
          <w:sz w:val="24"/>
          <w:szCs w:val="24"/>
          <w:lang w:val="uk-UA"/>
        </w:rPr>
        <w:t>6</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Документальний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фільм</w:t>
      </w:r>
      <w:proofErr w:type="spellEnd"/>
      <w:r w:rsidRPr="00372B8A">
        <w:rPr>
          <w:rFonts w:ascii="Times New Roman" w:hAnsi="Times New Roman" w:cs="Times New Roman"/>
          <w:sz w:val="24"/>
          <w:szCs w:val="24"/>
        </w:rPr>
        <w:t xml:space="preserve"> «Лучевая болезнь», режим доступу </w:t>
      </w:r>
      <w:hyperlink r:id="rId8" w:history="1">
        <w:r w:rsidRPr="00372B8A">
          <w:rPr>
            <w:rStyle w:val="a4"/>
            <w:rFonts w:ascii="Times New Roman" w:hAnsi="Times New Roman" w:cs="Times New Roman"/>
            <w:sz w:val="24"/>
            <w:szCs w:val="24"/>
          </w:rPr>
          <w:t>https://www.youtube.com/watch?v=b4iAbfk2ogg</w:t>
        </w:r>
      </w:hyperlink>
      <w:r w:rsidRPr="00372B8A">
        <w:rPr>
          <w:rFonts w:ascii="Times New Roman" w:hAnsi="Times New Roman" w:cs="Times New Roman"/>
          <w:sz w:val="24"/>
          <w:szCs w:val="24"/>
        </w:rPr>
        <w:t xml:space="preserve"> </w:t>
      </w:r>
    </w:p>
    <w:p w14:paraId="32FF6155" w14:textId="77777777" w:rsidR="00101FE5" w:rsidRPr="00372B8A" w:rsidRDefault="00101FE5" w:rsidP="00101FE5">
      <w:pPr>
        <w:pStyle w:val="a5"/>
        <w:widowControl w:val="0"/>
        <w:tabs>
          <w:tab w:val="left" w:pos="1134"/>
        </w:tabs>
        <w:autoSpaceDE w:val="0"/>
        <w:autoSpaceDN w:val="0"/>
        <w:adjustRightInd w:val="0"/>
        <w:spacing w:after="0" w:line="240" w:lineRule="auto"/>
        <w:ind w:left="360"/>
        <w:jc w:val="both"/>
        <w:rPr>
          <w:rFonts w:ascii="Times New Roman" w:hAnsi="Times New Roman" w:cs="Times New Roman"/>
          <w:sz w:val="24"/>
          <w:szCs w:val="24"/>
        </w:rPr>
      </w:pPr>
      <w:r w:rsidRPr="00372B8A">
        <w:rPr>
          <w:rFonts w:ascii="Times New Roman" w:hAnsi="Times New Roman" w:cs="Times New Roman"/>
          <w:sz w:val="24"/>
          <w:szCs w:val="24"/>
          <w:lang w:val="uk-UA"/>
        </w:rPr>
        <w:t>7.</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Документальний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фільм</w:t>
      </w:r>
      <w:proofErr w:type="spellEnd"/>
      <w:r w:rsidRPr="00372B8A">
        <w:rPr>
          <w:rFonts w:ascii="Times New Roman" w:hAnsi="Times New Roman" w:cs="Times New Roman"/>
          <w:sz w:val="24"/>
          <w:szCs w:val="24"/>
        </w:rPr>
        <w:t xml:space="preserve"> «Острая лучевая болезнь», режим доступу </w:t>
      </w:r>
      <w:hyperlink r:id="rId9" w:history="1">
        <w:r w:rsidRPr="00372B8A">
          <w:rPr>
            <w:rStyle w:val="a4"/>
            <w:rFonts w:ascii="Times New Roman" w:hAnsi="Times New Roman" w:cs="Times New Roman"/>
            <w:sz w:val="24"/>
            <w:szCs w:val="24"/>
          </w:rPr>
          <w:t>https://www.youtube.com/watch?v=DTZJvCH7nCo</w:t>
        </w:r>
      </w:hyperlink>
      <w:r w:rsidRPr="00372B8A">
        <w:rPr>
          <w:rFonts w:ascii="Times New Roman" w:hAnsi="Times New Roman" w:cs="Times New Roman"/>
          <w:sz w:val="24"/>
          <w:szCs w:val="24"/>
        </w:rPr>
        <w:t xml:space="preserve"> </w:t>
      </w:r>
    </w:p>
    <w:p w14:paraId="0A45C509" w14:textId="77777777" w:rsidR="00101FE5" w:rsidRPr="00372B8A" w:rsidRDefault="00101FE5" w:rsidP="00101FE5">
      <w:pPr>
        <w:pStyle w:val="a5"/>
        <w:spacing w:after="0" w:line="240" w:lineRule="auto"/>
        <w:ind w:left="0"/>
        <w:jc w:val="both"/>
        <w:rPr>
          <w:rFonts w:ascii="Times New Roman" w:hAnsi="Times New Roman" w:cs="Times New Roman"/>
          <w:sz w:val="24"/>
          <w:szCs w:val="24"/>
        </w:rPr>
      </w:pPr>
    </w:p>
    <w:p w14:paraId="31A4A4DD" w14:textId="77777777" w:rsidR="00101FE5" w:rsidRPr="00372B8A" w:rsidRDefault="00101FE5" w:rsidP="00101FE5">
      <w:pPr>
        <w:widowControl w:val="0"/>
        <w:tabs>
          <w:tab w:val="left" w:pos="1134"/>
        </w:tabs>
        <w:autoSpaceDE w:val="0"/>
        <w:autoSpaceDN w:val="0"/>
        <w:adjustRightInd w:val="0"/>
        <w:spacing w:after="0" w:line="240" w:lineRule="auto"/>
        <w:ind w:left="360"/>
        <w:jc w:val="both"/>
        <w:rPr>
          <w:rFonts w:ascii="Times New Roman" w:hAnsi="Times New Roman" w:cs="Times New Roman"/>
          <w:sz w:val="24"/>
          <w:szCs w:val="24"/>
          <w:lang w:val="uk-UA"/>
        </w:rPr>
      </w:pPr>
      <w:r w:rsidRPr="00372B8A">
        <w:rPr>
          <w:rFonts w:ascii="Times New Roman" w:hAnsi="Times New Roman" w:cs="Times New Roman"/>
          <w:b/>
          <w:sz w:val="24"/>
          <w:szCs w:val="24"/>
          <w:lang w:val="uk-UA"/>
        </w:rPr>
        <w:t xml:space="preserve">6.Пререквізити та </w:t>
      </w:r>
      <w:proofErr w:type="spellStart"/>
      <w:r w:rsidRPr="00372B8A">
        <w:rPr>
          <w:rFonts w:ascii="Times New Roman" w:hAnsi="Times New Roman" w:cs="Times New Roman"/>
          <w:b/>
          <w:sz w:val="24"/>
          <w:szCs w:val="24"/>
          <w:lang w:val="uk-UA"/>
        </w:rPr>
        <w:t>кореквізити</w:t>
      </w:r>
      <w:proofErr w:type="spellEnd"/>
      <w:r w:rsidRPr="00372B8A">
        <w:rPr>
          <w:rFonts w:ascii="Times New Roman" w:hAnsi="Times New Roman" w:cs="Times New Roman"/>
          <w:b/>
          <w:sz w:val="24"/>
          <w:szCs w:val="24"/>
          <w:lang w:val="uk-UA"/>
        </w:rPr>
        <w:t xml:space="preserve"> дисципліни.</w:t>
      </w:r>
      <w:r w:rsidRPr="00372B8A">
        <w:rPr>
          <w:rFonts w:ascii="Times New Roman" w:hAnsi="Times New Roman" w:cs="Times New Roman"/>
          <w:sz w:val="24"/>
          <w:szCs w:val="24"/>
          <w:lang w:val="uk-UA"/>
        </w:rPr>
        <w:t xml:space="preserve"> </w:t>
      </w:r>
    </w:p>
    <w:p w14:paraId="14558DC7" w14:textId="77777777" w:rsidR="00101FE5" w:rsidRPr="00372B8A" w:rsidRDefault="00101FE5" w:rsidP="00101FE5">
      <w:pPr>
        <w:widowControl w:val="0"/>
        <w:tabs>
          <w:tab w:val="left" w:pos="1134"/>
        </w:tabs>
        <w:autoSpaceDE w:val="0"/>
        <w:autoSpaceDN w:val="0"/>
        <w:adjustRightInd w:val="0"/>
        <w:spacing w:after="0" w:line="240" w:lineRule="auto"/>
        <w:jc w:val="both"/>
        <w:rPr>
          <w:rFonts w:ascii="Times New Roman" w:hAnsi="Times New Roman" w:cs="Times New Roman"/>
          <w:b/>
          <w:sz w:val="24"/>
          <w:szCs w:val="24"/>
          <w:lang w:val="uk-UA"/>
        </w:rPr>
      </w:pPr>
      <w:r w:rsidRPr="00372B8A">
        <w:rPr>
          <w:rFonts w:ascii="Times New Roman" w:hAnsi="Times New Roman" w:cs="Times New Roman"/>
          <w:sz w:val="24"/>
          <w:szCs w:val="24"/>
          <w:lang w:val="uk-UA"/>
        </w:rPr>
        <w:t xml:space="preserve">Програма базується на знаннях студентів пропедевтики внутрішньої медицини, педіатрії, загальної хірургії, психіатрії, внутрішньої медицини, а також інших базових дисциплін (медичної біології, медичної та біологічної фізики, біоорганічної та біологічної хімії, гістології, цитології та ембріології, анатомії людини, </w:t>
      </w:r>
      <w:proofErr w:type="spellStart"/>
      <w:r w:rsidRPr="00372B8A">
        <w:rPr>
          <w:rFonts w:ascii="Times New Roman" w:hAnsi="Times New Roman" w:cs="Times New Roman"/>
          <w:sz w:val="24"/>
          <w:szCs w:val="24"/>
          <w:lang w:val="uk-UA"/>
        </w:rPr>
        <w:t>патоморфології</w:t>
      </w:r>
      <w:proofErr w:type="spellEnd"/>
      <w:r w:rsidRPr="00372B8A">
        <w:rPr>
          <w:rFonts w:ascii="Times New Roman" w:hAnsi="Times New Roman" w:cs="Times New Roman"/>
          <w:sz w:val="24"/>
          <w:szCs w:val="24"/>
          <w:lang w:val="uk-UA"/>
        </w:rPr>
        <w:t xml:space="preserve">, фізіології та патофізіології, мікробіології, вірусології та імунології, радіології) й інтегрується з цими дисциплінами; закладає фундамент для засвоєння студентами знань з профільних клінічних </w:t>
      </w:r>
      <w:proofErr w:type="spellStart"/>
      <w:r w:rsidRPr="00372B8A">
        <w:rPr>
          <w:rFonts w:ascii="Times New Roman" w:hAnsi="Times New Roman" w:cs="Times New Roman"/>
          <w:sz w:val="24"/>
          <w:szCs w:val="24"/>
          <w:lang w:val="uk-UA"/>
        </w:rPr>
        <w:t>професійно</w:t>
      </w:r>
      <w:proofErr w:type="spellEnd"/>
      <w:r w:rsidRPr="00372B8A">
        <w:rPr>
          <w:rFonts w:ascii="Times New Roman" w:hAnsi="Times New Roman" w:cs="Times New Roman"/>
          <w:sz w:val="24"/>
          <w:szCs w:val="24"/>
          <w:lang w:val="uk-UA"/>
        </w:rPr>
        <w:t>-практичних дисциплін; формує уміння застосовувати знання з патології внутрішніх органів у процесі подальшого навчання та професійній діяльності відповідно до принципів доказової медицини.</w:t>
      </w:r>
      <w:r w:rsidRPr="00372B8A">
        <w:rPr>
          <w:rFonts w:ascii="Times New Roman" w:hAnsi="Times New Roman" w:cs="Times New Roman"/>
          <w:b/>
          <w:sz w:val="24"/>
          <w:szCs w:val="24"/>
          <w:lang w:val="uk-UA"/>
        </w:rPr>
        <w:t xml:space="preserve"> </w:t>
      </w:r>
    </w:p>
    <w:p w14:paraId="312CB674" w14:textId="77777777" w:rsidR="00101FE5" w:rsidRPr="00372B8A" w:rsidRDefault="00101FE5" w:rsidP="00101FE5">
      <w:pPr>
        <w:shd w:val="clear" w:color="auto" w:fill="FFFFFF"/>
        <w:tabs>
          <w:tab w:val="left" w:pos="9360"/>
        </w:tabs>
        <w:spacing w:after="0" w:line="240" w:lineRule="auto"/>
        <w:ind w:firstLine="709"/>
        <w:jc w:val="both"/>
        <w:rPr>
          <w:rFonts w:ascii="Times New Roman" w:hAnsi="Times New Roman" w:cs="Times New Roman"/>
          <w:sz w:val="24"/>
          <w:szCs w:val="24"/>
        </w:rPr>
      </w:pPr>
      <w:r w:rsidRPr="00372B8A">
        <w:rPr>
          <w:rFonts w:ascii="Times New Roman" w:hAnsi="Times New Roman" w:cs="Times New Roman"/>
          <w:b/>
          <w:sz w:val="24"/>
          <w:szCs w:val="24"/>
          <w:lang w:val="uk-UA"/>
        </w:rPr>
        <w:t>7.Результати навчання, в тому числі практичні навички (перелік знань, умінь та навиків, які здобуває здобувач вищої освіти в процесі її вивчення).</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Інтегративні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кінцеві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програмні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результати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навчання</w:t>
      </w:r>
      <w:proofErr w:type="spellEnd"/>
      <w:r w:rsidRPr="00372B8A">
        <w:rPr>
          <w:rFonts w:ascii="Times New Roman" w:hAnsi="Times New Roman" w:cs="Times New Roman"/>
          <w:bCs/>
          <w:sz w:val="24"/>
          <w:szCs w:val="24"/>
        </w:rPr>
        <w:t xml:space="preserve">, </w:t>
      </w:r>
      <w:proofErr w:type="spellStart"/>
      <w:r w:rsidRPr="00372B8A">
        <w:rPr>
          <w:rFonts w:ascii="Times New Roman" w:hAnsi="Times New Roman" w:cs="Times New Roman"/>
          <w:sz w:val="24"/>
          <w:szCs w:val="24"/>
        </w:rPr>
        <w:t>формуванню</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яких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сприяє</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вивчення</w:t>
      </w:r>
      <w:proofErr w:type="spellEnd"/>
      <w:r w:rsidRPr="00372B8A">
        <w:rPr>
          <w:rFonts w:ascii="Times New Roman" w:hAnsi="Times New Roman" w:cs="Times New Roman"/>
          <w:sz w:val="24"/>
          <w:szCs w:val="24"/>
        </w:rPr>
        <w:t xml:space="preserve"> </w:t>
      </w:r>
      <w:r w:rsidRPr="00372B8A">
        <w:rPr>
          <w:rFonts w:ascii="Times New Roman" w:hAnsi="Times New Roman" w:cs="Times New Roman"/>
          <w:sz w:val="24"/>
          <w:szCs w:val="24"/>
          <w:lang w:val="uk-UA"/>
        </w:rPr>
        <w:t xml:space="preserve">нормативної </w:t>
      </w:r>
      <w:proofErr w:type="spellStart"/>
      <w:r w:rsidRPr="00372B8A">
        <w:rPr>
          <w:rFonts w:ascii="Times New Roman" w:hAnsi="Times New Roman" w:cs="Times New Roman"/>
          <w:sz w:val="24"/>
          <w:szCs w:val="24"/>
        </w:rPr>
        <w:t>дисципліни</w:t>
      </w:r>
      <w:proofErr w:type="spellEnd"/>
      <w:r w:rsidRPr="00372B8A">
        <w:rPr>
          <w:rFonts w:ascii="Times New Roman" w:hAnsi="Times New Roman" w:cs="Times New Roman"/>
          <w:sz w:val="24"/>
          <w:szCs w:val="24"/>
        </w:rPr>
        <w:t xml:space="preserve"> «</w:t>
      </w:r>
      <w:r w:rsidRPr="00372B8A">
        <w:rPr>
          <w:rFonts w:ascii="Times New Roman" w:hAnsi="Times New Roman" w:cs="Times New Roman"/>
          <w:sz w:val="24"/>
          <w:szCs w:val="24"/>
          <w:lang w:val="uk-UA"/>
        </w:rPr>
        <w:t>Військово-польова терапія»:</w:t>
      </w:r>
    </w:p>
    <w:p w14:paraId="1B604B99" w14:textId="77777777" w:rsidR="00101FE5" w:rsidRPr="00372B8A" w:rsidRDefault="00101FE5" w:rsidP="00101FE5">
      <w:pPr>
        <w:widowControl w:val="0"/>
        <w:tabs>
          <w:tab w:val="left" w:pos="1134"/>
        </w:tabs>
        <w:autoSpaceDE w:val="0"/>
        <w:autoSpaceDN w:val="0"/>
        <w:adjustRightInd w:val="0"/>
        <w:spacing w:after="0" w:line="240" w:lineRule="auto"/>
        <w:ind w:left="360"/>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У результаті вивчення навчальної дисципліни студент повинен </w:t>
      </w:r>
    </w:p>
    <w:p w14:paraId="5840DCAF"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b/>
          <w:sz w:val="24"/>
          <w:szCs w:val="24"/>
          <w:lang w:val="uk-UA"/>
        </w:rPr>
      </w:pPr>
      <w:r w:rsidRPr="00372B8A">
        <w:rPr>
          <w:rFonts w:ascii="Times New Roman" w:hAnsi="Times New Roman" w:cs="Times New Roman"/>
          <w:b/>
          <w:sz w:val="24"/>
          <w:szCs w:val="24"/>
          <w:lang w:val="uk-UA"/>
        </w:rPr>
        <w:t>знати:</w:t>
      </w:r>
    </w:p>
    <w:p w14:paraId="4B5F16F1"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rPr>
      </w:pPr>
      <w:r w:rsidRPr="00372B8A">
        <w:rPr>
          <w:rFonts w:ascii="Times New Roman" w:hAnsi="Times New Roman" w:cs="Times New Roman"/>
          <w:sz w:val="24"/>
          <w:szCs w:val="24"/>
          <w:lang w:val="uk-UA"/>
        </w:rPr>
        <w:t xml:space="preserve">організацію терапевтичної допомоги у воєнний час та при надзвичайних ситуаціях мирного часу; </w:t>
      </w:r>
    </w:p>
    <w:p w14:paraId="19FFEE93"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rPr>
      </w:pPr>
      <w:r w:rsidRPr="00372B8A">
        <w:rPr>
          <w:rFonts w:ascii="Times New Roman" w:hAnsi="Times New Roman" w:cs="Times New Roman"/>
          <w:sz w:val="24"/>
          <w:szCs w:val="24"/>
          <w:lang w:val="uk-UA"/>
        </w:rPr>
        <w:t xml:space="preserve">особливості організації надання медичної допомоги в умовах локальних війн та збройних конфліктів; </w:t>
      </w:r>
    </w:p>
    <w:p w14:paraId="0A703AC6"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rPr>
      </w:pPr>
      <w:r w:rsidRPr="00372B8A">
        <w:rPr>
          <w:rFonts w:ascii="Times New Roman" w:hAnsi="Times New Roman" w:cs="Times New Roman"/>
          <w:sz w:val="24"/>
          <w:szCs w:val="24"/>
          <w:lang w:val="uk-UA"/>
        </w:rPr>
        <w:lastRenderedPageBreak/>
        <w:t xml:space="preserve">організацію та методику медичного сортування поранених та хворих при їх масовому надходженню на етапи медичної евакуації та обсяг медичної допомоги пораненим, ураженим та хворим; </w:t>
      </w:r>
    </w:p>
    <w:p w14:paraId="0E8B6858"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rPr>
      </w:pPr>
      <w:r w:rsidRPr="00372B8A">
        <w:rPr>
          <w:rFonts w:ascii="Times New Roman" w:hAnsi="Times New Roman" w:cs="Times New Roman"/>
          <w:sz w:val="24"/>
          <w:szCs w:val="24"/>
          <w:lang w:val="uk-UA"/>
        </w:rPr>
        <w:t xml:space="preserve">особливості бойових травм, класифікацію, особливості клінічного перебігу та черговість надання допомоги на етапах евакуації; </w:t>
      </w:r>
    </w:p>
    <w:p w14:paraId="152EA41B"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rPr>
      </w:pPr>
      <w:r w:rsidRPr="00372B8A">
        <w:rPr>
          <w:rFonts w:ascii="Times New Roman" w:hAnsi="Times New Roman" w:cs="Times New Roman"/>
          <w:sz w:val="24"/>
          <w:szCs w:val="24"/>
          <w:lang w:val="uk-UA"/>
        </w:rPr>
        <w:t xml:space="preserve">бойову психологічну травму, принципи діагностики, надання допомоги та реабілітації; </w:t>
      </w:r>
    </w:p>
    <w:p w14:paraId="395A52C3"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основні відомості про травми внаслідок дії факторів зовнішнього середовища (синдром тривалого стиснення, опіки, обмороження, перегрівання, переохолодження, ураження електричним струмом, утоплення); </w:t>
      </w:r>
    </w:p>
    <w:p w14:paraId="5925CA18"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особливості морфологічних змін, клінічного перебігу, діагностики та лікування сучасної бойової терапевтичної патології; клініку, діагностику, профілактику та лікування захворювань внутрішніх органів у поранених, контужених та обпечених; </w:t>
      </w:r>
    </w:p>
    <w:p w14:paraId="19C6F0F5"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гострі та хронічні променеві ураження, патогенез, клініку, стадійність, особливості клінічного перебігу від характеру опромінення, сортування, надання невідкладної допомоги та лікування на етапах медичної евакуації;  класифікацію, механізм дії, клініку, надання невідкладної допомоги, лікування на етапах медичної евакуації, сортування уражених бойовими отруйними речовинами; </w:t>
      </w:r>
    </w:p>
    <w:p w14:paraId="0016B29C"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rPr>
      </w:pPr>
      <w:r w:rsidRPr="00372B8A">
        <w:rPr>
          <w:rFonts w:ascii="Times New Roman" w:hAnsi="Times New Roman" w:cs="Times New Roman"/>
          <w:sz w:val="24"/>
          <w:szCs w:val="24"/>
          <w:lang w:val="uk-UA"/>
        </w:rPr>
        <w:t xml:space="preserve">визначення, класифікацію та особливості перебігу і надання допомоги при опіковій хворобі; </w:t>
      </w:r>
    </w:p>
    <w:p w14:paraId="01CEC8B7"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rPr>
      </w:pPr>
      <w:r w:rsidRPr="00372B8A">
        <w:rPr>
          <w:rFonts w:ascii="Times New Roman" w:hAnsi="Times New Roman" w:cs="Times New Roman"/>
          <w:sz w:val="24"/>
          <w:szCs w:val="24"/>
          <w:lang w:val="uk-UA"/>
        </w:rPr>
        <w:t xml:space="preserve">невідкладні стани у воєнний час та при надзвичайних ситуаціях мирного часу (шоки, коми, гостра серцева та дихальна недостатність) з основними принципами діагностики та надання невідкладної допомоги; </w:t>
      </w:r>
    </w:p>
    <w:p w14:paraId="74F6D73D"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принципи формування діагнозів з урахуванням прийнятої в Україні термінології згідно Міжнародної класифікації </w:t>
      </w:r>
      <w:proofErr w:type="spellStart"/>
      <w:r w:rsidRPr="00372B8A">
        <w:rPr>
          <w:rFonts w:ascii="Times New Roman" w:hAnsi="Times New Roman" w:cs="Times New Roman"/>
          <w:sz w:val="24"/>
          <w:szCs w:val="24"/>
          <w:lang w:val="uk-UA"/>
        </w:rPr>
        <w:t>хвороб</w:t>
      </w:r>
      <w:proofErr w:type="spellEnd"/>
      <w:r w:rsidRPr="00372B8A">
        <w:rPr>
          <w:rFonts w:ascii="Times New Roman" w:hAnsi="Times New Roman" w:cs="Times New Roman"/>
          <w:sz w:val="24"/>
          <w:szCs w:val="24"/>
          <w:lang w:val="uk-UA"/>
        </w:rPr>
        <w:t xml:space="preserve"> ВООЗ Х перегляду. </w:t>
      </w:r>
      <w:r w:rsidRPr="00372B8A">
        <w:rPr>
          <w:rFonts w:ascii="Times New Roman" w:hAnsi="Times New Roman" w:cs="Times New Roman"/>
          <w:b/>
          <w:sz w:val="24"/>
          <w:szCs w:val="24"/>
          <w:lang w:val="uk-UA"/>
        </w:rPr>
        <w:t>вміти:</w:t>
      </w:r>
      <w:r w:rsidRPr="00372B8A">
        <w:rPr>
          <w:rFonts w:ascii="Times New Roman" w:hAnsi="Times New Roman" w:cs="Times New Roman"/>
          <w:sz w:val="24"/>
          <w:szCs w:val="24"/>
          <w:lang w:val="uk-UA"/>
        </w:rPr>
        <w:t xml:space="preserve"> </w:t>
      </w:r>
    </w:p>
    <w:p w14:paraId="3CAC46F3"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rPr>
      </w:pPr>
      <w:r w:rsidRPr="00372B8A">
        <w:rPr>
          <w:rFonts w:ascii="Times New Roman" w:hAnsi="Times New Roman" w:cs="Times New Roman"/>
          <w:sz w:val="24"/>
          <w:szCs w:val="24"/>
          <w:lang w:val="uk-UA"/>
        </w:rPr>
        <w:t xml:space="preserve">організувати та проводити медичне сортування поранених і хворих при масовому надходженні; </w:t>
      </w:r>
    </w:p>
    <w:p w14:paraId="382AAF6B"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rPr>
      </w:pPr>
      <w:r w:rsidRPr="00372B8A">
        <w:rPr>
          <w:rFonts w:ascii="Times New Roman" w:hAnsi="Times New Roman" w:cs="Times New Roman"/>
          <w:sz w:val="24"/>
          <w:szCs w:val="24"/>
          <w:lang w:val="uk-UA"/>
        </w:rPr>
        <w:t xml:space="preserve">виявляти та оцінювати прояви функціональної та органічної терапевтичної патології у поранених і хворих при масовому надходженні; </w:t>
      </w:r>
    </w:p>
    <w:p w14:paraId="58987F3A"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rPr>
      </w:pPr>
      <w:r w:rsidRPr="00372B8A">
        <w:rPr>
          <w:rFonts w:ascii="Times New Roman" w:hAnsi="Times New Roman" w:cs="Times New Roman"/>
          <w:sz w:val="24"/>
          <w:szCs w:val="24"/>
          <w:lang w:val="uk-UA"/>
        </w:rPr>
        <w:t xml:space="preserve">збирати дані про скарги пацієнта, анамнез хвороби, анамнез життя за стандартною схемою опитування хворого, за встановленими алґоритмами проводити та оцінювати результати </w:t>
      </w:r>
      <w:proofErr w:type="spellStart"/>
      <w:r w:rsidRPr="00372B8A">
        <w:rPr>
          <w:rFonts w:ascii="Times New Roman" w:hAnsi="Times New Roman" w:cs="Times New Roman"/>
          <w:sz w:val="24"/>
          <w:szCs w:val="24"/>
          <w:lang w:val="uk-UA"/>
        </w:rPr>
        <w:t>фізикального</w:t>
      </w:r>
      <w:proofErr w:type="spellEnd"/>
      <w:r w:rsidRPr="00372B8A">
        <w:rPr>
          <w:rFonts w:ascii="Times New Roman" w:hAnsi="Times New Roman" w:cs="Times New Roman"/>
          <w:sz w:val="24"/>
          <w:szCs w:val="24"/>
          <w:lang w:val="uk-UA"/>
        </w:rPr>
        <w:t xml:space="preserve"> обстеження; </w:t>
      </w:r>
    </w:p>
    <w:p w14:paraId="6D55A85D"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b/>
          <w:sz w:val="24"/>
          <w:szCs w:val="24"/>
          <w:lang w:val="uk-UA"/>
        </w:rPr>
      </w:pPr>
      <w:r w:rsidRPr="00372B8A">
        <w:rPr>
          <w:rFonts w:ascii="Times New Roman" w:hAnsi="Times New Roman" w:cs="Times New Roman"/>
          <w:sz w:val="24"/>
          <w:szCs w:val="24"/>
          <w:lang w:val="uk-UA"/>
        </w:rPr>
        <w:t>призначати та самостійно оцінювати клінічні, лабораторні, інструментальні дослідження;</w:t>
      </w:r>
    </w:p>
    <w:p w14:paraId="0A28DEE4"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виділяти провідний клінічний симптом або синдром, встановлювати найбільш вірогідний або </w:t>
      </w:r>
      <w:proofErr w:type="spellStart"/>
      <w:r w:rsidRPr="00372B8A">
        <w:rPr>
          <w:rFonts w:ascii="Times New Roman" w:hAnsi="Times New Roman" w:cs="Times New Roman"/>
          <w:sz w:val="24"/>
          <w:szCs w:val="24"/>
          <w:lang w:val="uk-UA"/>
        </w:rPr>
        <w:t>синдромний</w:t>
      </w:r>
      <w:proofErr w:type="spellEnd"/>
      <w:r w:rsidRPr="00372B8A">
        <w:rPr>
          <w:rFonts w:ascii="Times New Roman" w:hAnsi="Times New Roman" w:cs="Times New Roman"/>
          <w:sz w:val="24"/>
          <w:szCs w:val="24"/>
          <w:lang w:val="uk-UA"/>
        </w:rPr>
        <w:t xml:space="preserve"> діаґноз хвороби; </w:t>
      </w:r>
    </w:p>
    <w:p w14:paraId="5CFB81E8"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проводити диференційну діагностику, обґрунтувати клінічний діагноз відповідно до прийнятої класифікації і номенклатури </w:t>
      </w:r>
      <w:proofErr w:type="spellStart"/>
      <w:r w:rsidRPr="00372B8A">
        <w:rPr>
          <w:rFonts w:ascii="Times New Roman" w:hAnsi="Times New Roman" w:cs="Times New Roman"/>
          <w:sz w:val="24"/>
          <w:szCs w:val="24"/>
          <w:lang w:val="uk-UA"/>
        </w:rPr>
        <w:t>хвороб</w:t>
      </w:r>
      <w:proofErr w:type="spellEnd"/>
      <w:r w:rsidRPr="00372B8A">
        <w:rPr>
          <w:rFonts w:ascii="Times New Roman" w:hAnsi="Times New Roman" w:cs="Times New Roman"/>
          <w:sz w:val="24"/>
          <w:szCs w:val="24"/>
          <w:lang w:val="uk-UA"/>
        </w:rPr>
        <w:t xml:space="preserve">; </w:t>
      </w:r>
    </w:p>
    <w:p w14:paraId="37B37A26"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rPr>
      </w:pPr>
      <w:r w:rsidRPr="00372B8A">
        <w:rPr>
          <w:rFonts w:ascii="Times New Roman" w:hAnsi="Times New Roman" w:cs="Times New Roman"/>
          <w:sz w:val="24"/>
          <w:szCs w:val="24"/>
          <w:lang w:val="uk-UA"/>
        </w:rPr>
        <w:t xml:space="preserve">обґрунтувати схеми, план і тактику надання допомоги терапевтичним хворим; </w:t>
      </w:r>
    </w:p>
    <w:p w14:paraId="7B61C79D"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rPr>
      </w:pPr>
      <w:r w:rsidRPr="00372B8A">
        <w:rPr>
          <w:rFonts w:ascii="Times New Roman" w:hAnsi="Times New Roman" w:cs="Times New Roman"/>
          <w:sz w:val="24"/>
          <w:szCs w:val="24"/>
          <w:lang w:val="uk-UA"/>
        </w:rPr>
        <w:t xml:space="preserve">призначити оптимальні </w:t>
      </w:r>
      <w:proofErr w:type="spellStart"/>
      <w:r w:rsidRPr="00372B8A">
        <w:rPr>
          <w:rFonts w:ascii="Times New Roman" w:hAnsi="Times New Roman" w:cs="Times New Roman"/>
          <w:sz w:val="24"/>
          <w:szCs w:val="24"/>
          <w:lang w:val="uk-UA"/>
        </w:rPr>
        <w:t>антидотну</w:t>
      </w:r>
      <w:proofErr w:type="spellEnd"/>
      <w:r w:rsidRPr="00372B8A">
        <w:rPr>
          <w:rFonts w:ascii="Times New Roman" w:hAnsi="Times New Roman" w:cs="Times New Roman"/>
          <w:sz w:val="24"/>
          <w:szCs w:val="24"/>
          <w:lang w:val="uk-UA"/>
        </w:rPr>
        <w:t xml:space="preserve"> терапію та патогенетичне лікування з урахуванням індивідуальних особливостей клінічного перебігу даного ураження у пацієнта; </w:t>
      </w:r>
    </w:p>
    <w:p w14:paraId="7133BAA2"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виконувати медичні маніпуляції; </w:t>
      </w:r>
    </w:p>
    <w:p w14:paraId="688BC891"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оформляти і вести необхідну медичну документацію, що регламентована у терапевтичних відділеннях військових госпіталів; </w:t>
      </w:r>
    </w:p>
    <w:p w14:paraId="559A5C49" w14:textId="77777777" w:rsidR="00101FE5" w:rsidRPr="00372B8A" w:rsidRDefault="00101FE5" w:rsidP="00101FE5">
      <w:pPr>
        <w:tabs>
          <w:tab w:val="left" w:pos="284"/>
          <w:tab w:val="left" w:pos="567"/>
          <w:tab w:val="left" w:pos="1134"/>
        </w:tabs>
        <w:spacing w:after="0" w:line="240" w:lineRule="auto"/>
        <w:ind w:firstLine="709"/>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 планувати та організовувати евакуацію поранених і хворих всіма видами транспорту.</w:t>
      </w:r>
    </w:p>
    <w:p w14:paraId="1DD32ECB" w14:textId="77777777" w:rsidR="00101FE5" w:rsidRPr="00372B8A" w:rsidRDefault="00101FE5" w:rsidP="00101FE5">
      <w:pPr>
        <w:pStyle w:val="aa"/>
        <w:spacing w:after="0"/>
        <w:jc w:val="both"/>
        <w:rPr>
          <w:rFonts w:ascii="Times New Roman" w:hAnsi="Times New Roman" w:cs="Times New Roman"/>
          <w:spacing w:val="-4"/>
          <w:u w:val="single"/>
          <w:lang w:val="uk-UA" w:bidi="uk-UA"/>
        </w:rPr>
      </w:pPr>
      <w:proofErr w:type="spellStart"/>
      <w:r w:rsidRPr="00372B8A">
        <w:rPr>
          <w:rFonts w:ascii="Times New Roman" w:hAnsi="Times New Roman" w:cs="Times New Roman"/>
          <w:spacing w:val="-4"/>
          <w:u w:val="single"/>
          <w:lang w:bidi="uk-UA"/>
        </w:rPr>
        <w:t>Перелік</w:t>
      </w:r>
      <w:proofErr w:type="spellEnd"/>
      <w:r w:rsidRPr="00372B8A">
        <w:rPr>
          <w:rFonts w:ascii="Times New Roman" w:hAnsi="Times New Roman" w:cs="Times New Roman"/>
          <w:spacing w:val="-4"/>
          <w:u w:val="single"/>
          <w:lang w:bidi="uk-UA"/>
        </w:rPr>
        <w:t xml:space="preserve"> </w:t>
      </w:r>
      <w:proofErr w:type="spellStart"/>
      <w:r w:rsidRPr="00372B8A">
        <w:rPr>
          <w:rFonts w:ascii="Times New Roman" w:hAnsi="Times New Roman" w:cs="Times New Roman"/>
          <w:spacing w:val="-4"/>
          <w:u w:val="single"/>
          <w:lang w:bidi="uk-UA"/>
        </w:rPr>
        <w:t>практичних</w:t>
      </w:r>
      <w:proofErr w:type="spellEnd"/>
      <w:r w:rsidRPr="00372B8A">
        <w:rPr>
          <w:rFonts w:ascii="Times New Roman" w:hAnsi="Times New Roman" w:cs="Times New Roman"/>
          <w:spacing w:val="-4"/>
          <w:u w:val="single"/>
          <w:lang w:bidi="uk-UA"/>
        </w:rPr>
        <w:t xml:space="preserve"> </w:t>
      </w:r>
      <w:proofErr w:type="spellStart"/>
      <w:r w:rsidRPr="00372B8A">
        <w:rPr>
          <w:rFonts w:ascii="Times New Roman" w:hAnsi="Times New Roman" w:cs="Times New Roman"/>
          <w:spacing w:val="-4"/>
          <w:u w:val="single"/>
          <w:lang w:bidi="uk-UA"/>
        </w:rPr>
        <w:t>навичок</w:t>
      </w:r>
      <w:proofErr w:type="spellEnd"/>
      <w:r w:rsidRPr="00372B8A">
        <w:rPr>
          <w:rFonts w:ascii="Times New Roman" w:hAnsi="Times New Roman" w:cs="Times New Roman"/>
          <w:spacing w:val="-4"/>
          <w:u w:val="single"/>
          <w:lang w:bidi="uk-UA"/>
        </w:rPr>
        <w:t>.</w:t>
      </w:r>
    </w:p>
    <w:p w14:paraId="49B6E628" w14:textId="77777777" w:rsidR="00101FE5" w:rsidRPr="00372B8A" w:rsidRDefault="00101FE5" w:rsidP="00D55650">
      <w:pPr>
        <w:pStyle w:val="aa"/>
        <w:numPr>
          <w:ilvl w:val="0"/>
          <w:numId w:val="16"/>
        </w:numPr>
        <w:spacing w:after="0"/>
        <w:ind w:left="0" w:firstLine="720"/>
        <w:jc w:val="both"/>
        <w:rPr>
          <w:rFonts w:ascii="Times New Roman" w:hAnsi="Times New Roman" w:cs="Times New Roman"/>
          <w:lang w:val="uk-UA"/>
        </w:rPr>
      </w:pPr>
      <w:r w:rsidRPr="00372B8A">
        <w:rPr>
          <w:rFonts w:ascii="Times New Roman" w:hAnsi="Times New Roman" w:cs="Times New Roman"/>
          <w:lang w:val="uk-UA"/>
        </w:rPr>
        <w:t xml:space="preserve">Проводити організацію терапевтичної допомоги у воєнний час та при надзвичайних ситуаціях у мирний час. </w:t>
      </w:r>
    </w:p>
    <w:p w14:paraId="08A86028" w14:textId="77777777" w:rsidR="00101FE5" w:rsidRPr="00372B8A" w:rsidRDefault="00101FE5" w:rsidP="00D55650">
      <w:pPr>
        <w:pStyle w:val="aa"/>
        <w:numPr>
          <w:ilvl w:val="0"/>
          <w:numId w:val="16"/>
        </w:numPr>
        <w:spacing w:after="0"/>
        <w:ind w:left="0" w:firstLine="720"/>
        <w:jc w:val="both"/>
        <w:rPr>
          <w:rFonts w:ascii="Times New Roman" w:hAnsi="Times New Roman" w:cs="Times New Roman"/>
          <w:lang w:val="uk-UA"/>
        </w:rPr>
      </w:pPr>
      <w:r w:rsidRPr="00372B8A">
        <w:rPr>
          <w:rFonts w:ascii="Times New Roman" w:hAnsi="Times New Roman" w:cs="Times New Roman"/>
          <w:lang w:val="uk-UA"/>
        </w:rPr>
        <w:t>Проводити м</w:t>
      </w:r>
      <w:r w:rsidRPr="00372B8A">
        <w:rPr>
          <w:rFonts w:ascii="Times New Roman" w:eastAsia="MS Mincho" w:hAnsi="Times New Roman" w:cs="Times New Roman"/>
          <w:lang w:val="uk-UA"/>
        </w:rPr>
        <w:t xml:space="preserve">едичне сортування уражених на етапах надання першої лікарської та спеціалізованої терапевтичної допомоги. </w:t>
      </w:r>
      <w:r w:rsidRPr="00372B8A">
        <w:rPr>
          <w:rFonts w:ascii="Times New Roman" w:hAnsi="Times New Roman" w:cs="Times New Roman"/>
          <w:lang w:val="uk-UA"/>
        </w:rPr>
        <w:t>Методика сортування уражених на етапах медичної евакуації.</w:t>
      </w:r>
    </w:p>
    <w:p w14:paraId="3E7D86EB" w14:textId="77777777" w:rsidR="00101FE5" w:rsidRPr="00372B8A" w:rsidRDefault="00101FE5" w:rsidP="00D55650">
      <w:pPr>
        <w:pStyle w:val="aa"/>
        <w:numPr>
          <w:ilvl w:val="0"/>
          <w:numId w:val="16"/>
        </w:numPr>
        <w:spacing w:after="0"/>
        <w:ind w:left="0" w:firstLine="720"/>
        <w:jc w:val="both"/>
        <w:rPr>
          <w:rFonts w:ascii="Times New Roman" w:hAnsi="Times New Roman" w:cs="Times New Roman"/>
          <w:lang w:val="uk-UA"/>
        </w:rPr>
      </w:pPr>
      <w:r w:rsidRPr="00372B8A">
        <w:rPr>
          <w:rFonts w:ascii="Times New Roman" w:hAnsi="Times New Roman" w:cs="Times New Roman"/>
          <w:lang w:val="uk-UA"/>
        </w:rPr>
        <w:t>Визначати д</w:t>
      </w:r>
      <w:r w:rsidRPr="00372B8A">
        <w:rPr>
          <w:rFonts w:ascii="Times New Roman" w:hAnsi="Times New Roman" w:cs="Times New Roman"/>
          <w:bCs/>
          <w:lang w:val="uk-UA"/>
        </w:rPr>
        <w:t>иференційно-діагностичні критерії ступенів тяжкості гострої променевої хвороби</w:t>
      </w:r>
      <w:r w:rsidRPr="00372B8A">
        <w:rPr>
          <w:rFonts w:ascii="Times New Roman" w:hAnsi="Times New Roman" w:cs="Times New Roman"/>
          <w:lang w:val="uk-UA"/>
        </w:rPr>
        <w:t xml:space="preserve"> та надавати медичну допомогу на етапах медичної евакуації. Знати методику сортування уражених радіаційним випромінюванням на етапах медичної евакуації.</w:t>
      </w:r>
    </w:p>
    <w:p w14:paraId="70ADBB89" w14:textId="77777777" w:rsidR="00101FE5" w:rsidRPr="00372B8A" w:rsidRDefault="00101FE5" w:rsidP="00D55650">
      <w:pPr>
        <w:pStyle w:val="aa"/>
        <w:numPr>
          <w:ilvl w:val="0"/>
          <w:numId w:val="16"/>
        </w:numPr>
        <w:spacing w:after="0"/>
        <w:ind w:left="0" w:firstLine="720"/>
        <w:jc w:val="both"/>
        <w:rPr>
          <w:rFonts w:ascii="Times New Roman" w:hAnsi="Times New Roman" w:cs="Times New Roman"/>
          <w:bCs/>
        </w:rPr>
      </w:pPr>
      <w:proofErr w:type="spellStart"/>
      <w:r w:rsidRPr="00372B8A">
        <w:rPr>
          <w:rFonts w:ascii="Times New Roman" w:hAnsi="Times New Roman" w:cs="Times New Roman"/>
        </w:rPr>
        <w:lastRenderedPageBreak/>
        <w:t>Н</w:t>
      </w:r>
      <w:r w:rsidRPr="00372B8A">
        <w:rPr>
          <w:rFonts w:ascii="Times New Roman" w:hAnsi="Times New Roman" w:cs="Times New Roman"/>
          <w:bCs/>
        </w:rPr>
        <w:t>адавати</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медичну</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допомогу</w:t>
      </w:r>
      <w:proofErr w:type="spellEnd"/>
      <w:r w:rsidRPr="00372B8A">
        <w:rPr>
          <w:rFonts w:ascii="Times New Roman" w:hAnsi="Times New Roman" w:cs="Times New Roman"/>
          <w:bCs/>
        </w:rPr>
        <w:t xml:space="preserve"> на </w:t>
      </w:r>
      <w:proofErr w:type="spellStart"/>
      <w:r w:rsidRPr="00372B8A">
        <w:rPr>
          <w:rFonts w:ascii="Times New Roman" w:hAnsi="Times New Roman" w:cs="Times New Roman"/>
          <w:bCs/>
        </w:rPr>
        <w:t>етапах</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медичної</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евакуації</w:t>
      </w:r>
      <w:proofErr w:type="spellEnd"/>
      <w:r w:rsidRPr="00372B8A">
        <w:rPr>
          <w:rFonts w:ascii="Times New Roman" w:hAnsi="Times New Roman" w:cs="Times New Roman"/>
          <w:bCs/>
        </w:rPr>
        <w:t xml:space="preserve"> при </w:t>
      </w:r>
      <w:proofErr w:type="spellStart"/>
      <w:r w:rsidRPr="00372B8A">
        <w:rPr>
          <w:rFonts w:ascii="Times New Roman" w:hAnsi="Times New Roman" w:cs="Times New Roman"/>
          <w:bCs/>
        </w:rPr>
        <w:t>атипових</w:t>
      </w:r>
      <w:proofErr w:type="spellEnd"/>
      <w:r w:rsidRPr="00372B8A">
        <w:rPr>
          <w:rFonts w:ascii="Times New Roman" w:hAnsi="Times New Roman" w:cs="Times New Roman"/>
          <w:bCs/>
        </w:rPr>
        <w:t xml:space="preserve"> формах </w:t>
      </w:r>
      <w:proofErr w:type="spellStart"/>
      <w:r w:rsidRPr="00372B8A">
        <w:rPr>
          <w:rFonts w:ascii="Times New Roman" w:hAnsi="Times New Roman" w:cs="Times New Roman"/>
          <w:bCs/>
        </w:rPr>
        <w:t>гострої</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променевої</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хвороби</w:t>
      </w:r>
      <w:proofErr w:type="spellEnd"/>
      <w:r w:rsidRPr="00372B8A">
        <w:rPr>
          <w:rFonts w:ascii="Times New Roman" w:hAnsi="Times New Roman" w:cs="Times New Roman"/>
          <w:bCs/>
          <w:lang w:val="uk-UA"/>
        </w:rPr>
        <w:t>.</w:t>
      </w:r>
      <w:r w:rsidRPr="00372B8A">
        <w:rPr>
          <w:rFonts w:ascii="Times New Roman" w:hAnsi="Times New Roman" w:cs="Times New Roman"/>
        </w:rPr>
        <w:t xml:space="preserve"> </w:t>
      </w:r>
      <w:proofErr w:type="spellStart"/>
      <w:r w:rsidRPr="00372B8A">
        <w:rPr>
          <w:rFonts w:ascii="Times New Roman" w:hAnsi="Times New Roman" w:cs="Times New Roman"/>
        </w:rPr>
        <w:t>Скласти</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лікувальну</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програму</w:t>
      </w:r>
      <w:proofErr w:type="spellEnd"/>
      <w:r w:rsidRPr="00372B8A">
        <w:rPr>
          <w:rFonts w:ascii="Times New Roman" w:hAnsi="Times New Roman" w:cs="Times New Roman"/>
        </w:rPr>
        <w:t xml:space="preserve"> при </w:t>
      </w:r>
      <w:proofErr w:type="spellStart"/>
      <w:r w:rsidRPr="00372B8A">
        <w:rPr>
          <w:rFonts w:ascii="Times New Roman" w:hAnsi="Times New Roman" w:cs="Times New Roman"/>
        </w:rPr>
        <w:t>розвитку</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різних</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видів</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гострої</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променевої</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хвороби</w:t>
      </w:r>
      <w:proofErr w:type="spellEnd"/>
      <w:r w:rsidRPr="00372B8A">
        <w:rPr>
          <w:rFonts w:ascii="Times New Roman" w:hAnsi="Times New Roman" w:cs="Times New Roman"/>
        </w:rPr>
        <w:t xml:space="preserve"> та при </w:t>
      </w:r>
      <w:proofErr w:type="spellStart"/>
      <w:r w:rsidRPr="00372B8A">
        <w:rPr>
          <w:rFonts w:ascii="Times New Roman" w:hAnsi="Times New Roman" w:cs="Times New Roman"/>
        </w:rPr>
        <w:t>хронічній</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променевій</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хворобі</w:t>
      </w:r>
      <w:proofErr w:type="spellEnd"/>
      <w:r w:rsidRPr="00372B8A">
        <w:rPr>
          <w:rFonts w:ascii="Times New Roman" w:hAnsi="Times New Roman" w:cs="Times New Roman"/>
        </w:rPr>
        <w:t>.</w:t>
      </w:r>
    </w:p>
    <w:p w14:paraId="540072A0" w14:textId="77777777" w:rsidR="00101FE5" w:rsidRPr="00372B8A" w:rsidRDefault="00101FE5" w:rsidP="00D55650">
      <w:pPr>
        <w:pStyle w:val="aa"/>
        <w:numPr>
          <w:ilvl w:val="0"/>
          <w:numId w:val="16"/>
        </w:numPr>
        <w:spacing w:after="0"/>
        <w:ind w:left="0" w:firstLine="720"/>
        <w:jc w:val="both"/>
        <w:rPr>
          <w:rFonts w:ascii="Times New Roman" w:hAnsi="Times New Roman" w:cs="Times New Roman"/>
        </w:rPr>
      </w:pPr>
      <w:proofErr w:type="spellStart"/>
      <w:r w:rsidRPr="00372B8A">
        <w:rPr>
          <w:rFonts w:ascii="Times New Roman" w:hAnsi="Times New Roman" w:cs="Times New Roman"/>
          <w:bCs/>
        </w:rPr>
        <w:t>Проводити</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організацію</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невідкладної</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терапевтичної</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допомоги</w:t>
      </w:r>
      <w:proofErr w:type="spellEnd"/>
      <w:r w:rsidRPr="00372B8A">
        <w:rPr>
          <w:rFonts w:ascii="Times New Roman" w:hAnsi="Times New Roman" w:cs="Times New Roman"/>
          <w:bCs/>
        </w:rPr>
        <w:t xml:space="preserve"> при </w:t>
      </w:r>
      <w:proofErr w:type="spellStart"/>
      <w:r w:rsidRPr="00372B8A">
        <w:rPr>
          <w:rFonts w:ascii="Times New Roman" w:hAnsi="Times New Roman" w:cs="Times New Roman"/>
          <w:bCs/>
        </w:rPr>
        <w:t>гострих</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отруєннях</w:t>
      </w:r>
      <w:proofErr w:type="spellEnd"/>
      <w:r w:rsidRPr="00372B8A">
        <w:rPr>
          <w:rFonts w:ascii="Times New Roman" w:hAnsi="Times New Roman" w:cs="Times New Roman"/>
          <w:bCs/>
        </w:rPr>
        <w:t xml:space="preserve"> на </w:t>
      </w:r>
      <w:proofErr w:type="spellStart"/>
      <w:r w:rsidRPr="00372B8A">
        <w:rPr>
          <w:rFonts w:ascii="Times New Roman" w:hAnsi="Times New Roman" w:cs="Times New Roman"/>
          <w:bCs/>
        </w:rPr>
        <w:t>етапах</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медичної</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евакуації</w:t>
      </w:r>
      <w:proofErr w:type="spellEnd"/>
      <w:r w:rsidRPr="00372B8A">
        <w:rPr>
          <w:rFonts w:ascii="Times New Roman" w:hAnsi="Times New Roman" w:cs="Times New Roman"/>
          <w:bCs/>
        </w:rPr>
        <w:t xml:space="preserve">. </w:t>
      </w:r>
    </w:p>
    <w:p w14:paraId="303A47B5" w14:textId="77777777" w:rsidR="00101FE5" w:rsidRPr="00372B8A" w:rsidRDefault="00101FE5" w:rsidP="00D55650">
      <w:pPr>
        <w:pStyle w:val="aa"/>
        <w:numPr>
          <w:ilvl w:val="0"/>
          <w:numId w:val="16"/>
        </w:numPr>
        <w:spacing w:after="0"/>
        <w:ind w:left="0" w:firstLine="720"/>
        <w:jc w:val="both"/>
        <w:rPr>
          <w:rFonts w:ascii="Times New Roman" w:hAnsi="Times New Roman" w:cs="Times New Roman"/>
        </w:rPr>
      </w:pPr>
      <w:proofErr w:type="spellStart"/>
      <w:r w:rsidRPr="00372B8A">
        <w:rPr>
          <w:rFonts w:ascii="Times New Roman" w:hAnsi="Times New Roman" w:cs="Times New Roman"/>
          <w:bCs/>
        </w:rPr>
        <w:t>Діагностувати</w:t>
      </w:r>
      <w:proofErr w:type="spellEnd"/>
      <w:r w:rsidRPr="00372B8A">
        <w:rPr>
          <w:rFonts w:ascii="Times New Roman" w:hAnsi="Times New Roman" w:cs="Times New Roman"/>
          <w:bCs/>
        </w:rPr>
        <w:t xml:space="preserve"> та </w:t>
      </w:r>
      <w:proofErr w:type="spellStart"/>
      <w:r w:rsidRPr="00372B8A">
        <w:rPr>
          <w:rFonts w:ascii="Times New Roman" w:hAnsi="Times New Roman" w:cs="Times New Roman"/>
          <w:bCs/>
        </w:rPr>
        <w:t>проводити</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етапне</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лікування</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уражених</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отруйними</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речовинами</w:t>
      </w:r>
      <w:proofErr w:type="spellEnd"/>
      <w:r w:rsidRPr="00372B8A">
        <w:rPr>
          <w:rFonts w:ascii="Times New Roman" w:hAnsi="Times New Roman" w:cs="Times New Roman"/>
          <w:bCs/>
        </w:rPr>
        <w:t xml:space="preserve"> у </w:t>
      </w:r>
      <w:proofErr w:type="spellStart"/>
      <w:r w:rsidRPr="00372B8A">
        <w:rPr>
          <w:rFonts w:ascii="Times New Roman" w:hAnsi="Times New Roman" w:cs="Times New Roman"/>
          <w:bCs/>
        </w:rPr>
        <w:t>воєнний</w:t>
      </w:r>
      <w:proofErr w:type="spellEnd"/>
      <w:r w:rsidRPr="00372B8A">
        <w:rPr>
          <w:rFonts w:ascii="Times New Roman" w:hAnsi="Times New Roman" w:cs="Times New Roman"/>
          <w:bCs/>
        </w:rPr>
        <w:t xml:space="preserve"> час та при </w:t>
      </w:r>
      <w:proofErr w:type="spellStart"/>
      <w:r w:rsidRPr="00372B8A">
        <w:rPr>
          <w:rFonts w:ascii="Times New Roman" w:hAnsi="Times New Roman" w:cs="Times New Roman"/>
          <w:bCs/>
        </w:rPr>
        <w:t>надзвичайних</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ситуаціях</w:t>
      </w:r>
      <w:proofErr w:type="spellEnd"/>
      <w:r w:rsidRPr="00372B8A">
        <w:rPr>
          <w:rFonts w:ascii="Times New Roman" w:hAnsi="Times New Roman" w:cs="Times New Roman"/>
          <w:bCs/>
        </w:rPr>
        <w:t xml:space="preserve"> у </w:t>
      </w:r>
      <w:proofErr w:type="spellStart"/>
      <w:r w:rsidRPr="00372B8A">
        <w:rPr>
          <w:rFonts w:ascii="Times New Roman" w:hAnsi="Times New Roman" w:cs="Times New Roman"/>
          <w:bCs/>
        </w:rPr>
        <w:t>мирний</w:t>
      </w:r>
      <w:proofErr w:type="spellEnd"/>
      <w:r w:rsidRPr="00372B8A">
        <w:rPr>
          <w:rFonts w:ascii="Times New Roman" w:hAnsi="Times New Roman" w:cs="Times New Roman"/>
          <w:bCs/>
        </w:rPr>
        <w:t xml:space="preserve"> час</w:t>
      </w:r>
      <w:r w:rsidRPr="00372B8A">
        <w:rPr>
          <w:rFonts w:ascii="Times New Roman" w:hAnsi="Times New Roman" w:cs="Times New Roman"/>
        </w:rPr>
        <w:t xml:space="preserve"> </w:t>
      </w:r>
      <w:r w:rsidRPr="00372B8A">
        <w:rPr>
          <w:rFonts w:ascii="Times New Roman" w:hAnsi="Times New Roman" w:cs="Times New Roman"/>
          <w:lang w:val="uk-UA"/>
        </w:rPr>
        <w:t>Знати д</w:t>
      </w:r>
      <w:proofErr w:type="spellStart"/>
      <w:r w:rsidRPr="00372B8A">
        <w:rPr>
          <w:rFonts w:ascii="Times New Roman" w:hAnsi="Times New Roman" w:cs="Times New Roman"/>
        </w:rPr>
        <w:t>иференційн</w:t>
      </w:r>
      <w:proofErr w:type="spellEnd"/>
      <w:r w:rsidRPr="00372B8A">
        <w:rPr>
          <w:rFonts w:ascii="Times New Roman" w:hAnsi="Times New Roman" w:cs="Times New Roman"/>
          <w:lang w:val="uk-UA"/>
        </w:rPr>
        <w:t>у</w:t>
      </w:r>
      <w:r w:rsidRPr="00372B8A">
        <w:rPr>
          <w:rFonts w:ascii="Times New Roman" w:hAnsi="Times New Roman" w:cs="Times New Roman"/>
        </w:rPr>
        <w:t xml:space="preserve"> </w:t>
      </w:r>
      <w:proofErr w:type="spellStart"/>
      <w:r w:rsidRPr="00372B8A">
        <w:rPr>
          <w:rFonts w:ascii="Times New Roman" w:hAnsi="Times New Roman" w:cs="Times New Roman"/>
        </w:rPr>
        <w:t>діагности</w:t>
      </w:r>
      <w:proofErr w:type="spellEnd"/>
      <w:r w:rsidRPr="00372B8A">
        <w:rPr>
          <w:rFonts w:ascii="Times New Roman" w:hAnsi="Times New Roman" w:cs="Times New Roman"/>
          <w:lang w:val="uk-UA"/>
        </w:rPr>
        <w:t>ку</w:t>
      </w:r>
      <w:r w:rsidRPr="00372B8A">
        <w:rPr>
          <w:rFonts w:ascii="Times New Roman" w:hAnsi="Times New Roman" w:cs="Times New Roman"/>
        </w:rPr>
        <w:t xml:space="preserve"> </w:t>
      </w:r>
      <w:proofErr w:type="spellStart"/>
      <w:r w:rsidRPr="00372B8A">
        <w:rPr>
          <w:rFonts w:ascii="Times New Roman" w:hAnsi="Times New Roman" w:cs="Times New Roman"/>
        </w:rPr>
        <w:t>уражень</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отруйними</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речовинами</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хлорвмісними</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фторвмісними</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чадним</w:t>
      </w:r>
      <w:proofErr w:type="spellEnd"/>
      <w:r w:rsidRPr="00372B8A">
        <w:rPr>
          <w:rFonts w:ascii="Times New Roman" w:hAnsi="Times New Roman" w:cs="Times New Roman"/>
        </w:rPr>
        <w:t xml:space="preserve"> газом, </w:t>
      </w:r>
      <w:proofErr w:type="spellStart"/>
      <w:r w:rsidRPr="00372B8A">
        <w:rPr>
          <w:rFonts w:ascii="Times New Roman" w:hAnsi="Times New Roman" w:cs="Times New Roman"/>
        </w:rPr>
        <w:t>аміаком</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ціанідами</w:t>
      </w:r>
      <w:proofErr w:type="spellEnd"/>
      <w:r w:rsidRPr="00372B8A">
        <w:rPr>
          <w:rFonts w:ascii="Times New Roman" w:hAnsi="Times New Roman" w:cs="Times New Roman"/>
        </w:rPr>
        <w:t xml:space="preserve"> та </w:t>
      </w:r>
      <w:proofErr w:type="spellStart"/>
      <w:r w:rsidRPr="00372B8A">
        <w:rPr>
          <w:rFonts w:ascii="Times New Roman" w:hAnsi="Times New Roman" w:cs="Times New Roman"/>
        </w:rPr>
        <w:t>ін</w:t>
      </w:r>
      <w:proofErr w:type="spellEnd"/>
      <w:r w:rsidRPr="00372B8A">
        <w:rPr>
          <w:rFonts w:ascii="Times New Roman" w:hAnsi="Times New Roman" w:cs="Times New Roman"/>
        </w:rPr>
        <w:t>.).</w:t>
      </w:r>
    </w:p>
    <w:p w14:paraId="46DDAD97" w14:textId="77777777" w:rsidR="00101FE5" w:rsidRPr="00372B8A" w:rsidRDefault="00101FE5" w:rsidP="00D55650">
      <w:pPr>
        <w:pStyle w:val="aa"/>
        <w:numPr>
          <w:ilvl w:val="0"/>
          <w:numId w:val="16"/>
        </w:numPr>
        <w:spacing w:after="0"/>
        <w:ind w:left="0" w:firstLine="720"/>
        <w:jc w:val="both"/>
        <w:rPr>
          <w:rFonts w:ascii="Times New Roman" w:hAnsi="Times New Roman" w:cs="Times New Roman"/>
        </w:rPr>
      </w:pPr>
      <w:proofErr w:type="spellStart"/>
      <w:r w:rsidRPr="00372B8A">
        <w:rPr>
          <w:rFonts w:ascii="Times New Roman" w:hAnsi="Times New Roman" w:cs="Times New Roman"/>
          <w:bCs/>
        </w:rPr>
        <w:t>Діагностувати</w:t>
      </w:r>
      <w:proofErr w:type="spellEnd"/>
      <w:r w:rsidRPr="00372B8A">
        <w:rPr>
          <w:rFonts w:ascii="Times New Roman" w:hAnsi="Times New Roman" w:cs="Times New Roman"/>
          <w:bCs/>
        </w:rPr>
        <w:t xml:space="preserve"> та </w:t>
      </w:r>
      <w:proofErr w:type="spellStart"/>
      <w:r w:rsidRPr="00372B8A">
        <w:rPr>
          <w:rFonts w:ascii="Times New Roman" w:hAnsi="Times New Roman" w:cs="Times New Roman"/>
          <w:bCs/>
        </w:rPr>
        <w:t>надавати</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медичну</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допомогу</w:t>
      </w:r>
      <w:proofErr w:type="spellEnd"/>
      <w:r w:rsidRPr="00372B8A">
        <w:rPr>
          <w:rFonts w:ascii="Times New Roman" w:hAnsi="Times New Roman" w:cs="Times New Roman"/>
          <w:bCs/>
        </w:rPr>
        <w:t xml:space="preserve"> при станах/</w:t>
      </w:r>
      <w:proofErr w:type="spellStart"/>
      <w:r w:rsidRPr="00372B8A">
        <w:rPr>
          <w:rFonts w:ascii="Times New Roman" w:hAnsi="Times New Roman" w:cs="Times New Roman"/>
          <w:bCs/>
        </w:rPr>
        <w:t>захворюваннях</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що</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викликані</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дією</w:t>
      </w:r>
      <w:proofErr w:type="spellEnd"/>
      <w:r w:rsidRPr="00372B8A">
        <w:rPr>
          <w:rFonts w:ascii="Times New Roman" w:hAnsi="Times New Roman" w:cs="Times New Roman"/>
          <w:bCs/>
        </w:rPr>
        <w:t xml:space="preserve"> на </w:t>
      </w:r>
      <w:proofErr w:type="spellStart"/>
      <w:r w:rsidRPr="00372B8A">
        <w:rPr>
          <w:rFonts w:ascii="Times New Roman" w:hAnsi="Times New Roman" w:cs="Times New Roman"/>
          <w:bCs/>
        </w:rPr>
        <w:t>організм</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термічних</w:t>
      </w:r>
      <w:proofErr w:type="spellEnd"/>
      <w:r w:rsidRPr="00372B8A">
        <w:rPr>
          <w:rFonts w:ascii="Times New Roman" w:hAnsi="Times New Roman" w:cs="Times New Roman"/>
          <w:bCs/>
        </w:rPr>
        <w:t xml:space="preserve"> </w:t>
      </w:r>
      <w:proofErr w:type="spellStart"/>
      <w:r w:rsidRPr="00372B8A">
        <w:rPr>
          <w:rFonts w:ascii="Times New Roman" w:hAnsi="Times New Roman" w:cs="Times New Roman"/>
          <w:bCs/>
        </w:rPr>
        <w:t>факторів</w:t>
      </w:r>
      <w:proofErr w:type="spellEnd"/>
      <w:r w:rsidRPr="00372B8A">
        <w:rPr>
          <w:rFonts w:ascii="Times New Roman" w:hAnsi="Times New Roman" w:cs="Times New Roman"/>
          <w:bCs/>
        </w:rPr>
        <w:t xml:space="preserve"> (тепла та холоду)</w:t>
      </w:r>
      <w:r w:rsidRPr="00372B8A">
        <w:rPr>
          <w:rFonts w:ascii="Times New Roman" w:hAnsi="Times New Roman" w:cs="Times New Roman"/>
          <w:bCs/>
          <w:lang w:val="uk-UA"/>
        </w:rPr>
        <w:t>. Знати</w:t>
      </w:r>
      <w:r w:rsidRPr="00372B8A">
        <w:rPr>
          <w:rFonts w:ascii="Times New Roman" w:hAnsi="Times New Roman" w:cs="Times New Roman"/>
        </w:rPr>
        <w:t xml:space="preserve"> </w:t>
      </w:r>
      <w:r w:rsidRPr="00372B8A">
        <w:rPr>
          <w:rFonts w:ascii="Times New Roman" w:hAnsi="Times New Roman" w:cs="Times New Roman"/>
          <w:lang w:val="uk-UA"/>
        </w:rPr>
        <w:t>методи в</w:t>
      </w:r>
      <w:proofErr w:type="spellStart"/>
      <w:r w:rsidRPr="00372B8A">
        <w:rPr>
          <w:rFonts w:ascii="Times New Roman" w:hAnsi="Times New Roman" w:cs="Times New Roman"/>
        </w:rPr>
        <w:t>изначення</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площі</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ураження</w:t>
      </w:r>
      <w:proofErr w:type="spellEnd"/>
      <w:r w:rsidRPr="00372B8A">
        <w:rPr>
          <w:rFonts w:ascii="Times New Roman" w:hAnsi="Times New Roman" w:cs="Times New Roman"/>
        </w:rPr>
        <w:t xml:space="preserve"> і </w:t>
      </w:r>
      <w:proofErr w:type="spellStart"/>
      <w:r w:rsidRPr="00372B8A">
        <w:rPr>
          <w:rFonts w:ascii="Times New Roman" w:hAnsi="Times New Roman" w:cs="Times New Roman"/>
        </w:rPr>
        <w:t>важкості</w:t>
      </w:r>
      <w:proofErr w:type="spellEnd"/>
      <w:r w:rsidRPr="00372B8A">
        <w:rPr>
          <w:rFonts w:ascii="Times New Roman" w:hAnsi="Times New Roman" w:cs="Times New Roman"/>
        </w:rPr>
        <w:t xml:space="preserve"> стану </w:t>
      </w:r>
      <w:proofErr w:type="spellStart"/>
      <w:r w:rsidRPr="00372B8A">
        <w:rPr>
          <w:rFonts w:ascii="Times New Roman" w:hAnsi="Times New Roman" w:cs="Times New Roman"/>
        </w:rPr>
        <w:t>пацієнта</w:t>
      </w:r>
      <w:proofErr w:type="spellEnd"/>
      <w:r w:rsidRPr="00372B8A">
        <w:rPr>
          <w:rFonts w:ascii="Times New Roman" w:hAnsi="Times New Roman" w:cs="Times New Roman"/>
        </w:rPr>
        <w:t xml:space="preserve"> з </w:t>
      </w:r>
      <w:proofErr w:type="spellStart"/>
      <w:r w:rsidRPr="00372B8A">
        <w:rPr>
          <w:rFonts w:ascii="Times New Roman" w:hAnsi="Times New Roman" w:cs="Times New Roman"/>
        </w:rPr>
        <w:t>опіками</w:t>
      </w:r>
      <w:proofErr w:type="spellEnd"/>
      <w:r w:rsidRPr="00372B8A">
        <w:rPr>
          <w:rFonts w:ascii="Times New Roman" w:hAnsi="Times New Roman" w:cs="Times New Roman"/>
          <w:lang w:val="uk-UA"/>
        </w:rPr>
        <w:t>.</w:t>
      </w:r>
    </w:p>
    <w:p w14:paraId="41595498" w14:textId="77777777" w:rsidR="00101FE5" w:rsidRPr="00372B8A" w:rsidRDefault="00101FE5" w:rsidP="00D55650">
      <w:pPr>
        <w:pStyle w:val="aa"/>
        <w:numPr>
          <w:ilvl w:val="0"/>
          <w:numId w:val="16"/>
        </w:numPr>
        <w:spacing w:after="0"/>
        <w:ind w:left="0" w:firstLine="720"/>
        <w:jc w:val="both"/>
        <w:rPr>
          <w:rFonts w:ascii="Times New Roman" w:hAnsi="Times New Roman" w:cs="Times New Roman"/>
        </w:rPr>
      </w:pPr>
      <w:proofErr w:type="spellStart"/>
      <w:r w:rsidRPr="00372B8A">
        <w:rPr>
          <w:rFonts w:ascii="Times New Roman" w:hAnsi="Times New Roman" w:cs="Times New Roman"/>
        </w:rPr>
        <w:t>Діагностувати</w:t>
      </w:r>
      <w:proofErr w:type="spellEnd"/>
      <w:r w:rsidRPr="00372B8A">
        <w:rPr>
          <w:rFonts w:ascii="Times New Roman" w:hAnsi="Times New Roman" w:cs="Times New Roman"/>
        </w:rPr>
        <w:t xml:space="preserve"> та </w:t>
      </w:r>
      <w:proofErr w:type="spellStart"/>
      <w:r w:rsidRPr="00372B8A">
        <w:rPr>
          <w:rFonts w:ascii="Times New Roman" w:hAnsi="Times New Roman" w:cs="Times New Roman"/>
        </w:rPr>
        <w:t>проводити</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лікування</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захворювань</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внутрішніх</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органів</w:t>
      </w:r>
      <w:proofErr w:type="spellEnd"/>
      <w:r w:rsidRPr="00372B8A">
        <w:rPr>
          <w:rFonts w:ascii="Times New Roman" w:hAnsi="Times New Roman" w:cs="Times New Roman"/>
        </w:rPr>
        <w:t xml:space="preserve"> у </w:t>
      </w:r>
      <w:proofErr w:type="spellStart"/>
      <w:r w:rsidRPr="00372B8A">
        <w:rPr>
          <w:rFonts w:ascii="Times New Roman" w:hAnsi="Times New Roman" w:cs="Times New Roman"/>
        </w:rPr>
        <w:t>поранених</w:t>
      </w:r>
      <w:proofErr w:type="spellEnd"/>
      <w:r w:rsidRPr="00372B8A">
        <w:rPr>
          <w:rFonts w:ascii="Times New Roman" w:hAnsi="Times New Roman" w:cs="Times New Roman"/>
        </w:rPr>
        <w:t xml:space="preserve"> на </w:t>
      </w:r>
      <w:proofErr w:type="spellStart"/>
      <w:r w:rsidRPr="00372B8A">
        <w:rPr>
          <w:rFonts w:ascii="Times New Roman" w:hAnsi="Times New Roman" w:cs="Times New Roman"/>
        </w:rPr>
        <w:t>етапах</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медичної</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евакуації</w:t>
      </w:r>
      <w:proofErr w:type="spellEnd"/>
      <w:r w:rsidRPr="00372B8A">
        <w:rPr>
          <w:rFonts w:ascii="Times New Roman" w:hAnsi="Times New Roman" w:cs="Times New Roman"/>
        </w:rPr>
        <w:t xml:space="preserve"> та травмах в </w:t>
      </w:r>
      <w:proofErr w:type="spellStart"/>
      <w:r w:rsidRPr="00372B8A">
        <w:rPr>
          <w:rFonts w:ascii="Times New Roman" w:hAnsi="Times New Roman" w:cs="Times New Roman"/>
        </w:rPr>
        <w:t>умовах</w:t>
      </w:r>
      <w:proofErr w:type="spellEnd"/>
      <w:r w:rsidRPr="00372B8A">
        <w:rPr>
          <w:rFonts w:ascii="Times New Roman" w:hAnsi="Times New Roman" w:cs="Times New Roman"/>
        </w:rPr>
        <w:t xml:space="preserve"> катастроф і </w:t>
      </w:r>
      <w:proofErr w:type="spellStart"/>
      <w:r w:rsidRPr="00372B8A">
        <w:rPr>
          <w:rFonts w:ascii="Times New Roman" w:hAnsi="Times New Roman" w:cs="Times New Roman"/>
        </w:rPr>
        <w:t>аварій</w:t>
      </w:r>
      <w:proofErr w:type="spellEnd"/>
      <w:r w:rsidRPr="00372B8A">
        <w:rPr>
          <w:rFonts w:ascii="Times New Roman" w:hAnsi="Times New Roman" w:cs="Times New Roman"/>
        </w:rPr>
        <w:t xml:space="preserve"> мирного часу. </w:t>
      </w:r>
    </w:p>
    <w:p w14:paraId="1B0F23C9" w14:textId="77777777" w:rsidR="00101FE5" w:rsidRPr="00372B8A" w:rsidRDefault="00101FE5" w:rsidP="00D55650">
      <w:pPr>
        <w:pStyle w:val="aa"/>
        <w:numPr>
          <w:ilvl w:val="0"/>
          <w:numId w:val="16"/>
        </w:numPr>
        <w:spacing w:after="0"/>
        <w:ind w:left="0" w:firstLine="720"/>
        <w:jc w:val="both"/>
        <w:rPr>
          <w:rFonts w:ascii="Times New Roman" w:hAnsi="Times New Roman" w:cs="Times New Roman"/>
        </w:rPr>
      </w:pPr>
      <w:proofErr w:type="spellStart"/>
      <w:r w:rsidRPr="00372B8A">
        <w:rPr>
          <w:rFonts w:ascii="Times New Roman" w:hAnsi="Times New Roman" w:cs="Times New Roman"/>
        </w:rPr>
        <w:t>Діагностувати</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надавати</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допомогу</w:t>
      </w:r>
      <w:proofErr w:type="spellEnd"/>
      <w:r w:rsidRPr="00372B8A">
        <w:rPr>
          <w:rFonts w:ascii="Times New Roman" w:hAnsi="Times New Roman" w:cs="Times New Roman"/>
        </w:rPr>
        <w:t xml:space="preserve"> та </w:t>
      </w:r>
      <w:proofErr w:type="spellStart"/>
      <w:r w:rsidRPr="00372B8A">
        <w:rPr>
          <w:rFonts w:ascii="Times New Roman" w:hAnsi="Times New Roman" w:cs="Times New Roman"/>
        </w:rPr>
        <w:t>проводити</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профілактику</w:t>
      </w:r>
      <w:proofErr w:type="spellEnd"/>
      <w:r w:rsidRPr="00372B8A">
        <w:rPr>
          <w:rFonts w:ascii="Times New Roman" w:hAnsi="Times New Roman" w:cs="Times New Roman"/>
        </w:rPr>
        <w:t xml:space="preserve"> при </w:t>
      </w:r>
      <w:proofErr w:type="spellStart"/>
      <w:r w:rsidRPr="00372B8A">
        <w:rPr>
          <w:rFonts w:ascii="Times New Roman" w:hAnsi="Times New Roman" w:cs="Times New Roman"/>
        </w:rPr>
        <w:t>бойовій</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психічній</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травмі</w:t>
      </w:r>
      <w:proofErr w:type="spellEnd"/>
      <w:r w:rsidRPr="00372B8A">
        <w:rPr>
          <w:rFonts w:ascii="Times New Roman" w:hAnsi="Times New Roman" w:cs="Times New Roman"/>
        </w:rPr>
        <w:t>.</w:t>
      </w:r>
    </w:p>
    <w:p w14:paraId="2EDCA452" w14:textId="77777777" w:rsidR="00101FE5" w:rsidRPr="00372B8A" w:rsidRDefault="00101FE5" w:rsidP="00D55650">
      <w:pPr>
        <w:pStyle w:val="aa"/>
        <w:numPr>
          <w:ilvl w:val="0"/>
          <w:numId w:val="16"/>
        </w:numPr>
        <w:spacing w:after="0"/>
        <w:ind w:left="0" w:firstLine="720"/>
        <w:jc w:val="both"/>
        <w:rPr>
          <w:rFonts w:ascii="Times New Roman" w:hAnsi="Times New Roman" w:cs="Times New Roman"/>
        </w:rPr>
      </w:pPr>
      <w:r w:rsidRPr="00372B8A">
        <w:rPr>
          <w:rFonts w:ascii="Times New Roman" w:hAnsi="Times New Roman" w:cs="Times New Roman"/>
        </w:rPr>
        <w:t xml:space="preserve">Методика </w:t>
      </w:r>
      <w:proofErr w:type="spellStart"/>
      <w:r w:rsidRPr="00372B8A">
        <w:rPr>
          <w:rFonts w:ascii="Times New Roman" w:hAnsi="Times New Roman" w:cs="Times New Roman"/>
        </w:rPr>
        <w:t>надання</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допомоги</w:t>
      </w:r>
      <w:proofErr w:type="spellEnd"/>
      <w:r w:rsidRPr="00372B8A">
        <w:rPr>
          <w:rFonts w:ascii="Times New Roman" w:hAnsi="Times New Roman" w:cs="Times New Roman"/>
        </w:rPr>
        <w:t xml:space="preserve"> при шоках</w:t>
      </w:r>
      <w:r w:rsidRPr="00372B8A">
        <w:rPr>
          <w:rFonts w:ascii="Times New Roman" w:hAnsi="Times New Roman" w:cs="Times New Roman"/>
          <w:lang w:val="uk-UA"/>
        </w:rPr>
        <w:t xml:space="preserve">. </w:t>
      </w:r>
      <w:proofErr w:type="spellStart"/>
      <w:r w:rsidRPr="00372B8A">
        <w:rPr>
          <w:rFonts w:ascii="Times New Roman" w:hAnsi="Times New Roman" w:cs="Times New Roman"/>
        </w:rPr>
        <w:t>Принципи</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серцево-легеневої</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реанімації</w:t>
      </w:r>
      <w:proofErr w:type="spellEnd"/>
      <w:r w:rsidRPr="00372B8A">
        <w:rPr>
          <w:rFonts w:ascii="Times New Roman" w:hAnsi="Times New Roman" w:cs="Times New Roman"/>
          <w:lang w:val="uk-UA"/>
        </w:rPr>
        <w:t>.</w:t>
      </w:r>
    </w:p>
    <w:p w14:paraId="6198B082" w14:textId="77777777" w:rsidR="00101FE5" w:rsidRPr="00372B8A" w:rsidRDefault="00101FE5" w:rsidP="00D55650">
      <w:pPr>
        <w:pStyle w:val="aa"/>
        <w:numPr>
          <w:ilvl w:val="0"/>
          <w:numId w:val="16"/>
        </w:numPr>
        <w:spacing w:after="0"/>
        <w:ind w:left="0" w:firstLine="720"/>
        <w:jc w:val="both"/>
        <w:rPr>
          <w:rFonts w:ascii="Times New Roman" w:hAnsi="Times New Roman" w:cs="Times New Roman"/>
        </w:rPr>
      </w:pPr>
      <w:proofErr w:type="spellStart"/>
      <w:r w:rsidRPr="00372B8A">
        <w:rPr>
          <w:rFonts w:ascii="Times New Roman" w:hAnsi="Times New Roman" w:cs="Times New Roman"/>
        </w:rPr>
        <w:t>Проводити</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профілактику</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гострої</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променевої</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хвороби</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гострих</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отруєнь</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станів</w:t>
      </w:r>
      <w:proofErr w:type="spellEnd"/>
      <w:r w:rsidRPr="00372B8A">
        <w:rPr>
          <w:rFonts w:ascii="Times New Roman" w:hAnsi="Times New Roman" w:cs="Times New Roman"/>
        </w:rPr>
        <w:t>/</w:t>
      </w:r>
      <w:proofErr w:type="spellStart"/>
      <w:r w:rsidRPr="00372B8A">
        <w:rPr>
          <w:rFonts w:ascii="Times New Roman" w:hAnsi="Times New Roman" w:cs="Times New Roman"/>
        </w:rPr>
        <w:t>захворювань</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що</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викликані</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дією</w:t>
      </w:r>
      <w:proofErr w:type="spellEnd"/>
      <w:r w:rsidRPr="00372B8A">
        <w:rPr>
          <w:rFonts w:ascii="Times New Roman" w:hAnsi="Times New Roman" w:cs="Times New Roman"/>
        </w:rPr>
        <w:t xml:space="preserve"> на </w:t>
      </w:r>
      <w:proofErr w:type="spellStart"/>
      <w:r w:rsidRPr="00372B8A">
        <w:rPr>
          <w:rFonts w:ascii="Times New Roman" w:hAnsi="Times New Roman" w:cs="Times New Roman"/>
        </w:rPr>
        <w:t>організм</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термічних</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факторів</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захворювань</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внутрішніх</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органів</w:t>
      </w:r>
      <w:proofErr w:type="spellEnd"/>
      <w:r w:rsidRPr="00372B8A">
        <w:rPr>
          <w:rFonts w:ascii="Times New Roman" w:hAnsi="Times New Roman" w:cs="Times New Roman"/>
        </w:rPr>
        <w:t xml:space="preserve"> при </w:t>
      </w:r>
      <w:proofErr w:type="spellStart"/>
      <w:r w:rsidRPr="00372B8A">
        <w:rPr>
          <w:rFonts w:ascii="Times New Roman" w:hAnsi="Times New Roman" w:cs="Times New Roman"/>
        </w:rPr>
        <w:t>бойовій</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хірургічній</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травмі</w:t>
      </w:r>
      <w:proofErr w:type="spellEnd"/>
      <w:r w:rsidRPr="00372B8A">
        <w:rPr>
          <w:rFonts w:ascii="Times New Roman" w:hAnsi="Times New Roman" w:cs="Times New Roman"/>
        </w:rPr>
        <w:t xml:space="preserve"> та травмах в </w:t>
      </w:r>
      <w:proofErr w:type="spellStart"/>
      <w:r w:rsidRPr="00372B8A">
        <w:rPr>
          <w:rFonts w:ascii="Times New Roman" w:hAnsi="Times New Roman" w:cs="Times New Roman"/>
        </w:rPr>
        <w:t>умовах</w:t>
      </w:r>
      <w:proofErr w:type="spellEnd"/>
      <w:r w:rsidRPr="00372B8A">
        <w:rPr>
          <w:rFonts w:ascii="Times New Roman" w:hAnsi="Times New Roman" w:cs="Times New Roman"/>
        </w:rPr>
        <w:t xml:space="preserve"> катастроф і </w:t>
      </w:r>
      <w:proofErr w:type="spellStart"/>
      <w:r w:rsidRPr="00372B8A">
        <w:rPr>
          <w:rFonts w:ascii="Times New Roman" w:hAnsi="Times New Roman" w:cs="Times New Roman"/>
        </w:rPr>
        <w:t>аварій</w:t>
      </w:r>
      <w:proofErr w:type="spellEnd"/>
      <w:r w:rsidRPr="00372B8A">
        <w:rPr>
          <w:rFonts w:ascii="Times New Roman" w:hAnsi="Times New Roman" w:cs="Times New Roman"/>
        </w:rPr>
        <w:t xml:space="preserve"> мирного часу та </w:t>
      </w:r>
      <w:proofErr w:type="spellStart"/>
      <w:r w:rsidRPr="00372B8A">
        <w:rPr>
          <w:rFonts w:ascii="Times New Roman" w:hAnsi="Times New Roman" w:cs="Times New Roman"/>
        </w:rPr>
        <w:t>бойової</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психічної</w:t>
      </w:r>
      <w:proofErr w:type="spellEnd"/>
      <w:r w:rsidRPr="00372B8A">
        <w:rPr>
          <w:rFonts w:ascii="Times New Roman" w:hAnsi="Times New Roman" w:cs="Times New Roman"/>
        </w:rPr>
        <w:t xml:space="preserve"> </w:t>
      </w:r>
      <w:proofErr w:type="spellStart"/>
      <w:r w:rsidRPr="00372B8A">
        <w:rPr>
          <w:rFonts w:ascii="Times New Roman" w:hAnsi="Times New Roman" w:cs="Times New Roman"/>
        </w:rPr>
        <w:t>травми</w:t>
      </w:r>
      <w:proofErr w:type="spellEnd"/>
      <w:r w:rsidRPr="00372B8A">
        <w:rPr>
          <w:rFonts w:ascii="Times New Roman" w:hAnsi="Times New Roman" w:cs="Times New Roman"/>
        </w:rPr>
        <w:t>.</w:t>
      </w:r>
    </w:p>
    <w:p w14:paraId="39B85972" w14:textId="77777777" w:rsidR="00101FE5" w:rsidRPr="00372B8A" w:rsidRDefault="00101FE5" w:rsidP="00101FE5">
      <w:pPr>
        <w:shd w:val="clear" w:color="auto" w:fill="FFFFFF"/>
        <w:tabs>
          <w:tab w:val="left" w:pos="1134"/>
        </w:tabs>
        <w:spacing w:after="0" w:line="240" w:lineRule="auto"/>
        <w:ind w:firstLine="709"/>
        <w:rPr>
          <w:rFonts w:ascii="Times New Roman" w:hAnsi="Times New Roman" w:cs="Times New Roman"/>
          <w:b/>
          <w:sz w:val="24"/>
          <w:szCs w:val="24"/>
          <w:lang w:val="uk-UA"/>
        </w:rPr>
      </w:pPr>
      <w:bookmarkStart w:id="0" w:name="_Toc81993949"/>
      <w:r w:rsidRPr="00372B8A">
        <w:rPr>
          <w:rFonts w:ascii="Times New Roman" w:hAnsi="Times New Roman" w:cs="Times New Roman"/>
          <w:b/>
          <w:sz w:val="24"/>
          <w:szCs w:val="24"/>
          <w:lang w:val="uk-UA"/>
        </w:rPr>
        <w:t xml:space="preserve">Зміст дисципліни. </w:t>
      </w:r>
    </w:p>
    <w:p w14:paraId="704C4BAB" w14:textId="77777777" w:rsidR="00101FE5" w:rsidRPr="00372B8A" w:rsidRDefault="00101FE5" w:rsidP="00101FE5">
      <w:pPr>
        <w:shd w:val="clear" w:color="auto" w:fill="FFFFFF"/>
        <w:spacing w:after="0" w:line="240" w:lineRule="auto"/>
        <w:ind w:firstLine="567"/>
        <w:jc w:val="both"/>
        <w:rPr>
          <w:rFonts w:ascii="Times New Roman" w:hAnsi="Times New Roman" w:cs="Times New Roman"/>
          <w:b/>
          <w:sz w:val="24"/>
          <w:szCs w:val="24"/>
          <w:lang w:val="uk-UA"/>
        </w:rPr>
      </w:pPr>
      <w:r w:rsidRPr="00372B8A">
        <w:rPr>
          <w:rFonts w:ascii="Times New Roman" w:hAnsi="Times New Roman" w:cs="Times New Roman"/>
          <w:b/>
          <w:bCs/>
          <w:iCs/>
          <w:sz w:val="24"/>
          <w:szCs w:val="24"/>
          <w:lang w:val="uk-UA"/>
        </w:rPr>
        <w:t>Тема 1.</w:t>
      </w:r>
      <w:r w:rsidRPr="00372B8A">
        <w:rPr>
          <w:rFonts w:ascii="Times New Roman" w:hAnsi="Times New Roman" w:cs="Times New Roman"/>
          <w:b/>
          <w:sz w:val="24"/>
          <w:szCs w:val="24"/>
          <w:lang w:val="uk-UA"/>
        </w:rPr>
        <w:t xml:space="preserve"> Організація терапевтичної допомоги у воєнний час та при надзвичайних ситуаціях в мирний час. </w:t>
      </w:r>
      <w:r w:rsidRPr="00372B8A">
        <w:rPr>
          <w:rFonts w:ascii="Times New Roman" w:hAnsi="Times New Roman" w:cs="Times New Roman"/>
          <w:spacing w:val="-1"/>
          <w:sz w:val="24"/>
          <w:szCs w:val="24"/>
          <w:lang w:val="uk-UA"/>
        </w:rPr>
        <w:t xml:space="preserve">Загальні питання організації терапевтичної допомоги у воєнний час та при </w:t>
      </w:r>
      <w:r w:rsidRPr="00372B8A">
        <w:rPr>
          <w:rFonts w:ascii="Times New Roman" w:hAnsi="Times New Roman" w:cs="Times New Roman"/>
          <w:sz w:val="24"/>
          <w:szCs w:val="24"/>
          <w:lang w:val="uk-UA"/>
        </w:rPr>
        <w:t>надзвичайних ситуаціях в мирний час.</w:t>
      </w:r>
      <w:r w:rsidRPr="00372B8A">
        <w:rPr>
          <w:rFonts w:ascii="Times New Roman" w:hAnsi="Times New Roman" w:cs="Times New Roman"/>
          <w:spacing w:val="-1"/>
          <w:sz w:val="24"/>
          <w:szCs w:val="24"/>
          <w:lang w:val="uk-UA"/>
        </w:rPr>
        <w:t xml:space="preserve"> Характеристика сучасної бойової терапевтичної патології</w:t>
      </w:r>
      <w:r w:rsidRPr="00372B8A">
        <w:rPr>
          <w:rFonts w:ascii="Times New Roman" w:hAnsi="Times New Roman" w:cs="Times New Roman"/>
          <w:sz w:val="24"/>
          <w:szCs w:val="24"/>
          <w:lang w:val="uk-UA"/>
        </w:rPr>
        <w:t>. Структура і характер санітарних втрат терапевтичного профілю. Принципи медичного сортування хворих та уражених терапевтичного профілю. Види та обсяг медичної допомоги ураженим і хворим терапевтичного профілю на етапах медичної евакуації.</w:t>
      </w:r>
    </w:p>
    <w:p w14:paraId="39FFD67C" w14:textId="77777777" w:rsidR="00101FE5" w:rsidRPr="00372B8A" w:rsidRDefault="00101FE5" w:rsidP="00101FE5">
      <w:pPr>
        <w:shd w:val="clear" w:color="auto" w:fill="FFFFFF"/>
        <w:spacing w:after="0" w:line="240" w:lineRule="auto"/>
        <w:ind w:firstLine="567"/>
        <w:jc w:val="both"/>
        <w:rPr>
          <w:rFonts w:ascii="Times New Roman" w:hAnsi="Times New Roman" w:cs="Times New Roman"/>
          <w:sz w:val="24"/>
          <w:szCs w:val="24"/>
          <w:lang w:val="uk-UA"/>
        </w:rPr>
      </w:pPr>
      <w:r w:rsidRPr="00372B8A">
        <w:rPr>
          <w:rFonts w:ascii="Times New Roman" w:hAnsi="Times New Roman" w:cs="Times New Roman"/>
          <w:b/>
          <w:sz w:val="24"/>
          <w:szCs w:val="24"/>
          <w:lang w:val="uk-UA"/>
        </w:rPr>
        <w:t>Тема 2.</w:t>
      </w:r>
      <w:r w:rsidRPr="00372B8A">
        <w:rPr>
          <w:rFonts w:ascii="Times New Roman" w:hAnsi="Times New Roman" w:cs="Times New Roman"/>
          <w:b/>
          <w:bCs/>
          <w:iCs/>
          <w:sz w:val="24"/>
          <w:szCs w:val="24"/>
          <w:lang w:val="uk-UA"/>
        </w:rPr>
        <w:t>Ураження отруйними речовинами у воєнний та мирний час</w:t>
      </w:r>
      <w:r w:rsidRPr="00372B8A">
        <w:rPr>
          <w:rFonts w:ascii="Times New Roman" w:hAnsi="Times New Roman" w:cs="Times New Roman"/>
          <w:spacing w:val="-1"/>
          <w:sz w:val="24"/>
          <w:szCs w:val="24"/>
          <w:lang w:val="uk-UA"/>
        </w:rPr>
        <w:t xml:space="preserve"> </w:t>
      </w:r>
    </w:p>
    <w:p w14:paraId="26D41429" w14:textId="77777777" w:rsidR="00101FE5" w:rsidRPr="00372B8A" w:rsidRDefault="00101FE5" w:rsidP="00101FE5">
      <w:pPr>
        <w:shd w:val="clear" w:color="auto" w:fill="FFFFFF"/>
        <w:spacing w:after="0" w:line="240" w:lineRule="auto"/>
        <w:ind w:firstLine="567"/>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Класифікація отруйних речовин. Механізм токсичної дії. Клінічні прояви уражень отруйними речовинами (</w:t>
      </w:r>
      <w:proofErr w:type="spellStart"/>
      <w:r w:rsidRPr="00372B8A">
        <w:rPr>
          <w:rFonts w:ascii="Times New Roman" w:hAnsi="Times New Roman" w:cs="Times New Roman"/>
          <w:sz w:val="24"/>
          <w:szCs w:val="24"/>
          <w:lang w:val="uk-UA"/>
        </w:rPr>
        <w:t>хлорвмісними</w:t>
      </w:r>
      <w:proofErr w:type="spellEnd"/>
      <w:r w:rsidRPr="00372B8A">
        <w:rPr>
          <w:rFonts w:ascii="Times New Roman" w:hAnsi="Times New Roman" w:cs="Times New Roman"/>
          <w:sz w:val="24"/>
          <w:szCs w:val="24"/>
          <w:lang w:val="uk-UA"/>
        </w:rPr>
        <w:t xml:space="preserve">, </w:t>
      </w:r>
      <w:proofErr w:type="spellStart"/>
      <w:r w:rsidRPr="00372B8A">
        <w:rPr>
          <w:rFonts w:ascii="Times New Roman" w:hAnsi="Times New Roman" w:cs="Times New Roman"/>
          <w:sz w:val="24"/>
          <w:szCs w:val="24"/>
          <w:lang w:val="uk-UA"/>
        </w:rPr>
        <w:t>фторвмісними</w:t>
      </w:r>
      <w:proofErr w:type="spellEnd"/>
      <w:r w:rsidRPr="00372B8A">
        <w:rPr>
          <w:rFonts w:ascii="Times New Roman" w:hAnsi="Times New Roman" w:cs="Times New Roman"/>
          <w:sz w:val="24"/>
          <w:szCs w:val="24"/>
          <w:lang w:val="uk-UA"/>
        </w:rPr>
        <w:t xml:space="preserve">, чадним газом, аміаком, ціанідами та ін.). Діагностика. Етапне лікування уражених отруйними речовинами. Обсяги медичної допомоги. </w:t>
      </w:r>
    </w:p>
    <w:p w14:paraId="31163CD1" w14:textId="77777777" w:rsidR="00101FE5" w:rsidRPr="00372B8A" w:rsidRDefault="00101FE5" w:rsidP="00101FE5">
      <w:pPr>
        <w:shd w:val="clear" w:color="auto" w:fill="FFFFFF"/>
        <w:spacing w:after="0" w:line="240" w:lineRule="auto"/>
        <w:ind w:firstLine="567"/>
        <w:jc w:val="both"/>
        <w:rPr>
          <w:rFonts w:ascii="Times New Roman" w:hAnsi="Times New Roman" w:cs="Times New Roman"/>
          <w:sz w:val="24"/>
          <w:szCs w:val="24"/>
          <w:lang w:val="uk-UA"/>
        </w:rPr>
      </w:pPr>
      <w:r w:rsidRPr="00372B8A">
        <w:rPr>
          <w:rFonts w:ascii="Times New Roman" w:hAnsi="Times New Roman" w:cs="Times New Roman"/>
          <w:b/>
          <w:bCs/>
          <w:spacing w:val="-3"/>
          <w:sz w:val="24"/>
          <w:szCs w:val="24"/>
          <w:lang w:val="uk-UA"/>
        </w:rPr>
        <w:t xml:space="preserve">Тема 3. </w:t>
      </w:r>
      <w:r w:rsidRPr="00372B8A">
        <w:rPr>
          <w:rFonts w:ascii="Times New Roman" w:hAnsi="Times New Roman" w:cs="Times New Roman"/>
          <w:b/>
          <w:sz w:val="24"/>
          <w:szCs w:val="24"/>
          <w:lang w:val="uk-UA"/>
        </w:rPr>
        <w:t xml:space="preserve">Радіаційні ураження. Поняття про променеву травму, надання медичної допомоги на етапах медичної евакуації. </w:t>
      </w:r>
      <w:r w:rsidRPr="00372B8A">
        <w:rPr>
          <w:rFonts w:ascii="Times New Roman" w:hAnsi="Times New Roman" w:cs="Times New Roman"/>
          <w:b/>
          <w:spacing w:val="-3"/>
          <w:sz w:val="24"/>
          <w:szCs w:val="24"/>
          <w:lang w:val="uk-UA"/>
        </w:rPr>
        <w:t>Гостра променева хвороба. Етапне лікування хворих з гострою променевою хворобою. Атипові форми променевої хвороби.</w:t>
      </w:r>
    </w:p>
    <w:p w14:paraId="3D27E230" w14:textId="77777777" w:rsidR="00101FE5" w:rsidRPr="00372B8A" w:rsidRDefault="00101FE5" w:rsidP="00101FE5">
      <w:pPr>
        <w:shd w:val="clear" w:color="auto" w:fill="FFFFFF"/>
        <w:spacing w:after="0" w:line="240" w:lineRule="auto"/>
        <w:ind w:firstLine="567"/>
        <w:jc w:val="both"/>
        <w:rPr>
          <w:rFonts w:ascii="Times New Roman" w:hAnsi="Times New Roman" w:cs="Times New Roman"/>
          <w:spacing w:val="-1"/>
          <w:sz w:val="24"/>
          <w:szCs w:val="24"/>
          <w:lang w:val="uk-UA"/>
        </w:rPr>
      </w:pPr>
      <w:r w:rsidRPr="00372B8A">
        <w:rPr>
          <w:rFonts w:ascii="Times New Roman" w:hAnsi="Times New Roman" w:cs="Times New Roman"/>
          <w:spacing w:val="-1"/>
          <w:sz w:val="24"/>
          <w:szCs w:val="24"/>
          <w:lang w:val="uk-UA"/>
        </w:rPr>
        <w:t xml:space="preserve">Види іонізуючих </w:t>
      </w:r>
      <w:proofErr w:type="spellStart"/>
      <w:r w:rsidRPr="00372B8A">
        <w:rPr>
          <w:rFonts w:ascii="Times New Roman" w:hAnsi="Times New Roman" w:cs="Times New Roman"/>
          <w:spacing w:val="-1"/>
          <w:sz w:val="24"/>
          <w:szCs w:val="24"/>
          <w:lang w:val="uk-UA"/>
        </w:rPr>
        <w:t>випромінювань</w:t>
      </w:r>
      <w:proofErr w:type="spellEnd"/>
      <w:r w:rsidRPr="00372B8A">
        <w:rPr>
          <w:rFonts w:ascii="Times New Roman" w:hAnsi="Times New Roman" w:cs="Times New Roman"/>
          <w:spacing w:val="-1"/>
          <w:sz w:val="24"/>
          <w:szCs w:val="24"/>
          <w:lang w:val="uk-UA"/>
        </w:rPr>
        <w:t xml:space="preserve">, одиниці виміру і дозиметрії. Основні ланки біологічної дії іонізуючих </w:t>
      </w:r>
      <w:proofErr w:type="spellStart"/>
      <w:r w:rsidRPr="00372B8A">
        <w:rPr>
          <w:rFonts w:ascii="Times New Roman" w:hAnsi="Times New Roman" w:cs="Times New Roman"/>
          <w:spacing w:val="-1"/>
          <w:sz w:val="24"/>
          <w:szCs w:val="24"/>
          <w:lang w:val="uk-UA"/>
        </w:rPr>
        <w:t>випромінювань</w:t>
      </w:r>
      <w:proofErr w:type="spellEnd"/>
      <w:r w:rsidRPr="00372B8A">
        <w:rPr>
          <w:rFonts w:ascii="Times New Roman" w:hAnsi="Times New Roman" w:cs="Times New Roman"/>
          <w:spacing w:val="-1"/>
          <w:sz w:val="24"/>
          <w:szCs w:val="24"/>
          <w:lang w:val="uk-UA"/>
        </w:rPr>
        <w:t xml:space="preserve"> та патогенезу основних клінічних форм радіаційних уражень. Клініка та діагностика різних форм гострої променевої хвороби. Особливості радіаційних уражень мирного часу. Класифікація кістково-мозкової форми гострої променевої хвороби. Особливості клінічної картини в різні періоди захворювання, диференційно-діагностичні критерії ступенів тяжкості захворювання, визначення станів, що загрожують життю, на кожному з етапів евакуації. Принципи патогенетичного лікування гострої променевої хвороби з урахуванням провідних проявів захворювання. обсяг медичної допомоги на етапах медичної евакуації. Види атипових форм гострої променевої хвороби. Особливості клініки гострої променевої хвороби при зовнішньому нерівномірному опроміненні, комбінованих радіаційних ураженнях, внутрішньому опроміненні, поєднаному опроміненні, нейтронних ураженнях і тривалому опроміненні невеликими дозами. Надання медичної допомоги на етапах медичної евакуації.</w:t>
      </w:r>
    </w:p>
    <w:p w14:paraId="3E1D111F" w14:textId="77777777" w:rsidR="00101FE5" w:rsidRPr="00372B8A" w:rsidRDefault="00101FE5" w:rsidP="00101FE5">
      <w:pPr>
        <w:shd w:val="clear" w:color="auto" w:fill="FFFFFF"/>
        <w:spacing w:after="0" w:line="240" w:lineRule="auto"/>
        <w:ind w:firstLine="567"/>
        <w:jc w:val="both"/>
        <w:rPr>
          <w:rFonts w:ascii="Times New Roman" w:hAnsi="Times New Roman" w:cs="Times New Roman"/>
          <w:b/>
          <w:sz w:val="24"/>
          <w:szCs w:val="24"/>
          <w:lang w:val="uk-UA"/>
        </w:rPr>
      </w:pPr>
      <w:r w:rsidRPr="00372B8A">
        <w:rPr>
          <w:rFonts w:ascii="Times New Roman" w:hAnsi="Times New Roman" w:cs="Times New Roman"/>
          <w:b/>
          <w:bCs/>
          <w:spacing w:val="-4"/>
          <w:sz w:val="24"/>
          <w:szCs w:val="24"/>
          <w:lang w:val="uk-UA"/>
        </w:rPr>
        <w:t xml:space="preserve">Тема 4. </w:t>
      </w:r>
      <w:r w:rsidRPr="00372B8A">
        <w:rPr>
          <w:rFonts w:ascii="Times New Roman" w:hAnsi="Times New Roman" w:cs="Times New Roman"/>
          <w:b/>
          <w:sz w:val="24"/>
          <w:szCs w:val="24"/>
          <w:lang w:val="uk-UA"/>
        </w:rPr>
        <w:t>Захворювання внутрішніх органів при бойовій хірургічній травмі та травмах в умовах катастроф та аварій мирного часу. Захворювання, викликані дією на організм термічних факторів (тепла та холоду).</w:t>
      </w:r>
    </w:p>
    <w:p w14:paraId="7C26A940" w14:textId="77777777" w:rsidR="00101FE5" w:rsidRPr="00372B8A" w:rsidRDefault="00101FE5" w:rsidP="00101FE5">
      <w:pPr>
        <w:shd w:val="clear" w:color="auto" w:fill="FFFFFF"/>
        <w:spacing w:after="0" w:line="240" w:lineRule="auto"/>
        <w:ind w:firstLine="567"/>
        <w:jc w:val="both"/>
        <w:rPr>
          <w:rFonts w:ascii="Times New Roman" w:hAnsi="Times New Roman" w:cs="Times New Roman"/>
          <w:spacing w:val="-1"/>
          <w:sz w:val="24"/>
          <w:szCs w:val="24"/>
          <w:lang w:val="uk-UA"/>
        </w:rPr>
      </w:pPr>
      <w:r w:rsidRPr="00372B8A">
        <w:rPr>
          <w:rFonts w:ascii="Times New Roman" w:hAnsi="Times New Roman" w:cs="Times New Roman"/>
          <w:spacing w:val="-1"/>
          <w:sz w:val="24"/>
          <w:szCs w:val="24"/>
          <w:lang w:val="uk-UA"/>
        </w:rPr>
        <w:lastRenderedPageBreak/>
        <w:t xml:space="preserve">Класифікація патологічних змін внутрішніх органів у поранених. Загальні синдроми вогнепальної рани. Захворювання внутрішніх органів у поранених. Лікування захворювань внутрішніх органів у поранених на етапах медичної евакуації. Профілактика. </w:t>
      </w:r>
    </w:p>
    <w:p w14:paraId="7237F807" w14:textId="77777777" w:rsidR="00101FE5" w:rsidRPr="00372B8A" w:rsidRDefault="00101FE5" w:rsidP="00101FE5">
      <w:pPr>
        <w:shd w:val="clear" w:color="auto" w:fill="FFFFFF"/>
        <w:spacing w:after="0" w:line="240" w:lineRule="auto"/>
        <w:ind w:firstLine="567"/>
        <w:jc w:val="both"/>
        <w:rPr>
          <w:rFonts w:ascii="Times New Roman" w:hAnsi="Times New Roman" w:cs="Times New Roman"/>
          <w:spacing w:val="-1"/>
          <w:sz w:val="24"/>
          <w:szCs w:val="24"/>
          <w:lang w:val="uk-UA"/>
        </w:rPr>
      </w:pPr>
      <w:r w:rsidRPr="00372B8A">
        <w:rPr>
          <w:rFonts w:ascii="Times New Roman" w:hAnsi="Times New Roman" w:cs="Times New Roman"/>
          <w:spacing w:val="-1"/>
          <w:sz w:val="24"/>
          <w:szCs w:val="24"/>
          <w:lang w:val="uk-UA"/>
        </w:rPr>
        <w:t>Опікова хвороба. Визначення, патогенез та класифікація. Основні клінічні прояви та ускладнення. Діагностика. Етапне лікування хворих на опікову хворобу. Особливості лікування опікового шоку. Поняття про перегрівання, переохолодження. Ускладнення з боку внутрішніх органів при дії термічних факторів. Особливості клініки, діагностика. Профілактика та етапне лікування</w:t>
      </w:r>
    </w:p>
    <w:p w14:paraId="68332771" w14:textId="77777777" w:rsidR="00101FE5" w:rsidRPr="00372B8A" w:rsidRDefault="00101FE5" w:rsidP="00101FE5">
      <w:pPr>
        <w:shd w:val="clear" w:color="auto" w:fill="FFFFFF"/>
        <w:spacing w:after="0" w:line="240" w:lineRule="auto"/>
        <w:ind w:firstLine="567"/>
        <w:jc w:val="both"/>
        <w:rPr>
          <w:rFonts w:ascii="Times New Roman" w:hAnsi="Times New Roman" w:cs="Times New Roman"/>
          <w:spacing w:val="-1"/>
          <w:sz w:val="24"/>
          <w:szCs w:val="24"/>
          <w:lang w:val="uk-UA"/>
        </w:rPr>
      </w:pPr>
      <w:r w:rsidRPr="00372B8A">
        <w:rPr>
          <w:rFonts w:ascii="Times New Roman" w:hAnsi="Times New Roman" w:cs="Times New Roman"/>
          <w:b/>
          <w:bCs/>
          <w:spacing w:val="-4"/>
          <w:sz w:val="24"/>
          <w:szCs w:val="24"/>
          <w:lang w:val="uk-UA"/>
        </w:rPr>
        <w:t xml:space="preserve">Тема 5. </w:t>
      </w:r>
      <w:r w:rsidRPr="00372B8A">
        <w:rPr>
          <w:rFonts w:ascii="Times New Roman" w:hAnsi="Times New Roman" w:cs="Times New Roman"/>
          <w:b/>
          <w:spacing w:val="-1"/>
          <w:sz w:val="24"/>
          <w:szCs w:val="24"/>
          <w:lang w:val="uk-UA"/>
        </w:rPr>
        <w:t>Синдром тривалого здавлювання.</w:t>
      </w:r>
      <w:r w:rsidRPr="00372B8A">
        <w:rPr>
          <w:rFonts w:ascii="Times New Roman" w:hAnsi="Times New Roman" w:cs="Times New Roman"/>
          <w:spacing w:val="-1"/>
          <w:sz w:val="24"/>
          <w:szCs w:val="24"/>
          <w:lang w:val="uk-UA"/>
        </w:rPr>
        <w:t xml:space="preserve"> Визначення. Патогенез, класифікація, клінічні прояви. Обсяг допомоги на етапах медичної евакуації. </w:t>
      </w:r>
    </w:p>
    <w:p w14:paraId="0D7D007B" w14:textId="77777777" w:rsidR="00101FE5" w:rsidRPr="00372B8A" w:rsidRDefault="00101FE5" w:rsidP="00101FE5">
      <w:pPr>
        <w:shd w:val="clear" w:color="auto" w:fill="FFFFFF"/>
        <w:spacing w:after="0" w:line="240" w:lineRule="auto"/>
        <w:ind w:firstLine="567"/>
        <w:jc w:val="both"/>
        <w:rPr>
          <w:rFonts w:ascii="Times New Roman" w:hAnsi="Times New Roman" w:cs="Times New Roman"/>
          <w:b/>
          <w:sz w:val="24"/>
          <w:szCs w:val="24"/>
          <w:lang w:val="uk-UA"/>
        </w:rPr>
      </w:pPr>
      <w:r w:rsidRPr="00372B8A">
        <w:rPr>
          <w:rFonts w:ascii="Times New Roman" w:hAnsi="Times New Roman" w:cs="Times New Roman"/>
          <w:b/>
          <w:bCs/>
          <w:spacing w:val="-1"/>
          <w:sz w:val="24"/>
          <w:szCs w:val="24"/>
          <w:lang w:val="uk-UA"/>
        </w:rPr>
        <w:t xml:space="preserve">Тема 6. </w:t>
      </w:r>
      <w:r w:rsidRPr="00372B8A">
        <w:rPr>
          <w:rFonts w:ascii="Times New Roman" w:hAnsi="Times New Roman" w:cs="Times New Roman"/>
          <w:b/>
          <w:sz w:val="24"/>
          <w:szCs w:val="24"/>
          <w:lang w:val="uk-UA"/>
        </w:rPr>
        <w:t xml:space="preserve">Невідкладні стани, надання терапевтичної допомоги при </w:t>
      </w:r>
      <w:proofErr w:type="spellStart"/>
      <w:r w:rsidRPr="00372B8A">
        <w:rPr>
          <w:rFonts w:ascii="Times New Roman" w:hAnsi="Times New Roman" w:cs="Times New Roman"/>
          <w:b/>
          <w:sz w:val="24"/>
          <w:szCs w:val="24"/>
          <w:lang w:val="uk-UA"/>
        </w:rPr>
        <w:t>загрожуючих</w:t>
      </w:r>
      <w:proofErr w:type="spellEnd"/>
      <w:r w:rsidRPr="00372B8A">
        <w:rPr>
          <w:rFonts w:ascii="Times New Roman" w:hAnsi="Times New Roman" w:cs="Times New Roman"/>
          <w:b/>
          <w:sz w:val="24"/>
          <w:szCs w:val="24"/>
          <w:lang w:val="uk-UA"/>
        </w:rPr>
        <w:t xml:space="preserve"> життю станах на етапах медичної евакуації. Бойова психічна травма. </w:t>
      </w:r>
      <w:proofErr w:type="spellStart"/>
      <w:r w:rsidRPr="00372B8A">
        <w:rPr>
          <w:rFonts w:ascii="Times New Roman" w:hAnsi="Times New Roman" w:cs="Times New Roman"/>
          <w:b/>
          <w:sz w:val="24"/>
          <w:szCs w:val="24"/>
          <w:lang w:val="uk-UA"/>
        </w:rPr>
        <w:t>Дифзалік</w:t>
      </w:r>
      <w:proofErr w:type="spellEnd"/>
      <w:r w:rsidRPr="00372B8A">
        <w:rPr>
          <w:rFonts w:ascii="Times New Roman" w:hAnsi="Times New Roman" w:cs="Times New Roman"/>
          <w:b/>
          <w:sz w:val="24"/>
          <w:szCs w:val="24"/>
          <w:lang w:val="uk-UA"/>
        </w:rPr>
        <w:t>.</w:t>
      </w:r>
    </w:p>
    <w:p w14:paraId="0F882DC7" w14:textId="77777777" w:rsidR="00101FE5" w:rsidRPr="00372B8A" w:rsidRDefault="00101FE5" w:rsidP="00101FE5">
      <w:pPr>
        <w:shd w:val="clear" w:color="auto" w:fill="FFFFFF"/>
        <w:spacing w:after="0" w:line="240" w:lineRule="auto"/>
        <w:ind w:firstLine="567"/>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Невідкладні стани (гостра серцева недостатність, коми, непритомність, гостра дихальна недостатність, порушення водно-електролітного обміну та ін.). Термінальні стани. Надання невідкладної допомоги на етапах медичної евакуації.</w:t>
      </w:r>
    </w:p>
    <w:p w14:paraId="7650DC85" w14:textId="77777777" w:rsidR="00101FE5" w:rsidRPr="00372B8A" w:rsidRDefault="00101FE5" w:rsidP="00101FE5">
      <w:pPr>
        <w:spacing w:after="0" w:line="240" w:lineRule="auto"/>
        <w:jc w:val="center"/>
        <w:rPr>
          <w:rFonts w:ascii="Times New Roman" w:hAnsi="Times New Roman" w:cs="Times New Roman"/>
          <w:b/>
          <w:sz w:val="24"/>
          <w:szCs w:val="24"/>
          <w:lang w:val="uk-UA"/>
        </w:rPr>
      </w:pPr>
      <w:r w:rsidRPr="00372B8A">
        <w:rPr>
          <w:rFonts w:ascii="Times New Roman" w:hAnsi="Times New Roman" w:cs="Times New Roman"/>
          <w:b/>
          <w:sz w:val="24"/>
          <w:szCs w:val="24"/>
          <w:lang w:val="uk-UA"/>
        </w:rPr>
        <w:t>Опис навчальної дисципліни</w:t>
      </w:r>
    </w:p>
    <w:p w14:paraId="1728C11F" w14:textId="77777777" w:rsidR="00101FE5" w:rsidRPr="00372B8A" w:rsidRDefault="00101FE5" w:rsidP="00101FE5">
      <w:pPr>
        <w:spacing w:after="0" w:line="240" w:lineRule="auto"/>
        <w:jc w:val="center"/>
        <w:rPr>
          <w:rFonts w:ascii="Times New Roman" w:hAnsi="Times New Roman" w:cs="Times New Roman"/>
          <w:b/>
          <w:sz w:val="24"/>
          <w:szCs w:val="24"/>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8"/>
        <w:gridCol w:w="1701"/>
        <w:gridCol w:w="1418"/>
      </w:tblGrid>
      <w:tr w:rsidR="00101FE5" w:rsidRPr="00372B8A" w14:paraId="3CBD0631" w14:textId="77777777" w:rsidTr="00101FE5">
        <w:trPr>
          <w:trHeight w:val="605"/>
        </w:trPr>
        <w:tc>
          <w:tcPr>
            <w:tcW w:w="3119" w:type="dxa"/>
            <w:vMerge w:val="restart"/>
            <w:vAlign w:val="center"/>
          </w:tcPr>
          <w:p w14:paraId="11857DD5"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Найменування показників </w:t>
            </w:r>
          </w:p>
        </w:tc>
        <w:tc>
          <w:tcPr>
            <w:tcW w:w="3118" w:type="dxa"/>
            <w:vMerge w:val="restart"/>
            <w:vAlign w:val="center"/>
          </w:tcPr>
          <w:p w14:paraId="4939175D"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Галузь знань, напрям підготовки, освітньо-кваліфікаційний рівень</w:t>
            </w:r>
          </w:p>
        </w:tc>
        <w:tc>
          <w:tcPr>
            <w:tcW w:w="3119" w:type="dxa"/>
            <w:gridSpan w:val="2"/>
            <w:vAlign w:val="center"/>
          </w:tcPr>
          <w:p w14:paraId="2E423376"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Характеристика навчальної дисципліни</w:t>
            </w:r>
          </w:p>
        </w:tc>
      </w:tr>
      <w:tr w:rsidR="00101FE5" w:rsidRPr="00372B8A" w14:paraId="27373A74" w14:textId="77777777" w:rsidTr="00101FE5">
        <w:trPr>
          <w:trHeight w:val="549"/>
        </w:trPr>
        <w:tc>
          <w:tcPr>
            <w:tcW w:w="3119" w:type="dxa"/>
            <w:vMerge/>
            <w:vAlign w:val="center"/>
          </w:tcPr>
          <w:p w14:paraId="3AA354DA"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3118" w:type="dxa"/>
            <w:vMerge/>
            <w:vAlign w:val="center"/>
          </w:tcPr>
          <w:p w14:paraId="26FAFAE0"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3119" w:type="dxa"/>
            <w:gridSpan w:val="2"/>
          </w:tcPr>
          <w:p w14:paraId="47551C9B" w14:textId="4BC246A4" w:rsidR="00101FE5" w:rsidRPr="00372B8A" w:rsidRDefault="00101FE5" w:rsidP="00101FE5">
            <w:pPr>
              <w:tabs>
                <w:tab w:val="left" w:pos="1134"/>
              </w:tabs>
              <w:spacing w:after="0" w:line="240" w:lineRule="auto"/>
              <w:jc w:val="center"/>
              <w:rPr>
                <w:rFonts w:ascii="Times New Roman" w:hAnsi="Times New Roman" w:cs="Times New Roman"/>
                <w:b/>
                <w:sz w:val="24"/>
                <w:szCs w:val="24"/>
                <w:lang w:val="uk-UA"/>
              </w:rPr>
            </w:pPr>
            <w:r w:rsidRPr="00372B8A">
              <w:rPr>
                <w:rFonts w:ascii="Times New Roman" w:hAnsi="Times New Roman" w:cs="Times New Roman"/>
                <w:b/>
                <w:sz w:val="24"/>
                <w:szCs w:val="24"/>
                <w:lang w:val="uk-UA"/>
              </w:rPr>
              <w:t>денна форма навчання</w:t>
            </w:r>
          </w:p>
        </w:tc>
      </w:tr>
      <w:tr w:rsidR="00101FE5" w:rsidRPr="00372B8A" w14:paraId="00166360" w14:textId="77777777" w:rsidTr="00101FE5">
        <w:trPr>
          <w:trHeight w:val="485"/>
        </w:trPr>
        <w:tc>
          <w:tcPr>
            <w:tcW w:w="3119" w:type="dxa"/>
            <w:vAlign w:val="center"/>
          </w:tcPr>
          <w:p w14:paraId="0CCA4D4F" w14:textId="77777777" w:rsidR="00101FE5" w:rsidRPr="00372B8A" w:rsidRDefault="00101FE5" w:rsidP="00101FE5">
            <w:pPr>
              <w:tabs>
                <w:tab w:val="left" w:pos="1134"/>
              </w:tabs>
              <w:spacing w:after="0" w:line="240" w:lineRule="auto"/>
              <w:rPr>
                <w:rFonts w:ascii="Times New Roman" w:hAnsi="Times New Roman" w:cs="Times New Roman"/>
                <w:sz w:val="24"/>
                <w:szCs w:val="24"/>
                <w:lang w:val="uk-UA"/>
              </w:rPr>
            </w:pPr>
            <w:r w:rsidRPr="00372B8A">
              <w:rPr>
                <w:rFonts w:ascii="Times New Roman" w:hAnsi="Times New Roman" w:cs="Times New Roman"/>
                <w:sz w:val="24"/>
                <w:szCs w:val="24"/>
                <w:lang w:val="uk-UA"/>
              </w:rPr>
              <w:t>Кількість кредитів – 2</w:t>
            </w:r>
          </w:p>
        </w:tc>
        <w:tc>
          <w:tcPr>
            <w:tcW w:w="3118" w:type="dxa"/>
          </w:tcPr>
          <w:p w14:paraId="48048905"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Напрям підготовки</w:t>
            </w:r>
          </w:p>
          <w:p w14:paraId="71095CEE"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22 «Охорона здоров’я» (шифр і назва)</w:t>
            </w:r>
          </w:p>
        </w:tc>
        <w:tc>
          <w:tcPr>
            <w:tcW w:w="3119" w:type="dxa"/>
            <w:gridSpan w:val="2"/>
            <w:vAlign w:val="center"/>
          </w:tcPr>
          <w:p w14:paraId="0F3F07AE" w14:textId="77777777" w:rsidR="00101FE5" w:rsidRPr="00372B8A" w:rsidRDefault="00101FE5" w:rsidP="00101FE5">
            <w:pPr>
              <w:tabs>
                <w:tab w:val="left" w:pos="1134"/>
              </w:tabs>
              <w:spacing w:after="0" w:line="240" w:lineRule="auto"/>
              <w:jc w:val="center"/>
              <w:rPr>
                <w:rFonts w:ascii="Times New Roman" w:hAnsi="Times New Roman" w:cs="Times New Roman"/>
                <w:i/>
                <w:sz w:val="24"/>
                <w:szCs w:val="24"/>
                <w:lang w:val="uk-UA"/>
              </w:rPr>
            </w:pPr>
            <w:r w:rsidRPr="00372B8A">
              <w:rPr>
                <w:rFonts w:ascii="Times New Roman" w:hAnsi="Times New Roman" w:cs="Times New Roman"/>
                <w:sz w:val="24"/>
                <w:szCs w:val="24"/>
                <w:lang w:val="uk-UA"/>
              </w:rPr>
              <w:t>(нормативна)</w:t>
            </w:r>
          </w:p>
        </w:tc>
      </w:tr>
      <w:tr w:rsidR="00101FE5" w:rsidRPr="00372B8A" w14:paraId="41C4E5E2" w14:textId="77777777" w:rsidTr="00101FE5">
        <w:trPr>
          <w:trHeight w:val="70"/>
        </w:trPr>
        <w:tc>
          <w:tcPr>
            <w:tcW w:w="3119" w:type="dxa"/>
            <w:vMerge w:val="restart"/>
            <w:vAlign w:val="center"/>
          </w:tcPr>
          <w:p w14:paraId="75EF0016" w14:textId="77777777" w:rsidR="00101FE5" w:rsidRPr="00372B8A" w:rsidRDefault="00101FE5" w:rsidP="00101FE5">
            <w:pPr>
              <w:tabs>
                <w:tab w:val="left" w:pos="1134"/>
              </w:tabs>
              <w:spacing w:after="0" w:line="240" w:lineRule="auto"/>
              <w:rPr>
                <w:rFonts w:ascii="Times New Roman" w:hAnsi="Times New Roman" w:cs="Times New Roman"/>
                <w:sz w:val="24"/>
                <w:szCs w:val="24"/>
                <w:lang w:val="uk-UA"/>
              </w:rPr>
            </w:pPr>
            <w:r w:rsidRPr="00372B8A">
              <w:rPr>
                <w:rFonts w:ascii="Times New Roman" w:hAnsi="Times New Roman" w:cs="Times New Roman"/>
                <w:sz w:val="24"/>
                <w:szCs w:val="24"/>
                <w:lang w:val="uk-UA"/>
              </w:rPr>
              <w:t>Загальна кількість годин - 60</w:t>
            </w:r>
          </w:p>
        </w:tc>
        <w:tc>
          <w:tcPr>
            <w:tcW w:w="3118" w:type="dxa"/>
            <w:vMerge w:val="restart"/>
            <w:vAlign w:val="center"/>
          </w:tcPr>
          <w:p w14:paraId="6CE33E42"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Спеціальність:</w:t>
            </w:r>
          </w:p>
          <w:p w14:paraId="64D8519A"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rPr>
              <w:t>22</w:t>
            </w:r>
            <w:r w:rsidRPr="00372B8A">
              <w:rPr>
                <w:rFonts w:ascii="Times New Roman" w:hAnsi="Times New Roman" w:cs="Times New Roman"/>
                <w:sz w:val="24"/>
                <w:szCs w:val="24"/>
                <w:lang w:val="uk-UA"/>
              </w:rPr>
              <w:t>2</w:t>
            </w:r>
            <w:r w:rsidRPr="00372B8A">
              <w:rPr>
                <w:rFonts w:ascii="Times New Roman" w:hAnsi="Times New Roman" w:cs="Times New Roman"/>
                <w:sz w:val="24"/>
                <w:szCs w:val="24"/>
              </w:rPr>
              <w:t xml:space="preserve"> «</w:t>
            </w:r>
            <w:r w:rsidRPr="00372B8A">
              <w:rPr>
                <w:rFonts w:ascii="Times New Roman" w:hAnsi="Times New Roman" w:cs="Times New Roman"/>
                <w:sz w:val="24"/>
                <w:szCs w:val="24"/>
                <w:lang w:val="uk-UA"/>
              </w:rPr>
              <w:t>Медицина</w:t>
            </w:r>
          </w:p>
          <w:p w14:paraId="59BF62E0"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 (шифр і назва)</w:t>
            </w:r>
          </w:p>
        </w:tc>
        <w:tc>
          <w:tcPr>
            <w:tcW w:w="3119" w:type="dxa"/>
            <w:gridSpan w:val="2"/>
            <w:vAlign w:val="center"/>
          </w:tcPr>
          <w:p w14:paraId="1E4114BA" w14:textId="77777777" w:rsidR="00101FE5" w:rsidRPr="00372B8A" w:rsidRDefault="00101FE5" w:rsidP="00101FE5">
            <w:pPr>
              <w:tabs>
                <w:tab w:val="left" w:pos="1134"/>
              </w:tabs>
              <w:spacing w:after="0" w:line="240" w:lineRule="auto"/>
              <w:jc w:val="center"/>
              <w:rPr>
                <w:rFonts w:ascii="Times New Roman" w:hAnsi="Times New Roman" w:cs="Times New Roman"/>
                <w:b/>
                <w:sz w:val="24"/>
                <w:szCs w:val="24"/>
                <w:lang w:val="uk-UA"/>
              </w:rPr>
            </w:pPr>
            <w:r w:rsidRPr="00372B8A">
              <w:rPr>
                <w:rFonts w:ascii="Times New Roman" w:hAnsi="Times New Roman" w:cs="Times New Roman"/>
                <w:b/>
                <w:sz w:val="24"/>
                <w:szCs w:val="24"/>
                <w:lang w:val="uk-UA"/>
              </w:rPr>
              <w:t>Рік підготовки:</w:t>
            </w:r>
          </w:p>
        </w:tc>
      </w:tr>
      <w:tr w:rsidR="00101FE5" w:rsidRPr="00372B8A" w14:paraId="03C39A98" w14:textId="77777777" w:rsidTr="00101FE5">
        <w:trPr>
          <w:trHeight w:val="207"/>
        </w:trPr>
        <w:tc>
          <w:tcPr>
            <w:tcW w:w="3119" w:type="dxa"/>
            <w:vMerge/>
            <w:vAlign w:val="center"/>
          </w:tcPr>
          <w:p w14:paraId="39B3DF6D" w14:textId="77777777" w:rsidR="00101FE5" w:rsidRPr="00372B8A" w:rsidRDefault="00101FE5" w:rsidP="00101FE5">
            <w:pPr>
              <w:tabs>
                <w:tab w:val="left" w:pos="1134"/>
              </w:tabs>
              <w:spacing w:after="0" w:line="240" w:lineRule="auto"/>
              <w:rPr>
                <w:rFonts w:ascii="Times New Roman" w:hAnsi="Times New Roman" w:cs="Times New Roman"/>
                <w:sz w:val="24"/>
                <w:szCs w:val="24"/>
                <w:lang w:val="uk-UA"/>
              </w:rPr>
            </w:pPr>
          </w:p>
        </w:tc>
        <w:tc>
          <w:tcPr>
            <w:tcW w:w="3118" w:type="dxa"/>
            <w:vMerge/>
            <w:vAlign w:val="center"/>
          </w:tcPr>
          <w:p w14:paraId="448F27A6"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1701" w:type="dxa"/>
            <w:vAlign w:val="center"/>
          </w:tcPr>
          <w:p w14:paraId="42F0D6FB"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5-й</w:t>
            </w:r>
          </w:p>
        </w:tc>
        <w:tc>
          <w:tcPr>
            <w:tcW w:w="1418" w:type="dxa"/>
            <w:vAlign w:val="center"/>
          </w:tcPr>
          <w:p w14:paraId="2C74468F"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-й</w:t>
            </w:r>
          </w:p>
        </w:tc>
      </w:tr>
      <w:tr w:rsidR="00101FE5" w:rsidRPr="00372B8A" w14:paraId="196EB2AC" w14:textId="77777777" w:rsidTr="00101FE5">
        <w:trPr>
          <w:trHeight w:val="70"/>
        </w:trPr>
        <w:tc>
          <w:tcPr>
            <w:tcW w:w="3119" w:type="dxa"/>
            <w:vMerge/>
            <w:vAlign w:val="center"/>
          </w:tcPr>
          <w:p w14:paraId="020E6701" w14:textId="77777777" w:rsidR="00101FE5" w:rsidRPr="00372B8A" w:rsidRDefault="00101FE5" w:rsidP="00101FE5">
            <w:pPr>
              <w:tabs>
                <w:tab w:val="left" w:pos="1134"/>
              </w:tabs>
              <w:spacing w:after="0" w:line="240" w:lineRule="auto"/>
              <w:rPr>
                <w:rFonts w:ascii="Times New Roman" w:hAnsi="Times New Roman" w:cs="Times New Roman"/>
                <w:sz w:val="24"/>
                <w:szCs w:val="24"/>
                <w:lang w:val="uk-UA"/>
              </w:rPr>
            </w:pPr>
          </w:p>
        </w:tc>
        <w:tc>
          <w:tcPr>
            <w:tcW w:w="3118" w:type="dxa"/>
            <w:vMerge/>
            <w:vAlign w:val="center"/>
          </w:tcPr>
          <w:p w14:paraId="7D924429"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3119" w:type="dxa"/>
            <w:gridSpan w:val="2"/>
            <w:vAlign w:val="center"/>
          </w:tcPr>
          <w:p w14:paraId="6F4DDEF1" w14:textId="77777777" w:rsidR="00101FE5" w:rsidRPr="00372B8A" w:rsidRDefault="00101FE5" w:rsidP="00101FE5">
            <w:pPr>
              <w:tabs>
                <w:tab w:val="left" w:pos="1134"/>
              </w:tabs>
              <w:spacing w:after="0" w:line="240" w:lineRule="auto"/>
              <w:jc w:val="center"/>
              <w:rPr>
                <w:rFonts w:ascii="Times New Roman" w:hAnsi="Times New Roman" w:cs="Times New Roman"/>
                <w:b/>
                <w:sz w:val="24"/>
                <w:szCs w:val="24"/>
                <w:lang w:val="uk-UA"/>
              </w:rPr>
            </w:pPr>
            <w:r w:rsidRPr="00372B8A">
              <w:rPr>
                <w:rFonts w:ascii="Times New Roman" w:hAnsi="Times New Roman" w:cs="Times New Roman"/>
                <w:b/>
                <w:sz w:val="24"/>
                <w:szCs w:val="24"/>
                <w:lang w:val="uk-UA"/>
              </w:rPr>
              <w:t>Семестр</w:t>
            </w:r>
          </w:p>
        </w:tc>
      </w:tr>
      <w:tr w:rsidR="00101FE5" w:rsidRPr="00372B8A" w14:paraId="5A642B61" w14:textId="77777777" w:rsidTr="00101FE5">
        <w:trPr>
          <w:trHeight w:val="323"/>
        </w:trPr>
        <w:tc>
          <w:tcPr>
            <w:tcW w:w="3119" w:type="dxa"/>
            <w:vMerge/>
            <w:vAlign w:val="center"/>
          </w:tcPr>
          <w:p w14:paraId="46C93259" w14:textId="77777777" w:rsidR="00101FE5" w:rsidRPr="00372B8A" w:rsidRDefault="00101FE5" w:rsidP="00101FE5">
            <w:pPr>
              <w:tabs>
                <w:tab w:val="left" w:pos="1134"/>
              </w:tabs>
              <w:spacing w:after="0" w:line="240" w:lineRule="auto"/>
              <w:rPr>
                <w:rFonts w:ascii="Times New Roman" w:hAnsi="Times New Roman" w:cs="Times New Roman"/>
                <w:sz w:val="24"/>
                <w:szCs w:val="24"/>
                <w:lang w:val="uk-UA"/>
              </w:rPr>
            </w:pPr>
          </w:p>
        </w:tc>
        <w:tc>
          <w:tcPr>
            <w:tcW w:w="3118" w:type="dxa"/>
            <w:vMerge/>
            <w:vAlign w:val="center"/>
          </w:tcPr>
          <w:p w14:paraId="2F9D4D36"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1701" w:type="dxa"/>
            <w:vAlign w:val="center"/>
          </w:tcPr>
          <w:p w14:paraId="40A7D208" w14:textId="3708070E"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Pr="00372B8A">
              <w:rPr>
                <w:rFonts w:ascii="Times New Roman" w:hAnsi="Times New Roman" w:cs="Times New Roman"/>
                <w:sz w:val="24"/>
                <w:szCs w:val="24"/>
                <w:lang w:val="uk-UA"/>
              </w:rPr>
              <w:t>-й</w:t>
            </w:r>
          </w:p>
        </w:tc>
        <w:tc>
          <w:tcPr>
            <w:tcW w:w="1418" w:type="dxa"/>
            <w:vAlign w:val="center"/>
          </w:tcPr>
          <w:p w14:paraId="01314657" w14:textId="0455EF83"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Pr="00372B8A">
              <w:rPr>
                <w:rFonts w:ascii="Times New Roman" w:hAnsi="Times New Roman" w:cs="Times New Roman"/>
                <w:sz w:val="24"/>
                <w:szCs w:val="24"/>
                <w:lang w:val="uk-UA"/>
              </w:rPr>
              <w:t>-й</w:t>
            </w:r>
          </w:p>
        </w:tc>
      </w:tr>
      <w:tr w:rsidR="00101FE5" w:rsidRPr="00372B8A" w14:paraId="21299498" w14:textId="77777777" w:rsidTr="00101FE5">
        <w:trPr>
          <w:trHeight w:val="322"/>
        </w:trPr>
        <w:tc>
          <w:tcPr>
            <w:tcW w:w="3119" w:type="dxa"/>
            <w:vMerge/>
            <w:vAlign w:val="center"/>
          </w:tcPr>
          <w:p w14:paraId="4FE115C9" w14:textId="77777777" w:rsidR="00101FE5" w:rsidRPr="00372B8A" w:rsidRDefault="00101FE5" w:rsidP="00101FE5">
            <w:pPr>
              <w:tabs>
                <w:tab w:val="left" w:pos="1134"/>
              </w:tabs>
              <w:spacing w:after="0" w:line="240" w:lineRule="auto"/>
              <w:rPr>
                <w:rFonts w:ascii="Times New Roman" w:hAnsi="Times New Roman" w:cs="Times New Roman"/>
                <w:sz w:val="24"/>
                <w:szCs w:val="24"/>
                <w:lang w:val="uk-UA"/>
              </w:rPr>
            </w:pPr>
          </w:p>
        </w:tc>
        <w:tc>
          <w:tcPr>
            <w:tcW w:w="3118" w:type="dxa"/>
            <w:vMerge/>
            <w:vAlign w:val="center"/>
          </w:tcPr>
          <w:p w14:paraId="090D9464"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3119" w:type="dxa"/>
            <w:gridSpan w:val="2"/>
            <w:vAlign w:val="center"/>
          </w:tcPr>
          <w:p w14:paraId="69028808" w14:textId="77777777" w:rsidR="00101FE5" w:rsidRPr="00372B8A" w:rsidRDefault="00101FE5" w:rsidP="00101FE5">
            <w:pPr>
              <w:tabs>
                <w:tab w:val="left" w:pos="1134"/>
              </w:tabs>
              <w:spacing w:after="0" w:line="240" w:lineRule="auto"/>
              <w:jc w:val="center"/>
              <w:rPr>
                <w:rFonts w:ascii="Times New Roman" w:hAnsi="Times New Roman" w:cs="Times New Roman"/>
                <w:b/>
                <w:sz w:val="24"/>
                <w:szCs w:val="24"/>
                <w:lang w:val="uk-UA"/>
              </w:rPr>
            </w:pPr>
            <w:r w:rsidRPr="00372B8A">
              <w:rPr>
                <w:rFonts w:ascii="Times New Roman" w:hAnsi="Times New Roman" w:cs="Times New Roman"/>
                <w:b/>
                <w:sz w:val="24"/>
                <w:szCs w:val="24"/>
                <w:lang w:val="uk-UA"/>
              </w:rPr>
              <w:t>Лекції</w:t>
            </w:r>
          </w:p>
        </w:tc>
      </w:tr>
      <w:tr w:rsidR="00101FE5" w:rsidRPr="00372B8A" w14:paraId="1F0933FD" w14:textId="77777777" w:rsidTr="00101FE5">
        <w:trPr>
          <w:trHeight w:val="320"/>
        </w:trPr>
        <w:tc>
          <w:tcPr>
            <w:tcW w:w="3119" w:type="dxa"/>
            <w:vMerge w:val="restart"/>
            <w:vAlign w:val="center"/>
          </w:tcPr>
          <w:p w14:paraId="53363E18" w14:textId="75B6EDA5" w:rsidR="00101FE5" w:rsidRPr="00372B8A" w:rsidRDefault="00101FE5" w:rsidP="00101FE5">
            <w:pPr>
              <w:tabs>
                <w:tab w:val="left" w:pos="1134"/>
              </w:tabs>
              <w:spacing w:after="0" w:line="240" w:lineRule="auto"/>
              <w:rPr>
                <w:rFonts w:ascii="Times New Roman" w:hAnsi="Times New Roman" w:cs="Times New Roman"/>
                <w:sz w:val="24"/>
                <w:szCs w:val="24"/>
                <w:lang w:val="uk-UA"/>
              </w:rPr>
            </w:pPr>
            <w:r w:rsidRPr="00372B8A">
              <w:rPr>
                <w:rFonts w:ascii="Times New Roman" w:hAnsi="Times New Roman" w:cs="Times New Roman"/>
                <w:sz w:val="24"/>
                <w:szCs w:val="24"/>
                <w:lang w:val="uk-UA"/>
              </w:rPr>
              <w:t>Годин для денної форми навчання:</w:t>
            </w:r>
          </w:p>
          <w:p w14:paraId="62F9055E" w14:textId="77777777" w:rsidR="00101FE5" w:rsidRPr="00372B8A" w:rsidRDefault="00101FE5" w:rsidP="00101FE5">
            <w:pPr>
              <w:tabs>
                <w:tab w:val="left" w:pos="1134"/>
              </w:tabs>
              <w:spacing w:after="0" w:line="240" w:lineRule="auto"/>
              <w:rPr>
                <w:rFonts w:ascii="Times New Roman" w:hAnsi="Times New Roman" w:cs="Times New Roman"/>
                <w:sz w:val="24"/>
                <w:szCs w:val="24"/>
                <w:lang w:val="uk-UA"/>
              </w:rPr>
            </w:pPr>
            <w:r w:rsidRPr="00372B8A">
              <w:rPr>
                <w:rFonts w:ascii="Times New Roman" w:hAnsi="Times New Roman" w:cs="Times New Roman"/>
                <w:sz w:val="24"/>
                <w:szCs w:val="24"/>
                <w:lang w:val="uk-UA"/>
              </w:rPr>
              <w:t>аудиторних –30</w:t>
            </w:r>
          </w:p>
          <w:p w14:paraId="064FE183" w14:textId="77777777" w:rsidR="00101FE5" w:rsidRPr="00372B8A" w:rsidRDefault="00101FE5" w:rsidP="00101FE5">
            <w:pPr>
              <w:tabs>
                <w:tab w:val="left" w:pos="1134"/>
              </w:tabs>
              <w:spacing w:after="0" w:line="240" w:lineRule="auto"/>
              <w:rPr>
                <w:rFonts w:ascii="Times New Roman" w:hAnsi="Times New Roman" w:cs="Times New Roman"/>
                <w:sz w:val="24"/>
                <w:szCs w:val="24"/>
                <w:lang w:val="uk-UA"/>
              </w:rPr>
            </w:pPr>
            <w:r w:rsidRPr="00372B8A">
              <w:rPr>
                <w:rFonts w:ascii="Times New Roman" w:hAnsi="Times New Roman" w:cs="Times New Roman"/>
                <w:sz w:val="24"/>
                <w:szCs w:val="24"/>
                <w:lang w:val="uk-UA"/>
              </w:rPr>
              <w:t>самостійної роботи студента - 30</w:t>
            </w:r>
          </w:p>
        </w:tc>
        <w:tc>
          <w:tcPr>
            <w:tcW w:w="3118" w:type="dxa"/>
            <w:vMerge w:val="restart"/>
            <w:vAlign w:val="center"/>
          </w:tcPr>
          <w:p w14:paraId="418B0374"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Освітньо-кваліфікаційний рівень:</w:t>
            </w:r>
          </w:p>
          <w:p w14:paraId="0D106112" w14:textId="3E946136"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магістр</w:t>
            </w:r>
          </w:p>
          <w:p w14:paraId="4868A08B"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1701" w:type="dxa"/>
            <w:vAlign w:val="center"/>
          </w:tcPr>
          <w:p w14:paraId="70E3C664"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2 год.</w:t>
            </w:r>
          </w:p>
        </w:tc>
        <w:tc>
          <w:tcPr>
            <w:tcW w:w="1418" w:type="dxa"/>
            <w:vAlign w:val="center"/>
          </w:tcPr>
          <w:p w14:paraId="6D3ED89F"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0 год.</w:t>
            </w:r>
          </w:p>
        </w:tc>
      </w:tr>
      <w:tr w:rsidR="00101FE5" w:rsidRPr="00372B8A" w14:paraId="111ACE7A" w14:textId="77777777" w:rsidTr="00101FE5">
        <w:trPr>
          <w:trHeight w:val="320"/>
        </w:trPr>
        <w:tc>
          <w:tcPr>
            <w:tcW w:w="3119" w:type="dxa"/>
            <w:vMerge/>
            <w:vAlign w:val="center"/>
          </w:tcPr>
          <w:p w14:paraId="3F1C3DDD" w14:textId="77777777" w:rsidR="00101FE5" w:rsidRPr="00372B8A" w:rsidRDefault="00101FE5" w:rsidP="00101FE5">
            <w:pPr>
              <w:tabs>
                <w:tab w:val="left" w:pos="1134"/>
              </w:tabs>
              <w:spacing w:after="0" w:line="240" w:lineRule="auto"/>
              <w:rPr>
                <w:rFonts w:ascii="Times New Roman" w:hAnsi="Times New Roman" w:cs="Times New Roman"/>
                <w:sz w:val="24"/>
                <w:szCs w:val="24"/>
                <w:lang w:val="uk-UA"/>
              </w:rPr>
            </w:pPr>
          </w:p>
        </w:tc>
        <w:tc>
          <w:tcPr>
            <w:tcW w:w="3118" w:type="dxa"/>
            <w:vMerge/>
            <w:vAlign w:val="center"/>
          </w:tcPr>
          <w:p w14:paraId="397E0FAB"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3119" w:type="dxa"/>
            <w:gridSpan w:val="2"/>
            <w:vAlign w:val="center"/>
          </w:tcPr>
          <w:p w14:paraId="342BD86E" w14:textId="77777777" w:rsidR="00101FE5" w:rsidRPr="00372B8A" w:rsidRDefault="00101FE5" w:rsidP="00101FE5">
            <w:pPr>
              <w:tabs>
                <w:tab w:val="left" w:pos="1134"/>
              </w:tabs>
              <w:spacing w:after="0" w:line="240" w:lineRule="auto"/>
              <w:jc w:val="center"/>
              <w:rPr>
                <w:rFonts w:ascii="Times New Roman" w:hAnsi="Times New Roman" w:cs="Times New Roman"/>
                <w:b/>
                <w:sz w:val="24"/>
                <w:szCs w:val="24"/>
                <w:lang w:val="uk-UA"/>
              </w:rPr>
            </w:pPr>
            <w:r w:rsidRPr="00372B8A">
              <w:rPr>
                <w:rFonts w:ascii="Times New Roman" w:hAnsi="Times New Roman" w:cs="Times New Roman"/>
                <w:b/>
                <w:sz w:val="24"/>
                <w:szCs w:val="24"/>
                <w:lang w:val="uk-UA"/>
              </w:rPr>
              <w:t>Практичні, семінарські</w:t>
            </w:r>
          </w:p>
        </w:tc>
      </w:tr>
      <w:tr w:rsidR="00101FE5" w:rsidRPr="00372B8A" w14:paraId="5C4041E4" w14:textId="77777777" w:rsidTr="00101FE5">
        <w:trPr>
          <w:trHeight w:val="320"/>
        </w:trPr>
        <w:tc>
          <w:tcPr>
            <w:tcW w:w="3119" w:type="dxa"/>
            <w:vMerge/>
            <w:vAlign w:val="center"/>
          </w:tcPr>
          <w:p w14:paraId="4C6FE1FB" w14:textId="77777777" w:rsidR="00101FE5" w:rsidRPr="00372B8A" w:rsidRDefault="00101FE5" w:rsidP="00101FE5">
            <w:pPr>
              <w:tabs>
                <w:tab w:val="left" w:pos="1134"/>
              </w:tabs>
              <w:spacing w:after="0" w:line="240" w:lineRule="auto"/>
              <w:rPr>
                <w:rFonts w:ascii="Times New Roman" w:hAnsi="Times New Roman" w:cs="Times New Roman"/>
                <w:sz w:val="24"/>
                <w:szCs w:val="24"/>
                <w:lang w:val="uk-UA"/>
              </w:rPr>
            </w:pPr>
          </w:p>
        </w:tc>
        <w:tc>
          <w:tcPr>
            <w:tcW w:w="3118" w:type="dxa"/>
            <w:vMerge/>
            <w:vAlign w:val="center"/>
          </w:tcPr>
          <w:p w14:paraId="7B3D34D8"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1701" w:type="dxa"/>
            <w:vAlign w:val="center"/>
          </w:tcPr>
          <w:p w14:paraId="76213A6D" w14:textId="77777777" w:rsidR="00101FE5" w:rsidRPr="00372B8A" w:rsidRDefault="00101FE5" w:rsidP="00101FE5">
            <w:pPr>
              <w:tabs>
                <w:tab w:val="left" w:pos="1134"/>
              </w:tabs>
              <w:spacing w:after="0" w:line="240" w:lineRule="auto"/>
              <w:jc w:val="center"/>
              <w:rPr>
                <w:rFonts w:ascii="Times New Roman" w:hAnsi="Times New Roman" w:cs="Times New Roman"/>
                <w:i/>
                <w:sz w:val="24"/>
                <w:szCs w:val="24"/>
                <w:lang w:val="uk-UA"/>
              </w:rPr>
            </w:pPr>
            <w:r w:rsidRPr="00372B8A">
              <w:rPr>
                <w:rFonts w:ascii="Times New Roman" w:hAnsi="Times New Roman" w:cs="Times New Roman"/>
                <w:sz w:val="24"/>
                <w:szCs w:val="24"/>
                <w:lang w:val="uk-UA"/>
              </w:rPr>
              <w:t>28 год.</w:t>
            </w:r>
          </w:p>
        </w:tc>
        <w:tc>
          <w:tcPr>
            <w:tcW w:w="1418" w:type="dxa"/>
            <w:vAlign w:val="center"/>
          </w:tcPr>
          <w:p w14:paraId="73CB6074"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 год.</w:t>
            </w:r>
          </w:p>
        </w:tc>
      </w:tr>
      <w:tr w:rsidR="00101FE5" w:rsidRPr="00372B8A" w14:paraId="5E032487" w14:textId="77777777" w:rsidTr="00101FE5">
        <w:trPr>
          <w:trHeight w:val="138"/>
        </w:trPr>
        <w:tc>
          <w:tcPr>
            <w:tcW w:w="3119" w:type="dxa"/>
            <w:vMerge/>
            <w:vAlign w:val="center"/>
          </w:tcPr>
          <w:p w14:paraId="282CBC7E"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3118" w:type="dxa"/>
            <w:vMerge/>
            <w:vAlign w:val="center"/>
          </w:tcPr>
          <w:p w14:paraId="5748007E"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3119" w:type="dxa"/>
            <w:gridSpan w:val="2"/>
            <w:vAlign w:val="center"/>
          </w:tcPr>
          <w:p w14:paraId="0047CFFF" w14:textId="77777777" w:rsidR="00101FE5" w:rsidRPr="00372B8A" w:rsidRDefault="00101FE5" w:rsidP="00101FE5">
            <w:pPr>
              <w:tabs>
                <w:tab w:val="left" w:pos="1134"/>
              </w:tabs>
              <w:spacing w:after="0" w:line="240" w:lineRule="auto"/>
              <w:jc w:val="center"/>
              <w:rPr>
                <w:rFonts w:ascii="Times New Roman" w:hAnsi="Times New Roman" w:cs="Times New Roman"/>
                <w:b/>
                <w:sz w:val="24"/>
                <w:szCs w:val="24"/>
                <w:lang w:val="uk-UA"/>
              </w:rPr>
            </w:pPr>
            <w:r w:rsidRPr="00372B8A">
              <w:rPr>
                <w:rFonts w:ascii="Times New Roman" w:hAnsi="Times New Roman" w:cs="Times New Roman"/>
                <w:b/>
                <w:sz w:val="24"/>
                <w:szCs w:val="24"/>
                <w:lang w:val="uk-UA"/>
              </w:rPr>
              <w:t>Лабораторні</w:t>
            </w:r>
          </w:p>
        </w:tc>
      </w:tr>
      <w:tr w:rsidR="00101FE5" w:rsidRPr="00372B8A" w14:paraId="4F1D3B85" w14:textId="77777777" w:rsidTr="00101FE5">
        <w:trPr>
          <w:trHeight w:val="138"/>
        </w:trPr>
        <w:tc>
          <w:tcPr>
            <w:tcW w:w="3119" w:type="dxa"/>
            <w:vMerge/>
            <w:vAlign w:val="center"/>
          </w:tcPr>
          <w:p w14:paraId="399D4668"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3118" w:type="dxa"/>
            <w:vMerge/>
            <w:vAlign w:val="center"/>
          </w:tcPr>
          <w:p w14:paraId="61A2D334"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1701" w:type="dxa"/>
            <w:vAlign w:val="center"/>
          </w:tcPr>
          <w:p w14:paraId="3E8D6069" w14:textId="77777777" w:rsidR="00101FE5" w:rsidRPr="00372B8A" w:rsidRDefault="00101FE5" w:rsidP="00101FE5">
            <w:pPr>
              <w:tabs>
                <w:tab w:val="left" w:pos="1134"/>
              </w:tabs>
              <w:spacing w:after="0" w:line="240" w:lineRule="auto"/>
              <w:jc w:val="center"/>
              <w:rPr>
                <w:rFonts w:ascii="Times New Roman" w:hAnsi="Times New Roman" w:cs="Times New Roman"/>
                <w:i/>
                <w:sz w:val="24"/>
                <w:szCs w:val="24"/>
                <w:lang w:val="uk-UA"/>
              </w:rPr>
            </w:pPr>
            <w:r w:rsidRPr="00372B8A">
              <w:rPr>
                <w:rFonts w:ascii="Times New Roman" w:hAnsi="Times New Roman" w:cs="Times New Roman"/>
                <w:sz w:val="24"/>
                <w:szCs w:val="24"/>
                <w:lang w:val="uk-UA"/>
              </w:rPr>
              <w:t xml:space="preserve"> 0год.</w:t>
            </w:r>
          </w:p>
        </w:tc>
        <w:tc>
          <w:tcPr>
            <w:tcW w:w="1418" w:type="dxa"/>
            <w:vAlign w:val="center"/>
          </w:tcPr>
          <w:p w14:paraId="50B872E9" w14:textId="77777777" w:rsidR="00101FE5" w:rsidRPr="00372B8A" w:rsidRDefault="00101FE5" w:rsidP="00101FE5">
            <w:pPr>
              <w:tabs>
                <w:tab w:val="left" w:pos="1134"/>
              </w:tabs>
              <w:spacing w:after="0" w:line="240" w:lineRule="auto"/>
              <w:jc w:val="center"/>
              <w:rPr>
                <w:rFonts w:ascii="Times New Roman" w:hAnsi="Times New Roman" w:cs="Times New Roman"/>
                <w:i/>
                <w:sz w:val="24"/>
                <w:szCs w:val="24"/>
                <w:lang w:val="uk-UA"/>
              </w:rPr>
            </w:pPr>
            <w:r w:rsidRPr="00372B8A">
              <w:rPr>
                <w:rFonts w:ascii="Times New Roman" w:hAnsi="Times New Roman" w:cs="Times New Roman"/>
                <w:sz w:val="24"/>
                <w:szCs w:val="24"/>
                <w:lang w:val="uk-UA"/>
              </w:rPr>
              <w:t xml:space="preserve"> год.</w:t>
            </w:r>
          </w:p>
        </w:tc>
      </w:tr>
      <w:tr w:rsidR="00101FE5" w:rsidRPr="00372B8A" w14:paraId="23AD8824" w14:textId="77777777" w:rsidTr="00101FE5">
        <w:trPr>
          <w:trHeight w:val="138"/>
        </w:trPr>
        <w:tc>
          <w:tcPr>
            <w:tcW w:w="3119" w:type="dxa"/>
            <w:vMerge/>
            <w:vAlign w:val="center"/>
          </w:tcPr>
          <w:p w14:paraId="2F814638"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3118" w:type="dxa"/>
            <w:vMerge/>
            <w:vAlign w:val="center"/>
          </w:tcPr>
          <w:p w14:paraId="0D6F9136"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3119" w:type="dxa"/>
            <w:gridSpan w:val="2"/>
            <w:vAlign w:val="center"/>
          </w:tcPr>
          <w:p w14:paraId="0C22874F" w14:textId="77777777" w:rsidR="00101FE5" w:rsidRPr="00372B8A" w:rsidRDefault="00101FE5" w:rsidP="00101FE5">
            <w:pPr>
              <w:tabs>
                <w:tab w:val="left" w:pos="1134"/>
              </w:tabs>
              <w:spacing w:after="0" w:line="240" w:lineRule="auto"/>
              <w:jc w:val="center"/>
              <w:rPr>
                <w:rFonts w:ascii="Times New Roman" w:hAnsi="Times New Roman" w:cs="Times New Roman"/>
                <w:b/>
                <w:sz w:val="24"/>
                <w:szCs w:val="24"/>
                <w:lang w:val="uk-UA"/>
              </w:rPr>
            </w:pPr>
            <w:r w:rsidRPr="00372B8A">
              <w:rPr>
                <w:rFonts w:ascii="Times New Roman" w:hAnsi="Times New Roman" w:cs="Times New Roman"/>
                <w:b/>
                <w:sz w:val="24"/>
                <w:szCs w:val="24"/>
                <w:lang w:val="uk-UA"/>
              </w:rPr>
              <w:t>Самостійна робота</w:t>
            </w:r>
          </w:p>
        </w:tc>
      </w:tr>
      <w:tr w:rsidR="00101FE5" w:rsidRPr="00372B8A" w14:paraId="7AB0A204" w14:textId="77777777" w:rsidTr="00101FE5">
        <w:trPr>
          <w:trHeight w:val="138"/>
        </w:trPr>
        <w:tc>
          <w:tcPr>
            <w:tcW w:w="3119" w:type="dxa"/>
            <w:vMerge/>
            <w:vAlign w:val="center"/>
          </w:tcPr>
          <w:p w14:paraId="534C8785"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3118" w:type="dxa"/>
            <w:vMerge/>
            <w:vAlign w:val="center"/>
          </w:tcPr>
          <w:p w14:paraId="39F7ED3B"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1701" w:type="dxa"/>
            <w:vAlign w:val="center"/>
          </w:tcPr>
          <w:p w14:paraId="7754CA32" w14:textId="77777777" w:rsidR="00101FE5" w:rsidRPr="00372B8A" w:rsidRDefault="00101FE5" w:rsidP="00101FE5">
            <w:pPr>
              <w:tabs>
                <w:tab w:val="left" w:pos="1134"/>
              </w:tabs>
              <w:spacing w:after="0" w:line="240" w:lineRule="auto"/>
              <w:jc w:val="center"/>
              <w:rPr>
                <w:rFonts w:ascii="Times New Roman" w:hAnsi="Times New Roman" w:cs="Times New Roman"/>
                <w:i/>
                <w:sz w:val="24"/>
                <w:szCs w:val="24"/>
                <w:lang w:val="uk-UA"/>
              </w:rPr>
            </w:pPr>
            <w:r w:rsidRPr="00372B8A">
              <w:rPr>
                <w:rFonts w:ascii="Times New Roman" w:hAnsi="Times New Roman" w:cs="Times New Roman"/>
                <w:sz w:val="24"/>
                <w:szCs w:val="24"/>
                <w:lang w:val="uk-UA"/>
              </w:rPr>
              <w:t>30 год.</w:t>
            </w:r>
          </w:p>
        </w:tc>
        <w:tc>
          <w:tcPr>
            <w:tcW w:w="1418" w:type="dxa"/>
            <w:vAlign w:val="center"/>
          </w:tcPr>
          <w:p w14:paraId="0ADDD13C"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 год.</w:t>
            </w:r>
          </w:p>
        </w:tc>
      </w:tr>
      <w:tr w:rsidR="00101FE5" w:rsidRPr="00372B8A" w14:paraId="215DC04C" w14:textId="77777777" w:rsidTr="00101FE5">
        <w:trPr>
          <w:trHeight w:val="138"/>
        </w:trPr>
        <w:tc>
          <w:tcPr>
            <w:tcW w:w="3119" w:type="dxa"/>
            <w:vMerge/>
            <w:vAlign w:val="center"/>
          </w:tcPr>
          <w:p w14:paraId="65446EA2"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3118" w:type="dxa"/>
            <w:vMerge/>
            <w:vAlign w:val="center"/>
          </w:tcPr>
          <w:p w14:paraId="0D552E5F"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3119" w:type="dxa"/>
            <w:gridSpan w:val="2"/>
            <w:vAlign w:val="center"/>
          </w:tcPr>
          <w:p w14:paraId="17E0AD1C"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r w:rsidRPr="00372B8A">
              <w:rPr>
                <w:rFonts w:ascii="Times New Roman" w:hAnsi="Times New Roman" w:cs="Times New Roman"/>
                <w:b/>
                <w:sz w:val="24"/>
                <w:szCs w:val="24"/>
                <w:lang w:val="uk-UA"/>
              </w:rPr>
              <w:t xml:space="preserve">Індивідуальні завдання: </w:t>
            </w:r>
            <w:r w:rsidRPr="00372B8A">
              <w:rPr>
                <w:rFonts w:ascii="Times New Roman" w:hAnsi="Times New Roman" w:cs="Times New Roman"/>
                <w:sz w:val="24"/>
                <w:szCs w:val="24"/>
                <w:lang w:val="uk-UA"/>
              </w:rPr>
              <w:t>год.</w:t>
            </w:r>
          </w:p>
        </w:tc>
      </w:tr>
      <w:tr w:rsidR="00101FE5" w:rsidRPr="00372B8A" w14:paraId="5F244056" w14:textId="77777777" w:rsidTr="00101FE5">
        <w:trPr>
          <w:trHeight w:val="138"/>
        </w:trPr>
        <w:tc>
          <w:tcPr>
            <w:tcW w:w="3119" w:type="dxa"/>
            <w:vMerge/>
            <w:vAlign w:val="center"/>
          </w:tcPr>
          <w:p w14:paraId="24A6F522"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3118" w:type="dxa"/>
            <w:vMerge/>
            <w:vAlign w:val="center"/>
          </w:tcPr>
          <w:p w14:paraId="3416E4CE" w14:textId="77777777" w:rsidR="00101FE5" w:rsidRPr="00372B8A" w:rsidRDefault="00101FE5" w:rsidP="00101FE5">
            <w:pPr>
              <w:tabs>
                <w:tab w:val="left" w:pos="1134"/>
              </w:tabs>
              <w:spacing w:after="0" w:line="240" w:lineRule="auto"/>
              <w:jc w:val="center"/>
              <w:rPr>
                <w:rFonts w:ascii="Times New Roman" w:hAnsi="Times New Roman" w:cs="Times New Roman"/>
                <w:sz w:val="24"/>
                <w:szCs w:val="24"/>
                <w:lang w:val="uk-UA"/>
              </w:rPr>
            </w:pPr>
          </w:p>
        </w:tc>
        <w:tc>
          <w:tcPr>
            <w:tcW w:w="3119" w:type="dxa"/>
            <w:gridSpan w:val="2"/>
            <w:vAlign w:val="center"/>
          </w:tcPr>
          <w:p w14:paraId="6D54894D" w14:textId="77777777" w:rsidR="00101FE5" w:rsidRPr="00372B8A" w:rsidRDefault="00101FE5" w:rsidP="00101FE5">
            <w:pPr>
              <w:tabs>
                <w:tab w:val="left" w:pos="1134"/>
              </w:tabs>
              <w:spacing w:after="0" w:line="240" w:lineRule="auto"/>
              <w:jc w:val="center"/>
              <w:rPr>
                <w:rFonts w:ascii="Times New Roman" w:hAnsi="Times New Roman" w:cs="Times New Roman"/>
                <w:i/>
                <w:sz w:val="24"/>
                <w:szCs w:val="24"/>
                <w:lang w:val="uk-UA"/>
              </w:rPr>
            </w:pPr>
            <w:r w:rsidRPr="00372B8A">
              <w:rPr>
                <w:rFonts w:ascii="Times New Roman" w:hAnsi="Times New Roman" w:cs="Times New Roman"/>
                <w:sz w:val="24"/>
                <w:szCs w:val="24"/>
                <w:lang w:val="uk-UA"/>
              </w:rPr>
              <w:t xml:space="preserve">Вид контролю: </w:t>
            </w:r>
            <w:r w:rsidRPr="00372B8A">
              <w:rPr>
                <w:rFonts w:ascii="Times New Roman" w:hAnsi="Times New Roman" w:cs="Times New Roman"/>
                <w:sz w:val="24"/>
                <w:szCs w:val="24"/>
                <w:lang w:val="uk-UA" w:eastAsia="ar-SA"/>
              </w:rPr>
              <w:t>диференційований залік</w:t>
            </w:r>
            <w:r w:rsidRPr="00372B8A">
              <w:rPr>
                <w:rFonts w:ascii="Times New Roman" w:hAnsi="Times New Roman" w:cs="Times New Roman"/>
                <w:sz w:val="24"/>
                <w:szCs w:val="24"/>
                <w:lang w:val="uk-UA"/>
              </w:rPr>
              <w:t xml:space="preserve">  </w:t>
            </w:r>
          </w:p>
        </w:tc>
      </w:tr>
      <w:bookmarkEnd w:id="0"/>
    </w:tbl>
    <w:p w14:paraId="0CC51CB4" w14:textId="77777777" w:rsidR="00101FE5" w:rsidRPr="00372B8A" w:rsidRDefault="00101FE5" w:rsidP="00101FE5">
      <w:pPr>
        <w:tabs>
          <w:tab w:val="left" w:pos="1134"/>
        </w:tabs>
        <w:spacing w:after="0" w:line="240" w:lineRule="auto"/>
        <w:ind w:firstLine="709"/>
        <w:jc w:val="center"/>
        <w:rPr>
          <w:rFonts w:ascii="Times New Roman" w:hAnsi="Times New Roman" w:cs="Times New Roman"/>
          <w:b/>
          <w:bCs/>
          <w:sz w:val="24"/>
          <w:szCs w:val="24"/>
          <w:lang w:val="uk-UA"/>
        </w:rPr>
      </w:pPr>
    </w:p>
    <w:p w14:paraId="00EAE9BB" w14:textId="77777777" w:rsidR="00101FE5" w:rsidRPr="00372B8A" w:rsidRDefault="00101FE5" w:rsidP="00101FE5">
      <w:pPr>
        <w:tabs>
          <w:tab w:val="left" w:pos="1134"/>
        </w:tabs>
        <w:spacing w:after="0" w:line="240" w:lineRule="auto"/>
        <w:ind w:firstLine="709"/>
        <w:jc w:val="center"/>
        <w:rPr>
          <w:rFonts w:ascii="Times New Roman" w:hAnsi="Times New Roman" w:cs="Times New Roman"/>
          <w:b/>
          <w:bCs/>
          <w:sz w:val="24"/>
          <w:szCs w:val="24"/>
          <w:lang w:val="uk-UA"/>
        </w:rPr>
      </w:pPr>
      <w:r w:rsidRPr="00372B8A">
        <w:rPr>
          <w:rFonts w:ascii="Times New Roman" w:hAnsi="Times New Roman" w:cs="Times New Roman"/>
          <w:b/>
          <w:bCs/>
          <w:sz w:val="24"/>
          <w:szCs w:val="24"/>
        </w:rPr>
        <w:t>СТРУКТУРА НАВЧАЛЬНОЇ ДИСЦИПЛІНИ</w:t>
      </w:r>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864"/>
        <w:gridCol w:w="993"/>
        <w:gridCol w:w="851"/>
        <w:gridCol w:w="1275"/>
      </w:tblGrid>
      <w:tr w:rsidR="00101FE5" w:rsidRPr="00372B8A" w14:paraId="7CE9997D" w14:textId="77777777" w:rsidTr="00101FE5">
        <w:trPr>
          <w:trHeight w:val="20"/>
        </w:trPr>
        <w:tc>
          <w:tcPr>
            <w:tcW w:w="5954" w:type="dxa"/>
            <w:vMerge w:val="restart"/>
            <w:shd w:val="clear" w:color="auto" w:fill="auto"/>
            <w:vAlign w:val="center"/>
          </w:tcPr>
          <w:p w14:paraId="4F155139" w14:textId="77777777" w:rsidR="00101FE5" w:rsidRPr="00372B8A" w:rsidRDefault="00101FE5" w:rsidP="00101FE5">
            <w:pPr>
              <w:widowControl w:val="0"/>
              <w:spacing w:after="0" w:line="240" w:lineRule="auto"/>
              <w:jc w:val="center"/>
              <w:rPr>
                <w:rFonts w:ascii="Times New Roman" w:hAnsi="Times New Roman" w:cs="Times New Roman"/>
                <w:b/>
                <w:sz w:val="24"/>
                <w:szCs w:val="24"/>
                <w:lang w:val="uk-UA"/>
              </w:rPr>
            </w:pPr>
            <w:r w:rsidRPr="00372B8A">
              <w:rPr>
                <w:rFonts w:ascii="Times New Roman" w:hAnsi="Times New Roman" w:cs="Times New Roman"/>
                <w:b/>
                <w:sz w:val="24"/>
                <w:szCs w:val="24"/>
                <w:lang w:val="uk-UA"/>
              </w:rPr>
              <w:t>Тема</w:t>
            </w:r>
          </w:p>
        </w:tc>
        <w:tc>
          <w:tcPr>
            <w:tcW w:w="864" w:type="dxa"/>
            <w:vMerge w:val="restart"/>
            <w:shd w:val="clear" w:color="auto" w:fill="auto"/>
            <w:vAlign w:val="center"/>
          </w:tcPr>
          <w:p w14:paraId="7FD9CA93" w14:textId="77777777" w:rsidR="00101FE5" w:rsidRPr="00372B8A" w:rsidRDefault="00101FE5" w:rsidP="00101FE5">
            <w:pPr>
              <w:widowControl w:val="0"/>
              <w:spacing w:after="0" w:line="240" w:lineRule="auto"/>
              <w:ind w:left="-126" w:right="-180"/>
              <w:jc w:val="center"/>
              <w:rPr>
                <w:rFonts w:ascii="Times New Roman" w:hAnsi="Times New Roman" w:cs="Times New Roman"/>
                <w:b/>
                <w:sz w:val="24"/>
                <w:szCs w:val="24"/>
                <w:lang w:val="uk-UA"/>
              </w:rPr>
            </w:pPr>
            <w:r w:rsidRPr="00372B8A">
              <w:rPr>
                <w:rFonts w:ascii="Times New Roman" w:hAnsi="Times New Roman" w:cs="Times New Roman"/>
                <w:b/>
                <w:sz w:val="24"/>
                <w:szCs w:val="24"/>
                <w:lang w:val="uk-UA"/>
              </w:rPr>
              <w:t>Лекції</w:t>
            </w:r>
          </w:p>
        </w:tc>
        <w:tc>
          <w:tcPr>
            <w:tcW w:w="993" w:type="dxa"/>
            <w:vMerge w:val="restart"/>
            <w:shd w:val="clear" w:color="auto" w:fill="auto"/>
            <w:vAlign w:val="center"/>
          </w:tcPr>
          <w:p w14:paraId="613D7105" w14:textId="77777777" w:rsidR="00101FE5" w:rsidRPr="00372B8A" w:rsidRDefault="00101FE5" w:rsidP="00101FE5">
            <w:pPr>
              <w:widowControl w:val="0"/>
              <w:spacing w:after="0" w:line="240" w:lineRule="auto"/>
              <w:ind w:left="-108" w:right="-108"/>
              <w:jc w:val="center"/>
              <w:rPr>
                <w:rFonts w:ascii="Times New Roman" w:hAnsi="Times New Roman" w:cs="Times New Roman"/>
                <w:sz w:val="24"/>
                <w:szCs w:val="24"/>
                <w:lang w:val="uk-UA"/>
              </w:rPr>
            </w:pPr>
            <w:r w:rsidRPr="00372B8A">
              <w:rPr>
                <w:rFonts w:ascii="Times New Roman" w:hAnsi="Times New Roman" w:cs="Times New Roman"/>
                <w:b/>
                <w:sz w:val="24"/>
                <w:szCs w:val="24"/>
                <w:lang w:val="uk-UA"/>
              </w:rPr>
              <w:t>Прак</w:t>
            </w:r>
            <w:r w:rsidRPr="00372B8A">
              <w:rPr>
                <w:rFonts w:ascii="Times New Roman" w:hAnsi="Times New Roman" w:cs="Times New Roman"/>
                <w:b/>
                <w:sz w:val="24"/>
                <w:szCs w:val="24"/>
                <w:lang w:val="uk-UA"/>
              </w:rPr>
              <w:softHyphen/>
              <w:t>тичні заняття</w:t>
            </w:r>
          </w:p>
        </w:tc>
        <w:tc>
          <w:tcPr>
            <w:tcW w:w="2126" w:type="dxa"/>
            <w:gridSpan w:val="2"/>
            <w:shd w:val="clear" w:color="auto" w:fill="auto"/>
            <w:vAlign w:val="center"/>
          </w:tcPr>
          <w:p w14:paraId="0D25C455" w14:textId="77777777" w:rsidR="00101FE5" w:rsidRPr="00372B8A" w:rsidRDefault="00101FE5" w:rsidP="00101FE5">
            <w:pPr>
              <w:widowControl w:val="0"/>
              <w:spacing w:after="0" w:line="240" w:lineRule="auto"/>
              <w:ind w:left="-108" w:right="-108"/>
              <w:jc w:val="center"/>
              <w:rPr>
                <w:rFonts w:ascii="Times New Roman" w:hAnsi="Times New Roman" w:cs="Times New Roman"/>
                <w:b/>
                <w:sz w:val="24"/>
                <w:szCs w:val="24"/>
                <w:lang w:val="uk-UA"/>
              </w:rPr>
            </w:pPr>
            <w:r w:rsidRPr="00372B8A">
              <w:rPr>
                <w:rFonts w:ascii="Times New Roman" w:hAnsi="Times New Roman" w:cs="Times New Roman"/>
                <w:b/>
                <w:sz w:val="24"/>
                <w:szCs w:val="24"/>
                <w:lang w:val="uk-UA"/>
              </w:rPr>
              <w:t>Самостійна робота студентів</w:t>
            </w:r>
          </w:p>
        </w:tc>
      </w:tr>
      <w:tr w:rsidR="00101FE5" w:rsidRPr="00372B8A" w14:paraId="6B55061A" w14:textId="77777777" w:rsidTr="00101FE5">
        <w:trPr>
          <w:trHeight w:val="20"/>
        </w:trPr>
        <w:tc>
          <w:tcPr>
            <w:tcW w:w="5954" w:type="dxa"/>
            <w:vMerge/>
            <w:shd w:val="clear" w:color="auto" w:fill="auto"/>
            <w:vAlign w:val="center"/>
          </w:tcPr>
          <w:p w14:paraId="28B23B7C" w14:textId="77777777" w:rsidR="00101FE5" w:rsidRPr="00372B8A" w:rsidRDefault="00101FE5" w:rsidP="00101FE5">
            <w:pPr>
              <w:widowControl w:val="0"/>
              <w:spacing w:after="0" w:line="240" w:lineRule="auto"/>
              <w:jc w:val="center"/>
              <w:rPr>
                <w:rFonts w:ascii="Times New Roman" w:hAnsi="Times New Roman" w:cs="Times New Roman"/>
                <w:b/>
                <w:sz w:val="24"/>
                <w:szCs w:val="24"/>
                <w:lang w:val="uk-UA"/>
              </w:rPr>
            </w:pPr>
          </w:p>
        </w:tc>
        <w:tc>
          <w:tcPr>
            <w:tcW w:w="864" w:type="dxa"/>
            <w:vMerge/>
            <w:shd w:val="clear" w:color="auto" w:fill="auto"/>
            <w:vAlign w:val="center"/>
          </w:tcPr>
          <w:p w14:paraId="58A0CD40" w14:textId="77777777" w:rsidR="00101FE5" w:rsidRPr="00372B8A" w:rsidRDefault="00101FE5" w:rsidP="00101FE5">
            <w:pPr>
              <w:widowControl w:val="0"/>
              <w:spacing w:after="0" w:line="240" w:lineRule="auto"/>
              <w:jc w:val="center"/>
              <w:rPr>
                <w:rFonts w:ascii="Times New Roman" w:hAnsi="Times New Roman" w:cs="Times New Roman"/>
                <w:b/>
                <w:sz w:val="24"/>
                <w:szCs w:val="24"/>
                <w:lang w:val="uk-UA"/>
              </w:rPr>
            </w:pPr>
          </w:p>
        </w:tc>
        <w:tc>
          <w:tcPr>
            <w:tcW w:w="993" w:type="dxa"/>
            <w:vMerge/>
            <w:shd w:val="clear" w:color="auto" w:fill="auto"/>
            <w:vAlign w:val="center"/>
          </w:tcPr>
          <w:p w14:paraId="2BEEFBD9" w14:textId="77777777" w:rsidR="00101FE5" w:rsidRPr="00372B8A" w:rsidRDefault="00101FE5" w:rsidP="00101FE5">
            <w:pPr>
              <w:widowControl w:val="0"/>
              <w:spacing w:after="0" w:line="240" w:lineRule="auto"/>
              <w:jc w:val="center"/>
              <w:rPr>
                <w:rFonts w:ascii="Times New Roman" w:hAnsi="Times New Roman" w:cs="Times New Roman"/>
                <w:b/>
                <w:sz w:val="24"/>
                <w:szCs w:val="24"/>
                <w:lang w:val="uk-UA"/>
              </w:rPr>
            </w:pPr>
          </w:p>
        </w:tc>
        <w:tc>
          <w:tcPr>
            <w:tcW w:w="851" w:type="dxa"/>
            <w:shd w:val="clear" w:color="auto" w:fill="auto"/>
            <w:vAlign w:val="center"/>
          </w:tcPr>
          <w:p w14:paraId="0A408761" w14:textId="77777777" w:rsidR="00101FE5" w:rsidRPr="00372B8A" w:rsidRDefault="00101FE5" w:rsidP="00101FE5">
            <w:pPr>
              <w:widowControl w:val="0"/>
              <w:spacing w:after="0" w:line="240" w:lineRule="auto"/>
              <w:ind w:left="-87" w:right="-121"/>
              <w:jc w:val="center"/>
              <w:rPr>
                <w:rFonts w:ascii="Times New Roman" w:hAnsi="Times New Roman" w:cs="Times New Roman"/>
                <w:b/>
                <w:sz w:val="24"/>
                <w:szCs w:val="24"/>
                <w:lang w:val="uk-UA"/>
              </w:rPr>
            </w:pPr>
            <w:r w:rsidRPr="00372B8A">
              <w:rPr>
                <w:rFonts w:ascii="Times New Roman" w:hAnsi="Times New Roman" w:cs="Times New Roman"/>
                <w:b/>
                <w:sz w:val="24"/>
                <w:szCs w:val="24"/>
                <w:lang w:val="uk-UA"/>
              </w:rPr>
              <w:t>СРС</w:t>
            </w:r>
          </w:p>
        </w:tc>
        <w:tc>
          <w:tcPr>
            <w:tcW w:w="1275" w:type="dxa"/>
            <w:shd w:val="clear" w:color="auto" w:fill="auto"/>
            <w:vAlign w:val="center"/>
          </w:tcPr>
          <w:p w14:paraId="68965C04" w14:textId="77777777" w:rsidR="00101FE5" w:rsidRPr="00372B8A" w:rsidRDefault="00101FE5" w:rsidP="00101FE5">
            <w:pPr>
              <w:widowControl w:val="0"/>
              <w:spacing w:after="0" w:line="240" w:lineRule="auto"/>
              <w:jc w:val="center"/>
              <w:rPr>
                <w:rFonts w:ascii="Times New Roman" w:hAnsi="Times New Roman" w:cs="Times New Roman"/>
                <w:b/>
                <w:sz w:val="24"/>
                <w:szCs w:val="24"/>
                <w:lang w:val="uk-UA"/>
              </w:rPr>
            </w:pPr>
            <w:r w:rsidRPr="00372B8A">
              <w:rPr>
                <w:rFonts w:ascii="Times New Roman" w:hAnsi="Times New Roman" w:cs="Times New Roman"/>
                <w:b/>
                <w:sz w:val="24"/>
                <w:szCs w:val="24"/>
                <w:lang w:val="uk-UA"/>
              </w:rPr>
              <w:t>Індивід. робота</w:t>
            </w:r>
          </w:p>
        </w:tc>
      </w:tr>
      <w:tr w:rsidR="00101FE5" w:rsidRPr="00372B8A" w14:paraId="76C1811F" w14:textId="77777777" w:rsidTr="00101FE5">
        <w:trPr>
          <w:trHeight w:val="20"/>
        </w:trPr>
        <w:tc>
          <w:tcPr>
            <w:tcW w:w="9937" w:type="dxa"/>
            <w:gridSpan w:val="5"/>
            <w:shd w:val="clear" w:color="auto" w:fill="auto"/>
          </w:tcPr>
          <w:p w14:paraId="37D80EEE" w14:textId="77777777" w:rsidR="00101FE5" w:rsidRPr="00372B8A" w:rsidRDefault="00101FE5" w:rsidP="00101FE5">
            <w:pPr>
              <w:pStyle w:val="aa"/>
              <w:widowControl w:val="0"/>
              <w:spacing w:after="0"/>
              <w:ind w:left="720"/>
              <w:rPr>
                <w:rFonts w:ascii="Times New Roman" w:hAnsi="Times New Roman" w:cs="Times New Roman"/>
                <w:b/>
                <w:bCs/>
                <w:i/>
                <w:iCs/>
                <w:lang w:val="uk-UA"/>
              </w:rPr>
            </w:pPr>
            <w:r w:rsidRPr="00372B8A">
              <w:rPr>
                <w:rFonts w:ascii="Times New Roman" w:hAnsi="Times New Roman" w:cs="Times New Roman"/>
                <w:b/>
                <w:bCs/>
                <w:i/>
                <w:iCs/>
                <w:lang w:val="uk-UA"/>
              </w:rPr>
              <w:t>Військово-польова терапія</w:t>
            </w:r>
          </w:p>
        </w:tc>
      </w:tr>
      <w:tr w:rsidR="00101FE5" w:rsidRPr="00372B8A" w14:paraId="1D6C74D0" w14:textId="77777777" w:rsidTr="00101FE5">
        <w:trPr>
          <w:trHeight w:val="20"/>
        </w:trPr>
        <w:tc>
          <w:tcPr>
            <w:tcW w:w="5954" w:type="dxa"/>
            <w:shd w:val="clear" w:color="auto" w:fill="auto"/>
          </w:tcPr>
          <w:p w14:paraId="78837918" w14:textId="77777777" w:rsidR="00101FE5" w:rsidRPr="00372B8A" w:rsidRDefault="00101FE5" w:rsidP="00101FE5">
            <w:pPr>
              <w:widowControl w:val="0"/>
              <w:spacing w:after="0" w:line="240" w:lineRule="auto"/>
              <w:ind w:left="304" w:hanging="304"/>
              <w:jc w:val="both"/>
              <w:rPr>
                <w:rFonts w:ascii="Times New Roman" w:hAnsi="Times New Roman" w:cs="Times New Roman"/>
                <w:bCs/>
                <w:iCs/>
                <w:sz w:val="24"/>
                <w:szCs w:val="24"/>
                <w:lang w:val="uk-UA"/>
              </w:rPr>
            </w:pPr>
            <w:r w:rsidRPr="00372B8A">
              <w:rPr>
                <w:rFonts w:ascii="Times New Roman" w:hAnsi="Times New Roman" w:cs="Times New Roman"/>
                <w:bCs/>
                <w:iCs/>
                <w:sz w:val="24"/>
                <w:szCs w:val="24"/>
                <w:lang w:val="uk-UA"/>
              </w:rPr>
              <w:t>Тема 1.</w:t>
            </w:r>
            <w:r w:rsidRPr="00372B8A">
              <w:rPr>
                <w:rFonts w:ascii="Times New Roman" w:hAnsi="Times New Roman" w:cs="Times New Roman"/>
                <w:sz w:val="24"/>
                <w:szCs w:val="24"/>
                <w:lang w:val="uk-UA"/>
              </w:rPr>
              <w:t xml:space="preserve"> Організація терапевтичної допомоги у воєнний час та при надзвичайних ситуаціях в мирний час. </w:t>
            </w:r>
          </w:p>
        </w:tc>
        <w:tc>
          <w:tcPr>
            <w:tcW w:w="864" w:type="dxa"/>
            <w:shd w:val="clear" w:color="auto" w:fill="auto"/>
            <w:vAlign w:val="center"/>
          </w:tcPr>
          <w:p w14:paraId="66C99137"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r w:rsidRPr="00372B8A">
              <w:rPr>
                <w:rFonts w:ascii="Times New Roman" w:hAnsi="Times New Roman" w:cs="Times New Roman"/>
                <w:bCs/>
                <w:sz w:val="24"/>
                <w:szCs w:val="24"/>
                <w:lang w:val="uk-UA"/>
              </w:rPr>
              <w:t>1</w:t>
            </w:r>
          </w:p>
        </w:tc>
        <w:tc>
          <w:tcPr>
            <w:tcW w:w="993" w:type="dxa"/>
            <w:shd w:val="clear" w:color="auto" w:fill="auto"/>
            <w:vAlign w:val="center"/>
          </w:tcPr>
          <w:p w14:paraId="5DD4E2CA"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r w:rsidRPr="00372B8A">
              <w:rPr>
                <w:rFonts w:ascii="Times New Roman" w:hAnsi="Times New Roman" w:cs="Times New Roman"/>
                <w:bCs/>
                <w:sz w:val="24"/>
                <w:szCs w:val="24"/>
                <w:lang w:val="uk-UA"/>
              </w:rPr>
              <w:t>4</w:t>
            </w:r>
          </w:p>
        </w:tc>
        <w:tc>
          <w:tcPr>
            <w:tcW w:w="851" w:type="dxa"/>
            <w:shd w:val="clear" w:color="auto" w:fill="auto"/>
            <w:vAlign w:val="center"/>
          </w:tcPr>
          <w:p w14:paraId="4B0D4A3B"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r w:rsidRPr="00372B8A">
              <w:rPr>
                <w:rFonts w:ascii="Times New Roman" w:hAnsi="Times New Roman" w:cs="Times New Roman"/>
                <w:bCs/>
                <w:sz w:val="24"/>
                <w:szCs w:val="24"/>
                <w:lang w:val="uk-UA"/>
              </w:rPr>
              <w:t>5</w:t>
            </w:r>
          </w:p>
        </w:tc>
        <w:tc>
          <w:tcPr>
            <w:tcW w:w="1275" w:type="dxa"/>
            <w:shd w:val="clear" w:color="auto" w:fill="auto"/>
            <w:vAlign w:val="center"/>
          </w:tcPr>
          <w:p w14:paraId="57E59405"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en-US"/>
              </w:rPr>
            </w:pPr>
            <w:r w:rsidRPr="00372B8A">
              <w:rPr>
                <w:rFonts w:ascii="Times New Roman" w:hAnsi="Times New Roman" w:cs="Times New Roman"/>
                <w:bCs/>
                <w:sz w:val="24"/>
                <w:szCs w:val="24"/>
                <w:lang w:val="en-US"/>
              </w:rPr>
              <w:t>-</w:t>
            </w:r>
          </w:p>
        </w:tc>
      </w:tr>
      <w:tr w:rsidR="00101FE5" w:rsidRPr="00372B8A" w14:paraId="0AA66D6E" w14:textId="77777777" w:rsidTr="00101FE5">
        <w:trPr>
          <w:trHeight w:val="20"/>
        </w:trPr>
        <w:tc>
          <w:tcPr>
            <w:tcW w:w="5954" w:type="dxa"/>
            <w:shd w:val="clear" w:color="auto" w:fill="auto"/>
          </w:tcPr>
          <w:p w14:paraId="64C9FFBD" w14:textId="77777777" w:rsidR="00101FE5" w:rsidRPr="00372B8A" w:rsidRDefault="00101FE5" w:rsidP="00101FE5">
            <w:pPr>
              <w:shd w:val="clear" w:color="auto" w:fill="FFFFFF"/>
              <w:spacing w:after="0" w:line="240" w:lineRule="auto"/>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lastRenderedPageBreak/>
              <w:t>Тема 2.</w:t>
            </w:r>
            <w:r w:rsidRPr="00372B8A">
              <w:rPr>
                <w:rFonts w:ascii="Times New Roman" w:hAnsi="Times New Roman" w:cs="Times New Roman"/>
                <w:bCs/>
                <w:iCs/>
                <w:sz w:val="24"/>
                <w:szCs w:val="24"/>
                <w:lang w:val="uk-UA"/>
              </w:rPr>
              <w:t>Ураження отруйними речовинами у воєнний та мирний час</w:t>
            </w:r>
            <w:r w:rsidRPr="00372B8A">
              <w:rPr>
                <w:rFonts w:ascii="Times New Roman" w:hAnsi="Times New Roman" w:cs="Times New Roman"/>
                <w:spacing w:val="-1"/>
                <w:sz w:val="24"/>
                <w:szCs w:val="24"/>
                <w:lang w:val="uk-UA"/>
              </w:rPr>
              <w:t xml:space="preserve"> </w:t>
            </w:r>
          </w:p>
          <w:p w14:paraId="3464EDFF" w14:textId="77777777" w:rsidR="00101FE5" w:rsidRPr="00372B8A" w:rsidRDefault="00101FE5" w:rsidP="00101FE5">
            <w:pPr>
              <w:shd w:val="clear" w:color="auto" w:fill="FFFFFF"/>
              <w:spacing w:after="0" w:line="240" w:lineRule="auto"/>
              <w:jc w:val="both"/>
              <w:rPr>
                <w:rFonts w:ascii="Times New Roman" w:hAnsi="Times New Roman" w:cs="Times New Roman"/>
                <w:bCs/>
                <w:iCs/>
                <w:sz w:val="24"/>
                <w:szCs w:val="24"/>
                <w:lang w:val="uk-UA"/>
              </w:rPr>
            </w:pPr>
          </w:p>
        </w:tc>
        <w:tc>
          <w:tcPr>
            <w:tcW w:w="864" w:type="dxa"/>
            <w:shd w:val="clear" w:color="auto" w:fill="auto"/>
            <w:vAlign w:val="center"/>
          </w:tcPr>
          <w:p w14:paraId="1F0B1E8A"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r w:rsidRPr="00372B8A">
              <w:rPr>
                <w:rFonts w:ascii="Times New Roman" w:hAnsi="Times New Roman" w:cs="Times New Roman"/>
                <w:bCs/>
                <w:sz w:val="24"/>
                <w:szCs w:val="24"/>
                <w:lang w:val="uk-UA"/>
              </w:rPr>
              <w:t>-</w:t>
            </w:r>
          </w:p>
        </w:tc>
        <w:tc>
          <w:tcPr>
            <w:tcW w:w="993" w:type="dxa"/>
            <w:shd w:val="clear" w:color="auto" w:fill="auto"/>
            <w:vAlign w:val="center"/>
          </w:tcPr>
          <w:p w14:paraId="089F51E1"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r w:rsidRPr="00372B8A">
              <w:rPr>
                <w:rFonts w:ascii="Times New Roman" w:hAnsi="Times New Roman" w:cs="Times New Roman"/>
                <w:bCs/>
                <w:sz w:val="24"/>
                <w:szCs w:val="24"/>
                <w:lang w:val="uk-UA"/>
              </w:rPr>
              <w:t>5</w:t>
            </w:r>
          </w:p>
        </w:tc>
        <w:tc>
          <w:tcPr>
            <w:tcW w:w="851" w:type="dxa"/>
            <w:shd w:val="clear" w:color="auto" w:fill="auto"/>
            <w:vAlign w:val="center"/>
          </w:tcPr>
          <w:p w14:paraId="6314CBA0"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r w:rsidRPr="00372B8A">
              <w:rPr>
                <w:rFonts w:ascii="Times New Roman" w:hAnsi="Times New Roman" w:cs="Times New Roman"/>
                <w:bCs/>
                <w:sz w:val="24"/>
                <w:szCs w:val="24"/>
                <w:lang w:val="uk-UA"/>
              </w:rPr>
              <w:t>5</w:t>
            </w:r>
          </w:p>
        </w:tc>
        <w:tc>
          <w:tcPr>
            <w:tcW w:w="1275" w:type="dxa"/>
            <w:shd w:val="clear" w:color="auto" w:fill="auto"/>
            <w:vAlign w:val="center"/>
          </w:tcPr>
          <w:p w14:paraId="2FD49D61"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en-US"/>
              </w:rPr>
            </w:pPr>
            <w:r w:rsidRPr="00372B8A">
              <w:rPr>
                <w:rFonts w:ascii="Times New Roman" w:hAnsi="Times New Roman" w:cs="Times New Roman"/>
                <w:bCs/>
                <w:sz w:val="24"/>
                <w:szCs w:val="24"/>
                <w:lang w:val="en-US"/>
              </w:rPr>
              <w:t>-</w:t>
            </w:r>
          </w:p>
        </w:tc>
      </w:tr>
      <w:tr w:rsidR="00101FE5" w:rsidRPr="00372B8A" w14:paraId="1A0B5FAA" w14:textId="77777777" w:rsidTr="00101FE5">
        <w:trPr>
          <w:trHeight w:val="20"/>
        </w:trPr>
        <w:tc>
          <w:tcPr>
            <w:tcW w:w="5954" w:type="dxa"/>
            <w:shd w:val="clear" w:color="auto" w:fill="auto"/>
          </w:tcPr>
          <w:p w14:paraId="2DC0CA9C" w14:textId="77777777" w:rsidR="00101FE5" w:rsidRPr="00372B8A" w:rsidRDefault="00101FE5" w:rsidP="00101FE5">
            <w:pPr>
              <w:shd w:val="clear" w:color="auto" w:fill="FFFFFF"/>
              <w:spacing w:after="0" w:line="240" w:lineRule="auto"/>
              <w:jc w:val="both"/>
              <w:rPr>
                <w:rFonts w:ascii="Times New Roman" w:hAnsi="Times New Roman" w:cs="Times New Roman"/>
                <w:sz w:val="24"/>
                <w:szCs w:val="24"/>
                <w:lang w:val="uk-UA"/>
              </w:rPr>
            </w:pPr>
            <w:r w:rsidRPr="00372B8A">
              <w:rPr>
                <w:rFonts w:ascii="Times New Roman" w:hAnsi="Times New Roman" w:cs="Times New Roman"/>
                <w:bCs/>
                <w:spacing w:val="-3"/>
                <w:sz w:val="24"/>
                <w:szCs w:val="24"/>
                <w:lang w:val="uk-UA"/>
              </w:rPr>
              <w:t xml:space="preserve">Тема 3. </w:t>
            </w:r>
            <w:r w:rsidRPr="00372B8A">
              <w:rPr>
                <w:rFonts w:ascii="Times New Roman" w:hAnsi="Times New Roman" w:cs="Times New Roman"/>
                <w:sz w:val="24"/>
                <w:szCs w:val="24"/>
                <w:lang w:val="uk-UA"/>
              </w:rPr>
              <w:t xml:space="preserve">Радіаційні ураження. Поняття про променеву травму, надання медичної допомоги на етапах медичної евакуації. </w:t>
            </w:r>
            <w:r w:rsidRPr="00372B8A">
              <w:rPr>
                <w:rFonts w:ascii="Times New Roman" w:hAnsi="Times New Roman" w:cs="Times New Roman"/>
                <w:spacing w:val="-3"/>
                <w:sz w:val="24"/>
                <w:szCs w:val="24"/>
                <w:lang w:val="uk-UA"/>
              </w:rPr>
              <w:t>Гостра променева хвороба. Етапне лікування хворих з гострою променевою хворобою. Атипові форми променевої хвороби.</w:t>
            </w:r>
          </w:p>
          <w:p w14:paraId="58299E9C" w14:textId="77777777" w:rsidR="00101FE5" w:rsidRPr="00372B8A" w:rsidRDefault="00101FE5" w:rsidP="00101FE5">
            <w:pPr>
              <w:shd w:val="clear" w:color="auto" w:fill="FFFFFF"/>
              <w:spacing w:after="0" w:line="240" w:lineRule="auto"/>
              <w:jc w:val="both"/>
              <w:rPr>
                <w:rFonts w:ascii="Times New Roman" w:hAnsi="Times New Roman" w:cs="Times New Roman"/>
                <w:sz w:val="24"/>
                <w:szCs w:val="24"/>
                <w:lang w:val="uk-UA"/>
              </w:rPr>
            </w:pPr>
          </w:p>
        </w:tc>
        <w:tc>
          <w:tcPr>
            <w:tcW w:w="864" w:type="dxa"/>
            <w:shd w:val="clear" w:color="auto" w:fill="auto"/>
            <w:vAlign w:val="center"/>
          </w:tcPr>
          <w:p w14:paraId="4FB69BA4"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p>
        </w:tc>
        <w:tc>
          <w:tcPr>
            <w:tcW w:w="993" w:type="dxa"/>
            <w:shd w:val="clear" w:color="auto" w:fill="auto"/>
            <w:vAlign w:val="center"/>
          </w:tcPr>
          <w:p w14:paraId="2B7DBBAB"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r w:rsidRPr="00372B8A">
              <w:rPr>
                <w:rFonts w:ascii="Times New Roman" w:hAnsi="Times New Roman" w:cs="Times New Roman"/>
                <w:bCs/>
                <w:sz w:val="24"/>
                <w:szCs w:val="24"/>
                <w:lang w:val="uk-UA"/>
              </w:rPr>
              <w:t>5</w:t>
            </w:r>
          </w:p>
        </w:tc>
        <w:tc>
          <w:tcPr>
            <w:tcW w:w="851" w:type="dxa"/>
            <w:shd w:val="clear" w:color="auto" w:fill="auto"/>
            <w:vAlign w:val="center"/>
          </w:tcPr>
          <w:p w14:paraId="119567D7"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r w:rsidRPr="00372B8A">
              <w:rPr>
                <w:rFonts w:ascii="Times New Roman" w:hAnsi="Times New Roman" w:cs="Times New Roman"/>
                <w:bCs/>
                <w:sz w:val="24"/>
                <w:szCs w:val="24"/>
                <w:lang w:val="uk-UA"/>
              </w:rPr>
              <w:t>5</w:t>
            </w:r>
          </w:p>
        </w:tc>
        <w:tc>
          <w:tcPr>
            <w:tcW w:w="1275" w:type="dxa"/>
            <w:shd w:val="clear" w:color="auto" w:fill="auto"/>
            <w:vAlign w:val="center"/>
          </w:tcPr>
          <w:p w14:paraId="2BBD58FB"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en-US"/>
              </w:rPr>
            </w:pPr>
          </w:p>
        </w:tc>
      </w:tr>
      <w:tr w:rsidR="00101FE5" w:rsidRPr="00372B8A" w14:paraId="3E227D72" w14:textId="77777777" w:rsidTr="00101FE5">
        <w:trPr>
          <w:trHeight w:val="20"/>
        </w:trPr>
        <w:tc>
          <w:tcPr>
            <w:tcW w:w="5954" w:type="dxa"/>
            <w:shd w:val="clear" w:color="auto" w:fill="auto"/>
          </w:tcPr>
          <w:p w14:paraId="4161C55D" w14:textId="77777777" w:rsidR="00101FE5" w:rsidRPr="00372B8A" w:rsidRDefault="00101FE5" w:rsidP="00101FE5">
            <w:pPr>
              <w:shd w:val="clear" w:color="auto" w:fill="FFFFFF"/>
              <w:spacing w:after="0" w:line="240" w:lineRule="auto"/>
              <w:jc w:val="both"/>
              <w:rPr>
                <w:rFonts w:ascii="Times New Roman" w:hAnsi="Times New Roman" w:cs="Times New Roman"/>
                <w:sz w:val="24"/>
                <w:szCs w:val="24"/>
                <w:lang w:val="uk-UA"/>
              </w:rPr>
            </w:pPr>
            <w:r w:rsidRPr="00372B8A">
              <w:rPr>
                <w:rFonts w:ascii="Times New Roman" w:hAnsi="Times New Roman" w:cs="Times New Roman"/>
                <w:bCs/>
                <w:spacing w:val="-4"/>
                <w:sz w:val="24"/>
                <w:szCs w:val="24"/>
                <w:lang w:val="uk-UA"/>
              </w:rPr>
              <w:t xml:space="preserve">Тема 4. </w:t>
            </w:r>
            <w:r w:rsidRPr="00372B8A">
              <w:rPr>
                <w:rFonts w:ascii="Times New Roman" w:hAnsi="Times New Roman" w:cs="Times New Roman"/>
                <w:sz w:val="24"/>
                <w:szCs w:val="24"/>
                <w:lang w:val="uk-UA"/>
              </w:rPr>
              <w:t>Захворювання внутрішніх органів при бойовій хірургічній травмі та травмах в умовах катастроф та аварій мирного часу. Захворювання, викликані дією на організм термічних факторів (тепла та холоду).</w:t>
            </w:r>
          </w:p>
          <w:p w14:paraId="5EDD5AFF" w14:textId="77777777" w:rsidR="00101FE5" w:rsidRPr="00372B8A" w:rsidRDefault="00101FE5" w:rsidP="00101FE5">
            <w:pPr>
              <w:widowControl w:val="0"/>
              <w:spacing w:after="0" w:line="240" w:lineRule="auto"/>
              <w:ind w:left="304" w:hanging="304"/>
              <w:jc w:val="both"/>
              <w:rPr>
                <w:rFonts w:ascii="Times New Roman" w:hAnsi="Times New Roman" w:cs="Times New Roman"/>
                <w:bCs/>
                <w:iCs/>
                <w:sz w:val="24"/>
                <w:szCs w:val="24"/>
                <w:lang w:val="uk-UA"/>
              </w:rPr>
            </w:pPr>
          </w:p>
        </w:tc>
        <w:tc>
          <w:tcPr>
            <w:tcW w:w="864" w:type="dxa"/>
            <w:shd w:val="clear" w:color="auto" w:fill="auto"/>
            <w:vAlign w:val="center"/>
          </w:tcPr>
          <w:p w14:paraId="6CF8DD26"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r w:rsidRPr="00372B8A">
              <w:rPr>
                <w:rFonts w:ascii="Times New Roman" w:hAnsi="Times New Roman" w:cs="Times New Roman"/>
                <w:bCs/>
                <w:sz w:val="24"/>
                <w:szCs w:val="24"/>
                <w:lang w:val="uk-UA"/>
              </w:rPr>
              <w:t>-</w:t>
            </w:r>
          </w:p>
        </w:tc>
        <w:tc>
          <w:tcPr>
            <w:tcW w:w="993" w:type="dxa"/>
            <w:shd w:val="clear" w:color="auto" w:fill="auto"/>
            <w:vAlign w:val="center"/>
          </w:tcPr>
          <w:p w14:paraId="2248E5F4"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r w:rsidRPr="00372B8A">
              <w:rPr>
                <w:rFonts w:ascii="Times New Roman" w:hAnsi="Times New Roman" w:cs="Times New Roman"/>
                <w:bCs/>
                <w:sz w:val="24"/>
                <w:szCs w:val="24"/>
                <w:lang w:val="uk-UA"/>
              </w:rPr>
              <w:t>5</w:t>
            </w:r>
          </w:p>
        </w:tc>
        <w:tc>
          <w:tcPr>
            <w:tcW w:w="851" w:type="dxa"/>
            <w:shd w:val="clear" w:color="auto" w:fill="auto"/>
            <w:vAlign w:val="center"/>
          </w:tcPr>
          <w:p w14:paraId="61AA91E3"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r w:rsidRPr="00372B8A">
              <w:rPr>
                <w:rFonts w:ascii="Times New Roman" w:hAnsi="Times New Roman" w:cs="Times New Roman"/>
                <w:bCs/>
                <w:sz w:val="24"/>
                <w:szCs w:val="24"/>
                <w:lang w:val="uk-UA"/>
              </w:rPr>
              <w:t>5</w:t>
            </w:r>
          </w:p>
        </w:tc>
        <w:tc>
          <w:tcPr>
            <w:tcW w:w="1275" w:type="dxa"/>
            <w:shd w:val="clear" w:color="auto" w:fill="auto"/>
            <w:vAlign w:val="center"/>
          </w:tcPr>
          <w:p w14:paraId="67AB9FE8"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en-US"/>
              </w:rPr>
            </w:pPr>
            <w:r w:rsidRPr="00372B8A">
              <w:rPr>
                <w:rFonts w:ascii="Times New Roman" w:hAnsi="Times New Roman" w:cs="Times New Roman"/>
                <w:bCs/>
                <w:sz w:val="24"/>
                <w:szCs w:val="24"/>
                <w:lang w:val="en-US"/>
              </w:rPr>
              <w:t>-</w:t>
            </w:r>
          </w:p>
        </w:tc>
      </w:tr>
      <w:tr w:rsidR="00101FE5" w:rsidRPr="00372B8A" w14:paraId="11D66EA9" w14:textId="77777777" w:rsidTr="00101FE5">
        <w:trPr>
          <w:trHeight w:val="20"/>
        </w:trPr>
        <w:tc>
          <w:tcPr>
            <w:tcW w:w="5954" w:type="dxa"/>
            <w:tcBorders>
              <w:bottom w:val="single" w:sz="4" w:space="0" w:color="auto"/>
            </w:tcBorders>
            <w:shd w:val="clear" w:color="auto" w:fill="auto"/>
          </w:tcPr>
          <w:p w14:paraId="4C33430C" w14:textId="77777777" w:rsidR="00101FE5" w:rsidRPr="00372B8A" w:rsidRDefault="00101FE5" w:rsidP="00101FE5">
            <w:pPr>
              <w:shd w:val="clear" w:color="auto" w:fill="FFFFFF"/>
              <w:spacing w:after="0" w:line="240" w:lineRule="auto"/>
              <w:jc w:val="both"/>
              <w:rPr>
                <w:rFonts w:ascii="Times New Roman" w:hAnsi="Times New Roman" w:cs="Times New Roman"/>
                <w:bCs/>
                <w:iCs/>
                <w:sz w:val="24"/>
                <w:szCs w:val="24"/>
                <w:lang w:val="uk-UA"/>
              </w:rPr>
            </w:pPr>
            <w:r w:rsidRPr="00372B8A">
              <w:rPr>
                <w:rFonts w:ascii="Times New Roman" w:hAnsi="Times New Roman" w:cs="Times New Roman"/>
                <w:bCs/>
                <w:spacing w:val="-4"/>
                <w:sz w:val="24"/>
                <w:szCs w:val="24"/>
                <w:lang w:val="uk-UA"/>
              </w:rPr>
              <w:t xml:space="preserve">Тема 5. </w:t>
            </w:r>
            <w:r w:rsidRPr="00372B8A">
              <w:rPr>
                <w:rFonts w:ascii="Times New Roman" w:hAnsi="Times New Roman" w:cs="Times New Roman"/>
                <w:spacing w:val="-1"/>
                <w:sz w:val="24"/>
                <w:szCs w:val="24"/>
                <w:lang w:val="uk-UA"/>
              </w:rPr>
              <w:t xml:space="preserve">Синдром тривалого здавлювання. </w:t>
            </w:r>
          </w:p>
        </w:tc>
        <w:tc>
          <w:tcPr>
            <w:tcW w:w="864" w:type="dxa"/>
            <w:tcBorders>
              <w:bottom w:val="single" w:sz="4" w:space="0" w:color="auto"/>
            </w:tcBorders>
            <w:shd w:val="clear" w:color="auto" w:fill="auto"/>
            <w:vAlign w:val="center"/>
          </w:tcPr>
          <w:p w14:paraId="65A00BE2"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r w:rsidRPr="00372B8A">
              <w:rPr>
                <w:rFonts w:ascii="Times New Roman" w:hAnsi="Times New Roman" w:cs="Times New Roman"/>
                <w:bCs/>
                <w:sz w:val="24"/>
                <w:szCs w:val="24"/>
                <w:lang w:val="uk-UA"/>
              </w:rPr>
              <w:t>-</w:t>
            </w:r>
          </w:p>
        </w:tc>
        <w:tc>
          <w:tcPr>
            <w:tcW w:w="993" w:type="dxa"/>
            <w:tcBorders>
              <w:bottom w:val="single" w:sz="4" w:space="0" w:color="auto"/>
            </w:tcBorders>
            <w:shd w:val="clear" w:color="auto" w:fill="auto"/>
            <w:vAlign w:val="center"/>
          </w:tcPr>
          <w:p w14:paraId="47F4C5DA"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r w:rsidRPr="00372B8A">
              <w:rPr>
                <w:rFonts w:ascii="Times New Roman" w:hAnsi="Times New Roman" w:cs="Times New Roman"/>
                <w:bCs/>
                <w:sz w:val="24"/>
                <w:szCs w:val="24"/>
                <w:lang w:val="uk-UA"/>
              </w:rPr>
              <w:t>5</w:t>
            </w:r>
          </w:p>
        </w:tc>
        <w:tc>
          <w:tcPr>
            <w:tcW w:w="851" w:type="dxa"/>
            <w:tcBorders>
              <w:bottom w:val="single" w:sz="4" w:space="0" w:color="auto"/>
            </w:tcBorders>
            <w:shd w:val="clear" w:color="auto" w:fill="auto"/>
            <w:vAlign w:val="center"/>
          </w:tcPr>
          <w:p w14:paraId="1457137D"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r w:rsidRPr="00372B8A">
              <w:rPr>
                <w:rFonts w:ascii="Times New Roman" w:hAnsi="Times New Roman" w:cs="Times New Roman"/>
                <w:bCs/>
                <w:sz w:val="24"/>
                <w:szCs w:val="24"/>
                <w:lang w:val="uk-UA"/>
              </w:rPr>
              <w:t>5</w:t>
            </w:r>
          </w:p>
        </w:tc>
        <w:tc>
          <w:tcPr>
            <w:tcW w:w="1275" w:type="dxa"/>
            <w:tcBorders>
              <w:bottom w:val="single" w:sz="4" w:space="0" w:color="auto"/>
            </w:tcBorders>
            <w:shd w:val="clear" w:color="auto" w:fill="auto"/>
            <w:vAlign w:val="center"/>
          </w:tcPr>
          <w:p w14:paraId="6B936D56"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en-US"/>
              </w:rPr>
            </w:pPr>
            <w:r w:rsidRPr="00372B8A">
              <w:rPr>
                <w:rFonts w:ascii="Times New Roman" w:hAnsi="Times New Roman" w:cs="Times New Roman"/>
                <w:bCs/>
                <w:sz w:val="24"/>
                <w:szCs w:val="24"/>
                <w:lang w:val="en-US"/>
              </w:rPr>
              <w:t>-</w:t>
            </w:r>
          </w:p>
        </w:tc>
      </w:tr>
      <w:tr w:rsidR="00101FE5" w:rsidRPr="00372B8A" w14:paraId="6BD55054" w14:textId="77777777" w:rsidTr="00101FE5">
        <w:trPr>
          <w:trHeight w:val="20"/>
        </w:trPr>
        <w:tc>
          <w:tcPr>
            <w:tcW w:w="5954" w:type="dxa"/>
            <w:tcBorders>
              <w:bottom w:val="single" w:sz="4" w:space="0" w:color="auto"/>
            </w:tcBorders>
            <w:shd w:val="clear" w:color="auto" w:fill="auto"/>
          </w:tcPr>
          <w:p w14:paraId="6A600AF4" w14:textId="77777777" w:rsidR="00101FE5" w:rsidRPr="00372B8A" w:rsidRDefault="00101FE5" w:rsidP="00101FE5">
            <w:pPr>
              <w:shd w:val="clear" w:color="auto" w:fill="FFFFFF"/>
              <w:spacing w:after="0" w:line="240" w:lineRule="auto"/>
              <w:jc w:val="both"/>
              <w:rPr>
                <w:rFonts w:ascii="Times New Roman" w:hAnsi="Times New Roman" w:cs="Times New Roman"/>
                <w:sz w:val="24"/>
                <w:szCs w:val="24"/>
                <w:lang w:val="uk-UA"/>
              </w:rPr>
            </w:pPr>
            <w:r w:rsidRPr="00372B8A">
              <w:rPr>
                <w:rFonts w:ascii="Times New Roman" w:hAnsi="Times New Roman" w:cs="Times New Roman"/>
                <w:bCs/>
                <w:spacing w:val="-1"/>
                <w:sz w:val="24"/>
                <w:szCs w:val="24"/>
                <w:lang w:val="uk-UA"/>
              </w:rPr>
              <w:t xml:space="preserve">Тема 6. </w:t>
            </w:r>
            <w:r w:rsidRPr="00372B8A">
              <w:rPr>
                <w:rFonts w:ascii="Times New Roman" w:hAnsi="Times New Roman" w:cs="Times New Roman"/>
                <w:sz w:val="24"/>
                <w:szCs w:val="24"/>
                <w:lang w:val="uk-UA"/>
              </w:rPr>
              <w:t xml:space="preserve">Невідкладні стани, надання терапевтичної допомоги при </w:t>
            </w:r>
            <w:proofErr w:type="spellStart"/>
            <w:r w:rsidRPr="00372B8A">
              <w:rPr>
                <w:rFonts w:ascii="Times New Roman" w:hAnsi="Times New Roman" w:cs="Times New Roman"/>
                <w:sz w:val="24"/>
                <w:szCs w:val="24"/>
                <w:lang w:val="uk-UA"/>
              </w:rPr>
              <w:t>загрожуючих</w:t>
            </w:r>
            <w:proofErr w:type="spellEnd"/>
            <w:r w:rsidRPr="00372B8A">
              <w:rPr>
                <w:rFonts w:ascii="Times New Roman" w:hAnsi="Times New Roman" w:cs="Times New Roman"/>
                <w:sz w:val="24"/>
                <w:szCs w:val="24"/>
                <w:lang w:val="uk-UA"/>
              </w:rPr>
              <w:t xml:space="preserve"> життю станах на етапах медичної евакуації. Бойова психічна </w:t>
            </w:r>
            <w:proofErr w:type="spellStart"/>
            <w:r w:rsidRPr="00372B8A">
              <w:rPr>
                <w:rFonts w:ascii="Times New Roman" w:hAnsi="Times New Roman" w:cs="Times New Roman"/>
                <w:sz w:val="24"/>
                <w:szCs w:val="24"/>
                <w:lang w:val="uk-UA"/>
              </w:rPr>
              <w:t>травма.Дифзалік</w:t>
            </w:r>
            <w:proofErr w:type="spellEnd"/>
            <w:r w:rsidRPr="00372B8A">
              <w:rPr>
                <w:rFonts w:ascii="Times New Roman" w:hAnsi="Times New Roman" w:cs="Times New Roman"/>
                <w:sz w:val="24"/>
                <w:szCs w:val="24"/>
                <w:lang w:val="uk-UA"/>
              </w:rPr>
              <w:t>.</w:t>
            </w:r>
          </w:p>
          <w:p w14:paraId="01913060" w14:textId="77777777" w:rsidR="00101FE5" w:rsidRPr="00372B8A" w:rsidRDefault="00101FE5" w:rsidP="00101FE5">
            <w:pPr>
              <w:widowControl w:val="0"/>
              <w:spacing w:after="0" w:line="240" w:lineRule="auto"/>
              <w:ind w:left="304" w:hanging="304"/>
              <w:jc w:val="both"/>
              <w:rPr>
                <w:rFonts w:ascii="Times New Roman" w:hAnsi="Times New Roman" w:cs="Times New Roman"/>
                <w:bCs/>
                <w:iCs/>
                <w:sz w:val="24"/>
                <w:szCs w:val="24"/>
                <w:lang w:val="uk-UA"/>
              </w:rPr>
            </w:pPr>
          </w:p>
        </w:tc>
        <w:tc>
          <w:tcPr>
            <w:tcW w:w="864" w:type="dxa"/>
            <w:tcBorders>
              <w:bottom w:val="single" w:sz="4" w:space="0" w:color="auto"/>
            </w:tcBorders>
            <w:shd w:val="clear" w:color="auto" w:fill="auto"/>
            <w:vAlign w:val="center"/>
          </w:tcPr>
          <w:p w14:paraId="39F97E69"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r w:rsidRPr="00372B8A">
              <w:rPr>
                <w:rFonts w:ascii="Times New Roman" w:hAnsi="Times New Roman" w:cs="Times New Roman"/>
                <w:bCs/>
                <w:sz w:val="24"/>
                <w:szCs w:val="24"/>
                <w:lang w:val="uk-UA"/>
              </w:rPr>
              <w:t>-1</w:t>
            </w:r>
          </w:p>
        </w:tc>
        <w:tc>
          <w:tcPr>
            <w:tcW w:w="993" w:type="dxa"/>
            <w:tcBorders>
              <w:bottom w:val="single" w:sz="4" w:space="0" w:color="auto"/>
            </w:tcBorders>
            <w:shd w:val="clear" w:color="auto" w:fill="auto"/>
            <w:vAlign w:val="center"/>
          </w:tcPr>
          <w:p w14:paraId="33734A14"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r w:rsidRPr="00372B8A">
              <w:rPr>
                <w:rFonts w:ascii="Times New Roman" w:hAnsi="Times New Roman" w:cs="Times New Roman"/>
                <w:bCs/>
                <w:sz w:val="24"/>
                <w:szCs w:val="24"/>
                <w:lang w:val="uk-UA"/>
              </w:rPr>
              <w:t>1</w:t>
            </w:r>
          </w:p>
        </w:tc>
        <w:tc>
          <w:tcPr>
            <w:tcW w:w="851" w:type="dxa"/>
            <w:tcBorders>
              <w:bottom w:val="single" w:sz="4" w:space="0" w:color="auto"/>
            </w:tcBorders>
            <w:shd w:val="clear" w:color="auto" w:fill="auto"/>
            <w:vAlign w:val="center"/>
          </w:tcPr>
          <w:p w14:paraId="68EDAE97"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r w:rsidRPr="00372B8A">
              <w:rPr>
                <w:rFonts w:ascii="Times New Roman" w:hAnsi="Times New Roman" w:cs="Times New Roman"/>
                <w:bCs/>
                <w:sz w:val="24"/>
                <w:szCs w:val="24"/>
                <w:lang w:val="uk-UA"/>
              </w:rPr>
              <w:t>5</w:t>
            </w:r>
          </w:p>
        </w:tc>
        <w:tc>
          <w:tcPr>
            <w:tcW w:w="1275" w:type="dxa"/>
            <w:tcBorders>
              <w:bottom w:val="single" w:sz="4" w:space="0" w:color="auto"/>
            </w:tcBorders>
            <w:shd w:val="clear" w:color="auto" w:fill="auto"/>
            <w:vAlign w:val="center"/>
          </w:tcPr>
          <w:p w14:paraId="014FC215" w14:textId="77777777" w:rsidR="00101FE5" w:rsidRPr="00372B8A" w:rsidRDefault="00101FE5" w:rsidP="00101FE5">
            <w:pPr>
              <w:widowControl w:val="0"/>
              <w:spacing w:after="0" w:line="240" w:lineRule="auto"/>
              <w:jc w:val="center"/>
              <w:rPr>
                <w:rFonts w:ascii="Times New Roman" w:hAnsi="Times New Roman" w:cs="Times New Roman"/>
                <w:sz w:val="24"/>
                <w:szCs w:val="24"/>
              </w:rPr>
            </w:pPr>
            <w:r w:rsidRPr="00372B8A">
              <w:rPr>
                <w:rFonts w:ascii="Times New Roman" w:hAnsi="Times New Roman" w:cs="Times New Roman"/>
                <w:bCs/>
                <w:sz w:val="24"/>
                <w:szCs w:val="24"/>
                <w:lang w:val="en-US"/>
              </w:rPr>
              <w:t>-</w:t>
            </w:r>
          </w:p>
        </w:tc>
      </w:tr>
      <w:tr w:rsidR="00101FE5" w:rsidRPr="00372B8A" w14:paraId="6ADCAF55" w14:textId="77777777" w:rsidTr="00101FE5">
        <w:trPr>
          <w:trHeight w:val="20"/>
        </w:trPr>
        <w:tc>
          <w:tcPr>
            <w:tcW w:w="5954" w:type="dxa"/>
            <w:shd w:val="clear" w:color="auto" w:fill="auto"/>
          </w:tcPr>
          <w:p w14:paraId="7177A944" w14:textId="77777777" w:rsidR="00101FE5" w:rsidRPr="00372B8A" w:rsidRDefault="00101FE5" w:rsidP="00101FE5">
            <w:pPr>
              <w:shd w:val="clear" w:color="auto" w:fill="FFFFFF"/>
              <w:spacing w:after="0" w:line="240" w:lineRule="auto"/>
              <w:jc w:val="both"/>
              <w:rPr>
                <w:rFonts w:ascii="Times New Roman" w:hAnsi="Times New Roman" w:cs="Times New Roman"/>
                <w:sz w:val="24"/>
                <w:szCs w:val="24"/>
                <w:lang w:val="uk-UA"/>
              </w:rPr>
            </w:pPr>
            <w:proofErr w:type="spellStart"/>
            <w:r w:rsidRPr="00372B8A">
              <w:rPr>
                <w:rFonts w:ascii="Times New Roman" w:hAnsi="Times New Roman" w:cs="Times New Roman"/>
                <w:sz w:val="24"/>
                <w:szCs w:val="24"/>
                <w:lang w:val="uk-UA"/>
              </w:rPr>
              <w:t>Дифзалік</w:t>
            </w:r>
            <w:proofErr w:type="spellEnd"/>
            <w:r w:rsidRPr="00372B8A">
              <w:rPr>
                <w:rFonts w:ascii="Times New Roman" w:hAnsi="Times New Roman" w:cs="Times New Roman"/>
                <w:sz w:val="24"/>
                <w:szCs w:val="24"/>
                <w:lang w:val="uk-UA"/>
              </w:rPr>
              <w:t>.</w:t>
            </w:r>
          </w:p>
          <w:p w14:paraId="16A579BC" w14:textId="77777777" w:rsidR="00101FE5" w:rsidRPr="00372B8A" w:rsidRDefault="00101FE5" w:rsidP="00101FE5">
            <w:pPr>
              <w:widowControl w:val="0"/>
              <w:spacing w:after="0" w:line="240" w:lineRule="auto"/>
              <w:ind w:left="304" w:hanging="304"/>
              <w:jc w:val="both"/>
              <w:rPr>
                <w:rFonts w:ascii="Times New Roman" w:hAnsi="Times New Roman" w:cs="Times New Roman"/>
                <w:bCs/>
                <w:iCs/>
                <w:sz w:val="24"/>
                <w:szCs w:val="24"/>
                <w:lang w:val="uk-UA"/>
              </w:rPr>
            </w:pPr>
          </w:p>
        </w:tc>
        <w:tc>
          <w:tcPr>
            <w:tcW w:w="864" w:type="dxa"/>
            <w:shd w:val="clear" w:color="auto" w:fill="auto"/>
            <w:vAlign w:val="center"/>
          </w:tcPr>
          <w:p w14:paraId="653BE7A7"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r w:rsidRPr="00372B8A">
              <w:rPr>
                <w:rFonts w:ascii="Times New Roman" w:hAnsi="Times New Roman" w:cs="Times New Roman"/>
                <w:bCs/>
                <w:sz w:val="24"/>
                <w:szCs w:val="24"/>
                <w:lang w:val="uk-UA"/>
              </w:rPr>
              <w:t>-</w:t>
            </w:r>
          </w:p>
        </w:tc>
        <w:tc>
          <w:tcPr>
            <w:tcW w:w="993" w:type="dxa"/>
            <w:shd w:val="clear" w:color="auto" w:fill="auto"/>
            <w:vAlign w:val="center"/>
          </w:tcPr>
          <w:p w14:paraId="4632E103"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r w:rsidRPr="00372B8A">
              <w:rPr>
                <w:rFonts w:ascii="Times New Roman" w:hAnsi="Times New Roman" w:cs="Times New Roman"/>
                <w:bCs/>
                <w:sz w:val="24"/>
                <w:szCs w:val="24"/>
                <w:lang w:val="uk-UA"/>
              </w:rPr>
              <w:t>-3</w:t>
            </w:r>
          </w:p>
        </w:tc>
        <w:tc>
          <w:tcPr>
            <w:tcW w:w="851" w:type="dxa"/>
            <w:shd w:val="clear" w:color="auto" w:fill="auto"/>
            <w:vAlign w:val="center"/>
          </w:tcPr>
          <w:p w14:paraId="28EF06C9" w14:textId="77777777" w:rsidR="00101FE5" w:rsidRPr="00372B8A" w:rsidRDefault="00101FE5" w:rsidP="00101FE5">
            <w:pPr>
              <w:widowControl w:val="0"/>
              <w:spacing w:after="0" w:line="240" w:lineRule="auto"/>
              <w:jc w:val="center"/>
              <w:rPr>
                <w:rFonts w:ascii="Times New Roman" w:hAnsi="Times New Roman" w:cs="Times New Roman"/>
                <w:bCs/>
                <w:sz w:val="24"/>
                <w:szCs w:val="24"/>
                <w:lang w:val="uk-UA"/>
              </w:rPr>
            </w:pPr>
          </w:p>
        </w:tc>
        <w:tc>
          <w:tcPr>
            <w:tcW w:w="1275" w:type="dxa"/>
            <w:shd w:val="clear" w:color="auto" w:fill="auto"/>
            <w:vAlign w:val="center"/>
          </w:tcPr>
          <w:p w14:paraId="74E40690" w14:textId="77777777" w:rsidR="00101FE5" w:rsidRPr="00372B8A" w:rsidRDefault="00101FE5" w:rsidP="00101FE5">
            <w:pPr>
              <w:widowControl w:val="0"/>
              <w:spacing w:after="0" w:line="240" w:lineRule="auto"/>
              <w:jc w:val="center"/>
              <w:rPr>
                <w:rFonts w:ascii="Times New Roman" w:hAnsi="Times New Roman" w:cs="Times New Roman"/>
                <w:sz w:val="24"/>
                <w:szCs w:val="24"/>
              </w:rPr>
            </w:pPr>
            <w:r w:rsidRPr="00372B8A">
              <w:rPr>
                <w:rFonts w:ascii="Times New Roman" w:hAnsi="Times New Roman" w:cs="Times New Roman"/>
                <w:bCs/>
                <w:sz w:val="24"/>
                <w:szCs w:val="24"/>
                <w:lang w:val="en-US"/>
              </w:rPr>
              <w:t>-</w:t>
            </w:r>
          </w:p>
        </w:tc>
      </w:tr>
      <w:tr w:rsidR="00101FE5" w:rsidRPr="00372B8A" w14:paraId="724839DE" w14:textId="77777777" w:rsidTr="00101FE5">
        <w:trPr>
          <w:trHeight w:val="20"/>
        </w:trPr>
        <w:tc>
          <w:tcPr>
            <w:tcW w:w="5954" w:type="dxa"/>
            <w:shd w:val="clear" w:color="auto" w:fill="auto"/>
          </w:tcPr>
          <w:p w14:paraId="2F3F34CF" w14:textId="77777777" w:rsidR="00101FE5" w:rsidRPr="00372B8A" w:rsidRDefault="00101FE5" w:rsidP="00101FE5">
            <w:pPr>
              <w:pStyle w:val="20"/>
              <w:keepNext w:val="0"/>
              <w:widowControl w:val="0"/>
              <w:spacing w:before="0" w:after="0"/>
              <w:rPr>
                <w:rFonts w:ascii="Times New Roman" w:hAnsi="Times New Roman" w:cs="Times New Roman"/>
                <w:b w:val="0"/>
                <w:sz w:val="24"/>
                <w:szCs w:val="24"/>
                <w:lang w:val="uk-UA"/>
              </w:rPr>
            </w:pPr>
            <w:proofErr w:type="spellStart"/>
            <w:r w:rsidRPr="00372B8A">
              <w:rPr>
                <w:rFonts w:ascii="Times New Roman" w:hAnsi="Times New Roman" w:cs="Times New Roman"/>
                <w:b w:val="0"/>
                <w:sz w:val="24"/>
                <w:szCs w:val="24"/>
              </w:rPr>
              <w:t>Усього</w:t>
            </w:r>
            <w:proofErr w:type="spellEnd"/>
            <w:r w:rsidRPr="00372B8A">
              <w:rPr>
                <w:rFonts w:ascii="Times New Roman" w:hAnsi="Times New Roman" w:cs="Times New Roman"/>
                <w:b w:val="0"/>
                <w:sz w:val="24"/>
                <w:szCs w:val="24"/>
              </w:rPr>
              <w:t xml:space="preserve"> годин –</w:t>
            </w:r>
            <w:r w:rsidRPr="00372B8A">
              <w:rPr>
                <w:rFonts w:ascii="Times New Roman" w:hAnsi="Times New Roman" w:cs="Times New Roman"/>
                <w:b w:val="0"/>
                <w:sz w:val="24"/>
                <w:szCs w:val="24"/>
                <w:lang w:val="uk-UA"/>
              </w:rPr>
              <w:t>60</w:t>
            </w:r>
          </w:p>
        </w:tc>
        <w:tc>
          <w:tcPr>
            <w:tcW w:w="864" w:type="dxa"/>
            <w:shd w:val="clear" w:color="auto" w:fill="auto"/>
            <w:vAlign w:val="center"/>
          </w:tcPr>
          <w:p w14:paraId="26D9B674" w14:textId="77777777" w:rsidR="00101FE5" w:rsidRPr="00372B8A" w:rsidRDefault="00101FE5" w:rsidP="00101FE5">
            <w:pPr>
              <w:widowControl w:val="0"/>
              <w:spacing w:after="0" w:line="240" w:lineRule="auto"/>
              <w:jc w:val="center"/>
              <w:rPr>
                <w:rFonts w:ascii="Times New Roman" w:hAnsi="Times New Roman" w:cs="Times New Roman"/>
                <w:bCs/>
                <w:iCs/>
                <w:sz w:val="24"/>
                <w:szCs w:val="24"/>
                <w:lang w:val="uk-UA"/>
              </w:rPr>
            </w:pPr>
            <w:r w:rsidRPr="00372B8A">
              <w:rPr>
                <w:rFonts w:ascii="Times New Roman" w:hAnsi="Times New Roman" w:cs="Times New Roman"/>
                <w:bCs/>
                <w:iCs/>
                <w:sz w:val="24"/>
                <w:szCs w:val="24"/>
                <w:lang w:val="uk-UA"/>
              </w:rPr>
              <w:t>2</w:t>
            </w:r>
          </w:p>
        </w:tc>
        <w:tc>
          <w:tcPr>
            <w:tcW w:w="993" w:type="dxa"/>
            <w:shd w:val="clear" w:color="auto" w:fill="auto"/>
            <w:vAlign w:val="center"/>
          </w:tcPr>
          <w:p w14:paraId="09393E09" w14:textId="77777777" w:rsidR="00101FE5" w:rsidRPr="00372B8A" w:rsidRDefault="00101FE5" w:rsidP="00101FE5">
            <w:pPr>
              <w:widowControl w:val="0"/>
              <w:spacing w:after="0" w:line="240" w:lineRule="auto"/>
              <w:jc w:val="center"/>
              <w:rPr>
                <w:rFonts w:ascii="Times New Roman" w:hAnsi="Times New Roman" w:cs="Times New Roman"/>
                <w:bCs/>
                <w:iCs/>
                <w:sz w:val="24"/>
                <w:szCs w:val="24"/>
                <w:lang w:val="uk-UA"/>
              </w:rPr>
            </w:pPr>
            <w:r w:rsidRPr="00372B8A">
              <w:rPr>
                <w:rFonts w:ascii="Times New Roman" w:hAnsi="Times New Roman" w:cs="Times New Roman"/>
                <w:bCs/>
                <w:iCs/>
                <w:sz w:val="24"/>
                <w:szCs w:val="24"/>
                <w:lang w:val="uk-UA"/>
              </w:rPr>
              <w:t>28</w:t>
            </w:r>
          </w:p>
        </w:tc>
        <w:tc>
          <w:tcPr>
            <w:tcW w:w="851" w:type="dxa"/>
            <w:shd w:val="clear" w:color="auto" w:fill="auto"/>
            <w:vAlign w:val="center"/>
          </w:tcPr>
          <w:p w14:paraId="740D9417" w14:textId="77777777" w:rsidR="00101FE5" w:rsidRPr="00372B8A" w:rsidRDefault="00101FE5" w:rsidP="00101FE5">
            <w:pPr>
              <w:widowControl w:val="0"/>
              <w:spacing w:after="0" w:line="240" w:lineRule="auto"/>
              <w:jc w:val="center"/>
              <w:rPr>
                <w:rFonts w:ascii="Times New Roman" w:hAnsi="Times New Roman" w:cs="Times New Roman"/>
                <w:bCs/>
                <w:iCs/>
                <w:sz w:val="24"/>
                <w:szCs w:val="24"/>
                <w:lang w:val="uk-UA"/>
              </w:rPr>
            </w:pPr>
            <w:r w:rsidRPr="00372B8A">
              <w:rPr>
                <w:rFonts w:ascii="Times New Roman" w:hAnsi="Times New Roman" w:cs="Times New Roman"/>
                <w:bCs/>
                <w:iCs/>
                <w:sz w:val="24"/>
                <w:szCs w:val="24"/>
                <w:lang w:val="uk-UA"/>
              </w:rPr>
              <w:t>30</w:t>
            </w:r>
          </w:p>
        </w:tc>
        <w:tc>
          <w:tcPr>
            <w:tcW w:w="1275" w:type="dxa"/>
            <w:shd w:val="clear" w:color="auto" w:fill="auto"/>
            <w:vAlign w:val="center"/>
          </w:tcPr>
          <w:p w14:paraId="47F738BB" w14:textId="77777777" w:rsidR="00101FE5" w:rsidRPr="00372B8A" w:rsidRDefault="00101FE5" w:rsidP="00101FE5">
            <w:pPr>
              <w:widowControl w:val="0"/>
              <w:spacing w:after="0" w:line="240" w:lineRule="auto"/>
              <w:jc w:val="center"/>
              <w:rPr>
                <w:rFonts w:ascii="Times New Roman" w:hAnsi="Times New Roman" w:cs="Times New Roman"/>
                <w:bCs/>
                <w:iCs/>
                <w:sz w:val="24"/>
                <w:szCs w:val="24"/>
                <w:lang w:val="uk-UA"/>
              </w:rPr>
            </w:pPr>
          </w:p>
        </w:tc>
      </w:tr>
    </w:tbl>
    <w:p w14:paraId="57E0F4FB" w14:textId="77777777" w:rsidR="00101FE5" w:rsidRPr="00372B8A" w:rsidRDefault="00101FE5" w:rsidP="00101FE5">
      <w:pPr>
        <w:widowControl w:val="0"/>
        <w:spacing w:after="0" w:line="240" w:lineRule="auto"/>
        <w:ind w:firstLine="851"/>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Аудиторна робота </w:t>
      </w:r>
      <w:r w:rsidRPr="00372B8A">
        <w:rPr>
          <w:rFonts w:ascii="Times New Roman" w:hAnsi="Times New Roman" w:cs="Times New Roman"/>
          <w:bCs/>
          <w:iCs/>
          <w:sz w:val="24"/>
          <w:szCs w:val="24"/>
          <w:lang w:val="uk-UA"/>
        </w:rPr>
        <w:t>– 50%, СРС – 50%.</w:t>
      </w:r>
    </w:p>
    <w:p w14:paraId="6C231A6C" w14:textId="77777777" w:rsidR="00101FE5" w:rsidRPr="00372B8A" w:rsidRDefault="00101FE5" w:rsidP="00101FE5">
      <w:pPr>
        <w:tabs>
          <w:tab w:val="left" w:pos="1134"/>
        </w:tabs>
        <w:spacing w:after="0" w:line="240" w:lineRule="auto"/>
        <w:ind w:firstLine="709"/>
        <w:jc w:val="center"/>
        <w:rPr>
          <w:rFonts w:ascii="Times New Roman" w:hAnsi="Times New Roman" w:cs="Times New Roman"/>
          <w:b/>
          <w:bCs/>
          <w:sz w:val="24"/>
          <w:szCs w:val="24"/>
          <w:lang w:val="uk-UA"/>
        </w:rPr>
      </w:pPr>
    </w:p>
    <w:p w14:paraId="19B987E4" w14:textId="77777777" w:rsidR="00101FE5" w:rsidRPr="00372B8A" w:rsidRDefault="00101FE5" w:rsidP="00101FE5">
      <w:pPr>
        <w:pStyle w:val="26"/>
        <w:spacing w:line="240" w:lineRule="auto"/>
        <w:ind w:right="-170" w:firstLine="0"/>
        <w:jc w:val="center"/>
        <w:rPr>
          <w:b/>
          <w:bCs/>
          <w:sz w:val="24"/>
          <w:szCs w:val="24"/>
        </w:rPr>
      </w:pPr>
      <w:r w:rsidRPr="00372B8A">
        <w:rPr>
          <w:b/>
          <w:sz w:val="24"/>
          <w:szCs w:val="24"/>
        </w:rPr>
        <w:t>ТЕМИ ЛЕКЦІЙ</w:t>
      </w:r>
      <w:r w:rsidRPr="00372B8A">
        <w:rPr>
          <w:b/>
          <w:sz w:val="24"/>
          <w:szCs w:val="24"/>
        </w:rPr>
        <w:br/>
      </w:r>
    </w:p>
    <w:tbl>
      <w:tblPr>
        <w:tblW w:w="9982"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35"/>
        <w:gridCol w:w="7985"/>
        <w:gridCol w:w="1162"/>
      </w:tblGrid>
      <w:tr w:rsidR="00101FE5" w:rsidRPr="00372B8A" w14:paraId="247C0D1E" w14:textId="77777777" w:rsidTr="00101FE5">
        <w:trPr>
          <w:trHeight w:val="20"/>
          <w:jc w:val="center"/>
        </w:trPr>
        <w:tc>
          <w:tcPr>
            <w:tcW w:w="835" w:type="dxa"/>
            <w:tcBorders>
              <w:top w:val="single" w:sz="6" w:space="0" w:color="auto"/>
              <w:left w:val="single" w:sz="6" w:space="0" w:color="auto"/>
              <w:bottom w:val="single" w:sz="6" w:space="0" w:color="auto"/>
              <w:right w:val="single" w:sz="6" w:space="0" w:color="auto"/>
            </w:tcBorders>
            <w:shd w:val="clear" w:color="auto" w:fill="auto"/>
            <w:vAlign w:val="center"/>
          </w:tcPr>
          <w:p w14:paraId="7D9EE39B" w14:textId="77777777" w:rsidR="00101FE5" w:rsidRPr="00372B8A" w:rsidRDefault="00101FE5" w:rsidP="00101FE5">
            <w:pPr>
              <w:widowControl w:val="0"/>
              <w:spacing w:after="0" w:line="240" w:lineRule="auto"/>
              <w:jc w:val="center"/>
              <w:rPr>
                <w:rFonts w:ascii="Times New Roman" w:hAnsi="Times New Roman" w:cs="Times New Roman"/>
                <w:b/>
                <w:bCs/>
                <w:sz w:val="24"/>
                <w:szCs w:val="24"/>
                <w:lang w:val="uk-UA"/>
              </w:rPr>
            </w:pPr>
            <w:r w:rsidRPr="00372B8A">
              <w:rPr>
                <w:rFonts w:ascii="Times New Roman" w:hAnsi="Times New Roman" w:cs="Times New Roman"/>
                <w:b/>
                <w:bCs/>
                <w:sz w:val="24"/>
                <w:szCs w:val="24"/>
                <w:lang w:val="uk-UA"/>
              </w:rPr>
              <w:t>№</w:t>
            </w:r>
          </w:p>
          <w:p w14:paraId="538EB0D6" w14:textId="77777777" w:rsidR="00101FE5" w:rsidRPr="00372B8A" w:rsidRDefault="00101FE5" w:rsidP="00101FE5">
            <w:pPr>
              <w:widowControl w:val="0"/>
              <w:spacing w:after="0" w:line="240" w:lineRule="auto"/>
              <w:ind w:left="-67" w:right="-142"/>
              <w:jc w:val="center"/>
              <w:rPr>
                <w:rFonts w:ascii="Times New Roman" w:hAnsi="Times New Roman" w:cs="Times New Roman"/>
                <w:b/>
                <w:bCs/>
                <w:sz w:val="24"/>
                <w:szCs w:val="24"/>
                <w:lang w:val="uk-UA"/>
              </w:rPr>
            </w:pPr>
            <w:r w:rsidRPr="00372B8A">
              <w:rPr>
                <w:rFonts w:ascii="Times New Roman" w:hAnsi="Times New Roman" w:cs="Times New Roman"/>
                <w:b/>
                <w:bCs/>
                <w:sz w:val="24"/>
                <w:szCs w:val="24"/>
                <w:lang w:val="uk-UA"/>
              </w:rPr>
              <w:t>з/п</w:t>
            </w:r>
          </w:p>
        </w:tc>
        <w:tc>
          <w:tcPr>
            <w:tcW w:w="7985" w:type="dxa"/>
            <w:tcBorders>
              <w:top w:val="single" w:sz="6" w:space="0" w:color="auto"/>
              <w:left w:val="single" w:sz="6" w:space="0" w:color="auto"/>
              <w:bottom w:val="single" w:sz="6" w:space="0" w:color="auto"/>
              <w:right w:val="single" w:sz="6" w:space="0" w:color="auto"/>
            </w:tcBorders>
            <w:shd w:val="clear" w:color="auto" w:fill="auto"/>
            <w:vAlign w:val="center"/>
          </w:tcPr>
          <w:p w14:paraId="2422E194" w14:textId="77777777" w:rsidR="00101FE5" w:rsidRPr="00372B8A" w:rsidRDefault="00101FE5" w:rsidP="00101FE5">
            <w:pPr>
              <w:widowControl w:val="0"/>
              <w:spacing w:after="0" w:line="240" w:lineRule="auto"/>
              <w:jc w:val="center"/>
              <w:rPr>
                <w:rFonts w:ascii="Times New Roman" w:hAnsi="Times New Roman" w:cs="Times New Roman"/>
                <w:b/>
                <w:bCs/>
                <w:sz w:val="24"/>
                <w:szCs w:val="24"/>
                <w:lang w:val="uk-UA"/>
              </w:rPr>
            </w:pPr>
            <w:r w:rsidRPr="00372B8A">
              <w:rPr>
                <w:rFonts w:ascii="Times New Roman" w:hAnsi="Times New Roman" w:cs="Times New Roman"/>
                <w:b/>
                <w:bCs/>
                <w:sz w:val="24"/>
                <w:szCs w:val="24"/>
                <w:lang w:val="uk-UA"/>
              </w:rPr>
              <w:t>Тема</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14:paraId="6934AA74" w14:textId="77777777" w:rsidR="00101FE5" w:rsidRPr="00372B8A" w:rsidRDefault="00101FE5" w:rsidP="00101FE5">
            <w:pPr>
              <w:widowControl w:val="0"/>
              <w:spacing w:after="0" w:line="240" w:lineRule="auto"/>
              <w:jc w:val="center"/>
              <w:rPr>
                <w:rFonts w:ascii="Times New Roman" w:hAnsi="Times New Roman" w:cs="Times New Roman"/>
                <w:b/>
                <w:bCs/>
                <w:sz w:val="24"/>
                <w:szCs w:val="24"/>
                <w:lang w:val="uk-UA"/>
              </w:rPr>
            </w:pPr>
            <w:r w:rsidRPr="00372B8A">
              <w:rPr>
                <w:rFonts w:ascii="Times New Roman" w:hAnsi="Times New Roman" w:cs="Times New Roman"/>
                <w:b/>
                <w:bCs/>
                <w:sz w:val="24"/>
                <w:szCs w:val="24"/>
                <w:lang w:val="uk-UA"/>
              </w:rPr>
              <w:t>К-ть годин</w:t>
            </w:r>
          </w:p>
        </w:tc>
      </w:tr>
      <w:tr w:rsidR="00101FE5" w:rsidRPr="00372B8A" w14:paraId="2EFAF538" w14:textId="77777777" w:rsidTr="00101FE5">
        <w:trPr>
          <w:trHeight w:val="20"/>
          <w:jc w:val="center"/>
        </w:trPr>
        <w:tc>
          <w:tcPr>
            <w:tcW w:w="835" w:type="dxa"/>
            <w:vMerge w:val="restart"/>
            <w:tcBorders>
              <w:top w:val="single" w:sz="6" w:space="0" w:color="auto"/>
              <w:left w:val="single" w:sz="6" w:space="0" w:color="auto"/>
              <w:right w:val="single" w:sz="6" w:space="0" w:color="auto"/>
            </w:tcBorders>
            <w:shd w:val="clear" w:color="auto" w:fill="auto"/>
          </w:tcPr>
          <w:p w14:paraId="460FFDBB" w14:textId="77777777" w:rsidR="00101FE5" w:rsidRPr="00372B8A" w:rsidRDefault="00101FE5" w:rsidP="00D55650">
            <w:pPr>
              <w:widowControl w:val="0"/>
              <w:numPr>
                <w:ilvl w:val="0"/>
                <w:numId w:val="14"/>
              </w:numPr>
              <w:spacing w:after="0" w:line="240" w:lineRule="auto"/>
              <w:rPr>
                <w:rFonts w:ascii="Times New Roman" w:hAnsi="Times New Roman" w:cs="Times New Roman"/>
                <w:sz w:val="24"/>
                <w:szCs w:val="24"/>
                <w:lang w:val="uk-UA"/>
              </w:rPr>
            </w:pPr>
          </w:p>
        </w:tc>
        <w:tc>
          <w:tcPr>
            <w:tcW w:w="7985" w:type="dxa"/>
            <w:tcBorders>
              <w:top w:val="single" w:sz="6" w:space="0" w:color="auto"/>
              <w:left w:val="single" w:sz="6" w:space="0" w:color="auto"/>
              <w:bottom w:val="nil"/>
              <w:right w:val="single" w:sz="6" w:space="0" w:color="auto"/>
            </w:tcBorders>
            <w:shd w:val="clear" w:color="auto" w:fill="auto"/>
          </w:tcPr>
          <w:p w14:paraId="6E85D3DC" w14:textId="77777777" w:rsidR="00101FE5" w:rsidRPr="00372B8A" w:rsidRDefault="00101FE5" w:rsidP="00101FE5">
            <w:pPr>
              <w:widowControl w:val="0"/>
              <w:tabs>
                <w:tab w:val="left" w:pos="1101"/>
              </w:tabs>
              <w:spacing w:after="0" w:line="240" w:lineRule="auto"/>
              <w:ind w:left="1101" w:hanging="1101"/>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Організація терапевтичної допомоги у воєнний час та при надзвичайних ситуаціях в мирний час.</w:t>
            </w:r>
          </w:p>
          <w:p w14:paraId="1F1D9277" w14:textId="77777777" w:rsidR="00101FE5" w:rsidRPr="00372B8A" w:rsidRDefault="00101FE5" w:rsidP="00101FE5">
            <w:pPr>
              <w:widowControl w:val="0"/>
              <w:tabs>
                <w:tab w:val="left" w:pos="1101"/>
              </w:tabs>
              <w:spacing w:after="0" w:line="240" w:lineRule="auto"/>
              <w:ind w:left="1101" w:hanging="1101"/>
              <w:rPr>
                <w:rFonts w:ascii="Times New Roman" w:hAnsi="Times New Roman" w:cs="Times New Roman"/>
                <w:sz w:val="24"/>
                <w:szCs w:val="24"/>
                <w:lang w:val="uk-UA"/>
              </w:rPr>
            </w:pPr>
          </w:p>
        </w:tc>
        <w:tc>
          <w:tcPr>
            <w:tcW w:w="1162" w:type="dxa"/>
            <w:tcBorders>
              <w:top w:val="single" w:sz="6" w:space="0" w:color="auto"/>
              <w:left w:val="single" w:sz="6" w:space="0" w:color="auto"/>
              <w:bottom w:val="nil"/>
              <w:right w:val="single" w:sz="6" w:space="0" w:color="auto"/>
            </w:tcBorders>
            <w:shd w:val="clear" w:color="auto" w:fill="auto"/>
          </w:tcPr>
          <w:p w14:paraId="4C88964D" w14:textId="77777777" w:rsidR="00101FE5" w:rsidRPr="00372B8A" w:rsidRDefault="00101FE5" w:rsidP="00101FE5">
            <w:pPr>
              <w:widowControl w:val="0"/>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1</w:t>
            </w:r>
          </w:p>
        </w:tc>
      </w:tr>
      <w:tr w:rsidR="00101FE5" w:rsidRPr="00372B8A" w14:paraId="42BB3E15" w14:textId="77777777" w:rsidTr="00101FE5">
        <w:trPr>
          <w:trHeight w:val="20"/>
          <w:jc w:val="center"/>
        </w:trPr>
        <w:tc>
          <w:tcPr>
            <w:tcW w:w="835" w:type="dxa"/>
            <w:vMerge/>
            <w:tcBorders>
              <w:left w:val="single" w:sz="6" w:space="0" w:color="auto"/>
              <w:bottom w:val="single" w:sz="6" w:space="0" w:color="auto"/>
              <w:right w:val="single" w:sz="6" w:space="0" w:color="auto"/>
            </w:tcBorders>
            <w:shd w:val="clear" w:color="auto" w:fill="auto"/>
          </w:tcPr>
          <w:p w14:paraId="6C9E38BD" w14:textId="77777777" w:rsidR="00101FE5" w:rsidRPr="00372B8A" w:rsidRDefault="00101FE5" w:rsidP="00D55650">
            <w:pPr>
              <w:widowControl w:val="0"/>
              <w:numPr>
                <w:ilvl w:val="0"/>
                <w:numId w:val="14"/>
              </w:numPr>
              <w:spacing w:after="0" w:line="240" w:lineRule="auto"/>
              <w:rPr>
                <w:rFonts w:ascii="Times New Roman" w:hAnsi="Times New Roman" w:cs="Times New Roman"/>
                <w:sz w:val="24"/>
                <w:szCs w:val="24"/>
                <w:lang w:val="uk-UA"/>
              </w:rPr>
            </w:pPr>
          </w:p>
        </w:tc>
        <w:tc>
          <w:tcPr>
            <w:tcW w:w="7985" w:type="dxa"/>
            <w:tcBorders>
              <w:top w:val="nil"/>
              <w:left w:val="single" w:sz="6" w:space="0" w:color="auto"/>
              <w:bottom w:val="single" w:sz="6" w:space="0" w:color="auto"/>
              <w:right w:val="single" w:sz="6" w:space="0" w:color="auto"/>
            </w:tcBorders>
            <w:shd w:val="clear" w:color="auto" w:fill="auto"/>
          </w:tcPr>
          <w:p w14:paraId="0CF38ADF" w14:textId="77777777" w:rsidR="00101FE5" w:rsidRPr="00372B8A" w:rsidRDefault="00101FE5" w:rsidP="00101FE5">
            <w:pPr>
              <w:widowControl w:val="0"/>
              <w:tabs>
                <w:tab w:val="left" w:pos="1101"/>
              </w:tabs>
              <w:spacing w:after="0" w:line="240" w:lineRule="auto"/>
              <w:ind w:left="1101" w:hanging="1101"/>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Невідкладні стани, надання терапевтичної допомоги при </w:t>
            </w:r>
            <w:proofErr w:type="spellStart"/>
            <w:r w:rsidRPr="00372B8A">
              <w:rPr>
                <w:rFonts w:ascii="Times New Roman" w:hAnsi="Times New Roman" w:cs="Times New Roman"/>
                <w:sz w:val="24"/>
                <w:szCs w:val="24"/>
                <w:lang w:val="uk-UA"/>
              </w:rPr>
              <w:t>загрожуючих</w:t>
            </w:r>
            <w:proofErr w:type="spellEnd"/>
            <w:r w:rsidRPr="00372B8A">
              <w:rPr>
                <w:rFonts w:ascii="Times New Roman" w:hAnsi="Times New Roman" w:cs="Times New Roman"/>
                <w:sz w:val="24"/>
                <w:szCs w:val="24"/>
                <w:lang w:val="uk-UA"/>
              </w:rPr>
              <w:t xml:space="preserve"> життю станах на етапах медичної евакуації</w:t>
            </w:r>
          </w:p>
        </w:tc>
        <w:tc>
          <w:tcPr>
            <w:tcW w:w="1162" w:type="dxa"/>
            <w:tcBorders>
              <w:top w:val="nil"/>
              <w:left w:val="single" w:sz="6" w:space="0" w:color="auto"/>
              <w:bottom w:val="single" w:sz="6" w:space="0" w:color="auto"/>
              <w:right w:val="single" w:sz="6" w:space="0" w:color="auto"/>
            </w:tcBorders>
            <w:shd w:val="clear" w:color="auto" w:fill="auto"/>
          </w:tcPr>
          <w:p w14:paraId="7623492D" w14:textId="77777777" w:rsidR="00101FE5" w:rsidRPr="00372B8A" w:rsidRDefault="00101FE5" w:rsidP="00101FE5">
            <w:pPr>
              <w:widowControl w:val="0"/>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1</w:t>
            </w:r>
          </w:p>
        </w:tc>
      </w:tr>
      <w:tr w:rsidR="00101FE5" w:rsidRPr="00372B8A" w14:paraId="259CAA56" w14:textId="77777777" w:rsidTr="00101FE5">
        <w:trPr>
          <w:trHeight w:val="20"/>
          <w:jc w:val="center"/>
        </w:trPr>
        <w:tc>
          <w:tcPr>
            <w:tcW w:w="8820" w:type="dxa"/>
            <w:gridSpan w:val="2"/>
            <w:tcBorders>
              <w:top w:val="single" w:sz="6" w:space="0" w:color="auto"/>
              <w:left w:val="single" w:sz="6" w:space="0" w:color="auto"/>
              <w:bottom w:val="single" w:sz="6" w:space="0" w:color="auto"/>
              <w:right w:val="single" w:sz="6" w:space="0" w:color="auto"/>
            </w:tcBorders>
            <w:shd w:val="clear" w:color="auto" w:fill="auto"/>
          </w:tcPr>
          <w:p w14:paraId="2449737D" w14:textId="77777777" w:rsidR="00101FE5" w:rsidRPr="00372B8A" w:rsidRDefault="00101FE5" w:rsidP="00101FE5">
            <w:pPr>
              <w:widowControl w:val="0"/>
              <w:spacing w:after="0" w:line="240" w:lineRule="auto"/>
              <w:ind w:left="-28"/>
              <w:rPr>
                <w:rFonts w:ascii="Times New Roman" w:hAnsi="Times New Roman" w:cs="Times New Roman"/>
                <w:b/>
                <w:bCs/>
                <w:iCs/>
                <w:sz w:val="24"/>
                <w:szCs w:val="24"/>
                <w:lang w:val="uk-UA"/>
              </w:rPr>
            </w:pPr>
            <w:r w:rsidRPr="00372B8A">
              <w:rPr>
                <w:rFonts w:ascii="Times New Roman" w:hAnsi="Times New Roman" w:cs="Times New Roman"/>
                <w:b/>
                <w:bCs/>
                <w:iCs/>
                <w:sz w:val="24"/>
                <w:szCs w:val="24"/>
                <w:lang w:val="uk-UA"/>
              </w:rPr>
              <w:t>Разом</w:t>
            </w:r>
          </w:p>
        </w:tc>
        <w:tc>
          <w:tcPr>
            <w:tcW w:w="1162" w:type="dxa"/>
            <w:tcBorders>
              <w:top w:val="single" w:sz="6" w:space="0" w:color="auto"/>
              <w:left w:val="single" w:sz="6" w:space="0" w:color="auto"/>
              <w:bottom w:val="single" w:sz="6" w:space="0" w:color="auto"/>
              <w:right w:val="single" w:sz="6" w:space="0" w:color="auto"/>
            </w:tcBorders>
            <w:shd w:val="clear" w:color="auto" w:fill="auto"/>
          </w:tcPr>
          <w:p w14:paraId="30E03D4E" w14:textId="77777777" w:rsidR="00101FE5" w:rsidRPr="00372B8A" w:rsidRDefault="00101FE5" w:rsidP="00101FE5">
            <w:pPr>
              <w:widowControl w:val="0"/>
              <w:spacing w:after="0" w:line="240" w:lineRule="auto"/>
              <w:jc w:val="center"/>
              <w:rPr>
                <w:rFonts w:ascii="Times New Roman" w:hAnsi="Times New Roman" w:cs="Times New Roman"/>
                <w:b/>
                <w:bCs/>
                <w:iCs/>
                <w:sz w:val="24"/>
                <w:szCs w:val="24"/>
                <w:lang w:val="uk-UA"/>
              </w:rPr>
            </w:pPr>
            <w:r w:rsidRPr="00372B8A">
              <w:rPr>
                <w:rFonts w:ascii="Times New Roman" w:hAnsi="Times New Roman" w:cs="Times New Roman"/>
                <w:b/>
                <w:bCs/>
                <w:iCs/>
                <w:sz w:val="24"/>
                <w:szCs w:val="24"/>
                <w:lang w:val="uk-UA"/>
              </w:rPr>
              <w:t>2</w:t>
            </w:r>
          </w:p>
        </w:tc>
      </w:tr>
    </w:tbl>
    <w:p w14:paraId="063F6649" w14:textId="77777777" w:rsidR="00101FE5" w:rsidRPr="00372B8A" w:rsidRDefault="00101FE5" w:rsidP="00101FE5">
      <w:pPr>
        <w:pStyle w:val="31"/>
        <w:tabs>
          <w:tab w:val="left" w:pos="1134"/>
        </w:tabs>
        <w:spacing w:after="0"/>
        <w:ind w:firstLine="709"/>
        <w:jc w:val="center"/>
        <w:rPr>
          <w:b/>
          <w:sz w:val="24"/>
          <w:szCs w:val="24"/>
          <w:lang w:val="uk-UA"/>
        </w:rPr>
      </w:pPr>
    </w:p>
    <w:p w14:paraId="4943A51B" w14:textId="77777777" w:rsidR="00101FE5" w:rsidRPr="00372B8A" w:rsidRDefault="00101FE5" w:rsidP="00101FE5">
      <w:pPr>
        <w:pStyle w:val="26"/>
        <w:spacing w:line="240" w:lineRule="auto"/>
        <w:ind w:right="-170" w:firstLine="0"/>
        <w:jc w:val="center"/>
        <w:rPr>
          <w:b/>
          <w:bCs/>
          <w:sz w:val="24"/>
          <w:szCs w:val="24"/>
        </w:rPr>
      </w:pPr>
      <w:r w:rsidRPr="00372B8A">
        <w:rPr>
          <w:b/>
          <w:sz w:val="24"/>
          <w:szCs w:val="24"/>
        </w:rPr>
        <w:t>ТЕМИ ПРАКТИЧНИХ ЗАНЯТЬ</w:t>
      </w:r>
      <w:r w:rsidRPr="00372B8A">
        <w:rPr>
          <w:b/>
          <w:sz w:val="24"/>
          <w:szCs w:val="24"/>
        </w:rPr>
        <w:br/>
      </w:r>
    </w:p>
    <w:tbl>
      <w:tblPr>
        <w:tblW w:w="9809"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7"/>
        <w:gridCol w:w="7885"/>
        <w:gridCol w:w="1107"/>
      </w:tblGrid>
      <w:tr w:rsidR="00101FE5" w:rsidRPr="00372B8A" w14:paraId="6085856A" w14:textId="77777777" w:rsidTr="00101FE5">
        <w:trPr>
          <w:jc w:val="center"/>
        </w:trPr>
        <w:tc>
          <w:tcPr>
            <w:tcW w:w="817" w:type="dxa"/>
            <w:tcBorders>
              <w:top w:val="single" w:sz="6" w:space="0" w:color="auto"/>
              <w:left w:val="single" w:sz="6" w:space="0" w:color="auto"/>
              <w:bottom w:val="single" w:sz="6" w:space="0" w:color="auto"/>
              <w:right w:val="single" w:sz="6" w:space="0" w:color="auto"/>
            </w:tcBorders>
            <w:shd w:val="clear" w:color="auto" w:fill="auto"/>
            <w:vAlign w:val="center"/>
          </w:tcPr>
          <w:p w14:paraId="4321EB8E" w14:textId="77777777" w:rsidR="00101FE5" w:rsidRPr="00372B8A" w:rsidRDefault="00101FE5" w:rsidP="00101FE5">
            <w:pPr>
              <w:widowControl w:val="0"/>
              <w:spacing w:after="0" w:line="240" w:lineRule="auto"/>
              <w:ind w:left="-157" w:right="-52"/>
              <w:jc w:val="center"/>
              <w:rPr>
                <w:rFonts w:ascii="Times New Roman" w:hAnsi="Times New Roman" w:cs="Times New Roman"/>
                <w:b/>
                <w:bCs/>
                <w:sz w:val="24"/>
                <w:szCs w:val="24"/>
                <w:lang w:val="uk-UA"/>
              </w:rPr>
            </w:pPr>
            <w:r w:rsidRPr="00372B8A">
              <w:rPr>
                <w:rFonts w:ascii="Times New Roman" w:hAnsi="Times New Roman" w:cs="Times New Roman"/>
                <w:b/>
                <w:bCs/>
                <w:sz w:val="24"/>
                <w:szCs w:val="24"/>
                <w:lang w:val="uk-UA"/>
              </w:rPr>
              <w:t xml:space="preserve">№ </w:t>
            </w:r>
            <w:r w:rsidRPr="00372B8A">
              <w:rPr>
                <w:rFonts w:ascii="Times New Roman" w:hAnsi="Times New Roman" w:cs="Times New Roman"/>
                <w:b/>
                <w:bCs/>
                <w:sz w:val="24"/>
                <w:szCs w:val="24"/>
                <w:lang w:val="uk-UA"/>
              </w:rPr>
              <w:br/>
              <w:t>з/п</w:t>
            </w:r>
          </w:p>
        </w:tc>
        <w:tc>
          <w:tcPr>
            <w:tcW w:w="7885" w:type="dxa"/>
            <w:tcBorders>
              <w:top w:val="single" w:sz="6" w:space="0" w:color="auto"/>
              <w:left w:val="single" w:sz="6" w:space="0" w:color="auto"/>
              <w:bottom w:val="single" w:sz="6" w:space="0" w:color="auto"/>
              <w:right w:val="single" w:sz="6" w:space="0" w:color="auto"/>
            </w:tcBorders>
            <w:shd w:val="clear" w:color="auto" w:fill="auto"/>
            <w:vAlign w:val="center"/>
          </w:tcPr>
          <w:p w14:paraId="07566BE6" w14:textId="77777777" w:rsidR="00101FE5" w:rsidRPr="00372B8A" w:rsidRDefault="00101FE5" w:rsidP="00101FE5">
            <w:pPr>
              <w:widowControl w:val="0"/>
              <w:spacing w:after="0" w:line="240" w:lineRule="auto"/>
              <w:jc w:val="center"/>
              <w:rPr>
                <w:rFonts w:ascii="Times New Roman" w:hAnsi="Times New Roman" w:cs="Times New Roman"/>
                <w:b/>
                <w:bCs/>
                <w:sz w:val="24"/>
                <w:szCs w:val="24"/>
                <w:lang w:val="uk-UA"/>
              </w:rPr>
            </w:pPr>
            <w:r w:rsidRPr="00372B8A">
              <w:rPr>
                <w:rFonts w:ascii="Times New Roman" w:hAnsi="Times New Roman" w:cs="Times New Roman"/>
                <w:b/>
                <w:bCs/>
                <w:sz w:val="24"/>
                <w:szCs w:val="24"/>
                <w:lang w:val="uk-UA"/>
              </w:rPr>
              <w:t>Тема</w:t>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14:paraId="19760AB5" w14:textId="77777777" w:rsidR="00101FE5" w:rsidRPr="00372B8A" w:rsidRDefault="00101FE5" w:rsidP="00101FE5">
            <w:pPr>
              <w:widowControl w:val="0"/>
              <w:spacing w:after="0" w:line="240" w:lineRule="auto"/>
              <w:jc w:val="center"/>
              <w:rPr>
                <w:rFonts w:ascii="Times New Roman" w:hAnsi="Times New Roman" w:cs="Times New Roman"/>
                <w:b/>
                <w:bCs/>
                <w:sz w:val="24"/>
                <w:szCs w:val="24"/>
                <w:lang w:val="uk-UA"/>
              </w:rPr>
            </w:pPr>
            <w:proofErr w:type="spellStart"/>
            <w:r w:rsidRPr="00372B8A">
              <w:rPr>
                <w:rFonts w:ascii="Times New Roman" w:hAnsi="Times New Roman" w:cs="Times New Roman"/>
                <w:b/>
                <w:bCs/>
                <w:sz w:val="24"/>
                <w:szCs w:val="24"/>
                <w:lang w:val="uk-UA"/>
              </w:rPr>
              <w:t>К</w:t>
            </w:r>
            <w:r w:rsidRPr="00372B8A">
              <w:rPr>
                <w:rFonts w:ascii="Times New Roman" w:hAnsi="Times New Roman" w:cs="Times New Roman"/>
                <w:b/>
                <w:bCs/>
                <w:sz w:val="24"/>
                <w:szCs w:val="24"/>
                <w:lang w:val="uk-UA"/>
              </w:rPr>
              <w:softHyphen/>
              <w:t>ть</w:t>
            </w:r>
            <w:proofErr w:type="spellEnd"/>
            <w:r w:rsidRPr="00372B8A">
              <w:rPr>
                <w:rFonts w:ascii="Times New Roman" w:hAnsi="Times New Roman" w:cs="Times New Roman"/>
                <w:b/>
                <w:bCs/>
                <w:sz w:val="24"/>
                <w:szCs w:val="24"/>
                <w:lang w:val="uk-UA"/>
              </w:rPr>
              <w:t xml:space="preserve"> годин</w:t>
            </w:r>
          </w:p>
        </w:tc>
      </w:tr>
      <w:tr w:rsidR="00101FE5" w:rsidRPr="00372B8A" w14:paraId="68A9AE4E" w14:textId="77777777" w:rsidTr="00101FE5">
        <w:trPr>
          <w:trHeight w:val="1125"/>
          <w:jc w:val="center"/>
        </w:trPr>
        <w:tc>
          <w:tcPr>
            <w:tcW w:w="817" w:type="dxa"/>
            <w:tcBorders>
              <w:top w:val="single" w:sz="6" w:space="0" w:color="auto"/>
              <w:left w:val="single" w:sz="6" w:space="0" w:color="auto"/>
              <w:right w:val="single" w:sz="6" w:space="0" w:color="auto"/>
            </w:tcBorders>
            <w:shd w:val="clear" w:color="auto" w:fill="auto"/>
          </w:tcPr>
          <w:p w14:paraId="7D5C0E2B" w14:textId="77777777" w:rsidR="00101FE5" w:rsidRPr="00372B8A" w:rsidRDefault="00101FE5" w:rsidP="00D55650">
            <w:pPr>
              <w:widowControl w:val="0"/>
              <w:numPr>
                <w:ilvl w:val="0"/>
                <w:numId w:val="15"/>
              </w:numPr>
              <w:spacing w:after="0" w:line="240" w:lineRule="auto"/>
              <w:rPr>
                <w:rFonts w:ascii="Times New Roman" w:hAnsi="Times New Roman" w:cs="Times New Roman"/>
                <w:sz w:val="24"/>
                <w:szCs w:val="24"/>
                <w:lang w:val="uk-UA"/>
              </w:rPr>
            </w:pPr>
          </w:p>
        </w:tc>
        <w:tc>
          <w:tcPr>
            <w:tcW w:w="7885" w:type="dxa"/>
            <w:tcBorders>
              <w:top w:val="single" w:sz="6" w:space="0" w:color="auto"/>
              <w:left w:val="single" w:sz="6" w:space="0" w:color="auto"/>
              <w:right w:val="single" w:sz="6" w:space="0" w:color="auto"/>
            </w:tcBorders>
            <w:shd w:val="clear" w:color="auto" w:fill="auto"/>
          </w:tcPr>
          <w:p w14:paraId="4F987F95" w14:textId="77777777" w:rsidR="00101FE5" w:rsidRPr="00372B8A" w:rsidRDefault="00101FE5" w:rsidP="00101FE5">
            <w:pPr>
              <w:widowControl w:val="0"/>
              <w:tabs>
                <w:tab w:val="left" w:pos="1115"/>
              </w:tabs>
              <w:spacing w:after="0" w:line="240" w:lineRule="auto"/>
              <w:ind w:left="325" w:hanging="325"/>
              <w:jc w:val="both"/>
              <w:rPr>
                <w:rFonts w:ascii="Times New Roman" w:hAnsi="Times New Roman" w:cs="Times New Roman"/>
                <w:bCs/>
                <w:iCs/>
                <w:sz w:val="24"/>
                <w:szCs w:val="24"/>
                <w:lang w:val="uk-UA"/>
              </w:rPr>
            </w:pPr>
            <w:r w:rsidRPr="00372B8A">
              <w:rPr>
                <w:rFonts w:ascii="Times New Roman" w:hAnsi="Times New Roman" w:cs="Times New Roman"/>
                <w:sz w:val="24"/>
                <w:szCs w:val="24"/>
                <w:lang w:val="uk-UA"/>
              </w:rPr>
              <w:t xml:space="preserve"> Організація терапевтичної допомоги у воєнний час та при надзвичайних ситуаціях в мирний час.</w:t>
            </w:r>
          </w:p>
        </w:tc>
        <w:tc>
          <w:tcPr>
            <w:tcW w:w="1107" w:type="dxa"/>
            <w:tcBorders>
              <w:top w:val="single" w:sz="6" w:space="0" w:color="auto"/>
              <w:left w:val="single" w:sz="6" w:space="0" w:color="auto"/>
              <w:right w:val="single" w:sz="6" w:space="0" w:color="auto"/>
            </w:tcBorders>
            <w:shd w:val="clear" w:color="auto" w:fill="auto"/>
            <w:vAlign w:val="center"/>
          </w:tcPr>
          <w:p w14:paraId="286349A0" w14:textId="77777777" w:rsidR="00101FE5" w:rsidRPr="00372B8A" w:rsidRDefault="00101FE5" w:rsidP="00101FE5">
            <w:pPr>
              <w:widowControl w:val="0"/>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4</w:t>
            </w:r>
          </w:p>
          <w:p w14:paraId="040C5872" w14:textId="77777777" w:rsidR="00101FE5" w:rsidRPr="00372B8A" w:rsidRDefault="00101FE5" w:rsidP="00101FE5">
            <w:pPr>
              <w:widowControl w:val="0"/>
              <w:spacing w:after="0" w:line="240" w:lineRule="auto"/>
              <w:jc w:val="center"/>
              <w:rPr>
                <w:rFonts w:ascii="Times New Roman" w:hAnsi="Times New Roman" w:cs="Times New Roman"/>
                <w:sz w:val="24"/>
                <w:szCs w:val="24"/>
                <w:lang w:val="uk-UA"/>
              </w:rPr>
            </w:pPr>
          </w:p>
        </w:tc>
      </w:tr>
      <w:tr w:rsidR="00101FE5" w:rsidRPr="00372B8A" w14:paraId="7F7A4111" w14:textId="77777777" w:rsidTr="00101FE5">
        <w:trPr>
          <w:trHeight w:val="1240"/>
          <w:jc w:val="center"/>
        </w:trPr>
        <w:tc>
          <w:tcPr>
            <w:tcW w:w="817" w:type="dxa"/>
            <w:tcBorders>
              <w:top w:val="single" w:sz="6" w:space="0" w:color="auto"/>
              <w:left w:val="single" w:sz="6" w:space="0" w:color="auto"/>
              <w:right w:val="single" w:sz="6" w:space="0" w:color="auto"/>
            </w:tcBorders>
            <w:shd w:val="clear" w:color="auto" w:fill="auto"/>
          </w:tcPr>
          <w:p w14:paraId="5090DC92" w14:textId="77777777" w:rsidR="00101FE5" w:rsidRPr="00372B8A" w:rsidRDefault="00101FE5" w:rsidP="00D55650">
            <w:pPr>
              <w:widowControl w:val="0"/>
              <w:numPr>
                <w:ilvl w:val="0"/>
                <w:numId w:val="15"/>
              </w:numPr>
              <w:spacing w:after="0" w:line="240" w:lineRule="auto"/>
              <w:rPr>
                <w:rFonts w:ascii="Times New Roman" w:hAnsi="Times New Roman" w:cs="Times New Roman"/>
                <w:sz w:val="24"/>
                <w:szCs w:val="24"/>
                <w:lang w:val="uk-UA"/>
              </w:rPr>
            </w:pPr>
          </w:p>
        </w:tc>
        <w:tc>
          <w:tcPr>
            <w:tcW w:w="7885" w:type="dxa"/>
            <w:tcBorders>
              <w:top w:val="single" w:sz="6" w:space="0" w:color="auto"/>
              <w:left w:val="single" w:sz="6" w:space="0" w:color="auto"/>
              <w:right w:val="single" w:sz="6" w:space="0" w:color="auto"/>
            </w:tcBorders>
            <w:shd w:val="clear" w:color="auto" w:fill="auto"/>
          </w:tcPr>
          <w:p w14:paraId="606ABF01" w14:textId="77777777" w:rsidR="00101FE5" w:rsidRPr="00372B8A" w:rsidRDefault="00101FE5" w:rsidP="00101FE5">
            <w:pPr>
              <w:shd w:val="clear" w:color="auto" w:fill="FFFFFF"/>
              <w:spacing w:after="0" w:line="240" w:lineRule="auto"/>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Тема 2.</w:t>
            </w:r>
            <w:r w:rsidRPr="00372B8A">
              <w:rPr>
                <w:rFonts w:ascii="Times New Roman" w:hAnsi="Times New Roman" w:cs="Times New Roman"/>
                <w:bCs/>
                <w:iCs/>
                <w:sz w:val="24"/>
                <w:szCs w:val="24"/>
                <w:lang w:val="uk-UA"/>
              </w:rPr>
              <w:t>Ураження отруйними речовинами у воєнний та мирний час</w:t>
            </w:r>
            <w:r w:rsidRPr="00372B8A">
              <w:rPr>
                <w:rFonts w:ascii="Times New Roman" w:hAnsi="Times New Roman" w:cs="Times New Roman"/>
                <w:spacing w:val="-1"/>
                <w:sz w:val="24"/>
                <w:szCs w:val="24"/>
                <w:lang w:val="uk-UA"/>
              </w:rPr>
              <w:t xml:space="preserve"> </w:t>
            </w:r>
          </w:p>
          <w:p w14:paraId="7A2E6DC4" w14:textId="77777777" w:rsidR="00101FE5" w:rsidRPr="00372B8A" w:rsidRDefault="00101FE5" w:rsidP="00101FE5">
            <w:pPr>
              <w:widowControl w:val="0"/>
              <w:tabs>
                <w:tab w:val="left" w:pos="1115"/>
              </w:tabs>
              <w:spacing w:after="0" w:line="240" w:lineRule="auto"/>
              <w:ind w:left="325" w:hanging="325"/>
              <w:jc w:val="both"/>
              <w:rPr>
                <w:rFonts w:ascii="Times New Roman" w:hAnsi="Times New Roman" w:cs="Times New Roman"/>
                <w:bCs/>
                <w:iCs/>
                <w:sz w:val="24"/>
                <w:szCs w:val="24"/>
                <w:lang w:val="uk-UA"/>
              </w:rPr>
            </w:pPr>
          </w:p>
        </w:tc>
        <w:tc>
          <w:tcPr>
            <w:tcW w:w="1107" w:type="dxa"/>
            <w:tcBorders>
              <w:top w:val="single" w:sz="6" w:space="0" w:color="auto"/>
              <w:left w:val="single" w:sz="6" w:space="0" w:color="auto"/>
              <w:right w:val="single" w:sz="6" w:space="0" w:color="auto"/>
            </w:tcBorders>
            <w:shd w:val="clear" w:color="auto" w:fill="auto"/>
            <w:vAlign w:val="center"/>
          </w:tcPr>
          <w:p w14:paraId="6235E153" w14:textId="77777777" w:rsidR="00101FE5" w:rsidRPr="00372B8A" w:rsidRDefault="00101FE5" w:rsidP="00101FE5">
            <w:pPr>
              <w:widowControl w:val="0"/>
              <w:spacing w:after="0" w:line="240" w:lineRule="auto"/>
              <w:jc w:val="center"/>
              <w:rPr>
                <w:rFonts w:ascii="Times New Roman" w:hAnsi="Times New Roman" w:cs="Times New Roman"/>
                <w:sz w:val="24"/>
                <w:szCs w:val="24"/>
              </w:rPr>
            </w:pPr>
          </w:p>
          <w:p w14:paraId="4812275C" w14:textId="77777777" w:rsidR="00101FE5" w:rsidRPr="00372B8A" w:rsidRDefault="00101FE5" w:rsidP="00101FE5">
            <w:pPr>
              <w:widowControl w:val="0"/>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5</w:t>
            </w:r>
          </w:p>
          <w:p w14:paraId="7B7CD813" w14:textId="77777777" w:rsidR="00101FE5" w:rsidRPr="00372B8A" w:rsidRDefault="00101FE5" w:rsidP="00101FE5">
            <w:pPr>
              <w:widowControl w:val="0"/>
              <w:spacing w:after="0" w:line="240" w:lineRule="auto"/>
              <w:jc w:val="center"/>
              <w:rPr>
                <w:rFonts w:ascii="Times New Roman" w:hAnsi="Times New Roman" w:cs="Times New Roman"/>
                <w:sz w:val="24"/>
                <w:szCs w:val="24"/>
                <w:lang w:val="en-US"/>
              </w:rPr>
            </w:pPr>
          </w:p>
        </w:tc>
      </w:tr>
      <w:tr w:rsidR="00101FE5" w:rsidRPr="00372B8A" w14:paraId="34F41898" w14:textId="77777777" w:rsidTr="00101FE5">
        <w:trPr>
          <w:trHeight w:val="1119"/>
          <w:jc w:val="center"/>
        </w:trPr>
        <w:tc>
          <w:tcPr>
            <w:tcW w:w="817" w:type="dxa"/>
            <w:tcBorders>
              <w:top w:val="single" w:sz="6" w:space="0" w:color="auto"/>
              <w:left w:val="single" w:sz="6" w:space="0" w:color="auto"/>
              <w:right w:val="single" w:sz="6" w:space="0" w:color="auto"/>
            </w:tcBorders>
            <w:shd w:val="clear" w:color="auto" w:fill="auto"/>
          </w:tcPr>
          <w:p w14:paraId="101F263C" w14:textId="77777777" w:rsidR="00101FE5" w:rsidRPr="00372B8A" w:rsidRDefault="00101FE5" w:rsidP="00D55650">
            <w:pPr>
              <w:widowControl w:val="0"/>
              <w:numPr>
                <w:ilvl w:val="0"/>
                <w:numId w:val="15"/>
              </w:numPr>
              <w:spacing w:after="0" w:line="240" w:lineRule="auto"/>
              <w:rPr>
                <w:rFonts w:ascii="Times New Roman" w:hAnsi="Times New Roman" w:cs="Times New Roman"/>
                <w:sz w:val="24"/>
                <w:szCs w:val="24"/>
                <w:lang w:val="uk-UA"/>
              </w:rPr>
            </w:pPr>
          </w:p>
        </w:tc>
        <w:tc>
          <w:tcPr>
            <w:tcW w:w="7885" w:type="dxa"/>
            <w:tcBorders>
              <w:top w:val="single" w:sz="6" w:space="0" w:color="auto"/>
              <w:left w:val="single" w:sz="6" w:space="0" w:color="auto"/>
              <w:right w:val="single" w:sz="6" w:space="0" w:color="auto"/>
            </w:tcBorders>
            <w:shd w:val="clear" w:color="auto" w:fill="auto"/>
          </w:tcPr>
          <w:p w14:paraId="2CAD2780" w14:textId="6F1BBDE0" w:rsidR="00101FE5" w:rsidRPr="00372B8A" w:rsidRDefault="00101FE5" w:rsidP="00101FE5">
            <w:pPr>
              <w:shd w:val="clear" w:color="auto" w:fill="FFFFFF"/>
              <w:spacing w:after="0" w:line="240" w:lineRule="auto"/>
              <w:jc w:val="both"/>
              <w:rPr>
                <w:rFonts w:ascii="Times New Roman" w:hAnsi="Times New Roman" w:cs="Times New Roman"/>
                <w:bCs/>
                <w:iCs/>
                <w:sz w:val="24"/>
                <w:szCs w:val="24"/>
                <w:lang w:val="uk-UA"/>
              </w:rPr>
            </w:pPr>
            <w:r w:rsidRPr="00372B8A">
              <w:rPr>
                <w:rFonts w:ascii="Times New Roman" w:hAnsi="Times New Roman" w:cs="Times New Roman"/>
                <w:bCs/>
                <w:spacing w:val="-3"/>
                <w:sz w:val="24"/>
                <w:szCs w:val="24"/>
                <w:lang w:val="uk-UA"/>
              </w:rPr>
              <w:t xml:space="preserve">Тема 3. </w:t>
            </w:r>
            <w:r w:rsidRPr="00372B8A">
              <w:rPr>
                <w:rFonts w:ascii="Times New Roman" w:hAnsi="Times New Roman" w:cs="Times New Roman"/>
                <w:sz w:val="24"/>
                <w:szCs w:val="24"/>
                <w:lang w:val="uk-UA"/>
              </w:rPr>
              <w:t xml:space="preserve">Радіаційні ураження. Поняття про променеву травму, надання медичної допомоги на етапах медичної евакуації. </w:t>
            </w:r>
            <w:r w:rsidRPr="00372B8A">
              <w:rPr>
                <w:rFonts w:ascii="Times New Roman" w:hAnsi="Times New Roman" w:cs="Times New Roman"/>
                <w:spacing w:val="-3"/>
                <w:sz w:val="24"/>
                <w:szCs w:val="24"/>
                <w:lang w:val="uk-UA"/>
              </w:rPr>
              <w:t>Гостра променева хвороба. Етапне лікування хворих з гострою променевою хворобою. Атипові форми променевої хвороби.</w:t>
            </w:r>
          </w:p>
        </w:tc>
        <w:tc>
          <w:tcPr>
            <w:tcW w:w="1107" w:type="dxa"/>
            <w:tcBorders>
              <w:top w:val="single" w:sz="6" w:space="0" w:color="auto"/>
              <w:left w:val="single" w:sz="6" w:space="0" w:color="auto"/>
              <w:right w:val="single" w:sz="6" w:space="0" w:color="auto"/>
            </w:tcBorders>
            <w:shd w:val="clear" w:color="auto" w:fill="auto"/>
            <w:vAlign w:val="center"/>
          </w:tcPr>
          <w:p w14:paraId="09D113DF" w14:textId="77777777" w:rsidR="00101FE5" w:rsidRPr="00372B8A" w:rsidRDefault="00101FE5" w:rsidP="00101FE5">
            <w:pPr>
              <w:widowControl w:val="0"/>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5</w:t>
            </w:r>
          </w:p>
        </w:tc>
      </w:tr>
      <w:tr w:rsidR="00101FE5" w:rsidRPr="00372B8A" w14:paraId="2D225ABE" w14:textId="77777777" w:rsidTr="00101FE5">
        <w:trPr>
          <w:jc w:val="center"/>
        </w:trPr>
        <w:tc>
          <w:tcPr>
            <w:tcW w:w="817" w:type="dxa"/>
            <w:tcBorders>
              <w:left w:val="single" w:sz="6" w:space="0" w:color="auto"/>
              <w:bottom w:val="single" w:sz="6" w:space="0" w:color="auto"/>
              <w:right w:val="single" w:sz="6" w:space="0" w:color="auto"/>
            </w:tcBorders>
            <w:shd w:val="clear" w:color="auto" w:fill="auto"/>
          </w:tcPr>
          <w:p w14:paraId="13605D1B" w14:textId="77777777" w:rsidR="00101FE5" w:rsidRPr="00372B8A" w:rsidRDefault="00101FE5" w:rsidP="00101FE5">
            <w:pPr>
              <w:widowControl w:val="0"/>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lastRenderedPageBreak/>
              <w:t>4</w:t>
            </w:r>
          </w:p>
        </w:tc>
        <w:tc>
          <w:tcPr>
            <w:tcW w:w="7885" w:type="dxa"/>
            <w:tcBorders>
              <w:top w:val="single" w:sz="6" w:space="0" w:color="auto"/>
              <w:left w:val="single" w:sz="6" w:space="0" w:color="auto"/>
              <w:bottom w:val="single" w:sz="6" w:space="0" w:color="auto"/>
              <w:right w:val="single" w:sz="6" w:space="0" w:color="auto"/>
            </w:tcBorders>
            <w:shd w:val="clear" w:color="auto" w:fill="auto"/>
          </w:tcPr>
          <w:p w14:paraId="2E45E2C0" w14:textId="6E23D127" w:rsidR="00101FE5" w:rsidRPr="00372B8A" w:rsidRDefault="00101FE5" w:rsidP="00101FE5">
            <w:pPr>
              <w:shd w:val="clear" w:color="auto" w:fill="FFFFFF"/>
              <w:spacing w:after="0" w:line="240" w:lineRule="auto"/>
              <w:jc w:val="both"/>
              <w:rPr>
                <w:rFonts w:ascii="Times New Roman" w:hAnsi="Times New Roman" w:cs="Times New Roman"/>
                <w:sz w:val="24"/>
                <w:szCs w:val="24"/>
                <w:lang w:val="uk-UA"/>
              </w:rPr>
            </w:pPr>
            <w:r w:rsidRPr="00372B8A">
              <w:rPr>
                <w:rFonts w:ascii="Times New Roman" w:hAnsi="Times New Roman" w:cs="Times New Roman"/>
                <w:bCs/>
                <w:spacing w:val="-4"/>
                <w:sz w:val="24"/>
                <w:szCs w:val="24"/>
                <w:lang w:val="uk-UA"/>
              </w:rPr>
              <w:t xml:space="preserve">Тема 4. </w:t>
            </w:r>
            <w:r w:rsidRPr="00372B8A">
              <w:rPr>
                <w:rFonts w:ascii="Times New Roman" w:hAnsi="Times New Roman" w:cs="Times New Roman"/>
                <w:sz w:val="24"/>
                <w:szCs w:val="24"/>
                <w:lang w:val="uk-UA"/>
              </w:rPr>
              <w:t>Захворювання внутрішніх органів при бойовій хірургічній травмі та травмах в умовах катастроф та аварій мирного часу. Захворювання, викликані дією на організм термічних факторів (тепла та холоду).</w:t>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14:paraId="4A189BEB" w14:textId="77777777" w:rsidR="00101FE5" w:rsidRPr="00372B8A" w:rsidRDefault="00101FE5" w:rsidP="00101FE5">
            <w:pPr>
              <w:widowControl w:val="0"/>
              <w:spacing w:after="0" w:line="240" w:lineRule="auto"/>
              <w:jc w:val="center"/>
              <w:rPr>
                <w:rFonts w:ascii="Times New Roman" w:hAnsi="Times New Roman" w:cs="Times New Roman"/>
                <w:bCs/>
                <w:iCs/>
                <w:sz w:val="24"/>
                <w:szCs w:val="24"/>
                <w:lang w:val="uk-UA"/>
              </w:rPr>
            </w:pPr>
            <w:r w:rsidRPr="00372B8A">
              <w:rPr>
                <w:rFonts w:ascii="Times New Roman" w:hAnsi="Times New Roman" w:cs="Times New Roman"/>
                <w:bCs/>
                <w:iCs/>
                <w:sz w:val="24"/>
                <w:szCs w:val="24"/>
                <w:lang w:val="uk-UA"/>
              </w:rPr>
              <w:t>5</w:t>
            </w:r>
          </w:p>
        </w:tc>
      </w:tr>
      <w:tr w:rsidR="00101FE5" w:rsidRPr="00372B8A" w14:paraId="1BFD2ADA" w14:textId="77777777" w:rsidTr="00101FE5">
        <w:trPr>
          <w:jc w:val="center"/>
        </w:trPr>
        <w:tc>
          <w:tcPr>
            <w:tcW w:w="817" w:type="dxa"/>
            <w:tcBorders>
              <w:left w:val="single" w:sz="6" w:space="0" w:color="auto"/>
              <w:bottom w:val="single" w:sz="6" w:space="0" w:color="auto"/>
              <w:right w:val="single" w:sz="6" w:space="0" w:color="auto"/>
            </w:tcBorders>
            <w:shd w:val="clear" w:color="auto" w:fill="auto"/>
          </w:tcPr>
          <w:p w14:paraId="19FFF2BC" w14:textId="77777777" w:rsidR="00101FE5" w:rsidRPr="00372B8A" w:rsidRDefault="00101FE5" w:rsidP="00101FE5">
            <w:pPr>
              <w:widowControl w:val="0"/>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5</w:t>
            </w:r>
          </w:p>
        </w:tc>
        <w:tc>
          <w:tcPr>
            <w:tcW w:w="7885" w:type="dxa"/>
            <w:tcBorders>
              <w:top w:val="single" w:sz="6" w:space="0" w:color="auto"/>
              <w:left w:val="single" w:sz="6" w:space="0" w:color="auto"/>
              <w:bottom w:val="single" w:sz="6" w:space="0" w:color="auto"/>
              <w:right w:val="single" w:sz="6" w:space="0" w:color="auto"/>
            </w:tcBorders>
            <w:shd w:val="clear" w:color="auto" w:fill="auto"/>
          </w:tcPr>
          <w:p w14:paraId="0B0FC342" w14:textId="77777777" w:rsidR="00101FE5" w:rsidRPr="00372B8A" w:rsidRDefault="00101FE5" w:rsidP="00101FE5">
            <w:pPr>
              <w:widowControl w:val="0"/>
              <w:tabs>
                <w:tab w:val="left" w:pos="1115"/>
              </w:tabs>
              <w:spacing w:after="0" w:line="240" w:lineRule="auto"/>
              <w:rPr>
                <w:rFonts w:ascii="Times New Roman" w:hAnsi="Times New Roman" w:cs="Times New Roman"/>
                <w:sz w:val="24"/>
                <w:szCs w:val="24"/>
                <w:lang w:val="uk-UA"/>
              </w:rPr>
            </w:pPr>
            <w:r w:rsidRPr="00372B8A">
              <w:rPr>
                <w:rFonts w:ascii="Times New Roman" w:hAnsi="Times New Roman" w:cs="Times New Roman"/>
                <w:bCs/>
                <w:spacing w:val="-4"/>
                <w:sz w:val="24"/>
                <w:szCs w:val="24"/>
                <w:lang w:val="uk-UA"/>
              </w:rPr>
              <w:t xml:space="preserve">Тема 5. </w:t>
            </w:r>
            <w:r w:rsidRPr="00372B8A">
              <w:rPr>
                <w:rFonts w:ascii="Times New Roman" w:hAnsi="Times New Roman" w:cs="Times New Roman"/>
                <w:spacing w:val="-1"/>
                <w:sz w:val="24"/>
                <w:szCs w:val="24"/>
                <w:lang w:val="uk-UA"/>
              </w:rPr>
              <w:t>Синдром тривалого здавлювання</w:t>
            </w:r>
            <w:r w:rsidRPr="00372B8A">
              <w:rPr>
                <w:rFonts w:ascii="Times New Roman" w:hAnsi="Times New Roman" w:cs="Times New Roman"/>
                <w:sz w:val="24"/>
                <w:szCs w:val="24"/>
              </w:rPr>
              <w:t xml:space="preserve"> </w:t>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14:paraId="76C26DDA" w14:textId="77777777" w:rsidR="00101FE5" w:rsidRPr="00372B8A" w:rsidRDefault="00101FE5" w:rsidP="00101FE5">
            <w:pPr>
              <w:widowControl w:val="0"/>
              <w:spacing w:after="0" w:line="240" w:lineRule="auto"/>
              <w:jc w:val="center"/>
              <w:rPr>
                <w:rFonts w:ascii="Times New Roman" w:hAnsi="Times New Roman" w:cs="Times New Roman"/>
                <w:bCs/>
                <w:iCs/>
                <w:sz w:val="24"/>
                <w:szCs w:val="24"/>
                <w:lang w:val="uk-UA"/>
              </w:rPr>
            </w:pPr>
            <w:r w:rsidRPr="00372B8A">
              <w:rPr>
                <w:rFonts w:ascii="Times New Roman" w:hAnsi="Times New Roman" w:cs="Times New Roman"/>
                <w:bCs/>
                <w:iCs/>
                <w:sz w:val="24"/>
                <w:szCs w:val="24"/>
                <w:lang w:val="uk-UA"/>
              </w:rPr>
              <w:t>5</w:t>
            </w:r>
          </w:p>
        </w:tc>
      </w:tr>
      <w:tr w:rsidR="00101FE5" w:rsidRPr="00372B8A" w14:paraId="45709EF2" w14:textId="77777777" w:rsidTr="00101FE5">
        <w:trPr>
          <w:jc w:val="center"/>
        </w:trPr>
        <w:tc>
          <w:tcPr>
            <w:tcW w:w="817" w:type="dxa"/>
            <w:tcBorders>
              <w:left w:val="single" w:sz="6" w:space="0" w:color="auto"/>
              <w:bottom w:val="single" w:sz="6" w:space="0" w:color="auto"/>
              <w:right w:val="single" w:sz="6" w:space="0" w:color="auto"/>
            </w:tcBorders>
            <w:shd w:val="clear" w:color="auto" w:fill="auto"/>
          </w:tcPr>
          <w:p w14:paraId="5A619AFA" w14:textId="77777777" w:rsidR="00101FE5" w:rsidRPr="00372B8A" w:rsidRDefault="00101FE5" w:rsidP="00101FE5">
            <w:pPr>
              <w:widowControl w:val="0"/>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6</w:t>
            </w:r>
          </w:p>
        </w:tc>
        <w:tc>
          <w:tcPr>
            <w:tcW w:w="7885" w:type="dxa"/>
            <w:tcBorders>
              <w:top w:val="single" w:sz="6" w:space="0" w:color="auto"/>
              <w:left w:val="single" w:sz="6" w:space="0" w:color="auto"/>
              <w:bottom w:val="single" w:sz="6" w:space="0" w:color="auto"/>
              <w:right w:val="single" w:sz="6" w:space="0" w:color="auto"/>
            </w:tcBorders>
            <w:shd w:val="clear" w:color="auto" w:fill="auto"/>
          </w:tcPr>
          <w:p w14:paraId="5F87403B" w14:textId="6FD2340D" w:rsidR="00101FE5" w:rsidRPr="00372B8A" w:rsidRDefault="00101FE5" w:rsidP="00101FE5">
            <w:pPr>
              <w:shd w:val="clear" w:color="auto" w:fill="FFFFFF"/>
              <w:spacing w:after="0" w:line="240" w:lineRule="auto"/>
              <w:jc w:val="both"/>
              <w:rPr>
                <w:rFonts w:ascii="Times New Roman" w:hAnsi="Times New Roman" w:cs="Times New Roman"/>
                <w:sz w:val="24"/>
                <w:szCs w:val="24"/>
              </w:rPr>
            </w:pPr>
            <w:r w:rsidRPr="00372B8A">
              <w:rPr>
                <w:rFonts w:ascii="Times New Roman" w:hAnsi="Times New Roman" w:cs="Times New Roman"/>
                <w:bCs/>
                <w:spacing w:val="-1"/>
                <w:sz w:val="24"/>
                <w:szCs w:val="24"/>
                <w:lang w:val="uk-UA"/>
              </w:rPr>
              <w:t xml:space="preserve">Тема 6. </w:t>
            </w:r>
            <w:r w:rsidRPr="00372B8A">
              <w:rPr>
                <w:rFonts w:ascii="Times New Roman" w:hAnsi="Times New Roman" w:cs="Times New Roman"/>
                <w:sz w:val="24"/>
                <w:szCs w:val="24"/>
                <w:lang w:val="uk-UA"/>
              </w:rPr>
              <w:t xml:space="preserve">Невідкладні стани, надання терапевтичної допомоги при </w:t>
            </w:r>
            <w:proofErr w:type="spellStart"/>
            <w:r w:rsidRPr="00372B8A">
              <w:rPr>
                <w:rFonts w:ascii="Times New Roman" w:hAnsi="Times New Roman" w:cs="Times New Roman"/>
                <w:sz w:val="24"/>
                <w:szCs w:val="24"/>
                <w:lang w:val="uk-UA"/>
              </w:rPr>
              <w:t>загрожуючих</w:t>
            </w:r>
            <w:proofErr w:type="spellEnd"/>
            <w:r w:rsidRPr="00372B8A">
              <w:rPr>
                <w:rFonts w:ascii="Times New Roman" w:hAnsi="Times New Roman" w:cs="Times New Roman"/>
                <w:sz w:val="24"/>
                <w:szCs w:val="24"/>
                <w:lang w:val="uk-UA"/>
              </w:rPr>
              <w:t xml:space="preserve"> життю станах на етапах медичної евакуації. Бойова психічна травма. </w:t>
            </w:r>
            <w:proofErr w:type="spellStart"/>
            <w:r w:rsidRPr="00372B8A">
              <w:rPr>
                <w:rFonts w:ascii="Times New Roman" w:hAnsi="Times New Roman" w:cs="Times New Roman"/>
                <w:sz w:val="24"/>
                <w:szCs w:val="24"/>
                <w:lang w:val="uk-UA"/>
              </w:rPr>
              <w:t>Дифзалік</w:t>
            </w:r>
            <w:proofErr w:type="spellEnd"/>
            <w:r w:rsidRPr="00372B8A">
              <w:rPr>
                <w:rFonts w:ascii="Times New Roman" w:hAnsi="Times New Roman" w:cs="Times New Roman"/>
                <w:sz w:val="24"/>
                <w:szCs w:val="24"/>
                <w:lang w:val="uk-UA"/>
              </w:rPr>
              <w:t>.</w:t>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14:paraId="62B7EF9F" w14:textId="77777777" w:rsidR="00101FE5" w:rsidRPr="00372B8A" w:rsidRDefault="00101FE5" w:rsidP="00101FE5">
            <w:pPr>
              <w:widowControl w:val="0"/>
              <w:spacing w:after="0" w:line="240" w:lineRule="auto"/>
              <w:jc w:val="center"/>
              <w:rPr>
                <w:rFonts w:ascii="Times New Roman" w:hAnsi="Times New Roman" w:cs="Times New Roman"/>
                <w:bCs/>
                <w:iCs/>
                <w:sz w:val="24"/>
                <w:szCs w:val="24"/>
                <w:lang w:val="uk-UA"/>
              </w:rPr>
            </w:pPr>
            <w:r w:rsidRPr="00372B8A">
              <w:rPr>
                <w:rFonts w:ascii="Times New Roman" w:hAnsi="Times New Roman" w:cs="Times New Roman"/>
                <w:bCs/>
                <w:iCs/>
                <w:sz w:val="24"/>
                <w:szCs w:val="24"/>
                <w:lang w:val="uk-UA"/>
              </w:rPr>
              <w:t>4</w:t>
            </w:r>
          </w:p>
        </w:tc>
      </w:tr>
      <w:tr w:rsidR="00101FE5" w:rsidRPr="00372B8A" w14:paraId="0480F0BB" w14:textId="77777777" w:rsidTr="00101FE5">
        <w:trPr>
          <w:jc w:val="center"/>
        </w:trPr>
        <w:tc>
          <w:tcPr>
            <w:tcW w:w="8702" w:type="dxa"/>
            <w:gridSpan w:val="2"/>
            <w:tcBorders>
              <w:top w:val="single" w:sz="6" w:space="0" w:color="auto"/>
              <w:left w:val="single" w:sz="6" w:space="0" w:color="auto"/>
              <w:bottom w:val="single" w:sz="6" w:space="0" w:color="auto"/>
              <w:right w:val="single" w:sz="6" w:space="0" w:color="auto"/>
            </w:tcBorders>
            <w:shd w:val="clear" w:color="auto" w:fill="auto"/>
          </w:tcPr>
          <w:p w14:paraId="0C8E913E" w14:textId="77777777" w:rsidR="00101FE5" w:rsidRPr="00372B8A" w:rsidRDefault="00101FE5" w:rsidP="00101FE5">
            <w:pPr>
              <w:widowControl w:val="0"/>
              <w:spacing w:after="0" w:line="240" w:lineRule="auto"/>
              <w:ind w:left="-28"/>
              <w:rPr>
                <w:rFonts w:ascii="Times New Roman" w:hAnsi="Times New Roman" w:cs="Times New Roman"/>
                <w:b/>
                <w:bCs/>
                <w:iCs/>
                <w:sz w:val="24"/>
                <w:szCs w:val="24"/>
                <w:lang w:val="uk-UA"/>
              </w:rPr>
            </w:pPr>
            <w:r w:rsidRPr="00372B8A">
              <w:rPr>
                <w:rFonts w:ascii="Times New Roman" w:hAnsi="Times New Roman" w:cs="Times New Roman"/>
                <w:b/>
                <w:bCs/>
                <w:iCs/>
                <w:sz w:val="24"/>
                <w:szCs w:val="24"/>
                <w:lang w:val="uk-UA"/>
              </w:rPr>
              <w:t>Разом</w:t>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14:paraId="5466BD81" w14:textId="77777777" w:rsidR="00101FE5" w:rsidRPr="00372B8A" w:rsidRDefault="00101FE5" w:rsidP="00101FE5">
            <w:pPr>
              <w:widowControl w:val="0"/>
              <w:spacing w:after="0" w:line="240" w:lineRule="auto"/>
              <w:jc w:val="center"/>
              <w:rPr>
                <w:rFonts w:ascii="Times New Roman" w:hAnsi="Times New Roman" w:cs="Times New Roman"/>
                <w:b/>
                <w:bCs/>
                <w:iCs/>
                <w:sz w:val="24"/>
                <w:szCs w:val="24"/>
                <w:lang w:val="uk-UA"/>
              </w:rPr>
            </w:pPr>
            <w:r w:rsidRPr="00372B8A">
              <w:rPr>
                <w:rFonts w:ascii="Times New Roman" w:hAnsi="Times New Roman" w:cs="Times New Roman"/>
                <w:b/>
                <w:bCs/>
                <w:iCs/>
                <w:sz w:val="24"/>
                <w:szCs w:val="24"/>
                <w:lang w:val="uk-UA"/>
              </w:rPr>
              <w:t>28</w:t>
            </w:r>
          </w:p>
        </w:tc>
      </w:tr>
    </w:tbl>
    <w:p w14:paraId="5167F4AF" w14:textId="77777777" w:rsidR="00101FE5" w:rsidRPr="00372B8A" w:rsidRDefault="00101FE5" w:rsidP="00101FE5">
      <w:pPr>
        <w:tabs>
          <w:tab w:val="left" w:pos="1134"/>
        </w:tabs>
        <w:spacing w:after="0" w:line="240" w:lineRule="auto"/>
        <w:ind w:firstLine="709"/>
        <w:rPr>
          <w:rFonts w:ascii="Times New Roman" w:hAnsi="Times New Roman" w:cs="Times New Roman"/>
          <w:b/>
          <w:bCs/>
          <w:sz w:val="24"/>
          <w:szCs w:val="24"/>
          <w:lang w:val="uk-UA"/>
        </w:rPr>
      </w:pPr>
      <w:r w:rsidRPr="00372B8A">
        <w:rPr>
          <w:rFonts w:ascii="Times New Roman" w:hAnsi="Times New Roman" w:cs="Times New Roman"/>
          <w:b/>
          <w:sz w:val="24"/>
          <w:szCs w:val="24"/>
          <w:lang w:val="uk-UA"/>
        </w:rPr>
        <w:t xml:space="preserve">Теми лабораторних занять: </w:t>
      </w:r>
      <w:r w:rsidRPr="00372B8A">
        <w:rPr>
          <w:rFonts w:ascii="Times New Roman" w:hAnsi="Times New Roman" w:cs="Times New Roman"/>
          <w:sz w:val="24"/>
          <w:szCs w:val="24"/>
          <w:lang w:val="uk-UA"/>
        </w:rPr>
        <w:t>Навчальною програмою не передбачено</w:t>
      </w:r>
    </w:p>
    <w:p w14:paraId="7AA6D1E4" w14:textId="77777777" w:rsidR="00101FE5" w:rsidRPr="00372B8A" w:rsidRDefault="00101FE5" w:rsidP="00101FE5">
      <w:pPr>
        <w:widowControl w:val="0"/>
        <w:spacing w:after="0" w:line="240" w:lineRule="auto"/>
        <w:ind w:right="8"/>
        <w:jc w:val="center"/>
        <w:rPr>
          <w:rFonts w:ascii="Times New Roman" w:hAnsi="Times New Roman" w:cs="Times New Roman"/>
          <w:b/>
          <w:sz w:val="24"/>
          <w:szCs w:val="24"/>
          <w:lang w:val="uk-UA"/>
        </w:rPr>
      </w:pPr>
      <w:r w:rsidRPr="00372B8A">
        <w:rPr>
          <w:rFonts w:ascii="Times New Roman" w:hAnsi="Times New Roman" w:cs="Times New Roman"/>
          <w:b/>
          <w:sz w:val="24"/>
          <w:szCs w:val="24"/>
          <w:lang w:val="uk-UA"/>
        </w:rPr>
        <w:t>САМ</w:t>
      </w:r>
      <w:bookmarkStart w:id="1" w:name="a014_mod1_samost"/>
      <w:bookmarkEnd w:id="1"/>
      <w:r w:rsidRPr="00372B8A">
        <w:rPr>
          <w:rFonts w:ascii="Times New Roman" w:hAnsi="Times New Roman" w:cs="Times New Roman"/>
          <w:b/>
          <w:sz w:val="24"/>
          <w:szCs w:val="24"/>
          <w:lang w:val="uk-UA"/>
        </w:rPr>
        <w:t>ОСТІЙНА РОБОТА</w:t>
      </w:r>
      <w:bookmarkStart w:id="2" w:name="Zmist1ModulSamost"/>
      <w:bookmarkEnd w:id="2"/>
      <w:r w:rsidRPr="00372B8A">
        <w:rPr>
          <w:rFonts w:ascii="Times New Roman" w:hAnsi="Times New Roman" w:cs="Times New Roman"/>
          <w:b/>
          <w:sz w:val="24"/>
          <w:szCs w:val="24"/>
          <w:lang w:val="uk-UA"/>
        </w:rPr>
        <w:t xml:space="preserve"> </w:t>
      </w:r>
    </w:p>
    <w:tbl>
      <w:tblPr>
        <w:tblW w:w="72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5103"/>
        <w:gridCol w:w="1276"/>
      </w:tblGrid>
      <w:tr w:rsidR="00101FE5" w:rsidRPr="00372B8A" w14:paraId="0BDCFCFA" w14:textId="77777777" w:rsidTr="00101FE5">
        <w:trPr>
          <w:jc w:val="center"/>
        </w:trPr>
        <w:tc>
          <w:tcPr>
            <w:tcW w:w="851" w:type="dxa"/>
            <w:shd w:val="clear" w:color="auto" w:fill="auto"/>
            <w:vAlign w:val="center"/>
          </w:tcPr>
          <w:p w14:paraId="6CCF2165" w14:textId="77777777" w:rsidR="00101FE5" w:rsidRPr="00372B8A" w:rsidRDefault="00101FE5" w:rsidP="00101FE5">
            <w:pPr>
              <w:widowControl w:val="0"/>
              <w:spacing w:after="0" w:line="240" w:lineRule="auto"/>
              <w:jc w:val="center"/>
              <w:rPr>
                <w:rFonts w:ascii="Times New Roman" w:hAnsi="Times New Roman" w:cs="Times New Roman"/>
                <w:b/>
                <w:bCs/>
                <w:sz w:val="24"/>
                <w:szCs w:val="24"/>
                <w:lang w:val="uk-UA"/>
              </w:rPr>
            </w:pPr>
            <w:r w:rsidRPr="00372B8A">
              <w:rPr>
                <w:rFonts w:ascii="Times New Roman" w:hAnsi="Times New Roman" w:cs="Times New Roman"/>
                <w:b/>
                <w:bCs/>
                <w:sz w:val="24"/>
                <w:szCs w:val="24"/>
                <w:lang w:val="uk-UA"/>
              </w:rPr>
              <w:t xml:space="preserve">№ </w:t>
            </w:r>
            <w:proofErr w:type="spellStart"/>
            <w:r w:rsidRPr="00372B8A">
              <w:rPr>
                <w:rFonts w:ascii="Times New Roman" w:hAnsi="Times New Roman" w:cs="Times New Roman"/>
                <w:b/>
                <w:bCs/>
                <w:sz w:val="24"/>
                <w:szCs w:val="24"/>
                <w:lang w:val="uk-UA"/>
              </w:rPr>
              <w:t>з.п</w:t>
            </w:r>
            <w:proofErr w:type="spellEnd"/>
            <w:r w:rsidRPr="00372B8A">
              <w:rPr>
                <w:rFonts w:ascii="Times New Roman" w:hAnsi="Times New Roman" w:cs="Times New Roman"/>
                <w:b/>
                <w:bCs/>
                <w:sz w:val="24"/>
                <w:szCs w:val="24"/>
                <w:lang w:val="uk-UA"/>
              </w:rPr>
              <w:t>.</w:t>
            </w:r>
          </w:p>
        </w:tc>
        <w:tc>
          <w:tcPr>
            <w:tcW w:w="5103" w:type="dxa"/>
            <w:shd w:val="clear" w:color="auto" w:fill="auto"/>
            <w:vAlign w:val="center"/>
          </w:tcPr>
          <w:p w14:paraId="61410C69" w14:textId="77777777" w:rsidR="00101FE5" w:rsidRPr="00372B8A" w:rsidRDefault="00101FE5" w:rsidP="00101FE5">
            <w:pPr>
              <w:widowControl w:val="0"/>
              <w:spacing w:after="0" w:line="240" w:lineRule="auto"/>
              <w:jc w:val="center"/>
              <w:rPr>
                <w:rFonts w:ascii="Times New Roman" w:hAnsi="Times New Roman" w:cs="Times New Roman"/>
                <w:b/>
                <w:bCs/>
                <w:sz w:val="24"/>
                <w:szCs w:val="24"/>
                <w:lang w:val="uk-UA"/>
              </w:rPr>
            </w:pPr>
            <w:r w:rsidRPr="00372B8A">
              <w:rPr>
                <w:rFonts w:ascii="Times New Roman" w:hAnsi="Times New Roman" w:cs="Times New Roman"/>
                <w:b/>
                <w:bCs/>
                <w:sz w:val="24"/>
                <w:szCs w:val="24"/>
                <w:lang w:val="uk-UA"/>
              </w:rPr>
              <w:t>Тема</w:t>
            </w:r>
          </w:p>
        </w:tc>
        <w:tc>
          <w:tcPr>
            <w:tcW w:w="1276" w:type="dxa"/>
            <w:shd w:val="clear" w:color="auto" w:fill="auto"/>
            <w:vAlign w:val="center"/>
          </w:tcPr>
          <w:p w14:paraId="17860791" w14:textId="77777777" w:rsidR="00101FE5" w:rsidRPr="00372B8A" w:rsidRDefault="00101FE5" w:rsidP="00101FE5">
            <w:pPr>
              <w:widowControl w:val="0"/>
              <w:spacing w:after="0" w:line="240" w:lineRule="auto"/>
              <w:jc w:val="center"/>
              <w:rPr>
                <w:rFonts w:ascii="Times New Roman" w:hAnsi="Times New Roman" w:cs="Times New Roman"/>
                <w:b/>
                <w:bCs/>
                <w:sz w:val="24"/>
                <w:szCs w:val="24"/>
                <w:lang w:val="uk-UA"/>
              </w:rPr>
            </w:pPr>
            <w:r w:rsidRPr="00372B8A">
              <w:rPr>
                <w:rFonts w:ascii="Times New Roman" w:hAnsi="Times New Roman" w:cs="Times New Roman"/>
                <w:b/>
                <w:bCs/>
                <w:sz w:val="24"/>
                <w:szCs w:val="24"/>
                <w:lang w:val="uk-UA"/>
              </w:rPr>
              <w:t>Кіль</w:t>
            </w:r>
            <w:r w:rsidRPr="00372B8A">
              <w:rPr>
                <w:rFonts w:ascii="Times New Roman" w:hAnsi="Times New Roman" w:cs="Times New Roman"/>
                <w:b/>
                <w:bCs/>
                <w:sz w:val="24"/>
                <w:szCs w:val="24"/>
                <w:lang w:val="uk-UA"/>
              </w:rPr>
              <w:softHyphen/>
              <w:t>кість годин</w:t>
            </w:r>
          </w:p>
        </w:tc>
      </w:tr>
      <w:tr w:rsidR="00101FE5" w:rsidRPr="00372B8A" w14:paraId="6A65505B" w14:textId="77777777" w:rsidTr="00101FE5">
        <w:trPr>
          <w:jc w:val="center"/>
        </w:trPr>
        <w:tc>
          <w:tcPr>
            <w:tcW w:w="851" w:type="dxa"/>
            <w:shd w:val="clear" w:color="auto" w:fill="auto"/>
          </w:tcPr>
          <w:p w14:paraId="37E1B83F" w14:textId="77777777" w:rsidR="00101FE5" w:rsidRPr="00372B8A" w:rsidRDefault="00101FE5" w:rsidP="00101FE5">
            <w:pPr>
              <w:widowControl w:val="0"/>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1.</w:t>
            </w:r>
          </w:p>
        </w:tc>
        <w:tc>
          <w:tcPr>
            <w:tcW w:w="5103" w:type="dxa"/>
            <w:shd w:val="clear" w:color="auto" w:fill="auto"/>
          </w:tcPr>
          <w:p w14:paraId="69660FEB" w14:textId="77777777" w:rsidR="00101FE5" w:rsidRPr="00372B8A" w:rsidRDefault="00101FE5" w:rsidP="00101FE5">
            <w:pPr>
              <w:pStyle w:val="20"/>
              <w:keepNext w:val="0"/>
              <w:widowControl w:val="0"/>
              <w:spacing w:before="0" w:after="0"/>
              <w:rPr>
                <w:rFonts w:ascii="Times New Roman" w:hAnsi="Times New Roman" w:cs="Times New Roman"/>
                <w:b w:val="0"/>
                <w:i w:val="0"/>
                <w:sz w:val="24"/>
                <w:szCs w:val="24"/>
              </w:rPr>
            </w:pPr>
            <w:proofErr w:type="spellStart"/>
            <w:r w:rsidRPr="00372B8A">
              <w:rPr>
                <w:rFonts w:ascii="Times New Roman" w:hAnsi="Times New Roman" w:cs="Times New Roman"/>
                <w:b w:val="0"/>
                <w:i w:val="0"/>
                <w:sz w:val="24"/>
                <w:szCs w:val="24"/>
              </w:rPr>
              <w:t>Підготовка</w:t>
            </w:r>
            <w:proofErr w:type="spellEnd"/>
            <w:r w:rsidRPr="00372B8A">
              <w:rPr>
                <w:rFonts w:ascii="Times New Roman" w:hAnsi="Times New Roman" w:cs="Times New Roman"/>
                <w:b w:val="0"/>
                <w:i w:val="0"/>
                <w:sz w:val="24"/>
                <w:szCs w:val="24"/>
              </w:rPr>
              <w:t xml:space="preserve"> до </w:t>
            </w:r>
            <w:proofErr w:type="spellStart"/>
            <w:r w:rsidRPr="00372B8A">
              <w:rPr>
                <w:rFonts w:ascii="Times New Roman" w:hAnsi="Times New Roman" w:cs="Times New Roman"/>
                <w:b w:val="0"/>
                <w:i w:val="0"/>
                <w:sz w:val="24"/>
                <w:szCs w:val="24"/>
              </w:rPr>
              <w:t>практичних</w:t>
            </w:r>
            <w:proofErr w:type="spellEnd"/>
            <w:r w:rsidRPr="00372B8A">
              <w:rPr>
                <w:rFonts w:ascii="Times New Roman" w:hAnsi="Times New Roman" w:cs="Times New Roman"/>
                <w:b w:val="0"/>
                <w:i w:val="0"/>
                <w:sz w:val="24"/>
                <w:szCs w:val="24"/>
              </w:rPr>
              <w:t xml:space="preserve"> занять – теоретична та </w:t>
            </w:r>
            <w:proofErr w:type="spellStart"/>
            <w:r w:rsidRPr="00372B8A">
              <w:rPr>
                <w:rFonts w:ascii="Times New Roman" w:hAnsi="Times New Roman" w:cs="Times New Roman"/>
                <w:b w:val="0"/>
                <w:i w:val="0"/>
                <w:sz w:val="24"/>
                <w:szCs w:val="24"/>
              </w:rPr>
              <w:t>опрацювання</w:t>
            </w:r>
            <w:proofErr w:type="spellEnd"/>
            <w:r w:rsidRPr="00372B8A">
              <w:rPr>
                <w:rFonts w:ascii="Times New Roman" w:hAnsi="Times New Roman" w:cs="Times New Roman"/>
                <w:b w:val="0"/>
                <w:i w:val="0"/>
                <w:sz w:val="24"/>
                <w:szCs w:val="24"/>
              </w:rPr>
              <w:t xml:space="preserve"> </w:t>
            </w:r>
            <w:proofErr w:type="spellStart"/>
            <w:r w:rsidRPr="00372B8A">
              <w:rPr>
                <w:rFonts w:ascii="Times New Roman" w:hAnsi="Times New Roman" w:cs="Times New Roman"/>
                <w:b w:val="0"/>
                <w:i w:val="0"/>
                <w:sz w:val="24"/>
                <w:szCs w:val="24"/>
              </w:rPr>
              <w:t>практичних</w:t>
            </w:r>
            <w:proofErr w:type="spellEnd"/>
            <w:r w:rsidRPr="00372B8A">
              <w:rPr>
                <w:rFonts w:ascii="Times New Roman" w:hAnsi="Times New Roman" w:cs="Times New Roman"/>
                <w:b w:val="0"/>
                <w:i w:val="0"/>
                <w:sz w:val="24"/>
                <w:szCs w:val="24"/>
              </w:rPr>
              <w:t xml:space="preserve"> </w:t>
            </w:r>
            <w:proofErr w:type="spellStart"/>
            <w:r w:rsidRPr="00372B8A">
              <w:rPr>
                <w:rFonts w:ascii="Times New Roman" w:hAnsi="Times New Roman" w:cs="Times New Roman"/>
                <w:b w:val="0"/>
                <w:i w:val="0"/>
                <w:sz w:val="24"/>
                <w:szCs w:val="24"/>
              </w:rPr>
              <w:t>навичок</w:t>
            </w:r>
            <w:proofErr w:type="spellEnd"/>
          </w:p>
        </w:tc>
        <w:tc>
          <w:tcPr>
            <w:tcW w:w="1276" w:type="dxa"/>
            <w:shd w:val="clear" w:color="auto" w:fill="auto"/>
            <w:vAlign w:val="center"/>
          </w:tcPr>
          <w:p w14:paraId="0B7D8BB5" w14:textId="77777777" w:rsidR="00101FE5" w:rsidRPr="00372B8A" w:rsidRDefault="00101FE5" w:rsidP="00101FE5">
            <w:pPr>
              <w:widowControl w:val="0"/>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25</w:t>
            </w:r>
          </w:p>
        </w:tc>
      </w:tr>
      <w:tr w:rsidR="00101FE5" w:rsidRPr="00372B8A" w14:paraId="084D25A5" w14:textId="77777777" w:rsidTr="00101FE5">
        <w:trPr>
          <w:jc w:val="center"/>
        </w:trPr>
        <w:tc>
          <w:tcPr>
            <w:tcW w:w="851" w:type="dxa"/>
            <w:shd w:val="clear" w:color="auto" w:fill="auto"/>
          </w:tcPr>
          <w:p w14:paraId="4BC89657" w14:textId="77777777" w:rsidR="00101FE5" w:rsidRPr="00372B8A" w:rsidRDefault="00101FE5" w:rsidP="00101FE5">
            <w:pPr>
              <w:widowControl w:val="0"/>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2.</w:t>
            </w:r>
          </w:p>
        </w:tc>
        <w:tc>
          <w:tcPr>
            <w:tcW w:w="5103" w:type="dxa"/>
            <w:shd w:val="clear" w:color="auto" w:fill="auto"/>
          </w:tcPr>
          <w:p w14:paraId="693C54EE" w14:textId="77777777" w:rsidR="00101FE5" w:rsidRPr="00372B8A" w:rsidRDefault="00101FE5" w:rsidP="00101FE5">
            <w:pPr>
              <w:pStyle w:val="20"/>
              <w:keepNext w:val="0"/>
              <w:widowControl w:val="0"/>
              <w:spacing w:before="0" w:after="0"/>
              <w:rPr>
                <w:rFonts w:ascii="Times New Roman" w:hAnsi="Times New Roman" w:cs="Times New Roman"/>
                <w:b w:val="0"/>
                <w:i w:val="0"/>
                <w:sz w:val="24"/>
                <w:szCs w:val="24"/>
              </w:rPr>
            </w:pPr>
            <w:proofErr w:type="spellStart"/>
            <w:r w:rsidRPr="00372B8A">
              <w:rPr>
                <w:rFonts w:ascii="Times New Roman" w:hAnsi="Times New Roman" w:cs="Times New Roman"/>
                <w:b w:val="0"/>
                <w:i w:val="0"/>
                <w:sz w:val="24"/>
                <w:szCs w:val="24"/>
              </w:rPr>
              <w:t>Самостійне</w:t>
            </w:r>
            <w:proofErr w:type="spellEnd"/>
            <w:r w:rsidRPr="00372B8A">
              <w:rPr>
                <w:rFonts w:ascii="Times New Roman" w:hAnsi="Times New Roman" w:cs="Times New Roman"/>
                <w:b w:val="0"/>
                <w:i w:val="0"/>
                <w:sz w:val="24"/>
                <w:szCs w:val="24"/>
              </w:rPr>
              <w:t xml:space="preserve"> </w:t>
            </w:r>
            <w:proofErr w:type="spellStart"/>
            <w:r w:rsidRPr="00372B8A">
              <w:rPr>
                <w:rFonts w:ascii="Times New Roman" w:hAnsi="Times New Roman" w:cs="Times New Roman"/>
                <w:b w:val="0"/>
                <w:i w:val="0"/>
                <w:sz w:val="24"/>
                <w:szCs w:val="24"/>
              </w:rPr>
              <w:t>опрацювання</w:t>
            </w:r>
            <w:proofErr w:type="spellEnd"/>
            <w:r w:rsidRPr="00372B8A">
              <w:rPr>
                <w:rFonts w:ascii="Times New Roman" w:hAnsi="Times New Roman" w:cs="Times New Roman"/>
                <w:b w:val="0"/>
                <w:i w:val="0"/>
                <w:sz w:val="24"/>
                <w:szCs w:val="24"/>
              </w:rPr>
              <w:t xml:space="preserve"> тем, </w:t>
            </w:r>
            <w:proofErr w:type="spellStart"/>
            <w:r w:rsidRPr="00372B8A">
              <w:rPr>
                <w:rFonts w:ascii="Times New Roman" w:hAnsi="Times New Roman" w:cs="Times New Roman"/>
                <w:b w:val="0"/>
                <w:i w:val="0"/>
                <w:sz w:val="24"/>
                <w:szCs w:val="24"/>
              </w:rPr>
              <w:t>які</w:t>
            </w:r>
            <w:proofErr w:type="spellEnd"/>
            <w:r w:rsidRPr="00372B8A">
              <w:rPr>
                <w:rFonts w:ascii="Times New Roman" w:hAnsi="Times New Roman" w:cs="Times New Roman"/>
                <w:b w:val="0"/>
                <w:i w:val="0"/>
                <w:sz w:val="24"/>
                <w:szCs w:val="24"/>
              </w:rPr>
              <w:t xml:space="preserve"> не </w:t>
            </w:r>
            <w:proofErr w:type="spellStart"/>
            <w:r w:rsidRPr="00372B8A">
              <w:rPr>
                <w:rFonts w:ascii="Times New Roman" w:hAnsi="Times New Roman" w:cs="Times New Roman"/>
                <w:b w:val="0"/>
                <w:i w:val="0"/>
                <w:sz w:val="24"/>
                <w:szCs w:val="24"/>
              </w:rPr>
              <w:t>входять</w:t>
            </w:r>
            <w:proofErr w:type="spellEnd"/>
            <w:r w:rsidRPr="00372B8A">
              <w:rPr>
                <w:rFonts w:ascii="Times New Roman" w:hAnsi="Times New Roman" w:cs="Times New Roman"/>
                <w:b w:val="0"/>
                <w:i w:val="0"/>
                <w:sz w:val="24"/>
                <w:szCs w:val="24"/>
              </w:rPr>
              <w:t xml:space="preserve"> </w:t>
            </w:r>
            <w:proofErr w:type="gramStart"/>
            <w:r w:rsidRPr="00372B8A">
              <w:rPr>
                <w:rFonts w:ascii="Times New Roman" w:hAnsi="Times New Roman" w:cs="Times New Roman"/>
                <w:b w:val="0"/>
                <w:i w:val="0"/>
                <w:sz w:val="24"/>
                <w:szCs w:val="24"/>
              </w:rPr>
              <w:t>до плану</w:t>
            </w:r>
            <w:proofErr w:type="gramEnd"/>
            <w:r w:rsidRPr="00372B8A">
              <w:rPr>
                <w:rFonts w:ascii="Times New Roman" w:hAnsi="Times New Roman" w:cs="Times New Roman"/>
                <w:b w:val="0"/>
                <w:i w:val="0"/>
                <w:sz w:val="24"/>
                <w:szCs w:val="24"/>
              </w:rPr>
              <w:t xml:space="preserve"> </w:t>
            </w:r>
            <w:proofErr w:type="spellStart"/>
            <w:r w:rsidRPr="00372B8A">
              <w:rPr>
                <w:rFonts w:ascii="Times New Roman" w:hAnsi="Times New Roman" w:cs="Times New Roman"/>
                <w:b w:val="0"/>
                <w:i w:val="0"/>
                <w:sz w:val="24"/>
                <w:szCs w:val="24"/>
              </w:rPr>
              <w:t>аудиторних</w:t>
            </w:r>
            <w:proofErr w:type="spellEnd"/>
            <w:r w:rsidRPr="00372B8A">
              <w:rPr>
                <w:rFonts w:ascii="Times New Roman" w:hAnsi="Times New Roman" w:cs="Times New Roman"/>
                <w:b w:val="0"/>
                <w:i w:val="0"/>
                <w:sz w:val="24"/>
                <w:szCs w:val="24"/>
              </w:rPr>
              <w:t xml:space="preserve"> занять</w:t>
            </w:r>
          </w:p>
        </w:tc>
        <w:tc>
          <w:tcPr>
            <w:tcW w:w="1276" w:type="dxa"/>
            <w:shd w:val="clear" w:color="auto" w:fill="auto"/>
            <w:vAlign w:val="center"/>
          </w:tcPr>
          <w:p w14:paraId="4A9319AF" w14:textId="77777777" w:rsidR="00101FE5" w:rsidRPr="00372B8A" w:rsidRDefault="00101FE5" w:rsidP="00101FE5">
            <w:pPr>
              <w:widowControl w:val="0"/>
              <w:spacing w:after="0" w:line="240" w:lineRule="auto"/>
              <w:jc w:val="center"/>
              <w:rPr>
                <w:rFonts w:ascii="Times New Roman" w:hAnsi="Times New Roman" w:cs="Times New Roman"/>
                <w:sz w:val="24"/>
                <w:szCs w:val="24"/>
                <w:lang w:val="uk-UA"/>
              </w:rPr>
            </w:pPr>
          </w:p>
        </w:tc>
      </w:tr>
      <w:tr w:rsidR="00101FE5" w:rsidRPr="00372B8A" w14:paraId="2F95D296" w14:textId="77777777" w:rsidTr="00101FE5">
        <w:trPr>
          <w:jc w:val="center"/>
        </w:trPr>
        <w:tc>
          <w:tcPr>
            <w:tcW w:w="851" w:type="dxa"/>
            <w:tcBorders>
              <w:top w:val="single" w:sz="6" w:space="0" w:color="auto"/>
              <w:left w:val="single" w:sz="6" w:space="0" w:color="auto"/>
              <w:bottom w:val="single" w:sz="6" w:space="0" w:color="auto"/>
              <w:right w:val="single" w:sz="6" w:space="0" w:color="auto"/>
            </w:tcBorders>
            <w:shd w:val="clear" w:color="auto" w:fill="auto"/>
          </w:tcPr>
          <w:p w14:paraId="12A9E0F8" w14:textId="77777777" w:rsidR="00101FE5" w:rsidRPr="00372B8A" w:rsidRDefault="00101FE5" w:rsidP="00101FE5">
            <w:pPr>
              <w:widowControl w:val="0"/>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3.</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1A283C26" w14:textId="77777777" w:rsidR="00101FE5" w:rsidRPr="00372B8A" w:rsidRDefault="00101FE5" w:rsidP="00101FE5">
            <w:pPr>
              <w:pStyle w:val="7"/>
              <w:keepNext w:val="0"/>
              <w:widowControl w:val="0"/>
              <w:jc w:val="left"/>
              <w:rPr>
                <w:bCs/>
                <w:iCs/>
                <w:sz w:val="24"/>
                <w:szCs w:val="24"/>
              </w:rPr>
            </w:pPr>
            <w:r w:rsidRPr="00372B8A">
              <w:rPr>
                <w:bCs/>
                <w:iCs/>
                <w:sz w:val="24"/>
                <w:szCs w:val="24"/>
              </w:rPr>
              <w:t>Індивідуальна робота</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4983E2C" w14:textId="77777777" w:rsidR="00101FE5" w:rsidRPr="00372B8A" w:rsidRDefault="00101FE5" w:rsidP="00101FE5">
            <w:pPr>
              <w:widowControl w:val="0"/>
              <w:spacing w:after="0" w:line="240" w:lineRule="auto"/>
              <w:jc w:val="center"/>
              <w:rPr>
                <w:rFonts w:ascii="Times New Roman" w:hAnsi="Times New Roman" w:cs="Times New Roman"/>
                <w:bCs/>
                <w:iCs/>
                <w:sz w:val="24"/>
                <w:szCs w:val="24"/>
                <w:lang w:val="uk-UA"/>
              </w:rPr>
            </w:pPr>
            <w:r w:rsidRPr="00372B8A">
              <w:rPr>
                <w:rFonts w:ascii="Times New Roman" w:hAnsi="Times New Roman" w:cs="Times New Roman"/>
                <w:bCs/>
                <w:iCs/>
                <w:sz w:val="24"/>
                <w:szCs w:val="24"/>
                <w:lang w:val="uk-UA"/>
              </w:rPr>
              <w:t>0</w:t>
            </w:r>
          </w:p>
        </w:tc>
      </w:tr>
      <w:tr w:rsidR="00101FE5" w:rsidRPr="00372B8A" w14:paraId="1E176892" w14:textId="77777777" w:rsidTr="00101FE5">
        <w:trPr>
          <w:jc w:val="center"/>
        </w:trPr>
        <w:tc>
          <w:tcPr>
            <w:tcW w:w="851" w:type="dxa"/>
            <w:tcBorders>
              <w:top w:val="single" w:sz="6" w:space="0" w:color="auto"/>
              <w:left w:val="single" w:sz="6" w:space="0" w:color="auto"/>
              <w:bottom w:val="single" w:sz="6" w:space="0" w:color="auto"/>
              <w:right w:val="single" w:sz="6" w:space="0" w:color="auto"/>
            </w:tcBorders>
            <w:shd w:val="clear" w:color="auto" w:fill="auto"/>
          </w:tcPr>
          <w:p w14:paraId="21BC8B9A" w14:textId="77777777" w:rsidR="00101FE5" w:rsidRPr="00372B8A" w:rsidRDefault="00101FE5" w:rsidP="00101FE5">
            <w:pPr>
              <w:widowControl w:val="0"/>
              <w:spacing w:after="0" w:line="240" w:lineRule="auto"/>
              <w:jc w:val="center"/>
              <w:rPr>
                <w:rFonts w:ascii="Times New Roman" w:hAnsi="Times New Roman" w:cs="Times New Roman"/>
                <w:sz w:val="24"/>
                <w:szCs w:val="24"/>
                <w:lang w:val="uk-UA"/>
              </w:rPr>
            </w:pPr>
            <w:r w:rsidRPr="00372B8A">
              <w:rPr>
                <w:rFonts w:ascii="Times New Roman" w:hAnsi="Times New Roman" w:cs="Times New Roman"/>
                <w:sz w:val="24"/>
                <w:szCs w:val="24"/>
                <w:lang w:val="uk-UA"/>
              </w:rPr>
              <w:t>4</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594454E2" w14:textId="77777777" w:rsidR="00101FE5" w:rsidRPr="00372B8A" w:rsidRDefault="00101FE5" w:rsidP="00101FE5">
            <w:pPr>
              <w:widowControl w:val="0"/>
              <w:spacing w:after="0" w:line="240" w:lineRule="auto"/>
              <w:jc w:val="both"/>
              <w:rPr>
                <w:rFonts w:ascii="Times New Roman" w:hAnsi="Times New Roman" w:cs="Times New Roman"/>
                <w:bCs/>
                <w:iCs/>
                <w:sz w:val="24"/>
                <w:szCs w:val="24"/>
                <w:lang w:val="uk-UA"/>
              </w:rPr>
            </w:pPr>
            <w:proofErr w:type="spellStart"/>
            <w:r w:rsidRPr="00372B8A">
              <w:rPr>
                <w:rFonts w:ascii="Times New Roman" w:hAnsi="Times New Roman" w:cs="Times New Roman"/>
                <w:iCs/>
                <w:sz w:val="24"/>
                <w:szCs w:val="24"/>
              </w:rPr>
              <w:t>Підготовка</w:t>
            </w:r>
            <w:proofErr w:type="spellEnd"/>
            <w:r w:rsidRPr="00372B8A">
              <w:rPr>
                <w:rFonts w:ascii="Times New Roman" w:hAnsi="Times New Roman" w:cs="Times New Roman"/>
                <w:iCs/>
                <w:sz w:val="24"/>
                <w:szCs w:val="24"/>
              </w:rPr>
              <w:t xml:space="preserve"> до </w:t>
            </w:r>
            <w:proofErr w:type="spellStart"/>
            <w:r w:rsidRPr="00372B8A">
              <w:rPr>
                <w:rFonts w:ascii="Times New Roman" w:hAnsi="Times New Roman" w:cs="Times New Roman"/>
                <w:iCs/>
                <w:sz w:val="24"/>
                <w:szCs w:val="24"/>
                <w:lang w:val="uk-UA"/>
              </w:rPr>
              <w:t>дифзаліку</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D7935F3" w14:textId="77777777" w:rsidR="00101FE5" w:rsidRPr="00372B8A" w:rsidRDefault="00101FE5" w:rsidP="00101FE5">
            <w:pPr>
              <w:widowControl w:val="0"/>
              <w:spacing w:after="0" w:line="240" w:lineRule="auto"/>
              <w:jc w:val="center"/>
              <w:rPr>
                <w:rFonts w:ascii="Times New Roman" w:hAnsi="Times New Roman" w:cs="Times New Roman"/>
                <w:bCs/>
                <w:iCs/>
                <w:sz w:val="24"/>
                <w:szCs w:val="24"/>
                <w:lang w:val="uk-UA"/>
              </w:rPr>
            </w:pPr>
            <w:r w:rsidRPr="00372B8A">
              <w:rPr>
                <w:rFonts w:ascii="Times New Roman" w:hAnsi="Times New Roman" w:cs="Times New Roman"/>
                <w:bCs/>
                <w:iCs/>
                <w:sz w:val="24"/>
                <w:szCs w:val="24"/>
                <w:lang w:val="uk-UA"/>
              </w:rPr>
              <w:t>5</w:t>
            </w:r>
          </w:p>
        </w:tc>
      </w:tr>
      <w:tr w:rsidR="00101FE5" w:rsidRPr="00372B8A" w14:paraId="03C8E7F0" w14:textId="77777777" w:rsidTr="00101FE5">
        <w:trPr>
          <w:jc w:val="center"/>
        </w:trPr>
        <w:tc>
          <w:tcPr>
            <w:tcW w:w="5954" w:type="dxa"/>
            <w:gridSpan w:val="2"/>
            <w:tcBorders>
              <w:top w:val="single" w:sz="6" w:space="0" w:color="auto"/>
              <w:left w:val="single" w:sz="6" w:space="0" w:color="auto"/>
              <w:bottom w:val="single" w:sz="6" w:space="0" w:color="auto"/>
              <w:right w:val="single" w:sz="6" w:space="0" w:color="auto"/>
            </w:tcBorders>
            <w:shd w:val="clear" w:color="auto" w:fill="auto"/>
          </w:tcPr>
          <w:p w14:paraId="031372D9" w14:textId="77777777" w:rsidR="00101FE5" w:rsidRPr="00372B8A" w:rsidRDefault="00101FE5" w:rsidP="00101FE5">
            <w:pPr>
              <w:pStyle w:val="20"/>
              <w:keepNext w:val="0"/>
              <w:widowControl w:val="0"/>
              <w:spacing w:before="0" w:after="0"/>
              <w:rPr>
                <w:rFonts w:ascii="Times New Roman" w:hAnsi="Times New Roman" w:cs="Times New Roman"/>
                <w:iCs w:val="0"/>
                <w:sz w:val="24"/>
                <w:szCs w:val="24"/>
              </w:rPr>
            </w:pPr>
            <w:r w:rsidRPr="00372B8A">
              <w:rPr>
                <w:rFonts w:ascii="Times New Roman" w:hAnsi="Times New Roman" w:cs="Times New Roman"/>
                <w:iCs w:val="0"/>
                <w:sz w:val="24"/>
                <w:szCs w:val="24"/>
              </w:rPr>
              <w:t>Разом</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C299F17" w14:textId="77777777" w:rsidR="00101FE5" w:rsidRPr="00372B8A" w:rsidRDefault="00101FE5" w:rsidP="00101FE5">
            <w:pPr>
              <w:widowControl w:val="0"/>
              <w:spacing w:after="0" w:line="240" w:lineRule="auto"/>
              <w:jc w:val="center"/>
              <w:rPr>
                <w:rFonts w:ascii="Times New Roman" w:hAnsi="Times New Roman" w:cs="Times New Roman"/>
                <w:b/>
                <w:bCs/>
                <w:iCs/>
                <w:sz w:val="24"/>
                <w:szCs w:val="24"/>
                <w:lang w:val="uk-UA"/>
              </w:rPr>
            </w:pPr>
            <w:r w:rsidRPr="00372B8A">
              <w:rPr>
                <w:rFonts w:ascii="Times New Roman" w:hAnsi="Times New Roman" w:cs="Times New Roman"/>
                <w:b/>
                <w:bCs/>
                <w:iCs/>
                <w:sz w:val="24"/>
                <w:szCs w:val="24"/>
                <w:lang w:val="uk-UA"/>
              </w:rPr>
              <w:t>30</w:t>
            </w:r>
          </w:p>
        </w:tc>
      </w:tr>
    </w:tbl>
    <w:p w14:paraId="4D769D9B" w14:textId="77777777" w:rsidR="00101FE5" w:rsidRPr="00372B8A" w:rsidRDefault="00101FE5" w:rsidP="00101FE5">
      <w:pPr>
        <w:widowControl w:val="0"/>
        <w:tabs>
          <w:tab w:val="left" w:pos="1134"/>
        </w:tabs>
        <w:spacing w:after="0" w:line="240" w:lineRule="auto"/>
        <w:ind w:firstLine="709"/>
        <w:jc w:val="center"/>
        <w:rPr>
          <w:rFonts w:ascii="Times New Roman" w:hAnsi="Times New Roman" w:cs="Times New Roman"/>
          <w:b/>
          <w:sz w:val="24"/>
          <w:szCs w:val="24"/>
          <w:lang w:val="uk-UA"/>
        </w:rPr>
      </w:pPr>
      <w:r w:rsidRPr="00372B8A">
        <w:rPr>
          <w:rFonts w:ascii="Times New Roman" w:hAnsi="Times New Roman" w:cs="Times New Roman"/>
          <w:b/>
          <w:sz w:val="24"/>
          <w:szCs w:val="24"/>
          <w:lang w:val="uk-UA" w:bidi="uk-UA"/>
        </w:rPr>
        <w:t>Політика та цінності дисципліни</w:t>
      </w:r>
    </w:p>
    <w:p w14:paraId="5A891EB8" w14:textId="77777777" w:rsidR="00101FE5" w:rsidRPr="00372B8A" w:rsidRDefault="00101FE5" w:rsidP="00101FE5">
      <w:pPr>
        <w:tabs>
          <w:tab w:val="left" w:pos="1134"/>
        </w:tabs>
        <w:spacing w:after="0" w:line="240" w:lineRule="auto"/>
        <w:ind w:firstLine="709"/>
        <w:jc w:val="both"/>
        <w:rPr>
          <w:rFonts w:ascii="Times New Roman" w:hAnsi="Times New Roman" w:cs="Times New Roman"/>
          <w:b/>
          <w:sz w:val="24"/>
          <w:szCs w:val="24"/>
          <w:lang w:val="uk-UA"/>
        </w:rPr>
      </w:pPr>
      <w:r w:rsidRPr="00372B8A">
        <w:rPr>
          <w:rFonts w:ascii="Times New Roman" w:hAnsi="Times New Roman" w:cs="Times New Roman"/>
          <w:b/>
          <w:sz w:val="24"/>
          <w:szCs w:val="24"/>
          <w:lang w:val="uk-UA"/>
        </w:rPr>
        <w:t>Вимоги дисципліни</w:t>
      </w:r>
    </w:p>
    <w:p w14:paraId="596C69C2" w14:textId="77777777" w:rsidR="00101FE5" w:rsidRPr="00372B8A" w:rsidRDefault="00101FE5" w:rsidP="00101FE5">
      <w:pPr>
        <w:spacing w:after="0" w:line="240" w:lineRule="auto"/>
        <w:jc w:val="both"/>
        <w:rPr>
          <w:rFonts w:ascii="Times New Roman" w:eastAsia="Calibri" w:hAnsi="Times New Roman" w:cs="Times New Roman"/>
          <w:sz w:val="24"/>
          <w:szCs w:val="24"/>
        </w:rPr>
      </w:pPr>
      <w:r w:rsidRPr="00372B8A">
        <w:rPr>
          <w:rFonts w:ascii="Times New Roman" w:eastAsia="Calibri" w:hAnsi="Times New Roman" w:cs="Times New Roman"/>
          <w:sz w:val="24"/>
          <w:szCs w:val="24"/>
          <w:u w:val="single"/>
          <w:lang w:val="uk-UA"/>
        </w:rPr>
        <w:t>Вимоги дисципліни.</w:t>
      </w:r>
      <w:r w:rsidRPr="00372B8A">
        <w:rPr>
          <w:rFonts w:ascii="Times New Roman" w:eastAsia="Calibri" w:hAnsi="Times New Roman" w:cs="Times New Roman"/>
          <w:sz w:val="24"/>
          <w:szCs w:val="24"/>
          <w:lang w:val="uk-UA"/>
        </w:rPr>
        <w:t xml:space="preserve"> Навчальна дисципліна є нормативною для студентів. Студент зобов’язаний в повному обсязі оволодіти знаннями, вміннями, практичними навиками і </w:t>
      </w:r>
      <w:proofErr w:type="spellStart"/>
      <w:r w:rsidRPr="00372B8A">
        <w:rPr>
          <w:rFonts w:ascii="Times New Roman" w:eastAsia="Calibri" w:hAnsi="Times New Roman" w:cs="Times New Roman"/>
          <w:sz w:val="24"/>
          <w:szCs w:val="24"/>
          <w:lang w:val="uk-UA"/>
        </w:rPr>
        <w:t>компетентностями</w:t>
      </w:r>
      <w:proofErr w:type="spellEnd"/>
      <w:r w:rsidRPr="00372B8A">
        <w:rPr>
          <w:rFonts w:ascii="Times New Roman" w:eastAsia="Calibri" w:hAnsi="Times New Roman" w:cs="Times New Roman"/>
          <w:sz w:val="24"/>
          <w:szCs w:val="24"/>
          <w:lang w:val="uk-UA"/>
        </w:rPr>
        <w:t xml:space="preserve"> з дисципліни. </w:t>
      </w:r>
      <w:r w:rsidRPr="00372B8A">
        <w:rPr>
          <w:rFonts w:ascii="Times New Roman" w:eastAsia="Calibri" w:hAnsi="Times New Roman" w:cs="Times New Roman"/>
          <w:sz w:val="24"/>
          <w:szCs w:val="24"/>
        </w:rPr>
        <w:t xml:space="preserve">При </w:t>
      </w:r>
      <w:proofErr w:type="spellStart"/>
      <w:r w:rsidRPr="00372B8A">
        <w:rPr>
          <w:rFonts w:ascii="Times New Roman" w:eastAsia="Calibri" w:hAnsi="Times New Roman" w:cs="Times New Roman"/>
          <w:sz w:val="24"/>
          <w:szCs w:val="24"/>
        </w:rPr>
        <w:t>цьому</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обов’язково</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враховується</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присутність</w:t>
      </w:r>
      <w:proofErr w:type="spellEnd"/>
      <w:r w:rsidRPr="00372B8A">
        <w:rPr>
          <w:rFonts w:ascii="Times New Roman" w:eastAsia="Calibri" w:hAnsi="Times New Roman" w:cs="Times New Roman"/>
          <w:sz w:val="24"/>
          <w:szCs w:val="24"/>
        </w:rPr>
        <w:t xml:space="preserve"> та </w:t>
      </w:r>
      <w:proofErr w:type="spellStart"/>
      <w:r w:rsidRPr="00372B8A">
        <w:rPr>
          <w:rFonts w:ascii="Times New Roman" w:eastAsia="Calibri" w:hAnsi="Times New Roman" w:cs="Times New Roman"/>
          <w:sz w:val="24"/>
          <w:szCs w:val="24"/>
        </w:rPr>
        <w:t>активність</w:t>
      </w:r>
      <w:proofErr w:type="spellEnd"/>
      <w:r w:rsidRPr="00372B8A">
        <w:rPr>
          <w:rFonts w:ascii="Times New Roman" w:eastAsia="Calibri" w:hAnsi="Times New Roman" w:cs="Times New Roman"/>
          <w:sz w:val="24"/>
          <w:szCs w:val="24"/>
        </w:rPr>
        <w:t xml:space="preserve"> студента </w:t>
      </w:r>
      <w:proofErr w:type="spellStart"/>
      <w:r w:rsidRPr="00372B8A">
        <w:rPr>
          <w:rFonts w:ascii="Times New Roman" w:eastAsia="Calibri" w:hAnsi="Times New Roman" w:cs="Times New Roman"/>
          <w:sz w:val="24"/>
          <w:szCs w:val="24"/>
        </w:rPr>
        <w:t>під</w:t>
      </w:r>
      <w:proofErr w:type="spellEnd"/>
      <w:r w:rsidRPr="00372B8A">
        <w:rPr>
          <w:rFonts w:ascii="Times New Roman" w:eastAsia="Calibri" w:hAnsi="Times New Roman" w:cs="Times New Roman"/>
          <w:sz w:val="24"/>
          <w:szCs w:val="24"/>
        </w:rPr>
        <w:t xml:space="preserve"> час </w:t>
      </w:r>
      <w:proofErr w:type="spellStart"/>
      <w:r w:rsidRPr="00372B8A">
        <w:rPr>
          <w:rFonts w:ascii="Times New Roman" w:eastAsia="Calibri" w:hAnsi="Times New Roman" w:cs="Times New Roman"/>
          <w:sz w:val="24"/>
          <w:szCs w:val="24"/>
        </w:rPr>
        <w:t>практичних</w:t>
      </w:r>
      <w:proofErr w:type="spellEnd"/>
      <w:r w:rsidRPr="00372B8A">
        <w:rPr>
          <w:rFonts w:ascii="Times New Roman" w:eastAsia="Calibri" w:hAnsi="Times New Roman" w:cs="Times New Roman"/>
          <w:sz w:val="24"/>
          <w:szCs w:val="24"/>
        </w:rPr>
        <w:t xml:space="preserve"> занять та </w:t>
      </w:r>
      <w:proofErr w:type="spellStart"/>
      <w:r w:rsidRPr="00372B8A">
        <w:rPr>
          <w:rFonts w:ascii="Times New Roman" w:eastAsia="Calibri" w:hAnsi="Times New Roman" w:cs="Times New Roman"/>
          <w:sz w:val="24"/>
          <w:szCs w:val="24"/>
        </w:rPr>
        <w:t>лекцій</w:t>
      </w:r>
      <w:proofErr w:type="spellEnd"/>
      <w:r w:rsidRPr="00372B8A">
        <w:rPr>
          <w:rFonts w:ascii="Times New Roman" w:eastAsia="Calibri" w:hAnsi="Times New Roman" w:cs="Times New Roman"/>
          <w:sz w:val="24"/>
          <w:szCs w:val="24"/>
        </w:rPr>
        <w:t>.</w:t>
      </w:r>
    </w:p>
    <w:p w14:paraId="2F222D6A" w14:textId="77777777" w:rsidR="00101FE5" w:rsidRPr="00372B8A" w:rsidRDefault="00101FE5" w:rsidP="00101FE5">
      <w:pPr>
        <w:spacing w:after="0" w:line="240" w:lineRule="auto"/>
        <w:jc w:val="both"/>
        <w:rPr>
          <w:rFonts w:ascii="Times New Roman" w:eastAsia="Calibri" w:hAnsi="Times New Roman" w:cs="Times New Roman"/>
          <w:sz w:val="24"/>
          <w:szCs w:val="24"/>
        </w:rPr>
      </w:pPr>
      <w:proofErr w:type="spellStart"/>
      <w:r w:rsidRPr="00372B8A">
        <w:rPr>
          <w:rFonts w:ascii="Times New Roman" w:eastAsia="Calibri" w:hAnsi="Times New Roman" w:cs="Times New Roman"/>
          <w:sz w:val="24"/>
          <w:szCs w:val="24"/>
          <w:u w:val="single"/>
        </w:rPr>
        <w:t>Відвідування</w:t>
      </w:r>
      <w:proofErr w:type="spellEnd"/>
      <w:r w:rsidRPr="00372B8A">
        <w:rPr>
          <w:rFonts w:ascii="Times New Roman" w:eastAsia="Calibri" w:hAnsi="Times New Roman" w:cs="Times New Roman"/>
          <w:sz w:val="24"/>
          <w:szCs w:val="24"/>
          <w:u w:val="single"/>
        </w:rPr>
        <w:t xml:space="preserve"> занять та </w:t>
      </w:r>
      <w:proofErr w:type="spellStart"/>
      <w:r w:rsidRPr="00372B8A">
        <w:rPr>
          <w:rFonts w:ascii="Times New Roman" w:eastAsia="Calibri" w:hAnsi="Times New Roman" w:cs="Times New Roman"/>
          <w:sz w:val="24"/>
          <w:szCs w:val="24"/>
          <w:u w:val="single"/>
        </w:rPr>
        <w:t>поведінка</w:t>
      </w:r>
      <w:proofErr w:type="spellEnd"/>
      <w:r w:rsidRPr="00372B8A">
        <w:rPr>
          <w:rFonts w:ascii="Times New Roman" w:eastAsia="Calibri" w:hAnsi="Times New Roman" w:cs="Times New Roman"/>
          <w:sz w:val="24"/>
          <w:szCs w:val="24"/>
        </w:rPr>
        <w:t>.</w:t>
      </w:r>
      <w:r w:rsidRPr="00372B8A">
        <w:rPr>
          <w:rFonts w:ascii="Times New Roman" w:hAnsi="Times New Roman" w:cs="Times New Roman"/>
          <w:sz w:val="24"/>
          <w:szCs w:val="24"/>
        </w:rPr>
        <w:t xml:space="preserve"> Студентам </w:t>
      </w:r>
      <w:proofErr w:type="spellStart"/>
      <w:r w:rsidRPr="00372B8A">
        <w:rPr>
          <w:rFonts w:ascii="Times New Roman" w:hAnsi="Times New Roman" w:cs="Times New Roman"/>
          <w:sz w:val="24"/>
          <w:szCs w:val="24"/>
        </w:rPr>
        <w:t>важливо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дотримуватися</w:t>
      </w:r>
      <w:proofErr w:type="spellEnd"/>
      <w:r w:rsidRPr="00372B8A">
        <w:rPr>
          <w:rFonts w:ascii="Times New Roman" w:hAnsi="Times New Roman" w:cs="Times New Roman"/>
          <w:sz w:val="24"/>
          <w:szCs w:val="24"/>
        </w:rPr>
        <w:t xml:space="preserve"> правил </w:t>
      </w:r>
      <w:proofErr w:type="spellStart"/>
      <w:r w:rsidRPr="00372B8A">
        <w:rPr>
          <w:rFonts w:ascii="Times New Roman" w:hAnsi="Times New Roman" w:cs="Times New Roman"/>
          <w:sz w:val="24"/>
          <w:szCs w:val="24"/>
        </w:rPr>
        <w:t>належної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поведінки</w:t>
      </w:r>
      <w:proofErr w:type="spellEnd"/>
      <w:r w:rsidRPr="00372B8A">
        <w:rPr>
          <w:rFonts w:ascii="Times New Roman" w:hAnsi="Times New Roman" w:cs="Times New Roman"/>
          <w:sz w:val="24"/>
          <w:szCs w:val="24"/>
        </w:rPr>
        <w:t xml:space="preserve"> в </w:t>
      </w:r>
      <w:proofErr w:type="spellStart"/>
      <w:r w:rsidRPr="00372B8A">
        <w:rPr>
          <w:rFonts w:ascii="Times New Roman" w:hAnsi="Times New Roman" w:cs="Times New Roman"/>
          <w:sz w:val="24"/>
          <w:szCs w:val="24"/>
        </w:rPr>
        <w:t>університеті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Ці</w:t>
      </w:r>
      <w:proofErr w:type="spellEnd"/>
      <w:r w:rsidRPr="00372B8A">
        <w:rPr>
          <w:rFonts w:ascii="Times New Roman" w:hAnsi="Times New Roman" w:cs="Times New Roman"/>
          <w:sz w:val="24"/>
          <w:szCs w:val="24"/>
        </w:rPr>
        <w:t xml:space="preserve"> правила є </w:t>
      </w:r>
      <w:proofErr w:type="spellStart"/>
      <w:r w:rsidRPr="00372B8A">
        <w:rPr>
          <w:rFonts w:ascii="Times New Roman" w:hAnsi="Times New Roman" w:cs="Times New Roman"/>
          <w:sz w:val="24"/>
          <w:szCs w:val="24"/>
        </w:rPr>
        <w:t>загальними</w:t>
      </w:r>
      <w:proofErr w:type="spellEnd"/>
      <w:r w:rsidRPr="00372B8A">
        <w:rPr>
          <w:rFonts w:ascii="Times New Roman" w:hAnsi="Times New Roman" w:cs="Times New Roman"/>
          <w:sz w:val="24"/>
          <w:szCs w:val="24"/>
        </w:rPr>
        <w:t xml:space="preserve"> для </w:t>
      </w:r>
      <w:proofErr w:type="spellStart"/>
      <w:r w:rsidRPr="00372B8A">
        <w:rPr>
          <w:rFonts w:ascii="Times New Roman" w:hAnsi="Times New Roman" w:cs="Times New Roman"/>
          <w:sz w:val="24"/>
          <w:szCs w:val="24"/>
        </w:rPr>
        <w:t>всіх</w:t>
      </w:r>
      <w:proofErr w:type="spellEnd"/>
      <w:r w:rsidRPr="00372B8A">
        <w:rPr>
          <w:rFonts w:ascii="Times New Roman" w:hAnsi="Times New Roman" w:cs="Times New Roman"/>
          <w:sz w:val="24"/>
          <w:szCs w:val="24"/>
        </w:rPr>
        <w:t xml:space="preserve">, вони </w:t>
      </w:r>
      <w:proofErr w:type="spellStart"/>
      <w:r w:rsidRPr="00372B8A">
        <w:rPr>
          <w:rFonts w:ascii="Times New Roman" w:hAnsi="Times New Roman" w:cs="Times New Roman"/>
          <w:sz w:val="24"/>
          <w:szCs w:val="24"/>
        </w:rPr>
        <w:t>стосуються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також</w:t>
      </w:r>
      <w:proofErr w:type="spellEnd"/>
      <w:r w:rsidRPr="00372B8A">
        <w:rPr>
          <w:rFonts w:ascii="Times New Roman" w:hAnsi="Times New Roman" w:cs="Times New Roman"/>
          <w:sz w:val="24"/>
          <w:szCs w:val="24"/>
        </w:rPr>
        <w:t xml:space="preserve"> і </w:t>
      </w:r>
      <w:proofErr w:type="spellStart"/>
      <w:r w:rsidRPr="00372B8A">
        <w:rPr>
          <w:rFonts w:ascii="Times New Roman" w:hAnsi="Times New Roman" w:cs="Times New Roman"/>
          <w:sz w:val="24"/>
          <w:szCs w:val="24"/>
        </w:rPr>
        <w:t>всього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професорсько-викладацького</w:t>
      </w:r>
      <w:proofErr w:type="spellEnd"/>
      <w:r w:rsidRPr="00372B8A">
        <w:rPr>
          <w:rFonts w:ascii="Times New Roman" w:hAnsi="Times New Roman" w:cs="Times New Roman"/>
          <w:sz w:val="24"/>
          <w:szCs w:val="24"/>
        </w:rPr>
        <w:t xml:space="preserve"> складу та </w:t>
      </w:r>
      <w:proofErr w:type="spellStart"/>
      <w:r w:rsidRPr="00372B8A">
        <w:rPr>
          <w:rFonts w:ascii="Times New Roman" w:hAnsi="Times New Roman" w:cs="Times New Roman"/>
          <w:sz w:val="24"/>
          <w:szCs w:val="24"/>
        </w:rPr>
        <w:t>співробітників</w:t>
      </w:r>
      <w:proofErr w:type="spellEnd"/>
      <w:r w:rsidRPr="00372B8A">
        <w:rPr>
          <w:rFonts w:ascii="Times New Roman" w:hAnsi="Times New Roman" w:cs="Times New Roman"/>
          <w:sz w:val="24"/>
          <w:szCs w:val="24"/>
        </w:rPr>
        <w:t xml:space="preserve">, і </w:t>
      </w:r>
      <w:proofErr w:type="spellStart"/>
      <w:r w:rsidRPr="00372B8A">
        <w:rPr>
          <w:rFonts w:ascii="Times New Roman" w:hAnsi="Times New Roman" w:cs="Times New Roman"/>
          <w:sz w:val="24"/>
          <w:szCs w:val="24"/>
        </w:rPr>
        <w:t>принципово</w:t>
      </w:r>
      <w:proofErr w:type="spellEnd"/>
      <w:r w:rsidRPr="00372B8A">
        <w:rPr>
          <w:rFonts w:ascii="Times New Roman" w:hAnsi="Times New Roman" w:cs="Times New Roman"/>
          <w:sz w:val="24"/>
          <w:szCs w:val="24"/>
        </w:rPr>
        <w:t xml:space="preserve"> не </w:t>
      </w:r>
      <w:proofErr w:type="spellStart"/>
      <w:r w:rsidRPr="00372B8A">
        <w:rPr>
          <w:rFonts w:ascii="Times New Roman" w:hAnsi="Times New Roman" w:cs="Times New Roman"/>
          <w:sz w:val="24"/>
          <w:szCs w:val="24"/>
        </w:rPr>
        <w:t>відрізняються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від</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загальноприйнятих</w:t>
      </w:r>
      <w:proofErr w:type="spellEnd"/>
      <w:r w:rsidRPr="00372B8A">
        <w:rPr>
          <w:rFonts w:ascii="Times New Roman" w:hAnsi="Times New Roman" w:cs="Times New Roman"/>
          <w:sz w:val="24"/>
          <w:szCs w:val="24"/>
        </w:rPr>
        <w:t xml:space="preserve"> норм.</w:t>
      </w:r>
      <w:r w:rsidRPr="00372B8A">
        <w:rPr>
          <w:rFonts w:ascii="Times New Roman" w:hAnsi="Times New Roman" w:cs="Times New Roman"/>
          <w:sz w:val="24"/>
          <w:szCs w:val="24"/>
          <w:lang w:val="uk-UA"/>
        </w:rPr>
        <w:t xml:space="preserve"> </w:t>
      </w:r>
      <w:r w:rsidRPr="00372B8A">
        <w:rPr>
          <w:rFonts w:ascii="Times New Roman" w:eastAsia="Calibri" w:hAnsi="Times New Roman" w:cs="Times New Roman"/>
          <w:sz w:val="24"/>
          <w:szCs w:val="24"/>
        </w:rPr>
        <w:t xml:space="preserve">Для </w:t>
      </w:r>
      <w:proofErr w:type="spellStart"/>
      <w:r w:rsidRPr="00372B8A">
        <w:rPr>
          <w:rFonts w:ascii="Times New Roman" w:eastAsia="Calibri" w:hAnsi="Times New Roman" w:cs="Times New Roman"/>
          <w:sz w:val="24"/>
          <w:szCs w:val="24"/>
        </w:rPr>
        <w:t>високої</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ефективності</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навчального</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процесу</w:t>
      </w:r>
      <w:proofErr w:type="spellEnd"/>
      <w:r w:rsidRPr="00372B8A">
        <w:rPr>
          <w:rFonts w:ascii="Times New Roman" w:eastAsia="Calibri" w:hAnsi="Times New Roman" w:cs="Times New Roman"/>
          <w:sz w:val="24"/>
          <w:szCs w:val="24"/>
        </w:rPr>
        <w:t xml:space="preserve"> студент </w:t>
      </w:r>
      <w:proofErr w:type="spellStart"/>
      <w:r w:rsidRPr="00372B8A">
        <w:rPr>
          <w:rFonts w:ascii="Times New Roman" w:eastAsia="Calibri" w:hAnsi="Times New Roman" w:cs="Times New Roman"/>
          <w:sz w:val="24"/>
          <w:szCs w:val="24"/>
        </w:rPr>
        <w:t>зобов’язаний</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виконувати</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наступні</w:t>
      </w:r>
      <w:proofErr w:type="spellEnd"/>
      <w:r w:rsidRPr="00372B8A">
        <w:rPr>
          <w:rFonts w:ascii="Times New Roman" w:eastAsia="Calibri" w:hAnsi="Times New Roman" w:cs="Times New Roman"/>
          <w:sz w:val="24"/>
          <w:szCs w:val="24"/>
        </w:rPr>
        <w:t xml:space="preserve"> правила: </w:t>
      </w:r>
    </w:p>
    <w:p w14:paraId="4D35119A" w14:textId="77777777" w:rsidR="00101FE5" w:rsidRPr="00372B8A" w:rsidRDefault="00101FE5" w:rsidP="00101FE5">
      <w:pPr>
        <w:spacing w:after="0" w:line="240" w:lineRule="auto"/>
        <w:jc w:val="both"/>
        <w:rPr>
          <w:rFonts w:ascii="Times New Roman" w:eastAsia="Calibri" w:hAnsi="Times New Roman" w:cs="Times New Roman"/>
          <w:sz w:val="24"/>
          <w:szCs w:val="24"/>
        </w:rPr>
      </w:pPr>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відвідувати</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практичні</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заняття</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відповідно</w:t>
      </w:r>
      <w:proofErr w:type="spellEnd"/>
      <w:r w:rsidRPr="00372B8A">
        <w:rPr>
          <w:rFonts w:ascii="Times New Roman" w:eastAsia="Calibri" w:hAnsi="Times New Roman" w:cs="Times New Roman"/>
          <w:sz w:val="24"/>
          <w:szCs w:val="24"/>
        </w:rPr>
        <w:t xml:space="preserve"> до </w:t>
      </w:r>
      <w:proofErr w:type="spellStart"/>
      <w:r w:rsidRPr="00372B8A">
        <w:rPr>
          <w:rFonts w:ascii="Times New Roman" w:eastAsia="Calibri" w:hAnsi="Times New Roman" w:cs="Times New Roman"/>
          <w:sz w:val="24"/>
          <w:szCs w:val="24"/>
        </w:rPr>
        <w:t>розкладу</w:t>
      </w:r>
      <w:proofErr w:type="spellEnd"/>
      <w:r w:rsidRPr="00372B8A">
        <w:rPr>
          <w:rFonts w:ascii="Times New Roman" w:eastAsia="Calibri" w:hAnsi="Times New Roman" w:cs="Times New Roman"/>
          <w:sz w:val="24"/>
          <w:szCs w:val="24"/>
        </w:rPr>
        <w:t xml:space="preserve">; </w:t>
      </w:r>
    </w:p>
    <w:p w14:paraId="07F10F79" w14:textId="77777777" w:rsidR="00101FE5" w:rsidRPr="00372B8A" w:rsidRDefault="00101FE5" w:rsidP="00101FE5">
      <w:pPr>
        <w:spacing w:after="0" w:line="240" w:lineRule="auto"/>
        <w:jc w:val="both"/>
        <w:rPr>
          <w:rFonts w:ascii="Times New Roman" w:eastAsia="Calibri" w:hAnsi="Times New Roman" w:cs="Times New Roman"/>
          <w:sz w:val="24"/>
          <w:szCs w:val="24"/>
        </w:rPr>
      </w:pPr>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обов’язково</w:t>
      </w:r>
      <w:proofErr w:type="spellEnd"/>
      <w:r w:rsidRPr="00372B8A">
        <w:rPr>
          <w:rFonts w:ascii="Times New Roman" w:eastAsia="Calibri" w:hAnsi="Times New Roman" w:cs="Times New Roman"/>
          <w:sz w:val="24"/>
          <w:szCs w:val="24"/>
        </w:rPr>
        <w:t xml:space="preserve"> в </w:t>
      </w:r>
      <w:proofErr w:type="spellStart"/>
      <w:r w:rsidRPr="00372B8A">
        <w:rPr>
          <w:rFonts w:ascii="Times New Roman" w:eastAsia="Calibri" w:hAnsi="Times New Roman" w:cs="Times New Roman"/>
          <w:sz w:val="24"/>
          <w:szCs w:val="24"/>
        </w:rPr>
        <w:t>медичному</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халаті</w:t>
      </w:r>
      <w:proofErr w:type="spellEnd"/>
      <w:r w:rsidRPr="00372B8A">
        <w:rPr>
          <w:rFonts w:ascii="Times New Roman" w:eastAsia="Calibri" w:hAnsi="Times New Roman" w:cs="Times New Roman"/>
          <w:sz w:val="24"/>
          <w:szCs w:val="24"/>
        </w:rPr>
        <w:t xml:space="preserve"> та </w:t>
      </w:r>
      <w:proofErr w:type="spellStart"/>
      <w:r w:rsidRPr="00372B8A">
        <w:rPr>
          <w:rFonts w:ascii="Times New Roman" w:eastAsia="Calibri" w:hAnsi="Times New Roman" w:cs="Times New Roman"/>
          <w:sz w:val="24"/>
          <w:szCs w:val="24"/>
        </w:rPr>
        <w:t>перезувному</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взутті</w:t>
      </w:r>
      <w:proofErr w:type="spellEnd"/>
      <w:r w:rsidRPr="00372B8A">
        <w:rPr>
          <w:rFonts w:ascii="Times New Roman" w:eastAsia="Calibri" w:hAnsi="Times New Roman" w:cs="Times New Roman"/>
          <w:sz w:val="24"/>
          <w:szCs w:val="24"/>
        </w:rPr>
        <w:t xml:space="preserve">, з </w:t>
      </w:r>
      <w:proofErr w:type="spellStart"/>
      <w:r w:rsidRPr="00372B8A">
        <w:rPr>
          <w:rFonts w:ascii="Times New Roman" w:eastAsia="Calibri" w:hAnsi="Times New Roman" w:cs="Times New Roman"/>
          <w:sz w:val="24"/>
          <w:szCs w:val="24"/>
        </w:rPr>
        <w:t>ідентифікатором</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що</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підтверджує</w:t>
      </w:r>
      <w:proofErr w:type="spellEnd"/>
      <w:r w:rsidRPr="00372B8A">
        <w:rPr>
          <w:rFonts w:ascii="Times New Roman" w:eastAsia="Calibri" w:hAnsi="Times New Roman" w:cs="Times New Roman"/>
          <w:sz w:val="24"/>
          <w:szCs w:val="24"/>
        </w:rPr>
        <w:t xml:space="preserve"> особу; </w:t>
      </w:r>
    </w:p>
    <w:p w14:paraId="45EB5638" w14:textId="77777777" w:rsidR="00101FE5" w:rsidRPr="00372B8A" w:rsidRDefault="00101FE5" w:rsidP="00101FE5">
      <w:pPr>
        <w:spacing w:after="0" w:line="240" w:lineRule="auto"/>
        <w:jc w:val="both"/>
        <w:rPr>
          <w:rFonts w:ascii="Times New Roman" w:eastAsia="Calibri" w:hAnsi="Times New Roman" w:cs="Times New Roman"/>
          <w:sz w:val="24"/>
          <w:szCs w:val="24"/>
        </w:rPr>
      </w:pPr>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із</w:t>
      </w:r>
      <w:proofErr w:type="spellEnd"/>
      <w:r w:rsidRPr="00372B8A">
        <w:rPr>
          <w:rFonts w:ascii="Times New Roman" w:eastAsia="Calibri" w:hAnsi="Times New Roman" w:cs="Times New Roman"/>
          <w:sz w:val="24"/>
          <w:szCs w:val="24"/>
        </w:rPr>
        <w:t xml:space="preserve"> собою </w:t>
      </w:r>
      <w:proofErr w:type="spellStart"/>
      <w:r w:rsidRPr="00372B8A">
        <w:rPr>
          <w:rFonts w:ascii="Times New Roman" w:eastAsia="Calibri" w:hAnsi="Times New Roman" w:cs="Times New Roman"/>
          <w:sz w:val="24"/>
          <w:szCs w:val="24"/>
        </w:rPr>
        <w:t>повинні</w:t>
      </w:r>
      <w:proofErr w:type="spellEnd"/>
      <w:r w:rsidRPr="00372B8A">
        <w:rPr>
          <w:rFonts w:ascii="Times New Roman" w:eastAsia="Calibri" w:hAnsi="Times New Roman" w:cs="Times New Roman"/>
          <w:sz w:val="24"/>
          <w:szCs w:val="24"/>
        </w:rPr>
        <w:t xml:space="preserve"> бути маска, рукавички, стетоскоп та тонометр; </w:t>
      </w:r>
    </w:p>
    <w:p w14:paraId="70578433" w14:textId="77777777" w:rsidR="00101FE5" w:rsidRPr="00372B8A" w:rsidRDefault="00101FE5" w:rsidP="00101FE5">
      <w:pPr>
        <w:spacing w:after="0" w:line="240" w:lineRule="auto"/>
        <w:jc w:val="both"/>
        <w:rPr>
          <w:rFonts w:ascii="Times New Roman" w:eastAsia="Calibri" w:hAnsi="Times New Roman" w:cs="Times New Roman"/>
          <w:sz w:val="24"/>
          <w:szCs w:val="24"/>
        </w:rPr>
      </w:pPr>
      <w:r w:rsidRPr="00372B8A">
        <w:rPr>
          <w:rFonts w:ascii="Times New Roman" w:eastAsia="Calibri" w:hAnsi="Times New Roman" w:cs="Times New Roman"/>
          <w:sz w:val="24"/>
          <w:szCs w:val="24"/>
        </w:rPr>
        <w:t xml:space="preserve">- не </w:t>
      </w:r>
      <w:proofErr w:type="spellStart"/>
      <w:r w:rsidRPr="00372B8A">
        <w:rPr>
          <w:rFonts w:ascii="Times New Roman" w:eastAsia="Calibri" w:hAnsi="Times New Roman" w:cs="Times New Roman"/>
          <w:sz w:val="24"/>
          <w:szCs w:val="24"/>
        </w:rPr>
        <w:t>запізнюватися</w:t>
      </w:r>
      <w:proofErr w:type="spellEnd"/>
      <w:r w:rsidRPr="00372B8A">
        <w:rPr>
          <w:rFonts w:ascii="Times New Roman" w:eastAsia="Calibri" w:hAnsi="Times New Roman" w:cs="Times New Roman"/>
          <w:sz w:val="24"/>
          <w:szCs w:val="24"/>
        </w:rPr>
        <w:t xml:space="preserve"> на </w:t>
      </w:r>
      <w:proofErr w:type="spellStart"/>
      <w:r w:rsidRPr="00372B8A">
        <w:rPr>
          <w:rFonts w:ascii="Times New Roman" w:eastAsia="Calibri" w:hAnsi="Times New Roman" w:cs="Times New Roman"/>
          <w:sz w:val="24"/>
          <w:szCs w:val="24"/>
        </w:rPr>
        <w:t>заняття</w:t>
      </w:r>
      <w:proofErr w:type="spellEnd"/>
      <w:r w:rsidRPr="00372B8A">
        <w:rPr>
          <w:rFonts w:ascii="Times New Roman" w:eastAsia="Calibri" w:hAnsi="Times New Roman" w:cs="Times New Roman"/>
          <w:sz w:val="24"/>
          <w:szCs w:val="24"/>
        </w:rPr>
        <w:t xml:space="preserve">; - </w:t>
      </w:r>
      <w:proofErr w:type="spellStart"/>
      <w:r w:rsidRPr="00372B8A">
        <w:rPr>
          <w:rFonts w:ascii="Times New Roman" w:eastAsia="Calibri" w:hAnsi="Times New Roman" w:cs="Times New Roman"/>
          <w:sz w:val="24"/>
          <w:szCs w:val="24"/>
        </w:rPr>
        <w:t>дотримуватись</w:t>
      </w:r>
      <w:proofErr w:type="spellEnd"/>
      <w:r w:rsidRPr="00372B8A">
        <w:rPr>
          <w:rFonts w:ascii="Times New Roman" w:eastAsia="Calibri" w:hAnsi="Times New Roman" w:cs="Times New Roman"/>
          <w:sz w:val="24"/>
          <w:szCs w:val="24"/>
        </w:rPr>
        <w:t xml:space="preserve"> правил </w:t>
      </w:r>
      <w:proofErr w:type="spellStart"/>
      <w:r w:rsidRPr="00372B8A">
        <w:rPr>
          <w:rFonts w:ascii="Times New Roman" w:eastAsia="Calibri" w:hAnsi="Times New Roman" w:cs="Times New Roman"/>
          <w:sz w:val="24"/>
          <w:szCs w:val="24"/>
        </w:rPr>
        <w:t>внутрішнього</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розпорядку</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університету</w:t>
      </w:r>
      <w:proofErr w:type="spellEnd"/>
      <w:r w:rsidRPr="00372B8A">
        <w:rPr>
          <w:rFonts w:ascii="Times New Roman" w:eastAsia="Calibri" w:hAnsi="Times New Roman" w:cs="Times New Roman"/>
          <w:sz w:val="24"/>
          <w:szCs w:val="24"/>
        </w:rPr>
        <w:t xml:space="preserve">; - не </w:t>
      </w:r>
      <w:proofErr w:type="spellStart"/>
      <w:r w:rsidRPr="00372B8A">
        <w:rPr>
          <w:rFonts w:ascii="Times New Roman" w:eastAsia="Calibri" w:hAnsi="Times New Roman" w:cs="Times New Roman"/>
          <w:sz w:val="24"/>
          <w:szCs w:val="24"/>
        </w:rPr>
        <w:t>розмовляти</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під</w:t>
      </w:r>
      <w:proofErr w:type="spellEnd"/>
      <w:r w:rsidRPr="00372B8A">
        <w:rPr>
          <w:rFonts w:ascii="Times New Roman" w:eastAsia="Calibri" w:hAnsi="Times New Roman" w:cs="Times New Roman"/>
          <w:sz w:val="24"/>
          <w:szCs w:val="24"/>
        </w:rPr>
        <w:t xml:space="preserve"> час занять; - </w:t>
      </w:r>
      <w:proofErr w:type="spellStart"/>
      <w:r w:rsidRPr="00372B8A">
        <w:rPr>
          <w:rFonts w:ascii="Times New Roman" w:eastAsia="Calibri" w:hAnsi="Times New Roman" w:cs="Times New Roman"/>
          <w:sz w:val="24"/>
          <w:szCs w:val="24"/>
        </w:rPr>
        <w:t>відключати</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мобільний</w:t>
      </w:r>
      <w:proofErr w:type="spellEnd"/>
      <w:r w:rsidRPr="00372B8A">
        <w:rPr>
          <w:rFonts w:ascii="Times New Roman" w:eastAsia="Calibri" w:hAnsi="Times New Roman" w:cs="Times New Roman"/>
          <w:sz w:val="24"/>
          <w:szCs w:val="24"/>
        </w:rPr>
        <w:t xml:space="preserve"> телефон;</w:t>
      </w:r>
    </w:p>
    <w:p w14:paraId="68777AE8" w14:textId="77777777" w:rsidR="00101FE5" w:rsidRPr="00372B8A" w:rsidRDefault="00101FE5" w:rsidP="00101FE5">
      <w:pPr>
        <w:spacing w:after="0" w:line="240" w:lineRule="auto"/>
        <w:jc w:val="both"/>
        <w:rPr>
          <w:rFonts w:ascii="Times New Roman" w:eastAsia="Calibri" w:hAnsi="Times New Roman" w:cs="Times New Roman"/>
          <w:sz w:val="24"/>
          <w:szCs w:val="24"/>
        </w:rPr>
      </w:pPr>
      <w:r w:rsidRPr="00372B8A">
        <w:rPr>
          <w:rFonts w:ascii="Times New Roman" w:eastAsia="Calibri" w:hAnsi="Times New Roman" w:cs="Times New Roman"/>
          <w:sz w:val="24"/>
          <w:szCs w:val="24"/>
        </w:rPr>
        <w:t xml:space="preserve"> - не </w:t>
      </w:r>
      <w:proofErr w:type="spellStart"/>
      <w:r w:rsidRPr="00372B8A">
        <w:rPr>
          <w:rFonts w:ascii="Times New Roman" w:eastAsia="Calibri" w:hAnsi="Times New Roman" w:cs="Times New Roman"/>
          <w:sz w:val="24"/>
          <w:szCs w:val="24"/>
        </w:rPr>
        <w:t>пропускати</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заняття</w:t>
      </w:r>
      <w:proofErr w:type="spellEnd"/>
      <w:r w:rsidRPr="00372B8A">
        <w:rPr>
          <w:rFonts w:ascii="Times New Roman" w:eastAsia="Calibri" w:hAnsi="Times New Roman" w:cs="Times New Roman"/>
          <w:sz w:val="24"/>
          <w:szCs w:val="24"/>
        </w:rPr>
        <w:t xml:space="preserve"> без </w:t>
      </w:r>
      <w:proofErr w:type="spellStart"/>
      <w:r w:rsidRPr="00372B8A">
        <w:rPr>
          <w:rFonts w:ascii="Times New Roman" w:eastAsia="Calibri" w:hAnsi="Times New Roman" w:cs="Times New Roman"/>
          <w:sz w:val="24"/>
          <w:szCs w:val="24"/>
        </w:rPr>
        <w:t>поважних</w:t>
      </w:r>
      <w:proofErr w:type="spellEnd"/>
      <w:r w:rsidRPr="00372B8A">
        <w:rPr>
          <w:rFonts w:ascii="Times New Roman" w:eastAsia="Calibri" w:hAnsi="Times New Roman" w:cs="Times New Roman"/>
          <w:sz w:val="24"/>
          <w:szCs w:val="24"/>
        </w:rPr>
        <w:t xml:space="preserve"> причин; - </w:t>
      </w:r>
      <w:proofErr w:type="spellStart"/>
      <w:r w:rsidRPr="00372B8A">
        <w:rPr>
          <w:rFonts w:ascii="Times New Roman" w:eastAsia="Calibri" w:hAnsi="Times New Roman" w:cs="Times New Roman"/>
          <w:sz w:val="24"/>
          <w:szCs w:val="24"/>
        </w:rPr>
        <w:t>своєчасно</w:t>
      </w:r>
      <w:proofErr w:type="spellEnd"/>
      <w:r w:rsidRPr="00372B8A">
        <w:rPr>
          <w:rFonts w:ascii="Times New Roman" w:eastAsia="Calibri" w:hAnsi="Times New Roman" w:cs="Times New Roman"/>
          <w:sz w:val="24"/>
          <w:szCs w:val="24"/>
        </w:rPr>
        <w:t xml:space="preserve"> і </w:t>
      </w:r>
      <w:proofErr w:type="spellStart"/>
      <w:r w:rsidRPr="00372B8A">
        <w:rPr>
          <w:rFonts w:ascii="Times New Roman" w:eastAsia="Calibri" w:hAnsi="Times New Roman" w:cs="Times New Roman"/>
          <w:sz w:val="24"/>
          <w:szCs w:val="24"/>
        </w:rPr>
        <w:t>старанно</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виконувати</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поставлені</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завдання</w:t>
      </w:r>
      <w:proofErr w:type="spellEnd"/>
      <w:r w:rsidRPr="00372B8A">
        <w:rPr>
          <w:rFonts w:ascii="Times New Roman" w:eastAsia="Calibri" w:hAnsi="Times New Roman" w:cs="Times New Roman"/>
          <w:sz w:val="24"/>
          <w:szCs w:val="24"/>
        </w:rPr>
        <w:t>;</w:t>
      </w:r>
    </w:p>
    <w:p w14:paraId="4AB30327" w14:textId="77777777" w:rsidR="00101FE5" w:rsidRPr="00372B8A" w:rsidRDefault="00101FE5" w:rsidP="00101FE5">
      <w:pPr>
        <w:spacing w:after="0" w:line="240" w:lineRule="auto"/>
        <w:jc w:val="both"/>
        <w:rPr>
          <w:rFonts w:ascii="Times New Roman" w:eastAsia="Calibri" w:hAnsi="Times New Roman" w:cs="Times New Roman"/>
          <w:sz w:val="24"/>
          <w:szCs w:val="24"/>
        </w:rPr>
      </w:pPr>
      <w:r w:rsidRPr="00372B8A">
        <w:rPr>
          <w:rFonts w:ascii="Times New Roman" w:eastAsia="Calibri" w:hAnsi="Times New Roman" w:cs="Times New Roman"/>
          <w:sz w:val="24"/>
          <w:szCs w:val="24"/>
        </w:rPr>
        <w:t xml:space="preserve"> - не </w:t>
      </w:r>
      <w:proofErr w:type="spellStart"/>
      <w:r w:rsidRPr="00372B8A">
        <w:rPr>
          <w:rFonts w:ascii="Times New Roman" w:eastAsia="Calibri" w:hAnsi="Times New Roman" w:cs="Times New Roman"/>
          <w:sz w:val="24"/>
          <w:szCs w:val="24"/>
        </w:rPr>
        <w:t>списувати</w:t>
      </w:r>
      <w:proofErr w:type="spellEnd"/>
      <w:r w:rsidRPr="00372B8A">
        <w:rPr>
          <w:rFonts w:ascii="Times New Roman" w:eastAsia="Calibri" w:hAnsi="Times New Roman" w:cs="Times New Roman"/>
          <w:sz w:val="24"/>
          <w:szCs w:val="24"/>
        </w:rPr>
        <w:t xml:space="preserve"> і не </w:t>
      </w:r>
      <w:proofErr w:type="spellStart"/>
      <w:r w:rsidRPr="00372B8A">
        <w:rPr>
          <w:rFonts w:ascii="Times New Roman" w:eastAsia="Calibri" w:hAnsi="Times New Roman" w:cs="Times New Roman"/>
          <w:sz w:val="24"/>
          <w:szCs w:val="24"/>
        </w:rPr>
        <w:t>користуватися</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плагіатом</w:t>
      </w:r>
      <w:proofErr w:type="spellEnd"/>
      <w:r w:rsidRPr="00372B8A">
        <w:rPr>
          <w:rFonts w:ascii="Times New Roman" w:eastAsia="Calibri" w:hAnsi="Times New Roman" w:cs="Times New Roman"/>
          <w:sz w:val="24"/>
          <w:szCs w:val="24"/>
        </w:rPr>
        <w:t>;</w:t>
      </w:r>
    </w:p>
    <w:p w14:paraId="508CC616" w14:textId="77777777" w:rsidR="00101FE5" w:rsidRPr="00372B8A" w:rsidRDefault="00101FE5" w:rsidP="00101FE5">
      <w:pPr>
        <w:spacing w:after="0" w:line="240" w:lineRule="auto"/>
        <w:jc w:val="both"/>
        <w:rPr>
          <w:rFonts w:ascii="Times New Roman" w:eastAsia="Calibri" w:hAnsi="Times New Roman" w:cs="Times New Roman"/>
          <w:sz w:val="24"/>
          <w:szCs w:val="24"/>
        </w:rPr>
      </w:pPr>
      <w:r w:rsidRPr="00372B8A">
        <w:rPr>
          <w:rFonts w:ascii="Times New Roman" w:eastAsia="Calibri" w:hAnsi="Times New Roman" w:cs="Times New Roman"/>
          <w:sz w:val="24"/>
          <w:szCs w:val="24"/>
        </w:rPr>
        <w:t xml:space="preserve"> - бути </w:t>
      </w:r>
      <w:proofErr w:type="spellStart"/>
      <w:r w:rsidRPr="00372B8A">
        <w:rPr>
          <w:rFonts w:ascii="Times New Roman" w:eastAsia="Calibri" w:hAnsi="Times New Roman" w:cs="Times New Roman"/>
          <w:sz w:val="24"/>
          <w:szCs w:val="24"/>
        </w:rPr>
        <w:t>ввічливим</w:t>
      </w:r>
      <w:proofErr w:type="spellEnd"/>
      <w:r w:rsidRPr="00372B8A">
        <w:rPr>
          <w:rFonts w:ascii="Times New Roman" w:eastAsia="Calibri" w:hAnsi="Times New Roman" w:cs="Times New Roman"/>
          <w:sz w:val="24"/>
          <w:szCs w:val="24"/>
        </w:rPr>
        <w:t xml:space="preserve"> і </w:t>
      </w:r>
      <w:proofErr w:type="spellStart"/>
      <w:r w:rsidRPr="00372B8A">
        <w:rPr>
          <w:rFonts w:ascii="Times New Roman" w:eastAsia="Calibri" w:hAnsi="Times New Roman" w:cs="Times New Roman"/>
          <w:sz w:val="24"/>
          <w:szCs w:val="24"/>
        </w:rPr>
        <w:t>доброзичливим</w:t>
      </w:r>
      <w:proofErr w:type="spellEnd"/>
      <w:r w:rsidRPr="00372B8A">
        <w:rPr>
          <w:rFonts w:ascii="Times New Roman" w:eastAsia="Calibri" w:hAnsi="Times New Roman" w:cs="Times New Roman"/>
          <w:sz w:val="24"/>
          <w:szCs w:val="24"/>
        </w:rPr>
        <w:t xml:space="preserve"> до </w:t>
      </w:r>
      <w:proofErr w:type="spellStart"/>
      <w:r w:rsidRPr="00372B8A">
        <w:rPr>
          <w:rFonts w:ascii="Times New Roman" w:eastAsia="Calibri" w:hAnsi="Times New Roman" w:cs="Times New Roman"/>
          <w:sz w:val="24"/>
          <w:szCs w:val="24"/>
        </w:rPr>
        <w:t>одногрупників</w:t>
      </w:r>
      <w:proofErr w:type="spellEnd"/>
      <w:r w:rsidRPr="00372B8A">
        <w:rPr>
          <w:rFonts w:ascii="Times New Roman" w:eastAsia="Calibri" w:hAnsi="Times New Roman" w:cs="Times New Roman"/>
          <w:sz w:val="24"/>
          <w:szCs w:val="24"/>
        </w:rPr>
        <w:t xml:space="preserve"> і </w:t>
      </w:r>
      <w:proofErr w:type="spellStart"/>
      <w:r w:rsidRPr="00372B8A">
        <w:rPr>
          <w:rFonts w:ascii="Times New Roman" w:eastAsia="Calibri" w:hAnsi="Times New Roman" w:cs="Times New Roman"/>
          <w:sz w:val="24"/>
          <w:szCs w:val="24"/>
        </w:rPr>
        <w:t>викладачів</w:t>
      </w:r>
      <w:proofErr w:type="spellEnd"/>
      <w:r w:rsidRPr="00372B8A">
        <w:rPr>
          <w:rFonts w:ascii="Times New Roman" w:eastAsia="Calibri" w:hAnsi="Times New Roman" w:cs="Times New Roman"/>
          <w:sz w:val="24"/>
          <w:szCs w:val="24"/>
        </w:rPr>
        <w:t>;</w:t>
      </w:r>
    </w:p>
    <w:p w14:paraId="43980871" w14:textId="77777777" w:rsidR="00101FE5" w:rsidRPr="00372B8A" w:rsidRDefault="00101FE5" w:rsidP="00101FE5">
      <w:pPr>
        <w:spacing w:after="0" w:line="240" w:lineRule="auto"/>
        <w:jc w:val="both"/>
        <w:rPr>
          <w:rFonts w:ascii="Times New Roman" w:eastAsia="Calibri" w:hAnsi="Times New Roman" w:cs="Times New Roman"/>
          <w:sz w:val="24"/>
          <w:szCs w:val="24"/>
        </w:rPr>
      </w:pPr>
      <w:r w:rsidRPr="00372B8A">
        <w:rPr>
          <w:rFonts w:ascii="Times New Roman" w:eastAsia="Calibri" w:hAnsi="Times New Roman" w:cs="Times New Roman"/>
          <w:sz w:val="24"/>
          <w:szCs w:val="24"/>
        </w:rPr>
        <w:t xml:space="preserve"> - бути </w:t>
      </w:r>
      <w:proofErr w:type="spellStart"/>
      <w:r w:rsidRPr="00372B8A">
        <w:rPr>
          <w:rFonts w:ascii="Times New Roman" w:eastAsia="Calibri" w:hAnsi="Times New Roman" w:cs="Times New Roman"/>
          <w:sz w:val="24"/>
          <w:szCs w:val="24"/>
        </w:rPr>
        <w:t>пунктуальним</w:t>
      </w:r>
      <w:proofErr w:type="spellEnd"/>
      <w:r w:rsidRPr="00372B8A">
        <w:rPr>
          <w:rFonts w:ascii="Times New Roman" w:eastAsia="Calibri" w:hAnsi="Times New Roman" w:cs="Times New Roman"/>
          <w:sz w:val="24"/>
          <w:szCs w:val="24"/>
        </w:rPr>
        <w:t xml:space="preserve"> і </w:t>
      </w:r>
      <w:proofErr w:type="spellStart"/>
      <w:r w:rsidRPr="00372B8A">
        <w:rPr>
          <w:rFonts w:ascii="Times New Roman" w:eastAsia="Calibri" w:hAnsi="Times New Roman" w:cs="Times New Roman"/>
          <w:sz w:val="24"/>
          <w:szCs w:val="24"/>
        </w:rPr>
        <w:t>обов'язковим</w:t>
      </w:r>
      <w:proofErr w:type="spellEnd"/>
      <w:r w:rsidRPr="00372B8A">
        <w:rPr>
          <w:rFonts w:ascii="Times New Roman" w:eastAsia="Calibri" w:hAnsi="Times New Roman" w:cs="Times New Roman"/>
          <w:sz w:val="24"/>
          <w:szCs w:val="24"/>
        </w:rPr>
        <w:t>.</w:t>
      </w:r>
    </w:p>
    <w:p w14:paraId="3A88B7B5" w14:textId="77777777" w:rsidR="00101FE5" w:rsidRPr="00372B8A" w:rsidRDefault="00101FE5" w:rsidP="00101FE5">
      <w:pPr>
        <w:pStyle w:val="afb"/>
        <w:shd w:val="clear" w:color="auto" w:fill="FFFFFF"/>
        <w:spacing w:before="0" w:beforeAutospacing="0" w:after="0" w:afterAutospacing="0"/>
        <w:jc w:val="both"/>
        <w:rPr>
          <w:color w:val="222222"/>
          <w:lang w:val="uk-UA"/>
        </w:rPr>
      </w:pPr>
      <w:proofErr w:type="spellStart"/>
      <w:r w:rsidRPr="00372B8A">
        <w:rPr>
          <w:u w:val="single"/>
        </w:rPr>
        <w:t>Використання</w:t>
      </w:r>
      <w:proofErr w:type="spellEnd"/>
      <w:r w:rsidRPr="00372B8A">
        <w:rPr>
          <w:u w:val="single"/>
        </w:rPr>
        <w:t xml:space="preserve"> </w:t>
      </w:r>
      <w:proofErr w:type="spellStart"/>
      <w:r w:rsidRPr="00372B8A">
        <w:rPr>
          <w:u w:val="single"/>
        </w:rPr>
        <w:t>електронних</w:t>
      </w:r>
      <w:proofErr w:type="spellEnd"/>
      <w:r w:rsidRPr="00372B8A">
        <w:rPr>
          <w:u w:val="single"/>
        </w:rPr>
        <w:t xml:space="preserve"> </w:t>
      </w:r>
      <w:proofErr w:type="spellStart"/>
      <w:r w:rsidRPr="00372B8A">
        <w:rPr>
          <w:u w:val="single"/>
        </w:rPr>
        <w:t>гаджетів</w:t>
      </w:r>
      <w:proofErr w:type="spellEnd"/>
      <w:r w:rsidRPr="00372B8A">
        <w:t>.</w:t>
      </w:r>
      <w:r w:rsidRPr="00372B8A">
        <w:rPr>
          <w:color w:val="222222"/>
        </w:rPr>
        <w:t xml:space="preserve"> </w:t>
      </w:r>
      <w:r w:rsidRPr="00372B8A">
        <w:rPr>
          <w:color w:val="222222"/>
          <w:lang w:val="uk-UA"/>
        </w:rPr>
        <w:t>В</w:t>
      </w:r>
      <w:proofErr w:type="spellStart"/>
      <w:r w:rsidRPr="00372B8A">
        <w:rPr>
          <w:color w:val="222222"/>
        </w:rPr>
        <w:t>икорист</w:t>
      </w:r>
      <w:r w:rsidRPr="00372B8A">
        <w:rPr>
          <w:color w:val="222222"/>
          <w:lang w:val="uk-UA"/>
        </w:rPr>
        <w:t>овувати</w:t>
      </w:r>
      <w:proofErr w:type="spellEnd"/>
      <w:r w:rsidRPr="00372B8A">
        <w:rPr>
          <w:color w:val="222222"/>
        </w:rPr>
        <w:t xml:space="preserve"> </w:t>
      </w:r>
      <w:proofErr w:type="spellStart"/>
      <w:r w:rsidRPr="00372B8A">
        <w:rPr>
          <w:color w:val="222222"/>
        </w:rPr>
        <w:t>комп’ютерн</w:t>
      </w:r>
      <w:proofErr w:type="spellEnd"/>
      <w:r w:rsidRPr="00372B8A">
        <w:rPr>
          <w:color w:val="222222"/>
          <w:lang w:val="uk-UA"/>
        </w:rPr>
        <w:t>е</w:t>
      </w:r>
      <w:r w:rsidRPr="00372B8A">
        <w:rPr>
          <w:color w:val="222222"/>
        </w:rPr>
        <w:t xml:space="preserve"> </w:t>
      </w:r>
      <w:proofErr w:type="spellStart"/>
      <w:r w:rsidRPr="00372B8A">
        <w:rPr>
          <w:color w:val="222222"/>
        </w:rPr>
        <w:t>обладнання</w:t>
      </w:r>
      <w:proofErr w:type="spellEnd"/>
      <w:r w:rsidRPr="00372B8A">
        <w:rPr>
          <w:color w:val="222222"/>
        </w:rPr>
        <w:t xml:space="preserve"> та</w:t>
      </w:r>
      <w:r w:rsidRPr="00372B8A">
        <w:rPr>
          <w:u w:val="single"/>
        </w:rPr>
        <w:t xml:space="preserve"> </w:t>
      </w:r>
      <w:proofErr w:type="spellStart"/>
      <w:r w:rsidRPr="00372B8A">
        <w:rPr>
          <w:u w:val="single"/>
        </w:rPr>
        <w:t>електронн</w:t>
      </w:r>
      <w:proofErr w:type="spellEnd"/>
      <w:r w:rsidRPr="00372B8A">
        <w:rPr>
          <w:u w:val="single"/>
          <w:lang w:val="uk-UA"/>
        </w:rPr>
        <w:t>і</w:t>
      </w:r>
      <w:r w:rsidRPr="00372B8A">
        <w:rPr>
          <w:color w:val="222222"/>
        </w:rPr>
        <w:t xml:space="preserve"> гаджет</w:t>
      </w:r>
      <w:r w:rsidRPr="00372B8A">
        <w:rPr>
          <w:color w:val="222222"/>
          <w:lang w:val="uk-UA"/>
        </w:rPr>
        <w:t>и</w:t>
      </w:r>
      <w:r w:rsidRPr="00372B8A">
        <w:rPr>
          <w:color w:val="222222"/>
        </w:rPr>
        <w:t xml:space="preserve"> </w:t>
      </w:r>
      <w:r w:rsidRPr="00372B8A">
        <w:rPr>
          <w:color w:val="222222"/>
          <w:lang w:val="uk-UA"/>
        </w:rPr>
        <w:t xml:space="preserve">згідно до </w:t>
      </w:r>
      <w:proofErr w:type="spellStart"/>
      <w:r w:rsidRPr="00372B8A">
        <w:rPr>
          <w:color w:val="222222"/>
        </w:rPr>
        <w:t>нормативн</w:t>
      </w:r>
      <w:r w:rsidRPr="00372B8A">
        <w:rPr>
          <w:color w:val="222222"/>
          <w:lang w:val="uk-UA"/>
        </w:rPr>
        <w:t>их</w:t>
      </w:r>
      <w:proofErr w:type="spellEnd"/>
      <w:r w:rsidRPr="00372B8A">
        <w:rPr>
          <w:color w:val="222222"/>
        </w:rPr>
        <w:t xml:space="preserve"> документ</w:t>
      </w:r>
      <w:proofErr w:type="spellStart"/>
      <w:r w:rsidRPr="00372B8A">
        <w:rPr>
          <w:color w:val="222222"/>
          <w:lang w:val="uk-UA"/>
        </w:rPr>
        <w:t>ів</w:t>
      </w:r>
      <w:proofErr w:type="spellEnd"/>
      <w:r w:rsidRPr="00372B8A">
        <w:rPr>
          <w:color w:val="222222"/>
          <w:lang w:val="uk-UA"/>
        </w:rPr>
        <w:t xml:space="preserve"> </w:t>
      </w:r>
      <w:proofErr w:type="spellStart"/>
      <w:r w:rsidRPr="00372B8A">
        <w:rPr>
          <w:color w:val="222222"/>
        </w:rPr>
        <w:t>під</w:t>
      </w:r>
      <w:proofErr w:type="spellEnd"/>
      <w:r w:rsidRPr="00372B8A">
        <w:rPr>
          <w:color w:val="222222"/>
        </w:rPr>
        <w:t xml:space="preserve"> час </w:t>
      </w:r>
      <w:r w:rsidRPr="00372B8A">
        <w:rPr>
          <w:color w:val="222222"/>
          <w:lang w:val="uk-UA"/>
        </w:rPr>
        <w:t xml:space="preserve">очного та </w:t>
      </w:r>
      <w:proofErr w:type="spellStart"/>
      <w:r w:rsidRPr="00372B8A">
        <w:rPr>
          <w:color w:val="222222"/>
        </w:rPr>
        <w:t>дистанційного</w:t>
      </w:r>
      <w:proofErr w:type="spellEnd"/>
      <w:r w:rsidRPr="00372B8A">
        <w:rPr>
          <w:color w:val="222222"/>
        </w:rPr>
        <w:t xml:space="preserve"> </w:t>
      </w:r>
      <w:proofErr w:type="spellStart"/>
      <w:r w:rsidRPr="00372B8A">
        <w:rPr>
          <w:color w:val="222222"/>
        </w:rPr>
        <w:t>навчання</w:t>
      </w:r>
      <w:proofErr w:type="spellEnd"/>
      <w:r w:rsidRPr="00372B8A">
        <w:rPr>
          <w:color w:val="222222"/>
        </w:rPr>
        <w:t>.</w:t>
      </w:r>
    </w:p>
    <w:p w14:paraId="29FC80BC" w14:textId="77777777" w:rsidR="00101FE5" w:rsidRPr="00372B8A" w:rsidRDefault="00101FE5" w:rsidP="00101FE5">
      <w:pPr>
        <w:pStyle w:val="afb"/>
        <w:shd w:val="clear" w:color="auto" w:fill="FFFFFF"/>
        <w:spacing w:before="0" w:beforeAutospacing="0" w:after="0" w:afterAutospacing="0"/>
        <w:jc w:val="both"/>
        <w:rPr>
          <w:lang w:val="uk-UA"/>
        </w:rPr>
      </w:pPr>
      <w:r w:rsidRPr="00372B8A">
        <w:rPr>
          <w:u w:val="single"/>
          <w:lang w:val="uk-UA"/>
        </w:rPr>
        <w:t>Політика щодо академічної доброчесності.</w:t>
      </w:r>
      <w:r w:rsidRPr="00372B8A">
        <w:rPr>
          <w:lang w:val="uk-UA"/>
        </w:rPr>
        <w:t xml:space="preserve"> На перших заняттях проводитимуться інформаційні заходи щодо того, що саме вважати плагіатом та як </w:t>
      </w:r>
      <w:proofErr w:type="spellStart"/>
      <w:r w:rsidRPr="00372B8A">
        <w:rPr>
          <w:lang w:val="uk-UA"/>
        </w:rPr>
        <w:t>коректно</w:t>
      </w:r>
      <w:proofErr w:type="spellEnd"/>
      <w:r w:rsidRPr="00372B8A">
        <w:rPr>
          <w:lang w:val="uk-UA"/>
        </w:rPr>
        <w:t xml:space="preserve"> здійснювати дослідницько-науковий пошук.</w:t>
      </w:r>
    </w:p>
    <w:p w14:paraId="56E367F0" w14:textId="77777777" w:rsidR="00101FE5" w:rsidRPr="00372B8A" w:rsidRDefault="00101FE5" w:rsidP="00101FE5">
      <w:pPr>
        <w:spacing w:after="0" w:line="240" w:lineRule="auto"/>
        <w:jc w:val="both"/>
        <w:rPr>
          <w:rFonts w:ascii="Times New Roman" w:hAnsi="Times New Roman" w:cs="Times New Roman"/>
          <w:sz w:val="24"/>
          <w:szCs w:val="24"/>
        </w:rPr>
      </w:pPr>
      <w:proofErr w:type="spellStart"/>
      <w:r w:rsidRPr="00372B8A">
        <w:rPr>
          <w:rFonts w:ascii="Times New Roman" w:hAnsi="Times New Roman" w:cs="Times New Roman"/>
          <w:sz w:val="24"/>
          <w:szCs w:val="24"/>
          <w:u w:val="single"/>
        </w:rPr>
        <w:t>Політика</w:t>
      </w:r>
      <w:proofErr w:type="spellEnd"/>
      <w:r w:rsidRPr="00372B8A">
        <w:rPr>
          <w:rFonts w:ascii="Times New Roman" w:hAnsi="Times New Roman" w:cs="Times New Roman"/>
          <w:sz w:val="24"/>
          <w:szCs w:val="24"/>
          <w:u w:val="single"/>
        </w:rPr>
        <w:t xml:space="preserve"> </w:t>
      </w:r>
      <w:proofErr w:type="spellStart"/>
      <w:r w:rsidRPr="00372B8A">
        <w:rPr>
          <w:rFonts w:ascii="Times New Roman" w:hAnsi="Times New Roman" w:cs="Times New Roman"/>
          <w:sz w:val="24"/>
          <w:szCs w:val="24"/>
          <w:u w:val="single"/>
        </w:rPr>
        <w:t>щодо</w:t>
      </w:r>
      <w:proofErr w:type="spellEnd"/>
      <w:r w:rsidRPr="00372B8A">
        <w:rPr>
          <w:rFonts w:ascii="Times New Roman" w:hAnsi="Times New Roman" w:cs="Times New Roman"/>
          <w:sz w:val="24"/>
          <w:szCs w:val="24"/>
          <w:u w:val="single"/>
        </w:rPr>
        <w:t xml:space="preserve"> </w:t>
      </w:r>
      <w:proofErr w:type="spellStart"/>
      <w:r w:rsidRPr="00372B8A">
        <w:rPr>
          <w:rFonts w:ascii="Times New Roman" w:hAnsi="Times New Roman" w:cs="Times New Roman"/>
          <w:sz w:val="24"/>
          <w:szCs w:val="24"/>
          <w:u w:val="single"/>
        </w:rPr>
        <w:t>осіб</w:t>
      </w:r>
      <w:proofErr w:type="spellEnd"/>
      <w:r w:rsidRPr="00372B8A">
        <w:rPr>
          <w:rFonts w:ascii="Times New Roman" w:hAnsi="Times New Roman" w:cs="Times New Roman"/>
          <w:sz w:val="24"/>
          <w:szCs w:val="24"/>
          <w:u w:val="single"/>
        </w:rPr>
        <w:t xml:space="preserve"> з </w:t>
      </w:r>
      <w:proofErr w:type="spellStart"/>
      <w:r w:rsidRPr="00372B8A">
        <w:rPr>
          <w:rFonts w:ascii="Times New Roman" w:hAnsi="Times New Roman" w:cs="Times New Roman"/>
          <w:sz w:val="24"/>
          <w:szCs w:val="24"/>
          <w:u w:val="single"/>
        </w:rPr>
        <w:t>особливими</w:t>
      </w:r>
      <w:proofErr w:type="spellEnd"/>
      <w:r w:rsidRPr="00372B8A">
        <w:rPr>
          <w:rFonts w:ascii="Times New Roman" w:hAnsi="Times New Roman" w:cs="Times New Roman"/>
          <w:sz w:val="24"/>
          <w:szCs w:val="24"/>
          <w:u w:val="single"/>
        </w:rPr>
        <w:t xml:space="preserve"> </w:t>
      </w:r>
      <w:proofErr w:type="spellStart"/>
      <w:r w:rsidRPr="00372B8A">
        <w:rPr>
          <w:rFonts w:ascii="Times New Roman" w:hAnsi="Times New Roman" w:cs="Times New Roman"/>
          <w:sz w:val="24"/>
          <w:szCs w:val="24"/>
          <w:u w:val="single"/>
        </w:rPr>
        <w:t>освітніми</w:t>
      </w:r>
      <w:proofErr w:type="spellEnd"/>
      <w:r w:rsidRPr="00372B8A">
        <w:rPr>
          <w:rFonts w:ascii="Times New Roman" w:hAnsi="Times New Roman" w:cs="Times New Roman"/>
          <w:sz w:val="24"/>
          <w:szCs w:val="24"/>
          <w:u w:val="single"/>
        </w:rPr>
        <w:t xml:space="preserve"> потребами. </w:t>
      </w:r>
      <w:proofErr w:type="spellStart"/>
      <w:r w:rsidRPr="00372B8A">
        <w:rPr>
          <w:rFonts w:ascii="Times New Roman" w:hAnsi="Times New Roman" w:cs="Times New Roman"/>
          <w:sz w:val="24"/>
          <w:szCs w:val="24"/>
        </w:rPr>
        <w:t>Здійснюється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згідно</w:t>
      </w:r>
      <w:proofErr w:type="spellEnd"/>
      <w:r w:rsidRPr="00372B8A">
        <w:rPr>
          <w:rFonts w:ascii="Times New Roman" w:hAnsi="Times New Roman" w:cs="Times New Roman"/>
          <w:sz w:val="24"/>
          <w:szCs w:val="24"/>
        </w:rPr>
        <w:t xml:space="preserve"> </w:t>
      </w:r>
      <w:proofErr w:type="gramStart"/>
      <w:r w:rsidRPr="00372B8A">
        <w:rPr>
          <w:rFonts w:ascii="Times New Roman" w:hAnsi="Times New Roman" w:cs="Times New Roman"/>
          <w:sz w:val="24"/>
          <w:szCs w:val="24"/>
        </w:rPr>
        <w:t xml:space="preserve">до </w:t>
      </w:r>
      <w:r w:rsidRPr="00372B8A">
        <w:rPr>
          <w:rFonts w:ascii="Times New Roman" w:hAnsi="Times New Roman" w:cs="Times New Roman"/>
          <w:sz w:val="24"/>
          <w:szCs w:val="24"/>
          <w:lang w:val="uk-UA"/>
        </w:rPr>
        <w:t xml:space="preserve"> </w:t>
      </w:r>
      <w:r w:rsidRPr="00372B8A">
        <w:rPr>
          <w:rFonts w:ascii="Times New Roman" w:hAnsi="Times New Roman" w:cs="Times New Roman"/>
          <w:sz w:val="24"/>
          <w:szCs w:val="24"/>
        </w:rPr>
        <w:t>Державного</w:t>
      </w:r>
      <w:proofErr w:type="gramEnd"/>
      <w:r w:rsidRPr="00372B8A">
        <w:rPr>
          <w:rFonts w:ascii="Times New Roman" w:hAnsi="Times New Roman" w:cs="Times New Roman"/>
          <w:sz w:val="24"/>
          <w:szCs w:val="24"/>
        </w:rPr>
        <w:t xml:space="preserve"> стандарту </w:t>
      </w:r>
      <w:proofErr w:type="spellStart"/>
      <w:r w:rsidRPr="00372B8A">
        <w:rPr>
          <w:rFonts w:ascii="Times New Roman" w:hAnsi="Times New Roman" w:cs="Times New Roman"/>
          <w:sz w:val="24"/>
          <w:szCs w:val="24"/>
        </w:rPr>
        <w:t>щодо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осіб</w:t>
      </w:r>
      <w:proofErr w:type="spellEnd"/>
      <w:r w:rsidRPr="00372B8A">
        <w:rPr>
          <w:rFonts w:ascii="Times New Roman" w:hAnsi="Times New Roman" w:cs="Times New Roman"/>
          <w:sz w:val="24"/>
          <w:szCs w:val="24"/>
        </w:rPr>
        <w:t xml:space="preserve"> з </w:t>
      </w:r>
      <w:proofErr w:type="spellStart"/>
      <w:r w:rsidRPr="00372B8A">
        <w:rPr>
          <w:rFonts w:ascii="Times New Roman" w:hAnsi="Times New Roman" w:cs="Times New Roman"/>
          <w:sz w:val="24"/>
          <w:szCs w:val="24"/>
        </w:rPr>
        <w:t>особливими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освітніми</w:t>
      </w:r>
      <w:proofErr w:type="spellEnd"/>
      <w:r w:rsidRPr="00372B8A">
        <w:rPr>
          <w:rFonts w:ascii="Times New Roman" w:hAnsi="Times New Roman" w:cs="Times New Roman"/>
          <w:sz w:val="24"/>
          <w:szCs w:val="24"/>
        </w:rPr>
        <w:t xml:space="preserve"> потребами. </w:t>
      </w:r>
    </w:p>
    <w:p w14:paraId="6D175281" w14:textId="77777777" w:rsidR="00101FE5" w:rsidRPr="00372B8A" w:rsidRDefault="00101FE5" w:rsidP="00101FE5">
      <w:pPr>
        <w:spacing w:after="0" w:line="240" w:lineRule="auto"/>
        <w:jc w:val="both"/>
        <w:rPr>
          <w:rFonts w:ascii="Times New Roman" w:hAnsi="Times New Roman" w:cs="Times New Roman"/>
          <w:sz w:val="24"/>
          <w:szCs w:val="24"/>
          <w:u w:val="single"/>
        </w:rPr>
      </w:pPr>
      <w:proofErr w:type="spellStart"/>
      <w:r w:rsidRPr="00372B8A">
        <w:rPr>
          <w:rFonts w:ascii="Times New Roman" w:hAnsi="Times New Roman" w:cs="Times New Roman"/>
          <w:sz w:val="24"/>
          <w:szCs w:val="24"/>
          <w:u w:val="single"/>
        </w:rPr>
        <w:t>Рекомендації</w:t>
      </w:r>
      <w:proofErr w:type="spellEnd"/>
      <w:r w:rsidRPr="00372B8A">
        <w:rPr>
          <w:rFonts w:ascii="Times New Roman" w:hAnsi="Times New Roman" w:cs="Times New Roman"/>
          <w:sz w:val="24"/>
          <w:szCs w:val="24"/>
          <w:u w:val="single"/>
        </w:rPr>
        <w:t xml:space="preserve"> </w:t>
      </w:r>
      <w:proofErr w:type="spellStart"/>
      <w:r w:rsidRPr="00372B8A">
        <w:rPr>
          <w:rFonts w:ascii="Times New Roman" w:hAnsi="Times New Roman" w:cs="Times New Roman"/>
          <w:sz w:val="24"/>
          <w:szCs w:val="24"/>
          <w:u w:val="single"/>
        </w:rPr>
        <w:t>щодо</w:t>
      </w:r>
      <w:proofErr w:type="spellEnd"/>
      <w:r w:rsidRPr="00372B8A">
        <w:rPr>
          <w:rFonts w:ascii="Times New Roman" w:hAnsi="Times New Roman" w:cs="Times New Roman"/>
          <w:sz w:val="24"/>
          <w:szCs w:val="24"/>
          <w:u w:val="single"/>
        </w:rPr>
        <w:t xml:space="preserve"> </w:t>
      </w:r>
      <w:proofErr w:type="spellStart"/>
      <w:r w:rsidRPr="00372B8A">
        <w:rPr>
          <w:rFonts w:ascii="Times New Roman" w:hAnsi="Times New Roman" w:cs="Times New Roman"/>
          <w:sz w:val="24"/>
          <w:szCs w:val="24"/>
          <w:u w:val="single"/>
        </w:rPr>
        <w:t>успішного</w:t>
      </w:r>
      <w:proofErr w:type="spellEnd"/>
      <w:r w:rsidRPr="00372B8A">
        <w:rPr>
          <w:rFonts w:ascii="Times New Roman" w:hAnsi="Times New Roman" w:cs="Times New Roman"/>
          <w:sz w:val="24"/>
          <w:szCs w:val="24"/>
          <w:u w:val="single"/>
        </w:rPr>
        <w:t xml:space="preserve"> </w:t>
      </w:r>
      <w:proofErr w:type="spellStart"/>
      <w:r w:rsidRPr="00372B8A">
        <w:rPr>
          <w:rFonts w:ascii="Times New Roman" w:hAnsi="Times New Roman" w:cs="Times New Roman"/>
          <w:sz w:val="24"/>
          <w:szCs w:val="24"/>
          <w:u w:val="single"/>
        </w:rPr>
        <w:t>складання</w:t>
      </w:r>
      <w:proofErr w:type="spellEnd"/>
      <w:r w:rsidRPr="00372B8A">
        <w:rPr>
          <w:rFonts w:ascii="Times New Roman" w:hAnsi="Times New Roman" w:cs="Times New Roman"/>
          <w:sz w:val="24"/>
          <w:szCs w:val="24"/>
          <w:u w:val="single"/>
        </w:rPr>
        <w:t xml:space="preserve"> </w:t>
      </w:r>
      <w:proofErr w:type="spellStart"/>
      <w:r w:rsidRPr="00372B8A">
        <w:rPr>
          <w:rFonts w:ascii="Times New Roman" w:hAnsi="Times New Roman" w:cs="Times New Roman"/>
          <w:sz w:val="24"/>
          <w:szCs w:val="24"/>
          <w:u w:val="single"/>
        </w:rPr>
        <w:t>дисципліни</w:t>
      </w:r>
      <w:proofErr w:type="spellEnd"/>
    </w:p>
    <w:p w14:paraId="32C5036B" w14:textId="77777777" w:rsidR="00101FE5" w:rsidRPr="00372B8A" w:rsidRDefault="00101FE5" w:rsidP="00101FE5">
      <w:pPr>
        <w:spacing w:after="0" w:line="240" w:lineRule="auto"/>
        <w:jc w:val="both"/>
        <w:rPr>
          <w:rFonts w:ascii="Times New Roman" w:hAnsi="Times New Roman" w:cs="Times New Roman"/>
          <w:sz w:val="24"/>
          <w:szCs w:val="24"/>
        </w:rPr>
      </w:pPr>
      <w:proofErr w:type="spellStart"/>
      <w:r w:rsidRPr="00372B8A">
        <w:rPr>
          <w:rFonts w:ascii="Times New Roman" w:hAnsi="Times New Roman" w:cs="Times New Roman"/>
          <w:sz w:val="24"/>
          <w:szCs w:val="24"/>
        </w:rPr>
        <w:t>Очікується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що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студенти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відвідуватимуть</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всі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лекційні</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практичні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заняття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Якщо</w:t>
      </w:r>
      <w:proofErr w:type="spellEnd"/>
      <w:r w:rsidRPr="00372B8A">
        <w:rPr>
          <w:rFonts w:ascii="Times New Roman" w:hAnsi="Times New Roman" w:cs="Times New Roman"/>
          <w:sz w:val="24"/>
          <w:szCs w:val="24"/>
        </w:rPr>
        <w:t xml:space="preserve"> вони пропустили </w:t>
      </w:r>
      <w:proofErr w:type="spellStart"/>
      <w:r w:rsidRPr="00372B8A">
        <w:rPr>
          <w:rFonts w:ascii="Times New Roman" w:hAnsi="Times New Roman" w:cs="Times New Roman"/>
          <w:sz w:val="24"/>
          <w:szCs w:val="24"/>
        </w:rPr>
        <w:t>заняття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необхідно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відпрацювати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його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згідно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графіку</w:t>
      </w:r>
      <w:proofErr w:type="spellEnd"/>
      <w:r w:rsidRPr="00372B8A">
        <w:rPr>
          <w:rFonts w:ascii="Times New Roman" w:hAnsi="Times New Roman" w:cs="Times New Roman"/>
          <w:sz w:val="24"/>
          <w:szCs w:val="24"/>
        </w:rPr>
        <w:t xml:space="preserve"> на </w:t>
      </w:r>
      <w:proofErr w:type="spellStart"/>
      <w:r w:rsidRPr="00372B8A">
        <w:rPr>
          <w:rFonts w:ascii="Times New Roman" w:hAnsi="Times New Roman" w:cs="Times New Roman"/>
          <w:sz w:val="24"/>
          <w:szCs w:val="24"/>
        </w:rPr>
        <w:t>інформаційному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стенді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кафедри</w:t>
      </w:r>
      <w:proofErr w:type="spellEnd"/>
      <w:r w:rsidRPr="00372B8A">
        <w:rPr>
          <w:rFonts w:ascii="Times New Roman" w:hAnsi="Times New Roman" w:cs="Times New Roman"/>
          <w:sz w:val="24"/>
          <w:szCs w:val="24"/>
        </w:rPr>
        <w:t xml:space="preserve">) </w:t>
      </w:r>
    </w:p>
    <w:p w14:paraId="4B20F0B8" w14:textId="77777777" w:rsidR="00101FE5" w:rsidRPr="00372B8A" w:rsidRDefault="00101FE5" w:rsidP="00101FE5">
      <w:pPr>
        <w:spacing w:after="0" w:line="240" w:lineRule="auto"/>
        <w:jc w:val="both"/>
        <w:rPr>
          <w:rFonts w:ascii="Times New Roman" w:hAnsi="Times New Roman" w:cs="Times New Roman"/>
          <w:sz w:val="24"/>
          <w:szCs w:val="24"/>
        </w:rPr>
      </w:pPr>
      <w:proofErr w:type="spellStart"/>
      <w:r w:rsidRPr="00372B8A">
        <w:rPr>
          <w:rFonts w:ascii="Times New Roman" w:hAnsi="Times New Roman" w:cs="Times New Roman"/>
          <w:sz w:val="24"/>
          <w:szCs w:val="24"/>
        </w:rPr>
        <w:lastRenderedPageBreak/>
        <w:t>Письмові</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домашні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завдання</w:t>
      </w:r>
      <w:proofErr w:type="spellEnd"/>
      <w:r w:rsidRPr="00372B8A">
        <w:rPr>
          <w:rFonts w:ascii="Times New Roman" w:hAnsi="Times New Roman" w:cs="Times New Roman"/>
          <w:sz w:val="24"/>
          <w:szCs w:val="24"/>
        </w:rPr>
        <w:t xml:space="preserve"> треба </w:t>
      </w:r>
      <w:proofErr w:type="spellStart"/>
      <w:r w:rsidRPr="00372B8A">
        <w:rPr>
          <w:rFonts w:ascii="Times New Roman" w:hAnsi="Times New Roman" w:cs="Times New Roman"/>
          <w:sz w:val="24"/>
          <w:szCs w:val="24"/>
        </w:rPr>
        <w:t>виконувати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повністю</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вчасно</w:t>
      </w:r>
      <w:proofErr w:type="spellEnd"/>
      <w:r w:rsidRPr="00372B8A">
        <w:rPr>
          <w:rFonts w:ascii="Times New Roman" w:hAnsi="Times New Roman" w:cs="Times New Roman"/>
          <w:sz w:val="24"/>
          <w:szCs w:val="24"/>
        </w:rPr>
        <w:t>.</w:t>
      </w:r>
    </w:p>
    <w:p w14:paraId="49BF9C4F" w14:textId="77777777" w:rsidR="00101FE5" w:rsidRPr="00372B8A" w:rsidRDefault="00101FE5" w:rsidP="00101FE5">
      <w:pPr>
        <w:spacing w:after="0" w:line="240" w:lineRule="auto"/>
        <w:jc w:val="both"/>
        <w:rPr>
          <w:rFonts w:ascii="Times New Roman" w:hAnsi="Times New Roman" w:cs="Times New Roman"/>
          <w:sz w:val="24"/>
          <w:szCs w:val="24"/>
          <w:u w:val="single"/>
        </w:rPr>
      </w:pPr>
      <w:proofErr w:type="spellStart"/>
      <w:r w:rsidRPr="00372B8A">
        <w:rPr>
          <w:rFonts w:ascii="Times New Roman" w:hAnsi="Times New Roman" w:cs="Times New Roman"/>
          <w:sz w:val="24"/>
          <w:szCs w:val="24"/>
          <w:u w:val="single"/>
        </w:rPr>
        <w:t>Заохочення</w:t>
      </w:r>
      <w:proofErr w:type="spellEnd"/>
      <w:r w:rsidRPr="00372B8A">
        <w:rPr>
          <w:rFonts w:ascii="Times New Roman" w:hAnsi="Times New Roman" w:cs="Times New Roman"/>
          <w:sz w:val="24"/>
          <w:szCs w:val="24"/>
          <w:u w:val="single"/>
        </w:rPr>
        <w:t xml:space="preserve"> та </w:t>
      </w:r>
      <w:proofErr w:type="spellStart"/>
      <w:r w:rsidRPr="00372B8A">
        <w:rPr>
          <w:rFonts w:ascii="Times New Roman" w:hAnsi="Times New Roman" w:cs="Times New Roman"/>
          <w:sz w:val="24"/>
          <w:szCs w:val="24"/>
          <w:u w:val="single"/>
        </w:rPr>
        <w:t>стягнення</w:t>
      </w:r>
      <w:proofErr w:type="spellEnd"/>
    </w:p>
    <w:p w14:paraId="56DC57E4" w14:textId="77777777" w:rsidR="00101FE5" w:rsidRPr="00372B8A" w:rsidRDefault="00101FE5" w:rsidP="00101FE5">
      <w:pPr>
        <w:spacing w:after="0" w:line="240" w:lineRule="auto"/>
        <w:jc w:val="both"/>
        <w:rPr>
          <w:rFonts w:ascii="Times New Roman" w:hAnsi="Times New Roman" w:cs="Times New Roman"/>
          <w:sz w:val="24"/>
          <w:szCs w:val="24"/>
        </w:rPr>
      </w:pPr>
      <w:proofErr w:type="spellStart"/>
      <w:r w:rsidRPr="00372B8A">
        <w:rPr>
          <w:rFonts w:ascii="Times New Roman" w:hAnsi="Times New Roman" w:cs="Times New Roman"/>
          <w:sz w:val="24"/>
          <w:szCs w:val="24"/>
        </w:rPr>
        <w:t>Вітається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творчий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підхід</w:t>
      </w:r>
      <w:proofErr w:type="spellEnd"/>
      <w:r w:rsidRPr="00372B8A">
        <w:rPr>
          <w:rFonts w:ascii="Times New Roman" w:hAnsi="Times New Roman" w:cs="Times New Roman"/>
          <w:sz w:val="24"/>
          <w:szCs w:val="24"/>
        </w:rPr>
        <w:t xml:space="preserve"> у </w:t>
      </w:r>
      <w:proofErr w:type="spellStart"/>
      <w:r w:rsidRPr="00372B8A">
        <w:rPr>
          <w:rFonts w:ascii="Times New Roman" w:hAnsi="Times New Roman" w:cs="Times New Roman"/>
          <w:sz w:val="24"/>
          <w:szCs w:val="24"/>
        </w:rPr>
        <w:t>різних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його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проявах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Від</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студентів</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очікується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зацікавленість</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участю</w:t>
      </w:r>
      <w:proofErr w:type="spellEnd"/>
      <w:r w:rsidRPr="00372B8A">
        <w:rPr>
          <w:rFonts w:ascii="Times New Roman" w:hAnsi="Times New Roman" w:cs="Times New Roman"/>
          <w:sz w:val="24"/>
          <w:szCs w:val="24"/>
        </w:rPr>
        <w:t xml:space="preserve"> у </w:t>
      </w:r>
      <w:proofErr w:type="spellStart"/>
      <w:r w:rsidRPr="00372B8A">
        <w:rPr>
          <w:rFonts w:ascii="Times New Roman" w:hAnsi="Times New Roman" w:cs="Times New Roman"/>
          <w:sz w:val="24"/>
          <w:szCs w:val="24"/>
        </w:rPr>
        <w:t>міських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всеукраїнських</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міжнародних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конференціях</w:t>
      </w:r>
      <w:proofErr w:type="spellEnd"/>
      <w:r w:rsidRPr="00372B8A">
        <w:rPr>
          <w:rFonts w:ascii="Times New Roman" w:hAnsi="Times New Roman" w:cs="Times New Roman"/>
          <w:sz w:val="24"/>
          <w:szCs w:val="24"/>
        </w:rPr>
        <w:t xml:space="preserve">, конкурсах та </w:t>
      </w:r>
      <w:proofErr w:type="spellStart"/>
      <w:r w:rsidRPr="00372B8A">
        <w:rPr>
          <w:rFonts w:ascii="Times New Roman" w:hAnsi="Times New Roman" w:cs="Times New Roman"/>
          <w:sz w:val="24"/>
          <w:szCs w:val="24"/>
        </w:rPr>
        <w:t>інших</w:t>
      </w:r>
      <w:proofErr w:type="spellEnd"/>
      <w:r w:rsidRPr="00372B8A">
        <w:rPr>
          <w:rFonts w:ascii="Times New Roman" w:hAnsi="Times New Roman" w:cs="Times New Roman"/>
          <w:sz w:val="24"/>
          <w:szCs w:val="24"/>
        </w:rPr>
        <w:t xml:space="preserve"> заходах з предметного </w:t>
      </w:r>
      <w:proofErr w:type="spellStart"/>
      <w:r w:rsidRPr="00372B8A">
        <w:rPr>
          <w:rFonts w:ascii="Times New Roman" w:hAnsi="Times New Roman" w:cs="Times New Roman"/>
          <w:sz w:val="24"/>
          <w:szCs w:val="24"/>
        </w:rPr>
        <w:t>профілю</w:t>
      </w:r>
      <w:proofErr w:type="spellEnd"/>
      <w:r w:rsidRPr="00372B8A">
        <w:rPr>
          <w:rFonts w:ascii="Times New Roman" w:hAnsi="Times New Roman" w:cs="Times New Roman"/>
          <w:sz w:val="24"/>
          <w:szCs w:val="24"/>
        </w:rPr>
        <w:t>.</w:t>
      </w:r>
    </w:p>
    <w:p w14:paraId="5E24B3D2" w14:textId="77777777" w:rsidR="00101FE5" w:rsidRPr="00372B8A" w:rsidRDefault="00101FE5" w:rsidP="00101FE5">
      <w:pPr>
        <w:spacing w:after="0" w:line="240" w:lineRule="auto"/>
        <w:jc w:val="both"/>
        <w:rPr>
          <w:rFonts w:ascii="Times New Roman" w:hAnsi="Times New Roman" w:cs="Times New Roman"/>
          <w:sz w:val="24"/>
          <w:szCs w:val="24"/>
          <w:u w:val="single"/>
        </w:rPr>
      </w:pPr>
      <w:proofErr w:type="spellStart"/>
      <w:r w:rsidRPr="00372B8A">
        <w:rPr>
          <w:rFonts w:ascii="Times New Roman" w:hAnsi="Times New Roman" w:cs="Times New Roman"/>
          <w:sz w:val="24"/>
          <w:szCs w:val="24"/>
          <w:u w:val="single"/>
        </w:rPr>
        <w:t>Техніка</w:t>
      </w:r>
      <w:proofErr w:type="spellEnd"/>
      <w:r w:rsidRPr="00372B8A">
        <w:rPr>
          <w:rFonts w:ascii="Times New Roman" w:hAnsi="Times New Roman" w:cs="Times New Roman"/>
          <w:sz w:val="24"/>
          <w:szCs w:val="24"/>
          <w:u w:val="single"/>
        </w:rPr>
        <w:t xml:space="preserve"> </w:t>
      </w:r>
      <w:proofErr w:type="spellStart"/>
      <w:r w:rsidRPr="00372B8A">
        <w:rPr>
          <w:rFonts w:ascii="Times New Roman" w:hAnsi="Times New Roman" w:cs="Times New Roman"/>
          <w:sz w:val="24"/>
          <w:szCs w:val="24"/>
          <w:u w:val="single"/>
        </w:rPr>
        <w:t>безпеки</w:t>
      </w:r>
      <w:proofErr w:type="spellEnd"/>
    </w:p>
    <w:p w14:paraId="41137201" w14:textId="77777777" w:rsidR="00101FE5" w:rsidRPr="00372B8A" w:rsidRDefault="00101FE5" w:rsidP="00101FE5">
      <w:pPr>
        <w:spacing w:after="0" w:line="240" w:lineRule="auto"/>
        <w:jc w:val="both"/>
        <w:rPr>
          <w:rFonts w:ascii="Times New Roman" w:hAnsi="Times New Roman" w:cs="Times New Roman"/>
          <w:sz w:val="24"/>
          <w:szCs w:val="24"/>
        </w:rPr>
      </w:pPr>
      <w:r w:rsidRPr="00372B8A">
        <w:rPr>
          <w:rFonts w:ascii="Times New Roman" w:hAnsi="Times New Roman" w:cs="Times New Roman"/>
          <w:sz w:val="24"/>
          <w:szCs w:val="24"/>
        </w:rPr>
        <w:t xml:space="preserve">На </w:t>
      </w:r>
      <w:proofErr w:type="spellStart"/>
      <w:r w:rsidRPr="00372B8A">
        <w:rPr>
          <w:rFonts w:ascii="Times New Roman" w:hAnsi="Times New Roman" w:cs="Times New Roman"/>
          <w:sz w:val="24"/>
          <w:szCs w:val="24"/>
        </w:rPr>
        <w:t>першому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занятті</w:t>
      </w:r>
      <w:proofErr w:type="spellEnd"/>
      <w:r w:rsidRPr="00372B8A">
        <w:rPr>
          <w:rFonts w:ascii="Times New Roman" w:hAnsi="Times New Roman" w:cs="Times New Roman"/>
          <w:sz w:val="24"/>
          <w:szCs w:val="24"/>
        </w:rPr>
        <w:t xml:space="preserve"> з курсу буде </w:t>
      </w:r>
      <w:proofErr w:type="spellStart"/>
      <w:r w:rsidRPr="00372B8A">
        <w:rPr>
          <w:rFonts w:ascii="Times New Roman" w:hAnsi="Times New Roman" w:cs="Times New Roman"/>
          <w:sz w:val="24"/>
          <w:szCs w:val="24"/>
        </w:rPr>
        <w:t>роз`яснено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основні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охорони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праці</w:t>
      </w:r>
      <w:proofErr w:type="spellEnd"/>
      <w:r w:rsidRPr="00372B8A">
        <w:rPr>
          <w:rFonts w:ascii="Times New Roman" w:hAnsi="Times New Roman" w:cs="Times New Roman"/>
          <w:sz w:val="24"/>
          <w:szCs w:val="24"/>
        </w:rPr>
        <w:t xml:space="preserve"> шляхом </w:t>
      </w:r>
      <w:proofErr w:type="spellStart"/>
      <w:r w:rsidRPr="00372B8A">
        <w:rPr>
          <w:rFonts w:ascii="Times New Roman" w:hAnsi="Times New Roman" w:cs="Times New Roman"/>
          <w:sz w:val="24"/>
          <w:szCs w:val="24"/>
        </w:rPr>
        <w:t>проведення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відповідного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інструктажу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Очікується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що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студенти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повинні</w:t>
      </w:r>
      <w:proofErr w:type="spellEnd"/>
      <w:r w:rsidRPr="00372B8A">
        <w:rPr>
          <w:rFonts w:ascii="Times New Roman" w:hAnsi="Times New Roman" w:cs="Times New Roman"/>
          <w:sz w:val="24"/>
          <w:szCs w:val="24"/>
        </w:rPr>
        <w:t xml:space="preserve"> знати, де </w:t>
      </w:r>
      <w:proofErr w:type="spellStart"/>
      <w:r w:rsidRPr="00372B8A">
        <w:rPr>
          <w:rFonts w:ascii="Times New Roman" w:hAnsi="Times New Roman" w:cs="Times New Roman"/>
          <w:sz w:val="24"/>
          <w:szCs w:val="24"/>
        </w:rPr>
        <w:t>найближчий</w:t>
      </w:r>
      <w:proofErr w:type="spellEnd"/>
      <w:r w:rsidRPr="00372B8A">
        <w:rPr>
          <w:rFonts w:ascii="Times New Roman" w:hAnsi="Times New Roman" w:cs="Times New Roman"/>
          <w:sz w:val="24"/>
          <w:szCs w:val="24"/>
        </w:rPr>
        <w:t xml:space="preserve"> до </w:t>
      </w:r>
      <w:proofErr w:type="spellStart"/>
      <w:r w:rsidRPr="00372B8A">
        <w:rPr>
          <w:rFonts w:ascii="Times New Roman" w:hAnsi="Times New Roman" w:cs="Times New Roman"/>
          <w:sz w:val="24"/>
          <w:szCs w:val="24"/>
        </w:rPr>
        <w:t>аудиторії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евакуаційний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вихід</w:t>
      </w:r>
      <w:proofErr w:type="spellEnd"/>
      <w:r w:rsidRPr="00372B8A">
        <w:rPr>
          <w:rFonts w:ascii="Times New Roman" w:hAnsi="Times New Roman" w:cs="Times New Roman"/>
          <w:sz w:val="24"/>
          <w:szCs w:val="24"/>
        </w:rPr>
        <w:t xml:space="preserve">, де </w:t>
      </w:r>
      <w:proofErr w:type="spellStart"/>
      <w:r w:rsidRPr="00372B8A">
        <w:rPr>
          <w:rFonts w:ascii="Times New Roman" w:hAnsi="Times New Roman" w:cs="Times New Roman"/>
          <w:sz w:val="24"/>
          <w:szCs w:val="24"/>
        </w:rPr>
        <w:t>знаходиться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вогнегасник</w:t>
      </w:r>
      <w:proofErr w:type="spellEnd"/>
      <w:r w:rsidRPr="00372B8A">
        <w:rPr>
          <w:rFonts w:ascii="Times New Roman" w:hAnsi="Times New Roman" w:cs="Times New Roman"/>
          <w:sz w:val="24"/>
          <w:szCs w:val="24"/>
        </w:rPr>
        <w:t xml:space="preserve">, як </w:t>
      </w:r>
      <w:proofErr w:type="spellStart"/>
      <w:r w:rsidRPr="00372B8A">
        <w:rPr>
          <w:rFonts w:ascii="Times New Roman" w:hAnsi="Times New Roman" w:cs="Times New Roman"/>
          <w:sz w:val="24"/>
          <w:szCs w:val="24"/>
        </w:rPr>
        <w:t>їм</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користуватися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тощо</w:t>
      </w:r>
      <w:proofErr w:type="spellEnd"/>
      <w:r w:rsidRPr="00372B8A">
        <w:rPr>
          <w:rFonts w:ascii="Times New Roman" w:hAnsi="Times New Roman" w:cs="Times New Roman"/>
          <w:sz w:val="24"/>
          <w:szCs w:val="24"/>
        </w:rPr>
        <w:t>.</w:t>
      </w:r>
    </w:p>
    <w:p w14:paraId="22096DBA" w14:textId="77777777" w:rsidR="00101FE5" w:rsidRPr="00372B8A" w:rsidRDefault="00101FE5" w:rsidP="00101FE5">
      <w:pPr>
        <w:spacing w:after="0" w:line="240" w:lineRule="auto"/>
        <w:jc w:val="both"/>
        <w:rPr>
          <w:rFonts w:ascii="Times New Roman" w:hAnsi="Times New Roman" w:cs="Times New Roman"/>
          <w:sz w:val="24"/>
          <w:szCs w:val="24"/>
          <w:u w:val="single"/>
        </w:rPr>
      </w:pPr>
      <w:r w:rsidRPr="00372B8A">
        <w:rPr>
          <w:rFonts w:ascii="Times New Roman" w:hAnsi="Times New Roman" w:cs="Times New Roman"/>
          <w:sz w:val="24"/>
          <w:szCs w:val="24"/>
          <w:u w:val="single"/>
        </w:rPr>
        <w:t xml:space="preserve">Порядок </w:t>
      </w:r>
      <w:proofErr w:type="spellStart"/>
      <w:r w:rsidRPr="00372B8A">
        <w:rPr>
          <w:rFonts w:ascii="Times New Roman" w:hAnsi="Times New Roman" w:cs="Times New Roman"/>
          <w:sz w:val="24"/>
          <w:szCs w:val="24"/>
          <w:u w:val="single"/>
        </w:rPr>
        <w:t>інформування</w:t>
      </w:r>
      <w:proofErr w:type="spellEnd"/>
      <w:r w:rsidRPr="00372B8A">
        <w:rPr>
          <w:rFonts w:ascii="Times New Roman" w:hAnsi="Times New Roman" w:cs="Times New Roman"/>
          <w:sz w:val="24"/>
          <w:szCs w:val="24"/>
          <w:u w:val="single"/>
        </w:rPr>
        <w:t xml:space="preserve"> про </w:t>
      </w:r>
      <w:proofErr w:type="spellStart"/>
      <w:r w:rsidRPr="00372B8A">
        <w:rPr>
          <w:rFonts w:ascii="Times New Roman" w:hAnsi="Times New Roman" w:cs="Times New Roman"/>
          <w:sz w:val="24"/>
          <w:szCs w:val="24"/>
          <w:u w:val="single"/>
        </w:rPr>
        <w:t>зміни</w:t>
      </w:r>
      <w:proofErr w:type="spellEnd"/>
      <w:r w:rsidRPr="00372B8A">
        <w:rPr>
          <w:rFonts w:ascii="Times New Roman" w:hAnsi="Times New Roman" w:cs="Times New Roman"/>
          <w:sz w:val="24"/>
          <w:szCs w:val="24"/>
          <w:u w:val="single"/>
        </w:rPr>
        <w:t xml:space="preserve"> у </w:t>
      </w:r>
      <w:proofErr w:type="spellStart"/>
      <w:r w:rsidRPr="00372B8A">
        <w:rPr>
          <w:rFonts w:ascii="Times New Roman" w:hAnsi="Times New Roman" w:cs="Times New Roman"/>
          <w:sz w:val="24"/>
          <w:szCs w:val="24"/>
          <w:u w:val="single"/>
        </w:rPr>
        <w:t>силабусі</w:t>
      </w:r>
      <w:proofErr w:type="spellEnd"/>
    </w:p>
    <w:p w14:paraId="5EC3387C" w14:textId="77777777" w:rsidR="00101FE5" w:rsidRPr="00372B8A" w:rsidRDefault="00101FE5" w:rsidP="00101FE5">
      <w:pPr>
        <w:spacing w:after="0" w:line="240" w:lineRule="auto"/>
        <w:jc w:val="both"/>
        <w:rPr>
          <w:rFonts w:ascii="Times New Roman" w:hAnsi="Times New Roman" w:cs="Times New Roman"/>
          <w:b/>
          <w:sz w:val="24"/>
          <w:szCs w:val="24"/>
        </w:rPr>
      </w:pPr>
      <w:proofErr w:type="spellStart"/>
      <w:r w:rsidRPr="00372B8A">
        <w:rPr>
          <w:rFonts w:ascii="Times New Roman" w:hAnsi="Times New Roman" w:cs="Times New Roman"/>
          <w:sz w:val="24"/>
          <w:szCs w:val="24"/>
        </w:rPr>
        <w:t>Розробка</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оновлення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затвердження</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розміщення</w:t>
      </w:r>
      <w:proofErr w:type="spellEnd"/>
      <w:r w:rsidRPr="00372B8A">
        <w:rPr>
          <w:rFonts w:ascii="Times New Roman" w:hAnsi="Times New Roman" w:cs="Times New Roman"/>
          <w:sz w:val="24"/>
          <w:szCs w:val="24"/>
        </w:rPr>
        <w:t xml:space="preserve"> на </w:t>
      </w:r>
      <w:proofErr w:type="spellStart"/>
      <w:r w:rsidRPr="00372B8A">
        <w:rPr>
          <w:rFonts w:ascii="Times New Roman" w:hAnsi="Times New Roman" w:cs="Times New Roman"/>
          <w:sz w:val="24"/>
          <w:szCs w:val="24"/>
        </w:rPr>
        <w:t>сайті</w:t>
      </w:r>
      <w:proofErr w:type="spellEnd"/>
      <w:r w:rsidRPr="00372B8A">
        <w:rPr>
          <w:rFonts w:ascii="Times New Roman" w:hAnsi="Times New Roman" w:cs="Times New Roman"/>
          <w:sz w:val="24"/>
          <w:szCs w:val="24"/>
        </w:rPr>
        <w:t xml:space="preserve"> ХНМУ в </w:t>
      </w:r>
      <w:proofErr w:type="spellStart"/>
      <w:r w:rsidRPr="00372B8A">
        <w:rPr>
          <w:rFonts w:ascii="Times New Roman" w:hAnsi="Times New Roman" w:cs="Times New Roman"/>
          <w:sz w:val="24"/>
          <w:szCs w:val="24"/>
        </w:rPr>
        <w:t>профілі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відповідних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освітніх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програм</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силабусів</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навчальних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дисциплін</w:t>
      </w:r>
      <w:proofErr w:type="spellEnd"/>
      <w:r w:rsidRPr="00372B8A">
        <w:rPr>
          <w:rFonts w:ascii="Times New Roman" w:hAnsi="Times New Roman" w:cs="Times New Roman"/>
          <w:sz w:val="24"/>
          <w:szCs w:val="24"/>
        </w:rPr>
        <w:t xml:space="preserve"> проводиться кожного </w:t>
      </w:r>
      <w:proofErr w:type="spellStart"/>
      <w:r w:rsidRPr="00372B8A">
        <w:rPr>
          <w:rFonts w:ascii="Times New Roman" w:hAnsi="Times New Roman" w:cs="Times New Roman"/>
          <w:sz w:val="24"/>
          <w:szCs w:val="24"/>
        </w:rPr>
        <w:t>навчального</w:t>
      </w:r>
      <w:proofErr w:type="spellEnd"/>
      <w:r w:rsidRPr="00372B8A">
        <w:rPr>
          <w:rFonts w:ascii="Times New Roman" w:hAnsi="Times New Roman" w:cs="Times New Roman"/>
          <w:sz w:val="24"/>
          <w:szCs w:val="24"/>
        </w:rPr>
        <w:t xml:space="preserve"> року </w:t>
      </w:r>
    </w:p>
    <w:p w14:paraId="025AC491" w14:textId="77777777" w:rsidR="00101FE5" w:rsidRPr="00372B8A" w:rsidRDefault="00101FE5" w:rsidP="00101FE5">
      <w:pPr>
        <w:spacing w:after="0" w:line="240" w:lineRule="auto"/>
        <w:jc w:val="center"/>
        <w:rPr>
          <w:rFonts w:ascii="Times New Roman" w:hAnsi="Times New Roman" w:cs="Times New Roman"/>
          <w:b/>
          <w:sz w:val="24"/>
          <w:szCs w:val="24"/>
        </w:rPr>
      </w:pPr>
      <w:proofErr w:type="spellStart"/>
      <w:r w:rsidRPr="00372B8A">
        <w:rPr>
          <w:rFonts w:ascii="Times New Roman" w:hAnsi="Times New Roman" w:cs="Times New Roman"/>
          <w:b/>
          <w:sz w:val="24"/>
          <w:szCs w:val="24"/>
        </w:rPr>
        <w:t>Політика</w:t>
      </w:r>
      <w:proofErr w:type="spellEnd"/>
      <w:r w:rsidRPr="00372B8A">
        <w:rPr>
          <w:rFonts w:ascii="Times New Roman" w:hAnsi="Times New Roman" w:cs="Times New Roman"/>
          <w:b/>
          <w:sz w:val="24"/>
          <w:szCs w:val="24"/>
        </w:rPr>
        <w:t xml:space="preserve"> </w:t>
      </w:r>
      <w:proofErr w:type="spellStart"/>
      <w:r w:rsidRPr="00372B8A">
        <w:rPr>
          <w:rFonts w:ascii="Times New Roman" w:hAnsi="Times New Roman" w:cs="Times New Roman"/>
          <w:b/>
          <w:sz w:val="24"/>
          <w:szCs w:val="24"/>
        </w:rPr>
        <w:t>оцінювання</w:t>
      </w:r>
      <w:proofErr w:type="spellEnd"/>
    </w:p>
    <w:p w14:paraId="6F33A825" w14:textId="77777777" w:rsidR="00101FE5" w:rsidRPr="00372B8A" w:rsidRDefault="00101FE5" w:rsidP="00101FE5">
      <w:pPr>
        <w:spacing w:after="0" w:line="240" w:lineRule="auto"/>
        <w:jc w:val="both"/>
        <w:rPr>
          <w:rFonts w:ascii="Times New Roman" w:hAnsi="Times New Roman" w:cs="Times New Roman"/>
          <w:sz w:val="24"/>
          <w:szCs w:val="24"/>
          <w:u w:val="single"/>
          <w:lang w:bidi="uk-UA"/>
        </w:rPr>
      </w:pPr>
      <w:r w:rsidRPr="00372B8A">
        <w:rPr>
          <w:rFonts w:ascii="Times New Roman" w:hAnsi="Times New Roman" w:cs="Times New Roman"/>
          <w:sz w:val="24"/>
          <w:szCs w:val="24"/>
          <w:u w:val="single"/>
          <w:lang w:bidi="uk-UA"/>
        </w:rPr>
        <w:t xml:space="preserve">Система </w:t>
      </w:r>
      <w:proofErr w:type="spellStart"/>
      <w:r w:rsidRPr="00372B8A">
        <w:rPr>
          <w:rFonts w:ascii="Times New Roman" w:hAnsi="Times New Roman" w:cs="Times New Roman"/>
          <w:sz w:val="24"/>
          <w:szCs w:val="24"/>
          <w:u w:val="single"/>
          <w:lang w:bidi="uk-UA"/>
        </w:rPr>
        <w:t>оцінювання</w:t>
      </w:r>
      <w:proofErr w:type="spellEnd"/>
      <w:r w:rsidRPr="00372B8A">
        <w:rPr>
          <w:rFonts w:ascii="Times New Roman" w:hAnsi="Times New Roman" w:cs="Times New Roman"/>
          <w:sz w:val="24"/>
          <w:szCs w:val="24"/>
          <w:u w:val="single"/>
          <w:lang w:bidi="uk-UA"/>
        </w:rPr>
        <w:t xml:space="preserve"> та </w:t>
      </w:r>
      <w:proofErr w:type="spellStart"/>
      <w:r w:rsidRPr="00372B8A">
        <w:rPr>
          <w:rFonts w:ascii="Times New Roman" w:hAnsi="Times New Roman" w:cs="Times New Roman"/>
          <w:sz w:val="24"/>
          <w:szCs w:val="24"/>
          <w:u w:val="single"/>
          <w:lang w:bidi="uk-UA"/>
        </w:rPr>
        <w:t>вимоги</w:t>
      </w:r>
      <w:proofErr w:type="spellEnd"/>
      <w:r w:rsidRPr="00372B8A">
        <w:rPr>
          <w:rFonts w:ascii="Times New Roman" w:hAnsi="Times New Roman" w:cs="Times New Roman"/>
          <w:sz w:val="24"/>
          <w:szCs w:val="24"/>
          <w:u w:val="single"/>
          <w:lang w:bidi="uk-UA"/>
        </w:rPr>
        <w:t xml:space="preserve"> </w:t>
      </w:r>
    </w:p>
    <w:p w14:paraId="2BC6797F" w14:textId="77777777" w:rsidR="00101FE5" w:rsidRPr="00372B8A" w:rsidRDefault="00101FE5" w:rsidP="00101FE5">
      <w:pPr>
        <w:spacing w:after="0" w:line="240" w:lineRule="auto"/>
        <w:jc w:val="both"/>
        <w:rPr>
          <w:rFonts w:ascii="Times New Roman" w:hAnsi="Times New Roman" w:cs="Times New Roman"/>
          <w:sz w:val="24"/>
          <w:szCs w:val="24"/>
          <w:lang w:bidi="uk-UA"/>
        </w:rPr>
      </w:pPr>
      <w:proofErr w:type="spellStart"/>
      <w:r w:rsidRPr="00372B8A">
        <w:rPr>
          <w:rFonts w:ascii="Times New Roman" w:hAnsi="Times New Roman" w:cs="Times New Roman"/>
          <w:sz w:val="24"/>
          <w:szCs w:val="24"/>
          <w:lang w:bidi="uk-UA"/>
        </w:rPr>
        <w:t>Форми</w:t>
      </w:r>
      <w:proofErr w:type="spellEnd"/>
      <w:r w:rsidRPr="00372B8A">
        <w:rPr>
          <w:rFonts w:ascii="Times New Roman" w:hAnsi="Times New Roman" w:cs="Times New Roman"/>
          <w:sz w:val="24"/>
          <w:szCs w:val="24"/>
          <w:lang w:bidi="uk-UA"/>
        </w:rPr>
        <w:t xml:space="preserve"> контролю і система </w:t>
      </w:r>
      <w:proofErr w:type="spellStart"/>
      <w:r w:rsidRPr="00372B8A">
        <w:rPr>
          <w:rFonts w:ascii="Times New Roman" w:hAnsi="Times New Roman" w:cs="Times New Roman"/>
          <w:sz w:val="24"/>
          <w:szCs w:val="24"/>
          <w:lang w:bidi="uk-UA"/>
        </w:rPr>
        <w:t>оцінювання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здійснюються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відповідно</w:t>
      </w:r>
      <w:proofErr w:type="spellEnd"/>
      <w:r w:rsidRPr="00372B8A">
        <w:rPr>
          <w:rFonts w:ascii="Times New Roman" w:hAnsi="Times New Roman" w:cs="Times New Roman"/>
          <w:sz w:val="24"/>
          <w:szCs w:val="24"/>
          <w:lang w:bidi="uk-UA"/>
        </w:rPr>
        <w:t xml:space="preserve"> до </w:t>
      </w:r>
      <w:proofErr w:type="spellStart"/>
      <w:r w:rsidRPr="00372B8A">
        <w:rPr>
          <w:rFonts w:ascii="Times New Roman" w:hAnsi="Times New Roman" w:cs="Times New Roman"/>
          <w:sz w:val="24"/>
          <w:szCs w:val="24"/>
          <w:lang w:bidi="uk-UA"/>
        </w:rPr>
        <w:t>вимог</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програми</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дисципліни</w:t>
      </w:r>
      <w:proofErr w:type="spellEnd"/>
      <w:r w:rsidRPr="00372B8A">
        <w:rPr>
          <w:rFonts w:ascii="Times New Roman" w:hAnsi="Times New Roman" w:cs="Times New Roman"/>
          <w:sz w:val="24"/>
          <w:szCs w:val="24"/>
          <w:lang w:bidi="uk-UA"/>
        </w:rPr>
        <w:t xml:space="preserve"> та </w:t>
      </w:r>
      <w:proofErr w:type="spellStart"/>
      <w:r w:rsidRPr="00372B8A">
        <w:rPr>
          <w:rFonts w:ascii="Times New Roman" w:hAnsi="Times New Roman" w:cs="Times New Roman"/>
          <w:sz w:val="24"/>
          <w:szCs w:val="24"/>
          <w:lang w:bidi="uk-UA"/>
        </w:rPr>
        <w:t>Інструкції</w:t>
      </w:r>
      <w:proofErr w:type="spellEnd"/>
      <w:r w:rsidRPr="00372B8A">
        <w:rPr>
          <w:rFonts w:ascii="Times New Roman" w:hAnsi="Times New Roman" w:cs="Times New Roman"/>
          <w:sz w:val="24"/>
          <w:szCs w:val="24"/>
          <w:lang w:bidi="uk-UA"/>
        </w:rPr>
        <w:t xml:space="preserve"> про систему </w:t>
      </w:r>
      <w:proofErr w:type="spellStart"/>
      <w:r w:rsidRPr="00372B8A">
        <w:rPr>
          <w:rFonts w:ascii="Times New Roman" w:hAnsi="Times New Roman" w:cs="Times New Roman"/>
          <w:sz w:val="24"/>
          <w:szCs w:val="24"/>
          <w:lang w:bidi="uk-UA"/>
        </w:rPr>
        <w:t>оцінювання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навчальної</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діяльності</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студентів</w:t>
      </w:r>
      <w:proofErr w:type="spellEnd"/>
      <w:r w:rsidRPr="00372B8A">
        <w:rPr>
          <w:rFonts w:ascii="Times New Roman" w:hAnsi="Times New Roman" w:cs="Times New Roman"/>
          <w:sz w:val="24"/>
          <w:szCs w:val="24"/>
          <w:lang w:bidi="uk-UA"/>
        </w:rPr>
        <w:t xml:space="preserve"> ХНМУ.</w:t>
      </w:r>
    </w:p>
    <w:p w14:paraId="782FD6D3" w14:textId="77777777" w:rsidR="00101FE5" w:rsidRPr="00372B8A" w:rsidRDefault="00101FE5" w:rsidP="00101FE5">
      <w:pPr>
        <w:spacing w:after="0" w:line="240" w:lineRule="auto"/>
        <w:jc w:val="both"/>
        <w:rPr>
          <w:rFonts w:ascii="Times New Roman" w:hAnsi="Times New Roman" w:cs="Times New Roman"/>
          <w:sz w:val="24"/>
          <w:szCs w:val="24"/>
          <w:lang w:bidi="uk-UA"/>
        </w:rPr>
      </w:pPr>
      <w:proofErr w:type="spellStart"/>
      <w:r w:rsidRPr="00372B8A">
        <w:rPr>
          <w:rFonts w:ascii="Times New Roman" w:hAnsi="Times New Roman" w:cs="Times New Roman"/>
          <w:sz w:val="24"/>
          <w:szCs w:val="24"/>
          <w:lang w:bidi="uk-UA"/>
        </w:rPr>
        <w:t>Проводяться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такі</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засоби</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діагностики</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рівня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підготовки</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студентів</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тестовий</w:t>
      </w:r>
      <w:proofErr w:type="spellEnd"/>
      <w:r w:rsidRPr="00372B8A">
        <w:rPr>
          <w:rFonts w:ascii="Times New Roman" w:hAnsi="Times New Roman" w:cs="Times New Roman"/>
          <w:sz w:val="24"/>
          <w:szCs w:val="24"/>
          <w:lang w:bidi="uk-UA"/>
        </w:rPr>
        <w:t xml:space="preserve"> контроль, </w:t>
      </w:r>
      <w:proofErr w:type="spellStart"/>
      <w:r w:rsidRPr="00372B8A">
        <w:rPr>
          <w:rFonts w:ascii="Times New Roman" w:hAnsi="Times New Roman" w:cs="Times New Roman"/>
          <w:sz w:val="24"/>
          <w:szCs w:val="24"/>
          <w:lang w:bidi="uk-UA"/>
        </w:rPr>
        <w:t>розв’язування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ситуаційних</w:t>
      </w:r>
      <w:proofErr w:type="spellEnd"/>
      <w:r w:rsidRPr="00372B8A">
        <w:rPr>
          <w:rFonts w:ascii="Times New Roman" w:hAnsi="Times New Roman" w:cs="Times New Roman"/>
          <w:sz w:val="24"/>
          <w:szCs w:val="24"/>
          <w:lang w:bidi="uk-UA"/>
        </w:rPr>
        <w:t xml:space="preserve"> задач, контроль </w:t>
      </w:r>
      <w:proofErr w:type="spellStart"/>
      <w:r w:rsidRPr="00372B8A">
        <w:rPr>
          <w:rFonts w:ascii="Times New Roman" w:hAnsi="Times New Roman" w:cs="Times New Roman"/>
          <w:sz w:val="24"/>
          <w:szCs w:val="24"/>
          <w:lang w:bidi="uk-UA"/>
        </w:rPr>
        <w:t>практичних</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навичок</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зокрема</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уміння</w:t>
      </w:r>
      <w:proofErr w:type="spellEnd"/>
      <w:r w:rsidRPr="00372B8A">
        <w:rPr>
          <w:rFonts w:ascii="Times New Roman" w:hAnsi="Times New Roman" w:cs="Times New Roman"/>
          <w:sz w:val="24"/>
          <w:szCs w:val="24"/>
          <w:lang w:bidi="uk-UA"/>
        </w:rPr>
        <w:t xml:space="preserve"> правильно </w:t>
      </w:r>
      <w:proofErr w:type="spellStart"/>
      <w:r w:rsidRPr="00372B8A">
        <w:rPr>
          <w:rFonts w:ascii="Times New Roman" w:hAnsi="Times New Roman" w:cs="Times New Roman"/>
          <w:sz w:val="24"/>
          <w:szCs w:val="24"/>
          <w:lang w:bidi="uk-UA"/>
        </w:rPr>
        <w:t>проводити</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курацію</w:t>
      </w:r>
      <w:proofErr w:type="spellEnd"/>
      <w:r w:rsidRPr="00372B8A">
        <w:rPr>
          <w:rFonts w:ascii="Times New Roman" w:hAnsi="Times New Roman" w:cs="Times New Roman"/>
          <w:sz w:val="24"/>
          <w:szCs w:val="24"/>
          <w:lang w:bidi="uk-UA"/>
        </w:rPr>
        <w:t xml:space="preserve"> хворого, </w:t>
      </w:r>
      <w:proofErr w:type="spellStart"/>
      <w:r w:rsidRPr="00372B8A">
        <w:rPr>
          <w:rFonts w:ascii="Times New Roman" w:hAnsi="Times New Roman" w:cs="Times New Roman"/>
          <w:sz w:val="24"/>
          <w:szCs w:val="24"/>
          <w:lang w:bidi="uk-UA"/>
        </w:rPr>
        <w:t>призначати</w:t>
      </w:r>
      <w:proofErr w:type="spellEnd"/>
      <w:r w:rsidRPr="00372B8A">
        <w:rPr>
          <w:rFonts w:ascii="Times New Roman" w:hAnsi="Times New Roman" w:cs="Times New Roman"/>
          <w:sz w:val="24"/>
          <w:szCs w:val="24"/>
          <w:lang w:bidi="uk-UA"/>
        </w:rPr>
        <w:t xml:space="preserve"> та </w:t>
      </w:r>
      <w:proofErr w:type="spellStart"/>
      <w:r w:rsidRPr="00372B8A">
        <w:rPr>
          <w:rFonts w:ascii="Times New Roman" w:hAnsi="Times New Roman" w:cs="Times New Roman"/>
          <w:sz w:val="24"/>
          <w:szCs w:val="24"/>
          <w:lang w:bidi="uk-UA"/>
        </w:rPr>
        <w:t>трактувати</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результати</w:t>
      </w:r>
      <w:proofErr w:type="spellEnd"/>
      <w:r w:rsidRPr="00372B8A">
        <w:rPr>
          <w:rFonts w:ascii="Times New Roman" w:hAnsi="Times New Roman" w:cs="Times New Roman"/>
          <w:sz w:val="24"/>
          <w:szCs w:val="24"/>
          <w:lang w:bidi="uk-UA"/>
        </w:rPr>
        <w:t xml:space="preserve"> лабораторного та </w:t>
      </w:r>
      <w:proofErr w:type="spellStart"/>
      <w:r w:rsidRPr="00372B8A">
        <w:rPr>
          <w:rFonts w:ascii="Times New Roman" w:hAnsi="Times New Roman" w:cs="Times New Roman"/>
          <w:sz w:val="24"/>
          <w:szCs w:val="24"/>
          <w:lang w:bidi="uk-UA"/>
        </w:rPr>
        <w:t>інструментального</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обстеження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обґрунтовувати</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діагноз</w:t>
      </w:r>
      <w:proofErr w:type="spellEnd"/>
      <w:r w:rsidRPr="00372B8A">
        <w:rPr>
          <w:rFonts w:ascii="Times New Roman" w:hAnsi="Times New Roman" w:cs="Times New Roman"/>
          <w:sz w:val="24"/>
          <w:szCs w:val="24"/>
          <w:lang w:bidi="uk-UA"/>
        </w:rPr>
        <w:t xml:space="preserve"> на </w:t>
      </w:r>
      <w:proofErr w:type="spellStart"/>
      <w:r w:rsidRPr="00372B8A">
        <w:rPr>
          <w:rFonts w:ascii="Times New Roman" w:hAnsi="Times New Roman" w:cs="Times New Roman"/>
          <w:sz w:val="24"/>
          <w:szCs w:val="24"/>
          <w:lang w:bidi="uk-UA"/>
        </w:rPr>
        <w:t>підставі</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аналізу</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санітарно-гігієнічних</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клінічних</w:t>
      </w:r>
      <w:proofErr w:type="spellEnd"/>
      <w:r w:rsidRPr="00372B8A">
        <w:rPr>
          <w:rFonts w:ascii="Times New Roman" w:hAnsi="Times New Roman" w:cs="Times New Roman"/>
          <w:sz w:val="24"/>
          <w:szCs w:val="24"/>
          <w:lang w:bidi="uk-UA"/>
        </w:rPr>
        <w:t xml:space="preserve"> та </w:t>
      </w:r>
      <w:proofErr w:type="spellStart"/>
      <w:r w:rsidRPr="00372B8A">
        <w:rPr>
          <w:rFonts w:ascii="Times New Roman" w:hAnsi="Times New Roman" w:cs="Times New Roman"/>
          <w:sz w:val="24"/>
          <w:szCs w:val="24"/>
          <w:lang w:bidi="uk-UA"/>
        </w:rPr>
        <w:t>допоміжних</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методів</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обстеження</w:t>
      </w:r>
      <w:proofErr w:type="spellEnd"/>
      <w:r w:rsidRPr="00372B8A">
        <w:rPr>
          <w:rFonts w:ascii="Times New Roman" w:hAnsi="Times New Roman" w:cs="Times New Roman"/>
          <w:sz w:val="24"/>
          <w:szCs w:val="24"/>
          <w:lang w:bidi="uk-UA"/>
        </w:rPr>
        <w:t>.</w:t>
      </w:r>
    </w:p>
    <w:p w14:paraId="5E5146C0" w14:textId="77777777" w:rsidR="00101FE5" w:rsidRPr="00372B8A" w:rsidRDefault="00101FE5" w:rsidP="00101FE5">
      <w:pPr>
        <w:spacing w:after="0" w:line="240" w:lineRule="auto"/>
        <w:jc w:val="both"/>
        <w:rPr>
          <w:rFonts w:ascii="Times New Roman" w:hAnsi="Times New Roman" w:cs="Times New Roman"/>
          <w:sz w:val="24"/>
          <w:szCs w:val="24"/>
          <w:lang w:bidi="uk-UA"/>
        </w:rPr>
      </w:pPr>
      <w:r w:rsidRPr="00372B8A">
        <w:rPr>
          <w:rFonts w:ascii="Times New Roman" w:hAnsi="Times New Roman" w:cs="Times New Roman"/>
          <w:sz w:val="24"/>
          <w:szCs w:val="24"/>
          <w:lang w:bidi="uk-UA"/>
        </w:rPr>
        <w:t xml:space="preserve">Проводиться </w:t>
      </w:r>
      <w:proofErr w:type="spellStart"/>
      <w:r w:rsidRPr="00372B8A">
        <w:rPr>
          <w:rFonts w:ascii="Times New Roman" w:hAnsi="Times New Roman" w:cs="Times New Roman"/>
          <w:sz w:val="24"/>
          <w:szCs w:val="24"/>
          <w:lang w:bidi="uk-UA"/>
        </w:rPr>
        <w:t>усне</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опитування</w:t>
      </w:r>
      <w:proofErr w:type="spellEnd"/>
      <w:r w:rsidRPr="00372B8A">
        <w:rPr>
          <w:rFonts w:ascii="Times New Roman" w:hAnsi="Times New Roman" w:cs="Times New Roman"/>
          <w:sz w:val="24"/>
          <w:szCs w:val="24"/>
          <w:lang w:bidi="uk-UA"/>
        </w:rPr>
        <w:t xml:space="preserve">, контроль </w:t>
      </w:r>
      <w:proofErr w:type="spellStart"/>
      <w:r w:rsidRPr="00372B8A">
        <w:rPr>
          <w:rFonts w:ascii="Times New Roman" w:hAnsi="Times New Roman" w:cs="Times New Roman"/>
          <w:sz w:val="24"/>
          <w:szCs w:val="24"/>
          <w:lang w:bidi="uk-UA"/>
        </w:rPr>
        <w:t>опанування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практичними</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навичками</w:t>
      </w:r>
      <w:proofErr w:type="spellEnd"/>
      <w:r w:rsidRPr="00372B8A">
        <w:rPr>
          <w:rFonts w:ascii="Times New Roman" w:hAnsi="Times New Roman" w:cs="Times New Roman"/>
          <w:sz w:val="24"/>
          <w:szCs w:val="24"/>
          <w:lang w:bidi="uk-UA"/>
        </w:rPr>
        <w:t>.</w:t>
      </w:r>
    </w:p>
    <w:p w14:paraId="6F141561" w14:textId="77777777" w:rsidR="00101FE5" w:rsidRPr="00372B8A" w:rsidRDefault="00101FE5" w:rsidP="00101FE5">
      <w:pPr>
        <w:spacing w:after="0" w:line="240" w:lineRule="auto"/>
        <w:jc w:val="both"/>
        <w:rPr>
          <w:rFonts w:ascii="Times New Roman" w:hAnsi="Times New Roman" w:cs="Times New Roman"/>
          <w:sz w:val="24"/>
          <w:szCs w:val="24"/>
          <w:lang w:bidi="uk-UA"/>
        </w:rPr>
      </w:pPr>
      <w:proofErr w:type="spellStart"/>
      <w:r w:rsidRPr="00372B8A">
        <w:rPr>
          <w:rFonts w:ascii="Times New Roman" w:hAnsi="Times New Roman" w:cs="Times New Roman"/>
          <w:sz w:val="24"/>
          <w:szCs w:val="24"/>
          <w:lang w:bidi="uk-UA"/>
        </w:rPr>
        <w:t>Попередній</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вихідний</w:t>
      </w:r>
      <w:proofErr w:type="spellEnd"/>
      <w:r w:rsidRPr="00372B8A">
        <w:rPr>
          <w:rFonts w:ascii="Times New Roman" w:hAnsi="Times New Roman" w:cs="Times New Roman"/>
          <w:sz w:val="24"/>
          <w:szCs w:val="24"/>
          <w:lang w:bidi="uk-UA"/>
        </w:rPr>
        <w:t xml:space="preserve">) контроль </w:t>
      </w:r>
      <w:proofErr w:type="spellStart"/>
      <w:r w:rsidRPr="00372B8A">
        <w:rPr>
          <w:rFonts w:ascii="Times New Roman" w:hAnsi="Times New Roman" w:cs="Times New Roman"/>
          <w:sz w:val="24"/>
          <w:szCs w:val="24"/>
          <w:lang w:bidi="uk-UA"/>
        </w:rPr>
        <w:t>знань</w:t>
      </w:r>
      <w:proofErr w:type="spellEnd"/>
      <w:r w:rsidRPr="00372B8A">
        <w:rPr>
          <w:rFonts w:ascii="Times New Roman" w:hAnsi="Times New Roman" w:cs="Times New Roman"/>
          <w:sz w:val="24"/>
          <w:szCs w:val="24"/>
          <w:lang w:bidi="uk-UA"/>
        </w:rPr>
        <w:t xml:space="preserve"> - проводиться </w:t>
      </w:r>
      <w:proofErr w:type="spellStart"/>
      <w:r w:rsidRPr="00372B8A">
        <w:rPr>
          <w:rFonts w:ascii="Times New Roman" w:hAnsi="Times New Roman" w:cs="Times New Roman"/>
          <w:sz w:val="24"/>
          <w:szCs w:val="24"/>
          <w:lang w:bidi="uk-UA"/>
        </w:rPr>
        <w:t>безпосередньо</w:t>
      </w:r>
      <w:proofErr w:type="spellEnd"/>
      <w:r w:rsidRPr="00372B8A">
        <w:rPr>
          <w:rFonts w:ascii="Times New Roman" w:hAnsi="Times New Roman" w:cs="Times New Roman"/>
          <w:sz w:val="24"/>
          <w:szCs w:val="24"/>
          <w:lang w:bidi="uk-UA"/>
        </w:rPr>
        <w:t xml:space="preserve"> перед </w:t>
      </w:r>
      <w:proofErr w:type="spellStart"/>
      <w:r w:rsidRPr="00372B8A">
        <w:rPr>
          <w:rFonts w:ascii="Times New Roman" w:hAnsi="Times New Roman" w:cs="Times New Roman"/>
          <w:sz w:val="24"/>
          <w:szCs w:val="24"/>
          <w:lang w:bidi="uk-UA"/>
        </w:rPr>
        <w:t>навчанням</w:t>
      </w:r>
      <w:proofErr w:type="spellEnd"/>
      <w:r w:rsidRPr="00372B8A">
        <w:rPr>
          <w:rFonts w:ascii="Times New Roman" w:hAnsi="Times New Roman" w:cs="Times New Roman"/>
          <w:sz w:val="24"/>
          <w:szCs w:val="24"/>
          <w:lang w:bidi="uk-UA"/>
        </w:rPr>
        <w:t xml:space="preserve"> і </w:t>
      </w:r>
      <w:proofErr w:type="spellStart"/>
      <w:r w:rsidRPr="00372B8A">
        <w:rPr>
          <w:rFonts w:ascii="Times New Roman" w:hAnsi="Times New Roman" w:cs="Times New Roman"/>
          <w:sz w:val="24"/>
          <w:szCs w:val="24"/>
          <w:lang w:bidi="uk-UA"/>
        </w:rPr>
        <w:t>дозволяє</w:t>
      </w:r>
      <w:proofErr w:type="spellEnd"/>
      <w:r w:rsidRPr="00372B8A">
        <w:rPr>
          <w:rFonts w:ascii="Times New Roman" w:hAnsi="Times New Roman" w:cs="Times New Roman"/>
          <w:sz w:val="24"/>
          <w:szCs w:val="24"/>
          <w:lang w:bidi="uk-UA"/>
        </w:rPr>
        <w:t xml:space="preserve"> правильно </w:t>
      </w:r>
      <w:proofErr w:type="spellStart"/>
      <w:r w:rsidRPr="00372B8A">
        <w:rPr>
          <w:rFonts w:ascii="Times New Roman" w:hAnsi="Times New Roman" w:cs="Times New Roman"/>
          <w:sz w:val="24"/>
          <w:szCs w:val="24"/>
          <w:lang w:bidi="uk-UA"/>
        </w:rPr>
        <w:t>оцінити</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початковий</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рівень</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знань</w:t>
      </w:r>
      <w:proofErr w:type="spellEnd"/>
      <w:r w:rsidRPr="00372B8A">
        <w:rPr>
          <w:rFonts w:ascii="Times New Roman" w:hAnsi="Times New Roman" w:cs="Times New Roman"/>
          <w:sz w:val="24"/>
          <w:szCs w:val="24"/>
          <w:lang w:bidi="uk-UA"/>
        </w:rPr>
        <w:t xml:space="preserve"> студента та </w:t>
      </w:r>
      <w:proofErr w:type="spellStart"/>
      <w:r w:rsidRPr="00372B8A">
        <w:rPr>
          <w:rFonts w:ascii="Times New Roman" w:hAnsi="Times New Roman" w:cs="Times New Roman"/>
          <w:sz w:val="24"/>
          <w:szCs w:val="24"/>
          <w:lang w:bidi="uk-UA"/>
        </w:rPr>
        <w:t>спланувати</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навчання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поточний</w:t>
      </w:r>
      <w:proofErr w:type="spellEnd"/>
      <w:r w:rsidRPr="00372B8A">
        <w:rPr>
          <w:rFonts w:ascii="Times New Roman" w:hAnsi="Times New Roman" w:cs="Times New Roman"/>
          <w:sz w:val="24"/>
          <w:szCs w:val="24"/>
          <w:lang w:bidi="uk-UA"/>
        </w:rPr>
        <w:t xml:space="preserve"> - </w:t>
      </w:r>
      <w:proofErr w:type="spellStart"/>
      <w:r w:rsidRPr="00372B8A">
        <w:rPr>
          <w:rFonts w:ascii="Times New Roman" w:hAnsi="Times New Roman" w:cs="Times New Roman"/>
          <w:sz w:val="24"/>
          <w:szCs w:val="24"/>
          <w:lang w:bidi="uk-UA"/>
        </w:rPr>
        <w:t>здійснюється</w:t>
      </w:r>
      <w:proofErr w:type="spellEnd"/>
      <w:r w:rsidRPr="00372B8A">
        <w:rPr>
          <w:rFonts w:ascii="Times New Roman" w:hAnsi="Times New Roman" w:cs="Times New Roman"/>
          <w:sz w:val="24"/>
          <w:szCs w:val="24"/>
          <w:lang w:bidi="uk-UA"/>
        </w:rPr>
        <w:t xml:space="preserve"> на кожному </w:t>
      </w:r>
      <w:proofErr w:type="spellStart"/>
      <w:r w:rsidRPr="00372B8A">
        <w:rPr>
          <w:rFonts w:ascii="Times New Roman" w:hAnsi="Times New Roman" w:cs="Times New Roman"/>
          <w:sz w:val="24"/>
          <w:szCs w:val="24"/>
          <w:lang w:bidi="uk-UA"/>
        </w:rPr>
        <w:t>занятті</w:t>
      </w:r>
      <w:proofErr w:type="spellEnd"/>
      <w:r w:rsidRPr="00372B8A">
        <w:rPr>
          <w:rFonts w:ascii="Times New Roman" w:hAnsi="Times New Roman" w:cs="Times New Roman"/>
          <w:sz w:val="24"/>
          <w:szCs w:val="24"/>
          <w:lang w:bidi="uk-UA"/>
        </w:rPr>
        <w:t xml:space="preserve"> й </w:t>
      </w:r>
      <w:proofErr w:type="spellStart"/>
      <w:r w:rsidRPr="00372B8A">
        <w:rPr>
          <w:rFonts w:ascii="Times New Roman" w:hAnsi="Times New Roman" w:cs="Times New Roman"/>
          <w:sz w:val="24"/>
          <w:szCs w:val="24"/>
          <w:lang w:bidi="uk-UA"/>
        </w:rPr>
        <w:t>дає</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змогу</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виявити</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рівень</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засвоєння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окремих</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елементів</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навчального</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матеріалу</w:t>
      </w:r>
      <w:proofErr w:type="spellEnd"/>
      <w:r w:rsidRPr="00372B8A">
        <w:rPr>
          <w:rFonts w:ascii="Times New Roman" w:hAnsi="Times New Roman" w:cs="Times New Roman"/>
          <w:sz w:val="24"/>
          <w:szCs w:val="24"/>
          <w:lang w:bidi="uk-UA"/>
        </w:rPr>
        <w:t>;</w:t>
      </w:r>
    </w:p>
    <w:p w14:paraId="70851E13" w14:textId="77777777" w:rsidR="00101FE5" w:rsidRPr="00372B8A" w:rsidRDefault="00101FE5" w:rsidP="00101FE5">
      <w:pPr>
        <w:spacing w:after="0" w:line="240" w:lineRule="auto"/>
        <w:jc w:val="both"/>
        <w:rPr>
          <w:rFonts w:ascii="Times New Roman" w:hAnsi="Times New Roman" w:cs="Times New Roman"/>
          <w:sz w:val="24"/>
          <w:szCs w:val="24"/>
          <w:lang w:bidi="uk-UA"/>
        </w:rPr>
      </w:pPr>
      <w:proofErr w:type="spellStart"/>
      <w:r w:rsidRPr="00372B8A">
        <w:rPr>
          <w:rFonts w:ascii="Times New Roman" w:hAnsi="Times New Roman" w:cs="Times New Roman"/>
          <w:sz w:val="24"/>
          <w:szCs w:val="24"/>
          <w:lang w:bidi="uk-UA"/>
        </w:rPr>
        <w:t>Форми</w:t>
      </w:r>
      <w:proofErr w:type="spellEnd"/>
      <w:r w:rsidRPr="00372B8A">
        <w:rPr>
          <w:rFonts w:ascii="Times New Roman" w:hAnsi="Times New Roman" w:cs="Times New Roman"/>
          <w:sz w:val="24"/>
          <w:szCs w:val="24"/>
          <w:lang w:bidi="uk-UA"/>
        </w:rPr>
        <w:t xml:space="preserve"> поточного контролю:</w:t>
      </w:r>
    </w:p>
    <w:p w14:paraId="3DDFB836" w14:textId="77777777" w:rsidR="00101FE5" w:rsidRPr="00372B8A" w:rsidRDefault="00101FE5" w:rsidP="00101FE5">
      <w:pPr>
        <w:spacing w:after="0" w:line="240" w:lineRule="auto"/>
        <w:jc w:val="both"/>
        <w:rPr>
          <w:rFonts w:ascii="Times New Roman" w:hAnsi="Times New Roman" w:cs="Times New Roman"/>
          <w:sz w:val="24"/>
          <w:szCs w:val="24"/>
          <w:lang w:bidi="uk-UA"/>
        </w:rPr>
      </w:pPr>
      <w:r w:rsidRPr="00372B8A">
        <w:rPr>
          <w:rFonts w:ascii="Times New Roman" w:hAnsi="Times New Roman" w:cs="Times New Roman"/>
          <w:sz w:val="24"/>
          <w:szCs w:val="24"/>
          <w:lang w:bidi="uk-UA"/>
        </w:rPr>
        <w:t>1.</w:t>
      </w:r>
      <w:r w:rsidRPr="00372B8A">
        <w:rPr>
          <w:rFonts w:ascii="Times New Roman" w:hAnsi="Times New Roman" w:cs="Times New Roman"/>
          <w:sz w:val="24"/>
          <w:szCs w:val="24"/>
          <w:lang w:bidi="uk-UA"/>
        </w:rPr>
        <w:tab/>
      </w:r>
      <w:proofErr w:type="spellStart"/>
      <w:r w:rsidRPr="00372B8A">
        <w:rPr>
          <w:rFonts w:ascii="Times New Roman" w:hAnsi="Times New Roman" w:cs="Times New Roman"/>
          <w:sz w:val="24"/>
          <w:szCs w:val="24"/>
          <w:lang w:bidi="uk-UA"/>
        </w:rPr>
        <w:t>Усне</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опитування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фронтальне</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індивідуальне</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комбіноване</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співбесіда</w:t>
      </w:r>
      <w:proofErr w:type="spellEnd"/>
      <w:r w:rsidRPr="00372B8A">
        <w:rPr>
          <w:rFonts w:ascii="Times New Roman" w:hAnsi="Times New Roman" w:cs="Times New Roman"/>
          <w:sz w:val="24"/>
          <w:szCs w:val="24"/>
          <w:lang w:bidi="uk-UA"/>
        </w:rPr>
        <w:t>.</w:t>
      </w:r>
    </w:p>
    <w:p w14:paraId="4AAACC74" w14:textId="77777777" w:rsidR="00101FE5" w:rsidRPr="00372B8A" w:rsidRDefault="00101FE5" w:rsidP="00101FE5">
      <w:pPr>
        <w:spacing w:after="0" w:line="240" w:lineRule="auto"/>
        <w:jc w:val="both"/>
        <w:rPr>
          <w:rFonts w:ascii="Times New Roman" w:hAnsi="Times New Roman" w:cs="Times New Roman"/>
          <w:sz w:val="24"/>
          <w:szCs w:val="24"/>
          <w:lang w:bidi="uk-UA"/>
        </w:rPr>
      </w:pPr>
      <w:r w:rsidRPr="00372B8A">
        <w:rPr>
          <w:rFonts w:ascii="Times New Roman" w:hAnsi="Times New Roman" w:cs="Times New Roman"/>
          <w:sz w:val="24"/>
          <w:szCs w:val="24"/>
          <w:lang w:bidi="uk-UA"/>
        </w:rPr>
        <w:t>2.</w:t>
      </w:r>
      <w:r w:rsidRPr="00372B8A">
        <w:rPr>
          <w:rFonts w:ascii="Times New Roman" w:hAnsi="Times New Roman" w:cs="Times New Roman"/>
          <w:sz w:val="24"/>
          <w:szCs w:val="24"/>
          <w:lang w:bidi="uk-UA"/>
        </w:rPr>
        <w:tab/>
        <w:t xml:space="preserve">Практична </w:t>
      </w:r>
      <w:proofErr w:type="spellStart"/>
      <w:r w:rsidRPr="00372B8A">
        <w:rPr>
          <w:rFonts w:ascii="Times New Roman" w:hAnsi="Times New Roman" w:cs="Times New Roman"/>
          <w:sz w:val="24"/>
          <w:szCs w:val="24"/>
          <w:lang w:bidi="uk-UA"/>
        </w:rPr>
        <w:t>перевірка</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сформованих</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професійних</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умінь</w:t>
      </w:r>
      <w:proofErr w:type="spellEnd"/>
      <w:r w:rsidRPr="00372B8A">
        <w:rPr>
          <w:rFonts w:ascii="Times New Roman" w:hAnsi="Times New Roman" w:cs="Times New Roman"/>
          <w:sz w:val="24"/>
          <w:szCs w:val="24"/>
          <w:lang w:bidi="uk-UA"/>
        </w:rPr>
        <w:t xml:space="preserve">. Проводиться за результатами </w:t>
      </w:r>
      <w:proofErr w:type="spellStart"/>
      <w:r w:rsidRPr="00372B8A">
        <w:rPr>
          <w:rFonts w:ascii="Times New Roman" w:hAnsi="Times New Roman" w:cs="Times New Roman"/>
          <w:sz w:val="24"/>
          <w:szCs w:val="24"/>
          <w:lang w:bidi="uk-UA"/>
        </w:rPr>
        <w:t>виконання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практичної</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роботи</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наприкінці</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заняття</w:t>
      </w:r>
      <w:proofErr w:type="spellEnd"/>
      <w:r w:rsidRPr="00372B8A">
        <w:rPr>
          <w:rFonts w:ascii="Times New Roman" w:hAnsi="Times New Roman" w:cs="Times New Roman"/>
          <w:sz w:val="24"/>
          <w:szCs w:val="24"/>
          <w:lang w:bidi="uk-UA"/>
        </w:rPr>
        <w:t xml:space="preserve">. </w:t>
      </w:r>
    </w:p>
    <w:p w14:paraId="15725A01" w14:textId="77777777" w:rsidR="00101FE5" w:rsidRPr="00372B8A" w:rsidRDefault="00101FE5" w:rsidP="00101FE5">
      <w:pPr>
        <w:spacing w:after="0" w:line="240" w:lineRule="auto"/>
        <w:jc w:val="both"/>
        <w:rPr>
          <w:rFonts w:ascii="Times New Roman" w:hAnsi="Times New Roman" w:cs="Times New Roman"/>
          <w:sz w:val="24"/>
          <w:szCs w:val="24"/>
          <w:lang w:bidi="uk-UA"/>
        </w:rPr>
      </w:pPr>
      <w:r w:rsidRPr="00372B8A">
        <w:rPr>
          <w:rFonts w:ascii="Times New Roman" w:hAnsi="Times New Roman" w:cs="Times New Roman"/>
          <w:sz w:val="24"/>
          <w:szCs w:val="24"/>
          <w:lang w:bidi="uk-UA"/>
        </w:rPr>
        <w:t>3.</w:t>
      </w:r>
      <w:r w:rsidRPr="00372B8A">
        <w:rPr>
          <w:rFonts w:ascii="Times New Roman" w:hAnsi="Times New Roman" w:cs="Times New Roman"/>
          <w:sz w:val="24"/>
          <w:szCs w:val="24"/>
          <w:lang w:bidi="uk-UA"/>
        </w:rPr>
        <w:tab/>
      </w:r>
      <w:proofErr w:type="spellStart"/>
      <w:r w:rsidRPr="00372B8A">
        <w:rPr>
          <w:rFonts w:ascii="Times New Roman" w:hAnsi="Times New Roman" w:cs="Times New Roman"/>
          <w:sz w:val="24"/>
          <w:szCs w:val="24"/>
          <w:lang w:bidi="uk-UA"/>
        </w:rPr>
        <w:t>Тестовий</w:t>
      </w:r>
      <w:proofErr w:type="spellEnd"/>
      <w:r w:rsidRPr="00372B8A">
        <w:rPr>
          <w:rFonts w:ascii="Times New Roman" w:hAnsi="Times New Roman" w:cs="Times New Roman"/>
          <w:sz w:val="24"/>
          <w:szCs w:val="24"/>
          <w:lang w:bidi="uk-UA"/>
        </w:rPr>
        <w:t xml:space="preserve"> контроль.</w:t>
      </w:r>
    </w:p>
    <w:p w14:paraId="5EF3A65D" w14:textId="77777777" w:rsidR="00101FE5" w:rsidRPr="00372B8A" w:rsidRDefault="00101FE5" w:rsidP="00101FE5">
      <w:pPr>
        <w:spacing w:after="0" w:line="240" w:lineRule="auto"/>
        <w:jc w:val="both"/>
        <w:rPr>
          <w:rFonts w:ascii="Times New Roman" w:hAnsi="Times New Roman" w:cs="Times New Roman"/>
          <w:sz w:val="24"/>
          <w:szCs w:val="24"/>
          <w:lang w:bidi="uk-UA"/>
        </w:rPr>
      </w:pPr>
      <w:r w:rsidRPr="00372B8A">
        <w:rPr>
          <w:rFonts w:ascii="Times New Roman" w:hAnsi="Times New Roman" w:cs="Times New Roman"/>
          <w:sz w:val="24"/>
          <w:szCs w:val="24"/>
          <w:lang w:bidi="uk-UA"/>
        </w:rPr>
        <w:tab/>
        <w:t xml:space="preserve">При </w:t>
      </w:r>
      <w:proofErr w:type="spellStart"/>
      <w:r w:rsidRPr="00372B8A">
        <w:rPr>
          <w:rFonts w:ascii="Times New Roman" w:hAnsi="Times New Roman" w:cs="Times New Roman"/>
          <w:sz w:val="24"/>
          <w:szCs w:val="24"/>
          <w:lang w:bidi="uk-UA"/>
        </w:rPr>
        <w:t>оцінюванні</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засвоєння</w:t>
      </w:r>
      <w:proofErr w:type="spellEnd"/>
      <w:r w:rsidRPr="00372B8A">
        <w:rPr>
          <w:rFonts w:ascii="Times New Roman" w:hAnsi="Times New Roman" w:cs="Times New Roman"/>
          <w:sz w:val="24"/>
          <w:szCs w:val="24"/>
          <w:lang w:bidi="uk-UA"/>
        </w:rPr>
        <w:t xml:space="preserve"> тем практичного </w:t>
      </w:r>
      <w:proofErr w:type="spellStart"/>
      <w:r w:rsidRPr="00372B8A">
        <w:rPr>
          <w:rFonts w:ascii="Times New Roman" w:hAnsi="Times New Roman" w:cs="Times New Roman"/>
          <w:sz w:val="24"/>
          <w:szCs w:val="24"/>
          <w:lang w:bidi="uk-UA"/>
        </w:rPr>
        <w:t>заняття</w:t>
      </w:r>
      <w:proofErr w:type="spellEnd"/>
      <w:r w:rsidRPr="00372B8A">
        <w:rPr>
          <w:rFonts w:ascii="Times New Roman" w:hAnsi="Times New Roman" w:cs="Times New Roman"/>
          <w:sz w:val="24"/>
          <w:szCs w:val="24"/>
          <w:lang w:bidi="uk-UA"/>
        </w:rPr>
        <w:t xml:space="preserve"> студенту </w:t>
      </w:r>
      <w:proofErr w:type="spellStart"/>
      <w:r w:rsidRPr="00372B8A">
        <w:rPr>
          <w:rFonts w:ascii="Times New Roman" w:hAnsi="Times New Roman" w:cs="Times New Roman"/>
          <w:sz w:val="24"/>
          <w:szCs w:val="24"/>
          <w:lang w:bidi="uk-UA"/>
        </w:rPr>
        <w:t>виставляються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оцінки</w:t>
      </w:r>
      <w:proofErr w:type="spellEnd"/>
      <w:r w:rsidRPr="00372B8A">
        <w:rPr>
          <w:rFonts w:ascii="Times New Roman" w:hAnsi="Times New Roman" w:cs="Times New Roman"/>
          <w:sz w:val="24"/>
          <w:szCs w:val="24"/>
          <w:lang w:bidi="uk-UA"/>
        </w:rPr>
        <w:t xml:space="preserve"> за 4-бальною (</w:t>
      </w:r>
      <w:proofErr w:type="spellStart"/>
      <w:r w:rsidRPr="00372B8A">
        <w:rPr>
          <w:rFonts w:ascii="Times New Roman" w:hAnsi="Times New Roman" w:cs="Times New Roman"/>
          <w:sz w:val="24"/>
          <w:szCs w:val="24"/>
          <w:lang w:bidi="uk-UA"/>
        </w:rPr>
        <w:t>традиційною</w:t>
      </w:r>
      <w:proofErr w:type="spellEnd"/>
      <w:r w:rsidRPr="00372B8A">
        <w:rPr>
          <w:rFonts w:ascii="Times New Roman" w:hAnsi="Times New Roman" w:cs="Times New Roman"/>
          <w:sz w:val="24"/>
          <w:szCs w:val="24"/>
          <w:lang w:bidi="uk-UA"/>
        </w:rPr>
        <w:t xml:space="preserve">) шкалою. </w:t>
      </w:r>
    </w:p>
    <w:p w14:paraId="44421AFF" w14:textId="77777777" w:rsidR="00101FE5" w:rsidRPr="00372B8A" w:rsidRDefault="00101FE5" w:rsidP="00101FE5">
      <w:pPr>
        <w:spacing w:after="0" w:line="240" w:lineRule="auto"/>
        <w:jc w:val="both"/>
        <w:rPr>
          <w:rFonts w:ascii="Times New Roman" w:hAnsi="Times New Roman" w:cs="Times New Roman"/>
          <w:b/>
          <w:sz w:val="24"/>
          <w:szCs w:val="24"/>
          <w:lang w:bidi="uk-UA"/>
        </w:rPr>
      </w:pPr>
      <w:proofErr w:type="spellStart"/>
      <w:r w:rsidRPr="00372B8A">
        <w:rPr>
          <w:rFonts w:ascii="Times New Roman" w:hAnsi="Times New Roman" w:cs="Times New Roman"/>
          <w:b/>
          <w:sz w:val="24"/>
          <w:szCs w:val="24"/>
          <w:lang w:bidi="uk-UA"/>
        </w:rPr>
        <w:t>Оцінювання</w:t>
      </w:r>
      <w:proofErr w:type="spellEnd"/>
      <w:r w:rsidRPr="00372B8A">
        <w:rPr>
          <w:rFonts w:ascii="Times New Roman" w:hAnsi="Times New Roman" w:cs="Times New Roman"/>
          <w:b/>
          <w:sz w:val="24"/>
          <w:szCs w:val="24"/>
          <w:lang w:bidi="uk-UA"/>
        </w:rPr>
        <w:t xml:space="preserve"> </w:t>
      </w:r>
      <w:proofErr w:type="spellStart"/>
      <w:r w:rsidRPr="00372B8A">
        <w:rPr>
          <w:rFonts w:ascii="Times New Roman" w:hAnsi="Times New Roman" w:cs="Times New Roman"/>
          <w:b/>
          <w:sz w:val="24"/>
          <w:szCs w:val="24"/>
          <w:lang w:bidi="uk-UA"/>
        </w:rPr>
        <w:t>самостійної</w:t>
      </w:r>
      <w:proofErr w:type="spellEnd"/>
      <w:r w:rsidRPr="00372B8A">
        <w:rPr>
          <w:rFonts w:ascii="Times New Roman" w:hAnsi="Times New Roman" w:cs="Times New Roman"/>
          <w:b/>
          <w:sz w:val="24"/>
          <w:szCs w:val="24"/>
          <w:lang w:bidi="uk-UA"/>
        </w:rPr>
        <w:t xml:space="preserve"> </w:t>
      </w:r>
      <w:proofErr w:type="spellStart"/>
      <w:r w:rsidRPr="00372B8A">
        <w:rPr>
          <w:rFonts w:ascii="Times New Roman" w:hAnsi="Times New Roman" w:cs="Times New Roman"/>
          <w:b/>
          <w:sz w:val="24"/>
          <w:szCs w:val="24"/>
          <w:lang w:bidi="uk-UA"/>
        </w:rPr>
        <w:t>роботи</w:t>
      </w:r>
      <w:proofErr w:type="spellEnd"/>
      <w:r w:rsidRPr="00372B8A">
        <w:rPr>
          <w:rFonts w:ascii="Times New Roman" w:hAnsi="Times New Roman" w:cs="Times New Roman"/>
          <w:b/>
          <w:sz w:val="24"/>
          <w:szCs w:val="24"/>
          <w:lang w:bidi="uk-UA"/>
        </w:rPr>
        <w:t xml:space="preserve"> </w:t>
      </w:r>
      <w:proofErr w:type="spellStart"/>
      <w:r w:rsidRPr="00372B8A">
        <w:rPr>
          <w:rFonts w:ascii="Times New Roman" w:hAnsi="Times New Roman" w:cs="Times New Roman"/>
          <w:b/>
          <w:sz w:val="24"/>
          <w:szCs w:val="24"/>
          <w:lang w:bidi="uk-UA"/>
        </w:rPr>
        <w:t>студентів</w:t>
      </w:r>
      <w:proofErr w:type="spellEnd"/>
    </w:p>
    <w:p w14:paraId="371280FA" w14:textId="77777777" w:rsidR="00101FE5" w:rsidRPr="00372B8A" w:rsidRDefault="00101FE5" w:rsidP="00101FE5">
      <w:pPr>
        <w:spacing w:after="0" w:line="240" w:lineRule="auto"/>
        <w:jc w:val="both"/>
        <w:rPr>
          <w:rFonts w:ascii="Times New Roman" w:hAnsi="Times New Roman" w:cs="Times New Roman"/>
          <w:sz w:val="24"/>
          <w:szCs w:val="24"/>
          <w:lang w:bidi="uk-UA"/>
        </w:rPr>
      </w:pPr>
      <w:proofErr w:type="spellStart"/>
      <w:r w:rsidRPr="00372B8A">
        <w:rPr>
          <w:rFonts w:ascii="Times New Roman" w:hAnsi="Times New Roman" w:cs="Times New Roman"/>
          <w:sz w:val="24"/>
          <w:szCs w:val="24"/>
          <w:lang w:bidi="uk-UA"/>
        </w:rPr>
        <w:t>Оцінювання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самостійної</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роботи</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студентів</w:t>
      </w:r>
      <w:proofErr w:type="spellEnd"/>
      <w:r w:rsidRPr="00372B8A">
        <w:rPr>
          <w:rFonts w:ascii="Times New Roman" w:hAnsi="Times New Roman" w:cs="Times New Roman"/>
          <w:sz w:val="24"/>
          <w:szCs w:val="24"/>
          <w:lang w:bidi="uk-UA"/>
        </w:rPr>
        <w:t xml:space="preserve">, яка </w:t>
      </w:r>
      <w:proofErr w:type="spellStart"/>
      <w:r w:rsidRPr="00372B8A">
        <w:rPr>
          <w:rFonts w:ascii="Times New Roman" w:hAnsi="Times New Roman" w:cs="Times New Roman"/>
          <w:sz w:val="24"/>
          <w:szCs w:val="24"/>
          <w:lang w:bidi="uk-UA"/>
        </w:rPr>
        <w:t>передбачена</w:t>
      </w:r>
      <w:proofErr w:type="spellEnd"/>
      <w:r w:rsidRPr="00372B8A">
        <w:rPr>
          <w:rFonts w:ascii="Times New Roman" w:hAnsi="Times New Roman" w:cs="Times New Roman"/>
          <w:sz w:val="24"/>
          <w:szCs w:val="24"/>
          <w:lang w:bidi="uk-UA"/>
        </w:rPr>
        <w:t xml:space="preserve"> в </w:t>
      </w:r>
      <w:proofErr w:type="spellStart"/>
      <w:r w:rsidRPr="00372B8A">
        <w:rPr>
          <w:rFonts w:ascii="Times New Roman" w:hAnsi="Times New Roman" w:cs="Times New Roman"/>
          <w:sz w:val="24"/>
          <w:szCs w:val="24"/>
          <w:lang w:bidi="uk-UA"/>
        </w:rPr>
        <w:t>темі</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поряд</w:t>
      </w:r>
      <w:proofErr w:type="spellEnd"/>
      <w:r w:rsidRPr="00372B8A">
        <w:rPr>
          <w:rFonts w:ascii="Times New Roman" w:hAnsi="Times New Roman" w:cs="Times New Roman"/>
          <w:sz w:val="24"/>
          <w:szCs w:val="24"/>
          <w:lang w:bidi="uk-UA"/>
        </w:rPr>
        <w:t xml:space="preserve"> з аудиторною </w:t>
      </w:r>
      <w:proofErr w:type="spellStart"/>
      <w:r w:rsidRPr="00372B8A">
        <w:rPr>
          <w:rFonts w:ascii="Times New Roman" w:hAnsi="Times New Roman" w:cs="Times New Roman"/>
          <w:sz w:val="24"/>
          <w:szCs w:val="24"/>
          <w:lang w:bidi="uk-UA"/>
        </w:rPr>
        <w:t>роботою</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здійснюється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під</w:t>
      </w:r>
      <w:proofErr w:type="spellEnd"/>
      <w:r w:rsidRPr="00372B8A">
        <w:rPr>
          <w:rFonts w:ascii="Times New Roman" w:hAnsi="Times New Roman" w:cs="Times New Roman"/>
          <w:sz w:val="24"/>
          <w:szCs w:val="24"/>
          <w:lang w:bidi="uk-UA"/>
        </w:rPr>
        <w:t xml:space="preserve"> час поточного контролю теми на </w:t>
      </w:r>
      <w:proofErr w:type="spellStart"/>
      <w:r w:rsidRPr="00372B8A">
        <w:rPr>
          <w:rFonts w:ascii="Times New Roman" w:hAnsi="Times New Roman" w:cs="Times New Roman"/>
          <w:sz w:val="24"/>
          <w:szCs w:val="24"/>
          <w:lang w:bidi="uk-UA"/>
        </w:rPr>
        <w:t>відповідному</w:t>
      </w:r>
      <w:proofErr w:type="spellEnd"/>
      <w:r w:rsidRPr="00372B8A">
        <w:rPr>
          <w:rFonts w:ascii="Times New Roman" w:hAnsi="Times New Roman" w:cs="Times New Roman"/>
          <w:sz w:val="24"/>
          <w:szCs w:val="24"/>
          <w:lang w:bidi="uk-UA"/>
        </w:rPr>
        <w:t xml:space="preserve"> аудиторному </w:t>
      </w:r>
      <w:proofErr w:type="spellStart"/>
      <w:r w:rsidRPr="00372B8A">
        <w:rPr>
          <w:rFonts w:ascii="Times New Roman" w:hAnsi="Times New Roman" w:cs="Times New Roman"/>
          <w:sz w:val="24"/>
          <w:szCs w:val="24"/>
          <w:lang w:bidi="uk-UA"/>
        </w:rPr>
        <w:t>занятті</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Самостійна</w:t>
      </w:r>
      <w:proofErr w:type="spellEnd"/>
      <w:r w:rsidRPr="00372B8A">
        <w:rPr>
          <w:rFonts w:ascii="Times New Roman" w:hAnsi="Times New Roman" w:cs="Times New Roman"/>
          <w:sz w:val="24"/>
          <w:szCs w:val="24"/>
          <w:lang w:bidi="uk-UA"/>
        </w:rPr>
        <w:t xml:space="preserve"> робота </w:t>
      </w:r>
      <w:proofErr w:type="spellStart"/>
      <w:r w:rsidRPr="00372B8A">
        <w:rPr>
          <w:rFonts w:ascii="Times New Roman" w:hAnsi="Times New Roman" w:cs="Times New Roman"/>
          <w:sz w:val="24"/>
          <w:szCs w:val="24"/>
          <w:lang w:bidi="uk-UA"/>
        </w:rPr>
        <w:t>виховує</w:t>
      </w:r>
      <w:proofErr w:type="spellEnd"/>
      <w:r w:rsidRPr="00372B8A">
        <w:rPr>
          <w:rFonts w:ascii="Times New Roman" w:hAnsi="Times New Roman" w:cs="Times New Roman"/>
          <w:sz w:val="24"/>
          <w:szCs w:val="24"/>
          <w:lang w:bidi="uk-UA"/>
        </w:rPr>
        <w:t xml:space="preserve"> у </w:t>
      </w:r>
      <w:proofErr w:type="spellStart"/>
      <w:r w:rsidRPr="00372B8A">
        <w:rPr>
          <w:rFonts w:ascii="Times New Roman" w:hAnsi="Times New Roman" w:cs="Times New Roman"/>
          <w:sz w:val="24"/>
          <w:szCs w:val="24"/>
          <w:lang w:bidi="uk-UA"/>
        </w:rPr>
        <w:t>студентів</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стійкі</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навички</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постійного</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поповнення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своїх</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знань</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самоосвіти</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сприяє</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розвитку</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працелюбності</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організованості</w:t>
      </w:r>
      <w:proofErr w:type="spellEnd"/>
      <w:r w:rsidRPr="00372B8A">
        <w:rPr>
          <w:rFonts w:ascii="Times New Roman" w:hAnsi="Times New Roman" w:cs="Times New Roman"/>
          <w:sz w:val="24"/>
          <w:szCs w:val="24"/>
          <w:lang w:bidi="uk-UA"/>
        </w:rPr>
        <w:t xml:space="preserve"> й </w:t>
      </w:r>
      <w:proofErr w:type="spellStart"/>
      <w:r w:rsidRPr="00372B8A">
        <w:rPr>
          <w:rFonts w:ascii="Times New Roman" w:hAnsi="Times New Roman" w:cs="Times New Roman"/>
          <w:sz w:val="24"/>
          <w:szCs w:val="24"/>
          <w:lang w:bidi="uk-UA"/>
        </w:rPr>
        <w:t>ініціативи</w:t>
      </w:r>
      <w:proofErr w:type="spellEnd"/>
    </w:p>
    <w:p w14:paraId="5BEAD694" w14:textId="77777777" w:rsidR="00101FE5" w:rsidRPr="00372B8A" w:rsidRDefault="00101FE5" w:rsidP="00101FE5">
      <w:pPr>
        <w:spacing w:after="0" w:line="240" w:lineRule="auto"/>
        <w:jc w:val="both"/>
        <w:rPr>
          <w:rFonts w:ascii="Times New Roman" w:hAnsi="Times New Roman" w:cs="Times New Roman"/>
          <w:sz w:val="24"/>
          <w:szCs w:val="24"/>
          <w:lang w:bidi="uk-UA"/>
        </w:rPr>
      </w:pPr>
      <w:proofErr w:type="spellStart"/>
      <w:r w:rsidRPr="00372B8A">
        <w:rPr>
          <w:rFonts w:ascii="Times New Roman" w:hAnsi="Times New Roman" w:cs="Times New Roman"/>
          <w:sz w:val="24"/>
          <w:szCs w:val="24"/>
          <w:lang w:bidi="uk-UA"/>
        </w:rPr>
        <w:t>Засвоєння</w:t>
      </w:r>
      <w:proofErr w:type="spellEnd"/>
      <w:r w:rsidRPr="00372B8A">
        <w:rPr>
          <w:rFonts w:ascii="Times New Roman" w:hAnsi="Times New Roman" w:cs="Times New Roman"/>
          <w:sz w:val="24"/>
          <w:szCs w:val="24"/>
          <w:lang w:bidi="uk-UA"/>
        </w:rPr>
        <w:t xml:space="preserve"> тем, </w:t>
      </w:r>
      <w:proofErr w:type="spellStart"/>
      <w:r w:rsidRPr="00372B8A">
        <w:rPr>
          <w:rFonts w:ascii="Times New Roman" w:hAnsi="Times New Roman" w:cs="Times New Roman"/>
          <w:sz w:val="24"/>
          <w:szCs w:val="24"/>
          <w:lang w:bidi="uk-UA"/>
        </w:rPr>
        <w:t>які</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виносяться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лише</w:t>
      </w:r>
      <w:proofErr w:type="spellEnd"/>
      <w:r w:rsidRPr="00372B8A">
        <w:rPr>
          <w:rFonts w:ascii="Times New Roman" w:hAnsi="Times New Roman" w:cs="Times New Roman"/>
          <w:sz w:val="24"/>
          <w:szCs w:val="24"/>
          <w:lang w:bidi="uk-UA"/>
        </w:rPr>
        <w:t xml:space="preserve"> на </w:t>
      </w:r>
      <w:proofErr w:type="spellStart"/>
      <w:r w:rsidRPr="00372B8A">
        <w:rPr>
          <w:rFonts w:ascii="Times New Roman" w:hAnsi="Times New Roman" w:cs="Times New Roman"/>
          <w:sz w:val="24"/>
          <w:szCs w:val="24"/>
          <w:lang w:bidi="uk-UA"/>
        </w:rPr>
        <w:t>самостійну</w:t>
      </w:r>
      <w:proofErr w:type="spellEnd"/>
      <w:r w:rsidRPr="00372B8A">
        <w:rPr>
          <w:rFonts w:ascii="Times New Roman" w:hAnsi="Times New Roman" w:cs="Times New Roman"/>
          <w:sz w:val="24"/>
          <w:szCs w:val="24"/>
          <w:lang w:bidi="uk-UA"/>
        </w:rPr>
        <w:t xml:space="preserve"> роботу і не </w:t>
      </w:r>
      <w:proofErr w:type="spellStart"/>
      <w:r w:rsidRPr="00372B8A">
        <w:rPr>
          <w:rFonts w:ascii="Times New Roman" w:hAnsi="Times New Roman" w:cs="Times New Roman"/>
          <w:sz w:val="24"/>
          <w:szCs w:val="24"/>
          <w:lang w:bidi="uk-UA"/>
        </w:rPr>
        <w:t>входять</w:t>
      </w:r>
      <w:proofErr w:type="spellEnd"/>
      <w:r w:rsidRPr="00372B8A">
        <w:rPr>
          <w:rFonts w:ascii="Times New Roman" w:hAnsi="Times New Roman" w:cs="Times New Roman"/>
          <w:sz w:val="24"/>
          <w:szCs w:val="24"/>
          <w:lang w:bidi="uk-UA"/>
        </w:rPr>
        <w:t xml:space="preserve"> до тем </w:t>
      </w:r>
      <w:proofErr w:type="spellStart"/>
      <w:r w:rsidRPr="00372B8A">
        <w:rPr>
          <w:rFonts w:ascii="Times New Roman" w:hAnsi="Times New Roman" w:cs="Times New Roman"/>
          <w:sz w:val="24"/>
          <w:szCs w:val="24"/>
          <w:lang w:bidi="uk-UA"/>
        </w:rPr>
        <w:t>аудиторних</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навчальних</w:t>
      </w:r>
      <w:proofErr w:type="spellEnd"/>
      <w:r w:rsidRPr="00372B8A">
        <w:rPr>
          <w:rFonts w:ascii="Times New Roman" w:hAnsi="Times New Roman" w:cs="Times New Roman"/>
          <w:sz w:val="24"/>
          <w:szCs w:val="24"/>
          <w:lang w:bidi="uk-UA"/>
        </w:rPr>
        <w:t xml:space="preserve"> занять, </w:t>
      </w:r>
      <w:proofErr w:type="spellStart"/>
      <w:r w:rsidRPr="00372B8A">
        <w:rPr>
          <w:rFonts w:ascii="Times New Roman" w:hAnsi="Times New Roman" w:cs="Times New Roman"/>
          <w:sz w:val="24"/>
          <w:szCs w:val="24"/>
          <w:lang w:bidi="uk-UA"/>
        </w:rPr>
        <w:t>контролюється</w:t>
      </w:r>
      <w:proofErr w:type="spellEnd"/>
      <w:r w:rsidRPr="00372B8A">
        <w:rPr>
          <w:rFonts w:ascii="Times New Roman" w:hAnsi="Times New Roman" w:cs="Times New Roman"/>
          <w:sz w:val="24"/>
          <w:szCs w:val="24"/>
          <w:lang w:bidi="uk-UA"/>
        </w:rPr>
        <w:t xml:space="preserve"> при </w:t>
      </w:r>
      <w:proofErr w:type="spellStart"/>
      <w:r w:rsidRPr="00372B8A">
        <w:rPr>
          <w:rFonts w:ascii="Times New Roman" w:hAnsi="Times New Roman" w:cs="Times New Roman"/>
          <w:sz w:val="24"/>
          <w:szCs w:val="24"/>
          <w:lang w:bidi="uk-UA"/>
        </w:rPr>
        <w:t>підсумковому</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контролі</w:t>
      </w:r>
      <w:proofErr w:type="spellEnd"/>
      <w:r w:rsidRPr="00372B8A">
        <w:rPr>
          <w:rFonts w:ascii="Times New Roman" w:hAnsi="Times New Roman" w:cs="Times New Roman"/>
          <w:sz w:val="24"/>
          <w:szCs w:val="24"/>
          <w:lang w:bidi="uk-UA"/>
        </w:rPr>
        <w:t>.</w:t>
      </w:r>
    </w:p>
    <w:p w14:paraId="5B36CAD9" w14:textId="77777777" w:rsidR="00101FE5" w:rsidRPr="00372B8A" w:rsidRDefault="00101FE5" w:rsidP="00101FE5">
      <w:pPr>
        <w:spacing w:after="0" w:line="240" w:lineRule="auto"/>
        <w:rPr>
          <w:rFonts w:ascii="Times New Roman" w:hAnsi="Times New Roman" w:cs="Times New Roman"/>
          <w:b/>
          <w:sz w:val="24"/>
          <w:szCs w:val="24"/>
          <w:lang w:bidi="uk-UA"/>
        </w:rPr>
      </w:pPr>
      <w:proofErr w:type="spellStart"/>
      <w:r w:rsidRPr="00372B8A">
        <w:rPr>
          <w:rFonts w:ascii="Times New Roman" w:hAnsi="Times New Roman" w:cs="Times New Roman"/>
          <w:b/>
          <w:sz w:val="24"/>
          <w:szCs w:val="24"/>
          <w:lang w:bidi="uk-UA"/>
        </w:rPr>
        <w:t>Підсумковий</w:t>
      </w:r>
      <w:proofErr w:type="spellEnd"/>
      <w:r w:rsidRPr="00372B8A">
        <w:rPr>
          <w:rFonts w:ascii="Times New Roman" w:hAnsi="Times New Roman" w:cs="Times New Roman"/>
          <w:b/>
          <w:sz w:val="24"/>
          <w:szCs w:val="24"/>
          <w:lang w:bidi="uk-UA"/>
        </w:rPr>
        <w:t xml:space="preserve"> контроль. </w:t>
      </w:r>
    </w:p>
    <w:p w14:paraId="6010D3ED" w14:textId="77777777" w:rsidR="00101FE5" w:rsidRPr="00372B8A" w:rsidRDefault="00101FE5" w:rsidP="00101FE5">
      <w:pPr>
        <w:spacing w:after="0" w:line="240" w:lineRule="auto"/>
        <w:jc w:val="both"/>
        <w:rPr>
          <w:rFonts w:ascii="Times New Roman" w:hAnsi="Times New Roman" w:cs="Times New Roman"/>
          <w:sz w:val="24"/>
          <w:szCs w:val="24"/>
          <w:lang w:bidi="uk-UA"/>
        </w:rPr>
      </w:pPr>
      <w:proofErr w:type="spellStart"/>
      <w:r w:rsidRPr="00372B8A">
        <w:rPr>
          <w:rFonts w:ascii="Times New Roman" w:hAnsi="Times New Roman" w:cs="Times New Roman"/>
          <w:sz w:val="24"/>
          <w:szCs w:val="24"/>
          <w:lang w:bidi="uk-UA"/>
        </w:rPr>
        <w:t>Підсумковий</w:t>
      </w:r>
      <w:proofErr w:type="spellEnd"/>
      <w:r w:rsidRPr="00372B8A">
        <w:rPr>
          <w:rFonts w:ascii="Times New Roman" w:hAnsi="Times New Roman" w:cs="Times New Roman"/>
          <w:sz w:val="24"/>
          <w:szCs w:val="24"/>
          <w:lang w:bidi="uk-UA"/>
        </w:rPr>
        <w:t xml:space="preserve"> контроль </w:t>
      </w:r>
      <w:proofErr w:type="spellStart"/>
      <w:r w:rsidRPr="00372B8A">
        <w:rPr>
          <w:rFonts w:ascii="Times New Roman" w:hAnsi="Times New Roman" w:cs="Times New Roman"/>
          <w:sz w:val="24"/>
          <w:szCs w:val="24"/>
          <w:lang w:bidi="uk-UA"/>
        </w:rPr>
        <w:t>здійснюється</w:t>
      </w:r>
      <w:proofErr w:type="spellEnd"/>
      <w:r w:rsidRPr="00372B8A">
        <w:rPr>
          <w:rFonts w:ascii="Times New Roman" w:hAnsi="Times New Roman" w:cs="Times New Roman"/>
          <w:sz w:val="24"/>
          <w:szCs w:val="24"/>
          <w:lang w:bidi="uk-UA"/>
        </w:rPr>
        <w:t xml:space="preserve"> по </w:t>
      </w:r>
      <w:proofErr w:type="spellStart"/>
      <w:r w:rsidRPr="00372B8A">
        <w:rPr>
          <w:rFonts w:ascii="Times New Roman" w:hAnsi="Times New Roman" w:cs="Times New Roman"/>
          <w:sz w:val="24"/>
          <w:szCs w:val="24"/>
          <w:lang w:bidi="uk-UA"/>
        </w:rPr>
        <w:t>завершенню</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вивчення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всіх</w:t>
      </w:r>
      <w:proofErr w:type="spellEnd"/>
      <w:r w:rsidRPr="00372B8A">
        <w:rPr>
          <w:rFonts w:ascii="Times New Roman" w:hAnsi="Times New Roman" w:cs="Times New Roman"/>
          <w:sz w:val="24"/>
          <w:szCs w:val="24"/>
          <w:lang w:bidi="uk-UA"/>
        </w:rPr>
        <w:t xml:space="preserve"> тем на </w:t>
      </w:r>
      <w:proofErr w:type="spellStart"/>
      <w:r w:rsidRPr="00372B8A">
        <w:rPr>
          <w:rFonts w:ascii="Times New Roman" w:hAnsi="Times New Roman" w:cs="Times New Roman"/>
          <w:sz w:val="24"/>
          <w:szCs w:val="24"/>
          <w:lang w:bidi="uk-UA"/>
        </w:rPr>
        <w:t>останньому</w:t>
      </w:r>
      <w:proofErr w:type="spellEnd"/>
      <w:r w:rsidRPr="00372B8A">
        <w:rPr>
          <w:rFonts w:ascii="Times New Roman" w:hAnsi="Times New Roman" w:cs="Times New Roman"/>
          <w:sz w:val="24"/>
          <w:szCs w:val="24"/>
          <w:lang w:bidi="uk-UA"/>
        </w:rPr>
        <w:t xml:space="preserve"> контрольному </w:t>
      </w:r>
      <w:proofErr w:type="spellStart"/>
      <w:r w:rsidRPr="00372B8A">
        <w:rPr>
          <w:rFonts w:ascii="Times New Roman" w:hAnsi="Times New Roman" w:cs="Times New Roman"/>
          <w:sz w:val="24"/>
          <w:szCs w:val="24"/>
          <w:lang w:bidi="uk-UA"/>
        </w:rPr>
        <w:t>занятті</w:t>
      </w:r>
      <w:proofErr w:type="spellEnd"/>
      <w:r w:rsidRPr="00372B8A">
        <w:rPr>
          <w:rFonts w:ascii="Times New Roman" w:hAnsi="Times New Roman" w:cs="Times New Roman"/>
          <w:sz w:val="24"/>
          <w:szCs w:val="24"/>
          <w:lang w:bidi="uk-UA"/>
        </w:rPr>
        <w:t>.</w:t>
      </w:r>
    </w:p>
    <w:p w14:paraId="009F16EC" w14:textId="77777777" w:rsidR="00101FE5" w:rsidRPr="00372B8A" w:rsidRDefault="00101FE5" w:rsidP="00101FE5">
      <w:pPr>
        <w:spacing w:after="0" w:line="240" w:lineRule="auto"/>
        <w:jc w:val="both"/>
        <w:rPr>
          <w:rFonts w:ascii="Times New Roman" w:hAnsi="Times New Roman" w:cs="Times New Roman"/>
          <w:b/>
          <w:sz w:val="24"/>
          <w:szCs w:val="24"/>
          <w:lang w:bidi="uk-UA"/>
        </w:rPr>
      </w:pPr>
      <w:proofErr w:type="spellStart"/>
      <w:r w:rsidRPr="00372B8A">
        <w:rPr>
          <w:rFonts w:ascii="Times New Roman" w:hAnsi="Times New Roman" w:cs="Times New Roman"/>
          <w:b/>
          <w:sz w:val="24"/>
          <w:szCs w:val="24"/>
          <w:lang w:bidi="uk-UA"/>
        </w:rPr>
        <w:t>Умови</w:t>
      </w:r>
      <w:proofErr w:type="spellEnd"/>
      <w:r w:rsidRPr="00372B8A">
        <w:rPr>
          <w:rFonts w:ascii="Times New Roman" w:hAnsi="Times New Roman" w:cs="Times New Roman"/>
          <w:b/>
          <w:sz w:val="24"/>
          <w:szCs w:val="24"/>
          <w:lang w:bidi="uk-UA"/>
        </w:rPr>
        <w:t xml:space="preserve"> допуску до </w:t>
      </w:r>
      <w:proofErr w:type="spellStart"/>
      <w:r w:rsidRPr="00372B8A">
        <w:rPr>
          <w:rFonts w:ascii="Times New Roman" w:hAnsi="Times New Roman" w:cs="Times New Roman"/>
          <w:b/>
          <w:sz w:val="24"/>
          <w:szCs w:val="24"/>
          <w:lang w:bidi="uk-UA"/>
        </w:rPr>
        <w:t>підсумкового</w:t>
      </w:r>
      <w:proofErr w:type="spellEnd"/>
      <w:r w:rsidRPr="00372B8A">
        <w:rPr>
          <w:rFonts w:ascii="Times New Roman" w:hAnsi="Times New Roman" w:cs="Times New Roman"/>
          <w:b/>
          <w:sz w:val="24"/>
          <w:szCs w:val="24"/>
          <w:lang w:bidi="uk-UA"/>
        </w:rPr>
        <w:t xml:space="preserve"> </w:t>
      </w:r>
      <w:proofErr w:type="spellStart"/>
      <w:r w:rsidRPr="00372B8A">
        <w:rPr>
          <w:rFonts w:ascii="Times New Roman" w:hAnsi="Times New Roman" w:cs="Times New Roman"/>
          <w:b/>
          <w:sz w:val="24"/>
          <w:szCs w:val="24"/>
          <w:lang w:bidi="uk-UA"/>
        </w:rPr>
        <w:t>контрол</w:t>
      </w:r>
      <w:proofErr w:type="spellEnd"/>
      <w:r w:rsidRPr="00372B8A">
        <w:rPr>
          <w:rFonts w:ascii="Times New Roman" w:hAnsi="Times New Roman" w:cs="Times New Roman"/>
          <w:b/>
          <w:sz w:val="24"/>
          <w:szCs w:val="24"/>
          <w:lang w:val="uk-UA" w:bidi="uk-UA"/>
        </w:rPr>
        <w:t>ю</w:t>
      </w:r>
      <w:r w:rsidRPr="00372B8A">
        <w:rPr>
          <w:rFonts w:ascii="Times New Roman" w:hAnsi="Times New Roman" w:cs="Times New Roman"/>
          <w:b/>
          <w:sz w:val="24"/>
          <w:szCs w:val="24"/>
          <w:lang w:bidi="uk-UA"/>
        </w:rPr>
        <w:t xml:space="preserve"> </w:t>
      </w:r>
      <w:r w:rsidRPr="00372B8A">
        <w:rPr>
          <w:rFonts w:ascii="Times New Roman" w:hAnsi="Times New Roman" w:cs="Times New Roman"/>
          <w:b/>
          <w:sz w:val="24"/>
          <w:szCs w:val="24"/>
          <w:lang w:val="uk-UA" w:bidi="uk-UA"/>
        </w:rPr>
        <w:t xml:space="preserve">- </w:t>
      </w:r>
      <w:proofErr w:type="spellStart"/>
      <w:r w:rsidRPr="00372B8A">
        <w:rPr>
          <w:rFonts w:ascii="Times New Roman" w:hAnsi="Times New Roman" w:cs="Times New Roman"/>
          <w:b/>
          <w:sz w:val="24"/>
          <w:szCs w:val="24"/>
          <w:lang w:val="uk-UA" w:bidi="uk-UA"/>
        </w:rPr>
        <w:t>дифзаліку</w:t>
      </w:r>
      <w:proofErr w:type="spellEnd"/>
      <w:r w:rsidRPr="00372B8A">
        <w:rPr>
          <w:rFonts w:ascii="Times New Roman" w:hAnsi="Times New Roman" w:cs="Times New Roman"/>
          <w:b/>
          <w:sz w:val="24"/>
          <w:szCs w:val="24"/>
          <w:lang w:bidi="uk-UA"/>
        </w:rPr>
        <w:t>.</w:t>
      </w:r>
    </w:p>
    <w:p w14:paraId="723F1DD2" w14:textId="77777777" w:rsidR="00101FE5" w:rsidRPr="00372B8A" w:rsidRDefault="00101FE5" w:rsidP="00101FE5">
      <w:pPr>
        <w:spacing w:after="0" w:line="240" w:lineRule="auto"/>
        <w:jc w:val="both"/>
        <w:rPr>
          <w:rFonts w:ascii="Times New Roman" w:hAnsi="Times New Roman" w:cs="Times New Roman"/>
          <w:sz w:val="24"/>
          <w:szCs w:val="24"/>
          <w:lang w:bidi="uk-UA"/>
        </w:rPr>
      </w:pPr>
      <w:r w:rsidRPr="00372B8A">
        <w:rPr>
          <w:rFonts w:ascii="Times New Roman" w:hAnsi="Times New Roman" w:cs="Times New Roman"/>
          <w:sz w:val="24"/>
          <w:szCs w:val="24"/>
          <w:lang w:bidi="uk-UA"/>
        </w:rPr>
        <w:t xml:space="preserve">До </w:t>
      </w:r>
      <w:proofErr w:type="spellStart"/>
      <w:r w:rsidRPr="00372B8A">
        <w:rPr>
          <w:rFonts w:ascii="Times New Roman" w:hAnsi="Times New Roman" w:cs="Times New Roman"/>
          <w:sz w:val="24"/>
          <w:szCs w:val="24"/>
          <w:lang w:bidi="uk-UA"/>
        </w:rPr>
        <w:t>підсумкового</w:t>
      </w:r>
      <w:proofErr w:type="spellEnd"/>
      <w:r w:rsidRPr="00372B8A">
        <w:rPr>
          <w:rFonts w:ascii="Times New Roman" w:hAnsi="Times New Roman" w:cs="Times New Roman"/>
          <w:sz w:val="24"/>
          <w:szCs w:val="24"/>
          <w:lang w:bidi="uk-UA"/>
        </w:rPr>
        <w:t xml:space="preserve"> контролю </w:t>
      </w:r>
      <w:proofErr w:type="spellStart"/>
      <w:r w:rsidRPr="00372B8A">
        <w:rPr>
          <w:rFonts w:ascii="Times New Roman" w:hAnsi="Times New Roman" w:cs="Times New Roman"/>
          <w:sz w:val="24"/>
          <w:szCs w:val="24"/>
          <w:lang w:bidi="uk-UA"/>
        </w:rPr>
        <w:t>допускаються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студенти</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які</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виконали</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усі</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види</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робіт</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передбачених</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навчальною</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програмою</w:t>
      </w:r>
      <w:proofErr w:type="spellEnd"/>
      <w:r w:rsidRPr="00372B8A">
        <w:rPr>
          <w:rFonts w:ascii="Times New Roman" w:hAnsi="Times New Roman" w:cs="Times New Roman"/>
          <w:sz w:val="24"/>
          <w:szCs w:val="24"/>
          <w:lang w:bidi="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Письмові</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домашні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завдання</w:t>
      </w:r>
      <w:proofErr w:type="spellEnd"/>
      <w:r w:rsidRPr="00372B8A">
        <w:rPr>
          <w:rFonts w:ascii="Times New Roman" w:hAnsi="Times New Roman" w:cs="Times New Roman"/>
          <w:sz w:val="24"/>
          <w:szCs w:val="24"/>
        </w:rPr>
        <w:t xml:space="preserve"> треба </w:t>
      </w:r>
      <w:proofErr w:type="spellStart"/>
      <w:r w:rsidRPr="00372B8A">
        <w:rPr>
          <w:rFonts w:ascii="Times New Roman" w:hAnsi="Times New Roman" w:cs="Times New Roman"/>
          <w:sz w:val="24"/>
          <w:szCs w:val="24"/>
        </w:rPr>
        <w:t>виконувати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повністю</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вчасно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якщо</w:t>
      </w:r>
      <w:proofErr w:type="spellEnd"/>
      <w:r w:rsidRPr="00372B8A">
        <w:rPr>
          <w:rFonts w:ascii="Times New Roman" w:hAnsi="Times New Roman" w:cs="Times New Roman"/>
          <w:sz w:val="24"/>
          <w:szCs w:val="24"/>
        </w:rPr>
        <w:t xml:space="preserve"> у </w:t>
      </w:r>
      <w:proofErr w:type="spellStart"/>
      <w:r w:rsidRPr="00372B8A">
        <w:rPr>
          <w:rFonts w:ascii="Times New Roman" w:hAnsi="Times New Roman" w:cs="Times New Roman"/>
          <w:sz w:val="24"/>
          <w:szCs w:val="24"/>
        </w:rPr>
        <w:t>студентів</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виникають</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запитання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можна</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звернутися</w:t>
      </w:r>
      <w:proofErr w:type="spellEnd"/>
      <w:r w:rsidRPr="00372B8A">
        <w:rPr>
          <w:rFonts w:ascii="Times New Roman" w:hAnsi="Times New Roman" w:cs="Times New Roman"/>
          <w:sz w:val="24"/>
          <w:szCs w:val="24"/>
        </w:rPr>
        <w:t xml:space="preserve"> до </w:t>
      </w:r>
      <w:proofErr w:type="spellStart"/>
      <w:r w:rsidRPr="00372B8A">
        <w:rPr>
          <w:rFonts w:ascii="Times New Roman" w:hAnsi="Times New Roman" w:cs="Times New Roman"/>
          <w:sz w:val="24"/>
          <w:szCs w:val="24"/>
        </w:rPr>
        <w:t>викладача</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особисто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або</w:t>
      </w:r>
      <w:proofErr w:type="spellEnd"/>
      <w:r w:rsidRPr="00372B8A">
        <w:rPr>
          <w:rFonts w:ascii="Times New Roman" w:hAnsi="Times New Roman" w:cs="Times New Roman"/>
          <w:sz w:val="24"/>
          <w:szCs w:val="24"/>
        </w:rPr>
        <w:t xml:space="preserve"> за </w:t>
      </w:r>
      <w:proofErr w:type="spellStart"/>
      <w:r w:rsidRPr="00372B8A">
        <w:rPr>
          <w:rFonts w:ascii="Times New Roman" w:hAnsi="Times New Roman" w:cs="Times New Roman"/>
          <w:sz w:val="24"/>
          <w:szCs w:val="24"/>
        </w:rPr>
        <w:t>електронною</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поштою</w:t>
      </w:r>
      <w:proofErr w:type="spellEnd"/>
      <w:r w:rsidRPr="00372B8A">
        <w:rPr>
          <w:rFonts w:ascii="Times New Roman" w:hAnsi="Times New Roman" w:cs="Times New Roman"/>
          <w:sz w:val="24"/>
          <w:szCs w:val="24"/>
        </w:rPr>
        <w:t xml:space="preserve">, яку </w:t>
      </w:r>
      <w:proofErr w:type="spellStart"/>
      <w:r w:rsidRPr="00372B8A">
        <w:rPr>
          <w:rFonts w:ascii="Times New Roman" w:hAnsi="Times New Roman" w:cs="Times New Roman"/>
          <w:sz w:val="24"/>
          <w:szCs w:val="24"/>
        </w:rPr>
        <w:t>викладач</w:t>
      </w:r>
      <w:proofErr w:type="spellEnd"/>
      <w:r w:rsidRPr="00372B8A">
        <w:rPr>
          <w:rFonts w:ascii="Times New Roman" w:hAnsi="Times New Roman" w:cs="Times New Roman"/>
          <w:sz w:val="24"/>
          <w:szCs w:val="24"/>
        </w:rPr>
        <w:t xml:space="preserve">/-ка </w:t>
      </w:r>
      <w:proofErr w:type="spellStart"/>
      <w:r w:rsidRPr="00372B8A">
        <w:rPr>
          <w:rFonts w:ascii="Times New Roman" w:hAnsi="Times New Roman" w:cs="Times New Roman"/>
          <w:sz w:val="24"/>
          <w:szCs w:val="24"/>
        </w:rPr>
        <w:t>надасть</w:t>
      </w:r>
      <w:proofErr w:type="spellEnd"/>
      <w:r w:rsidRPr="00372B8A">
        <w:rPr>
          <w:rFonts w:ascii="Times New Roman" w:hAnsi="Times New Roman" w:cs="Times New Roman"/>
          <w:sz w:val="24"/>
          <w:szCs w:val="24"/>
        </w:rPr>
        <w:t xml:space="preserve"> на </w:t>
      </w:r>
      <w:proofErr w:type="spellStart"/>
      <w:r w:rsidRPr="00372B8A">
        <w:rPr>
          <w:rFonts w:ascii="Times New Roman" w:hAnsi="Times New Roman" w:cs="Times New Roman"/>
          <w:sz w:val="24"/>
          <w:szCs w:val="24"/>
        </w:rPr>
        <w:t>першому</w:t>
      </w:r>
      <w:proofErr w:type="spellEnd"/>
      <w:r w:rsidRPr="00372B8A">
        <w:rPr>
          <w:rFonts w:ascii="Times New Roman" w:hAnsi="Times New Roman" w:cs="Times New Roman"/>
          <w:sz w:val="24"/>
          <w:szCs w:val="24"/>
        </w:rPr>
        <w:t xml:space="preserve"> практичному </w:t>
      </w:r>
      <w:proofErr w:type="spellStart"/>
      <w:r w:rsidRPr="00372B8A">
        <w:rPr>
          <w:rFonts w:ascii="Times New Roman" w:hAnsi="Times New Roman" w:cs="Times New Roman"/>
          <w:sz w:val="24"/>
          <w:szCs w:val="24"/>
        </w:rPr>
        <w:t>занятті</w:t>
      </w:r>
      <w:proofErr w:type="spellEnd"/>
      <w:r w:rsidRPr="00372B8A">
        <w:rPr>
          <w:rFonts w:ascii="Times New Roman" w:hAnsi="Times New Roman" w:cs="Times New Roman"/>
          <w:sz w:val="24"/>
          <w:szCs w:val="24"/>
        </w:rPr>
        <w:t>.</w:t>
      </w:r>
    </w:p>
    <w:p w14:paraId="7A67E312" w14:textId="77777777" w:rsidR="00101FE5" w:rsidRPr="00372B8A" w:rsidRDefault="00101FE5" w:rsidP="00101FE5">
      <w:pPr>
        <w:spacing w:after="0" w:line="240" w:lineRule="auto"/>
        <w:ind w:firstLine="567"/>
        <w:jc w:val="both"/>
        <w:rPr>
          <w:rFonts w:ascii="Times New Roman" w:hAnsi="Times New Roman" w:cs="Times New Roman"/>
          <w:b/>
          <w:bCs/>
          <w:sz w:val="24"/>
          <w:szCs w:val="24"/>
          <w:lang w:val="uk-UA"/>
        </w:rPr>
      </w:pPr>
      <w:r w:rsidRPr="00372B8A">
        <w:rPr>
          <w:rFonts w:ascii="Times New Roman" w:hAnsi="Times New Roman" w:cs="Times New Roman"/>
          <w:sz w:val="24"/>
          <w:szCs w:val="24"/>
          <w:lang w:bidi="uk-UA"/>
        </w:rPr>
        <w:t xml:space="preserve">Форма </w:t>
      </w:r>
      <w:proofErr w:type="spellStart"/>
      <w:r w:rsidRPr="00372B8A">
        <w:rPr>
          <w:rFonts w:ascii="Times New Roman" w:hAnsi="Times New Roman" w:cs="Times New Roman"/>
          <w:sz w:val="24"/>
          <w:szCs w:val="24"/>
          <w:lang w:bidi="uk-UA"/>
        </w:rPr>
        <w:t>проведення</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підсумкового</w:t>
      </w:r>
      <w:proofErr w:type="spellEnd"/>
      <w:r w:rsidRPr="00372B8A">
        <w:rPr>
          <w:rFonts w:ascii="Times New Roman" w:hAnsi="Times New Roman" w:cs="Times New Roman"/>
          <w:sz w:val="24"/>
          <w:szCs w:val="24"/>
          <w:lang w:bidi="uk-UA"/>
        </w:rPr>
        <w:t xml:space="preserve"> контролю є </w:t>
      </w:r>
      <w:proofErr w:type="spellStart"/>
      <w:r w:rsidRPr="00372B8A">
        <w:rPr>
          <w:rFonts w:ascii="Times New Roman" w:hAnsi="Times New Roman" w:cs="Times New Roman"/>
          <w:sz w:val="24"/>
          <w:szCs w:val="24"/>
          <w:lang w:bidi="uk-UA"/>
        </w:rPr>
        <w:t>стандартизованою</w:t>
      </w:r>
      <w:proofErr w:type="spellEnd"/>
      <w:r w:rsidRPr="00372B8A">
        <w:rPr>
          <w:rFonts w:ascii="Times New Roman" w:hAnsi="Times New Roman" w:cs="Times New Roman"/>
          <w:sz w:val="24"/>
          <w:szCs w:val="24"/>
          <w:lang w:bidi="uk-UA"/>
        </w:rPr>
        <w:t xml:space="preserve"> і </w:t>
      </w:r>
      <w:proofErr w:type="spellStart"/>
      <w:r w:rsidRPr="00372B8A">
        <w:rPr>
          <w:rFonts w:ascii="Times New Roman" w:hAnsi="Times New Roman" w:cs="Times New Roman"/>
          <w:sz w:val="24"/>
          <w:szCs w:val="24"/>
          <w:lang w:bidi="uk-UA"/>
        </w:rPr>
        <w:t>включає</w:t>
      </w:r>
      <w:proofErr w:type="spellEnd"/>
      <w:r w:rsidRPr="00372B8A">
        <w:rPr>
          <w:rFonts w:ascii="Times New Roman" w:hAnsi="Times New Roman" w:cs="Times New Roman"/>
          <w:sz w:val="24"/>
          <w:szCs w:val="24"/>
          <w:lang w:bidi="uk-UA"/>
        </w:rPr>
        <w:t xml:space="preserve"> контроль </w:t>
      </w:r>
      <w:proofErr w:type="spellStart"/>
      <w:r w:rsidRPr="00372B8A">
        <w:rPr>
          <w:rFonts w:ascii="Times New Roman" w:hAnsi="Times New Roman" w:cs="Times New Roman"/>
          <w:sz w:val="24"/>
          <w:szCs w:val="24"/>
          <w:lang w:bidi="uk-UA"/>
        </w:rPr>
        <w:t>теоретичної</w:t>
      </w:r>
      <w:proofErr w:type="spellEnd"/>
      <w:r w:rsidRPr="00372B8A">
        <w:rPr>
          <w:rFonts w:ascii="Times New Roman" w:hAnsi="Times New Roman" w:cs="Times New Roman"/>
          <w:sz w:val="24"/>
          <w:szCs w:val="24"/>
          <w:lang w:bidi="uk-UA"/>
        </w:rPr>
        <w:t xml:space="preserve"> і </w:t>
      </w:r>
      <w:proofErr w:type="spellStart"/>
      <w:r w:rsidRPr="00372B8A">
        <w:rPr>
          <w:rFonts w:ascii="Times New Roman" w:hAnsi="Times New Roman" w:cs="Times New Roman"/>
          <w:sz w:val="24"/>
          <w:szCs w:val="24"/>
          <w:lang w:bidi="uk-UA"/>
        </w:rPr>
        <w:t>практичної</w:t>
      </w:r>
      <w:proofErr w:type="spellEnd"/>
      <w:r w:rsidRPr="00372B8A">
        <w:rPr>
          <w:rFonts w:ascii="Times New Roman" w:hAnsi="Times New Roman" w:cs="Times New Roman"/>
          <w:sz w:val="24"/>
          <w:szCs w:val="24"/>
          <w:lang w:bidi="uk-UA"/>
        </w:rPr>
        <w:t xml:space="preserve"> </w:t>
      </w:r>
      <w:proofErr w:type="spellStart"/>
      <w:r w:rsidRPr="00372B8A">
        <w:rPr>
          <w:rFonts w:ascii="Times New Roman" w:hAnsi="Times New Roman" w:cs="Times New Roman"/>
          <w:sz w:val="24"/>
          <w:szCs w:val="24"/>
          <w:lang w:bidi="uk-UA"/>
        </w:rPr>
        <w:t>підготовки</w:t>
      </w:r>
      <w:proofErr w:type="spellEnd"/>
      <w:r w:rsidRPr="00372B8A">
        <w:rPr>
          <w:rFonts w:ascii="Times New Roman" w:hAnsi="Times New Roman" w:cs="Times New Roman"/>
          <w:sz w:val="24"/>
          <w:szCs w:val="24"/>
          <w:lang w:bidi="uk-UA"/>
        </w:rPr>
        <w:t>.</w:t>
      </w:r>
      <w:r w:rsidRPr="00372B8A">
        <w:rPr>
          <w:rFonts w:ascii="Times New Roman" w:hAnsi="Times New Roman" w:cs="Times New Roman"/>
          <w:b/>
          <w:bCs/>
          <w:sz w:val="24"/>
          <w:szCs w:val="24"/>
        </w:rPr>
        <w:t xml:space="preserve"> </w:t>
      </w:r>
    </w:p>
    <w:p w14:paraId="7E7F1090" w14:textId="77777777" w:rsidR="00101FE5" w:rsidRPr="00372B8A" w:rsidRDefault="00101FE5" w:rsidP="00101FE5">
      <w:pPr>
        <w:widowControl w:val="0"/>
        <w:spacing w:after="0" w:line="240" w:lineRule="auto"/>
        <w:jc w:val="both"/>
        <w:rPr>
          <w:rFonts w:ascii="Times New Roman" w:hAnsi="Times New Roman" w:cs="Times New Roman"/>
          <w:sz w:val="24"/>
          <w:szCs w:val="24"/>
          <w:lang w:val="uk-UA"/>
        </w:rPr>
      </w:pPr>
      <w:r w:rsidRPr="00372B8A">
        <w:rPr>
          <w:rFonts w:ascii="Times New Roman" w:hAnsi="Times New Roman" w:cs="Times New Roman"/>
          <w:b/>
          <w:bCs/>
          <w:sz w:val="24"/>
          <w:szCs w:val="24"/>
          <w:lang w:val="uk-UA"/>
        </w:rPr>
        <w:t xml:space="preserve">Підсумкове заняття. </w:t>
      </w:r>
      <w:proofErr w:type="spellStart"/>
      <w:r w:rsidRPr="00372B8A">
        <w:rPr>
          <w:rFonts w:ascii="Times New Roman" w:hAnsi="Times New Roman" w:cs="Times New Roman"/>
          <w:b/>
          <w:bCs/>
          <w:sz w:val="24"/>
          <w:szCs w:val="24"/>
          <w:lang w:val="uk-UA"/>
        </w:rPr>
        <w:t>Дифзалік</w:t>
      </w:r>
      <w:proofErr w:type="spellEnd"/>
      <w:r w:rsidRPr="00372B8A">
        <w:rPr>
          <w:rFonts w:ascii="Times New Roman" w:hAnsi="Times New Roman" w:cs="Times New Roman"/>
          <w:b/>
          <w:bCs/>
          <w:sz w:val="24"/>
          <w:szCs w:val="24"/>
          <w:lang w:val="uk-UA"/>
        </w:rPr>
        <w:t>.</w:t>
      </w:r>
      <w:r w:rsidRPr="00372B8A">
        <w:rPr>
          <w:rFonts w:ascii="Times New Roman" w:hAnsi="Times New Roman" w:cs="Times New Roman"/>
          <w:sz w:val="24"/>
          <w:szCs w:val="24"/>
          <w:lang w:val="uk-UA"/>
        </w:rPr>
        <w:t xml:space="preserve"> проводиться згідно з навчальною програмою з дисципліни протягом семестру  за розкладом, під час занять. </w:t>
      </w:r>
    </w:p>
    <w:p w14:paraId="6BAB5B39" w14:textId="77777777" w:rsidR="00101FE5" w:rsidRPr="00372B8A" w:rsidRDefault="00101FE5" w:rsidP="00101FE5">
      <w:pPr>
        <w:widowControl w:val="0"/>
        <w:spacing w:after="0" w:line="240" w:lineRule="auto"/>
        <w:jc w:val="both"/>
        <w:rPr>
          <w:rFonts w:ascii="Times New Roman" w:hAnsi="Times New Roman" w:cs="Times New Roman"/>
          <w:bCs/>
          <w:iCs/>
          <w:sz w:val="24"/>
          <w:szCs w:val="24"/>
          <w:lang w:val="uk-UA"/>
        </w:rPr>
      </w:pPr>
      <w:proofErr w:type="spellStart"/>
      <w:r w:rsidRPr="00372B8A">
        <w:rPr>
          <w:rFonts w:ascii="Times New Roman" w:hAnsi="Times New Roman" w:cs="Times New Roman"/>
          <w:b/>
          <w:bCs/>
          <w:iCs/>
          <w:sz w:val="24"/>
          <w:szCs w:val="24"/>
          <w:lang w:val="uk-UA"/>
        </w:rPr>
        <w:lastRenderedPageBreak/>
        <w:t>Дифзалік</w:t>
      </w:r>
      <w:proofErr w:type="spellEnd"/>
      <w:r w:rsidRPr="00372B8A">
        <w:rPr>
          <w:rFonts w:ascii="Times New Roman" w:hAnsi="Times New Roman" w:cs="Times New Roman"/>
          <w:b/>
          <w:bCs/>
          <w:iCs/>
          <w:sz w:val="24"/>
          <w:szCs w:val="24"/>
          <w:lang w:val="uk-UA"/>
        </w:rPr>
        <w:t xml:space="preserve"> </w:t>
      </w:r>
      <w:r w:rsidRPr="00372B8A">
        <w:rPr>
          <w:rFonts w:ascii="Times New Roman" w:hAnsi="Times New Roman" w:cs="Times New Roman"/>
          <w:bCs/>
          <w:iCs/>
          <w:sz w:val="24"/>
          <w:szCs w:val="24"/>
          <w:lang w:val="uk-UA"/>
        </w:rPr>
        <w:t xml:space="preserve">з дисципліни або її частини - це процес, протягом якого перевіряються отримані за курс (семестр): </w:t>
      </w:r>
    </w:p>
    <w:p w14:paraId="27D77DBD" w14:textId="77777777" w:rsidR="00101FE5" w:rsidRPr="00372B8A" w:rsidRDefault="00101FE5" w:rsidP="00101FE5">
      <w:pPr>
        <w:widowControl w:val="0"/>
        <w:spacing w:after="0" w:line="240" w:lineRule="auto"/>
        <w:ind w:firstLine="567"/>
        <w:jc w:val="both"/>
        <w:rPr>
          <w:rFonts w:ascii="Times New Roman" w:hAnsi="Times New Roman" w:cs="Times New Roman"/>
          <w:bCs/>
          <w:iCs/>
          <w:sz w:val="24"/>
          <w:szCs w:val="24"/>
        </w:rPr>
      </w:pPr>
      <w:r w:rsidRPr="00372B8A">
        <w:rPr>
          <w:rFonts w:ascii="Times New Roman" w:hAnsi="Times New Roman" w:cs="Times New Roman"/>
          <w:bCs/>
          <w:iCs/>
          <w:sz w:val="24"/>
          <w:szCs w:val="24"/>
          <w:lang w:val="uk-UA"/>
        </w:rPr>
        <w:t xml:space="preserve">- рівень </w:t>
      </w:r>
      <w:proofErr w:type="spellStart"/>
      <w:r w:rsidRPr="00372B8A">
        <w:rPr>
          <w:rFonts w:ascii="Times New Roman" w:hAnsi="Times New Roman" w:cs="Times New Roman"/>
          <w:bCs/>
          <w:iCs/>
          <w:sz w:val="24"/>
          <w:szCs w:val="24"/>
          <w:lang w:val="uk-UA"/>
        </w:rPr>
        <w:t>теоретичн</w:t>
      </w:r>
      <w:proofErr w:type="spellEnd"/>
      <w:r w:rsidRPr="00372B8A">
        <w:rPr>
          <w:rFonts w:ascii="Times New Roman" w:hAnsi="Times New Roman" w:cs="Times New Roman"/>
          <w:bCs/>
          <w:iCs/>
          <w:sz w:val="24"/>
          <w:szCs w:val="24"/>
        </w:rPr>
        <w:t xml:space="preserve">их </w:t>
      </w:r>
      <w:proofErr w:type="spellStart"/>
      <w:r w:rsidRPr="00372B8A">
        <w:rPr>
          <w:rFonts w:ascii="Times New Roman" w:hAnsi="Times New Roman" w:cs="Times New Roman"/>
          <w:bCs/>
          <w:iCs/>
          <w:sz w:val="24"/>
          <w:szCs w:val="24"/>
        </w:rPr>
        <w:t>знань</w:t>
      </w:r>
      <w:proofErr w:type="spellEnd"/>
      <w:r w:rsidRPr="00372B8A">
        <w:rPr>
          <w:rFonts w:ascii="Times New Roman" w:hAnsi="Times New Roman" w:cs="Times New Roman"/>
          <w:bCs/>
          <w:iCs/>
          <w:sz w:val="24"/>
          <w:szCs w:val="24"/>
        </w:rPr>
        <w:t>;</w:t>
      </w:r>
    </w:p>
    <w:p w14:paraId="10FF8205" w14:textId="77777777" w:rsidR="00101FE5" w:rsidRPr="00372B8A" w:rsidRDefault="00101FE5" w:rsidP="00101FE5">
      <w:pPr>
        <w:widowControl w:val="0"/>
        <w:spacing w:after="0" w:line="240" w:lineRule="auto"/>
        <w:ind w:firstLine="567"/>
        <w:jc w:val="both"/>
        <w:rPr>
          <w:rFonts w:ascii="Times New Roman" w:hAnsi="Times New Roman" w:cs="Times New Roman"/>
          <w:bCs/>
          <w:iCs/>
          <w:sz w:val="24"/>
          <w:szCs w:val="24"/>
        </w:rPr>
      </w:pPr>
      <w:r w:rsidRPr="00372B8A">
        <w:rPr>
          <w:rFonts w:ascii="Times New Roman" w:hAnsi="Times New Roman" w:cs="Times New Roman"/>
          <w:bCs/>
          <w:iCs/>
          <w:sz w:val="24"/>
          <w:szCs w:val="24"/>
        </w:rPr>
        <w:t xml:space="preserve">- </w:t>
      </w:r>
      <w:proofErr w:type="spellStart"/>
      <w:r w:rsidRPr="00372B8A">
        <w:rPr>
          <w:rFonts w:ascii="Times New Roman" w:hAnsi="Times New Roman" w:cs="Times New Roman"/>
          <w:bCs/>
          <w:iCs/>
          <w:sz w:val="24"/>
          <w:szCs w:val="24"/>
        </w:rPr>
        <w:t>розвиток</w:t>
      </w:r>
      <w:proofErr w:type="spellEnd"/>
      <w:r w:rsidRPr="00372B8A">
        <w:rPr>
          <w:rFonts w:ascii="Times New Roman" w:hAnsi="Times New Roman" w:cs="Times New Roman"/>
          <w:bCs/>
          <w:iCs/>
          <w:sz w:val="24"/>
          <w:szCs w:val="24"/>
        </w:rPr>
        <w:t xml:space="preserve"> </w:t>
      </w:r>
      <w:proofErr w:type="spellStart"/>
      <w:r w:rsidRPr="00372B8A">
        <w:rPr>
          <w:rFonts w:ascii="Times New Roman" w:hAnsi="Times New Roman" w:cs="Times New Roman"/>
          <w:bCs/>
          <w:iCs/>
          <w:sz w:val="24"/>
          <w:szCs w:val="24"/>
        </w:rPr>
        <w:t>творчого</w:t>
      </w:r>
      <w:proofErr w:type="spellEnd"/>
      <w:r w:rsidRPr="00372B8A">
        <w:rPr>
          <w:rFonts w:ascii="Times New Roman" w:hAnsi="Times New Roman" w:cs="Times New Roman"/>
          <w:bCs/>
          <w:iCs/>
          <w:sz w:val="24"/>
          <w:szCs w:val="24"/>
        </w:rPr>
        <w:t xml:space="preserve"> </w:t>
      </w:r>
      <w:proofErr w:type="spellStart"/>
      <w:r w:rsidRPr="00372B8A">
        <w:rPr>
          <w:rFonts w:ascii="Times New Roman" w:hAnsi="Times New Roman" w:cs="Times New Roman"/>
          <w:bCs/>
          <w:iCs/>
          <w:sz w:val="24"/>
          <w:szCs w:val="24"/>
        </w:rPr>
        <w:t>мислення</w:t>
      </w:r>
      <w:proofErr w:type="spellEnd"/>
      <w:r w:rsidRPr="00372B8A">
        <w:rPr>
          <w:rFonts w:ascii="Times New Roman" w:hAnsi="Times New Roman" w:cs="Times New Roman"/>
          <w:bCs/>
          <w:iCs/>
          <w:sz w:val="24"/>
          <w:szCs w:val="24"/>
        </w:rPr>
        <w:t>;</w:t>
      </w:r>
    </w:p>
    <w:p w14:paraId="352BC2CC" w14:textId="77777777" w:rsidR="00101FE5" w:rsidRPr="00372B8A" w:rsidRDefault="00101FE5" w:rsidP="00101FE5">
      <w:pPr>
        <w:widowControl w:val="0"/>
        <w:spacing w:after="0" w:line="240" w:lineRule="auto"/>
        <w:ind w:firstLine="567"/>
        <w:jc w:val="both"/>
        <w:rPr>
          <w:rFonts w:ascii="Times New Roman" w:hAnsi="Times New Roman" w:cs="Times New Roman"/>
          <w:bCs/>
          <w:iCs/>
          <w:sz w:val="24"/>
          <w:szCs w:val="24"/>
        </w:rPr>
      </w:pPr>
      <w:r w:rsidRPr="00372B8A">
        <w:rPr>
          <w:rFonts w:ascii="Times New Roman" w:hAnsi="Times New Roman" w:cs="Times New Roman"/>
          <w:bCs/>
          <w:iCs/>
          <w:sz w:val="24"/>
          <w:szCs w:val="24"/>
        </w:rPr>
        <w:t xml:space="preserve">- </w:t>
      </w:r>
      <w:proofErr w:type="spellStart"/>
      <w:r w:rsidRPr="00372B8A">
        <w:rPr>
          <w:rFonts w:ascii="Times New Roman" w:hAnsi="Times New Roman" w:cs="Times New Roman"/>
          <w:bCs/>
          <w:iCs/>
          <w:sz w:val="24"/>
          <w:szCs w:val="24"/>
        </w:rPr>
        <w:t>навички</w:t>
      </w:r>
      <w:proofErr w:type="spellEnd"/>
      <w:r w:rsidRPr="00372B8A">
        <w:rPr>
          <w:rFonts w:ascii="Times New Roman" w:hAnsi="Times New Roman" w:cs="Times New Roman"/>
          <w:bCs/>
          <w:iCs/>
          <w:sz w:val="24"/>
          <w:szCs w:val="24"/>
        </w:rPr>
        <w:t xml:space="preserve"> </w:t>
      </w:r>
      <w:proofErr w:type="spellStart"/>
      <w:r w:rsidRPr="00372B8A">
        <w:rPr>
          <w:rFonts w:ascii="Times New Roman" w:hAnsi="Times New Roman" w:cs="Times New Roman"/>
          <w:bCs/>
          <w:iCs/>
          <w:sz w:val="24"/>
          <w:szCs w:val="24"/>
        </w:rPr>
        <w:t>самостійної</w:t>
      </w:r>
      <w:proofErr w:type="spellEnd"/>
      <w:r w:rsidRPr="00372B8A">
        <w:rPr>
          <w:rFonts w:ascii="Times New Roman" w:hAnsi="Times New Roman" w:cs="Times New Roman"/>
          <w:bCs/>
          <w:iCs/>
          <w:sz w:val="24"/>
          <w:szCs w:val="24"/>
        </w:rPr>
        <w:t xml:space="preserve"> </w:t>
      </w:r>
      <w:proofErr w:type="spellStart"/>
      <w:r w:rsidRPr="00372B8A">
        <w:rPr>
          <w:rFonts w:ascii="Times New Roman" w:hAnsi="Times New Roman" w:cs="Times New Roman"/>
          <w:bCs/>
          <w:iCs/>
          <w:sz w:val="24"/>
          <w:szCs w:val="24"/>
        </w:rPr>
        <w:t>роботи</w:t>
      </w:r>
      <w:proofErr w:type="spellEnd"/>
      <w:r w:rsidRPr="00372B8A">
        <w:rPr>
          <w:rFonts w:ascii="Times New Roman" w:hAnsi="Times New Roman" w:cs="Times New Roman"/>
          <w:bCs/>
          <w:iCs/>
          <w:sz w:val="24"/>
          <w:szCs w:val="24"/>
        </w:rPr>
        <w:t>;</w:t>
      </w:r>
    </w:p>
    <w:p w14:paraId="6ADCE2CD" w14:textId="77777777" w:rsidR="00101FE5" w:rsidRPr="00372B8A" w:rsidRDefault="00101FE5" w:rsidP="00101FE5">
      <w:pPr>
        <w:widowControl w:val="0"/>
        <w:tabs>
          <w:tab w:val="left" w:pos="567"/>
        </w:tabs>
        <w:spacing w:after="0" w:line="240" w:lineRule="auto"/>
        <w:ind w:firstLine="567"/>
        <w:jc w:val="both"/>
        <w:rPr>
          <w:rFonts w:ascii="Times New Roman" w:hAnsi="Times New Roman" w:cs="Times New Roman"/>
          <w:sz w:val="24"/>
          <w:szCs w:val="24"/>
        </w:rPr>
      </w:pPr>
      <w:r w:rsidRPr="00372B8A">
        <w:rPr>
          <w:rFonts w:ascii="Times New Roman" w:hAnsi="Times New Roman" w:cs="Times New Roman"/>
          <w:bCs/>
          <w:iCs/>
          <w:sz w:val="24"/>
          <w:szCs w:val="24"/>
        </w:rPr>
        <w:t xml:space="preserve">- </w:t>
      </w:r>
      <w:proofErr w:type="spellStart"/>
      <w:r w:rsidRPr="00372B8A">
        <w:rPr>
          <w:rFonts w:ascii="Times New Roman" w:hAnsi="Times New Roman" w:cs="Times New Roman"/>
          <w:bCs/>
          <w:iCs/>
          <w:sz w:val="24"/>
          <w:szCs w:val="24"/>
        </w:rPr>
        <w:t>компетенції</w:t>
      </w:r>
      <w:proofErr w:type="spellEnd"/>
      <w:r w:rsidRPr="00372B8A">
        <w:rPr>
          <w:rFonts w:ascii="Times New Roman" w:hAnsi="Times New Roman" w:cs="Times New Roman"/>
          <w:bCs/>
          <w:iCs/>
          <w:sz w:val="24"/>
          <w:szCs w:val="24"/>
        </w:rPr>
        <w:t xml:space="preserve"> - </w:t>
      </w:r>
      <w:proofErr w:type="spellStart"/>
      <w:r w:rsidRPr="00372B8A">
        <w:rPr>
          <w:rFonts w:ascii="Times New Roman" w:hAnsi="Times New Roman" w:cs="Times New Roman"/>
          <w:bCs/>
          <w:iCs/>
          <w:sz w:val="24"/>
          <w:szCs w:val="24"/>
        </w:rPr>
        <w:t>вміння</w:t>
      </w:r>
      <w:proofErr w:type="spellEnd"/>
      <w:r w:rsidRPr="00372B8A">
        <w:rPr>
          <w:rFonts w:ascii="Times New Roman" w:hAnsi="Times New Roman" w:cs="Times New Roman"/>
          <w:bCs/>
          <w:iCs/>
          <w:sz w:val="24"/>
          <w:szCs w:val="24"/>
        </w:rPr>
        <w:t xml:space="preserve"> </w:t>
      </w:r>
      <w:proofErr w:type="spellStart"/>
      <w:r w:rsidRPr="00372B8A">
        <w:rPr>
          <w:rFonts w:ascii="Times New Roman" w:hAnsi="Times New Roman" w:cs="Times New Roman"/>
          <w:bCs/>
          <w:iCs/>
          <w:sz w:val="24"/>
          <w:szCs w:val="24"/>
        </w:rPr>
        <w:t>синтезувати</w:t>
      </w:r>
      <w:proofErr w:type="spellEnd"/>
      <w:r w:rsidRPr="00372B8A">
        <w:rPr>
          <w:rFonts w:ascii="Times New Roman" w:hAnsi="Times New Roman" w:cs="Times New Roman"/>
          <w:bCs/>
          <w:iCs/>
          <w:sz w:val="24"/>
          <w:szCs w:val="24"/>
        </w:rPr>
        <w:t xml:space="preserve"> </w:t>
      </w:r>
      <w:proofErr w:type="spellStart"/>
      <w:r w:rsidRPr="00372B8A">
        <w:rPr>
          <w:rFonts w:ascii="Times New Roman" w:hAnsi="Times New Roman" w:cs="Times New Roman"/>
          <w:bCs/>
          <w:iCs/>
          <w:sz w:val="24"/>
          <w:szCs w:val="24"/>
        </w:rPr>
        <w:t>отримані</w:t>
      </w:r>
      <w:proofErr w:type="spellEnd"/>
      <w:r w:rsidRPr="00372B8A">
        <w:rPr>
          <w:rFonts w:ascii="Times New Roman" w:hAnsi="Times New Roman" w:cs="Times New Roman"/>
          <w:bCs/>
          <w:iCs/>
          <w:sz w:val="24"/>
          <w:szCs w:val="24"/>
        </w:rPr>
        <w:t xml:space="preserve"> </w:t>
      </w:r>
      <w:proofErr w:type="spellStart"/>
      <w:r w:rsidRPr="00372B8A">
        <w:rPr>
          <w:rFonts w:ascii="Times New Roman" w:hAnsi="Times New Roman" w:cs="Times New Roman"/>
          <w:bCs/>
          <w:iCs/>
          <w:sz w:val="24"/>
          <w:szCs w:val="24"/>
        </w:rPr>
        <w:t>знання</w:t>
      </w:r>
      <w:proofErr w:type="spellEnd"/>
      <w:r w:rsidRPr="00372B8A">
        <w:rPr>
          <w:rFonts w:ascii="Times New Roman" w:hAnsi="Times New Roman" w:cs="Times New Roman"/>
          <w:bCs/>
          <w:iCs/>
          <w:sz w:val="24"/>
          <w:szCs w:val="24"/>
        </w:rPr>
        <w:t xml:space="preserve"> і </w:t>
      </w:r>
      <w:proofErr w:type="spellStart"/>
      <w:r w:rsidRPr="00372B8A">
        <w:rPr>
          <w:rFonts w:ascii="Times New Roman" w:hAnsi="Times New Roman" w:cs="Times New Roman"/>
          <w:bCs/>
          <w:iCs/>
          <w:sz w:val="24"/>
          <w:szCs w:val="24"/>
        </w:rPr>
        <w:t>застосовувати</w:t>
      </w:r>
      <w:proofErr w:type="spellEnd"/>
      <w:r w:rsidRPr="00372B8A">
        <w:rPr>
          <w:rFonts w:ascii="Times New Roman" w:hAnsi="Times New Roman" w:cs="Times New Roman"/>
          <w:bCs/>
          <w:iCs/>
          <w:sz w:val="24"/>
          <w:szCs w:val="24"/>
        </w:rPr>
        <w:t xml:space="preserve"> </w:t>
      </w:r>
      <w:proofErr w:type="spellStart"/>
      <w:r w:rsidRPr="00372B8A">
        <w:rPr>
          <w:rFonts w:ascii="Times New Roman" w:hAnsi="Times New Roman" w:cs="Times New Roman"/>
          <w:bCs/>
          <w:iCs/>
          <w:sz w:val="24"/>
          <w:szCs w:val="24"/>
        </w:rPr>
        <w:t>їх</w:t>
      </w:r>
      <w:proofErr w:type="spellEnd"/>
      <w:r w:rsidRPr="00372B8A">
        <w:rPr>
          <w:rFonts w:ascii="Times New Roman" w:hAnsi="Times New Roman" w:cs="Times New Roman"/>
          <w:bCs/>
          <w:iCs/>
          <w:sz w:val="24"/>
          <w:szCs w:val="24"/>
        </w:rPr>
        <w:t xml:space="preserve"> у </w:t>
      </w:r>
      <w:proofErr w:type="spellStart"/>
      <w:r w:rsidRPr="00372B8A">
        <w:rPr>
          <w:rFonts w:ascii="Times New Roman" w:hAnsi="Times New Roman" w:cs="Times New Roman"/>
          <w:bCs/>
          <w:iCs/>
          <w:sz w:val="24"/>
          <w:szCs w:val="24"/>
        </w:rPr>
        <w:t>вирішенні</w:t>
      </w:r>
      <w:proofErr w:type="spellEnd"/>
      <w:r w:rsidRPr="00372B8A">
        <w:rPr>
          <w:rFonts w:ascii="Times New Roman" w:hAnsi="Times New Roman" w:cs="Times New Roman"/>
          <w:bCs/>
          <w:iCs/>
          <w:sz w:val="24"/>
          <w:szCs w:val="24"/>
        </w:rPr>
        <w:t xml:space="preserve"> </w:t>
      </w:r>
      <w:proofErr w:type="spellStart"/>
      <w:r w:rsidRPr="00372B8A">
        <w:rPr>
          <w:rFonts w:ascii="Times New Roman" w:hAnsi="Times New Roman" w:cs="Times New Roman"/>
          <w:bCs/>
          <w:iCs/>
          <w:sz w:val="24"/>
          <w:szCs w:val="24"/>
        </w:rPr>
        <w:t>практичних</w:t>
      </w:r>
      <w:proofErr w:type="spellEnd"/>
      <w:r w:rsidRPr="00372B8A">
        <w:rPr>
          <w:rFonts w:ascii="Times New Roman" w:hAnsi="Times New Roman" w:cs="Times New Roman"/>
          <w:bCs/>
          <w:iCs/>
          <w:sz w:val="24"/>
          <w:szCs w:val="24"/>
        </w:rPr>
        <w:t xml:space="preserve"> </w:t>
      </w:r>
      <w:proofErr w:type="spellStart"/>
      <w:r w:rsidRPr="00372B8A">
        <w:rPr>
          <w:rFonts w:ascii="Times New Roman" w:hAnsi="Times New Roman" w:cs="Times New Roman"/>
          <w:bCs/>
          <w:iCs/>
          <w:sz w:val="24"/>
          <w:szCs w:val="24"/>
        </w:rPr>
        <w:t>завдань</w:t>
      </w:r>
      <w:proofErr w:type="spellEnd"/>
    </w:p>
    <w:p w14:paraId="36F5B262" w14:textId="77777777" w:rsidR="00101FE5" w:rsidRPr="00372B8A" w:rsidRDefault="00101FE5" w:rsidP="00101FE5">
      <w:pPr>
        <w:spacing w:after="0" w:line="240" w:lineRule="auto"/>
        <w:ind w:firstLine="567"/>
        <w:jc w:val="both"/>
        <w:rPr>
          <w:rFonts w:ascii="Times New Roman" w:hAnsi="Times New Roman" w:cs="Times New Roman"/>
          <w:sz w:val="24"/>
          <w:szCs w:val="24"/>
          <w:lang w:val="uk-UA"/>
        </w:rPr>
      </w:pPr>
      <w:proofErr w:type="spellStart"/>
      <w:r w:rsidRPr="00372B8A">
        <w:rPr>
          <w:rFonts w:ascii="Times New Roman" w:hAnsi="Times New Roman" w:cs="Times New Roman"/>
          <w:bCs/>
          <w:iCs/>
          <w:sz w:val="24"/>
          <w:szCs w:val="24"/>
        </w:rPr>
        <w:t>Оцінювання</w:t>
      </w:r>
      <w:proofErr w:type="spellEnd"/>
      <w:r w:rsidRPr="00372B8A">
        <w:rPr>
          <w:rFonts w:ascii="Times New Roman" w:hAnsi="Times New Roman" w:cs="Times New Roman"/>
          <w:bCs/>
          <w:iCs/>
          <w:sz w:val="24"/>
          <w:szCs w:val="24"/>
        </w:rPr>
        <w:t xml:space="preserve"> </w:t>
      </w:r>
      <w:proofErr w:type="spellStart"/>
      <w:r w:rsidRPr="00372B8A">
        <w:rPr>
          <w:rFonts w:ascii="Times New Roman" w:hAnsi="Times New Roman" w:cs="Times New Roman"/>
          <w:bCs/>
          <w:iCs/>
          <w:sz w:val="24"/>
          <w:szCs w:val="24"/>
        </w:rPr>
        <w:t>теоретичних</w:t>
      </w:r>
      <w:proofErr w:type="spellEnd"/>
      <w:r w:rsidRPr="00372B8A">
        <w:rPr>
          <w:rFonts w:ascii="Times New Roman" w:hAnsi="Times New Roman" w:cs="Times New Roman"/>
          <w:bCs/>
          <w:iCs/>
          <w:sz w:val="24"/>
          <w:szCs w:val="24"/>
        </w:rPr>
        <w:t xml:space="preserve"> </w:t>
      </w:r>
      <w:proofErr w:type="spellStart"/>
      <w:r w:rsidRPr="00372B8A">
        <w:rPr>
          <w:rFonts w:ascii="Times New Roman" w:hAnsi="Times New Roman" w:cs="Times New Roman"/>
          <w:bCs/>
          <w:iCs/>
          <w:sz w:val="24"/>
          <w:szCs w:val="24"/>
        </w:rPr>
        <w:t>знань</w:t>
      </w:r>
      <w:proofErr w:type="spellEnd"/>
      <w:r w:rsidRPr="00372B8A">
        <w:rPr>
          <w:rFonts w:ascii="Times New Roman" w:hAnsi="Times New Roman" w:cs="Times New Roman"/>
          <w:bCs/>
          <w:iCs/>
          <w:sz w:val="24"/>
          <w:szCs w:val="24"/>
        </w:rPr>
        <w:t xml:space="preserve"> </w:t>
      </w:r>
      <w:r w:rsidRPr="00372B8A">
        <w:rPr>
          <w:rFonts w:ascii="Times New Roman" w:hAnsi="Times New Roman" w:cs="Times New Roman"/>
          <w:bCs/>
          <w:iCs/>
          <w:sz w:val="24"/>
          <w:szCs w:val="24"/>
          <w:lang w:val="uk-UA"/>
        </w:rPr>
        <w:t xml:space="preserve">проводиться </w:t>
      </w:r>
      <w:r w:rsidRPr="00372B8A">
        <w:rPr>
          <w:rFonts w:ascii="Times New Roman" w:hAnsi="Times New Roman" w:cs="Times New Roman"/>
          <w:bCs/>
          <w:iCs/>
          <w:sz w:val="24"/>
          <w:szCs w:val="24"/>
        </w:rPr>
        <w:t xml:space="preserve">за </w:t>
      </w:r>
      <w:proofErr w:type="spellStart"/>
      <w:r w:rsidRPr="00372B8A">
        <w:rPr>
          <w:rFonts w:ascii="Times New Roman" w:hAnsi="Times New Roman" w:cs="Times New Roman"/>
          <w:bCs/>
          <w:iCs/>
          <w:sz w:val="24"/>
          <w:szCs w:val="24"/>
        </w:rPr>
        <w:t>складеними</w:t>
      </w:r>
      <w:proofErr w:type="spellEnd"/>
      <w:r w:rsidRPr="00372B8A">
        <w:rPr>
          <w:rFonts w:ascii="Times New Roman" w:hAnsi="Times New Roman" w:cs="Times New Roman"/>
          <w:bCs/>
          <w:iCs/>
          <w:sz w:val="24"/>
          <w:szCs w:val="24"/>
        </w:rPr>
        <w:t xml:space="preserve"> на </w:t>
      </w:r>
      <w:proofErr w:type="spellStart"/>
      <w:r w:rsidRPr="00372B8A">
        <w:rPr>
          <w:rFonts w:ascii="Times New Roman" w:hAnsi="Times New Roman" w:cs="Times New Roman"/>
          <w:bCs/>
          <w:iCs/>
          <w:sz w:val="24"/>
          <w:szCs w:val="24"/>
        </w:rPr>
        <w:t>кафедрі</w:t>
      </w:r>
      <w:proofErr w:type="spellEnd"/>
      <w:r w:rsidRPr="00372B8A">
        <w:rPr>
          <w:rFonts w:ascii="Times New Roman" w:hAnsi="Times New Roman" w:cs="Times New Roman"/>
          <w:bCs/>
          <w:iCs/>
          <w:sz w:val="24"/>
          <w:szCs w:val="24"/>
        </w:rPr>
        <w:t xml:space="preserve"> </w:t>
      </w:r>
      <w:proofErr w:type="spellStart"/>
      <w:r w:rsidRPr="00372B8A">
        <w:rPr>
          <w:rFonts w:ascii="Times New Roman" w:hAnsi="Times New Roman" w:cs="Times New Roman"/>
          <w:bCs/>
          <w:iCs/>
          <w:sz w:val="24"/>
          <w:szCs w:val="24"/>
        </w:rPr>
        <w:t>білетами</w:t>
      </w:r>
      <w:proofErr w:type="spellEnd"/>
      <w:r w:rsidRPr="00372B8A">
        <w:rPr>
          <w:rFonts w:ascii="Times New Roman" w:hAnsi="Times New Roman" w:cs="Times New Roman"/>
          <w:bCs/>
          <w:iCs/>
          <w:sz w:val="24"/>
          <w:szCs w:val="24"/>
        </w:rPr>
        <w:t xml:space="preserve">, </w:t>
      </w:r>
      <w:proofErr w:type="spellStart"/>
      <w:r w:rsidRPr="00372B8A">
        <w:rPr>
          <w:rFonts w:ascii="Times New Roman" w:hAnsi="Times New Roman" w:cs="Times New Roman"/>
          <w:bCs/>
          <w:iCs/>
          <w:sz w:val="24"/>
          <w:szCs w:val="24"/>
        </w:rPr>
        <w:t>які</w:t>
      </w:r>
      <w:proofErr w:type="spellEnd"/>
      <w:r w:rsidRPr="00372B8A">
        <w:rPr>
          <w:rFonts w:ascii="Times New Roman" w:hAnsi="Times New Roman" w:cs="Times New Roman"/>
          <w:bCs/>
          <w:iCs/>
          <w:sz w:val="24"/>
          <w:szCs w:val="24"/>
        </w:rPr>
        <w:t xml:space="preserve"> </w:t>
      </w:r>
      <w:proofErr w:type="spellStart"/>
      <w:r w:rsidRPr="00372B8A">
        <w:rPr>
          <w:rFonts w:ascii="Times New Roman" w:hAnsi="Times New Roman" w:cs="Times New Roman"/>
          <w:bCs/>
          <w:iCs/>
          <w:sz w:val="24"/>
          <w:szCs w:val="24"/>
        </w:rPr>
        <w:t>включають</w:t>
      </w:r>
      <w:proofErr w:type="spellEnd"/>
      <w:r w:rsidRPr="00372B8A">
        <w:rPr>
          <w:rFonts w:ascii="Times New Roman" w:hAnsi="Times New Roman" w:cs="Times New Roman"/>
          <w:bCs/>
          <w:iCs/>
          <w:sz w:val="24"/>
          <w:szCs w:val="24"/>
        </w:rPr>
        <w:t xml:space="preserve"> </w:t>
      </w:r>
      <w:proofErr w:type="spellStart"/>
      <w:r w:rsidRPr="00372B8A">
        <w:rPr>
          <w:rFonts w:ascii="Times New Roman" w:hAnsi="Times New Roman" w:cs="Times New Roman"/>
          <w:bCs/>
          <w:iCs/>
          <w:sz w:val="24"/>
          <w:szCs w:val="24"/>
        </w:rPr>
        <w:t>усі</w:t>
      </w:r>
      <w:proofErr w:type="spellEnd"/>
      <w:r w:rsidRPr="00372B8A">
        <w:rPr>
          <w:rFonts w:ascii="Times New Roman" w:hAnsi="Times New Roman" w:cs="Times New Roman"/>
          <w:bCs/>
          <w:iCs/>
          <w:sz w:val="24"/>
          <w:szCs w:val="24"/>
        </w:rPr>
        <w:t xml:space="preserve"> теми </w:t>
      </w:r>
      <w:proofErr w:type="spellStart"/>
      <w:proofErr w:type="gramStart"/>
      <w:r w:rsidRPr="00372B8A">
        <w:rPr>
          <w:rFonts w:ascii="Times New Roman" w:hAnsi="Times New Roman" w:cs="Times New Roman"/>
          <w:bCs/>
          <w:iCs/>
          <w:sz w:val="24"/>
          <w:szCs w:val="24"/>
        </w:rPr>
        <w:t>дисципліни</w:t>
      </w:r>
      <w:proofErr w:type="spellEnd"/>
      <w:r w:rsidRPr="00372B8A">
        <w:rPr>
          <w:rFonts w:ascii="Times New Roman" w:hAnsi="Times New Roman" w:cs="Times New Roman"/>
          <w:sz w:val="24"/>
          <w:szCs w:val="24"/>
        </w:rPr>
        <w:t xml:space="preserve">  та</w:t>
      </w:r>
      <w:proofErr w:type="gram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завдання</w:t>
      </w:r>
      <w:proofErr w:type="spellEnd"/>
      <w:r w:rsidRPr="00372B8A">
        <w:rPr>
          <w:rFonts w:ascii="Times New Roman" w:hAnsi="Times New Roman" w:cs="Times New Roman"/>
          <w:sz w:val="24"/>
          <w:szCs w:val="24"/>
        </w:rPr>
        <w:t xml:space="preserve"> з </w:t>
      </w:r>
      <w:proofErr w:type="spellStart"/>
      <w:r w:rsidRPr="00372B8A">
        <w:rPr>
          <w:rFonts w:ascii="Times New Roman" w:hAnsi="Times New Roman" w:cs="Times New Roman"/>
          <w:sz w:val="24"/>
          <w:szCs w:val="24"/>
        </w:rPr>
        <w:t>діагностики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надання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при </w:t>
      </w:r>
      <w:proofErr w:type="spellStart"/>
      <w:r w:rsidRPr="00372B8A">
        <w:rPr>
          <w:rFonts w:ascii="Times New Roman" w:hAnsi="Times New Roman" w:cs="Times New Roman"/>
          <w:sz w:val="24"/>
          <w:szCs w:val="24"/>
        </w:rPr>
        <w:t>невідкладних</w:t>
      </w:r>
      <w:proofErr w:type="spellEnd"/>
      <w:r w:rsidRPr="00372B8A">
        <w:rPr>
          <w:rFonts w:ascii="Times New Roman" w:hAnsi="Times New Roman" w:cs="Times New Roman"/>
          <w:sz w:val="24"/>
          <w:szCs w:val="24"/>
        </w:rPr>
        <w:t xml:space="preserve"> станах</w:t>
      </w:r>
      <w:r w:rsidRPr="00372B8A">
        <w:rPr>
          <w:rFonts w:ascii="Times New Roman" w:hAnsi="Times New Roman" w:cs="Times New Roman"/>
          <w:sz w:val="24"/>
          <w:szCs w:val="24"/>
          <w:lang w:val="uk-UA"/>
        </w:rPr>
        <w:t>.</w:t>
      </w:r>
    </w:p>
    <w:p w14:paraId="0AC92043" w14:textId="77777777" w:rsidR="00101FE5" w:rsidRPr="00372B8A" w:rsidRDefault="00101FE5" w:rsidP="00101FE5">
      <w:pPr>
        <w:spacing w:after="0" w:line="240" w:lineRule="auto"/>
        <w:ind w:firstLine="567"/>
        <w:jc w:val="both"/>
        <w:rPr>
          <w:rFonts w:ascii="Times New Roman" w:hAnsi="Times New Roman" w:cs="Times New Roman"/>
          <w:iCs/>
          <w:color w:val="000000"/>
          <w:sz w:val="24"/>
          <w:szCs w:val="24"/>
        </w:rPr>
      </w:pPr>
      <w:r w:rsidRPr="00372B8A">
        <w:rPr>
          <w:rFonts w:ascii="Times New Roman" w:hAnsi="Times New Roman" w:cs="Times New Roman"/>
          <w:iCs/>
          <w:color w:val="000000"/>
          <w:sz w:val="24"/>
          <w:szCs w:val="24"/>
        </w:rPr>
        <w:t xml:space="preserve">Кафедра </w:t>
      </w:r>
      <w:proofErr w:type="spellStart"/>
      <w:r w:rsidRPr="00372B8A">
        <w:rPr>
          <w:rFonts w:ascii="Times New Roman" w:hAnsi="Times New Roman" w:cs="Times New Roman"/>
          <w:iCs/>
          <w:color w:val="000000"/>
          <w:sz w:val="24"/>
          <w:szCs w:val="24"/>
        </w:rPr>
        <w:t>забезпечує</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інформацією</w:t>
      </w:r>
      <w:proofErr w:type="spellEnd"/>
      <w:r w:rsidRPr="00372B8A">
        <w:rPr>
          <w:rFonts w:ascii="Times New Roman" w:hAnsi="Times New Roman" w:cs="Times New Roman"/>
          <w:iCs/>
          <w:color w:val="000000"/>
          <w:sz w:val="24"/>
          <w:szCs w:val="24"/>
        </w:rPr>
        <w:t xml:space="preserve"> для </w:t>
      </w:r>
      <w:proofErr w:type="spellStart"/>
      <w:r w:rsidRPr="00372B8A">
        <w:rPr>
          <w:rFonts w:ascii="Times New Roman" w:hAnsi="Times New Roman" w:cs="Times New Roman"/>
          <w:iCs/>
          <w:color w:val="000000"/>
          <w:sz w:val="24"/>
          <w:szCs w:val="24"/>
        </w:rPr>
        <w:t>підготовки</w:t>
      </w:r>
      <w:proofErr w:type="spellEnd"/>
      <w:r w:rsidRPr="00372B8A">
        <w:rPr>
          <w:rFonts w:ascii="Times New Roman" w:hAnsi="Times New Roman" w:cs="Times New Roman"/>
          <w:iCs/>
          <w:color w:val="000000"/>
          <w:sz w:val="24"/>
          <w:szCs w:val="24"/>
        </w:rPr>
        <w:t xml:space="preserve"> до ПЗ на </w:t>
      </w:r>
      <w:proofErr w:type="spellStart"/>
      <w:r w:rsidRPr="00372B8A">
        <w:rPr>
          <w:rFonts w:ascii="Times New Roman" w:hAnsi="Times New Roman" w:cs="Times New Roman"/>
          <w:iCs/>
          <w:color w:val="000000"/>
          <w:sz w:val="24"/>
          <w:szCs w:val="24"/>
        </w:rPr>
        <w:t>інформаційному</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стенді</w:t>
      </w:r>
      <w:proofErr w:type="spellEnd"/>
      <w:r w:rsidRPr="00372B8A">
        <w:rPr>
          <w:rFonts w:ascii="Times New Roman" w:hAnsi="Times New Roman" w:cs="Times New Roman"/>
          <w:iCs/>
          <w:color w:val="000000"/>
          <w:sz w:val="24"/>
          <w:szCs w:val="24"/>
        </w:rPr>
        <w:t xml:space="preserve"> та на </w:t>
      </w:r>
      <w:proofErr w:type="spellStart"/>
      <w:r w:rsidRPr="00372B8A">
        <w:rPr>
          <w:rFonts w:ascii="Times New Roman" w:hAnsi="Times New Roman" w:cs="Times New Roman"/>
          <w:iCs/>
          <w:color w:val="000000"/>
          <w:sz w:val="24"/>
          <w:szCs w:val="24"/>
        </w:rPr>
        <w:t>сайті</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кафедрі</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такі</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матеріали</w:t>
      </w:r>
      <w:proofErr w:type="spellEnd"/>
      <w:r w:rsidRPr="00372B8A">
        <w:rPr>
          <w:rFonts w:ascii="Times New Roman" w:hAnsi="Times New Roman" w:cs="Times New Roman"/>
          <w:iCs/>
          <w:color w:val="000000"/>
          <w:sz w:val="24"/>
          <w:szCs w:val="24"/>
        </w:rPr>
        <w:t>:</w:t>
      </w:r>
    </w:p>
    <w:p w14:paraId="60E768D4" w14:textId="77777777" w:rsidR="00101FE5" w:rsidRPr="00372B8A" w:rsidRDefault="00101FE5" w:rsidP="00101FE5">
      <w:pPr>
        <w:spacing w:after="0" w:line="240" w:lineRule="auto"/>
        <w:ind w:firstLine="284"/>
        <w:jc w:val="both"/>
        <w:rPr>
          <w:rFonts w:ascii="Times New Roman" w:hAnsi="Times New Roman" w:cs="Times New Roman"/>
          <w:iCs/>
          <w:color w:val="000000"/>
          <w:sz w:val="24"/>
          <w:szCs w:val="24"/>
        </w:rPr>
      </w:pPr>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базові</w:t>
      </w:r>
      <w:proofErr w:type="spellEnd"/>
      <w:r w:rsidRPr="00372B8A">
        <w:rPr>
          <w:rFonts w:ascii="Times New Roman" w:hAnsi="Times New Roman" w:cs="Times New Roman"/>
          <w:iCs/>
          <w:color w:val="000000"/>
          <w:sz w:val="24"/>
          <w:szCs w:val="24"/>
        </w:rPr>
        <w:t xml:space="preserve"> та </w:t>
      </w:r>
      <w:proofErr w:type="spellStart"/>
      <w:r w:rsidRPr="00372B8A">
        <w:rPr>
          <w:rFonts w:ascii="Times New Roman" w:hAnsi="Times New Roman" w:cs="Times New Roman"/>
          <w:iCs/>
          <w:color w:val="000000"/>
          <w:sz w:val="24"/>
          <w:szCs w:val="24"/>
        </w:rPr>
        <w:t>якірні</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тестові</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завдання</w:t>
      </w:r>
      <w:proofErr w:type="spellEnd"/>
      <w:r w:rsidRPr="00372B8A">
        <w:rPr>
          <w:rFonts w:ascii="Times New Roman" w:hAnsi="Times New Roman" w:cs="Times New Roman"/>
          <w:iCs/>
          <w:color w:val="000000"/>
          <w:sz w:val="24"/>
          <w:szCs w:val="24"/>
        </w:rPr>
        <w:t xml:space="preserve"> ЛІІ «Крок - 2»;</w:t>
      </w:r>
    </w:p>
    <w:p w14:paraId="28AD7997" w14:textId="77777777" w:rsidR="00101FE5" w:rsidRPr="00372B8A" w:rsidRDefault="00101FE5" w:rsidP="00101FE5">
      <w:pPr>
        <w:spacing w:after="0" w:line="240" w:lineRule="auto"/>
        <w:ind w:firstLine="284"/>
        <w:jc w:val="both"/>
        <w:rPr>
          <w:rFonts w:ascii="Times New Roman" w:hAnsi="Times New Roman" w:cs="Times New Roman"/>
          <w:iCs/>
          <w:color w:val="000000"/>
          <w:sz w:val="24"/>
          <w:szCs w:val="24"/>
        </w:rPr>
      </w:pPr>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перелік</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теоретичних</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питань</w:t>
      </w:r>
      <w:proofErr w:type="spellEnd"/>
      <w:r w:rsidRPr="00372B8A">
        <w:rPr>
          <w:rFonts w:ascii="Times New Roman" w:hAnsi="Times New Roman" w:cs="Times New Roman"/>
          <w:iCs/>
          <w:color w:val="000000"/>
          <w:sz w:val="24"/>
          <w:szCs w:val="24"/>
        </w:rPr>
        <w:t xml:space="preserve"> (у т.ч. </w:t>
      </w:r>
      <w:proofErr w:type="spellStart"/>
      <w:r w:rsidRPr="00372B8A">
        <w:rPr>
          <w:rFonts w:ascii="Times New Roman" w:hAnsi="Times New Roman" w:cs="Times New Roman"/>
          <w:iCs/>
          <w:color w:val="000000"/>
          <w:sz w:val="24"/>
          <w:szCs w:val="24"/>
        </w:rPr>
        <w:t>питання</w:t>
      </w:r>
      <w:proofErr w:type="spellEnd"/>
      <w:r w:rsidRPr="00372B8A">
        <w:rPr>
          <w:rFonts w:ascii="Times New Roman" w:hAnsi="Times New Roman" w:cs="Times New Roman"/>
          <w:iCs/>
          <w:color w:val="000000"/>
          <w:sz w:val="24"/>
          <w:szCs w:val="24"/>
        </w:rPr>
        <w:t xml:space="preserve"> із </w:t>
      </w:r>
      <w:proofErr w:type="spellStart"/>
      <w:r w:rsidRPr="00372B8A">
        <w:rPr>
          <w:rFonts w:ascii="Times New Roman" w:hAnsi="Times New Roman" w:cs="Times New Roman"/>
          <w:iCs/>
          <w:color w:val="000000"/>
          <w:sz w:val="24"/>
          <w:szCs w:val="24"/>
        </w:rPr>
        <w:t>самостійної</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роботи</w:t>
      </w:r>
      <w:proofErr w:type="spellEnd"/>
      <w:r w:rsidRPr="00372B8A">
        <w:rPr>
          <w:rFonts w:ascii="Times New Roman" w:hAnsi="Times New Roman" w:cs="Times New Roman"/>
          <w:iCs/>
          <w:color w:val="000000"/>
          <w:sz w:val="24"/>
          <w:szCs w:val="24"/>
        </w:rPr>
        <w:t>);</w:t>
      </w:r>
    </w:p>
    <w:p w14:paraId="221E50E7" w14:textId="77777777" w:rsidR="00101FE5" w:rsidRPr="00372B8A" w:rsidRDefault="00101FE5" w:rsidP="00101FE5">
      <w:pPr>
        <w:spacing w:after="0" w:line="240" w:lineRule="auto"/>
        <w:ind w:firstLine="284"/>
        <w:jc w:val="both"/>
        <w:rPr>
          <w:rFonts w:ascii="Times New Roman" w:hAnsi="Times New Roman" w:cs="Times New Roman"/>
          <w:iCs/>
          <w:color w:val="000000"/>
          <w:sz w:val="24"/>
          <w:szCs w:val="24"/>
        </w:rPr>
      </w:pPr>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перелік</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практичних</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навичок</w:t>
      </w:r>
      <w:proofErr w:type="spellEnd"/>
      <w:r w:rsidRPr="00372B8A">
        <w:rPr>
          <w:rFonts w:ascii="Times New Roman" w:hAnsi="Times New Roman" w:cs="Times New Roman"/>
          <w:iCs/>
          <w:color w:val="000000"/>
          <w:sz w:val="24"/>
          <w:szCs w:val="24"/>
        </w:rPr>
        <w:t>;</w:t>
      </w:r>
    </w:p>
    <w:p w14:paraId="0012667E" w14:textId="77777777" w:rsidR="00101FE5" w:rsidRPr="00372B8A" w:rsidRDefault="00101FE5" w:rsidP="00101FE5">
      <w:pPr>
        <w:spacing w:after="0" w:line="240" w:lineRule="auto"/>
        <w:ind w:firstLine="284"/>
        <w:jc w:val="both"/>
        <w:rPr>
          <w:rFonts w:ascii="Times New Roman" w:hAnsi="Times New Roman" w:cs="Times New Roman"/>
          <w:iCs/>
          <w:color w:val="000000"/>
          <w:sz w:val="24"/>
          <w:szCs w:val="24"/>
        </w:rPr>
      </w:pPr>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перелік</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препаратів</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рецепти</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яких</w:t>
      </w:r>
      <w:proofErr w:type="spellEnd"/>
      <w:r w:rsidRPr="00372B8A">
        <w:rPr>
          <w:rFonts w:ascii="Times New Roman" w:hAnsi="Times New Roman" w:cs="Times New Roman"/>
          <w:iCs/>
          <w:color w:val="000000"/>
          <w:sz w:val="24"/>
          <w:szCs w:val="24"/>
        </w:rPr>
        <w:t xml:space="preserve"> повинен </w:t>
      </w:r>
      <w:proofErr w:type="spellStart"/>
      <w:r w:rsidRPr="00372B8A">
        <w:rPr>
          <w:rFonts w:ascii="Times New Roman" w:hAnsi="Times New Roman" w:cs="Times New Roman"/>
          <w:iCs/>
          <w:color w:val="000000"/>
          <w:sz w:val="24"/>
          <w:szCs w:val="24"/>
        </w:rPr>
        <w:t>виписувати</w:t>
      </w:r>
      <w:proofErr w:type="spellEnd"/>
      <w:r w:rsidRPr="00372B8A">
        <w:rPr>
          <w:rFonts w:ascii="Times New Roman" w:hAnsi="Times New Roman" w:cs="Times New Roman"/>
          <w:iCs/>
          <w:color w:val="000000"/>
          <w:sz w:val="24"/>
          <w:szCs w:val="24"/>
        </w:rPr>
        <w:t xml:space="preserve"> студент;</w:t>
      </w:r>
    </w:p>
    <w:p w14:paraId="5CF2A891" w14:textId="77777777" w:rsidR="00101FE5" w:rsidRPr="00372B8A" w:rsidRDefault="00101FE5" w:rsidP="00101FE5">
      <w:pPr>
        <w:spacing w:after="0" w:line="240" w:lineRule="auto"/>
        <w:ind w:firstLine="284"/>
        <w:jc w:val="both"/>
        <w:rPr>
          <w:rFonts w:ascii="Times New Roman" w:hAnsi="Times New Roman" w:cs="Times New Roman"/>
          <w:iCs/>
          <w:color w:val="000000"/>
          <w:sz w:val="24"/>
          <w:szCs w:val="24"/>
        </w:rPr>
      </w:pPr>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перелік</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облікових</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медичних</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документів</w:t>
      </w:r>
      <w:proofErr w:type="spellEnd"/>
      <w:r w:rsidRPr="00372B8A">
        <w:rPr>
          <w:rFonts w:ascii="Times New Roman" w:hAnsi="Times New Roman" w:cs="Times New Roman"/>
          <w:iCs/>
          <w:color w:val="000000"/>
          <w:sz w:val="24"/>
          <w:szCs w:val="24"/>
        </w:rPr>
        <w:t>;</w:t>
      </w:r>
    </w:p>
    <w:p w14:paraId="6439B6BD" w14:textId="77777777" w:rsidR="00101FE5" w:rsidRPr="00372B8A" w:rsidRDefault="00101FE5" w:rsidP="00101FE5">
      <w:pPr>
        <w:spacing w:after="0" w:line="240" w:lineRule="auto"/>
        <w:ind w:firstLine="284"/>
        <w:jc w:val="both"/>
        <w:rPr>
          <w:rFonts w:ascii="Times New Roman" w:hAnsi="Times New Roman" w:cs="Times New Roman"/>
          <w:iCs/>
          <w:color w:val="000000"/>
          <w:sz w:val="24"/>
          <w:szCs w:val="24"/>
        </w:rPr>
      </w:pPr>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критерії</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оцінки</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знань</w:t>
      </w:r>
      <w:proofErr w:type="spellEnd"/>
      <w:r w:rsidRPr="00372B8A">
        <w:rPr>
          <w:rFonts w:ascii="Times New Roman" w:hAnsi="Times New Roman" w:cs="Times New Roman"/>
          <w:iCs/>
          <w:color w:val="000000"/>
          <w:sz w:val="24"/>
          <w:szCs w:val="24"/>
        </w:rPr>
        <w:t xml:space="preserve"> і </w:t>
      </w:r>
      <w:proofErr w:type="spellStart"/>
      <w:r w:rsidRPr="00372B8A">
        <w:rPr>
          <w:rFonts w:ascii="Times New Roman" w:hAnsi="Times New Roman" w:cs="Times New Roman"/>
          <w:iCs/>
          <w:color w:val="000000"/>
          <w:sz w:val="24"/>
          <w:szCs w:val="24"/>
        </w:rPr>
        <w:t>умінь</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студентів</w:t>
      </w:r>
      <w:proofErr w:type="spellEnd"/>
      <w:r w:rsidRPr="00372B8A">
        <w:rPr>
          <w:rFonts w:ascii="Times New Roman" w:hAnsi="Times New Roman" w:cs="Times New Roman"/>
          <w:iCs/>
          <w:color w:val="000000"/>
          <w:sz w:val="24"/>
          <w:szCs w:val="24"/>
        </w:rPr>
        <w:t>;</w:t>
      </w:r>
    </w:p>
    <w:p w14:paraId="15246600" w14:textId="77777777" w:rsidR="00101FE5" w:rsidRPr="00372B8A" w:rsidRDefault="00101FE5" w:rsidP="00101FE5">
      <w:pPr>
        <w:spacing w:after="0" w:line="240" w:lineRule="auto"/>
        <w:ind w:firstLine="284"/>
        <w:jc w:val="both"/>
        <w:rPr>
          <w:rFonts w:ascii="Times New Roman" w:hAnsi="Times New Roman" w:cs="Times New Roman"/>
          <w:iCs/>
          <w:color w:val="000000"/>
          <w:sz w:val="24"/>
          <w:szCs w:val="24"/>
        </w:rPr>
      </w:pPr>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графік</w:t>
      </w:r>
      <w:proofErr w:type="spellEnd"/>
      <w:r w:rsidRPr="00372B8A">
        <w:rPr>
          <w:rFonts w:ascii="Times New Roman" w:hAnsi="Times New Roman" w:cs="Times New Roman"/>
          <w:iCs/>
          <w:color w:val="000000"/>
          <w:sz w:val="24"/>
          <w:szCs w:val="24"/>
        </w:rPr>
        <w:t xml:space="preserve"> </w:t>
      </w:r>
      <w:proofErr w:type="spellStart"/>
      <w:r w:rsidRPr="00372B8A">
        <w:rPr>
          <w:rFonts w:ascii="Times New Roman" w:hAnsi="Times New Roman" w:cs="Times New Roman"/>
          <w:iCs/>
          <w:color w:val="000000"/>
          <w:sz w:val="24"/>
          <w:szCs w:val="24"/>
        </w:rPr>
        <w:t>відпрацювання</w:t>
      </w:r>
      <w:proofErr w:type="spellEnd"/>
      <w:r w:rsidRPr="00372B8A">
        <w:rPr>
          <w:rFonts w:ascii="Times New Roman" w:hAnsi="Times New Roman" w:cs="Times New Roman"/>
          <w:iCs/>
          <w:color w:val="000000"/>
          <w:sz w:val="24"/>
          <w:szCs w:val="24"/>
        </w:rPr>
        <w:t xml:space="preserve"> студентами </w:t>
      </w:r>
      <w:proofErr w:type="spellStart"/>
      <w:r w:rsidRPr="00372B8A">
        <w:rPr>
          <w:rFonts w:ascii="Times New Roman" w:hAnsi="Times New Roman" w:cs="Times New Roman"/>
          <w:iCs/>
          <w:color w:val="000000"/>
          <w:sz w:val="24"/>
          <w:szCs w:val="24"/>
        </w:rPr>
        <w:t>пропущених</w:t>
      </w:r>
      <w:proofErr w:type="spellEnd"/>
      <w:r w:rsidRPr="00372B8A">
        <w:rPr>
          <w:rFonts w:ascii="Times New Roman" w:hAnsi="Times New Roman" w:cs="Times New Roman"/>
          <w:iCs/>
          <w:color w:val="000000"/>
          <w:sz w:val="24"/>
          <w:szCs w:val="24"/>
        </w:rPr>
        <w:t xml:space="preserve"> занять </w:t>
      </w:r>
      <w:proofErr w:type="spellStart"/>
      <w:r w:rsidRPr="00372B8A">
        <w:rPr>
          <w:rFonts w:ascii="Times New Roman" w:hAnsi="Times New Roman" w:cs="Times New Roman"/>
          <w:iCs/>
          <w:color w:val="000000"/>
          <w:sz w:val="24"/>
          <w:szCs w:val="24"/>
        </w:rPr>
        <w:t>впродовж</w:t>
      </w:r>
      <w:proofErr w:type="spellEnd"/>
      <w:r w:rsidRPr="00372B8A">
        <w:rPr>
          <w:rFonts w:ascii="Times New Roman" w:hAnsi="Times New Roman" w:cs="Times New Roman"/>
          <w:iCs/>
          <w:color w:val="000000"/>
          <w:sz w:val="24"/>
          <w:szCs w:val="24"/>
        </w:rPr>
        <w:t xml:space="preserve"> семестру. </w:t>
      </w:r>
    </w:p>
    <w:p w14:paraId="3069D2B6" w14:textId="77777777" w:rsidR="00101FE5" w:rsidRPr="00372B8A" w:rsidRDefault="00101FE5" w:rsidP="00101FE5">
      <w:pPr>
        <w:spacing w:after="0" w:line="240" w:lineRule="auto"/>
        <w:ind w:firstLine="567"/>
        <w:jc w:val="both"/>
        <w:rPr>
          <w:rFonts w:ascii="Times New Roman" w:hAnsi="Times New Roman" w:cs="Times New Roman"/>
          <w:b/>
          <w:sz w:val="24"/>
          <w:szCs w:val="24"/>
        </w:rPr>
      </w:pPr>
      <w:proofErr w:type="spellStart"/>
      <w:r w:rsidRPr="00372B8A">
        <w:rPr>
          <w:rFonts w:ascii="Times New Roman" w:hAnsi="Times New Roman" w:cs="Times New Roman"/>
          <w:b/>
          <w:sz w:val="24"/>
          <w:szCs w:val="24"/>
        </w:rPr>
        <w:t>Рекомендації</w:t>
      </w:r>
      <w:proofErr w:type="spellEnd"/>
      <w:r w:rsidRPr="00372B8A">
        <w:rPr>
          <w:rFonts w:ascii="Times New Roman" w:hAnsi="Times New Roman" w:cs="Times New Roman"/>
          <w:b/>
          <w:sz w:val="24"/>
          <w:szCs w:val="24"/>
        </w:rPr>
        <w:t xml:space="preserve"> </w:t>
      </w:r>
      <w:proofErr w:type="spellStart"/>
      <w:r w:rsidRPr="00372B8A">
        <w:rPr>
          <w:rFonts w:ascii="Times New Roman" w:hAnsi="Times New Roman" w:cs="Times New Roman"/>
          <w:b/>
          <w:sz w:val="24"/>
          <w:szCs w:val="24"/>
        </w:rPr>
        <w:t>щодо</w:t>
      </w:r>
      <w:proofErr w:type="spellEnd"/>
      <w:r w:rsidRPr="00372B8A">
        <w:rPr>
          <w:rFonts w:ascii="Times New Roman" w:hAnsi="Times New Roman" w:cs="Times New Roman"/>
          <w:b/>
          <w:sz w:val="24"/>
          <w:szCs w:val="24"/>
        </w:rPr>
        <w:t xml:space="preserve"> </w:t>
      </w:r>
      <w:proofErr w:type="spellStart"/>
      <w:r w:rsidRPr="00372B8A">
        <w:rPr>
          <w:rFonts w:ascii="Times New Roman" w:hAnsi="Times New Roman" w:cs="Times New Roman"/>
          <w:b/>
          <w:sz w:val="24"/>
          <w:szCs w:val="24"/>
        </w:rPr>
        <w:t>проведення</w:t>
      </w:r>
      <w:proofErr w:type="spellEnd"/>
      <w:r w:rsidRPr="00372B8A">
        <w:rPr>
          <w:rFonts w:ascii="Times New Roman" w:hAnsi="Times New Roman" w:cs="Times New Roman"/>
          <w:b/>
          <w:sz w:val="24"/>
          <w:szCs w:val="24"/>
        </w:rPr>
        <w:t xml:space="preserve"> </w:t>
      </w:r>
      <w:proofErr w:type="spellStart"/>
      <w:r w:rsidRPr="00372B8A">
        <w:rPr>
          <w:rFonts w:ascii="Times New Roman" w:hAnsi="Times New Roman" w:cs="Times New Roman"/>
          <w:b/>
          <w:sz w:val="24"/>
          <w:szCs w:val="24"/>
        </w:rPr>
        <w:t>підсумкового</w:t>
      </w:r>
      <w:proofErr w:type="spellEnd"/>
      <w:r w:rsidRPr="00372B8A">
        <w:rPr>
          <w:rFonts w:ascii="Times New Roman" w:hAnsi="Times New Roman" w:cs="Times New Roman"/>
          <w:b/>
          <w:sz w:val="24"/>
          <w:szCs w:val="24"/>
        </w:rPr>
        <w:t xml:space="preserve"> </w:t>
      </w:r>
      <w:proofErr w:type="spellStart"/>
      <w:r w:rsidRPr="00372B8A">
        <w:rPr>
          <w:rFonts w:ascii="Times New Roman" w:hAnsi="Times New Roman" w:cs="Times New Roman"/>
          <w:b/>
          <w:sz w:val="24"/>
          <w:szCs w:val="24"/>
        </w:rPr>
        <w:t>заняття</w:t>
      </w:r>
      <w:proofErr w:type="spellEnd"/>
      <w:r w:rsidRPr="00372B8A">
        <w:rPr>
          <w:rFonts w:ascii="Times New Roman" w:hAnsi="Times New Roman" w:cs="Times New Roman"/>
          <w:b/>
          <w:sz w:val="24"/>
          <w:szCs w:val="24"/>
        </w:rPr>
        <w:t>:</w:t>
      </w:r>
    </w:p>
    <w:p w14:paraId="66C5593F" w14:textId="77777777" w:rsidR="00101FE5" w:rsidRPr="00372B8A" w:rsidRDefault="00101FE5" w:rsidP="00101FE5">
      <w:pPr>
        <w:spacing w:after="0" w:line="240" w:lineRule="auto"/>
        <w:ind w:firstLine="567"/>
        <w:jc w:val="both"/>
        <w:rPr>
          <w:rFonts w:ascii="Times New Roman" w:hAnsi="Times New Roman" w:cs="Times New Roman"/>
          <w:sz w:val="24"/>
          <w:szCs w:val="24"/>
        </w:rPr>
      </w:pPr>
      <w:r w:rsidRPr="00372B8A">
        <w:rPr>
          <w:rFonts w:ascii="Times New Roman" w:hAnsi="Times New Roman" w:cs="Times New Roman"/>
          <w:sz w:val="24"/>
          <w:szCs w:val="24"/>
        </w:rPr>
        <w:t xml:space="preserve">1. </w:t>
      </w:r>
      <w:proofErr w:type="spellStart"/>
      <w:r w:rsidRPr="00372B8A">
        <w:rPr>
          <w:rFonts w:ascii="Times New Roman" w:hAnsi="Times New Roman" w:cs="Times New Roman"/>
          <w:sz w:val="24"/>
          <w:szCs w:val="24"/>
        </w:rPr>
        <w:t>Вирішення</w:t>
      </w:r>
      <w:proofErr w:type="spellEnd"/>
      <w:r w:rsidRPr="00372B8A">
        <w:rPr>
          <w:rFonts w:ascii="Times New Roman" w:hAnsi="Times New Roman" w:cs="Times New Roman"/>
          <w:sz w:val="24"/>
          <w:szCs w:val="24"/>
        </w:rPr>
        <w:t xml:space="preserve"> пакету </w:t>
      </w:r>
      <w:proofErr w:type="spellStart"/>
      <w:r w:rsidRPr="00372B8A">
        <w:rPr>
          <w:rFonts w:ascii="Times New Roman" w:hAnsi="Times New Roman" w:cs="Times New Roman"/>
          <w:sz w:val="24"/>
          <w:szCs w:val="24"/>
        </w:rPr>
        <w:t>тестових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завдань</w:t>
      </w:r>
      <w:proofErr w:type="spellEnd"/>
      <w:r w:rsidRPr="00372B8A">
        <w:rPr>
          <w:rFonts w:ascii="Times New Roman" w:hAnsi="Times New Roman" w:cs="Times New Roman"/>
          <w:sz w:val="24"/>
          <w:szCs w:val="24"/>
        </w:rPr>
        <w:t xml:space="preserve"> за </w:t>
      </w:r>
      <w:proofErr w:type="spellStart"/>
      <w:r w:rsidRPr="00372B8A">
        <w:rPr>
          <w:rFonts w:ascii="Times New Roman" w:hAnsi="Times New Roman" w:cs="Times New Roman"/>
          <w:sz w:val="24"/>
          <w:szCs w:val="24"/>
        </w:rPr>
        <w:t>змістом</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навчального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матеріалу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який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включає</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наступне</w:t>
      </w:r>
      <w:proofErr w:type="spellEnd"/>
      <w:r w:rsidRPr="00372B8A">
        <w:rPr>
          <w:rFonts w:ascii="Times New Roman" w:hAnsi="Times New Roman" w:cs="Times New Roman"/>
          <w:sz w:val="24"/>
          <w:szCs w:val="24"/>
        </w:rPr>
        <w:t>:</w:t>
      </w:r>
    </w:p>
    <w:p w14:paraId="3BFDAA84" w14:textId="77777777" w:rsidR="00101FE5" w:rsidRPr="00372B8A" w:rsidRDefault="00101FE5" w:rsidP="00101FE5">
      <w:pPr>
        <w:spacing w:after="0" w:line="240" w:lineRule="auto"/>
        <w:ind w:firstLine="567"/>
        <w:jc w:val="both"/>
        <w:rPr>
          <w:rFonts w:ascii="Times New Roman" w:hAnsi="Times New Roman" w:cs="Times New Roman"/>
          <w:sz w:val="24"/>
          <w:szCs w:val="24"/>
        </w:rPr>
      </w:pP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базові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тестові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завдання</w:t>
      </w:r>
      <w:proofErr w:type="spellEnd"/>
      <w:r w:rsidRPr="00372B8A">
        <w:rPr>
          <w:rFonts w:ascii="Times New Roman" w:hAnsi="Times New Roman" w:cs="Times New Roman"/>
          <w:sz w:val="24"/>
          <w:szCs w:val="24"/>
        </w:rPr>
        <w:t xml:space="preserve"> з </w:t>
      </w:r>
      <w:proofErr w:type="spellStart"/>
      <w:r w:rsidRPr="00372B8A">
        <w:rPr>
          <w:rFonts w:ascii="Times New Roman" w:hAnsi="Times New Roman" w:cs="Times New Roman"/>
          <w:sz w:val="24"/>
          <w:szCs w:val="24"/>
        </w:rPr>
        <w:t>дисципліни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які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охоплюють</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зміст</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навчального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матеріалу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підсумкового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заняття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відповідно</w:t>
      </w:r>
      <w:proofErr w:type="spellEnd"/>
      <w:r w:rsidRPr="00372B8A">
        <w:rPr>
          <w:rFonts w:ascii="Times New Roman" w:hAnsi="Times New Roman" w:cs="Times New Roman"/>
          <w:sz w:val="24"/>
          <w:szCs w:val="24"/>
        </w:rPr>
        <w:t xml:space="preserve"> у </w:t>
      </w:r>
      <w:proofErr w:type="spellStart"/>
      <w:r w:rsidRPr="00372B8A">
        <w:rPr>
          <w:rFonts w:ascii="Times New Roman" w:hAnsi="Times New Roman" w:cs="Times New Roman"/>
          <w:sz w:val="24"/>
          <w:szCs w:val="24"/>
        </w:rPr>
        <w:t>кількості</w:t>
      </w:r>
      <w:proofErr w:type="spellEnd"/>
      <w:r w:rsidRPr="00372B8A">
        <w:rPr>
          <w:rFonts w:ascii="Times New Roman" w:hAnsi="Times New Roman" w:cs="Times New Roman"/>
          <w:sz w:val="24"/>
          <w:szCs w:val="24"/>
        </w:rPr>
        <w:t xml:space="preserve"> </w:t>
      </w:r>
      <w:r w:rsidRPr="00372B8A">
        <w:rPr>
          <w:rFonts w:ascii="Times New Roman" w:hAnsi="Times New Roman" w:cs="Times New Roman"/>
          <w:b/>
          <w:sz w:val="24"/>
          <w:szCs w:val="24"/>
        </w:rPr>
        <w:t xml:space="preserve">30 </w:t>
      </w:r>
      <w:proofErr w:type="spellStart"/>
      <w:proofErr w:type="gramStart"/>
      <w:r w:rsidRPr="00372B8A">
        <w:rPr>
          <w:rFonts w:ascii="Times New Roman" w:hAnsi="Times New Roman" w:cs="Times New Roman"/>
          <w:b/>
          <w:sz w:val="24"/>
          <w:szCs w:val="24"/>
        </w:rPr>
        <w:t>тестів</w:t>
      </w:r>
      <w:proofErr w:type="spellEnd"/>
      <w:r w:rsidRPr="00372B8A">
        <w:rPr>
          <w:rFonts w:ascii="Times New Roman" w:hAnsi="Times New Roman" w:cs="Times New Roman"/>
          <w:b/>
          <w:sz w:val="24"/>
          <w:szCs w:val="24"/>
        </w:rPr>
        <w:t xml:space="preserve"> </w:t>
      </w:r>
      <w:r w:rsidRPr="00372B8A">
        <w:rPr>
          <w:rFonts w:ascii="Times New Roman" w:hAnsi="Times New Roman" w:cs="Times New Roman"/>
          <w:sz w:val="24"/>
          <w:szCs w:val="24"/>
        </w:rPr>
        <w:t>,</w:t>
      </w:r>
      <w:proofErr w:type="gram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що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відповідають</w:t>
      </w:r>
      <w:proofErr w:type="spellEnd"/>
      <w:r w:rsidRPr="00372B8A">
        <w:rPr>
          <w:rFonts w:ascii="Times New Roman" w:hAnsi="Times New Roman" w:cs="Times New Roman"/>
          <w:spacing w:val="-2"/>
          <w:sz w:val="24"/>
          <w:szCs w:val="24"/>
        </w:rPr>
        <w:t xml:space="preserve"> ЛІІ «Крок-2» - </w:t>
      </w:r>
      <w:proofErr w:type="spellStart"/>
      <w:r w:rsidRPr="00372B8A">
        <w:rPr>
          <w:rFonts w:ascii="Times New Roman" w:hAnsi="Times New Roman" w:cs="Times New Roman"/>
          <w:sz w:val="24"/>
          <w:szCs w:val="24"/>
        </w:rPr>
        <w:t>відкрита</w:t>
      </w:r>
      <w:proofErr w:type="spellEnd"/>
      <w:r w:rsidRPr="00372B8A">
        <w:rPr>
          <w:rFonts w:ascii="Times New Roman" w:hAnsi="Times New Roman" w:cs="Times New Roman"/>
          <w:sz w:val="24"/>
          <w:szCs w:val="24"/>
        </w:rPr>
        <w:t xml:space="preserve"> база </w:t>
      </w:r>
      <w:proofErr w:type="spellStart"/>
      <w:r w:rsidRPr="00372B8A">
        <w:rPr>
          <w:rFonts w:ascii="Times New Roman" w:hAnsi="Times New Roman" w:cs="Times New Roman"/>
          <w:sz w:val="24"/>
          <w:szCs w:val="24"/>
        </w:rPr>
        <w:t>тестових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завдань</w:t>
      </w:r>
      <w:proofErr w:type="spellEnd"/>
      <w:r w:rsidRPr="00372B8A">
        <w:rPr>
          <w:rFonts w:ascii="Times New Roman" w:hAnsi="Times New Roman" w:cs="Times New Roman"/>
          <w:sz w:val="24"/>
          <w:szCs w:val="24"/>
        </w:rPr>
        <w:t xml:space="preserve"> ЛІІ «Крок-2». </w:t>
      </w:r>
      <w:proofErr w:type="spellStart"/>
      <w:r w:rsidRPr="00372B8A">
        <w:rPr>
          <w:rFonts w:ascii="Times New Roman" w:hAnsi="Times New Roman" w:cs="Times New Roman"/>
          <w:sz w:val="24"/>
          <w:szCs w:val="24"/>
        </w:rPr>
        <w:t>Критерій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оцінювання</w:t>
      </w:r>
      <w:proofErr w:type="spellEnd"/>
      <w:r w:rsidRPr="00372B8A">
        <w:rPr>
          <w:rFonts w:ascii="Times New Roman" w:hAnsi="Times New Roman" w:cs="Times New Roman"/>
          <w:sz w:val="24"/>
          <w:szCs w:val="24"/>
        </w:rPr>
        <w:t xml:space="preserve"> – </w:t>
      </w:r>
      <w:r w:rsidRPr="00372B8A">
        <w:rPr>
          <w:rFonts w:ascii="Times New Roman" w:hAnsi="Times New Roman" w:cs="Times New Roman"/>
          <w:b/>
          <w:sz w:val="24"/>
          <w:szCs w:val="24"/>
        </w:rPr>
        <w:t>90,5%</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вірно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вирішених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завдань</w:t>
      </w:r>
      <w:proofErr w:type="spellEnd"/>
      <w:r w:rsidRPr="00372B8A">
        <w:rPr>
          <w:rFonts w:ascii="Times New Roman" w:hAnsi="Times New Roman" w:cs="Times New Roman"/>
          <w:sz w:val="24"/>
          <w:szCs w:val="24"/>
        </w:rPr>
        <w:t>; «</w:t>
      </w:r>
      <w:proofErr w:type="spellStart"/>
      <w:r w:rsidRPr="00372B8A">
        <w:rPr>
          <w:rFonts w:ascii="Times New Roman" w:hAnsi="Times New Roman" w:cs="Times New Roman"/>
          <w:sz w:val="24"/>
          <w:szCs w:val="24"/>
        </w:rPr>
        <w:t>склав</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або</w:t>
      </w:r>
      <w:proofErr w:type="spellEnd"/>
      <w:r w:rsidRPr="00372B8A">
        <w:rPr>
          <w:rFonts w:ascii="Times New Roman" w:hAnsi="Times New Roman" w:cs="Times New Roman"/>
          <w:sz w:val="24"/>
          <w:szCs w:val="24"/>
        </w:rPr>
        <w:t xml:space="preserve"> «не </w:t>
      </w:r>
      <w:proofErr w:type="spellStart"/>
      <w:r w:rsidRPr="00372B8A">
        <w:rPr>
          <w:rFonts w:ascii="Times New Roman" w:hAnsi="Times New Roman" w:cs="Times New Roman"/>
          <w:sz w:val="24"/>
          <w:szCs w:val="24"/>
        </w:rPr>
        <w:t>склав</w:t>
      </w:r>
      <w:proofErr w:type="spellEnd"/>
      <w:r w:rsidRPr="00372B8A">
        <w:rPr>
          <w:rFonts w:ascii="Times New Roman" w:hAnsi="Times New Roman" w:cs="Times New Roman"/>
          <w:sz w:val="24"/>
          <w:szCs w:val="24"/>
        </w:rPr>
        <w:t>»);</w:t>
      </w:r>
    </w:p>
    <w:p w14:paraId="0D83619F" w14:textId="77777777" w:rsidR="00101FE5" w:rsidRPr="00372B8A" w:rsidRDefault="00101FE5" w:rsidP="00101FE5">
      <w:pPr>
        <w:spacing w:after="0" w:line="240" w:lineRule="auto"/>
        <w:ind w:firstLine="567"/>
        <w:jc w:val="both"/>
        <w:rPr>
          <w:rFonts w:ascii="Times New Roman" w:hAnsi="Times New Roman" w:cs="Times New Roman"/>
          <w:sz w:val="24"/>
          <w:szCs w:val="24"/>
        </w:rPr>
      </w:pPr>
      <w:r w:rsidRPr="00372B8A">
        <w:rPr>
          <w:rFonts w:ascii="Times New Roman" w:hAnsi="Times New Roman" w:cs="Times New Roman"/>
          <w:sz w:val="24"/>
          <w:szCs w:val="24"/>
        </w:rPr>
        <w:t xml:space="preserve">2. </w:t>
      </w:r>
      <w:proofErr w:type="spellStart"/>
      <w:r w:rsidRPr="00372B8A">
        <w:rPr>
          <w:rFonts w:ascii="Times New Roman" w:hAnsi="Times New Roman" w:cs="Times New Roman"/>
          <w:sz w:val="24"/>
          <w:szCs w:val="24"/>
        </w:rPr>
        <w:t>Оцінювання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освоєння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практичних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навичок</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критерії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оцінювання</w:t>
      </w:r>
      <w:proofErr w:type="spellEnd"/>
      <w:r w:rsidRPr="00372B8A">
        <w:rPr>
          <w:rFonts w:ascii="Times New Roman" w:hAnsi="Times New Roman" w:cs="Times New Roman"/>
          <w:sz w:val="24"/>
          <w:szCs w:val="24"/>
        </w:rPr>
        <w:t xml:space="preserve"> – «</w:t>
      </w:r>
      <w:proofErr w:type="spellStart"/>
      <w:r w:rsidRPr="00372B8A">
        <w:rPr>
          <w:rFonts w:ascii="Times New Roman" w:hAnsi="Times New Roman" w:cs="Times New Roman"/>
          <w:sz w:val="24"/>
          <w:szCs w:val="24"/>
        </w:rPr>
        <w:t>виконав</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або</w:t>
      </w:r>
      <w:proofErr w:type="spellEnd"/>
      <w:r w:rsidRPr="00372B8A">
        <w:rPr>
          <w:rFonts w:ascii="Times New Roman" w:hAnsi="Times New Roman" w:cs="Times New Roman"/>
          <w:sz w:val="24"/>
          <w:szCs w:val="24"/>
        </w:rPr>
        <w:t xml:space="preserve"> «не </w:t>
      </w:r>
      <w:proofErr w:type="spellStart"/>
      <w:r w:rsidRPr="00372B8A">
        <w:rPr>
          <w:rFonts w:ascii="Times New Roman" w:hAnsi="Times New Roman" w:cs="Times New Roman"/>
          <w:sz w:val="24"/>
          <w:szCs w:val="24"/>
        </w:rPr>
        <w:t>виконав</w:t>
      </w:r>
      <w:proofErr w:type="spellEnd"/>
      <w:r w:rsidRPr="00372B8A">
        <w:rPr>
          <w:rFonts w:ascii="Times New Roman" w:hAnsi="Times New Roman" w:cs="Times New Roman"/>
          <w:sz w:val="24"/>
          <w:szCs w:val="24"/>
        </w:rPr>
        <w:t>»).</w:t>
      </w:r>
    </w:p>
    <w:p w14:paraId="0444D82C" w14:textId="77777777" w:rsidR="00101FE5" w:rsidRPr="00372B8A" w:rsidRDefault="00101FE5" w:rsidP="00101FE5">
      <w:pPr>
        <w:spacing w:after="0" w:line="240" w:lineRule="auto"/>
        <w:ind w:firstLine="567"/>
        <w:jc w:val="both"/>
        <w:rPr>
          <w:rFonts w:ascii="Times New Roman" w:hAnsi="Times New Roman" w:cs="Times New Roman"/>
          <w:sz w:val="24"/>
          <w:szCs w:val="24"/>
        </w:rPr>
      </w:pPr>
      <w:r w:rsidRPr="00372B8A">
        <w:rPr>
          <w:rFonts w:ascii="Times New Roman" w:hAnsi="Times New Roman" w:cs="Times New Roman"/>
          <w:sz w:val="24"/>
          <w:szCs w:val="24"/>
        </w:rPr>
        <w:t xml:space="preserve">3. </w:t>
      </w:r>
      <w:proofErr w:type="spellStart"/>
      <w:r w:rsidRPr="00372B8A">
        <w:rPr>
          <w:rFonts w:ascii="Times New Roman" w:hAnsi="Times New Roman" w:cs="Times New Roman"/>
          <w:sz w:val="24"/>
          <w:szCs w:val="24"/>
        </w:rPr>
        <w:t>Під</w:t>
      </w:r>
      <w:proofErr w:type="spellEnd"/>
      <w:r w:rsidRPr="00372B8A">
        <w:rPr>
          <w:rFonts w:ascii="Times New Roman" w:hAnsi="Times New Roman" w:cs="Times New Roman"/>
          <w:sz w:val="24"/>
          <w:szCs w:val="24"/>
        </w:rPr>
        <w:t xml:space="preserve"> час </w:t>
      </w:r>
      <w:proofErr w:type="spellStart"/>
      <w:r w:rsidRPr="00372B8A">
        <w:rPr>
          <w:rFonts w:ascii="Times New Roman" w:hAnsi="Times New Roman" w:cs="Times New Roman"/>
          <w:sz w:val="24"/>
          <w:szCs w:val="24"/>
        </w:rPr>
        <w:t>оцінювання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знань</w:t>
      </w:r>
      <w:proofErr w:type="spellEnd"/>
      <w:r w:rsidRPr="00372B8A">
        <w:rPr>
          <w:rFonts w:ascii="Times New Roman" w:hAnsi="Times New Roman" w:cs="Times New Roman"/>
          <w:sz w:val="24"/>
          <w:szCs w:val="24"/>
        </w:rPr>
        <w:t xml:space="preserve"> студента з </w:t>
      </w:r>
      <w:proofErr w:type="spellStart"/>
      <w:r w:rsidRPr="00372B8A">
        <w:rPr>
          <w:rFonts w:ascii="Times New Roman" w:hAnsi="Times New Roman" w:cs="Times New Roman"/>
          <w:sz w:val="24"/>
          <w:szCs w:val="24"/>
        </w:rPr>
        <w:t>теоретичних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питань</w:t>
      </w:r>
      <w:proofErr w:type="spellEnd"/>
      <w:r w:rsidRPr="00372B8A">
        <w:rPr>
          <w:rFonts w:ascii="Times New Roman" w:hAnsi="Times New Roman" w:cs="Times New Roman"/>
          <w:sz w:val="24"/>
          <w:szCs w:val="24"/>
        </w:rPr>
        <w:t xml:space="preserve">, а </w:t>
      </w:r>
      <w:proofErr w:type="spellStart"/>
      <w:r w:rsidRPr="00372B8A">
        <w:rPr>
          <w:rFonts w:ascii="Times New Roman" w:hAnsi="Times New Roman" w:cs="Times New Roman"/>
          <w:sz w:val="24"/>
          <w:szCs w:val="24"/>
        </w:rPr>
        <w:t>також</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питання</w:t>
      </w:r>
      <w:proofErr w:type="spellEnd"/>
      <w:r w:rsidRPr="00372B8A">
        <w:rPr>
          <w:rFonts w:ascii="Times New Roman" w:hAnsi="Times New Roman" w:cs="Times New Roman"/>
          <w:sz w:val="24"/>
          <w:szCs w:val="24"/>
        </w:rPr>
        <w:t xml:space="preserve"> для </w:t>
      </w:r>
      <w:proofErr w:type="spellStart"/>
      <w:r w:rsidRPr="00372B8A">
        <w:rPr>
          <w:rFonts w:ascii="Times New Roman" w:hAnsi="Times New Roman" w:cs="Times New Roman"/>
          <w:sz w:val="24"/>
          <w:szCs w:val="24"/>
        </w:rPr>
        <w:t>самостійної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роботи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що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входять</w:t>
      </w:r>
      <w:proofErr w:type="spellEnd"/>
      <w:r w:rsidRPr="00372B8A">
        <w:rPr>
          <w:rFonts w:ascii="Times New Roman" w:hAnsi="Times New Roman" w:cs="Times New Roman"/>
          <w:sz w:val="24"/>
          <w:szCs w:val="24"/>
        </w:rPr>
        <w:t xml:space="preserve"> до </w:t>
      </w:r>
      <w:proofErr w:type="spellStart"/>
      <w:r w:rsidRPr="00372B8A">
        <w:rPr>
          <w:rFonts w:ascii="Times New Roman" w:hAnsi="Times New Roman" w:cs="Times New Roman"/>
          <w:sz w:val="24"/>
          <w:szCs w:val="24"/>
        </w:rPr>
        <w:t>даного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підсумкового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заняття</w:t>
      </w:r>
      <w:proofErr w:type="spellEnd"/>
      <w:r w:rsidRPr="00372B8A">
        <w:rPr>
          <w:rFonts w:ascii="Times New Roman" w:hAnsi="Times New Roman" w:cs="Times New Roman"/>
          <w:sz w:val="24"/>
          <w:szCs w:val="24"/>
        </w:rPr>
        <w:t xml:space="preserve"> (ПЗ) студенту </w:t>
      </w:r>
      <w:proofErr w:type="spellStart"/>
      <w:r w:rsidRPr="00372B8A">
        <w:rPr>
          <w:rFonts w:ascii="Times New Roman" w:hAnsi="Times New Roman" w:cs="Times New Roman"/>
          <w:sz w:val="24"/>
          <w:szCs w:val="24"/>
        </w:rPr>
        <w:t>виставляється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традиційна</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оцінка</w:t>
      </w:r>
      <w:proofErr w:type="spellEnd"/>
      <w:r w:rsidRPr="00372B8A">
        <w:rPr>
          <w:rFonts w:ascii="Times New Roman" w:hAnsi="Times New Roman" w:cs="Times New Roman"/>
          <w:sz w:val="24"/>
          <w:szCs w:val="24"/>
        </w:rPr>
        <w:t xml:space="preserve">, яка </w:t>
      </w:r>
      <w:proofErr w:type="spellStart"/>
      <w:r w:rsidRPr="00372B8A">
        <w:rPr>
          <w:rFonts w:ascii="Times New Roman" w:hAnsi="Times New Roman" w:cs="Times New Roman"/>
          <w:sz w:val="24"/>
          <w:szCs w:val="24"/>
        </w:rPr>
        <w:t>конвертується</w:t>
      </w:r>
      <w:proofErr w:type="spellEnd"/>
      <w:r w:rsidRPr="00372B8A">
        <w:rPr>
          <w:rFonts w:ascii="Times New Roman" w:hAnsi="Times New Roman" w:cs="Times New Roman"/>
          <w:sz w:val="24"/>
          <w:szCs w:val="24"/>
        </w:rPr>
        <w:t xml:space="preserve"> у </w:t>
      </w:r>
      <w:proofErr w:type="spellStart"/>
      <w:r w:rsidRPr="00372B8A">
        <w:rPr>
          <w:rFonts w:ascii="Times New Roman" w:hAnsi="Times New Roman" w:cs="Times New Roman"/>
          <w:sz w:val="24"/>
          <w:szCs w:val="24"/>
        </w:rPr>
        <w:t>багатобальну</w:t>
      </w:r>
      <w:proofErr w:type="spellEnd"/>
      <w:r w:rsidRPr="00372B8A">
        <w:rPr>
          <w:rFonts w:ascii="Times New Roman" w:hAnsi="Times New Roman" w:cs="Times New Roman"/>
          <w:sz w:val="24"/>
          <w:szCs w:val="24"/>
        </w:rPr>
        <w:t xml:space="preserve"> шкалу разом з </w:t>
      </w:r>
      <w:proofErr w:type="spellStart"/>
      <w:r w:rsidRPr="00372B8A">
        <w:rPr>
          <w:rFonts w:ascii="Times New Roman" w:hAnsi="Times New Roman" w:cs="Times New Roman"/>
          <w:sz w:val="24"/>
          <w:szCs w:val="24"/>
        </w:rPr>
        <w:t>оцінками</w:t>
      </w:r>
      <w:proofErr w:type="spellEnd"/>
      <w:r w:rsidRPr="00372B8A">
        <w:rPr>
          <w:rFonts w:ascii="Times New Roman" w:hAnsi="Times New Roman" w:cs="Times New Roman"/>
          <w:sz w:val="24"/>
          <w:szCs w:val="24"/>
        </w:rPr>
        <w:t xml:space="preserve"> за ПНД</w:t>
      </w:r>
      <w:r w:rsidRPr="00372B8A">
        <w:rPr>
          <w:rFonts w:ascii="Times New Roman" w:hAnsi="Times New Roman" w:cs="Times New Roman"/>
          <w:b/>
          <w:sz w:val="24"/>
          <w:szCs w:val="24"/>
        </w:rPr>
        <w:t>.</w:t>
      </w:r>
    </w:p>
    <w:p w14:paraId="6025C76E" w14:textId="77777777" w:rsidR="00101FE5" w:rsidRPr="00372B8A" w:rsidRDefault="00101FE5" w:rsidP="00101FE5">
      <w:pPr>
        <w:spacing w:after="0" w:line="240" w:lineRule="auto"/>
        <w:ind w:firstLine="567"/>
        <w:jc w:val="both"/>
        <w:rPr>
          <w:rFonts w:ascii="Times New Roman" w:hAnsi="Times New Roman" w:cs="Times New Roman"/>
          <w:sz w:val="24"/>
          <w:szCs w:val="24"/>
        </w:rPr>
      </w:pPr>
      <w:r w:rsidRPr="00372B8A">
        <w:rPr>
          <w:rFonts w:ascii="Times New Roman" w:hAnsi="Times New Roman" w:cs="Times New Roman"/>
          <w:sz w:val="24"/>
          <w:szCs w:val="24"/>
        </w:rPr>
        <w:t xml:space="preserve">4. </w:t>
      </w:r>
      <w:proofErr w:type="spellStart"/>
      <w:r w:rsidRPr="00372B8A">
        <w:rPr>
          <w:rFonts w:ascii="Times New Roman" w:hAnsi="Times New Roman" w:cs="Times New Roman"/>
          <w:sz w:val="24"/>
          <w:szCs w:val="24"/>
        </w:rPr>
        <w:t>Завдання</w:t>
      </w:r>
      <w:proofErr w:type="spellEnd"/>
      <w:r w:rsidRPr="00372B8A">
        <w:rPr>
          <w:rFonts w:ascii="Times New Roman" w:hAnsi="Times New Roman" w:cs="Times New Roman"/>
          <w:sz w:val="24"/>
          <w:szCs w:val="24"/>
        </w:rPr>
        <w:t xml:space="preserve"> з </w:t>
      </w:r>
      <w:proofErr w:type="spellStart"/>
      <w:r w:rsidRPr="00372B8A">
        <w:rPr>
          <w:rFonts w:ascii="Times New Roman" w:hAnsi="Times New Roman" w:cs="Times New Roman"/>
          <w:sz w:val="24"/>
          <w:szCs w:val="24"/>
        </w:rPr>
        <w:t>практичної</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професійної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підготовки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що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відображають</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уміння</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навички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під</w:t>
      </w:r>
      <w:proofErr w:type="spellEnd"/>
      <w:r w:rsidRPr="00372B8A">
        <w:rPr>
          <w:rFonts w:ascii="Times New Roman" w:hAnsi="Times New Roman" w:cs="Times New Roman"/>
          <w:sz w:val="24"/>
          <w:szCs w:val="24"/>
        </w:rPr>
        <w:t xml:space="preserve"> час </w:t>
      </w:r>
      <w:proofErr w:type="spellStart"/>
      <w:r w:rsidRPr="00372B8A">
        <w:rPr>
          <w:rFonts w:ascii="Times New Roman" w:hAnsi="Times New Roman" w:cs="Times New Roman"/>
          <w:sz w:val="24"/>
          <w:szCs w:val="24"/>
        </w:rPr>
        <w:t>курації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тематичних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хворих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оцінювання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результатів</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лабораторних</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інструментальних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методів</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досліджень</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вибору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лікувальної</w:t>
      </w:r>
      <w:proofErr w:type="spellEnd"/>
      <w:r w:rsidRPr="00372B8A">
        <w:rPr>
          <w:rFonts w:ascii="Times New Roman" w:hAnsi="Times New Roman" w:cs="Times New Roman"/>
          <w:sz w:val="24"/>
          <w:szCs w:val="24"/>
        </w:rPr>
        <w:t xml:space="preserve"> тактики, </w:t>
      </w:r>
      <w:proofErr w:type="spellStart"/>
      <w:r w:rsidRPr="00372B8A">
        <w:rPr>
          <w:rFonts w:ascii="Times New Roman" w:hAnsi="Times New Roman" w:cs="Times New Roman"/>
          <w:sz w:val="24"/>
          <w:szCs w:val="24"/>
        </w:rPr>
        <w:t>які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визначені</w:t>
      </w:r>
      <w:proofErr w:type="spellEnd"/>
      <w:r w:rsidRPr="00372B8A">
        <w:rPr>
          <w:rFonts w:ascii="Times New Roman" w:hAnsi="Times New Roman" w:cs="Times New Roman"/>
          <w:sz w:val="24"/>
          <w:szCs w:val="24"/>
        </w:rPr>
        <w:t xml:space="preserve"> в </w:t>
      </w:r>
      <w:proofErr w:type="spellStart"/>
      <w:r w:rsidRPr="00372B8A">
        <w:rPr>
          <w:rFonts w:ascii="Times New Roman" w:hAnsi="Times New Roman" w:cs="Times New Roman"/>
          <w:sz w:val="24"/>
          <w:szCs w:val="24"/>
        </w:rPr>
        <w:t>переліках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навчальних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програм</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дисциплін</w:t>
      </w:r>
      <w:proofErr w:type="spellEnd"/>
      <w:r w:rsidRPr="00372B8A">
        <w:rPr>
          <w:rFonts w:ascii="Times New Roman" w:hAnsi="Times New Roman" w:cs="Times New Roman"/>
          <w:sz w:val="24"/>
          <w:szCs w:val="24"/>
        </w:rPr>
        <w:t xml:space="preserve"> (РНПД) та ОКХ </w:t>
      </w:r>
      <w:proofErr w:type="spellStart"/>
      <w:r w:rsidRPr="00372B8A">
        <w:rPr>
          <w:rFonts w:ascii="Times New Roman" w:hAnsi="Times New Roman" w:cs="Times New Roman"/>
          <w:sz w:val="24"/>
          <w:szCs w:val="24"/>
        </w:rPr>
        <w:t>спеціальностей</w:t>
      </w:r>
      <w:proofErr w:type="spellEnd"/>
      <w:r w:rsidRPr="00372B8A">
        <w:rPr>
          <w:rFonts w:ascii="Times New Roman" w:hAnsi="Times New Roman" w:cs="Times New Roman"/>
          <w:sz w:val="24"/>
          <w:szCs w:val="24"/>
        </w:rPr>
        <w:t>.</w:t>
      </w:r>
    </w:p>
    <w:p w14:paraId="2460B0B0" w14:textId="77777777" w:rsidR="00101FE5" w:rsidRPr="00372B8A" w:rsidRDefault="00101FE5" w:rsidP="00101FE5">
      <w:pPr>
        <w:spacing w:after="0" w:line="240" w:lineRule="auto"/>
        <w:ind w:firstLine="567"/>
        <w:jc w:val="both"/>
        <w:rPr>
          <w:rFonts w:ascii="Times New Roman" w:hAnsi="Times New Roman" w:cs="Times New Roman"/>
          <w:sz w:val="24"/>
          <w:szCs w:val="24"/>
        </w:rPr>
      </w:pPr>
      <w:r w:rsidRPr="00372B8A">
        <w:rPr>
          <w:rFonts w:ascii="Times New Roman" w:hAnsi="Times New Roman" w:cs="Times New Roman"/>
          <w:sz w:val="24"/>
          <w:szCs w:val="24"/>
        </w:rPr>
        <w:t xml:space="preserve">5. </w:t>
      </w:r>
      <w:proofErr w:type="spellStart"/>
      <w:r w:rsidRPr="00372B8A">
        <w:rPr>
          <w:rFonts w:ascii="Times New Roman" w:hAnsi="Times New Roman" w:cs="Times New Roman"/>
          <w:sz w:val="24"/>
          <w:szCs w:val="24"/>
        </w:rPr>
        <w:t>Завдання</w:t>
      </w:r>
      <w:proofErr w:type="spellEnd"/>
      <w:r w:rsidRPr="00372B8A">
        <w:rPr>
          <w:rFonts w:ascii="Times New Roman" w:hAnsi="Times New Roman" w:cs="Times New Roman"/>
          <w:sz w:val="24"/>
          <w:szCs w:val="24"/>
        </w:rPr>
        <w:t xml:space="preserve"> з </w:t>
      </w:r>
      <w:proofErr w:type="spellStart"/>
      <w:r w:rsidRPr="00372B8A">
        <w:rPr>
          <w:rFonts w:ascii="Times New Roman" w:hAnsi="Times New Roman" w:cs="Times New Roman"/>
          <w:sz w:val="24"/>
          <w:szCs w:val="24"/>
        </w:rPr>
        <w:t>діагностики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надання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при </w:t>
      </w:r>
      <w:proofErr w:type="spellStart"/>
      <w:r w:rsidRPr="00372B8A">
        <w:rPr>
          <w:rFonts w:ascii="Times New Roman" w:hAnsi="Times New Roman" w:cs="Times New Roman"/>
          <w:sz w:val="24"/>
          <w:szCs w:val="24"/>
        </w:rPr>
        <w:t>невідкладних</w:t>
      </w:r>
      <w:proofErr w:type="spellEnd"/>
      <w:r w:rsidRPr="00372B8A">
        <w:rPr>
          <w:rFonts w:ascii="Times New Roman" w:hAnsi="Times New Roman" w:cs="Times New Roman"/>
          <w:sz w:val="24"/>
          <w:szCs w:val="24"/>
        </w:rPr>
        <w:t xml:space="preserve"> станах (</w:t>
      </w:r>
      <w:proofErr w:type="gramStart"/>
      <w:r w:rsidRPr="00372B8A">
        <w:rPr>
          <w:rFonts w:ascii="Times New Roman" w:hAnsi="Times New Roman" w:cs="Times New Roman"/>
          <w:sz w:val="24"/>
          <w:szCs w:val="24"/>
        </w:rPr>
        <w:t>у межах</w:t>
      </w:r>
      <w:proofErr w:type="gramEnd"/>
      <w:r w:rsidRPr="00372B8A">
        <w:rPr>
          <w:rFonts w:ascii="Times New Roman" w:hAnsi="Times New Roman" w:cs="Times New Roman"/>
          <w:sz w:val="24"/>
          <w:szCs w:val="24"/>
        </w:rPr>
        <w:t xml:space="preserve"> РНПД та ОКХ </w:t>
      </w:r>
      <w:proofErr w:type="spellStart"/>
      <w:r w:rsidRPr="00372B8A">
        <w:rPr>
          <w:rFonts w:ascii="Times New Roman" w:hAnsi="Times New Roman" w:cs="Times New Roman"/>
          <w:sz w:val="24"/>
          <w:szCs w:val="24"/>
        </w:rPr>
        <w:t>спеціальності</w:t>
      </w:r>
      <w:proofErr w:type="spellEnd"/>
      <w:r w:rsidRPr="00372B8A">
        <w:rPr>
          <w:rFonts w:ascii="Times New Roman" w:hAnsi="Times New Roman" w:cs="Times New Roman"/>
          <w:sz w:val="24"/>
          <w:szCs w:val="24"/>
        </w:rPr>
        <w:t>).</w:t>
      </w:r>
    </w:p>
    <w:p w14:paraId="2C670EBB" w14:textId="77777777" w:rsidR="00101FE5" w:rsidRPr="00372B8A" w:rsidRDefault="00101FE5" w:rsidP="00101FE5">
      <w:pPr>
        <w:widowControl w:val="0"/>
        <w:spacing w:after="0" w:line="240" w:lineRule="auto"/>
        <w:ind w:firstLine="567"/>
        <w:jc w:val="both"/>
        <w:rPr>
          <w:rFonts w:ascii="Times New Roman" w:hAnsi="Times New Roman" w:cs="Times New Roman"/>
          <w:sz w:val="24"/>
          <w:szCs w:val="24"/>
        </w:rPr>
      </w:pPr>
      <w:proofErr w:type="spellStart"/>
      <w:r w:rsidRPr="00372B8A">
        <w:rPr>
          <w:rFonts w:ascii="Times New Roman" w:hAnsi="Times New Roman" w:cs="Times New Roman"/>
          <w:sz w:val="24"/>
          <w:szCs w:val="24"/>
        </w:rPr>
        <w:t>Оцінювання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результатів</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вивчення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дисциплін</w:t>
      </w:r>
      <w:proofErr w:type="spellEnd"/>
      <w:r w:rsidRPr="00372B8A">
        <w:rPr>
          <w:rFonts w:ascii="Times New Roman" w:hAnsi="Times New Roman" w:cs="Times New Roman"/>
          <w:sz w:val="24"/>
          <w:szCs w:val="24"/>
        </w:rPr>
        <w:t xml:space="preserve"> проводиться </w:t>
      </w:r>
      <w:proofErr w:type="spellStart"/>
      <w:proofErr w:type="gramStart"/>
      <w:r w:rsidRPr="00372B8A">
        <w:rPr>
          <w:rFonts w:ascii="Times New Roman" w:hAnsi="Times New Roman" w:cs="Times New Roman"/>
          <w:sz w:val="24"/>
          <w:szCs w:val="24"/>
        </w:rPr>
        <w:t>безпосередньо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під</w:t>
      </w:r>
      <w:proofErr w:type="spellEnd"/>
      <w:proofErr w:type="gramEnd"/>
      <w:r w:rsidRPr="00372B8A">
        <w:rPr>
          <w:rFonts w:ascii="Times New Roman" w:hAnsi="Times New Roman" w:cs="Times New Roman"/>
          <w:sz w:val="24"/>
          <w:szCs w:val="24"/>
        </w:rPr>
        <w:t xml:space="preserve"> час </w:t>
      </w:r>
      <w:proofErr w:type="spellStart"/>
      <w:r w:rsidRPr="00372B8A">
        <w:rPr>
          <w:rFonts w:ascii="Times New Roman" w:hAnsi="Times New Roman" w:cs="Times New Roman"/>
          <w:sz w:val="24"/>
          <w:szCs w:val="24"/>
        </w:rPr>
        <w:t>дифзаліку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Оцінка</w:t>
      </w:r>
      <w:proofErr w:type="spellEnd"/>
      <w:r w:rsidRPr="00372B8A">
        <w:rPr>
          <w:rFonts w:ascii="Times New Roman" w:hAnsi="Times New Roman" w:cs="Times New Roman"/>
          <w:sz w:val="24"/>
          <w:szCs w:val="24"/>
        </w:rPr>
        <w:t xml:space="preserve"> з </w:t>
      </w:r>
      <w:proofErr w:type="spellStart"/>
      <w:r w:rsidRPr="00372B8A">
        <w:rPr>
          <w:rFonts w:ascii="Times New Roman" w:hAnsi="Times New Roman" w:cs="Times New Roman"/>
          <w:sz w:val="24"/>
          <w:szCs w:val="24"/>
        </w:rPr>
        <w:t>дисципліни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визначається</w:t>
      </w:r>
      <w:proofErr w:type="spellEnd"/>
      <w:r w:rsidRPr="00372B8A">
        <w:rPr>
          <w:rFonts w:ascii="Times New Roman" w:hAnsi="Times New Roman" w:cs="Times New Roman"/>
          <w:sz w:val="24"/>
          <w:szCs w:val="24"/>
        </w:rPr>
        <w:t xml:space="preserve"> як сума </w:t>
      </w:r>
      <w:proofErr w:type="spellStart"/>
      <w:r w:rsidRPr="00372B8A">
        <w:rPr>
          <w:rFonts w:ascii="Times New Roman" w:hAnsi="Times New Roman" w:cs="Times New Roman"/>
          <w:sz w:val="24"/>
          <w:szCs w:val="24"/>
        </w:rPr>
        <w:t>балів</w:t>
      </w:r>
      <w:proofErr w:type="spellEnd"/>
      <w:r w:rsidRPr="00372B8A">
        <w:rPr>
          <w:rFonts w:ascii="Times New Roman" w:hAnsi="Times New Roman" w:cs="Times New Roman"/>
          <w:sz w:val="24"/>
          <w:szCs w:val="24"/>
        </w:rPr>
        <w:t xml:space="preserve"> за </w:t>
      </w:r>
      <w:r w:rsidRPr="00372B8A">
        <w:rPr>
          <w:rFonts w:ascii="Times New Roman" w:hAnsi="Times New Roman" w:cs="Times New Roman"/>
          <w:b/>
          <w:sz w:val="24"/>
          <w:szCs w:val="24"/>
        </w:rPr>
        <w:t>ПНД</w:t>
      </w:r>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оцінки</w:t>
      </w:r>
      <w:proofErr w:type="spellEnd"/>
      <w:r w:rsidRPr="00372B8A">
        <w:rPr>
          <w:rFonts w:ascii="Times New Roman" w:hAnsi="Times New Roman" w:cs="Times New Roman"/>
          <w:sz w:val="24"/>
          <w:szCs w:val="24"/>
        </w:rPr>
        <w:t xml:space="preserve"> за </w:t>
      </w:r>
      <w:proofErr w:type="spellStart"/>
      <w:r w:rsidRPr="00372B8A">
        <w:rPr>
          <w:rFonts w:ascii="Times New Roman" w:hAnsi="Times New Roman" w:cs="Times New Roman"/>
          <w:sz w:val="24"/>
          <w:szCs w:val="24"/>
        </w:rPr>
        <w:t>дифзалік</w:t>
      </w:r>
      <w:proofErr w:type="spellEnd"/>
      <w:r w:rsidRPr="00372B8A">
        <w:rPr>
          <w:rFonts w:ascii="Times New Roman" w:hAnsi="Times New Roman" w:cs="Times New Roman"/>
          <w:b/>
          <w:sz w:val="24"/>
          <w:szCs w:val="24"/>
        </w:rPr>
        <w:t xml:space="preserve"> </w:t>
      </w:r>
      <w:r w:rsidRPr="00372B8A">
        <w:rPr>
          <w:rFonts w:ascii="Times New Roman" w:hAnsi="Times New Roman" w:cs="Times New Roman"/>
          <w:sz w:val="24"/>
          <w:szCs w:val="24"/>
        </w:rPr>
        <w:t xml:space="preserve">і становить </w:t>
      </w:r>
      <w:r w:rsidRPr="00372B8A">
        <w:rPr>
          <w:rFonts w:ascii="Times New Roman" w:hAnsi="Times New Roman" w:cs="Times New Roman"/>
          <w:color w:val="000000"/>
          <w:sz w:val="24"/>
          <w:szCs w:val="24"/>
          <w:lang w:val="en-US"/>
        </w:rPr>
        <w:t>min</w:t>
      </w:r>
      <w:r w:rsidRPr="00372B8A">
        <w:rPr>
          <w:rFonts w:ascii="Times New Roman" w:hAnsi="Times New Roman" w:cs="Times New Roman"/>
          <w:color w:val="000000"/>
          <w:sz w:val="24"/>
          <w:szCs w:val="24"/>
        </w:rPr>
        <w:t xml:space="preserve"> – </w:t>
      </w:r>
      <w:r w:rsidRPr="00372B8A">
        <w:rPr>
          <w:rFonts w:ascii="Times New Roman" w:hAnsi="Times New Roman" w:cs="Times New Roman"/>
          <w:color w:val="000000"/>
          <w:spacing w:val="-4"/>
          <w:sz w:val="24"/>
          <w:szCs w:val="24"/>
        </w:rPr>
        <w:t xml:space="preserve">120 до </w:t>
      </w:r>
      <w:r w:rsidRPr="00372B8A">
        <w:rPr>
          <w:rFonts w:ascii="Times New Roman" w:hAnsi="Times New Roman" w:cs="Times New Roman"/>
          <w:color w:val="000000"/>
          <w:sz w:val="24"/>
          <w:szCs w:val="24"/>
          <w:lang w:val="en-US"/>
        </w:rPr>
        <w:t>max</w:t>
      </w:r>
      <w:r w:rsidRPr="00372B8A">
        <w:rPr>
          <w:rFonts w:ascii="Times New Roman" w:hAnsi="Times New Roman" w:cs="Times New Roman"/>
          <w:color w:val="000000"/>
          <w:sz w:val="24"/>
          <w:szCs w:val="24"/>
        </w:rPr>
        <w:t xml:space="preserve"> – 200</w:t>
      </w:r>
      <w:r w:rsidRPr="00372B8A">
        <w:rPr>
          <w:rFonts w:ascii="Times New Roman" w:hAnsi="Times New Roman" w:cs="Times New Roman"/>
          <w:color w:val="000000"/>
          <w:sz w:val="24"/>
          <w:szCs w:val="24"/>
          <w:lang w:val="uk-UA"/>
        </w:rPr>
        <w:t>.</w:t>
      </w:r>
      <w:r w:rsidRPr="00372B8A">
        <w:rPr>
          <w:rFonts w:ascii="Times New Roman" w:hAnsi="Times New Roman" w:cs="Times New Roman"/>
          <w:sz w:val="24"/>
          <w:szCs w:val="24"/>
        </w:rPr>
        <w:t xml:space="preserve"> Студентам, </w:t>
      </w:r>
      <w:proofErr w:type="spellStart"/>
      <w:r w:rsidRPr="00372B8A">
        <w:rPr>
          <w:rFonts w:ascii="Times New Roman" w:hAnsi="Times New Roman" w:cs="Times New Roman"/>
          <w:sz w:val="24"/>
          <w:szCs w:val="24"/>
        </w:rPr>
        <w:t>що</w:t>
      </w:r>
      <w:proofErr w:type="spellEnd"/>
      <w:r w:rsidRPr="00372B8A">
        <w:rPr>
          <w:rFonts w:ascii="Times New Roman" w:hAnsi="Times New Roman" w:cs="Times New Roman"/>
          <w:sz w:val="24"/>
          <w:szCs w:val="24"/>
        </w:rPr>
        <w:t xml:space="preserve"> не </w:t>
      </w:r>
      <w:proofErr w:type="spellStart"/>
      <w:r w:rsidRPr="00372B8A">
        <w:rPr>
          <w:rFonts w:ascii="Times New Roman" w:hAnsi="Times New Roman" w:cs="Times New Roman"/>
          <w:sz w:val="24"/>
          <w:szCs w:val="24"/>
        </w:rPr>
        <w:t>виконали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вимоги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навчальних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програм</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дисциплін</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виставляється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оцінка</w:t>
      </w:r>
      <w:proofErr w:type="spellEnd"/>
      <w:r w:rsidRPr="00372B8A">
        <w:rPr>
          <w:rFonts w:ascii="Times New Roman" w:hAnsi="Times New Roman" w:cs="Times New Roman"/>
          <w:sz w:val="24"/>
          <w:szCs w:val="24"/>
        </w:rPr>
        <w:t xml:space="preserve"> </w:t>
      </w:r>
      <w:r w:rsidRPr="00372B8A">
        <w:rPr>
          <w:rFonts w:ascii="Times New Roman" w:hAnsi="Times New Roman" w:cs="Times New Roman"/>
          <w:b/>
          <w:sz w:val="24"/>
          <w:szCs w:val="24"/>
        </w:rPr>
        <w:t>F</w:t>
      </w:r>
      <w:r w:rsidRPr="00372B8A">
        <w:rPr>
          <w:rFonts w:ascii="Times New Roman" w:hAnsi="Times New Roman" w:cs="Times New Roman"/>
          <w:b/>
          <w:sz w:val="24"/>
          <w:szCs w:val="24"/>
          <w:vertAlign w:val="subscript"/>
        </w:rPr>
        <w:t>X,</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якщо</w:t>
      </w:r>
      <w:proofErr w:type="spellEnd"/>
      <w:r w:rsidRPr="00372B8A">
        <w:rPr>
          <w:rFonts w:ascii="Times New Roman" w:hAnsi="Times New Roman" w:cs="Times New Roman"/>
          <w:sz w:val="24"/>
          <w:szCs w:val="24"/>
        </w:rPr>
        <w:t xml:space="preserve"> вони </w:t>
      </w:r>
      <w:proofErr w:type="spellStart"/>
      <w:r w:rsidRPr="00372B8A">
        <w:rPr>
          <w:rFonts w:ascii="Times New Roman" w:hAnsi="Times New Roman" w:cs="Times New Roman"/>
          <w:sz w:val="24"/>
          <w:szCs w:val="24"/>
        </w:rPr>
        <w:t>були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допущені</w:t>
      </w:r>
      <w:proofErr w:type="spellEnd"/>
      <w:r w:rsidRPr="00372B8A">
        <w:rPr>
          <w:rFonts w:ascii="Times New Roman" w:hAnsi="Times New Roman" w:cs="Times New Roman"/>
          <w:sz w:val="24"/>
          <w:szCs w:val="24"/>
        </w:rPr>
        <w:t xml:space="preserve"> до </w:t>
      </w:r>
      <w:proofErr w:type="spellStart"/>
      <w:r w:rsidRPr="00372B8A">
        <w:rPr>
          <w:rFonts w:ascii="Times New Roman" w:hAnsi="Times New Roman" w:cs="Times New Roman"/>
          <w:sz w:val="24"/>
          <w:szCs w:val="24"/>
        </w:rPr>
        <w:t>складання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диференційованого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заліку</w:t>
      </w:r>
      <w:proofErr w:type="spellEnd"/>
      <w:r w:rsidRPr="00372B8A">
        <w:rPr>
          <w:rFonts w:ascii="Times New Roman" w:hAnsi="Times New Roman" w:cs="Times New Roman"/>
          <w:sz w:val="24"/>
          <w:szCs w:val="24"/>
        </w:rPr>
        <w:t xml:space="preserve">, але не </w:t>
      </w:r>
      <w:proofErr w:type="spellStart"/>
      <w:r w:rsidRPr="00372B8A">
        <w:rPr>
          <w:rFonts w:ascii="Times New Roman" w:hAnsi="Times New Roman" w:cs="Times New Roman"/>
          <w:sz w:val="24"/>
          <w:szCs w:val="24"/>
        </w:rPr>
        <w:t>склали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його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Оцінка</w:t>
      </w:r>
      <w:proofErr w:type="spellEnd"/>
      <w:r w:rsidRPr="00372B8A">
        <w:rPr>
          <w:rFonts w:ascii="Times New Roman" w:hAnsi="Times New Roman" w:cs="Times New Roman"/>
          <w:sz w:val="24"/>
          <w:szCs w:val="24"/>
        </w:rPr>
        <w:t xml:space="preserve"> </w:t>
      </w:r>
      <w:r w:rsidRPr="00372B8A">
        <w:rPr>
          <w:rFonts w:ascii="Times New Roman" w:hAnsi="Times New Roman" w:cs="Times New Roman"/>
          <w:b/>
          <w:sz w:val="24"/>
          <w:szCs w:val="24"/>
        </w:rPr>
        <w:t>F</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виставляється</w:t>
      </w:r>
      <w:proofErr w:type="spellEnd"/>
      <w:r w:rsidRPr="00372B8A">
        <w:rPr>
          <w:rFonts w:ascii="Times New Roman" w:hAnsi="Times New Roman" w:cs="Times New Roman"/>
          <w:sz w:val="24"/>
          <w:szCs w:val="24"/>
        </w:rPr>
        <w:t xml:space="preserve"> студентам, </w:t>
      </w:r>
      <w:proofErr w:type="spellStart"/>
      <w:r w:rsidRPr="00372B8A">
        <w:rPr>
          <w:rFonts w:ascii="Times New Roman" w:hAnsi="Times New Roman" w:cs="Times New Roman"/>
          <w:sz w:val="24"/>
          <w:szCs w:val="24"/>
        </w:rPr>
        <w:t>які</w:t>
      </w:r>
      <w:proofErr w:type="spellEnd"/>
      <w:r w:rsidRPr="00372B8A">
        <w:rPr>
          <w:rFonts w:ascii="Times New Roman" w:hAnsi="Times New Roman" w:cs="Times New Roman"/>
          <w:sz w:val="24"/>
          <w:szCs w:val="24"/>
        </w:rPr>
        <w:t xml:space="preserve"> не </w:t>
      </w:r>
      <w:proofErr w:type="spellStart"/>
      <w:r w:rsidRPr="00372B8A">
        <w:rPr>
          <w:rFonts w:ascii="Times New Roman" w:hAnsi="Times New Roman" w:cs="Times New Roman"/>
          <w:sz w:val="24"/>
          <w:szCs w:val="24"/>
        </w:rPr>
        <w:t>допущені</w:t>
      </w:r>
      <w:proofErr w:type="spellEnd"/>
      <w:r w:rsidRPr="00372B8A">
        <w:rPr>
          <w:rFonts w:ascii="Times New Roman" w:hAnsi="Times New Roman" w:cs="Times New Roman"/>
          <w:sz w:val="24"/>
          <w:szCs w:val="24"/>
        </w:rPr>
        <w:t xml:space="preserve"> до </w:t>
      </w:r>
      <w:proofErr w:type="spellStart"/>
      <w:r w:rsidRPr="00372B8A">
        <w:rPr>
          <w:rFonts w:ascii="Times New Roman" w:hAnsi="Times New Roman" w:cs="Times New Roman"/>
          <w:sz w:val="24"/>
          <w:szCs w:val="24"/>
        </w:rPr>
        <w:t>складання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lang w:val="uk-UA"/>
        </w:rPr>
        <w:t>дифзаліку</w:t>
      </w:r>
      <w:proofErr w:type="spellEnd"/>
      <w:r w:rsidRPr="00372B8A">
        <w:rPr>
          <w:rFonts w:ascii="Times New Roman" w:hAnsi="Times New Roman" w:cs="Times New Roman"/>
          <w:sz w:val="24"/>
          <w:szCs w:val="24"/>
        </w:rPr>
        <w:t xml:space="preserve">. </w:t>
      </w:r>
    </w:p>
    <w:p w14:paraId="08ACD7A8" w14:textId="77777777" w:rsidR="00101FE5" w:rsidRPr="00372B8A" w:rsidRDefault="00101FE5" w:rsidP="00101FE5">
      <w:pPr>
        <w:widowControl w:val="0"/>
        <w:spacing w:after="0" w:line="240" w:lineRule="auto"/>
        <w:ind w:firstLine="567"/>
        <w:jc w:val="both"/>
        <w:rPr>
          <w:rFonts w:ascii="Times New Roman" w:hAnsi="Times New Roman" w:cs="Times New Roman"/>
          <w:b/>
          <w:sz w:val="24"/>
          <w:szCs w:val="24"/>
        </w:rPr>
      </w:pPr>
      <w:proofErr w:type="spellStart"/>
      <w:r w:rsidRPr="00372B8A">
        <w:rPr>
          <w:rFonts w:ascii="Times New Roman" w:hAnsi="Times New Roman" w:cs="Times New Roman"/>
          <w:sz w:val="24"/>
          <w:szCs w:val="24"/>
        </w:rPr>
        <w:t>Після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завершення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вивчення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дисципліни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відповідальний</w:t>
      </w:r>
      <w:proofErr w:type="spellEnd"/>
      <w:r w:rsidRPr="00372B8A">
        <w:rPr>
          <w:rFonts w:ascii="Times New Roman" w:hAnsi="Times New Roman" w:cs="Times New Roman"/>
          <w:sz w:val="24"/>
          <w:szCs w:val="24"/>
        </w:rPr>
        <w:t xml:space="preserve"> за </w:t>
      </w:r>
      <w:proofErr w:type="spellStart"/>
      <w:r w:rsidRPr="00372B8A">
        <w:rPr>
          <w:rFonts w:ascii="Times New Roman" w:hAnsi="Times New Roman" w:cs="Times New Roman"/>
          <w:sz w:val="24"/>
          <w:szCs w:val="24"/>
        </w:rPr>
        <w:t>організацію</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навчально-методичної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роботи</w:t>
      </w:r>
      <w:proofErr w:type="spellEnd"/>
      <w:r w:rsidRPr="00372B8A">
        <w:rPr>
          <w:rFonts w:ascii="Times New Roman" w:hAnsi="Times New Roman" w:cs="Times New Roman"/>
          <w:sz w:val="24"/>
          <w:szCs w:val="24"/>
        </w:rPr>
        <w:t xml:space="preserve"> на </w:t>
      </w:r>
      <w:proofErr w:type="spellStart"/>
      <w:r w:rsidRPr="00372B8A">
        <w:rPr>
          <w:rFonts w:ascii="Times New Roman" w:hAnsi="Times New Roman" w:cs="Times New Roman"/>
          <w:sz w:val="24"/>
          <w:szCs w:val="24"/>
        </w:rPr>
        <w:t>кафедрі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або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викладач</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виставляють</w:t>
      </w:r>
      <w:proofErr w:type="spellEnd"/>
      <w:r w:rsidRPr="00372B8A">
        <w:rPr>
          <w:rFonts w:ascii="Times New Roman" w:hAnsi="Times New Roman" w:cs="Times New Roman"/>
          <w:sz w:val="24"/>
          <w:szCs w:val="24"/>
        </w:rPr>
        <w:t xml:space="preserve"> студенту </w:t>
      </w:r>
      <w:proofErr w:type="spellStart"/>
      <w:r w:rsidRPr="00372B8A">
        <w:rPr>
          <w:rFonts w:ascii="Times New Roman" w:hAnsi="Times New Roman" w:cs="Times New Roman"/>
          <w:sz w:val="24"/>
          <w:szCs w:val="24"/>
        </w:rPr>
        <w:t>відповідну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оцінку</w:t>
      </w:r>
      <w:proofErr w:type="spellEnd"/>
      <w:r w:rsidRPr="00372B8A">
        <w:rPr>
          <w:rFonts w:ascii="Times New Roman" w:hAnsi="Times New Roman" w:cs="Times New Roman"/>
          <w:sz w:val="24"/>
          <w:szCs w:val="24"/>
        </w:rPr>
        <w:t xml:space="preserve"> у </w:t>
      </w:r>
      <w:proofErr w:type="spellStart"/>
      <w:r w:rsidRPr="00372B8A">
        <w:rPr>
          <w:rFonts w:ascii="Times New Roman" w:hAnsi="Times New Roman" w:cs="Times New Roman"/>
          <w:sz w:val="24"/>
          <w:szCs w:val="24"/>
        </w:rPr>
        <w:t>залікову</w:t>
      </w:r>
      <w:proofErr w:type="spellEnd"/>
      <w:r w:rsidRPr="00372B8A">
        <w:rPr>
          <w:rFonts w:ascii="Times New Roman" w:hAnsi="Times New Roman" w:cs="Times New Roman"/>
          <w:sz w:val="24"/>
          <w:szCs w:val="24"/>
        </w:rPr>
        <w:t xml:space="preserve"> книжку та </w:t>
      </w:r>
      <w:proofErr w:type="spellStart"/>
      <w:r w:rsidRPr="00372B8A">
        <w:rPr>
          <w:rFonts w:ascii="Times New Roman" w:hAnsi="Times New Roman" w:cs="Times New Roman"/>
          <w:sz w:val="24"/>
          <w:szCs w:val="24"/>
        </w:rPr>
        <w:t>заповнюють</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відомості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успішності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студентів</w:t>
      </w:r>
      <w:proofErr w:type="spellEnd"/>
      <w:r w:rsidRPr="00372B8A">
        <w:rPr>
          <w:rFonts w:ascii="Times New Roman" w:hAnsi="Times New Roman" w:cs="Times New Roman"/>
          <w:sz w:val="24"/>
          <w:szCs w:val="24"/>
        </w:rPr>
        <w:t xml:space="preserve"> з </w:t>
      </w:r>
      <w:proofErr w:type="spellStart"/>
      <w:r w:rsidRPr="00372B8A">
        <w:rPr>
          <w:rFonts w:ascii="Times New Roman" w:hAnsi="Times New Roman" w:cs="Times New Roman"/>
          <w:sz w:val="24"/>
          <w:szCs w:val="24"/>
        </w:rPr>
        <w:t>дисципліни</w:t>
      </w:r>
      <w:proofErr w:type="spellEnd"/>
    </w:p>
    <w:p w14:paraId="69D9F297" w14:textId="77777777" w:rsidR="00101FE5" w:rsidRPr="00372B8A" w:rsidRDefault="00101FE5" w:rsidP="00101FE5">
      <w:pPr>
        <w:spacing w:after="0" w:line="240" w:lineRule="auto"/>
        <w:jc w:val="both"/>
        <w:rPr>
          <w:rFonts w:ascii="Times New Roman" w:hAnsi="Times New Roman" w:cs="Times New Roman"/>
          <w:sz w:val="24"/>
          <w:szCs w:val="24"/>
        </w:rPr>
      </w:pPr>
      <w:r w:rsidRPr="00372B8A">
        <w:rPr>
          <w:rFonts w:ascii="Times New Roman" w:eastAsia="Calibri" w:hAnsi="Times New Roman" w:cs="Times New Roman"/>
          <w:sz w:val="24"/>
          <w:szCs w:val="24"/>
          <w:u w:val="single"/>
          <w:lang w:val="uk-UA"/>
        </w:rPr>
        <w:t>Ліквідація академічної заборгованості (відпрацювання).</w:t>
      </w:r>
      <w:r w:rsidRPr="00372B8A">
        <w:rPr>
          <w:rFonts w:ascii="Times New Roman" w:hAnsi="Times New Roman" w:cs="Times New Roman"/>
          <w:sz w:val="24"/>
          <w:szCs w:val="24"/>
          <w:lang w:val="uk-UA"/>
        </w:rPr>
        <w:t xml:space="preserve"> Очікується, що студенти відвідуватимуть всі лекційні та практичні заняття. </w:t>
      </w:r>
      <w:proofErr w:type="spellStart"/>
      <w:r w:rsidRPr="00372B8A">
        <w:rPr>
          <w:rFonts w:ascii="Times New Roman" w:hAnsi="Times New Roman" w:cs="Times New Roman"/>
          <w:sz w:val="24"/>
          <w:szCs w:val="24"/>
        </w:rPr>
        <w:t>Якщо</w:t>
      </w:r>
      <w:proofErr w:type="spellEnd"/>
      <w:r w:rsidRPr="00372B8A">
        <w:rPr>
          <w:rFonts w:ascii="Times New Roman" w:hAnsi="Times New Roman" w:cs="Times New Roman"/>
          <w:sz w:val="24"/>
          <w:szCs w:val="24"/>
        </w:rPr>
        <w:t xml:space="preserve"> вони пропустили </w:t>
      </w:r>
      <w:proofErr w:type="spellStart"/>
      <w:r w:rsidRPr="00372B8A">
        <w:rPr>
          <w:rFonts w:ascii="Times New Roman" w:hAnsi="Times New Roman" w:cs="Times New Roman"/>
          <w:sz w:val="24"/>
          <w:szCs w:val="24"/>
        </w:rPr>
        <w:t>заняття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необхідно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відпрацювати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його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згідно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графіку</w:t>
      </w:r>
      <w:proofErr w:type="spellEnd"/>
      <w:r w:rsidRPr="00372B8A">
        <w:rPr>
          <w:rFonts w:ascii="Times New Roman" w:hAnsi="Times New Roman" w:cs="Times New Roman"/>
          <w:sz w:val="24"/>
          <w:szCs w:val="24"/>
        </w:rPr>
        <w:t xml:space="preserve"> на </w:t>
      </w:r>
      <w:proofErr w:type="spellStart"/>
      <w:r w:rsidRPr="00372B8A">
        <w:rPr>
          <w:rFonts w:ascii="Times New Roman" w:hAnsi="Times New Roman" w:cs="Times New Roman"/>
          <w:sz w:val="24"/>
          <w:szCs w:val="24"/>
        </w:rPr>
        <w:t>інформаційному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стенді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кафедри</w:t>
      </w:r>
      <w:proofErr w:type="spellEnd"/>
      <w:r w:rsidRPr="00372B8A">
        <w:rPr>
          <w:rFonts w:ascii="Times New Roman" w:hAnsi="Times New Roman" w:cs="Times New Roman"/>
          <w:sz w:val="24"/>
          <w:szCs w:val="24"/>
        </w:rPr>
        <w:t>).</w:t>
      </w:r>
    </w:p>
    <w:p w14:paraId="693C6B49" w14:textId="77777777" w:rsidR="00101FE5" w:rsidRPr="00372B8A" w:rsidRDefault="00101FE5" w:rsidP="00101FE5">
      <w:pPr>
        <w:spacing w:after="0" w:line="240" w:lineRule="auto"/>
        <w:jc w:val="both"/>
        <w:rPr>
          <w:rFonts w:ascii="Times New Roman" w:hAnsi="Times New Roman" w:cs="Times New Roman"/>
          <w:sz w:val="24"/>
          <w:szCs w:val="24"/>
        </w:rPr>
      </w:pPr>
      <w:proofErr w:type="spellStart"/>
      <w:r w:rsidRPr="00372B8A">
        <w:rPr>
          <w:rFonts w:ascii="Times New Roman" w:eastAsia="Calibri" w:hAnsi="Times New Roman" w:cs="Times New Roman"/>
          <w:sz w:val="24"/>
          <w:szCs w:val="24"/>
        </w:rPr>
        <w:t>Ліквідація</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заборгованостей</w:t>
      </w:r>
      <w:proofErr w:type="spellEnd"/>
      <w:r w:rsidRPr="00372B8A">
        <w:rPr>
          <w:rFonts w:ascii="Times New Roman" w:eastAsia="Calibri" w:hAnsi="Times New Roman" w:cs="Times New Roman"/>
          <w:sz w:val="24"/>
          <w:szCs w:val="24"/>
        </w:rPr>
        <w:t xml:space="preserve"> за </w:t>
      </w:r>
      <w:proofErr w:type="spellStart"/>
      <w:r w:rsidRPr="00372B8A">
        <w:rPr>
          <w:rFonts w:ascii="Times New Roman" w:eastAsia="Calibri" w:hAnsi="Times New Roman" w:cs="Times New Roman"/>
          <w:sz w:val="24"/>
          <w:szCs w:val="24"/>
        </w:rPr>
        <w:t>наслідками</w:t>
      </w:r>
      <w:proofErr w:type="spellEnd"/>
      <w:r w:rsidRPr="00372B8A">
        <w:rPr>
          <w:rFonts w:ascii="Times New Roman" w:eastAsia="Calibri" w:hAnsi="Times New Roman" w:cs="Times New Roman"/>
          <w:sz w:val="24"/>
          <w:szCs w:val="24"/>
        </w:rPr>
        <w:t xml:space="preserve"> семестрового контролю проводиться </w:t>
      </w:r>
      <w:proofErr w:type="spellStart"/>
      <w:r w:rsidRPr="00372B8A">
        <w:rPr>
          <w:rFonts w:ascii="Times New Roman" w:eastAsia="Calibri" w:hAnsi="Times New Roman" w:cs="Times New Roman"/>
          <w:sz w:val="24"/>
          <w:szCs w:val="24"/>
        </w:rPr>
        <w:t>під</w:t>
      </w:r>
      <w:proofErr w:type="spellEnd"/>
      <w:r w:rsidRPr="00372B8A">
        <w:rPr>
          <w:rFonts w:ascii="Times New Roman" w:eastAsia="Calibri" w:hAnsi="Times New Roman" w:cs="Times New Roman"/>
          <w:sz w:val="24"/>
          <w:szCs w:val="24"/>
        </w:rPr>
        <w:t xml:space="preserve"> контролем деканату факультету </w:t>
      </w:r>
      <w:proofErr w:type="spellStart"/>
      <w:r w:rsidRPr="00372B8A">
        <w:rPr>
          <w:rFonts w:ascii="Times New Roman" w:eastAsia="Calibri" w:hAnsi="Times New Roman" w:cs="Times New Roman"/>
          <w:sz w:val="24"/>
          <w:szCs w:val="24"/>
        </w:rPr>
        <w:t>згідно</w:t>
      </w:r>
      <w:proofErr w:type="spellEnd"/>
      <w:r w:rsidRPr="00372B8A">
        <w:rPr>
          <w:rFonts w:ascii="Times New Roman" w:eastAsia="Calibri" w:hAnsi="Times New Roman" w:cs="Times New Roman"/>
          <w:sz w:val="24"/>
          <w:szCs w:val="24"/>
        </w:rPr>
        <w:t xml:space="preserve"> з </w:t>
      </w:r>
      <w:proofErr w:type="spellStart"/>
      <w:r w:rsidRPr="00372B8A">
        <w:rPr>
          <w:rFonts w:ascii="Times New Roman" w:eastAsia="Calibri" w:hAnsi="Times New Roman" w:cs="Times New Roman"/>
          <w:sz w:val="24"/>
          <w:szCs w:val="24"/>
        </w:rPr>
        <w:t>графіком</w:t>
      </w:r>
      <w:proofErr w:type="spellEnd"/>
      <w:r w:rsidRPr="00372B8A">
        <w:rPr>
          <w:rFonts w:ascii="Times New Roman" w:eastAsia="Calibri" w:hAnsi="Times New Roman" w:cs="Times New Roman"/>
          <w:sz w:val="24"/>
          <w:szCs w:val="24"/>
        </w:rPr>
        <w:t xml:space="preserve">, </w:t>
      </w:r>
      <w:proofErr w:type="spellStart"/>
      <w:r w:rsidRPr="00372B8A">
        <w:rPr>
          <w:rFonts w:ascii="Times New Roman" w:eastAsia="Calibri" w:hAnsi="Times New Roman" w:cs="Times New Roman"/>
          <w:sz w:val="24"/>
          <w:szCs w:val="24"/>
        </w:rPr>
        <w:t>затвердженим</w:t>
      </w:r>
      <w:proofErr w:type="spellEnd"/>
      <w:r w:rsidRPr="00372B8A">
        <w:rPr>
          <w:rFonts w:ascii="Times New Roman" w:eastAsia="Calibri" w:hAnsi="Times New Roman" w:cs="Times New Roman"/>
          <w:sz w:val="24"/>
          <w:szCs w:val="24"/>
        </w:rPr>
        <w:t xml:space="preserve"> деканом факультету.</w:t>
      </w:r>
    </w:p>
    <w:p w14:paraId="4DECC6F4"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b/>
          <w:sz w:val="24"/>
          <w:szCs w:val="24"/>
          <w:lang w:val="uk-UA" w:bidi="uk-UA"/>
        </w:rPr>
      </w:pPr>
      <w:r w:rsidRPr="00372B8A">
        <w:rPr>
          <w:rFonts w:ascii="Times New Roman" w:hAnsi="Times New Roman" w:cs="Times New Roman"/>
          <w:b/>
          <w:sz w:val="24"/>
          <w:szCs w:val="24"/>
          <w:lang w:val="uk-UA" w:bidi="uk-UA"/>
        </w:rPr>
        <w:t>Контрольні питання, завдання до самостійної роботи</w:t>
      </w:r>
    </w:p>
    <w:p w14:paraId="0F996D03"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bidi="uk-UA"/>
        </w:rPr>
      </w:pPr>
      <w:r w:rsidRPr="00372B8A">
        <w:rPr>
          <w:rFonts w:ascii="Times New Roman" w:hAnsi="Times New Roman" w:cs="Times New Roman"/>
          <w:sz w:val="24"/>
          <w:szCs w:val="24"/>
          <w:lang w:val="uk-UA" w:bidi="uk-UA"/>
        </w:rPr>
        <w:lastRenderedPageBreak/>
        <w:t>Контрольні питання.</w:t>
      </w:r>
    </w:p>
    <w:p w14:paraId="0BF7D4EC"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1.</w:t>
      </w:r>
      <w:proofErr w:type="spellStart"/>
      <w:r w:rsidRPr="00372B8A">
        <w:rPr>
          <w:rFonts w:ascii="Times New Roman" w:hAnsi="Times New Roman" w:cs="Times New Roman"/>
          <w:sz w:val="24"/>
          <w:szCs w:val="24"/>
        </w:rPr>
        <w:t>Організація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терапевтичної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у </w:t>
      </w:r>
      <w:proofErr w:type="spellStart"/>
      <w:r w:rsidRPr="00372B8A">
        <w:rPr>
          <w:rFonts w:ascii="Times New Roman" w:hAnsi="Times New Roman" w:cs="Times New Roman"/>
          <w:sz w:val="24"/>
          <w:szCs w:val="24"/>
        </w:rPr>
        <w:t>воєнний</w:t>
      </w:r>
      <w:proofErr w:type="spellEnd"/>
      <w:r w:rsidRPr="00372B8A">
        <w:rPr>
          <w:rFonts w:ascii="Times New Roman" w:hAnsi="Times New Roman" w:cs="Times New Roman"/>
          <w:sz w:val="24"/>
          <w:szCs w:val="24"/>
        </w:rPr>
        <w:t xml:space="preserve"> час та при </w:t>
      </w:r>
      <w:proofErr w:type="spellStart"/>
      <w:r w:rsidRPr="00372B8A">
        <w:rPr>
          <w:rFonts w:ascii="Times New Roman" w:hAnsi="Times New Roman" w:cs="Times New Roman"/>
          <w:sz w:val="24"/>
          <w:szCs w:val="24"/>
        </w:rPr>
        <w:t>надзвичайних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ситуаціях</w:t>
      </w:r>
      <w:proofErr w:type="spellEnd"/>
      <w:r w:rsidRPr="00372B8A">
        <w:rPr>
          <w:rFonts w:ascii="Times New Roman" w:hAnsi="Times New Roman" w:cs="Times New Roman"/>
          <w:sz w:val="24"/>
          <w:szCs w:val="24"/>
        </w:rPr>
        <w:t xml:space="preserve"> мирного часу;</w:t>
      </w:r>
    </w:p>
    <w:p w14:paraId="3DB02A7D"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rPr>
        <w:t xml:space="preserve"> </w:t>
      </w:r>
      <w:r w:rsidRPr="00372B8A">
        <w:rPr>
          <w:rFonts w:ascii="Times New Roman" w:hAnsi="Times New Roman" w:cs="Times New Roman"/>
          <w:sz w:val="24"/>
          <w:szCs w:val="24"/>
          <w:lang w:val="uk-UA"/>
        </w:rPr>
        <w:t>2</w:t>
      </w:r>
      <w:r w:rsidRPr="00372B8A">
        <w:rPr>
          <w:rFonts w:ascii="Times New Roman" w:hAnsi="Times New Roman" w:cs="Times New Roman"/>
          <w:sz w:val="24"/>
          <w:szCs w:val="24"/>
        </w:rPr>
        <w:t xml:space="preserve">. Предмет </w:t>
      </w:r>
      <w:proofErr w:type="spellStart"/>
      <w:r w:rsidRPr="00372B8A">
        <w:rPr>
          <w:rFonts w:ascii="Times New Roman" w:hAnsi="Times New Roman" w:cs="Times New Roman"/>
          <w:sz w:val="24"/>
          <w:szCs w:val="24"/>
        </w:rPr>
        <w:t>військово-польової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терапії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її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завдання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основні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методи</w:t>
      </w:r>
      <w:proofErr w:type="spellEnd"/>
      <w:r w:rsidRPr="00372B8A">
        <w:rPr>
          <w:rFonts w:ascii="Times New Roman" w:hAnsi="Times New Roman" w:cs="Times New Roman"/>
          <w:sz w:val="24"/>
          <w:szCs w:val="24"/>
        </w:rPr>
        <w:t>;</w:t>
      </w:r>
    </w:p>
    <w:p w14:paraId="2A5AE590"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rPr>
        <w:t xml:space="preserve"> </w:t>
      </w:r>
      <w:r w:rsidRPr="00372B8A">
        <w:rPr>
          <w:rFonts w:ascii="Times New Roman" w:hAnsi="Times New Roman" w:cs="Times New Roman"/>
          <w:sz w:val="24"/>
          <w:szCs w:val="24"/>
          <w:lang w:val="uk-UA"/>
        </w:rPr>
        <w:t>3</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Основні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сортування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уражених</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хворих</w:t>
      </w:r>
      <w:proofErr w:type="spellEnd"/>
      <w:r w:rsidRPr="00372B8A">
        <w:rPr>
          <w:rFonts w:ascii="Times New Roman" w:hAnsi="Times New Roman" w:cs="Times New Roman"/>
          <w:sz w:val="24"/>
          <w:szCs w:val="24"/>
        </w:rPr>
        <w:t xml:space="preserve"> на </w:t>
      </w:r>
      <w:proofErr w:type="spellStart"/>
      <w:r w:rsidRPr="00372B8A">
        <w:rPr>
          <w:rFonts w:ascii="Times New Roman" w:hAnsi="Times New Roman" w:cs="Times New Roman"/>
          <w:sz w:val="24"/>
          <w:szCs w:val="24"/>
        </w:rPr>
        <w:t>етапах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евакуації</w:t>
      </w:r>
      <w:proofErr w:type="spellEnd"/>
      <w:r w:rsidRPr="00372B8A">
        <w:rPr>
          <w:rFonts w:ascii="Times New Roman" w:hAnsi="Times New Roman" w:cs="Times New Roman"/>
          <w:sz w:val="24"/>
          <w:szCs w:val="24"/>
        </w:rPr>
        <w:t xml:space="preserve">; </w:t>
      </w:r>
    </w:p>
    <w:p w14:paraId="7C258B38"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4</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Етапи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евакуації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Обсяг</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надання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на </w:t>
      </w:r>
      <w:proofErr w:type="spellStart"/>
      <w:r w:rsidRPr="00372B8A">
        <w:rPr>
          <w:rFonts w:ascii="Times New Roman" w:hAnsi="Times New Roman" w:cs="Times New Roman"/>
          <w:sz w:val="24"/>
          <w:szCs w:val="24"/>
        </w:rPr>
        <w:t>етапах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евакуації</w:t>
      </w:r>
      <w:proofErr w:type="spellEnd"/>
      <w:r w:rsidRPr="00372B8A">
        <w:rPr>
          <w:rFonts w:ascii="Times New Roman" w:hAnsi="Times New Roman" w:cs="Times New Roman"/>
          <w:sz w:val="24"/>
          <w:szCs w:val="24"/>
        </w:rPr>
        <w:t>;</w:t>
      </w:r>
    </w:p>
    <w:p w14:paraId="475ACF3E"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5</w:t>
      </w:r>
      <w:r w:rsidRPr="00372B8A">
        <w:rPr>
          <w:rFonts w:ascii="Times New Roman" w:hAnsi="Times New Roman" w:cs="Times New Roman"/>
          <w:sz w:val="24"/>
          <w:szCs w:val="24"/>
        </w:rPr>
        <w:t xml:space="preserve">. Характеристика та </w:t>
      </w:r>
      <w:proofErr w:type="spellStart"/>
      <w:r w:rsidRPr="00372B8A">
        <w:rPr>
          <w:rFonts w:ascii="Times New Roman" w:hAnsi="Times New Roman" w:cs="Times New Roman"/>
          <w:sz w:val="24"/>
          <w:szCs w:val="24"/>
        </w:rPr>
        <w:t>особливості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санітарних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втрат</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терапевтичного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профілю</w:t>
      </w:r>
      <w:proofErr w:type="spellEnd"/>
      <w:r w:rsidRPr="00372B8A">
        <w:rPr>
          <w:rFonts w:ascii="Times New Roman" w:hAnsi="Times New Roman" w:cs="Times New Roman"/>
          <w:sz w:val="24"/>
          <w:szCs w:val="24"/>
        </w:rPr>
        <w:t xml:space="preserve"> у </w:t>
      </w:r>
      <w:proofErr w:type="spellStart"/>
      <w:r w:rsidRPr="00372B8A">
        <w:rPr>
          <w:rFonts w:ascii="Times New Roman" w:hAnsi="Times New Roman" w:cs="Times New Roman"/>
          <w:sz w:val="24"/>
          <w:szCs w:val="24"/>
        </w:rPr>
        <w:t>воєнний</w:t>
      </w:r>
      <w:proofErr w:type="spellEnd"/>
      <w:r w:rsidRPr="00372B8A">
        <w:rPr>
          <w:rFonts w:ascii="Times New Roman" w:hAnsi="Times New Roman" w:cs="Times New Roman"/>
          <w:sz w:val="24"/>
          <w:szCs w:val="24"/>
        </w:rPr>
        <w:t xml:space="preserve"> час;</w:t>
      </w:r>
    </w:p>
    <w:p w14:paraId="01CD4695"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rPr>
        <w:t xml:space="preserve"> </w:t>
      </w:r>
      <w:r w:rsidRPr="00372B8A">
        <w:rPr>
          <w:rFonts w:ascii="Times New Roman" w:hAnsi="Times New Roman" w:cs="Times New Roman"/>
          <w:sz w:val="24"/>
          <w:szCs w:val="24"/>
          <w:lang w:val="uk-UA"/>
        </w:rPr>
        <w:t>6</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Поняття</w:t>
      </w:r>
      <w:proofErr w:type="spellEnd"/>
      <w:r w:rsidRPr="00372B8A">
        <w:rPr>
          <w:rFonts w:ascii="Times New Roman" w:hAnsi="Times New Roman" w:cs="Times New Roman"/>
          <w:sz w:val="24"/>
          <w:szCs w:val="24"/>
        </w:rPr>
        <w:t xml:space="preserve"> про </w:t>
      </w:r>
      <w:proofErr w:type="spellStart"/>
      <w:r w:rsidRPr="00372B8A">
        <w:rPr>
          <w:rFonts w:ascii="Times New Roman" w:hAnsi="Times New Roman" w:cs="Times New Roman"/>
          <w:sz w:val="24"/>
          <w:szCs w:val="24"/>
        </w:rPr>
        <w:t>бойову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терапевтичну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патологію</w:t>
      </w:r>
      <w:proofErr w:type="spellEnd"/>
      <w:r w:rsidRPr="00372B8A">
        <w:rPr>
          <w:rFonts w:ascii="Times New Roman" w:hAnsi="Times New Roman" w:cs="Times New Roman"/>
          <w:sz w:val="24"/>
          <w:szCs w:val="24"/>
        </w:rPr>
        <w:t>;</w:t>
      </w:r>
    </w:p>
    <w:p w14:paraId="3B19796D"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7</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Бойова</w:t>
      </w:r>
      <w:proofErr w:type="spellEnd"/>
      <w:r w:rsidRPr="00372B8A">
        <w:rPr>
          <w:rFonts w:ascii="Times New Roman" w:hAnsi="Times New Roman" w:cs="Times New Roman"/>
          <w:sz w:val="24"/>
          <w:szCs w:val="24"/>
        </w:rPr>
        <w:t xml:space="preserve"> травма: </w:t>
      </w:r>
      <w:proofErr w:type="spellStart"/>
      <w:r w:rsidRPr="00372B8A">
        <w:rPr>
          <w:rFonts w:ascii="Times New Roman" w:hAnsi="Times New Roman" w:cs="Times New Roman"/>
          <w:sz w:val="24"/>
          <w:szCs w:val="24"/>
        </w:rPr>
        <w:t>визначення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класифікація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Посттравматична</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терапевтична</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патологія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захворювання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внутрішніх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органів</w:t>
      </w:r>
      <w:proofErr w:type="spellEnd"/>
      <w:r w:rsidRPr="00372B8A">
        <w:rPr>
          <w:rFonts w:ascii="Times New Roman" w:hAnsi="Times New Roman" w:cs="Times New Roman"/>
          <w:sz w:val="24"/>
          <w:szCs w:val="24"/>
        </w:rPr>
        <w:t xml:space="preserve"> при </w:t>
      </w:r>
      <w:proofErr w:type="spellStart"/>
      <w:r w:rsidRPr="00372B8A">
        <w:rPr>
          <w:rFonts w:ascii="Times New Roman" w:hAnsi="Times New Roman" w:cs="Times New Roman"/>
          <w:sz w:val="24"/>
          <w:szCs w:val="24"/>
        </w:rPr>
        <w:t>бойовій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травмі</w:t>
      </w:r>
      <w:proofErr w:type="spellEnd"/>
      <w:r w:rsidRPr="00372B8A">
        <w:rPr>
          <w:rFonts w:ascii="Times New Roman" w:hAnsi="Times New Roman" w:cs="Times New Roman"/>
          <w:sz w:val="24"/>
          <w:szCs w:val="24"/>
        </w:rPr>
        <w:t xml:space="preserve">; </w:t>
      </w:r>
    </w:p>
    <w:p w14:paraId="5B542663"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8</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Організація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першої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при </w:t>
      </w:r>
      <w:proofErr w:type="spellStart"/>
      <w:r w:rsidRPr="00372B8A">
        <w:rPr>
          <w:rFonts w:ascii="Times New Roman" w:hAnsi="Times New Roman" w:cs="Times New Roman"/>
          <w:sz w:val="24"/>
          <w:szCs w:val="24"/>
        </w:rPr>
        <w:t>бойовій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травмі</w:t>
      </w:r>
      <w:proofErr w:type="spellEnd"/>
      <w:r w:rsidRPr="00372B8A">
        <w:rPr>
          <w:rFonts w:ascii="Times New Roman" w:hAnsi="Times New Roman" w:cs="Times New Roman"/>
          <w:sz w:val="24"/>
          <w:szCs w:val="24"/>
          <w:lang w:val="uk-UA"/>
        </w:rPr>
        <w:t xml:space="preserve">. </w:t>
      </w:r>
      <w:proofErr w:type="spellStart"/>
      <w:r w:rsidRPr="00372B8A">
        <w:rPr>
          <w:rFonts w:ascii="Times New Roman" w:hAnsi="Times New Roman" w:cs="Times New Roman"/>
          <w:sz w:val="24"/>
          <w:szCs w:val="24"/>
        </w:rPr>
        <w:t>Види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об’єм</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терапевтичної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w:t>
      </w:r>
    </w:p>
    <w:p w14:paraId="46518200"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9</w:t>
      </w:r>
      <w:r w:rsidRPr="00372B8A">
        <w:rPr>
          <w:rFonts w:ascii="Times New Roman" w:hAnsi="Times New Roman" w:cs="Times New Roman"/>
          <w:sz w:val="24"/>
          <w:szCs w:val="24"/>
        </w:rPr>
        <w:t xml:space="preserve">. Синдром </w:t>
      </w:r>
      <w:proofErr w:type="spellStart"/>
      <w:r w:rsidRPr="00372B8A">
        <w:rPr>
          <w:rFonts w:ascii="Times New Roman" w:hAnsi="Times New Roman" w:cs="Times New Roman"/>
          <w:sz w:val="24"/>
          <w:szCs w:val="24"/>
        </w:rPr>
        <w:t>тривалого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стиснення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Основні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надання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лікування</w:t>
      </w:r>
      <w:proofErr w:type="spellEnd"/>
      <w:r w:rsidRPr="00372B8A">
        <w:rPr>
          <w:rFonts w:ascii="Times New Roman" w:hAnsi="Times New Roman" w:cs="Times New Roman"/>
          <w:sz w:val="24"/>
          <w:szCs w:val="24"/>
        </w:rPr>
        <w:t xml:space="preserve"> на </w:t>
      </w:r>
      <w:proofErr w:type="spellStart"/>
      <w:r w:rsidRPr="00372B8A">
        <w:rPr>
          <w:rFonts w:ascii="Times New Roman" w:hAnsi="Times New Roman" w:cs="Times New Roman"/>
          <w:sz w:val="24"/>
          <w:szCs w:val="24"/>
        </w:rPr>
        <w:t>етапах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евакуації</w:t>
      </w:r>
      <w:proofErr w:type="spellEnd"/>
      <w:r w:rsidRPr="00372B8A">
        <w:rPr>
          <w:rFonts w:ascii="Times New Roman" w:hAnsi="Times New Roman" w:cs="Times New Roman"/>
          <w:sz w:val="24"/>
          <w:szCs w:val="24"/>
        </w:rPr>
        <w:t>;</w:t>
      </w:r>
    </w:p>
    <w:p w14:paraId="3FF51244"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rPr>
        <w:t xml:space="preserve"> 1</w:t>
      </w:r>
      <w:r w:rsidRPr="00372B8A">
        <w:rPr>
          <w:rFonts w:ascii="Times New Roman" w:hAnsi="Times New Roman" w:cs="Times New Roman"/>
          <w:sz w:val="24"/>
          <w:szCs w:val="24"/>
          <w:lang w:val="uk-UA"/>
        </w:rPr>
        <w:t>0</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Поняття</w:t>
      </w:r>
      <w:proofErr w:type="spellEnd"/>
      <w:r w:rsidRPr="00372B8A">
        <w:rPr>
          <w:rFonts w:ascii="Times New Roman" w:hAnsi="Times New Roman" w:cs="Times New Roman"/>
          <w:sz w:val="24"/>
          <w:szCs w:val="24"/>
        </w:rPr>
        <w:t xml:space="preserve"> про </w:t>
      </w:r>
      <w:proofErr w:type="spellStart"/>
      <w:r w:rsidRPr="00372B8A">
        <w:rPr>
          <w:rFonts w:ascii="Times New Roman" w:hAnsi="Times New Roman" w:cs="Times New Roman"/>
          <w:sz w:val="24"/>
          <w:szCs w:val="24"/>
        </w:rPr>
        <w:t>бойову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психологічну</w:t>
      </w:r>
      <w:proofErr w:type="spellEnd"/>
      <w:r w:rsidRPr="00372B8A">
        <w:rPr>
          <w:rFonts w:ascii="Times New Roman" w:hAnsi="Times New Roman" w:cs="Times New Roman"/>
          <w:sz w:val="24"/>
          <w:szCs w:val="24"/>
        </w:rPr>
        <w:t xml:space="preserve"> травму</w:t>
      </w:r>
      <w:r w:rsidRPr="00372B8A">
        <w:rPr>
          <w:rFonts w:ascii="Times New Roman" w:hAnsi="Times New Roman" w:cs="Times New Roman"/>
          <w:sz w:val="24"/>
          <w:szCs w:val="24"/>
          <w:lang w:val="uk-UA"/>
        </w:rPr>
        <w:t>.</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Посттравматичний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стресовий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розлад</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Основні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надання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лікування</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реабілітації</w:t>
      </w:r>
      <w:proofErr w:type="spellEnd"/>
      <w:r w:rsidRPr="00372B8A">
        <w:rPr>
          <w:rFonts w:ascii="Times New Roman" w:hAnsi="Times New Roman" w:cs="Times New Roman"/>
          <w:sz w:val="24"/>
          <w:szCs w:val="24"/>
        </w:rPr>
        <w:t xml:space="preserve">; </w:t>
      </w:r>
    </w:p>
    <w:p w14:paraId="37CA937E"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rPr>
        <w:t>1</w:t>
      </w:r>
      <w:r w:rsidRPr="00372B8A">
        <w:rPr>
          <w:rFonts w:ascii="Times New Roman" w:hAnsi="Times New Roman" w:cs="Times New Roman"/>
          <w:sz w:val="24"/>
          <w:szCs w:val="24"/>
          <w:lang w:val="uk-UA"/>
        </w:rPr>
        <w:t>1</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Ураження</w:t>
      </w:r>
      <w:proofErr w:type="spellEnd"/>
      <w:r w:rsidRPr="00372B8A">
        <w:rPr>
          <w:rFonts w:ascii="Times New Roman" w:hAnsi="Times New Roman" w:cs="Times New Roman"/>
          <w:sz w:val="24"/>
          <w:szCs w:val="24"/>
        </w:rPr>
        <w:t xml:space="preserve"> у </w:t>
      </w:r>
      <w:proofErr w:type="spellStart"/>
      <w:r w:rsidRPr="00372B8A">
        <w:rPr>
          <w:rFonts w:ascii="Times New Roman" w:hAnsi="Times New Roman" w:cs="Times New Roman"/>
          <w:sz w:val="24"/>
          <w:szCs w:val="24"/>
        </w:rPr>
        <w:t>воєнний</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мирний</w:t>
      </w:r>
      <w:proofErr w:type="spellEnd"/>
      <w:r w:rsidRPr="00372B8A">
        <w:rPr>
          <w:rFonts w:ascii="Times New Roman" w:hAnsi="Times New Roman" w:cs="Times New Roman"/>
          <w:sz w:val="24"/>
          <w:szCs w:val="24"/>
        </w:rPr>
        <w:t xml:space="preserve"> час, </w:t>
      </w:r>
      <w:proofErr w:type="spellStart"/>
      <w:r w:rsidRPr="00372B8A">
        <w:rPr>
          <w:rFonts w:ascii="Times New Roman" w:hAnsi="Times New Roman" w:cs="Times New Roman"/>
          <w:sz w:val="24"/>
          <w:szCs w:val="24"/>
        </w:rPr>
        <w:t>обумовлене</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дією</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зовнішніх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чинників</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факторів</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навколишнього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середовища</w:t>
      </w:r>
      <w:proofErr w:type="spellEnd"/>
      <w:r w:rsidRPr="00372B8A">
        <w:rPr>
          <w:rFonts w:ascii="Times New Roman" w:hAnsi="Times New Roman" w:cs="Times New Roman"/>
          <w:sz w:val="24"/>
          <w:szCs w:val="24"/>
          <w:lang w:val="uk-UA"/>
        </w:rPr>
        <w:t xml:space="preserve">. </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діагностики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надання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невідкладної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при </w:t>
      </w:r>
      <w:proofErr w:type="spellStart"/>
      <w:r w:rsidRPr="00372B8A">
        <w:rPr>
          <w:rFonts w:ascii="Times New Roman" w:hAnsi="Times New Roman" w:cs="Times New Roman"/>
          <w:sz w:val="24"/>
          <w:szCs w:val="24"/>
        </w:rPr>
        <w:t>перегріванні</w:t>
      </w:r>
      <w:proofErr w:type="spellEnd"/>
      <w:r w:rsidRPr="00372B8A">
        <w:rPr>
          <w:rFonts w:ascii="Times New Roman" w:hAnsi="Times New Roman" w:cs="Times New Roman"/>
          <w:sz w:val="24"/>
          <w:szCs w:val="24"/>
        </w:rPr>
        <w:t xml:space="preserve">; </w:t>
      </w:r>
    </w:p>
    <w:p w14:paraId="71892BFA"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rPr>
        <w:t>1</w:t>
      </w:r>
      <w:r w:rsidRPr="00372B8A">
        <w:rPr>
          <w:rFonts w:ascii="Times New Roman" w:hAnsi="Times New Roman" w:cs="Times New Roman"/>
          <w:sz w:val="24"/>
          <w:szCs w:val="24"/>
          <w:lang w:val="uk-UA"/>
        </w:rPr>
        <w:t>2</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діагностики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надання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невідкладної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при </w:t>
      </w:r>
      <w:proofErr w:type="spellStart"/>
      <w:r w:rsidRPr="00372B8A">
        <w:rPr>
          <w:rFonts w:ascii="Times New Roman" w:hAnsi="Times New Roman" w:cs="Times New Roman"/>
          <w:sz w:val="24"/>
          <w:szCs w:val="24"/>
        </w:rPr>
        <w:t>переохолодженні</w:t>
      </w:r>
      <w:proofErr w:type="spellEnd"/>
      <w:r w:rsidRPr="00372B8A">
        <w:rPr>
          <w:rFonts w:ascii="Times New Roman" w:hAnsi="Times New Roman" w:cs="Times New Roman"/>
          <w:sz w:val="24"/>
          <w:szCs w:val="24"/>
        </w:rPr>
        <w:t xml:space="preserve">; </w:t>
      </w:r>
    </w:p>
    <w:p w14:paraId="3669028B"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rPr>
        <w:t>1</w:t>
      </w:r>
      <w:r w:rsidRPr="00372B8A">
        <w:rPr>
          <w:rFonts w:ascii="Times New Roman" w:hAnsi="Times New Roman" w:cs="Times New Roman"/>
          <w:sz w:val="24"/>
          <w:szCs w:val="24"/>
          <w:lang w:val="uk-UA"/>
        </w:rPr>
        <w:t>3</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діагностики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надання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невідкладної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при </w:t>
      </w:r>
      <w:proofErr w:type="spellStart"/>
      <w:r w:rsidRPr="00372B8A">
        <w:rPr>
          <w:rFonts w:ascii="Times New Roman" w:hAnsi="Times New Roman" w:cs="Times New Roman"/>
          <w:sz w:val="24"/>
          <w:szCs w:val="24"/>
        </w:rPr>
        <w:t>ураженні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електричним</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струмом</w:t>
      </w:r>
      <w:proofErr w:type="spellEnd"/>
      <w:r w:rsidRPr="00372B8A">
        <w:rPr>
          <w:rFonts w:ascii="Times New Roman" w:hAnsi="Times New Roman" w:cs="Times New Roman"/>
          <w:sz w:val="24"/>
          <w:szCs w:val="24"/>
        </w:rPr>
        <w:t xml:space="preserve">; </w:t>
      </w:r>
    </w:p>
    <w:p w14:paraId="7593578C"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14. Основні поняття про іонізуюче випромінення та його біологічну дію. </w:t>
      </w:r>
      <w:r w:rsidRPr="00101FE5">
        <w:rPr>
          <w:rFonts w:ascii="Times New Roman" w:hAnsi="Times New Roman" w:cs="Times New Roman"/>
          <w:sz w:val="24"/>
          <w:szCs w:val="24"/>
          <w:lang w:val="uk-UA"/>
        </w:rPr>
        <w:t xml:space="preserve">Види радіаційних уражень; </w:t>
      </w:r>
    </w:p>
    <w:p w14:paraId="309299E2"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15</w:t>
      </w:r>
      <w:r w:rsidRPr="00101FE5">
        <w:rPr>
          <w:rFonts w:ascii="Times New Roman" w:hAnsi="Times New Roman" w:cs="Times New Roman"/>
          <w:sz w:val="24"/>
          <w:szCs w:val="24"/>
          <w:lang w:val="uk-UA"/>
        </w:rPr>
        <w:t>. Гостра променева хвороба: етіологія, патогенез, класифікація.</w:t>
      </w:r>
    </w:p>
    <w:p w14:paraId="03264F0B"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101FE5">
        <w:rPr>
          <w:rFonts w:ascii="Times New Roman" w:hAnsi="Times New Roman" w:cs="Times New Roman"/>
          <w:sz w:val="24"/>
          <w:szCs w:val="24"/>
          <w:lang w:val="uk-UA"/>
        </w:rPr>
        <w:t xml:space="preserve"> </w:t>
      </w:r>
      <w:r w:rsidRPr="00372B8A">
        <w:rPr>
          <w:rFonts w:ascii="Times New Roman" w:hAnsi="Times New Roman" w:cs="Times New Roman"/>
          <w:sz w:val="24"/>
          <w:szCs w:val="24"/>
          <w:lang w:val="uk-UA"/>
        </w:rPr>
        <w:t>16</w:t>
      </w:r>
      <w:r w:rsidRPr="00101FE5">
        <w:rPr>
          <w:rFonts w:ascii="Times New Roman" w:hAnsi="Times New Roman" w:cs="Times New Roman"/>
          <w:sz w:val="24"/>
          <w:szCs w:val="24"/>
          <w:lang w:val="uk-UA"/>
        </w:rPr>
        <w:t>. Клінічні форми гострої променевої хвороби;</w:t>
      </w:r>
    </w:p>
    <w:p w14:paraId="6FB30799"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101FE5">
        <w:rPr>
          <w:rFonts w:ascii="Times New Roman" w:hAnsi="Times New Roman" w:cs="Times New Roman"/>
          <w:sz w:val="24"/>
          <w:szCs w:val="24"/>
          <w:lang w:val="uk-UA"/>
        </w:rPr>
        <w:t xml:space="preserve"> </w:t>
      </w:r>
      <w:r w:rsidRPr="00372B8A">
        <w:rPr>
          <w:rFonts w:ascii="Times New Roman" w:hAnsi="Times New Roman" w:cs="Times New Roman"/>
          <w:sz w:val="24"/>
          <w:szCs w:val="24"/>
          <w:lang w:val="uk-UA"/>
        </w:rPr>
        <w:t>17</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Поняття</w:t>
      </w:r>
      <w:proofErr w:type="spellEnd"/>
      <w:r w:rsidRPr="00372B8A">
        <w:rPr>
          <w:rFonts w:ascii="Times New Roman" w:hAnsi="Times New Roman" w:cs="Times New Roman"/>
          <w:sz w:val="24"/>
          <w:szCs w:val="24"/>
        </w:rPr>
        <w:t xml:space="preserve"> про </w:t>
      </w:r>
      <w:proofErr w:type="spellStart"/>
      <w:r w:rsidRPr="00372B8A">
        <w:rPr>
          <w:rFonts w:ascii="Times New Roman" w:hAnsi="Times New Roman" w:cs="Times New Roman"/>
          <w:sz w:val="24"/>
          <w:szCs w:val="24"/>
        </w:rPr>
        <w:t>променеву</w:t>
      </w:r>
      <w:proofErr w:type="spellEnd"/>
      <w:r w:rsidRPr="00372B8A">
        <w:rPr>
          <w:rFonts w:ascii="Times New Roman" w:hAnsi="Times New Roman" w:cs="Times New Roman"/>
          <w:sz w:val="24"/>
          <w:szCs w:val="24"/>
        </w:rPr>
        <w:t xml:space="preserve"> травму: </w:t>
      </w:r>
      <w:proofErr w:type="spellStart"/>
      <w:r w:rsidRPr="00372B8A">
        <w:rPr>
          <w:rFonts w:ascii="Times New Roman" w:hAnsi="Times New Roman" w:cs="Times New Roman"/>
          <w:sz w:val="24"/>
          <w:szCs w:val="24"/>
        </w:rPr>
        <w:t>визначення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основні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клінічні</w:t>
      </w:r>
      <w:proofErr w:type="spellEnd"/>
      <w:r w:rsidRPr="00372B8A">
        <w:rPr>
          <w:rFonts w:ascii="Times New Roman" w:hAnsi="Times New Roman" w:cs="Times New Roman"/>
          <w:sz w:val="24"/>
          <w:szCs w:val="24"/>
        </w:rPr>
        <w:t xml:space="preserve"> прояви,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діагностики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лікування</w:t>
      </w:r>
      <w:proofErr w:type="spellEnd"/>
      <w:r w:rsidRPr="00372B8A">
        <w:rPr>
          <w:rFonts w:ascii="Times New Roman" w:hAnsi="Times New Roman" w:cs="Times New Roman"/>
          <w:sz w:val="24"/>
          <w:szCs w:val="24"/>
        </w:rPr>
        <w:t xml:space="preserve">; </w:t>
      </w:r>
    </w:p>
    <w:p w14:paraId="4237780A"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18</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Кістково-мозкова</w:t>
      </w:r>
      <w:proofErr w:type="spellEnd"/>
      <w:r w:rsidRPr="00372B8A">
        <w:rPr>
          <w:rFonts w:ascii="Times New Roman" w:hAnsi="Times New Roman" w:cs="Times New Roman"/>
          <w:sz w:val="24"/>
          <w:szCs w:val="24"/>
        </w:rPr>
        <w:t xml:space="preserve"> форма </w:t>
      </w:r>
      <w:proofErr w:type="spellStart"/>
      <w:r w:rsidRPr="00372B8A">
        <w:rPr>
          <w:rFonts w:ascii="Times New Roman" w:hAnsi="Times New Roman" w:cs="Times New Roman"/>
          <w:sz w:val="24"/>
          <w:szCs w:val="24"/>
        </w:rPr>
        <w:t>гострої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променевої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хвороби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ступені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тяжкості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діагностики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лікування</w:t>
      </w:r>
      <w:proofErr w:type="spellEnd"/>
      <w:r w:rsidRPr="00372B8A">
        <w:rPr>
          <w:rFonts w:ascii="Times New Roman" w:hAnsi="Times New Roman" w:cs="Times New Roman"/>
          <w:sz w:val="24"/>
          <w:szCs w:val="24"/>
        </w:rPr>
        <w:t xml:space="preserve">; </w:t>
      </w:r>
    </w:p>
    <w:p w14:paraId="6504E0FC"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19</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Кишкова</w:t>
      </w:r>
      <w:proofErr w:type="spellEnd"/>
      <w:r w:rsidRPr="00372B8A">
        <w:rPr>
          <w:rFonts w:ascii="Times New Roman" w:hAnsi="Times New Roman" w:cs="Times New Roman"/>
          <w:sz w:val="24"/>
          <w:szCs w:val="24"/>
        </w:rPr>
        <w:t xml:space="preserve"> форма </w:t>
      </w:r>
      <w:proofErr w:type="spellStart"/>
      <w:r w:rsidRPr="00372B8A">
        <w:rPr>
          <w:rFonts w:ascii="Times New Roman" w:hAnsi="Times New Roman" w:cs="Times New Roman"/>
          <w:sz w:val="24"/>
          <w:szCs w:val="24"/>
        </w:rPr>
        <w:t>гострої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променевої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хвороби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ступені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тяжкості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діагностики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лікування</w:t>
      </w:r>
      <w:proofErr w:type="spellEnd"/>
      <w:r w:rsidRPr="00372B8A">
        <w:rPr>
          <w:rFonts w:ascii="Times New Roman" w:hAnsi="Times New Roman" w:cs="Times New Roman"/>
          <w:sz w:val="24"/>
          <w:szCs w:val="24"/>
        </w:rPr>
        <w:t xml:space="preserve">; </w:t>
      </w:r>
    </w:p>
    <w:p w14:paraId="07381D16"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rPr>
        <w:t>2</w:t>
      </w:r>
      <w:r w:rsidRPr="00372B8A">
        <w:rPr>
          <w:rFonts w:ascii="Times New Roman" w:hAnsi="Times New Roman" w:cs="Times New Roman"/>
          <w:sz w:val="24"/>
          <w:szCs w:val="24"/>
          <w:lang w:val="uk-UA"/>
        </w:rPr>
        <w:t>0</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Токсемічна</w:t>
      </w:r>
      <w:proofErr w:type="spellEnd"/>
      <w:r w:rsidRPr="00372B8A">
        <w:rPr>
          <w:rFonts w:ascii="Times New Roman" w:hAnsi="Times New Roman" w:cs="Times New Roman"/>
          <w:sz w:val="24"/>
          <w:szCs w:val="24"/>
        </w:rPr>
        <w:t xml:space="preserve"> форма </w:t>
      </w:r>
      <w:proofErr w:type="spellStart"/>
      <w:r w:rsidRPr="00372B8A">
        <w:rPr>
          <w:rFonts w:ascii="Times New Roman" w:hAnsi="Times New Roman" w:cs="Times New Roman"/>
          <w:sz w:val="24"/>
          <w:szCs w:val="24"/>
        </w:rPr>
        <w:t>гострої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променевої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хвороби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ступені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тяжкості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діагностики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лікування</w:t>
      </w:r>
      <w:proofErr w:type="spellEnd"/>
      <w:r w:rsidRPr="00372B8A">
        <w:rPr>
          <w:rFonts w:ascii="Times New Roman" w:hAnsi="Times New Roman" w:cs="Times New Roman"/>
          <w:sz w:val="24"/>
          <w:szCs w:val="24"/>
        </w:rPr>
        <w:t>;</w:t>
      </w:r>
    </w:p>
    <w:p w14:paraId="0EC079EF"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rPr>
        <w:t xml:space="preserve"> 2</w:t>
      </w:r>
      <w:r w:rsidRPr="00372B8A">
        <w:rPr>
          <w:rFonts w:ascii="Times New Roman" w:hAnsi="Times New Roman" w:cs="Times New Roman"/>
          <w:sz w:val="24"/>
          <w:szCs w:val="24"/>
          <w:lang w:val="uk-UA"/>
        </w:rPr>
        <w:t>1</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Церебральна</w:t>
      </w:r>
      <w:proofErr w:type="spellEnd"/>
      <w:r w:rsidRPr="00372B8A">
        <w:rPr>
          <w:rFonts w:ascii="Times New Roman" w:hAnsi="Times New Roman" w:cs="Times New Roman"/>
          <w:sz w:val="24"/>
          <w:szCs w:val="24"/>
        </w:rPr>
        <w:t xml:space="preserve"> форма </w:t>
      </w:r>
      <w:proofErr w:type="spellStart"/>
      <w:r w:rsidRPr="00372B8A">
        <w:rPr>
          <w:rFonts w:ascii="Times New Roman" w:hAnsi="Times New Roman" w:cs="Times New Roman"/>
          <w:sz w:val="24"/>
          <w:szCs w:val="24"/>
        </w:rPr>
        <w:t>гострої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променевої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хвороби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ступені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тяжкості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діагностики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лікування</w:t>
      </w:r>
      <w:proofErr w:type="spellEnd"/>
      <w:r w:rsidRPr="00372B8A">
        <w:rPr>
          <w:rFonts w:ascii="Times New Roman" w:hAnsi="Times New Roman" w:cs="Times New Roman"/>
          <w:sz w:val="24"/>
          <w:szCs w:val="24"/>
        </w:rPr>
        <w:t>;</w:t>
      </w:r>
    </w:p>
    <w:p w14:paraId="09128E5C"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 22. Основні клінічні синдроми гострої променевої хвороби та її окремих клінічних форм; </w:t>
      </w:r>
    </w:p>
    <w:p w14:paraId="27EC0C4E"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23. Клінічний перебіг комбінованих радіаційних уражень, періоди, особливості надання допомоги та лікування на етапах медичної евакуації;</w:t>
      </w:r>
    </w:p>
    <w:p w14:paraId="25A0DE9C"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 24. </w:t>
      </w:r>
      <w:proofErr w:type="spellStart"/>
      <w:r w:rsidRPr="00372B8A">
        <w:rPr>
          <w:rFonts w:ascii="Times New Roman" w:hAnsi="Times New Roman" w:cs="Times New Roman"/>
          <w:sz w:val="24"/>
          <w:szCs w:val="24"/>
        </w:rPr>
        <w:t>Особливості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клінічного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перебігу</w:t>
      </w:r>
      <w:proofErr w:type="spellEnd"/>
      <w:r w:rsidRPr="00372B8A">
        <w:rPr>
          <w:rFonts w:ascii="Times New Roman" w:hAnsi="Times New Roman" w:cs="Times New Roman"/>
          <w:sz w:val="24"/>
          <w:szCs w:val="24"/>
        </w:rPr>
        <w:t xml:space="preserve"> нейтронного </w:t>
      </w:r>
      <w:proofErr w:type="spellStart"/>
      <w:r w:rsidRPr="00372B8A">
        <w:rPr>
          <w:rFonts w:ascii="Times New Roman" w:hAnsi="Times New Roman" w:cs="Times New Roman"/>
          <w:sz w:val="24"/>
          <w:szCs w:val="24"/>
        </w:rPr>
        <w:t>опромінення</w:t>
      </w:r>
      <w:proofErr w:type="spellEnd"/>
      <w:r w:rsidRPr="00372B8A">
        <w:rPr>
          <w:rFonts w:ascii="Times New Roman" w:hAnsi="Times New Roman" w:cs="Times New Roman"/>
          <w:sz w:val="24"/>
          <w:szCs w:val="24"/>
        </w:rPr>
        <w:t xml:space="preserve">; </w:t>
      </w:r>
    </w:p>
    <w:p w14:paraId="2788CB15"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25</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Лікування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хворих</w:t>
      </w:r>
      <w:proofErr w:type="spellEnd"/>
      <w:r w:rsidRPr="00372B8A">
        <w:rPr>
          <w:rFonts w:ascii="Times New Roman" w:hAnsi="Times New Roman" w:cs="Times New Roman"/>
          <w:sz w:val="24"/>
          <w:szCs w:val="24"/>
        </w:rPr>
        <w:t xml:space="preserve"> з </w:t>
      </w:r>
      <w:proofErr w:type="spellStart"/>
      <w:r w:rsidRPr="00372B8A">
        <w:rPr>
          <w:rFonts w:ascii="Times New Roman" w:hAnsi="Times New Roman" w:cs="Times New Roman"/>
          <w:sz w:val="24"/>
          <w:szCs w:val="24"/>
        </w:rPr>
        <w:t>гострою</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променевою</w:t>
      </w:r>
      <w:proofErr w:type="spellEnd"/>
      <w:r w:rsidRPr="00372B8A">
        <w:rPr>
          <w:rFonts w:ascii="Times New Roman" w:hAnsi="Times New Roman" w:cs="Times New Roman"/>
          <w:sz w:val="24"/>
          <w:szCs w:val="24"/>
        </w:rPr>
        <w:t xml:space="preserve"> хворобою на </w:t>
      </w:r>
      <w:proofErr w:type="spellStart"/>
      <w:r w:rsidRPr="00372B8A">
        <w:rPr>
          <w:rFonts w:ascii="Times New Roman" w:hAnsi="Times New Roman" w:cs="Times New Roman"/>
          <w:sz w:val="24"/>
          <w:szCs w:val="24"/>
        </w:rPr>
        <w:t>етапах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евакуації</w:t>
      </w:r>
      <w:proofErr w:type="spellEnd"/>
      <w:r w:rsidRPr="00372B8A">
        <w:rPr>
          <w:rFonts w:ascii="Times New Roman" w:hAnsi="Times New Roman" w:cs="Times New Roman"/>
          <w:sz w:val="24"/>
          <w:szCs w:val="24"/>
        </w:rPr>
        <w:t>;</w:t>
      </w:r>
    </w:p>
    <w:p w14:paraId="45E3B840"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 26. Гострі місцеві радіаційні ураження; </w:t>
      </w:r>
    </w:p>
    <w:p w14:paraId="4C203E00"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27. Хронічна променева хвороба: етіологія, патогенез, клінічна картина; </w:t>
      </w:r>
    </w:p>
    <w:p w14:paraId="0BF75C2C"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28</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Основні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діагностики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хронічної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променевої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хвороби</w:t>
      </w:r>
      <w:proofErr w:type="spellEnd"/>
      <w:r w:rsidRPr="00372B8A">
        <w:rPr>
          <w:rFonts w:ascii="Times New Roman" w:hAnsi="Times New Roman" w:cs="Times New Roman"/>
          <w:sz w:val="24"/>
          <w:szCs w:val="24"/>
        </w:rPr>
        <w:t xml:space="preserve">; </w:t>
      </w:r>
    </w:p>
    <w:p w14:paraId="2B97B31E"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29</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лікування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хронічної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променевої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хвороби</w:t>
      </w:r>
      <w:proofErr w:type="spellEnd"/>
      <w:r w:rsidRPr="00372B8A">
        <w:rPr>
          <w:rFonts w:ascii="Times New Roman" w:hAnsi="Times New Roman" w:cs="Times New Roman"/>
          <w:sz w:val="24"/>
          <w:szCs w:val="24"/>
        </w:rPr>
        <w:t xml:space="preserve">; </w:t>
      </w:r>
    </w:p>
    <w:p w14:paraId="75BF4309"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30. Наслідки впливу іонізуючого випромінення та радіаційних уражень;</w:t>
      </w:r>
    </w:p>
    <w:p w14:paraId="457BB8DD" w14:textId="77777777" w:rsidR="00101FE5" w:rsidRPr="00372B8A" w:rsidRDefault="00101FE5" w:rsidP="00101FE5">
      <w:pPr>
        <w:shd w:val="clear" w:color="auto" w:fill="FFFFFF"/>
        <w:spacing w:after="0" w:line="240" w:lineRule="auto"/>
        <w:jc w:val="both"/>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         31. </w:t>
      </w:r>
      <w:r w:rsidRPr="00372B8A">
        <w:rPr>
          <w:rFonts w:ascii="Times New Roman" w:hAnsi="Times New Roman" w:cs="Times New Roman"/>
          <w:bCs/>
          <w:iCs/>
          <w:sz w:val="24"/>
          <w:szCs w:val="24"/>
          <w:lang w:val="uk-UA"/>
        </w:rPr>
        <w:t>Ураження отруйними речовинами у воєнний та мирний час. Механізми</w:t>
      </w:r>
      <w:r w:rsidRPr="00372B8A">
        <w:rPr>
          <w:rFonts w:ascii="Times New Roman" w:hAnsi="Times New Roman" w:cs="Times New Roman"/>
          <w:sz w:val="24"/>
          <w:szCs w:val="24"/>
          <w:lang w:val="uk-UA"/>
        </w:rPr>
        <w:t xml:space="preserve"> токсичної дії;    </w:t>
      </w:r>
    </w:p>
    <w:p w14:paraId="366FD538"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rPr>
        <w:t>3</w:t>
      </w:r>
      <w:r w:rsidRPr="00372B8A">
        <w:rPr>
          <w:rFonts w:ascii="Times New Roman" w:hAnsi="Times New Roman" w:cs="Times New Roman"/>
          <w:sz w:val="24"/>
          <w:szCs w:val="24"/>
          <w:lang w:val="uk-UA"/>
        </w:rPr>
        <w:t>2</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Основні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діагностики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уражень</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отруйними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речовинами</w:t>
      </w:r>
      <w:proofErr w:type="spellEnd"/>
      <w:r w:rsidRPr="00372B8A">
        <w:rPr>
          <w:rFonts w:ascii="Times New Roman" w:hAnsi="Times New Roman" w:cs="Times New Roman"/>
          <w:sz w:val="24"/>
          <w:szCs w:val="24"/>
        </w:rPr>
        <w:t xml:space="preserve">; </w:t>
      </w:r>
    </w:p>
    <w:p w14:paraId="7B53A480"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rPr>
        <w:t>3</w:t>
      </w:r>
      <w:r w:rsidRPr="00372B8A">
        <w:rPr>
          <w:rFonts w:ascii="Times New Roman" w:hAnsi="Times New Roman" w:cs="Times New Roman"/>
          <w:sz w:val="24"/>
          <w:szCs w:val="24"/>
          <w:lang w:val="uk-UA"/>
        </w:rPr>
        <w:t>3</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Класифікація</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загальна</w:t>
      </w:r>
      <w:proofErr w:type="spellEnd"/>
      <w:r w:rsidRPr="00372B8A">
        <w:rPr>
          <w:rFonts w:ascii="Times New Roman" w:hAnsi="Times New Roman" w:cs="Times New Roman"/>
          <w:sz w:val="24"/>
          <w:szCs w:val="24"/>
        </w:rPr>
        <w:t xml:space="preserve"> характеристика </w:t>
      </w:r>
      <w:proofErr w:type="spellStart"/>
      <w:r w:rsidRPr="00372B8A">
        <w:rPr>
          <w:rFonts w:ascii="Times New Roman" w:hAnsi="Times New Roman" w:cs="Times New Roman"/>
          <w:sz w:val="24"/>
          <w:szCs w:val="24"/>
        </w:rPr>
        <w:t>отруйних</w:t>
      </w:r>
      <w:proofErr w:type="spellEnd"/>
      <w:r w:rsidRPr="00372B8A">
        <w:rPr>
          <w:rFonts w:ascii="Times New Roman" w:hAnsi="Times New Roman" w:cs="Times New Roman"/>
          <w:sz w:val="24"/>
          <w:szCs w:val="24"/>
        </w:rPr>
        <w:t xml:space="preserve"> </w:t>
      </w:r>
      <w:proofErr w:type="spellStart"/>
      <w:proofErr w:type="gramStart"/>
      <w:r w:rsidRPr="00372B8A">
        <w:rPr>
          <w:rFonts w:ascii="Times New Roman" w:hAnsi="Times New Roman" w:cs="Times New Roman"/>
          <w:sz w:val="24"/>
          <w:szCs w:val="24"/>
        </w:rPr>
        <w:t>речовин</w:t>
      </w:r>
      <w:proofErr w:type="spellEnd"/>
      <w:r w:rsidRPr="00372B8A">
        <w:rPr>
          <w:rFonts w:ascii="Times New Roman" w:hAnsi="Times New Roman" w:cs="Times New Roman"/>
          <w:sz w:val="24"/>
          <w:szCs w:val="24"/>
        </w:rPr>
        <w:t xml:space="preserve">; </w:t>
      </w:r>
      <w:r w:rsidRPr="00372B8A">
        <w:rPr>
          <w:rFonts w:ascii="Times New Roman" w:hAnsi="Times New Roman" w:cs="Times New Roman"/>
          <w:sz w:val="24"/>
          <w:szCs w:val="24"/>
          <w:lang w:val="uk-UA"/>
        </w:rPr>
        <w:t xml:space="preserve">  </w:t>
      </w:r>
      <w:proofErr w:type="gramEnd"/>
      <w:r w:rsidRPr="00372B8A">
        <w:rPr>
          <w:rFonts w:ascii="Times New Roman" w:hAnsi="Times New Roman" w:cs="Times New Roman"/>
          <w:sz w:val="24"/>
          <w:szCs w:val="24"/>
          <w:lang w:val="uk-UA"/>
        </w:rPr>
        <w:t xml:space="preserve">        </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lastRenderedPageBreak/>
        <w:t>антидотної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терапії</w:t>
      </w:r>
      <w:proofErr w:type="spellEnd"/>
      <w:r w:rsidRPr="00372B8A">
        <w:rPr>
          <w:rFonts w:ascii="Times New Roman" w:hAnsi="Times New Roman" w:cs="Times New Roman"/>
          <w:sz w:val="24"/>
          <w:szCs w:val="24"/>
        </w:rPr>
        <w:t xml:space="preserve"> при </w:t>
      </w:r>
      <w:proofErr w:type="spellStart"/>
      <w:r w:rsidRPr="00372B8A">
        <w:rPr>
          <w:rFonts w:ascii="Times New Roman" w:hAnsi="Times New Roman" w:cs="Times New Roman"/>
          <w:sz w:val="24"/>
          <w:szCs w:val="24"/>
        </w:rPr>
        <w:t>ураженнях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отруйними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речовинами</w:t>
      </w:r>
      <w:proofErr w:type="spellEnd"/>
      <w:r w:rsidRPr="00372B8A">
        <w:rPr>
          <w:rFonts w:ascii="Times New Roman" w:hAnsi="Times New Roman" w:cs="Times New Roman"/>
          <w:sz w:val="24"/>
          <w:szCs w:val="24"/>
        </w:rPr>
        <w:t xml:space="preserve">; </w:t>
      </w:r>
    </w:p>
    <w:p w14:paraId="52DAB690"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3</w:t>
      </w:r>
      <w:r w:rsidRPr="00372B8A">
        <w:rPr>
          <w:rFonts w:ascii="Times New Roman" w:hAnsi="Times New Roman" w:cs="Times New Roman"/>
          <w:sz w:val="24"/>
          <w:szCs w:val="24"/>
        </w:rPr>
        <w:t xml:space="preserve">4. </w:t>
      </w:r>
      <w:proofErr w:type="spellStart"/>
      <w:r w:rsidRPr="00372B8A">
        <w:rPr>
          <w:rFonts w:ascii="Times New Roman" w:hAnsi="Times New Roman" w:cs="Times New Roman"/>
          <w:sz w:val="24"/>
          <w:szCs w:val="24"/>
        </w:rPr>
        <w:t>Основні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надання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лікування</w:t>
      </w:r>
      <w:proofErr w:type="spellEnd"/>
      <w:r w:rsidRPr="00372B8A">
        <w:rPr>
          <w:rFonts w:ascii="Times New Roman" w:hAnsi="Times New Roman" w:cs="Times New Roman"/>
          <w:sz w:val="24"/>
          <w:szCs w:val="24"/>
        </w:rPr>
        <w:t xml:space="preserve"> при </w:t>
      </w:r>
      <w:proofErr w:type="spellStart"/>
      <w:r w:rsidRPr="00372B8A">
        <w:rPr>
          <w:rFonts w:ascii="Times New Roman" w:hAnsi="Times New Roman" w:cs="Times New Roman"/>
          <w:sz w:val="24"/>
          <w:szCs w:val="24"/>
        </w:rPr>
        <w:t>ураженні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отруйними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речовинами</w:t>
      </w:r>
      <w:proofErr w:type="spellEnd"/>
      <w:r w:rsidRPr="00372B8A">
        <w:rPr>
          <w:rFonts w:ascii="Times New Roman" w:hAnsi="Times New Roman" w:cs="Times New Roman"/>
          <w:sz w:val="24"/>
          <w:szCs w:val="24"/>
        </w:rPr>
        <w:t xml:space="preserve"> на </w:t>
      </w:r>
      <w:proofErr w:type="spellStart"/>
      <w:r w:rsidRPr="00372B8A">
        <w:rPr>
          <w:rFonts w:ascii="Times New Roman" w:hAnsi="Times New Roman" w:cs="Times New Roman"/>
          <w:sz w:val="24"/>
          <w:szCs w:val="24"/>
        </w:rPr>
        <w:t>етапах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евакуації</w:t>
      </w:r>
      <w:proofErr w:type="spellEnd"/>
      <w:r w:rsidRPr="00372B8A">
        <w:rPr>
          <w:rFonts w:ascii="Times New Roman" w:hAnsi="Times New Roman" w:cs="Times New Roman"/>
          <w:sz w:val="24"/>
          <w:szCs w:val="24"/>
        </w:rPr>
        <w:t>;</w:t>
      </w:r>
    </w:p>
    <w:p w14:paraId="2B9A9A17"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rPr>
        <w:t xml:space="preserve"> </w:t>
      </w:r>
      <w:r w:rsidRPr="00372B8A">
        <w:rPr>
          <w:rFonts w:ascii="Times New Roman" w:hAnsi="Times New Roman" w:cs="Times New Roman"/>
          <w:sz w:val="24"/>
          <w:szCs w:val="24"/>
          <w:lang w:val="uk-UA"/>
        </w:rPr>
        <w:t>35</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Опікова</w:t>
      </w:r>
      <w:proofErr w:type="spellEnd"/>
      <w:r w:rsidRPr="00372B8A">
        <w:rPr>
          <w:rFonts w:ascii="Times New Roman" w:hAnsi="Times New Roman" w:cs="Times New Roman"/>
          <w:sz w:val="24"/>
          <w:szCs w:val="24"/>
        </w:rPr>
        <w:t xml:space="preserve"> хвороба: </w:t>
      </w:r>
      <w:proofErr w:type="spellStart"/>
      <w:r w:rsidRPr="00372B8A">
        <w:rPr>
          <w:rFonts w:ascii="Times New Roman" w:hAnsi="Times New Roman" w:cs="Times New Roman"/>
          <w:sz w:val="24"/>
          <w:szCs w:val="24"/>
        </w:rPr>
        <w:t>визначення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класифікація</w:t>
      </w:r>
      <w:proofErr w:type="spellEnd"/>
      <w:r w:rsidRPr="00372B8A">
        <w:rPr>
          <w:rFonts w:ascii="Times New Roman" w:hAnsi="Times New Roman" w:cs="Times New Roman"/>
          <w:sz w:val="24"/>
          <w:szCs w:val="24"/>
        </w:rPr>
        <w:t xml:space="preserve">, патогенез </w:t>
      </w:r>
      <w:proofErr w:type="spellStart"/>
      <w:r w:rsidRPr="00372B8A">
        <w:rPr>
          <w:rFonts w:ascii="Times New Roman" w:hAnsi="Times New Roman" w:cs="Times New Roman"/>
          <w:sz w:val="24"/>
          <w:szCs w:val="24"/>
        </w:rPr>
        <w:t>основних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клінічних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проявів</w:t>
      </w:r>
      <w:proofErr w:type="spellEnd"/>
      <w:r w:rsidRPr="00372B8A">
        <w:rPr>
          <w:rFonts w:ascii="Times New Roman" w:hAnsi="Times New Roman" w:cs="Times New Roman"/>
          <w:sz w:val="24"/>
          <w:szCs w:val="24"/>
        </w:rPr>
        <w:t>;</w:t>
      </w:r>
    </w:p>
    <w:p w14:paraId="65162DC9"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rPr>
        <w:t xml:space="preserve"> </w:t>
      </w:r>
      <w:r w:rsidRPr="00372B8A">
        <w:rPr>
          <w:rFonts w:ascii="Times New Roman" w:hAnsi="Times New Roman" w:cs="Times New Roman"/>
          <w:sz w:val="24"/>
          <w:szCs w:val="24"/>
          <w:lang w:val="uk-UA"/>
        </w:rPr>
        <w:t>36</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Критерії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визначення</w:t>
      </w:r>
      <w:proofErr w:type="spellEnd"/>
      <w:r w:rsidRPr="00372B8A">
        <w:rPr>
          <w:rFonts w:ascii="Times New Roman" w:hAnsi="Times New Roman" w:cs="Times New Roman"/>
          <w:sz w:val="24"/>
          <w:szCs w:val="24"/>
        </w:rPr>
        <w:t xml:space="preserve"> прогнозу при </w:t>
      </w:r>
      <w:proofErr w:type="spellStart"/>
      <w:r w:rsidRPr="00372B8A">
        <w:rPr>
          <w:rFonts w:ascii="Times New Roman" w:hAnsi="Times New Roman" w:cs="Times New Roman"/>
          <w:sz w:val="24"/>
          <w:szCs w:val="24"/>
        </w:rPr>
        <w:t>опіковій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хворобі</w:t>
      </w:r>
      <w:proofErr w:type="spellEnd"/>
      <w:r w:rsidRPr="00372B8A">
        <w:rPr>
          <w:rFonts w:ascii="Times New Roman" w:hAnsi="Times New Roman" w:cs="Times New Roman"/>
          <w:sz w:val="24"/>
          <w:szCs w:val="24"/>
        </w:rPr>
        <w:t xml:space="preserve">; </w:t>
      </w:r>
    </w:p>
    <w:p w14:paraId="1EE75229"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37.Методи визначення площі </w:t>
      </w:r>
      <w:proofErr w:type="spellStart"/>
      <w:r w:rsidRPr="00372B8A">
        <w:rPr>
          <w:rFonts w:ascii="Times New Roman" w:hAnsi="Times New Roman" w:cs="Times New Roman"/>
          <w:sz w:val="24"/>
          <w:szCs w:val="24"/>
          <w:lang w:val="uk-UA"/>
        </w:rPr>
        <w:t>опіків</w:t>
      </w:r>
      <w:proofErr w:type="spellEnd"/>
      <w:r w:rsidRPr="00372B8A">
        <w:rPr>
          <w:rFonts w:ascii="Times New Roman" w:hAnsi="Times New Roman" w:cs="Times New Roman"/>
          <w:sz w:val="24"/>
          <w:szCs w:val="24"/>
          <w:lang w:val="uk-UA"/>
        </w:rPr>
        <w:t xml:space="preserve"> та формулювання діагнозу опікової хвороби; </w:t>
      </w:r>
    </w:p>
    <w:p w14:paraId="2B47B614"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38. </w:t>
      </w:r>
      <w:proofErr w:type="spellStart"/>
      <w:r w:rsidRPr="00372B8A">
        <w:rPr>
          <w:rFonts w:ascii="Times New Roman" w:hAnsi="Times New Roman" w:cs="Times New Roman"/>
          <w:sz w:val="24"/>
          <w:szCs w:val="24"/>
        </w:rPr>
        <w:t>Типові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ускладнення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перебігу</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опікової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хвороби</w:t>
      </w:r>
      <w:proofErr w:type="spellEnd"/>
      <w:r w:rsidRPr="00372B8A">
        <w:rPr>
          <w:rFonts w:ascii="Times New Roman" w:hAnsi="Times New Roman" w:cs="Times New Roman"/>
          <w:sz w:val="24"/>
          <w:szCs w:val="24"/>
        </w:rPr>
        <w:t>;</w:t>
      </w:r>
    </w:p>
    <w:p w14:paraId="7920E62B"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39. </w:t>
      </w:r>
      <w:proofErr w:type="spellStart"/>
      <w:r w:rsidRPr="00372B8A">
        <w:rPr>
          <w:rFonts w:ascii="Times New Roman" w:hAnsi="Times New Roman" w:cs="Times New Roman"/>
          <w:sz w:val="24"/>
          <w:szCs w:val="24"/>
        </w:rPr>
        <w:t>Основні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сортування</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евакуації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уражених</w:t>
      </w:r>
      <w:proofErr w:type="spellEnd"/>
      <w:r w:rsidRPr="00372B8A">
        <w:rPr>
          <w:rFonts w:ascii="Times New Roman" w:hAnsi="Times New Roman" w:cs="Times New Roman"/>
          <w:sz w:val="24"/>
          <w:szCs w:val="24"/>
        </w:rPr>
        <w:t xml:space="preserve"> з </w:t>
      </w:r>
      <w:proofErr w:type="spellStart"/>
      <w:r w:rsidRPr="00372B8A">
        <w:rPr>
          <w:rFonts w:ascii="Times New Roman" w:hAnsi="Times New Roman" w:cs="Times New Roman"/>
          <w:sz w:val="24"/>
          <w:szCs w:val="24"/>
        </w:rPr>
        <w:t>опіковою</w:t>
      </w:r>
      <w:proofErr w:type="spellEnd"/>
      <w:r w:rsidRPr="00372B8A">
        <w:rPr>
          <w:rFonts w:ascii="Times New Roman" w:hAnsi="Times New Roman" w:cs="Times New Roman"/>
          <w:sz w:val="24"/>
          <w:szCs w:val="24"/>
        </w:rPr>
        <w:t xml:space="preserve"> хворобою; </w:t>
      </w:r>
      <w:r w:rsidRPr="00372B8A">
        <w:rPr>
          <w:rFonts w:ascii="Times New Roman" w:hAnsi="Times New Roman" w:cs="Times New Roman"/>
          <w:sz w:val="24"/>
          <w:szCs w:val="24"/>
          <w:lang w:val="uk-UA"/>
        </w:rPr>
        <w:t xml:space="preserve"> </w:t>
      </w:r>
    </w:p>
    <w:p w14:paraId="7E2AF5B4"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40.</w:t>
      </w:r>
      <w:r w:rsidRPr="00372B8A">
        <w:rPr>
          <w:rFonts w:ascii="Times New Roman" w:hAnsi="Times New Roman" w:cs="Times New Roman"/>
          <w:sz w:val="24"/>
          <w:szCs w:val="24"/>
        </w:rPr>
        <w:t xml:space="preserve"> Шоки: </w:t>
      </w:r>
      <w:proofErr w:type="spellStart"/>
      <w:r w:rsidRPr="00372B8A">
        <w:rPr>
          <w:rFonts w:ascii="Times New Roman" w:hAnsi="Times New Roman" w:cs="Times New Roman"/>
          <w:sz w:val="24"/>
          <w:szCs w:val="24"/>
        </w:rPr>
        <w:t>класифікація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діагностика</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основні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надання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невідкладної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лікування</w:t>
      </w:r>
      <w:proofErr w:type="spellEnd"/>
      <w:r w:rsidRPr="00372B8A">
        <w:rPr>
          <w:rFonts w:ascii="Times New Roman" w:hAnsi="Times New Roman" w:cs="Times New Roman"/>
          <w:sz w:val="24"/>
          <w:szCs w:val="24"/>
        </w:rPr>
        <w:t xml:space="preserve"> на </w:t>
      </w:r>
      <w:proofErr w:type="spellStart"/>
      <w:r w:rsidRPr="00372B8A">
        <w:rPr>
          <w:rFonts w:ascii="Times New Roman" w:hAnsi="Times New Roman" w:cs="Times New Roman"/>
          <w:sz w:val="24"/>
          <w:szCs w:val="24"/>
        </w:rPr>
        <w:t>етапах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евакуації</w:t>
      </w:r>
      <w:proofErr w:type="spellEnd"/>
      <w:r w:rsidRPr="00372B8A">
        <w:rPr>
          <w:rFonts w:ascii="Times New Roman" w:hAnsi="Times New Roman" w:cs="Times New Roman"/>
          <w:sz w:val="24"/>
          <w:szCs w:val="24"/>
        </w:rPr>
        <w:t xml:space="preserve">; </w:t>
      </w:r>
    </w:p>
    <w:p w14:paraId="512104C8"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41</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Опіковий</w:t>
      </w:r>
      <w:proofErr w:type="spellEnd"/>
      <w:r w:rsidRPr="00372B8A">
        <w:rPr>
          <w:rFonts w:ascii="Times New Roman" w:hAnsi="Times New Roman" w:cs="Times New Roman"/>
          <w:sz w:val="24"/>
          <w:szCs w:val="24"/>
        </w:rPr>
        <w:t xml:space="preserve"> шок: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діагностики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невідкладної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лікування</w:t>
      </w:r>
      <w:proofErr w:type="spellEnd"/>
      <w:r w:rsidRPr="00372B8A">
        <w:rPr>
          <w:rFonts w:ascii="Times New Roman" w:hAnsi="Times New Roman" w:cs="Times New Roman"/>
          <w:sz w:val="24"/>
          <w:szCs w:val="24"/>
        </w:rPr>
        <w:t xml:space="preserve"> на </w:t>
      </w:r>
      <w:proofErr w:type="spellStart"/>
      <w:r w:rsidRPr="00372B8A">
        <w:rPr>
          <w:rFonts w:ascii="Times New Roman" w:hAnsi="Times New Roman" w:cs="Times New Roman"/>
          <w:sz w:val="24"/>
          <w:szCs w:val="24"/>
        </w:rPr>
        <w:t>етапах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евакуації</w:t>
      </w:r>
      <w:proofErr w:type="spellEnd"/>
      <w:r w:rsidRPr="00372B8A">
        <w:rPr>
          <w:rFonts w:ascii="Times New Roman" w:hAnsi="Times New Roman" w:cs="Times New Roman"/>
          <w:sz w:val="24"/>
          <w:szCs w:val="24"/>
        </w:rPr>
        <w:t xml:space="preserve">; </w:t>
      </w:r>
    </w:p>
    <w:p w14:paraId="7AC15960"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42. </w:t>
      </w:r>
      <w:proofErr w:type="spellStart"/>
      <w:r w:rsidRPr="00372B8A">
        <w:rPr>
          <w:rFonts w:ascii="Times New Roman" w:hAnsi="Times New Roman" w:cs="Times New Roman"/>
          <w:sz w:val="24"/>
          <w:szCs w:val="24"/>
          <w:lang w:val="uk-UA"/>
        </w:rPr>
        <w:t>Токсико</w:t>
      </w:r>
      <w:proofErr w:type="spellEnd"/>
      <w:r w:rsidRPr="00372B8A">
        <w:rPr>
          <w:rFonts w:ascii="Times New Roman" w:hAnsi="Times New Roman" w:cs="Times New Roman"/>
          <w:sz w:val="24"/>
          <w:szCs w:val="24"/>
          <w:lang w:val="uk-UA"/>
        </w:rPr>
        <w:t xml:space="preserve">-інфекційний шок: принципи діагностики, невідкладної допомоги та лікування на етапах медичної евакуації; </w:t>
      </w:r>
    </w:p>
    <w:p w14:paraId="668EA737"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43. </w:t>
      </w:r>
      <w:r w:rsidRPr="00372B8A">
        <w:rPr>
          <w:rFonts w:ascii="Times New Roman" w:hAnsi="Times New Roman" w:cs="Times New Roman"/>
          <w:sz w:val="24"/>
          <w:szCs w:val="24"/>
        </w:rPr>
        <w:t xml:space="preserve">Коми: </w:t>
      </w:r>
      <w:proofErr w:type="spellStart"/>
      <w:r w:rsidRPr="00372B8A">
        <w:rPr>
          <w:rFonts w:ascii="Times New Roman" w:hAnsi="Times New Roman" w:cs="Times New Roman"/>
          <w:sz w:val="24"/>
          <w:szCs w:val="24"/>
        </w:rPr>
        <w:t>класифікація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основні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клінічні</w:t>
      </w:r>
      <w:proofErr w:type="spellEnd"/>
      <w:r w:rsidRPr="00372B8A">
        <w:rPr>
          <w:rFonts w:ascii="Times New Roman" w:hAnsi="Times New Roman" w:cs="Times New Roman"/>
          <w:sz w:val="24"/>
          <w:szCs w:val="24"/>
        </w:rPr>
        <w:t xml:space="preserve"> прояви, </w:t>
      </w:r>
      <w:proofErr w:type="spellStart"/>
      <w:r w:rsidRPr="00372B8A">
        <w:rPr>
          <w:rFonts w:ascii="Times New Roman" w:hAnsi="Times New Roman" w:cs="Times New Roman"/>
          <w:sz w:val="24"/>
          <w:szCs w:val="24"/>
        </w:rPr>
        <w:t>основні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принципи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діагностики</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лікування</w:t>
      </w:r>
      <w:proofErr w:type="spellEnd"/>
      <w:r w:rsidRPr="00372B8A">
        <w:rPr>
          <w:rFonts w:ascii="Times New Roman" w:hAnsi="Times New Roman" w:cs="Times New Roman"/>
          <w:sz w:val="24"/>
          <w:szCs w:val="24"/>
        </w:rPr>
        <w:t xml:space="preserve">; </w:t>
      </w:r>
    </w:p>
    <w:p w14:paraId="09B1E630"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44</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Невідкладна</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допомога</w:t>
      </w:r>
      <w:proofErr w:type="spellEnd"/>
      <w:r w:rsidRPr="00372B8A">
        <w:rPr>
          <w:rFonts w:ascii="Times New Roman" w:hAnsi="Times New Roman" w:cs="Times New Roman"/>
          <w:sz w:val="24"/>
          <w:szCs w:val="24"/>
        </w:rPr>
        <w:t xml:space="preserve"> при </w:t>
      </w:r>
      <w:proofErr w:type="spellStart"/>
      <w:r w:rsidRPr="00372B8A">
        <w:rPr>
          <w:rFonts w:ascii="Times New Roman" w:hAnsi="Times New Roman" w:cs="Times New Roman"/>
          <w:sz w:val="24"/>
          <w:szCs w:val="24"/>
        </w:rPr>
        <w:t>гострій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серцево-судинній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недостатності</w:t>
      </w:r>
      <w:proofErr w:type="spellEnd"/>
      <w:r w:rsidRPr="00372B8A">
        <w:rPr>
          <w:rFonts w:ascii="Times New Roman" w:hAnsi="Times New Roman" w:cs="Times New Roman"/>
          <w:sz w:val="24"/>
          <w:szCs w:val="24"/>
        </w:rPr>
        <w:t>;</w:t>
      </w:r>
    </w:p>
    <w:p w14:paraId="08D886EC" w14:textId="77777777" w:rsidR="00101FE5" w:rsidRPr="00372B8A" w:rsidRDefault="00101FE5" w:rsidP="00101FE5">
      <w:pPr>
        <w:widowControl w:val="0"/>
        <w:tabs>
          <w:tab w:val="left" w:pos="1134"/>
        </w:tabs>
        <w:spacing w:after="0" w:line="240" w:lineRule="auto"/>
        <w:rPr>
          <w:rFonts w:ascii="Times New Roman" w:hAnsi="Times New Roman" w:cs="Times New Roman"/>
          <w:sz w:val="24"/>
          <w:szCs w:val="24"/>
          <w:lang w:val="uk-UA"/>
        </w:rPr>
      </w:pPr>
      <w:r w:rsidRPr="00372B8A">
        <w:rPr>
          <w:rFonts w:ascii="Times New Roman" w:hAnsi="Times New Roman" w:cs="Times New Roman"/>
          <w:sz w:val="24"/>
          <w:szCs w:val="24"/>
        </w:rPr>
        <w:t xml:space="preserve"> </w:t>
      </w:r>
      <w:r w:rsidRPr="00372B8A">
        <w:rPr>
          <w:rFonts w:ascii="Times New Roman" w:hAnsi="Times New Roman" w:cs="Times New Roman"/>
          <w:sz w:val="24"/>
          <w:szCs w:val="24"/>
          <w:lang w:val="uk-UA"/>
        </w:rPr>
        <w:t xml:space="preserve">         45</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Невідкладна</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допомога</w:t>
      </w:r>
      <w:proofErr w:type="spellEnd"/>
      <w:r w:rsidRPr="00372B8A">
        <w:rPr>
          <w:rFonts w:ascii="Times New Roman" w:hAnsi="Times New Roman" w:cs="Times New Roman"/>
          <w:sz w:val="24"/>
          <w:szCs w:val="24"/>
        </w:rPr>
        <w:t xml:space="preserve"> при </w:t>
      </w:r>
      <w:proofErr w:type="spellStart"/>
      <w:r w:rsidRPr="00372B8A">
        <w:rPr>
          <w:rFonts w:ascii="Times New Roman" w:hAnsi="Times New Roman" w:cs="Times New Roman"/>
          <w:sz w:val="24"/>
          <w:szCs w:val="24"/>
        </w:rPr>
        <w:t>непритомності</w:t>
      </w:r>
      <w:proofErr w:type="spellEnd"/>
      <w:r w:rsidRPr="00372B8A">
        <w:rPr>
          <w:rFonts w:ascii="Times New Roman" w:hAnsi="Times New Roman" w:cs="Times New Roman"/>
          <w:sz w:val="24"/>
          <w:szCs w:val="24"/>
        </w:rPr>
        <w:t xml:space="preserve">; </w:t>
      </w:r>
    </w:p>
    <w:p w14:paraId="75BCCA26" w14:textId="77777777" w:rsidR="00101FE5" w:rsidRPr="00372B8A" w:rsidRDefault="00101FE5" w:rsidP="00101FE5">
      <w:pPr>
        <w:widowControl w:val="0"/>
        <w:tabs>
          <w:tab w:val="left" w:pos="1134"/>
        </w:tabs>
        <w:spacing w:after="0" w:line="240" w:lineRule="auto"/>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          46</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Невідкладна</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допомога</w:t>
      </w:r>
      <w:proofErr w:type="spellEnd"/>
      <w:r w:rsidRPr="00372B8A">
        <w:rPr>
          <w:rFonts w:ascii="Times New Roman" w:hAnsi="Times New Roman" w:cs="Times New Roman"/>
          <w:sz w:val="24"/>
          <w:szCs w:val="24"/>
        </w:rPr>
        <w:t xml:space="preserve"> при </w:t>
      </w:r>
      <w:proofErr w:type="spellStart"/>
      <w:r w:rsidRPr="00372B8A">
        <w:rPr>
          <w:rFonts w:ascii="Times New Roman" w:hAnsi="Times New Roman" w:cs="Times New Roman"/>
          <w:sz w:val="24"/>
          <w:szCs w:val="24"/>
        </w:rPr>
        <w:t>колапсі</w:t>
      </w:r>
      <w:proofErr w:type="spellEnd"/>
      <w:r w:rsidRPr="00372B8A">
        <w:rPr>
          <w:rFonts w:ascii="Times New Roman" w:hAnsi="Times New Roman" w:cs="Times New Roman"/>
          <w:sz w:val="24"/>
          <w:szCs w:val="24"/>
        </w:rPr>
        <w:t xml:space="preserve">; </w:t>
      </w:r>
    </w:p>
    <w:p w14:paraId="66A3F968" w14:textId="77777777" w:rsidR="00101FE5" w:rsidRPr="00372B8A" w:rsidRDefault="00101FE5" w:rsidP="00101FE5">
      <w:pPr>
        <w:widowControl w:val="0"/>
        <w:tabs>
          <w:tab w:val="left" w:pos="1134"/>
        </w:tabs>
        <w:spacing w:after="0" w:line="240" w:lineRule="auto"/>
        <w:rPr>
          <w:rFonts w:ascii="Times New Roman" w:hAnsi="Times New Roman" w:cs="Times New Roman"/>
          <w:sz w:val="24"/>
          <w:szCs w:val="24"/>
          <w:lang w:val="uk-UA" w:bidi="uk-UA"/>
        </w:rPr>
      </w:pPr>
      <w:r w:rsidRPr="00372B8A">
        <w:rPr>
          <w:rFonts w:ascii="Times New Roman" w:hAnsi="Times New Roman" w:cs="Times New Roman"/>
          <w:sz w:val="24"/>
          <w:szCs w:val="24"/>
          <w:lang w:val="uk-UA"/>
        </w:rPr>
        <w:t xml:space="preserve">          47</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Невідкладна</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допомога</w:t>
      </w:r>
      <w:proofErr w:type="spellEnd"/>
      <w:r w:rsidRPr="00372B8A">
        <w:rPr>
          <w:rFonts w:ascii="Times New Roman" w:hAnsi="Times New Roman" w:cs="Times New Roman"/>
          <w:sz w:val="24"/>
          <w:szCs w:val="24"/>
        </w:rPr>
        <w:t xml:space="preserve"> при </w:t>
      </w:r>
      <w:proofErr w:type="spellStart"/>
      <w:r w:rsidRPr="00372B8A">
        <w:rPr>
          <w:rFonts w:ascii="Times New Roman" w:hAnsi="Times New Roman" w:cs="Times New Roman"/>
          <w:sz w:val="24"/>
          <w:szCs w:val="24"/>
        </w:rPr>
        <w:t>гострій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дихальній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недостатності</w:t>
      </w:r>
      <w:proofErr w:type="spellEnd"/>
    </w:p>
    <w:p w14:paraId="3BA3F04F" w14:textId="77777777" w:rsidR="00101FE5" w:rsidRPr="00372B8A" w:rsidRDefault="00101FE5" w:rsidP="00101FE5">
      <w:pPr>
        <w:widowControl w:val="0"/>
        <w:tabs>
          <w:tab w:val="left" w:pos="1134"/>
        </w:tabs>
        <w:spacing w:after="0" w:line="240" w:lineRule="auto"/>
        <w:ind w:firstLine="709"/>
        <w:rPr>
          <w:rFonts w:ascii="Times New Roman" w:hAnsi="Times New Roman" w:cs="Times New Roman"/>
          <w:sz w:val="24"/>
          <w:szCs w:val="24"/>
          <w:lang w:val="uk-UA" w:bidi="uk-UA"/>
        </w:rPr>
      </w:pPr>
    </w:p>
    <w:p w14:paraId="1B46E543" w14:textId="77777777" w:rsidR="00101FE5" w:rsidRPr="00372B8A" w:rsidRDefault="00101FE5" w:rsidP="00101FE5">
      <w:pPr>
        <w:shd w:val="clear" w:color="auto" w:fill="FFFFFF"/>
        <w:tabs>
          <w:tab w:val="left" w:pos="1134"/>
        </w:tabs>
        <w:spacing w:after="0" w:line="240" w:lineRule="auto"/>
        <w:ind w:firstLine="709"/>
        <w:rPr>
          <w:rFonts w:ascii="Times New Roman" w:hAnsi="Times New Roman" w:cs="Times New Roman"/>
          <w:sz w:val="24"/>
          <w:szCs w:val="24"/>
          <w:lang w:val="uk-UA"/>
        </w:rPr>
      </w:pPr>
      <w:proofErr w:type="spellStart"/>
      <w:r w:rsidRPr="00372B8A">
        <w:rPr>
          <w:rFonts w:ascii="Times New Roman" w:hAnsi="Times New Roman" w:cs="Times New Roman"/>
          <w:sz w:val="24"/>
          <w:szCs w:val="24"/>
        </w:rPr>
        <w:t>Завдання</w:t>
      </w:r>
      <w:proofErr w:type="spellEnd"/>
      <w:r w:rsidRPr="00372B8A">
        <w:rPr>
          <w:rFonts w:ascii="Times New Roman" w:hAnsi="Times New Roman" w:cs="Times New Roman"/>
          <w:sz w:val="24"/>
          <w:szCs w:val="24"/>
        </w:rPr>
        <w:t xml:space="preserve"> до с</w:t>
      </w:r>
      <w:proofErr w:type="spellStart"/>
      <w:r w:rsidRPr="00372B8A">
        <w:rPr>
          <w:rFonts w:ascii="Times New Roman" w:hAnsi="Times New Roman" w:cs="Times New Roman"/>
          <w:sz w:val="24"/>
          <w:szCs w:val="24"/>
          <w:lang w:val="uk-UA"/>
        </w:rPr>
        <w:t>амостійної</w:t>
      </w:r>
      <w:proofErr w:type="spellEnd"/>
      <w:r w:rsidRPr="00372B8A">
        <w:rPr>
          <w:rFonts w:ascii="Times New Roman" w:hAnsi="Times New Roman" w:cs="Times New Roman"/>
          <w:sz w:val="24"/>
          <w:szCs w:val="24"/>
          <w:lang w:val="uk-UA"/>
        </w:rPr>
        <w:t xml:space="preserve"> роботи.</w:t>
      </w:r>
    </w:p>
    <w:p w14:paraId="09D5F7A9" w14:textId="77777777" w:rsidR="00101FE5" w:rsidRPr="00372B8A" w:rsidRDefault="00101FE5" w:rsidP="00101FE5">
      <w:pPr>
        <w:shd w:val="clear" w:color="auto" w:fill="FFFFFF"/>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1.</w:t>
      </w:r>
      <w:proofErr w:type="spellStart"/>
      <w:r w:rsidRPr="00372B8A">
        <w:rPr>
          <w:rFonts w:ascii="Times New Roman" w:hAnsi="Times New Roman" w:cs="Times New Roman"/>
          <w:sz w:val="24"/>
          <w:szCs w:val="24"/>
        </w:rPr>
        <w:t>Особливості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організації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терапевтичної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допомоги</w:t>
      </w:r>
      <w:proofErr w:type="spellEnd"/>
      <w:r w:rsidRPr="00372B8A">
        <w:rPr>
          <w:rFonts w:ascii="Times New Roman" w:hAnsi="Times New Roman" w:cs="Times New Roman"/>
          <w:sz w:val="24"/>
          <w:szCs w:val="24"/>
        </w:rPr>
        <w:t xml:space="preserve"> у </w:t>
      </w:r>
      <w:proofErr w:type="spellStart"/>
      <w:r w:rsidRPr="00372B8A">
        <w:rPr>
          <w:rFonts w:ascii="Times New Roman" w:hAnsi="Times New Roman" w:cs="Times New Roman"/>
          <w:sz w:val="24"/>
          <w:szCs w:val="24"/>
        </w:rPr>
        <w:t>воєнний</w:t>
      </w:r>
      <w:proofErr w:type="spellEnd"/>
      <w:r w:rsidRPr="00372B8A">
        <w:rPr>
          <w:rFonts w:ascii="Times New Roman" w:hAnsi="Times New Roman" w:cs="Times New Roman"/>
          <w:sz w:val="24"/>
          <w:szCs w:val="24"/>
        </w:rPr>
        <w:t xml:space="preserve"> час та при </w:t>
      </w:r>
      <w:proofErr w:type="spellStart"/>
      <w:r w:rsidRPr="00372B8A">
        <w:rPr>
          <w:rFonts w:ascii="Times New Roman" w:hAnsi="Times New Roman" w:cs="Times New Roman"/>
          <w:sz w:val="24"/>
          <w:szCs w:val="24"/>
        </w:rPr>
        <w:t>надзвичайних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ситуаціях</w:t>
      </w:r>
      <w:proofErr w:type="spellEnd"/>
      <w:r w:rsidRPr="00372B8A">
        <w:rPr>
          <w:rFonts w:ascii="Times New Roman" w:hAnsi="Times New Roman" w:cs="Times New Roman"/>
          <w:sz w:val="24"/>
          <w:szCs w:val="24"/>
        </w:rPr>
        <w:t xml:space="preserve"> мирного часу в </w:t>
      </w:r>
      <w:proofErr w:type="spellStart"/>
      <w:r w:rsidRPr="00372B8A">
        <w:rPr>
          <w:rFonts w:ascii="Times New Roman" w:hAnsi="Times New Roman" w:cs="Times New Roman"/>
          <w:sz w:val="24"/>
          <w:szCs w:val="24"/>
        </w:rPr>
        <w:t>Україні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сучасний</w:t>
      </w:r>
      <w:proofErr w:type="spellEnd"/>
      <w:r w:rsidRPr="00372B8A">
        <w:rPr>
          <w:rFonts w:ascii="Times New Roman" w:hAnsi="Times New Roman" w:cs="Times New Roman"/>
          <w:sz w:val="24"/>
          <w:szCs w:val="24"/>
        </w:rPr>
        <w:t xml:space="preserve"> стан </w:t>
      </w:r>
      <w:proofErr w:type="spellStart"/>
      <w:r w:rsidRPr="00372B8A">
        <w:rPr>
          <w:rFonts w:ascii="Times New Roman" w:hAnsi="Times New Roman" w:cs="Times New Roman"/>
          <w:sz w:val="24"/>
          <w:szCs w:val="24"/>
        </w:rPr>
        <w:t>медичної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служби</w:t>
      </w:r>
      <w:proofErr w:type="spellEnd"/>
      <w:r w:rsidRPr="00372B8A">
        <w:rPr>
          <w:rFonts w:ascii="Times New Roman" w:hAnsi="Times New Roman" w:cs="Times New Roman"/>
          <w:sz w:val="24"/>
          <w:szCs w:val="24"/>
        </w:rPr>
        <w:t xml:space="preserve">, структура, нормативна </w:t>
      </w:r>
      <w:proofErr w:type="spellStart"/>
      <w:r w:rsidRPr="00372B8A">
        <w:rPr>
          <w:rFonts w:ascii="Times New Roman" w:hAnsi="Times New Roman" w:cs="Times New Roman"/>
          <w:sz w:val="24"/>
          <w:szCs w:val="24"/>
        </w:rPr>
        <w:t>документація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особливості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медичного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сортування</w:t>
      </w:r>
      <w:proofErr w:type="spellEnd"/>
      <w:r w:rsidRPr="00372B8A">
        <w:rPr>
          <w:rFonts w:ascii="Times New Roman" w:hAnsi="Times New Roman" w:cs="Times New Roman"/>
          <w:sz w:val="24"/>
          <w:szCs w:val="24"/>
        </w:rPr>
        <w:t xml:space="preserve"> та </w:t>
      </w:r>
      <w:proofErr w:type="spellStart"/>
      <w:r w:rsidRPr="00372B8A">
        <w:rPr>
          <w:rFonts w:ascii="Times New Roman" w:hAnsi="Times New Roman" w:cs="Times New Roman"/>
          <w:sz w:val="24"/>
          <w:szCs w:val="24"/>
        </w:rPr>
        <w:t>евакуації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уражених</w:t>
      </w:r>
      <w:proofErr w:type="spellEnd"/>
      <w:r w:rsidRPr="00372B8A">
        <w:rPr>
          <w:rFonts w:ascii="Times New Roman" w:hAnsi="Times New Roman" w:cs="Times New Roman"/>
          <w:sz w:val="24"/>
          <w:szCs w:val="24"/>
        </w:rPr>
        <w:t xml:space="preserve">; </w:t>
      </w:r>
    </w:p>
    <w:p w14:paraId="708ACA56" w14:textId="77777777" w:rsidR="00101FE5" w:rsidRPr="00372B8A" w:rsidRDefault="00101FE5" w:rsidP="00101FE5">
      <w:pPr>
        <w:shd w:val="clear" w:color="auto" w:fill="FFFFFF"/>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2.</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Поняття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бойової</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травми</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Бойова</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терапевтична</w:t>
      </w:r>
      <w:proofErr w:type="spellEnd"/>
      <w:r w:rsidRPr="00372B8A">
        <w:rPr>
          <w:rFonts w:ascii="Times New Roman" w:hAnsi="Times New Roman" w:cs="Times New Roman"/>
          <w:sz w:val="24"/>
          <w:szCs w:val="24"/>
        </w:rPr>
        <w:t xml:space="preserve"> травма. </w:t>
      </w:r>
      <w:proofErr w:type="spellStart"/>
      <w:r w:rsidRPr="00372B8A">
        <w:rPr>
          <w:rFonts w:ascii="Times New Roman" w:hAnsi="Times New Roman" w:cs="Times New Roman"/>
          <w:sz w:val="24"/>
          <w:szCs w:val="24"/>
        </w:rPr>
        <w:t>Особливості</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лікування</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хворих</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терапевтичного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профілю</w:t>
      </w:r>
      <w:proofErr w:type="spellEnd"/>
      <w:r w:rsidRPr="00372B8A">
        <w:rPr>
          <w:rFonts w:ascii="Times New Roman" w:hAnsi="Times New Roman" w:cs="Times New Roman"/>
          <w:sz w:val="24"/>
          <w:szCs w:val="24"/>
        </w:rPr>
        <w:t xml:space="preserve"> при </w:t>
      </w:r>
      <w:proofErr w:type="spellStart"/>
      <w:r w:rsidRPr="00372B8A">
        <w:rPr>
          <w:rFonts w:ascii="Times New Roman" w:hAnsi="Times New Roman" w:cs="Times New Roman"/>
          <w:sz w:val="24"/>
          <w:szCs w:val="24"/>
        </w:rPr>
        <w:t>бойових</w:t>
      </w:r>
      <w:proofErr w:type="spellEnd"/>
      <w:r w:rsidRPr="00372B8A">
        <w:rPr>
          <w:rFonts w:ascii="Times New Roman" w:hAnsi="Times New Roman" w:cs="Times New Roman"/>
          <w:sz w:val="24"/>
          <w:szCs w:val="24"/>
        </w:rPr>
        <w:t xml:space="preserve"> травмах; </w:t>
      </w:r>
    </w:p>
    <w:p w14:paraId="17812B13" w14:textId="77777777" w:rsidR="00101FE5" w:rsidRPr="00372B8A" w:rsidRDefault="00101FE5" w:rsidP="00101FE5">
      <w:pPr>
        <w:shd w:val="clear" w:color="auto" w:fill="FFFFFF"/>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3.</w:t>
      </w:r>
      <w:r w:rsidRPr="00372B8A">
        <w:rPr>
          <w:rFonts w:ascii="Times New Roman" w:hAnsi="Times New Roman" w:cs="Times New Roman"/>
          <w:sz w:val="24"/>
          <w:szCs w:val="24"/>
        </w:rPr>
        <w:t xml:space="preserve"> Синдром </w:t>
      </w:r>
      <w:proofErr w:type="spellStart"/>
      <w:r w:rsidRPr="00372B8A">
        <w:rPr>
          <w:rFonts w:ascii="Times New Roman" w:hAnsi="Times New Roman" w:cs="Times New Roman"/>
          <w:sz w:val="24"/>
          <w:szCs w:val="24"/>
        </w:rPr>
        <w:t>тривалого</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стиснення</w:t>
      </w:r>
      <w:proofErr w:type="spellEnd"/>
      <w:r w:rsidRPr="00372B8A">
        <w:rPr>
          <w:rFonts w:ascii="Times New Roman" w:hAnsi="Times New Roman" w:cs="Times New Roman"/>
          <w:sz w:val="24"/>
          <w:szCs w:val="24"/>
        </w:rPr>
        <w:t xml:space="preserve">; </w:t>
      </w:r>
    </w:p>
    <w:p w14:paraId="515E25AF" w14:textId="77777777" w:rsidR="00101FE5" w:rsidRPr="00372B8A" w:rsidRDefault="00101FE5" w:rsidP="00101FE5">
      <w:pPr>
        <w:shd w:val="clear" w:color="auto" w:fill="FFFFFF"/>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4.</w:t>
      </w:r>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Бойова</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психологічна</w:t>
      </w:r>
      <w:proofErr w:type="spellEnd"/>
      <w:r w:rsidRPr="00372B8A">
        <w:rPr>
          <w:rFonts w:ascii="Times New Roman" w:hAnsi="Times New Roman" w:cs="Times New Roman"/>
          <w:sz w:val="24"/>
          <w:szCs w:val="24"/>
        </w:rPr>
        <w:t xml:space="preserve"> травма. </w:t>
      </w:r>
      <w:proofErr w:type="spellStart"/>
      <w:r w:rsidRPr="00372B8A">
        <w:rPr>
          <w:rFonts w:ascii="Times New Roman" w:hAnsi="Times New Roman" w:cs="Times New Roman"/>
          <w:sz w:val="24"/>
          <w:szCs w:val="24"/>
        </w:rPr>
        <w:t>Поняття</w:t>
      </w:r>
      <w:proofErr w:type="spellEnd"/>
      <w:r w:rsidRPr="00372B8A">
        <w:rPr>
          <w:rFonts w:ascii="Times New Roman" w:hAnsi="Times New Roman" w:cs="Times New Roman"/>
          <w:sz w:val="24"/>
          <w:szCs w:val="24"/>
        </w:rPr>
        <w:t xml:space="preserve"> про </w:t>
      </w:r>
      <w:proofErr w:type="spellStart"/>
      <w:r w:rsidRPr="00372B8A">
        <w:rPr>
          <w:rFonts w:ascii="Times New Roman" w:hAnsi="Times New Roman" w:cs="Times New Roman"/>
          <w:sz w:val="24"/>
          <w:szCs w:val="24"/>
        </w:rPr>
        <w:t>посттравматичний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стресовий</w:t>
      </w:r>
      <w:proofErr w:type="spellEnd"/>
      <w:r w:rsidRPr="00372B8A">
        <w:rPr>
          <w:rFonts w:ascii="Times New Roman" w:hAnsi="Times New Roman" w:cs="Times New Roman"/>
          <w:sz w:val="24"/>
          <w:szCs w:val="24"/>
        </w:rPr>
        <w:t xml:space="preserve"> </w:t>
      </w:r>
      <w:proofErr w:type="spellStart"/>
      <w:r w:rsidRPr="00372B8A">
        <w:rPr>
          <w:rFonts w:ascii="Times New Roman" w:hAnsi="Times New Roman" w:cs="Times New Roman"/>
          <w:sz w:val="24"/>
          <w:szCs w:val="24"/>
        </w:rPr>
        <w:t>розлад</w:t>
      </w:r>
      <w:proofErr w:type="spellEnd"/>
      <w:r w:rsidRPr="00372B8A">
        <w:rPr>
          <w:rFonts w:ascii="Times New Roman" w:hAnsi="Times New Roman" w:cs="Times New Roman"/>
          <w:sz w:val="24"/>
          <w:szCs w:val="24"/>
        </w:rPr>
        <w:t xml:space="preserve">; </w:t>
      </w:r>
    </w:p>
    <w:p w14:paraId="23D883BE" w14:textId="77777777" w:rsidR="00101FE5" w:rsidRPr="00372B8A" w:rsidRDefault="00101FE5" w:rsidP="00101FE5">
      <w:pPr>
        <w:shd w:val="clear" w:color="auto" w:fill="FFFFFF"/>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5. Алгоритми надання допомоги при перегріванні, переохолоджені, ураженні електричним струмом, утопленні;</w:t>
      </w:r>
    </w:p>
    <w:p w14:paraId="4442C958" w14:textId="77777777" w:rsidR="00101FE5" w:rsidRPr="00372B8A" w:rsidRDefault="00101FE5" w:rsidP="00101FE5">
      <w:pPr>
        <w:shd w:val="clear" w:color="auto" w:fill="FFFFFF"/>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6. Гостра променева хвороба;  Хронічна променева хвороба;</w:t>
      </w:r>
    </w:p>
    <w:p w14:paraId="51330D15" w14:textId="77777777" w:rsidR="00101FE5" w:rsidRPr="00372B8A" w:rsidRDefault="00101FE5" w:rsidP="00101FE5">
      <w:pPr>
        <w:shd w:val="clear" w:color="auto" w:fill="FFFFFF"/>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7.  </w:t>
      </w:r>
      <w:proofErr w:type="spellStart"/>
      <w:r w:rsidRPr="00372B8A">
        <w:rPr>
          <w:rFonts w:ascii="Times New Roman" w:hAnsi="Times New Roman" w:cs="Times New Roman"/>
          <w:sz w:val="24"/>
          <w:szCs w:val="24"/>
          <w:lang w:val="uk-UA"/>
        </w:rPr>
        <w:t>Антидотне</w:t>
      </w:r>
      <w:proofErr w:type="spellEnd"/>
      <w:r w:rsidRPr="00372B8A">
        <w:rPr>
          <w:rFonts w:ascii="Times New Roman" w:hAnsi="Times New Roman" w:cs="Times New Roman"/>
          <w:sz w:val="24"/>
          <w:szCs w:val="24"/>
          <w:lang w:val="uk-UA"/>
        </w:rPr>
        <w:t xml:space="preserve"> лікування при ураженні отруйними речовинами; </w:t>
      </w:r>
    </w:p>
    <w:p w14:paraId="2E89CFD9" w14:textId="77777777" w:rsidR="00101FE5" w:rsidRPr="00372B8A" w:rsidRDefault="00101FE5" w:rsidP="00101FE5">
      <w:pPr>
        <w:shd w:val="clear" w:color="auto" w:fill="FFFFFF"/>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8. Опікова хвороба.  Особливості надання допомоги при шоках; </w:t>
      </w:r>
    </w:p>
    <w:p w14:paraId="77F77CEA" w14:textId="77777777" w:rsidR="00101FE5" w:rsidRPr="00372B8A" w:rsidRDefault="00101FE5" w:rsidP="00101FE5">
      <w:pPr>
        <w:shd w:val="clear" w:color="auto" w:fill="FFFFFF"/>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 xml:space="preserve">9.  Коми: класифікація, діагностика, принципи надання допомоги; </w:t>
      </w:r>
    </w:p>
    <w:p w14:paraId="6C8008FA" w14:textId="77777777" w:rsidR="00101FE5" w:rsidRPr="00372B8A" w:rsidRDefault="00101FE5" w:rsidP="00101FE5">
      <w:pPr>
        <w:shd w:val="clear" w:color="auto" w:fill="FFFFFF"/>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10. Основні принципи серцево-легеневої реанімації.</w:t>
      </w:r>
    </w:p>
    <w:p w14:paraId="24313ED5" w14:textId="77777777" w:rsidR="00101FE5" w:rsidRPr="00372B8A" w:rsidRDefault="00101FE5" w:rsidP="00101FE5">
      <w:pPr>
        <w:shd w:val="clear" w:color="auto" w:fill="FFFFFF"/>
        <w:tabs>
          <w:tab w:val="left" w:pos="1134"/>
        </w:tabs>
        <w:spacing w:after="0" w:line="240" w:lineRule="auto"/>
        <w:ind w:firstLine="709"/>
        <w:jc w:val="center"/>
        <w:rPr>
          <w:rFonts w:ascii="Times New Roman" w:hAnsi="Times New Roman" w:cs="Times New Roman"/>
          <w:b/>
          <w:sz w:val="24"/>
          <w:szCs w:val="24"/>
          <w:lang w:val="uk-UA"/>
        </w:rPr>
      </w:pPr>
      <w:r w:rsidRPr="00372B8A">
        <w:rPr>
          <w:rFonts w:ascii="Times New Roman" w:hAnsi="Times New Roman" w:cs="Times New Roman"/>
          <w:b/>
          <w:sz w:val="24"/>
          <w:szCs w:val="24"/>
          <w:lang w:val="uk-UA"/>
        </w:rPr>
        <w:t>Правила оскарження оцінки</w:t>
      </w:r>
    </w:p>
    <w:p w14:paraId="10443318" w14:textId="77777777" w:rsidR="00101FE5" w:rsidRPr="00372B8A" w:rsidRDefault="00101FE5" w:rsidP="00101FE5">
      <w:pPr>
        <w:shd w:val="clear" w:color="auto" w:fill="FFFFFF"/>
        <w:tabs>
          <w:tab w:val="left" w:pos="1134"/>
        </w:tabs>
        <w:spacing w:after="0" w:line="240" w:lineRule="auto"/>
        <w:ind w:firstLine="709"/>
        <w:rPr>
          <w:rFonts w:ascii="Times New Roman" w:hAnsi="Times New Roman" w:cs="Times New Roman"/>
          <w:sz w:val="24"/>
          <w:szCs w:val="24"/>
          <w:lang w:val="uk-UA"/>
        </w:rPr>
      </w:pPr>
      <w:r w:rsidRPr="00372B8A">
        <w:rPr>
          <w:rFonts w:ascii="Times New Roman" w:hAnsi="Times New Roman" w:cs="Times New Roman"/>
          <w:sz w:val="24"/>
          <w:szCs w:val="24"/>
          <w:lang w:val="uk-UA"/>
        </w:rPr>
        <w:t>Здобувачі освіти мають право звернення до гаранта освітньої програми, завідувача кафедри.</w:t>
      </w:r>
    </w:p>
    <w:p w14:paraId="70A27ADC" w14:textId="1EF7EEF0" w:rsidR="00101FE5" w:rsidRDefault="00101FE5" w:rsidP="00101FE5">
      <w:pPr>
        <w:suppressAutoHyphens/>
        <w:spacing w:after="0" w:line="240" w:lineRule="auto"/>
        <w:rPr>
          <w:lang w:val="uk-UA"/>
        </w:rPr>
      </w:pPr>
    </w:p>
    <w:p w14:paraId="28961E0B" w14:textId="6AFBCD6B" w:rsidR="00101FE5" w:rsidRPr="00D55650" w:rsidRDefault="00101FE5" w:rsidP="00101FE5">
      <w:pPr>
        <w:suppressAutoHyphens/>
        <w:spacing w:after="0" w:line="240" w:lineRule="auto"/>
        <w:rPr>
          <w:rFonts w:ascii="Times New Roman" w:hAnsi="Times New Roman" w:cs="Times New Roman"/>
          <w:sz w:val="24"/>
          <w:szCs w:val="24"/>
          <w:lang w:val="uk-UA"/>
        </w:rPr>
      </w:pPr>
      <w:r w:rsidRPr="00D55650">
        <w:rPr>
          <w:rFonts w:ascii="Times New Roman" w:hAnsi="Times New Roman" w:cs="Times New Roman"/>
          <w:sz w:val="24"/>
          <w:szCs w:val="24"/>
          <w:lang w:val="uk-UA"/>
        </w:rPr>
        <w:t>В.о. завідувача кафедри</w:t>
      </w:r>
      <w:r w:rsidR="00D55650" w:rsidRPr="00D55650">
        <w:rPr>
          <w:rFonts w:ascii="Times New Roman" w:hAnsi="Times New Roman" w:cs="Times New Roman"/>
          <w:sz w:val="24"/>
          <w:szCs w:val="24"/>
          <w:lang w:val="uk-UA"/>
        </w:rPr>
        <w:t xml:space="preserve"> внутрішніх </w:t>
      </w:r>
      <w:r w:rsidR="00D55650">
        <w:rPr>
          <w:rFonts w:ascii="Times New Roman" w:hAnsi="Times New Roman" w:cs="Times New Roman"/>
          <w:sz w:val="24"/>
          <w:szCs w:val="24"/>
          <w:lang w:val="uk-UA"/>
        </w:rPr>
        <w:t xml:space="preserve">та професійних </w:t>
      </w:r>
      <w:proofErr w:type="spellStart"/>
      <w:r w:rsidR="00D55650">
        <w:rPr>
          <w:rFonts w:ascii="Times New Roman" w:hAnsi="Times New Roman" w:cs="Times New Roman"/>
          <w:sz w:val="24"/>
          <w:szCs w:val="24"/>
          <w:lang w:val="uk-UA"/>
        </w:rPr>
        <w:t>хвороб</w:t>
      </w:r>
      <w:proofErr w:type="spellEnd"/>
      <w:r w:rsidR="00D55650" w:rsidRPr="00D55650">
        <w:rPr>
          <w:rFonts w:ascii="Times New Roman" w:hAnsi="Times New Roman" w:cs="Times New Roman"/>
          <w:sz w:val="24"/>
          <w:szCs w:val="24"/>
          <w:lang w:val="uk-UA"/>
        </w:rPr>
        <w:t>,</w:t>
      </w:r>
    </w:p>
    <w:p w14:paraId="5D9C8C42" w14:textId="2042A95E" w:rsidR="00D55650" w:rsidRPr="00D55650" w:rsidRDefault="00D55650" w:rsidP="00101FE5">
      <w:pPr>
        <w:suppressAutoHyphens/>
        <w:spacing w:after="0" w:line="240" w:lineRule="auto"/>
        <w:rPr>
          <w:rFonts w:ascii="Times New Roman" w:hAnsi="Times New Roman" w:cs="Times New Roman"/>
          <w:sz w:val="24"/>
          <w:szCs w:val="24"/>
          <w:lang w:val="uk-UA"/>
        </w:rPr>
      </w:pPr>
      <w:proofErr w:type="spellStart"/>
      <w:r w:rsidRPr="00D55650">
        <w:rPr>
          <w:rFonts w:ascii="Times New Roman" w:hAnsi="Times New Roman" w:cs="Times New Roman"/>
          <w:sz w:val="24"/>
          <w:szCs w:val="24"/>
          <w:lang w:val="uk-UA"/>
        </w:rPr>
        <w:t>д.мед.н</w:t>
      </w:r>
      <w:proofErr w:type="spellEnd"/>
      <w:r w:rsidRPr="00D55650">
        <w:rPr>
          <w:rFonts w:ascii="Times New Roman" w:hAnsi="Times New Roman" w:cs="Times New Roman"/>
          <w:sz w:val="24"/>
          <w:szCs w:val="24"/>
          <w:lang w:val="uk-UA"/>
        </w:rPr>
        <w:t xml:space="preserve">., професор </w:t>
      </w:r>
      <w:r w:rsidRPr="00D55650">
        <w:rPr>
          <w:rFonts w:ascii="Times New Roman" w:hAnsi="Times New Roman" w:cs="Times New Roman"/>
          <w:sz w:val="24"/>
          <w:szCs w:val="24"/>
          <w:lang w:val="uk-UA"/>
        </w:rPr>
        <w:tab/>
      </w:r>
      <w:r w:rsidRPr="00D55650">
        <w:rPr>
          <w:rFonts w:ascii="Times New Roman" w:hAnsi="Times New Roman" w:cs="Times New Roman"/>
          <w:sz w:val="24"/>
          <w:szCs w:val="24"/>
          <w:lang w:val="uk-UA"/>
        </w:rPr>
        <w:tab/>
      </w:r>
      <w:r w:rsidRPr="00D55650">
        <w:rPr>
          <w:rFonts w:ascii="Times New Roman" w:hAnsi="Times New Roman" w:cs="Times New Roman"/>
          <w:sz w:val="24"/>
          <w:szCs w:val="24"/>
          <w:lang w:val="uk-UA"/>
        </w:rPr>
        <w:tab/>
      </w:r>
      <w:r w:rsidRPr="00D55650">
        <w:rPr>
          <w:rFonts w:ascii="Times New Roman" w:hAnsi="Times New Roman" w:cs="Times New Roman"/>
          <w:sz w:val="24"/>
          <w:szCs w:val="24"/>
          <w:lang w:val="uk-UA"/>
        </w:rPr>
        <w:tab/>
      </w:r>
      <w:r w:rsidRPr="00D55650">
        <w:rPr>
          <w:rFonts w:ascii="Times New Roman" w:hAnsi="Times New Roman" w:cs="Times New Roman"/>
          <w:sz w:val="24"/>
          <w:szCs w:val="24"/>
          <w:lang w:val="uk-UA"/>
        </w:rPr>
        <w:tab/>
      </w:r>
      <w:r w:rsidRPr="00D55650">
        <w:rPr>
          <w:rFonts w:ascii="Times New Roman" w:hAnsi="Times New Roman" w:cs="Times New Roman"/>
          <w:sz w:val="24"/>
          <w:szCs w:val="24"/>
          <w:lang w:val="uk-UA"/>
        </w:rPr>
        <w:tab/>
      </w:r>
      <w:r w:rsidRPr="00D55650">
        <w:rPr>
          <w:rFonts w:ascii="Times New Roman" w:hAnsi="Times New Roman" w:cs="Times New Roman"/>
          <w:sz w:val="24"/>
          <w:szCs w:val="24"/>
          <w:lang w:val="uk-UA"/>
        </w:rPr>
        <w:tab/>
      </w:r>
      <w:r w:rsidRPr="00D55650">
        <w:rPr>
          <w:rFonts w:ascii="Times New Roman" w:hAnsi="Times New Roman" w:cs="Times New Roman"/>
          <w:sz w:val="24"/>
          <w:szCs w:val="24"/>
          <w:lang w:val="uk-UA"/>
        </w:rPr>
        <w:tab/>
      </w:r>
      <w:r w:rsidRPr="00D55650">
        <w:rPr>
          <w:rFonts w:ascii="Times New Roman" w:hAnsi="Times New Roman" w:cs="Times New Roman"/>
          <w:sz w:val="24"/>
          <w:szCs w:val="24"/>
          <w:lang w:val="uk-UA"/>
        </w:rPr>
        <w:tab/>
      </w:r>
      <w:r w:rsidRPr="00D55650">
        <w:rPr>
          <w:rFonts w:ascii="Times New Roman" w:hAnsi="Times New Roman" w:cs="Times New Roman"/>
          <w:sz w:val="24"/>
          <w:szCs w:val="24"/>
          <w:lang w:val="uk-UA"/>
        </w:rPr>
        <w:tab/>
        <w:t>І.Ф. Костюк</w:t>
      </w:r>
    </w:p>
    <w:p w14:paraId="378BE716" w14:textId="0D2D0AEA" w:rsidR="00101FE5" w:rsidRDefault="00101FE5" w:rsidP="003603C2">
      <w:pPr>
        <w:suppressAutoHyphens/>
        <w:spacing w:after="0" w:line="240" w:lineRule="auto"/>
        <w:jc w:val="center"/>
        <w:rPr>
          <w:lang w:val="uk-UA"/>
        </w:rPr>
      </w:pPr>
    </w:p>
    <w:p w14:paraId="14087745" w14:textId="77777777" w:rsidR="00101FE5" w:rsidRDefault="00101FE5" w:rsidP="003603C2">
      <w:pPr>
        <w:suppressAutoHyphens/>
        <w:spacing w:after="0" w:line="240" w:lineRule="auto"/>
        <w:jc w:val="center"/>
        <w:rPr>
          <w:lang w:val="uk-UA"/>
        </w:rPr>
      </w:pPr>
    </w:p>
    <w:p w14:paraId="7CDA20F8" w14:textId="572FD48F" w:rsidR="00101FE5" w:rsidRDefault="00101FE5">
      <w:pPr>
        <w:rPr>
          <w:lang w:val="uk-UA"/>
        </w:rPr>
      </w:pPr>
      <w:r>
        <w:rPr>
          <w:lang w:val="uk-UA"/>
        </w:rPr>
        <w:br w:type="page"/>
      </w:r>
    </w:p>
    <w:p w14:paraId="56BC8D33" w14:textId="226B242F" w:rsidR="003603C2" w:rsidRPr="006F0E7D" w:rsidRDefault="00076679" w:rsidP="003603C2">
      <w:pPr>
        <w:suppressAutoHyphens/>
        <w:spacing w:after="0" w:line="240" w:lineRule="auto"/>
        <w:jc w:val="center"/>
        <w:rPr>
          <w:rFonts w:ascii="Times New Roman" w:eastAsia="Times New Roman" w:hAnsi="Times New Roman" w:cs="Times New Roman"/>
          <w:sz w:val="24"/>
          <w:szCs w:val="24"/>
          <w:lang w:val="uk-UA" w:eastAsia="ar-SA"/>
        </w:rPr>
      </w:pPr>
      <w:r w:rsidRPr="006F0E7D">
        <w:rPr>
          <w:rFonts w:ascii="Times New Roman" w:eastAsia="Times New Roman" w:hAnsi="Times New Roman" w:cs="Times New Roman"/>
          <w:color w:val="000000"/>
          <w:sz w:val="24"/>
          <w:szCs w:val="24"/>
          <w:lang w:val="uk-UA" w:eastAsia="uk-UA" w:bidi="uk-UA"/>
        </w:rPr>
        <w:lastRenderedPageBreak/>
        <w:t xml:space="preserve">Назва навчальної дисципліни </w:t>
      </w:r>
      <w:r w:rsidR="006F0E7D">
        <w:rPr>
          <w:rFonts w:ascii="Times New Roman" w:eastAsia="Times New Roman" w:hAnsi="Times New Roman" w:cs="Times New Roman"/>
          <w:color w:val="000000"/>
          <w:sz w:val="24"/>
          <w:szCs w:val="24"/>
          <w:lang w:val="uk-UA" w:eastAsia="uk-UA" w:bidi="uk-UA"/>
        </w:rPr>
        <w:t>«</w:t>
      </w:r>
      <w:r w:rsidR="003603C2" w:rsidRPr="006F0E7D">
        <w:rPr>
          <w:rFonts w:ascii="Times New Roman" w:eastAsia="Calibri" w:hAnsi="Times New Roman" w:cs="Times New Roman"/>
          <w:b/>
          <w:sz w:val="24"/>
          <w:szCs w:val="24"/>
          <w:lang w:val="uk-UA" w:eastAsia="ru-RU"/>
        </w:rPr>
        <w:t>ВІЙСЬКОВА МЕДИЧНА ПІДГОТОВКА</w:t>
      </w:r>
      <w:r w:rsidR="006F0E7D">
        <w:rPr>
          <w:rFonts w:ascii="Times New Roman" w:eastAsia="Calibri" w:hAnsi="Times New Roman" w:cs="Times New Roman"/>
          <w:b/>
          <w:sz w:val="24"/>
          <w:szCs w:val="24"/>
          <w:lang w:val="uk-UA" w:eastAsia="ru-RU"/>
        </w:rPr>
        <w:t>»</w:t>
      </w:r>
      <w:r w:rsidR="003603C2" w:rsidRPr="006F0E7D">
        <w:rPr>
          <w:rFonts w:ascii="Times New Roman" w:eastAsia="Calibri" w:hAnsi="Times New Roman" w:cs="Times New Roman"/>
          <w:b/>
          <w:sz w:val="24"/>
          <w:szCs w:val="24"/>
          <w:lang w:val="uk-UA" w:eastAsia="ru-RU"/>
        </w:rPr>
        <w:t xml:space="preserve"> </w:t>
      </w:r>
    </w:p>
    <w:p w14:paraId="7A369E91" w14:textId="24F430DD" w:rsidR="00076679" w:rsidRPr="005B08AF" w:rsidRDefault="003603C2" w:rsidP="003603C2">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color w:val="000000"/>
          <w:sz w:val="24"/>
          <w:szCs w:val="24"/>
          <w:lang w:val="uk-UA" w:eastAsia="uk-UA" w:bidi="uk-UA"/>
        </w:rPr>
        <w:t xml:space="preserve">Розділ </w:t>
      </w:r>
      <w:r w:rsidR="00076679" w:rsidRPr="005B08AF">
        <w:rPr>
          <w:rFonts w:ascii="Times New Roman" w:eastAsia="Times New Roman" w:hAnsi="Times New Roman" w:cs="Times New Roman"/>
          <w:b/>
          <w:color w:val="000000"/>
          <w:sz w:val="24"/>
          <w:szCs w:val="24"/>
          <w:lang w:val="uk-UA" w:eastAsia="uk-UA" w:bidi="uk-UA"/>
        </w:rPr>
        <w:t>«Військова епідеміологія»</w:t>
      </w:r>
    </w:p>
    <w:p w14:paraId="1C6E26E0" w14:textId="77777777" w:rsidR="00076679" w:rsidRPr="005B08AF" w:rsidRDefault="00076679" w:rsidP="005B08AF">
      <w:pPr>
        <w:widowControl w:val="0"/>
        <w:tabs>
          <w:tab w:val="left" w:pos="851"/>
          <w:tab w:val="left" w:pos="993"/>
        </w:tabs>
        <w:spacing w:after="0" w:line="240" w:lineRule="auto"/>
        <w:jc w:val="both"/>
        <w:rPr>
          <w:rFonts w:ascii="Times New Roman" w:eastAsia="Times New Roman" w:hAnsi="Times New Roman" w:cs="Times New Roman"/>
          <w:b/>
          <w:sz w:val="24"/>
          <w:szCs w:val="24"/>
          <w:lang w:val="uk-UA"/>
        </w:rPr>
      </w:pPr>
    </w:p>
    <w:p w14:paraId="48D61F24" w14:textId="77777777" w:rsidR="00076679" w:rsidRPr="005B08AF" w:rsidRDefault="00076679"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b/>
          <w:bCs/>
          <w:sz w:val="24"/>
          <w:szCs w:val="24"/>
          <w:lang w:val="uk-UA" w:eastAsia="ru-RU"/>
        </w:rPr>
        <w:t>Розробники:</w:t>
      </w:r>
    </w:p>
    <w:p w14:paraId="597571A8" w14:textId="77777777" w:rsidR="00076679" w:rsidRPr="005B08AF" w:rsidRDefault="00076679"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завідувач кафедри епідеміології ХНМУ, д. мед. н., професор Т.О. Чумаченко, </w:t>
      </w:r>
    </w:p>
    <w:p w14:paraId="0996221C" w14:textId="77777777" w:rsidR="00076679" w:rsidRPr="005B08AF" w:rsidRDefault="00076679"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доцент кафедри епідеміології , к. мед. н. Л.А. </w:t>
      </w:r>
      <w:proofErr w:type="spellStart"/>
      <w:r w:rsidRPr="005B08AF">
        <w:rPr>
          <w:rFonts w:ascii="Times New Roman" w:eastAsia="Calibri" w:hAnsi="Times New Roman" w:cs="Times New Roman"/>
          <w:sz w:val="24"/>
          <w:szCs w:val="24"/>
          <w:lang w:val="uk-UA" w:eastAsia="ru-RU"/>
        </w:rPr>
        <w:t>Ждамарова</w:t>
      </w:r>
      <w:proofErr w:type="spellEnd"/>
    </w:p>
    <w:p w14:paraId="5FA74B1C" w14:textId="77777777" w:rsidR="00076679" w:rsidRPr="005B08AF" w:rsidRDefault="00076679"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доцент кафедри епідеміології, к. мед. н. В.І. </w:t>
      </w:r>
      <w:proofErr w:type="spellStart"/>
      <w:r w:rsidRPr="005B08AF">
        <w:rPr>
          <w:rFonts w:ascii="Times New Roman" w:eastAsia="Calibri" w:hAnsi="Times New Roman" w:cs="Times New Roman"/>
          <w:sz w:val="24"/>
          <w:szCs w:val="24"/>
          <w:lang w:val="uk-UA" w:eastAsia="ru-RU"/>
        </w:rPr>
        <w:t>Семішев</w:t>
      </w:r>
      <w:proofErr w:type="spellEnd"/>
    </w:p>
    <w:p w14:paraId="2FF96131" w14:textId="77777777" w:rsidR="00076679" w:rsidRPr="005B08AF" w:rsidRDefault="00076679"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асистент кафедри епідеміології ХНМУ В.І. Макарова.</w:t>
      </w:r>
    </w:p>
    <w:p w14:paraId="0D125D7C" w14:textId="77777777" w:rsidR="00076679" w:rsidRPr="005B08AF" w:rsidRDefault="00076679" w:rsidP="005B08AF">
      <w:pPr>
        <w:suppressAutoHyphens/>
        <w:spacing w:after="0" w:line="240" w:lineRule="auto"/>
        <w:jc w:val="center"/>
        <w:rPr>
          <w:rFonts w:ascii="Times New Roman" w:eastAsia="Times New Roman" w:hAnsi="Times New Roman" w:cs="Times New Roman"/>
          <w:b/>
          <w:sz w:val="24"/>
          <w:szCs w:val="24"/>
          <w:lang w:val="uk-UA" w:eastAsia="ar-SA"/>
        </w:rPr>
      </w:pPr>
    </w:p>
    <w:p w14:paraId="149918DE" w14:textId="77777777" w:rsidR="00076679" w:rsidRPr="005B08AF" w:rsidRDefault="00076679" w:rsidP="005B08AF">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5B08AF">
        <w:rPr>
          <w:rFonts w:ascii="Times New Roman" w:eastAsia="Times New Roman" w:hAnsi="Times New Roman" w:cs="Times New Roman"/>
          <w:color w:val="000000"/>
          <w:sz w:val="24"/>
          <w:szCs w:val="24"/>
          <w:u w:val="single"/>
          <w:lang w:val="uk-UA" w:eastAsia="uk-UA" w:bidi="uk-UA"/>
        </w:rPr>
        <w:t>Викладач</w:t>
      </w:r>
      <w:r w:rsidRPr="005B08AF">
        <w:rPr>
          <w:rFonts w:ascii="Times New Roman" w:eastAsia="Times New Roman" w:hAnsi="Times New Roman" w:cs="Times New Roman"/>
          <w:color w:val="000000"/>
          <w:sz w:val="24"/>
          <w:szCs w:val="24"/>
          <w:lang w:val="uk-UA" w:eastAsia="uk-UA" w:bidi="uk-UA"/>
        </w:rPr>
        <w:t xml:space="preserve">: </w:t>
      </w:r>
      <w:r w:rsidRPr="005B08AF">
        <w:rPr>
          <w:rFonts w:ascii="Times New Roman" w:eastAsia="Times New Roman" w:hAnsi="Times New Roman" w:cs="Times New Roman"/>
          <w:sz w:val="24"/>
          <w:szCs w:val="24"/>
          <w:lang w:val="uk-UA" w:eastAsia="ar-SA"/>
        </w:rPr>
        <w:t xml:space="preserve">к. мед. .н, доцент кафедри епідеміології </w:t>
      </w:r>
      <w:proofErr w:type="spellStart"/>
      <w:r w:rsidRPr="005B08AF">
        <w:rPr>
          <w:rFonts w:ascii="Times New Roman" w:eastAsia="Times New Roman" w:hAnsi="Times New Roman" w:cs="Times New Roman"/>
          <w:sz w:val="24"/>
          <w:szCs w:val="24"/>
          <w:lang w:val="uk-UA" w:eastAsia="ar-SA"/>
        </w:rPr>
        <w:t>Ждамарова</w:t>
      </w:r>
      <w:proofErr w:type="spellEnd"/>
      <w:r w:rsidRPr="005B08AF">
        <w:rPr>
          <w:rFonts w:ascii="Times New Roman" w:eastAsia="Times New Roman" w:hAnsi="Times New Roman" w:cs="Times New Roman"/>
          <w:sz w:val="24"/>
          <w:szCs w:val="24"/>
          <w:lang w:val="uk-UA" w:eastAsia="ar-SA"/>
        </w:rPr>
        <w:t xml:space="preserve"> Лариса Анатоліївна</w:t>
      </w:r>
    </w:p>
    <w:p w14:paraId="505BC6AD" w14:textId="77777777" w:rsidR="00076679" w:rsidRPr="005B08AF" w:rsidRDefault="00076679" w:rsidP="005B08AF">
      <w:pPr>
        <w:widowControl w:val="0"/>
        <w:shd w:val="clear" w:color="auto" w:fill="FFFFFF"/>
        <w:tabs>
          <w:tab w:val="left" w:pos="851"/>
          <w:tab w:val="left" w:pos="993"/>
        </w:tabs>
        <w:spacing w:after="0" w:line="240" w:lineRule="auto"/>
        <w:jc w:val="both"/>
        <w:rPr>
          <w:rFonts w:ascii="Times New Roman" w:eastAsia="Times New Roman" w:hAnsi="Times New Roman" w:cs="Times New Roman"/>
          <w:color w:val="000000"/>
          <w:sz w:val="24"/>
          <w:szCs w:val="24"/>
          <w:lang w:val="uk-UA" w:eastAsia="uk-UA" w:bidi="uk-UA"/>
        </w:rPr>
      </w:pPr>
      <w:r w:rsidRPr="005B08AF">
        <w:rPr>
          <w:rFonts w:ascii="Times New Roman" w:eastAsia="Times New Roman" w:hAnsi="Times New Roman" w:cs="Times New Roman"/>
          <w:color w:val="000000"/>
          <w:sz w:val="24"/>
          <w:szCs w:val="24"/>
          <w:u w:val="single"/>
          <w:lang w:val="uk-UA" w:eastAsia="ru-RU" w:bidi="ru-RU"/>
        </w:rPr>
        <w:t xml:space="preserve">Інформація про </w:t>
      </w:r>
      <w:r w:rsidRPr="005B08AF">
        <w:rPr>
          <w:rFonts w:ascii="Times New Roman" w:eastAsia="Times New Roman" w:hAnsi="Times New Roman" w:cs="Times New Roman"/>
          <w:color w:val="000000"/>
          <w:sz w:val="24"/>
          <w:szCs w:val="24"/>
          <w:u w:val="single"/>
          <w:lang w:val="uk-UA" w:eastAsia="uk-UA" w:bidi="uk-UA"/>
        </w:rPr>
        <w:t>викладача</w:t>
      </w:r>
      <w:r w:rsidRPr="005B08AF">
        <w:rPr>
          <w:rFonts w:ascii="Times New Roman" w:eastAsia="Times New Roman" w:hAnsi="Times New Roman" w:cs="Times New Roman"/>
          <w:color w:val="000000"/>
          <w:sz w:val="24"/>
          <w:szCs w:val="24"/>
          <w:lang w:val="uk-UA" w:eastAsia="uk-UA" w:bidi="uk-UA"/>
        </w:rPr>
        <w:t xml:space="preserve"> (-</w:t>
      </w:r>
      <w:proofErr w:type="spellStart"/>
      <w:r w:rsidRPr="005B08AF">
        <w:rPr>
          <w:rFonts w:ascii="Times New Roman" w:eastAsia="Times New Roman" w:hAnsi="Times New Roman" w:cs="Times New Roman"/>
          <w:color w:val="000000"/>
          <w:sz w:val="24"/>
          <w:szCs w:val="24"/>
          <w:lang w:val="uk-UA" w:eastAsia="uk-UA" w:bidi="uk-UA"/>
        </w:rPr>
        <w:t>ів</w:t>
      </w:r>
      <w:proofErr w:type="spellEnd"/>
      <w:r w:rsidRPr="005B08AF">
        <w:rPr>
          <w:rFonts w:ascii="Times New Roman" w:eastAsia="Times New Roman" w:hAnsi="Times New Roman" w:cs="Times New Roman"/>
          <w:color w:val="000000"/>
          <w:sz w:val="24"/>
          <w:szCs w:val="24"/>
          <w:lang w:val="uk-UA" w:eastAsia="uk-UA" w:bidi="uk-UA"/>
        </w:rPr>
        <w:t xml:space="preserve">) професійні інтереси – епідеміологія, молекулярна епідеміологія, мікробіологія, вірусологія, паразитологія. Траєкторія професійного розвитку: </w:t>
      </w:r>
      <w:proofErr w:type="spellStart"/>
      <w:r w:rsidRPr="005B08AF">
        <w:rPr>
          <w:rFonts w:ascii="Times New Roman" w:eastAsia="Times New Roman" w:hAnsi="Times New Roman" w:cs="Times New Roman"/>
          <w:color w:val="000000"/>
          <w:sz w:val="24"/>
          <w:szCs w:val="24"/>
          <w:lang w:val="uk-UA" w:eastAsia="uk-UA" w:bidi="uk-UA"/>
        </w:rPr>
        <w:t>Ждамарова</w:t>
      </w:r>
      <w:proofErr w:type="spellEnd"/>
      <w:r w:rsidRPr="005B08AF">
        <w:rPr>
          <w:rFonts w:ascii="Times New Roman" w:eastAsia="Times New Roman" w:hAnsi="Times New Roman" w:cs="Times New Roman"/>
          <w:color w:val="000000"/>
          <w:sz w:val="24"/>
          <w:szCs w:val="24"/>
          <w:lang w:val="uk-UA" w:eastAsia="uk-UA" w:bidi="uk-UA"/>
        </w:rPr>
        <w:t xml:space="preserve"> Лариса Анатоліївна1966 року народження, має вищу освіту за спеціальністю “санітарія, гігієна, епідеміологія”. З 1991 року працює в ДУ «ІМІ НАМН». З 2014 року розпочала викладацьку діяльність на кафедрі епідеміології, з 2017 року займає посаду доцента кафедри епідеміологія. Кандидат </w:t>
      </w:r>
      <w:proofErr w:type="spellStart"/>
      <w:r w:rsidRPr="005B08AF">
        <w:rPr>
          <w:rFonts w:ascii="Times New Roman" w:eastAsia="Times New Roman" w:hAnsi="Times New Roman" w:cs="Times New Roman"/>
          <w:color w:val="000000"/>
          <w:sz w:val="24"/>
          <w:szCs w:val="24"/>
          <w:lang w:val="uk-UA" w:eastAsia="uk-UA" w:bidi="uk-UA"/>
        </w:rPr>
        <w:t>медичих</w:t>
      </w:r>
      <w:proofErr w:type="spellEnd"/>
      <w:r w:rsidRPr="005B08AF">
        <w:rPr>
          <w:rFonts w:ascii="Times New Roman" w:eastAsia="Times New Roman" w:hAnsi="Times New Roman" w:cs="Times New Roman"/>
          <w:color w:val="000000"/>
          <w:sz w:val="24"/>
          <w:szCs w:val="24"/>
          <w:lang w:val="uk-UA" w:eastAsia="uk-UA" w:bidi="uk-UA"/>
        </w:rPr>
        <w:t xml:space="preserve"> наук, старший науковий співробітник зі спеціальності «мікробіологія». Має «вищу»  кваліфікаційну категорію зі спеціальності «Бактеріологія». 27.06.2006 одержала  Гете – сертифікат  В-1 з німецької мови за міжнародною класифікацією. Постійно вчиться та  підвищує свою професійну діяльність: підвищення кваліфікації "Організація виробництва біологічних лікарських засобів відповідно до вимог належної виробничої практики" </w:t>
      </w:r>
      <w:proofErr w:type="spellStart"/>
      <w:r w:rsidRPr="005B08AF">
        <w:rPr>
          <w:rFonts w:ascii="Times New Roman" w:eastAsia="Times New Roman" w:hAnsi="Times New Roman" w:cs="Times New Roman"/>
          <w:color w:val="000000"/>
          <w:sz w:val="24"/>
          <w:szCs w:val="24"/>
          <w:lang w:val="uk-UA" w:eastAsia="uk-UA" w:bidi="uk-UA"/>
        </w:rPr>
        <w:t>НФаУ</w:t>
      </w:r>
      <w:proofErr w:type="spellEnd"/>
      <w:r w:rsidRPr="005B08AF">
        <w:rPr>
          <w:rFonts w:ascii="Times New Roman" w:eastAsia="Times New Roman" w:hAnsi="Times New Roman" w:cs="Times New Roman"/>
          <w:color w:val="000000"/>
          <w:sz w:val="24"/>
          <w:szCs w:val="24"/>
          <w:lang w:val="uk-UA" w:eastAsia="uk-UA" w:bidi="uk-UA"/>
        </w:rPr>
        <w:t xml:space="preserve">, Інститут підвищення кваліфікації спеціалістів фармації 20.09.-20-10.2016.  Підвищення  кваліфікації "Українська мова у професійній діяльності медиків " Харківська медична академія післядипломної освіти,1 місяць-тематичне удосконалення 2016. Підвищення кваліфікації "Англійська мова " Харківська медична академія післядипломної освіти, 2 місяці-тематичне удосконалення 2016. Підвищення кваліфікації "Бактеріологія" Харківська медична академія післядипломної освіти, 1 місяць-передатестаційний цикл,  свідоцтво №5043 про складання іспиту зі спеціальності після проведення передатестаційного циклу 24.11.2017. У 2018-2019 році пройшла підготовку на курсах підвищення психолого-педагогічної кваліфікації викладачів вищої медичної школи «Школа досвідченого лектора» при Навчально-науковому інституті якості освіти ХНМУ. Підвищення кваліфікації до диплому № УВ 756097 «Вибрані питання економіки та менеджменту в діяльності ЗОЗ» 1 місяць,  листопад 2019. Має 102 опублікованих наукових праці, з них 7  патентів. Більшість наукових праць  видано в фахових </w:t>
      </w:r>
      <w:proofErr w:type="spellStart"/>
      <w:r w:rsidRPr="005B08AF">
        <w:rPr>
          <w:rFonts w:ascii="Times New Roman" w:eastAsia="Times New Roman" w:hAnsi="Times New Roman" w:cs="Times New Roman"/>
          <w:color w:val="000000"/>
          <w:sz w:val="24"/>
          <w:szCs w:val="24"/>
          <w:lang w:val="uk-UA" w:eastAsia="uk-UA" w:bidi="uk-UA"/>
        </w:rPr>
        <w:t>виданнях.З</w:t>
      </w:r>
      <w:proofErr w:type="spellEnd"/>
      <w:r w:rsidRPr="005B08AF">
        <w:rPr>
          <w:rFonts w:ascii="Times New Roman" w:eastAsia="Times New Roman" w:hAnsi="Times New Roman" w:cs="Times New Roman"/>
          <w:color w:val="000000"/>
          <w:sz w:val="24"/>
          <w:szCs w:val="24"/>
          <w:lang w:val="uk-UA" w:eastAsia="uk-UA" w:bidi="uk-UA"/>
        </w:rPr>
        <w:t xml:space="preserve"> 01.2008 по теперішній час  працює на посаді провідного наукового співробітника лабораторії  профілактики краплинних інфекцій та за сумісництвом доцент кафедри епідеміології.</w:t>
      </w:r>
    </w:p>
    <w:p w14:paraId="6BE1C65E" w14:textId="77777777" w:rsidR="00076679" w:rsidRPr="005B08AF" w:rsidRDefault="00076679" w:rsidP="005B08AF">
      <w:pPr>
        <w:widowControl w:val="0"/>
        <w:shd w:val="clear" w:color="auto" w:fill="FFFFFF"/>
        <w:tabs>
          <w:tab w:val="left" w:pos="851"/>
          <w:tab w:val="left" w:pos="993"/>
        </w:tabs>
        <w:spacing w:after="0" w:line="240" w:lineRule="auto"/>
        <w:jc w:val="both"/>
        <w:rPr>
          <w:rFonts w:ascii="Times New Roman" w:eastAsia="Times New Roman" w:hAnsi="Times New Roman" w:cs="Times New Roman"/>
          <w:color w:val="000000"/>
          <w:sz w:val="24"/>
          <w:szCs w:val="24"/>
          <w:u w:val="single"/>
          <w:lang w:val="uk-UA" w:eastAsia="uk-UA" w:bidi="uk-UA"/>
        </w:rPr>
      </w:pPr>
      <w:r w:rsidRPr="005B08AF">
        <w:rPr>
          <w:rFonts w:ascii="Times New Roman" w:eastAsia="Times New Roman" w:hAnsi="Times New Roman" w:cs="Times New Roman"/>
          <w:color w:val="000000"/>
          <w:sz w:val="24"/>
          <w:szCs w:val="24"/>
          <w:u w:val="single"/>
          <w:lang w:val="uk-UA" w:eastAsia="uk-UA" w:bidi="uk-UA"/>
        </w:rPr>
        <w:t xml:space="preserve">Контактний </w:t>
      </w:r>
      <w:proofErr w:type="spellStart"/>
      <w:r w:rsidRPr="005B08AF">
        <w:rPr>
          <w:rFonts w:ascii="Times New Roman" w:eastAsia="Times New Roman" w:hAnsi="Times New Roman" w:cs="Times New Roman"/>
          <w:color w:val="000000"/>
          <w:sz w:val="24"/>
          <w:szCs w:val="24"/>
          <w:u w:val="single"/>
          <w:lang w:val="uk-UA" w:eastAsia="ru-RU" w:bidi="ru-RU"/>
        </w:rPr>
        <w:t>тел</w:t>
      </w:r>
      <w:proofErr w:type="spellEnd"/>
      <w:r w:rsidRPr="005B08AF">
        <w:rPr>
          <w:rFonts w:ascii="Times New Roman" w:eastAsia="Times New Roman" w:hAnsi="Times New Roman" w:cs="Times New Roman"/>
          <w:color w:val="000000"/>
          <w:sz w:val="24"/>
          <w:szCs w:val="24"/>
          <w:u w:val="single"/>
          <w:lang w:val="uk-UA" w:eastAsia="ru-RU" w:bidi="ru-RU"/>
        </w:rPr>
        <w:t xml:space="preserve">. </w:t>
      </w:r>
      <w:r w:rsidRPr="005B08AF">
        <w:rPr>
          <w:rFonts w:ascii="Times New Roman" w:eastAsia="Times New Roman" w:hAnsi="Times New Roman" w:cs="Times New Roman"/>
          <w:color w:val="000000"/>
          <w:sz w:val="24"/>
          <w:szCs w:val="24"/>
          <w:u w:val="single"/>
          <w:lang w:val="uk-UA" w:eastAsia="uk-UA" w:bidi="uk-UA"/>
        </w:rPr>
        <w:t xml:space="preserve">та </w:t>
      </w:r>
      <w:r w:rsidRPr="005B08AF">
        <w:rPr>
          <w:rFonts w:ascii="Times New Roman" w:eastAsia="Times New Roman" w:hAnsi="Times New Roman" w:cs="Times New Roman"/>
          <w:sz w:val="24"/>
          <w:szCs w:val="24"/>
          <w:u w:val="single"/>
          <w:lang w:val="uk-UA"/>
        </w:rPr>
        <w:t>E-</w:t>
      </w:r>
      <w:proofErr w:type="spellStart"/>
      <w:r w:rsidRPr="005B08AF">
        <w:rPr>
          <w:rFonts w:ascii="Times New Roman" w:eastAsia="Times New Roman" w:hAnsi="Times New Roman" w:cs="Times New Roman"/>
          <w:sz w:val="24"/>
          <w:szCs w:val="24"/>
          <w:u w:val="single"/>
          <w:lang w:val="uk-UA"/>
        </w:rPr>
        <w:t>mail</w:t>
      </w:r>
      <w:proofErr w:type="spellEnd"/>
      <w:r w:rsidRPr="005B08AF">
        <w:rPr>
          <w:rFonts w:ascii="Times New Roman" w:eastAsia="Times New Roman" w:hAnsi="Times New Roman" w:cs="Times New Roman"/>
          <w:sz w:val="24"/>
          <w:szCs w:val="24"/>
          <w:u w:val="single"/>
          <w:lang w:val="uk-UA"/>
        </w:rPr>
        <w:t xml:space="preserve"> викладача: </w:t>
      </w:r>
      <w:r w:rsidRPr="005B08AF">
        <w:rPr>
          <w:rFonts w:ascii="Times New Roman" w:eastAsia="Times New Roman" w:hAnsi="Times New Roman" w:cs="Times New Roman"/>
          <w:sz w:val="24"/>
          <w:szCs w:val="24"/>
          <w:lang w:val="uk-UA" w:eastAsia="ar-SA"/>
        </w:rPr>
        <w:t xml:space="preserve">0509460923, </w:t>
      </w:r>
      <w:r w:rsidRPr="005B08AF">
        <w:rPr>
          <w:rFonts w:ascii="Times New Roman" w:eastAsia="Times New Roman" w:hAnsi="Times New Roman" w:cs="Times New Roman"/>
          <w:sz w:val="24"/>
          <w:szCs w:val="24"/>
          <w:u w:val="single"/>
          <w:lang w:val="uk-UA" w:eastAsia="ar-SA"/>
        </w:rPr>
        <w:t>larisa-zhdamarova@ukr.net</w:t>
      </w:r>
    </w:p>
    <w:p w14:paraId="4F83F716" w14:textId="77777777" w:rsidR="00076679" w:rsidRPr="005B08AF" w:rsidRDefault="00076679" w:rsidP="005B08AF">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5B08AF">
        <w:rPr>
          <w:rFonts w:ascii="Times New Roman" w:eastAsia="Times New Roman" w:hAnsi="Times New Roman" w:cs="Times New Roman"/>
          <w:color w:val="000000"/>
          <w:sz w:val="24"/>
          <w:szCs w:val="24"/>
          <w:u w:val="single"/>
          <w:lang w:val="uk-UA" w:eastAsia="uk-UA" w:bidi="uk-UA"/>
        </w:rPr>
        <w:t>Інформація про консультації:</w:t>
      </w:r>
      <w:r w:rsidRPr="005B08AF">
        <w:rPr>
          <w:rFonts w:ascii="Times New Roman" w:eastAsia="Times New Roman" w:hAnsi="Times New Roman" w:cs="Times New Roman"/>
          <w:sz w:val="24"/>
          <w:szCs w:val="24"/>
          <w:lang w:val="uk-UA"/>
        </w:rPr>
        <w:t xml:space="preserve"> о</w:t>
      </w:r>
      <w:r w:rsidRPr="005B08AF">
        <w:rPr>
          <w:rFonts w:ascii="Times New Roman" w:eastAsia="Times New Roman" w:hAnsi="Times New Roman" w:cs="Times New Roman"/>
          <w:color w:val="000000"/>
          <w:sz w:val="24"/>
          <w:szCs w:val="24"/>
          <w:lang w:val="uk-UA" w:eastAsia="uk-UA" w:bidi="uk-UA"/>
        </w:rPr>
        <w:t>чні консультації:</w:t>
      </w:r>
      <w:r w:rsidRPr="005B08AF">
        <w:rPr>
          <w:rFonts w:ascii="Times New Roman" w:eastAsia="Times New Roman" w:hAnsi="Times New Roman" w:cs="Times New Roman"/>
          <w:sz w:val="24"/>
          <w:szCs w:val="24"/>
          <w:lang w:val="uk-UA" w:eastAsia="ar-SA"/>
        </w:rPr>
        <w:t xml:space="preserve"> четвер 15.00-17.00, </w:t>
      </w:r>
      <w:proofErr w:type="spellStart"/>
      <w:r w:rsidRPr="005B08AF">
        <w:rPr>
          <w:rFonts w:ascii="Times New Roman" w:eastAsia="Times New Roman" w:hAnsi="Times New Roman" w:cs="Times New Roman"/>
          <w:sz w:val="24"/>
          <w:szCs w:val="24"/>
          <w:lang w:val="uk-UA" w:eastAsia="ar-SA"/>
        </w:rPr>
        <w:t>ауд</w:t>
      </w:r>
      <w:proofErr w:type="spellEnd"/>
      <w:r w:rsidRPr="005B08AF">
        <w:rPr>
          <w:rFonts w:ascii="Times New Roman" w:eastAsia="Times New Roman" w:hAnsi="Times New Roman" w:cs="Times New Roman"/>
          <w:sz w:val="24"/>
          <w:szCs w:val="24"/>
          <w:lang w:val="uk-UA" w:eastAsia="ar-SA"/>
        </w:rPr>
        <w:t>. кафедри епідеміології</w:t>
      </w:r>
      <w:r w:rsidRPr="005B08AF">
        <w:rPr>
          <w:rFonts w:ascii="Times New Roman" w:eastAsia="Times New Roman" w:hAnsi="Times New Roman" w:cs="Times New Roman"/>
          <w:color w:val="000000"/>
          <w:sz w:val="24"/>
          <w:szCs w:val="24"/>
          <w:lang w:val="uk-UA" w:eastAsia="uk-UA" w:bidi="uk-UA"/>
        </w:rPr>
        <w:t xml:space="preserve">; </w:t>
      </w:r>
    </w:p>
    <w:p w14:paraId="14AAF969" w14:textId="77777777" w:rsidR="00076679" w:rsidRPr="005B08AF" w:rsidRDefault="00076679" w:rsidP="005B08AF">
      <w:pPr>
        <w:widowControl w:val="0"/>
        <w:tabs>
          <w:tab w:val="left" w:pos="851"/>
          <w:tab w:val="left" w:pos="993"/>
        </w:tabs>
        <w:spacing w:after="0" w:line="240" w:lineRule="auto"/>
        <w:jc w:val="both"/>
        <w:rPr>
          <w:rFonts w:ascii="Times New Roman" w:eastAsia="Times New Roman" w:hAnsi="Times New Roman" w:cs="Times New Roman"/>
          <w:color w:val="000000"/>
          <w:sz w:val="24"/>
          <w:szCs w:val="24"/>
          <w:lang w:val="uk-UA" w:bidi="en-US"/>
        </w:rPr>
      </w:pPr>
      <w:r w:rsidRPr="005B08AF">
        <w:rPr>
          <w:rFonts w:ascii="Times New Roman" w:eastAsia="Times New Roman" w:hAnsi="Times New Roman" w:cs="Times New Roman"/>
          <w:color w:val="000000"/>
          <w:sz w:val="24"/>
          <w:szCs w:val="24"/>
          <w:u w:val="single"/>
          <w:lang w:val="uk-UA" w:eastAsia="uk-UA" w:bidi="uk-UA"/>
        </w:rPr>
        <w:t xml:space="preserve">Сторінка дисципліни в системі </w:t>
      </w:r>
      <w:proofErr w:type="spellStart"/>
      <w:r w:rsidRPr="005B08AF">
        <w:rPr>
          <w:rFonts w:ascii="Times New Roman" w:eastAsia="Times New Roman" w:hAnsi="Times New Roman" w:cs="Times New Roman"/>
          <w:color w:val="000000"/>
          <w:sz w:val="24"/>
          <w:szCs w:val="24"/>
          <w:u w:val="single"/>
          <w:lang w:val="uk-UA" w:bidi="en-US"/>
        </w:rPr>
        <w:t>Moodle</w:t>
      </w:r>
      <w:proofErr w:type="spellEnd"/>
      <w:r w:rsidRPr="005B08AF">
        <w:rPr>
          <w:rFonts w:ascii="Times New Roman" w:eastAsia="Times New Roman" w:hAnsi="Times New Roman" w:cs="Times New Roman"/>
          <w:color w:val="000000"/>
          <w:sz w:val="24"/>
          <w:szCs w:val="24"/>
          <w:lang w:val="uk-UA" w:bidi="en-US"/>
        </w:rPr>
        <w:t>: не має</w:t>
      </w:r>
    </w:p>
    <w:p w14:paraId="7E2EF2A1" w14:textId="77777777" w:rsidR="00076679" w:rsidRPr="005B08AF" w:rsidRDefault="00076679" w:rsidP="005B08AF">
      <w:pPr>
        <w:suppressAutoHyphens/>
        <w:spacing w:after="0" w:line="240" w:lineRule="auto"/>
        <w:rPr>
          <w:rFonts w:ascii="Times New Roman" w:eastAsia="Times New Roman" w:hAnsi="Times New Roman" w:cs="Times New Roman"/>
          <w:sz w:val="24"/>
          <w:szCs w:val="24"/>
          <w:u w:val="single"/>
          <w:lang w:val="uk-UA" w:eastAsia="ar-SA"/>
        </w:rPr>
      </w:pPr>
    </w:p>
    <w:p w14:paraId="6A1F013F" w14:textId="77777777" w:rsidR="00076679" w:rsidRPr="005B08AF" w:rsidRDefault="00076679" w:rsidP="005B08AF">
      <w:pPr>
        <w:suppressAutoHyphens/>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u w:val="single"/>
          <w:lang w:val="uk-UA" w:eastAsia="ar-SA"/>
        </w:rPr>
        <w:t>Викладач</w:t>
      </w:r>
      <w:r w:rsidRPr="005B08AF">
        <w:rPr>
          <w:rFonts w:ascii="Times New Roman" w:eastAsia="Times New Roman" w:hAnsi="Times New Roman" w:cs="Times New Roman"/>
          <w:sz w:val="24"/>
          <w:szCs w:val="24"/>
          <w:lang w:val="uk-UA" w:eastAsia="ar-SA"/>
        </w:rPr>
        <w:t xml:space="preserve"> Макарова Вікторія Іванівна</w:t>
      </w:r>
    </w:p>
    <w:p w14:paraId="427FCA58" w14:textId="77777777" w:rsidR="00076679" w:rsidRPr="005B08AF" w:rsidRDefault="00076679" w:rsidP="005B08AF">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5B08AF">
        <w:rPr>
          <w:rFonts w:ascii="Times New Roman" w:eastAsia="Calibri" w:hAnsi="Times New Roman" w:cs="Times New Roman"/>
          <w:sz w:val="24"/>
          <w:szCs w:val="24"/>
          <w:u w:val="single"/>
          <w:lang w:val="uk-UA" w:eastAsia="ru-RU"/>
        </w:rPr>
        <w:t xml:space="preserve">Інформація про викладача </w:t>
      </w:r>
      <w:r w:rsidRPr="005B08AF">
        <w:rPr>
          <w:rFonts w:ascii="Times New Roman" w:eastAsia="Calibri" w:hAnsi="Times New Roman" w:cs="Times New Roman"/>
          <w:sz w:val="24"/>
          <w:szCs w:val="24"/>
          <w:lang w:val="uk-UA" w:eastAsia="ru-RU"/>
        </w:rPr>
        <w:t xml:space="preserve">Макарова Вікторія Іванівна, закінчила Харківський державний медичний університет в 1998 році за фахом «Лікувальна справа», проходила інтернатуру за фахом «Епідеміологія», навчалась в аспірантурі на кафедрі епідеміології ХНМУ, з 2011 року працює на посаді асистента кафедри епідеміології ХНМУ, має 1-шу кваліфікаційну категорію за фахом «Епідеміологія». Навчається в магістратурі за фахом «Публічне управління та адміністрування». Активно займається науковою діяльністю, є учасником наукових проектів з міжнародною участю, опублікувала 83 наукові роботи, має 2 патенти на корисну модель та 2 свідоцтва про реєстрацію авторського права на твір. Співпрацює з промисловими підприємствами з питань профілактики інфекційних захворювань та професійної патології, збереження здоров’я професійного колективу. Постійно підвищує свою кваліфікацію на </w:t>
      </w:r>
      <w:proofErr w:type="spellStart"/>
      <w:r w:rsidRPr="005B08AF">
        <w:rPr>
          <w:rFonts w:ascii="Times New Roman" w:eastAsia="Calibri" w:hAnsi="Times New Roman" w:cs="Times New Roman"/>
          <w:sz w:val="24"/>
          <w:szCs w:val="24"/>
          <w:lang w:val="uk-UA" w:eastAsia="ru-RU"/>
        </w:rPr>
        <w:t>переатестаційних</w:t>
      </w:r>
      <w:proofErr w:type="spellEnd"/>
      <w:r w:rsidRPr="005B08AF">
        <w:rPr>
          <w:rFonts w:ascii="Times New Roman" w:eastAsia="Calibri" w:hAnsi="Times New Roman" w:cs="Times New Roman"/>
          <w:sz w:val="24"/>
          <w:szCs w:val="24"/>
          <w:lang w:val="uk-UA" w:eastAsia="ru-RU"/>
        </w:rPr>
        <w:t xml:space="preserve"> циклах, курсах тематичного удосконалення, освітніх платформах, удосконалює рівень володіння англійською мовою. Постійно удосконалює педагогічний досвід та педагогічну майстерність на майстер-класах, тренінгах, лекціях. На практичних заняттях </w:t>
      </w:r>
      <w:r w:rsidRPr="005B08AF">
        <w:rPr>
          <w:rFonts w:ascii="Times New Roman" w:eastAsia="Calibri" w:hAnsi="Times New Roman" w:cs="Times New Roman"/>
          <w:sz w:val="24"/>
          <w:szCs w:val="24"/>
          <w:lang w:val="uk-UA" w:eastAsia="ru-RU"/>
        </w:rPr>
        <w:lastRenderedPageBreak/>
        <w:t>створює доброзичливу, творчу атмосферу, використовує сучасні методи навчання.</w:t>
      </w:r>
    </w:p>
    <w:p w14:paraId="3B82607F" w14:textId="77777777" w:rsidR="00076679" w:rsidRPr="005B08AF" w:rsidRDefault="00076679" w:rsidP="005B08AF">
      <w:pPr>
        <w:spacing w:after="0" w:line="240" w:lineRule="auto"/>
        <w:jc w:val="both"/>
        <w:rPr>
          <w:rFonts w:ascii="Times New Roman" w:eastAsia="Calibri" w:hAnsi="Times New Roman" w:cs="Times New Roman"/>
          <w:sz w:val="24"/>
          <w:szCs w:val="24"/>
          <w:u w:val="single"/>
          <w:lang w:val="uk-UA" w:eastAsia="ru-RU"/>
        </w:rPr>
      </w:pPr>
      <w:r w:rsidRPr="005B08AF">
        <w:rPr>
          <w:rFonts w:ascii="Times New Roman" w:eastAsia="Calibri" w:hAnsi="Times New Roman" w:cs="Times New Roman"/>
          <w:sz w:val="24"/>
          <w:szCs w:val="24"/>
          <w:u w:val="single"/>
          <w:lang w:val="uk-UA" w:eastAsia="ru-RU"/>
        </w:rPr>
        <w:t>Контактний телефон</w:t>
      </w:r>
      <w:r w:rsidRPr="005B08AF">
        <w:rPr>
          <w:rFonts w:ascii="Times New Roman" w:eastAsia="Calibri" w:hAnsi="Times New Roman" w:cs="Times New Roman"/>
          <w:sz w:val="24"/>
          <w:szCs w:val="24"/>
          <w:lang w:val="uk-UA" w:eastAsia="ru-RU"/>
        </w:rPr>
        <w:t xml:space="preserve"> 067-75-61-614 </w:t>
      </w:r>
      <w:proofErr w:type="spellStart"/>
      <w:r w:rsidRPr="005B08AF">
        <w:rPr>
          <w:rFonts w:ascii="Times New Roman" w:eastAsia="Calibri" w:hAnsi="Times New Roman" w:cs="Times New Roman"/>
          <w:sz w:val="24"/>
          <w:szCs w:val="24"/>
          <w:lang w:val="uk-UA" w:eastAsia="ru-RU"/>
        </w:rPr>
        <w:t>Email</w:t>
      </w:r>
      <w:proofErr w:type="spellEnd"/>
      <w:r w:rsidRPr="005B08AF">
        <w:rPr>
          <w:rFonts w:ascii="Times New Roman" w:eastAsia="Calibri" w:hAnsi="Times New Roman" w:cs="Times New Roman"/>
          <w:sz w:val="24"/>
          <w:szCs w:val="24"/>
          <w:lang w:val="uk-UA" w:eastAsia="ru-RU"/>
        </w:rPr>
        <w:t xml:space="preserve"> </w:t>
      </w:r>
      <w:r w:rsidRPr="005B08AF">
        <w:rPr>
          <w:rFonts w:ascii="Times New Roman" w:eastAsia="Calibri" w:hAnsi="Times New Roman" w:cs="Times New Roman"/>
          <w:sz w:val="24"/>
          <w:szCs w:val="24"/>
          <w:u w:val="single"/>
          <w:lang w:val="uk-UA" w:eastAsia="ru-RU"/>
        </w:rPr>
        <w:t>vimakarova3@ukr.net</w:t>
      </w:r>
    </w:p>
    <w:p w14:paraId="13BCA967" w14:textId="77777777" w:rsidR="00076679" w:rsidRPr="005B08AF" w:rsidRDefault="00076679" w:rsidP="005B08AF">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5B08AF">
        <w:rPr>
          <w:rFonts w:ascii="Times New Roman" w:eastAsia="Times New Roman" w:hAnsi="Times New Roman" w:cs="Times New Roman"/>
          <w:color w:val="000000"/>
          <w:sz w:val="24"/>
          <w:szCs w:val="24"/>
          <w:u w:val="single"/>
          <w:lang w:val="uk-UA" w:eastAsia="uk-UA" w:bidi="uk-UA"/>
        </w:rPr>
        <w:t>Інформація про консультації:</w:t>
      </w:r>
      <w:r w:rsidRPr="005B08AF">
        <w:rPr>
          <w:rFonts w:ascii="Times New Roman" w:eastAsia="Times New Roman" w:hAnsi="Times New Roman" w:cs="Times New Roman"/>
          <w:sz w:val="24"/>
          <w:szCs w:val="24"/>
          <w:lang w:val="uk-UA"/>
        </w:rPr>
        <w:t xml:space="preserve"> о</w:t>
      </w:r>
      <w:r w:rsidRPr="005B08AF">
        <w:rPr>
          <w:rFonts w:ascii="Times New Roman" w:eastAsia="Times New Roman" w:hAnsi="Times New Roman" w:cs="Times New Roman"/>
          <w:color w:val="000000"/>
          <w:sz w:val="24"/>
          <w:szCs w:val="24"/>
          <w:lang w:val="uk-UA" w:eastAsia="uk-UA" w:bidi="uk-UA"/>
        </w:rPr>
        <w:t>чні консультації:</w:t>
      </w:r>
      <w:r w:rsidRPr="005B08AF">
        <w:rPr>
          <w:rFonts w:ascii="Times New Roman" w:eastAsia="Times New Roman" w:hAnsi="Times New Roman" w:cs="Times New Roman"/>
          <w:sz w:val="24"/>
          <w:szCs w:val="24"/>
          <w:lang w:val="uk-UA" w:eastAsia="ar-SA"/>
        </w:rPr>
        <w:t xml:space="preserve"> п’ятниця 15.00-17.00, </w:t>
      </w:r>
      <w:proofErr w:type="spellStart"/>
      <w:r w:rsidRPr="005B08AF">
        <w:rPr>
          <w:rFonts w:ascii="Times New Roman" w:eastAsia="Times New Roman" w:hAnsi="Times New Roman" w:cs="Times New Roman"/>
          <w:sz w:val="24"/>
          <w:szCs w:val="24"/>
          <w:lang w:val="uk-UA" w:eastAsia="ar-SA"/>
        </w:rPr>
        <w:t>ауд</w:t>
      </w:r>
      <w:proofErr w:type="spellEnd"/>
      <w:r w:rsidRPr="005B08AF">
        <w:rPr>
          <w:rFonts w:ascii="Times New Roman" w:eastAsia="Times New Roman" w:hAnsi="Times New Roman" w:cs="Times New Roman"/>
          <w:sz w:val="24"/>
          <w:szCs w:val="24"/>
          <w:lang w:val="uk-UA" w:eastAsia="ar-SA"/>
        </w:rPr>
        <w:t>. кафедри епідеміології</w:t>
      </w:r>
      <w:r w:rsidRPr="005B08AF">
        <w:rPr>
          <w:rFonts w:ascii="Times New Roman" w:eastAsia="Times New Roman" w:hAnsi="Times New Roman" w:cs="Times New Roman"/>
          <w:color w:val="000000"/>
          <w:sz w:val="24"/>
          <w:szCs w:val="24"/>
          <w:lang w:val="uk-UA" w:eastAsia="uk-UA" w:bidi="uk-UA"/>
        </w:rPr>
        <w:t xml:space="preserve">; </w:t>
      </w:r>
    </w:p>
    <w:p w14:paraId="47BB8FE9" w14:textId="77777777" w:rsidR="00076679" w:rsidRPr="005B08AF" w:rsidRDefault="00076679" w:rsidP="005B08AF">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5B08AF">
        <w:rPr>
          <w:rFonts w:ascii="Times New Roman" w:eastAsia="Times New Roman" w:hAnsi="Times New Roman" w:cs="Times New Roman"/>
          <w:sz w:val="24"/>
          <w:szCs w:val="24"/>
          <w:u w:val="single"/>
          <w:lang w:val="uk-UA"/>
        </w:rPr>
        <w:t>Локація</w:t>
      </w:r>
      <w:r w:rsidRPr="005B08AF">
        <w:rPr>
          <w:rFonts w:ascii="Times New Roman" w:eastAsia="Times New Roman" w:hAnsi="Times New Roman" w:cs="Times New Roman"/>
          <w:sz w:val="24"/>
          <w:szCs w:val="24"/>
          <w:lang w:val="uk-UA"/>
        </w:rPr>
        <w:t xml:space="preserve"> – м. Харків, вул. Трінклера,12</w:t>
      </w:r>
    </w:p>
    <w:p w14:paraId="018CC008" w14:textId="77777777" w:rsidR="00076679" w:rsidRPr="005B08AF" w:rsidRDefault="00076679" w:rsidP="005B08AF">
      <w:pPr>
        <w:suppressAutoHyphens/>
        <w:spacing w:after="0" w:line="240" w:lineRule="auto"/>
        <w:rPr>
          <w:rFonts w:ascii="Times New Roman" w:eastAsia="Times New Roman" w:hAnsi="Times New Roman" w:cs="Times New Roman"/>
          <w:sz w:val="24"/>
          <w:szCs w:val="24"/>
          <w:u w:val="single"/>
          <w:lang w:val="uk-UA" w:eastAsia="ar-SA"/>
        </w:rPr>
      </w:pPr>
    </w:p>
    <w:p w14:paraId="0FAF92FB" w14:textId="77777777" w:rsidR="00076679" w:rsidRPr="005B08AF" w:rsidRDefault="00076679" w:rsidP="005B08AF">
      <w:pPr>
        <w:suppressAutoHyphens/>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u w:val="single"/>
          <w:lang w:val="uk-UA" w:eastAsia="ar-SA"/>
        </w:rPr>
        <w:t>Викладач</w:t>
      </w:r>
      <w:r w:rsidRPr="005B08AF">
        <w:rPr>
          <w:rFonts w:ascii="Times New Roman" w:eastAsia="Times New Roman" w:hAnsi="Times New Roman" w:cs="Times New Roman"/>
          <w:sz w:val="24"/>
          <w:szCs w:val="24"/>
          <w:lang w:val="uk-UA" w:eastAsia="ar-SA"/>
        </w:rPr>
        <w:t xml:space="preserve"> </w:t>
      </w:r>
      <w:proofErr w:type="spellStart"/>
      <w:r w:rsidRPr="005B08AF">
        <w:rPr>
          <w:rFonts w:ascii="Times New Roman" w:eastAsia="Times New Roman" w:hAnsi="Times New Roman" w:cs="Times New Roman"/>
          <w:sz w:val="24"/>
          <w:szCs w:val="24"/>
          <w:lang w:val="uk-UA" w:eastAsia="ar-SA"/>
        </w:rPr>
        <w:t>Райлян</w:t>
      </w:r>
      <w:proofErr w:type="spellEnd"/>
      <w:r w:rsidRPr="005B08AF">
        <w:rPr>
          <w:rFonts w:ascii="Times New Roman" w:eastAsia="Times New Roman" w:hAnsi="Times New Roman" w:cs="Times New Roman"/>
          <w:sz w:val="24"/>
          <w:szCs w:val="24"/>
          <w:lang w:val="uk-UA" w:eastAsia="ar-SA"/>
        </w:rPr>
        <w:t xml:space="preserve"> Марина Володимирівна</w:t>
      </w:r>
    </w:p>
    <w:p w14:paraId="5DA650C5" w14:textId="77777777" w:rsidR="00076679" w:rsidRPr="005B08AF" w:rsidRDefault="00076679"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u w:val="single"/>
          <w:lang w:val="uk-UA" w:eastAsia="ru-RU"/>
        </w:rPr>
        <w:t>Інформація про викладача</w:t>
      </w:r>
      <w:r w:rsidRPr="005B08AF">
        <w:rPr>
          <w:rFonts w:ascii="Times New Roman" w:eastAsia="Calibri" w:hAnsi="Times New Roman" w:cs="Times New Roman"/>
          <w:sz w:val="24"/>
          <w:szCs w:val="24"/>
          <w:lang w:val="uk-UA" w:eastAsia="ru-RU"/>
        </w:rPr>
        <w:t xml:space="preserve"> </w:t>
      </w:r>
      <w:proofErr w:type="spellStart"/>
      <w:r w:rsidRPr="005B08AF">
        <w:rPr>
          <w:rFonts w:ascii="Times New Roman" w:eastAsia="Calibri" w:hAnsi="Times New Roman" w:cs="Times New Roman"/>
          <w:sz w:val="24"/>
          <w:szCs w:val="24"/>
          <w:lang w:val="uk-UA" w:eastAsia="ru-RU"/>
        </w:rPr>
        <w:t>Райлян</w:t>
      </w:r>
      <w:proofErr w:type="spellEnd"/>
      <w:r w:rsidRPr="005B08AF">
        <w:rPr>
          <w:rFonts w:ascii="Times New Roman" w:eastAsia="Calibri" w:hAnsi="Times New Roman" w:cs="Times New Roman"/>
          <w:sz w:val="24"/>
          <w:szCs w:val="24"/>
          <w:lang w:val="uk-UA" w:eastAsia="ru-RU"/>
        </w:rPr>
        <w:t xml:space="preserve"> М.В. В 2006 р. закінчила Харківський державний медичний університет за спеціальністю «Медико-профілактична справа» та здобула кваліфікацію лікар (ХА №30112199 від 30.06.2006 р.). </w:t>
      </w:r>
    </w:p>
    <w:p w14:paraId="507573A3" w14:textId="77777777" w:rsidR="00076679" w:rsidRPr="005B08AF" w:rsidRDefault="00076679"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Після закінчення університету була прийнята до Орджонікідзевської районної санітарно-епідеміологічної станції м. Харкова на посаду лікаря-інтерна з епідеміології для проходження інтернатури, у 2007 році переведена на посаду лікаря-епідеміолога. </w:t>
      </w:r>
    </w:p>
    <w:p w14:paraId="44E2231C" w14:textId="77777777" w:rsidR="00076679" w:rsidRPr="005B08AF" w:rsidRDefault="00076679"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В Орджонікідзевській районній СЕС працювала до 21.12.2012 р., з січня 2013 р. переведена на посаду лікаря-епідеміолога відділу епідеміологічного нагляду Харківського міського управління Головного управління </w:t>
      </w:r>
      <w:proofErr w:type="spellStart"/>
      <w:r w:rsidRPr="005B08AF">
        <w:rPr>
          <w:rFonts w:ascii="Times New Roman" w:eastAsia="Calibri" w:hAnsi="Times New Roman" w:cs="Times New Roman"/>
          <w:sz w:val="24"/>
          <w:szCs w:val="24"/>
          <w:lang w:val="uk-UA" w:eastAsia="ru-RU"/>
        </w:rPr>
        <w:t>Держсанепідслужби</w:t>
      </w:r>
      <w:proofErr w:type="spellEnd"/>
      <w:r w:rsidRPr="005B08AF">
        <w:rPr>
          <w:rFonts w:ascii="Times New Roman" w:eastAsia="Calibri" w:hAnsi="Times New Roman" w:cs="Times New Roman"/>
          <w:sz w:val="24"/>
          <w:szCs w:val="24"/>
          <w:lang w:val="uk-UA" w:eastAsia="ru-RU"/>
        </w:rPr>
        <w:t xml:space="preserve"> в Харківській області, з 05.12.2013 р. переведена на посаду головного спеціаліста відділу епідеміологічного нагляду Харківського міського управління Головного управління </w:t>
      </w:r>
      <w:proofErr w:type="spellStart"/>
      <w:r w:rsidRPr="005B08AF">
        <w:rPr>
          <w:rFonts w:ascii="Times New Roman" w:eastAsia="Calibri" w:hAnsi="Times New Roman" w:cs="Times New Roman"/>
          <w:sz w:val="24"/>
          <w:szCs w:val="24"/>
          <w:lang w:val="uk-UA" w:eastAsia="ru-RU"/>
        </w:rPr>
        <w:t>Держсанепідслужби</w:t>
      </w:r>
      <w:proofErr w:type="spellEnd"/>
      <w:r w:rsidRPr="005B08AF">
        <w:rPr>
          <w:rFonts w:ascii="Times New Roman" w:eastAsia="Calibri" w:hAnsi="Times New Roman" w:cs="Times New Roman"/>
          <w:sz w:val="24"/>
          <w:szCs w:val="24"/>
          <w:lang w:val="uk-UA" w:eastAsia="ru-RU"/>
        </w:rPr>
        <w:t xml:space="preserve"> в Харківській області, як така, що стала переможцем у конкурсі. 05.12.2013 р. прийнято присягу державного службовця, 05.02.2014 р. присвоєно 13 ранг державного службовця. В 04.05.2016 р. переведена до Харківської міської філії ДУ «Харківський обласний лабораторний центр МОЗ України» на посаду лікаря-епідеміолога відділення організації епідеміологічних досліджень. З 24.10.2016 р. працюю на посаді асистента кафедри епідеміології </w:t>
      </w:r>
      <w:proofErr w:type="spellStart"/>
      <w:r w:rsidRPr="005B08AF">
        <w:rPr>
          <w:rFonts w:ascii="Times New Roman" w:eastAsia="Calibri" w:hAnsi="Times New Roman" w:cs="Times New Roman"/>
          <w:sz w:val="24"/>
          <w:szCs w:val="24"/>
          <w:lang w:val="uk-UA" w:eastAsia="ru-RU"/>
        </w:rPr>
        <w:t>ХНМУ.Маю</w:t>
      </w:r>
      <w:proofErr w:type="spellEnd"/>
      <w:r w:rsidRPr="005B08AF">
        <w:rPr>
          <w:rFonts w:ascii="Times New Roman" w:eastAsia="Calibri" w:hAnsi="Times New Roman" w:cs="Times New Roman"/>
          <w:sz w:val="24"/>
          <w:szCs w:val="24"/>
          <w:lang w:val="uk-UA" w:eastAsia="ru-RU"/>
        </w:rPr>
        <w:t xml:space="preserve"> першу кваліфікаційну категорію за спеціальністю «Епідеміологія» з 03.11.2016 р. №428-к.</w:t>
      </w:r>
    </w:p>
    <w:p w14:paraId="3269BC6B" w14:textId="77777777" w:rsidR="00076679" w:rsidRPr="005B08AF" w:rsidRDefault="00076679"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Викладаю наступні дисципліни: «Епідеміологія», «Внутрішня медицина з епідеміологією», «Клінічна епідеміологія», «Військова епідеміологія з епідеміологією надзвичайних станів». </w:t>
      </w:r>
    </w:p>
    <w:p w14:paraId="1D6E2725" w14:textId="77777777" w:rsidR="00076679" w:rsidRPr="005B08AF" w:rsidRDefault="00076679"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В 2018 р. отримала другу вищу освіту - Диплом магістра М 18 № 113764 Національний технічний університет «ХПІ», спеціальність «Освітні, педагогічні науки» від 21.12.2018. </w:t>
      </w:r>
    </w:p>
    <w:p w14:paraId="25E07ADA" w14:textId="77777777" w:rsidR="00076679" w:rsidRPr="005B08AF" w:rsidRDefault="00076679"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Постійно підвищую свою кваліфікацію. Професійні інтереси: епідеміологія, мікробіологія, інфекційні хвороби.</w:t>
      </w:r>
    </w:p>
    <w:p w14:paraId="2FD5D0D1" w14:textId="77777777" w:rsidR="00076679" w:rsidRPr="005B08AF" w:rsidRDefault="00076679"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u w:val="single"/>
          <w:lang w:val="uk-UA" w:eastAsia="ru-RU"/>
        </w:rPr>
        <w:t>Контактний телефон</w:t>
      </w:r>
      <w:r w:rsidRPr="005B08AF">
        <w:rPr>
          <w:rFonts w:ascii="Times New Roman" w:eastAsia="Calibri" w:hAnsi="Times New Roman" w:cs="Times New Roman"/>
          <w:sz w:val="24"/>
          <w:szCs w:val="24"/>
          <w:lang w:val="uk-UA" w:eastAsia="ru-RU"/>
        </w:rPr>
        <w:t xml:space="preserve"> 068-611-42-00, </w:t>
      </w:r>
      <w:proofErr w:type="spellStart"/>
      <w:r w:rsidRPr="005B08AF">
        <w:rPr>
          <w:rFonts w:ascii="Times New Roman" w:eastAsia="Calibri" w:hAnsi="Times New Roman" w:cs="Times New Roman"/>
          <w:sz w:val="24"/>
          <w:szCs w:val="24"/>
          <w:lang w:val="uk-UA" w:eastAsia="ru-RU"/>
        </w:rPr>
        <w:t>email</w:t>
      </w:r>
      <w:proofErr w:type="spellEnd"/>
      <w:r w:rsidRPr="005B08AF">
        <w:rPr>
          <w:rFonts w:ascii="Times New Roman" w:eastAsia="Calibri" w:hAnsi="Times New Roman" w:cs="Times New Roman"/>
          <w:sz w:val="24"/>
          <w:szCs w:val="24"/>
          <w:lang w:val="uk-UA" w:eastAsia="ru-RU"/>
        </w:rPr>
        <w:t xml:space="preserve"> </w:t>
      </w:r>
      <w:hyperlink r:id="rId10" w:history="1">
        <w:r w:rsidRPr="005B08AF">
          <w:rPr>
            <w:rFonts w:ascii="Times New Roman" w:eastAsia="Calibri" w:hAnsi="Times New Roman" w:cs="Times New Roman"/>
            <w:color w:val="0563C1" w:themeColor="hyperlink"/>
            <w:sz w:val="24"/>
            <w:szCs w:val="24"/>
            <w:u w:val="single"/>
            <w:lang w:val="uk-UA" w:eastAsia="ru-RU"/>
          </w:rPr>
          <w:t>railyan77@gmail.com</w:t>
        </w:r>
      </w:hyperlink>
    </w:p>
    <w:p w14:paraId="38B8B0AD" w14:textId="77777777" w:rsidR="00076679" w:rsidRPr="005B08AF" w:rsidRDefault="00076679" w:rsidP="005B08AF">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5B08AF">
        <w:rPr>
          <w:rFonts w:ascii="Times New Roman" w:eastAsia="Times New Roman" w:hAnsi="Times New Roman" w:cs="Times New Roman"/>
          <w:color w:val="000000"/>
          <w:sz w:val="24"/>
          <w:szCs w:val="24"/>
          <w:u w:val="single"/>
          <w:lang w:val="uk-UA" w:eastAsia="uk-UA" w:bidi="uk-UA"/>
        </w:rPr>
        <w:t>Інформація про консультації:</w:t>
      </w:r>
      <w:r w:rsidRPr="005B08AF">
        <w:rPr>
          <w:rFonts w:ascii="Times New Roman" w:eastAsia="Times New Roman" w:hAnsi="Times New Roman" w:cs="Times New Roman"/>
          <w:sz w:val="24"/>
          <w:szCs w:val="24"/>
          <w:lang w:val="uk-UA"/>
        </w:rPr>
        <w:t xml:space="preserve"> о</w:t>
      </w:r>
      <w:r w:rsidRPr="005B08AF">
        <w:rPr>
          <w:rFonts w:ascii="Times New Roman" w:eastAsia="Times New Roman" w:hAnsi="Times New Roman" w:cs="Times New Roman"/>
          <w:color w:val="000000"/>
          <w:sz w:val="24"/>
          <w:szCs w:val="24"/>
          <w:lang w:val="uk-UA" w:eastAsia="uk-UA" w:bidi="uk-UA"/>
        </w:rPr>
        <w:t>чні консультації:</w:t>
      </w:r>
      <w:r w:rsidRPr="005B08AF">
        <w:rPr>
          <w:rFonts w:ascii="Times New Roman" w:eastAsia="Times New Roman" w:hAnsi="Times New Roman" w:cs="Times New Roman"/>
          <w:sz w:val="24"/>
          <w:szCs w:val="24"/>
          <w:lang w:val="uk-UA" w:eastAsia="ar-SA"/>
        </w:rPr>
        <w:t xml:space="preserve"> четвер 15.00-17.00, </w:t>
      </w:r>
      <w:proofErr w:type="spellStart"/>
      <w:r w:rsidRPr="005B08AF">
        <w:rPr>
          <w:rFonts w:ascii="Times New Roman" w:eastAsia="Times New Roman" w:hAnsi="Times New Roman" w:cs="Times New Roman"/>
          <w:sz w:val="24"/>
          <w:szCs w:val="24"/>
          <w:lang w:val="uk-UA" w:eastAsia="ar-SA"/>
        </w:rPr>
        <w:t>ауд</w:t>
      </w:r>
      <w:proofErr w:type="spellEnd"/>
      <w:r w:rsidRPr="005B08AF">
        <w:rPr>
          <w:rFonts w:ascii="Times New Roman" w:eastAsia="Times New Roman" w:hAnsi="Times New Roman" w:cs="Times New Roman"/>
          <w:sz w:val="24"/>
          <w:szCs w:val="24"/>
          <w:lang w:val="uk-UA" w:eastAsia="ar-SA"/>
        </w:rPr>
        <w:t>. кафедри епідеміології</w:t>
      </w:r>
      <w:r w:rsidRPr="005B08AF">
        <w:rPr>
          <w:rFonts w:ascii="Times New Roman" w:eastAsia="Times New Roman" w:hAnsi="Times New Roman" w:cs="Times New Roman"/>
          <w:color w:val="000000"/>
          <w:sz w:val="24"/>
          <w:szCs w:val="24"/>
          <w:lang w:val="uk-UA" w:eastAsia="uk-UA" w:bidi="uk-UA"/>
        </w:rPr>
        <w:t xml:space="preserve">; </w:t>
      </w:r>
    </w:p>
    <w:p w14:paraId="205EB304" w14:textId="77777777" w:rsidR="00076679" w:rsidRPr="005B08AF" w:rsidRDefault="00076679" w:rsidP="005B08AF">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5B08AF">
        <w:rPr>
          <w:rFonts w:ascii="Times New Roman" w:eastAsia="Times New Roman" w:hAnsi="Times New Roman" w:cs="Times New Roman"/>
          <w:sz w:val="24"/>
          <w:szCs w:val="24"/>
          <w:u w:val="single"/>
          <w:lang w:val="uk-UA"/>
        </w:rPr>
        <w:t>Локація</w:t>
      </w:r>
      <w:r w:rsidRPr="005B08AF">
        <w:rPr>
          <w:rFonts w:ascii="Times New Roman" w:eastAsia="Times New Roman" w:hAnsi="Times New Roman" w:cs="Times New Roman"/>
          <w:sz w:val="24"/>
          <w:szCs w:val="24"/>
          <w:lang w:val="uk-UA"/>
        </w:rPr>
        <w:t xml:space="preserve"> – м. Харків, вул. Трінклера,12</w:t>
      </w:r>
    </w:p>
    <w:p w14:paraId="6C0675F2" w14:textId="77777777" w:rsidR="00076679" w:rsidRPr="005B08AF" w:rsidRDefault="00076679" w:rsidP="005B08AF">
      <w:pPr>
        <w:spacing w:after="0" w:line="240" w:lineRule="auto"/>
        <w:jc w:val="both"/>
        <w:rPr>
          <w:rFonts w:ascii="Times New Roman" w:eastAsia="Calibri" w:hAnsi="Times New Roman" w:cs="Times New Roman"/>
          <w:sz w:val="24"/>
          <w:szCs w:val="24"/>
          <w:lang w:val="uk-UA" w:eastAsia="ru-RU"/>
        </w:rPr>
      </w:pPr>
    </w:p>
    <w:p w14:paraId="4EE7A86B" w14:textId="77777777" w:rsidR="00076679" w:rsidRPr="005B08AF" w:rsidRDefault="00076679" w:rsidP="005B08AF">
      <w:pPr>
        <w:suppressAutoHyphens/>
        <w:spacing w:after="0" w:line="240" w:lineRule="auto"/>
        <w:rPr>
          <w:rFonts w:ascii="Times New Roman" w:eastAsia="Times New Roman" w:hAnsi="Times New Roman" w:cs="Times New Roman"/>
          <w:sz w:val="24"/>
          <w:szCs w:val="24"/>
          <w:lang w:val="uk-UA" w:eastAsia="ar-SA"/>
        </w:rPr>
      </w:pPr>
      <w:r w:rsidRPr="005B08AF">
        <w:rPr>
          <w:rFonts w:ascii="Times New Roman" w:eastAsia="Times New Roman" w:hAnsi="Times New Roman" w:cs="Times New Roman"/>
          <w:sz w:val="24"/>
          <w:szCs w:val="24"/>
          <w:u w:val="single"/>
          <w:lang w:val="uk-UA" w:eastAsia="ar-SA"/>
        </w:rPr>
        <w:t>Викладач</w:t>
      </w:r>
      <w:r w:rsidRPr="005B08AF">
        <w:rPr>
          <w:rFonts w:ascii="Times New Roman" w:eastAsia="Times New Roman" w:hAnsi="Times New Roman" w:cs="Times New Roman"/>
          <w:sz w:val="24"/>
          <w:szCs w:val="24"/>
          <w:lang w:val="uk-UA" w:eastAsia="ar-SA"/>
        </w:rPr>
        <w:t xml:space="preserve"> </w:t>
      </w:r>
      <w:proofErr w:type="spellStart"/>
      <w:r w:rsidRPr="005B08AF">
        <w:rPr>
          <w:rFonts w:ascii="Times New Roman" w:eastAsia="Times New Roman" w:hAnsi="Times New Roman" w:cs="Times New Roman"/>
          <w:sz w:val="24"/>
          <w:szCs w:val="24"/>
          <w:lang w:val="uk-UA" w:eastAsia="ar-SA"/>
        </w:rPr>
        <w:t>Поливянна</w:t>
      </w:r>
      <w:proofErr w:type="spellEnd"/>
      <w:r w:rsidRPr="005B08AF">
        <w:rPr>
          <w:rFonts w:ascii="Times New Roman" w:eastAsia="Times New Roman" w:hAnsi="Times New Roman" w:cs="Times New Roman"/>
          <w:sz w:val="24"/>
          <w:szCs w:val="24"/>
          <w:lang w:val="uk-UA" w:eastAsia="ar-SA"/>
        </w:rPr>
        <w:t xml:space="preserve"> Юлія Іванівна</w:t>
      </w:r>
    </w:p>
    <w:p w14:paraId="2834F31B" w14:textId="77777777" w:rsidR="00076679" w:rsidRPr="005B08AF" w:rsidRDefault="00076679"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u w:val="single"/>
          <w:lang w:val="uk-UA" w:eastAsia="ru-RU"/>
        </w:rPr>
        <w:t>Інформація про викладача</w:t>
      </w:r>
      <w:r w:rsidRPr="005B08AF">
        <w:rPr>
          <w:rFonts w:ascii="Times New Roman" w:eastAsia="Calibri" w:hAnsi="Times New Roman" w:cs="Times New Roman"/>
          <w:sz w:val="24"/>
          <w:szCs w:val="24"/>
          <w:lang w:val="uk-UA" w:eastAsia="ru-RU"/>
        </w:rPr>
        <w:t xml:space="preserve"> </w:t>
      </w:r>
      <w:proofErr w:type="spellStart"/>
      <w:r w:rsidRPr="005B08AF">
        <w:rPr>
          <w:rFonts w:ascii="Times New Roman" w:eastAsia="Calibri" w:hAnsi="Times New Roman" w:cs="Times New Roman"/>
          <w:sz w:val="24"/>
          <w:szCs w:val="24"/>
          <w:lang w:val="uk-UA" w:eastAsia="ru-RU"/>
        </w:rPr>
        <w:t>Поливянна</w:t>
      </w:r>
      <w:proofErr w:type="spellEnd"/>
      <w:r w:rsidRPr="005B08AF">
        <w:rPr>
          <w:rFonts w:ascii="Times New Roman" w:eastAsia="Calibri" w:hAnsi="Times New Roman" w:cs="Times New Roman"/>
          <w:sz w:val="24"/>
          <w:szCs w:val="24"/>
          <w:lang w:val="uk-UA" w:eastAsia="ru-RU"/>
        </w:rPr>
        <w:t xml:space="preserve"> Ю.І., в 2003 році закінчила Харківський національний медичний університет за фахом «медико-профілактична справа». З 2003 р. по 2004 рік на базі ХМАПО і Комінтернівської </w:t>
      </w:r>
      <w:proofErr w:type="spellStart"/>
      <w:r w:rsidRPr="005B08AF">
        <w:rPr>
          <w:rFonts w:ascii="Times New Roman" w:eastAsia="Calibri" w:hAnsi="Times New Roman" w:cs="Times New Roman"/>
          <w:sz w:val="24"/>
          <w:szCs w:val="24"/>
          <w:lang w:val="uk-UA" w:eastAsia="ru-RU"/>
        </w:rPr>
        <w:t>райСЕС</w:t>
      </w:r>
      <w:proofErr w:type="spellEnd"/>
      <w:r w:rsidRPr="005B08AF">
        <w:rPr>
          <w:rFonts w:ascii="Times New Roman" w:eastAsia="Calibri" w:hAnsi="Times New Roman" w:cs="Times New Roman"/>
          <w:sz w:val="24"/>
          <w:szCs w:val="24"/>
          <w:lang w:val="uk-UA" w:eastAsia="ru-RU"/>
        </w:rPr>
        <w:t xml:space="preserve"> проходила інтернатуру за фахом «мікробіологія і вірусологія». У 2004-2009 роках прийнята до Комінтернівської </w:t>
      </w:r>
      <w:proofErr w:type="spellStart"/>
      <w:r w:rsidRPr="005B08AF">
        <w:rPr>
          <w:rFonts w:ascii="Times New Roman" w:eastAsia="Calibri" w:hAnsi="Times New Roman" w:cs="Times New Roman"/>
          <w:sz w:val="24"/>
          <w:szCs w:val="24"/>
          <w:lang w:val="uk-UA" w:eastAsia="ru-RU"/>
        </w:rPr>
        <w:t>райСЕС</w:t>
      </w:r>
      <w:proofErr w:type="spellEnd"/>
      <w:r w:rsidRPr="005B08AF">
        <w:rPr>
          <w:rFonts w:ascii="Times New Roman" w:eastAsia="Calibri" w:hAnsi="Times New Roman" w:cs="Times New Roman"/>
          <w:sz w:val="24"/>
          <w:szCs w:val="24"/>
          <w:lang w:val="uk-UA" w:eastAsia="ru-RU"/>
        </w:rPr>
        <w:t xml:space="preserve"> на посаду лікаря-бактеріолога. З 2009 р. по 2011 р. працювала лікарем-бактеріологом в бактеріологічній лабораторії ХОПТД №1. З 2011 р. по 2013 р. працювала мікробіологом в лабораторії ТОВ Харківської фармацевтичній компанії «Здоров’я </w:t>
      </w:r>
      <w:proofErr w:type="spellStart"/>
      <w:r w:rsidRPr="005B08AF">
        <w:rPr>
          <w:rFonts w:ascii="Times New Roman" w:eastAsia="Calibri" w:hAnsi="Times New Roman" w:cs="Times New Roman"/>
          <w:sz w:val="24"/>
          <w:szCs w:val="24"/>
          <w:lang w:val="uk-UA" w:eastAsia="ru-RU"/>
        </w:rPr>
        <w:t>народа</w:t>
      </w:r>
      <w:proofErr w:type="spellEnd"/>
      <w:r w:rsidRPr="005B08AF">
        <w:rPr>
          <w:rFonts w:ascii="Times New Roman" w:eastAsia="Calibri" w:hAnsi="Times New Roman" w:cs="Times New Roman"/>
          <w:sz w:val="24"/>
          <w:szCs w:val="24"/>
          <w:lang w:val="uk-UA" w:eastAsia="ru-RU"/>
        </w:rPr>
        <w:t xml:space="preserve">». З 2013 р. по 2014  р. працювала лікарем-бактеріологом в бактеріологічній лабораторії КЗОЗ «Обласна клінічна інфекційна лікарня», а з 2014 р. по 2015 р. працювала на посаді завідуючої клініко-діагностичної лабораторії цього медичного закладу. Курси: 2009 р. - 4-х місячні курси спеціалізації по бактеріології на базі ХМАПО; 2009 р. - місячний передатестаційний цикл з бактеріології на базі ХМАПО; 2009 р. -присвоєння другої категорії за фахом бактеріологія; 2014 р. – місячний передатестаційний цикл з бактеріології на базі ХМАПО; 2014 р. - присвоєння першої категорії за фахом бактеріологія. </w:t>
      </w:r>
      <w:proofErr w:type="spellStart"/>
      <w:r w:rsidRPr="005B08AF">
        <w:rPr>
          <w:rFonts w:ascii="Times New Roman" w:eastAsia="Calibri" w:hAnsi="Times New Roman" w:cs="Times New Roman"/>
          <w:sz w:val="24"/>
          <w:szCs w:val="24"/>
          <w:lang w:val="uk-UA" w:eastAsia="ru-RU"/>
        </w:rPr>
        <w:t>Поливянна</w:t>
      </w:r>
      <w:proofErr w:type="spellEnd"/>
      <w:r w:rsidRPr="005B08AF">
        <w:rPr>
          <w:rFonts w:ascii="Times New Roman" w:eastAsia="Calibri" w:hAnsi="Times New Roman" w:cs="Times New Roman"/>
          <w:sz w:val="24"/>
          <w:szCs w:val="24"/>
          <w:lang w:val="uk-UA" w:eastAsia="ru-RU"/>
        </w:rPr>
        <w:t xml:space="preserve"> Ю. І. постійно підвищує свою науково-педагогічну майстерність. Здобула сертифікат з англійської мови рівень С1 міжнародного зразка від </w:t>
      </w:r>
      <w:proofErr w:type="spellStart"/>
      <w:r w:rsidRPr="005B08AF">
        <w:rPr>
          <w:rFonts w:ascii="Times New Roman" w:eastAsia="Calibri" w:hAnsi="Times New Roman" w:cs="Times New Roman"/>
          <w:sz w:val="24"/>
          <w:szCs w:val="24"/>
          <w:lang w:val="uk-UA" w:eastAsia="ru-RU"/>
        </w:rPr>
        <w:t>iTEP</w:t>
      </w:r>
      <w:proofErr w:type="spellEnd"/>
      <w:r w:rsidRPr="005B08AF">
        <w:rPr>
          <w:rFonts w:ascii="Times New Roman" w:eastAsia="Calibri" w:hAnsi="Times New Roman" w:cs="Times New Roman"/>
          <w:sz w:val="24"/>
          <w:szCs w:val="24"/>
          <w:lang w:val="uk-UA" w:eastAsia="ru-RU"/>
        </w:rPr>
        <w:t xml:space="preserve"> </w:t>
      </w:r>
      <w:proofErr w:type="spellStart"/>
      <w:r w:rsidRPr="005B08AF">
        <w:rPr>
          <w:rFonts w:ascii="Times New Roman" w:eastAsia="Calibri" w:hAnsi="Times New Roman" w:cs="Times New Roman"/>
          <w:sz w:val="24"/>
          <w:szCs w:val="24"/>
          <w:lang w:val="uk-UA" w:eastAsia="ru-RU"/>
        </w:rPr>
        <w:t>Academic-Plus</w:t>
      </w:r>
      <w:proofErr w:type="spellEnd"/>
      <w:r w:rsidRPr="005B08AF">
        <w:rPr>
          <w:rFonts w:ascii="Times New Roman" w:eastAsia="Calibri" w:hAnsi="Times New Roman" w:cs="Times New Roman"/>
          <w:sz w:val="24"/>
          <w:szCs w:val="24"/>
          <w:lang w:val="uk-UA" w:eastAsia="ru-RU"/>
        </w:rPr>
        <w:t xml:space="preserve"> </w:t>
      </w:r>
      <w:proofErr w:type="spellStart"/>
      <w:r w:rsidRPr="005B08AF">
        <w:rPr>
          <w:rFonts w:ascii="Times New Roman" w:eastAsia="Calibri" w:hAnsi="Times New Roman" w:cs="Times New Roman"/>
          <w:sz w:val="24"/>
          <w:szCs w:val="24"/>
          <w:lang w:val="uk-UA" w:eastAsia="ru-RU"/>
        </w:rPr>
        <w:t>Exam</w:t>
      </w:r>
      <w:proofErr w:type="spellEnd"/>
      <w:r w:rsidRPr="005B08AF">
        <w:rPr>
          <w:rFonts w:ascii="Times New Roman" w:eastAsia="Calibri" w:hAnsi="Times New Roman" w:cs="Times New Roman"/>
          <w:sz w:val="24"/>
          <w:szCs w:val="24"/>
          <w:lang w:val="uk-UA" w:eastAsia="ru-RU"/>
        </w:rPr>
        <w:t xml:space="preserve"> у серпні 2019 р.</w:t>
      </w:r>
    </w:p>
    <w:p w14:paraId="125F0B4F" w14:textId="77777777" w:rsidR="00076679" w:rsidRPr="005B08AF" w:rsidRDefault="00076679"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u w:val="single"/>
          <w:lang w:val="uk-UA" w:eastAsia="ru-RU"/>
        </w:rPr>
        <w:t>Контактний телефон</w:t>
      </w:r>
      <w:r w:rsidRPr="005B08AF">
        <w:rPr>
          <w:rFonts w:ascii="Times New Roman" w:eastAsia="Calibri" w:hAnsi="Times New Roman" w:cs="Times New Roman"/>
          <w:sz w:val="24"/>
          <w:szCs w:val="24"/>
          <w:lang w:val="uk-UA" w:eastAsia="ru-RU"/>
        </w:rPr>
        <w:t xml:space="preserve"> 067-318-38-08 </w:t>
      </w:r>
      <w:proofErr w:type="spellStart"/>
      <w:r w:rsidRPr="005B08AF">
        <w:rPr>
          <w:rFonts w:ascii="Times New Roman" w:eastAsia="Calibri" w:hAnsi="Times New Roman" w:cs="Times New Roman"/>
          <w:sz w:val="24"/>
          <w:szCs w:val="24"/>
          <w:lang w:val="uk-UA" w:eastAsia="ru-RU"/>
        </w:rPr>
        <w:t>Email</w:t>
      </w:r>
      <w:proofErr w:type="spellEnd"/>
      <w:r w:rsidRPr="005B08AF">
        <w:rPr>
          <w:rFonts w:ascii="Times New Roman" w:eastAsia="Calibri" w:hAnsi="Times New Roman" w:cs="Times New Roman"/>
          <w:sz w:val="24"/>
          <w:szCs w:val="24"/>
          <w:lang w:val="uk-UA" w:eastAsia="ru-RU"/>
        </w:rPr>
        <w:t xml:space="preserve"> </w:t>
      </w:r>
      <w:hyperlink r:id="rId11" w:history="1">
        <w:r w:rsidRPr="005B08AF">
          <w:rPr>
            <w:rFonts w:ascii="Times New Roman" w:eastAsia="Calibri" w:hAnsi="Times New Roman" w:cs="Times New Roman"/>
            <w:color w:val="0563C1" w:themeColor="hyperlink"/>
            <w:sz w:val="24"/>
            <w:szCs w:val="24"/>
            <w:u w:val="single"/>
            <w:lang w:val="uk-UA" w:eastAsia="ru-RU"/>
          </w:rPr>
          <w:t>yuliia.polyvianna@gmail.com</w:t>
        </w:r>
      </w:hyperlink>
    </w:p>
    <w:p w14:paraId="63418786" w14:textId="77777777" w:rsidR="00076679" w:rsidRPr="005B08AF" w:rsidRDefault="00076679" w:rsidP="005B08AF">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5B08AF">
        <w:rPr>
          <w:rFonts w:ascii="Times New Roman" w:eastAsia="Times New Roman" w:hAnsi="Times New Roman" w:cs="Times New Roman"/>
          <w:color w:val="000000"/>
          <w:sz w:val="24"/>
          <w:szCs w:val="24"/>
          <w:u w:val="single"/>
          <w:lang w:val="uk-UA" w:eastAsia="uk-UA" w:bidi="uk-UA"/>
        </w:rPr>
        <w:t>Інформація про консультації:</w:t>
      </w:r>
      <w:r w:rsidRPr="005B08AF">
        <w:rPr>
          <w:rFonts w:ascii="Times New Roman" w:eastAsia="Times New Roman" w:hAnsi="Times New Roman" w:cs="Times New Roman"/>
          <w:sz w:val="24"/>
          <w:szCs w:val="24"/>
          <w:lang w:val="uk-UA"/>
        </w:rPr>
        <w:t xml:space="preserve"> о</w:t>
      </w:r>
      <w:r w:rsidRPr="005B08AF">
        <w:rPr>
          <w:rFonts w:ascii="Times New Roman" w:eastAsia="Times New Roman" w:hAnsi="Times New Roman" w:cs="Times New Roman"/>
          <w:color w:val="000000"/>
          <w:sz w:val="24"/>
          <w:szCs w:val="24"/>
          <w:lang w:val="uk-UA" w:eastAsia="uk-UA" w:bidi="uk-UA"/>
        </w:rPr>
        <w:t>чні консультації:</w:t>
      </w:r>
      <w:r w:rsidRPr="005B08AF">
        <w:rPr>
          <w:rFonts w:ascii="Times New Roman" w:eastAsia="Times New Roman" w:hAnsi="Times New Roman" w:cs="Times New Roman"/>
          <w:sz w:val="24"/>
          <w:szCs w:val="24"/>
          <w:lang w:val="uk-UA" w:eastAsia="ar-SA"/>
        </w:rPr>
        <w:t xml:space="preserve"> середа 15.00-17.00, </w:t>
      </w:r>
      <w:proofErr w:type="spellStart"/>
      <w:r w:rsidRPr="005B08AF">
        <w:rPr>
          <w:rFonts w:ascii="Times New Roman" w:eastAsia="Times New Roman" w:hAnsi="Times New Roman" w:cs="Times New Roman"/>
          <w:sz w:val="24"/>
          <w:szCs w:val="24"/>
          <w:lang w:val="uk-UA" w:eastAsia="ar-SA"/>
        </w:rPr>
        <w:t>ауд</w:t>
      </w:r>
      <w:proofErr w:type="spellEnd"/>
      <w:r w:rsidRPr="005B08AF">
        <w:rPr>
          <w:rFonts w:ascii="Times New Roman" w:eastAsia="Times New Roman" w:hAnsi="Times New Roman" w:cs="Times New Roman"/>
          <w:sz w:val="24"/>
          <w:szCs w:val="24"/>
          <w:lang w:val="uk-UA" w:eastAsia="ar-SA"/>
        </w:rPr>
        <w:t>. кафедри епідеміології</w:t>
      </w:r>
      <w:r w:rsidRPr="005B08AF">
        <w:rPr>
          <w:rFonts w:ascii="Times New Roman" w:eastAsia="Times New Roman" w:hAnsi="Times New Roman" w:cs="Times New Roman"/>
          <w:color w:val="000000"/>
          <w:sz w:val="24"/>
          <w:szCs w:val="24"/>
          <w:lang w:val="uk-UA" w:eastAsia="uk-UA" w:bidi="uk-UA"/>
        </w:rPr>
        <w:t xml:space="preserve">; </w:t>
      </w:r>
    </w:p>
    <w:p w14:paraId="63F917DD" w14:textId="77777777" w:rsidR="00076679" w:rsidRPr="005B08AF" w:rsidRDefault="00076679" w:rsidP="005B08AF">
      <w:pPr>
        <w:widowControl w:val="0"/>
        <w:tabs>
          <w:tab w:val="left" w:pos="851"/>
          <w:tab w:val="left" w:pos="993"/>
        </w:tabs>
        <w:spacing w:after="0" w:line="240" w:lineRule="auto"/>
        <w:jc w:val="both"/>
        <w:rPr>
          <w:rFonts w:ascii="Times New Roman" w:eastAsia="Times New Roman" w:hAnsi="Times New Roman" w:cs="Times New Roman"/>
          <w:sz w:val="24"/>
          <w:szCs w:val="24"/>
          <w:lang w:val="uk-UA"/>
        </w:rPr>
      </w:pPr>
      <w:r w:rsidRPr="005B08AF">
        <w:rPr>
          <w:rFonts w:ascii="Times New Roman" w:eastAsia="Times New Roman" w:hAnsi="Times New Roman" w:cs="Times New Roman"/>
          <w:sz w:val="24"/>
          <w:szCs w:val="24"/>
          <w:u w:val="single"/>
          <w:lang w:val="uk-UA"/>
        </w:rPr>
        <w:t>Локація</w:t>
      </w:r>
      <w:r w:rsidRPr="005B08AF">
        <w:rPr>
          <w:rFonts w:ascii="Times New Roman" w:eastAsia="Times New Roman" w:hAnsi="Times New Roman" w:cs="Times New Roman"/>
          <w:sz w:val="24"/>
          <w:szCs w:val="24"/>
          <w:lang w:val="uk-UA"/>
        </w:rPr>
        <w:t xml:space="preserve"> – м. Харків, вул. Трінклера,12</w:t>
      </w:r>
    </w:p>
    <w:p w14:paraId="6615609C" w14:textId="77777777" w:rsidR="00076679" w:rsidRPr="005B08AF" w:rsidRDefault="00076679" w:rsidP="005B08AF">
      <w:pPr>
        <w:widowControl w:val="0"/>
        <w:tabs>
          <w:tab w:val="left" w:pos="851"/>
          <w:tab w:val="left" w:pos="993"/>
        </w:tabs>
        <w:spacing w:after="0" w:line="240" w:lineRule="auto"/>
        <w:ind w:left="720"/>
        <w:jc w:val="both"/>
        <w:rPr>
          <w:rFonts w:ascii="Times New Roman" w:eastAsia="Times New Roman" w:hAnsi="Times New Roman" w:cs="Times New Roman"/>
          <w:sz w:val="24"/>
          <w:szCs w:val="24"/>
          <w:lang w:val="uk-UA"/>
        </w:rPr>
      </w:pPr>
    </w:p>
    <w:p w14:paraId="5D282D04" w14:textId="77777777" w:rsidR="000670B5" w:rsidRPr="005B08AF" w:rsidRDefault="000670B5" w:rsidP="005B08AF">
      <w:pPr>
        <w:pStyle w:val="22"/>
        <w:shd w:val="clear" w:color="auto" w:fill="auto"/>
        <w:tabs>
          <w:tab w:val="left" w:pos="851"/>
          <w:tab w:val="left" w:pos="993"/>
        </w:tabs>
        <w:spacing w:after="0" w:line="240" w:lineRule="auto"/>
        <w:ind w:left="720" w:firstLine="0"/>
        <w:rPr>
          <w:b/>
          <w:sz w:val="24"/>
          <w:szCs w:val="24"/>
          <w:lang w:val="uk-UA"/>
        </w:rPr>
      </w:pPr>
      <w:r w:rsidRPr="005B08AF">
        <w:rPr>
          <w:b/>
          <w:sz w:val="24"/>
          <w:szCs w:val="24"/>
          <w:lang w:val="uk-UA"/>
        </w:rPr>
        <w:t>Інформація про дисципліну</w:t>
      </w:r>
    </w:p>
    <w:p w14:paraId="6953E551" w14:textId="77777777" w:rsidR="006260F2" w:rsidRPr="005B08AF" w:rsidRDefault="00041304" w:rsidP="005B08AF">
      <w:pPr>
        <w:pStyle w:val="22"/>
        <w:shd w:val="clear" w:color="auto" w:fill="auto"/>
        <w:tabs>
          <w:tab w:val="left" w:pos="851"/>
          <w:tab w:val="left" w:pos="993"/>
        </w:tabs>
        <w:spacing w:after="0" w:line="240" w:lineRule="auto"/>
        <w:ind w:left="567" w:firstLine="0"/>
        <w:jc w:val="both"/>
        <w:rPr>
          <w:sz w:val="24"/>
          <w:szCs w:val="24"/>
          <w:lang w:val="uk-UA"/>
        </w:rPr>
      </w:pPr>
      <w:r w:rsidRPr="005B08AF">
        <w:rPr>
          <w:b/>
          <w:color w:val="000000"/>
          <w:sz w:val="24"/>
          <w:szCs w:val="24"/>
          <w:lang w:val="uk-UA" w:eastAsia="uk-UA" w:bidi="uk-UA"/>
        </w:rPr>
        <w:t>1.</w:t>
      </w:r>
      <w:r w:rsidR="006260F2" w:rsidRPr="005B08AF">
        <w:rPr>
          <w:b/>
          <w:color w:val="000000"/>
          <w:sz w:val="24"/>
          <w:szCs w:val="24"/>
          <w:lang w:val="uk-UA" w:eastAsia="uk-UA" w:bidi="uk-UA"/>
        </w:rPr>
        <w:t xml:space="preserve">Опис дисципліни </w:t>
      </w:r>
    </w:p>
    <w:p w14:paraId="52913FB9" w14:textId="77777777" w:rsidR="00076679" w:rsidRPr="005B08AF" w:rsidRDefault="00076679" w:rsidP="005B08AF">
      <w:pPr>
        <w:pStyle w:val="a8"/>
        <w:ind w:firstLine="0"/>
        <w:jc w:val="left"/>
        <w:rPr>
          <w:rFonts w:ascii="Times New Roman" w:hAnsi="Times New Roman" w:cs="Times New Roman"/>
          <w:b w:val="0"/>
          <w:szCs w:val="24"/>
        </w:rPr>
      </w:pPr>
      <w:r w:rsidRPr="005B08AF">
        <w:rPr>
          <w:rFonts w:ascii="Times New Roman" w:hAnsi="Times New Roman" w:cs="Times New Roman"/>
          <w:b w:val="0"/>
          <w:szCs w:val="24"/>
          <w:u w:val="single"/>
        </w:rPr>
        <w:t>Курс</w:t>
      </w:r>
      <w:r w:rsidRPr="005B08AF">
        <w:rPr>
          <w:rFonts w:ascii="Times New Roman" w:hAnsi="Times New Roman" w:cs="Times New Roman"/>
          <w:b w:val="0"/>
          <w:szCs w:val="24"/>
        </w:rPr>
        <w:t xml:space="preserve"> – 5</w:t>
      </w:r>
    </w:p>
    <w:p w14:paraId="29467A3E" w14:textId="0357D15B" w:rsidR="00076679" w:rsidRPr="005B08AF" w:rsidRDefault="00076679" w:rsidP="005B08AF">
      <w:pPr>
        <w:pStyle w:val="a8"/>
        <w:ind w:firstLine="0"/>
        <w:jc w:val="left"/>
        <w:rPr>
          <w:rFonts w:ascii="Times New Roman" w:hAnsi="Times New Roman" w:cs="Times New Roman"/>
          <w:b w:val="0"/>
          <w:szCs w:val="24"/>
        </w:rPr>
      </w:pPr>
      <w:r w:rsidRPr="005B08AF">
        <w:rPr>
          <w:rFonts w:ascii="Times New Roman" w:hAnsi="Times New Roman" w:cs="Times New Roman"/>
          <w:b w:val="0"/>
          <w:szCs w:val="24"/>
          <w:u w:val="single"/>
        </w:rPr>
        <w:t>Конкретний семестр / навчальний рік</w:t>
      </w:r>
      <w:r w:rsidRPr="005B08AF">
        <w:rPr>
          <w:rFonts w:ascii="Times New Roman" w:hAnsi="Times New Roman" w:cs="Times New Roman"/>
          <w:b w:val="0"/>
          <w:szCs w:val="24"/>
        </w:rPr>
        <w:t xml:space="preserve"> – 9-ий або 10-ий семестр </w:t>
      </w:r>
    </w:p>
    <w:p w14:paraId="0FCC74CB" w14:textId="77777777" w:rsidR="00076679" w:rsidRPr="005B08AF" w:rsidRDefault="00076679" w:rsidP="005B08AF">
      <w:pPr>
        <w:pStyle w:val="a8"/>
        <w:ind w:firstLine="0"/>
        <w:jc w:val="both"/>
        <w:rPr>
          <w:rFonts w:ascii="Times New Roman" w:hAnsi="Times New Roman" w:cs="Times New Roman"/>
          <w:b w:val="0"/>
          <w:szCs w:val="24"/>
        </w:rPr>
      </w:pPr>
      <w:r w:rsidRPr="005B08AF">
        <w:rPr>
          <w:rFonts w:ascii="Times New Roman" w:hAnsi="Times New Roman" w:cs="Times New Roman"/>
          <w:b w:val="0"/>
          <w:szCs w:val="24"/>
          <w:u w:val="single"/>
        </w:rPr>
        <w:t>Обсяг дисципліни</w:t>
      </w:r>
      <w:r w:rsidRPr="005B08AF">
        <w:rPr>
          <w:rFonts w:ascii="Times New Roman" w:hAnsi="Times New Roman" w:cs="Times New Roman"/>
          <w:b w:val="0"/>
          <w:szCs w:val="24"/>
        </w:rPr>
        <w:t xml:space="preserve"> – </w:t>
      </w:r>
      <w:r w:rsidR="009363E2" w:rsidRPr="005B08AF">
        <w:rPr>
          <w:rFonts w:ascii="Times New Roman" w:hAnsi="Times New Roman" w:cs="Times New Roman"/>
          <w:b w:val="0"/>
          <w:szCs w:val="24"/>
        </w:rPr>
        <w:t>3</w:t>
      </w:r>
      <w:r w:rsidRPr="005B08AF">
        <w:rPr>
          <w:rFonts w:ascii="Times New Roman" w:hAnsi="Times New Roman" w:cs="Times New Roman"/>
          <w:b w:val="0"/>
          <w:szCs w:val="24"/>
        </w:rPr>
        <w:t>0 год, (</w:t>
      </w:r>
      <w:r w:rsidR="009363E2" w:rsidRPr="005B08AF">
        <w:rPr>
          <w:rFonts w:ascii="Times New Roman" w:hAnsi="Times New Roman" w:cs="Times New Roman"/>
          <w:b w:val="0"/>
          <w:szCs w:val="24"/>
        </w:rPr>
        <w:t>1</w:t>
      </w:r>
      <w:r w:rsidRPr="005B08AF">
        <w:rPr>
          <w:rFonts w:ascii="Times New Roman" w:hAnsi="Times New Roman" w:cs="Times New Roman"/>
          <w:b w:val="0"/>
          <w:szCs w:val="24"/>
        </w:rPr>
        <w:t>,0 кредити ЄКТС), в тому числі</w:t>
      </w:r>
      <w:r w:rsidR="009363E2" w:rsidRPr="005B08AF">
        <w:rPr>
          <w:rFonts w:ascii="Times New Roman" w:hAnsi="Times New Roman" w:cs="Times New Roman"/>
          <w:b w:val="0"/>
          <w:szCs w:val="24"/>
        </w:rPr>
        <w:t xml:space="preserve"> 5</w:t>
      </w:r>
      <w:r w:rsidRPr="005B08AF">
        <w:rPr>
          <w:rFonts w:ascii="Times New Roman" w:hAnsi="Times New Roman" w:cs="Times New Roman"/>
          <w:b w:val="0"/>
          <w:szCs w:val="24"/>
        </w:rPr>
        <w:t xml:space="preserve"> год – лекції, </w:t>
      </w:r>
      <w:r w:rsidR="009363E2" w:rsidRPr="005B08AF">
        <w:rPr>
          <w:rFonts w:ascii="Times New Roman" w:hAnsi="Times New Roman" w:cs="Times New Roman"/>
          <w:b w:val="0"/>
          <w:szCs w:val="24"/>
        </w:rPr>
        <w:t>1</w:t>
      </w:r>
      <w:r w:rsidRPr="005B08AF">
        <w:rPr>
          <w:rFonts w:ascii="Times New Roman" w:hAnsi="Times New Roman" w:cs="Times New Roman"/>
          <w:b w:val="0"/>
          <w:szCs w:val="24"/>
        </w:rPr>
        <w:t xml:space="preserve">0 год – практичні заняття, </w:t>
      </w:r>
      <w:r w:rsidR="009363E2" w:rsidRPr="005B08AF">
        <w:rPr>
          <w:rFonts w:ascii="Times New Roman" w:hAnsi="Times New Roman" w:cs="Times New Roman"/>
          <w:b w:val="0"/>
          <w:szCs w:val="24"/>
        </w:rPr>
        <w:t>1</w:t>
      </w:r>
      <w:r w:rsidRPr="005B08AF">
        <w:rPr>
          <w:rFonts w:ascii="Times New Roman" w:hAnsi="Times New Roman" w:cs="Times New Roman"/>
          <w:b w:val="0"/>
          <w:szCs w:val="24"/>
        </w:rPr>
        <w:t>5 год – самостійна робота студента</w:t>
      </w:r>
    </w:p>
    <w:p w14:paraId="31A9422D" w14:textId="597E1DEA" w:rsidR="00076679" w:rsidRPr="005B08AF" w:rsidRDefault="00076679" w:rsidP="005B08AF">
      <w:pPr>
        <w:pStyle w:val="aa"/>
        <w:spacing w:after="0"/>
        <w:ind w:left="0"/>
        <w:jc w:val="both"/>
        <w:rPr>
          <w:rFonts w:ascii="Times New Roman" w:hAnsi="Times New Roman" w:cs="Times New Roman"/>
          <w:lang w:val="uk-UA"/>
        </w:rPr>
      </w:pPr>
      <w:r w:rsidRPr="005B08AF">
        <w:rPr>
          <w:rFonts w:ascii="Times New Roman" w:hAnsi="Times New Roman" w:cs="Times New Roman"/>
          <w:u w:val="single"/>
          <w:lang w:val="uk-UA"/>
        </w:rPr>
        <w:t xml:space="preserve">Загальна характеристика дисципліни – </w:t>
      </w:r>
      <w:r w:rsidRPr="005B08AF">
        <w:rPr>
          <w:rFonts w:ascii="Times New Roman" w:hAnsi="Times New Roman" w:cs="Times New Roman"/>
          <w:lang w:val="uk-UA"/>
        </w:rPr>
        <w:t xml:space="preserve">дисципліна </w:t>
      </w:r>
      <w:r w:rsidR="009363E2" w:rsidRPr="005B08AF">
        <w:rPr>
          <w:rFonts w:ascii="Times New Roman" w:hAnsi="Times New Roman" w:cs="Times New Roman"/>
          <w:lang w:val="uk-UA"/>
        </w:rPr>
        <w:t>«Військова е</w:t>
      </w:r>
      <w:r w:rsidRPr="005B08AF">
        <w:rPr>
          <w:rFonts w:ascii="Times New Roman" w:hAnsi="Times New Roman" w:cs="Times New Roman"/>
          <w:lang w:val="uk-UA"/>
        </w:rPr>
        <w:t xml:space="preserve">підеміологія» складена </w:t>
      </w:r>
      <w:r w:rsidR="00015C5E">
        <w:rPr>
          <w:rFonts w:ascii="Times New Roman" w:hAnsi="Times New Roman" w:cs="Times New Roman"/>
          <w:lang w:val="uk-UA"/>
        </w:rPr>
        <w:t xml:space="preserve">відповідно </w:t>
      </w:r>
      <w:r w:rsidR="009363E2" w:rsidRPr="005B08AF">
        <w:rPr>
          <w:rFonts w:ascii="Times New Roman" w:hAnsi="Times New Roman" w:cs="Times New Roman"/>
          <w:lang w:val="uk-UA"/>
        </w:rPr>
        <w:t>до Стандарту НАТО (Спільної доктрини з медичного забезпечення АJP-4.10 Редакція В, версія  1)</w:t>
      </w:r>
      <w:r w:rsidR="006260F2" w:rsidRPr="005B08AF">
        <w:rPr>
          <w:rFonts w:ascii="Times New Roman" w:hAnsi="Times New Roman" w:cs="Times New Roman"/>
          <w:lang w:val="uk-UA"/>
        </w:rPr>
        <w:t xml:space="preserve"> (далі – Стандарт) для здобувачів </w:t>
      </w:r>
      <w:r w:rsidRPr="005B08AF">
        <w:rPr>
          <w:rFonts w:ascii="Times New Roman" w:hAnsi="Times New Roman" w:cs="Times New Roman"/>
          <w:lang w:val="uk-UA"/>
        </w:rPr>
        <w:t xml:space="preserve"> другого (магістерського) рівня</w:t>
      </w:r>
      <w:r w:rsidR="006260F2" w:rsidRPr="005B08AF">
        <w:rPr>
          <w:rFonts w:ascii="Times New Roman" w:hAnsi="Times New Roman" w:cs="Times New Roman"/>
          <w:lang w:val="uk-UA"/>
        </w:rPr>
        <w:t xml:space="preserve"> освіти</w:t>
      </w:r>
      <w:r w:rsidRPr="005B08AF">
        <w:rPr>
          <w:rFonts w:ascii="Times New Roman" w:hAnsi="Times New Roman" w:cs="Times New Roman"/>
          <w:lang w:val="uk-UA"/>
        </w:rPr>
        <w:t xml:space="preserve">, галузі знань 22 «Охорона здоров’я», спеціальності 222 «Медицина», </w:t>
      </w:r>
      <w:r w:rsidR="003603C2">
        <w:rPr>
          <w:rFonts w:ascii="Times New Roman" w:hAnsi="Times New Roman" w:cs="Times New Roman"/>
          <w:lang w:val="uk-UA"/>
        </w:rPr>
        <w:t>освітньо-професійна програма Медицина</w:t>
      </w:r>
      <w:r w:rsidRPr="005B08AF">
        <w:rPr>
          <w:rFonts w:ascii="Times New Roman" w:hAnsi="Times New Roman" w:cs="Times New Roman"/>
          <w:lang w:val="uk-UA"/>
        </w:rPr>
        <w:t>.</w:t>
      </w:r>
    </w:p>
    <w:p w14:paraId="455C7530" w14:textId="77777777" w:rsidR="009954C0" w:rsidRPr="005B08AF" w:rsidRDefault="00076679"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hAnsi="Times New Roman" w:cs="Times New Roman"/>
          <w:sz w:val="24"/>
          <w:szCs w:val="24"/>
          <w:u w:val="single"/>
          <w:lang w:val="uk-UA"/>
        </w:rPr>
        <w:t>Дисципліна вивчається на 5-</w:t>
      </w:r>
      <w:r w:rsidRPr="005B08AF">
        <w:rPr>
          <w:rFonts w:ascii="Times New Roman" w:hAnsi="Times New Roman" w:cs="Times New Roman"/>
          <w:sz w:val="24"/>
          <w:szCs w:val="24"/>
          <w:lang w:val="uk-UA"/>
        </w:rPr>
        <w:t>му курсі, вивчення дисципліни направлено на опанування</w:t>
      </w:r>
      <w:r w:rsidR="009954C0" w:rsidRPr="005B08AF">
        <w:rPr>
          <w:rFonts w:ascii="Times New Roman" w:eastAsia="Calibri" w:hAnsi="Times New Roman" w:cs="Times New Roman"/>
          <w:sz w:val="24"/>
          <w:szCs w:val="24"/>
          <w:lang w:val="uk-UA" w:eastAsia="ru-RU"/>
        </w:rPr>
        <w:t xml:space="preserve"> використання методів епідеміології для системного підходу при проведенні профілактичних і протиепідемічних заходів серед військовослужбовців та населення; закладає студентам основи особливостей епідемічного процесу при надзвичайних станах та організації протиепідемічних заходів по локалізації і ліквідації таких епідемічних осередків.</w:t>
      </w:r>
    </w:p>
    <w:p w14:paraId="07089F2A" w14:textId="77777777" w:rsidR="009954C0" w:rsidRPr="005B08AF" w:rsidRDefault="009954C0"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Основними видами навчальних занять з військової епідеміології є лекції, практичні заняття та самостійна (</w:t>
      </w:r>
      <w:proofErr w:type="spellStart"/>
      <w:r w:rsidRPr="005B08AF">
        <w:rPr>
          <w:rFonts w:ascii="Times New Roman" w:eastAsia="Calibri" w:hAnsi="Times New Roman" w:cs="Times New Roman"/>
          <w:sz w:val="24"/>
          <w:szCs w:val="24"/>
          <w:lang w:val="uk-UA" w:eastAsia="ru-RU"/>
        </w:rPr>
        <w:t>позааудиторна</w:t>
      </w:r>
      <w:proofErr w:type="spellEnd"/>
      <w:r w:rsidRPr="005B08AF">
        <w:rPr>
          <w:rFonts w:ascii="Times New Roman" w:eastAsia="Calibri" w:hAnsi="Times New Roman" w:cs="Times New Roman"/>
          <w:sz w:val="24"/>
          <w:szCs w:val="24"/>
          <w:lang w:val="uk-UA" w:eastAsia="ru-RU"/>
        </w:rPr>
        <w:t xml:space="preserve"> робота студента) з тематики програми навчальної дисципліни. Викладання курсу будується з урахуванням особливостей надзвичайних ситуацій та катастроф мирного часу і сучасних бойових дій, можливого виникнення осередків масових санітарних втрат та досвіду бойових дій в сучасних локальних конфліктах.</w:t>
      </w:r>
    </w:p>
    <w:p w14:paraId="70CEB0DF" w14:textId="77777777" w:rsidR="009954C0" w:rsidRPr="005B08AF" w:rsidRDefault="009954C0"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ab/>
      </w:r>
      <w:r w:rsidRPr="005B08AF">
        <w:rPr>
          <w:rFonts w:ascii="Times New Roman" w:eastAsia="Calibri" w:hAnsi="Times New Roman" w:cs="Times New Roman"/>
          <w:b/>
          <w:sz w:val="24"/>
          <w:szCs w:val="24"/>
          <w:lang w:val="uk-UA" w:eastAsia="ru-RU"/>
        </w:rPr>
        <w:t>Лекції (Л)</w:t>
      </w:r>
      <w:r w:rsidR="00015C5E">
        <w:rPr>
          <w:rFonts w:ascii="Times New Roman" w:eastAsia="Calibri" w:hAnsi="Times New Roman" w:cs="Times New Roman"/>
          <w:sz w:val="24"/>
          <w:szCs w:val="24"/>
          <w:lang w:val="uk-UA" w:eastAsia="ru-RU"/>
        </w:rPr>
        <w:t xml:space="preserve"> виклада</w:t>
      </w:r>
      <w:r w:rsidRPr="005B08AF">
        <w:rPr>
          <w:rFonts w:ascii="Times New Roman" w:eastAsia="Calibri" w:hAnsi="Times New Roman" w:cs="Times New Roman"/>
          <w:sz w:val="24"/>
          <w:szCs w:val="24"/>
          <w:lang w:val="uk-UA" w:eastAsia="ru-RU"/>
        </w:rPr>
        <w:t>ються в проблемному плані завідувачем та доцентами кафедри. Лекції є одним із найважливіших видів навчальних занять і складають основу теоретичної підготовки студентів. Вони мають за мету систематизувати основи наукових знань з дисципліни,  розкрити стан і перспективи розвитку дисципліни, сконцентрувати увагу на найскладніших та актуальних питаннях.</w:t>
      </w:r>
    </w:p>
    <w:p w14:paraId="44645811" w14:textId="77777777" w:rsidR="009954C0" w:rsidRPr="005B08AF" w:rsidRDefault="009954C0"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ab/>
      </w:r>
      <w:r w:rsidRPr="005B08AF">
        <w:rPr>
          <w:rFonts w:ascii="Times New Roman" w:eastAsia="Calibri" w:hAnsi="Times New Roman" w:cs="Times New Roman"/>
          <w:b/>
          <w:sz w:val="24"/>
          <w:szCs w:val="24"/>
          <w:lang w:val="uk-UA" w:eastAsia="ru-RU"/>
        </w:rPr>
        <w:t>Практичні заняття (ПЗ)</w:t>
      </w:r>
      <w:r w:rsidRPr="005B08AF">
        <w:rPr>
          <w:rFonts w:ascii="Times New Roman" w:eastAsia="Calibri" w:hAnsi="Times New Roman" w:cs="Times New Roman"/>
          <w:sz w:val="24"/>
          <w:szCs w:val="24"/>
          <w:lang w:val="uk-UA" w:eastAsia="ru-RU"/>
        </w:rPr>
        <w:t xml:space="preserve"> є видом навчальних занять, на яких викладач проводить із студентами детальний розгляд окремих теоретичних положень навчальної дисципліни та формує вміння і навички їх практичного застосування шляхом індивідуального виконання студентом відповідно сформульованих завдань. Практичні заняття проводяться з метою відпрацювання обов’язкових практичних навичок та умінь стосовно організації і проведення заходів превентивної медицини. Практичні заняття проводяться у складі навчальної групи не більше 12-14 осіб, з метою відпрацювання навичок з організації і проведення заходів превентивної медицини.</w:t>
      </w:r>
    </w:p>
    <w:p w14:paraId="58936428" w14:textId="77777777" w:rsidR="009954C0" w:rsidRPr="005B08AF" w:rsidRDefault="009954C0"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ab/>
      </w:r>
      <w:r w:rsidRPr="005B08AF">
        <w:rPr>
          <w:rFonts w:ascii="Times New Roman" w:eastAsia="Calibri" w:hAnsi="Times New Roman" w:cs="Times New Roman"/>
          <w:b/>
          <w:sz w:val="24"/>
          <w:szCs w:val="24"/>
          <w:lang w:val="uk-UA" w:eastAsia="ru-RU"/>
        </w:rPr>
        <w:t>Самостійна робота (СРС)</w:t>
      </w:r>
      <w:r w:rsidRPr="005B08AF">
        <w:rPr>
          <w:rFonts w:ascii="Times New Roman" w:eastAsia="Calibri" w:hAnsi="Times New Roman" w:cs="Times New Roman"/>
          <w:sz w:val="24"/>
          <w:szCs w:val="24"/>
          <w:lang w:val="uk-UA" w:eastAsia="ru-RU"/>
        </w:rPr>
        <w:t xml:space="preserve"> є основним засобом оволодіння навчальним матеріалом у час, вільний від обов’язкових навчальних занять. Самостійна робота студентів забезпечується комплексом навчально-методичних засобів, передбачених для вивчення дисципліни: підручники, навчальні посібники, матеріалами кафедральних лекцій. Студентами відпрацьовуються реферати, повідомлення, доповіді з тієї та іншої теми.</w:t>
      </w:r>
      <w:r w:rsidRPr="005B08AF">
        <w:rPr>
          <w:rFonts w:ascii="Times New Roman" w:eastAsia="Calibri" w:hAnsi="Times New Roman" w:cs="Times New Roman"/>
          <w:sz w:val="24"/>
          <w:szCs w:val="24"/>
          <w:lang w:val="uk-UA"/>
        </w:rPr>
        <w:t xml:space="preserve"> </w:t>
      </w:r>
      <w:r w:rsidRPr="005B08AF">
        <w:rPr>
          <w:rFonts w:ascii="Times New Roman" w:eastAsia="Calibri" w:hAnsi="Times New Roman" w:cs="Times New Roman"/>
          <w:sz w:val="24"/>
          <w:szCs w:val="24"/>
          <w:lang w:val="uk-UA" w:eastAsia="ru-RU"/>
        </w:rPr>
        <w:t>Самостійна робота студентів забезпечується комплексом навчально-методичних засобів, передбачених для вивчення навчальної дисципліни: підручниками, навчальними посібниками, матеріалами кафедральних лекцій тощо. Методичні розробки для самостійної роботи студентів передбачають можливість проведення самоконтролю з боку студентів. Для самостійної роботи, окрім того, рекомендується відповідна наукова та фахова література.</w:t>
      </w:r>
      <w:r w:rsidRPr="005B08AF">
        <w:rPr>
          <w:rFonts w:ascii="Times New Roman" w:hAnsi="Times New Roman" w:cs="Times New Roman"/>
          <w:bCs/>
          <w:sz w:val="24"/>
          <w:szCs w:val="24"/>
          <w:lang w:val="uk-UA"/>
        </w:rPr>
        <w:t xml:space="preserve"> </w:t>
      </w:r>
      <w:r w:rsidRPr="005B08AF">
        <w:rPr>
          <w:rFonts w:ascii="Times New Roman" w:hAnsi="Times New Roman" w:cs="Times New Roman"/>
          <w:sz w:val="24"/>
          <w:szCs w:val="24"/>
          <w:lang w:val="uk-UA"/>
        </w:rPr>
        <w:t>Можливі види самостійної роботи студентів: підготовка до практичного заняття та вивчення тем, що розглядаються лише в плані самостійної роботи студента, пошук та вивчення додаткової літератури, створення алгоритмів, структурно-логічних схем, написання реферату за однією з рекомендованих тем та захист його на практичному занятті.</w:t>
      </w:r>
    </w:p>
    <w:p w14:paraId="29764686" w14:textId="77777777" w:rsidR="00FC1D5A" w:rsidRPr="005B08AF" w:rsidRDefault="000670B5" w:rsidP="005B08AF">
      <w:pPr>
        <w:widowControl w:val="0"/>
        <w:tabs>
          <w:tab w:val="left" w:pos="851"/>
          <w:tab w:val="left" w:pos="1418"/>
        </w:tabs>
        <w:spacing w:after="0" w:line="240" w:lineRule="auto"/>
        <w:jc w:val="both"/>
        <w:rPr>
          <w:rFonts w:ascii="Times New Roman" w:eastAsia="Times New Roman" w:hAnsi="Times New Roman" w:cs="Times New Roman"/>
          <w:color w:val="000000"/>
          <w:sz w:val="24"/>
          <w:szCs w:val="24"/>
          <w:lang w:val="uk-UA" w:eastAsia="uk-UA" w:bidi="uk-UA"/>
        </w:rPr>
      </w:pPr>
      <w:r w:rsidRPr="005B08AF">
        <w:rPr>
          <w:rFonts w:ascii="Times New Roman" w:eastAsia="Times New Roman" w:hAnsi="Times New Roman" w:cs="Times New Roman"/>
          <w:color w:val="000000"/>
          <w:sz w:val="24"/>
          <w:szCs w:val="24"/>
          <w:u w:val="single"/>
          <w:lang w:val="uk-UA" w:eastAsia="uk-UA" w:bidi="uk-UA"/>
        </w:rPr>
        <w:t>Роль та місце дисципліни у системі підготовки фахівців</w:t>
      </w:r>
      <w:r w:rsidR="009954C0" w:rsidRPr="005B08AF">
        <w:rPr>
          <w:rFonts w:ascii="Times New Roman" w:eastAsia="Times New Roman" w:hAnsi="Times New Roman" w:cs="Times New Roman"/>
          <w:color w:val="000000"/>
          <w:sz w:val="24"/>
          <w:szCs w:val="24"/>
          <w:u w:val="single"/>
          <w:lang w:val="uk-UA" w:eastAsia="uk-UA" w:bidi="uk-UA"/>
        </w:rPr>
        <w:t xml:space="preserve"> – </w:t>
      </w:r>
      <w:r w:rsidR="009954C0" w:rsidRPr="005B08AF">
        <w:rPr>
          <w:rFonts w:ascii="Times New Roman" w:eastAsia="Times New Roman" w:hAnsi="Times New Roman" w:cs="Times New Roman"/>
          <w:color w:val="000000"/>
          <w:sz w:val="24"/>
          <w:szCs w:val="24"/>
          <w:lang w:val="uk-UA" w:eastAsia="uk-UA" w:bidi="uk-UA"/>
        </w:rPr>
        <w:t xml:space="preserve">дана дисципліна має ключову роль при опануванні знань та практичних навичок з організації та проведення профілактичних та протиепідемічних заходів в умовах надзвичайних ситуацій (природніх, техногенних, антропогенних та ін.), під час ведення бойових дій по відношенню як до населення, так і у </w:t>
      </w:r>
      <w:r w:rsidR="009954C0" w:rsidRPr="005B08AF">
        <w:rPr>
          <w:rFonts w:ascii="Times New Roman" w:eastAsia="Times New Roman" w:hAnsi="Times New Roman" w:cs="Times New Roman"/>
          <w:color w:val="000000"/>
          <w:sz w:val="24"/>
          <w:szCs w:val="24"/>
          <w:lang w:val="uk-UA" w:eastAsia="uk-UA" w:bidi="uk-UA"/>
        </w:rPr>
        <w:lastRenderedPageBreak/>
        <w:t xml:space="preserve">військах. Знання особливостей епідемічного процесу під час надзвичайних ситуацій, принципів організації, планування та проведення необхідних протиепідемічних заходів є </w:t>
      </w:r>
      <w:r w:rsidR="00FC1D5A" w:rsidRPr="005B08AF">
        <w:rPr>
          <w:rFonts w:ascii="Times New Roman" w:eastAsia="Times New Roman" w:hAnsi="Times New Roman" w:cs="Times New Roman"/>
          <w:color w:val="000000"/>
          <w:sz w:val="24"/>
          <w:szCs w:val="24"/>
          <w:lang w:val="uk-UA" w:eastAsia="uk-UA" w:bidi="uk-UA"/>
        </w:rPr>
        <w:t xml:space="preserve">необхідними </w:t>
      </w:r>
      <w:r w:rsidR="00015C5E">
        <w:rPr>
          <w:rFonts w:ascii="Times New Roman" w:eastAsia="Times New Roman" w:hAnsi="Times New Roman" w:cs="Times New Roman"/>
          <w:color w:val="000000"/>
          <w:sz w:val="24"/>
          <w:szCs w:val="24"/>
          <w:lang w:val="uk-UA" w:eastAsia="uk-UA" w:bidi="uk-UA"/>
        </w:rPr>
        <w:t>лікарю будь-якої спеціальності та</w:t>
      </w:r>
      <w:r w:rsidR="00FC1D5A" w:rsidRPr="005B08AF">
        <w:rPr>
          <w:rFonts w:ascii="Times New Roman" w:eastAsia="Times New Roman" w:hAnsi="Times New Roman" w:cs="Times New Roman"/>
          <w:color w:val="000000"/>
          <w:sz w:val="24"/>
          <w:szCs w:val="24"/>
          <w:lang w:val="uk-UA" w:eastAsia="uk-UA" w:bidi="uk-UA"/>
        </w:rPr>
        <w:t xml:space="preserve"> важливими для подальшої роботи фахівця на високому кваліфікаційному рівні.</w:t>
      </w:r>
    </w:p>
    <w:p w14:paraId="397C3D0D" w14:textId="77777777" w:rsidR="00655F7A" w:rsidRPr="005B08AF" w:rsidRDefault="000670B5" w:rsidP="005B08AF">
      <w:pPr>
        <w:widowControl w:val="0"/>
        <w:tabs>
          <w:tab w:val="left" w:pos="851"/>
          <w:tab w:val="left" w:pos="1418"/>
        </w:tabs>
        <w:spacing w:after="0" w:line="240" w:lineRule="auto"/>
        <w:jc w:val="both"/>
        <w:rPr>
          <w:rFonts w:ascii="Times New Roman" w:eastAsia="Times New Roman" w:hAnsi="Times New Roman" w:cs="Times New Roman"/>
          <w:color w:val="000000"/>
          <w:sz w:val="24"/>
          <w:szCs w:val="24"/>
          <w:lang w:val="uk-UA" w:eastAsia="uk-UA" w:bidi="uk-UA"/>
        </w:rPr>
      </w:pPr>
      <w:r w:rsidRPr="005B08AF">
        <w:rPr>
          <w:rFonts w:ascii="Times New Roman" w:eastAsia="Times New Roman" w:hAnsi="Times New Roman" w:cs="Times New Roman"/>
          <w:color w:val="000000"/>
          <w:sz w:val="24"/>
          <w:szCs w:val="24"/>
          <w:u w:val="single"/>
          <w:lang w:val="uk-UA" w:eastAsia="uk-UA" w:bidi="uk-UA"/>
        </w:rPr>
        <w:t>Посилання на відео-анотацію дисципліни</w:t>
      </w:r>
      <w:r w:rsidRPr="005B08AF">
        <w:rPr>
          <w:rFonts w:ascii="Times New Roman" w:eastAsia="Times New Roman" w:hAnsi="Times New Roman" w:cs="Times New Roman"/>
          <w:color w:val="000000"/>
          <w:sz w:val="24"/>
          <w:szCs w:val="24"/>
          <w:lang w:val="uk-UA" w:eastAsia="uk-UA" w:bidi="uk-UA"/>
        </w:rPr>
        <w:t xml:space="preserve"> (за наявності) і т.</w:t>
      </w:r>
      <w:r w:rsidR="00015C5E">
        <w:rPr>
          <w:rFonts w:ascii="Times New Roman" w:eastAsia="Times New Roman" w:hAnsi="Times New Roman" w:cs="Times New Roman"/>
          <w:color w:val="000000"/>
          <w:sz w:val="24"/>
          <w:szCs w:val="24"/>
          <w:lang w:val="uk-UA" w:eastAsia="uk-UA" w:bidi="uk-UA"/>
        </w:rPr>
        <w:t xml:space="preserve"> </w:t>
      </w:r>
      <w:r w:rsidRPr="005B08AF">
        <w:rPr>
          <w:rFonts w:ascii="Times New Roman" w:eastAsia="Times New Roman" w:hAnsi="Times New Roman" w:cs="Times New Roman"/>
          <w:color w:val="000000"/>
          <w:sz w:val="24"/>
          <w:szCs w:val="24"/>
          <w:lang w:val="uk-UA" w:eastAsia="uk-UA" w:bidi="uk-UA"/>
        </w:rPr>
        <w:t>ін.</w:t>
      </w:r>
      <w:r w:rsidR="006260F2" w:rsidRPr="005B08AF">
        <w:rPr>
          <w:rFonts w:ascii="Times New Roman" w:eastAsia="Times New Roman" w:hAnsi="Times New Roman" w:cs="Times New Roman"/>
          <w:color w:val="000000"/>
          <w:sz w:val="24"/>
          <w:szCs w:val="24"/>
          <w:lang w:val="uk-UA" w:eastAsia="uk-UA" w:bidi="uk-UA"/>
        </w:rPr>
        <w:t xml:space="preserve"> – не має</w:t>
      </w:r>
    </w:p>
    <w:p w14:paraId="6E3EE24D" w14:textId="77777777" w:rsidR="00655F7A" w:rsidRPr="005B08AF" w:rsidRDefault="00655F7A" w:rsidP="005B08AF">
      <w:pPr>
        <w:widowControl w:val="0"/>
        <w:tabs>
          <w:tab w:val="left" w:pos="851"/>
          <w:tab w:val="left" w:pos="1418"/>
        </w:tabs>
        <w:spacing w:after="0" w:line="240" w:lineRule="auto"/>
        <w:jc w:val="both"/>
        <w:rPr>
          <w:rFonts w:ascii="Times New Roman" w:eastAsia="Times New Roman" w:hAnsi="Times New Roman" w:cs="Times New Roman"/>
          <w:color w:val="000000"/>
          <w:sz w:val="24"/>
          <w:szCs w:val="24"/>
          <w:u w:val="single"/>
          <w:lang w:val="uk-UA" w:eastAsia="uk-UA" w:bidi="uk-UA"/>
        </w:rPr>
      </w:pPr>
      <w:r w:rsidRPr="005B08AF">
        <w:rPr>
          <w:rFonts w:ascii="Times New Roman" w:eastAsia="Times New Roman" w:hAnsi="Times New Roman" w:cs="Times New Roman"/>
          <w:color w:val="000000"/>
          <w:sz w:val="24"/>
          <w:szCs w:val="24"/>
          <w:u w:val="single"/>
          <w:lang w:val="uk-UA" w:eastAsia="uk-UA" w:bidi="uk-UA"/>
        </w:rPr>
        <w:t xml:space="preserve">Сторінка дисципліни в системі </w:t>
      </w:r>
      <w:proofErr w:type="spellStart"/>
      <w:r w:rsidRPr="005B08AF">
        <w:rPr>
          <w:rFonts w:ascii="Times New Roman" w:eastAsia="Times New Roman" w:hAnsi="Times New Roman" w:cs="Times New Roman"/>
          <w:color w:val="000000"/>
          <w:sz w:val="24"/>
          <w:szCs w:val="24"/>
          <w:u w:val="single"/>
          <w:lang w:val="uk-UA" w:eastAsia="uk-UA" w:bidi="uk-UA"/>
        </w:rPr>
        <w:t>Moodle</w:t>
      </w:r>
      <w:proofErr w:type="spellEnd"/>
      <w:r w:rsidRPr="005B08AF">
        <w:rPr>
          <w:rFonts w:ascii="Times New Roman" w:eastAsia="Times New Roman" w:hAnsi="Times New Roman" w:cs="Times New Roman"/>
          <w:color w:val="000000"/>
          <w:sz w:val="24"/>
          <w:szCs w:val="24"/>
          <w:u w:val="single"/>
          <w:lang w:val="uk-UA" w:eastAsia="uk-UA" w:bidi="uk-UA"/>
        </w:rPr>
        <w:t xml:space="preserve"> (за наявності)</w:t>
      </w:r>
      <w:r w:rsidR="006260F2" w:rsidRPr="005B08AF">
        <w:rPr>
          <w:rFonts w:ascii="Times New Roman" w:eastAsia="Times New Roman" w:hAnsi="Times New Roman" w:cs="Times New Roman"/>
          <w:color w:val="000000"/>
          <w:sz w:val="24"/>
          <w:szCs w:val="24"/>
          <w:u w:val="single"/>
          <w:lang w:val="uk-UA" w:eastAsia="uk-UA" w:bidi="uk-UA"/>
        </w:rPr>
        <w:t xml:space="preserve"> - </w:t>
      </w:r>
      <w:hyperlink r:id="rId12" w:history="1">
        <w:r w:rsidR="00FC1D5A" w:rsidRPr="005B08AF">
          <w:rPr>
            <w:rStyle w:val="a4"/>
            <w:rFonts w:ascii="Times New Roman" w:eastAsia="Times New Roman" w:hAnsi="Times New Roman" w:cs="Times New Roman"/>
            <w:sz w:val="24"/>
            <w:szCs w:val="24"/>
            <w:lang w:val="uk-UA" w:eastAsia="uk-UA" w:bidi="uk-UA"/>
          </w:rPr>
          <w:t>http://31.128.79.157:8083/enrol/index.php?id=2993</w:t>
        </w:r>
      </w:hyperlink>
    </w:p>
    <w:p w14:paraId="7D7CA838" w14:textId="77777777" w:rsidR="00FC1D5A" w:rsidRPr="005B08AF" w:rsidRDefault="00FC1D5A" w:rsidP="005B08AF">
      <w:pPr>
        <w:widowControl w:val="0"/>
        <w:tabs>
          <w:tab w:val="left" w:pos="851"/>
          <w:tab w:val="left" w:pos="1418"/>
        </w:tabs>
        <w:spacing w:after="0" w:line="240" w:lineRule="auto"/>
        <w:jc w:val="both"/>
        <w:rPr>
          <w:rFonts w:ascii="Times New Roman" w:eastAsia="Times New Roman" w:hAnsi="Times New Roman" w:cs="Times New Roman"/>
          <w:color w:val="000000"/>
          <w:sz w:val="24"/>
          <w:szCs w:val="24"/>
          <w:u w:val="single"/>
          <w:lang w:val="uk-UA" w:eastAsia="uk-UA" w:bidi="uk-UA"/>
        </w:rPr>
      </w:pPr>
    </w:p>
    <w:p w14:paraId="324E5D1D" w14:textId="77777777" w:rsidR="00FC1D5A" w:rsidRPr="005B08AF" w:rsidRDefault="00FC1D5A" w:rsidP="005B08AF">
      <w:pPr>
        <w:spacing w:line="240" w:lineRule="auto"/>
        <w:jc w:val="both"/>
        <w:rPr>
          <w:rFonts w:ascii="Times New Roman" w:eastAsia="Times New Roman" w:hAnsi="Times New Roman" w:cs="Times New Roman"/>
          <w:sz w:val="24"/>
          <w:szCs w:val="24"/>
          <w:lang w:val="uk-UA" w:eastAsia="ru-RU"/>
        </w:rPr>
      </w:pPr>
      <w:r w:rsidRPr="005B08AF">
        <w:rPr>
          <w:rFonts w:ascii="Times New Roman" w:hAnsi="Times New Roman" w:cs="Times New Roman"/>
          <w:b/>
          <w:color w:val="000000"/>
          <w:sz w:val="24"/>
          <w:szCs w:val="24"/>
          <w:lang w:val="uk-UA" w:eastAsia="uk-UA" w:bidi="uk-UA"/>
        </w:rPr>
        <w:t xml:space="preserve">2. </w:t>
      </w:r>
      <w:r w:rsidR="00421E31" w:rsidRPr="005B08AF">
        <w:rPr>
          <w:rFonts w:ascii="Times New Roman" w:hAnsi="Times New Roman" w:cs="Times New Roman"/>
          <w:b/>
          <w:color w:val="000000"/>
          <w:sz w:val="24"/>
          <w:szCs w:val="24"/>
          <w:lang w:val="uk-UA" w:eastAsia="uk-UA" w:bidi="uk-UA"/>
        </w:rPr>
        <w:t>Мета</w:t>
      </w:r>
      <w:r w:rsidR="00685EFD" w:rsidRPr="005B08AF">
        <w:rPr>
          <w:rFonts w:ascii="Times New Roman" w:hAnsi="Times New Roman" w:cs="Times New Roman"/>
          <w:b/>
          <w:sz w:val="24"/>
          <w:szCs w:val="24"/>
          <w:lang w:val="uk-UA"/>
        </w:rPr>
        <w:t xml:space="preserve"> та </w:t>
      </w:r>
      <w:r w:rsidR="00685EFD" w:rsidRPr="005B08AF">
        <w:rPr>
          <w:rFonts w:ascii="Times New Roman" w:hAnsi="Times New Roman" w:cs="Times New Roman"/>
          <w:b/>
          <w:color w:val="000000"/>
          <w:sz w:val="24"/>
          <w:szCs w:val="24"/>
          <w:lang w:val="uk-UA" w:eastAsia="uk-UA" w:bidi="uk-UA"/>
        </w:rPr>
        <w:t>завдання</w:t>
      </w:r>
      <w:r w:rsidR="00421E31" w:rsidRPr="005B08AF">
        <w:rPr>
          <w:rFonts w:ascii="Times New Roman" w:hAnsi="Times New Roman" w:cs="Times New Roman"/>
          <w:b/>
          <w:color w:val="000000"/>
          <w:sz w:val="24"/>
          <w:szCs w:val="24"/>
          <w:lang w:val="uk-UA" w:eastAsia="uk-UA" w:bidi="uk-UA"/>
        </w:rPr>
        <w:t xml:space="preserve"> </w:t>
      </w:r>
      <w:r w:rsidR="00C45221" w:rsidRPr="005B08AF">
        <w:rPr>
          <w:rFonts w:ascii="Times New Roman" w:hAnsi="Times New Roman" w:cs="Times New Roman"/>
          <w:b/>
          <w:color w:val="000000"/>
          <w:sz w:val="24"/>
          <w:szCs w:val="24"/>
          <w:lang w:val="uk-UA" w:eastAsia="uk-UA" w:bidi="uk-UA"/>
        </w:rPr>
        <w:t>дисципліни</w:t>
      </w:r>
      <w:r w:rsidR="00DB5F4D" w:rsidRPr="005B08AF">
        <w:rPr>
          <w:rFonts w:ascii="Times New Roman" w:hAnsi="Times New Roman" w:cs="Times New Roman"/>
          <w:sz w:val="24"/>
          <w:szCs w:val="24"/>
          <w:lang w:val="uk-UA"/>
        </w:rPr>
        <w:t xml:space="preserve"> </w:t>
      </w:r>
      <w:r w:rsidRPr="005B08AF">
        <w:rPr>
          <w:rFonts w:ascii="Times New Roman" w:eastAsia="Calibri" w:hAnsi="Times New Roman" w:cs="Times New Roman"/>
          <w:sz w:val="24"/>
          <w:szCs w:val="24"/>
          <w:lang w:val="uk-UA" w:eastAsia="ru-RU"/>
        </w:rPr>
        <w:t>Мета вивчення «Військової епідеміології» – встановлюється у відповідності до</w:t>
      </w:r>
      <w:r w:rsidRPr="005B08AF">
        <w:rPr>
          <w:rFonts w:ascii="Times New Roman" w:eastAsia="Times New Roman" w:hAnsi="Times New Roman" w:cs="Times New Roman"/>
          <w:sz w:val="24"/>
          <w:szCs w:val="24"/>
          <w:lang w:val="uk-UA" w:eastAsia="ru-RU"/>
        </w:rPr>
        <w:t xml:space="preserve"> </w:t>
      </w:r>
      <w:r w:rsidRPr="005B08AF">
        <w:rPr>
          <w:rFonts w:ascii="Times New Roman" w:eastAsia="Calibri" w:hAnsi="Times New Roman" w:cs="Times New Roman"/>
          <w:sz w:val="24"/>
          <w:szCs w:val="24"/>
          <w:lang w:val="uk-UA" w:eastAsia="ru-RU"/>
        </w:rPr>
        <w:t>Стандарту НАТО (Спільної доктрини з медичного забезпечення АJP-4.10 Редакція В, версія 1) та підготовки лікаря за фахом відповідно і є основою для побудови змісту навчальної дисципліни - є формування системи базових знань з особливостей епідемічного процесу при надзвичайних ситуаціях та організація і проведення профілактичних та заходів контролю щодо попередження заносу, виникнення і поширення інфекційних захворювань серед населення та у військах;</w:t>
      </w:r>
    </w:p>
    <w:p w14:paraId="0356E340" w14:textId="77777777" w:rsidR="00FC1D5A" w:rsidRPr="005B08AF" w:rsidRDefault="00FC1D5A" w:rsidP="005B08AF">
      <w:pPr>
        <w:spacing w:after="0" w:line="240" w:lineRule="auto"/>
        <w:jc w:val="both"/>
        <w:rPr>
          <w:rFonts w:ascii="Times New Roman" w:eastAsia="Times New Roman" w:hAnsi="Times New Roman" w:cs="Times New Roman"/>
          <w:sz w:val="24"/>
          <w:szCs w:val="24"/>
          <w:lang w:val="uk-UA" w:eastAsia="ru-RU"/>
        </w:rPr>
      </w:pPr>
      <w:r w:rsidRPr="005B08AF">
        <w:rPr>
          <w:rFonts w:ascii="Times New Roman" w:eastAsia="Calibri" w:hAnsi="Times New Roman" w:cs="Times New Roman"/>
          <w:b/>
          <w:sz w:val="24"/>
          <w:szCs w:val="24"/>
          <w:lang w:val="uk-UA" w:eastAsia="ru-RU"/>
        </w:rPr>
        <w:t>2.1. Основними завданнями</w:t>
      </w:r>
      <w:r w:rsidRPr="005B08AF">
        <w:rPr>
          <w:rFonts w:ascii="Times New Roman" w:eastAsia="Calibri" w:hAnsi="Times New Roman" w:cs="Times New Roman"/>
          <w:sz w:val="24"/>
          <w:szCs w:val="24"/>
          <w:lang w:val="uk-UA" w:eastAsia="ru-RU"/>
        </w:rPr>
        <w:t xml:space="preserve"> вивчення дисципліни «Військової епідеміології» у відповідності до</w:t>
      </w:r>
      <w:r w:rsidRPr="005B08AF">
        <w:rPr>
          <w:rFonts w:ascii="Times New Roman" w:eastAsia="Times New Roman" w:hAnsi="Times New Roman" w:cs="Times New Roman"/>
          <w:sz w:val="24"/>
          <w:szCs w:val="24"/>
          <w:lang w:val="uk-UA" w:eastAsia="ru-RU"/>
        </w:rPr>
        <w:t xml:space="preserve"> </w:t>
      </w:r>
      <w:r w:rsidRPr="005B08AF">
        <w:rPr>
          <w:rFonts w:ascii="Times New Roman" w:eastAsia="Calibri" w:hAnsi="Times New Roman" w:cs="Times New Roman"/>
          <w:sz w:val="24"/>
          <w:szCs w:val="24"/>
          <w:lang w:val="uk-UA" w:eastAsia="ru-RU"/>
        </w:rPr>
        <w:t>Стандарту НАТО (Спільної доктрини з медичного забезпечення АJP-4.10 Редакція В, версія 1)  є:</w:t>
      </w:r>
    </w:p>
    <w:p w14:paraId="3758CD31" w14:textId="77777777" w:rsidR="00FC1D5A" w:rsidRPr="005B08AF" w:rsidRDefault="00FC1D5A" w:rsidP="00D55650">
      <w:pPr>
        <w:numPr>
          <w:ilvl w:val="0"/>
          <w:numId w:val="1"/>
        </w:num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визначати ризики, проводити аналіз та моніторинг і надавати рекомендацій щодо оперативних загроз інфекційної етіології, які несуть територія, клімат, епідемічні, ендемічні захворювання;</w:t>
      </w:r>
    </w:p>
    <w:p w14:paraId="64C49A74" w14:textId="77777777" w:rsidR="00FC1D5A" w:rsidRPr="005B08AF" w:rsidRDefault="00FC1D5A" w:rsidP="00D55650">
      <w:pPr>
        <w:numPr>
          <w:ilvl w:val="0"/>
          <w:numId w:val="1"/>
        </w:num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оволодіти навичками організації протиепідемічних заходів та заходів контролю щодо попередження заносу, виникнення і поширення інфекційних захворювань, санітарно-протиепідемічних заходів по локалізації та ліквідації епідемічного осередку;</w:t>
      </w:r>
    </w:p>
    <w:p w14:paraId="6566432F" w14:textId="77777777" w:rsidR="00FC1D5A" w:rsidRPr="005B08AF" w:rsidRDefault="00FC1D5A" w:rsidP="00D55650">
      <w:pPr>
        <w:numPr>
          <w:ilvl w:val="0"/>
          <w:numId w:val="1"/>
        </w:num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оволодіти навичками проведення стандартизованих лабораторних досліджень з метою визначення, нагляду та моніторингу потенційних факторів ризиків для здоров’я.</w:t>
      </w:r>
    </w:p>
    <w:p w14:paraId="1F2C4342" w14:textId="77777777" w:rsidR="00FC1D5A" w:rsidRPr="005B08AF" w:rsidRDefault="00FC1D5A" w:rsidP="005B08AF">
      <w:pPr>
        <w:spacing w:after="0" w:line="240" w:lineRule="auto"/>
        <w:jc w:val="both"/>
        <w:rPr>
          <w:rFonts w:ascii="Times New Roman" w:eastAsia="Times New Roman" w:hAnsi="Times New Roman" w:cs="Times New Roman"/>
          <w:sz w:val="24"/>
          <w:szCs w:val="24"/>
          <w:lang w:val="uk-UA" w:eastAsia="ru-RU"/>
        </w:rPr>
      </w:pPr>
      <w:r w:rsidRPr="005B08AF">
        <w:rPr>
          <w:rFonts w:ascii="Times New Roman" w:eastAsia="Times New Roman" w:hAnsi="Times New Roman" w:cs="Times New Roman"/>
          <w:b/>
          <w:bCs/>
          <w:sz w:val="24"/>
          <w:szCs w:val="24"/>
          <w:lang w:val="uk-UA" w:eastAsia="ru-RU"/>
        </w:rPr>
        <w:t xml:space="preserve">2.2. Компетентності та результати навчання, </w:t>
      </w:r>
      <w:r w:rsidRPr="005B08AF">
        <w:rPr>
          <w:rFonts w:ascii="Times New Roman" w:eastAsia="Times New Roman" w:hAnsi="Times New Roman" w:cs="Times New Roman"/>
          <w:sz w:val="24"/>
          <w:szCs w:val="24"/>
          <w:lang w:val="uk-UA" w:eastAsia="ru-RU"/>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w:t>
      </w:r>
      <w:r w:rsidRPr="005B08AF">
        <w:rPr>
          <w:rFonts w:ascii="Times New Roman" w:eastAsia="Calibri" w:hAnsi="Times New Roman" w:cs="Times New Roman"/>
          <w:sz w:val="24"/>
          <w:szCs w:val="24"/>
          <w:lang w:val="uk-UA" w:eastAsia="ru-RU"/>
        </w:rPr>
        <w:t xml:space="preserve"> Стандарті НАТО (Спільної доктрини з медичного забезпечення АJP-4.10 Редакція В, версія 1)</w:t>
      </w:r>
      <w:r w:rsidRPr="005B08AF">
        <w:rPr>
          <w:rFonts w:ascii="Times New Roman" w:eastAsia="Times New Roman" w:hAnsi="Times New Roman" w:cs="Times New Roman"/>
          <w:sz w:val="24"/>
          <w:szCs w:val="24"/>
          <w:lang w:val="uk-UA" w:eastAsia="ru-RU"/>
        </w:rPr>
        <w:t>.</w:t>
      </w:r>
    </w:p>
    <w:p w14:paraId="001D0503" w14:textId="77777777" w:rsidR="00FC1D5A" w:rsidRPr="005B08AF" w:rsidRDefault="00FC1D5A" w:rsidP="005B08AF">
      <w:pPr>
        <w:spacing w:after="0" w:line="240" w:lineRule="auto"/>
        <w:ind w:firstLine="540"/>
        <w:jc w:val="both"/>
        <w:rPr>
          <w:rFonts w:ascii="Times New Roman" w:eastAsia="Times New Roman" w:hAnsi="Times New Roman" w:cs="Times New Roman"/>
          <w:sz w:val="24"/>
          <w:szCs w:val="24"/>
          <w:lang w:val="uk-UA" w:eastAsia="ru-RU"/>
        </w:rPr>
      </w:pPr>
      <w:r w:rsidRPr="005B08AF">
        <w:rPr>
          <w:rFonts w:ascii="Times New Roman" w:eastAsia="Times New Roman" w:hAnsi="Times New Roman" w:cs="Times New Roman"/>
          <w:sz w:val="24"/>
          <w:szCs w:val="24"/>
          <w:lang w:val="uk-UA" w:eastAsia="ru-RU"/>
        </w:rPr>
        <w:t>Згідно з вимогами стандарту дисципліна забезпечує набуття студентами</w:t>
      </w:r>
    </w:p>
    <w:p w14:paraId="7455E2E2" w14:textId="77777777" w:rsidR="00FC1D5A" w:rsidRPr="005B08AF" w:rsidRDefault="00FC1D5A" w:rsidP="005B08AF">
      <w:pPr>
        <w:spacing w:after="0" w:line="240" w:lineRule="auto"/>
        <w:ind w:firstLine="540"/>
        <w:jc w:val="both"/>
        <w:rPr>
          <w:rFonts w:ascii="Times New Roman" w:eastAsia="Times New Roman" w:hAnsi="Times New Roman" w:cs="Times New Roman"/>
          <w:sz w:val="24"/>
          <w:szCs w:val="24"/>
          <w:lang w:val="uk-UA" w:eastAsia="ru-RU"/>
        </w:rPr>
      </w:pPr>
      <w:proofErr w:type="spellStart"/>
      <w:r w:rsidRPr="005B08AF">
        <w:rPr>
          <w:rFonts w:ascii="Times New Roman" w:eastAsia="Times New Roman" w:hAnsi="Times New Roman" w:cs="Times New Roman"/>
          <w:b/>
          <w:bCs/>
          <w:i/>
          <w:iCs/>
          <w:sz w:val="24"/>
          <w:szCs w:val="24"/>
          <w:lang w:val="uk-UA" w:eastAsia="ru-RU"/>
        </w:rPr>
        <w:t>компетентностей</w:t>
      </w:r>
      <w:proofErr w:type="spellEnd"/>
      <w:r w:rsidRPr="005B08AF">
        <w:rPr>
          <w:rFonts w:ascii="Times New Roman" w:eastAsia="Times New Roman" w:hAnsi="Times New Roman" w:cs="Times New Roman"/>
          <w:b/>
          <w:bCs/>
          <w:sz w:val="24"/>
          <w:szCs w:val="24"/>
          <w:lang w:val="uk-UA" w:eastAsia="ru-RU"/>
        </w:rPr>
        <w:t>:</w:t>
      </w:r>
      <w:r w:rsidRPr="005B08AF">
        <w:rPr>
          <w:rFonts w:ascii="Times New Roman" w:eastAsia="Times New Roman" w:hAnsi="Times New Roman" w:cs="Times New Roman"/>
          <w:sz w:val="24"/>
          <w:szCs w:val="24"/>
          <w:lang w:val="uk-UA" w:eastAsia="ru-RU"/>
        </w:rPr>
        <w:t xml:space="preserve"> </w:t>
      </w:r>
    </w:p>
    <w:p w14:paraId="1DEDEB0C" w14:textId="77777777" w:rsidR="00FC1D5A" w:rsidRPr="005B08AF" w:rsidRDefault="00FC1D5A" w:rsidP="005B08AF">
      <w:pPr>
        <w:spacing w:after="0" w:line="240" w:lineRule="auto"/>
        <w:jc w:val="both"/>
        <w:rPr>
          <w:rFonts w:ascii="Times New Roman" w:eastAsia="Calibri" w:hAnsi="Times New Roman" w:cs="Times New Roman"/>
          <w:i/>
          <w:iCs/>
          <w:sz w:val="24"/>
          <w:szCs w:val="24"/>
          <w:lang w:val="uk-UA" w:eastAsia="ru-RU"/>
        </w:rPr>
      </w:pPr>
      <w:r w:rsidRPr="005B08AF">
        <w:rPr>
          <w:rFonts w:ascii="Times New Roman" w:eastAsia="Calibri" w:hAnsi="Times New Roman" w:cs="Times New Roman"/>
          <w:b/>
          <w:sz w:val="24"/>
          <w:szCs w:val="24"/>
          <w:lang w:val="uk-UA" w:eastAsia="ru-RU"/>
        </w:rPr>
        <w:t xml:space="preserve">- </w:t>
      </w:r>
      <w:r w:rsidRPr="005B08AF">
        <w:rPr>
          <w:rFonts w:ascii="Times New Roman" w:eastAsia="Calibri" w:hAnsi="Times New Roman" w:cs="Times New Roman"/>
          <w:b/>
          <w:i/>
          <w:iCs/>
          <w:sz w:val="24"/>
          <w:szCs w:val="24"/>
          <w:lang w:val="uk-UA" w:eastAsia="ru-RU"/>
        </w:rPr>
        <w:t>інтегральна:</w:t>
      </w:r>
      <w:r w:rsidRPr="005B08AF">
        <w:rPr>
          <w:rFonts w:ascii="Times New Roman" w:eastAsia="Calibri" w:hAnsi="Times New Roman" w:cs="Times New Roman"/>
          <w:i/>
          <w:iCs/>
          <w:sz w:val="24"/>
          <w:szCs w:val="24"/>
          <w:lang w:val="uk-UA" w:eastAsia="ru-RU"/>
        </w:rPr>
        <w:t xml:space="preserve"> </w:t>
      </w:r>
    </w:p>
    <w:p w14:paraId="4B5EDF49" w14:textId="77777777" w:rsidR="00FC1D5A" w:rsidRPr="005B08AF" w:rsidRDefault="00FC1D5A" w:rsidP="00D55650">
      <w:pPr>
        <w:numPr>
          <w:ilvl w:val="0"/>
          <w:numId w:val="4"/>
        </w:num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 </w:t>
      </w:r>
    </w:p>
    <w:p w14:paraId="11A8C8A4" w14:textId="77777777" w:rsidR="00FC1D5A" w:rsidRPr="005B08AF" w:rsidRDefault="00FC1D5A" w:rsidP="00D55650">
      <w:pPr>
        <w:numPr>
          <w:ilvl w:val="0"/>
          <w:numId w:val="4"/>
        </w:num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Здатність особистості до організації інтегрального гуманітарного освітнього простору, формування єдиного образу культури або цілісної картини світу.</w:t>
      </w:r>
    </w:p>
    <w:p w14:paraId="1325FC3F" w14:textId="77777777" w:rsidR="00FC1D5A" w:rsidRPr="005B08AF" w:rsidRDefault="00FC1D5A"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b/>
          <w:sz w:val="24"/>
          <w:szCs w:val="24"/>
          <w:lang w:val="uk-UA" w:eastAsia="ru-RU"/>
        </w:rPr>
        <w:t xml:space="preserve">- </w:t>
      </w:r>
      <w:r w:rsidRPr="005B08AF">
        <w:rPr>
          <w:rFonts w:ascii="Times New Roman" w:eastAsia="Calibri" w:hAnsi="Times New Roman" w:cs="Times New Roman"/>
          <w:b/>
          <w:i/>
          <w:iCs/>
          <w:sz w:val="24"/>
          <w:szCs w:val="24"/>
          <w:lang w:val="uk-UA" w:eastAsia="ru-RU"/>
        </w:rPr>
        <w:t>загальні:</w:t>
      </w:r>
      <w:r w:rsidRPr="005B08AF">
        <w:rPr>
          <w:rFonts w:ascii="Times New Roman" w:eastAsia="Calibri" w:hAnsi="Times New Roman" w:cs="Times New Roman"/>
          <w:i/>
          <w:iCs/>
          <w:sz w:val="24"/>
          <w:szCs w:val="24"/>
          <w:lang w:val="uk-UA" w:eastAsia="ru-RU"/>
        </w:rPr>
        <w:t xml:space="preserve"> </w:t>
      </w:r>
    </w:p>
    <w:p w14:paraId="334AA6FF" w14:textId="77777777" w:rsidR="00FC1D5A" w:rsidRPr="005B08AF" w:rsidRDefault="00FC1D5A" w:rsidP="00D55650">
      <w:pPr>
        <w:numPr>
          <w:ilvl w:val="0"/>
          <w:numId w:val="2"/>
        </w:num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Здатність застосовувати знання в практичних ситуаціях. </w:t>
      </w:r>
    </w:p>
    <w:p w14:paraId="51F5619F" w14:textId="77777777" w:rsidR="00FC1D5A" w:rsidRPr="005B08AF" w:rsidRDefault="00FC1D5A" w:rsidP="00D55650">
      <w:pPr>
        <w:numPr>
          <w:ilvl w:val="0"/>
          <w:numId w:val="2"/>
        </w:num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Здатність до здійснення саморегуляції, ведення здорового способу життя, </w:t>
      </w:r>
    </w:p>
    <w:p w14:paraId="4DAEFA8F" w14:textId="77777777" w:rsidR="00FC1D5A" w:rsidRPr="005B08AF" w:rsidRDefault="00FC1D5A" w:rsidP="00D55650">
      <w:pPr>
        <w:numPr>
          <w:ilvl w:val="0"/>
          <w:numId w:val="2"/>
        </w:num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здатність до адаптації та дії в новій ситуації. </w:t>
      </w:r>
    </w:p>
    <w:p w14:paraId="4CCF2C12" w14:textId="77777777" w:rsidR="00FC1D5A" w:rsidRPr="005B08AF" w:rsidRDefault="00FC1D5A" w:rsidP="00D55650">
      <w:pPr>
        <w:numPr>
          <w:ilvl w:val="0"/>
          <w:numId w:val="2"/>
        </w:num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Здатність до вибору стратегії спілкування; здатність працювати в команді; навички міжособистісної взаємодії. </w:t>
      </w:r>
    </w:p>
    <w:p w14:paraId="42DA8C80" w14:textId="77777777" w:rsidR="00FC1D5A" w:rsidRPr="005B08AF" w:rsidRDefault="00FC1D5A" w:rsidP="00D55650">
      <w:pPr>
        <w:numPr>
          <w:ilvl w:val="0"/>
          <w:numId w:val="2"/>
        </w:num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Здатність до абстрактного мислення, аналізу та синтезу,</w:t>
      </w:r>
    </w:p>
    <w:p w14:paraId="554CDBCC" w14:textId="77777777" w:rsidR="00FC1D5A" w:rsidRPr="005B08AF" w:rsidRDefault="00FC1D5A" w:rsidP="00D55650">
      <w:pPr>
        <w:numPr>
          <w:ilvl w:val="0"/>
          <w:numId w:val="2"/>
        </w:num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здатність вчитися і бути сучасно навченим. </w:t>
      </w:r>
    </w:p>
    <w:p w14:paraId="0098FE06" w14:textId="77777777" w:rsidR="00FC1D5A" w:rsidRPr="005B08AF" w:rsidRDefault="00FC1D5A" w:rsidP="00D55650">
      <w:pPr>
        <w:numPr>
          <w:ilvl w:val="0"/>
          <w:numId w:val="2"/>
        </w:num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Визначеність і наполегливість </w:t>
      </w:r>
      <w:r w:rsidR="00015C5E" w:rsidRPr="00015C5E">
        <w:rPr>
          <w:rFonts w:ascii="Times New Roman" w:eastAsia="Calibri" w:hAnsi="Times New Roman" w:cs="Times New Roman"/>
          <w:iCs/>
          <w:sz w:val="24"/>
          <w:szCs w:val="24"/>
          <w:lang w:val="uk-UA" w:eastAsia="ru-RU"/>
        </w:rPr>
        <w:t>щодо по</w:t>
      </w:r>
      <w:r w:rsidRPr="00015C5E">
        <w:rPr>
          <w:rFonts w:ascii="Times New Roman" w:eastAsia="Calibri" w:hAnsi="Times New Roman" w:cs="Times New Roman"/>
          <w:sz w:val="24"/>
          <w:szCs w:val="24"/>
          <w:lang w:val="uk-UA" w:eastAsia="ru-RU"/>
        </w:rPr>
        <w:t>ставлених</w:t>
      </w:r>
      <w:r w:rsidRPr="005B08AF">
        <w:rPr>
          <w:rFonts w:ascii="Times New Roman" w:eastAsia="Calibri" w:hAnsi="Times New Roman" w:cs="Times New Roman"/>
          <w:sz w:val="24"/>
          <w:szCs w:val="24"/>
          <w:lang w:val="uk-UA" w:eastAsia="ru-RU"/>
        </w:rPr>
        <w:t xml:space="preserve"> завдань і взятих обов’язків.</w:t>
      </w:r>
    </w:p>
    <w:p w14:paraId="0855E8A7" w14:textId="77777777" w:rsidR="00FC1D5A" w:rsidRPr="005B08AF" w:rsidRDefault="00FC1D5A"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b/>
          <w:sz w:val="24"/>
          <w:szCs w:val="24"/>
          <w:lang w:val="uk-UA" w:eastAsia="ru-RU"/>
        </w:rPr>
        <w:t xml:space="preserve">- </w:t>
      </w:r>
      <w:r w:rsidRPr="005B08AF">
        <w:rPr>
          <w:rFonts w:ascii="Times New Roman" w:eastAsia="Calibri" w:hAnsi="Times New Roman" w:cs="Times New Roman"/>
          <w:b/>
          <w:i/>
          <w:iCs/>
          <w:sz w:val="24"/>
          <w:szCs w:val="24"/>
          <w:lang w:val="uk-UA" w:eastAsia="ru-RU"/>
        </w:rPr>
        <w:t>спеціальні (фахові, предметні):</w:t>
      </w:r>
      <w:r w:rsidRPr="005B08AF">
        <w:rPr>
          <w:rFonts w:ascii="Times New Roman" w:eastAsia="Calibri" w:hAnsi="Times New Roman" w:cs="Times New Roman"/>
          <w:i/>
          <w:iCs/>
          <w:sz w:val="24"/>
          <w:szCs w:val="24"/>
          <w:lang w:val="uk-UA" w:eastAsia="ru-RU"/>
        </w:rPr>
        <w:t xml:space="preserve"> </w:t>
      </w:r>
    </w:p>
    <w:p w14:paraId="62CAF22F" w14:textId="77777777" w:rsidR="00FC1D5A" w:rsidRPr="005B08AF" w:rsidRDefault="00FC1D5A" w:rsidP="00D55650">
      <w:pPr>
        <w:numPr>
          <w:ilvl w:val="0"/>
          <w:numId w:val="3"/>
        </w:num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Здатність до визначення тактики організації, реалізації та контролю за проведенням заходів превентивної медицини. </w:t>
      </w:r>
    </w:p>
    <w:p w14:paraId="1EB9DE2A" w14:textId="77777777" w:rsidR="00FC1D5A" w:rsidRPr="005B08AF" w:rsidRDefault="00FC1D5A" w:rsidP="00D55650">
      <w:pPr>
        <w:numPr>
          <w:ilvl w:val="0"/>
          <w:numId w:val="3"/>
        </w:num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lastRenderedPageBreak/>
        <w:t>Навички виконання стандартизованих лабораторних досліджень в сфері превентивної медицини.</w:t>
      </w:r>
    </w:p>
    <w:p w14:paraId="32A00C61" w14:textId="77777777" w:rsidR="009100CD" w:rsidRPr="005B08AF" w:rsidRDefault="00041304" w:rsidP="005B08AF">
      <w:pPr>
        <w:pStyle w:val="22"/>
        <w:shd w:val="clear" w:color="auto" w:fill="auto"/>
        <w:tabs>
          <w:tab w:val="left" w:pos="851"/>
          <w:tab w:val="left" w:pos="993"/>
        </w:tabs>
        <w:spacing w:after="0" w:line="240" w:lineRule="auto"/>
        <w:ind w:firstLine="0"/>
        <w:jc w:val="both"/>
        <w:rPr>
          <w:b/>
          <w:sz w:val="24"/>
          <w:szCs w:val="24"/>
          <w:lang w:val="uk-UA"/>
        </w:rPr>
      </w:pPr>
      <w:r w:rsidRPr="005B08AF">
        <w:rPr>
          <w:b/>
          <w:color w:val="000000"/>
          <w:sz w:val="24"/>
          <w:szCs w:val="24"/>
          <w:lang w:val="uk-UA" w:eastAsia="uk-UA" w:bidi="uk-UA"/>
        </w:rPr>
        <w:t xml:space="preserve">3. </w:t>
      </w:r>
      <w:r w:rsidR="000670B5" w:rsidRPr="005B08AF">
        <w:rPr>
          <w:b/>
          <w:color w:val="000000"/>
          <w:sz w:val="24"/>
          <w:szCs w:val="24"/>
          <w:lang w:val="uk-UA" w:eastAsia="uk-UA" w:bidi="uk-UA"/>
        </w:rPr>
        <w:t>Статус</w:t>
      </w:r>
      <w:r w:rsidR="009100CD" w:rsidRPr="005B08AF">
        <w:rPr>
          <w:b/>
          <w:color w:val="000000"/>
          <w:sz w:val="24"/>
          <w:szCs w:val="24"/>
          <w:lang w:val="uk-UA" w:eastAsia="uk-UA" w:bidi="uk-UA"/>
        </w:rPr>
        <w:t xml:space="preserve"> дисципліни</w:t>
      </w:r>
      <w:r w:rsidR="009100CD" w:rsidRPr="005B08AF">
        <w:rPr>
          <w:color w:val="000000"/>
          <w:sz w:val="24"/>
          <w:szCs w:val="24"/>
          <w:lang w:val="uk-UA" w:eastAsia="uk-UA" w:bidi="uk-UA"/>
        </w:rPr>
        <w:t xml:space="preserve"> (нормативна чи вибіркова) та </w:t>
      </w:r>
      <w:r w:rsidR="009100CD" w:rsidRPr="005B08AF">
        <w:rPr>
          <w:b/>
          <w:color w:val="000000"/>
          <w:sz w:val="24"/>
          <w:szCs w:val="24"/>
          <w:lang w:val="uk-UA" w:eastAsia="uk-UA" w:bidi="uk-UA"/>
        </w:rPr>
        <w:t>формат дисципліни</w:t>
      </w:r>
      <w:r w:rsidR="009100CD" w:rsidRPr="005B08AF">
        <w:rPr>
          <w:color w:val="000000"/>
          <w:sz w:val="24"/>
          <w:szCs w:val="24"/>
          <w:lang w:val="uk-UA" w:eastAsia="uk-UA" w:bidi="uk-UA"/>
        </w:rPr>
        <w:t xml:space="preserve"> </w:t>
      </w:r>
      <w:r w:rsidR="00FC1D5A" w:rsidRPr="005B08AF">
        <w:rPr>
          <w:color w:val="000000"/>
          <w:sz w:val="24"/>
          <w:szCs w:val="24"/>
          <w:lang w:val="uk-UA" w:eastAsia="uk-UA" w:bidi="uk-UA"/>
        </w:rPr>
        <w:t>дисципліна є нормативною. Ф</w:t>
      </w:r>
      <w:r w:rsidR="009100CD" w:rsidRPr="005B08AF">
        <w:rPr>
          <w:color w:val="000000"/>
          <w:sz w:val="24"/>
          <w:szCs w:val="24"/>
          <w:lang w:val="uk-UA" w:eastAsia="uk-UA" w:bidi="uk-UA"/>
        </w:rPr>
        <w:t>ормат проведення дисципліни:</w:t>
      </w:r>
      <w:r w:rsidR="009100CD" w:rsidRPr="005B08AF">
        <w:rPr>
          <w:sz w:val="24"/>
          <w:szCs w:val="24"/>
          <w:lang w:val="uk-UA"/>
        </w:rPr>
        <w:t xml:space="preserve"> </w:t>
      </w:r>
      <w:r w:rsidR="009100CD" w:rsidRPr="005B08AF">
        <w:rPr>
          <w:b/>
          <w:i/>
          <w:color w:val="000000"/>
          <w:sz w:val="24"/>
          <w:szCs w:val="24"/>
          <w:lang w:val="uk-UA" w:eastAsia="uk-UA" w:bidi="uk-UA"/>
        </w:rPr>
        <w:t xml:space="preserve">очний </w:t>
      </w:r>
      <w:r w:rsidR="00FC1D5A" w:rsidRPr="005B08AF">
        <w:rPr>
          <w:color w:val="000000"/>
          <w:sz w:val="24"/>
          <w:szCs w:val="24"/>
          <w:lang w:val="uk-UA" w:eastAsia="uk-UA" w:bidi="uk-UA"/>
        </w:rPr>
        <w:t xml:space="preserve">– дисципліна передбачає </w:t>
      </w:r>
      <w:r w:rsidR="009100CD" w:rsidRPr="005B08AF">
        <w:rPr>
          <w:color w:val="000000"/>
          <w:sz w:val="24"/>
          <w:szCs w:val="24"/>
          <w:lang w:val="uk-UA" w:eastAsia="uk-UA" w:bidi="uk-UA"/>
        </w:rPr>
        <w:t>традиц</w:t>
      </w:r>
      <w:r w:rsidR="00FC1D5A" w:rsidRPr="005B08AF">
        <w:rPr>
          <w:color w:val="000000"/>
          <w:sz w:val="24"/>
          <w:szCs w:val="24"/>
          <w:lang w:val="uk-UA" w:eastAsia="uk-UA" w:bidi="uk-UA"/>
        </w:rPr>
        <w:t>ійні форми аудиторного навчання або можливий</w:t>
      </w:r>
      <w:r w:rsidR="009100CD" w:rsidRPr="005B08AF">
        <w:rPr>
          <w:color w:val="000000"/>
          <w:sz w:val="24"/>
          <w:szCs w:val="24"/>
          <w:lang w:val="uk-UA" w:eastAsia="uk-UA" w:bidi="uk-UA"/>
        </w:rPr>
        <w:t xml:space="preserve"> </w:t>
      </w:r>
      <w:r w:rsidR="009100CD" w:rsidRPr="005B08AF">
        <w:rPr>
          <w:b/>
          <w:i/>
          <w:color w:val="000000"/>
          <w:sz w:val="24"/>
          <w:szCs w:val="24"/>
          <w:lang w:val="uk-UA" w:eastAsia="uk-UA" w:bidi="uk-UA"/>
        </w:rPr>
        <w:t>змішаний</w:t>
      </w:r>
      <w:r w:rsidR="009100CD" w:rsidRPr="005B08AF">
        <w:rPr>
          <w:color w:val="000000"/>
          <w:sz w:val="24"/>
          <w:szCs w:val="24"/>
          <w:lang w:val="uk-UA" w:eastAsia="uk-UA" w:bidi="uk-UA"/>
        </w:rPr>
        <w:t xml:space="preserve"> </w:t>
      </w:r>
      <w:r w:rsidR="00FC1D5A" w:rsidRPr="005B08AF">
        <w:rPr>
          <w:color w:val="000000"/>
          <w:sz w:val="24"/>
          <w:szCs w:val="24"/>
          <w:lang w:val="uk-UA" w:eastAsia="uk-UA" w:bidi="uk-UA"/>
        </w:rPr>
        <w:t>формат- дисципліна</w:t>
      </w:r>
      <w:r w:rsidR="009100CD" w:rsidRPr="005B08AF">
        <w:rPr>
          <w:color w:val="000000"/>
          <w:sz w:val="24"/>
          <w:szCs w:val="24"/>
          <w:lang w:val="uk-UA" w:eastAsia="uk-UA" w:bidi="uk-UA"/>
        </w:rPr>
        <w:t xml:space="preserve"> має супровід в системі </w:t>
      </w:r>
      <w:proofErr w:type="spellStart"/>
      <w:r w:rsidR="009100CD" w:rsidRPr="005B08AF">
        <w:rPr>
          <w:color w:val="000000"/>
          <w:sz w:val="24"/>
          <w:szCs w:val="24"/>
          <w:lang w:val="uk-UA" w:eastAsia="uk-UA" w:bidi="uk-UA"/>
        </w:rPr>
        <w:t>Moodle</w:t>
      </w:r>
      <w:proofErr w:type="spellEnd"/>
      <w:r w:rsidR="009100CD" w:rsidRPr="005B08AF">
        <w:rPr>
          <w:color w:val="000000"/>
          <w:sz w:val="24"/>
          <w:szCs w:val="24"/>
          <w:lang w:val="uk-UA" w:eastAsia="uk-UA" w:bidi="uk-UA"/>
        </w:rPr>
        <w:t>,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w:t>
      </w:r>
      <w:r w:rsidR="0050076B" w:rsidRPr="005B08AF">
        <w:rPr>
          <w:sz w:val="24"/>
          <w:szCs w:val="24"/>
          <w:lang w:val="uk-UA"/>
        </w:rPr>
        <w:t xml:space="preserve">, </w:t>
      </w:r>
      <w:r w:rsidR="0050076B" w:rsidRPr="005B08AF">
        <w:rPr>
          <w:color w:val="000000"/>
          <w:sz w:val="24"/>
          <w:szCs w:val="24"/>
          <w:lang w:val="uk-UA" w:eastAsia="uk-UA" w:bidi="uk-UA"/>
        </w:rPr>
        <w:t xml:space="preserve">інтерактивні </w:t>
      </w:r>
      <w:r w:rsidR="009100CD" w:rsidRPr="005B08AF">
        <w:rPr>
          <w:color w:val="000000"/>
          <w:sz w:val="24"/>
          <w:szCs w:val="24"/>
          <w:lang w:val="uk-UA" w:eastAsia="uk-UA" w:bidi="uk-UA"/>
        </w:rPr>
        <w:t>технології, онлайн консультування</w:t>
      </w:r>
      <w:r w:rsidR="00FC1D5A" w:rsidRPr="005B08AF">
        <w:rPr>
          <w:color w:val="000000"/>
          <w:sz w:val="24"/>
          <w:szCs w:val="24"/>
          <w:lang w:val="uk-UA" w:eastAsia="uk-UA" w:bidi="uk-UA"/>
        </w:rPr>
        <w:t>.</w:t>
      </w:r>
    </w:p>
    <w:p w14:paraId="4107BD6E" w14:textId="77777777" w:rsidR="00041304" w:rsidRPr="005B08AF" w:rsidRDefault="00041304" w:rsidP="005B08AF">
      <w:pPr>
        <w:pStyle w:val="ae"/>
        <w:ind w:firstLine="0"/>
        <w:jc w:val="both"/>
        <w:rPr>
          <w:rFonts w:ascii="Times New Roman" w:hAnsi="Times New Roman" w:cs="Times New Roman"/>
          <w:szCs w:val="24"/>
        </w:rPr>
      </w:pPr>
      <w:r w:rsidRPr="005B08AF">
        <w:rPr>
          <w:rFonts w:ascii="Times New Roman" w:hAnsi="Times New Roman" w:cs="Times New Roman"/>
          <w:szCs w:val="24"/>
        </w:rPr>
        <w:t>4. Методи навчання.</w:t>
      </w:r>
    </w:p>
    <w:p w14:paraId="60FAF6C8" w14:textId="77777777" w:rsidR="00041304" w:rsidRPr="005B08AF" w:rsidRDefault="00041304" w:rsidP="005B08AF">
      <w:pPr>
        <w:pStyle w:val="a5"/>
        <w:spacing w:line="240" w:lineRule="auto"/>
        <w:ind w:left="360"/>
        <w:jc w:val="both"/>
        <w:rPr>
          <w:rFonts w:ascii="Times New Roman" w:hAnsi="Times New Roman" w:cs="Times New Roman"/>
          <w:sz w:val="24"/>
          <w:szCs w:val="24"/>
          <w:lang w:val="uk-UA"/>
        </w:rPr>
      </w:pPr>
      <w:r w:rsidRPr="005B08AF">
        <w:rPr>
          <w:rFonts w:ascii="Times New Roman" w:hAnsi="Times New Roman" w:cs="Times New Roman"/>
          <w:sz w:val="24"/>
          <w:szCs w:val="24"/>
          <w:lang w:val="uk-UA"/>
        </w:rPr>
        <w:t>1. Методи навчально-пізнавальної діяльності (вивчення та аналіз основних програмних розділів дисципліни).</w:t>
      </w:r>
    </w:p>
    <w:p w14:paraId="16DA3DFC" w14:textId="77777777" w:rsidR="00041304" w:rsidRPr="005B08AF" w:rsidRDefault="00041304" w:rsidP="005B08AF">
      <w:pPr>
        <w:pStyle w:val="a5"/>
        <w:spacing w:line="240" w:lineRule="auto"/>
        <w:ind w:left="360"/>
        <w:jc w:val="both"/>
        <w:rPr>
          <w:rFonts w:ascii="Times New Roman" w:hAnsi="Times New Roman" w:cs="Times New Roman"/>
          <w:sz w:val="24"/>
          <w:szCs w:val="24"/>
          <w:lang w:val="uk-UA"/>
        </w:rPr>
      </w:pPr>
      <w:r w:rsidRPr="005B08AF">
        <w:rPr>
          <w:rFonts w:ascii="Times New Roman" w:hAnsi="Times New Roman" w:cs="Times New Roman"/>
          <w:sz w:val="24"/>
          <w:szCs w:val="24"/>
          <w:lang w:val="uk-UA"/>
        </w:rPr>
        <w:t>2. Методи стимулювання й мотивації навчально-пізнавальної діяльності (вирішення ситуаційних задач, виконання інтерактивних завдань, моделювання ситуації тощо).</w:t>
      </w:r>
    </w:p>
    <w:p w14:paraId="4D88B288" w14:textId="77777777" w:rsidR="00041304" w:rsidRPr="005B08AF" w:rsidRDefault="00041304" w:rsidP="005B08AF">
      <w:pPr>
        <w:pStyle w:val="a5"/>
        <w:spacing w:line="240" w:lineRule="auto"/>
        <w:ind w:left="360"/>
        <w:jc w:val="both"/>
        <w:rPr>
          <w:rFonts w:ascii="Times New Roman" w:hAnsi="Times New Roman" w:cs="Times New Roman"/>
          <w:sz w:val="24"/>
          <w:szCs w:val="24"/>
          <w:lang w:val="uk-UA"/>
        </w:rPr>
      </w:pPr>
      <w:r w:rsidRPr="005B08AF">
        <w:rPr>
          <w:rFonts w:ascii="Times New Roman" w:hAnsi="Times New Roman" w:cs="Times New Roman"/>
          <w:sz w:val="24"/>
          <w:szCs w:val="24"/>
          <w:lang w:val="uk-UA"/>
        </w:rPr>
        <w:t>3. Методи контролю (самоконтролю, взаємоконтролю), корекції (</w:t>
      </w:r>
      <w:proofErr w:type="spellStart"/>
      <w:r w:rsidRPr="005B08AF">
        <w:rPr>
          <w:rFonts w:ascii="Times New Roman" w:hAnsi="Times New Roman" w:cs="Times New Roman"/>
          <w:sz w:val="24"/>
          <w:szCs w:val="24"/>
          <w:lang w:val="uk-UA"/>
        </w:rPr>
        <w:t>самокорекції</w:t>
      </w:r>
      <w:proofErr w:type="spellEnd"/>
      <w:r w:rsidRPr="005B08AF">
        <w:rPr>
          <w:rFonts w:ascii="Times New Roman" w:hAnsi="Times New Roman" w:cs="Times New Roman"/>
          <w:sz w:val="24"/>
          <w:szCs w:val="24"/>
          <w:lang w:val="uk-UA"/>
        </w:rPr>
        <w:t xml:space="preserve">, </w:t>
      </w:r>
      <w:proofErr w:type="spellStart"/>
      <w:r w:rsidRPr="005B08AF">
        <w:rPr>
          <w:rFonts w:ascii="Times New Roman" w:hAnsi="Times New Roman" w:cs="Times New Roman"/>
          <w:sz w:val="24"/>
          <w:szCs w:val="24"/>
          <w:lang w:val="uk-UA"/>
        </w:rPr>
        <w:t>взаємокорекції</w:t>
      </w:r>
      <w:proofErr w:type="spellEnd"/>
      <w:r w:rsidRPr="005B08AF">
        <w:rPr>
          <w:rFonts w:ascii="Times New Roman" w:hAnsi="Times New Roman" w:cs="Times New Roman"/>
          <w:sz w:val="24"/>
          <w:szCs w:val="24"/>
          <w:lang w:val="uk-UA"/>
        </w:rPr>
        <w:t>).</w:t>
      </w:r>
    </w:p>
    <w:p w14:paraId="1035D7E9" w14:textId="77777777" w:rsidR="00041304" w:rsidRPr="005B08AF" w:rsidRDefault="00041304" w:rsidP="005B08AF">
      <w:pPr>
        <w:pStyle w:val="a5"/>
        <w:spacing w:line="240" w:lineRule="auto"/>
        <w:ind w:left="360"/>
        <w:jc w:val="both"/>
        <w:rPr>
          <w:rFonts w:ascii="Times New Roman" w:hAnsi="Times New Roman" w:cs="Times New Roman"/>
          <w:sz w:val="24"/>
          <w:szCs w:val="24"/>
          <w:lang w:val="uk-UA"/>
        </w:rPr>
      </w:pPr>
      <w:r w:rsidRPr="005B08AF">
        <w:rPr>
          <w:rFonts w:ascii="Times New Roman" w:hAnsi="Times New Roman" w:cs="Times New Roman"/>
          <w:sz w:val="24"/>
          <w:szCs w:val="24"/>
          <w:lang w:val="uk-UA"/>
        </w:rPr>
        <w:t>4. Методи підвищення ефективності навчально-пізнавальної діяльності (поглиблення знань за рахунок виконання самостійної роботи та наукової роботи, «мозковий штурм», участь у роботі наукового студентського гуртка, конференцій, олімпіад, студентських наукових форумів тощо).</w:t>
      </w:r>
    </w:p>
    <w:p w14:paraId="7CA8CA93" w14:textId="77777777" w:rsidR="00041304" w:rsidRPr="005B08AF" w:rsidRDefault="00041304" w:rsidP="005B08AF">
      <w:pPr>
        <w:pStyle w:val="ae"/>
        <w:ind w:left="360" w:firstLine="0"/>
        <w:jc w:val="both"/>
        <w:rPr>
          <w:rFonts w:ascii="Times New Roman" w:hAnsi="Times New Roman" w:cs="Times New Roman"/>
          <w:b w:val="0"/>
          <w:szCs w:val="24"/>
        </w:rPr>
      </w:pPr>
      <w:r w:rsidRPr="005B08AF">
        <w:rPr>
          <w:rFonts w:ascii="Times New Roman" w:hAnsi="Times New Roman" w:cs="Times New Roman"/>
          <w:b w:val="0"/>
          <w:szCs w:val="24"/>
        </w:rPr>
        <w:t>Засобами навчання є презентації, відео – матеріали, методичні рекомендації, конспекти, ситуаційні завдання.</w:t>
      </w:r>
    </w:p>
    <w:p w14:paraId="72706DCC" w14:textId="77777777" w:rsidR="00041304" w:rsidRPr="005B08AF" w:rsidRDefault="00041304" w:rsidP="005B08AF">
      <w:pPr>
        <w:pStyle w:val="ae"/>
        <w:ind w:left="360" w:firstLine="0"/>
        <w:jc w:val="both"/>
        <w:rPr>
          <w:rFonts w:ascii="Times New Roman" w:hAnsi="Times New Roman" w:cs="Times New Roman"/>
          <w:b w:val="0"/>
          <w:szCs w:val="24"/>
        </w:rPr>
      </w:pPr>
    </w:p>
    <w:p w14:paraId="5E3129D0" w14:textId="77777777" w:rsidR="000670B5" w:rsidRPr="005B08AF" w:rsidRDefault="00041304" w:rsidP="005B08AF">
      <w:pPr>
        <w:pStyle w:val="22"/>
        <w:shd w:val="clear" w:color="auto" w:fill="auto"/>
        <w:tabs>
          <w:tab w:val="left" w:pos="851"/>
          <w:tab w:val="left" w:pos="993"/>
        </w:tabs>
        <w:spacing w:after="0" w:line="240" w:lineRule="auto"/>
        <w:ind w:firstLine="0"/>
        <w:jc w:val="both"/>
        <w:rPr>
          <w:color w:val="000000"/>
          <w:sz w:val="24"/>
          <w:szCs w:val="24"/>
          <w:lang w:val="uk-UA" w:eastAsia="uk-UA" w:bidi="uk-UA"/>
        </w:rPr>
      </w:pPr>
      <w:r w:rsidRPr="005B08AF">
        <w:rPr>
          <w:b/>
          <w:color w:val="000000"/>
          <w:sz w:val="24"/>
          <w:szCs w:val="24"/>
          <w:lang w:val="uk-UA" w:eastAsia="uk-UA" w:bidi="uk-UA"/>
        </w:rPr>
        <w:t xml:space="preserve">5. </w:t>
      </w:r>
      <w:r w:rsidR="000670B5" w:rsidRPr="005B08AF">
        <w:rPr>
          <w:b/>
          <w:color w:val="000000"/>
          <w:sz w:val="24"/>
          <w:szCs w:val="24"/>
          <w:lang w:val="uk-UA" w:eastAsia="uk-UA" w:bidi="uk-UA"/>
        </w:rPr>
        <w:t>Рекомендована література</w:t>
      </w:r>
      <w:r w:rsidR="000670B5" w:rsidRPr="005B08AF">
        <w:rPr>
          <w:color w:val="000000"/>
          <w:sz w:val="24"/>
          <w:szCs w:val="24"/>
          <w:lang w:val="uk-UA" w:eastAsia="uk-UA" w:bidi="uk-UA"/>
        </w:rPr>
        <w:t xml:space="preserve"> (до </w:t>
      </w:r>
      <w:r w:rsidR="00F075B8" w:rsidRPr="005B08AF">
        <w:rPr>
          <w:color w:val="000000"/>
          <w:sz w:val="24"/>
          <w:szCs w:val="24"/>
          <w:lang w:val="uk-UA" w:eastAsia="uk-UA" w:bidi="uk-UA"/>
        </w:rPr>
        <w:t xml:space="preserve">8 </w:t>
      </w:r>
      <w:r w:rsidR="000670B5" w:rsidRPr="005B08AF">
        <w:rPr>
          <w:color w:val="000000"/>
          <w:sz w:val="24"/>
          <w:szCs w:val="24"/>
          <w:lang w:val="uk-UA" w:eastAsia="uk-UA" w:bidi="uk-UA"/>
        </w:rPr>
        <w:t>джерел, 2-3 з яких міжнародні)</w:t>
      </w:r>
    </w:p>
    <w:p w14:paraId="1F1DF066" w14:textId="77777777" w:rsidR="00041304" w:rsidRPr="005B08AF" w:rsidRDefault="00041304" w:rsidP="00D55650">
      <w:pPr>
        <w:pStyle w:val="22"/>
        <w:numPr>
          <w:ilvl w:val="0"/>
          <w:numId w:val="7"/>
        </w:numPr>
        <w:shd w:val="clear" w:color="auto" w:fill="auto"/>
        <w:tabs>
          <w:tab w:val="left" w:pos="851"/>
          <w:tab w:val="left" w:pos="993"/>
        </w:tabs>
        <w:spacing w:after="0" w:line="240" w:lineRule="auto"/>
        <w:jc w:val="both"/>
        <w:rPr>
          <w:sz w:val="24"/>
          <w:szCs w:val="24"/>
          <w:lang w:val="uk-UA"/>
        </w:rPr>
      </w:pPr>
      <w:r w:rsidRPr="005B08AF">
        <w:rPr>
          <w:sz w:val="24"/>
          <w:szCs w:val="24"/>
          <w:lang w:val="uk-UA"/>
        </w:rPr>
        <w:t>Стандарт НАТО AJP-4.10 «Спільна медична доктрина з медичного забезпечення» (Редакція В, версія 1, травень 2015) [Електронний ресурс].</w:t>
      </w:r>
    </w:p>
    <w:p w14:paraId="5A9C38BE" w14:textId="77777777" w:rsidR="00041304" w:rsidRPr="005B08AF" w:rsidRDefault="00041304" w:rsidP="00D55650">
      <w:pPr>
        <w:pStyle w:val="22"/>
        <w:numPr>
          <w:ilvl w:val="0"/>
          <w:numId w:val="7"/>
        </w:numPr>
        <w:shd w:val="clear" w:color="auto" w:fill="auto"/>
        <w:tabs>
          <w:tab w:val="left" w:pos="851"/>
          <w:tab w:val="left" w:pos="993"/>
        </w:tabs>
        <w:spacing w:after="0" w:line="240" w:lineRule="auto"/>
        <w:jc w:val="both"/>
        <w:rPr>
          <w:sz w:val="24"/>
          <w:szCs w:val="24"/>
          <w:lang w:val="uk-UA"/>
        </w:rPr>
      </w:pPr>
      <w:r w:rsidRPr="005B08AF">
        <w:rPr>
          <w:sz w:val="24"/>
          <w:szCs w:val="24"/>
          <w:lang w:val="uk-UA"/>
        </w:rPr>
        <w:t xml:space="preserve">NATO </w:t>
      </w:r>
      <w:proofErr w:type="spellStart"/>
      <w:r w:rsidRPr="005B08AF">
        <w:rPr>
          <w:sz w:val="24"/>
          <w:szCs w:val="24"/>
          <w:lang w:val="uk-UA"/>
        </w:rPr>
        <w:t>Principles</w:t>
      </w:r>
      <w:proofErr w:type="spellEnd"/>
      <w:r w:rsidRPr="005B08AF">
        <w:rPr>
          <w:sz w:val="24"/>
          <w:szCs w:val="24"/>
          <w:lang w:val="uk-UA"/>
        </w:rPr>
        <w:t xml:space="preserve"> </w:t>
      </w:r>
      <w:proofErr w:type="spellStart"/>
      <w:r w:rsidRPr="005B08AF">
        <w:rPr>
          <w:sz w:val="24"/>
          <w:szCs w:val="24"/>
          <w:lang w:val="uk-UA"/>
        </w:rPr>
        <w:t>and</w:t>
      </w:r>
      <w:proofErr w:type="spellEnd"/>
      <w:r w:rsidRPr="005B08AF">
        <w:rPr>
          <w:sz w:val="24"/>
          <w:szCs w:val="24"/>
          <w:lang w:val="uk-UA"/>
        </w:rPr>
        <w:t xml:space="preserve"> </w:t>
      </w:r>
      <w:proofErr w:type="spellStart"/>
      <w:r w:rsidRPr="005B08AF">
        <w:rPr>
          <w:sz w:val="24"/>
          <w:szCs w:val="24"/>
          <w:lang w:val="uk-UA"/>
        </w:rPr>
        <w:t>Policies</w:t>
      </w:r>
      <w:proofErr w:type="spellEnd"/>
      <w:r w:rsidRPr="005B08AF">
        <w:rPr>
          <w:sz w:val="24"/>
          <w:szCs w:val="24"/>
          <w:lang w:val="uk-UA"/>
        </w:rPr>
        <w:t xml:space="preserve"> </w:t>
      </w:r>
      <w:proofErr w:type="spellStart"/>
      <w:r w:rsidRPr="005B08AF">
        <w:rPr>
          <w:sz w:val="24"/>
          <w:szCs w:val="24"/>
          <w:lang w:val="uk-UA"/>
        </w:rPr>
        <w:t>of</w:t>
      </w:r>
      <w:proofErr w:type="spellEnd"/>
      <w:r w:rsidRPr="005B08AF">
        <w:rPr>
          <w:sz w:val="24"/>
          <w:szCs w:val="24"/>
          <w:lang w:val="uk-UA"/>
        </w:rPr>
        <w:t xml:space="preserve"> </w:t>
      </w:r>
      <w:proofErr w:type="spellStart"/>
      <w:r w:rsidRPr="005B08AF">
        <w:rPr>
          <w:sz w:val="24"/>
          <w:szCs w:val="24"/>
          <w:lang w:val="uk-UA"/>
        </w:rPr>
        <w:t>Medical</w:t>
      </w:r>
      <w:proofErr w:type="spellEnd"/>
      <w:r w:rsidRPr="005B08AF">
        <w:rPr>
          <w:sz w:val="24"/>
          <w:szCs w:val="24"/>
          <w:lang w:val="uk-UA"/>
        </w:rPr>
        <w:t xml:space="preserve"> </w:t>
      </w:r>
      <w:proofErr w:type="spellStart"/>
      <w:r w:rsidRPr="005B08AF">
        <w:rPr>
          <w:sz w:val="24"/>
          <w:szCs w:val="24"/>
          <w:lang w:val="uk-UA"/>
        </w:rPr>
        <w:t>Support</w:t>
      </w:r>
      <w:proofErr w:type="spellEnd"/>
      <w:r w:rsidRPr="005B08AF">
        <w:rPr>
          <w:sz w:val="24"/>
          <w:szCs w:val="24"/>
          <w:lang w:val="uk-UA"/>
        </w:rPr>
        <w:t xml:space="preserve"> : MC 0326/3. - 2011. - 26 p.</w:t>
      </w:r>
    </w:p>
    <w:p w14:paraId="3639BA00" w14:textId="77777777" w:rsidR="00041304" w:rsidRPr="005B08AF" w:rsidRDefault="00041304" w:rsidP="00D55650">
      <w:pPr>
        <w:pStyle w:val="22"/>
        <w:numPr>
          <w:ilvl w:val="0"/>
          <w:numId w:val="7"/>
        </w:numPr>
        <w:shd w:val="clear" w:color="auto" w:fill="auto"/>
        <w:tabs>
          <w:tab w:val="left" w:pos="851"/>
          <w:tab w:val="left" w:pos="993"/>
        </w:tabs>
        <w:spacing w:after="0" w:line="240" w:lineRule="auto"/>
        <w:jc w:val="both"/>
        <w:rPr>
          <w:sz w:val="24"/>
          <w:szCs w:val="24"/>
          <w:lang w:val="uk-UA"/>
        </w:rPr>
      </w:pPr>
      <w:r w:rsidRPr="005B08AF">
        <w:rPr>
          <w:sz w:val="24"/>
          <w:szCs w:val="24"/>
          <w:lang w:val="uk-UA"/>
        </w:rPr>
        <w:t xml:space="preserve">Доктрина медичного забезпечення Збройних Сил України / під. ред. В. Б. </w:t>
      </w:r>
      <w:proofErr w:type="spellStart"/>
      <w:r w:rsidRPr="005B08AF">
        <w:rPr>
          <w:sz w:val="24"/>
          <w:szCs w:val="24"/>
          <w:lang w:val="uk-UA"/>
        </w:rPr>
        <w:t>Андронатія</w:t>
      </w:r>
      <w:proofErr w:type="spellEnd"/>
      <w:r w:rsidRPr="005B08AF">
        <w:rPr>
          <w:sz w:val="24"/>
          <w:szCs w:val="24"/>
          <w:lang w:val="uk-UA"/>
        </w:rPr>
        <w:t xml:space="preserve">, Ю. Ф. </w:t>
      </w:r>
      <w:proofErr w:type="spellStart"/>
      <w:r w:rsidRPr="005B08AF">
        <w:rPr>
          <w:sz w:val="24"/>
          <w:szCs w:val="24"/>
          <w:lang w:val="uk-UA"/>
        </w:rPr>
        <w:t>Клівенка</w:t>
      </w:r>
      <w:proofErr w:type="spellEnd"/>
      <w:r w:rsidRPr="005B08AF">
        <w:rPr>
          <w:sz w:val="24"/>
          <w:szCs w:val="24"/>
          <w:lang w:val="uk-UA"/>
        </w:rPr>
        <w:t>. - Київ : УВМА. НДІ ПВМ, 2014. - 25 с.</w:t>
      </w:r>
    </w:p>
    <w:p w14:paraId="5FA157D5" w14:textId="77777777" w:rsidR="00041304" w:rsidRPr="005B08AF" w:rsidRDefault="00041304" w:rsidP="00D55650">
      <w:pPr>
        <w:pStyle w:val="22"/>
        <w:numPr>
          <w:ilvl w:val="0"/>
          <w:numId w:val="7"/>
        </w:numPr>
        <w:shd w:val="clear" w:color="auto" w:fill="auto"/>
        <w:tabs>
          <w:tab w:val="left" w:pos="851"/>
          <w:tab w:val="left" w:pos="993"/>
        </w:tabs>
        <w:spacing w:after="0" w:line="240" w:lineRule="auto"/>
        <w:jc w:val="both"/>
        <w:rPr>
          <w:rFonts w:eastAsia="Calibri"/>
          <w:sz w:val="24"/>
          <w:szCs w:val="24"/>
          <w:lang w:val="uk-UA"/>
        </w:rPr>
      </w:pPr>
      <w:r w:rsidRPr="005B08AF">
        <w:rPr>
          <w:rFonts w:eastAsia="Calibri"/>
          <w:sz w:val="24"/>
          <w:szCs w:val="24"/>
          <w:lang w:val="uk-UA"/>
        </w:rPr>
        <w:t xml:space="preserve">Стандарт НАТО AJP-4.10 «Спільна медична доктрина з медичного забезпечення» [Електронний ресурс]: (Редакція В, версія 1, травень 2015) </w:t>
      </w:r>
      <w:hyperlink r:id="rId13" w:history="1">
        <w:r w:rsidRPr="005B08AF">
          <w:rPr>
            <w:rStyle w:val="a4"/>
            <w:rFonts w:eastAsia="Calibri"/>
            <w:sz w:val="24"/>
            <w:szCs w:val="24"/>
            <w:lang w:val="uk-UA"/>
          </w:rPr>
          <w:t xml:space="preserve">https://assets.publishing.service.gov.uk/government/uploads/svstem/uploads/attachment </w:t>
        </w:r>
        <w:proofErr w:type="spellStart"/>
        <w:r w:rsidRPr="005B08AF">
          <w:rPr>
            <w:rStyle w:val="a4"/>
            <w:rFonts w:eastAsia="Calibri"/>
            <w:sz w:val="24"/>
            <w:szCs w:val="24"/>
            <w:lang w:val="uk-UA"/>
          </w:rPr>
          <w:t>data</w:t>
        </w:r>
        <w:proofErr w:type="spellEnd"/>
        <w:r w:rsidRPr="005B08AF">
          <w:rPr>
            <w:rStyle w:val="a4"/>
            <w:rFonts w:eastAsia="Calibri"/>
            <w:sz w:val="24"/>
            <w:szCs w:val="24"/>
            <w:lang w:val="uk-UA"/>
          </w:rPr>
          <w:t>/</w:t>
        </w:r>
        <w:proofErr w:type="spellStart"/>
        <w:r w:rsidRPr="005B08AF">
          <w:rPr>
            <w:rStyle w:val="a4"/>
            <w:rFonts w:eastAsia="Calibri"/>
            <w:sz w:val="24"/>
            <w:szCs w:val="24"/>
            <w:lang w:val="uk-UA"/>
          </w:rPr>
          <w:t>fIle</w:t>
        </w:r>
        <w:proofErr w:type="spellEnd"/>
        <w:r w:rsidRPr="005B08AF">
          <w:rPr>
            <w:rStyle w:val="a4"/>
            <w:rFonts w:eastAsia="Calibri"/>
            <w:sz w:val="24"/>
            <w:szCs w:val="24"/>
            <w:lang w:val="uk-UA"/>
          </w:rPr>
          <w:t>/4571</w:t>
        </w:r>
      </w:hyperlink>
    </w:p>
    <w:p w14:paraId="4BB36B4F" w14:textId="77777777" w:rsidR="00041304" w:rsidRPr="005B08AF" w:rsidRDefault="00041304" w:rsidP="00D55650">
      <w:pPr>
        <w:pStyle w:val="a5"/>
        <w:numPr>
          <w:ilvl w:val="0"/>
          <w:numId w:val="7"/>
        </w:numPr>
        <w:autoSpaceDE w:val="0"/>
        <w:autoSpaceDN w:val="0"/>
        <w:adjustRightInd w:val="0"/>
        <w:spacing w:after="0" w:line="240" w:lineRule="auto"/>
        <w:jc w:val="both"/>
        <w:rPr>
          <w:rFonts w:ascii="Times New Roman" w:eastAsia="Calibri" w:hAnsi="Times New Roman" w:cs="Times New Roman"/>
          <w:sz w:val="24"/>
          <w:szCs w:val="24"/>
          <w:lang w:val="uk-UA"/>
        </w:rPr>
      </w:pPr>
      <w:r w:rsidRPr="005B08AF">
        <w:rPr>
          <w:rFonts w:ascii="Times New Roman" w:eastAsia="Calibri" w:hAnsi="Times New Roman" w:cs="Times New Roman"/>
          <w:sz w:val="24"/>
          <w:szCs w:val="24"/>
          <w:lang w:val="uk-UA"/>
        </w:rPr>
        <w:t xml:space="preserve">Військово-медична підготовка / Під редакцією професора </w:t>
      </w:r>
      <w:proofErr w:type="spellStart"/>
      <w:r w:rsidRPr="005B08AF">
        <w:rPr>
          <w:rFonts w:ascii="Times New Roman" w:eastAsia="Calibri" w:hAnsi="Times New Roman" w:cs="Times New Roman"/>
          <w:sz w:val="24"/>
          <w:szCs w:val="24"/>
          <w:lang w:val="uk-UA"/>
        </w:rPr>
        <w:t>Бадюка</w:t>
      </w:r>
      <w:proofErr w:type="spellEnd"/>
      <w:r w:rsidRPr="005B08AF">
        <w:rPr>
          <w:rFonts w:ascii="Times New Roman" w:eastAsia="Calibri" w:hAnsi="Times New Roman" w:cs="Times New Roman"/>
          <w:sz w:val="24"/>
          <w:szCs w:val="24"/>
          <w:lang w:val="uk-UA"/>
        </w:rPr>
        <w:t xml:space="preserve"> МІ. - К.: „МП Леся“, 2007. - 482 с.</w:t>
      </w:r>
    </w:p>
    <w:p w14:paraId="3D2882E0" w14:textId="77777777" w:rsidR="00041304" w:rsidRPr="005B08AF" w:rsidRDefault="00041304" w:rsidP="00D55650">
      <w:pPr>
        <w:pStyle w:val="a5"/>
        <w:numPr>
          <w:ilvl w:val="0"/>
          <w:numId w:val="7"/>
        </w:numPr>
        <w:autoSpaceDE w:val="0"/>
        <w:autoSpaceDN w:val="0"/>
        <w:adjustRightInd w:val="0"/>
        <w:spacing w:after="0" w:line="240" w:lineRule="auto"/>
        <w:jc w:val="both"/>
        <w:rPr>
          <w:rFonts w:ascii="Times New Roman" w:eastAsia="Calibri" w:hAnsi="Times New Roman" w:cs="Times New Roman"/>
          <w:sz w:val="24"/>
          <w:szCs w:val="24"/>
          <w:lang w:val="uk-UA"/>
        </w:rPr>
      </w:pPr>
      <w:r w:rsidRPr="005B08AF">
        <w:rPr>
          <w:rFonts w:ascii="Times New Roman" w:eastAsia="Calibri" w:hAnsi="Times New Roman" w:cs="Times New Roman"/>
          <w:sz w:val="24"/>
          <w:szCs w:val="24"/>
          <w:lang w:val="uk-UA"/>
        </w:rPr>
        <w:t xml:space="preserve">Основи виживання: заходи, що забезпечують життєдіяльність в умовах автономного існування при надзвичайних ситуаціях. Навчальний посібник. ІДУЦЗ УЦЗУ, УНПЦЕМД та МК МОЗ України. Національна медична академія післядипломної освіти </w:t>
      </w:r>
      <w:proofErr w:type="spellStart"/>
      <w:r w:rsidRPr="005B08AF">
        <w:rPr>
          <w:rFonts w:ascii="Times New Roman" w:eastAsia="Calibri" w:hAnsi="Times New Roman" w:cs="Times New Roman"/>
          <w:sz w:val="24"/>
          <w:szCs w:val="24"/>
          <w:lang w:val="uk-UA"/>
        </w:rPr>
        <w:t>ім.ГІ.Л.ІІІупика</w:t>
      </w:r>
      <w:proofErr w:type="spellEnd"/>
      <w:r w:rsidRPr="005B08AF">
        <w:rPr>
          <w:rFonts w:ascii="Times New Roman" w:eastAsia="Calibri" w:hAnsi="Times New Roman" w:cs="Times New Roman"/>
          <w:sz w:val="24"/>
          <w:szCs w:val="24"/>
          <w:lang w:val="uk-UA"/>
        </w:rPr>
        <w:t xml:space="preserve">. [Гур’єв С О., </w:t>
      </w:r>
      <w:proofErr w:type="spellStart"/>
      <w:r w:rsidRPr="005B08AF">
        <w:rPr>
          <w:rFonts w:ascii="Times New Roman" w:eastAsia="Calibri" w:hAnsi="Times New Roman" w:cs="Times New Roman"/>
          <w:sz w:val="24"/>
          <w:szCs w:val="24"/>
          <w:lang w:val="uk-UA"/>
        </w:rPr>
        <w:t>Миронець</w:t>
      </w:r>
      <w:proofErr w:type="spellEnd"/>
      <w:r w:rsidRPr="005B08AF">
        <w:rPr>
          <w:rFonts w:ascii="Times New Roman" w:eastAsia="Calibri" w:hAnsi="Times New Roman" w:cs="Times New Roman"/>
          <w:sz w:val="24"/>
          <w:szCs w:val="24"/>
          <w:lang w:val="uk-UA"/>
        </w:rPr>
        <w:t xml:space="preserve"> CM., </w:t>
      </w:r>
      <w:proofErr w:type="spellStart"/>
      <w:r w:rsidRPr="005B08AF">
        <w:rPr>
          <w:rFonts w:ascii="Times New Roman" w:eastAsia="Calibri" w:hAnsi="Times New Roman" w:cs="Times New Roman"/>
          <w:sz w:val="24"/>
          <w:szCs w:val="24"/>
          <w:lang w:val="uk-UA"/>
        </w:rPr>
        <w:t>Рощін</w:t>
      </w:r>
      <w:proofErr w:type="spellEnd"/>
      <w:r w:rsidRPr="005B08AF">
        <w:rPr>
          <w:rFonts w:ascii="Times New Roman" w:eastAsia="Calibri" w:hAnsi="Times New Roman" w:cs="Times New Roman"/>
          <w:sz w:val="24"/>
          <w:szCs w:val="24"/>
          <w:lang w:val="uk-UA"/>
        </w:rPr>
        <w:t xml:space="preserve"> </w:t>
      </w:r>
      <w:proofErr w:type="spellStart"/>
      <w:r w:rsidRPr="005B08AF">
        <w:rPr>
          <w:rFonts w:ascii="Times New Roman" w:eastAsia="Calibri" w:hAnsi="Times New Roman" w:cs="Times New Roman"/>
          <w:sz w:val="24"/>
          <w:szCs w:val="24"/>
          <w:lang w:val="uk-UA"/>
        </w:rPr>
        <w:t>Г.Г.та</w:t>
      </w:r>
      <w:proofErr w:type="spellEnd"/>
      <w:r w:rsidRPr="005B08AF">
        <w:rPr>
          <w:rFonts w:ascii="Times New Roman" w:eastAsia="Calibri" w:hAnsi="Times New Roman" w:cs="Times New Roman"/>
          <w:sz w:val="24"/>
          <w:szCs w:val="24"/>
          <w:lang w:val="uk-UA"/>
        </w:rPr>
        <w:t xml:space="preserve"> ін.]- К.: 2009 - 209 с.</w:t>
      </w:r>
    </w:p>
    <w:p w14:paraId="5631A8A9" w14:textId="77777777" w:rsidR="00041304" w:rsidRPr="005B08AF" w:rsidRDefault="00041304" w:rsidP="00D55650">
      <w:pPr>
        <w:pStyle w:val="22"/>
        <w:numPr>
          <w:ilvl w:val="0"/>
          <w:numId w:val="7"/>
        </w:numPr>
        <w:shd w:val="clear" w:color="auto" w:fill="auto"/>
        <w:tabs>
          <w:tab w:val="left" w:pos="851"/>
          <w:tab w:val="left" w:pos="993"/>
        </w:tabs>
        <w:spacing w:after="0" w:line="240" w:lineRule="auto"/>
        <w:jc w:val="both"/>
        <w:rPr>
          <w:sz w:val="24"/>
          <w:szCs w:val="24"/>
          <w:lang w:val="uk-UA"/>
        </w:rPr>
      </w:pPr>
      <w:r w:rsidRPr="005B08AF">
        <w:rPr>
          <w:sz w:val="24"/>
          <w:szCs w:val="24"/>
          <w:lang w:val="uk-UA"/>
        </w:rPr>
        <w:t xml:space="preserve">Епідеміологія екстремальних умов з курсом військової= епідеміології / </w:t>
      </w:r>
      <w:proofErr w:type="spellStart"/>
      <w:r w:rsidRPr="005B08AF">
        <w:rPr>
          <w:sz w:val="24"/>
          <w:szCs w:val="24"/>
          <w:lang w:val="uk-UA"/>
        </w:rPr>
        <w:t>Андрейчин</w:t>
      </w:r>
      <w:proofErr w:type="spellEnd"/>
      <w:r w:rsidRPr="005B08AF">
        <w:rPr>
          <w:sz w:val="24"/>
          <w:szCs w:val="24"/>
          <w:lang w:val="uk-UA"/>
        </w:rPr>
        <w:t xml:space="preserve"> М.А., </w:t>
      </w:r>
      <w:proofErr w:type="spellStart"/>
      <w:r w:rsidRPr="005B08AF">
        <w:rPr>
          <w:sz w:val="24"/>
          <w:szCs w:val="24"/>
          <w:lang w:val="uk-UA"/>
        </w:rPr>
        <w:t>Копча</w:t>
      </w:r>
      <w:proofErr w:type="spellEnd"/>
      <w:r w:rsidRPr="005B08AF">
        <w:rPr>
          <w:sz w:val="24"/>
          <w:szCs w:val="24"/>
          <w:lang w:val="uk-UA"/>
        </w:rPr>
        <w:t xml:space="preserve"> В.С., </w:t>
      </w:r>
      <w:proofErr w:type="spellStart"/>
      <w:r w:rsidRPr="005B08AF">
        <w:rPr>
          <w:sz w:val="24"/>
          <w:szCs w:val="24"/>
          <w:lang w:val="uk-UA"/>
        </w:rPr>
        <w:t>Крушельницький</w:t>
      </w:r>
      <w:proofErr w:type="spellEnd"/>
      <w:r w:rsidRPr="005B08AF">
        <w:rPr>
          <w:sz w:val="24"/>
          <w:szCs w:val="24"/>
          <w:lang w:val="uk-UA"/>
        </w:rPr>
        <w:t xml:space="preserve"> О.Д., </w:t>
      </w:r>
      <w:proofErr w:type="spellStart"/>
      <w:r w:rsidRPr="005B08AF">
        <w:rPr>
          <w:sz w:val="24"/>
          <w:szCs w:val="24"/>
          <w:lang w:val="uk-UA"/>
        </w:rPr>
        <w:t>Нарожнов</w:t>
      </w:r>
      <w:proofErr w:type="spellEnd"/>
      <w:r w:rsidRPr="005B08AF">
        <w:rPr>
          <w:sz w:val="24"/>
          <w:szCs w:val="24"/>
          <w:lang w:val="uk-UA"/>
        </w:rPr>
        <w:t xml:space="preserve"> В.В. – Тернопіль: </w:t>
      </w:r>
      <w:proofErr w:type="spellStart"/>
      <w:r w:rsidRPr="005B08AF">
        <w:rPr>
          <w:sz w:val="24"/>
          <w:szCs w:val="24"/>
          <w:lang w:val="uk-UA"/>
        </w:rPr>
        <w:t>Укрмедкнига</w:t>
      </w:r>
      <w:proofErr w:type="spellEnd"/>
      <w:r w:rsidRPr="005B08AF">
        <w:rPr>
          <w:sz w:val="24"/>
          <w:szCs w:val="24"/>
          <w:lang w:val="uk-UA"/>
        </w:rPr>
        <w:t xml:space="preserve">, 2002. – 270 с  + 14 </w:t>
      </w:r>
      <w:proofErr w:type="spellStart"/>
      <w:r w:rsidRPr="005B08AF">
        <w:rPr>
          <w:sz w:val="24"/>
          <w:szCs w:val="24"/>
          <w:lang w:val="uk-UA"/>
        </w:rPr>
        <w:t>іл</w:t>
      </w:r>
      <w:proofErr w:type="spellEnd"/>
      <w:r w:rsidRPr="005B08AF">
        <w:rPr>
          <w:sz w:val="24"/>
          <w:szCs w:val="24"/>
          <w:lang w:val="uk-UA"/>
        </w:rPr>
        <w:t>.</w:t>
      </w:r>
    </w:p>
    <w:p w14:paraId="4A203AB4" w14:textId="77777777" w:rsidR="00041304" w:rsidRPr="005B08AF" w:rsidRDefault="00041304" w:rsidP="00D55650">
      <w:pPr>
        <w:pStyle w:val="22"/>
        <w:numPr>
          <w:ilvl w:val="0"/>
          <w:numId w:val="7"/>
        </w:numPr>
        <w:shd w:val="clear" w:color="auto" w:fill="auto"/>
        <w:tabs>
          <w:tab w:val="left" w:pos="851"/>
          <w:tab w:val="left" w:pos="993"/>
        </w:tabs>
        <w:spacing w:after="0" w:line="240" w:lineRule="auto"/>
        <w:jc w:val="both"/>
        <w:rPr>
          <w:sz w:val="24"/>
          <w:szCs w:val="24"/>
          <w:lang w:val="uk-UA"/>
        </w:rPr>
      </w:pPr>
      <w:r w:rsidRPr="005B08AF">
        <w:rPr>
          <w:sz w:val="24"/>
          <w:szCs w:val="24"/>
          <w:lang w:val="uk-UA"/>
        </w:rPr>
        <w:t xml:space="preserve">Військова епідеміологія: </w:t>
      </w:r>
      <w:proofErr w:type="spellStart"/>
      <w:r w:rsidRPr="005B08AF">
        <w:rPr>
          <w:sz w:val="24"/>
          <w:szCs w:val="24"/>
          <w:lang w:val="uk-UA"/>
        </w:rPr>
        <w:t>навч</w:t>
      </w:r>
      <w:proofErr w:type="spellEnd"/>
      <w:r w:rsidRPr="005B08AF">
        <w:rPr>
          <w:sz w:val="24"/>
          <w:szCs w:val="24"/>
          <w:lang w:val="uk-UA"/>
        </w:rPr>
        <w:t>. Посібник / Н.О. Виноград, З.П. Василишин, Л.П. Козак. – К. : ВСВ «Медицина», 2018. – 184 с.</w:t>
      </w:r>
    </w:p>
    <w:p w14:paraId="5178E707" w14:textId="77777777" w:rsidR="00F851F4" w:rsidRPr="005B08AF" w:rsidRDefault="00F851F4" w:rsidP="005B08AF">
      <w:pPr>
        <w:pStyle w:val="22"/>
        <w:shd w:val="clear" w:color="auto" w:fill="auto"/>
        <w:tabs>
          <w:tab w:val="left" w:pos="851"/>
          <w:tab w:val="left" w:pos="993"/>
        </w:tabs>
        <w:spacing w:after="0" w:line="240" w:lineRule="auto"/>
        <w:ind w:left="720" w:firstLine="0"/>
        <w:jc w:val="both"/>
        <w:rPr>
          <w:sz w:val="24"/>
          <w:szCs w:val="24"/>
          <w:lang w:val="uk-UA"/>
        </w:rPr>
      </w:pPr>
    </w:p>
    <w:p w14:paraId="2643D701" w14:textId="77777777" w:rsidR="00F851F4" w:rsidRPr="005B08AF" w:rsidRDefault="000670B5" w:rsidP="005B08AF">
      <w:pPr>
        <w:autoSpaceDE w:val="0"/>
        <w:autoSpaceDN w:val="0"/>
        <w:adjustRightInd w:val="0"/>
        <w:spacing w:line="240" w:lineRule="auto"/>
        <w:jc w:val="both"/>
        <w:rPr>
          <w:rFonts w:ascii="Times New Roman" w:eastAsia="Calibri" w:hAnsi="Times New Roman" w:cs="Times New Roman"/>
          <w:sz w:val="24"/>
          <w:szCs w:val="24"/>
          <w:lang w:val="uk-UA" w:eastAsia="ru-RU"/>
        </w:rPr>
      </w:pPr>
      <w:proofErr w:type="spellStart"/>
      <w:r w:rsidRPr="005B08AF">
        <w:rPr>
          <w:rFonts w:ascii="Times New Roman" w:hAnsi="Times New Roman" w:cs="Times New Roman"/>
          <w:b/>
          <w:sz w:val="24"/>
          <w:szCs w:val="24"/>
          <w:lang w:val="uk-UA"/>
        </w:rPr>
        <w:t>Пререквізити</w:t>
      </w:r>
      <w:proofErr w:type="spellEnd"/>
      <w:r w:rsidRPr="005B08AF">
        <w:rPr>
          <w:rFonts w:ascii="Times New Roman" w:hAnsi="Times New Roman" w:cs="Times New Roman"/>
          <w:b/>
          <w:sz w:val="24"/>
          <w:szCs w:val="24"/>
          <w:lang w:val="uk-UA"/>
        </w:rPr>
        <w:t xml:space="preserve"> та </w:t>
      </w:r>
      <w:proofErr w:type="spellStart"/>
      <w:r w:rsidRPr="005B08AF">
        <w:rPr>
          <w:rFonts w:ascii="Times New Roman" w:hAnsi="Times New Roman" w:cs="Times New Roman"/>
          <w:b/>
          <w:sz w:val="24"/>
          <w:szCs w:val="24"/>
          <w:lang w:val="uk-UA"/>
        </w:rPr>
        <w:t>кореквізити</w:t>
      </w:r>
      <w:proofErr w:type="spellEnd"/>
      <w:r w:rsidRPr="005B08AF">
        <w:rPr>
          <w:rFonts w:ascii="Times New Roman" w:hAnsi="Times New Roman" w:cs="Times New Roman"/>
          <w:b/>
          <w:sz w:val="24"/>
          <w:szCs w:val="24"/>
          <w:lang w:val="uk-UA"/>
        </w:rPr>
        <w:t xml:space="preserve"> дисципліни </w:t>
      </w:r>
      <w:r w:rsidR="00F851F4" w:rsidRPr="005B08AF">
        <w:rPr>
          <w:rFonts w:ascii="Times New Roman" w:eastAsia="Calibri" w:hAnsi="Times New Roman" w:cs="Times New Roman"/>
          <w:sz w:val="24"/>
          <w:szCs w:val="24"/>
          <w:lang w:val="uk-UA" w:eastAsia="ru-RU"/>
        </w:rPr>
        <w:t xml:space="preserve">«Військова епідеміологія» у відповідності до Стандарту НАТО ґрунтується на вивченні студентами навчальних дисциплін блоків гуманітарної, соціально-економічної і природничо-наукової підготовки та предметів професійної підготовки навчання, такими як філософія, </w:t>
      </w:r>
      <w:r w:rsidR="008966F7" w:rsidRPr="005B08AF">
        <w:rPr>
          <w:rFonts w:ascii="Times New Roman" w:eastAsia="Calibri" w:hAnsi="Times New Roman" w:cs="Times New Roman"/>
          <w:sz w:val="24"/>
          <w:szCs w:val="24"/>
          <w:lang w:val="uk-UA" w:eastAsia="ru-RU"/>
        </w:rPr>
        <w:t xml:space="preserve">етика та деонтологія, історія медицини, </w:t>
      </w:r>
      <w:r w:rsidR="00522433" w:rsidRPr="005B08AF">
        <w:rPr>
          <w:rFonts w:ascii="Times New Roman" w:eastAsia="Calibri" w:hAnsi="Times New Roman" w:cs="Times New Roman"/>
          <w:sz w:val="24"/>
          <w:szCs w:val="24"/>
          <w:lang w:val="uk-UA" w:eastAsia="ru-RU"/>
        </w:rPr>
        <w:t>соціальна медицина, військова медицина та медицина катастроф, соціальна медицина, інфекційні хвороби, епідеміологія</w:t>
      </w:r>
      <w:r w:rsidR="00F851F4" w:rsidRPr="005B08AF">
        <w:rPr>
          <w:rFonts w:ascii="Times New Roman" w:eastAsia="Calibri" w:hAnsi="Times New Roman" w:cs="Times New Roman"/>
          <w:sz w:val="24"/>
          <w:szCs w:val="24"/>
          <w:lang w:val="uk-UA" w:eastAsia="ru-RU"/>
        </w:rPr>
        <w:t xml:space="preserve"> та інтегрується з цими дисциплінами;</w:t>
      </w:r>
    </w:p>
    <w:p w14:paraId="139C0494" w14:textId="77777777" w:rsidR="00DA5430" w:rsidRPr="005B08AF" w:rsidRDefault="00522433" w:rsidP="005B08AF">
      <w:pPr>
        <w:pStyle w:val="22"/>
        <w:shd w:val="clear" w:color="auto" w:fill="auto"/>
        <w:tabs>
          <w:tab w:val="left" w:pos="851"/>
          <w:tab w:val="left" w:pos="993"/>
        </w:tabs>
        <w:spacing w:after="0" w:line="240" w:lineRule="auto"/>
        <w:ind w:firstLine="0"/>
        <w:jc w:val="both"/>
        <w:rPr>
          <w:sz w:val="24"/>
          <w:szCs w:val="24"/>
          <w:lang w:val="uk-UA"/>
        </w:rPr>
      </w:pPr>
      <w:r w:rsidRPr="005B08AF">
        <w:rPr>
          <w:b/>
          <w:color w:val="000000"/>
          <w:sz w:val="24"/>
          <w:szCs w:val="24"/>
          <w:lang w:val="uk-UA" w:eastAsia="uk-UA" w:bidi="uk-UA"/>
        </w:rPr>
        <w:t>7.</w:t>
      </w:r>
      <w:r w:rsidR="00DA5430" w:rsidRPr="005B08AF">
        <w:rPr>
          <w:b/>
          <w:color w:val="000000"/>
          <w:sz w:val="24"/>
          <w:szCs w:val="24"/>
          <w:lang w:val="uk-UA" w:eastAsia="uk-UA" w:bidi="uk-UA"/>
        </w:rPr>
        <w:t>Результати навчання,</w:t>
      </w:r>
      <w:r w:rsidR="00DA5430" w:rsidRPr="005B08AF">
        <w:rPr>
          <w:color w:val="000000"/>
          <w:sz w:val="24"/>
          <w:szCs w:val="24"/>
          <w:lang w:val="uk-UA" w:eastAsia="uk-UA" w:bidi="uk-UA"/>
        </w:rPr>
        <w:t xml:space="preserve"> в тому числі практичні навички (перелік знань, умінь</w:t>
      </w:r>
      <w:r w:rsidR="00DA5430" w:rsidRPr="005B08AF">
        <w:rPr>
          <w:sz w:val="24"/>
          <w:szCs w:val="24"/>
          <w:lang w:val="uk-UA"/>
        </w:rPr>
        <w:t xml:space="preserve"> </w:t>
      </w:r>
      <w:r w:rsidR="00DA5430" w:rsidRPr="005B08AF">
        <w:rPr>
          <w:color w:val="000000"/>
          <w:sz w:val="24"/>
          <w:szCs w:val="24"/>
          <w:lang w:val="uk-UA" w:eastAsia="uk-UA" w:bidi="uk-UA"/>
        </w:rPr>
        <w:t xml:space="preserve">та навиків, які </w:t>
      </w:r>
      <w:r w:rsidR="00DA5430" w:rsidRPr="005B08AF">
        <w:rPr>
          <w:color w:val="000000"/>
          <w:sz w:val="24"/>
          <w:szCs w:val="24"/>
          <w:lang w:val="uk-UA" w:eastAsia="uk-UA" w:bidi="uk-UA"/>
        </w:rPr>
        <w:lastRenderedPageBreak/>
        <w:t>здобуває здобувач вищої освіти в процесі її вивчення)</w:t>
      </w:r>
    </w:p>
    <w:p w14:paraId="6368529E" w14:textId="77777777" w:rsidR="00522433" w:rsidRPr="005B08AF" w:rsidRDefault="00522433" w:rsidP="005B08AF">
      <w:pPr>
        <w:spacing w:after="0" w:line="240" w:lineRule="auto"/>
        <w:jc w:val="both"/>
        <w:rPr>
          <w:rFonts w:ascii="Times New Roman" w:eastAsia="Calibri" w:hAnsi="Times New Roman" w:cs="Times New Roman"/>
          <w:b/>
          <w:sz w:val="24"/>
          <w:szCs w:val="24"/>
          <w:lang w:val="uk-UA" w:eastAsia="ru-RU"/>
        </w:rPr>
      </w:pPr>
      <w:r w:rsidRPr="005B08AF">
        <w:rPr>
          <w:rFonts w:ascii="Times New Roman" w:eastAsia="Calibri" w:hAnsi="Times New Roman" w:cs="Times New Roman"/>
          <w:b/>
          <w:sz w:val="24"/>
          <w:szCs w:val="24"/>
          <w:lang w:val="uk-UA" w:eastAsia="ru-RU"/>
        </w:rPr>
        <w:t>Студент повинен знати:</w:t>
      </w:r>
    </w:p>
    <w:p w14:paraId="343661B9" w14:textId="77777777" w:rsidR="00522433" w:rsidRPr="005B08AF" w:rsidRDefault="00522433" w:rsidP="00D55650">
      <w:pPr>
        <w:numPr>
          <w:ilvl w:val="0"/>
          <w:numId w:val="5"/>
        </w:numPr>
        <w:tabs>
          <w:tab w:val="left" w:pos="284"/>
          <w:tab w:val="left" w:pos="567"/>
        </w:tabs>
        <w:spacing w:after="0" w:line="240" w:lineRule="auto"/>
        <w:contextualSpacing/>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механізм розвитку епідемічного процесу у військах та серед населення при надзвичайних ситуаціях;</w:t>
      </w:r>
    </w:p>
    <w:p w14:paraId="254FC662" w14:textId="77777777" w:rsidR="00522433" w:rsidRPr="005B08AF" w:rsidRDefault="00522433" w:rsidP="00D55650">
      <w:pPr>
        <w:numPr>
          <w:ilvl w:val="0"/>
          <w:numId w:val="5"/>
        </w:numPr>
        <w:tabs>
          <w:tab w:val="left" w:pos="284"/>
          <w:tab w:val="left" w:pos="567"/>
        </w:tabs>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5B08AF">
        <w:rPr>
          <w:rFonts w:ascii="Times New Roman" w:eastAsia="MS Mincho" w:hAnsi="Times New Roman" w:cs="Times New Roman"/>
          <w:sz w:val="24"/>
          <w:szCs w:val="24"/>
          <w:lang w:val="uk-UA" w:eastAsia="ja-JP"/>
        </w:rPr>
        <w:t>сили та засоби медичної служби для організації та проведення протиепідемічних заходів, порядок їх використання;</w:t>
      </w:r>
    </w:p>
    <w:p w14:paraId="007A5EB8" w14:textId="77777777" w:rsidR="00522433" w:rsidRPr="005B08AF" w:rsidRDefault="00522433" w:rsidP="00D55650">
      <w:pPr>
        <w:numPr>
          <w:ilvl w:val="0"/>
          <w:numId w:val="5"/>
        </w:numPr>
        <w:tabs>
          <w:tab w:val="left" w:pos="284"/>
          <w:tab w:val="left" w:pos="567"/>
        </w:tabs>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5B08AF">
        <w:rPr>
          <w:rFonts w:ascii="Times New Roman" w:eastAsia="MS Mincho" w:hAnsi="Times New Roman" w:cs="Times New Roman"/>
          <w:sz w:val="24"/>
          <w:szCs w:val="24"/>
          <w:lang w:val="uk-UA" w:eastAsia="ja-JP"/>
        </w:rPr>
        <w:t>знати організаційно-штатну структуру та оснащення медичної служби Збройних Сил України;</w:t>
      </w:r>
    </w:p>
    <w:p w14:paraId="71906666" w14:textId="77777777" w:rsidR="00522433" w:rsidRPr="005B08AF" w:rsidRDefault="00522433" w:rsidP="00D55650">
      <w:pPr>
        <w:numPr>
          <w:ilvl w:val="0"/>
          <w:numId w:val="5"/>
        </w:numPr>
        <w:tabs>
          <w:tab w:val="left" w:pos="284"/>
          <w:tab w:val="left" w:pos="567"/>
        </w:tabs>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5B08AF">
        <w:rPr>
          <w:rFonts w:ascii="Times New Roman" w:eastAsia="MS Mincho" w:hAnsi="Times New Roman" w:cs="Times New Roman"/>
          <w:sz w:val="24"/>
          <w:szCs w:val="24"/>
          <w:lang w:val="uk-UA" w:eastAsia="ja-JP"/>
        </w:rPr>
        <w:t xml:space="preserve">демонструвати обізнаність щодо інфекційних </w:t>
      </w:r>
      <w:proofErr w:type="spellStart"/>
      <w:r w:rsidRPr="005B08AF">
        <w:rPr>
          <w:rFonts w:ascii="Times New Roman" w:eastAsia="MS Mincho" w:hAnsi="Times New Roman" w:cs="Times New Roman"/>
          <w:sz w:val="24"/>
          <w:szCs w:val="24"/>
          <w:lang w:val="uk-UA" w:eastAsia="ja-JP"/>
        </w:rPr>
        <w:t>хвороб</w:t>
      </w:r>
      <w:proofErr w:type="spellEnd"/>
      <w:r w:rsidRPr="005B08AF">
        <w:rPr>
          <w:rFonts w:ascii="Times New Roman" w:eastAsia="MS Mincho" w:hAnsi="Times New Roman" w:cs="Times New Roman"/>
          <w:sz w:val="24"/>
          <w:szCs w:val="24"/>
          <w:lang w:val="uk-UA" w:eastAsia="ja-JP"/>
        </w:rPr>
        <w:t xml:space="preserve"> як зброї масового ураження.</w:t>
      </w:r>
    </w:p>
    <w:p w14:paraId="4BB541AE"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p>
    <w:p w14:paraId="03A58183" w14:textId="77777777" w:rsidR="00522433" w:rsidRPr="005B08AF" w:rsidRDefault="00522433" w:rsidP="005B08AF">
      <w:pPr>
        <w:spacing w:after="0" w:line="240" w:lineRule="auto"/>
        <w:jc w:val="both"/>
        <w:rPr>
          <w:rFonts w:ascii="Times New Roman" w:eastAsia="Calibri" w:hAnsi="Times New Roman" w:cs="Times New Roman"/>
          <w:b/>
          <w:sz w:val="24"/>
          <w:szCs w:val="24"/>
          <w:lang w:val="uk-UA" w:eastAsia="ru-RU"/>
        </w:rPr>
      </w:pPr>
      <w:r w:rsidRPr="005B08AF">
        <w:rPr>
          <w:rFonts w:ascii="Times New Roman" w:eastAsia="Calibri" w:hAnsi="Times New Roman" w:cs="Times New Roman"/>
          <w:b/>
          <w:sz w:val="24"/>
          <w:szCs w:val="24"/>
          <w:lang w:val="uk-UA" w:eastAsia="ru-RU"/>
        </w:rPr>
        <w:t>Студент повинен вміти</w:t>
      </w:r>
    </w:p>
    <w:p w14:paraId="7F663522" w14:textId="77777777" w:rsidR="00522433" w:rsidRPr="005B08AF" w:rsidRDefault="00522433" w:rsidP="00D55650">
      <w:pPr>
        <w:numPr>
          <w:ilvl w:val="0"/>
          <w:numId w:val="6"/>
        </w:numPr>
        <w:tabs>
          <w:tab w:val="left" w:pos="284"/>
          <w:tab w:val="left" w:pos="567"/>
        </w:tabs>
        <w:spacing w:after="0" w:line="240" w:lineRule="auto"/>
        <w:contextualSpacing/>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оцінювати санітарно-епідемічний стан військової частини та району її розміщення;</w:t>
      </w:r>
    </w:p>
    <w:p w14:paraId="0F11628C" w14:textId="77777777" w:rsidR="00522433" w:rsidRPr="005B08AF" w:rsidRDefault="00522433" w:rsidP="00D55650">
      <w:pPr>
        <w:numPr>
          <w:ilvl w:val="0"/>
          <w:numId w:val="6"/>
        </w:numPr>
        <w:tabs>
          <w:tab w:val="left" w:pos="284"/>
          <w:tab w:val="left" w:pos="567"/>
        </w:tabs>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5B08AF">
        <w:rPr>
          <w:rFonts w:ascii="Times New Roman" w:eastAsia="MS Mincho" w:hAnsi="Times New Roman" w:cs="Times New Roman"/>
          <w:sz w:val="24"/>
          <w:szCs w:val="24"/>
          <w:lang w:val="uk-UA" w:eastAsia="ja-JP"/>
        </w:rPr>
        <w:t>проводити бактеріологічну розвідку району бойових дій та міста розташування військової частини;</w:t>
      </w:r>
    </w:p>
    <w:p w14:paraId="28FE5ED1" w14:textId="77777777" w:rsidR="00522433" w:rsidRPr="005B08AF" w:rsidRDefault="00522433" w:rsidP="00D55650">
      <w:pPr>
        <w:numPr>
          <w:ilvl w:val="0"/>
          <w:numId w:val="6"/>
        </w:numPr>
        <w:tabs>
          <w:tab w:val="left" w:pos="284"/>
          <w:tab w:val="left" w:pos="567"/>
        </w:tabs>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5B08AF">
        <w:rPr>
          <w:rFonts w:ascii="Times New Roman" w:eastAsia="MS Mincho" w:hAnsi="Times New Roman" w:cs="Times New Roman"/>
          <w:sz w:val="24"/>
          <w:szCs w:val="24"/>
          <w:lang w:val="uk-UA" w:eastAsia="ja-JP"/>
        </w:rPr>
        <w:t xml:space="preserve">організовувати та проводити комплекс протиепідемічних та профілактичних заходів по ліквідації осередків інфекційних </w:t>
      </w:r>
      <w:proofErr w:type="spellStart"/>
      <w:r w:rsidRPr="005B08AF">
        <w:rPr>
          <w:rFonts w:ascii="Times New Roman" w:eastAsia="MS Mincho" w:hAnsi="Times New Roman" w:cs="Times New Roman"/>
          <w:sz w:val="24"/>
          <w:szCs w:val="24"/>
          <w:lang w:val="uk-UA" w:eastAsia="ja-JP"/>
        </w:rPr>
        <w:t>хвороб</w:t>
      </w:r>
      <w:proofErr w:type="spellEnd"/>
      <w:r w:rsidRPr="005B08AF">
        <w:rPr>
          <w:rFonts w:ascii="Times New Roman" w:eastAsia="MS Mincho" w:hAnsi="Times New Roman" w:cs="Times New Roman"/>
          <w:sz w:val="24"/>
          <w:szCs w:val="24"/>
          <w:lang w:val="uk-UA" w:eastAsia="ja-JP"/>
        </w:rPr>
        <w:t xml:space="preserve"> в умовах надзвичайних ситуацій мирного та воєнного часу;</w:t>
      </w:r>
    </w:p>
    <w:p w14:paraId="4188361E" w14:textId="77777777" w:rsidR="00522433" w:rsidRPr="005B08AF" w:rsidRDefault="00522433" w:rsidP="00D55650">
      <w:pPr>
        <w:numPr>
          <w:ilvl w:val="0"/>
          <w:numId w:val="6"/>
        </w:numPr>
        <w:tabs>
          <w:tab w:val="left" w:pos="284"/>
          <w:tab w:val="left" w:pos="567"/>
        </w:tabs>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5B08AF">
        <w:rPr>
          <w:rFonts w:ascii="Times New Roman" w:eastAsia="MS Mincho" w:hAnsi="Times New Roman" w:cs="Times New Roman"/>
          <w:sz w:val="24"/>
          <w:szCs w:val="24"/>
          <w:lang w:val="uk-UA" w:eastAsia="ja-JP"/>
        </w:rPr>
        <w:t xml:space="preserve">організовувати та проводити комплекс протиепідемічних та профілактичних заходів по ліквідації осередків інфекційних </w:t>
      </w:r>
      <w:proofErr w:type="spellStart"/>
      <w:r w:rsidRPr="005B08AF">
        <w:rPr>
          <w:rFonts w:ascii="Times New Roman" w:eastAsia="MS Mincho" w:hAnsi="Times New Roman" w:cs="Times New Roman"/>
          <w:sz w:val="24"/>
          <w:szCs w:val="24"/>
          <w:lang w:val="uk-UA" w:eastAsia="ja-JP"/>
        </w:rPr>
        <w:t>хвороб</w:t>
      </w:r>
      <w:proofErr w:type="spellEnd"/>
      <w:r w:rsidRPr="005B08AF">
        <w:rPr>
          <w:rFonts w:ascii="Times New Roman" w:eastAsia="MS Mincho" w:hAnsi="Times New Roman" w:cs="Times New Roman"/>
          <w:sz w:val="24"/>
          <w:szCs w:val="24"/>
          <w:lang w:val="uk-UA" w:eastAsia="ja-JP"/>
        </w:rPr>
        <w:t xml:space="preserve"> за умов занесення особливо небезпечних інфекційних </w:t>
      </w:r>
      <w:proofErr w:type="spellStart"/>
      <w:r w:rsidRPr="005B08AF">
        <w:rPr>
          <w:rFonts w:ascii="Times New Roman" w:eastAsia="MS Mincho" w:hAnsi="Times New Roman" w:cs="Times New Roman"/>
          <w:sz w:val="24"/>
          <w:szCs w:val="24"/>
          <w:lang w:val="uk-UA" w:eastAsia="ja-JP"/>
        </w:rPr>
        <w:t>хвороб</w:t>
      </w:r>
      <w:proofErr w:type="spellEnd"/>
      <w:r w:rsidRPr="005B08AF">
        <w:rPr>
          <w:rFonts w:ascii="Times New Roman" w:eastAsia="MS Mincho" w:hAnsi="Times New Roman" w:cs="Times New Roman"/>
          <w:sz w:val="24"/>
          <w:szCs w:val="24"/>
          <w:lang w:val="uk-UA" w:eastAsia="ja-JP"/>
        </w:rPr>
        <w:t xml:space="preserve"> в умовах надзвичайних ситуацій мирного та воєнного часу;</w:t>
      </w:r>
    </w:p>
    <w:p w14:paraId="2190ED99" w14:textId="77777777" w:rsidR="00522433" w:rsidRPr="005B08AF" w:rsidRDefault="00522433" w:rsidP="00D55650">
      <w:pPr>
        <w:numPr>
          <w:ilvl w:val="0"/>
          <w:numId w:val="6"/>
        </w:numPr>
        <w:tabs>
          <w:tab w:val="left" w:pos="284"/>
          <w:tab w:val="left" w:pos="567"/>
        </w:tabs>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5B08AF">
        <w:rPr>
          <w:rFonts w:ascii="Times New Roman" w:eastAsia="MS Mincho" w:hAnsi="Times New Roman" w:cs="Times New Roman"/>
          <w:sz w:val="24"/>
          <w:szCs w:val="24"/>
          <w:lang w:val="uk-UA" w:eastAsia="ja-JP"/>
        </w:rPr>
        <w:t>проводити епідеміологічну діагностику епідемічної ситуації та в разі її погіршення розробляти заходи щодо поліпшення епідемічної ситуації;</w:t>
      </w:r>
    </w:p>
    <w:p w14:paraId="4FF7D21C" w14:textId="77777777" w:rsidR="00522433" w:rsidRPr="005B08AF" w:rsidRDefault="00522433" w:rsidP="00D55650">
      <w:pPr>
        <w:numPr>
          <w:ilvl w:val="0"/>
          <w:numId w:val="6"/>
        </w:numPr>
        <w:tabs>
          <w:tab w:val="left" w:pos="284"/>
          <w:tab w:val="left" w:pos="567"/>
        </w:tabs>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5B08AF">
        <w:rPr>
          <w:rFonts w:ascii="Times New Roman" w:eastAsia="Calibri" w:hAnsi="Times New Roman" w:cs="Times New Roman"/>
          <w:sz w:val="24"/>
          <w:szCs w:val="24"/>
          <w:lang w:val="uk-UA" w:eastAsia="ru-RU"/>
        </w:rPr>
        <w:t>визначати необхідні превентивні заходи та заходи контролю;</w:t>
      </w:r>
    </w:p>
    <w:p w14:paraId="7144599B" w14:textId="77777777" w:rsidR="00522433" w:rsidRPr="005B08AF" w:rsidRDefault="00522433" w:rsidP="00D55650">
      <w:pPr>
        <w:numPr>
          <w:ilvl w:val="0"/>
          <w:numId w:val="6"/>
        </w:numPr>
        <w:tabs>
          <w:tab w:val="left" w:pos="284"/>
          <w:tab w:val="left" w:pos="567"/>
        </w:tabs>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5B08AF">
        <w:rPr>
          <w:rFonts w:ascii="Times New Roman" w:eastAsia="Calibri" w:hAnsi="Times New Roman" w:cs="Times New Roman"/>
          <w:sz w:val="24"/>
          <w:szCs w:val="24"/>
          <w:lang w:val="uk-UA" w:eastAsia="ru-RU"/>
        </w:rPr>
        <w:t xml:space="preserve"> консультувати командування щодо їхньої реалізації, включно з розвитком політики імунізації та заходів профілактики, і щодо належного навчання усього особового складу, особливо про заходи запобігання захворюванням, що передаються через їжу, воду, або трансмісивним захворюванням;</w:t>
      </w:r>
    </w:p>
    <w:p w14:paraId="662E7C8D" w14:textId="77777777" w:rsidR="00522433" w:rsidRPr="005B08AF" w:rsidRDefault="00522433" w:rsidP="00D55650">
      <w:pPr>
        <w:numPr>
          <w:ilvl w:val="0"/>
          <w:numId w:val="6"/>
        </w:numPr>
        <w:tabs>
          <w:tab w:val="left" w:pos="284"/>
          <w:tab w:val="left" w:pos="567"/>
        </w:tabs>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5B08AF">
        <w:rPr>
          <w:rFonts w:ascii="Times New Roman" w:eastAsia="Calibri" w:hAnsi="Times New Roman" w:cs="Times New Roman"/>
          <w:sz w:val="24"/>
          <w:szCs w:val="24"/>
          <w:lang w:val="uk-UA" w:eastAsia="ru-RU"/>
        </w:rPr>
        <w:t xml:space="preserve">Оцінювати і перевіряти </w:t>
      </w:r>
      <w:proofErr w:type="spellStart"/>
      <w:r w:rsidRPr="005B08AF">
        <w:rPr>
          <w:rFonts w:ascii="Times New Roman" w:eastAsia="Calibri" w:hAnsi="Times New Roman" w:cs="Times New Roman"/>
          <w:sz w:val="24"/>
          <w:szCs w:val="24"/>
          <w:lang w:val="uk-UA" w:eastAsia="ru-RU"/>
        </w:rPr>
        <w:t>якость</w:t>
      </w:r>
      <w:proofErr w:type="spellEnd"/>
      <w:r w:rsidRPr="005B08AF">
        <w:rPr>
          <w:rFonts w:ascii="Times New Roman" w:eastAsia="Calibri" w:hAnsi="Times New Roman" w:cs="Times New Roman"/>
          <w:sz w:val="24"/>
          <w:szCs w:val="24"/>
          <w:lang w:val="uk-UA" w:eastAsia="ru-RU"/>
        </w:rPr>
        <w:t xml:space="preserve"> джерел повітря, води та їжі; </w:t>
      </w:r>
    </w:p>
    <w:p w14:paraId="206D2722" w14:textId="77777777" w:rsidR="00522433" w:rsidRPr="005B08AF" w:rsidRDefault="00522433" w:rsidP="00D55650">
      <w:pPr>
        <w:numPr>
          <w:ilvl w:val="0"/>
          <w:numId w:val="6"/>
        </w:numPr>
        <w:tabs>
          <w:tab w:val="left" w:pos="284"/>
          <w:tab w:val="left" w:pos="567"/>
        </w:tabs>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5B08AF">
        <w:rPr>
          <w:rFonts w:ascii="Times New Roman" w:eastAsia="Calibri" w:hAnsi="Times New Roman" w:cs="Times New Roman"/>
          <w:sz w:val="24"/>
          <w:szCs w:val="24"/>
          <w:lang w:val="uk-UA" w:eastAsia="ru-RU"/>
        </w:rPr>
        <w:t xml:space="preserve">перевіряти та контролювати </w:t>
      </w:r>
      <w:proofErr w:type="spellStart"/>
      <w:r w:rsidRPr="005B08AF">
        <w:rPr>
          <w:rFonts w:ascii="Times New Roman" w:eastAsia="Calibri" w:hAnsi="Times New Roman" w:cs="Times New Roman"/>
          <w:sz w:val="24"/>
          <w:szCs w:val="24"/>
          <w:lang w:val="uk-UA" w:eastAsia="ru-RU"/>
        </w:rPr>
        <w:t>реалізування</w:t>
      </w:r>
      <w:proofErr w:type="spellEnd"/>
      <w:r w:rsidRPr="005B08AF">
        <w:rPr>
          <w:rFonts w:ascii="Times New Roman" w:eastAsia="Calibri" w:hAnsi="Times New Roman" w:cs="Times New Roman"/>
          <w:sz w:val="24"/>
          <w:szCs w:val="24"/>
          <w:lang w:val="uk-UA" w:eastAsia="ru-RU"/>
        </w:rPr>
        <w:t xml:space="preserve"> необхідних заходів; </w:t>
      </w:r>
    </w:p>
    <w:p w14:paraId="16830B23" w14:textId="77777777" w:rsidR="00522433" w:rsidRPr="005B08AF" w:rsidRDefault="00522433" w:rsidP="00D55650">
      <w:pPr>
        <w:numPr>
          <w:ilvl w:val="0"/>
          <w:numId w:val="6"/>
        </w:numPr>
        <w:tabs>
          <w:tab w:val="left" w:pos="284"/>
          <w:tab w:val="left" w:pos="567"/>
        </w:tabs>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5B08AF">
        <w:rPr>
          <w:rFonts w:ascii="Times New Roman" w:eastAsia="Calibri" w:hAnsi="Times New Roman" w:cs="Times New Roman"/>
          <w:sz w:val="24"/>
          <w:szCs w:val="24"/>
          <w:lang w:val="uk-UA" w:eastAsia="ru-RU"/>
        </w:rPr>
        <w:t xml:space="preserve">проводити боротьбу з переносниками захворювань і шкідниками; </w:t>
      </w:r>
    </w:p>
    <w:p w14:paraId="3C4EF1A4" w14:textId="77777777" w:rsidR="00522433" w:rsidRPr="005B08AF" w:rsidRDefault="00522433" w:rsidP="00D55650">
      <w:pPr>
        <w:numPr>
          <w:ilvl w:val="0"/>
          <w:numId w:val="6"/>
        </w:numPr>
        <w:tabs>
          <w:tab w:val="left" w:pos="284"/>
          <w:tab w:val="left" w:pos="567"/>
        </w:tabs>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5B08AF">
        <w:rPr>
          <w:rFonts w:ascii="Times New Roman" w:eastAsia="Calibri" w:hAnsi="Times New Roman" w:cs="Times New Roman"/>
          <w:sz w:val="24"/>
          <w:szCs w:val="24"/>
          <w:lang w:val="uk-UA" w:eastAsia="ru-RU"/>
        </w:rPr>
        <w:t xml:space="preserve">збирати епідеміологічні та інші медичні дані та інформації; </w:t>
      </w:r>
    </w:p>
    <w:p w14:paraId="3B98F5B2" w14:textId="77777777" w:rsidR="00522433" w:rsidRPr="005B08AF" w:rsidRDefault="00522433" w:rsidP="00D55650">
      <w:pPr>
        <w:numPr>
          <w:ilvl w:val="0"/>
          <w:numId w:val="6"/>
        </w:numPr>
        <w:tabs>
          <w:tab w:val="left" w:pos="284"/>
          <w:tab w:val="left" w:pos="567"/>
        </w:tabs>
        <w:spacing w:before="100" w:beforeAutospacing="1" w:after="100" w:afterAutospacing="1" w:line="240" w:lineRule="auto"/>
        <w:contextualSpacing/>
        <w:jc w:val="both"/>
        <w:rPr>
          <w:rFonts w:ascii="Times New Roman" w:eastAsia="MS Mincho" w:hAnsi="Times New Roman" w:cs="Times New Roman"/>
          <w:sz w:val="24"/>
          <w:szCs w:val="24"/>
          <w:lang w:val="uk-UA" w:eastAsia="ja-JP"/>
        </w:rPr>
      </w:pPr>
      <w:r w:rsidRPr="005B08AF">
        <w:rPr>
          <w:rFonts w:ascii="Times New Roman" w:eastAsia="Calibri" w:hAnsi="Times New Roman" w:cs="Times New Roman"/>
          <w:sz w:val="24"/>
          <w:szCs w:val="24"/>
          <w:lang w:val="uk-UA" w:eastAsia="ru-RU"/>
        </w:rPr>
        <w:t>консультувати командування щодо загальних загроз і ризиків для здоров'я, та обмежень, які вони можуть накласти на кампанію через вплив на готовність сил.</w:t>
      </w:r>
    </w:p>
    <w:p w14:paraId="761694B0" w14:textId="77777777" w:rsidR="0018379A" w:rsidRPr="005B08AF" w:rsidRDefault="0018379A" w:rsidP="005B08AF">
      <w:pPr>
        <w:pStyle w:val="22"/>
        <w:shd w:val="clear" w:color="auto" w:fill="auto"/>
        <w:tabs>
          <w:tab w:val="left" w:pos="851"/>
          <w:tab w:val="left" w:pos="993"/>
        </w:tabs>
        <w:spacing w:after="0" w:line="240" w:lineRule="auto"/>
        <w:ind w:left="567" w:firstLine="0"/>
        <w:jc w:val="both"/>
        <w:rPr>
          <w:sz w:val="24"/>
          <w:szCs w:val="24"/>
          <w:lang w:val="uk-UA"/>
        </w:rPr>
      </w:pPr>
    </w:p>
    <w:p w14:paraId="5B531AC6" w14:textId="77777777" w:rsidR="0018379A" w:rsidRPr="005B08AF" w:rsidRDefault="00A92C83" w:rsidP="005B08AF">
      <w:pPr>
        <w:pStyle w:val="22"/>
        <w:shd w:val="clear" w:color="auto" w:fill="auto"/>
        <w:tabs>
          <w:tab w:val="left" w:pos="851"/>
          <w:tab w:val="left" w:pos="993"/>
        </w:tabs>
        <w:spacing w:after="0" w:line="240" w:lineRule="auto"/>
        <w:ind w:left="567" w:firstLine="0"/>
        <w:rPr>
          <w:color w:val="000000"/>
          <w:sz w:val="24"/>
          <w:szCs w:val="24"/>
          <w:lang w:val="uk-UA" w:eastAsia="uk-UA" w:bidi="uk-UA"/>
        </w:rPr>
      </w:pPr>
      <w:r w:rsidRPr="005B08AF">
        <w:rPr>
          <w:b/>
          <w:color w:val="000000"/>
          <w:sz w:val="24"/>
          <w:szCs w:val="24"/>
          <w:lang w:val="uk-UA" w:eastAsia="uk-UA" w:bidi="uk-UA"/>
        </w:rPr>
        <w:t>Зміст</w:t>
      </w:r>
      <w:r w:rsidR="00421E31" w:rsidRPr="005B08AF">
        <w:rPr>
          <w:b/>
          <w:color w:val="000000"/>
          <w:sz w:val="24"/>
          <w:szCs w:val="24"/>
          <w:lang w:val="uk-UA" w:eastAsia="uk-UA" w:bidi="uk-UA"/>
        </w:rPr>
        <w:t xml:space="preserve"> </w:t>
      </w:r>
      <w:r w:rsidR="009100CD" w:rsidRPr="005B08AF">
        <w:rPr>
          <w:b/>
          <w:color w:val="000000"/>
          <w:sz w:val="24"/>
          <w:szCs w:val="24"/>
          <w:lang w:val="uk-UA" w:eastAsia="uk-UA" w:bidi="uk-UA"/>
        </w:rPr>
        <w:t>дисципліни</w:t>
      </w:r>
    </w:p>
    <w:p w14:paraId="1E36FB11" w14:textId="77777777" w:rsidR="0018379A" w:rsidRPr="005B08AF" w:rsidRDefault="0018379A" w:rsidP="005B08AF">
      <w:pPr>
        <w:pStyle w:val="22"/>
        <w:shd w:val="clear" w:color="auto" w:fill="auto"/>
        <w:tabs>
          <w:tab w:val="left" w:pos="851"/>
          <w:tab w:val="left" w:pos="993"/>
        </w:tabs>
        <w:spacing w:after="0" w:line="240" w:lineRule="auto"/>
        <w:ind w:firstLine="567"/>
        <w:jc w:val="both"/>
        <w:rPr>
          <w:color w:val="000000"/>
          <w:sz w:val="24"/>
          <w:szCs w:val="24"/>
          <w:lang w:val="uk-UA" w:eastAsia="uk-UA" w:bidi="uk-UA"/>
        </w:rPr>
      </w:pPr>
      <w:r w:rsidRPr="005B08AF">
        <w:rPr>
          <w:color w:val="000000"/>
          <w:sz w:val="24"/>
          <w:szCs w:val="24"/>
          <w:lang w:val="uk-UA" w:eastAsia="uk-UA" w:bidi="uk-UA"/>
        </w:rPr>
        <w:t>Навчально</w:t>
      </w:r>
      <w:r w:rsidR="00A92C83" w:rsidRPr="005B08AF">
        <w:rPr>
          <w:color w:val="000000"/>
          <w:sz w:val="24"/>
          <w:szCs w:val="24"/>
          <w:lang w:val="uk-UA" w:eastAsia="uk-UA" w:bidi="uk-UA"/>
        </w:rPr>
        <w:t>-тематичний план, тематика</w:t>
      </w:r>
      <w:r w:rsidR="00650ACC" w:rsidRPr="005B08AF">
        <w:rPr>
          <w:color w:val="000000"/>
          <w:sz w:val="24"/>
          <w:szCs w:val="24"/>
          <w:lang w:val="uk-UA" w:eastAsia="uk-UA" w:bidi="uk-UA"/>
        </w:rPr>
        <w:t xml:space="preserve"> лекцій, практичних занять, семінарів, СРС</w:t>
      </w:r>
      <w:r w:rsidR="00A92C83" w:rsidRPr="005B08AF">
        <w:rPr>
          <w:color w:val="000000"/>
          <w:sz w:val="24"/>
          <w:szCs w:val="24"/>
          <w:lang w:val="uk-UA" w:eastAsia="uk-UA" w:bidi="uk-UA"/>
        </w:rPr>
        <w:t xml:space="preserve"> </w:t>
      </w:r>
      <w:r w:rsidR="00650ACC" w:rsidRPr="005B08AF">
        <w:rPr>
          <w:color w:val="000000"/>
          <w:sz w:val="24"/>
          <w:szCs w:val="24"/>
          <w:lang w:val="uk-UA" w:eastAsia="uk-UA" w:bidi="uk-UA"/>
        </w:rPr>
        <w:t>дисципліни</w:t>
      </w:r>
      <w:r w:rsidRPr="005B08AF">
        <w:rPr>
          <w:color w:val="000000"/>
          <w:sz w:val="24"/>
          <w:szCs w:val="24"/>
          <w:lang w:val="uk-UA" w:eastAsia="uk-UA" w:bidi="uk-UA"/>
        </w:rPr>
        <w:t>.</w:t>
      </w:r>
      <w:r w:rsidR="00A92C83" w:rsidRPr="005B08AF">
        <w:rPr>
          <w:color w:val="000000"/>
          <w:sz w:val="24"/>
          <w:szCs w:val="24"/>
          <w:lang w:val="uk-UA" w:eastAsia="uk-UA" w:bidi="uk-UA"/>
        </w:rPr>
        <w:t xml:space="preserve"> </w:t>
      </w:r>
    </w:p>
    <w:p w14:paraId="3E4A8C8C" w14:textId="77777777" w:rsidR="00522433" w:rsidRPr="005B08AF" w:rsidRDefault="00522433" w:rsidP="005B08AF">
      <w:pPr>
        <w:spacing w:after="0" w:line="240" w:lineRule="auto"/>
        <w:ind w:left="720"/>
        <w:contextualSpacing/>
        <w:jc w:val="center"/>
        <w:rPr>
          <w:rFonts w:ascii="Times New Roman" w:eastAsia="Calibri" w:hAnsi="Times New Roman" w:cs="Times New Roman"/>
          <w:b/>
          <w:sz w:val="24"/>
          <w:szCs w:val="24"/>
          <w:lang w:val="uk-UA" w:eastAsia="ru-RU"/>
        </w:rPr>
      </w:pPr>
      <w:r w:rsidRPr="005B08AF">
        <w:rPr>
          <w:rFonts w:ascii="Times New Roman" w:eastAsia="Calibri" w:hAnsi="Times New Roman" w:cs="Times New Roman"/>
          <w:b/>
          <w:sz w:val="24"/>
          <w:szCs w:val="24"/>
          <w:lang w:val="uk-UA" w:eastAsia="ru-RU"/>
        </w:rPr>
        <w:t>ТЕМИ ЛЕКЦІЙ</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484"/>
        <w:gridCol w:w="1560"/>
      </w:tblGrid>
      <w:tr w:rsidR="00522433" w:rsidRPr="005B08AF" w14:paraId="211A042F" w14:textId="77777777" w:rsidTr="00522433">
        <w:tc>
          <w:tcPr>
            <w:tcW w:w="993" w:type="dxa"/>
            <w:tcBorders>
              <w:top w:val="single" w:sz="4" w:space="0" w:color="auto"/>
              <w:left w:val="single" w:sz="4" w:space="0" w:color="auto"/>
              <w:bottom w:val="single" w:sz="4" w:space="0" w:color="auto"/>
              <w:right w:val="single" w:sz="4" w:space="0" w:color="auto"/>
            </w:tcBorders>
          </w:tcPr>
          <w:p w14:paraId="4CFEBABD" w14:textId="77777777" w:rsidR="00522433" w:rsidRPr="005B08AF" w:rsidRDefault="00522433" w:rsidP="005B08AF">
            <w:pPr>
              <w:spacing w:after="0" w:line="240" w:lineRule="auto"/>
              <w:ind w:left="142" w:hanging="142"/>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w:t>
            </w:r>
          </w:p>
          <w:p w14:paraId="634EC35E" w14:textId="77777777" w:rsidR="00522433" w:rsidRPr="005B08AF" w:rsidRDefault="00522433" w:rsidP="005B08AF">
            <w:pPr>
              <w:spacing w:after="0" w:line="240" w:lineRule="auto"/>
              <w:ind w:left="142" w:hanging="142"/>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з/п</w:t>
            </w:r>
          </w:p>
        </w:tc>
        <w:tc>
          <w:tcPr>
            <w:tcW w:w="7484" w:type="dxa"/>
            <w:tcBorders>
              <w:top w:val="single" w:sz="4" w:space="0" w:color="auto"/>
              <w:left w:val="single" w:sz="4" w:space="0" w:color="auto"/>
              <w:bottom w:val="single" w:sz="4" w:space="0" w:color="auto"/>
              <w:right w:val="single" w:sz="4" w:space="0" w:color="auto"/>
            </w:tcBorders>
          </w:tcPr>
          <w:p w14:paraId="5FA9DDC4"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Назва теми</w:t>
            </w:r>
          </w:p>
        </w:tc>
        <w:tc>
          <w:tcPr>
            <w:tcW w:w="1560" w:type="dxa"/>
            <w:tcBorders>
              <w:top w:val="single" w:sz="4" w:space="0" w:color="auto"/>
              <w:left w:val="single" w:sz="4" w:space="0" w:color="auto"/>
              <w:bottom w:val="single" w:sz="4" w:space="0" w:color="auto"/>
              <w:right w:val="single" w:sz="4" w:space="0" w:color="auto"/>
            </w:tcBorders>
          </w:tcPr>
          <w:p w14:paraId="12AD8245"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Кількість</w:t>
            </w:r>
          </w:p>
          <w:p w14:paraId="256B5148"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годин</w:t>
            </w:r>
          </w:p>
        </w:tc>
      </w:tr>
      <w:tr w:rsidR="00522433" w:rsidRPr="005B08AF" w14:paraId="3D68AB86" w14:textId="77777777" w:rsidTr="00522433">
        <w:tc>
          <w:tcPr>
            <w:tcW w:w="993" w:type="dxa"/>
            <w:tcBorders>
              <w:top w:val="single" w:sz="4" w:space="0" w:color="auto"/>
              <w:left w:val="single" w:sz="4" w:space="0" w:color="auto"/>
              <w:bottom w:val="single" w:sz="4" w:space="0" w:color="auto"/>
              <w:right w:val="single" w:sz="4" w:space="0" w:color="auto"/>
            </w:tcBorders>
          </w:tcPr>
          <w:p w14:paraId="7E1F4E6B"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w:t>
            </w:r>
          </w:p>
        </w:tc>
        <w:tc>
          <w:tcPr>
            <w:tcW w:w="7484" w:type="dxa"/>
          </w:tcPr>
          <w:p w14:paraId="12106CCA" w14:textId="77777777" w:rsidR="00522433" w:rsidRPr="005B08AF" w:rsidRDefault="00522433" w:rsidP="005B08AF">
            <w:pPr>
              <w:spacing w:after="0" w:line="240" w:lineRule="auto"/>
              <w:jc w:val="both"/>
              <w:rPr>
                <w:rFonts w:ascii="Times New Roman" w:eastAsia="Calibri" w:hAnsi="Times New Roman" w:cs="Times New Roman"/>
                <w:caps/>
                <w:sz w:val="24"/>
                <w:szCs w:val="24"/>
                <w:lang w:val="uk-UA" w:eastAsia="ru-RU"/>
              </w:rPr>
            </w:pPr>
            <w:r w:rsidRPr="005B08AF">
              <w:rPr>
                <w:rFonts w:ascii="Times New Roman" w:eastAsia="Calibri" w:hAnsi="Times New Roman" w:cs="Times New Roman"/>
                <w:sz w:val="24"/>
                <w:szCs w:val="24"/>
                <w:lang w:val="uk-UA" w:eastAsia="ru-RU"/>
              </w:rPr>
              <w:t xml:space="preserve">Військова епідеміологія, як складова превентивної медицини. Історія розвитку військової епідеміології. Військова епідеміологія, як наука, її роль і місце в ряді військово-медичних наук, перспективи розвитку. </w:t>
            </w:r>
          </w:p>
        </w:tc>
        <w:tc>
          <w:tcPr>
            <w:tcW w:w="1560" w:type="dxa"/>
          </w:tcPr>
          <w:p w14:paraId="1B2A360F" w14:textId="77777777" w:rsidR="00522433" w:rsidRPr="005B08AF" w:rsidRDefault="00522433" w:rsidP="005B08AF">
            <w:pPr>
              <w:spacing w:after="0" w:line="240" w:lineRule="auto"/>
              <w:jc w:val="center"/>
              <w:rPr>
                <w:rFonts w:ascii="Times New Roman" w:eastAsia="Calibri" w:hAnsi="Times New Roman" w:cs="Times New Roman"/>
                <w:caps/>
                <w:sz w:val="24"/>
                <w:szCs w:val="24"/>
                <w:lang w:val="uk-UA" w:eastAsia="ru-RU"/>
              </w:rPr>
            </w:pPr>
            <w:r w:rsidRPr="005B08AF">
              <w:rPr>
                <w:rFonts w:ascii="Times New Roman" w:eastAsia="Calibri" w:hAnsi="Times New Roman" w:cs="Times New Roman"/>
                <w:sz w:val="24"/>
                <w:szCs w:val="24"/>
                <w:lang w:val="uk-UA" w:eastAsia="ru-RU"/>
              </w:rPr>
              <w:t>1</w:t>
            </w:r>
          </w:p>
        </w:tc>
      </w:tr>
      <w:tr w:rsidR="00522433" w:rsidRPr="005B08AF" w14:paraId="522CA341" w14:textId="77777777" w:rsidTr="00522433">
        <w:tc>
          <w:tcPr>
            <w:tcW w:w="993" w:type="dxa"/>
            <w:tcBorders>
              <w:top w:val="single" w:sz="4" w:space="0" w:color="auto"/>
              <w:left w:val="single" w:sz="4" w:space="0" w:color="auto"/>
              <w:bottom w:val="single" w:sz="4" w:space="0" w:color="auto"/>
              <w:right w:val="single" w:sz="4" w:space="0" w:color="auto"/>
            </w:tcBorders>
          </w:tcPr>
          <w:p w14:paraId="738917DB"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p>
        </w:tc>
        <w:tc>
          <w:tcPr>
            <w:tcW w:w="7484" w:type="dxa"/>
          </w:tcPr>
          <w:p w14:paraId="6D652724" w14:textId="77777777" w:rsidR="00522433" w:rsidRPr="005B08AF" w:rsidRDefault="00522433" w:rsidP="005B08AF">
            <w:pPr>
              <w:spacing w:after="0" w:line="240" w:lineRule="auto"/>
              <w:jc w:val="both"/>
              <w:rPr>
                <w:rFonts w:ascii="Times New Roman" w:eastAsia="Calibri" w:hAnsi="Times New Roman" w:cs="Times New Roman"/>
                <w:caps/>
                <w:sz w:val="24"/>
                <w:szCs w:val="24"/>
                <w:lang w:val="uk-UA" w:eastAsia="ru-RU"/>
              </w:rPr>
            </w:pPr>
            <w:r w:rsidRPr="005B08AF">
              <w:rPr>
                <w:rFonts w:ascii="Times New Roman" w:eastAsia="Calibri" w:hAnsi="Times New Roman" w:cs="Times New Roman"/>
                <w:sz w:val="24"/>
                <w:szCs w:val="24"/>
                <w:lang w:val="uk-UA" w:eastAsia="ru-RU"/>
              </w:rPr>
              <w:t>Особливості епідемічного процесу в умовах надзвичайних ситуацій мирного часу та при веденні бойових дій. Поняття про біологічну зброю.</w:t>
            </w:r>
          </w:p>
        </w:tc>
        <w:tc>
          <w:tcPr>
            <w:tcW w:w="1560" w:type="dxa"/>
          </w:tcPr>
          <w:p w14:paraId="5C9B7036" w14:textId="77777777" w:rsidR="00522433" w:rsidRPr="005B08AF" w:rsidRDefault="00522433" w:rsidP="005B08AF">
            <w:pPr>
              <w:spacing w:after="0" w:line="240" w:lineRule="auto"/>
              <w:jc w:val="center"/>
              <w:rPr>
                <w:rFonts w:ascii="Times New Roman" w:eastAsia="Calibri" w:hAnsi="Times New Roman" w:cs="Times New Roman"/>
                <w:caps/>
                <w:sz w:val="24"/>
                <w:szCs w:val="24"/>
                <w:lang w:val="uk-UA" w:eastAsia="ru-RU"/>
              </w:rPr>
            </w:pPr>
            <w:r w:rsidRPr="005B08AF">
              <w:rPr>
                <w:rFonts w:ascii="Times New Roman" w:eastAsia="Calibri" w:hAnsi="Times New Roman" w:cs="Times New Roman"/>
                <w:sz w:val="24"/>
                <w:szCs w:val="24"/>
                <w:lang w:val="uk-UA" w:eastAsia="ru-RU"/>
              </w:rPr>
              <w:t>2</w:t>
            </w:r>
          </w:p>
        </w:tc>
      </w:tr>
      <w:tr w:rsidR="00522433" w:rsidRPr="005B08AF" w14:paraId="2BEE6313" w14:textId="77777777" w:rsidTr="00522433">
        <w:tc>
          <w:tcPr>
            <w:tcW w:w="993" w:type="dxa"/>
            <w:tcBorders>
              <w:top w:val="single" w:sz="4" w:space="0" w:color="auto"/>
              <w:left w:val="single" w:sz="4" w:space="0" w:color="auto"/>
              <w:bottom w:val="single" w:sz="4" w:space="0" w:color="auto"/>
              <w:right w:val="single" w:sz="4" w:space="0" w:color="auto"/>
            </w:tcBorders>
          </w:tcPr>
          <w:p w14:paraId="157FD413"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2</w:t>
            </w:r>
          </w:p>
        </w:tc>
        <w:tc>
          <w:tcPr>
            <w:tcW w:w="7484" w:type="dxa"/>
          </w:tcPr>
          <w:p w14:paraId="63F7A01C" w14:textId="77777777" w:rsidR="00522433" w:rsidRPr="005B08AF" w:rsidRDefault="00522433" w:rsidP="005B08AF">
            <w:pPr>
              <w:spacing w:after="0" w:line="240" w:lineRule="auto"/>
              <w:jc w:val="both"/>
              <w:rPr>
                <w:rFonts w:ascii="Times New Roman" w:eastAsia="Calibri" w:hAnsi="Times New Roman" w:cs="Times New Roman"/>
                <w:caps/>
                <w:sz w:val="24"/>
                <w:szCs w:val="24"/>
                <w:lang w:val="uk-UA" w:eastAsia="ru-RU"/>
              </w:rPr>
            </w:pPr>
            <w:r w:rsidRPr="005B08AF">
              <w:rPr>
                <w:rFonts w:ascii="Times New Roman" w:eastAsia="Calibri" w:hAnsi="Times New Roman" w:cs="Times New Roman"/>
                <w:sz w:val="24"/>
                <w:szCs w:val="24"/>
                <w:lang w:val="uk-UA" w:eastAsia="ru-RU"/>
              </w:rPr>
              <w:t xml:space="preserve">Принципи організації профілактичних та протиепідемічних заходів у військах. </w:t>
            </w:r>
            <w:proofErr w:type="spellStart"/>
            <w:r w:rsidRPr="005B08AF">
              <w:rPr>
                <w:rFonts w:ascii="Times New Roman" w:eastAsia="Calibri" w:hAnsi="Times New Roman" w:cs="Times New Roman"/>
                <w:sz w:val="24"/>
                <w:szCs w:val="24"/>
                <w:lang w:val="uk-UA" w:eastAsia="ru-RU"/>
              </w:rPr>
              <w:t>Протибіологічний</w:t>
            </w:r>
            <w:proofErr w:type="spellEnd"/>
            <w:r w:rsidRPr="005B08AF">
              <w:rPr>
                <w:rFonts w:ascii="Times New Roman" w:eastAsia="Calibri" w:hAnsi="Times New Roman" w:cs="Times New Roman"/>
                <w:sz w:val="24"/>
                <w:szCs w:val="24"/>
                <w:lang w:val="uk-UA" w:eastAsia="ru-RU"/>
              </w:rPr>
              <w:t xml:space="preserve"> захист військ.</w:t>
            </w:r>
          </w:p>
        </w:tc>
        <w:tc>
          <w:tcPr>
            <w:tcW w:w="1560" w:type="dxa"/>
          </w:tcPr>
          <w:p w14:paraId="2DC64FC1" w14:textId="77777777" w:rsidR="00522433" w:rsidRPr="005B08AF" w:rsidRDefault="00522433" w:rsidP="005B08AF">
            <w:pPr>
              <w:spacing w:after="0" w:line="240" w:lineRule="auto"/>
              <w:jc w:val="center"/>
              <w:rPr>
                <w:rFonts w:ascii="Times New Roman" w:eastAsia="Calibri" w:hAnsi="Times New Roman" w:cs="Times New Roman"/>
                <w:caps/>
                <w:sz w:val="24"/>
                <w:szCs w:val="24"/>
                <w:lang w:val="uk-UA" w:eastAsia="ru-RU"/>
              </w:rPr>
            </w:pPr>
            <w:r w:rsidRPr="005B08AF">
              <w:rPr>
                <w:rFonts w:ascii="Times New Roman" w:eastAsia="Calibri" w:hAnsi="Times New Roman" w:cs="Times New Roman"/>
                <w:sz w:val="24"/>
                <w:szCs w:val="24"/>
                <w:lang w:val="uk-UA" w:eastAsia="ru-RU"/>
              </w:rPr>
              <w:t>2</w:t>
            </w:r>
          </w:p>
        </w:tc>
      </w:tr>
      <w:tr w:rsidR="00522433" w:rsidRPr="005B08AF" w14:paraId="5E64BD3B" w14:textId="77777777" w:rsidTr="00522433">
        <w:tc>
          <w:tcPr>
            <w:tcW w:w="8477" w:type="dxa"/>
            <w:gridSpan w:val="2"/>
            <w:tcBorders>
              <w:top w:val="single" w:sz="4" w:space="0" w:color="auto"/>
              <w:left w:val="single" w:sz="4" w:space="0" w:color="auto"/>
              <w:bottom w:val="single" w:sz="4" w:space="0" w:color="auto"/>
              <w:right w:val="single" w:sz="4" w:space="0" w:color="auto"/>
            </w:tcBorders>
          </w:tcPr>
          <w:p w14:paraId="735BA013" w14:textId="77777777" w:rsidR="00522433" w:rsidRPr="005B08AF" w:rsidRDefault="00522433" w:rsidP="005B08AF">
            <w:pPr>
              <w:spacing w:after="0" w:line="240" w:lineRule="auto"/>
              <w:rPr>
                <w:rFonts w:ascii="Times New Roman" w:eastAsia="Calibri" w:hAnsi="Times New Roman" w:cs="Times New Roman"/>
                <w:b/>
                <w:i/>
                <w:sz w:val="24"/>
                <w:szCs w:val="24"/>
                <w:lang w:val="uk-UA" w:eastAsia="ru-RU"/>
              </w:rPr>
            </w:pPr>
            <w:r w:rsidRPr="005B08AF">
              <w:rPr>
                <w:rFonts w:ascii="Times New Roman" w:eastAsia="Calibri" w:hAnsi="Times New Roman" w:cs="Times New Roman"/>
                <w:b/>
                <w:i/>
                <w:sz w:val="24"/>
                <w:szCs w:val="24"/>
                <w:lang w:val="uk-UA" w:eastAsia="ru-RU"/>
              </w:rPr>
              <w:t>Всього лекційних годин</w:t>
            </w:r>
          </w:p>
        </w:tc>
        <w:tc>
          <w:tcPr>
            <w:tcW w:w="1560" w:type="dxa"/>
            <w:tcBorders>
              <w:top w:val="single" w:sz="4" w:space="0" w:color="auto"/>
              <w:left w:val="single" w:sz="4" w:space="0" w:color="auto"/>
              <w:bottom w:val="single" w:sz="4" w:space="0" w:color="auto"/>
              <w:right w:val="single" w:sz="4" w:space="0" w:color="auto"/>
            </w:tcBorders>
          </w:tcPr>
          <w:p w14:paraId="1D18E061" w14:textId="77777777" w:rsidR="00522433" w:rsidRPr="005B08AF" w:rsidRDefault="00522433" w:rsidP="005B08AF">
            <w:pPr>
              <w:spacing w:after="0" w:line="240" w:lineRule="auto"/>
              <w:jc w:val="center"/>
              <w:rPr>
                <w:rFonts w:ascii="Times New Roman" w:eastAsia="Calibri" w:hAnsi="Times New Roman" w:cs="Times New Roman"/>
                <w:b/>
                <w:i/>
                <w:sz w:val="24"/>
                <w:szCs w:val="24"/>
                <w:lang w:val="uk-UA" w:eastAsia="ru-RU"/>
              </w:rPr>
            </w:pPr>
            <w:r w:rsidRPr="005B08AF">
              <w:rPr>
                <w:rFonts w:ascii="Times New Roman" w:eastAsia="Calibri" w:hAnsi="Times New Roman" w:cs="Times New Roman"/>
                <w:b/>
                <w:i/>
                <w:sz w:val="24"/>
                <w:szCs w:val="24"/>
                <w:lang w:val="uk-UA" w:eastAsia="ru-RU"/>
              </w:rPr>
              <w:t>5</w:t>
            </w:r>
          </w:p>
        </w:tc>
      </w:tr>
    </w:tbl>
    <w:p w14:paraId="59BC7206" w14:textId="77777777" w:rsidR="00522433" w:rsidRPr="005B08AF" w:rsidRDefault="00522433" w:rsidP="005B08AF">
      <w:pPr>
        <w:spacing w:after="0" w:line="240" w:lineRule="auto"/>
        <w:rPr>
          <w:rFonts w:ascii="Times New Roman" w:eastAsia="Calibri" w:hAnsi="Times New Roman" w:cs="Times New Roman"/>
          <w:b/>
          <w:sz w:val="24"/>
          <w:szCs w:val="24"/>
          <w:lang w:val="uk-UA" w:eastAsia="ru-RU"/>
        </w:rPr>
      </w:pPr>
    </w:p>
    <w:p w14:paraId="2D6F381B"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r w:rsidRPr="005B08AF">
        <w:rPr>
          <w:rFonts w:ascii="Times New Roman" w:eastAsia="Calibri" w:hAnsi="Times New Roman" w:cs="Times New Roman"/>
          <w:b/>
          <w:sz w:val="24"/>
          <w:szCs w:val="24"/>
          <w:lang w:val="uk-UA" w:eastAsia="ru-RU"/>
        </w:rPr>
        <w:lastRenderedPageBreak/>
        <w:t>ТЕМИ СЕМІНАРСЬКИХ ЗАНЯТЬ</w:t>
      </w:r>
    </w:p>
    <w:p w14:paraId="1EC83B2D" w14:textId="77777777" w:rsidR="00522433" w:rsidRPr="005B08AF" w:rsidRDefault="00522433" w:rsidP="005B08AF">
      <w:pPr>
        <w:spacing w:after="0" w:line="240" w:lineRule="auto"/>
        <w:ind w:left="7513" w:hanging="6946"/>
        <w:jc w:val="center"/>
        <w:rPr>
          <w:rFonts w:ascii="Times New Roman" w:eastAsia="Calibri" w:hAnsi="Times New Roman" w:cs="Times New Roman"/>
          <w:sz w:val="24"/>
          <w:szCs w:val="24"/>
          <w:lang w:val="uk-UA" w:eastAsia="ru-RU"/>
        </w:rPr>
      </w:pPr>
    </w:p>
    <w:p w14:paraId="0292FF40" w14:textId="77777777" w:rsidR="00522433" w:rsidRPr="005B08AF" w:rsidRDefault="00522433" w:rsidP="005B08AF">
      <w:pPr>
        <w:spacing w:after="0" w:line="240" w:lineRule="auto"/>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За програмою навчального плану семінарські заняття не передбачено.</w:t>
      </w:r>
    </w:p>
    <w:p w14:paraId="5C56DBD1" w14:textId="77777777" w:rsidR="00522433" w:rsidRPr="005B08AF" w:rsidRDefault="00522433" w:rsidP="005B08AF">
      <w:pPr>
        <w:spacing w:after="0" w:line="240" w:lineRule="auto"/>
        <w:rPr>
          <w:rFonts w:ascii="Times New Roman" w:eastAsia="Calibri" w:hAnsi="Times New Roman" w:cs="Times New Roman"/>
          <w:sz w:val="24"/>
          <w:szCs w:val="24"/>
          <w:lang w:val="uk-UA" w:eastAsia="ru-RU"/>
        </w:rPr>
      </w:pPr>
    </w:p>
    <w:p w14:paraId="0B3BC928" w14:textId="77777777" w:rsidR="00522433" w:rsidRPr="005B08AF" w:rsidRDefault="00522433" w:rsidP="005B08AF">
      <w:pPr>
        <w:spacing w:after="0" w:line="240" w:lineRule="auto"/>
        <w:ind w:left="720"/>
        <w:jc w:val="center"/>
        <w:rPr>
          <w:rFonts w:ascii="Times New Roman" w:eastAsia="Calibri" w:hAnsi="Times New Roman" w:cs="Times New Roman"/>
          <w:b/>
          <w:sz w:val="24"/>
          <w:szCs w:val="24"/>
          <w:lang w:val="uk-UA" w:eastAsia="ru-RU"/>
        </w:rPr>
      </w:pPr>
      <w:r w:rsidRPr="005B08AF">
        <w:rPr>
          <w:rFonts w:ascii="Times New Roman" w:eastAsia="Calibri" w:hAnsi="Times New Roman" w:cs="Times New Roman"/>
          <w:b/>
          <w:sz w:val="24"/>
          <w:szCs w:val="24"/>
          <w:lang w:val="uk-UA" w:eastAsia="ru-RU"/>
        </w:rPr>
        <w:t>ТЕМИ ПРАКТИЧНИХ ЗАНЯТЬ</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399"/>
        <w:gridCol w:w="1645"/>
      </w:tblGrid>
      <w:tr w:rsidR="00522433" w:rsidRPr="005B08AF" w14:paraId="266DDF52" w14:textId="77777777" w:rsidTr="00522433">
        <w:tc>
          <w:tcPr>
            <w:tcW w:w="993" w:type="dxa"/>
            <w:tcBorders>
              <w:top w:val="single" w:sz="4" w:space="0" w:color="auto"/>
              <w:left w:val="single" w:sz="4" w:space="0" w:color="auto"/>
              <w:bottom w:val="single" w:sz="4" w:space="0" w:color="auto"/>
              <w:right w:val="single" w:sz="4" w:space="0" w:color="auto"/>
            </w:tcBorders>
          </w:tcPr>
          <w:p w14:paraId="0FA0C10D" w14:textId="77777777" w:rsidR="00522433" w:rsidRPr="005B08AF" w:rsidRDefault="00522433" w:rsidP="005B08AF">
            <w:pPr>
              <w:spacing w:after="0" w:line="240" w:lineRule="auto"/>
              <w:ind w:left="142" w:hanging="142"/>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w:t>
            </w:r>
          </w:p>
          <w:p w14:paraId="251AC812" w14:textId="77777777" w:rsidR="00522433" w:rsidRPr="005B08AF" w:rsidRDefault="00522433" w:rsidP="005B08AF">
            <w:pPr>
              <w:spacing w:after="0" w:line="240" w:lineRule="auto"/>
              <w:ind w:left="142" w:hanging="142"/>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з/п</w:t>
            </w:r>
          </w:p>
        </w:tc>
        <w:tc>
          <w:tcPr>
            <w:tcW w:w="7399" w:type="dxa"/>
            <w:tcBorders>
              <w:top w:val="single" w:sz="4" w:space="0" w:color="auto"/>
              <w:left w:val="single" w:sz="4" w:space="0" w:color="auto"/>
              <w:bottom w:val="single" w:sz="4" w:space="0" w:color="auto"/>
              <w:right w:val="single" w:sz="4" w:space="0" w:color="auto"/>
            </w:tcBorders>
          </w:tcPr>
          <w:p w14:paraId="0F7A24CC"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Назва теми</w:t>
            </w:r>
          </w:p>
        </w:tc>
        <w:tc>
          <w:tcPr>
            <w:tcW w:w="1645" w:type="dxa"/>
            <w:tcBorders>
              <w:top w:val="single" w:sz="4" w:space="0" w:color="auto"/>
              <w:left w:val="single" w:sz="4" w:space="0" w:color="auto"/>
              <w:bottom w:val="single" w:sz="4" w:space="0" w:color="auto"/>
              <w:right w:val="single" w:sz="4" w:space="0" w:color="auto"/>
            </w:tcBorders>
          </w:tcPr>
          <w:p w14:paraId="5BE259CF"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Кількість</w:t>
            </w:r>
          </w:p>
          <w:p w14:paraId="159C40C7"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годин</w:t>
            </w:r>
          </w:p>
        </w:tc>
      </w:tr>
      <w:tr w:rsidR="00522433" w:rsidRPr="005B08AF" w14:paraId="6F55D77A" w14:textId="77777777" w:rsidTr="00522433">
        <w:tc>
          <w:tcPr>
            <w:tcW w:w="993" w:type="dxa"/>
            <w:vMerge w:val="restart"/>
            <w:tcBorders>
              <w:top w:val="single" w:sz="4" w:space="0" w:color="auto"/>
              <w:left w:val="single" w:sz="4" w:space="0" w:color="auto"/>
              <w:right w:val="single" w:sz="4" w:space="0" w:color="auto"/>
            </w:tcBorders>
          </w:tcPr>
          <w:p w14:paraId="601D1C23"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w:t>
            </w:r>
          </w:p>
        </w:tc>
        <w:tc>
          <w:tcPr>
            <w:tcW w:w="7399" w:type="dxa"/>
          </w:tcPr>
          <w:p w14:paraId="57CD5244" w14:textId="77777777" w:rsidR="00522433" w:rsidRPr="005B08AF" w:rsidRDefault="00522433" w:rsidP="005B08AF">
            <w:pPr>
              <w:spacing w:after="0" w:line="240" w:lineRule="auto"/>
              <w:jc w:val="both"/>
              <w:rPr>
                <w:rFonts w:ascii="Times New Roman" w:eastAsia="Calibri" w:hAnsi="Times New Roman" w:cs="Times New Roman"/>
                <w:caps/>
                <w:sz w:val="24"/>
                <w:szCs w:val="24"/>
                <w:lang w:val="uk-UA" w:eastAsia="ru-RU"/>
              </w:rPr>
            </w:pPr>
            <w:r w:rsidRPr="005B08AF">
              <w:rPr>
                <w:rFonts w:ascii="Times New Roman" w:eastAsia="Calibri" w:hAnsi="Times New Roman" w:cs="Times New Roman"/>
                <w:sz w:val="24"/>
                <w:szCs w:val="24"/>
                <w:lang w:val="uk-UA" w:eastAsia="ru-RU"/>
              </w:rPr>
              <w:t xml:space="preserve">Військова епідеміологія. Організація системи застосування протиепідемічних заходів. Чинники, що визначають розвиток епідемічного процесу у військах. </w:t>
            </w:r>
          </w:p>
          <w:p w14:paraId="7AD9D596" w14:textId="77777777" w:rsidR="00522433" w:rsidRPr="005B08AF" w:rsidRDefault="00522433" w:rsidP="005B08AF">
            <w:pPr>
              <w:spacing w:after="0" w:line="240" w:lineRule="auto"/>
              <w:jc w:val="both"/>
              <w:rPr>
                <w:rFonts w:ascii="Times New Roman" w:eastAsia="Calibri" w:hAnsi="Times New Roman" w:cs="Times New Roman"/>
                <w:caps/>
                <w:sz w:val="24"/>
                <w:szCs w:val="24"/>
                <w:lang w:val="uk-UA" w:eastAsia="ru-RU"/>
              </w:rPr>
            </w:pPr>
          </w:p>
        </w:tc>
        <w:tc>
          <w:tcPr>
            <w:tcW w:w="1645" w:type="dxa"/>
          </w:tcPr>
          <w:p w14:paraId="11E3E85C" w14:textId="77777777" w:rsidR="00522433" w:rsidRPr="005B08AF" w:rsidRDefault="00522433" w:rsidP="005B08AF">
            <w:pPr>
              <w:spacing w:after="0" w:line="240" w:lineRule="auto"/>
              <w:jc w:val="center"/>
              <w:rPr>
                <w:rFonts w:ascii="Times New Roman" w:eastAsia="Calibri" w:hAnsi="Times New Roman" w:cs="Times New Roman"/>
                <w:caps/>
                <w:sz w:val="24"/>
                <w:szCs w:val="24"/>
                <w:lang w:val="uk-UA" w:eastAsia="ru-RU"/>
              </w:rPr>
            </w:pPr>
            <w:r w:rsidRPr="005B08AF">
              <w:rPr>
                <w:rFonts w:ascii="Times New Roman" w:eastAsia="Calibri" w:hAnsi="Times New Roman" w:cs="Times New Roman"/>
                <w:sz w:val="24"/>
                <w:szCs w:val="24"/>
                <w:lang w:val="uk-UA" w:eastAsia="ru-RU"/>
              </w:rPr>
              <w:t xml:space="preserve">2 </w:t>
            </w:r>
          </w:p>
        </w:tc>
      </w:tr>
      <w:tr w:rsidR="00522433" w:rsidRPr="005B08AF" w14:paraId="50599723" w14:textId="77777777" w:rsidTr="00522433">
        <w:tc>
          <w:tcPr>
            <w:tcW w:w="993" w:type="dxa"/>
            <w:vMerge/>
            <w:tcBorders>
              <w:left w:val="single" w:sz="4" w:space="0" w:color="auto"/>
              <w:bottom w:val="single" w:sz="4" w:space="0" w:color="auto"/>
              <w:right w:val="single" w:sz="4" w:space="0" w:color="auto"/>
            </w:tcBorders>
          </w:tcPr>
          <w:p w14:paraId="4B385D27"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p>
        </w:tc>
        <w:tc>
          <w:tcPr>
            <w:tcW w:w="7399" w:type="dxa"/>
          </w:tcPr>
          <w:p w14:paraId="4C5A887E" w14:textId="77777777" w:rsidR="00522433" w:rsidRPr="005B08AF" w:rsidRDefault="00522433" w:rsidP="005B08AF">
            <w:pPr>
              <w:spacing w:after="0" w:line="240" w:lineRule="auto"/>
              <w:jc w:val="both"/>
              <w:rPr>
                <w:rFonts w:ascii="Times New Roman" w:eastAsia="Calibri" w:hAnsi="Times New Roman" w:cs="Times New Roman"/>
                <w:caps/>
                <w:sz w:val="24"/>
                <w:szCs w:val="24"/>
                <w:lang w:val="uk-UA" w:eastAsia="ru-RU"/>
              </w:rPr>
            </w:pPr>
            <w:r w:rsidRPr="005B08AF">
              <w:rPr>
                <w:rFonts w:ascii="Times New Roman" w:eastAsia="Calibri" w:hAnsi="Times New Roman" w:cs="Times New Roman"/>
                <w:sz w:val="24"/>
                <w:szCs w:val="24"/>
                <w:lang w:val="uk-UA" w:eastAsia="ru-RU"/>
              </w:rPr>
              <w:t>Виявлення ризиків, аналіз, моніторинг та надання рекомендацій щодо оперативних загроз інфекційної етіології, які несуть територія, клімат, епідемічні, ендемічні захворювання, екологічні та техногенні особливості.</w:t>
            </w:r>
          </w:p>
          <w:p w14:paraId="4833361F" w14:textId="77777777" w:rsidR="00522433" w:rsidRPr="005B08AF" w:rsidRDefault="00522433" w:rsidP="005B08AF">
            <w:pPr>
              <w:spacing w:after="0" w:line="240" w:lineRule="auto"/>
              <w:jc w:val="both"/>
              <w:rPr>
                <w:rFonts w:ascii="Times New Roman" w:eastAsia="Calibri" w:hAnsi="Times New Roman" w:cs="Times New Roman"/>
                <w:caps/>
                <w:sz w:val="24"/>
                <w:szCs w:val="24"/>
                <w:lang w:val="uk-UA" w:eastAsia="ru-RU"/>
              </w:rPr>
            </w:pPr>
            <w:r w:rsidRPr="005B08AF">
              <w:rPr>
                <w:rFonts w:ascii="Times New Roman" w:eastAsia="Calibri" w:hAnsi="Times New Roman" w:cs="Times New Roman"/>
                <w:sz w:val="24"/>
                <w:szCs w:val="24"/>
                <w:lang w:val="uk-UA" w:eastAsia="ru-RU"/>
              </w:rPr>
              <w:t>Організація і зміст протиепідемічних заходів та заходів контролю щодо попередження заносу, виникнення і поширення інфекційних захворювань.</w:t>
            </w:r>
          </w:p>
        </w:tc>
        <w:tc>
          <w:tcPr>
            <w:tcW w:w="1645" w:type="dxa"/>
          </w:tcPr>
          <w:p w14:paraId="6FB00FC3" w14:textId="77777777" w:rsidR="00522433" w:rsidRPr="005B08AF" w:rsidRDefault="00522433" w:rsidP="005B08AF">
            <w:pPr>
              <w:spacing w:after="0" w:line="240" w:lineRule="auto"/>
              <w:jc w:val="center"/>
              <w:rPr>
                <w:rFonts w:ascii="Times New Roman" w:eastAsia="Calibri" w:hAnsi="Times New Roman" w:cs="Times New Roman"/>
                <w:caps/>
                <w:sz w:val="24"/>
                <w:szCs w:val="24"/>
                <w:lang w:val="uk-UA" w:eastAsia="ru-RU"/>
              </w:rPr>
            </w:pPr>
            <w:r w:rsidRPr="005B08AF">
              <w:rPr>
                <w:rFonts w:ascii="Times New Roman" w:eastAsia="Calibri" w:hAnsi="Times New Roman" w:cs="Times New Roman"/>
                <w:sz w:val="24"/>
                <w:szCs w:val="24"/>
                <w:lang w:val="uk-UA" w:eastAsia="ru-RU"/>
              </w:rPr>
              <w:t xml:space="preserve">3 </w:t>
            </w:r>
          </w:p>
        </w:tc>
      </w:tr>
      <w:tr w:rsidR="00522433" w:rsidRPr="005B08AF" w14:paraId="6DBF644A" w14:textId="77777777" w:rsidTr="00522433">
        <w:tc>
          <w:tcPr>
            <w:tcW w:w="993" w:type="dxa"/>
            <w:vMerge w:val="restart"/>
            <w:tcBorders>
              <w:top w:val="single" w:sz="4" w:space="0" w:color="auto"/>
              <w:left w:val="single" w:sz="4" w:space="0" w:color="auto"/>
              <w:right w:val="single" w:sz="4" w:space="0" w:color="auto"/>
            </w:tcBorders>
          </w:tcPr>
          <w:p w14:paraId="1807F7C1"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2</w:t>
            </w:r>
          </w:p>
        </w:tc>
        <w:tc>
          <w:tcPr>
            <w:tcW w:w="7399" w:type="dxa"/>
          </w:tcPr>
          <w:p w14:paraId="04B85905" w14:textId="77777777" w:rsidR="00522433" w:rsidRPr="005B08AF" w:rsidRDefault="00522433" w:rsidP="005B08AF">
            <w:pPr>
              <w:spacing w:after="0" w:line="240" w:lineRule="auto"/>
              <w:jc w:val="both"/>
              <w:rPr>
                <w:rFonts w:ascii="Times New Roman" w:eastAsia="Calibri" w:hAnsi="Times New Roman" w:cs="Times New Roman"/>
                <w:caps/>
                <w:sz w:val="24"/>
                <w:szCs w:val="24"/>
                <w:lang w:val="uk-UA" w:eastAsia="ru-RU"/>
              </w:rPr>
            </w:pPr>
            <w:r w:rsidRPr="005B08AF">
              <w:rPr>
                <w:rFonts w:ascii="Times New Roman" w:eastAsia="Calibri" w:hAnsi="Times New Roman" w:cs="Times New Roman"/>
                <w:sz w:val="24"/>
                <w:szCs w:val="24"/>
                <w:lang w:val="uk-UA" w:eastAsia="ru-RU"/>
              </w:rPr>
              <w:t xml:space="preserve">Організація і зміст санітарно-протиепідемічних заходів по локалізації та ліквідації епідемічного осередку у відповідності до інфекційних захворювань (ендемічні, екзотичні, емерджентні, ті, що мають міжнародне значення) та механізму передачі збудників. </w:t>
            </w:r>
          </w:p>
          <w:p w14:paraId="2F3BC73F" w14:textId="77777777" w:rsidR="00522433" w:rsidRPr="005B08AF" w:rsidRDefault="00522433" w:rsidP="005B08AF">
            <w:pPr>
              <w:spacing w:after="0" w:line="240" w:lineRule="auto"/>
              <w:jc w:val="both"/>
              <w:rPr>
                <w:rFonts w:ascii="Times New Roman" w:eastAsia="Calibri" w:hAnsi="Times New Roman" w:cs="Times New Roman"/>
                <w:caps/>
                <w:sz w:val="24"/>
                <w:szCs w:val="24"/>
                <w:lang w:val="uk-UA" w:eastAsia="ru-RU"/>
              </w:rPr>
            </w:pPr>
          </w:p>
        </w:tc>
        <w:tc>
          <w:tcPr>
            <w:tcW w:w="1645" w:type="dxa"/>
          </w:tcPr>
          <w:p w14:paraId="235778BB" w14:textId="77777777" w:rsidR="00522433" w:rsidRPr="005B08AF" w:rsidRDefault="00522433" w:rsidP="005B08AF">
            <w:pPr>
              <w:spacing w:after="0" w:line="240" w:lineRule="auto"/>
              <w:jc w:val="center"/>
              <w:rPr>
                <w:rFonts w:ascii="Times New Roman" w:eastAsia="Calibri" w:hAnsi="Times New Roman" w:cs="Times New Roman"/>
                <w:caps/>
                <w:sz w:val="24"/>
                <w:szCs w:val="24"/>
                <w:lang w:val="uk-UA" w:eastAsia="ru-RU"/>
              </w:rPr>
            </w:pPr>
            <w:r w:rsidRPr="005B08AF">
              <w:rPr>
                <w:rFonts w:ascii="Times New Roman" w:eastAsia="Calibri" w:hAnsi="Times New Roman" w:cs="Times New Roman"/>
                <w:sz w:val="24"/>
                <w:szCs w:val="24"/>
                <w:lang w:val="uk-UA" w:eastAsia="ru-RU"/>
              </w:rPr>
              <w:t xml:space="preserve">3 </w:t>
            </w:r>
          </w:p>
        </w:tc>
      </w:tr>
      <w:tr w:rsidR="00522433" w:rsidRPr="005B08AF" w14:paraId="40E3EC0A" w14:textId="77777777" w:rsidTr="00522433">
        <w:tc>
          <w:tcPr>
            <w:tcW w:w="993" w:type="dxa"/>
            <w:vMerge/>
            <w:tcBorders>
              <w:left w:val="single" w:sz="4" w:space="0" w:color="auto"/>
              <w:bottom w:val="single" w:sz="4" w:space="0" w:color="auto"/>
              <w:right w:val="single" w:sz="4" w:space="0" w:color="auto"/>
            </w:tcBorders>
          </w:tcPr>
          <w:p w14:paraId="62775A39"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p>
        </w:tc>
        <w:tc>
          <w:tcPr>
            <w:tcW w:w="7399" w:type="dxa"/>
          </w:tcPr>
          <w:p w14:paraId="17CD39EA" w14:textId="77777777" w:rsidR="00522433" w:rsidRPr="005B08AF" w:rsidRDefault="00522433" w:rsidP="005B08AF">
            <w:pPr>
              <w:spacing w:after="0" w:line="240" w:lineRule="auto"/>
              <w:jc w:val="both"/>
              <w:rPr>
                <w:rFonts w:ascii="Times New Roman" w:eastAsia="Calibri" w:hAnsi="Times New Roman" w:cs="Times New Roman"/>
                <w:caps/>
                <w:sz w:val="24"/>
                <w:szCs w:val="24"/>
                <w:lang w:val="uk-UA" w:eastAsia="ru-RU"/>
              </w:rPr>
            </w:pPr>
            <w:r w:rsidRPr="005B08AF">
              <w:rPr>
                <w:rFonts w:ascii="Times New Roman" w:eastAsia="Calibri" w:hAnsi="Times New Roman" w:cs="Times New Roman"/>
                <w:sz w:val="24"/>
                <w:szCs w:val="24"/>
                <w:lang w:val="uk-UA" w:eastAsia="ru-RU"/>
              </w:rPr>
              <w:t>Захист в умовах використання біологічної зброї.</w:t>
            </w:r>
          </w:p>
          <w:p w14:paraId="37338D7E" w14:textId="77777777" w:rsidR="00522433" w:rsidRPr="005B08AF" w:rsidRDefault="00522433" w:rsidP="005B08AF">
            <w:pPr>
              <w:spacing w:after="0" w:line="240" w:lineRule="auto"/>
              <w:jc w:val="both"/>
              <w:rPr>
                <w:rFonts w:ascii="Times New Roman" w:eastAsia="Calibri" w:hAnsi="Times New Roman" w:cs="Times New Roman"/>
                <w:caps/>
                <w:sz w:val="24"/>
                <w:szCs w:val="24"/>
                <w:lang w:val="uk-UA" w:eastAsia="ru-RU"/>
              </w:rPr>
            </w:pPr>
            <w:r w:rsidRPr="005B08AF">
              <w:rPr>
                <w:rFonts w:ascii="Times New Roman" w:eastAsia="Calibri" w:hAnsi="Times New Roman" w:cs="Times New Roman"/>
                <w:sz w:val="24"/>
                <w:szCs w:val="24"/>
                <w:lang w:val="uk-UA" w:eastAsia="ru-RU"/>
              </w:rPr>
              <w:t>Залік.</w:t>
            </w:r>
          </w:p>
        </w:tc>
        <w:tc>
          <w:tcPr>
            <w:tcW w:w="1645" w:type="dxa"/>
          </w:tcPr>
          <w:p w14:paraId="4FC7D930" w14:textId="77777777" w:rsidR="00522433" w:rsidRPr="005B08AF" w:rsidRDefault="00522433" w:rsidP="005B08AF">
            <w:pPr>
              <w:spacing w:after="0" w:line="240" w:lineRule="auto"/>
              <w:jc w:val="center"/>
              <w:rPr>
                <w:rFonts w:ascii="Times New Roman" w:eastAsia="Calibri" w:hAnsi="Times New Roman" w:cs="Times New Roman"/>
                <w:caps/>
                <w:sz w:val="24"/>
                <w:szCs w:val="24"/>
                <w:lang w:val="uk-UA" w:eastAsia="ru-RU"/>
              </w:rPr>
            </w:pPr>
            <w:r w:rsidRPr="005B08AF">
              <w:rPr>
                <w:rFonts w:ascii="Times New Roman" w:eastAsia="Calibri" w:hAnsi="Times New Roman" w:cs="Times New Roman"/>
                <w:sz w:val="24"/>
                <w:szCs w:val="24"/>
                <w:lang w:val="uk-UA" w:eastAsia="ru-RU"/>
              </w:rPr>
              <w:t>2</w:t>
            </w:r>
          </w:p>
        </w:tc>
      </w:tr>
      <w:tr w:rsidR="00522433" w:rsidRPr="005B08AF" w14:paraId="562A44D3" w14:textId="77777777" w:rsidTr="00522433">
        <w:tc>
          <w:tcPr>
            <w:tcW w:w="8392" w:type="dxa"/>
            <w:gridSpan w:val="2"/>
            <w:tcBorders>
              <w:top w:val="single" w:sz="4" w:space="0" w:color="auto"/>
              <w:left w:val="single" w:sz="4" w:space="0" w:color="auto"/>
              <w:bottom w:val="single" w:sz="4" w:space="0" w:color="auto"/>
              <w:right w:val="single" w:sz="4" w:space="0" w:color="auto"/>
            </w:tcBorders>
          </w:tcPr>
          <w:p w14:paraId="02E3212A" w14:textId="77777777" w:rsidR="00522433" w:rsidRPr="005B08AF" w:rsidRDefault="00522433" w:rsidP="005B08AF">
            <w:pPr>
              <w:spacing w:after="0" w:line="240" w:lineRule="auto"/>
              <w:rPr>
                <w:rFonts w:ascii="Times New Roman" w:eastAsia="Calibri" w:hAnsi="Times New Roman" w:cs="Times New Roman"/>
                <w:b/>
                <w:i/>
                <w:sz w:val="24"/>
                <w:szCs w:val="24"/>
                <w:lang w:val="uk-UA" w:eastAsia="ru-RU"/>
              </w:rPr>
            </w:pPr>
            <w:r w:rsidRPr="005B08AF">
              <w:rPr>
                <w:rFonts w:ascii="Times New Roman" w:eastAsia="Calibri" w:hAnsi="Times New Roman" w:cs="Times New Roman"/>
                <w:b/>
                <w:i/>
                <w:sz w:val="24"/>
                <w:szCs w:val="24"/>
                <w:lang w:val="uk-UA" w:eastAsia="ru-RU"/>
              </w:rPr>
              <w:t>Всього годин практичних занять</w:t>
            </w:r>
          </w:p>
        </w:tc>
        <w:tc>
          <w:tcPr>
            <w:tcW w:w="1645" w:type="dxa"/>
            <w:tcBorders>
              <w:top w:val="single" w:sz="4" w:space="0" w:color="auto"/>
              <w:left w:val="single" w:sz="4" w:space="0" w:color="auto"/>
              <w:bottom w:val="single" w:sz="4" w:space="0" w:color="auto"/>
              <w:right w:val="single" w:sz="4" w:space="0" w:color="auto"/>
            </w:tcBorders>
          </w:tcPr>
          <w:p w14:paraId="5E7C0074" w14:textId="77777777" w:rsidR="00522433" w:rsidRPr="005B08AF" w:rsidRDefault="00522433" w:rsidP="005B08AF">
            <w:pPr>
              <w:spacing w:after="0" w:line="240" w:lineRule="auto"/>
              <w:jc w:val="center"/>
              <w:rPr>
                <w:rFonts w:ascii="Times New Roman" w:eastAsia="Calibri" w:hAnsi="Times New Roman" w:cs="Times New Roman"/>
                <w:b/>
                <w:i/>
                <w:sz w:val="24"/>
                <w:szCs w:val="24"/>
                <w:lang w:val="uk-UA" w:eastAsia="ru-RU"/>
              </w:rPr>
            </w:pPr>
            <w:r w:rsidRPr="005B08AF">
              <w:rPr>
                <w:rFonts w:ascii="Times New Roman" w:eastAsia="Calibri" w:hAnsi="Times New Roman" w:cs="Times New Roman"/>
                <w:b/>
                <w:i/>
                <w:sz w:val="24"/>
                <w:szCs w:val="24"/>
                <w:lang w:val="uk-UA" w:eastAsia="ru-RU"/>
              </w:rPr>
              <w:t>10</w:t>
            </w:r>
          </w:p>
        </w:tc>
      </w:tr>
    </w:tbl>
    <w:p w14:paraId="2E9F2599"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p w14:paraId="2A723B58" w14:textId="77777777" w:rsidR="00522433" w:rsidRPr="005B08AF" w:rsidRDefault="00522433" w:rsidP="005B08AF">
      <w:pPr>
        <w:spacing w:after="0" w:line="240" w:lineRule="auto"/>
        <w:ind w:left="720"/>
        <w:jc w:val="center"/>
        <w:rPr>
          <w:rFonts w:ascii="Times New Roman" w:eastAsia="Calibri" w:hAnsi="Times New Roman" w:cs="Times New Roman"/>
          <w:b/>
          <w:sz w:val="24"/>
          <w:szCs w:val="24"/>
          <w:lang w:val="uk-UA" w:eastAsia="ru-RU"/>
        </w:rPr>
      </w:pPr>
      <w:r w:rsidRPr="005B08AF">
        <w:rPr>
          <w:rFonts w:ascii="Times New Roman" w:eastAsia="Calibri" w:hAnsi="Times New Roman" w:cs="Times New Roman"/>
          <w:b/>
          <w:sz w:val="24"/>
          <w:szCs w:val="24"/>
          <w:lang w:val="uk-UA" w:eastAsia="ru-RU"/>
        </w:rPr>
        <w:t>ТЕМИ ЛАБОРАТОРНИХ ЗАНЯТЬ</w:t>
      </w:r>
    </w:p>
    <w:p w14:paraId="7B5B73DC" w14:textId="77777777" w:rsidR="00522433" w:rsidRPr="005B08AF" w:rsidRDefault="00522433" w:rsidP="005B08AF">
      <w:pPr>
        <w:spacing w:after="0" w:line="240" w:lineRule="auto"/>
        <w:ind w:left="7513" w:hanging="425"/>
        <w:rPr>
          <w:rFonts w:ascii="Times New Roman" w:eastAsia="Calibri" w:hAnsi="Times New Roman" w:cs="Times New Roman"/>
          <w:sz w:val="24"/>
          <w:szCs w:val="24"/>
          <w:lang w:val="uk-UA" w:eastAsia="ru-RU"/>
        </w:rPr>
      </w:pPr>
    </w:p>
    <w:p w14:paraId="7E78B767" w14:textId="77777777" w:rsidR="00522433" w:rsidRPr="005B08AF" w:rsidRDefault="00522433" w:rsidP="005B08AF">
      <w:pPr>
        <w:spacing w:after="0" w:line="240" w:lineRule="auto"/>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За програмою навчального плану лабораторні  заняття не передбачено.</w:t>
      </w:r>
    </w:p>
    <w:p w14:paraId="7820ED9D" w14:textId="77777777" w:rsidR="00522433" w:rsidRPr="005B08AF" w:rsidRDefault="00522433" w:rsidP="005B08AF">
      <w:pPr>
        <w:spacing w:after="0" w:line="240" w:lineRule="auto"/>
        <w:ind w:left="7513" w:hanging="425"/>
        <w:rPr>
          <w:rFonts w:ascii="Times New Roman" w:eastAsia="Calibri" w:hAnsi="Times New Roman" w:cs="Times New Roman"/>
          <w:sz w:val="24"/>
          <w:szCs w:val="24"/>
          <w:lang w:val="uk-UA" w:eastAsia="ru-RU"/>
        </w:rPr>
      </w:pPr>
    </w:p>
    <w:p w14:paraId="2248A256" w14:textId="77777777" w:rsidR="00522433" w:rsidRPr="005B08AF" w:rsidRDefault="00522433" w:rsidP="005B08AF">
      <w:pPr>
        <w:spacing w:after="0" w:line="240" w:lineRule="auto"/>
        <w:ind w:left="720"/>
        <w:jc w:val="center"/>
        <w:rPr>
          <w:rFonts w:ascii="Times New Roman" w:eastAsia="Calibri" w:hAnsi="Times New Roman" w:cs="Times New Roman"/>
          <w:b/>
          <w:sz w:val="24"/>
          <w:szCs w:val="24"/>
          <w:lang w:val="uk-UA" w:eastAsia="ru-RU"/>
        </w:rPr>
      </w:pPr>
      <w:r w:rsidRPr="005B08AF">
        <w:rPr>
          <w:rFonts w:ascii="Times New Roman" w:eastAsia="Calibri" w:hAnsi="Times New Roman" w:cs="Times New Roman"/>
          <w:b/>
          <w:sz w:val="24"/>
          <w:szCs w:val="24"/>
          <w:lang w:val="uk-UA" w:eastAsia="ru-RU"/>
        </w:rPr>
        <w:t>САМОСТІЙНА РОБОТА</w:t>
      </w:r>
    </w:p>
    <w:p w14:paraId="57889249" w14:textId="77777777" w:rsidR="00522433" w:rsidRPr="005B08AF" w:rsidRDefault="00522433" w:rsidP="005B08AF">
      <w:pPr>
        <w:spacing w:after="0" w:line="240" w:lineRule="auto"/>
        <w:ind w:left="7513" w:hanging="6946"/>
        <w:jc w:val="center"/>
        <w:rPr>
          <w:rFonts w:ascii="Times New Roman" w:eastAsia="Calibri" w:hAnsi="Times New Roman" w:cs="Times New Roman"/>
          <w:b/>
          <w:sz w:val="24"/>
          <w:szCs w:val="24"/>
          <w:lang w:val="uk-UA" w:eastAsia="ru-RU"/>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484"/>
        <w:gridCol w:w="1560"/>
      </w:tblGrid>
      <w:tr w:rsidR="00522433" w:rsidRPr="005B08AF" w14:paraId="27A6AF49" w14:textId="77777777" w:rsidTr="00522433">
        <w:tc>
          <w:tcPr>
            <w:tcW w:w="993" w:type="dxa"/>
            <w:tcBorders>
              <w:top w:val="single" w:sz="4" w:space="0" w:color="auto"/>
              <w:left w:val="single" w:sz="4" w:space="0" w:color="auto"/>
              <w:bottom w:val="single" w:sz="4" w:space="0" w:color="auto"/>
              <w:right w:val="single" w:sz="4" w:space="0" w:color="auto"/>
            </w:tcBorders>
          </w:tcPr>
          <w:p w14:paraId="2D60DA94" w14:textId="77777777" w:rsidR="00522433" w:rsidRPr="005B08AF" w:rsidRDefault="00522433" w:rsidP="005B08AF">
            <w:pPr>
              <w:spacing w:after="0" w:line="240" w:lineRule="auto"/>
              <w:ind w:left="142" w:hanging="142"/>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w:t>
            </w:r>
          </w:p>
          <w:p w14:paraId="77AE345B" w14:textId="77777777" w:rsidR="00522433" w:rsidRPr="005B08AF" w:rsidRDefault="00522433" w:rsidP="005B08AF">
            <w:pPr>
              <w:spacing w:after="0" w:line="240" w:lineRule="auto"/>
              <w:ind w:left="142" w:hanging="142"/>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з/п</w:t>
            </w:r>
          </w:p>
        </w:tc>
        <w:tc>
          <w:tcPr>
            <w:tcW w:w="7484" w:type="dxa"/>
            <w:tcBorders>
              <w:top w:val="single" w:sz="4" w:space="0" w:color="auto"/>
              <w:left w:val="single" w:sz="4" w:space="0" w:color="auto"/>
              <w:bottom w:val="single" w:sz="4" w:space="0" w:color="auto"/>
              <w:right w:val="single" w:sz="4" w:space="0" w:color="auto"/>
            </w:tcBorders>
          </w:tcPr>
          <w:p w14:paraId="711B8A08"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Назва теми</w:t>
            </w:r>
          </w:p>
        </w:tc>
        <w:tc>
          <w:tcPr>
            <w:tcW w:w="1560" w:type="dxa"/>
            <w:tcBorders>
              <w:top w:val="single" w:sz="4" w:space="0" w:color="auto"/>
              <w:left w:val="single" w:sz="4" w:space="0" w:color="auto"/>
              <w:bottom w:val="single" w:sz="4" w:space="0" w:color="auto"/>
              <w:right w:val="single" w:sz="4" w:space="0" w:color="auto"/>
            </w:tcBorders>
          </w:tcPr>
          <w:p w14:paraId="488B423A"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Кількість</w:t>
            </w:r>
          </w:p>
          <w:p w14:paraId="21788583"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годин</w:t>
            </w:r>
          </w:p>
        </w:tc>
      </w:tr>
      <w:tr w:rsidR="00522433" w:rsidRPr="005B08AF" w14:paraId="6E48543C" w14:textId="77777777" w:rsidTr="00522433">
        <w:tc>
          <w:tcPr>
            <w:tcW w:w="993" w:type="dxa"/>
            <w:tcBorders>
              <w:top w:val="single" w:sz="4" w:space="0" w:color="auto"/>
              <w:left w:val="single" w:sz="4" w:space="0" w:color="auto"/>
              <w:bottom w:val="single" w:sz="4" w:space="0" w:color="auto"/>
              <w:right w:val="single" w:sz="4" w:space="0" w:color="auto"/>
            </w:tcBorders>
          </w:tcPr>
          <w:p w14:paraId="409F3BF1"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w:t>
            </w:r>
          </w:p>
        </w:tc>
        <w:tc>
          <w:tcPr>
            <w:tcW w:w="7484" w:type="dxa"/>
            <w:tcBorders>
              <w:top w:val="single" w:sz="4" w:space="0" w:color="auto"/>
              <w:left w:val="single" w:sz="4" w:space="0" w:color="auto"/>
              <w:bottom w:val="single" w:sz="4" w:space="0" w:color="auto"/>
              <w:right w:val="single" w:sz="4" w:space="0" w:color="auto"/>
            </w:tcBorders>
          </w:tcPr>
          <w:p w14:paraId="37CB5DC6" w14:textId="77777777" w:rsidR="00522433" w:rsidRPr="005B08AF" w:rsidRDefault="00522433" w:rsidP="005B08AF">
            <w:pPr>
              <w:spacing w:after="0" w:line="240" w:lineRule="auto"/>
              <w:jc w:val="both"/>
              <w:rPr>
                <w:rFonts w:ascii="Times New Roman" w:eastAsia="Calibri" w:hAnsi="Times New Roman" w:cs="Times New Roman"/>
                <w:bCs/>
                <w:sz w:val="24"/>
                <w:szCs w:val="24"/>
                <w:lang w:val="uk-UA" w:eastAsia="ru-RU"/>
              </w:rPr>
            </w:pPr>
            <w:r w:rsidRPr="005B08AF">
              <w:rPr>
                <w:rFonts w:ascii="Times New Roman" w:eastAsia="Calibri" w:hAnsi="Times New Roman" w:cs="Times New Roman"/>
                <w:bCs/>
                <w:sz w:val="24"/>
                <w:szCs w:val="24"/>
                <w:lang w:val="uk-UA" w:eastAsia="ru-RU"/>
              </w:rPr>
              <w:t xml:space="preserve">Військова епідеміологія, як складова превентивної медицини у відповідності до Стандарту НАТО Організація системи застосування протиепідемічних заходів, медичні сили та засоби </w:t>
            </w:r>
          </w:p>
          <w:p w14:paraId="0FD94AE0" w14:textId="77777777" w:rsidR="00522433" w:rsidRPr="005B08AF" w:rsidRDefault="00522433" w:rsidP="005B08AF">
            <w:pPr>
              <w:spacing w:after="0" w:line="240" w:lineRule="auto"/>
              <w:jc w:val="both"/>
              <w:rPr>
                <w:rFonts w:ascii="Times New Roman" w:eastAsia="Calibri" w:hAnsi="Times New Roman" w:cs="Times New Roman"/>
                <w:bCs/>
                <w:sz w:val="24"/>
                <w:szCs w:val="24"/>
                <w:lang w:val="uk-UA" w:eastAsia="ru-RU"/>
              </w:rPr>
            </w:pPr>
            <w:r w:rsidRPr="005B08AF">
              <w:rPr>
                <w:rFonts w:ascii="Times New Roman" w:eastAsia="Calibri" w:hAnsi="Times New Roman" w:cs="Times New Roman"/>
                <w:bCs/>
                <w:sz w:val="24"/>
                <w:szCs w:val="24"/>
                <w:lang w:val="uk-UA" w:eastAsia="ru-RU"/>
              </w:rPr>
              <w:t>Історія розвитку військової епідеміології. Військова епідеміологія, як наука, її роль і місце в ряді військово-медичних наук, перспективи розвитку. Чинники, що визначають розвиток епідемічного процесу у військах.</w:t>
            </w:r>
          </w:p>
        </w:tc>
        <w:tc>
          <w:tcPr>
            <w:tcW w:w="1560" w:type="dxa"/>
            <w:tcBorders>
              <w:top w:val="single" w:sz="4" w:space="0" w:color="auto"/>
              <w:left w:val="single" w:sz="4" w:space="0" w:color="auto"/>
              <w:bottom w:val="single" w:sz="4" w:space="0" w:color="auto"/>
              <w:right w:val="single" w:sz="4" w:space="0" w:color="auto"/>
            </w:tcBorders>
          </w:tcPr>
          <w:p w14:paraId="1E1A33F7"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w:t>
            </w:r>
          </w:p>
        </w:tc>
      </w:tr>
      <w:tr w:rsidR="00522433" w:rsidRPr="005B08AF" w14:paraId="66634EA3" w14:textId="77777777" w:rsidTr="00522433">
        <w:tc>
          <w:tcPr>
            <w:tcW w:w="993" w:type="dxa"/>
            <w:tcBorders>
              <w:top w:val="single" w:sz="4" w:space="0" w:color="auto"/>
              <w:left w:val="single" w:sz="4" w:space="0" w:color="auto"/>
              <w:bottom w:val="single" w:sz="4" w:space="0" w:color="auto"/>
              <w:right w:val="single" w:sz="4" w:space="0" w:color="auto"/>
            </w:tcBorders>
          </w:tcPr>
          <w:p w14:paraId="67D462E7"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2</w:t>
            </w:r>
          </w:p>
        </w:tc>
        <w:tc>
          <w:tcPr>
            <w:tcW w:w="7484" w:type="dxa"/>
            <w:tcBorders>
              <w:top w:val="single" w:sz="4" w:space="0" w:color="auto"/>
              <w:left w:val="single" w:sz="4" w:space="0" w:color="auto"/>
              <w:bottom w:val="single" w:sz="4" w:space="0" w:color="auto"/>
              <w:right w:val="single" w:sz="4" w:space="0" w:color="auto"/>
            </w:tcBorders>
          </w:tcPr>
          <w:p w14:paraId="59E32157" w14:textId="77777777" w:rsidR="00522433" w:rsidRPr="005B08AF" w:rsidRDefault="00522433" w:rsidP="005B08AF">
            <w:pPr>
              <w:spacing w:after="0" w:line="240" w:lineRule="auto"/>
              <w:jc w:val="both"/>
              <w:rPr>
                <w:rFonts w:ascii="Times New Roman" w:eastAsia="Calibri" w:hAnsi="Times New Roman" w:cs="Times New Roman"/>
                <w:bCs/>
                <w:sz w:val="24"/>
                <w:szCs w:val="24"/>
                <w:lang w:val="uk-UA" w:eastAsia="ru-RU"/>
              </w:rPr>
            </w:pPr>
            <w:r w:rsidRPr="005B08AF">
              <w:rPr>
                <w:rFonts w:ascii="Times New Roman" w:eastAsia="Calibri" w:hAnsi="Times New Roman" w:cs="Times New Roman"/>
                <w:bCs/>
                <w:sz w:val="24"/>
                <w:szCs w:val="24"/>
                <w:lang w:val="uk-UA" w:eastAsia="ru-RU"/>
              </w:rPr>
              <w:t xml:space="preserve">Виявлення ризиків, аналіз, моніторинг та надання рекомендацій щодо оперативних загроз інфекційної етіології, які несуть територія, клімат, епідемічні, ендемічні захворювання, екологічні та техногенні особливості, система спостереження за здоров’ям </w:t>
            </w:r>
            <w:proofErr w:type="spellStart"/>
            <w:r w:rsidRPr="005B08AF">
              <w:rPr>
                <w:rFonts w:ascii="Times New Roman" w:eastAsia="Calibri" w:hAnsi="Times New Roman" w:cs="Times New Roman"/>
                <w:bCs/>
                <w:sz w:val="24"/>
                <w:szCs w:val="24"/>
                <w:lang w:val="uk-UA" w:eastAsia="ru-RU"/>
              </w:rPr>
              <w:t>ЕпіНАТО</w:t>
            </w:r>
            <w:proofErr w:type="spellEnd"/>
            <w:r w:rsidRPr="005B08AF">
              <w:rPr>
                <w:rFonts w:ascii="Times New Roman" w:eastAsia="Calibri" w:hAnsi="Times New Roman" w:cs="Times New Roman"/>
                <w:bCs/>
                <w:sz w:val="24"/>
                <w:szCs w:val="24"/>
                <w:lang w:val="uk-UA" w:eastAsia="ru-RU"/>
              </w:rPr>
              <w:t xml:space="preserve">, у відповідності до Стандарту НАТО </w:t>
            </w:r>
          </w:p>
          <w:p w14:paraId="7982F63F" w14:textId="77777777" w:rsidR="00522433" w:rsidRPr="005B08AF" w:rsidRDefault="00522433" w:rsidP="005B08AF">
            <w:pPr>
              <w:spacing w:after="0" w:line="240" w:lineRule="auto"/>
              <w:jc w:val="both"/>
              <w:rPr>
                <w:rFonts w:ascii="Times New Roman" w:eastAsia="Calibri" w:hAnsi="Times New Roman" w:cs="Times New Roman"/>
                <w:bCs/>
                <w:sz w:val="24"/>
                <w:szCs w:val="24"/>
                <w:lang w:val="uk-UA" w:eastAsia="ru-RU"/>
              </w:rPr>
            </w:pPr>
            <w:r w:rsidRPr="005B08AF">
              <w:rPr>
                <w:rFonts w:ascii="Times New Roman" w:eastAsia="Calibri" w:hAnsi="Times New Roman" w:cs="Times New Roman"/>
                <w:bCs/>
                <w:sz w:val="24"/>
                <w:szCs w:val="24"/>
                <w:lang w:val="uk-UA" w:eastAsia="ru-RU"/>
              </w:rPr>
              <w:t xml:space="preserve">Організація і зміст протиепідемічних заходів та заходів контролю щодо </w:t>
            </w:r>
            <w:proofErr w:type="spellStart"/>
            <w:r w:rsidRPr="005B08AF">
              <w:rPr>
                <w:rFonts w:ascii="Times New Roman" w:eastAsia="Calibri" w:hAnsi="Times New Roman" w:cs="Times New Roman"/>
                <w:bCs/>
                <w:sz w:val="24"/>
                <w:szCs w:val="24"/>
                <w:lang w:val="uk-UA" w:eastAsia="ru-RU"/>
              </w:rPr>
              <w:t>попередженнязаносу</w:t>
            </w:r>
            <w:proofErr w:type="spellEnd"/>
            <w:r w:rsidRPr="005B08AF">
              <w:rPr>
                <w:rFonts w:ascii="Times New Roman" w:eastAsia="Calibri" w:hAnsi="Times New Roman" w:cs="Times New Roman"/>
                <w:bCs/>
                <w:sz w:val="24"/>
                <w:szCs w:val="24"/>
                <w:lang w:val="uk-UA" w:eastAsia="ru-RU"/>
              </w:rPr>
              <w:t xml:space="preserve">, виникнення і поширення інфекційних захворювань у відповідності до </w:t>
            </w:r>
            <w:proofErr w:type="spellStart"/>
            <w:r w:rsidRPr="005B08AF">
              <w:rPr>
                <w:rFonts w:ascii="Times New Roman" w:eastAsia="Calibri" w:hAnsi="Times New Roman" w:cs="Times New Roman"/>
                <w:bCs/>
                <w:sz w:val="24"/>
                <w:szCs w:val="24"/>
                <w:lang w:val="uk-UA" w:eastAsia="ru-RU"/>
              </w:rPr>
              <w:t>СтандартуНАТО</w:t>
            </w:r>
            <w:proofErr w:type="spellEnd"/>
          </w:p>
        </w:tc>
        <w:tc>
          <w:tcPr>
            <w:tcW w:w="1560" w:type="dxa"/>
            <w:tcBorders>
              <w:top w:val="single" w:sz="4" w:space="0" w:color="auto"/>
              <w:left w:val="single" w:sz="4" w:space="0" w:color="auto"/>
              <w:bottom w:val="single" w:sz="4" w:space="0" w:color="auto"/>
              <w:right w:val="single" w:sz="4" w:space="0" w:color="auto"/>
            </w:tcBorders>
          </w:tcPr>
          <w:p w14:paraId="302DC174"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w:t>
            </w:r>
          </w:p>
        </w:tc>
      </w:tr>
      <w:tr w:rsidR="00522433" w:rsidRPr="005B08AF" w14:paraId="4B2D5807" w14:textId="77777777" w:rsidTr="00522433">
        <w:tc>
          <w:tcPr>
            <w:tcW w:w="993" w:type="dxa"/>
            <w:tcBorders>
              <w:top w:val="single" w:sz="4" w:space="0" w:color="auto"/>
              <w:left w:val="single" w:sz="4" w:space="0" w:color="auto"/>
              <w:bottom w:val="single" w:sz="4" w:space="0" w:color="auto"/>
              <w:right w:val="single" w:sz="4" w:space="0" w:color="auto"/>
            </w:tcBorders>
          </w:tcPr>
          <w:p w14:paraId="0ACCB8B5"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w:t>
            </w:r>
          </w:p>
        </w:tc>
        <w:tc>
          <w:tcPr>
            <w:tcW w:w="7484" w:type="dxa"/>
            <w:tcBorders>
              <w:top w:val="single" w:sz="4" w:space="0" w:color="auto"/>
              <w:left w:val="single" w:sz="4" w:space="0" w:color="auto"/>
              <w:bottom w:val="single" w:sz="4" w:space="0" w:color="auto"/>
              <w:right w:val="single" w:sz="4" w:space="0" w:color="auto"/>
            </w:tcBorders>
          </w:tcPr>
          <w:p w14:paraId="6AD6A409" w14:textId="77777777" w:rsidR="00522433" w:rsidRPr="005B08AF" w:rsidRDefault="00522433" w:rsidP="005B08AF">
            <w:pPr>
              <w:spacing w:after="0" w:line="240" w:lineRule="auto"/>
              <w:jc w:val="both"/>
              <w:rPr>
                <w:rFonts w:ascii="Times New Roman" w:eastAsia="Calibri" w:hAnsi="Times New Roman" w:cs="Times New Roman"/>
                <w:bCs/>
                <w:sz w:val="24"/>
                <w:szCs w:val="24"/>
                <w:lang w:val="uk-UA" w:eastAsia="ru-RU"/>
              </w:rPr>
            </w:pPr>
            <w:r w:rsidRPr="005B08AF">
              <w:rPr>
                <w:rFonts w:ascii="Times New Roman" w:eastAsia="Calibri" w:hAnsi="Times New Roman" w:cs="Times New Roman"/>
                <w:bCs/>
                <w:sz w:val="24"/>
                <w:szCs w:val="24"/>
                <w:lang w:val="uk-UA" w:eastAsia="ru-RU"/>
              </w:rPr>
              <w:t>Впровадження системи епідеміологічного спостереження, збору даних та звітності у відповідності до Стандарту НАТО.</w:t>
            </w:r>
          </w:p>
          <w:p w14:paraId="475FD485" w14:textId="77777777" w:rsidR="00522433" w:rsidRPr="005B08AF" w:rsidRDefault="00522433" w:rsidP="005B08AF">
            <w:pPr>
              <w:spacing w:after="0" w:line="240" w:lineRule="auto"/>
              <w:jc w:val="both"/>
              <w:rPr>
                <w:rFonts w:ascii="Times New Roman" w:eastAsia="Calibri" w:hAnsi="Times New Roman" w:cs="Times New Roman"/>
                <w:bCs/>
                <w:sz w:val="24"/>
                <w:szCs w:val="24"/>
                <w:lang w:val="uk-UA" w:eastAsia="ru-RU"/>
              </w:rPr>
            </w:pPr>
            <w:r w:rsidRPr="005B08AF">
              <w:rPr>
                <w:rFonts w:ascii="Times New Roman" w:eastAsia="Calibri" w:hAnsi="Times New Roman" w:cs="Times New Roman"/>
                <w:bCs/>
                <w:sz w:val="24"/>
                <w:szCs w:val="24"/>
                <w:lang w:val="uk-UA" w:eastAsia="ru-RU"/>
              </w:rPr>
              <w:lastRenderedPageBreak/>
              <w:t>Політика імунізації, освіти і підготовки особового складу у відповідності до Стандарту НАТО</w:t>
            </w:r>
          </w:p>
        </w:tc>
        <w:tc>
          <w:tcPr>
            <w:tcW w:w="1560" w:type="dxa"/>
            <w:tcBorders>
              <w:top w:val="single" w:sz="4" w:space="0" w:color="auto"/>
              <w:left w:val="single" w:sz="4" w:space="0" w:color="auto"/>
              <w:bottom w:val="single" w:sz="4" w:space="0" w:color="auto"/>
              <w:right w:val="single" w:sz="4" w:space="0" w:color="auto"/>
            </w:tcBorders>
          </w:tcPr>
          <w:p w14:paraId="4268D7D8"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lastRenderedPageBreak/>
              <w:t>4</w:t>
            </w:r>
          </w:p>
        </w:tc>
      </w:tr>
      <w:tr w:rsidR="00522433" w:rsidRPr="005B08AF" w14:paraId="57CF1B71" w14:textId="77777777" w:rsidTr="00522433">
        <w:tc>
          <w:tcPr>
            <w:tcW w:w="993" w:type="dxa"/>
            <w:tcBorders>
              <w:top w:val="single" w:sz="4" w:space="0" w:color="auto"/>
              <w:left w:val="single" w:sz="4" w:space="0" w:color="auto"/>
              <w:bottom w:val="single" w:sz="4" w:space="0" w:color="auto"/>
              <w:right w:val="single" w:sz="4" w:space="0" w:color="auto"/>
            </w:tcBorders>
          </w:tcPr>
          <w:p w14:paraId="2596E73A"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w:t>
            </w:r>
          </w:p>
        </w:tc>
        <w:tc>
          <w:tcPr>
            <w:tcW w:w="7484" w:type="dxa"/>
            <w:tcBorders>
              <w:top w:val="single" w:sz="4" w:space="0" w:color="auto"/>
              <w:left w:val="single" w:sz="4" w:space="0" w:color="auto"/>
              <w:bottom w:val="single" w:sz="4" w:space="0" w:color="auto"/>
              <w:right w:val="single" w:sz="4" w:space="0" w:color="auto"/>
            </w:tcBorders>
          </w:tcPr>
          <w:p w14:paraId="29315804" w14:textId="77777777" w:rsidR="00522433" w:rsidRPr="005B08AF" w:rsidRDefault="00522433" w:rsidP="005B08AF">
            <w:pPr>
              <w:spacing w:after="0" w:line="240" w:lineRule="auto"/>
              <w:jc w:val="both"/>
              <w:rPr>
                <w:rFonts w:ascii="Times New Roman" w:eastAsia="Calibri" w:hAnsi="Times New Roman" w:cs="Times New Roman"/>
                <w:bCs/>
                <w:sz w:val="24"/>
                <w:szCs w:val="24"/>
                <w:lang w:val="uk-UA" w:eastAsia="ru-RU"/>
              </w:rPr>
            </w:pPr>
            <w:r w:rsidRPr="005B08AF">
              <w:rPr>
                <w:rFonts w:ascii="Times New Roman" w:eastAsia="Calibri" w:hAnsi="Times New Roman" w:cs="Times New Roman"/>
                <w:bCs/>
                <w:sz w:val="24"/>
                <w:szCs w:val="24"/>
                <w:lang w:val="uk-UA" w:eastAsia="ru-RU"/>
              </w:rPr>
              <w:t>Проведення лабораторних досліджень з метою визначення, нагляду та моніторингу потенційних факторів ризиків для здоров’я у відповідності до Стандарту НАТО</w:t>
            </w:r>
          </w:p>
        </w:tc>
        <w:tc>
          <w:tcPr>
            <w:tcW w:w="1560" w:type="dxa"/>
            <w:tcBorders>
              <w:top w:val="single" w:sz="4" w:space="0" w:color="auto"/>
              <w:left w:val="single" w:sz="4" w:space="0" w:color="auto"/>
              <w:bottom w:val="single" w:sz="4" w:space="0" w:color="auto"/>
              <w:right w:val="single" w:sz="4" w:space="0" w:color="auto"/>
            </w:tcBorders>
          </w:tcPr>
          <w:p w14:paraId="650A50EA"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2</w:t>
            </w:r>
          </w:p>
        </w:tc>
      </w:tr>
      <w:tr w:rsidR="00522433" w:rsidRPr="005B08AF" w14:paraId="7A2A5E5E" w14:textId="77777777" w:rsidTr="00522433">
        <w:tc>
          <w:tcPr>
            <w:tcW w:w="993" w:type="dxa"/>
            <w:tcBorders>
              <w:top w:val="single" w:sz="4" w:space="0" w:color="auto"/>
              <w:left w:val="single" w:sz="4" w:space="0" w:color="auto"/>
              <w:bottom w:val="single" w:sz="4" w:space="0" w:color="auto"/>
              <w:right w:val="single" w:sz="4" w:space="0" w:color="auto"/>
            </w:tcBorders>
          </w:tcPr>
          <w:p w14:paraId="3F5C903F"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5</w:t>
            </w:r>
          </w:p>
        </w:tc>
        <w:tc>
          <w:tcPr>
            <w:tcW w:w="7484" w:type="dxa"/>
            <w:tcBorders>
              <w:top w:val="single" w:sz="4" w:space="0" w:color="auto"/>
              <w:left w:val="single" w:sz="4" w:space="0" w:color="auto"/>
              <w:bottom w:val="single" w:sz="4" w:space="0" w:color="auto"/>
              <w:right w:val="single" w:sz="4" w:space="0" w:color="auto"/>
            </w:tcBorders>
          </w:tcPr>
          <w:p w14:paraId="5D16A4B1" w14:textId="77777777" w:rsidR="00522433" w:rsidRPr="005B08AF" w:rsidRDefault="00522433" w:rsidP="005B08AF">
            <w:pPr>
              <w:spacing w:after="0" w:line="240" w:lineRule="auto"/>
              <w:jc w:val="both"/>
              <w:rPr>
                <w:rFonts w:ascii="Times New Roman" w:eastAsia="Calibri" w:hAnsi="Times New Roman" w:cs="Times New Roman"/>
                <w:bCs/>
                <w:sz w:val="24"/>
                <w:szCs w:val="24"/>
                <w:lang w:val="uk-UA" w:eastAsia="ru-RU"/>
              </w:rPr>
            </w:pPr>
            <w:r w:rsidRPr="005B08AF">
              <w:rPr>
                <w:rFonts w:ascii="Times New Roman" w:eastAsia="Calibri" w:hAnsi="Times New Roman" w:cs="Times New Roman"/>
                <w:bCs/>
                <w:sz w:val="24"/>
                <w:szCs w:val="24"/>
                <w:lang w:val="uk-UA" w:eastAsia="ru-RU"/>
              </w:rPr>
              <w:t>Організація і зміст санітарно-протиепідемічних заходів по локалізації та локалізації епідемічного осередку у відповідності до Стандарту НАТО. Захист в умовах використання біологічної зброї у відповідності до Стандарту НАТО</w:t>
            </w:r>
          </w:p>
        </w:tc>
        <w:tc>
          <w:tcPr>
            <w:tcW w:w="1560" w:type="dxa"/>
            <w:tcBorders>
              <w:top w:val="single" w:sz="4" w:space="0" w:color="auto"/>
              <w:left w:val="single" w:sz="4" w:space="0" w:color="auto"/>
              <w:bottom w:val="single" w:sz="4" w:space="0" w:color="auto"/>
              <w:right w:val="single" w:sz="4" w:space="0" w:color="auto"/>
            </w:tcBorders>
          </w:tcPr>
          <w:p w14:paraId="48B8F20B"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2</w:t>
            </w:r>
          </w:p>
        </w:tc>
      </w:tr>
      <w:tr w:rsidR="00522433" w:rsidRPr="005B08AF" w14:paraId="1B6F82D8" w14:textId="77777777" w:rsidTr="00522433">
        <w:tc>
          <w:tcPr>
            <w:tcW w:w="993" w:type="dxa"/>
            <w:tcBorders>
              <w:top w:val="single" w:sz="4" w:space="0" w:color="auto"/>
              <w:left w:val="single" w:sz="4" w:space="0" w:color="auto"/>
              <w:bottom w:val="single" w:sz="4" w:space="0" w:color="auto"/>
              <w:right w:val="single" w:sz="4" w:space="0" w:color="auto"/>
            </w:tcBorders>
          </w:tcPr>
          <w:p w14:paraId="46733C33"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2</w:t>
            </w:r>
          </w:p>
        </w:tc>
        <w:tc>
          <w:tcPr>
            <w:tcW w:w="7484" w:type="dxa"/>
            <w:tcBorders>
              <w:top w:val="single" w:sz="4" w:space="0" w:color="auto"/>
              <w:left w:val="single" w:sz="4" w:space="0" w:color="auto"/>
              <w:bottom w:val="single" w:sz="4" w:space="0" w:color="auto"/>
              <w:right w:val="single" w:sz="4" w:space="0" w:color="auto"/>
            </w:tcBorders>
          </w:tcPr>
          <w:p w14:paraId="4DD95AB3" w14:textId="77777777" w:rsidR="00522433" w:rsidRPr="005B08AF" w:rsidRDefault="00522433" w:rsidP="005B08AF">
            <w:pPr>
              <w:spacing w:after="0" w:line="240" w:lineRule="auto"/>
              <w:rPr>
                <w:rFonts w:ascii="Times New Roman" w:eastAsia="Calibri" w:hAnsi="Times New Roman" w:cs="Times New Roman"/>
                <w:sz w:val="24"/>
                <w:szCs w:val="24"/>
                <w:lang w:val="uk-UA" w:eastAsia="ru-RU"/>
              </w:rPr>
            </w:pPr>
            <w:r w:rsidRPr="005B08AF">
              <w:rPr>
                <w:rFonts w:ascii="Times New Roman" w:eastAsia="Calibri" w:hAnsi="Times New Roman" w:cs="Times New Roman"/>
                <w:iCs/>
                <w:sz w:val="24"/>
                <w:szCs w:val="24"/>
                <w:lang w:val="uk-UA" w:eastAsia="ru-RU"/>
              </w:rPr>
              <w:t>Підготовка до заліку</w:t>
            </w:r>
          </w:p>
        </w:tc>
        <w:tc>
          <w:tcPr>
            <w:tcW w:w="1560" w:type="dxa"/>
            <w:tcBorders>
              <w:top w:val="single" w:sz="4" w:space="0" w:color="auto"/>
              <w:left w:val="single" w:sz="4" w:space="0" w:color="auto"/>
              <w:bottom w:val="single" w:sz="4" w:space="0" w:color="auto"/>
              <w:right w:val="single" w:sz="4" w:space="0" w:color="auto"/>
            </w:tcBorders>
          </w:tcPr>
          <w:p w14:paraId="26796DA1"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w:t>
            </w:r>
          </w:p>
        </w:tc>
      </w:tr>
      <w:tr w:rsidR="00522433" w:rsidRPr="005B08AF" w14:paraId="131BCFA3" w14:textId="77777777" w:rsidTr="00522433">
        <w:tc>
          <w:tcPr>
            <w:tcW w:w="8477" w:type="dxa"/>
            <w:gridSpan w:val="2"/>
            <w:tcBorders>
              <w:top w:val="single" w:sz="4" w:space="0" w:color="auto"/>
              <w:left w:val="single" w:sz="4" w:space="0" w:color="auto"/>
              <w:bottom w:val="single" w:sz="4" w:space="0" w:color="auto"/>
              <w:right w:val="single" w:sz="4" w:space="0" w:color="auto"/>
            </w:tcBorders>
          </w:tcPr>
          <w:p w14:paraId="1FFB6BA4" w14:textId="77777777" w:rsidR="00522433" w:rsidRPr="005B08AF" w:rsidRDefault="00522433" w:rsidP="005B08AF">
            <w:pPr>
              <w:spacing w:after="0" w:line="240" w:lineRule="auto"/>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Всього годин самостійної роботи студента</w:t>
            </w:r>
          </w:p>
        </w:tc>
        <w:tc>
          <w:tcPr>
            <w:tcW w:w="1560" w:type="dxa"/>
            <w:tcBorders>
              <w:top w:val="single" w:sz="4" w:space="0" w:color="auto"/>
              <w:left w:val="single" w:sz="4" w:space="0" w:color="auto"/>
              <w:bottom w:val="single" w:sz="4" w:space="0" w:color="auto"/>
              <w:right w:val="single" w:sz="4" w:space="0" w:color="auto"/>
            </w:tcBorders>
          </w:tcPr>
          <w:p w14:paraId="0B5D3DE2"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15</w:t>
            </w:r>
          </w:p>
        </w:tc>
      </w:tr>
    </w:tbl>
    <w:p w14:paraId="2CF94D19" w14:textId="77777777" w:rsidR="00522433" w:rsidRPr="005B08AF" w:rsidRDefault="00522433" w:rsidP="005B08AF">
      <w:pPr>
        <w:spacing w:after="0" w:line="240" w:lineRule="auto"/>
        <w:ind w:firstLine="284"/>
        <w:jc w:val="center"/>
        <w:rPr>
          <w:rFonts w:ascii="Times New Roman" w:eastAsia="Calibri" w:hAnsi="Times New Roman" w:cs="Times New Roman"/>
          <w:b/>
          <w:sz w:val="24"/>
          <w:szCs w:val="24"/>
          <w:lang w:val="uk-UA" w:eastAsia="ru-RU"/>
        </w:rPr>
      </w:pPr>
    </w:p>
    <w:p w14:paraId="730F8A5A" w14:textId="77777777" w:rsidR="00522433" w:rsidRPr="005B08AF" w:rsidRDefault="00522433" w:rsidP="005B08AF">
      <w:pPr>
        <w:pStyle w:val="22"/>
        <w:shd w:val="clear" w:color="auto" w:fill="auto"/>
        <w:tabs>
          <w:tab w:val="left" w:pos="851"/>
          <w:tab w:val="left" w:pos="993"/>
        </w:tabs>
        <w:spacing w:after="0" w:line="240" w:lineRule="auto"/>
        <w:ind w:firstLine="567"/>
        <w:jc w:val="both"/>
        <w:rPr>
          <w:color w:val="000000"/>
          <w:sz w:val="24"/>
          <w:szCs w:val="24"/>
          <w:lang w:val="uk-UA" w:eastAsia="uk-UA" w:bidi="uk-UA"/>
        </w:rPr>
      </w:pPr>
    </w:p>
    <w:p w14:paraId="363B8978" w14:textId="77777777" w:rsidR="00655C12" w:rsidRPr="005B08AF" w:rsidRDefault="00655C12" w:rsidP="005B08AF">
      <w:pPr>
        <w:pStyle w:val="22"/>
        <w:shd w:val="clear" w:color="auto" w:fill="auto"/>
        <w:tabs>
          <w:tab w:val="left" w:pos="851"/>
          <w:tab w:val="left" w:pos="993"/>
        </w:tabs>
        <w:spacing w:after="0" w:line="240" w:lineRule="auto"/>
        <w:ind w:firstLine="567"/>
        <w:rPr>
          <w:b/>
          <w:color w:val="000000"/>
          <w:sz w:val="24"/>
          <w:szCs w:val="24"/>
          <w:lang w:val="uk-UA" w:eastAsia="uk-UA" w:bidi="uk-UA"/>
        </w:rPr>
      </w:pPr>
    </w:p>
    <w:p w14:paraId="2515944A" w14:textId="77777777" w:rsidR="0018379A" w:rsidRPr="005B08AF" w:rsidRDefault="00421E31" w:rsidP="005B08AF">
      <w:pPr>
        <w:pStyle w:val="22"/>
        <w:shd w:val="clear" w:color="auto" w:fill="auto"/>
        <w:tabs>
          <w:tab w:val="left" w:pos="851"/>
          <w:tab w:val="left" w:pos="993"/>
        </w:tabs>
        <w:spacing w:after="0" w:line="240" w:lineRule="auto"/>
        <w:ind w:firstLine="567"/>
        <w:rPr>
          <w:sz w:val="24"/>
          <w:szCs w:val="24"/>
          <w:lang w:val="uk-UA"/>
        </w:rPr>
      </w:pPr>
      <w:r w:rsidRPr="005B08AF">
        <w:rPr>
          <w:b/>
          <w:color w:val="000000"/>
          <w:sz w:val="24"/>
          <w:szCs w:val="24"/>
          <w:lang w:val="uk-UA" w:eastAsia="uk-UA" w:bidi="uk-UA"/>
        </w:rPr>
        <w:t>Політик</w:t>
      </w:r>
      <w:r w:rsidR="00C45221" w:rsidRPr="005B08AF">
        <w:rPr>
          <w:b/>
          <w:color w:val="000000"/>
          <w:sz w:val="24"/>
          <w:szCs w:val="24"/>
          <w:lang w:val="uk-UA" w:eastAsia="uk-UA" w:bidi="uk-UA"/>
        </w:rPr>
        <w:t>а</w:t>
      </w:r>
      <w:r w:rsidR="0018379A" w:rsidRPr="005B08AF">
        <w:rPr>
          <w:b/>
          <w:color w:val="000000"/>
          <w:sz w:val="24"/>
          <w:szCs w:val="24"/>
          <w:lang w:val="uk-UA" w:eastAsia="uk-UA" w:bidi="uk-UA"/>
        </w:rPr>
        <w:t xml:space="preserve"> та цінності</w:t>
      </w:r>
      <w:r w:rsidRPr="005B08AF">
        <w:rPr>
          <w:b/>
          <w:color w:val="000000"/>
          <w:sz w:val="24"/>
          <w:szCs w:val="24"/>
          <w:lang w:val="uk-UA" w:eastAsia="uk-UA" w:bidi="uk-UA"/>
        </w:rPr>
        <w:t xml:space="preserve"> </w:t>
      </w:r>
      <w:r w:rsidR="00C45221" w:rsidRPr="005B08AF">
        <w:rPr>
          <w:b/>
          <w:color w:val="000000"/>
          <w:sz w:val="24"/>
          <w:szCs w:val="24"/>
          <w:lang w:val="uk-UA" w:eastAsia="uk-UA" w:bidi="uk-UA"/>
        </w:rPr>
        <w:t>дисципліни</w:t>
      </w:r>
    </w:p>
    <w:p w14:paraId="47E6B09A"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Академічні очікування від студентів/-</w:t>
      </w:r>
      <w:proofErr w:type="spellStart"/>
      <w:r w:rsidRPr="005B08AF">
        <w:rPr>
          <w:rFonts w:ascii="Times New Roman" w:eastAsia="Calibri" w:hAnsi="Times New Roman" w:cs="Times New Roman"/>
          <w:sz w:val="24"/>
          <w:szCs w:val="24"/>
          <w:lang w:val="uk-UA" w:eastAsia="ru-RU"/>
        </w:rPr>
        <w:t>ок</w:t>
      </w:r>
      <w:proofErr w:type="spellEnd"/>
    </w:p>
    <w:p w14:paraId="7811D5FD" w14:textId="77777777" w:rsidR="00522433" w:rsidRPr="005B08AF" w:rsidRDefault="00522433" w:rsidP="005B08AF">
      <w:pPr>
        <w:spacing w:after="0" w:line="240" w:lineRule="auto"/>
        <w:jc w:val="both"/>
        <w:rPr>
          <w:rFonts w:ascii="Times New Roman" w:eastAsia="Calibri" w:hAnsi="Times New Roman" w:cs="Times New Roman"/>
          <w:sz w:val="24"/>
          <w:szCs w:val="24"/>
          <w:u w:val="single"/>
          <w:lang w:val="uk-UA" w:eastAsia="ru-RU"/>
        </w:rPr>
      </w:pPr>
      <w:r w:rsidRPr="005B08AF">
        <w:rPr>
          <w:rFonts w:ascii="Times New Roman" w:eastAsia="Calibri" w:hAnsi="Times New Roman" w:cs="Times New Roman"/>
          <w:sz w:val="24"/>
          <w:szCs w:val="24"/>
          <w:u w:val="single"/>
          <w:lang w:val="uk-UA" w:eastAsia="ru-RU"/>
        </w:rPr>
        <w:t>Вимоги дисципліни</w:t>
      </w:r>
    </w:p>
    <w:p w14:paraId="5F4B4724"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Очікується, що студенти та студентки </w:t>
      </w:r>
      <w:r w:rsidRPr="005B08AF">
        <w:rPr>
          <w:rFonts w:ascii="Times New Roman" w:eastAsia="Calibri" w:hAnsi="Times New Roman" w:cs="Times New Roman"/>
          <w:sz w:val="24"/>
          <w:szCs w:val="24"/>
          <w:u w:val="single"/>
          <w:lang w:val="uk-UA" w:eastAsia="ru-RU"/>
        </w:rPr>
        <w:t>відвідуватимуть всі практичні заняття</w:t>
      </w:r>
      <w:r w:rsidRPr="005B08AF">
        <w:rPr>
          <w:rFonts w:ascii="Times New Roman" w:eastAsia="Calibri" w:hAnsi="Times New Roman" w:cs="Times New Roman"/>
          <w:sz w:val="24"/>
          <w:szCs w:val="24"/>
          <w:lang w:val="uk-UA" w:eastAsia="ru-RU"/>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14:paraId="65F51036"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Письмові та домашні завдання треба виконувати повністю та вчасно, якщо у студентів/-</w:t>
      </w:r>
      <w:proofErr w:type="spellStart"/>
      <w:r w:rsidRPr="005B08AF">
        <w:rPr>
          <w:rFonts w:ascii="Times New Roman" w:eastAsia="Calibri" w:hAnsi="Times New Roman" w:cs="Times New Roman"/>
          <w:sz w:val="24"/>
          <w:szCs w:val="24"/>
          <w:lang w:val="uk-UA" w:eastAsia="ru-RU"/>
        </w:rPr>
        <w:t>ок</w:t>
      </w:r>
      <w:proofErr w:type="spellEnd"/>
      <w:r w:rsidRPr="005B08AF">
        <w:rPr>
          <w:rFonts w:ascii="Times New Roman" w:eastAsia="Calibri" w:hAnsi="Times New Roman" w:cs="Times New Roman"/>
          <w:sz w:val="24"/>
          <w:szCs w:val="24"/>
          <w:lang w:val="uk-UA" w:eastAsia="ru-RU"/>
        </w:rPr>
        <w:t xml:space="preserve"> виникають запитання, можна звернутися до викладача особисто або за електронною поштою, яку викладач/-ка </w:t>
      </w:r>
      <w:proofErr w:type="spellStart"/>
      <w:r w:rsidRPr="005B08AF">
        <w:rPr>
          <w:rFonts w:ascii="Times New Roman" w:eastAsia="Calibri" w:hAnsi="Times New Roman" w:cs="Times New Roman"/>
          <w:sz w:val="24"/>
          <w:szCs w:val="24"/>
          <w:lang w:val="uk-UA" w:eastAsia="ru-RU"/>
        </w:rPr>
        <w:t>надасть</w:t>
      </w:r>
      <w:proofErr w:type="spellEnd"/>
      <w:r w:rsidRPr="005B08AF">
        <w:rPr>
          <w:rFonts w:ascii="Times New Roman" w:eastAsia="Calibri" w:hAnsi="Times New Roman" w:cs="Times New Roman"/>
          <w:sz w:val="24"/>
          <w:szCs w:val="24"/>
          <w:lang w:val="uk-UA" w:eastAsia="ru-RU"/>
        </w:rPr>
        <w:t xml:space="preserve"> на першому практичному занятті. </w:t>
      </w:r>
    </w:p>
    <w:p w14:paraId="057BC32F"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Під час практичних занять студентам та студенткам рекомендовано вести конспект заняття та зберігати достатній рівень тиші. Ставити питання до викладача – це абсолютно нормально.</w:t>
      </w:r>
    </w:p>
    <w:p w14:paraId="77FB9433"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Студенти та студентки повинні приходити вчасно, не запізнюватися, на заняттях повинні бути вдягнуті у медичний халат, змінне взуття та </w:t>
      </w:r>
      <w:proofErr w:type="spellStart"/>
      <w:r w:rsidRPr="005B08AF">
        <w:rPr>
          <w:rFonts w:ascii="Times New Roman" w:eastAsia="Calibri" w:hAnsi="Times New Roman" w:cs="Times New Roman"/>
          <w:sz w:val="24"/>
          <w:szCs w:val="24"/>
          <w:lang w:val="uk-UA" w:eastAsia="ru-RU"/>
        </w:rPr>
        <w:t>бахіли</w:t>
      </w:r>
      <w:proofErr w:type="spellEnd"/>
      <w:r w:rsidRPr="005B08AF">
        <w:rPr>
          <w:rFonts w:ascii="Times New Roman" w:eastAsia="Calibri" w:hAnsi="Times New Roman" w:cs="Times New Roman"/>
          <w:sz w:val="24"/>
          <w:szCs w:val="24"/>
          <w:lang w:val="uk-UA" w:eastAsia="ru-RU"/>
        </w:rPr>
        <w:t xml:space="preserve"> не потрібні, верхній одяг залишається в гардеробі. </w:t>
      </w:r>
    </w:p>
    <w:p w14:paraId="0971563A"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u w:val="single"/>
          <w:lang w:val="uk-UA" w:eastAsia="ru-RU"/>
        </w:rPr>
        <w:t>Використання електронних гаджетів</w:t>
      </w:r>
      <w:r w:rsidRPr="005B08AF">
        <w:rPr>
          <w:rFonts w:ascii="Times New Roman" w:eastAsia="Calibri" w:hAnsi="Times New Roman" w:cs="Times New Roman"/>
          <w:sz w:val="24"/>
          <w:szCs w:val="24"/>
          <w:lang w:val="uk-UA" w:eastAsia="ru-RU"/>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гаджетів за допомогою мережі інтернет заборонено.</w:t>
      </w:r>
    </w:p>
    <w:p w14:paraId="5C059F8C" w14:textId="77777777" w:rsidR="00522433" w:rsidRPr="005B08AF" w:rsidRDefault="00522433" w:rsidP="005B08AF">
      <w:pPr>
        <w:spacing w:after="0" w:line="240" w:lineRule="auto"/>
        <w:rPr>
          <w:rFonts w:ascii="Times New Roman" w:eastAsia="Calibri" w:hAnsi="Times New Roman" w:cs="Times New Roman"/>
          <w:sz w:val="24"/>
          <w:szCs w:val="24"/>
          <w:u w:val="single"/>
          <w:lang w:val="uk-UA" w:eastAsia="ru-RU"/>
        </w:rPr>
      </w:pPr>
      <w:r w:rsidRPr="005B08AF">
        <w:rPr>
          <w:rFonts w:ascii="Times New Roman" w:eastAsia="Calibri" w:hAnsi="Times New Roman" w:cs="Times New Roman"/>
          <w:sz w:val="24"/>
          <w:szCs w:val="24"/>
          <w:u w:val="single"/>
          <w:lang w:val="uk-UA" w:eastAsia="ru-RU"/>
        </w:rPr>
        <w:t>Поведінка в аудиторії</w:t>
      </w:r>
    </w:p>
    <w:p w14:paraId="5EC6ABB4"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 Основні «так» та «ні»</w:t>
      </w:r>
    </w:p>
    <w:p w14:paraId="06B5FD2C"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5B08AF">
        <w:rPr>
          <w:rFonts w:ascii="Times New Roman" w:eastAsia="Calibri" w:hAnsi="Times New Roman" w:cs="Times New Roman"/>
          <w:sz w:val="24"/>
          <w:szCs w:val="24"/>
          <w:lang w:val="uk-UA" w:eastAsia="ru-RU"/>
        </w:rPr>
        <w:t>ць</w:t>
      </w:r>
      <w:proofErr w:type="spellEnd"/>
      <w:r w:rsidRPr="005B08AF">
        <w:rPr>
          <w:rFonts w:ascii="Times New Roman" w:eastAsia="Calibri" w:hAnsi="Times New Roman" w:cs="Times New Roman"/>
          <w:sz w:val="24"/>
          <w:szCs w:val="24"/>
          <w:lang w:val="uk-UA" w:eastAsia="ru-RU"/>
        </w:rPr>
        <w:t>, і принципово не відрізняються від загальноприйнятих норм.</w:t>
      </w:r>
    </w:p>
    <w:p w14:paraId="0EBE403A"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Під час занять дозволяється: </w:t>
      </w:r>
    </w:p>
    <w:p w14:paraId="33B2B03C"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w:t>
      </w:r>
      <w:r w:rsidRPr="005B08AF">
        <w:rPr>
          <w:rFonts w:ascii="Times New Roman" w:eastAsia="Calibri" w:hAnsi="Times New Roman" w:cs="Times New Roman"/>
          <w:sz w:val="24"/>
          <w:szCs w:val="24"/>
          <w:lang w:val="uk-UA" w:eastAsia="ru-RU"/>
        </w:rPr>
        <w:tab/>
        <w:t>залишати аудиторію на короткий час за потреби та за дозволом викладача;</w:t>
      </w:r>
    </w:p>
    <w:p w14:paraId="691FCC5B"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w:t>
      </w:r>
      <w:r w:rsidRPr="005B08AF">
        <w:rPr>
          <w:rFonts w:ascii="Times New Roman" w:eastAsia="Calibri" w:hAnsi="Times New Roman" w:cs="Times New Roman"/>
          <w:sz w:val="24"/>
          <w:szCs w:val="24"/>
          <w:lang w:val="uk-UA" w:eastAsia="ru-RU"/>
        </w:rPr>
        <w:tab/>
        <w:t>пити безалкогольні напої;</w:t>
      </w:r>
    </w:p>
    <w:p w14:paraId="03EFA1BE"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w:t>
      </w:r>
      <w:r w:rsidRPr="005B08AF">
        <w:rPr>
          <w:rFonts w:ascii="Times New Roman" w:eastAsia="Calibri" w:hAnsi="Times New Roman" w:cs="Times New Roman"/>
          <w:sz w:val="24"/>
          <w:szCs w:val="24"/>
          <w:lang w:val="uk-UA" w:eastAsia="ru-RU"/>
        </w:rPr>
        <w:tab/>
        <w:t>фотографувати слайди презентацій;</w:t>
      </w:r>
    </w:p>
    <w:p w14:paraId="1B1CB1F8"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w:t>
      </w:r>
      <w:r w:rsidRPr="005B08AF">
        <w:rPr>
          <w:rFonts w:ascii="Times New Roman" w:eastAsia="Calibri" w:hAnsi="Times New Roman" w:cs="Times New Roman"/>
          <w:sz w:val="24"/>
          <w:szCs w:val="24"/>
          <w:lang w:val="uk-UA" w:eastAsia="ru-RU"/>
        </w:rPr>
        <w:tab/>
        <w:t>брати активну участь у ході заняття (див. Академічні очікування від студенток/-</w:t>
      </w:r>
      <w:proofErr w:type="spellStart"/>
      <w:r w:rsidRPr="005B08AF">
        <w:rPr>
          <w:rFonts w:ascii="Times New Roman" w:eastAsia="Calibri" w:hAnsi="Times New Roman" w:cs="Times New Roman"/>
          <w:sz w:val="24"/>
          <w:szCs w:val="24"/>
          <w:lang w:val="uk-UA" w:eastAsia="ru-RU"/>
        </w:rPr>
        <w:t>ів</w:t>
      </w:r>
      <w:proofErr w:type="spellEnd"/>
      <w:r w:rsidRPr="005B08AF">
        <w:rPr>
          <w:rFonts w:ascii="Times New Roman" w:eastAsia="Calibri" w:hAnsi="Times New Roman" w:cs="Times New Roman"/>
          <w:sz w:val="24"/>
          <w:szCs w:val="24"/>
          <w:lang w:val="uk-UA" w:eastAsia="ru-RU"/>
        </w:rPr>
        <w:t>).</w:t>
      </w:r>
    </w:p>
    <w:p w14:paraId="36E4368F"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заборонено:</w:t>
      </w:r>
    </w:p>
    <w:p w14:paraId="6C0DE004"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w:t>
      </w:r>
      <w:r w:rsidRPr="005B08AF">
        <w:rPr>
          <w:rFonts w:ascii="Times New Roman" w:eastAsia="Calibri" w:hAnsi="Times New Roman" w:cs="Times New Roman"/>
          <w:sz w:val="24"/>
          <w:szCs w:val="24"/>
          <w:lang w:val="uk-UA" w:eastAsia="ru-RU"/>
        </w:rPr>
        <w:tab/>
        <w:t>їсти (за виключенням осіб, особливий медичний стан яких потребує іншого – в цьому випадку необхідне медичне підтвердження);</w:t>
      </w:r>
    </w:p>
    <w:p w14:paraId="6B57F203"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w:t>
      </w:r>
      <w:r w:rsidRPr="005B08AF">
        <w:rPr>
          <w:rFonts w:ascii="Times New Roman" w:eastAsia="Calibri" w:hAnsi="Times New Roman" w:cs="Times New Roman"/>
          <w:sz w:val="24"/>
          <w:szCs w:val="24"/>
          <w:lang w:val="uk-UA" w:eastAsia="ru-RU"/>
        </w:rPr>
        <w:tab/>
        <w:t>палити, вживати алкогольні і навіть слабоалкогольні напої або наркотичні засоби;</w:t>
      </w:r>
    </w:p>
    <w:p w14:paraId="27EC40F9"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w:t>
      </w:r>
      <w:r w:rsidRPr="005B08AF">
        <w:rPr>
          <w:rFonts w:ascii="Times New Roman" w:eastAsia="Calibri" w:hAnsi="Times New Roman" w:cs="Times New Roman"/>
          <w:sz w:val="24"/>
          <w:szCs w:val="24"/>
          <w:lang w:val="uk-UA" w:eastAsia="ru-RU"/>
        </w:rPr>
        <w:tab/>
        <w:t>нецензурно висловлюватися або вживати слова, які ображають честь і гідність колег та професорсько-викладацького складу;</w:t>
      </w:r>
    </w:p>
    <w:p w14:paraId="2D8548E1"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w:t>
      </w:r>
      <w:r w:rsidRPr="005B08AF">
        <w:rPr>
          <w:rFonts w:ascii="Times New Roman" w:eastAsia="Calibri" w:hAnsi="Times New Roman" w:cs="Times New Roman"/>
          <w:sz w:val="24"/>
          <w:szCs w:val="24"/>
          <w:lang w:val="uk-UA" w:eastAsia="ru-RU"/>
        </w:rPr>
        <w:tab/>
        <w:t>грати в азартні ігри;</w:t>
      </w:r>
    </w:p>
    <w:p w14:paraId="6D49B0F5"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w:t>
      </w:r>
      <w:r w:rsidRPr="005B08AF">
        <w:rPr>
          <w:rFonts w:ascii="Times New Roman" w:eastAsia="Calibri" w:hAnsi="Times New Roman" w:cs="Times New Roman"/>
          <w:sz w:val="24"/>
          <w:szCs w:val="24"/>
          <w:lang w:val="uk-UA" w:eastAsia="ru-RU"/>
        </w:rPr>
        <w:tab/>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3F16A34F"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lastRenderedPageBreak/>
        <w:t>-</w:t>
      </w:r>
      <w:r w:rsidRPr="005B08AF">
        <w:rPr>
          <w:rFonts w:ascii="Times New Roman" w:eastAsia="Calibri" w:hAnsi="Times New Roman" w:cs="Times New Roman"/>
          <w:sz w:val="24"/>
          <w:szCs w:val="24"/>
          <w:lang w:val="uk-UA" w:eastAsia="ru-RU"/>
        </w:rPr>
        <w:tab/>
        <w:t>галасувати, кричати або прослуховувати гучну музику в аудиторіях і навіть у коридорах під час занять.</w:t>
      </w:r>
    </w:p>
    <w:p w14:paraId="6283F4B9" w14:textId="77777777" w:rsidR="00522433" w:rsidRPr="005B08AF" w:rsidRDefault="00522433" w:rsidP="005B08AF">
      <w:pPr>
        <w:spacing w:after="0" w:line="240" w:lineRule="auto"/>
        <w:jc w:val="both"/>
        <w:rPr>
          <w:rFonts w:ascii="Times New Roman" w:eastAsia="Calibri" w:hAnsi="Times New Roman" w:cs="Times New Roman"/>
          <w:sz w:val="24"/>
          <w:szCs w:val="24"/>
          <w:u w:val="single"/>
          <w:lang w:val="uk-UA" w:eastAsia="ru-RU"/>
        </w:rPr>
      </w:pPr>
      <w:r w:rsidRPr="005B08AF">
        <w:rPr>
          <w:rFonts w:ascii="Times New Roman" w:eastAsia="Calibri" w:hAnsi="Times New Roman" w:cs="Times New Roman"/>
          <w:sz w:val="24"/>
          <w:szCs w:val="24"/>
          <w:u w:val="single"/>
          <w:lang w:val="uk-UA" w:eastAsia="ru-RU"/>
        </w:rPr>
        <w:t>Політики щодо академічної доброчесності</w:t>
      </w:r>
    </w:p>
    <w:p w14:paraId="7B50540A"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Кафедра епідеміології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5B08AF">
        <w:rPr>
          <w:rFonts w:ascii="Times New Roman" w:eastAsia="Calibri" w:hAnsi="Times New Roman" w:cs="Times New Roman"/>
          <w:sz w:val="24"/>
          <w:szCs w:val="24"/>
          <w:lang w:val="uk-UA" w:eastAsia="ru-RU"/>
        </w:rPr>
        <w:t>коректно</w:t>
      </w:r>
      <w:proofErr w:type="spellEnd"/>
      <w:r w:rsidRPr="005B08AF">
        <w:rPr>
          <w:rFonts w:ascii="Times New Roman" w:eastAsia="Calibri" w:hAnsi="Times New Roman" w:cs="Times New Roman"/>
          <w:sz w:val="24"/>
          <w:szCs w:val="24"/>
          <w:lang w:val="uk-UA" w:eastAsia="ru-RU"/>
        </w:rPr>
        <w:t xml:space="preserve"> здійснювати дослідницько-науковий пошук.</w:t>
      </w:r>
    </w:p>
    <w:p w14:paraId="53B506FB"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u w:val="single"/>
          <w:lang w:val="uk-UA" w:eastAsia="ru-RU"/>
        </w:rPr>
        <w:t>Політика щодо осіб з особливими освітніми потребами</w:t>
      </w:r>
      <w:r w:rsidRPr="005B08AF">
        <w:rPr>
          <w:rFonts w:ascii="Times New Roman" w:eastAsia="Calibri" w:hAnsi="Times New Roman" w:cs="Times New Roman"/>
          <w:sz w:val="24"/>
          <w:szCs w:val="24"/>
          <w:lang w:val="uk-UA" w:eastAsia="ru-RU"/>
        </w:rPr>
        <w:t xml:space="preserve"> – всі здобувачі освіти мають право на отримання знань, в тому числі, якщо в цьому буде потреба, у дистанційному форматі.</w:t>
      </w:r>
    </w:p>
    <w:p w14:paraId="62D9B50E"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u w:val="single"/>
          <w:lang w:val="uk-UA" w:eastAsia="ru-RU"/>
        </w:rPr>
        <w:t>Рекомендації щодо успішного складання дисципліни</w:t>
      </w:r>
      <w:r w:rsidRPr="005B08AF">
        <w:rPr>
          <w:rFonts w:ascii="Times New Roman" w:eastAsia="Calibri" w:hAnsi="Times New Roman" w:cs="Times New Roman"/>
          <w:sz w:val="24"/>
          <w:szCs w:val="24"/>
          <w:lang w:val="uk-UA" w:eastAsia="ru-RU"/>
        </w:rPr>
        <w:t xml:space="preserve"> - активна участь під час обговорення в аудиторії, студенти/-</w:t>
      </w:r>
      <w:proofErr w:type="spellStart"/>
      <w:r w:rsidRPr="005B08AF">
        <w:rPr>
          <w:rFonts w:ascii="Times New Roman" w:eastAsia="Calibri" w:hAnsi="Times New Roman" w:cs="Times New Roman"/>
          <w:sz w:val="24"/>
          <w:szCs w:val="24"/>
          <w:lang w:val="uk-UA" w:eastAsia="ru-RU"/>
        </w:rPr>
        <w:t>ки</w:t>
      </w:r>
      <w:proofErr w:type="spellEnd"/>
      <w:r w:rsidRPr="005B08AF">
        <w:rPr>
          <w:rFonts w:ascii="Times New Roman" w:eastAsia="Calibri" w:hAnsi="Times New Roman" w:cs="Times New Roman"/>
          <w:sz w:val="24"/>
          <w:szCs w:val="24"/>
          <w:lang w:val="uk-UA" w:eastAsia="ru-RU"/>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14:paraId="5503CD2D"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w:t>
      </w:r>
      <w:r w:rsidRPr="005B08AF">
        <w:rPr>
          <w:rFonts w:ascii="Times New Roman" w:eastAsia="Calibri" w:hAnsi="Times New Roman" w:cs="Times New Roman"/>
          <w:sz w:val="24"/>
          <w:szCs w:val="24"/>
          <w:lang w:val="uk-UA" w:eastAsia="ru-RU"/>
        </w:rPr>
        <w:tab/>
        <w:t>повага до колег,</w:t>
      </w:r>
    </w:p>
    <w:p w14:paraId="0DE31131"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w:t>
      </w:r>
      <w:r w:rsidRPr="005B08AF">
        <w:rPr>
          <w:rFonts w:ascii="Times New Roman" w:eastAsia="Calibri" w:hAnsi="Times New Roman" w:cs="Times New Roman"/>
          <w:sz w:val="24"/>
          <w:szCs w:val="24"/>
          <w:lang w:val="uk-UA" w:eastAsia="ru-RU"/>
        </w:rPr>
        <w:tab/>
        <w:t xml:space="preserve">толерантність до інших та їхнього досвіду, </w:t>
      </w:r>
    </w:p>
    <w:p w14:paraId="5B17301C"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w:t>
      </w:r>
      <w:r w:rsidRPr="005B08AF">
        <w:rPr>
          <w:rFonts w:ascii="Times New Roman" w:eastAsia="Calibri" w:hAnsi="Times New Roman" w:cs="Times New Roman"/>
          <w:sz w:val="24"/>
          <w:szCs w:val="24"/>
          <w:lang w:val="uk-UA" w:eastAsia="ru-RU"/>
        </w:rPr>
        <w:tab/>
        <w:t>сприйнятливість та неупередженість,</w:t>
      </w:r>
    </w:p>
    <w:p w14:paraId="239D7B90"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w:t>
      </w:r>
      <w:r w:rsidRPr="005B08AF">
        <w:rPr>
          <w:rFonts w:ascii="Times New Roman" w:eastAsia="Calibri" w:hAnsi="Times New Roman" w:cs="Times New Roman"/>
          <w:sz w:val="24"/>
          <w:szCs w:val="24"/>
          <w:lang w:val="uk-UA" w:eastAsia="ru-RU"/>
        </w:rPr>
        <w:tab/>
        <w:t>здатність не погоджуватися з думкою, але шанувати особистість опонента/-</w:t>
      </w:r>
      <w:proofErr w:type="spellStart"/>
      <w:r w:rsidRPr="005B08AF">
        <w:rPr>
          <w:rFonts w:ascii="Times New Roman" w:eastAsia="Calibri" w:hAnsi="Times New Roman" w:cs="Times New Roman"/>
          <w:sz w:val="24"/>
          <w:szCs w:val="24"/>
          <w:lang w:val="uk-UA" w:eastAsia="ru-RU"/>
        </w:rPr>
        <w:t>ки</w:t>
      </w:r>
      <w:proofErr w:type="spellEnd"/>
      <w:r w:rsidRPr="005B08AF">
        <w:rPr>
          <w:rFonts w:ascii="Times New Roman" w:eastAsia="Calibri" w:hAnsi="Times New Roman" w:cs="Times New Roman"/>
          <w:sz w:val="24"/>
          <w:szCs w:val="24"/>
          <w:lang w:val="uk-UA" w:eastAsia="ru-RU"/>
        </w:rPr>
        <w:t>,</w:t>
      </w:r>
    </w:p>
    <w:p w14:paraId="6B9A1189"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w:t>
      </w:r>
      <w:r w:rsidRPr="005B08AF">
        <w:rPr>
          <w:rFonts w:ascii="Times New Roman" w:eastAsia="Calibri" w:hAnsi="Times New Roman" w:cs="Times New Roman"/>
          <w:sz w:val="24"/>
          <w:szCs w:val="24"/>
          <w:lang w:val="uk-UA" w:eastAsia="ru-RU"/>
        </w:rPr>
        <w:tab/>
        <w:t>ретельна аргументація своєї думки та сміливість змінювати свою позицію під впливом доказів,</w:t>
      </w:r>
    </w:p>
    <w:p w14:paraId="109FA6E3"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w:t>
      </w:r>
      <w:r w:rsidRPr="005B08AF">
        <w:rPr>
          <w:rFonts w:ascii="Times New Roman" w:eastAsia="Calibri" w:hAnsi="Times New Roman" w:cs="Times New Roman"/>
          <w:sz w:val="24"/>
          <w:szCs w:val="24"/>
          <w:lang w:val="uk-UA" w:eastAsia="ru-RU"/>
        </w:rPr>
        <w:tab/>
        <w:t>я-висловлювання, коли людина уникає непотрібних узагальнювань, описує свої почуття і формулює свої побажання з опорою на власні думки і емоції,</w:t>
      </w:r>
    </w:p>
    <w:p w14:paraId="57D21E84"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w:t>
      </w:r>
      <w:r w:rsidRPr="005B08AF">
        <w:rPr>
          <w:rFonts w:ascii="Times New Roman" w:eastAsia="Calibri" w:hAnsi="Times New Roman" w:cs="Times New Roman"/>
          <w:sz w:val="24"/>
          <w:szCs w:val="24"/>
          <w:lang w:val="uk-UA" w:eastAsia="ru-RU"/>
        </w:rPr>
        <w:tab/>
        <w:t>обов’язкове знайомство з першоджерелами.</w:t>
      </w:r>
    </w:p>
    <w:p w14:paraId="32E995CE"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Вітається творчий підхід у різних його проявах. Від студентів/-</w:t>
      </w:r>
      <w:proofErr w:type="spellStart"/>
      <w:r w:rsidRPr="005B08AF">
        <w:rPr>
          <w:rFonts w:ascii="Times New Roman" w:eastAsia="Calibri" w:hAnsi="Times New Roman" w:cs="Times New Roman"/>
          <w:sz w:val="24"/>
          <w:szCs w:val="24"/>
          <w:lang w:val="uk-UA" w:eastAsia="ru-RU"/>
        </w:rPr>
        <w:t>ок</w:t>
      </w:r>
      <w:proofErr w:type="spellEnd"/>
      <w:r w:rsidRPr="005B08AF">
        <w:rPr>
          <w:rFonts w:ascii="Times New Roman" w:eastAsia="Calibri" w:hAnsi="Times New Roman" w:cs="Times New Roman"/>
          <w:sz w:val="24"/>
          <w:szCs w:val="24"/>
          <w:lang w:val="uk-UA" w:eastAsia="ru-RU"/>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14:paraId="4624D03C"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u w:val="single"/>
          <w:lang w:val="uk-UA" w:eastAsia="ru-RU"/>
        </w:rPr>
        <w:t>Заохочення та стягнення</w:t>
      </w:r>
      <w:r w:rsidRPr="005B08AF">
        <w:rPr>
          <w:rFonts w:ascii="Times New Roman" w:eastAsia="Calibri" w:hAnsi="Times New Roman" w:cs="Times New Roman"/>
          <w:sz w:val="24"/>
          <w:szCs w:val="24"/>
          <w:lang w:val="uk-UA" w:eastAsia="ru-RU"/>
        </w:rPr>
        <w:t xml:space="preserve">. Зарахування додаткових балів проводиться </w:t>
      </w:r>
      <w:proofErr w:type="spellStart"/>
      <w:r w:rsidRPr="005B08AF">
        <w:rPr>
          <w:rFonts w:ascii="Times New Roman" w:eastAsia="Calibri" w:hAnsi="Times New Roman" w:cs="Times New Roman"/>
          <w:sz w:val="24"/>
          <w:szCs w:val="24"/>
          <w:lang w:val="uk-UA" w:eastAsia="ru-RU"/>
        </w:rPr>
        <w:t>комісійно</w:t>
      </w:r>
      <w:proofErr w:type="spellEnd"/>
      <w:r w:rsidRPr="005B08AF">
        <w:rPr>
          <w:rFonts w:ascii="Times New Roman" w:eastAsia="Calibri" w:hAnsi="Times New Roman" w:cs="Times New Roman"/>
          <w:sz w:val="24"/>
          <w:szCs w:val="24"/>
          <w:lang w:val="uk-UA" w:eastAsia="ru-RU"/>
        </w:rPr>
        <w:t xml:space="preserve"> за</w:t>
      </w:r>
      <w:r w:rsidRPr="005B08AF">
        <w:rPr>
          <w:rFonts w:ascii="Times New Roman" w:eastAsia="Calibri" w:hAnsi="Times New Roman" w:cs="Times New Roman"/>
          <w:color w:val="000000"/>
          <w:sz w:val="24"/>
          <w:szCs w:val="24"/>
          <w:lang w:val="uk-UA" w:eastAsia="ru-RU"/>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w:t>
      </w:r>
      <w:proofErr w:type="spellStart"/>
      <w:r w:rsidRPr="005B08AF">
        <w:rPr>
          <w:rFonts w:ascii="Times New Roman" w:eastAsia="Calibri" w:hAnsi="Times New Roman" w:cs="Times New Roman"/>
          <w:color w:val="000000"/>
          <w:sz w:val="24"/>
          <w:szCs w:val="24"/>
          <w:lang w:val="uk-UA" w:eastAsia="ru-RU"/>
        </w:rPr>
        <w:t>постерні</w:t>
      </w:r>
      <w:proofErr w:type="spellEnd"/>
      <w:r w:rsidRPr="005B08AF">
        <w:rPr>
          <w:rFonts w:ascii="Times New Roman" w:eastAsia="Calibri" w:hAnsi="Times New Roman" w:cs="Times New Roman"/>
          <w:color w:val="000000"/>
          <w:sz w:val="24"/>
          <w:szCs w:val="24"/>
          <w:lang w:val="uk-UA" w:eastAsia="ru-RU"/>
        </w:rPr>
        <w:t xml:space="preserve"> доклади). Проте при виявленні плагіату бали будуть анульовано та відніматися.</w:t>
      </w:r>
    </w:p>
    <w:p w14:paraId="0D5563D1" w14:textId="77777777" w:rsidR="00522433" w:rsidRPr="005B08AF" w:rsidRDefault="00522433" w:rsidP="005B08AF">
      <w:pPr>
        <w:spacing w:after="0" w:line="240" w:lineRule="auto"/>
        <w:rPr>
          <w:rFonts w:ascii="Times New Roman" w:eastAsia="Calibri" w:hAnsi="Times New Roman" w:cs="Times New Roman"/>
          <w:b/>
          <w:sz w:val="24"/>
          <w:szCs w:val="24"/>
          <w:u w:val="single"/>
          <w:lang w:val="uk-UA" w:eastAsia="ru-RU"/>
        </w:rPr>
      </w:pPr>
      <w:r w:rsidRPr="005B08AF">
        <w:rPr>
          <w:rFonts w:ascii="Times New Roman" w:eastAsia="Calibri" w:hAnsi="Times New Roman" w:cs="Times New Roman"/>
          <w:sz w:val="24"/>
          <w:szCs w:val="24"/>
          <w:u w:val="single"/>
          <w:lang w:val="uk-UA" w:eastAsia="ru-RU"/>
        </w:rPr>
        <w:t>Техніка безпеки</w:t>
      </w:r>
    </w:p>
    <w:p w14:paraId="1FE3107C"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64FC2A6E" w14:textId="77777777" w:rsidR="00522433" w:rsidRPr="005B08AF" w:rsidRDefault="00522433"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u w:val="single"/>
          <w:lang w:val="uk-UA" w:eastAsia="ru-RU"/>
        </w:rPr>
        <w:t xml:space="preserve">Порядок інформування про зміни у </w:t>
      </w:r>
      <w:proofErr w:type="spellStart"/>
      <w:r w:rsidRPr="005B08AF">
        <w:rPr>
          <w:rFonts w:ascii="Times New Roman" w:eastAsia="Calibri" w:hAnsi="Times New Roman" w:cs="Times New Roman"/>
          <w:sz w:val="24"/>
          <w:szCs w:val="24"/>
          <w:u w:val="single"/>
          <w:lang w:val="uk-UA" w:eastAsia="ru-RU"/>
        </w:rPr>
        <w:t>силабусі</w:t>
      </w:r>
      <w:proofErr w:type="spellEnd"/>
      <w:r w:rsidRPr="005B08AF">
        <w:rPr>
          <w:rFonts w:ascii="Times New Roman" w:eastAsia="Calibri" w:hAnsi="Times New Roman" w:cs="Times New Roman"/>
          <w:sz w:val="24"/>
          <w:szCs w:val="24"/>
          <w:lang w:val="uk-UA" w:eastAsia="ru-RU"/>
        </w:rPr>
        <w:t xml:space="preserve"> – оновлений </w:t>
      </w:r>
      <w:proofErr w:type="spellStart"/>
      <w:r w:rsidRPr="005B08AF">
        <w:rPr>
          <w:rFonts w:ascii="Times New Roman" w:eastAsia="Calibri" w:hAnsi="Times New Roman" w:cs="Times New Roman"/>
          <w:sz w:val="24"/>
          <w:szCs w:val="24"/>
          <w:lang w:val="uk-UA" w:eastAsia="ru-RU"/>
        </w:rPr>
        <w:t>силабус</w:t>
      </w:r>
      <w:proofErr w:type="spellEnd"/>
      <w:r w:rsidRPr="005B08AF">
        <w:rPr>
          <w:rFonts w:ascii="Times New Roman" w:eastAsia="Calibri" w:hAnsi="Times New Roman" w:cs="Times New Roman"/>
          <w:sz w:val="24"/>
          <w:szCs w:val="24"/>
          <w:lang w:val="uk-UA" w:eastAsia="ru-RU"/>
        </w:rPr>
        <w:t xml:space="preserve"> буде розміщено на сайті учбового закладу з приміткою «оновлений».</w:t>
      </w:r>
    </w:p>
    <w:p w14:paraId="38F49F72" w14:textId="77777777" w:rsidR="002E2654" w:rsidRPr="005B08AF" w:rsidRDefault="002E2654" w:rsidP="005B08AF">
      <w:pPr>
        <w:pStyle w:val="22"/>
        <w:shd w:val="clear" w:color="auto" w:fill="auto"/>
        <w:tabs>
          <w:tab w:val="left" w:pos="851"/>
          <w:tab w:val="left" w:pos="993"/>
        </w:tabs>
        <w:spacing w:after="0" w:line="240" w:lineRule="auto"/>
        <w:ind w:firstLine="567"/>
        <w:rPr>
          <w:b/>
          <w:sz w:val="24"/>
          <w:szCs w:val="24"/>
          <w:lang w:val="uk-UA"/>
        </w:rPr>
      </w:pPr>
      <w:r w:rsidRPr="005B08AF">
        <w:rPr>
          <w:b/>
          <w:sz w:val="24"/>
          <w:szCs w:val="24"/>
          <w:lang w:val="uk-UA"/>
        </w:rPr>
        <w:t>Політика оцінювання</w:t>
      </w:r>
    </w:p>
    <w:p w14:paraId="1B9597F5" w14:textId="77777777" w:rsidR="00522433" w:rsidRPr="005B08AF" w:rsidRDefault="00522433" w:rsidP="005B08AF">
      <w:pPr>
        <w:tabs>
          <w:tab w:val="left" w:pos="426"/>
        </w:tabs>
        <w:spacing w:after="0" w:line="240" w:lineRule="auto"/>
        <w:jc w:val="both"/>
        <w:rPr>
          <w:rFonts w:ascii="Times New Roman" w:eastAsia="Times New Roman" w:hAnsi="Times New Roman" w:cs="Times New Roman"/>
          <w:sz w:val="24"/>
          <w:szCs w:val="24"/>
          <w:lang w:val="uk-UA" w:eastAsia="ru-RU"/>
        </w:rPr>
      </w:pPr>
      <w:r w:rsidRPr="005B08AF">
        <w:rPr>
          <w:rFonts w:ascii="Times New Roman" w:eastAsia="Times New Roman" w:hAnsi="Times New Roman" w:cs="Times New Roman"/>
          <w:sz w:val="24"/>
          <w:szCs w:val="24"/>
          <w:lang w:val="uk-UA" w:eastAsia="ru-RU"/>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14:paraId="54F346AD" w14:textId="77777777" w:rsidR="00522433" w:rsidRPr="005B08AF" w:rsidRDefault="00522433" w:rsidP="005B08AF">
      <w:pPr>
        <w:tabs>
          <w:tab w:val="left" w:pos="426"/>
        </w:tabs>
        <w:spacing w:after="0" w:line="240" w:lineRule="auto"/>
        <w:jc w:val="both"/>
        <w:rPr>
          <w:rFonts w:ascii="Times New Roman" w:eastAsia="Times New Roman" w:hAnsi="Times New Roman" w:cs="Times New Roman"/>
          <w:sz w:val="24"/>
          <w:szCs w:val="24"/>
          <w:lang w:val="uk-UA" w:eastAsia="ru-RU"/>
        </w:rPr>
      </w:pPr>
      <w:r w:rsidRPr="005B08AF">
        <w:rPr>
          <w:rFonts w:ascii="Times New Roman" w:eastAsia="Times New Roman" w:hAnsi="Times New Roman" w:cs="Times New Roman"/>
          <w:sz w:val="24"/>
          <w:szCs w:val="24"/>
          <w:lang w:val="uk-UA" w:eastAsia="ru-RU"/>
        </w:rPr>
        <w:tab/>
      </w:r>
      <w:r w:rsidRPr="005B08AF">
        <w:rPr>
          <w:rFonts w:ascii="Times New Roman" w:eastAsia="Times New Roman" w:hAnsi="Times New Roman" w:cs="Times New Roman"/>
          <w:b/>
          <w:sz w:val="24"/>
          <w:szCs w:val="24"/>
          <w:lang w:val="uk-UA" w:eastAsia="ru-RU"/>
        </w:rPr>
        <w:t>Поточний контроль</w:t>
      </w:r>
      <w:r w:rsidRPr="005B08AF">
        <w:rPr>
          <w:rFonts w:ascii="Times New Roman" w:eastAsia="Times New Roman" w:hAnsi="Times New Roman" w:cs="Times New Roman"/>
          <w:sz w:val="24"/>
          <w:szCs w:val="24"/>
          <w:lang w:val="uk-UA" w:eastAsia="ru-RU"/>
        </w:rPr>
        <w:t xml:space="preserve"> (засвоєння окремих тем) проводиться у формі усного опитування, обговорення, тестування, бесіди студентів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14:paraId="13EB4F4A" w14:textId="77777777" w:rsidR="00522433" w:rsidRPr="005B08AF" w:rsidRDefault="00522433" w:rsidP="005B08AF">
      <w:pPr>
        <w:tabs>
          <w:tab w:val="left" w:pos="426"/>
        </w:tabs>
        <w:spacing w:after="0" w:line="240" w:lineRule="auto"/>
        <w:jc w:val="both"/>
        <w:rPr>
          <w:rFonts w:ascii="Times New Roman" w:eastAsia="Times New Roman" w:hAnsi="Times New Roman" w:cs="Times New Roman"/>
          <w:sz w:val="24"/>
          <w:szCs w:val="24"/>
          <w:lang w:val="uk-UA" w:eastAsia="ru-RU"/>
        </w:rPr>
      </w:pPr>
      <w:r w:rsidRPr="005B08AF">
        <w:rPr>
          <w:rFonts w:ascii="Times New Roman" w:eastAsia="Times New Roman" w:hAnsi="Times New Roman" w:cs="Times New Roman"/>
          <w:sz w:val="24"/>
          <w:szCs w:val="24"/>
          <w:lang w:val="uk-UA" w:eastAsia="ru-RU"/>
        </w:rPr>
        <w:tab/>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14:paraId="454D87B3" w14:textId="77777777" w:rsidR="00522433" w:rsidRPr="005B08AF" w:rsidRDefault="00522433" w:rsidP="005B08AF">
      <w:pPr>
        <w:tabs>
          <w:tab w:val="left" w:pos="426"/>
        </w:tabs>
        <w:spacing w:after="0" w:line="240" w:lineRule="auto"/>
        <w:jc w:val="both"/>
        <w:rPr>
          <w:rFonts w:ascii="Times New Roman" w:eastAsia="Times New Roman" w:hAnsi="Times New Roman" w:cs="Times New Roman"/>
          <w:sz w:val="24"/>
          <w:szCs w:val="24"/>
          <w:lang w:val="uk-UA" w:eastAsia="ru-RU"/>
        </w:rPr>
      </w:pPr>
      <w:r w:rsidRPr="005B08AF">
        <w:rPr>
          <w:rFonts w:ascii="Times New Roman" w:eastAsia="Times New Roman" w:hAnsi="Times New Roman" w:cs="Times New Roman"/>
          <w:sz w:val="24"/>
          <w:szCs w:val="24"/>
          <w:lang w:val="uk-UA" w:eastAsia="ru-RU"/>
        </w:rPr>
        <w:tab/>
      </w:r>
      <w:r w:rsidRPr="005B08AF">
        <w:rPr>
          <w:rFonts w:ascii="Times New Roman" w:eastAsia="Times New Roman" w:hAnsi="Times New Roman" w:cs="Times New Roman"/>
          <w:b/>
          <w:sz w:val="24"/>
          <w:szCs w:val="24"/>
          <w:lang w:val="uk-UA" w:eastAsia="ru-RU"/>
        </w:rPr>
        <w:t>Підсумковий семестровий контроль</w:t>
      </w:r>
      <w:r w:rsidRPr="005B08AF">
        <w:rPr>
          <w:rFonts w:ascii="Times New Roman" w:eastAsia="Times New Roman" w:hAnsi="Times New Roman" w:cs="Times New Roman"/>
          <w:sz w:val="24"/>
          <w:szCs w:val="24"/>
          <w:lang w:val="uk-UA" w:eastAsia="ru-RU"/>
        </w:rPr>
        <w:t xml:space="preserve"> з дисципліни є обов’язковою формою контролю навчальних досягнень здобувачів вищої освіти. Він проводиться в усній формі. Терміни </w:t>
      </w:r>
      <w:r w:rsidRPr="005B08AF">
        <w:rPr>
          <w:rFonts w:ascii="Times New Roman" w:eastAsia="Times New Roman" w:hAnsi="Times New Roman" w:cs="Times New Roman"/>
          <w:sz w:val="24"/>
          <w:szCs w:val="24"/>
          <w:lang w:val="uk-UA" w:eastAsia="ru-RU"/>
        </w:rPr>
        <w:lastRenderedPageBreak/>
        <w:t>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14:paraId="4A5BB23F" w14:textId="77777777" w:rsidR="00522433" w:rsidRPr="005B08AF" w:rsidRDefault="00522433" w:rsidP="005B08AF">
      <w:pPr>
        <w:tabs>
          <w:tab w:val="left" w:pos="426"/>
        </w:tabs>
        <w:spacing w:after="0" w:line="240" w:lineRule="auto"/>
        <w:jc w:val="both"/>
        <w:rPr>
          <w:rFonts w:ascii="Times New Roman" w:eastAsia="Times New Roman" w:hAnsi="Times New Roman" w:cs="Times New Roman"/>
          <w:sz w:val="24"/>
          <w:szCs w:val="24"/>
          <w:lang w:val="uk-UA" w:eastAsia="ru-RU"/>
        </w:rPr>
      </w:pPr>
      <w:r w:rsidRPr="005B08AF">
        <w:rPr>
          <w:rFonts w:ascii="Times New Roman" w:eastAsia="Times New Roman" w:hAnsi="Times New Roman" w:cs="Times New Roman"/>
          <w:sz w:val="24"/>
          <w:szCs w:val="24"/>
          <w:lang w:val="uk-UA" w:eastAsia="ru-RU"/>
        </w:rPr>
        <w:tab/>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14:paraId="3AD1FB05" w14:textId="77777777" w:rsidR="00522433" w:rsidRPr="005B08AF" w:rsidRDefault="00522433" w:rsidP="005B08AF">
      <w:pPr>
        <w:widowControl w:val="0"/>
        <w:autoSpaceDE w:val="0"/>
        <w:autoSpaceDN w:val="0"/>
        <w:adjustRightInd w:val="0"/>
        <w:spacing w:after="0" w:line="240" w:lineRule="auto"/>
        <w:contextualSpacing/>
        <w:rPr>
          <w:rFonts w:ascii="Times New Roman" w:eastAsia="Calibri" w:hAnsi="Times New Roman" w:cs="Times New Roman"/>
          <w:b/>
          <w:sz w:val="24"/>
          <w:szCs w:val="24"/>
          <w:lang w:val="uk-UA" w:eastAsia="ru-RU"/>
        </w:rPr>
      </w:pPr>
    </w:p>
    <w:p w14:paraId="2497CA61" w14:textId="77777777" w:rsidR="00522433" w:rsidRPr="005B08AF" w:rsidRDefault="00522433" w:rsidP="005B08AF">
      <w:pPr>
        <w:widowControl w:val="0"/>
        <w:autoSpaceDE w:val="0"/>
        <w:autoSpaceDN w:val="0"/>
        <w:adjustRightInd w:val="0"/>
        <w:spacing w:after="0" w:line="240" w:lineRule="auto"/>
        <w:contextualSpacing/>
        <w:rPr>
          <w:rFonts w:ascii="Times New Roman" w:eastAsia="Calibri" w:hAnsi="Times New Roman" w:cs="Times New Roman"/>
          <w:b/>
          <w:sz w:val="24"/>
          <w:szCs w:val="24"/>
          <w:lang w:val="uk-UA" w:eastAsia="ru-RU"/>
        </w:rPr>
      </w:pPr>
      <w:r w:rsidRPr="005B08AF">
        <w:rPr>
          <w:rFonts w:ascii="Times New Roman" w:eastAsia="Calibri" w:hAnsi="Times New Roman" w:cs="Times New Roman"/>
          <w:b/>
          <w:sz w:val="24"/>
          <w:szCs w:val="24"/>
          <w:lang w:val="uk-UA" w:eastAsia="ru-RU"/>
        </w:rPr>
        <w:t>Методи контролю</w:t>
      </w:r>
    </w:p>
    <w:p w14:paraId="6E3BC3BA" w14:textId="77777777" w:rsidR="00522433" w:rsidRPr="005B08AF" w:rsidRDefault="00522433" w:rsidP="005B08AF">
      <w:pPr>
        <w:tabs>
          <w:tab w:val="left" w:pos="426"/>
        </w:tabs>
        <w:spacing w:after="0" w:line="240" w:lineRule="auto"/>
        <w:jc w:val="both"/>
        <w:rPr>
          <w:rFonts w:ascii="Times New Roman" w:eastAsia="Calibri" w:hAnsi="Times New Roman" w:cs="Times New Roman"/>
          <w:color w:val="000000"/>
          <w:sz w:val="24"/>
          <w:szCs w:val="24"/>
          <w:lang w:val="uk-UA" w:eastAsia="ru-RU"/>
        </w:rPr>
      </w:pPr>
      <w:r w:rsidRPr="005B08AF">
        <w:rPr>
          <w:rFonts w:ascii="Times New Roman" w:eastAsia="Calibri" w:hAnsi="Times New Roman" w:cs="Times New Roman"/>
          <w:color w:val="000000"/>
          <w:sz w:val="24"/>
          <w:szCs w:val="24"/>
          <w:lang w:val="uk-UA" w:eastAsia="ru-RU"/>
        </w:rPr>
        <w:tab/>
        <w:t>1.Метод усного контролю теоретичного матеріалу (опитування, обговорення).</w:t>
      </w:r>
    </w:p>
    <w:p w14:paraId="05D0A445" w14:textId="77777777" w:rsidR="00522433" w:rsidRPr="005B08AF" w:rsidRDefault="00522433" w:rsidP="005B08AF">
      <w:pPr>
        <w:tabs>
          <w:tab w:val="left" w:pos="426"/>
        </w:tabs>
        <w:spacing w:after="0" w:line="240" w:lineRule="auto"/>
        <w:jc w:val="both"/>
        <w:rPr>
          <w:rFonts w:ascii="Times New Roman" w:eastAsia="Calibri" w:hAnsi="Times New Roman" w:cs="Times New Roman"/>
          <w:color w:val="000000"/>
          <w:sz w:val="24"/>
          <w:szCs w:val="24"/>
          <w:lang w:val="uk-UA" w:eastAsia="ru-RU"/>
        </w:rPr>
      </w:pPr>
      <w:r w:rsidRPr="005B08AF">
        <w:rPr>
          <w:rFonts w:ascii="Times New Roman" w:eastAsia="Calibri" w:hAnsi="Times New Roman" w:cs="Times New Roman"/>
          <w:color w:val="000000"/>
          <w:sz w:val="24"/>
          <w:szCs w:val="24"/>
          <w:lang w:val="uk-UA" w:eastAsia="ru-RU"/>
        </w:rPr>
        <w:tab/>
        <w:t>2. Методи письмового контролю (відповіді на питання, вирішення задач, тестовий контроль).</w:t>
      </w:r>
    </w:p>
    <w:p w14:paraId="303A9B8C" w14:textId="77777777" w:rsidR="00522433" w:rsidRPr="005B08AF" w:rsidRDefault="00522433" w:rsidP="005B08AF">
      <w:pPr>
        <w:tabs>
          <w:tab w:val="left" w:pos="426"/>
        </w:tabs>
        <w:spacing w:after="0" w:line="240" w:lineRule="auto"/>
        <w:jc w:val="both"/>
        <w:rPr>
          <w:rFonts w:ascii="Times New Roman" w:eastAsia="Calibri" w:hAnsi="Times New Roman" w:cs="Times New Roman"/>
          <w:color w:val="000000"/>
          <w:sz w:val="24"/>
          <w:szCs w:val="24"/>
          <w:lang w:val="uk-UA" w:eastAsia="ru-RU"/>
        </w:rPr>
      </w:pPr>
      <w:r w:rsidRPr="005B08AF">
        <w:rPr>
          <w:rFonts w:ascii="Times New Roman" w:eastAsia="Calibri" w:hAnsi="Times New Roman" w:cs="Times New Roman"/>
          <w:color w:val="000000"/>
          <w:sz w:val="24"/>
          <w:szCs w:val="24"/>
          <w:lang w:val="uk-UA" w:eastAsia="ru-RU"/>
        </w:rPr>
        <w:tab/>
        <w:t>3. Методи контролю практичних вмінь та навичок (вирішення ситуаційних задач, розв’язання проблемних ситуацій, надання практичних рекомендацій).</w:t>
      </w:r>
    </w:p>
    <w:p w14:paraId="536E1157" w14:textId="77777777" w:rsidR="00522433" w:rsidRPr="005B08AF" w:rsidRDefault="00522433" w:rsidP="005B08AF">
      <w:pPr>
        <w:tabs>
          <w:tab w:val="left" w:pos="426"/>
        </w:tabs>
        <w:spacing w:after="0" w:line="240" w:lineRule="auto"/>
        <w:jc w:val="center"/>
        <w:rPr>
          <w:rFonts w:ascii="Times New Roman" w:eastAsia="Times New Roman" w:hAnsi="Times New Roman" w:cs="Times New Roman"/>
          <w:b/>
          <w:sz w:val="24"/>
          <w:szCs w:val="24"/>
          <w:lang w:val="uk-UA" w:eastAsia="ru-RU"/>
        </w:rPr>
      </w:pPr>
      <w:r w:rsidRPr="005B08AF">
        <w:rPr>
          <w:rFonts w:ascii="Times New Roman" w:eastAsia="Times New Roman" w:hAnsi="Times New Roman" w:cs="Times New Roman"/>
          <w:b/>
          <w:sz w:val="24"/>
          <w:szCs w:val="24"/>
          <w:lang w:val="uk-UA" w:eastAsia="ru-RU"/>
        </w:rPr>
        <w:t>Форма оцінювання знань студентів</w:t>
      </w:r>
    </w:p>
    <w:p w14:paraId="409C1B62" w14:textId="77777777" w:rsidR="00522433" w:rsidRPr="005B08AF" w:rsidRDefault="00522433" w:rsidP="005B08AF">
      <w:pPr>
        <w:tabs>
          <w:tab w:val="left" w:pos="426"/>
        </w:tabs>
        <w:spacing w:after="0" w:line="240" w:lineRule="auto"/>
        <w:jc w:val="both"/>
        <w:rPr>
          <w:rFonts w:ascii="Times New Roman" w:eastAsia="Times New Roman" w:hAnsi="Times New Roman" w:cs="Times New Roman"/>
          <w:sz w:val="24"/>
          <w:szCs w:val="24"/>
          <w:lang w:val="uk-UA" w:eastAsia="ru-RU"/>
        </w:rPr>
      </w:pPr>
      <w:r w:rsidRPr="005B08AF">
        <w:rPr>
          <w:rFonts w:ascii="Times New Roman" w:eastAsia="Times New Roman" w:hAnsi="Times New Roman" w:cs="Times New Roman"/>
          <w:sz w:val="24"/>
          <w:szCs w:val="24"/>
          <w:lang w:val="uk-UA" w:eastAsia="ru-RU"/>
        </w:rPr>
        <w:t>Формою підсумкового контролю успішності навчання з дисципліни  є залік.</w:t>
      </w:r>
    </w:p>
    <w:p w14:paraId="3FD36434" w14:textId="77777777" w:rsidR="00522433" w:rsidRPr="005B08AF" w:rsidRDefault="00522433" w:rsidP="005B08AF">
      <w:pPr>
        <w:spacing w:after="0" w:line="240" w:lineRule="auto"/>
        <w:rPr>
          <w:rFonts w:ascii="Times New Roman" w:eastAsia="Times New Roman" w:hAnsi="Times New Roman" w:cs="Times New Roman"/>
          <w:b/>
          <w:sz w:val="24"/>
          <w:szCs w:val="24"/>
          <w:lang w:val="uk-UA" w:eastAsia="ru-RU"/>
        </w:rPr>
      </w:pPr>
    </w:p>
    <w:p w14:paraId="2BB8046C" w14:textId="77777777" w:rsidR="00522433" w:rsidRPr="005B08AF" w:rsidRDefault="00522433" w:rsidP="005B08AF">
      <w:pPr>
        <w:spacing w:after="0" w:line="240" w:lineRule="auto"/>
        <w:jc w:val="both"/>
        <w:rPr>
          <w:rFonts w:ascii="Times New Roman" w:eastAsia="Times New Roman" w:hAnsi="Times New Roman" w:cs="Times New Roman"/>
          <w:b/>
          <w:sz w:val="24"/>
          <w:szCs w:val="24"/>
          <w:lang w:val="uk-UA" w:eastAsia="ru-RU"/>
        </w:rPr>
      </w:pPr>
      <w:r w:rsidRPr="005B08AF">
        <w:rPr>
          <w:rFonts w:ascii="Times New Roman" w:eastAsia="Times New Roman" w:hAnsi="Times New Roman" w:cs="Times New Roman"/>
          <w:b/>
          <w:sz w:val="24"/>
          <w:szCs w:val="24"/>
          <w:lang w:val="uk-UA" w:eastAsia="ru-RU"/>
        </w:rPr>
        <w:t>Оцінювання поточної навчальної діяльності (ПНД)</w:t>
      </w:r>
    </w:p>
    <w:p w14:paraId="4D8E5B6E" w14:textId="77777777" w:rsidR="00522433" w:rsidRPr="005B08AF" w:rsidRDefault="00522433" w:rsidP="005B08AF">
      <w:pPr>
        <w:spacing w:after="0" w:line="240" w:lineRule="auto"/>
        <w:ind w:firstLine="567"/>
        <w:jc w:val="both"/>
        <w:rPr>
          <w:rFonts w:ascii="Times New Roman" w:eastAsia="Calibri" w:hAnsi="Times New Roman" w:cs="Times New Roman"/>
          <w:color w:val="000000"/>
          <w:sz w:val="24"/>
          <w:szCs w:val="24"/>
          <w:lang w:val="uk-UA" w:eastAsia="ru-RU"/>
        </w:rPr>
      </w:pPr>
      <w:r w:rsidRPr="005B08AF">
        <w:rPr>
          <w:rFonts w:ascii="Times New Roman" w:eastAsia="Calibri" w:hAnsi="Times New Roman" w:cs="Times New Roman"/>
          <w:sz w:val="24"/>
          <w:szCs w:val="24"/>
          <w:lang w:val="uk-UA" w:eastAsia="ru-RU"/>
        </w:rPr>
        <w:t xml:space="preserve">Проводиться відповідно до </w:t>
      </w:r>
      <w:r w:rsidRPr="005B08AF">
        <w:rPr>
          <w:rFonts w:ascii="Times New Roman" w:eastAsia="Calibri" w:hAnsi="Times New Roman" w:cs="Times New Roman"/>
          <w:color w:val="000000"/>
          <w:sz w:val="24"/>
          <w:szCs w:val="24"/>
          <w:lang w:val="uk-UA" w:eastAsia="ru-RU"/>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14:paraId="69566DA4" w14:textId="77777777" w:rsidR="00522433" w:rsidRPr="005B08AF" w:rsidRDefault="00522433" w:rsidP="005B08AF">
      <w:pPr>
        <w:spacing w:after="0" w:line="240" w:lineRule="auto"/>
        <w:ind w:firstLine="567"/>
        <w:jc w:val="both"/>
        <w:rPr>
          <w:rFonts w:ascii="Times New Roman" w:eastAsia="Calibri" w:hAnsi="Times New Roman" w:cs="Times New Roman"/>
          <w:color w:val="000000"/>
          <w:sz w:val="24"/>
          <w:szCs w:val="24"/>
          <w:lang w:val="uk-UA" w:eastAsia="ru-RU"/>
        </w:rPr>
      </w:pPr>
    </w:p>
    <w:p w14:paraId="33B90EE3" w14:textId="77777777" w:rsidR="00522433" w:rsidRPr="005B08AF" w:rsidRDefault="00522433" w:rsidP="005B08AF">
      <w:pPr>
        <w:spacing w:after="0" w:line="240" w:lineRule="auto"/>
        <w:jc w:val="both"/>
        <w:rPr>
          <w:rFonts w:ascii="Times New Roman" w:eastAsia="Calibri" w:hAnsi="Times New Roman" w:cs="Times New Roman"/>
          <w:b/>
          <w:bCs/>
          <w:iCs/>
          <w:color w:val="000000"/>
          <w:sz w:val="24"/>
          <w:szCs w:val="24"/>
          <w:lang w:val="uk-UA" w:eastAsia="ru-RU"/>
        </w:rPr>
      </w:pPr>
      <w:r w:rsidRPr="005B08AF">
        <w:rPr>
          <w:rFonts w:ascii="Times New Roman" w:eastAsia="Calibri" w:hAnsi="Times New Roman" w:cs="Times New Roman"/>
          <w:b/>
          <w:bCs/>
          <w:iCs/>
          <w:color w:val="000000"/>
          <w:sz w:val="24"/>
          <w:szCs w:val="24"/>
          <w:lang w:val="uk-UA" w:eastAsia="ru-RU"/>
        </w:rPr>
        <w:t>Оцінювання поточної навчальної діяльності (ПНД)</w:t>
      </w:r>
    </w:p>
    <w:p w14:paraId="5D7CD9ED" w14:textId="77777777" w:rsidR="00522433" w:rsidRPr="005B08AF" w:rsidRDefault="00522433" w:rsidP="005B08AF">
      <w:pPr>
        <w:spacing w:after="0" w:line="240" w:lineRule="auto"/>
        <w:ind w:right="50" w:firstLine="567"/>
        <w:jc w:val="both"/>
        <w:rPr>
          <w:rFonts w:ascii="Times New Roman" w:eastAsia="Calibri" w:hAnsi="Times New Roman" w:cs="Times New Roman"/>
          <w:color w:val="000000"/>
          <w:sz w:val="24"/>
          <w:szCs w:val="24"/>
          <w:lang w:val="uk-UA" w:eastAsia="ru-RU"/>
        </w:rPr>
      </w:pPr>
      <w:r w:rsidRPr="005B08AF">
        <w:rPr>
          <w:rFonts w:ascii="Times New Roman" w:eastAsia="Calibri" w:hAnsi="Times New Roman" w:cs="Times New Roman"/>
          <w:color w:val="000000"/>
          <w:sz w:val="24"/>
          <w:szCs w:val="24"/>
          <w:lang w:val="uk-UA" w:eastAsia="ru-RU"/>
        </w:rPr>
        <w:t>Під час оцінювання засвоєння кожної навчальної теми дисципліни студенту виставляється оцінка за національною 4-бальною шкалою: «незадовільно», «задовільно», «добре», «відмінно».</w:t>
      </w:r>
    </w:p>
    <w:p w14:paraId="19C15388" w14:textId="77777777" w:rsidR="00522433" w:rsidRPr="005B08AF" w:rsidRDefault="00522433" w:rsidP="005B08AF">
      <w:pPr>
        <w:suppressAutoHyphens/>
        <w:spacing w:after="0" w:line="240" w:lineRule="auto"/>
        <w:ind w:right="50" w:firstLine="567"/>
        <w:jc w:val="both"/>
        <w:rPr>
          <w:rFonts w:ascii="Times New Roman" w:eastAsia="Calibri" w:hAnsi="Times New Roman" w:cs="Times New Roman"/>
          <w:sz w:val="24"/>
          <w:szCs w:val="24"/>
          <w:lang w:val="uk-UA" w:eastAsia="ar-SA"/>
        </w:rPr>
      </w:pPr>
      <w:r w:rsidRPr="005B08AF">
        <w:rPr>
          <w:rFonts w:ascii="Times New Roman" w:eastAsia="Calibri" w:hAnsi="Times New Roman" w:cs="Times New Roman"/>
          <w:sz w:val="24"/>
          <w:szCs w:val="24"/>
          <w:lang w:val="uk-UA" w:eastAsia="ar-SA"/>
        </w:rPr>
        <w:tab/>
        <w:t xml:space="preserve">Підсумковий бал за </w:t>
      </w:r>
      <w:r w:rsidRPr="005B08AF">
        <w:rPr>
          <w:rFonts w:ascii="Times New Roman" w:eastAsia="Calibri" w:hAnsi="Times New Roman" w:cs="Times New Roman"/>
          <w:color w:val="000000"/>
          <w:sz w:val="24"/>
          <w:szCs w:val="24"/>
          <w:lang w:val="uk-UA" w:eastAsia="ar-SA"/>
        </w:rPr>
        <w:t xml:space="preserve">ПНД у семестрі </w:t>
      </w:r>
      <w:r w:rsidRPr="005B08AF">
        <w:rPr>
          <w:rFonts w:ascii="Times New Roman" w:eastAsia="Calibri" w:hAnsi="Times New Roman" w:cs="Times New Roman"/>
          <w:sz w:val="24"/>
          <w:szCs w:val="24"/>
          <w:lang w:val="uk-UA" w:eastAsia="ar-SA"/>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2. Для зарахування студент має отримати від 120 до 200 балів. </w:t>
      </w:r>
    </w:p>
    <w:p w14:paraId="28AE5A9B" w14:textId="77777777" w:rsidR="00522433" w:rsidRPr="005B08AF" w:rsidRDefault="00522433" w:rsidP="005B08AF">
      <w:pPr>
        <w:spacing w:after="0" w:line="240" w:lineRule="auto"/>
        <w:rPr>
          <w:rFonts w:ascii="Times New Roman" w:eastAsia="Calibri" w:hAnsi="Times New Roman" w:cs="Times New Roman"/>
          <w:sz w:val="24"/>
          <w:szCs w:val="24"/>
          <w:lang w:val="uk-UA" w:eastAsia="ru-RU"/>
        </w:rPr>
      </w:pPr>
    </w:p>
    <w:p w14:paraId="43D6A9C0" w14:textId="77777777" w:rsidR="00522433" w:rsidRPr="005B08AF" w:rsidRDefault="00522433" w:rsidP="005B08AF">
      <w:pPr>
        <w:spacing w:after="0" w:line="240" w:lineRule="auto"/>
        <w:ind w:firstLine="567"/>
        <w:jc w:val="right"/>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Таблиця 2</w:t>
      </w:r>
    </w:p>
    <w:p w14:paraId="1D3B027E" w14:textId="77777777" w:rsidR="00522433" w:rsidRPr="005B08AF" w:rsidRDefault="00522433" w:rsidP="005B08AF">
      <w:pPr>
        <w:spacing w:after="0" w:line="240" w:lineRule="auto"/>
        <w:ind w:firstLine="567"/>
        <w:jc w:val="right"/>
        <w:rPr>
          <w:rFonts w:ascii="Times New Roman" w:eastAsia="Calibri" w:hAnsi="Times New Roman" w:cs="Times New Roman"/>
          <w:b/>
          <w:sz w:val="24"/>
          <w:szCs w:val="24"/>
          <w:lang w:val="uk-UA" w:eastAsia="ru-RU"/>
        </w:rPr>
      </w:pPr>
    </w:p>
    <w:p w14:paraId="7BDB6A25" w14:textId="77777777" w:rsidR="00522433" w:rsidRPr="005B08AF" w:rsidRDefault="00522433" w:rsidP="005B08AF">
      <w:pPr>
        <w:suppressAutoHyphens/>
        <w:spacing w:after="0" w:line="240" w:lineRule="auto"/>
        <w:ind w:right="-425"/>
        <w:jc w:val="center"/>
        <w:rPr>
          <w:rFonts w:ascii="Times New Roman" w:eastAsia="Calibri" w:hAnsi="Times New Roman" w:cs="Times New Roman"/>
          <w:b/>
          <w:sz w:val="24"/>
          <w:szCs w:val="24"/>
          <w:lang w:val="uk-UA" w:eastAsia="ar-SA"/>
        </w:rPr>
      </w:pPr>
      <w:r w:rsidRPr="005B08AF">
        <w:rPr>
          <w:rFonts w:ascii="Times New Roman" w:eastAsia="Calibri" w:hAnsi="Times New Roman" w:cs="Times New Roman"/>
          <w:b/>
          <w:sz w:val="24"/>
          <w:szCs w:val="24"/>
          <w:lang w:val="uk-UA" w:eastAsia="ar-SA"/>
        </w:rPr>
        <w:t>Перерахунок середньої оцінки за поточну діяльність у багатобальну шкалу</w:t>
      </w:r>
    </w:p>
    <w:p w14:paraId="2B840D7F" w14:textId="77777777" w:rsidR="00522433" w:rsidRPr="005B08AF" w:rsidRDefault="00522433" w:rsidP="005B08AF">
      <w:pPr>
        <w:suppressAutoHyphens/>
        <w:spacing w:after="0" w:line="240" w:lineRule="auto"/>
        <w:ind w:right="-425"/>
        <w:jc w:val="center"/>
        <w:rPr>
          <w:rFonts w:ascii="Times New Roman" w:eastAsia="Calibri" w:hAnsi="Times New Roman" w:cs="Times New Roman"/>
          <w:b/>
          <w:sz w:val="24"/>
          <w:szCs w:val="24"/>
          <w:lang w:val="uk-UA" w:eastAsia="ar-SA"/>
        </w:rPr>
      </w:pPr>
      <w:r w:rsidRPr="005B08AF">
        <w:rPr>
          <w:rFonts w:ascii="Times New Roman" w:eastAsia="Calibri" w:hAnsi="Times New Roman" w:cs="Times New Roman"/>
          <w:b/>
          <w:sz w:val="24"/>
          <w:szCs w:val="24"/>
          <w:lang w:val="uk-UA" w:eastAsia="ar-SA"/>
        </w:rPr>
        <w:t xml:space="preserve">(для дисциплін, що завершуються заліком) </w:t>
      </w:r>
    </w:p>
    <w:p w14:paraId="040684F3" w14:textId="77777777" w:rsidR="00522433" w:rsidRPr="005B08AF" w:rsidRDefault="00522433" w:rsidP="005B08AF">
      <w:pPr>
        <w:suppressAutoHyphens/>
        <w:spacing w:after="0" w:line="240" w:lineRule="auto"/>
        <w:ind w:right="-425"/>
        <w:jc w:val="center"/>
        <w:rPr>
          <w:rFonts w:ascii="Times New Roman" w:eastAsia="Calibri" w:hAnsi="Times New Roman" w:cs="Times New Roman"/>
          <w:b/>
          <w:sz w:val="24"/>
          <w:szCs w:val="24"/>
          <w:lang w:val="uk-UA" w:eastAsia="ar-SA"/>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522433" w:rsidRPr="005B08AF" w14:paraId="712D9CF9" w14:textId="77777777" w:rsidTr="00522433">
        <w:trPr>
          <w:jc w:val="center"/>
        </w:trPr>
        <w:tc>
          <w:tcPr>
            <w:tcW w:w="1504" w:type="dxa"/>
            <w:vAlign w:val="bottom"/>
          </w:tcPr>
          <w:p w14:paraId="09272085"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4-бальна шкала</w:t>
            </w:r>
          </w:p>
        </w:tc>
        <w:tc>
          <w:tcPr>
            <w:tcW w:w="1359" w:type="dxa"/>
            <w:vAlign w:val="bottom"/>
          </w:tcPr>
          <w:p w14:paraId="3D17314F"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200-бальна шкала</w:t>
            </w:r>
          </w:p>
        </w:tc>
        <w:tc>
          <w:tcPr>
            <w:tcW w:w="709" w:type="dxa"/>
            <w:vMerge w:val="restart"/>
            <w:tcBorders>
              <w:top w:val="nil"/>
            </w:tcBorders>
          </w:tcPr>
          <w:p w14:paraId="3DCB76DF"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419C1451"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4-бальна шкала</w:t>
            </w:r>
          </w:p>
        </w:tc>
        <w:tc>
          <w:tcPr>
            <w:tcW w:w="909" w:type="dxa"/>
            <w:vAlign w:val="bottom"/>
          </w:tcPr>
          <w:p w14:paraId="1BC42FF5"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200-бальна шкала</w:t>
            </w:r>
          </w:p>
        </w:tc>
        <w:tc>
          <w:tcPr>
            <w:tcW w:w="235" w:type="dxa"/>
            <w:vMerge w:val="restart"/>
            <w:tcBorders>
              <w:top w:val="nil"/>
            </w:tcBorders>
          </w:tcPr>
          <w:p w14:paraId="50709D40"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0B4D7286"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4-бальна шкала</w:t>
            </w:r>
          </w:p>
        </w:tc>
        <w:tc>
          <w:tcPr>
            <w:tcW w:w="1599" w:type="dxa"/>
            <w:vAlign w:val="bottom"/>
          </w:tcPr>
          <w:p w14:paraId="352F4317"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200-бальна шкала</w:t>
            </w:r>
          </w:p>
        </w:tc>
      </w:tr>
      <w:tr w:rsidR="00522433" w:rsidRPr="005B08AF" w14:paraId="48158472" w14:textId="77777777" w:rsidTr="00522433">
        <w:trPr>
          <w:jc w:val="center"/>
        </w:trPr>
        <w:tc>
          <w:tcPr>
            <w:tcW w:w="1504" w:type="dxa"/>
            <w:vAlign w:val="bottom"/>
          </w:tcPr>
          <w:p w14:paraId="7DEBF191"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5</w:t>
            </w:r>
          </w:p>
        </w:tc>
        <w:tc>
          <w:tcPr>
            <w:tcW w:w="1359" w:type="dxa"/>
            <w:vAlign w:val="bottom"/>
          </w:tcPr>
          <w:p w14:paraId="5F9F4448"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200</w:t>
            </w:r>
          </w:p>
        </w:tc>
        <w:tc>
          <w:tcPr>
            <w:tcW w:w="709" w:type="dxa"/>
            <w:vMerge/>
          </w:tcPr>
          <w:p w14:paraId="7C0B5AB0"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5AA31EA7"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4.22-4,23</w:t>
            </w:r>
          </w:p>
        </w:tc>
        <w:tc>
          <w:tcPr>
            <w:tcW w:w="909" w:type="dxa"/>
            <w:vAlign w:val="bottom"/>
          </w:tcPr>
          <w:p w14:paraId="3EDBCB4E"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169</w:t>
            </w:r>
          </w:p>
        </w:tc>
        <w:tc>
          <w:tcPr>
            <w:tcW w:w="235" w:type="dxa"/>
            <w:vMerge/>
          </w:tcPr>
          <w:p w14:paraId="111332A0"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2889DBF3"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3.45-3,46</w:t>
            </w:r>
          </w:p>
        </w:tc>
        <w:tc>
          <w:tcPr>
            <w:tcW w:w="1599" w:type="dxa"/>
            <w:vAlign w:val="bottom"/>
          </w:tcPr>
          <w:p w14:paraId="4BC7B91E"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138</w:t>
            </w:r>
          </w:p>
        </w:tc>
      </w:tr>
      <w:tr w:rsidR="00522433" w:rsidRPr="005B08AF" w14:paraId="4349772A" w14:textId="77777777" w:rsidTr="00522433">
        <w:trPr>
          <w:jc w:val="center"/>
        </w:trPr>
        <w:tc>
          <w:tcPr>
            <w:tcW w:w="1504" w:type="dxa"/>
            <w:vAlign w:val="bottom"/>
          </w:tcPr>
          <w:p w14:paraId="7C86ED5D"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4.97-4,99</w:t>
            </w:r>
          </w:p>
        </w:tc>
        <w:tc>
          <w:tcPr>
            <w:tcW w:w="1359" w:type="dxa"/>
            <w:vAlign w:val="bottom"/>
          </w:tcPr>
          <w:p w14:paraId="5F4D14D3"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199</w:t>
            </w:r>
          </w:p>
        </w:tc>
        <w:tc>
          <w:tcPr>
            <w:tcW w:w="709" w:type="dxa"/>
            <w:vMerge/>
          </w:tcPr>
          <w:p w14:paraId="2B24CF3A"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3E2E9F1D"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4.19-4,21</w:t>
            </w:r>
          </w:p>
        </w:tc>
        <w:tc>
          <w:tcPr>
            <w:tcW w:w="909" w:type="dxa"/>
            <w:vAlign w:val="bottom"/>
          </w:tcPr>
          <w:p w14:paraId="1D9AFA79"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168</w:t>
            </w:r>
          </w:p>
        </w:tc>
        <w:tc>
          <w:tcPr>
            <w:tcW w:w="235" w:type="dxa"/>
            <w:vMerge/>
          </w:tcPr>
          <w:p w14:paraId="5D87ACC0"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38FB35D1"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3.42-3,44</w:t>
            </w:r>
          </w:p>
        </w:tc>
        <w:tc>
          <w:tcPr>
            <w:tcW w:w="1599" w:type="dxa"/>
            <w:vAlign w:val="bottom"/>
          </w:tcPr>
          <w:p w14:paraId="184C5444"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137</w:t>
            </w:r>
          </w:p>
        </w:tc>
      </w:tr>
      <w:tr w:rsidR="00522433" w:rsidRPr="005B08AF" w14:paraId="7818025F" w14:textId="77777777" w:rsidTr="00522433">
        <w:trPr>
          <w:jc w:val="center"/>
        </w:trPr>
        <w:tc>
          <w:tcPr>
            <w:tcW w:w="1504" w:type="dxa"/>
            <w:vAlign w:val="bottom"/>
          </w:tcPr>
          <w:p w14:paraId="746D6484"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4.95-4,96</w:t>
            </w:r>
          </w:p>
        </w:tc>
        <w:tc>
          <w:tcPr>
            <w:tcW w:w="1359" w:type="dxa"/>
            <w:vAlign w:val="bottom"/>
          </w:tcPr>
          <w:p w14:paraId="23B60920"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198</w:t>
            </w:r>
          </w:p>
        </w:tc>
        <w:tc>
          <w:tcPr>
            <w:tcW w:w="709" w:type="dxa"/>
            <w:vMerge/>
          </w:tcPr>
          <w:p w14:paraId="1988DD21"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3297FFEC"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4.17-4,18</w:t>
            </w:r>
          </w:p>
        </w:tc>
        <w:tc>
          <w:tcPr>
            <w:tcW w:w="909" w:type="dxa"/>
            <w:vAlign w:val="bottom"/>
          </w:tcPr>
          <w:p w14:paraId="0C41DEC6"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167</w:t>
            </w:r>
          </w:p>
        </w:tc>
        <w:tc>
          <w:tcPr>
            <w:tcW w:w="235" w:type="dxa"/>
            <w:vMerge/>
          </w:tcPr>
          <w:p w14:paraId="560C03D5"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25FBDB2C"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3.4-3,41</w:t>
            </w:r>
          </w:p>
        </w:tc>
        <w:tc>
          <w:tcPr>
            <w:tcW w:w="1599" w:type="dxa"/>
            <w:vAlign w:val="bottom"/>
          </w:tcPr>
          <w:p w14:paraId="4A13E3D3"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136</w:t>
            </w:r>
          </w:p>
        </w:tc>
      </w:tr>
      <w:tr w:rsidR="00522433" w:rsidRPr="005B08AF" w14:paraId="78D51407" w14:textId="77777777" w:rsidTr="00522433">
        <w:trPr>
          <w:jc w:val="center"/>
        </w:trPr>
        <w:tc>
          <w:tcPr>
            <w:tcW w:w="1504" w:type="dxa"/>
            <w:vAlign w:val="bottom"/>
          </w:tcPr>
          <w:p w14:paraId="4C1FE5DB"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4.92-4,94</w:t>
            </w:r>
          </w:p>
        </w:tc>
        <w:tc>
          <w:tcPr>
            <w:tcW w:w="1359" w:type="dxa"/>
            <w:vAlign w:val="bottom"/>
          </w:tcPr>
          <w:p w14:paraId="7EC1D966"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197</w:t>
            </w:r>
          </w:p>
        </w:tc>
        <w:tc>
          <w:tcPr>
            <w:tcW w:w="709" w:type="dxa"/>
            <w:vMerge/>
          </w:tcPr>
          <w:p w14:paraId="6DBE0BE6"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2EDB5B7C"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4.14-4,16</w:t>
            </w:r>
          </w:p>
        </w:tc>
        <w:tc>
          <w:tcPr>
            <w:tcW w:w="909" w:type="dxa"/>
            <w:vAlign w:val="bottom"/>
          </w:tcPr>
          <w:p w14:paraId="3051714D"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166</w:t>
            </w:r>
          </w:p>
        </w:tc>
        <w:tc>
          <w:tcPr>
            <w:tcW w:w="235" w:type="dxa"/>
            <w:vMerge/>
          </w:tcPr>
          <w:p w14:paraId="3F7454DD"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6CE87D78"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3.37-3,39</w:t>
            </w:r>
          </w:p>
        </w:tc>
        <w:tc>
          <w:tcPr>
            <w:tcW w:w="1599" w:type="dxa"/>
            <w:vAlign w:val="bottom"/>
          </w:tcPr>
          <w:p w14:paraId="2E2266F8"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135</w:t>
            </w:r>
          </w:p>
        </w:tc>
      </w:tr>
      <w:tr w:rsidR="00522433" w:rsidRPr="005B08AF" w14:paraId="5CBD5CB8" w14:textId="77777777" w:rsidTr="00522433">
        <w:trPr>
          <w:jc w:val="center"/>
        </w:trPr>
        <w:tc>
          <w:tcPr>
            <w:tcW w:w="1504" w:type="dxa"/>
            <w:vAlign w:val="bottom"/>
          </w:tcPr>
          <w:p w14:paraId="216E4BE1"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4.9-4,91</w:t>
            </w:r>
          </w:p>
        </w:tc>
        <w:tc>
          <w:tcPr>
            <w:tcW w:w="1359" w:type="dxa"/>
            <w:vAlign w:val="bottom"/>
          </w:tcPr>
          <w:p w14:paraId="1F61A99E"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196</w:t>
            </w:r>
          </w:p>
        </w:tc>
        <w:tc>
          <w:tcPr>
            <w:tcW w:w="709" w:type="dxa"/>
            <w:vMerge/>
          </w:tcPr>
          <w:p w14:paraId="00B4D2B1"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34037DEF"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4.12-4,13</w:t>
            </w:r>
          </w:p>
        </w:tc>
        <w:tc>
          <w:tcPr>
            <w:tcW w:w="909" w:type="dxa"/>
            <w:vAlign w:val="bottom"/>
          </w:tcPr>
          <w:p w14:paraId="0503050F"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165</w:t>
            </w:r>
          </w:p>
        </w:tc>
        <w:tc>
          <w:tcPr>
            <w:tcW w:w="235" w:type="dxa"/>
            <w:vMerge/>
          </w:tcPr>
          <w:p w14:paraId="5FE5B726"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0AB012D3"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3.35-3,36</w:t>
            </w:r>
          </w:p>
        </w:tc>
        <w:tc>
          <w:tcPr>
            <w:tcW w:w="1599" w:type="dxa"/>
            <w:vAlign w:val="bottom"/>
          </w:tcPr>
          <w:p w14:paraId="1FCED490"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134</w:t>
            </w:r>
          </w:p>
        </w:tc>
      </w:tr>
      <w:tr w:rsidR="00522433" w:rsidRPr="005B08AF" w14:paraId="050B33A5" w14:textId="77777777" w:rsidTr="00522433">
        <w:trPr>
          <w:jc w:val="center"/>
        </w:trPr>
        <w:tc>
          <w:tcPr>
            <w:tcW w:w="1504" w:type="dxa"/>
            <w:vAlign w:val="bottom"/>
          </w:tcPr>
          <w:p w14:paraId="679AF8D3"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4.87-4,89</w:t>
            </w:r>
          </w:p>
        </w:tc>
        <w:tc>
          <w:tcPr>
            <w:tcW w:w="1359" w:type="dxa"/>
            <w:vAlign w:val="bottom"/>
          </w:tcPr>
          <w:p w14:paraId="3F48ABC4"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195</w:t>
            </w:r>
          </w:p>
        </w:tc>
        <w:tc>
          <w:tcPr>
            <w:tcW w:w="709" w:type="dxa"/>
            <w:vMerge/>
          </w:tcPr>
          <w:p w14:paraId="61F2545E"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289B9602"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4.09-4,11</w:t>
            </w:r>
          </w:p>
        </w:tc>
        <w:tc>
          <w:tcPr>
            <w:tcW w:w="909" w:type="dxa"/>
            <w:vAlign w:val="bottom"/>
          </w:tcPr>
          <w:p w14:paraId="73D687DD"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164</w:t>
            </w:r>
          </w:p>
        </w:tc>
        <w:tc>
          <w:tcPr>
            <w:tcW w:w="235" w:type="dxa"/>
            <w:vMerge/>
          </w:tcPr>
          <w:p w14:paraId="082731E2"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62B163AC"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3.32-3,34</w:t>
            </w:r>
          </w:p>
        </w:tc>
        <w:tc>
          <w:tcPr>
            <w:tcW w:w="1599" w:type="dxa"/>
            <w:vAlign w:val="bottom"/>
          </w:tcPr>
          <w:p w14:paraId="4A499CA5"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133</w:t>
            </w:r>
          </w:p>
        </w:tc>
      </w:tr>
      <w:tr w:rsidR="00522433" w:rsidRPr="005B08AF" w14:paraId="3D01940F" w14:textId="77777777" w:rsidTr="00522433">
        <w:trPr>
          <w:jc w:val="center"/>
        </w:trPr>
        <w:tc>
          <w:tcPr>
            <w:tcW w:w="1504" w:type="dxa"/>
            <w:vAlign w:val="bottom"/>
          </w:tcPr>
          <w:p w14:paraId="19C90248"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4.85-4,86</w:t>
            </w:r>
          </w:p>
        </w:tc>
        <w:tc>
          <w:tcPr>
            <w:tcW w:w="1359" w:type="dxa"/>
            <w:vAlign w:val="bottom"/>
          </w:tcPr>
          <w:p w14:paraId="4F69469E"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194</w:t>
            </w:r>
          </w:p>
        </w:tc>
        <w:tc>
          <w:tcPr>
            <w:tcW w:w="709" w:type="dxa"/>
            <w:vMerge/>
          </w:tcPr>
          <w:p w14:paraId="14C6F9A9"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30648F34"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4.07-4,08</w:t>
            </w:r>
          </w:p>
        </w:tc>
        <w:tc>
          <w:tcPr>
            <w:tcW w:w="909" w:type="dxa"/>
            <w:vAlign w:val="bottom"/>
          </w:tcPr>
          <w:p w14:paraId="1CD68A52"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163</w:t>
            </w:r>
          </w:p>
        </w:tc>
        <w:tc>
          <w:tcPr>
            <w:tcW w:w="235" w:type="dxa"/>
            <w:vMerge/>
          </w:tcPr>
          <w:p w14:paraId="6D8529C1"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289FB345"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3.3-3,31</w:t>
            </w:r>
          </w:p>
        </w:tc>
        <w:tc>
          <w:tcPr>
            <w:tcW w:w="1599" w:type="dxa"/>
            <w:vAlign w:val="bottom"/>
          </w:tcPr>
          <w:p w14:paraId="11AD361C"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132</w:t>
            </w:r>
          </w:p>
        </w:tc>
      </w:tr>
      <w:tr w:rsidR="00522433" w:rsidRPr="005B08AF" w14:paraId="4BB68B1E" w14:textId="77777777" w:rsidTr="00522433">
        <w:trPr>
          <w:jc w:val="center"/>
        </w:trPr>
        <w:tc>
          <w:tcPr>
            <w:tcW w:w="1504" w:type="dxa"/>
            <w:vAlign w:val="bottom"/>
          </w:tcPr>
          <w:p w14:paraId="0099CCA9"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4.82-4,84</w:t>
            </w:r>
          </w:p>
        </w:tc>
        <w:tc>
          <w:tcPr>
            <w:tcW w:w="1359" w:type="dxa"/>
            <w:vAlign w:val="bottom"/>
          </w:tcPr>
          <w:p w14:paraId="274D0E44"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193</w:t>
            </w:r>
          </w:p>
        </w:tc>
        <w:tc>
          <w:tcPr>
            <w:tcW w:w="709" w:type="dxa"/>
            <w:vMerge/>
          </w:tcPr>
          <w:p w14:paraId="52291A40"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0DE0DC89"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4.04-4,06</w:t>
            </w:r>
          </w:p>
        </w:tc>
        <w:tc>
          <w:tcPr>
            <w:tcW w:w="909" w:type="dxa"/>
            <w:vAlign w:val="bottom"/>
          </w:tcPr>
          <w:p w14:paraId="0679364F"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162</w:t>
            </w:r>
          </w:p>
        </w:tc>
        <w:tc>
          <w:tcPr>
            <w:tcW w:w="235" w:type="dxa"/>
            <w:vMerge/>
          </w:tcPr>
          <w:p w14:paraId="73253390"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7538045C"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3.27-3,29</w:t>
            </w:r>
          </w:p>
        </w:tc>
        <w:tc>
          <w:tcPr>
            <w:tcW w:w="1599" w:type="dxa"/>
            <w:vAlign w:val="bottom"/>
          </w:tcPr>
          <w:p w14:paraId="010C30BE"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131</w:t>
            </w:r>
          </w:p>
        </w:tc>
      </w:tr>
      <w:tr w:rsidR="00522433" w:rsidRPr="005B08AF" w14:paraId="58E8E464" w14:textId="77777777" w:rsidTr="00522433">
        <w:trPr>
          <w:jc w:val="center"/>
        </w:trPr>
        <w:tc>
          <w:tcPr>
            <w:tcW w:w="1504" w:type="dxa"/>
            <w:vAlign w:val="bottom"/>
          </w:tcPr>
          <w:p w14:paraId="3503CA2D"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4.8-4,81</w:t>
            </w:r>
          </w:p>
        </w:tc>
        <w:tc>
          <w:tcPr>
            <w:tcW w:w="1359" w:type="dxa"/>
            <w:vAlign w:val="bottom"/>
          </w:tcPr>
          <w:p w14:paraId="6D700234"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192</w:t>
            </w:r>
          </w:p>
        </w:tc>
        <w:tc>
          <w:tcPr>
            <w:tcW w:w="709" w:type="dxa"/>
            <w:vMerge/>
          </w:tcPr>
          <w:p w14:paraId="7D116745"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1FB3AEF1"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4.02-4,03</w:t>
            </w:r>
          </w:p>
        </w:tc>
        <w:tc>
          <w:tcPr>
            <w:tcW w:w="909" w:type="dxa"/>
            <w:vAlign w:val="bottom"/>
          </w:tcPr>
          <w:p w14:paraId="4B4B042E"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161</w:t>
            </w:r>
          </w:p>
        </w:tc>
        <w:tc>
          <w:tcPr>
            <w:tcW w:w="235" w:type="dxa"/>
            <w:vMerge/>
          </w:tcPr>
          <w:p w14:paraId="17EC2E22"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5AB28486"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3.25-3,26</w:t>
            </w:r>
          </w:p>
        </w:tc>
        <w:tc>
          <w:tcPr>
            <w:tcW w:w="1599" w:type="dxa"/>
            <w:vAlign w:val="bottom"/>
          </w:tcPr>
          <w:p w14:paraId="0D92EF09"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130</w:t>
            </w:r>
          </w:p>
        </w:tc>
      </w:tr>
      <w:tr w:rsidR="00522433" w:rsidRPr="005B08AF" w14:paraId="42D88579" w14:textId="77777777" w:rsidTr="00522433">
        <w:trPr>
          <w:jc w:val="center"/>
        </w:trPr>
        <w:tc>
          <w:tcPr>
            <w:tcW w:w="1504" w:type="dxa"/>
            <w:vAlign w:val="bottom"/>
          </w:tcPr>
          <w:p w14:paraId="798EAC0A"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4.77-4,79</w:t>
            </w:r>
          </w:p>
        </w:tc>
        <w:tc>
          <w:tcPr>
            <w:tcW w:w="1359" w:type="dxa"/>
            <w:vAlign w:val="bottom"/>
          </w:tcPr>
          <w:p w14:paraId="716AE20F"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191</w:t>
            </w:r>
          </w:p>
        </w:tc>
        <w:tc>
          <w:tcPr>
            <w:tcW w:w="709" w:type="dxa"/>
            <w:vMerge/>
          </w:tcPr>
          <w:p w14:paraId="2C6F3EFB"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42CFDB74"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3.99-4,01</w:t>
            </w:r>
          </w:p>
        </w:tc>
        <w:tc>
          <w:tcPr>
            <w:tcW w:w="909" w:type="dxa"/>
            <w:vAlign w:val="bottom"/>
          </w:tcPr>
          <w:p w14:paraId="3B22DACA"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160</w:t>
            </w:r>
          </w:p>
        </w:tc>
        <w:tc>
          <w:tcPr>
            <w:tcW w:w="235" w:type="dxa"/>
            <w:vMerge/>
          </w:tcPr>
          <w:p w14:paraId="43305591"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304F81E1"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3.22-3,24</w:t>
            </w:r>
          </w:p>
        </w:tc>
        <w:tc>
          <w:tcPr>
            <w:tcW w:w="1599" w:type="dxa"/>
            <w:vAlign w:val="bottom"/>
          </w:tcPr>
          <w:p w14:paraId="75366549"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129</w:t>
            </w:r>
          </w:p>
        </w:tc>
      </w:tr>
      <w:tr w:rsidR="00522433" w:rsidRPr="005B08AF" w14:paraId="42AAB03F" w14:textId="77777777" w:rsidTr="00522433">
        <w:trPr>
          <w:jc w:val="center"/>
        </w:trPr>
        <w:tc>
          <w:tcPr>
            <w:tcW w:w="1504" w:type="dxa"/>
            <w:vAlign w:val="bottom"/>
          </w:tcPr>
          <w:p w14:paraId="078558CA"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4.75-4,76</w:t>
            </w:r>
          </w:p>
        </w:tc>
        <w:tc>
          <w:tcPr>
            <w:tcW w:w="1359" w:type="dxa"/>
            <w:vAlign w:val="bottom"/>
          </w:tcPr>
          <w:p w14:paraId="21ABEB17"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190</w:t>
            </w:r>
          </w:p>
        </w:tc>
        <w:tc>
          <w:tcPr>
            <w:tcW w:w="709" w:type="dxa"/>
            <w:vMerge/>
          </w:tcPr>
          <w:p w14:paraId="5B66A38D"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0B9D3C08"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3.97-3,98</w:t>
            </w:r>
          </w:p>
        </w:tc>
        <w:tc>
          <w:tcPr>
            <w:tcW w:w="909" w:type="dxa"/>
            <w:vAlign w:val="bottom"/>
          </w:tcPr>
          <w:p w14:paraId="2A14B049"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159</w:t>
            </w:r>
          </w:p>
        </w:tc>
        <w:tc>
          <w:tcPr>
            <w:tcW w:w="235" w:type="dxa"/>
            <w:vMerge/>
          </w:tcPr>
          <w:p w14:paraId="76BBAEE4"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193160E2"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3.2-3,21</w:t>
            </w:r>
          </w:p>
        </w:tc>
        <w:tc>
          <w:tcPr>
            <w:tcW w:w="1599" w:type="dxa"/>
            <w:vAlign w:val="bottom"/>
          </w:tcPr>
          <w:p w14:paraId="165E81EA"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128</w:t>
            </w:r>
          </w:p>
        </w:tc>
      </w:tr>
      <w:tr w:rsidR="00522433" w:rsidRPr="005B08AF" w14:paraId="4CC927E1" w14:textId="77777777" w:rsidTr="00522433">
        <w:trPr>
          <w:jc w:val="center"/>
        </w:trPr>
        <w:tc>
          <w:tcPr>
            <w:tcW w:w="1504" w:type="dxa"/>
            <w:vAlign w:val="bottom"/>
          </w:tcPr>
          <w:p w14:paraId="29382A3E"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4.72-4,74</w:t>
            </w:r>
          </w:p>
        </w:tc>
        <w:tc>
          <w:tcPr>
            <w:tcW w:w="1359" w:type="dxa"/>
            <w:vAlign w:val="bottom"/>
          </w:tcPr>
          <w:p w14:paraId="6AB95FB1"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189</w:t>
            </w:r>
          </w:p>
        </w:tc>
        <w:tc>
          <w:tcPr>
            <w:tcW w:w="709" w:type="dxa"/>
            <w:vMerge/>
          </w:tcPr>
          <w:p w14:paraId="6498FAF7"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5BE0C49F"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3.94-3,96</w:t>
            </w:r>
          </w:p>
        </w:tc>
        <w:tc>
          <w:tcPr>
            <w:tcW w:w="909" w:type="dxa"/>
            <w:vAlign w:val="bottom"/>
          </w:tcPr>
          <w:p w14:paraId="58E4015E"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158</w:t>
            </w:r>
          </w:p>
        </w:tc>
        <w:tc>
          <w:tcPr>
            <w:tcW w:w="235" w:type="dxa"/>
            <w:vMerge/>
          </w:tcPr>
          <w:p w14:paraId="3E156BC9"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56D4C26E"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3.17-3,19</w:t>
            </w:r>
          </w:p>
        </w:tc>
        <w:tc>
          <w:tcPr>
            <w:tcW w:w="1599" w:type="dxa"/>
            <w:vAlign w:val="bottom"/>
          </w:tcPr>
          <w:p w14:paraId="3B33C995"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127</w:t>
            </w:r>
          </w:p>
        </w:tc>
      </w:tr>
      <w:tr w:rsidR="00522433" w:rsidRPr="005B08AF" w14:paraId="787BAB4C" w14:textId="77777777" w:rsidTr="00522433">
        <w:trPr>
          <w:jc w:val="center"/>
        </w:trPr>
        <w:tc>
          <w:tcPr>
            <w:tcW w:w="1504" w:type="dxa"/>
            <w:vAlign w:val="bottom"/>
          </w:tcPr>
          <w:p w14:paraId="5C0BB8E8"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4.7-4,71</w:t>
            </w:r>
          </w:p>
        </w:tc>
        <w:tc>
          <w:tcPr>
            <w:tcW w:w="1359" w:type="dxa"/>
            <w:vAlign w:val="bottom"/>
          </w:tcPr>
          <w:p w14:paraId="48C171C6"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188</w:t>
            </w:r>
          </w:p>
        </w:tc>
        <w:tc>
          <w:tcPr>
            <w:tcW w:w="709" w:type="dxa"/>
            <w:vMerge/>
          </w:tcPr>
          <w:p w14:paraId="40369C6F"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0A1C308F"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3.92-3,93</w:t>
            </w:r>
          </w:p>
        </w:tc>
        <w:tc>
          <w:tcPr>
            <w:tcW w:w="909" w:type="dxa"/>
            <w:vAlign w:val="bottom"/>
          </w:tcPr>
          <w:p w14:paraId="767F9671"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157</w:t>
            </w:r>
          </w:p>
        </w:tc>
        <w:tc>
          <w:tcPr>
            <w:tcW w:w="235" w:type="dxa"/>
            <w:vMerge/>
          </w:tcPr>
          <w:p w14:paraId="17BB6B9C"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0C1BEB35"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3.15-3,16</w:t>
            </w:r>
          </w:p>
        </w:tc>
        <w:tc>
          <w:tcPr>
            <w:tcW w:w="1599" w:type="dxa"/>
            <w:vAlign w:val="bottom"/>
          </w:tcPr>
          <w:p w14:paraId="261B1830"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126</w:t>
            </w:r>
          </w:p>
        </w:tc>
      </w:tr>
      <w:tr w:rsidR="00522433" w:rsidRPr="005B08AF" w14:paraId="6A2B980E" w14:textId="77777777" w:rsidTr="00522433">
        <w:trPr>
          <w:jc w:val="center"/>
        </w:trPr>
        <w:tc>
          <w:tcPr>
            <w:tcW w:w="1504" w:type="dxa"/>
            <w:vAlign w:val="bottom"/>
          </w:tcPr>
          <w:p w14:paraId="3B6775DA"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4.67-4,69</w:t>
            </w:r>
          </w:p>
        </w:tc>
        <w:tc>
          <w:tcPr>
            <w:tcW w:w="1359" w:type="dxa"/>
            <w:vAlign w:val="bottom"/>
          </w:tcPr>
          <w:p w14:paraId="0B20EDC3"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187</w:t>
            </w:r>
          </w:p>
        </w:tc>
        <w:tc>
          <w:tcPr>
            <w:tcW w:w="709" w:type="dxa"/>
            <w:vMerge/>
          </w:tcPr>
          <w:p w14:paraId="094E02D9"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10CFEA5E"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3.89-3,91</w:t>
            </w:r>
          </w:p>
        </w:tc>
        <w:tc>
          <w:tcPr>
            <w:tcW w:w="909" w:type="dxa"/>
            <w:vAlign w:val="bottom"/>
          </w:tcPr>
          <w:p w14:paraId="135EE015"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156</w:t>
            </w:r>
          </w:p>
        </w:tc>
        <w:tc>
          <w:tcPr>
            <w:tcW w:w="235" w:type="dxa"/>
            <w:vMerge/>
          </w:tcPr>
          <w:p w14:paraId="39C7477E"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2D0E79A7"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3.12-3,14</w:t>
            </w:r>
          </w:p>
        </w:tc>
        <w:tc>
          <w:tcPr>
            <w:tcW w:w="1599" w:type="dxa"/>
            <w:vAlign w:val="bottom"/>
          </w:tcPr>
          <w:p w14:paraId="1F5DBD15"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125</w:t>
            </w:r>
          </w:p>
        </w:tc>
      </w:tr>
      <w:tr w:rsidR="00522433" w:rsidRPr="005B08AF" w14:paraId="1396EB28" w14:textId="77777777" w:rsidTr="00522433">
        <w:trPr>
          <w:jc w:val="center"/>
        </w:trPr>
        <w:tc>
          <w:tcPr>
            <w:tcW w:w="1504" w:type="dxa"/>
            <w:vAlign w:val="bottom"/>
          </w:tcPr>
          <w:p w14:paraId="25755197"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4.65-4,66</w:t>
            </w:r>
          </w:p>
        </w:tc>
        <w:tc>
          <w:tcPr>
            <w:tcW w:w="1359" w:type="dxa"/>
            <w:vAlign w:val="bottom"/>
          </w:tcPr>
          <w:p w14:paraId="20C7D50A"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186</w:t>
            </w:r>
          </w:p>
        </w:tc>
        <w:tc>
          <w:tcPr>
            <w:tcW w:w="709" w:type="dxa"/>
            <w:vMerge/>
          </w:tcPr>
          <w:p w14:paraId="2D44A98A"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3E28E2DB"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3.87-3,88</w:t>
            </w:r>
          </w:p>
        </w:tc>
        <w:tc>
          <w:tcPr>
            <w:tcW w:w="909" w:type="dxa"/>
            <w:vAlign w:val="bottom"/>
          </w:tcPr>
          <w:p w14:paraId="4193CF97"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155</w:t>
            </w:r>
          </w:p>
        </w:tc>
        <w:tc>
          <w:tcPr>
            <w:tcW w:w="235" w:type="dxa"/>
            <w:vMerge/>
          </w:tcPr>
          <w:p w14:paraId="5E8F9A23"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46191917"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3.1-3,11</w:t>
            </w:r>
          </w:p>
        </w:tc>
        <w:tc>
          <w:tcPr>
            <w:tcW w:w="1599" w:type="dxa"/>
            <w:vAlign w:val="bottom"/>
          </w:tcPr>
          <w:p w14:paraId="4BE4622B"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124</w:t>
            </w:r>
          </w:p>
        </w:tc>
      </w:tr>
      <w:tr w:rsidR="00522433" w:rsidRPr="005B08AF" w14:paraId="36DD2380" w14:textId="77777777" w:rsidTr="00522433">
        <w:trPr>
          <w:jc w:val="center"/>
        </w:trPr>
        <w:tc>
          <w:tcPr>
            <w:tcW w:w="1504" w:type="dxa"/>
            <w:vAlign w:val="bottom"/>
          </w:tcPr>
          <w:p w14:paraId="1FC827B6"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lastRenderedPageBreak/>
              <w:t>4.62-4,64</w:t>
            </w:r>
          </w:p>
        </w:tc>
        <w:tc>
          <w:tcPr>
            <w:tcW w:w="1359" w:type="dxa"/>
            <w:vAlign w:val="bottom"/>
          </w:tcPr>
          <w:p w14:paraId="5CA84436"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185</w:t>
            </w:r>
          </w:p>
        </w:tc>
        <w:tc>
          <w:tcPr>
            <w:tcW w:w="709" w:type="dxa"/>
            <w:vMerge/>
          </w:tcPr>
          <w:p w14:paraId="3E4DB651"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46580E14"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3.84-3,86</w:t>
            </w:r>
          </w:p>
        </w:tc>
        <w:tc>
          <w:tcPr>
            <w:tcW w:w="909" w:type="dxa"/>
            <w:vAlign w:val="bottom"/>
          </w:tcPr>
          <w:p w14:paraId="3B20E823"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154</w:t>
            </w:r>
          </w:p>
        </w:tc>
        <w:tc>
          <w:tcPr>
            <w:tcW w:w="235" w:type="dxa"/>
            <w:vMerge/>
          </w:tcPr>
          <w:p w14:paraId="78765C81"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6FC7C03D"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3.07-3,09</w:t>
            </w:r>
          </w:p>
        </w:tc>
        <w:tc>
          <w:tcPr>
            <w:tcW w:w="1599" w:type="dxa"/>
            <w:vAlign w:val="bottom"/>
          </w:tcPr>
          <w:p w14:paraId="5D26DC45"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123</w:t>
            </w:r>
          </w:p>
        </w:tc>
      </w:tr>
      <w:tr w:rsidR="00522433" w:rsidRPr="005B08AF" w14:paraId="20F90D68" w14:textId="77777777" w:rsidTr="00522433">
        <w:trPr>
          <w:jc w:val="center"/>
        </w:trPr>
        <w:tc>
          <w:tcPr>
            <w:tcW w:w="1504" w:type="dxa"/>
            <w:vAlign w:val="bottom"/>
          </w:tcPr>
          <w:p w14:paraId="5CA7B692"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4.6-4,61</w:t>
            </w:r>
          </w:p>
        </w:tc>
        <w:tc>
          <w:tcPr>
            <w:tcW w:w="1359" w:type="dxa"/>
            <w:vAlign w:val="bottom"/>
          </w:tcPr>
          <w:p w14:paraId="2913ED69"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184</w:t>
            </w:r>
          </w:p>
        </w:tc>
        <w:tc>
          <w:tcPr>
            <w:tcW w:w="709" w:type="dxa"/>
            <w:vMerge/>
          </w:tcPr>
          <w:p w14:paraId="7C879DF9"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79C44893"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3.82-3,83</w:t>
            </w:r>
          </w:p>
        </w:tc>
        <w:tc>
          <w:tcPr>
            <w:tcW w:w="909" w:type="dxa"/>
            <w:vAlign w:val="bottom"/>
          </w:tcPr>
          <w:p w14:paraId="7A2117A0"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153</w:t>
            </w:r>
          </w:p>
        </w:tc>
        <w:tc>
          <w:tcPr>
            <w:tcW w:w="235" w:type="dxa"/>
            <w:vMerge/>
          </w:tcPr>
          <w:p w14:paraId="62944870"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6DABDF81"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3.05-3,06</w:t>
            </w:r>
          </w:p>
        </w:tc>
        <w:tc>
          <w:tcPr>
            <w:tcW w:w="1599" w:type="dxa"/>
            <w:vAlign w:val="bottom"/>
          </w:tcPr>
          <w:p w14:paraId="75AA4A80"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122</w:t>
            </w:r>
          </w:p>
        </w:tc>
      </w:tr>
      <w:tr w:rsidR="00522433" w:rsidRPr="005B08AF" w14:paraId="5C8AE52D" w14:textId="77777777" w:rsidTr="00522433">
        <w:trPr>
          <w:jc w:val="center"/>
        </w:trPr>
        <w:tc>
          <w:tcPr>
            <w:tcW w:w="1504" w:type="dxa"/>
            <w:vAlign w:val="bottom"/>
          </w:tcPr>
          <w:p w14:paraId="0D8420D5"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4.57-4,59</w:t>
            </w:r>
          </w:p>
        </w:tc>
        <w:tc>
          <w:tcPr>
            <w:tcW w:w="1359" w:type="dxa"/>
            <w:vAlign w:val="bottom"/>
          </w:tcPr>
          <w:p w14:paraId="20EC3AE3"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183</w:t>
            </w:r>
          </w:p>
        </w:tc>
        <w:tc>
          <w:tcPr>
            <w:tcW w:w="709" w:type="dxa"/>
            <w:vMerge/>
          </w:tcPr>
          <w:p w14:paraId="219BD016"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718AA99D"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3.79-3,81</w:t>
            </w:r>
          </w:p>
        </w:tc>
        <w:tc>
          <w:tcPr>
            <w:tcW w:w="909" w:type="dxa"/>
            <w:vAlign w:val="bottom"/>
          </w:tcPr>
          <w:p w14:paraId="6F99F321"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152</w:t>
            </w:r>
          </w:p>
        </w:tc>
        <w:tc>
          <w:tcPr>
            <w:tcW w:w="235" w:type="dxa"/>
            <w:vMerge/>
          </w:tcPr>
          <w:p w14:paraId="00112603"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2CEBFFA8"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3.02-3,04</w:t>
            </w:r>
          </w:p>
        </w:tc>
        <w:tc>
          <w:tcPr>
            <w:tcW w:w="1599" w:type="dxa"/>
            <w:vAlign w:val="bottom"/>
          </w:tcPr>
          <w:p w14:paraId="74BB9D35"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121</w:t>
            </w:r>
          </w:p>
        </w:tc>
      </w:tr>
      <w:tr w:rsidR="00522433" w:rsidRPr="005B08AF" w14:paraId="5AFD2696" w14:textId="77777777" w:rsidTr="00522433">
        <w:trPr>
          <w:jc w:val="center"/>
        </w:trPr>
        <w:tc>
          <w:tcPr>
            <w:tcW w:w="1504" w:type="dxa"/>
            <w:vAlign w:val="bottom"/>
          </w:tcPr>
          <w:p w14:paraId="5786D0FA"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4.54-4,56</w:t>
            </w:r>
          </w:p>
        </w:tc>
        <w:tc>
          <w:tcPr>
            <w:tcW w:w="1359" w:type="dxa"/>
            <w:vAlign w:val="bottom"/>
          </w:tcPr>
          <w:p w14:paraId="6A0BFAA8"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182</w:t>
            </w:r>
          </w:p>
        </w:tc>
        <w:tc>
          <w:tcPr>
            <w:tcW w:w="709" w:type="dxa"/>
            <w:vMerge/>
          </w:tcPr>
          <w:p w14:paraId="689BF830"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428D3EA0"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3.77-3,78</w:t>
            </w:r>
          </w:p>
        </w:tc>
        <w:tc>
          <w:tcPr>
            <w:tcW w:w="909" w:type="dxa"/>
            <w:vAlign w:val="bottom"/>
          </w:tcPr>
          <w:p w14:paraId="3FA85D43"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151</w:t>
            </w:r>
          </w:p>
        </w:tc>
        <w:tc>
          <w:tcPr>
            <w:tcW w:w="235" w:type="dxa"/>
            <w:vMerge/>
          </w:tcPr>
          <w:p w14:paraId="390EA4B6"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01D1BE00"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3-3,01</w:t>
            </w:r>
          </w:p>
        </w:tc>
        <w:tc>
          <w:tcPr>
            <w:tcW w:w="1599" w:type="dxa"/>
            <w:vAlign w:val="bottom"/>
          </w:tcPr>
          <w:p w14:paraId="6672BE58"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120</w:t>
            </w:r>
          </w:p>
        </w:tc>
      </w:tr>
      <w:tr w:rsidR="00522433" w:rsidRPr="005B08AF" w14:paraId="49A15935" w14:textId="77777777" w:rsidTr="00522433">
        <w:trPr>
          <w:jc w:val="center"/>
        </w:trPr>
        <w:tc>
          <w:tcPr>
            <w:tcW w:w="1504" w:type="dxa"/>
            <w:vAlign w:val="bottom"/>
          </w:tcPr>
          <w:p w14:paraId="3CBE398F"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4.52-4,53</w:t>
            </w:r>
          </w:p>
        </w:tc>
        <w:tc>
          <w:tcPr>
            <w:tcW w:w="1359" w:type="dxa"/>
            <w:vAlign w:val="bottom"/>
          </w:tcPr>
          <w:p w14:paraId="68B30075"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181</w:t>
            </w:r>
          </w:p>
        </w:tc>
        <w:tc>
          <w:tcPr>
            <w:tcW w:w="709" w:type="dxa"/>
            <w:vMerge/>
          </w:tcPr>
          <w:p w14:paraId="36257CB8"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572E6E1E"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3.74-3,76</w:t>
            </w:r>
          </w:p>
        </w:tc>
        <w:tc>
          <w:tcPr>
            <w:tcW w:w="909" w:type="dxa"/>
            <w:vAlign w:val="bottom"/>
          </w:tcPr>
          <w:p w14:paraId="2B43557C"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150</w:t>
            </w:r>
          </w:p>
        </w:tc>
        <w:tc>
          <w:tcPr>
            <w:tcW w:w="235" w:type="dxa"/>
            <w:vMerge/>
          </w:tcPr>
          <w:p w14:paraId="51332EB1"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Align w:val="bottom"/>
          </w:tcPr>
          <w:p w14:paraId="3393226E" w14:textId="77777777" w:rsidR="00522433" w:rsidRPr="005B08AF" w:rsidRDefault="00522433" w:rsidP="005B08AF">
            <w:pPr>
              <w:snapToGrid w:val="0"/>
              <w:spacing w:after="0" w:line="240" w:lineRule="auto"/>
              <w:jc w:val="center"/>
              <w:rPr>
                <w:rFonts w:ascii="Times New Roman" w:eastAsia="Calibri" w:hAnsi="Times New Roman" w:cs="Times New Roman"/>
                <w:b/>
                <w:sz w:val="24"/>
                <w:szCs w:val="24"/>
                <w:lang w:val="uk-UA" w:eastAsia="ru-RU"/>
              </w:rPr>
            </w:pPr>
            <w:r w:rsidRPr="005B08AF">
              <w:rPr>
                <w:rFonts w:ascii="Times New Roman" w:eastAsia="Calibri" w:hAnsi="Times New Roman" w:cs="Times New Roman"/>
                <w:b/>
                <w:spacing w:val="-6"/>
                <w:sz w:val="24"/>
                <w:szCs w:val="24"/>
                <w:lang w:val="uk-UA" w:eastAsia="ru-RU"/>
              </w:rPr>
              <w:t>Менше</w:t>
            </w:r>
            <w:r w:rsidRPr="005B08AF">
              <w:rPr>
                <w:rFonts w:ascii="Times New Roman" w:eastAsia="Calibri" w:hAnsi="Times New Roman" w:cs="Times New Roman"/>
                <w:b/>
                <w:sz w:val="24"/>
                <w:szCs w:val="24"/>
                <w:lang w:val="uk-UA" w:eastAsia="ru-RU"/>
              </w:rPr>
              <w:t xml:space="preserve"> 3</w:t>
            </w:r>
          </w:p>
        </w:tc>
        <w:tc>
          <w:tcPr>
            <w:tcW w:w="1599" w:type="dxa"/>
            <w:vAlign w:val="bottom"/>
          </w:tcPr>
          <w:p w14:paraId="2E9C9F8B" w14:textId="77777777" w:rsidR="00522433" w:rsidRPr="005B08AF" w:rsidRDefault="00522433" w:rsidP="005B08AF">
            <w:pPr>
              <w:snapToGrid w:val="0"/>
              <w:spacing w:after="0" w:line="240" w:lineRule="auto"/>
              <w:jc w:val="center"/>
              <w:rPr>
                <w:rFonts w:ascii="Times New Roman" w:eastAsia="Calibri" w:hAnsi="Times New Roman" w:cs="Times New Roman"/>
                <w:b/>
                <w:sz w:val="24"/>
                <w:szCs w:val="24"/>
                <w:lang w:val="uk-UA" w:eastAsia="ru-RU"/>
              </w:rPr>
            </w:pPr>
            <w:r w:rsidRPr="005B08AF">
              <w:rPr>
                <w:rFonts w:ascii="Times New Roman" w:eastAsia="Calibri" w:hAnsi="Times New Roman" w:cs="Times New Roman"/>
                <w:b/>
                <w:sz w:val="24"/>
                <w:szCs w:val="24"/>
                <w:lang w:val="uk-UA" w:eastAsia="ru-RU"/>
              </w:rPr>
              <w:t>Недостатньо</w:t>
            </w:r>
          </w:p>
        </w:tc>
      </w:tr>
      <w:tr w:rsidR="00522433" w:rsidRPr="005B08AF" w14:paraId="67F88A95" w14:textId="77777777" w:rsidTr="00522433">
        <w:trPr>
          <w:jc w:val="center"/>
        </w:trPr>
        <w:tc>
          <w:tcPr>
            <w:tcW w:w="1504" w:type="dxa"/>
            <w:vAlign w:val="bottom"/>
          </w:tcPr>
          <w:p w14:paraId="4DE82B8E"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4.5-4,51</w:t>
            </w:r>
          </w:p>
        </w:tc>
        <w:tc>
          <w:tcPr>
            <w:tcW w:w="1359" w:type="dxa"/>
            <w:vAlign w:val="bottom"/>
          </w:tcPr>
          <w:p w14:paraId="5EDBD69A"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180</w:t>
            </w:r>
          </w:p>
        </w:tc>
        <w:tc>
          <w:tcPr>
            <w:tcW w:w="709" w:type="dxa"/>
            <w:vMerge/>
          </w:tcPr>
          <w:p w14:paraId="32C4C0FD"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412C8B18"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3.72-3,73</w:t>
            </w:r>
          </w:p>
        </w:tc>
        <w:tc>
          <w:tcPr>
            <w:tcW w:w="909" w:type="dxa"/>
            <w:vAlign w:val="bottom"/>
          </w:tcPr>
          <w:p w14:paraId="64E0E1BF"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149</w:t>
            </w:r>
          </w:p>
        </w:tc>
        <w:tc>
          <w:tcPr>
            <w:tcW w:w="235" w:type="dxa"/>
            <w:vMerge/>
            <w:tcBorders>
              <w:right w:val="nil"/>
            </w:tcBorders>
          </w:tcPr>
          <w:p w14:paraId="224147E9"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Merge w:val="restart"/>
            <w:tcBorders>
              <w:left w:val="nil"/>
              <w:bottom w:val="nil"/>
              <w:right w:val="nil"/>
            </w:tcBorders>
            <w:vAlign w:val="bottom"/>
          </w:tcPr>
          <w:p w14:paraId="3D708239"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p>
        </w:tc>
        <w:tc>
          <w:tcPr>
            <w:tcW w:w="1599" w:type="dxa"/>
            <w:vMerge w:val="restart"/>
            <w:tcBorders>
              <w:left w:val="nil"/>
              <w:bottom w:val="nil"/>
              <w:right w:val="nil"/>
            </w:tcBorders>
            <w:vAlign w:val="bottom"/>
          </w:tcPr>
          <w:p w14:paraId="2040909D"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p>
        </w:tc>
      </w:tr>
      <w:tr w:rsidR="00522433" w:rsidRPr="005B08AF" w14:paraId="29748B1E" w14:textId="77777777" w:rsidTr="00522433">
        <w:trPr>
          <w:jc w:val="center"/>
        </w:trPr>
        <w:tc>
          <w:tcPr>
            <w:tcW w:w="1504" w:type="dxa"/>
            <w:vAlign w:val="bottom"/>
          </w:tcPr>
          <w:p w14:paraId="44E97522"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4.47-4,49</w:t>
            </w:r>
          </w:p>
        </w:tc>
        <w:tc>
          <w:tcPr>
            <w:tcW w:w="1359" w:type="dxa"/>
            <w:vAlign w:val="bottom"/>
          </w:tcPr>
          <w:p w14:paraId="4B3F6E9F"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179</w:t>
            </w:r>
          </w:p>
        </w:tc>
        <w:tc>
          <w:tcPr>
            <w:tcW w:w="709" w:type="dxa"/>
            <w:vMerge/>
          </w:tcPr>
          <w:p w14:paraId="5B83985C"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6278F004"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3.7-3,71</w:t>
            </w:r>
          </w:p>
        </w:tc>
        <w:tc>
          <w:tcPr>
            <w:tcW w:w="909" w:type="dxa"/>
            <w:vAlign w:val="bottom"/>
          </w:tcPr>
          <w:p w14:paraId="549CA730"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148</w:t>
            </w:r>
          </w:p>
        </w:tc>
        <w:tc>
          <w:tcPr>
            <w:tcW w:w="235" w:type="dxa"/>
            <w:vMerge/>
            <w:tcBorders>
              <w:right w:val="nil"/>
            </w:tcBorders>
          </w:tcPr>
          <w:p w14:paraId="18C6BF32"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Merge/>
            <w:tcBorders>
              <w:top w:val="nil"/>
              <w:left w:val="nil"/>
              <w:bottom w:val="nil"/>
              <w:right w:val="nil"/>
            </w:tcBorders>
            <w:vAlign w:val="bottom"/>
          </w:tcPr>
          <w:p w14:paraId="1BA1A414" w14:textId="77777777" w:rsidR="00522433" w:rsidRPr="005B08AF" w:rsidRDefault="00522433" w:rsidP="005B08AF">
            <w:pPr>
              <w:snapToGrid w:val="0"/>
              <w:spacing w:after="0" w:line="240" w:lineRule="auto"/>
              <w:jc w:val="center"/>
              <w:rPr>
                <w:rFonts w:ascii="Times New Roman" w:eastAsia="Calibri" w:hAnsi="Times New Roman" w:cs="Times New Roman"/>
                <w:b/>
                <w:sz w:val="24"/>
                <w:szCs w:val="24"/>
                <w:lang w:val="uk-UA" w:eastAsia="ru-RU"/>
              </w:rPr>
            </w:pPr>
          </w:p>
        </w:tc>
        <w:tc>
          <w:tcPr>
            <w:tcW w:w="1599" w:type="dxa"/>
            <w:vMerge/>
            <w:tcBorders>
              <w:top w:val="nil"/>
              <w:left w:val="nil"/>
              <w:bottom w:val="nil"/>
              <w:right w:val="nil"/>
            </w:tcBorders>
            <w:vAlign w:val="bottom"/>
          </w:tcPr>
          <w:p w14:paraId="23204E9C" w14:textId="77777777" w:rsidR="00522433" w:rsidRPr="005B08AF" w:rsidRDefault="00522433" w:rsidP="005B08AF">
            <w:pPr>
              <w:snapToGrid w:val="0"/>
              <w:spacing w:after="0" w:line="240" w:lineRule="auto"/>
              <w:jc w:val="center"/>
              <w:rPr>
                <w:rFonts w:ascii="Times New Roman" w:eastAsia="Calibri" w:hAnsi="Times New Roman" w:cs="Times New Roman"/>
                <w:b/>
                <w:sz w:val="24"/>
                <w:szCs w:val="24"/>
                <w:lang w:val="uk-UA" w:eastAsia="ru-RU"/>
              </w:rPr>
            </w:pPr>
          </w:p>
        </w:tc>
      </w:tr>
      <w:tr w:rsidR="00522433" w:rsidRPr="005B08AF" w14:paraId="49FAEA91" w14:textId="77777777" w:rsidTr="00522433">
        <w:trPr>
          <w:jc w:val="center"/>
        </w:trPr>
        <w:tc>
          <w:tcPr>
            <w:tcW w:w="1504" w:type="dxa"/>
            <w:vAlign w:val="bottom"/>
          </w:tcPr>
          <w:p w14:paraId="7709CC92"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4.45-4,46</w:t>
            </w:r>
          </w:p>
        </w:tc>
        <w:tc>
          <w:tcPr>
            <w:tcW w:w="1359" w:type="dxa"/>
            <w:vAlign w:val="bottom"/>
          </w:tcPr>
          <w:p w14:paraId="4DF9F29A"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178</w:t>
            </w:r>
          </w:p>
        </w:tc>
        <w:tc>
          <w:tcPr>
            <w:tcW w:w="709" w:type="dxa"/>
            <w:vMerge/>
          </w:tcPr>
          <w:p w14:paraId="08DCD7A3"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1B494BF4"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3.67-3,69</w:t>
            </w:r>
          </w:p>
        </w:tc>
        <w:tc>
          <w:tcPr>
            <w:tcW w:w="909" w:type="dxa"/>
            <w:vAlign w:val="bottom"/>
          </w:tcPr>
          <w:p w14:paraId="65F38AE8"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147</w:t>
            </w:r>
          </w:p>
        </w:tc>
        <w:tc>
          <w:tcPr>
            <w:tcW w:w="235" w:type="dxa"/>
            <w:vMerge/>
            <w:tcBorders>
              <w:right w:val="nil"/>
            </w:tcBorders>
          </w:tcPr>
          <w:p w14:paraId="4B24DA1F"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Merge w:val="restart"/>
            <w:tcBorders>
              <w:top w:val="nil"/>
              <w:left w:val="nil"/>
              <w:bottom w:val="nil"/>
              <w:right w:val="nil"/>
            </w:tcBorders>
            <w:vAlign w:val="bottom"/>
          </w:tcPr>
          <w:p w14:paraId="5FD0AA0E" w14:textId="77777777" w:rsidR="00522433" w:rsidRPr="005B08AF" w:rsidRDefault="00522433" w:rsidP="005B08AF">
            <w:pPr>
              <w:snapToGrid w:val="0"/>
              <w:spacing w:after="0" w:line="240" w:lineRule="auto"/>
              <w:jc w:val="center"/>
              <w:rPr>
                <w:rFonts w:ascii="Times New Roman" w:eastAsia="Calibri" w:hAnsi="Times New Roman" w:cs="Times New Roman"/>
                <w:b/>
                <w:sz w:val="24"/>
                <w:szCs w:val="24"/>
                <w:lang w:val="uk-UA" w:eastAsia="ru-RU"/>
              </w:rPr>
            </w:pPr>
          </w:p>
        </w:tc>
        <w:tc>
          <w:tcPr>
            <w:tcW w:w="1599" w:type="dxa"/>
            <w:tcBorders>
              <w:top w:val="nil"/>
              <w:left w:val="nil"/>
              <w:bottom w:val="nil"/>
              <w:right w:val="nil"/>
            </w:tcBorders>
            <w:vAlign w:val="bottom"/>
          </w:tcPr>
          <w:p w14:paraId="6318D046" w14:textId="77777777" w:rsidR="00522433" w:rsidRPr="005B08AF" w:rsidRDefault="00522433" w:rsidP="005B08AF">
            <w:pPr>
              <w:snapToGrid w:val="0"/>
              <w:spacing w:after="0" w:line="240" w:lineRule="auto"/>
              <w:jc w:val="center"/>
              <w:rPr>
                <w:rFonts w:ascii="Times New Roman" w:eastAsia="Calibri" w:hAnsi="Times New Roman" w:cs="Times New Roman"/>
                <w:b/>
                <w:sz w:val="24"/>
                <w:szCs w:val="24"/>
                <w:lang w:val="uk-UA" w:eastAsia="ru-RU"/>
              </w:rPr>
            </w:pPr>
          </w:p>
        </w:tc>
      </w:tr>
      <w:tr w:rsidR="00522433" w:rsidRPr="005B08AF" w14:paraId="2452A492" w14:textId="77777777" w:rsidTr="00522433">
        <w:trPr>
          <w:jc w:val="center"/>
        </w:trPr>
        <w:tc>
          <w:tcPr>
            <w:tcW w:w="1504" w:type="dxa"/>
            <w:vAlign w:val="bottom"/>
          </w:tcPr>
          <w:p w14:paraId="3A058E0C"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4.42-4,44</w:t>
            </w:r>
          </w:p>
        </w:tc>
        <w:tc>
          <w:tcPr>
            <w:tcW w:w="1359" w:type="dxa"/>
            <w:vAlign w:val="bottom"/>
          </w:tcPr>
          <w:p w14:paraId="0227463E"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177</w:t>
            </w:r>
          </w:p>
        </w:tc>
        <w:tc>
          <w:tcPr>
            <w:tcW w:w="709" w:type="dxa"/>
            <w:vMerge/>
          </w:tcPr>
          <w:p w14:paraId="37BE70DF"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1FFCE545"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3.65-3,66</w:t>
            </w:r>
          </w:p>
        </w:tc>
        <w:tc>
          <w:tcPr>
            <w:tcW w:w="909" w:type="dxa"/>
            <w:vAlign w:val="bottom"/>
          </w:tcPr>
          <w:p w14:paraId="43F452C5"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146</w:t>
            </w:r>
          </w:p>
        </w:tc>
        <w:tc>
          <w:tcPr>
            <w:tcW w:w="235" w:type="dxa"/>
            <w:vMerge/>
            <w:tcBorders>
              <w:right w:val="nil"/>
            </w:tcBorders>
          </w:tcPr>
          <w:p w14:paraId="0F182D15"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vMerge/>
            <w:tcBorders>
              <w:top w:val="nil"/>
              <w:left w:val="nil"/>
              <w:bottom w:val="nil"/>
              <w:right w:val="nil"/>
            </w:tcBorders>
            <w:vAlign w:val="bottom"/>
          </w:tcPr>
          <w:p w14:paraId="2D86261E"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p>
        </w:tc>
        <w:tc>
          <w:tcPr>
            <w:tcW w:w="1599" w:type="dxa"/>
            <w:tcBorders>
              <w:top w:val="nil"/>
              <w:left w:val="nil"/>
              <w:bottom w:val="nil"/>
              <w:right w:val="nil"/>
            </w:tcBorders>
            <w:vAlign w:val="bottom"/>
          </w:tcPr>
          <w:p w14:paraId="0E711C2D"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p>
        </w:tc>
      </w:tr>
      <w:tr w:rsidR="00522433" w:rsidRPr="005B08AF" w14:paraId="33D47F32" w14:textId="77777777" w:rsidTr="00522433">
        <w:trPr>
          <w:jc w:val="center"/>
        </w:trPr>
        <w:tc>
          <w:tcPr>
            <w:tcW w:w="1504" w:type="dxa"/>
            <w:vAlign w:val="bottom"/>
          </w:tcPr>
          <w:p w14:paraId="11802DB0"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4.4-4,41</w:t>
            </w:r>
          </w:p>
        </w:tc>
        <w:tc>
          <w:tcPr>
            <w:tcW w:w="1359" w:type="dxa"/>
            <w:vAlign w:val="bottom"/>
          </w:tcPr>
          <w:p w14:paraId="7D6578B3"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176</w:t>
            </w:r>
          </w:p>
        </w:tc>
        <w:tc>
          <w:tcPr>
            <w:tcW w:w="709" w:type="dxa"/>
            <w:vMerge/>
          </w:tcPr>
          <w:p w14:paraId="38D45AF9"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45B2C452"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3.62-3,64</w:t>
            </w:r>
          </w:p>
        </w:tc>
        <w:tc>
          <w:tcPr>
            <w:tcW w:w="909" w:type="dxa"/>
            <w:vAlign w:val="bottom"/>
          </w:tcPr>
          <w:p w14:paraId="76224AAA"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145</w:t>
            </w:r>
          </w:p>
        </w:tc>
        <w:tc>
          <w:tcPr>
            <w:tcW w:w="235" w:type="dxa"/>
            <w:vMerge/>
            <w:tcBorders>
              <w:right w:val="nil"/>
            </w:tcBorders>
          </w:tcPr>
          <w:p w14:paraId="1C974389"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tcBorders>
              <w:top w:val="nil"/>
              <w:left w:val="nil"/>
              <w:bottom w:val="nil"/>
              <w:right w:val="nil"/>
            </w:tcBorders>
            <w:vAlign w:val="bottom"/>
          </w:tcPr>
          <w:p w14:paraId="7206A845"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p>
        </w:tc>
        <w:tc>
          <w:tcPr>
            <w:tcW w:w="1599" w:type="dxa"/>
            <w:tcBorders>
              <w:top w:val="nil"/>
              <w:left w:val="nil"/>
              <w:bottom w:val="nil"/>
              <w:right w:val="nil"/>
            </w:tcBorders>
            <w:vAlign w:val="bottom"/>
          </w:tcPr>
          <w:p w14:paraId="0472668A"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p>
        </w:tc>
      </w:tr>
      <w:tr w:rsidR="00522433" w:rsidRPr="005B08AF" w14:paraId="797C56E2" w14:textId="77777777" w:rsidTr="00522433">
        <w:trPr>
          <w:jc w:val="center"/>
        </w:trPr>
        <w:tc>
          <w:tcPr>
            <w:tcW w:w="1504" w:type="dxa"/>
            <w:vAlign w:val="bottom"/>
          </w:tcPr>
          <w:p w14:paraId="7A206A71"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4.37-4,39</w:t>
            </w:r>
          </w:p>
        </w:tc>
        <w:tc>
          <w:tcPr>
            <w:tcW w:w="1359" w:type="dxa"/>
            <w:vAlign w:val="bottom"/>
          </w:tcPr>
          <w:p w14:paraId="48A0639E"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175</w:t>
            </w:r>
          </w:p>
        </w:tc>
        <w:tc>
          <w:tcPr>
            <w:tcW w:w="709" w:type="dxa"/>
            <w:vMerge/>
          </w:tcPr>
          <w:p w14:paraId="4C1A73E6"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2DDD0DAE"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3.6-3,61</w:t>
            </w:r>
          </w:p>
        </w:tc>
        <w:tc>
          <w:tcPr>
            <w:tcW w:w="909" w:type="dxa"/>
            <w:vAlign w:val="bottom"/>
          </w:tcPr>
          <w:p w14:paraId="14629EDC"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144</w:t>
            </w:r>
          </w:p>
        </w:tc>
        <w:tc>
          <w:tcPr>
            <w:tcW w:w="235" w:type="dxa"/>
            <w:vMerge/>
            <w:tcBorders>
              <w:right w:val="nil"/>
            </w:tcBorders>
          </w:tcPr>
          <w:p w14:paraId="26751ED0"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tcBorders>
              <w:top w:val="nil"/>
              <w:left w:val="nil"/>
              <w:bottom w:val="nil"/>
              <w:right w:val="nil"/>
            </w:tcBorders>
            <w:vAlign w:val="bottom"/>
          </w:tcPr>
          <w:p w14:paraId="762BD093" w14:textId="77777777" w:rsidR="00522433" w:rsidRPr="005B08AF" w:rsidRDefault="00522433" w:rsidP="005B08AF">
            <w:pPr>
              <w:snapToGrid w:val="0"/>
              <w:spacing w:after="0" w:line="240" w:lineRule="auto"/>
              <w:jc w:val="center"/>
              <w:rPr>
                <w:rFonts w:ascii="Times New Roman" w:eastAsia="Calibri" w:hAnsi="Times New Roman" w:cs="Times New Roman"/>
                <w:b/>
                <w:sz w:val="24"/>
                <w:szCs w:val="24"/>
                <w:lang w:val="uk-UA" w:eastAsia="ru-RU"/>
              </w:rPr>
            </w:pPr>
          </w:p>
        </w:tc>
        <w:tc>
          <w:tcPr>
            <w:tcW w:w="1599" w:type="dxa"/>
            <w:tcBorders>
              <w:top w:val="nil"/>
              <w:left w:val="nil"/>
              <w:bottom w:val="nil"/>
              <w:right w:val="nil"/>
            </w:tcBorders>
            <w:vAlign w:val="bottom"/>
          </w:tcPr>
          <w:p w14:paraId="09ED8E64" w14:textId="77777777" w:rsidR="00522433" w:rsidRPr="005B08AF" w:rsidRDefault="00522433" w:rsidP="005B08AF">
            <w:pPr>
              <w:snapToGrid w:val="0"/>
              <w:spacing w:after="0" w:line="240" w:lineRule="auto"/>
              <w:jc w:val="center"/>
              <w:rPr>
                <w:rFonts w:ascii="Times New Roman" w:eastAsia="Calibri" w:hAnsi="Times New Roman" w:cs="Times New Roman"/>
                <w:b/>
                <w:sz w:val="24"/>
                <w:szCs w:val="24"/>
                <w:lang w:val="uk-UA" w:eastAsia="ru-RU"/>
              </w:rPr>
            </w:pPr>
          </w:p>
        </w:tc>
      </w:tr>
      <w:tr w:rsidR="00522433" w:rsidRPr="005B08AF" w14:paraId="0E1B07E0" w14:textId="77777777" w:rsidTr="00522433">
        <w:trPr>
          <w:jc w:val="center"/>
        </w:trPr>
        <w:tc>
          <w:tcPr>
            <w:tcW w:w="1504" w:type="dxa"/>
            <w:vAlign w:val="bottom"/>
          </w:tcPr>
          <w:p w14:paraId="321E2406"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4.35-4,36</w:t>
            </w:r>
          </w:p>
        </w:tc>
        <w:tc>
          <w:tcPr>
            <w:tcW w:w="1359" w:type="dxa"/>
            <w:vAlign w:val="bottom"/>
          </w:tcPr>
          <w:p w14:paraId="4958C0D6"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174</w:t>
            </w:r>
          </w:p>
        </w:tc>
        <w:tc>
          <w:tcPr>
            <w:tcW w:w="709" w:type="dxa"/>
            <w:vMerge/>
          </w:tcPr>
          <w:p w14:paraId="6CEAB698"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036BD1CB"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3.57-3,59</w:t>
            </w:r>
          </w:p>
        </w:tc>
        <w:tc>
          <w:tcPr>
            <w:tcW w:w="909" w:type="dxa"/>
            <w:vAlign w:val="bottom"/>
          </w:tcPr>
          <w:p w14:paraId="5A5C13DD"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143</w:t>
            </w:r>
          </w:p>
        </w:tc>
        <w:tc>
          <w:tcPr>
            <w:tcW w:w="235" w:type="dxa"/>
            <w:vMerge/>
            <w:tcBorders>
              <w:right w:val="nil"/>
            </w:tcBorders>
          </w:tcPr>
          <w:p w14:paraId="1972EB31"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tcBorders>
              <w:top w:val="nil"/>
              <w:left w:val="nil"/>
              <w:bottom w:val="nil"/>
              <w:right w:val="nil"/>
            </w:tcBorders>
          </w:tcPr>
          <w:p w14:paraId="68B56B79"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599" w:type="dxa"/>
            <w:tcBorders>
              <w:top w:val="nil"/>
              <w:left w:val="nil"/>
              <w:bottom w:val="nil"/>
              <w:right w:val="nil"/>
            </w:tcBorders>
          </w:tcPr>
          <w:p w14:paraId="12E8F566"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r>
      <w:tr w:rsidR="00522433" w:rsidRPr="005B08AF" w14:paraId="3F2ED96E" w14:textId="77777777" w:rsidTr="00522433">
        <w:trPr>
          <w:jc w:val="center"/>
        </w:trPr>
        <w:tc>
          <w:tcPr>
            <w:tcW w:w="1504" w:type="dxa"/>
            <w:vAlign w:val="bottom"/>
          </w:tcPr>
          <w:p w14:paraId="3E09CA3B"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4.32-4,34</w:t>
            </w:r>
          </w:p>
        </w:tc>
        <w:tc>
          <w:tcPr>
            <w:tcW w:w="1359" w:type="dxa"/>
            <w:vAlign w:val="bottom"/>
          </w:tcPr>
          <w:p w14:paraId="18A01992"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173</w:t>
            </w:r>
          </w:p>
        </w:tc>
        <w:tc>
          <w:tcPr>
            <w:tcW w:w="709" w:type="dxa"/>
            <w:vMerge/>
          </w:tcPr>
          <w:p w14:paraId="5101AB3D"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48131BA6"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3.55-3,56</w:t>
            </w:r>
          </w:p>
        </w:tc>
        <w:tc>
          <w:tcPr>
            <w:tcW w:w="909" w:type="dxa"/>
            <w:vAlign w:val="bottom"/>
          </w:tcPr>
          <w:p w14:paraId="20189D01"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142</w:t>
            </w:r>
          </w:p>
        </w:tc>
        <w:tc>
          <w:tcPr>
            <w:tcW w:w="235" w:type="dxa"/>
            <w:vMerge/>
            <w:tcBorders>
              <w:right w:val="nil"/>
            </w:tcBorders>
          </w:tcPr>
          <w:p w14:paraId="6B4BDFD7"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tcBorders>
              <w:top w:val="nil"/>
              <w:left w:val="nil"/>
              <w:bottom w:val="nil"/>
              <w:right w:val="nil"/>
            </w:tcBorders>
          </w:tcPr>
          <w:p w14:paraId="58D728F3"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599" w:type="dxa"/>
            <w:tcBorders>
              <w:top w:val="nil"/>
              <w:left w:val="nil"/>
              <w:bottom w:val="nil"/>
              <w:right w:val="nil"/>
            </w:tcBorders>
          </w:tcPr>
          <w:p w14:paraId="514AD734"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r>
      <w:tr w:rsidR="00522433" w:rsidRPr="005B08AF" w14:paraId="0190F20E" w14:textId="77777777" w:rsidTr="00522433">
        <w:trPr>
          <w:jc w:val="center"/>
        </w:trPr>
        <w:tc>
          <w:tcPr>
            <w:tcW w:w="1504" w:type="dxa"/>
            <w:vAlign w:val="bottom"/>
          </w:tcPr>
          <w:p w14:paraId="03582E40"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4.3-4,31</w:t>
            </w:r>
          </w:p>
        </w:tc>
        <w:tc>
          <w:tcPr>
            <w:tcW w:w="1359" w:type="dxa"/>
            <w:vAlign w:val="bottom"/>
          </w:tcPr>
          <w:p w14:paraId="68F30631"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172</w:t>
            </w:r>
          </w:p>
        </w:tc>
        <w:tc>
          <w:tcPr>
            <w:tcW w:w="709" w:type="dxa"/>
            <w:vMerge/>
          </w:tcPr>
          <w:p w14:paraId="4E4187CD"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4303A2EE"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3.52-3,54</w:t>
            </w:r>
          </w:p>
        </w:tc>
        <w:tc>
          <w:tcPr>
            <w:tcW w:w="909" w:type="dxa"/>
            <w:vAlign w:val="bottom"/>
          </w:tcPr>
          <w:p w14:paraId="7D8E6E08"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141</w:t>
            </w:r>
          </w:p>
        </w:tc>
        <w:tc>
          <w:tcPr>
            <w:tcW w:w="235" w:type="dxa"/>
            <w:vMerge/>
            <w:tcBorders>
              <w:right w:val="nil"/>
            </w:tcBorders>
          </w:tcPr>
          <w:p w14:paraId="5C20267C"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tcBorders>
              <w:top w:val="nil"/>
              <w:left w:val="nil"/>
              <w:bottom w:val="nil"/>
              <w:right w:val="nil"/>
            </w:tcBorders>
          </w:tcPr>
          <w:p w14:paraId="58714D5E"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599" w:type="dxa"/>
            <w:tcBorders>
              <w:top w:val="nil"/>
              <w:left w:val="nil"/>
              <w:bottom w:val="nil"/>
              <w:right w:val="nil"/>
            </w:tcBorders>
          </w:tcPr>
          <w:p w14:paraId="0DB205B0"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r>
      <w:tr w:rsidR="00522433" w:rsidRPr="005B08AF" w14:paraId="1138EE2A" w14:textId="77777777" w:rsidTr="00522433">
        <w:trPr>
          <w:jc w:val="center"/>
        </w:trPr>
        <w:tc>
          <w:tcPr>
            <w:tcW w:w="1504" w:type="dxa"/>
            <w:vAlign w:val="bottom"/>
          </w:tcPr>
          <w:p w14:paraId="30A2B0A5"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4,27-4,29</w:t>
            </w:r>
          </w:p>
        </w:tc>
        <w:tc>
          <w:tcPr>
            <w:tcW w:w="1359" w:type="dxa"/>
            <w:vAlign w:val="bottom"/>
          </w:tcPr>
          <w:p w14:paraId="6C5F6E33"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171</w:t>
            </w:r>
          </w:p>
        </w:tc>
        <w:tc>
          <w:tcPr>
            <w:tcW w:w="709" w:type="dxa"/>
            <w:vMerge/>
          </w:tcPr>
          <w:p w14:paraId="24139214"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1DD7C895"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3.5-3,51</w:t>
            </w:r>
          </w:p>
        </w:tc>
        <w:tc>
          <w:tcPr>
            <w:tcW w:w="909" w:type="dxa"/>
            <w:vAlign w:val="bottom"/>
          </w:tcPr>
          <w:p w14:paraId="7A36C242"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140</w:t>
            </w:r>
          </w:p>
        </w:tc>
        <w:tc>
          <w:tcPr>
            <w:tcW w:w="235" w:type="dxa"/>
            <w:vMerge/>
            <w:tcBorders>
              <w:right w:val="nil"/>
            </w:tcBorders>
          </w:tcPr>
          <w:p w14:paraId="21C75EC8"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tcBorders>
              <w:top w:val="nil"/>
              <w:left w:val="nil"/>
              <w:bottom w:val="nil"/>
              <w:right w:val="nil"/>
            </w:tcBorders>
          </w:tcPr>
          <w:p w14:paraId="788BDB6C"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599" w:type="dxa"/>
            <w:tcBorders>
              <w:top w:val="nil"/>
              <w:left w:val="nil"/>
              <w:bottom w:val="nil"/>
              <w:right w:val="nil"/>
            </w:tcBorders>
          </w:tcPr>
          <w:p w14:paraId="286DA3FD"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r>
      <w:tr w:rsidR="00522433" w:rsidRPr="005B08AF" w14:paraId="006D34F7" w14:textId="77777777" w:rsidTr="00522433">
        <w:trPr>
          <w:jc w:val="center"/>
        </w:trPr>
        <w:tc>
          <w:tcPr>
            <w:tcW w:w="1504" w:type="dxa"/>
            <w:vAlign w:val="bottom"/>
          </w:tcPr>
          <w:p w14:paraId="50157F26"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4.24-4,26</w:t>
            </w:r>
          </w:p>
        </w:tc>
        <w:tc>
          <w:tcPr>
            <w:tcW w:w="1359" w:type="dxa"/>
            <w:vAlign w:val="bottom"/>
          </w:tcPr>
          <w:p w14:paraId="63BBAFFE"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170</w:t>
            </w:r>
          </w:p>
        </w:tc>
        <w:tc>
          <w:tcPr>
            <w:tcW w:w="709" w:type="dxa"/>
            <w:vMerge/>
            <w:tcBorders>
              <w:bottom w:val="nil"/>
            </w:tcBorders>
          </w:tcPr>
          <w:p w14:paraId="325B7F49"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641" w:type="dxa"/>
            <w:vAlign w:val="bottom"/>
          </w:tcPr>
          <w:p w14:paraId="7B2EEF74"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3.47-3,49</w:t>
            </w:r>
          </w:p>
        </w:tc>
        <w:tc>
          <w:tcPr>
            <w:tcW w:w="909" w:type="dxa"/>
            <w:vAlign w:val="bottom"/>
          </w:tcPr>
          <w:p w14:paraId="52A53079" w14:textId="77777777" w:rsidR="00522433" w:rsidRPr="005B08AF" w:rsidRDefault="00522433" w:rsidP="005B08AF">
            <w:pPr>
              <w:snapToGrid w:val="0"/>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139</w:t>
            </w:r>
          </w:p>
        </w:tc>
        <w:tc>
          <w:tcPr>
            <w:tcW w:w="235" w:type="dxa"/>
            <w:vMerge/>
            <w:tcBorders>
              <w:bottom w:val="nil"/>
              <w:right w:val="nil"/>
            </w:tcBorders>
          </w:tcPr>
          <w:p w14:paraId="26416B33"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454" w:type="dxa"/>
            <w:tcBorders>
              <w:top w:val="nil"/>
              <w:left w:val="nil"/>
              <w:bottom w:val="nil"/>
              <w:right w:val="nil"/>
            </w:tcBorders>
          </w:tcPr>
          <w:p w14:paraId="36BA43D1"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c>
          <w:tcPr>
            <w:tcW w:w="1599" w:type="dxa"/>
            <w:tcBorders>
              <w:top w:val="nil"/>
              <w:left w:val="nil"/>
              <w:bottom w:val="nil"/>
              <w:right w:val="nil"/>
            </w:tcBorders>
          </w:tcPr>
          <w:p w14:paraId="22C87CEC"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tc>
      </w:tr>
    </w:tbl>
    <w:p w14:paraId="7895A94A" w14:textId="77777777" w:rsidR="00522433" w:rsidRPr="005B08AF" w:rsidRDefault="00522433" w:rsidP="005B08AF">
      <w:pPr>
        <w:spacing w:after="0" w:line="240" w:lineRule="auto"/>
        <w:jc w:val="center"/>
        <w:rPr>
          <w:rFonts w:ascii="Times New Roman" w:eastAsia="Calibri" w:hAnsi="Times New Roman" w:cs="Times New Roman"/>
          <w:b/>
          <w:sz w:val="24"/>
          <w:szCs w:val="24"/>
          <w:lang w:val="uk-UA" w:eastAsia="ru-RU"/>
        </w:rPr>
      </w:pPr>
    </w:p>
    <w:p w14:paraId="208C799E" w14:textId="77777777" w:rsidR="00522433" w:rsidRPr="005B08AF" w:rsidRDefault="00522433" w:rsidP="005B08AF">
      <w:pPr>
        <w:spacing w:after="0" w:line="240" w:lineRule="auto"/>
        <w:ind w:firstLine="567"/>
        <w:jc w:val="both"/>
        <w:rPr>
          <w:rFonts w:ascii="Times New Roman" w:eastAsia="Calibri" w:hAnsi="Times New Roman" w:cs="Times New Roman"/>
          <w:b/>
          <w:bCs/>
          <w:iCs/>
          <w:sz w:val="24"/>
          <w:szCs w:val="24"/>
          <w:lang w:val="uk-UA" w:eastAsia="ru-RU"/>
        </w:rPr>
      </w:pPr>
      <w:r w:rsidRPr="005B08AF">
        <w:rPr>
          <w:rFonts w:ascii="Times New Roman" w:eastAsia="Calibri" w:hAnsi="Times New Roman" w:cs="Times New Roman"/>
          <w:b/>
          <w:bCs/>
          <w:iCs/>
          <w:sz w:val="24"/>
          <w:szCs w:val="24"/>
          <w:lang w:val="uk-UA" w:eastAsia="ru-RU"/>
        </w:rPr>
        <w:t>Оцінювання індивідуальних завдань</w:t>
      </w:r>
    </w:p>
    <w:p w14:paraId="48225978" w14:textId="77777777" w:rsidR="00522433" w:rsidRPr="005B08AF" w:rsidRDefault="00522433" w:rsidP="005B08AF">
      <w:pPr>
        <w:suppressAutoHyphens/>
        <w:spacing w:after="120" w:line="240" w:lineRule="auto"/>
        <w:ind w:right="50" w:firstLine="567"/>
        <w:jc w:val="both"/>
        <w:rPr>
          <w:rFonts w:ascii="Times New Roman" w:eastAsia="Calibri" w:hAnsi="Times New Roman" w:cs="Times New Roman"/>
          <w:sz w:val="24"/>
          <w:szCs w:val="24"/>
          <w:lang w:val="uk-UA" w:eastAsia="ar-SA"/>
        </w:rPr>
      </w:pPr>
      <w:r w:rsidRPr="005B08AF">
        <w:rPr>
          <w:rFonts w:ascii="Times New Roman" w:eastAsia="Calibri" w:hAnsi="Times New Roman" w:cs="Times New Roman"/>
          <w:sz w:val="24"/>
          <w:szCs w:val="24"/>
          <w:lang w:val="uk-UA" w:eastAsia="ar-SA"/>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5B08AF">
        <w:rPr>
          <w:rFonts w:ascii="Times New Roman" w:eastAsia="Calibri" w:hAnsi="Times New Roman" w:cs="Times New Roman"/>
          <w:b/>
          <w:bCs/>
          <w:sz w:val="24"/>
          <w:szCs w:val="24"/>
          <w:lang w:val="uk-UA" w:eastAsia="ar-SA"/>
        </w:rPr>
        <w:t>не більше 10).</w:t>
      </w:r>
      <w:r w:rsidRPr="005B08AF">
        <w:rPr>
          <w:rFonts w:ascii="Times New Roman" w:eastAsia="Calibri" w:hAnsi="Times New Roman" w:cs="Times New Roman"/>
          <w:sz w:val="24"/>
          <w:szCs w:val="24"/>
          <w:lang w:val="uk-UA" w:eastAsia="ar-SA"/>
        </w:rPr>
        <w:t xml:space="preserve"> Бали за індивідуальні завдання одноразово нараховуються </w:t>
      </w:r>
      <w:r w:rsidRPr="005B08AF">
        <w:rPr>
          <w:rFonts w:ascii="Times New Roman" w:eastAsia="Calibri" w:hAnsi="Times New Roman" w:cs="Times New Roman"/>
          <w:sz w:val="24"/>
          <w:szCs w:val="24"/>
          <w:u w:val="single"/>
          <w:lang w:val="uk-UA" w:eastAsia="ar-SA"/>
        </w:rPr>
        <w:t xml:space="preserve">тільки </w:t>
      </w:r>
      <w:proofErr w:type="spellStart"/>
      <w:r w:rsidRPr="005B08AF">
        <w:rPr>
          <w:rFonts w:ascii="Times New Roman" w:eastAsia="Calibri" w:hAnsi="Times New Roman" w:cs="Times New Roman"/>
          <w:sz w:val="24"/>
          <w:szCs w:val="24"/>
          <w:u w:val="single"/>
          <w:lang w:val="uk-UA" w:eastAsia="ar-SA"/>
        </w:rPr>
        <w:t>комісійно</w:t>
      </w:r>
      <w:proofErr w:type="spellEnd"/>
      <w:r w:rsidRPr="005B08AF">
        <w:rPr>
          <w:rFonts w:ascii="Times New Roman" w:eastAsia="Calibri" w:hAnsi="Times New Roman" w:cs="Times New Roman"/>
          <w:sz w:val="24"/>
          <w:szCs w:val="24"/>
          <w:lang w:val="uk-UA" w:eastAsia="ar-SA"/>
        </w:rPr>
        <w:t xml:space="preserve"> (комісія – зав. кафедри, завуч, викладач групи) лише за умов успішного їх виконання та захисту. При цьому загальна сума балів не може перевищувати 200 балів.</w:t>
      </w:r>
    </w:p>
    <w:p w14:paraId="68CF3DD6" w14:textId="77777777" w:rsidR="00522433" w:rsidRPr="005B08AF" w:rsidRDefault="00522433" w:rsidP="005B08AF">
      <w:pPr>
        <w:spacing w:after="0" w:line="240" w:lineRule="auto"/>
        <w:ind w:firstLine="567"/>
        <w:jc w:val="both"/>
        <w:rPr>
          <w:rFonts w:ascii="Times New Roman" w:eastAsia="Calibri" w:hAnsi="Times New Roman" w:cs="Times New Roman"/>
          <w:b/>
          <w:bCs/>
          <w:iCs/>
          <w:sz w:val="24"/>
          <w:szCs w:val="24"/>
          <w:lang w:val="uk-UA" w:eastAsia="ru-RU"/>
        </w:rPr>
      </w:pPr>
      <w:r w:rsidRPr="005B08AF">
        <w:rPr>
          <w:rFonts w:ascii="Times New Roman" w:eastAsia="Calibri" w:hAnsi="Times New Roman" w:cs="Times New Roman"/>
          <w:b/>
          <w:bCs/>
          <w:iCs/>
          <w:sz w:val="24"/>
          <w:szCs w:val="24"/>
          <w:lang w:val="uk-UA" w:eastAsia="ru-RU"/>
        </w:rPr>
        <w:t>Оцінювання самостійної роботи студентів</w:t>
      </w:r>
    </w:p>
    <w:p w14:paraId="7184347F" w14:textId="77777777" w:rsidR="00522433" w:rsidRPr="005B08AF" w:rsidRDefault="00522433" w:rsidP="005B08AF">
      <w:pPr>
        <w:suppressAutoHyphens/>
        <w:spacing w:after="120" w:line="240" w:lineRule="auto"/>
        <w:ind w:right="50" w:firstLine="567"/>
        <w:jc w:val="both"/>
        <w:rPr>
          <w:rFonts w:ascii="Times New Roman" w:eastAsia="Calibri" w:hAnsi="Times New Roman" w:cs="Times New Roman"/>
          <w:sz w:val="24"/>
          <w:szCs w:val="24"/>
          <w:lang w:val="uk-UA" w:eastAsia="ar-SA"/>
        </w:rPr>
      </w:pPr>
      <w:r w:rsidRPr="005B08AF">
        <w:rPr>
          <w:rFonts w:ascii="Times New Roman" w:eastAsia="Calibri" w:hAnsi="Times New Roman" w:cs="Times New Roman"/>
          <w:sz w:val="24"/>
          <w:szCs w:val="24"/>
          <w:lang w:val="uk-UA" w:eastAsia="ar-SA"/>
        </w:rPr>
        <w:t>Засвоєння тем, які виносяться лише на самостійну роботу, перевіряється під час практичних занять та</w:t>
      </w:r>
      <w:r w:rsidRPr="005B08AF">
        <w:rPr>
          <w:rFonts w:ascii="Times New Roman" w:eastAsia="Calibri" w:hAnsi="Times New Roman" w:cs="Times New Roman"/>
          <w:bCs/>
          <w:iCs/>
          <w:sz w:val="24"/>
          <w:szCs w:val="24"/>
          <w:lang w:val="uk-UA" w:eastAsia="ar-SA"/>
        </w:rPr>
        <w:t xml:space="preserve"> заліку</w:t>
      </w:r>
      <w:r w:rsidRPr="005B08AF">
        <w:rPr>
          <w:rFonts w:ascii="Times New Roman" w:eastAsia="Calibri" w:hAnsi="Times New Roman" w:cs="Times New Roman"/>
          <w:sz w:val="24"/>
          <w:szCs w:val="24"/>
          <w:lang w:val="uk-UA" w:eastAsia="ar-SA"/>
        </w:rPr>
        <w:t xml:space="preserve">. </w:t>
      </w:r>
    </w:p>
    <w:p w14:paraId="77DEF2B4" w14:textId="77777777" w:rsidR="00522433" w:rsidRPr="005B08AF" w:rsidRDefault="00522433" w:rsidP="005B08AF">
      <w:pPr>
        <w:spacing w:after="0" w:line="240" w:lineRule="auto"/>
        <w:jc w:val="both"/>
        <w:rPr>
          <w:rFonts w:ascii="Times New Roman" w:eastAsia="Times New Roman" w:hAnsi="Times New Roman" w:cs="Times New Roman"/>
          <w:sz w:val="24"/>
          <w:szCs w:val="24"/>
          <w:lang w:val="uk-UA" w:eastAsia="ru-RU"/>
        </w:rPr>
      </w:pPr>
    </w:p>
    <w:p w14:paraId="3F11EC49" w14:textId="77777777" w:rsidR="00522433" w:rsidRPr="005B08AF" w:rsidRDefault="00522433" w:rsidP="005B08AF">
      <w:pPr>
        <w:spacing w:after="0" w:line="240" w:lineRule="auto"/>
        <w:ind w:left="142" w:firstLine="425"/>
        <w:jc w:val="both"/>
        <w:rPr>
          <w:rFonts w:ascii="Times New Roman" w:eastAsia="Times New Roman" w:hAnsi="Times New Roman" w:cs="Times New Roman"/>
          <w:b/>
          <w:sz w:val="24"/>
          <w:szCs w:val="24"/>
          <w:lang w:val="uk-UA" w:eastAsia="ru-RU"/>
        </w:rPr>
      </w:pPr>
      <w:r w:rsidRPr="005B08AF">
        <w:rPr>
          <w:rFonts w:ascii="Times New Roman" w:eastAsia="Times New Roman" w:hAnsi="Times New Roman" w:cs="Times New Roman"/>
          <w:b/>
          <w:sz w:val="24"/>
          <w:szCs w:val="24"/>
          <w:lang w:val="uk-UA" w:eastAsia="ru-RU"/>
        </w:rPr>
        <w:t xml:space="preserve">Оцінка з дисципліни </w:t>
      </w:r>
    </w:p>
    <w:p w14:paraId="2DA280F7" w14:textId="77777777" w:rsidR="00522433" w:rsidRPr="005B08AF" w:rsidRDefault="00522433" w:rsidP="005B08AF">
      <w:pPr>
        <w:spacing w:after="0" w:line="240" w:lineRule="auto"/>
        <w:jc w:val="both"/>
        <w:rPr>
          <w:rFonts w:ascii="Times New Roman" w:eastAsia="Calibri" w:hAnsi="Times New Roman" w:cs="Times New Roman"/>
          <w:b/>
          <w:sz w:val="24"/>
          <w:szCs w:val="24"/>
          <w:highlight w:val="yellow"/>
          <w:lang w:val="uk-UA" w:eastAsia="ru-RU"/>
        </w:rPr>
      </w:pPr>
      <w:r w:rsidRPr="005B08AF">
        <w:rPr>
          <w:rFonts w:ascii="Times New Roman" w:eastAsia="Calibri" w:hAnsi="Times New Roman" w:cs="Times New Roman"/>
          <w:sz w:val="24"/>
          <w:szCs w:val="24"/>
          <w:lang w:val="uk-UA" w:eastAsia="ru-RU"/>
        </w:rPr>
        <w:t xml:space="preserve">Дисципліна </w:t>
      </w:r>
      <w:r w:rsidR="005B08AF">
        <w:rPr>
          <w:rFonts w:ascii="Times New Roman" w:eastAsia="Calibri" w:hAnsi="Times New Roman" w:cs="Times New Roman"/>
          <w:sz w:val="24"/>
          <w:szCs w:val="24"/>
          <w:lang w:val="uk-UA" w:eastAsia="ru-RU"/>
        </w:rPr>
        <w:t xml:space="preserve">«Військова епідеміологія» </w:t>
      </w:r>
      <w:r w:rsidRPr="005B08AF">
        <w:rPr>
          <w:rFonts w:ascii="Times New Roman" w:eastAsia="Calibri" w:hAnsi="Times New Roman" w:cs="Times New Roman"/>
          <w:sz w:val="24"/>
          <w:szCs w:val="24"/>
          <w:lang w:val="uk-UA" w:eastAsia="ru-RU"/>
        </w:rPr>
        <w:t>вивчається протягом 1-го семестру. Дисципліна завершуються заліком.</w:t>
      </w:r>
    </w:p>
    <w:p w14:paraId="4E3A5268" w14:textId="77777777" w:rsidR="00522433" w:rsidRPr="005B08AF" w:rsidRDefault="00522433" w:rsidP="005B08AF">
      <w:pPr>
        <w:spacing w:after="0" w:line="240" w:lineRule="auto"/>
        <w:ind w:left="142" w:firstLine="425"/>
        <w:jc w:val="both"/>
        <w:rPr>
          <w:rFonts w:ascii="Times New Roman" w:eastAsia="Times New Roman" w:hAnsi="Times New Roman" w:cs="Times New Roman"/>
          <w:sz w:val="24"/>
          <w:szCs w:val="24"/>
          <w:lang w:val="uk-UA" w:eastAsia="ru-RU"/>
        </w:rPr>
      </w:pPr>
    </w:p>
    <w:p w14:paraId="2E782EFB" w14:textId="77777777" w:rsidR="00522433" w:rsidRPr="005B08AF" w:rsidRDefault="00522433" w:rsidP="005B08AF">
      <w:pPr>
        <w:spacing w:after="0" w:line="240" w:lineRule="auto"/>
        <w:ind w:left="142" w:firstLine="425"/>
        <w:jc w:val="both"/>
        <w:rPr>
          <w:rFonts w:ascii="Times New Roman" w:eastAsia="Times New Roman" w:hAnsi="Times New Roman" w:cs="Times New Roman"/>
          <w:sz w:val="24"/>
          <w:szCs w:val="24"/>
          <w:lang w:val="uk-UA" w:eastAsia="ru-RU"/>
        </w:rPr>
      </w:pPr>
      <w:r w:rsidRPr="005B08AF">
        <w:rPr>
          <w:rFonts w:ascii="Times New Roman" w:eastAsia="Times New Roman" w:hAnsi="Times New Roman" w:cs="Times New Roman"/>
          <w:b/>
          <w:sz w:val="24"/>
          <w:szCs w:val="24"/>
          <w:lang w:val="uk-UA" w:eastAsia="ru-RU"/>
        </w:rPr>
        <w:t>Технологія оцінювання дисципліни</w:t>
      </w:r>
      <w:r w:rsidRPr="005B08AF">
        <w:rPr>
          <w:rFonts w:ascii="Times New Roman" w:eastAsia="Times New Roman" w:hAnsi="Times New Roman" w:cs="Times New Roman"/>
          <w:sz w:val="24"/>
          <w:szCs w:val="24"/>
          <w:lang w:val="uk-UA" w:eastAsia="ru-RU"/>
        </w:rPr>
        <w:t xml:space="preserve"> (табл. 6 з «Інструкції з оцінювання навчальної діяльності студентів…»). </w:t>
      </w:r>
    </w:p>
    <w:p w14:paraId="53AF2CCC" w14:textId="77777777" w:rsidR="00522433" w:rsidRPr="005B08AF" w:rsidRDefault="00522433" w:rsidP="005B08AF">
      <w:pPr>
        <w:spacing w:after="0" w:line="240" w:lineRule="auto"/>
        <w:ind w:firstLine="142"/>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Оцінювання результатів вивчення дисциплін проводиться безпосередньо під час заліку. Оцінка з дисципліни визначається як сума балів за ПНД, перерахованих у 200-бальну шкалу за таблицею 2 та </w:t>
      </w:r>
      <w:r w:rsidRPr="005B08AF">
        <w:rPr>
          <w:rFonts w:ascii="Times New Roman" w:eastAsia="Calibri" w:hAnsi="Times New Roman" w:cs="Times New Roman"/>
          <w:bCs/>
          <w:iCs/>
          <w:sz w:val="24"/>
          <w:szCs w:val="24"/>
          <w:lang w:val="uk-UA" w:eastAsia="ru-RU"/>
        </w:rPr>
        <w:t xml:space="preserve">індивідуальних завдань студента </w:t>
      </w:r>
      <w:r w:rsidRPr="005B08AF">
        <w:rPr>
          <w:rFonts w:ascii="Times New Roman" w:eastAsia="Calibri" w:hAnsi="Times New Roman" w:cs="Times New Roman"/>
          <w:sz w:val="24"/>
          <w:szCs w:val="24"/>
          <w:lang w:val="uk-UA" w:eastAsia="ru-RU"/>
        </w:rPr>
        <w:t xml:space="preserve">і становить </w:t>
      </w:r>
      <w:proofErr w:type="spellStart"/>
      <w:r w:rsidRPr="005B08AF">
        <w:rPr>
          <w:rFonts w:ascii="Times New Roman" w:eastAsia="Calibri" w:hAnsi="Times New Roman" w:cs="Times New Roman"/>
          <w:color w:val="000000"/>
          <w:sz w:val="24"/>
          <w:szCs w:val="24"/>
          <w:lang w:val="uk-UA" w:eastAsia="ru-RU"/>
        </w:rPr>
        <w:t>min</w:t>
      </w:r>
      <w:proofErr w:type="spellEnd"/>
      <w:r w:rsidRPr="005B08AF">
        <w:rPr>
          <w:rFonts w:ascii="Times New Roman" w:eastAsia="Calibri" w:hAnsi="Times New Roman" w:cs="Times New Roman"/>
          <w:color w:val="000000"/>
          <w:sz w:val="24"/>
          <w:szCs w:val="24"/>
          <w:lang w:val="uk-UA" w:eastAsia="ru-RU"/>
        </w:rPr>
        <w:t xml:space="preserve"> – </w:t>
      </w:r>
      <w:r w:rsidRPr="005B08AF">
        <w:rPr>
          <w:rFonts w:ascii="Times New Roman" w:eastAsia="Calibri" w:hAnsi="Times New Roman" w:cs="Times New Roman"/>
          <w:color w:val="000000"/>
          <w:spacing w:val="-4"/>
          <w:sz w:val="24"/>
          <w:szCs w:val="24"/>
          <w:lang w:val="uk-UA" w:eastAsia="ru-RU"/>
        </w:rPr>
        <w:t xml:space="preserve">120 до </w:t>
      </w:r>
      <w:proofErr w:type="spellStart"/>
      <w:r w:rsidRPr="005B08AF">
        <w:rPr>
          <w:rFonts w:ascii="Times New Roman" w:eastAsia="Calibri" w:hAnsi="Times New Roman" w:cs="Times New Roman"/>
          <w:color w:val="000000"/>
          <w:sz w:val="24"/>
          <w:szCs w:val="24"/>
          <w:lang w:val="uk-UA" w:eastAsia="ru-RU"/>
        </w:rPr>
        <w:t>max</w:t>
      </w:r>
      <w:proofErr w:type="spellEnd"/>
      <w:r w:rsidRPr="005B08AF">
        <w:rPr>
          <w:rFonts w:ascii="Times New Roman" w:eastAsia="Calibri" w:hAnsi="Times New Roman" w:cs="Times New Roman"/>
          <w:color w:val="000000"/>
          <w:sz w:val="24"/>
          <w:szCs w:val="24"/>
          <w:lang w:val="uk-UA" w:eastAsia="ru-RU"/>
        </w:rPr>
        <w:t xml:space="preserve"> – 200.</w:t>
      </w:r>
      <w:r w:rsidRPr="005B08AF">
        <w:rPr>
          <w:rFonts w:ascii="Times New Roman" w:eastAsia="Calibri" w:hAnsi="Times New Roman" w:cs="Times New Roman"/>
          <w:b/>
          <w:sz w:val="24"/>
          <w:szCs w:val="24"/>
          <w:lang w:val="uk-UA" w:eastAsia="ru-RU"/>
        </w:rPr>
        <w:t xml:space="preserve"> </w:t>
      </w:r>
      <w:r w:rsidRPr="005B08AF">
        <w:rPr>
          <w:rFonts w:ascii="Times New Roman" w:eastAsia="Calibri" w:hAnsi="Times New Roman" w:cs="Times New Roman"/>
          <w:sz w:val="24"/>
          <w:szCs w:val="24"/>
          <w:lang w:val="uk-UA" w:eastAsia="ru-RU"/>
        </w:rPr>
        <w:t xml:space="preserve">Відповідність оцінок за </w:t>
      </w:r>
      <w:r w:rsidRPr="005B08AF">
        <w:rPr>
          <w:rFonts w:ascii="Times New Roman" w:eastAsia="Calibri" w:hAnsi="Times New Roman" w:cs="Times New Roman"/>
          <w:spacing w:val="6"/>
          <w:sz w:val="24"/>
          <w:szCs w:val="24"/>
          <w:lang w:val="uk-UA" w:eastAsia="ru-RU"/>
        </w:rPr>
        <w:t>200 бальною шкалою, чотирибальною (національною) шкалою та шкалою ЄСТS</w:t>
      </w:r>
      <w:r w:rsidRPr="005B08AF">
        <w:rPr>
          <w:rFonts w:ascii="Times New Roman" w:eastAsia="Calibri" w:hAnsi="Times New Roman" w:cs="Times New Roman"/>
          <w:color w:val="000000"/>
          <w:sz w:val="24"/>
          <w:szCs w:val="24"/>
          <w:lang w:val="uk-UA" w:eastAsia="ru-RU"/>
        </w:rPr>
        <w:t xml:space="preserve"> наведена у таблиці 6</w:t>
      </w:r>
      <w:r w:rsidRPr="005B08AF">
        <w:rPr>
          <w:rFonts w:ascii="Times New Roman" w:eastAsia="Calibri" w:hAnsi="Times New Roman" w:cs="Times New Roman"/>
          <w:sz w:val="24"/>
          <w:szCs w:val="24"/>
          <w:lang w:val="uk-UA" w:eastAsia="ru-RU"/>
        </w:rPr>
        <w:t xml:space="preserve">. </w:t>
      </w:r>
    </w:p>
    <w:p w14:paraId="0256713E" w14:textId="77777777" w:rsidR="00522433" w:rsidRPr="005B08AF" w:rsidRDefault="00522433" w:rsidP="005B08AF">
      <w:pPr>
        <w:spacing w:after="0" w:line="240" w:lineRule="auto"/>
        <w:ind w:firstLine="567"/>
        <w:jc w:val="right"/>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Таблиця 6</w:t>
      </w:r>
    </w:p>
    <w:p w14:paraId="494316EA" w14:textId="77777777" w:rsidR="00522433" w:rsidRPr="005B08AF" w:rsidRDefault="00522433" w:rsidP="005B08AF">
      <w:pPr>
        <w:spacing w:after="0" w:line="240" w:lineRule="auto"/>
        <w:ind w:firstLine="709"/>
        <w:jc w:val="center"/>
        <w:rPr>
          <w:rFonts w:ascii="Times New Roman" w:eastAsia="Calibri" w:hAnsi="Times New Roman" w:cs="Times New Roman"/>
          <w:b/>
          <w:spacing w:val="6"/>
          <w:sz w:val="24"/>
          <w:szCs w:val="24"/>
          <w:lang w:val="uk-UA" w:eastAsia="ru-RU"/>
        </w:rPr>
      </w:pPr>
      <w:r w:rsidRPr="005B08AF">
        <w:rPr>
          <w:rFonts w:ascii="Times New Roman" w:eastAsia="Calibri" w:hAnsi="Times New Roman" w:cs="Times New Roman"/>
          <w:b/>
          <w:sz w:val="24"/>
          <w:szCs w:val="24"/>
          <w:lang w:val="uk-UA" w:eastAsia="ru-RU"/>
        </w:rPr>
        <w:t xml:space="preserve">Відповідність оцінок за </w:t>
      </w:r>
      <w:r w:rsidRPr="005B08AF">
        <w:rPr>
          <w:rFonts w:ascii="Times New Roman" w:eastAsia="Calibri" w:hAnsi="Times New Roman" w:cs="Times New Roman"/>
          <w:b/>
          <w:spacing w:val="6"/>
          <w:sz w:val="24"/>
          <w:szCs w:val="24"/>
          <w:lang w:val="uk-UA" w:eastAsia="ru-RU"/>
        </w:rPr>
        <w:t xml:space="preserve">200 бальною шкалою, </w:t>
      </w:r>
    </w:p>
    <w:p w14:paraId="2DD2DC1D" w14:textId="77777777" w:rsidR="00522433" w:rsidRPr="005B08AF" w:rsidRDefault="00522433" w:rsidP="005B08AF">
      <w:pPr>
        <w:spacing w:after="0" w:line="240" w:lineRule="auto"/>
        <w:ind w:firstLine="709"/>
        <w:jc w:val="center"/>
        <w:rPr>
          <w:rFonts w:ascii="Times New Roman" w:eastAsia="Calibri" w:hAnsi="Times New Roman" w:cs="Times New Roman"/>
          <w:b/>
          <w:spacing w:val="6"/>
          <w:sz w:val="24"/>
          <w:szCs w:val="24"/>
          <w:lang w:val="uk-UA" w:eastAsia="ru-RU"/>
        </w:rPr>
      </w:pPr>
      <w:r w:rsidRPr="005B08AF">
        <w:rPr>
          <w:rFonts w:ascii="Times New Roman" w:eastAsia="Calibri" w:hAnsi="Times New Roman" w:cs="Times New Roman"/>
          <w:b/>
          <w:spacing w:val="6"/>
          <w:sz w:val="24"/>
          <w:szCs w:val="24"/>
          <w:lang w:val="uk-UA" w:eastAsia="ru-RU"/>
        </w:rPr>
        <w:t>чотирибальною (національною) шкалою та шкалою ЄСТS</w:t>
      </w:r>
    </w:p>
    <w:p w14:paraId="0D530B7F" w14:textId="77777777" w:rsidR="00522433" w:rsidRPr="005B08AF" w:rsidRDefault="00522433" w:rsidP="005B08AF">
      <w:pPr>
        <w:spacing w:after="0" w:line="240" w:lineRule="auto"/>
        <w:ind w:firstLine="709"/>
        <w:jc w:val="center"/>
        <w:rPr>
          <w:rFonts w:ascii="Times New Roman" w:eastAsia="Calibri" w:hAnsi="Times New Roman" w:cs="Times New Roman"/>
          <w:b/>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522433" w:rsidRPr="005B08AF" w14:paraId="2111D8B3" w14:textId="77777777" w:rsidTr="00522433">
        <w:trPr>
          <w:jc w:val="center"/>
        </w:trPr>
        <w:tc>
          <w:tcPr>
            <w:tcW w:w="2215" w:type="dxa"/>
          </w:tcPr>
          <w:p w14:paraId="45ECBB23"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Оцінка </w:t>
            </w:r>
          </w:p>
          <w:p w14:paraId="25D409CE"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за 200 бальною шкалою</w:t>
            </w:r>
          </w:p>
        </w:tc>
        <w:tc>
          <w:tcPr>
            <w:tcW w:w="2215" w:type="dxa"/>
          </w:tcPr>
          <w:p w14:paraId="5288E061"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Оцінка за шкалою ECTS</w:t>
            </w:r>
          </w:p>
        </w:tc>
        <w:tc>
          <w:tcPr>
            <w:tcW w:w="2215" w:type="dxa"/>
          </w:tcPr>
          <w:p w14:paraId="6814BA15"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Оцінка за </w:t>
            </w:r>
          </w:p>
          <w:p w14:paraId="7E33B774"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pacing w:val="6"/>
                <w:sz w:val="24"/>
                <w:szCs w:val="24"/>
                <w:lang w:val="uk-UA" w:eastAsia="ru-RU"/>
              </w:rPr>
              <w:t>чотирибальною (національною) шкалою</w:t>
            </w:r>
          </w:p>
        </w:tc>
      </w:tr>
      <w:tr w:rsidR="00522433" w:rsidRPr="005B08AF" w14:paraId="4F5092DE" w14:textId="77777777" w:rsidTr="00522433">
        <w:trPr>
          <w:jc w:val="center"/>
        </w:trPr>
        <w:tc>
          <w:tcPr>
            <w:tcW w:w="2215" w:type="dxa"/>
          </w:tcPr>
          <w:p w14:paraId="44B312BC"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180–200</w:t>
            </w:r>
          </w:p>
        </w:tc>
        <w:tc>
          <w:tcPr>
            <w:tcW w:w="2215" w:type="dxa"/>
          </w:tcPr>
          <w:p w14:paraId="24E2899E"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А</w:t>
            </w:r>
          </w:p>
        </w:tc>
        <w:tc>
          <w:tcPr>
            <w:tcW w:w="2215" w:type="dxa"/>
          </w:tcPr>
          <w:p w14:paraId="21C64BA4"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Відмінно</w:t>
            </w:r>
          </w:p>
        </w:tc>
      </w:tr>
      <w:tr w:rsidR="00522433" w:rsidRPr="005B08AF" w14:paraId="4D313E3A" w14:textId="77777777" w:rsidTr="00522433">
        <w:trPr>
          <w:jc w:val="center"/>
        </w:trPr>
        <w:tc>
          <w:tcPr>
            <w:tcW w:w="2215" w:type="dxa"/>
          </w:tcPr>
          <w:p w14:paraId="611F22A4"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160–179</w:t>
            </w:r>
          </w:p>
        </w:tc>
        <w:tc>
          <w:tcPr>
            <w:tcW w:w="2215" w:type="dxa"/>
          </w:tcPr>
          <w:p w14:paraId="0280DF2C"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В</w:t>
            </w:r>
          </w:p>
        </w:tc>
        <w:tc>
          <w:tcPr>
            <w:tcW w:w="2215" w:type="dxa"/>
          </w:tcPr>
          <w:p w14:paraId="24FE5C8C"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Добре</w:t>
            </w:r>
          </w:p>
        </w:tc>
      </w:tr>
      <w:tr w:rsidR="00522433" w:rsidRPr="005B08AF" w14:paraId="483D70C7" w14:textId="77777777" w:rsidTr="00522433">
        <w:trPr>
          <w:jc w:val="center"/>
        </w:trPr>
        <w:tc>
          <w:tcPr>
            <w:tcW w:w="2215" w:type="dxa"/>
          </w:tcPr>
          <w:p w14:paraId="752D1FF8"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150–159</w:t>
            </w:r>
          </w:p>
        </w:tc>
        <w:tc>
          <w:tcPr>
            <w:tcW w:w="2215" w:type="dxa"/>
          </w:tcPr>
          <w:p w14:paraId="5F305252"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С</w:t>
            </w:r>
          </w:p>
        </w:tc>
        <w:tc>
          <w:tcPr>
            <w:tcW w:w="2215" w:type="dxa"/>
          </w:tcPr>
          <w:p w14:paraId="5BD2FCE9"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Добре</w:t>
            </w:r>
          </w:p>
        </w:tc>
      </w:tr>
      <w:tr w:rsidR="00522433" w:rsidRPr="005B08AF" w14:paraId="5C0F800B" w14:textId="77777777" w:rsidTr="00522433">
        <w:trPr>
          <w:jc w:val="center"/>
        </w:trPr>
        <w:tc>
          <w:tcPr>
            <w:tcW w:w="2215" w:type="dxa"/>
          </w:tcPr>
          <w:p w14:paraId="781C5EFA"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130–149</w:t>
            </w:r>
          </w:p>
        </w:tc>
        <w:tc>
          <w:tcPr>
            <w:tcW w:w="2215" w:type="dxa"/>
          </w:tcPr>
          <w:p w14:paraId="7374911B"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D</w:t>
            </w:r>
          </w:p>
        </w:tc>
        <w:tc>
          <w:tcPr>
            <w:tcW w:w="2215" w:type="dxa"/>
          </w:tcPr>
          <w:p w14:paraId="59EFB56A"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Задовільно</w:t>
            </w:r>
          </w:p>
        </w:tc>
      </w:tr>
      <w:tr w:rsidR="00522433" w:rsidRPr="005B08AF" w14:paraId="22A6BCA5" w14:textId="77777777" w:rsidTr="00522433">
        <w:trPr>
          <w:jc w:val="center"/>
        </w:trPr>
        <w:tc>
          <w:tcPr>
            <w:tcW w:w="2215" w:type="dxa"/>
          </w:tcPr>
          <w:p w14:paraId="59B00C59"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120–129</w:t>
            </w:r>
          </w:p>
        </w:tc>
        <w:tc>
          <w:tcPr>
            <w:tcW w:w="2215" w:type="dxa"/>
          </w:tcPr>
          <w:p w14:paraId="51D690D1"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E</w:t>
            </w:r>
          </w:p>
        </w:tc>
        <w:tc>
          <w:tcPr>
            <w:tcW w:w="2215" w:type="dxa"/>
          </w:tcPr>
          <w:p w14:paraId="2F7E7DA4"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Задовільно </w:t>
            </w:r>
          </w:p>
        </w:tc>
      </w:tr>
      <w:tr w:rsidR="00522433" w:rsidRPr="005B08AF" w14:paraId="2D8FE1FE" w14:textId="77777777" w:rsidTr="00522433">
        <w:trPr>
          <w:jc w:val="center"/>
        </w:trPr>
        <w:tc>
          <w:tcPr>
            <w:tcW w:w="2215" w:type="dxa"/>
          </w:tcPr>
          <w:p w14:paraId="719FC507"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lastRenderedPageBreak/>
              <w:t>Менше 120</w:t>
            </w:r>
          </w:p>
        </w:tc>
        <w:tc>
          <w:tcPr>
            <w:tcW w:w="2215" w:type="dxa"/>
          </w:tcPr>
          <w:p w14:paraId="19569B80"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F, </w:t>
            </w:r>
            <w:proofErr w:type="spellStart"/>
            <w:r w:rsidRPr="005B08AF">
              <w:rPr>
                <w:rFonts w:ascii="Times New Roman" w:eastAsia="Calibri" w:hAnsi="Times New Roman" w:cs="Times New Roman"/>
                <w:sz w:val="24"/>
                <w:szCs w:val="24"/>
                <w:lang w:val="uk-UA" w:eastAsia="ru-RU"/>
              </w:rPr>
              <w:t>Fx</w:t>
            </w:r>
            <w:proofErr w:type="spellEnd"/>
          </w:p>
        </w:tc>
        <w:tc>
          <w:tcPr>
            <w:tcW w:w="2215" w:type="dxa"/>
          </w:tcPr>
          <w:p w14:paraId="2A983E04" w14:textId="77777777" w:rsidR="00522433" w:rsidRPr="005B08AF" w:rsidRDefault="00522433" w:rsidP="005B08AF">
            <w:pPr>
              <w:spacing w:after="0" w:line="240" w:lineRule="auto"/>
              <w:jc w:val="center"/>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Незадовільно</w:t>
            </w:r>
          </w:p>
        </w:tc>
      </w:tr>
    </w:tbl>
    <w:p w14:paraId="03DD8C24" w14:textId="77777777" w:rsidR="00522433" w:rsidRPr="005B08AF" w:rsidRDefault="00522433" w:rsidP="005B08AF">
      <w:pPr>
        <w:spacing w:after="0" w:line="240" w:lineRule="auto"/>
        <w:ind w:firstLine="567"/>
        <w:jc w:val="both"/>
        <w:rPr>
          <w:rFonts w:ascii="Times New Roman" w:eastAsia="Calibri" w:hAnsi="Times New Roman" w:cs="Times New Roman"/>
          <w:sz w:val="24"/>
          <w:szCs w:val="24"/>
          <w:lang w:val="uk-UA" w:eastAsia="ru-RU"/>
        </w:rPr>
      </w:pPr>
    </w:p>
    <w:p w14:paraId="655603C3" w14:textId="77777777" w:rsidR="00522433" w:rsidRPr="005B08AF" w:rsidRDefault="00522433" w:rsidP="005B08AF">
      <w:pPr>
        <w:spacing w:after="0" w:line="240" w:lineRule="auto"/>
        <w:ind w:firstLine="567"/>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Оцінка з дисципліни виставляється лише студентам, які виконали навчальну програму з дисципліни у повному обсязі. Оцінки "</w:t>
      </w:r>
      <w:r w:rsidRPr="005B08AF">
        <w:rPr>
          <w:rFonts w:ascii="Times New Roman" w:eastAsia="Calibri" w:hAnsi="Times New Roman" w:cs="Times New Roman"/>
          <w:b/>
          <w:sz w:val="24"/>
          <w:szCs w:val="24"/>
          <w:lang w:val="uk-UA" w:eastAsia="ru-RU"/>
        </w:rPr>
        <w:t>F</w:t>
      </w:r>
      <w:r w:rsidRPr="005B08AF">
        <w:rPr>
          <w:rFonts w:ascii="Times New Roman" w:eastAsia="Calibri" w:hAnsi="Times New Roman" w:cs="Times New Roman"/>
          <w:b/>
          <w:sz w:val="24"/>
          <w:szCs w:val="24"/>
          <w:vertAlign w:val="subscript"/>
          <w:lang w:val="uk-UA" w:eastAsia="ru-RU"/>
        </w:rPr>
        <w:t>X</w:t>
      </w:r>
      <w:r w:rsidRPr="005B08AF">
        <w:rPr>
          <w:rFonts w:ascii="Times New Roman" w:eastAsia="Calibri" w:hAnsi="Times New Roman" w:cs="Times New Roman"/>
          <w:b/>
          <w:sz w:val="24"/>
          <w:szCs w:val="24"/>
          <w:lang w:val="uk-UA" w:eastAsia="ru-RU"/>
        </w:rPr>
        <w:t>"</w:t>
      </w:r>
      <w:r w:rsidRPr="005B08AF">
        <w:rPr>
          <w:rFonts w:ascii="Times New Roman" w:eastAsia="Calibri" w:hAnsi="Times New Roman" w:cs="Times New Roman"/>
          <w:sz w:val="24"/>
          <w:szCs w:val="24"/>
          <w:lang w:val="uk-UA" w:eastAsia="ru-RU"/>
        </w:rPr>
        <w:t xml:space="preserve"> або "</w:t>
      </w:r>
      <w:r w:rsidRPr="005B08AF">
        <w:rPr>
          <w:rFonts w:ascii="Times New Roman" w:eastAsia="Calibri" w:hAnsi="Times New Roman" w:cs="Times New Roman"/>
          <w:b/>
          <w:sz w:val="24"/>
          <w:szCs w:val="24"/>
          <w:lang w:val="uk-UA" w:eastAsia="ru-RU"/>
        </w:rPr>
        <w:t>F"</w:t>
      </w:r>
      <w:r w:rsidRPr="005B08AF">
        <w:rPr>
          <w:rFonts w:ascii="Times New Roman" w:eastAsia="Calibri" w:hAnsi="Times New Roman" w:cs="Times New Roman"/>
          <w:sz w:val="24"/>
          <w:szCs w:val="24"/>
          <w:lang w:val="uk-UA" w:eastAsia="ru-RU"/>
        </w:rPr>
        <w:t xml:space="preserve"> ("незадовільно") виставляються студентам, яким не зараховано вивчення дисципліни, формою контролю якої є залік.</w:t>
      </w:r>
    </w:p>
    <w:p w14:paraId="2FDB4302" w14:textId="77777777" w:rsidR="00522433" w:rsidRPr="005B08AF" w:rsidRDefault="00522433" w:rsidP="005B08AF">
      <w:pPr>
        <w:spacing w:after="0" w:line="240" w:lineRule="auto"/>
        <w:ind w:firstLine="567"/>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залік.</w:t>
      </w:r>
    </w:p>
    <w:p w14:paraId="09A65E2D" w14:textId="77777777" w:rsidR="00522433" w:rsidRPr="005B08AF" w:rsidRDefault="00522433" w:rsidP="005B08AF">
      <w:pPr>
        <w:spacing w:after="0" w:line="240" w:lineRule="auto"/>
        <w:ind w:firstLine="567"/>
        <w:jc w:val="both"/>
        <w:rPr>
          <w:rFonts w:ascii="Times New Roman" w:eastAsia="Calibri" w:hAnsi="Times New Roman" w:cs="Times New Roman"/>
          <w:sz w:val="24"/>
          <w:szCs w:val="24"/>
          <w:lang w:val="uk-UA" w:eastAsia="ru-RU"/>
        </w:rPr>
      </w:pPr>
    </w:p>
    <w:p w14:paraId="4E778B89" w14:textId="77777777" w:rsidR="00522433" w:rsidRPr="005B08AF" w:rsidRDefault="00522433" w:rsidP="005B08AF">
      <w:pPr>
        <w:spacing w:after="0" w:line="240" w:lineRule="auto"/>
        <w:ind w:firstLine="567"/>
        <w:jc w:val="both"/>
        <w:rPr>
          <w:rFonts w:ascii="Times New Roman" w:eastAsia="Calibri" w:hAnsi="Times New Roman" w:cs="Times New Roman"/>
          <w:b/>
          <w:sz w:val="24"/>
          <w:szCs w:val="24"/>
          <w:lang w:val="uk-UA" w:eastAsia="ru-RU"/>
        </w:rPr>
      </w:pPr>
      <w:r w:rsidRPr="005B08AF">
        <w:rPr>
          <w:rFonts w:ascii="Times New Roman" w:eastAsia="Calibri" w:hAnsi="Times New Roman" w:cs="Times New Roman"/>
          <w:b/>
          <w:sz w:val="24"/>
          <w:szCs w:val="24"/>
          <w:lang w:val="uk-UA" w:eastAsia="ru-RU"/>
        </w:rPr>
        <w:t>Ліквідація академічної заборгованості (відпрацювання)</w:t>
      </w:r>
    </w:p>
    <w:p w14:paraId="5B30E088" w14:textId="77777777" w:rsidR="00522433" w:rsidRPr="005B08AF" w:rsidRDefault="00522433" w:rsidP="005B08AF">
      <w:pPr>
        <w:spacing w:after="0" w:line="240" w:lineRule="auto"/>
        <w:ind w:firstLine="567"/>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Студенти повинні відпрацювати всі пропущені заняття та незадовільні оцінки. </w:t>
      </w:r>
      <w:r w:rsidR="005B08AF">
        <w:rPr>
          <w:rFonts w:ascii="Times New Roman" w:eastAsia="Calibri" w:hAnsi="Times New Roman" w:cs="Times New Roman"/>
          <w:sz w:val="24"/>
          <w:szCs w:val="24"/>
          <w:lang w:val="uk-UA" w:eastAsia="ru-RU"/>
        </w:rPr>
        <w:t xml:space="preserve">Лекції відпрацьовуються шляхом написання реферату згідно тематичного плану лекцій та усної відповіді на питання, які виникають у лектора. Практичні заняття відпрацьовуються усно шляхом опитування по основних питаннях теми, розв’язання тестів, ситуаційних завдань тощо. </w:t>
      </w:r>
      <w:r w:rsidRPr="005B08AF">
        <w:rPr>
          <w:rFonts w:ascii="Times New Roman" w:eastAsia="Calibri" w:hAnsi="Times New Roman" w:cs="Times New Roman"/>
          <w:sz w:val="24"/>
          <w:szCs w:val="24"/>
          <w:lang w:val="uk-UA" w:eastAsia="ru-RU"/>
        </w:rPr>
        <w:t xml:space="preserve">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5B08AF">
        <w:rPr>
          <w:rFonts w:ascii="Times New Roman" w:eastAsia="MS Mincho" w:hAnsi="Times New Roman" w:cs="Times New Roman"/>
          <w:sz w:val="24"/>
          <w:szCs w:val="24"/>
          <w:lang w:val="uk-UA" w:eastAsia="ru-RU"/>
        </w:rPr>
        <w:t>По закінченні місячного терміну, відпрацювання занять здійснюється відповідно до «Положення про порядок відпрацювання студентами Харківського національного медичного університету навчальних занять», затвердженого наказом ХНМУ від 07.12.2015 №.415;</w:t>
      </w:r>
    </w:p>
    <w:p w14:paraId="7D22B278" w14:textId="77777777" w:rsidR="00522433" w:rsidRPr="005B08AF" w:rsidRDefault="00522433" w:rsidP="005B08AF">
      <w:pPr>
        <w:pStyle w:val="22"/>
        <w:shd w:val="clear" w:color="auto" w:fill="auto"/>
        <w:tabs>
          <w:tab w:val="left" w:pos="851"/>
          <w:tab w:val="left" w:pos="993"/>
        </w:tabs>
        <w:spacing w:after="0" w:line="240" w:lineRule="auto"/>
        <w:ind w:left="567" w:firstLine="0"/>
        <w:jc w:val="both"/>
        <w:rPr>
          <w:color w:val="000000"/>
          <w:sz w:val="24"/>
          <w:szCs w:val="24"/>
          <w:u w:val="single"/>
          <w:lang w:val="uk-UA" w:eastAsia="uk-UA" w:bidi="uk-UA"/>
        </w:rPr>
      </w:pPr>
    </w:p>
    <w:p w14:paraId="3725A978" w14:textId="77777777" w:rsidR="00655F7A" w:rsidRPr="005B08AF" w:rsidRDefault="00655F7A" w:rsidP="005B08AF">
      <w:pPr>
        <w:pStyle w:val="22"/>
        <w:shd w:val="clear" w:color="auto" w:fill="auto"/>
        <w:tabs>
          <w:tab w:val="left" w:pos="851"/>
          <w:tab w:val="left" w:pos="993"/>
        </w:tabs>
        <w:spacing w:after="0" w:line="240" w:lineRule="auto"/>
        <w:ind w:left="567" w:firstLine="0"/>
        <w:jc w:val="both"/>
        <w:rPr>
          <w:color w:val="000000"/>
          <w:sz w:val="24"/>
          <w:szCs w:val="24"/>
          <w:u w:val="single"/>
          <w:lang w:val="uk-UA" w:eastAsia="uk-UA" w:bidi="uk-UA"/>
        </w:rPr>
      </w:pPr>
      <w:r w:rsidRPr="005B08AF">
        <w:rPr>
          <w:color w:val="000000"/>
          <w:sz w:val="24"/>
          <w:szCs w:val="24"/>
          <w:u w:val="single"/>
          <w:lang w:val="uk-UA" w:eastAsia="uk-UA" w:bidi="uk-UA"/>
        </w:rPr>
        <w:t>Контрольні питання, завдання до самостійної роботи</w:t>
      </w:r>
    </w:p>
    <w:p w14:paraId="3AE32E72" w14:textId="77777777" w:rsidR="00522433" w:rsidRPr="005B08AF" w:rsidRDefault="00522433" w:rsidP="005B08AF">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5B08AF">
        <w:rPr>
          <w:rFonts w:ascii="Times New Roman" w:eastAsia="Calibri" w:hAnsi="Times New Roman" w:cs="Times New Roman"/>
          <w:sz w:val="24"/>
          <w:szCs w:val="24"/>
          <w:lang w:val="uk-UA"/>
        </w:rPr>
        <w:t xml:space="preserve">Самостійна робота студентів виконується у вигляді підготовки до практичних занять (підготовка теоретичних питань, виконання ситуаційних задач, </w:t>
      </w:r>
      <w:r w:rsidRPr="005B08AF">
        <w:rPr>
          <w:rFonts w:ascii="Times New Roman" w:eastAsia="Calibri" w:hAnsi="Times New Roman" w:cs="Times New Roman"/>
          <w:iCs/>
          <w:sz w:val="24"/>
          <w:szCs w:val="24"/>
          <w:lang w:val="uk-UA"/>
        </w:rPr>
        <w:t>опанування навичками</w:t>
      </w:r>
      <w:r w:rsidRPr="005B08AF">
        <w:rPr>
          <w:rFonts w:ascii="Times New Roman" w:eastAsia="Calibri" w:hAnsi="Times New Roman" w:cs="Times New Roman"/>
          <w:i/>
          <w:iCs/>
          <w:sz w:val="24"/>
          <w:szCs w:val="24"/>
          <w:lang w:val="uk-UA"/>
        </w:rPr>
        <w:t xml:space="preserve"> </w:t>
      </w:r>
      <w:r w:rsidRPr="005B08AF">
        <w:rPr>
          <w:rFonts w:ascii="Times New Roman" w:eastAsia="Calibri" w:hAnsi="Times New Roman" w:cs="Times New Roman"/>
          <w:sz w:val="24"/>
          <w:szCs w:val="24"/>
          <w:lang w:val="uk-UA"/>
        </w:rPr>
        <w:t>згідно з</w:t>
      </w:r>
      <w:r w:rsidR="005B08AF">
        <w:rPr>
          <w:rFonts w:ascii="Times New Roman" w:eastAsia="Calibri" w:hAnsi="Times New Roman" w:cs="Times New Roman"/>
          <w:sz w:val="24"/>
          <w:szCs w:val="24"/>
          <w:lang w:val="uk-UA"/>
        </w:rPr>
        <w:t xml:space="preserve"> </w:t>
      </w:r>
      <w:r w:rsidRPr="005B08AF">
        <w:rPr>
          <w:rFonts w:ascii="Times New Roman" w:eastAsia="Calibri" w:hAnsi="Times New Roman" w:cs="Times New Roman"/>
          <w:sz w:val="24"/>
          <w:szCs w:val="24"/>
          <w:lang w:val="uk-UA"/>
        </w:rPr>
        <w:t>темою заняття, тощо).</w:t>
      </w:r>
    </w:p>
    <w:p w14:paraId="38799AB0" w14:textId="77777777" w:rsidR="00522433" w:rsidRPr="005B08AF" w:rsidRDefault="00522433" w:rsidP="005B08AF">
      <w:pPr>
        <w:pStyle w:val="22"/>
        <w:shd w:val="clear" w:color="auto" w:fill="auto"/>
        <w:tabs>
          <w:tab w:val="left" w:pos="851"/>
          <w:tab w:val="left" w:pos="993"/>
        </w:tabs>
        <w:spacing w:after="0" w:line="240" w:lineRule="auto"/>
        <w:ind w:left="567" w:firstLine="0"/>
        <w:jc w:val="both"/>
        <w:rPr>
          <w:color w:val="000000"/>
          <w:sz w:val="24"/>
          <w:szCs w:val="24"/>
          <w:u w:val="single"/>
          <w:lang w:val="uk-UA" w:eastAsia="uk-UA" w:bidi="uk-UA"/>
        </w:rPr>
      </w:pPr>
      <w:r w:rsidRPr="005B08AF">
        <w:rPr>
          <w:color w:val="000000"/>
          <w:sz w:val="24"/>
          <w:szCs w:val="24"/>
          <w:u w:val="single"/>
          <w:lang w:val="uk-UA" w:eastAsia="uk-UA" w:bidi="uk-UA"/>
        </w:rPr>
        <w:t>Контрольні питання:</w:t>
      </w:r>
    </w:p>
    <w:p w14:paraId="2C303286" w14:textId="77777777" w:rsidR="00522433" w:rsidRPr="005B08AF" w:rsidRDefault="00522433" w:rsidP="00D55650">
      <w:pPr>
        <w:pStyle w:val="22"/>
        <w:numPr>
          <w:ilvl w:val="0"/>
          <w:numId w:val="8"/>
        </w:numPr>
        <w:shd w:val="clear" w:color="auto" w:fill="auto"/>
        <w:tabs>
          <w:tab w:val="left" w:pos="851"/>
          <w:tab w:val="left" w:pos="993"/>
        </w:tabs>
        <w:spacing w:after="0" w:line="240" w:lineRule="auto"/>
        <w:jc w:val="both"/>
        <w:rPr>
          <w:rFonts w:eastAsia="Calibri"/>
          <w:spacing w:val="-6"/>
          <w:sz w:val="24"/>
          <w:szCs w:val="24"/>
          <w:lang w:val="uk-UA" w:eastAsia="ru-RU"/>
        </w:rPr>
      </w:pPr>
      <w:r w:rsidRPr="005B08AF">
        <w:rPr>
          <w:rFonts w:eastAsia="Calibri"/>
          <w:sz w:val="24"/>
          <w:szCs w:val="24"/>
          <w:lang w:val="uk-UA" w:eastAsia="ru-RU"/>
        </w:rPr>
        <w:t>Військова епідеміологія, як складова превентивної медицини</w:t>
      </w:r>
    </w:p>
    <w:p w14:paraId="500EF753"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pacing w:val="-6"/>
          <w:sz w:val="24"/>
          <w:szCs w:val="24"/>
          <w:lang w:val="uk-UA" w:eastAsia="ru-RU"/>
        </w:rPr>
      </w:pPr>
      <w:r w:rsidRPr="005B08AF">
        <w:rPr>
          <w:rFonts w:ascii="Times New Roman" w:eastAsia="Calibri" w:hAnsi="Times New Roman" w:cs="Times New Roman"/>
          <w:sz w:val="24"/>
          <w:szCs w:val="24"/>
          <w:lang w:val="uk-UA" w:eastAsia="ru-RU"/>
        </w:rPr>
        <w:t>Історія розвитку військової епідеміології.</w:t>
      </w:r>
    </w:p>
    <w:p w14:paraId="69331147" w14:textId="77777777" w:rsidR="00522433" w:rsidRPr="005B08AF" w:rsidRDefault="00522433" w:rsidP="00D55650">
      <w:pPr>
        <w:pStyle w:val="22"/>
        <w:numPr>
          <w:ilvl w:val="0"/>
          <w:numId w:val="8"/>
        </w:numPr>
        <w:shd w:val="clear" w:color="auto" w:fill="auto"/>
        <w:tabs>
          <w:tab w:val="left" w:pos="851"/>
          <w:tab w:val="left" w:pos="993"/>
        </w:tabs>
        <w:spacing w:after="0" w:line="240" w:lineRule="auto"/>
        <w:jc w:val="both"/>
        <w:rPr>
          <w:color w:val="000000"/>
          <w:sz w:val="24"/>
          <w:szCs w:val="24"/>
          <w:lang w:val="uk-UA" w:eastAsia="uk-UA" w:bidi="uk-UA"/>
        </w:rPr>
      </w:pPr>
      <w:r w:rsidRPr="005B08AF">
        <w:rPr>
          <w:rFonts w:eastAsia="Calibri"/>
          <w:sz w:val="24"/>
          <w:szCs w:val="24"/>
          <w:lang w:val="uk-UA" w:eastAsia="ru-RU"/>
        </w:rPr>
        <w:t>Військова епідеміологія, як наука, її роль і місце в ряді військово-медичних наук, перспективи розвитку.</w:t>
      </w:r>
    </w:p>
    <w:p w14:paraId="672AC0BC" w14:textId="77777777" w:rsidR="005D6B98" w:rsidRPr="005B08AF" w:rsidRDefault="005D6B98" w:rsidP="00D55650">
      <w:pPr>
        <w:pStyle w:val="22"/>
        <w:numPr>
          <w:ilvl w:val="0"/>
          <w:numId w:val="8"/>
        </w:numPr>
        <w:shd w:val="clear" w:color="auto" w:fill="auto"/>
        <w:tabs>
          <w:tab w:val="left" w:pos="851"/>
          <w:tab w:val="left" w:pos="993"/>
        </w:tabs>
        <w:spacing w:after="0" w:line="240" w:lineRule="auto"/>
        <w:jc w:val="both"/>
        <w:rPr>
          <w:color w:val="000000"/>
          <w:sz w:val="24"/>
          <w:szCs w:val="24"/>
          <w:lang w:val="uk-UA" w:eastAsia="uk-UA" w:bidi="uk-UA"/>
        </w:rPr>
      </w:pPr>
      <w:r w:rsidRPr="005B08AF">
        <w:rPr>
          <w:rFonts w:eastAsia="Calibri"/>
          <w:sz w:val="24"/>
          <w:szCs w:val="24"/>
          <w:lang w:val="uk-UA" w:eastAsia="ru-RU"/>
        </w:rPr>
        <w:t xml:space="preserve">Особливості епідемічного процесу в умовах надзвичайних ситуацій мирного часу та при веденні бойових дій. </w:t>
      </w:r>
    </w:p>
    <w:p w14:paraId="6E30D45F" w14:textId="77777777" w:rsidR="005B08AF" w:rsidRPr="005B08AF" w:rsidRDefault="005B08AF" w:rsidP="00D55650">
      <w:pPr>
        <w:pStyle w:val="a5"/>
        <w:numPr>
          <w:ilvl w:val="0"/>
          <w:numId w:val="8"/>
        </w:num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Чинники, що визначають розвиток епідемічного процесу у військах. </w:t>
      </w:r>
    </w:p>
    <w:p w14:paraId="625025D0" w14:textId="77777777" w:rsidR="005B08AF" w:rsidRPr="005B08AF" w:rsidRDefault="005B08AF" w:rsidP="00D55650">
      <w:pPr>
        <w:pStyle w:val="a5"/>
        <w:numPr>
          <w:ilvl w:val="0"/>
          <w:numId w:val="8"/>
        </w:num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Виявлення ризиків, аналіз, моніторинг та надання рекомендацій щодо оперативних загроз інфекційної етіології, які несуть територія, клімат, епідемічні, ендемічні захворювання, екологічні та техногенні особливості.</w:t>
      </w:r>
    </w:p>
    <w:p w14:paraId="37C78C95" w14:textId="77777777" w:rsidR="005B08AF" w:rsidRPr="005B08AF" w:rsidRDefault="005B08AF" w:rsidP="00D55650">
      <w:pPr>
        <w:pStyle w:val="a5"/>
        <w:numPr>
          <w:ilvl w:val="0"/>
          <w:numId w:val="8"/>
        </w:num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Організація і зміст протиепідемічних заходів та заходів контролю щодо попередження заносу, виникнення і поширення інфекційних захворювань. </w:t>
      </w:r>
    </w:p>
    <w:p w14:paraId="7D68F8CE" w14:textId="77777777" w:rsidR="005B08AF" w:rsidRPr="005B08AF" w:rsidRDefault="005B08AF" w:rsidP="00D55650">
      <w:pPr>
        <w:pStyle w:val="a5"/>
        <w:numPr>
          <w:ilvl w:val="0"/>
          <w:numId w:val="8"/>
        </w:num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Організація і зміст санітарно-протиепідемічних заходів по локалізації та ліквідації епідемічного осередку у відповідності до інфекційних захворювань (ендемічні, екзотичні, емерджентні, ті, що мають міжнародне значення) та механізму передачі збудників.</w:t>
      </w:r>
    </w:p>
    <w:p w14:paraId="3F1DFE62" w14:textId="77777777" w:rsidR="005D6B98" w:rsidRPr="005B08AF" w:rsidRDefault="005D6B98" w:rsidP="00D55650">
      <w:pPr>
        <w:pStyle w:val="22"/>
        <w:numPr>
          <w:ilvl w:val="0"/>
          <w:numId w:val="8"/>
        </w:numPr>
        <w:shd w:val="clear" w:color="auto" w:fill="auto"/>
        <w:tabs>
          <w:tab w:val="left" w:pos="851"/>
          <w:tab w:val="left" w:pos="993"/>
        </w:tabs>
        <w:spacing w:after="0" w:line="240" w:lineRule="auto"/>
        <w:jc w:val="both"/>
        <w:rPr>
          <w:color w:val="000000"/>
          <w:sz w:val="24"/>
          <w:szCs w:val="24"/>
          <w:lang w:val="uk-UA" w:eastAsia="uk-UA" w:bidi="uk-UA"/>
        </w:rPr>
      </w:pPr>
      <w:r w:rsidRPr="005B08AF">
        <w:rPr>
          <w:rFonts w:eastAsia="Calibri"/>
          <w:sz w:val="24"/>
          <w:szCs w:val="24"/>
          <w:lang w:val="uk-UA" w:eastAsia="ru-RU"/>
        </w:rPr>
        <w:t>Поняття про біологічну зброю.</w:t>
      </w:r>
    </w:p>
    <w:p w14:paraId="7CB4BFB4" w14:textId="77777777" w:rsidR="005B08AF" w:rsidRPr="005B08AF" w:rsidRDefault="005B08AF" w:rsidP="00D55650">
      <w:pPr>
        <w:pStyle w:val="22"/>
        <w:numPr>
          <w:ilvl w:val="0"/>
          <w:numId w:val="8"/>
        </w:numPr>
        <w:shd w:val="clear" w:color="auto" w:fill="auto"/>
        <w:tabs>
          <w:tab w:val="left" w:pos="851"/>
          <w:tab w:val="left" w:pos="993"/>
        </w:tabs>
        <w:spacing w:after="0" w:line="240" w:lineRule="auto"/>
        <w:jc w:val="both"/>
        <w:rPr>
          <w:color w:val="000000"/>
          <w:sz w:val="24"/>
          <w:szCs w:val="24"/>
          <w:lang w:val="uk-UA" w:eastAsia="uk-UA" w:bidi="uk-UA"/>
        </w:rPr>
      </w:pPr>
      <w:proofErr w:type="spellStart"/>
      <w:r w:rsidRPr="005B08AF">
        <w:rPr>
          <w:rFonts w:eastAsia="Calibri"/>
          <w:sz w:val="24"/>
          <w:szCs w:val="24"/>
          <w:lang w:val="uk-UA" w:eastAsia="ru-RU"/>
        </w:rPr>
        <w:t>Протибіологічний</w:t>
      </w:r>
      <w:proofErr w:type="spellEnd"/>
      <w:r w:rsidRPr="005B08AF">
        <w:rPr>
          <w:rFonts w:eastAsia="Calibri"/>
          <w:sz w:val="24"/>
          <w:szCs w:val="24"/>
          <w:lang w:val="uk-UA" w:eastAsia="ru-RU"/>
        </w:rPr>
        <w:t xml:space="preserve"> захист військ</w:t>
      </w:r>
    </w:p>
    <w:p w14:paraId="3D2B4EE2"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pacing w:val="-6"/>
          <w:sz w:val="24"/>
          <w:szCs w:val="24"/>
          <w:lang w:val="uk-UA" w:eastAsia="ru-RU"/>
        </w:rPr>
      </w:pPr>
      <w:r w:rsidRPr="005B08AF">
        <w:rPr>
          <w:rFonts w:ascii="Times New Roman" w:eastAsia="Calibri" w:hAnsi="Times New Roman" w:cs="Times New Roman"/>
          <w:spacing w:val="-6"/>
          <w:sz w:val="24"/>
          <w:szCs w:val="24"/>
          <w:lang w:val="uk-UA" w:eastAsia="ru-RU"/>
        </w:rPr>
        <w:t xml:space="preserve">Медичні сили і засоби під час надзвичайних ситуацій в системі загальних протиепідемічних заходів в мирний час. </w:t>
      </w:r>
    </w:p>
    <w:p w14:paraId="417DFC8F"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pacing w:val="-6"/>
          <w:sz w:val="24"/>
          <w:szCs w:val="24"/>
          <w:lang w:val="uk-UA" w:eastAsia="ru-RU"/>
        </w:rPr>
      </w:pPr>
      <w:r w:rsidRPr="005B08AF">
        <w:rPr>
          <w:rFonts w:ascii="Times New Roman" w:eastAsia="Calibri" w:hAnsi="Times New Roman" w:cs="Times New Roman"/>
          <w:spacing w:val="-6"/>
          <w:sz w:val="24"/>
          <w:szCs w:val="24"/>
          <w:lang w:val="uk-UA" w:eastAsia="ru-RU"/>
        </w:rPr>
        <w:t xml:space="preserve">Медичні сили, які будуть брати участь в ліквідації наслідків надзвичайних ситуацій в випадку виникнення епідемічних осередків, а також засоби, які будуть застосовуватись при ліквідації епідемічних осередків. </w:t>
      </w:r>
    </w:p>
    <w:p w14:paraId="194EC63B"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pacing w:val="-6"/>
          <w:sz w:val="24"/>
          <w:szCs w:val="24"/>
          <w:lang w:val="uk-UA" w:eastAsia="ru-RU"/>
        </w:rPr>
      </w:pPr>
      <w:r w:rsidRPr="005B08AF">
        <w:rPr>
          <w:rFonts w:ascii="Times New Roman" w:eastAsia="Calibri" w:hAnsi="Times New Roman" w:cs="Times New Roman"/>
          <w:spacing w:val="-6"/>
          <w:sz w:val="24"/>
          <w:szCs w:val="24"/>
          <w:lang w:val="uk-UA" w:eastAsia="ru-RU"/>
        </w:rPr>
        <w:t>Засоби екстреної неспецифічної і специфічної профілактики, організація і проведення екстреної профілактики в випадку надзвичайної ситуації.</w:t>
      </w:r>
    </w:p>
    <w:p w14:paraId="7E177576"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pacing w:val="-6"/>
          <w:sz w:val="24"/>
          <w:szCs w:val="24"/>
          <w:lang w:val="uk-UA" w:eastAsia="ru-RU"/>
        </w:rPr>
      </w:pPr>
      <w:r w:rsidRPr="005B08AF">
        <w:rPr>
          <w:rFonts w:ascii="Times New Roman" w:eastAsia="Calibri" w:hAnsi="Times New Roman" w:cs="Times New Roman"/>
          <w:spacing w:val="-6"/>
          <w:sz w:val="24"/>
          <w:szCs w:val="24"/>
          <w:lang w:val="uk-UA" w:eastAsia="ru-RU"/>
        </w:rPr>
        <w:t>Протиепідемічні вимоги щодо розміщення інфекційних хворих (уражених біологічною зброєю), правила евакуації джерел інфекції за межі епідемічного осередку.</w:t>
      </w:r>
    </w:p>
    <w:p w14:paraId="65021A43"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pacing w:val="-6"/>
          <w:sz w:val="24"/>
          <w:szCs w:val="24"/>
          <w:lang w:val="uk-UA" w:eastAsia="ru-RU"/>
        </w:rPr>
      </w:pPr>
      <w:r w:rsidRPr="005B08AF">
        <w:rPr>
          <w:rFonts w:ascii="Times New Roman" w:eastAsia="Calibri" w:hAnsi="Times New Roman" w:cs="Times New Roman"/>
          <w:spacing w:val="-6"/>
          <w:sz w:val="24"/>
          <w:szCs w:val="24"/>
          <w:lang w:val="uk-UA" w:eastAsia="ru-RU"/>
        </w:rPr>
        <w:lastRenderedPageBreak/>
        <w:t>Підготовка медичного персоналу лікувально-профілактичних установ на випадок надзвичайних ситуацій.</w:t>
      </w:r>
    </w:p>
    <w:p w14:paraId="1CB679D9"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pacing w:val="-7"/>
          <w:sz w:val="24"/>
          <w:szCs w:val="24"/>
          <w:lang w:val="uk-UA" w:eastAsia="ru-RU"/>
        </w:rPr>
      </w:pPr>
      <w:r w:rsidRPr="005B08AF">
        <w:rPr>
          <w:rFonts w:ascii="Times New Roman" w:eastAsia="Calibri" w:hAnsi="Times New Roman" w:cs="Times New Roman"/>
          <w:spacing w:val="-6"/>
          <w:sz w:val="24"/>
          <w:szCs w:val="24"/>
          <w:lang w:val="uk-UA" w:eastAsia="ru-RU"/>
        </w:rPr>
        <w:t>Матеріально-технічна база на випадок надзвичайних ситуацій. Комплексний план по захисту населення в випадку надзвичайних ситуацій.</w:t>
      </w:r>
    </w:p>
    <w:p w14:paraId="1F6D36D3"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Особливості проведення протиепідемічних заходів у випадку надзвичайних ситуацій мирного часу за умов занесення карантинних інфекцій.</w:t>
      </w:r>
    </w:p>
    <w:p w14:paraId="3BDD10F2"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Клініко-епідеміологічні ознаки карантинних та особливо небезпечних інфекцій.</w:t>
      </w:r>
    </w:p>
    <w:p w14:paraId="2ADFFB04" w14:textId="77777777" w:rsidR="00522433" w:rsidRPr="005B08AF" w:rsidRDefault="005B08AF"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Санітарна охорона </w:t>
      </w:r>
      <w:r w:rsidR="00522433" w:rsidRPr="005B08AF">
        <w:rPr>
          <w:rFonts w:ascii="Times New Roman" w:eastAsia="Calibri" w:hAnsi="Times New Roman" w:cs="Times New Roman"/>
          <w:sz w:val="24"/>
          <w:szCs w:val="24"/>
          <w:lang w:val="uk-UA" w:eastAsia="ru-RU"/>
        </w:rPr>
        <w:t>кордонів держави від завозу (заносу) карантинних інфекцій: санітарно-карантинні відділи, санітарно-карантинні пункти і пости, їх завдання і оснащення.</w:t>
      </w:r>
    </w:p>
    <w:p w14:paraId="6DAD9FE4"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Надзвичайна протиепідемічна комісія: структура і завдання.</w:t>
      </w:r>
    </w:p>
    <w:p w14:paraId="38DBED0F"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Карантинні заходи в епідемічному осередку, структура і розгортання в ньому лікувально-профілактичних установ, протиепідемічний режим.</w:t>
      </w:r>
    </w:p>
    <w:p w14:paraId="68221C68"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Правила згортання карантину та показники ефективності здійсненних профілактичних і протиепідемічних заходів при ліквідації епідемічного осередку.</w:t>
      </w:r>
    </w:p>
    <w:p w14:paraId="7FA8B850"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Медичні сили та засоби в системі протиепідемічного захисту військ.</w:t>
      </w:r>
    </w:p>
    <w:p w14:paraId="06B3E2E8"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Медичні сили роти, батальйону, полку, бригади та протиепідемічні засоби захисту: індивідуальні та колективні.</w:t>
      </w:r>
    </w:p>
    <w:p w14:paraId="3E148BEA"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Структура і розгортання військов</w:t>
      </w:r>
      <w:r w:rsidR="005D6B98" w:rsidRPr="005B08AF">
        <w:rPr>
          <w:rFonts w:ascii="Times New Roman" w:eastAsia="Calibri" w:hAnsi="Times New Roman" w:cs="Times New Roman"/>
          <w:sz w:val="24"/>
          <w:szCs w:val="24"/>
          <w:lang w:val="uk-UA" w:eastAsia="ru-RU"/>
        </w:rPr>
        <w:t>о-польового інфекційного госпіталю</w:t>
      </w:r>
      <w:r w:rsidRPr="005B08AF">
        <w:rPr>
          <w:rFonts w:ascii="Times New Roman" w:eastAsia="Calibri" w:hAnsi="Times New Roman" w:cs="Times New Roman"/>
          <w:sz w:val="24"/>
          <w:szCs w:val="24"/>
          <w:lang w:val="uk-UA" w:eastAsia="ru-RU"/>
        </w:rPr>
        <w:t>, протиепідемічний режим у ньому.</w:t>
      </w:r>
    </w:p>
    <w:p w14:paraId="35485B3D"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Ст</w:t>
      </w:r>
      <w:r w:rsidR="005D6B98" w:rsidRPr="005B08AF">
        <w:rPr>
          <w:rFonts w:ascii="Times New Roman" w:eastAsia="Calibri" w:hAnsi="Times New Roman" w:cs="Times New Roman"/>
          <w:sz w:val="24"/>
          <w:szCs w:val="24"/>
          <w:lang w:val="uk-UA" w:eastAsia="ru-RU"/>
        </w:rPr>
        <w:t>руктура і розгортання госпіталю</w:t>
      </w:r>
      <w:r w:rsidRPr="005B08AF">
        <w:rPr>
          <w:rFonts w:ascii="Times New Roman" w:eastAsia="Calibri" w:hAnsi="Times New Roman" w:cs="Times New Roman"/>
          <w:sz w:val="24"/>
          <w:szCs w:val="24"/>
          <w:lang w:val="uk-UA" w:eastAsia="ru-RU"/>
        </w:rPr>
        <w:t xml:space="preserve"> для хворих </w:t>
      </w:r>
      <w:r w:rsidR="005D6B98" w:rsidRPr="005B08AF">
        <w:rPr>
          <w:rFonts w:ascii="Times New Roman" w:eastAsia="Calibri" w:hAnsi="Times New Roman" w:cs="Times New Roman"/>
          <w:sz w:val="24"/>
          <w:szCs w:val="24"/>
          <w:lang w:val="uk-UA" w:eastAsia="ru-RU"/>
        </w:rPr>
        <w:t xml:space="preserve">на </w:t>
      </w:r>
      <w:r w:rsidRPr="005B08AF">
        <w:rPr>
          <w:rFonts w:ascii="Times New Roman" w:eastAsia="Calibri" w:hAnsi="Times New Roman" w:cs="Times New Roman"/>
          <w:sz w:val="24"/>
          <w:szCs w:val="24"/>
          <w:lang w:val="uk-UA" w:eastAsia="ru-RU"/>
        </w:rPr>
        <w:t>особливо небезпечн</w:t>
      </w:r>
      <w:r w:rsidR="005D6B98" w:rsidRPr="005B08AF">
        <w:rPr>
          <w:rFonts w:ascii="Times New Roman" w:eastAsia="Calibri" w:hAnsi="Times New Roman" w:cs="Times New Roman"/>
          <w:sz w:val="24"/>
          <w:szCs w:val="24"/>
          <w:lang w:val="uk-UA" w:eastAsia="ru-RU"/>
        </w:rPr>
        <w:t>і інфекції</w:t>
      </w:r>
      <w:r w:rsidRPr="005B08AF">
        <w:rPr>
          <w:rFonts w:ascii="Times New Roman" w:eastAsia="Calibri" w:hAnsi="Times New Roman" w:cs="Times New Roman"/>
          <w:sz w:val="24"/>
          <w:szCs w:val="24"/>
          <w:lang w:val="uk-UA" w:eastAsia="ru-RU"/>
        </w:rPr>
        <w:t xml:space="preserve"> та особливості протиепідемічного режиму у ньому.</w:t>
      </w:r>
    </w:p>
    <w:p w14:paraId="33E0F4B9"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Протиепідемі</w:t>
      </w:r>
      <w:r w:rsidR="005D6B98" w:rsidRPr="005B08AF">
        <w:rPr>
          <w:rFonts w:ascii="Times New Roman" w:eastAsia="Calibri" w:hAnsi="Times New Roman" w:cs="Times New Roman"/>
          <w:sz w:val="24"/>
          <w:szCs w:val="24"/>
          <w:lang w:val="uk-UA" w:eastAsia="ru-RU"/>
        </w:rPr>
        <w:t>чний захист військ, біологі</w:t>
      </w:r>
      <w:r w:rsidRPr="005B08AF">
        <w:rPr>
          <w:rFonts w:ascii="Times New Roman" w:eastAsia="Calibri" w:hAnsi="Times New Roman" w:cs="Times New Roman"/>
          <w:sz w:val="24"/>
          <w:szCs w:val="24"/>
          <w:lang w:val="uk-UA" w:eastAsia="ru-RU"/>
        </w:rPr>
        <w:t>чна розвідка.</w:t>
      </w:r>
    </w:p>
    <w:p w14:paraId="58193493" w14:textId="77777777" w:rsidR="005D6B98"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Санітарно-епідеміологічна розвідка і вимоги до неї. </w:t>
      </w:r>
    </w:p>
    <w:p w14:paraId="5A02BD4C" w14:textId="77777777" w:rsidR="00522433" w:rsidRPr="005B08AF" w:rsidRDefault="005D6B98"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Неспецифічна індикація біологіч</w:t>
      </w:r>
      <w:r w:rsidR="00522433" w:rsidRPr="005B08AF">
        <w:rPr>
          <w:rFonts w:ascii="Times New Roman" w:eastAsia="Calibri" w:hAnsi="Times New Roman" w:cs="Times New Roman"/>
          <w:sz w:val="24"/>
          <w:szCs w:val="24"/>
          <w:lang w:val="uk-UA" w:eastAsia="ru-RU"/>
        </w:rPr>
        <w:t>ної зброї.</w:t>
      </w:r>
    </w:p>
    <w:p w14:paraId="3624FAE8" w14:textId="77777777" w:rsidR="005D6B98" w:rsidRPr="005B08AF" w:rsidRDefault="005D6B98"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Специфічна індикація біологічної зброї.</w:t>
      </w:r>
    </w:p>
    <w:p w14:paraId="43BA5825"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Матеріали і методи специфічної індикації і визначення чутливості мікроорганізмів до антибактеріальних засобів.</w:t>
      </w:r>
    </w:p>
    <w:p w14:paraId="5ED45051"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Правила використання індивідуальних і колективних засобів захисту в осередках біологічного (бактеріологічного) забруднення.</w:t>
      </w:r>
    </w:p>
    <w:p w14:paraId="121A1B34"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Організація і здійснення санітарної обробки особового складу в випадку введення в військах в дію обсервації, карантину.</w:t>
      </w:r>
    </w:p>
    <w:p w14:paraId="0E926353" w14:textId="77777777" w:rsidR="00522433" w:rsidRPr="005B08AF" w:rsidRDefault="00522433"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Оцінка санітарно-епідемічного стану території і військ.</w:t>
      </w:r>
    </w:p>
    <w:p w14:paraId="20F91AEE" w14:textId="77777777" w:rsidR="00522433" w:rsidRPr="005B08AF" w:rsidRDefault="005D6B98"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Обсервація</w:t>
      </w:r>
      <w:r w:rsidR="00522433" w:rsidRPr="005B08AF">
        <w:rPr>
          <w:rFonts w:ascii="Times New Roman" w:eastAsia="Calibri" w:hAnsi="Times New Roman" w:cs="Times New Roman"/>
          <w:sz w:val="24"/>
          <w:szCs w:val="24"/>
          <w:lang w:val="uk-UA" w:eastAsia="ru-RU"/>
        </w:rPr>
        <w:t xml:space="preserve"> в військах, особливості ї</w:t>
      </w:r>
      <w:r w:rsidRPr="005B08AF">
        <w:rPr>
          <w:rFonts w:ascii="Times New Roman" w:eastAsia="Calibri" w:hAnsi="Times New Roman" w:cs="Times New Roman"/>
          <w:sz w:val="24"/>
          <w:szCs w:val="24"/>
          <w:lang w:val="uk-UA" w:eastAsia="ru-RU"/>
        </w:rPr>
        <w:t>ї</w:t>
      </w:r>
      <w:r w:rsidR="00522433" w:rsidRPr="005B08AF">
        <w:rPr>
          <w:rFonts w:ascii="Times New Roman" w:eastAsia="Calibri" w:hAnsi="Times New Roman" w:cs="Times New Roman"/>
          <w:sz w:val="24"/>
          <w:szCs w:val="24"/>
          <w:lang w:val="uk-UA" w:eastAsia="ru-RU"/>
        </w:rPr>
        <w:t xml:space="preserve"> організації і проведення, строки ї</w:t>
      </w:r>
      <w:r w:rsidRPr="005B08AF">
        <w:rPr>
          <w:rFonts w:ascii="Times New Roman" w:eastAsia="Calibri" w:hAnsi="Times New Roman" w:cs="Times New Roman"/>
          <w:sz w:val="24"/>
          <w:szCs w:val="24"/>
          <w:lang w:val="uk-UA" w:eastAsia="ru-RU"/>
        </w:rPr>
        <w:t xml:space="preserve">ї </w:t>
      </w:r>
      <w:r w:rsidR="00522433" w:rsidRPr="005B08AF">
        <w:rPr>
          <w:rFonts w:ascii="Times New Roman" w:eastAsia="Calibri" w:hAnsi="Times New Roman" w:cs="Times New Roman"/>
          <w:sz w:val="24"/>
          <w:szCs w:val="24"/>
          <w:lang w:val="uk-UA" w:eastAsia="ru-RU"/>
        </w:rPr>
        <w:t>проведення і закінчення.</w:t>
      </w:r>
    </w:p>
    <w:p w14:paraId="0F8AE3A5" w14:textId="77777777" w:rsidR="005D6B98" w:rsidRPr="005B08AF" w:rsidRDefault="005D6B98" w:rsidP="00D55650">
      <w:pPr>
        <w:numPr>
          <w:ilvl w:val="0"/>
          <w:numId w:val="8"/>
        </w:numPr>
        <w:shd w:val="clear" w:color="auto" w:fill="FFFFFF"/>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Карантин в військах, особливості його організації і проведення, строки його проведення і закінчення.</w:t>
      </w:r>
    </w:p>
    <w:p w14:paraId="5E4BF9D8" w14:textId="77777777" w:rsidR="00522433" w:rsidRPr="005B08AF" w:rsidRDefault="00522433" w:rsidP="005B08AF">
      <w:pPr>
        <w:pStyle w:val="22"/>
        <w:shd w:val="clear" w:color="auto" w:fill="auto"/>
        <w:tabs>
          <w:tab w:val="left" w:pos="851"/>
          <w:tab w:val="left" w:pos="993"/>
        </w:tabs>
        <w:spacing w:after="0" w:line="240" w:lineRule="auto"/>
        <w:ind w:firstLine="567"/>
        <w:jc w:val="both"/>
        <w:rPr>
          <w:sz w:val="24"/>
          <w:szCs w:val="24"/>
          <w:u w:val="single"/>
          <w:lang w:val="uk-UA"/>
        </w:rPr>
      </w:pPr>
    </w:p>
    <w:p w14:paraId="23BCC98F" w14:textId="77777777" w:rsidR="00522433" w:rsidRPr="005B08AF" w:rsidRDefault="00522433" w:rsidP="005B08AF">
      <w:pPr>
        <w:pStyle w:val="22"/>
        <w:shd w:val="clear" w:color="auto" w:fill="auto"/>
        <w:tabs>
          <w:tab w:val="left" w:pos="851"/>
          <w:tab w:val="left" w:pos="993"/>
        </w:tabs>
        <w:spacing w:after="0" w:line="240" w:lineRule="auto"/>
        <w:ind w:firstLine="567"/>
        <w:jc w:val="both"/>
        <w:rPr>
          <w:sz w:val="24"/>
          <w:szCs w:val="24"/>
          <w:u w:val="single"/>
          <w:lang w:val="uk-UA"/>
        </w:rPr>
      </w:pPr>
    </w:p>
    <w:p w14:paraId="1C8D309E" w14:textId="77777777" w:rsidR="005B08AF" w:rsidRPr="005B08AF" w:rsidRDefault="005B08AF" w:rsidP="005B08AF">
      <w:pPr>
        <w:spacing w:after="0" w:line="240" w:lineRule="auto"/>
        <w:rPr>
          <w:rFonts w:ascii="Times New Roman" w:eastAsia="Calibri" w:hAnsi="Times New Roman" w:cs="Times New Roman"/>
          <w:sz w:val="24"/>
          <w:szCs w:val="24"/>
          <w:u w:val="single"/>
          <w:lang w:val="uk-UA" w:eastAsia="ru-RU"/>
        </w:rPr>
      </w:pPr>
      <w:r w:rsidRPr="005B08AF">
        <w:rPr>
          <w:rFonts w:ascii="Times New Roman" w:eastAsia="Calibri" w:hAnsi="Times New Roman" w:cs="Times New Roman"/>
          <w:sz w:val="24"/>
          <w:szCs w:val="24"/>
          <w:u w:val="single"/>
          <w:lang w:val="uk-UA" w:eastAsia="ru-RU"/>
        </w:rPr>
        <w:t>Правила оскарження оцінки</w:t>
      </w:r>
    </w:p>
    <w:p w14:paraId="6F8EE3AE" w14:textId="77777777" w:rsidR="005B08AF" w:rsidRPr="005B08AF" w:rsidRDefault="005B08AF"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Скарга надається відповідальному за навчально – методичну роботу або завідувачу кафедри, обговорюється на засіданні кафедри, студентам пропонується складання заліку перед комісією, до складу якої входять завідувач кафедри, завуч кафедри, доцент кафедри та/або викладач академічної групи, </w:t>
      </w:r>
      <w:proofErr w:type="spellStart"/>
      <w:r w:rsidRPr="005B08AF">
        <w:rPr>
          <w:rFonts w:ascii="Times New Roman" w:eastAsia="Calibri" w:hAnsi="Times New Roman" w:cs="Times New Roman"/>
          <w:sz w:val="24"/>
          <w:szCs w:val="24"/>
          <w:lang w:val="uk-UA" w:eastAsia="ru-RU"/>
        </w:rPr>
        <w:t>комісійно</w:t>
      </w:r>
      <w:proofErr w:type="spellEnd"/>
      <w:r w:rsidRPr="005B08AF">
        <w:rPr>
          <w:rFonts w:ascii="Times New Roman" w:eastAsia="Calibri" w:hAnsi="Times New Roman" w:cs="Times New Roman"/>
          <w:sz w:val="24"/>
          <w:szCs w:val="24"/>
          <w:lang w:val="uk-UA" w:eastAsia="ru-RU"/>
        </w:rPr>
        <w:t xml:space="preserve"> вирішується питання про підсумкову оцінку.</w:t>
      </w:r>
    </w:p>
    <w:p w14:paraId="57C17296" w14:textId="77777777" w:rsidR="005B08AF" w:rsidRPr="005B08AF" w:rsidRDefault="005B08AF" w:rsidP="005B08AF">
      <w:pPr>
        <w:spacing w:after="0" w:line="240" w:lineRule="auto"/>
        <w:jc w:val="both"/>
        <w:rPr>
          <w:rFonts w:ascii="Times New Roman" w:eastAsia="Calibri" w:hAnsi="Times New Roman" w:cs="Times New Roman"/>
          <w:sz w:val="24"/>
          <w:szCs w:val="24"/>
          <w:lang w:val="uk-UA" w:eastAsia="ru-RU"/>
        </w:rPr>
      </w:pPr>
    </w:p>
    <w:p w14:paraId="3355BF62" w14:textId="77777777" w:rsidR="005B08AF" w:rsidRPr="005B08AF" w:rsidRDefault="005B08AF" w:rsidP="005B08AF">
      <w:pPr>
        <w:spacing w:after="0" w:line="240" w:lineRule="auto"/>
        <w:jc w:val="both"/>
        <w:rPr>
          <w:rFonts w:ascii="Times New Roman" w:eastAsia="Calibri" w:hAnsi="Times New Roman" w:cs="Times New Roman"/>
          <w:sz w:val="24"/>
          <w:szCs w:val="24"/>
          <w:lang w:val="uk-UA" w:eastAsia="ru-RU"/>
        </w:rPr>
      </w:pPr>
    </w:p>
    <w:p w14:paraId="7B9BD2BD" w14:textId="77777777" w:rsidR="005B08AF" w:rsidRPr="005B08AF" w:rsidRDefault="005B08AF" w:rsidP="005B08AF">
      <w:pPr>
        <w:spacing w:after="0" w:line="240" w:lineRule="auto"/>
        <w:jc w:val="both"/>
        <w:rPr>
          <w:rFonts w:ascii="Times New Roman" w:eastAsia="Calibri" w:hAnsi="Times New Roman" w:cs="Times New Roman"/>
          <w:sz w:val="24"/>
          <w:szCs w:val="24"/>
          <w:lang w:val="uk-UA" w:eastAsia="ru-RU"/>
        </w:rPr>
      </w:pPr>
    </w:p>
    <w:p w14:paraId="23F08915" w14:textId="77777777" w:rsidR="005B08AF" w:rsidRPr="005B08AF" w:rsidRDefault="005B08AF" w:rsidP="005B08AF">
      <w:pPr>
        <w:spacing w:after="0" w:line="240" w:lineRule="auto"/>
        <w:jc w:val="both"/>
        <w:rPr>
          <w:rFonts w:ascii="Times New Roman" w:eastAsia="Calibri" w:hAnsi="Times New Roman" w:cs="Times New Roman"/>
          <w:sz w:val="24"/>
          <w:szCs w:val="24"/>
          <w:lang w:val="uk-UA" w:eastAsia="ru-RU"/>
        </w:rPr>
      </w:pPr>
    </w:p>
    <w:p w14:paraId="5DC7BE2C" w14:textId="77777777" w:rsidR="005B08AF" w:rsidRPr="005B08AF" w:rsidRDefault="005B08AF" w:rsidP="005B08AF">
      <w:pPr>
        <w:autoSpaceDE w:val="0"/>
        <w:autoSpaceDN w:val="0"/>
        <w:adjustRightInd w:val="0"/>
        <w:spacing w:after="0" w:line="240" w:lineRule="auto"/>
        <w:rPr>
          <w:rFonts w:ascii="Times New Roman" w:eastAsia="Calibri" w:hAnsi="Times New Roman" w:cs="Times New Roman"/>
          <w:sz w:val="24"/>
          <w:szCs w:val="24"/>
          <w:lang w:val="uk-UA" w:eastAsia="ru-RU"/>
        </w:rPr>
      </w:pPr>
    </w:p>
    <w:p w14:paraId="52D78C21" w14:textId="77777777" w:rsidR="005B08AF" w:rsidRPr="005B08AF" w:rsidRDefault="005B08AF"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Гарант освітньої програми</w:t>
      </w:r>
      <w:r w:rsidRPr="005B08AF">
        <w:rPr>
          <w:rFonts w:ascii="Times New Roman" w:eastAsia="Calibri" w:hAnsi="Times New Roman" w:cs="Times New Roman"/>
          <w:sz w:val="24"/>
          <w:szCs w:val="24"/>
          <w:lang w:val="uk-UA" w:eastAsia="ru-RU"/>
        </w:rPr>
        <w:tab/>
      </w:r>
      <w:r w:rsidRPr="005B08AF">
        <w:rPr>
          <w:rFonts w:ascii="Times New Roman" w:eastAsia="Calibri" w:hAnsi="Times New Roman" w:cs="Times New Roman"/>
          <w:sz w:val="24"/>
          <w:szCs w:val="24"/>
          <w:lang w:val="uk-UA" w:eastAsia="ru-RU"/>
        </w:rPr>
        <w:tab/>
      </w:r>
      <w:r w:rsidRPr="005B08AF">
        <w:rPr>
          <w:rFonts w:ascii="Times New Roman" w:eastAsia="Calibri" w:hAnsi="Times New Roman" w:cs="Times New Roman"/>
          <w:sz w:val="24"/>
          <w:szCs w:val="24"/>
          <w:lang w:val="uk-UA" w:eastAsia="ru-RU"/>
        </w:rPr>
        <w:tab/>
      </w:r>
      <w:r w:rsidRPr="005B08AF">
        <w:rPr>
          <w:rFonts w:ascii="Times New Roman" w:eastAsia="Calibri" w:hAnsi="Times New Roman" w:cs="Times New Roman"/>
          <w:sz w:val="24"/>
          <w:szCs w:val="24"/>
          <w:lang w:val="uk-UA" w:eastAsia="ru-RU"/>
        </w:rPr>
        <w:tab/>
      </w:r>
      <w:r w:rsidRPr="005B08AF">
        <w:rPr>
          <w:rFonts w:ascii="Times New Roman" w:eastAsia="Calibri" w:hAnsi="Times New Roman" w:cs="Times New Roman"/>
          <w:sz w:val="24"/>
          <w:szCs w:val="24"/>
          <w:lang w:val="uk-UA" w:eastAsia="ru-RU"/>
        </w:rPr>
        <w:tab/>
      </w:r>
      <w:r w:rsidRPr="005B08AF">
        <w:rPr>
          <w:rFonts w:ascii="Times New Roman" w:eastAsia="Calibri" w:hAnsi="Times New Roman" w:cs="Times New Roman"/>
          <w:sz w:val="24"/>
          <w:szCs w:val="24"/>
          <w:lang w:val="uk-UA" w:eastAsia="ru-RU"/>
        </w:rPr>
        <w:tab/>
        <w:t>проф. Н.Г. Риндіна</w:t>
      </w:r>
    </w:p>
    <w:p w14:paraId="3227A847" w14:textId="77777777" w:rsidR="005B08AF" w:rsidRPr="005B08AF" w:rsidRDefault="005B08AF" w:rsidP="005B08AF">
      <w:pPr>
        <w:spacing w:after="0" w:line="240" w:lineRule="auto"/>
        <w:jc w:val="both"/>
        <w:rPr>
          <w:rFonts w:ascii="Times New Roman" w:eastAsia="Calibri" w:hAnsi="Times New Roman" w:cs="Times New Roman"/>
          <w:sz w:val="24"/>
          <w:szCs w:val="24"/>
          <w:lang w:val="uk-UA" w:eastAsia="ru-RU"/>
        </w:rPr>
      </w:pPr>
    </w:p>
    <w:p w14:paraId="366F80EA" w14:textId="77777777" w:rsidR="005B08AF" w:rsidRPr="005B08AF" w:rsidRDefault="005B08AF" w:rsidP="005B08AF">
      <w:pPr>
        <w:spacing w:after="0" w:line="240" w:lineRule="auto"/>
        <w:jc w:val="both"/>
        <w:rPr>
          <w:rFonts w:ascii="Times New Roman" w:eastAsia="Calibri" w:hAnsi="Times New Roman" w:cs="Times New Roman"/>
          <w:sz w:val="24"/>
          <w:szCs w:val="24"/>
          <w:lang w:val="uk-UA" w:eastAsia="ru-RU"/>
        </w:rPr>
      </w:pPr>
      <w:r w:rsidRPr="005B08AF">
        <w:rPr>
          <w:rFonts w:ascii="Times New Roman" w:eastAsia="Calibri" w:hAnsi="Times New Roman" w:cs="Times New Roman"/>
          <w:sz w:val="24"/>
          <w:szCs w:val="24"/>
          <w:lang w:val="uk-UA" w:eastAsia="ru-RU"/>
        </w:rPr>
        <w:t xml:space="preserve">Зав. кафедри епідеміології </w:t>
      </w:r>
      <w:r w:rsidRPr="005B08AF">
        <w:rPr>
          <w:rFonts w:ascii="Times New Roman" w:eastAsia="Calibri" w:hAnsi="Times New Roman" w:cs="Times New Roman"/>
          <w:sz w:val="24"/>
          <w:szCs w:val="24"/>
          <w:lang w:val="uk-UA" w:eastAsia="ru-RU"/>
        </w:rPr>
        <w:tab/>
      </w:r>
      <w:r w:rsidRPr="005B08AF">
        <w:rPr>
          <w:rFonts w:ascii="Times New Roman" w:eastAsia="Calibri" w:hAnsi="Times New Roman" w:cs="Times New Roman"/>
          <w:sz w:val="24"/>
          <w:szCs w:val="24"/>
          <w:lang w:val="uk-UA" w:eastAsia="ru-RU"/>
        </w:rPr>
        <w:tab/>
      </w:r>
      <w:r w:rsidRPr="005B08AF">
        <w:rPr>
          <w:rFonts w:ascii="Times New Roman" w:eastAsia="Calibri" w:hAnsi="Times New Roman" w:cs="Times New Roman"/>
          <w:sz w:val="24"/>
          <w:szCs w:val="24"/>
          <w:lang w:val="uk-UA" w:eastAsia="ru-RU"/>
        </w:rPr>
        <w:tab/>
      </w:r>
      <w:r w:rsidRPr="005B08AF">
        <w:rPr>
          <w:rFonts w:ascii="Times New Roman" w:eastAsia="Calibri" w:hAnsi="Times New Roman" w:cs="Times New Roman"/>
          <w:sz w:val="24"/>
          <w:szCs w:val="24"/>
          <w:lang w:val="uk-UA" w:eastAsia="ru-RU"/>
        </w:rPr>
        <w:tab/>
      </w:r>
      <w:r w:rsidRPr="005B08AF">
        <w:rPr>
          <w:rFonts w:ascii="Times New Roman" w:eastAsia="Calibri" w:hAnsi="Times New Roman" w:cs="Times New Roman"/>
          <w:sz w:val="24"/>
          <w:szCs w:val="24"/>
          <w:lang w:val="uk-UA" w:eastAsia="ru-RU"/>
        </w:rPr>
        <w:tab/>
      </w:r>
      <w:r w:rsidRPr="005B08AF">
        <w:rPr>
          <w:rFonts w:ascii="Times New Roman" w:eastAsia="Calibri" w:hAnsi="Times New Roman" w:cs="Times New Roman"/>
          <w:sz w:val="24"/>
          <w:szCs w:val="24"/>
          <w:lang w:val="uk-UA" w:eastAsia="ru-RU"/>
        </w:rPr>
        <w:tab/>
        <w:t>проф. Т.О. Чумаченко</w:t>
      </w:r>
    </w:p>
    <w:p w14:paraId="6EB151AB" w14:textId="7532A22C" w:rsidR="004E4388" w:rsidRDefault="004E4388">
      <w:pPr>
        <w:rPr>
          <w:rFonts w:ascii="Times New Roman" w:eastAsia="Times New Roman" w:hAnsi="Times New Roman" w:cs="Times New Roman"/>
          <w:sz w:val="24"/>
          <w:szCs w:val="24"/>
          <w:u w:val="single"/>
          <w:lang w:val="uk-UA"/>
        </w:rPr>
      </w:pPr>
      <w:r>
        <w:rPr>
          <w:sz w:val="24"/>
          <w:szCs w:val="24"/>
          <w:u w:val="single"/>
          <w:lang w:val="uk-UA"/>
        </w:rPr>
        <w:br w:type="page"/>
      </w:r>
    </w:p>
    <w:p w14:paraId="616368B1" w14:textId="5E2EADEE" w:rsidR="00EB6E3C" w:rsidRPr="00EB6E3C" w:rsidRDefault="00EB6E3C" w:rsidP="00EB6E3C">
      <w:pPr>
        <w:widowControl w:val="0"/>
        <w:tabs>
          <w:tab w:val="left" w:pos="567"/>
          <w:tab w:val="left" w:pos="851"/>
        </w:tabs>
        <w:spacing w:after="0" w:line="360" w:lineRule="auto"/>
        <w:ind w:left="567"/>
        <w:jc w:val="both"/>
        <w:outlineLvl w:val="0"/>
        <w:rPr>
          <w:rFonts w:ascii="Times New Roman" w:eastAsia="Calibri" w:hAnsi="Times New Roman" w:cs="Times New Roman"/>
          <w:lang w:val="ru-UA"/>
        </w:rPr>
      </w:pPr>
      <w:r w:rsidRPr="00EB6E3C">
        <w:rPr>
          <w:rFonts w:ascii="Times New Roman" w:eastAsia="Calibri" w:hAnsi="Times New Roman" w:cs="Times New Roman"/>
          <w:b/>
          <w:color w:val="000000"/>
          <w:sz w:val="28"/>
          <w:szCs w:val="28"/>
          <w:lang w:val="ru-UA" w:bidi="uk-UA"/>
        </w:rPr>
        <w:lastRenderedPageBreak/>
        <w:t xml:space="preserve">НАЗВА </w:t>
      </w:r>
      <w:r w:rsidRPr="00EB6E3C">
        <w:rPr>
          <w:rFonts w:ascii="Times New Roman" w:eastAsia="Calibri" w:hAnsi="Times New Roman" w:cs="Times New Roman"/>
          <w:b/>
          <w:sz w:val="28"/>
          <w:szCs w:val="28"/>
          <w:lang w:val="ru-UA"/>
        </w:rPr>
        <w:t xml:space="preserve">НАВЧАЛЬНОЇ ДИСЦИПЛІНИ </w:t>
      </w:r>
      <w:r w:rsidRPr="00EB6E3C">
        <w:rPr>
          <w:rFonts w:ascii="Times New Roman" w:eastAsia="Calibri" w:hAnsi="Times New Roman" w:cs="Times New Roman"/>
          <w:b/>
          <w:sz w:val="28"/>
          <w:szCs w:val="28"/>
          <w:lang w:val="uk-UA"/>
        </w:rPr>
        <w:t xml:space="preserve">Військово-медична підготовка. Розділ </w:t>
      </w:r>
      <w:r w:rsidRPr="00EB6E3C">
        <w:rPr>
          <w:rFonts w:ascii="Times New Roman" w:eastAsia="Calibri" w:hAnsi="Times New Roman" w:cs="Times New Roman"/>
          <w:b/>
          <w:sz w:val="28"/>
          <w:szCs w:val="28"/>
          <w:lang w:val="ru-UA"/>
        </w:rPr>
        <w:t>«</w:t>
      </w:r>
      <w:proofErr w:type="spellStart"/>
      <w:r w:rsidRPr="00EB6E3C">
        <w:rPr>
          <w:rFonts w:ascii="Times New Roman" w:eastAsia="Calibri" w:hAnsi="Times New Roman" w:cs="Times New Roman"/>
          <w:b/>
          <w:sz w:val="28"/>
          <w:szCs w:val="28"/>
          <w:lang w:val="ru-UA"/>
        </w:rPr>
        <w:t>Військово-польова</w:t>
      </w:r>
      <w:proofErr w:type="spellEnd"/>
      <w:r w:rsidRPr="00EB6E3C">
        <w:rPr>
          <w:rFonts w:ascii="Times New Roman" w:eastAsia="Calibri" w:hAnsi="Times New Roman" w:cs="Times New Roman"/>
          <w:b/>
          <w:sz w:val="28"/>
          <w:szCs w:val="28"/>
          <w:lang w:val="ru-UA"/>
        </w:rPr>
        <w:t xml:space="preserve"> </w:t>
      </w:r>
      <w:proofErr w:type="spellStart"/>
      <w:r w:rsidRPr="00EB6E3C">
        <w:rPr>
          <w:rFonts w:ascii="Times New Roman" w:eastAsia="Calibri" w:hAnsi="Times New Roman" w:cs="Times New Roman"/>
          <w:b/>
          <w:sz w:val="28"/>
          <w:szCs w:val="28"/>
          <w:lang w:val="ru-UA"/>
        </w:rPr>
        <w:t>хірургія</w:t>
      </w:r>
      <w:proofErr w:type="spellEnd"/>
      <w:r w:rsidRPr="00EB6E3C">
        <w:rPr>
          <w:rFonts w:ascii="Times New Roman" w:eastAsia="Calibri" w:hAnsi="Times New Roman" w:cs="Times New Roman"/>
          <w:b/>
          <w:sz w:val="28"/>
          <w:szCs w:val="28"/>
          <w:lang w:val="ru-UA"/>
        </w:rPr>
        <w:t>»</w:t>
      </w:r>
      <w:r w:rsidRPr="00EB6E3C">
        <w:rPr>
          <w:rFonts w:ascii="Times New Roman" w:eastAsia="Calibri" w:hAnsi="Times New Roman" w:cs="Times New Roman"/>
          <w:lang w:val="ru-UA"/>
        </w:rPr>
        <w:t xml:space="preserve"> </w:t>
      </w:r>
    </w:p>
    <w:p w14:paraId="3DB427D7" w14:textId="77777777" w:rsidR="00EB6E3C" w:rsidRPr="00EB6E3C" w:rsidRDefault="00EB6E3C" w:rsidP="00EB6E3C">
      <w:pPr>
        <w:widowControl w:val="0"/>
        <w:tabs>
          <w:tab w:val="left" w:pos="567"/>
          <w:tab w:val="left" w:pos="851"/>
        </w:tabs>
        <w:spacing w:after="0" w:line="360" w:lineRule="auto"/>
        <w:ind w:left="567"/>
        <w:jc w:val="both"/>
        <w:outlineLvl w:val="0"/>
        <w:rPr>
          <w:rFonts w:ascii="Times New Roman" w:eastAsia="Calibri" w:hAnsi="Times New Roman" w:cs="Times New Roman"/>
          <w:sz w:val="28"/>
          <w:szCs w:val="28"/>
          <w:lang w:val="ru-UA"/>
        </w:rPr>
      </w:pPr>
      <w:proofErr w:type="spellStart"/>
      <w:r w:rsidRPr="00EB6E3C">
        <w:rPr>
          <w:rFonts w:ascii="Times New Roman" w:eastAsia="Calibri" w:hAnsi="Times New Roman" w:cs="Times New Roman"/>
          <w:bCs/>
          <w:sz w:val="28"/>
          <w:szCs w:val="28"/>
          <w:u w:val="single"/>
          <w:lang w:val="ru-UA"/>
        </w:rPr>
        <w:t>Розробники</w:t>
      </w:r>
      <w:proofErr w:type="spellEnd"/>
      <w:r w:rsidRPr="00EB6E3C">
        <w:rPr>
          <w:rFonts w:ascii="Times New Roman" w:eastAsia="Calibri" w:hAnsi="Times New Roman" w:cs="Times New Roman"/>
          <w:bCs/>
          <w:sz w:val="28"/>
          <w:szCs w:val="28"/>
          <w:u w:val="single"/>
          <w:lang w:val="ru-UA"/>
        </w:rPr>
        <w:t>:</w:t>
      </w:r>
      <w:r w:rsidRPr="00EB6E3C">
        <w:rPr>
          <w:rFonts w:ascii="Times New Roman" w:eastAsia="Calibri" w:hAnsi="Times New Roman" w:cs="Times New Roman"/>
          <w:sz w:val="28"/>
          <w:szCs w:val="28"/>
          <w:lang w:val="ru-UA"/>
        </w:rPr>
        <w:t xml:space="preserve"> </w:t>
      </w:r>
    </w:p>
    <w:p w14:paraId="43693F44"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доцент кафедри екстреної та невідкладної медичної допомоги, ортопедії та травматології, </w:t>
      </w:r>
      <w:proofErr w:type="spellStart"/>
      <w:r w:rsidRPr="00EB6E3C">
        <w:rPr>
          <w:rFonts w:ascii="Times New Roman" w:eastAsia="Times New Roman" w:hAnsi="Times New Roman" w:cs="Times New Roman"/>
          <w:sz w:val="28"/>
          <w:szCs w:val="28"/>
          <w:lang w:val="uk-UA" w:eastAsia="ru-RU"/>
        </w:rPr>
        <w:t>к.мед.н</w:t>
      </w:r>
      <w:proofErr w:type="spellEnd"/>
      <w:r w:rsidRPr="00EB6E3C">
        <w:rPr>
          <w:rFonts w:ascii="Times New Roman" w:eastAsia="Times New Roman" w:hAnsi="Times New Roman" w:cs="Times New Roman"/>
          <w:sz w:val="28"/>
          <w:szCs w:val="28"/>
          <w:lang w:val="uk-UA" w:eastAsia="ru-RU"/>
        </w:rPr>
        <w:t>. В.В. Григорук</w:t>
      </w:r>
    </w:p>
    <w:p w14:paraId="37ACFD94"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u w:val="single"/>
          <w:lang w:val="uk-UA" w:eastAsia="uk-UA"/>
        </w:rPr>
      </w:pPr>
      <w:r w:rsidRPr="00EB6E3C">
        <w:rPr>
          <w:rFonts w:ascii="Times New Roman" w:eastAsia="Times New Roman" w:hAnsi="Times New Roman" w:cs="Times New Roman"/>
          <w:bCs/>
          <w:sz w:val="28"/>
          <w:szCs w:val="28"/>
          <w:u w:val="single"/>
          <w:lang w:val="uk-UA" w:eastAsia="uk-UA"/>
        </w:rPr>
        <w:t>Викладачі:</w:t>
      </w:r>
    </w:p>
    <w:p w14:paraId="0288E37F"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r w:rsidRPr="00EB6E3C">
        <w:rPr>
          <w:rFonts w:ascii="Times New Roman" w:eastAsia="Times New Roman" w:hAnsi="Times New Roman" w:cs="Times New Roman"/>
          <w:bCs/>
          <w:sz w:val="28"/>
          <w:szCs w:val="28"/>
          <w:lang w:val="uk-UA" w:eastAsia="uk-UA"/>
        </w:rPr>
        <w:t>Професор, доктор мед наук Березка Микола Іванович</w:t>
      </w:r>
    </w:p>
    <w:p w14:paraId="588C329C"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r w:rsidRPr="00EB6E3C">
        <w:rPr>
          <w:rFonts w:ascii="Times New Roman" w:eastAsia="Times New Roman" w:hAnsi="Times New Roman" w:cs="Times New Roman"/>
          <w:bCs/>
          <w:sz w:val="28"/>
          <w:szCs w:val="28"/>
          <w:lang w:val="uk-UA" w:eastAsia="uk-UA"/>
        </w:rPr>
        <w:t>Професор, доктор мед. наук  Литовченко Віктор Олексійович</w:t>
      </w:r>
    </w:p>
    <w:p w14:paraId="157E82B6"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r w:rsidRPr="00EB6E3C">
        <w:rPr>
          <w:rFonts w:ascii="Times New Roman" w:eastAsia="Times New Roman" w:hAnsi="Times New Roman" w:cs="Times New Roman"/>
          <w:bCs/>
          <w:sz w:val="28"/>
          <w:szCs w:val="28"/>
          <w:lang w:val="uk-UA" w:eastAsia="uk-UA"/>
        </w:rPr>
        <w:t>Доцент, кандидат мед наук Григорук Вікторія Володимирівна</w:t>
      </w:r>
    </w:p>
    <w:p w14:paraId="31694A26"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r w:rsidRPr="00EB6E3C">
        <w:rPr>
          <w:rFonts w:ascii="Times New Roman" w:eastAsia="Times New Roman" w:hAnsi="Times New Roman" w:cs="Times New Roman"/>
          <w:bCs/>
          <w:sz w:val="28"/>
          <w:szCs w:val="28"/>
          <w:lang w:val="uk-UA" w:eastAsia="uk-UA"/>
        </w:rPr>
        <w:t xml:space="preserve">Доцент, кандидат мед наук </w:t>
      </w:r>
      <w:proofErr w:type="spellStart"/>
      <w:r w:rsidRPr="00EB6E3C">
        <w:rPr>
          <w:rFonts w:ascii="Times New Roman" w:eastAsia="Times New Roman" w:hAnsi="Times New Roman" w:cs="Times New Roman"/>
          <w:bCs/>
          <w:sz w:val="28"/>
          <w:szCs w:val="28"/>
          <w:lang w:val="uk-UA" w:eastAsia="uk-UA"/>
        </w:rPr>
        <w:t>Бітчук</w:t>
      </w:r>
      <w:proofErr w:type="spellEnd"/>
      <w:r w:rsidRPr="00EB6E3C">
        <w:rPr>
          <w:rFonts w:ascii="Times New Roman" w:eastAsia="Times New Roman" w:hAnsi="Times New Roman" w:cs="Times New Roman"/>
          <w:bCs/>
          <w:sz w:val="28"/>
          <w:szCs w:val="28"/>
          <w:lang w:val="uk-UA" w:eastAsia="uk-UA"/>
        </w:rPr>
        <w:t xml:space="preserve"> Микола Денисович</w:t>
      </w:r>
    </w:p>
    <w:p w14:paraId="2F4E58F7"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r w:rsidRPr="00EB6E3C">
        <w:rPr>
          <w:rFonts w:ascii="Times New Roman" w:eastAsia="Times New Roman" w:hAnsi="Times New Roman" w:cs="Times New Roman"/>
          <w:bCs/>
          <w:sz w:val="28"/>
          <w:szCs w:val="28"/>
          <w:lang w:val="uk-UA" w:eastAsia="uk-UA"/>
        </w:rPr>
        <w:t>Доцент, кандидат мед наук Власенко В’ячеслав Григорович</w:t>
      </w:r>
    </w:p>
    <w:p w14:paraId="6BB7C84E"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r w:rsidRPr="00EB6E3C">
        <w:rPr>
          <w:rFonts w:ascii="Times New Roman" w:eastAsia="Times New Roman" w:hAnsi="Times New Roman" w:cs="Times New Roman"/>
          <w:bCs/>
          <w:sz w:val="28"/>
          <w:szCs w:val="28"/>
          <w:lang w:val="uk-UA" w:eastAsia="uk-UA"/>
        </w:rPr>
        <w:t>Доцент, кандидат мед наук Остапенко Вікторія Миколаївна</w:t>
      </w:r>
    </w:p>
    <w:p w14:paraId="048C4A9B"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r w:rsidRPr="00EB6E3C">
        <w:rPr>
          <w:rFonts w:ascii="Times New Roman" w:eastAsia="Times New Roman" w:hAnsi="Times New Roman" w:cs="Times New Roman"/>
          <w:bCs/>
          <w:sz w:val="28"/>
          <w:szCs w:val="28"/>
          <w:lang w:val="uk-UA" w:eastAsia="uk-UA"/>
        </w:rPr>
        <w:t>Асистент, кандидат мед наук Гарячий Євгеній Владиславович</w:t>
      </w:r>
    </w:p>
    <w:p w14:paraId="1516CFF0"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r w:rsidRPr="00EB6E3C">
        <w:rPr>
          <w:rFonts w:ascii="Times New Roman" w:eastAsia="Times New Roman" w:hAnsi="Times New Roman" w:cs="Times New Roman"/>
          <w:bCs/>
          <w:sz w:val="28"/>
          <w:szCs w:val="28"/>
          <w:lang w:val="uk-UA" w:eastAsia="uk-UA"/>
        </w:rPr>
        <w:t xml:space="preserve">Асистент, кандидат мед наук Власенко Дмитро </w:t>
      </w:r>
      <w:proofErr w:type="spellStart"/>
      <w:r w:rsidRPr="00EB6E3C">
        <w:rPr>
          <w:rFonts w:ascii="Times New Roman" w:eastAsia="Times New Roman" w:hAnsi="Times New Roman" w:cs="Times New Roman"/>
          <w:bCs/>
          <w:sz w:val="28"/>
          <w:szCs w:val="28"/>
          <w:lang w:val="uk-UA" w:eastAsia="uk-UA"/>
        </w:rPr>
        <w:t>Вячеславович</w:t>
      </w:r>
      <w:proofErr w:type="spellEnd"/>
      <w:r w:rsidRPr="00EB6E3C">
        <w:rPr>
          <w:rFonts w:ascii="Times New Roman" w:eastAsia="Times New Roman" w:hAnsi="Times New Roman" w:cs="Times New Roman"/>
          <w:bCs/>
          <w:sz w:val="28"/>
          <w:szCs w:val="28"/>
          <w:lang w:val="uk-UA" w:eastAsia="uk-UA"/>
        </w:rPr>
        <w:t xml:space="preserve"> </w:t>
      </w:r>
    </w:p>
    <w:p w14:paraId="2733E36F"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r w:rsidRPr="00EB6E3C">
        <w:rPr>
          <w:rFonts w:ascii="Times New Roman" w:eastAsia="Times New Roman" w:hAnsi="Times New Roman" w:cs="Times New Roman"/>
          <w:bCs/>
          <w:sz w:val="28"/>
          <w:szCs w:val="28"/>
          <w:lang w:val="uk-UA" w:eastAsia="uk-UA"/>
        </w:rPr>
        <w:t xml:space="preserve">Асистент, кандидат мед наук Лапшин Дмитро </w:t>
      </w:r>
      <w:proofErr w:type="spellStart"/>
      <w:r w:rsidRPr="00EB6E3C">
        <w:rPr>
          <w:rFonts w:ascii="Times New Roman" w:eastAsia="Times New Roman" w:hAnsi="Times New Roman" w:cs="Times New Roman"/>
          <w:bCs/>
          <w:sz w:val="28"/>
          <w:szCs w:val="28"/>
          <w:lang w:val="uk-UA" w:eastAsia="uk-UA"/>
        </w:rPr>
        <w:t>Вячеславович</w:t>
      </w:r>
      <w:proofErr w:type="spellEnd"/>
    </w:p>
    <w:p w14:paraId="0CA8EA7A"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r w:rsidRPr="00EB6E3C">
        <w:rPr>
          <w:rFonts w:ascii="Times New Roman" w:eastAsia="Times New Roman" w:hAnsi="Times New Roman" w:cs="Times New Roman"/>
          <w:bCs/>
          <w:sz w:val="28"/>
          <w:szCs w:val="28"/>
          <w:lang w:val="uk-UA" w:eastAsia="uk-UA"/>
        </w:rPr>
        <w:t xml:space="preserve">Асистент, кандидат мед наук </w:t>
      </w:r>
      <w:proofErr w:type="spellStart"/>
      <w:r w:rsidRPr="00EB6E3C">
        <w:rPr>
          <w:rFonts w:ascii="Times New Roman" w:eastAsia="Times New Roman" w:hAnsi="Times New Roman" w:cs="Times New Roman"/>
          <w:bCs/>
          <w:sz w:val="28"/>
          <w:szCs w:val="28"/>
          <w:lang w:val="uk-UA" w:eastAsia="uk-UA"/>
        </w:rPr>
        <w:t>Літовченко</w:t>
      </w:r>
      <w:proofErr w:type="spellEnd"/>
      <w:r w:rsidRPr="00EB6E3C">
        <w:rPr>
          <w:rFonts w:ascii="Times New Roman" w:eastAsia="Times New Roman" w:hAnsi="Times New Roman" w:cs="Times New Roman"/>
          <w:bCs/>
          <w:sz w:val="28"/>
          <w:szCs w:val="28"/>
          <w:lang w:val="uk-UA" w:eastAsia="uk-UA"/>
        </w:rPr>
        <w:t xml:space="preserve"> Андрій Вікторович</w:t>
      </w:r>
    </w:p>
    <w:p w14:paraId="4737F2EE"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r w:rsidRPr="00EB6E3C">
        <w:rPr>
          <w:rFonts w:ascii="Times New Roman" w:eastAsia="Times New Roman" w:hAnsi="Times New Roman" w:cs="Times New Roman"/>
          <w:bCs/>
          <w:sz w:val="28"/>
          <w:szCs w:val="28"/>
          <w:lang w:val="uk-UA" w:eastAsia="uk-UA"/>
        </w:rPr>
        <w:t xml:space="preserve">Асистент, кандидат мед наук Рамі Аль </w:t>
      </w:r>
      <w:proofErr w:type="spellStart"/>
      <w:r w:rsidRPr="00EB6E3C">
        <w:rPr>
          <w:rFonts w:ascii="Times New Roman" w:eastAsia="Times New Roman" w:hAnsi="Times New Roman" w:cs="Times New Roman"/>
          <w:bCs/>
          <w:sz w:val="28"/>
          <w:szCs w:val="28"/>
          <w:lang w:val="uk-UA" w:eastAsia="uk-UA"/>
        </w:rPr>
        <w:t>Масрі</w:t>
      </w:r>
      <w:proofErr w:type="spellEnd"/>
      <w:r w:rsidRPr="00EB6E3C">
        <w:rPr>
          <w:rFonts w:ascii="Times New Roman" w:eastAsia="Times New Roman" w:hAnsi="Times New Roman" w:cs="Times New Roman"/>
          <w:bCs/>
          <w:sz w:val="28"/>
          <w:szCs w:val="28"/>
          <w:lang w:val="uk-UA" w:eastAsia="uk-UA"/>
        </w:rPr>
        <w:t xml:space="preserve"> А.Ф.</w:t>
      </w:r>
    </w:p>
    <w:p w14:paraId="486F7F89"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r w:rsidRPr="00EB6E3C">
        <w:rPr>
          <w:rFonts w:ascii="Times New Roman" w:eastAsia="Times New Roman" w:hAnsi="Times New Roman" w:cs="Times New Roman"/>
          <w:bCs/>
          <w:sz w:val="28"/>
          <w:szCs w:val="28"/>
          <w:lang w:val="uk-UA" w:eastAsia="uk-UA"/>
        </w:rPr>
        <w:t>Асистент, кандидат мед наук Спесивий Ігор Іванович</w:t>
      </w:r>
    </w:p>
    <w:p w14:paraId="787C73E5"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r w:rsidRPr="00EB6E3C">
        <w:rPr>
          <w:rFonts w:ascii="Times New Roman" w:eastAsia="Times New Roman" w:hAnsi="Times New Roman" w:cs="Times New Roman"/>
          <w:bCs/>
          <w:sz w:val="28"/>
          <w:szCs w:val="28"/>
          <w:lang w:val="uk-UA" w:eastAsia="uk-UA"/>
        </w:rPr>
        <w:t xml:space="preserve">Асистент </w:t>
      </w:r>
      <w:proofErr w:type="spellStart"/>
      <w:r w:rsidRPr="00EB6E3C">
        <w:rPr>
          <w:rFonts w:ascii="Times New Roman" w:eastAsia="Times New Roman" w:hAnsi="Times New Roman" w:cs="Times New Roman"/>
          <w:bCs/>
          <w:sz w:val="28"/>
          <w:szCs w:val="28"/>
          <w:lang w:val="uk-UA" w:eastAsia="uk-UA"/>
        </w:rPr>
        <w:t>Гришняєва</w:t>
      </w:r>
      <w:proofErr w:type="spellEnd"/>
      <w:r w:rsidRPr="00EB6E3C">
        <w:rPr>
          <w:rFonts w:ascii="Times New Roman" w:eastAsia="Times New Roman" w:hAnsi="Times New Roman" w:cs="Times New Roman"/>
          <w:bCs/>
          <w:sz w:val="28"/>
          <w:szCs w:val="28"/>
          <w:lang w:val="uk-UA" w:eastAsia="uk-UA"/>
        </w:rPr>
        <w:t xml:space="preserve"> Олена Володимирівна</w:t>
      </w:r>
    </w:p>
    <w:p w14:paraId="5977232F"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r w:rsidRPr="00EB6E3C">
        <w:rPr>
          <w:rFonts w:ascii="Times New Roman" w:eastAsia="Times New Roman" w:hAnsi="Times New Roman" w:cs="Times New Roman"/>
          <w:bCs/>
          <w:sz w:val="28"/>
          <w:szCs w:val="28"/>
          <w:lang w:val="uk-UA" w:eastAsia="uk-UA"/>
        </w:rPr>
        <w:t>Асистент Кучеренко Богдан Юрійович</w:t>
      </w:r>
    </w:p>
    <w:p w14:paraId="4A8D99D1"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p>
    <w:p w14:paraId="3552B54D"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u w:val="single"/>
          <w:lang w:val="uk-UA" w:eastAsia="uk-UA"/>
        </w:rPr>
      </w:pPr>
      <w:r w:rsidRPr="00EB6E3C">
        <w:rPr>
          <w:rFonts w:ascii="Times New Roman" w:eastAsia="Times New Roman" w:hAnsi="Times New Roman" w:cs="Times New Roman"/>
          <w:color w:val="000000"/>
          <w:sz w:val="28"/>
          <w:szCs w:val="28"/>
          <w:u w:val="single"/>
          <w:lang w:val="uk-UA" w:eastAsia="ru-RU" w:bidi="ru-RU"/>
        </w:rPr>
        <w:t xml:space="preserve">Інформація про </w:t>
      </w:r>
      <w:r w:rsidRPr="00EB6E3C">
        <w:rPr>
          <w:rFonts w:ascii="Times New Roman" w:eastAsia="Times New Roman" w:hAnsi="Times New Roman" w:cs="Times New Roman"/>
          <w:color w:val="000000"/>
          <w:sz w:val="28"/>
          <w:szCs w:val="28"/>
          <w:u w:val="single"/>
          <w:lang w:val="uk-UA" w:eastAsia="uk-UA" w:bidi="uk-UA"/>
        </w:rPr>
        <w:t>викладач</w:t>
      </w:r>
      <w:r w:rsidRPr="00EB6E3C">
        <w:rPr>
          <w:rFonts w:ascii="Times New Roman" w:eastAsia="Times New Roman" w:hAnsi="Times New Roman" w:cs="Times New Roman"/>
          <w:color w:val="000000"/>
          <w:sz w:val="28"/>
          <w:szCs w:val="28"/>
          <w:lang w:val="uk-UA" w:eastAsia="uk-UA" w:bidi="uk-UA"/>
        </w:rPr>
        <w:t>ів</w:t>
      </w:r>
    </w:p>
    <w:p w14:paraId="410224A9"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u w:val="single"/>
          <w:lang w:val="uk-UA" w:eastAsia="uk-UA"/>
        </w:rPr>
      </w:pPr>
      <w:r w:rsidRPr="00EB6E3C">
        <w:rPr>
          <w:rFonts w:ascii="Times New Roman" w:eastAsia="Times New Roman" w:hAnsi="Times New Roman" w:cs="Times New Roman"/>
          <w:bCs/>
          <w:sz w:val="28"/>
          <w:szCs w:val="28"/>
          <w:lang w:val="uk-UA" w:eastAsia="uk-UA"/>
        </w:rPr>
        <w:t>Березка Микола Іванович – завідувач кафедрою</w:t>
      </w:r>
      <w:r w:rsidRPr="00EB6E3C">
        <w:rPr>
          <w:rFonts w:ascii="Times New Roman" w:eastAsia="Times New Roman" w:hAnsi="Times New Roman" w:cs="Times New Roman"/>
          <w:bCs/>
          <w:sz w:val="28"/>
          <w:szCs w:val="28"/>
          <w:u w:val="single"/>
          <w:lang w:val="uk-UA" w:eastAsia="uk-UA"/>
        </w:rPr>
        <w:t xml:space="preserve"> </w:t>
      </w:r>
      <w:r w:rsidRPr="00EB6E3C">
        <w:rPr>
          <w:rFonts w:ascii="Times New Roman" w:eastAsia="Times New Roman" w:hAnsi="Times New Roman" w:cs="Times New Roman"/>
          <w:sz w:val="28"/>
          <w:szCs w:val="28"/>
          <w:lang w:val="uk-UA" w:eastAsia="uk-UA"/>
        </w:rPr>
        <w:t xml:space="preserve">екстреної та невідкладної медичної допомоги, ортопедії та травматології, </w:t>
      </w:r>
      <w:r w:rsidRPr="00EB6E3C">
        <w:rPr>
          <w:rFonts w:ascii="Times New Roman" w:eastAsia="Times New Roman" w:hAnsi="Times New Roman" w:cs="Times New Roman"/>
          <w:bCs/>
          <w:sz w:val="28"/>
          <w:szCs w:val="28"/>
          <w:lang w:val="uk-UA" w:eastAsia="uk-UA"/>
        </w:rPr>
        <w:t xml:space="preserve"> </w:t>
      </w:r>
      <w:r w:rsidRPr="00EB6E3C">
        <w:rPr>
          <w:rFonts w:ascii="Times New Roman" w:eastAsia="Times New Roman" w:hAnsi="Times New Roman" w:cs="Times New Roman"/>
          <w:sz w:val="28"/>
          <w:szCs w:val="28"/>
          <w:lang w:val="uk-UA" w:eastAsia="uk-UA"/>
        </w:rPr>
        <w:t>спеціалізація ортопедія і травматологія, медицина невідкладних станів</w:t>
      </w:r>
    </w:p>
    <w:p w14:paraId="0A45517F"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sz w:val="28"/>
          <w:szCs w:val="28"/>
          <w:lang w:val="uk-UA" w:eastAsia="uk-UA"/>
        </w:rPr>
      </w:pPr>
      <w:r w:rsidRPr="00EB6E3C">
        <w:rPr>
          <w:rFonts w:ascii="Times New Roman" w:eastAsia="Times New Roman" w:hAnsi="Times New Roman" w:cs="Times New Roman"/>
          <w:bCs/>
          <w:sz w:val="28"/>
          <w:szCs w:val="28"/>
          <w:lang w:val="uk-UA" w:eastAsia="uk-UA"/>
        </w:rPr>
        <w:t xml:space="preserve">Литовченко Віктор Олексійович – професор кафедри </w:t>
      </w:r>
      <w:r w:rsidRPr="00EB6E3C">
        <w:rPr>
          <w:rFonts w:ascii="Times New Roman" w:eastAsia="Times New Roman" w:hAnsi="Times New Roman" w:cs="Times New Roman"/>
          <w:sz w:val="28"/>
          <w:szCs w:val="28"/>
          <w:lang w:val="uk-UA" w:eastAsia="uk-UA"/>
        </w:rPr>
        <w:t>екстреної та невідкладної медичної допомоги, ортопедії та травматології</w:t>
      </w:r>
      <w:r w:rsidRPr="00EB6E3C">
        <w:rPr>
          <w:rFonts w:ascii="Times New Roman" w:eastAsia="Times New Roman" w:hAnsi="Times New Roman" w:cs="Times New Roman"/>
          <w:bCs/>
          <w:sz w:val="28"/>
          <w:szCs w:val="28"/>
          <w:lang w:val="uk-UA" w:eastAsia="uk-UA"/>
        </w:rPr>
        <w:t xml:space="preserve">, доктор мед наук, </w:t>
      </w:r>
      <w:r w:rsidRPr="00EB6E3C">
        <w:rPr>
          <w:rFonts w:ascii="Times New Roman" w:eastAsia="Times New Roman" w:hAnsi="Times New Roman" w:cs="Times New Roman"/>
          <w:sz w:val="28"/>
          <w:szCs w:val="28"/>
          <w:lang w:val="uk-UA" w:eastAsia="uk-UA"/>
        </w:rPr>
        <w:t>спеціалізація ортопедія і травматологія, медицина невідкладних станів</w:t>
      </w:r>
    </w:p>
    <w:p w14:paraId="20543068"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sz w:val="28"/>
          <w:szCs w:val="28"/>
          <w:lang w:val="uk-UA" w:eastAsia="uk-UA"/>
        </w:rPr>
      </w:pPr>
      <w:r w:rsidRPr="00EB6E3C">
        <w:rPr>
          <w:rFonts w:ascii="Times New Roman" w:eastAsia="Times New Roman" w:hAnsi="Times New Roman" w:cs="Times New Roman"/>
          <w:bCs/>
          <w:sz w:val="28"/>
          <w:szCs w:val="28"/>
          <w:lang w:val="uk-UA" w:eastAsia="uk-UA"/>
        </w:rPr>
        <w:lastRenderedPageBreak/>
        <w:t>Григорук Вікторія Володимирівна – доцент</w:t>
      </w:r>
      <w:r w:rsidRPr="00EB6E3C">
        <w:rPr>
          <w:rFonts w:ascii="Times New Roman" w:eastAsia="Times New Roman" w:hAnsi="Times New Roman" w:cs="Times New Roman"/>
          <w:sz w:val="28"/>
          <w:szCs w:val="28"/>
          <w:lang w:val="uk-UA" w:eastAsia="uk-UA"/>
        </w:rPr>
        <w:t xml:space="preserve"> кафедри екстреної та невідкладної медичної допомоги, ортопедії та травматології, кандидат медичних наук, спеціалізація ортопедія і травматологія, медицина невідкладних станів</w:t>
      </w:r>
    </w:p>
    <w:p w14:paraId="58D1D342"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sz w:val="28"/>
          <w:szCs w:val="28"/>
          <w:lang w:val="uk-UA" w:eastAsia="uk-UA"/>
        </w:rPr>
      </w:pPr>
      <w:proofErr w:type="spellStart"/>
      <w:r w:rsidRPr="00EB6E3C">
        <w:rPr>
          <w:rFonts w:ascii="Times New Roman" w:eastAsia="Times New Roman" w:hAnsi="Times New Roman" w:cs="Times New Roman"/>
          <w:bCs/>
          <w:sz w:val="28"/>
          <w:szCs w:val="28"/>
          <w:lang w:val="uk-UA" w:eastAsia="uk-UA"/>
        </w:rPr>
        <w:t>Бітчук</w:t>
      </w:r>
      <w:proofErr w:type="spellEnd"/>
      <w:r w:rsidRPr="00EB6E3C">
        <w:rPr>
          <w:rFonts w:ascii="Times New Roman" w:eastAsia="Times New Roman" w:hAnsi="Times New Roman" w:cs="Times New Roman"/>
          <w:bCs/>
          <w:sz w:val="28"/>
          <w:szCs w:val="28"/>
          <w:lang w:val="uk-UA" w:eastAsia="uk-UA"/>
        </w:rPr>
        <w:t xml:space="preserve"> Микола Денисович – доцент</w:t>
      </w:r>
      <w:r w:rsidRPr="00EB6E3C">
        <w:rPr>
          <w:rFonts w:ascii="Times New Roman" w:eastAsia="Times New Roman" w:hAnsi="Times New Roman" w:cs="Times New Roman"/>
          <w:sz w:val="28"/>
          <w:szCs w:val="28"/>
          <w:lang w:val="uk-UA" w:eastAsia="uk-UA"/>
        </w:rPr>
        <w:t xml:space="preserve"> кафедри екстреної та невідкладної медичної допомоги, ортопедії та травматології, кандидат медичних наук, спеціалізація анестезіологія, медицина невідкладних станів</w:t>
      </w:r>
    </w:p>
    <w:p w14:paraId="04A25DC7"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r w:rsidRPr="00EB6E3C">
        <w:rPr>
          <w:rFonts w:ascii="Times New Roman" w:eastAsia="Times New Roman" w:hAnsi="Times New Roman" w:cs="Times New Roman"/>
          <w:bCs/>
          <w:sz w:val="28"/>
          <w:szCs w:val="28"/>
          <w:lang w:val="uk-UA" w:eastAsia="uk-UA"/>
        </w:rPr>
        <w:t>Власенко В’ячеслав Григорович – доцент</w:t>
      </w:r>
      <w:r w:rsidRPr="00EB6E3C">
        <w:rPr>
          <w:rFonts w:ascii="Times New Roman" w:eastAsia="Times New Roman" w:hAnsi="Times New Roman" w:cs="Times New Roman"/>
          <w:sz w:val="28"/>
          <w:szCs w:val="28"/>
          <w:lang w:val="uk-UA" w:eastAsia="uk-UA"/>
        </w:rPr>
        <w:t xml:space="preserve"> кафедри екстреної та невідкладної медичної допомоги, ортопедії та травматології, кандидат медичних наук, спеціалізація ортопедія і травматологія</w:t>
      </w:r>
    </w:p>
    <w:p w14:paraId="63F443C1"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sz w:val="28"/>
          <w:szCs w:val="28"/>
          <w:lang w:val="uk-UA" w:eastAsia="uk-UA"/>
        </w:rPr>
      </w:pPr>
      <w:r w:rsidRPr="00EB6E3C">
        <w:rPr>
          <w:rFonts w:ascii="Times New Roman" w:eastAsia="Times New Roman" w:hAnsi="Times New Roman" w:cs="Times New Roman"/>
          <w:bCs/>
          <w:sz w:val="28"/>
          <w:szCs w:val="28"/>
          <w:lang w:val="uk-UA" w:eastAsia="uk-UA"/>
        </w:rPr>
        <w:t>Остапенко Вікторія Миколаївна – доцент</w:t>
      </w:r>
      <w:r w:rsidRPr="00EB6E3C">
        <w:rPr>
          <w:rFonts w:ascii="Times New Roman" w:eastAsia="Times New Roman" w:hAnsi="Times New Roman" w:cs="Times New Roman"/>
          <w:sz w:val="28"/>
          <w:szCs w:val="28"/>
          <w:lang w:val="uk-UA" w:eastAsia="uk-UA"/>
        </w:rPr>
        <w:t xml:space="preserve"> кафедри екстреної та невідкладної медичної допомоги, ортопедії та травматології, кандидат медичних наук, спеціалізація анестезіологія</w:t>
      </w:r>
    </w:p>
    <w:p w14:paraId="2CD82040"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sz w:val="28"/>
          <w:szCs w:val="28"/>
          <w:lang w:val="uk-UA" w:eastAsia="uk-UA"/>
        </w:rPr>
      </w:pPr>
      <w:r w:rsidRPr="00EB6E3C">
        <w:rPr>
          <w:rFonts w:ascii="Times New Roman" w:eastAsia="Times New Roman" w:hAnsi="Times New Roman" w:cs="Times New Roman"/>
          <w:bCs/>
          <w:sz w:val="28"/>
          <w:szCs w:val="28"/>
          <w:lang w:val="uk-UA" w:eastAsia="uk-UA"/>
        </w:rPr>
        <w:t xml:space="preserve">Гарячий Євгеній Владиславович – асистент </w:t>
      </w:r>
      <w:r w:rsidRPr="00EB6E3C">
        <w:rPr>
          <w:rFonts w:ascii="Times New Roman" w:eastAsia="Times New Roman" w:hAnsi="Times New Roman" w:cs="Times New Roman"/>
          <w:sz w:val="28"/>
          <w:szCs w:val="28"/>
          <w:lang w:val="uk-UA" w:eastAsia="uk-UA"/>
        </w:rPr>
        <w:t>кафедри екстреної та невідкладної медичної допомоги, ортопедії та травматології, кандидат медичних наук, спеціалізація ортопедія і травматологія, медицина невідкладних станів</w:t>
      </w:r>
    </w:p>
    <w:p w14:paraId="7A5A089E"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u w:val="single"/>
          <w:lang w:val="uk-UA" w:eastAsia="uk-UA"/>
        </w:rPr>
      </w:pPr>
      <w:r w:rsidRPr="00EB6E3C">
        <w:rPr>
          <w:rFonts w:ascii="Times New Roman" w:eastAsia="Times New Roman" w:hAnsi="Times New Roman" w:cs="Times New Roman"/>
          <w:bCs/>
          <w:sz w:val="28"/>
          <w:szCs w:val="28"/>
          <w:lang w:val="uk-UA" w:eastAsia="uk-UA"/>
        </w:rPr>
        <w:t xml:space="preserve">Власенко Дмитро </w:t>
      </w:r>
      <w:proofErr w:type="spellStart"/>
      <w:r w:rsidRPr="00EB6E3C">
        <w:rPr>
          <w:rFonts w:ascii="Times New Roman" w:eastAsia="Times New Roman" w:hAnsi="Times New Roman" w:cs="Times New Roman"/>
          <w:bCs/>
          <w:sz w:val="28"/>
          <w:szCs w:val="28"/>
          <w:lang w:val="uk-UA" w:eastAsia="uk-UA"/>
        </w:rPr>
        <w:t>Вячеславович</w:t>
      </w:r>
      <w:proofErr w:type="spellEnd"/>
      <w:r w:rsidRPr="00EB6E3C">
        <w:rPr>
          <w:rFonts w:ascii="Times New Roman" w:eastAsia="Times New Roman" w:hAnsi="Times New Roman" w:cs="Times New Roman"/>
          <w:bCs/>
          <w:sz w:val="28"/>
          <w:szCs w:val="28"/>
          <w:lang w:val="uk-UA" w:eastAsia="uk-UA"/>
        </w:rPr>
        <w:t xml:space="preserve"> – асистент </w:t>
      </w:r>
      <w:r w:rsidRPr="00EB6E3C">
        <w:rPr>
          <w:rFonts w:ascii="Times New Roman" w:eastAsia="Times New Roman" w:hAnsi="Times New Roman" w:cs="Times New Roman"/>
          <w:sz w:val="28"/>
          <w:szCs w:val="28"/>
          <w:lang w:val="uk-UA" w:eastAsia="uk-UA"/>
        </w:rPr>
        <w:t>кафедри екстреної та невідкладної медичної допомоги, ортопедії та травматології , спеціалізація ортопедія і травматологія, кандидат медичних наук, спеціалізація ортопедія і травматологія</w:t>
      </w:r>
    </w:p>
    <w:p w14:paraId="6B099FA4"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sz w:val="28"/>
          <w:szCs w:val="28"/>
          <w:lang w:val="uk-UA" w:eastAsia="uk-UA"/>
        </w:rPr>
      </w:pPr>
      <w:r w:rsidRPr="00EB6E3C">
        <w:rPr>
          <w:rFonts w:ascii="Times New Roman" w:eastAsia="Times New Roman" w:hAnsi="Times New Roman" w:cs="Times New Roman"/>
          <w:bCs/>
          <w:sz w:val="28"/>
          <w:szCs w:val="28"/>
          <w:lang w:val="uk-UA" w:eastAsia="uk-UA"/>
        </w:rPr>
        <w:t xml:space="preserve">Лапшин Дмитро </w:t>
      </w:r>
      <w:proofErr w:type="spellStart"/>
      <w:r w:rsidRPr="00EB6E3C">
        <w:rPr>
          <w:rFonts w:ascii="Times New Roman" w:eastAsia="Times New Roman" w:hAnsi="Times New Roman" w:cs="Times New Roman"/>
          <w:bCs/>
          <w:sz w:val="28"/>
          <w:szCs w:val="28"/>
          <w:lang w:val="uk-UA" w:eastAsia="uk-UA"/>
        </w:rPr>
        <w:t>Вячеславович</w:t>
      </w:r>
      <w:proofErr w:type="spellEnd"/>
      <w:r w:rsidRPr="00EB6E3C">
        <w:rPr>
          <w:rFonts w:ascii="Times New Roman" w:eastAsia="Times New Roman" w:hAnsi="Times New Roman" w:cs="Times New Roman"/>
          <w:bCs/>
          <w:sz w:val="28"/>
          <w:szCs w:val="28"/>
          <w:lang w:val="uk-UA" w:eastAsia="uk-UA"/>
        </w:rPr>
        <w:t xml:space="preserve"> – асистент </w:t>
      </w:r>
      <w:r w:rsidRPr="00EB6E3C">
        <w:rPr>
          <w:rFonts w:ascii="Times New Roman" w:eastAsia="Times New Roman" w:hAnsi="Times New Roman" w:cs="Times New Roman"/>
          <w:sz w:val="28"/>
          <w:szCs w:val="28"/>
          <w:lang w:val="uk-UA" w:eastAsia="uk-UA"/>
        </w:rPr>
        <w:t>кафедри екстреної та невідкладної медичної допомоги, ортопедії та травматології, кандидат медичних наук, спеціалізація ортопедія і травматологія</w:t>
      </w:r>
    </w:p>
    <w:p w14:paraId="6B3E355C"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proofErr w:type="spellStart"/>
      <w:r w:rsidRPr="00EB6E3C">
        <w:rPr>
          <w:rFonts w:ascii="Times New Roman" w:eastAsia="Times New Roman" w:hAnsi="Times New Roman" w:cs="Times New Roman"/>
          <w:bCs/>
          <w:sz w:val="28"/>
          <w:szCs w:val="28"/>
          <w:lang w:val="uk-UA" w:eastAsia="uk-UA"/>
        </w:rPr>
        <w:t>Літовченко</w:t>
      </w:r>
      <w:proofErr w:type="spellEnd"/>
      <w:r w:rsidRPr="00EB6E3C">
        <w:rPr>
          <w:rFonts w:ascii="Times New Roman" w:eastAsia="Times New Roman" w:hAnsi="Times New Roman" w:cs="Times New Roman"/>
          <w:bCs/>
          <w:sz w:val="28"/>
          <w:szCs w:val="28"/>
          <w:lang w:val="uk-UA" w:eastAsia="uk-UA"/>
        </w:rPr>
        <w:t xml:space="preserve"> Андрій Вікторович – асистент </w:t>
      </w:r>
      <w:r w:rsidRPr="00EB6E3C">
        <w:rPr>
          <w:rFonts w:ascii="Times New Roman" w:eastAsia="Times New Roman" w:hAnsi="Times New Roman" w:cs="Times New Roman"/>
          <w:sz w:val="28"/>
          <w:szCs w:val="28"/>
          <w:lang w:val="uk-UA" w:eastAsia="uk-UA"/>
        </w:rPr>
        <w:t>кафедри екстреної та невідкладної медичної допомоги, ортопедії та травматології, кандидат медичних наук, спеціалізація ортопедія і травматологія</w:t>
      </w:r>
    </w:p>
    <w:p w14:paraId="4C920215"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r w:rsidRPr="00EB6E3C">
        <w:rPr>
          <w:rFonts w:ascii="Times New Roman" w:eastAsia="Times New Roman" w:hAnsi="Times New Roman" w:cs="Times New Roman"/>
          <w:bCs/>
          <w:sz w:val="28"/>
          <w:szCs w:val="28"/>
          <w:lang w:val="uk-UA" w:eastAsia="uk-UA"/>
        </w:rPr>
        <w:t xml:space="preserve">Рамі Аль </w:t>
      </w:r>
      <w:proofErr w:type="spellStart"/>
      <w:r w:rsidRPr="00EB6E3C">
        <w:rPr>
          <w:rFonts w:ascii="Times New Roman" w:eastAsia="Times New Roman" w:hAnsi="Times New Roman" w:cs="Times New Roman"/>
          <w:bCs/>
          <w:sz w:val="28"/>
          <w:szCs w:val="28"/>
          <w:lang w:val="uk-UA" w:eastAsia="uk-UA"/>
        </w:rPr>
        <w:t>Масрі</w:t>
      </w:r>
      <w:proofErr w:type="spellEnd"/>
      <w:r w:rsidRPr="00EB6E3C">
        <w:rPr>
          <w:rFonts w:ascii="Times New Roman" w:eastAsia="Times New Roman" w:hAnsi="Times New Roman" w:cs="Times New Roman"/>
          <w:bCs/>
          <w:sz w:val="28"/>
          <w:szCs w:val="28"/>
          <w:lang w:val="uk-UA" w:eastAsia="uk-UA"/>
        </w:rPr>
        <w:t xml:space="preserve"> А.Ф. – асистент </w:t>
      </w:r>
      <w:r w:rsidRPr="00EB6E3C">
        <w:rPr>
          <w:rFonts w:ascii="Times New Roman" w:eastAsia="Times New Roman" w:hAnsi="Times New Roman" w:cs="Times New Roman"/>
          <w:sz w:val="28"/>
          <w:szCs w:val="28"/>
          <w:lang w:val="uk-UA" w:eastAsia="uk-UA"/>
        </w:rPr>
        <w:t>кафедри екстреної та невідкладної медичної допомоги, ортопедії та травматології, кандидат медичних наук, спеціалізація ортопедія і травматологія, медицина невідкладних станів</w:t>
      </w:r>
    </w:p>
    <w:p w14:paraId="1866BC9E"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proofErr w:type="spellStart"/>
      <w:r w:rsidRPr="00EB6E3C">
        <w:rPr>
          <w:rFonts w:ascii="Times New Roman" w:eastAsia="Times New Roman" w:hAnsi="Times New Roman" w:cs="Times New Roman"/>
          <w:bCs/>
          <w:sz w:val="28"/>
          <w:szCs w:val="28"/>
          <w:lang w:val="uk-UA" w:eastAsia="uk-UA"/>
        </w:rPr>
        <w:t>Гришняєва</w:t>
      </w:r>
      <w:proofErr w:type="spellEnd"/>
      <w:r w:rsidRPr="00EB6E3C">
        <w:rPr>
          <w:rFonts w:ascii="Times New Roman" w:eastAsia="Times New Roman" w:hAnsi="Times New Roman" w:cs="Times New Roman"/>
          <w:bCs/>
          <w:sz w:val="28"/>
          <w:szCs w:val="28"/>
          <w:lang w:val="uk-UA" w:eastAsia="uk-UA"/>
        </w:rPr>
        <w:t xml:space="preserve"> Олена Володимирівна асистент </w:t>
      </w:r>
      <w:r w:rsidRPr="00EB6E3C">
        <w:rPr>
          <w:rFonts w:ascii="Times New Roman" w:eastAsia="Times New Roman" w:hAnsi="Times New Roman" w:cs="Times New Roman"/>
          <w:sz w:val="28"/>
          <w:szCs w:val="28"/>
          <w:lang w:val="uk-UA" w:eastAsia="uk-UA"/>
        </w:rPr>
        <w:t>кафедри екстреної та невідкладної медичної допомоги, ортопедії та травматології, спеціалізація психіатр, психотерапевт, психолог, медицина невідкладних станів</w:t>
      </w:r>
    </w:p>
    <w:p w14:paraId="385EBCD6" w14:textId="77777777" w:rsidR="00EB6E3C" w:rsidRPr="00EB6E3C" w:rsidRDefault="00EB6E3C" w:rsidP="00EB6E3C">
      <w:pPr>
        <w:autoSpaceDE w:val="0"/>
        <w:autoSpaceDN w:val="0"/>
        <w:adjustRightInd w:val="0"/>
        <w:spacing w:after="0" w:line="360" w:lineRule="auto"/>
        <w:rPr>
          <w:rFonts w:ascii="Times New Roman" w:eastAsia="Times New Roman" w:hAnsi="Times New Roman" w:cs="Times New Roman"/>
          <w:bCs/>
          <w:sz w:val="28"/>
          <w:szCs w:val="28"/>
          <w:lang w:val="uk-UA" w:eastAsia="uk-UA"/>
        </w:rPr>
      </w:pPr>
      <w:r w:rsidRPr="00EB6E3C">
        <w:rPr>
          <w:rFonts w:ascii="Times New Roman" w:eastAsia="Times New Roman" w:hAnsi="Times New Roman" w:cs="Times New Roman"/>
          <w:bCs/>
          <w:sz w:val="28"/>
          <w:szCs w:val="28"/>
          <w:lang w:val="uk-UA" w:eastAsia="uk-UA"/>
        </w:rPr>
        <w:lastRenderedPageBreak/>
        <w:t xml:space="preserve">Кучеренко Богдан Юрійович – асистент </w:t>
      </w:r>
      <w:r w:rsidRPr="00EB6E3C">
        <w:rPr>
          <w:rFonts w:ascii="Times New Roman" w:eastAsia="Times New Roman" w:hAnsi="Times New Roman" w:cs="Times New Roman"/>
          <w:sz w:val="28"/>
          <w:szCs w:val="28"/>
          <w:lang w:val="uk-UA" w:eastAsia="uk-UA"/>
        </w:rPr>
        <w:t>кафедри екстреної та невідкладної медичної допомоги, ортопедії та травматології, спеціалізація ортопедія і травматологія,</w:t>
      </w:r>
    </w:p>
    <w:p w14:paraId="257F2381" w14:textId="77777777" w:rsidR="00EB6E3C" w:rsidRPr="00EB6E3C" w:rsidRDefault="00EB6E3C" w:rsidP="00EB6E3C">
      <w:pPr>
        <w:widowControl w:val="0"/>
        <w:tabs>
          <w:tab w:val="left" w:pos="851"/>
        </w:tabs>
        <w:spacing w:after="0" w:line="360" w:lineRule="auto"/>
        <w:jc w:val="both"/>
        <w:rPr>
          <w:rFonts w:ascii="Times New Roman" w:eastAsia="Calibri" w:hAnsi="Times New Roman" w:cs="Times New Roman"/>
          <w:sz w:val="28"/>
          <w:szCs w:val="28"/>
          <w:lang w:val="uk-UA" w:eastAsia="uk-UA" w:bidi="uk-UA"/>
        </w:rPr>
      </w:pPr>
      <w:proofErr w:type="spellStart"/>
      <w:r w:rsidRPr="00EB6E3C">
        <w:rPr>
          <w:rFonts w:ascii="Times New Roman" w:eastAsia="Calibri" w:hAnsi="Times New Roman" w:cs="Times New Roman"/>
          <w:b/>
          <w:sz w:val="28"/>
          <w:szCs w:val="28"/>
          <w:lang w:val="ru-UA" w:bidi="uk-UA"/>
        </w:rPr>
        <w:t>Контактний</w:t>
      </w:r>
      <w:proofErr w:type="spellEnd"/>
      <w:r w:rsidRPr="00EB6E3C">
        <w:rPr>
          <w:rFonts w:ascii="Times New Roman" w:eastAsia="Calibri" w:hAnsi="Times New Roman" w:cs="Times New Roman"/>
          <w:b/>
          <w:sz w:val="28"/>
          <w:szCs w:val="28"/>
          <w:lang w:val="ru-UA" w:bidi="uk-UA"/>
        </w:rPr>
        <w:t xml:space="preserve"> </w:t>
      </w:r>
      <w:r w:rsidRPr="00EB6E3C">
        <w:rPr>
          <w:rFonts w:ascii="Times New Roman" w:eastAsia="Calibri" w:hAnsi="Times New Roman" w:cs="Times New Roman"/>
          <w:b/>
          <w:sz w:val="28"/>
          <w:szCs w:val="28"/>
          <w:lang w:val="ru-UA" w:eastAsia="uk-UA" w:bidi="uk-UA"/>
        </w:rPr>
        <w:t xml:space="preserve">тел. </w:t>
      </w:r>
      <w:r w:rsidRPr="00EB6E3C">
        <w:rPr>
          <w:rFonts w:ascii="Times New Roman" w:eastAsia="Calibri" w:hAnsi="Times New Roman" w:cs="Times New Roman"/>
          <w:b/>
          <w:sz w:val="28"/>
          <w:szCs w:val="28"/>
          <w:lang w:val="ru-UA" w:bidi="uk-UA"/>
        </w:rPr>
        <w:t>та E-</w:t>
      </w:r>
      <w:proofErr w:type="spellStart"/>
      <w:r w:rsidRPr="00EB6E3C">
        <w:rPr>
          <w:rFonts w:ascii="Times New Roman" w:eastAsia="Calibri" w:hAnsi="Times New Roman" w:cs="Times New Roman"/>
          <w:b/>
          <w:sz w:val="28"/>
          <w:szCs w:val="28"/>
          <w:lang w:val="ru-UA" w:bidi="uk-UA"/>
        </w:rPr>
        <w:t>mail</w:t>
      </w:r>
      <w:proofErr w:type="spellEnd"/>
      <w:r w:rsidRPr="00EB6E3C">
        <w:rPr>
          <w:rFonts w:ascii="Times New Roman" w:eastAsia="Calibri" w:hAnsi="Times New Roman" w:cs="Times New Roman"/>
          <w:b/>
          <w:sz w:val="28"/>
          <w:szCs w:val="28"/>
          <w:lang w:val="ru-UA" w:bidi="uk-UA"/>
        </w:rPr>
        <w:t xml:space="preserve"> </w:t>
      </w:r>
      <w:proofErr w:type="spellStart"/>
      <w:r w:rsidRPr="00EB6E3C">
        <w:rPr>
          <w:rFonts w:ascii="Times New Roman" w:eastAsia="Calibri" w:hAnsi="Times New Roman" w:cs="Times New Roman"/>
          <w:b/>
          <w:sz w:val="28"/>
          <w:szCs w:val="28"/>
          <w:lang w:val="ru-UA" w:bidi="uk-UA"/>
        </w:rPr>
        <w:t>кафедри</w:t>
      </w:r>
      <w:proofErr w:type="spellEnd"/>
      <w:r w:rsidRPr="00EB6E3C">
        <w:rPr>
          <w:rFonts w:ascii="Times New Roman" w:eastAsia="Calibri" w:hAnsi="Times New Roman" w:cs="Times New Roman"/>
          <w:sz w:val="28"/>
          <w:szCs w:val="28"/>
          <w:lang w:val="ru-UA" w:bidi="uk-UA"/>
        </w:rPr>
        <w:t>: тел. +</w:t>
      </w:r>
      <w:proofErr w:type="gramStart"/>
      <w:r w:rsidRPr="00EB6E3C">
        <w:rPr>
          <w:rFonts w:ascii="Times New Roman" w:eastAsia="Calibri" w:hAnsi="Times New Roman" w:cs="Times New Roman"/>
          <w:sz w:val="28"/>
          <w:szCs w:val="28"/>
          <w:lang w:val="ru-UA" w:bidi="uk-UA"/>
        </w:rPr>
        <w:t>380683931688,  kafedraenmdothnmy@gmail.com</w:t>
      </w:r>
      <w:proofErr w:type="gramEnd"/>
    </w:p>
    <w:p w14:paraId="1981C376" w14:textId="77777777" w:rsidR="00EB6E3C" w:rsidRPr="00EB6E3C" w:rsidRDefault="00EB6E3C" w:rsidP="00EB6E3C">
      <w:pPr>
        <w:widowControl w:val="0"/>
        <w:tabs>
          <w:tab w:val="left" w:pos="851"/>
        </w:tabs>
        <w:spacing w:after="0" w:line="360" w:lineRule="auto"/>
        <w:jc w:val="both"/>
        <w:rPr>
          <w:rFonts w:ascii="Times New Roman" w:eastAsia="Calibri" w:hAnsi="Times New Roman" w:cs="Times New Roman"/>
          <w:sz w:val="28"/>
          <w:szCs w:val="28"/>
          <w:lang w:val="uk-UA" w:eastAsia="uk-UA" w:bidi="uk-UA"/>
        </w:rPr>
      </w:pPr>
      <w:r w:rsidRPr="00EB6E3C">
        <w:rPr>
          <w:rFonts w:ascii="Times New Roman" w:eastAsia="Calibri" w:hAnsi="Times New Roman" w:cs="Times New Roman"/>
          <w:b/>
          <w:sz w:val="28"/>
          <w:szCs w:val="28"/>
          <w:lang w:val="uk-UA" w:eastAsia="uk-UA" w:bidi="uk-UA"/>
        </w:rPr>
        <w:t xml:space="preserve">Очні консультації: </w:t>
      </w:r>
      <w:r w:rsidRPr="00EB6E3C">
        <w:rPr>
          <w:rFonts w:ascii="Times New Roman" w:eastAsia="Calibri" w:hAnsi="Times New Roman" w:cs="Times New Roman"/>
          <w:sz w:val="28"/>
          <w:szCs w:val="28"/>
          <w:lang w:val="uk-UA" w:eastAsia="uk-UA" w:bidi="uk-UA"/>
        </w:rPr>
        <w:t xml:space="preserve">розклад та місце проведення за розкладом кафедри. </w:t>
      </w:r>
    </w:p>
    <w:p w14:paraId="2234572B" w14:textId="77777777" w:rsidR="00EB6E3C" w:rsidRPr="00EB6E3C" w:rsidRDefault="00EB6E3C" w:rsidP="00EB6E3C">
      <w:pPr>
        <w:widowControl w:val="0"/>
        <w:tabs>
          <w:tab w:val="left" w:pos="851"/>
        </w:tabs>
        <w:spacing w:after="0" w:line="360" w:lineRule="auto"/>
        <w:jc w:val="both"/>
        <w:rPr>
          <w:rFonts w:ascii="Times New Roman" w:eastAsia="Calibri" w:hAnsi="Times New Roman" w:cs="Times New Roman"/>
          <w:sz w:val="28"/>
          <w:szCs w:val="28"/>
          <w:lang w:val="uk-UA" w:eastAsia="uk-UA" w:bidi="uk-UA"/>
        </w:rPr>
      </w:pPr>
      <w:r w:rsidRPr="00EB6E3C">
        <w:rPr>
          <w:rFonts w:ascii="Times New Roman" w:eastAsia="Calibri" w:hAnsi="Times New Roman" w:cs="Times New Roman"/>
          <w:b/>
          <w:sz w:val="28"/>
          <w:szCs w:val="28"/>
          <w:lang w:val="uk-UA" w:eastAsia="uk-UA" w:bidi="uk-UA"/>
        </w:rPr>
        <w:t>Он-лайн консультації</w:t>
      </w:r>
      <w:r w:rsidRPr="00EB6E3C">
        <w:rPr>
          <w:rFonts w:ascii="Times New Roman" w:eastAsia="Calibri" w:hAnsi="Times New Roman" w:cs="Times New Roman"/>
          <w:sz w:val="28"/>
          <w:szCs w:val="28"/>
          <w:lang w:val="uk-UA" w:eastAsia="uk-UA" w:bidi="uk-UA"/>
        </w:rPr>
        <w:t>: розклад та місце проведення за попередньою домовленістю з викладачем.</w:t>
      </w:r>
    </w:p>
    <w:p w14:paraId="4D00C32B" w14:textId="77777777" w:rsidR="00EB6E3C" w:rsidRPr="00EB6E3C" w:rsidRDefault="00EB6E3C" w:rsidP="00EB6E3C">
      <w:pPr>
        <w:widowControl w:val="0"/>
        <w:tabs>
          <w:tab w:val="left" w:pos="851"/>
        </w:tabs>
        <w:spacing w:after="0" w:line="360" w:lineRule="auto"/>
        <w:jc w:val="both"/>
        <w:rPr>
          <w:rFonts w:ascii="Times New Roman" w:eastAsia="Calibri" w:hAnsi="Times New Roman" w:cs="Times New Roman"/>
          <w:color w:val="000000"/>
          <w:sz w:val="28"/>
          <w:szCs w:val="28"/>
          <w:lang w:val="uk-UA" w:eastAsia="ru-UA" w:bidi="uk-UA"/>
        </w:rPr>
      </w:pPr>
      <w:r w:rsidRPr="00EB6E3C">
        <w:rPr>
          <w:rFonts w:ascii="Times New Roman" w:eastAsia="Calibri" w:hAnsi="Times New Roman" w:cs="Times New Roman"/>
          <w:b/>
          <w:color w:val="000000"/>
          <w:sz w:val="28"/>
          <w:szCs w:val="28"/>
          <w:lang w:val="uk-UA" w:eastAsia="uk-UA" w:bidi="uk-UA"/>
        </w:rPr>
        <w:t>Локація:</w:t>
      </w:r>
      <w:r w:rsidRPr="00EB6E3C">
        <w:rPr>
          <w:rFonts w:ascii="Times New Roman" w:eastAsia="Calibri" w:hAnsi="Times New Roman" w:cs="Times New Roman"/>
          <w:color w:val="000000"/>
          <w:sz w:val="28"/>
          <w:szCs w:val="28"/>
          <w:lang w:val="uk-UA" w:eastAsia="uk-UA" w:bidi="uk-UA"/>
        </w:rPr>
        <w:t xml:space="preserve"> заняття проводяться в умовах К</w:t>
      </w:r>
      <w:proofErr w:type="spellStart"/>
      <w:r w:rsidRPr="00EB6E3C">
        <w:rPr>
          <w:rFonts w:ascii="Times New Roman" w:eastAsia="Calibri" w:hAnsi="Times New Roman" w:cs="Times New Roman"/>
          <w:color w:val="000000"/>
          <w:sz w:val="28"/>
          <w:szCs w:val="28"/>
          <w:lang w:val="ru-UA" w:bidi="uk-UA"/>
        </w:rPr>
        <w:t>омунального</w:t>
      </w:r>
      <w:proofErr w:type="spellEnd"/>
      <w:r w:rsidRPr="00EB6E3C">
        <w:rPr>
          <w:rFonts w:ascii="Times New Roman" w:eastAsia="Calibri" w:hAnsi="Times New Roman" w:cs="Times New Roman"/>
          <w:color w:val="000000"/>
          <w:sz w:val="28"/>
          <w:szCs w:val="28"/>
          <w:lang w:val="ru-UA" w:bidi="uk-UA"/>
        </w:rPr>
        <w:t xml:space="preserve"> </w:t>
      </w:r>
      <w:proofErr w:type="spellStart"/>
      <w:r w:rsidRPr="00EB6E3C">
        <w:rPr>
          <w:rFonts w:ascii="Times New Roman" w:eastAsia="Calibri" w:hAnsi="Times New Roman" w:cs="Times New Roman"/>
          <w:color w:val="000000"/>
          <w:sz w:val="28"/>
          <w:szCs w:val="28"/>
          <w:lang w:val="ru-UA" w:bidi="uk-UA"/>
        </w:rPr>
        <w:t>некомерційного</w:t>
      </w:r>
      <w:proofErr w:type="spellEnd"/>
      <w:r w:rsidRPr="00EB6E3C">
        <w:rPr>
          <w:rFonts w:ascii="Times New Roman" w:eastAsia="Calibri" w:hAnsi="Times New Roman" w:cs="Times New Roman"/>
          <w:color w:val="000000"/>
          <w:sz w:val="28"/>
          <w:szCs w:val="28"/>
          <w:lang w:val="ru-UA" w:bidi="uk-UA"/>
        </w:rPr>
        <w:t xml:space="preserve"> </w:t>
      </w:r>
      <w:proofErr w:type="spellStart"/>
      <w:r w:rsidRPr="00EB6E3C">
        <w:rPr>
          <w:rFonts w:ascii="Times New Roman" w:eastAsia="Calibri" w:hAnsi="Times New Roman" w:cs="Times New Roman"/>
          <w:color w:val="000000"/>
          <w:sz w:val="28"/>
          <w:szCs w:val="28"/>
          <w:lang w:val="ru-UA" w:bidi="uk-UA"/>
        </w:rPr>
        <w:t>підприємства</w:t>
      </w:r>
      <w:proofErr w:type="spellEnd"/>
      <w:r w:rsidRPr="00EB6E3C">
        <w:rPr>
          <w:rFonts w:ascii="Times New Roman" w:eastAsia="Calibri" w:hAnsi="Times New Roman" w:cs="Times New Roman"/>
          <w:color w:val="000000"/>
          <w:sz w:val="28"/>
          <w:szCs w:val="28"/>
          <w:lang w:val="ru-UA" w:bidi="uk-UA"/>
        </w:rPr>
        <w:t xml:space="preserve"> </w:t>
      </w:r>
      <w:proofErr w:type="spellStart"/>
      <w:r w:rsidRPr="00EB6E3C">
        <w:rPr>
          <w:rFonts w:ascii="Times New Roman" w:eastAsia="Calibri" w:hAnsi="Times New Roman" w:cs="Times New Roman"/>
          <w:color w:val="000000"/>
          <w:sz w:val="28"/>
          <w:szCs w:val="28"/>
          <w:lang w:val="ru-UA" w:bidi="uk-UA"/>
        </w:rPr>
        <w:t>Харківської</w:t>
      </w:r>
      <w:proofErr w:type="spellEnd"/>
      <w:r w:rsidRPr="00EB6E3C">
        <w:rPr>
          <w:rFonts w:ascii="Times New Roman" w:eastAsia="Calibri" w:hAnsi="Times New Roman" w:cs="Times New Roman"/>
          <w:color w:val="000000"/>
          <w:sz w:val="28"/>
          <w:szCs w:val="28"/>
          <w:lang w:val="ru-UA" w:bidi="uk-UA"/>
        </w:rPr>
        <w:t xml:space="preserve"> </w:t>
      </w:r>
      <w:proofErr w:type="spellStart"/>
      <w:r w:rsidRPr="00EB6E3C">
        <w:rPr>
          <w:rFonts w:ascii="Times New Roman" w:eastAsia="Calibri" w:hAnsi="Times New Roman" w:cs="Times New Roman"/>
          <w:color w:val="000000"/>
          <w:sz w:val="28"/>
          <w:szCs w:val="28"/>
          <w:lang w:val="ru-UA" w:bidi="uk-UA"/>
        </w:rPr>
        <w:t>обласної</w:t>
      </w:r>
      <w:proofErr w:type="spellEnd"/>
      <w:r w:rsidRPr="00EB6E3C">
        <w:rPr>
          <w:rFonts w:ascii="Times New Roman" w:eastAsia="Calibri" w:hAnsi="Times New Roman" w:cs="Times New Roman"/>
          <w:color w:val="000000"/>
          <w:sz w:val="28"/>
          <w:szCs w:val="28"/>
          <w:lang w:val="ru-UA" w:bidi="uk-UA"/>
        </w:rPr>
        <w:t xml:space="preserve"> ради</w:t>
      </w:r>
      <w:r w:rsidRPr="00EB6E3C">
        <w:rPr>
          <w:rFonts w:ascii="Times New Roman" w:eastAsia="Calibri" w:hAnsi="Times New Roman" w:cs="Times New Roman"/>
          <w:color w:val="000000"/>
          <w:sz w:val="28"/>
          <w:szCs w:val="28"/>
          <w:lang w:val="uk-UA" w:eastAsia="uk-UA" w:bidi="uk-UA"/>
        </w:rPr>
        <w:t xml:space="preserve"> </w:t>
      </w:r>
      <w:r w:rsidRPr="00EB6E3C">
        <w:rPr>
          <w:rFonts w:ascii="Times New Roman" w:eastAsia="Calibri" w:hAnsi="Times New Roman" w:cs="Times New Roman"/>
          <w:color w:val="000000"/>
          <w:sz w:val="28"/>
          <w:szCs w:val="28"/>
          <w:lang w:val="ru-UA" w:bidi="uk-UA"/>
        </w:rPr>
        <w:t>«</w:t>
      </w:r>
      <w:r w:rsidRPr="00EB6E3C">
        <w:rPr>
          <w:rFonts w:ascii="Times New Roman" w:eastAsia="Calibri" w:hAnsi="Times New Roman" w:cs="Times New Roman"/>
          <w:color w:val="000000"/>
          <w:sz w:val="28"/>
          <w:szCs w:val="28"/>
          <w:lang w:val="uk-UA" w:eastAsia="uk-UA" w:bidi="uk-UA"/>
        </w:rPr>
        <w:t>О</w:t>
      </w:r>
      <w:proofErr w:type="spellStart"/>
      <w:r w:rsidRPr="00EB6E3C">
        <w:rPr>
          <w:rFonts w:ascii="Times New Roman" w:eastAsia="Calibri" w:hAnsi="Times New Roman" w:cs="Times New Roman"/>
          <w:color w:val="000000"/>
          <w:sz w:val="28"/>
          <w:szCs w:val="28"/>
          <w:lang w:val="ru-UA" w:bidi="uk-UA"/>
        </w:rPr>
        <w:t>бласна</w:t>
      </w:r>
      <w:proofErr w:type="spellEnd"/>
      <w:r w:rsidRPr="00EB6E3C">
        <w:rPr>
          <w:rFonts w:ascii="Times New Roman" w:eastAsia="Calibri" w:hAnsi="Times New Roman" w:cs="Times New Roman"/>
          <w:color w:val="000000"/>
          <w:sz w:val="28"/>
          <w:szCs w:val="28"/>
          <w:lang w:val="ru-UA" w:bidi="uk-UA"/>
        </w:rPr>
        <w:t xml:space="preserve"> </w:t>
      </w:r>
      <w:proofErr w:type="spellStart"/>
      <w:r w:rsidRPr="00EB6E3C">
        <w:rPr>
          <w:rFonts w:ascii="Times New Roman" w:eastAsia="Calibri" w:hAnsi="Times New Roman" w:cs="Times New Roman"/>
          <w:color w:val="000000"/>
          <w:sz w:val="28"/>
          <w:szCs w:val="28"/>
          <w:lang w:val="ru-UA" w:bidi="uk-UA"/>
        </w:rPr>
        <w:t>клінічна</w:t>
      </w:r>
      <w:proofErr w:type="spellEnd"/>
      <w:r w:rsidRPr="00EB6E3C">
        <w:rPr>
          <w:rFonts w:ascii="Times New Roman" w:eastAsia="Calibri" w:hAnsi="Times New Roman" w:cs="Times New Roman"/>
          <w:color w:val="000000"/>
          <w:sz w:val="28"/>
          <w:szCs w:val="28"/>
          <w:lang w:val="ru-UA" w:bidi="uk-UA"/>
        </w:rPr>
        <w:t xml:space="preserve"> </w:t>
      </w:r>
      <w:proofErr w:type="spellStart"/>
      <w:r w:rsidRPr="00EB6E3C">
        <w:rPr>
          <w:rFonts w:ascii="Times New Roman" w:eastAsia="Calibri" w:hAnsi="Times New Roman" w:cs="Times New Roman"/>
          <w:color w:val="000000"/>
          <w:sz w:val="28"/>
          <w:szCs w:val="28"/>
          <w:lang w:val="ru-UA" w:bidi="uk-UA"/>
        </w:rPr>
        <w:t>лікарня</w:t>
      </w:r>
      <w:proofErr w:type="spellEnd"/>
      <w:r w:rsidRPr="00EB6E3C">
        <w:rPr>
          <w:rFonts w:ascii="Times New Roman" w:eastAsia="Calibri" w:hAnsi="Times New Roman" w:cs="Times New Roman"/>
          <w:color w:val="000000"/>
          <w:sz w:val="28"/>
          <w:szCs w:val="28"/>
          <w:lang w:val="ru-UA" w:bidi="uk-UA"/>
        </w:rPr>
        <w:t>»</w:t>
      </w:r>
      <w:r w:rsidRPr="00EB6E3C">
        <w:rPr>
          <w:rFonts w:ascii="Times New Roman" w:eastAsia="Calibri" w:hAnsi="Times New Roman" w:cs="Times New Roman"/>
          <w:color w:val="000000"/>
          <w:sz w:val="28"/>
          <w:szCs w:val="28"/>
          <w:lang w:val="uk-UA" w:bidi="uk-UA"/>
        </w:rPr>
        <w:t>.</w:t>
      </w:r>
    </w:p>
    <w:p w14:paraId="314C2B74" w14:textId="77777777" w:rsidR="00EB6E3C" w:rsidRPr="00EB6E3C" w:rsidRDefault="00EB6E3C" w:rsidP="00EB6E3C">
      <w:pPr>
        <w:spacing w:after="0" w:line="360" w:lineRule="auto"/>
        <w:ind w:firstLine="540"/>
        <w:jc w:val="both"/>
        <w:rPr>
          <w:rFonts w:ascii="Times New Roman" w:eastAsia="Times New Roman" w:hAnsi="Times New Roman" w:cs="Times New Roman"/>
          <w:b/>
          <w:bCs/>
          <w:lang w:val="uk-UA" w:eastAsia="ru-RU"/>
        </w:rPr>
      </w:pPr>
    </w:p>
    <w:p w14:paraId="522BCB05" w14:textId="77777777" w:rsidR="00EB6E3C" w:rsidRPr="00EB6E3C" w:rsidRDefault="00EB6E3C" w:rsidP="00EB6E3C">
      <w:pPr>
        <w:keepNext/>
        <w:spacing w:after="0" w:line="360" w:lineRule="auto"/>
        <w:ind w:left="360"/>
        <w:jc w:val="center"/>
        <w:outlineLvl w:val="0"/>
        <w:rPr>
          <w:rFonts w:ascii="Times New Roman" w:eastAsia="Times New Roman" w:hAnsi="Times New Roman" w:cs="Times New Roman"/>
          <w:b/>
          <w:bCs/>
          <w:sz w:val="28"/>
          <w:szCs w:val="28"/>
          <w:lang w:val="uk-UA" w:eastAsia="ru-RU"/>
        </w:rPr>
      </w:pPr>
      <w:r w:rsidRPr="00EB6E3C">
        <w:rPr>
          <w:rFonts w:ascii="Times New Roman" w:eastAsia="Times New Roman" w:hAnsi="Times New Roman" w:cs="Times New Roman"/>
          <w:b/>
          <w:bCs/>
          <w:sz w:val="28"/>
          <w:szCs w:val="28"/>
          <w:lang w:val="uk-UA" w:eastAsia="ru-RU"/>
        </w:rPr>
        <w:t>Опис навчальної дисципліни</w:t>
      </w:r>
    </w:p>
    <w:p w14:paraId="75185C66" w14:textId="77777777" w:rsidR="00EB6E3C" w:rsidRPr="00EB6E3C" w:rsidRDefault="00EB6E3C" w:rsidP="00EB6E3C">
      <w:pPr>
        <w:spacing w:after="0" w:line="360" w:lineRule="auto"/>
        <w:rPr>
          <w:rFonts w:ascii="Times New Roman" w:eastAsia="Times New Roman" w:hAnsi="Times New Roman" w:cs="Times New Roman"/>
          <w:sz w:val="28"/>
          <w:szCs w:val="28"/>
          <w:lang w:val="uk-UA" w:eastAsia="ru-RU"/>
        </w:rPr>
      </w:pPr>
    </w:p>
    <w:tbl>
      <w:tblPr>
        <w:tblW w:w="103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3262"/>
        <w:gridCol w:w="1570"/>
        <w:gridCol w:w="2684"/>
      </w:tblGrid>
      <w:tr w:rsidR="00EB6E3C" w:rsidRPr="00EB6E3C" w14:paraId="794A584D" w14:textId="77777777" w:rsidTr="00EB6E3C">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429DB03D"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 xml:space="preserve">Найменування показників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367EDF50"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Галузь знань, напрям підготовки, освітньо-кваліфікаційний рівень</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3C49E105"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Характеристика навчальної дисципліни</w:t>
            </w:r>
          </w:p>
        </w:tc>
      </w:tr>
      <w:tr w:rsidR="00EB6E3C" w:rsidRPr="00EB6E3C" w14:paraId="05CB4E7B" w14:textId="77777777" w:rsidTr="00EB6E3C">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42A79DC"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C91B860"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1570" w:type="dxa"/>
            <w:tcBorders>
              <w:top w:val="single" w:sz="4" w:space="0" w:color="auto"/>
              <w:left w:val="single" w:sz="4" w:space="0" w:color="auto"/>
              <w:bottom w:val="single" w:sz="4" w:space="0" w:color="auto"/>
              <w:right w:val="single" w:sz="4" w:space="0" w:color="auto"/>
            </w:tcBorders>
            <w:hideMark/>
          </w:tcPr>
          <w:p w14:paraId="5D5B1157" w14:textId="77777777" w:rsidR="00EB6E3C" w:rsidRPr="00EB6E3C" w:rsidRDefault="00EB6E3C" w:rsidP="00EB6E3C">
            <w:pPr>
              <w:spacing w:after="0" w:line="360" w:lineRule="auto"/>
              <w:jc w:val="center"/>
              <w:rPr>
                <w:rFonts w:ascii="Times New Roman" w:eastAsia="Times New Roman" w:hAnsi="Times New Roman" w:cs="Times New Roman"/>
                <w:b/>
                <w:lang w:val="uk-UA" w:eastAsia="ru-RU"/>
              </w:rPr>
            </w:pPr>
            <w:r w:rsidRPr="00EB6E3C">
              <w:rPr>
                <w:rFonts w:ascii="Times New Roman" w:eastAsia="Times New Roman" w:hAnsi="Times New Roman" w:cs="Times New Roman"/>
                <w:b/>
                <w:lang w:val="uk-UA" w:eastAsia="ru-RU"/>
              </w:rPr>
              <w:t>денна форма навчання</w:t>
            </w:r>
          </w:p>
        </w:tc>
        <w:tc>
          <w:tcPr>
            <w:tcW w:w="2683" w:type="dxa"/>
            <w:tcBorders>
              <w:top w:val="single" w:sz="4" w:space="0" w:color="auto"/>
              <w:left w:val="single" w:sz="4" w:space="0" w:color="auto"/>
              <w:bottom w:val="single" w:sz="4" w:space="0" w:color="auto"/>
              <w:right w:val="single" w:sz="4" w:space="0" w:color="auto"/>
            </w:tcBorders>
            <w:hideMark/>
          </w:tcPr>
          <w:p w14:paraId="09B527FA" w14:textId="77777777" w:rsidR="00EB6E3C" w:rsidRPr="00EB6E3C" w:rsidRDefault="00EB6E3C" w:rsidP="00EB6E3C">
            <w:pPr>
              <w:spacing w:after="0" w:line="360" w:lineRule="auto"/>
              <w:jc w:val="center"/>
              <w:rPr>
                <w:rFonts w:ascii="Times New Roman" w:eastAsia="Times New Roman" w:hAnsi="Times New Roman" w:cs="Times New Roman"/>
                <w:b/>
                <w:lang w:val="uk-UA" w:eastAsia="ru-RU"/>
              </w:rPr>
            </w:pPr>
            <w:r w:rsidRPr="00EB6E3C">
              <w:rPr>
                <w:rFonts w:ascii="Times New Roman" w:eastAsia="Times New Roman" w:hAnsi="Times New Roman" w:cs="Times New Roman"/>
                <w:b/>
                <w:lang w:val="uk-UA" w:eastAsia="ru-RU"/>
              </w:rPr>
              <w:t>вечірня форма навчання</w:t>
            </w:r>
          </w:p>
        </w:tc>
      </w:tr>
      <w:tr w:rsidR="00EB6E3C" w:rsidRPr="00EB6E3C" w14:paraId="5C35942F" w14:textId="77777777" w:rsidTr="00EB6E3C">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14:paraId="638E820C" w14:textId="77777777" w:rsidR="00EB6E3C" w:rsidRPr="00EB6E3C" w:rsidRDefault="00EB6E3C" w:rsidP="00EB6E3C">
            <w:pPr>
              <w:spacing w:after="0" w:line="360" w:lineRule="auto"/>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Кількість кредитів  – 2</w:t>
            </w:r>
          </w:p>
        </w:tc>
        <w:tc>
          <w:tcPr>
            <w:tcW w:w="3261" w:type="dxa"/>
            <w:tcBorders>
              <w:top w:val="single" w:sz="4" w:space="0" w:color="auto"/>
              <w:left w:val="single" w:sz="4" w:space="0" w:color="auto"/>
              <w:bottom w:val="single" w:sz="4" w:space="0" w:color="auto"/>
              <w:right w:val="single" w:sz="4" w:space="0" w:color="auto"/>
            </w:tcBorders>
          </w:tcPr>
          <w:p w14:paraId="6D1FFD7E"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Напрям підготовки</w:t>
            </w:r>
          </w:p>
          <w:p w14:paraId="7F4CC3A1"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b/>
                <w:w w:val="105"/>
                <w:u w:val="single"/>
                <w:lang w:val="uk-UA" w:eastAsia="ru-RU"/>
              </w:rPr>
              <w:t>22 Охорона здоров’я</w:t>
            </w:r>
            <w:r w:rsidRPr="00EB6E3C">
              <w:rPr>
                <w:rFonts w:ascii="Times New Roman" w:eastAsia="Times New Roman" w:hAnsi="Times New Roman" w:cs="Times New Roman"/>
                <w:lang w:val="uk-UA" w:eastAsia="ru-RU"/>
              </w:rPr>
              <w:t xml:space="preserve"> _</w:t>
            </w:r>
          </w:p>
          <w:p w14:paraId="3EF9F73E"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(шифр і назва)</w:t>
            </w:r>
          </w:p>
          <w:p w14:paraId="168ED3D4"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00611861"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Нормативна</w:t>
            </w:r>
          </w:p>
          <w:p w14:paraId="27F0E2BC"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(за вибором)</w:t>
            </w:r>
          </w:p>
          <w:p w14:paraId="5F370131" w14:textId="77777777" w:rsidR="00EB6E3C" w:rsidRPr="00EB6E3C" w:rsidRDefault="00EB6E3C" w:rsidP="00EB6E3C">
            <w:pPr>
              <w:spacing w:after="0" w:line="360" w:lineRule="auto"/>
              <w:jc w:val="center"/>
              <w:rPr>
                <w:rFonts w:ascii="Times New Roman" w:eastAsia="Times New Roman" w:hAnsi="Times New Roman" w:cs="Times New Roman"/>
                <w:i/>
                <w:lang w:val="uk-UA" w:eastAsia="ru-RU"/>
              </w:rPr>
            </w:pPr>
          </w:p>
        </w:tc>
      </w:tr>
      <w:tr w:rsidR="00EB6E3C" w:rsidRPr="00EB6E3C" w14:paraId="1026C1B2" w14:textId="77777777" w:rsidTr="00EB6E3C">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0E82B1AF" w14:textId="77777777" w:rsidR="00EB6E3C" w:rsidRPr="00EB6E3C" w:rsidRDefault="00EB6E3C" w:rsidP="00EB6E3C">
            <w:pPr>
              <w:spacing w:after="0" w:line="360" w:lineRule="auto"/>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Загальна кількість годин - 60</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46E73B8C" w14:textId="77777777" w:rsidR="00EB6E3C" w:rsidRPr="00EB6E3C" w:rsidRDefault="00EB6E3C" w:rsidP="00EB6E3C">
            <w:pPr>
              <w:spacing w:after="0" w:line="360" w:lineRule="auto"/>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Спеціальність:</w:t>
            </w:r>
          </w:p>
          <w:p w14:paraId="2FE453CF" w14:textId="77777777" w:rsidR="00EB6E3C" w:rsidRPr="00EB6E3C" w:rsidRDefault="00EB6E3C" w:rsidP="00EB6E3C">
            <w:pPr>
              <w:spacing w:after="0" w:line="360" w:lineRule="auto"/>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 xml:space="preserve">222 «Медицина» </w:t>
            </w:r>
          </w:p>
          <w:p w14:paraId="656FFFE4"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(шифр і назва)</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14B8C9EA" w14:textId="77777777" w:rsidR="00EB6E3C" w:rsidRPr="00EB6E3C" w:rsidRDefault="00EB6E3C" w:rsidP="00EB6E3C">
            <w:pPr>
              <w:spacing w:after="0" w:line="360" w:lineRule="auto"/>
              <w:jc w:val="center"/>
              <w:rPr>
                <w:rFonts w:ascii="Times New Roman" w:eastAsia="Times New Roman" w:hAnsi="Times New Roman" w:cs="Times New Roman"/>
                <w:b/>
                <w:lang w:val="uk-UA" w:eastAsia="ru-RU"/>
              </w:rPr>
            </w:pPr>
            <w:r w:rsidRPr="00EB6E3C">
              <w:rPr>
                <w:rFonts w:ascii="Times New Roman" w:eastAsia="Times New Roman" w:hAnsi="Times New Roman" w:cs="Times New Roman"/>
                <w:b/>
                <w:lang w:val="uk-UA" w:eastAsia="ru-RU"/>
              </w:rPr>
              <w:t>Рік підготовки:</w:t>
            </w:r>
          </w:p>
        </w:tc>
      </w:tr>
      <w:tr w:rsidR="00EB6E3C" w:rsidRPr="00EB6E3C" w14:paraId="51F85E9B" w14:textId="77777777" w:rsidTr="00EB6E3C">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9E1792B"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9F2469B"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7E8B75EE"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4-й</w:t>
            </w:r>
          </w:p>
        </w:tc>
        <w:tc>
          <w:tcPr>
            <w:tcW w:w="2683" w:type="dxa"/>
            <w:tcBorders>
              <w:top w:val="single" w:sz="4" w:space="0" w:color="auto"/>
              <w:left w:val="single" w:sz="4" w:space="0" w:color="auto"/>
              <w:bottom w:val="single" w:sz="4" w:space="0" w:color="auto"/>
              <w:right w:val="single" w:sz="4" w:space="0" w:color="auto"/>
            </w:tcBorders>
            <w:vAlign w:val="center"/>
            <w:hideMark/>
          </w:tcPr>
          <w:p w14:paraId="4738328E"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4-й</w:t>
            </w:r>
          </w:p>
        </w:tc>
      </w:tr>
      <w:tr w:rsidR="00EB6E3C" w:rsidRPr="00EB6E3C" w14:paraId="6F5A1C25" w14:textId="77777777" w:rsidTr="00EB6E3C">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4052452A"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F342278"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7E1B10A2" w14:textId="77777777" w:rsidR="00EB6E3C" w:rsidRPr="00EB6E3C" w:rsidRDefault="00EB6E3C" w:rsidP="00EB6E3C">
            <w:pPr>
              <w:spacing w:after="0" w:line="360" w:lineRule="auto"/>
              <w:jc w:val="center"/>
              <w:rPr>
                <w:rFonts w:ascii="Times New Roman" w:eastAsia="Times New Roman" w:hAnsi="Times New Roman" w:cs="Times New Roman"/>
                <w:b/>
                <w:lang w:val="uk-UA" w:eastAsia="ru-RU"/>
              </w:rPr>
            </w:pPr>
            <w:r w:rsidRPr="00EB6E3C">
              <w:rPr>
                <w:rFonts w:ascii="Times New Roman" w:eastAsia="Times New Roman" w:hAnsi="Times New Roman" w:cs="Times New Roman"/>
                <w:b/>
                <w:lang w:val="uk-UA" w:eastAsia="ru-RU"/>
              </w:rPr>
              <w:t>Семестр</w:t>
            </w:r>
          </w:p>
        </w:tc>
      </w:tr>
      <w:tr w:rsidR="00EB6E3C" w:rsidRPr="00EB6E3C" w14:paraId="0992EC12" w14:textId="77777777" w:rsidTr="00EB6E3C">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EF6BD09"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ABEFD61"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5C0B367F"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7-й</w:t>
            </w:r>
          </w:p>
        </w:tc>
        <w:tc>
          <w:tcPr>
            <w:tcW w:w="2683" w:type="dxa"/>
            <w:tcBorders>
              <w:top w:val="single" w:sz="4" w:space="0" w:color="auto"/>
              <w:left w:val="single" w:sz="4" w:space="0" w:color="auto"/>
              <w:bottom w:val="single" w:sz="4" w:space="0" w:color="auto"/>
              <w:right w:val="single" w:sz="4" w:space="0" w:color="auto"/>
            </w:tcBorders>
            <w:vAlign w:val="center"/>
            <w:hideMark/>
          </w:tcPr>
          <w:p w14:paraId="3536922F"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8-й</w:t>
            </w:r>
          </w:p>
        </w:tc>
      </w:tr>
      <w:tr w:rsidR="00EB6E3C" w:rsidRPr="00EB6E3C" w14:paraId="55C989B7" w14:textId="77777777" w:rsidTr="00EB6E3C">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4771D98"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8B72CC1"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363CCE77" w14:textId="77777777" w:rsidR="00EB6E3C" w:rsidRPr="00EB6E3C" w:rsidRDefault="00EB6E3C" w:rsidP="00EB6E3C">
            <w:pPr>
              <w:spacing w:after="0" w:line="360" w:lineRule="auto"/>
              <w:jc w:val="center"/>
              <w:rPr>
                <w:rFonts w:ascii="Times New Roman" w:eastAsia="Times New Roman" w:hAnsi="Times New Roman" w:cs="Times New Roman"/>
                <w:b/>
                <w:lang w:val="uk-UA" w:eastAsia="ru-RU"/>
              </w:rPr>
            </w:pPr>
            <w:r w:rsidRPr="00EB6E3C">
              <w:rPr>
                <w:rFonts w:ascii="Times New Roman" w:eastAsia="Times New Roman" w:hAnsi="Times New Roman" w:cs="Times New Roman"/>
                <w:b/>
                <w:lang w:val="uk-UA" w:eastAsia="ru-RU"/>
              </w:rPr>
              <w:t>Лекції</w:t>
            </w:r>
          </w:p>
        </w:tc>
      </w:tr>
      <w:tr w:rsidR="00EB6E3C" w:rsidRPr="00EB6E3C" w14:paraId="41D04C36" w14:textId="77777777" w:rsidTr="00EB6E3C">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2FB50D32" w14:textId="77777777" w:rsidR="00EB6E3C" w:rsidRPr="00EB6E3C" w:rsidRDefault="00EB6E3C" w:rsidP="00EB6E3C">
            <w:pPr>
              <w:spacing w:after="0" w:line="360" w:lineRule="auto"/>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Годин для денної (або вечірньої) форми навчання:</w:t>
            </w:r>
          </w:p>
          <w:p w14:paraId="4FC7F73A" w14:textId="77777777" w:rsidR="00EB6E3C" w:rsidRPr="00EB6E3C" w:rsidRDefault="00EB6E3C" w:rsidP="00EB6E3C">
            <w:pPr>
              <w:spacing w:after="0" w:line="360" w:lineRule="auto"/>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аудиторних – 29</w:t>
            </w:r>
          </w:p>
          <w:p w14:paraId="45645186" w14:textId="77777777" w:rsidR="00EB6E3C" w:rsidRPr="00EB6E3C" w:rsidRDefault="00EB6E3C" w:rsidP="00EB6E3C">
            <w:pPr>
              <w:spacing w:after="0" w:line="360" w:lineRule="auto"/>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самостійної роботи студента - 31</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34985946"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Освітньо-кваліфікаційний рівень:</w:t>
            </w:r>
          </w:p>
          <w:p w14:paraId="53A592DE"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b/>
                <w:w w:val="105"/>
                <w:lang w:val="uk-UA" w:eastAsia="ru-RU"/>
              </w:rPr>
              <w:t>Другий (магістерський) рівень</w:t>
            </w:r>
          </w:p>
        </w:tc>
        <w:tc>
          <w:tcPr>
            <w:tcW w:w="1570" w:type="dxa"/>
            <w:tcBorders>
              <w:top w:val="single" w:sz="4" w:space="0" w:color="auto"/>
              <w:left w:val="single" w:sz="4" w:space="0" w:color="auto"/>
              <w:bottom w:val="single" w:sz="4" w:space="0" w:color="auto"/>
              <w:right w:val="single" w:sz="4" w:space="0" w:color="auto"/>
            </w:tcBorders>
            <w:vAlign w:val="center"/>
            <w:hideMark/>
          </w:tcPr>
          <w:p w14:paraId="12003095"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4 год.</w:t>
            </w:r>
          </w:p>
        </w:tc>
        <w:tc>
          <w:tcPr>
            <w:tcW w:w="2683" w:type="dxa"/>
            <w:tcBorders>
              <w:top w:val="single" w:sz="4" w:space="0" w:color="auto"/>
              <w:left w:val="single" w:sz="4" w:space="0" w:color="auto"/>
              <w:bottom w:val="single" w:sz="4" w:space="0" w:color="auto"/>
              <w:right w:val="single" w:sz="4" w:space="0" w:color="auto"/>
            </w:tcBorders>
            <w:vAlign w:val="center"/>
            <w:hideMark/>
          </w:tcPr>
          <w:p w14:paraId="2C54871E"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 xml:space="preserve"> год.</w:t>
            </w:r>
          </w:p>
        </w:tc>
      </w:tr>
      <w:tr w:rsidR="00EB6E3C" w:rsidRPr="00EB6E3C" w14:paraId="20717D02" w14:textId="77777777" w:rsidTr="00EB6E3C">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F0883F0"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4BA839A"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725776B2" w14:textId="77777777" w:rsidR="00EB6E3C" w:rsidRPr="00EB6E3C" w:rsidRDefault="00EB6E3C" w:rsidP="00EB6E3C">
            <w:pPr>
              <w:spacing w:after="0" w:line="360" w:lineRule="auto"/>
              <w:jc w:val="center"/>
              <w:rPr>
                <w:rFonts w:ascii="Times New Roman" w:eastAsia="Times New Roman" w:hAnsi="Times New Roman" w:cs="Times New Roman"/>
                <w:b/>
                <w:lang w:val="uk-UA" w:eastAsia="ru-RU"/>
              </w:rPr>
            </w:pPr>
            <w:r w:rsidRPr="00EB6E3C">
              <w:rPr>
                <w:rFonts w:ascii="Times New Roman" w:eastAsia="Times New Roman" w:hAnsi="Times New Roman" w:cs="Times New Roman"/>
                <w:b/>
                <w:lang w:val="uk-UA" w:eastAsia="ru-RU"/>
              </w:rPr>
              <w:t>Практичні, семінарські</w:t>
            </w:r>
          </w:p>
        </w:tc>
      </w:tr>
      <w:tr w:rsidR="00EB6E3C" w:rsidRPr="00EB6E3C" w14:paraId="44B3E193" w14:textId="77777777" w:rsidTr="00EB6E3C">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CD57065"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345B525"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04434036" w14:textId="77777777" w:rsidR="00EB6E3C" w:rsidRPr="00EB6E3C" w:rsidRDefault="00EB6E3C" w:rsidP="00EB6E3C">
            <w:pPr>
              <w:spacing w:after="0" w:line="360" w:lineRule="auto"/>
              <w:jc w:val="center"/>
              <w:rPr>
                <w:rFonts w:ascii="Times New Roman" w:eastAsia="Times New Roman" w:hAnsi="Times New Roman" w:cs="Times New Roman"/>
                <w:i/>
                <w:lang w:val="uk-UA" w:eastAsia="ru-RU"/>
              </w:rPr>
            </w:pPr>
            <w:r w:rsidRPr="00EB6E3C">
              <w:rPr>
                <w:rFonts w:ascii="Times New Roman" w:eastAsia="Times New Roman" w:hAnsi="Times New Roman" w:cs="Times New Roman"/>
                <w:lang w:val="uk-UA" w:eastAsia="ru-RU"/>
              </w:rPr>
              <w:t>25 год.</w:t>
            </w:r>
          </w:p>
        </w:tc>
        <w:tc>
          <w:tcPr>
            <w:tcW w:w="2683" w:type="dxa"/>
            <w:tcBorders>
              <w:top w:val="single" w:sz="4" w:space="0" w:color="auto"/>
              <w:left w:val="single" w:sz="4" w:space="0" w:color="auto"/>
              <w:bottom w:val="single" w:sz="4" w:space="0" w:color="auto"/>
              <w:right w:val="single" w:sz="4" w:space="0" w:color="auto"/>
            </w:tcBorders>
            <w:vAlign w:val="center"/>
            <w:hideMark/>
          </w:tcPr>
          <w:p w14:paraId="2302FD15"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 xml:space="preserve"> год.</w:t>
            </w:r>
          </w:p>
        </w:tc>
      </w:tr>
      <w:tr w:rsidR="00EB6E3C" w:rsidRPr="00EB6E3C" w14:paraId="42EFFAB8" w14:textId="77777777" w:rsidTr="00EB6E3C">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43E1A12A"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1F09D27"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46C9B34A" w14:textId="77777777" w:rsidR="00EB6E3C" w:rsidRPr="00EB6E3C" w:rsidRDefault="00EB6E3C" w:rsidP="00EB6E3C">
            <w:pPr>
              <w:spacing w:after="0" w:line="360" w:lineRule="auto"/>
              <w:jc w:val="center"/>
              <w:rPr>
                <w:rFonts w:ascii="Times New Roman" w:eastAsia="Times New Roman" w:hAnsi="Times New Roman" w:cs="Times New Roman"/>
                <w:b/>
                <w:lang w:val="uk-UA" w:eastAsia="ru-RU"/>
              </w:rPr>
            </w:pPr>
            <w:r w:rsidRPr="00EB6E3C">
              <w:rPr>
                <w:rFonts w:ascii="Times New Roman" w:eastAsia="Times New Roman" w:hAnsi="Times New Roman" w:cs="Times New Roman"/>
                <w:b/>
                <w:lang w:val="uk-UA" w:eastAsia="ru-RU"/>
              </w:rPr>
              <w:t>Лабораторні</w:t>
            </w:r>
          </w:p>
        </w:tc>
      </w:tr>
      <w:tr w:rsidR="00EB6E3C" w:rsidRPr="00EB6E3C" w14:paraId="38289B9C" w14:textId="77777777" w:rsidTr="00EB6E3C">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0B7240B6"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9292DC1"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7BCD2252" w14:textId="77777777" w:rsidR="00EB6E3C" w:rsidRPr="00EB6E3C" w:rsidRDefault="00EB6E3C" w:rsidP="00EB6E3C">
            <w:pPr>
              <w:spacing w:after="0" w:line="360" w:lineRule="auto"/>
              <w:jc w:val="center"/>
              <w:rPr>
                <w:rFonts w:ascii="Times New Roman" w:eastAsia="Times New Roman" w:hAnsi="Times New Roman" w:cs="Times New Roman"/>
                <w:i/>
                <w:lang w:val="uk-UA" w:eastAsia="ru-RU"/>
              </w:rPr>
            </w:pPr>
            <w:r w:rsidRPr="00EB6E3C">
              <w:rPr>
                <w:rFonts w:ascii="Times New Roman" w:eastAsia="Times New Roman" w:hAnsi="Times New Roman" w:cs="Times New Roman"/>
                <w:lang w:val="uk-UA" w:eastAsia="ru-RU"/>
              </w:rPr>
              <w:t xml:space="preserve"> год.</w:t>
            </w:r>
          </w:p>
        </w:tc>
        <w:tc>
          <w:tcPr>
            <w:tcW w:w="2683" w:type="dxa"/>
            <w:tcBorders>
              <w:top w:val="single" w:sz="4" w:space="0" w:color="auto"/>
              <w:left w:val="single" w:sz="4" w:space="0" w:color="auto"/>
              <w:bottom w:val="single" w:sz="4" w:space="0" w:color="auto"/>
              <w:right w:val="single" w:sz="4" w:space="0" w:color="auto"/>
            </w:tcBorders>
            <w:vAlign w:val="center"/>
            <w:hideMark/>
          </w:tcPr>
          <w:p w14:paraId="07AAA27F" w14:textId="77777777" w:rsidR="00EB6E3C" w:rsidRPr="00EB6E3C" w:rsidRDefault="00EB6E3C" w:rsidP="00EB6E3C">
            <w:pPr>
              <w:spacing w:after="0" w:line="360" w:lineRule="auto"/>
              <w:jc w:val="center"/>
              <w:rPr>
                <w:rFonts w:ascii="Times New Roman" w:eastAsia="Times New Roman" w:hAnsi="Times New Roman" w:cs="Times New Roman"/>
                <w:i/>
                <w:lang w:val="uk-UA" w:eastAsia="ru-RU"/>
              </w:rPr>
            </w:pPr>
            <w:r w:rsidRPr="00EB6E3C">
              <w:rPr>
                <w:rFonts w:ascii="Times New Roman" w:eastAsia="Times New Roman" w:hAnsi="Times New Roman" w:cs="Times New Roman"/>
                <w:lang w:val="uk-UA" w:eastAsia="ru-RU"/>
              </w:rPr>
              <w:t xml:space="preserve"> год.</w:t>
            </w:r>
          </w:p>
        </w:tc>
      </w:tr>
      <w:tr w:rsidR="00EB6E3C" w:rsidRPr="00EB6E3C" w14:paraId="1A0BEC65" w14:textId="77777777" w:rsidTr="00EB6E3C">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08E66F5D"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B4B0566"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581ADFE3" w14:textId="77777777" w:rsidR="00EB6E3C" w:rsidRPr="00EB6E3C" w:rsidRDefault="00EB6E3C" w:rsidP="00EB6E3C">
            <w:pPr>
              <w:spacing w:after="0" w:line="360" w:lineRule="auto"/>
              <w:jc w:val="center"/>
              <w:rPr>
                <w:rFonts w:ascii="Times New Roman" w:eastAsia="Times New Roman" w:hAnsi="Times New Roman" w:cs="Times New Roman"/>
                <w:b/>
                <w:lang w:val="uk-UA" w:eastAsia="ru-RU"/>
              </w:rPr>
            </w:pPr>
            <w:r w:rsidRPr="00EB6E3C">
              <w:rPr>
                <w:rFonts w:ascii="Times New Roman" w:eastAsia="Times New Roman" w:hAnsi="Times New Roman" w:cs="Times New Roman"/>
                <w:b/>
                <w:lang w:val="uk-UA" w:eastAsia="ru-RU"/>
              </w:rPr>
              <w:t>Самостійна робота</w:t>
            </w:r>
          </w:p>
        </w:tc>
      </w:tr>
      <w:tr w:rsidR="00EB6E3C" w:rsidRPr="00EB6E3C" w14:paraId="7FF3805D" w14:textId="77777777" w:rsidTr="00EB6E3C">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5678ABDE"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E6640EF"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63D5F022" w14:textId="77777777" w:rsidR="00EB6E3C" w:rsidRPr="00EB6E3C" w:rsidRDefault="00EB6E3C" w:rsidP="00EB6E3C">
            <w:pPr>
              <w:spacing w:after="0" w:line="360" w:lineRule="auto"/>
              <w:jc w:val="center"/>
              <w:rPr>
                <w:rFonts w:ascii="Times New Roman" w:eastAsia="Times New Roman" w:hAnsi="Times New Roman" w:cs="Times New Roman"/>
                <w:i/>
                <w:lang w:val="uk-UA" w:eastAsia="ru-RU"/>
              </w:rPr>
            </w:pPr>
            <w:r w:rsidRPr="00EB6E3C">
              <w:rPr>
                <w:rFonts w:ascii="Times New Roman" w:eastAsia="Times New Roman" w:hAnsi="Times New Roman" w:cs="Times New Roman"/>
                <w:lang w:val="uk-UA" w:eastAsia="ru-RU"/>
              </w:rPr>
              <w:t>31 год.</w:t>
            </w:r>
          </w:p>
        </w:tc>
        <w:tc>
          <w:tcPr>
            <w:tcW w:w="2683" w:type="dxa"/>
            <w:tcBorders>
              <w:top w:val="single" w:sz="4" w:space="0" w:color="auto"/>
              <w:left w:val="single" w:sz="4" w:space="0" w:color="auto"/>
              <w:bottom w:val="single" w:sz="4" w:space="0" w:color="auto"/>
              <w:right w:val="single" w:sz="4" w:space="0" w:color="auto"/>
            </w:tcBorders>
            <w:vAlign w:val="center"/>
            <w:hideMark/>
          </w:tcPr>
          <w:p w14:paraId="216A23FE"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 xml:space="preserve"> год.</w:t>
            </w:r>
          </w:p>
        </w:tc>
      </w:tr>
      <w:tr w:rsidR="00EB6E3C" w:rsidRPr="00EB6E3C" w14:paraId="23E44804" w14:textId="77777777" w:rsidTr="00EB6E3C">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B907FB9"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180B380"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3173006E" w14:textId="77777777" w:rsidR="00EB6E3C" w:rsidRPr="00EB6E3C" w:rsidRDefault="00EB6E3C" w:rsidP="00EB6E3C">
            <w:pPr>
              <w:spacing w:after="0" w:line="360" w:lineRule="auto"/>
              <w:jc w:val="center"/>
              <w:rPr>
                <w:rFonts w:ascii="Times New Roman" w:eastAsia="Times New Roman" w:hAnsi="Times New Roman" w:cs="Times New Roman"/>
                <w:lang w:val="uk-UA" w:eastAsia="ru-RU"/>
              </w:rPr>
            </w:pPr>
            <w:r w:rsidRPr="00EB6E3C">
              <w:rPr>
                <w:rFonts w:ascii="Times New Roman" w:eastAsia="Times New Roman" w:hAnsi="Times New Roman" w:cs="Times New Roman"/>
                <w:b/>
                <w:lang w:val="uk-UA" w:eastAsia="ru-RU"/>
              </w:rPr>
              <w:t xml:space="preserve">Індивідуальні завдання: </w:t>
            </w:r>
            <w:r w:rsidRPr="00EB6E3C">
              <w:rPr>
                <w:rFonts w:ascii="Times New Roman" w:eastAsia="Times New Roman" w:hAnsi="Times New Roman" w:cs="Times New Roman"/>
                <w:lang w:val="uk-UA" w:eastAsia="ru-RU"/>
              </w:rPr>
              <w:t>год.</w:t>
            </w:r>
          </w:p>
        </w:tc>
      </w:tr>
      <w:tr w:rsidR="00EB6E3C" w:rsidRPr="00EB6E3C" w14:paraId="60C90A2A" w14:textId="77777777" w:rsidTr="00EB6E3C">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07AB82F2"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9CB27F3" w14:textId="77777777" w:rsidR="00EB6E3C" w:rsidRPr="00EB6E3C" w:rsidRDefault="00EB6E3C" w:rsidP="00EB6E3C">
            <w:pPr>
              <w:spacing w:after="0" w:line="240" w:lineRule="auto"/>
              <w:rPr>
                <w:rFonts w:ascii="Times New Roman" w:eastAsia="Times New Roman" w:hAnsi="Times New Roman" w:cs="Times New Roman"/>
                <w:lang w:val="uk-UA" w:eastAsia="ru-RU"/>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61C86B4B" w14:textId="77777777" w:rsidR="00EB6E3C" w:rsidRPr="00EB6E3C" w:rsidRDefault="00EB6E3C" w:rsidP="00EB6E3C">
            <w:pPr>
              <w:spacing w:after="0" w:line="360" w:lineRule="auto"/>
              <w:jc w:val="center"/>
              <w:rPr>
                <w:rFonts w:ascii="Times New Roman" w:eastAsia="Times New Roman" w:hAnsi="Times New Roman" w:cs="Times New Roman"/>
                <w:i/>
                <w:lang w:val="uk-UA" w:eastAsia="ru-RU"/>
              </w:rPr>
            </w:pPr>
            <w:r w:rsidRPr="00EB6E3C">
              <w:rPr>
                <w:rFonts w:ascii="Times New Roman" w:eastAsia="Times New Roman" w:hAnsi="Times New Roman" w:cs="Times New Roman"/>
                <w:lang w:val="uk-UA" w:eastAsia="ru-RU"/>
              </w:rPr>
              <w:t xml:space="preserve">Вид контролю: залік </w:t>
            </w:r>
          </w:p>
        </w:tc>
      </w:tr>
    </w:tbl>
    <w:p w14:paraId="1B97D902" w14:textId="77777777" w:rsidR="00EB6E3C" w:rsidRPr="00EB6E3C" w:rsidRDefault="00EB6E3C" w:rsidP="00EB6E3C">
      <w:pPr>
        <w:spacing w:after="0" w:line="360" w:lineRule="auto"/>
        <w:ind w:firstLine="540"/>
        <w:jc w:val="both"/>
        <w:rPr>
          <w:rFonts w:ascii="Times New Roman" w:eastAsia="Times New Roman" w:hAnsi="Times New Roman" w:cs="Times New Roman"/>
          <w:b/>
          <w:bCs/>
          <w:lang w:val="uk-UA" w:eastAsia="ru-RU"/>
        </w:rPr>
      </w:pPr>
    </w:p>
    <w:p w14:paraId="2B6CDCD9" w14:textId="77777777" w:rsidR="00EB6E3C" w:rsidRPr="00EB6E3C" w:rsidRDefault="00EB6E3C" w:rsidP="00EB6E3C">
      <w:pPr>
        <w:spacing w:after="0" w:line="360" w:lineRule="auto"/>
        <w:ind w:firstLine="540"/>
        <w:jc w:val="both"/>
        <w:rPr>
          <w:rFonts w:ascii="Times New Roman" w:eastAsia="Times New Roman" w:hAnsi="Times New Roman" w:cs="Times New Roman"/>
          <w:b/>
          <w:bCs/>
          <w:lang w:val="uk-UA" w:eastAsia="ru-RU"/>
        </w:rPr>
      </w:pPr>
    </w:p>
    <w:p w14:paraId="0A613060" w14:textId="77777777" w:rsidR="00EB6E3C" w:rsidRPr="00EB6E3C" w:rsidRDefault="00EB6E3C" w:rsidP="00EB6E3C">
      <w:pPr>
        <w:overflowPunct w:val="0"/>
        <w:spacing w:after="0" w:line="360" w:lineRule="auto"/>
        <w:ind w:firstLine="680"/>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Освітня програма вищої освіти України, другий (магістерський) рівень, кваліфікація освітня, що присвоюється – магістр, </w:t>
      </w:r>
      <w:r w:rsidRPr="00EB6E3C">
        <w:rPr>
          <w:rFonts w:ascii="Times New Roman" w:eastAsia="Times New Roman" w:hAnsi="Times New Roman" w:cs="Times New Roman"/>
          <w:bCs/>
          <w:sz w:val="28"/>
          <w:szCs w:val="28"/>
          <w:lang w:val="uk-UA" w:eastAsia="ru-RU"/>
        </w:rPr>
        <w:t xml:space="preserve">галузь знань </w:t>
      </w:r>
      <w:r w:rsidRPr="00EB6E3C">
        <w:rPr>
          <w:rFonts w:ascii="Times New Roman" w:eastAsia="Times New Roman" w:hAnsi="Times New Roman" w:cs="Times New Roman"/>
          <w:sz w:val="28"/>
          <w:szCs w:val="28"/>
          <w:lang w:val="uk-UA" w:eastAsia="ru-RU"/>
        </w:rPr>
        <w:t xml:space="preserve">- 22 Охорона здоров’я, </w:t>
      </w:r>
      <w:r w:rsidRPr="00EB6E3C">
        <w:rPr>
          <w:rFonts w:ascii="Times New Roman" w:eastAsia="Times New Roman" w:hAnsi="Times New Roman" w:cs="Times New Roman"/>
          <w:bCs/>
          <w:sz w:val="28"/>
          <w:szCs w:val="28"/>
          <w:lang w:val="uk-UA" w:eastAsia="ru-RU"/>
        </w:rPr>
        <w:t xml:space="preserve">спеціальність </w:t>
      </w:r>
      <w:r w:rsidRPr="00EB6E3C">
        <w:rPr>
          <w:rFonts w:ascii="Times New Roman" w:eastAsia="Times New Roman" w:hAnsi="Times New Roman" w:cs="Times New Roman"/>
          <w:sz w:val="28"/>
          <w:szCs w:val="28"/>
          <w:lang w:val="uk-UA" w:eastAsia="ru-RU"/>
        </w:rPr>
        <w:t>222 «Медицина»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4D89878D" w14:textId="77777777" w:rsidR="00EB6E3C" w:rsidRPr="00EB6E3C" w:rsidRDefault="00EB6E3C" w:rsidP="00EB6E3C">
      <w:pPr>
        <w:overflowPunct w:val="0"/>
        <w:spacing w:after="0" w:line="360" w:lineRule="auto"/>
        <w:ind w:firstLine="680"/>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sidRPr="00EB6E3C">
        <w:rPr>
          <w:rFonts w:ascii="Times New Roman" w:eastAsia="Times New Roman" w:hAnsi="Times New Roman" w:cs="Times New Roman"/>
          <w:sz w:val="28"/>
          <w:szCs w:val="28"/>
          <w:lang w:val="uk-UA" w:eastAsia="ru-RU"/>
        </w:rPr>
        <w:t>компетентностей</w:t>
      </w:r>
      <w:proofErr w:type="spellEnd"/>
      <w:r w:rsidRPr="00EB6E3C">
        <w:rPr>
          <w:rFonts w:ascii="Times New Roman" w:eastAsia="Times New Roman" w:hAnsi="Times New Roman" w:cs="Times New Roman"/>
          <w:sz w:val="28"/>
          <w:szCs w:val="28"/>
          <w:lang w:val="uk-UA" w:eastAsia="ru-RU"/>
        </w:rPr>
        <w:t>,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3021FA4D" w14:textId="77777777" w:rsidR="00EB6E3C" w:rsidRPr="00EB6E3C" w:rsidRDefault="00EB6E3C" w:rsidP="00EB6E3C">
      <w:pPr>
        <w:widowControl w:val="0"/>
        <w:tabs>
          <w:tab w:val="left" w:pos="851"/>
        </w:tabs>
        <w:spacing w:after="0" w:line="360" w:lineRule="auto"/>
        <w:jc w:val="both"/>
        <w:rPr>
          <w:rFonts w:ascii="Times New Roman" w:eastAsia="Calibri" w:hAnsi="Times New Roman" w:cs="Times New Roman"/>
          <w:sz w:val="28"/>
          <w:szCs w:val="28"/>
          <w:lang w:val="uk-UA"/>
        </w:rPr>
      </w:pPr>
      <w:r w:rsidRPr="00EB6E3C">
        <w:rPr>
          <w:rFonts w:ascii="Times New Roman" w:eastAsia="Calibri" w:hAnsi="Times New Roman" w:cs="Times New Roman"/>
          <w:sz w:val="28"/>
          <w:szCs w:val="28"/>
          <w:lang w:val="uk-UA"/>
        </w:rPr>
        <w:t>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w:t>
      </w:r>
    </w:p>
    <w:p w14:paraId="228C19CA" w14:textId="77777777" w:rsidR="00EB6E3C" w:rsidRPr="00EB6E3C" w:rsidRDefault="00EB6E3C" w:rsidP="00EB6E3C">
      <w:pPr>
        <w:tabs>
          <w:tab w:val="left" w:pos="851"/>
          <w:tab w:val="left" w:pos="1418"/>
        </w:tabs>
        <w:spacing w:after="0" w:line="360" w:lineRule="auto"/>
        <w:jc w:val="both"/>
        <w:rPr>
          <w:rFonts w:ascii="Times New Roman" w:eastAsia="Times New Roman" w:hAnsi="Times New Roman" w:cs="Times New Roman"/>
          <w:color w:val="000000"/>
          <w:sz w:val="28"/>
          <w:szCs w:val="28"/>
          <w:u w:val="single"/>
          <w:lang w:val="uk-UA" w:eastAsia="ru-RU" w:bidi="uk-UA"/>
        </w:rPr>
      </w:pPr>
      <w:r w:rsidRPr="00EB6E3C">
        <w:rPr>
          <w:rFonts w:ascii="Times New Roman" w:eastAsia="Times New Roman" w:hAnsi="Times New Roman" w:cs="Times New Roman"/>
          <w:color w:val="000000"/>
          <w:sz w:val="28"/>
          <w:szCs w:val="28"/>
          <w:u w:val="single"/>
          <w:lang w:val="uk-UA" w:eastAsia="ru-RU" w:bidi="uk-UA"/>
        </w:rPr>
        <w:t xml:space="preserve">Сторінка дисципліни в системі </w:t>
      </w:r>
      <w:proofErr w:type="spellStart"/>
      <w:r w:rsidRPr="00EB6E3C">
        <w:rPr>
          <w:rFonts w:ascii="Times New Roman" w:eastAsia="Times New Roman" w:hAnsi="Times New Roman" w:cs="Times New Roman"/>
          <w:color w:val="000000"/>
          <w:sz w:val="28"/>
          <w:szCs w:val="28"/>
          <w:u w:val="single"/>
          <w:lang w:val="uk-UA" w:eastAsia="ru-RU" w:bidi="uk-UA"/>
        </w:rPr>
        <w:t>Moodle</w:t>
      </w:r>
      <w:proofErr w:type="spellEnd"/>
      <w:r w:rsidRPr="00EB6E3C">
        <w:rPr>
          <w:rFonts w:ascii="Times New Roman" w:eastAsia="Times New Roman" w:hAnsi="Times New Roman" w:cs="Times New Roman"/>
          <w:color w:val="000000"/>
          <w:sz w:val="28"/>
          <w:szCs w:val="28"/>
          <w:u w:val="single"/>
          <w:lang w:val="uk-UA" w:eastAsia="ru-RU" w:bidi="uk-UA"/>
        </w:rPr>
        <w:t xml:space="preserve"> Кафедра </w:t>
      </w:r>
      <w:r w:rsidRPr="00EB6E3C">
        <w:rPr>
          <w:rFonts w:ascii="Times New Roman" w:eastAsia="Times New Roman" w:hAnsi="Times New Roman" w:cs="Times New Roman"/>
          <w:sz w:val="28"/>
          <w:szCs w:val="28"/>
          <w:lang w:val="uk-UA" w:eastAsia="ru-RU"/>
        </w:rPr>
        <w:t>екстреної та невідкладної медичної допомоги, ортопедії та травматології</w:t>
      </w:r>
    </w:p>
    <w:p w14:paraId="73C62E99" w14:textId="77777777" w:rsidR="00EB6E3C" w:rsidRPr="00EB6E3C" w:rsidRDefault="00EB6E3C" w:rsidP="00EB6E3C">
      <w:pPr>
        <w:spacing w:after="0" w:line="360" w:lineRule="auto"/>
        <w:ind w:firstLine="540"/>
        <w:jc w:val="both"/>
        <w:rPr>
          <w:rFonts w:ascii="Times New Roman" w:eastAsia="Times New Roman" w:hAnsi="Times New Roman" w:cs="Times New Roman"/>
          <w:b/>
          <w:bCs/>
          <w:lang w:val="uk-UA" w:eastAsia="ru-RU"/>
        </w:rPr>
      </w:pPr>
    </w:p>
    <w:p w14:paraId="14F6AA15" w14:textId="77777777" w:rsidR="00EB6E3C" w:rsidRPr="00EB6E3C" w:rsidRDefault="00EB6E3C" w:rsidP="00EB6E3C">
      <w:pPr>
        <w:tabs>
          <w:tab w:val="left" w:pos="851"/>
          <w:tab w:val="left" w:pos="1418"/>
        </w:tabs>
        <w:spacing w:after="0" w:line="360" w:lineRule="auto"/>
        <w:ind w:left="567" w:firstLine="567"/>
        <w:jc w:val="both"/>
        <w:rPr>
          <w:rFonts w:ascii="Times New Roman" w:eastAsia="Times New Roman" w:hAnsi="Times New Roman" w:cs="Times New Roman"/>
          <w:b/>
          <w:sz w:val="28"/>
          <w:szCs w:val="28"/>
          <w:lang w:val="uk-UA" w:eastAsia="ru-RU"/>
        </w:rPr>
      </w:pPr>
      <w:r w:rsidRPr="00EB6E3C">
        <w:rPr>
          <w:rFonts w:ascii="Times New Roman" w:eastAsia="Times New Roman" w:hAnsi="Times New Roman" w:cs="Times New Roman"/>
          <w:b/>
          <w:sz w:val="28"/>
          <w:szCs w:val="28"/>
          <w:lang w:val="uk-UA" w:eastAsia="ru-RU"/>
        </w:rPr>
        <w:t>Опис навчальної дисципліни (анотація).</w:t>
      </w:r>
    </w:p>
    <w:p w14:paraId="55E79CE7" w14:textId="77777777" w:rsidR="00EB6E3C" w:rsidRPr="00EB6E3C" w:rsidRDefault="00EB6E3C" w:rsidP="00EB6E3C">
      <w:pPr>
        <w:spacing w:after="0" w:line="360" w:lineRule="auto"/>
        <w:ind w:firstLine="567"/>
        <w:jc w:val="both"/>
        <w:rPr>
          <w:rFonts w:ascii="Times New Roman" w:eastAsia="Times New Roman" w:hAnsi="Times New Roman" w:cs="Times New Roman"/>
          <w:color w:val="000000"/>
          <w:sz w:val="28"/>
          <w:szCs w:val="28"/>
          <w:lang w:val="uk-UA" w:eastAsia="ru-RU"/>
        </w:rPr>
      </w:pPr>
      <w:r w:rsidRPr="00EB6E3C">
        <w:rPr>
          <w:rFonts w:ascii="Times New Roman" w:eastAsia="Times New Roman" w:hAnsi="Times New Roman" w:cs="Times New Roman"/>
          <w:sz w:val="28"/>
          <w:szCs w:val="28"/>
          <w:lang w:val="uk-UA" w:eastAsia="ru-RU"/>
        </w:rPr>
        <w:t xml:space="preserve">Військово-польова хірургія - дисципліна про бойові пошкодженнях, організацію хірургічної допомоги та лікування поранених на театрі військових дій. Це клінічна навчальна дисципліна. Вона вивчає способи лікування ран, </w:t>
      </w:r>
      <w:proofErr w:type="spellStart"/>
      <w:r w:rsidRPr="00EB6E3C">
        <w:rPr>
          <w:rFonts w:ascii="Times New Roman" w:eastAsia="Times New Roman" w:hAnsi="Times New Roman" w:cs="Times New Roman"/>
          <w:sz w:val="28"/>
          <w:szCs w:val="28"/>
          <w:lang w:val="uk-UA" w:eastAsia="ru-RU"/>
        </w:rPr>
        <w:t>опіків</w:t>
      </w:r>
      <w:proofErr w:type="spellEnd"/>
      <w:r w:rsidRPr="00EB6E3C">
        <w:rPr>
          <w:rFonts w:ascii="Times New Roman" w:eastAsia="Times New Roman" w:hAnsi="Times New Roman" w:cs="Times New Roman"/>
          <w:sz w:val="28"/>
          <w:szCs w:val="28"/>
          <w:lang w:val="uk-UA" w:eastAsia="ru-RU"/>
        </w:rPr>
        <w:t xml:space="preserve"> і закритих пошкоджень, а також організацію і способи лікування поранених на етапах медичної евакуації.</w:t>
      </w:r>
    </w:p>
    <w:p w14:paraId="317B2961" w14:textId="77777777" w:rsidR="00EB6E3C" w:rsidRPr="00EB6E3C" w:rsidRDefault="00EB6E3C" w:rsidP="00EB6E3C">
      <w:pPr>
        <w:spacing w:after="0" w:line="360" w:lineRule="auto"/>
        <w:ind w:firstLine="567"/>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lastRenderedPageBreak/>
        <w:t>Особливість роботи в військово-польовій обстановці - одночасне надходження значної кількості поранених на етапи медичної евакуації та великий обсяг хірургічної роботи, яку необхідно виконати за короткий час. У цих умовах недостатньо знати, як проводити хірургічне втручання, накладати пов'язки, шини і переливати кров. Головне значення набуває організація роботи.</w:t>
      </w:r>
    </w:p>
    <w:p w14:paraId="5CEF3173" w14:textId="77777777" w:rsidR="00EB6E3C" w:rsidRPr="00EB6E3C" w:rsidRDefault="00EB6E3C" w:rsidP="00EB6E3C">
      <w:pPr>
        <w:spacing w:after="0" w:line="360" w:lineRule="auto"/>
        <w:ind w:firstLine="567"/>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Інша особливість полягає в тому, що польові медичні установи змушені змінювати місце свого розташування в залежності від бойової і медико-тактичної обстановки: наближатися до військ, скорочуючи тим самим терміни надходження поранених, або навпаки здійснювати швидку передислокацію в тил з одночасною евакуацією поранених.</w:t>
      </w:r>
    </w:p>
    <w:p w14:paraId="5F48DFFE" w14:textId="77777777" w:rsidR="00EB6E3C" w:rsidRPr="00EB6E3C" w:rsidRDefault="00EB6E3C" w:rsidP="00EB6E3C">
      <w:pPr>
        <w:spacing w:after="0" w:line="360" w:lineRule="auto"/>
        <w:ind w:firstLine="567"/>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Під час бойових дій хірургам доводиться працювати у важких і малопридатних умовах: в наметах, землянках, бараках, підвалах зруйнованих будівель; при недостатньому освітленні, опаленні, несприятливої ​​погоди, в лісі, степу, горах.</w:t>
      </w:r>
    </w:p>
    <w:p w14:paraId="09C5FD9A" w14:textId="77777777" w:rsidR="00EB6E3C" w:rsidRPr="00EB6E3C" w:rsidRDefault="00EB6E3C" w:rsidP="00EB6E3C">
      <w:pPr>
        <w:spacing w:after="0" w:line="360" w:lineRule="auto"/>
        <w:ind w:firstLine="567"/>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Особливість військово-польової хірургії полягає також в широкому застосуванні на всіх етапах евакуації медичного сортування. Без неї неможливо визначити послідовність та обсяг надання допомоги різним категоріям поранених в залежності від тяжкості ушкоджень. </w:t>
      </w:r>
    </w:p>
    <w:p w14:paraId="0B9EA6C2" w14:textId="77777777" w:rsidR="00EB6E3C" w:rsidRPr="00EB6E3C" w:rsidRDefault="00EB6E3C" w:rsidP="00EB6E3C">
      <w:pPr>
        <w:spacing w:after="0" w:line="360" w:lineRule="auto"/>
        <w:ind w:firstLine="567"/>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Успіх лікування в значній мірі визначається забезпеченням неперервність і послідовність дій на всіх етапах.</w:t>
      </w:r>
    </w:p>
    <w:p w14:paraId="60702196" w14:textId="77777777" w:rsidR="00EB6E3C" w:rsidRPr="00EB6E3C" w:rsidRDefault="00EB6E3C" w:rsidP="00EB6E3C">
      <w:pPr>
        <w:spacing w:after="0" w:line="360" w:lineRule="auto"/>
        <w:ind w:firstLine="567"/>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Предметом вивчення  навчальної дисципліни є питання організації  надання медичної допомоги пораненим і потерпілим на етапах медичної евакуації, діагностики і лікування вогнепальних і мінно-вибухових поранень різної локалізації та їх ускладнень.</w:t>
      </w:r>
    </w:p>
    <w:p w14:paraId="48C571C6" w14:textId="77777777" w:rsidR="00EB6E3C" w:rsidRPr="00EB6E3C" w:rsidRDefault="00EB6E3C" w:rsidP="00EB6E3C">
      <w:pPr>
        <w:keepNext/>
        <w:spacing w:after="0" w:line="360" w:lineRule="auto"/>
        <w:jc w:val="both"/>
        <w:outlineLvl w:val="2"/>
        <w:rPr>
          <w:rFonts w:ascii="Times New Roman" w:eastAsia="Times New Roman" w:hAnsi="Times New Roman" w:cs="Times New Roman"/>
          <w:b/>
          <w:bCs/>
          <w:sz w:val="28"/>
          <w:szCs w:val="28"/>
          <w:lang w:val="uk-UA" w:eastAsia="ru-RU"/>
        </w:rPr>
      </w:pPr>
      <w:r w:rsidRPr="00EB6E3C">
        <w:rPr>
          <w:rFonts w:ascii="Times New Roman" w:eastAsia="Times New Roman" w:hAnsi="Times New Roman" w:cs="Times New Roman"/>
          <w:b/>
          <w:bCs/>
          <w:sz w:val="28"/>
          <w:szCs w:val="28"/>
          <w:lang w:val="uk-UA" w:eastAsia="ru-RU"/>
        </w:rPr>
        <w:t>Мета та завдання навчальної дисципліни</w:t>
      </w:r>
    </w:p>
    <w:p w14:paraId="59AAA38D"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b/>
          <w:sz w:val="28"/>
          <w:szCs w:val="28"/>
          <w:lang w:val="uk-UA" w:eastAsia="ru-RU"/>
        </w:rPr>
        <w:t>Метою</w:t>
      </w:r>
      <w:r w:rsidRPr="00EB6E3C">
        <w:rPr>
          <w:rFonts w:ascii="Times New Roman" w:eastAsia="Times New Roman" w:hAnsi="Times New Roman" w:cs="Times New Roman"/>
          <w:sz w:val="28"/>
          <w:szCs w:val="28"/>
          <w:lang w:val="uk-UA" w:eastAsia="ru-RU"/>
        </w:rPr>
        <w:t xml:space="preserve"> вивчення навчальної дисципліни “військово-польової хірургії” є підготовка лікаря широкого профілю, який здатний надавати медичну допомогу в екстремальних ситуаціях та в умовах бойових дій. Студенти повинні оволодіти основами організації надання медичної допомоги при бойовій хірургічній патології військового часу та надзвичайних станів, оволодіти знаннями з дисципліни та засвоїти і відпрацювати практичні навички та окремі лікарські маніпуляції. </w:t>
      </w:r>
    </w:p>
    <w:p w14:paraId="02514446" w14:textId="77777777" w:rsidR="00EB6E3C" w:rsidRPr="00EB6E3C" w:rsidRDefault="00EB6E3C" w:rsidP="00EB6E3C">
      <w:pPr>
        <w:tabs>
          <w:tab w:val="left" w:pos="9645"/>
        </w:tabs>
        <w:spacing w:after="0" w:line="360" w:lineRule="auto"/>
        <w:jc w:val="both"/>
        <w:rPr>
          <w:rFonts w:ascii="Times New Roman" w:eastAsia="Times New Roman" w:hAnsi="Times New Roman" w:cs="Times New Roman"/>
          <w:b/>
          <w:sz w:val="28"/>
          <w:szCs w:val="28"/>
          <w:lang w:val="uk-UA" w:eastAsia="ru-RU"/>
        </w:rPr>
      </w:pPr>
      <w:r w:rsidRPr="00EB6E3C">
        <w:rPr>
          <w:rFonts w:ascii="Times New Roman" w:eastAsia="Times New Roman" w:hAnsi="Times New Roman" w:cs="Times New Roman"/>
          <w:b/>
          <w:sz w:val="28"/>
          <w:szCs w:val="28"/>
          <w:lang w:val="uk-UA" w:eastAsia="ru-RU"/>
        </w:rPr>
        <w:lastRenderedPageBreak/>
        <w:t xml:space="preserve">Основними завданнями вивчення дисципліни “Військово-польова хірургія ”  є </w:t>
      </w:r>
    </w:p>
    <w:p w14:paraId="02B4E210" w14:textId="77777777" w:rsidR="00EB6E3C" w:rsidRPr="00EB6E3C" w:rsidRDefault="00EB6E3C" w:rsidP="00EB6E3C">
      <w:pPr>
        <w:numPr>
          <w:ilvl w:val="0"/>
          <w:numId w:val="18"/>
        </w:numPr>
        <w:spacing w:after="0" w:line="360" w:lineRule="auto"/>
        <w:ind w:left="0" w:firstLine="0"/>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сформувати комунікативні та морально-деонтологічні навички медичного фахівця і принципи фахової субординації у військово-польовій хірургії; </w:t>
      </w:r>
    </w:p>
    <w:p w14:paraId="70512EDE" w14:textId="77777777" w:rsidR="00EB6E3C" w:rsidRPr="00EB6E3C" w:rsidRDefault="00EB6E3C" w:rsidP="00EB6E3C">
      <w:pPr>
        <w:numPr>
          <w:ilvl w:val="0"/>
          <w:numId w:val="18"/>
        </w:numPr>
        <w:spacing w:after="0" w:line="360" w:lineRule="auto"/>
        <w:ind w:left="0" w:firstLine="0"/>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вивчити основні положення організації та надання хірургічної допомоги на етапах медичної евакуації; </w:t>
      </w:r>
    </w:p>
    <w:p w14:paraId="757FEE2E" w14:textId="77777777" w:rsidR="00EB6E3C" w:rsidRPr="00EB6E3C" w:rsidRDefault="00EB6E3C" w:rsidP="00EB6E3C">
      <w:pPr>
        <w:numPr>
          <w:ilvl w:val="0"/>
          <w:numId w:val="18"/>
        </w:numPr>
        <w:spacing w:after="0" w:line="360" w:lineRule="auto"/>
        <w:ind w:left="0" w:firstLine="0"/>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вивчити та засвоїти основні теми з курсу військово-польової хірургії; </w:t>
      </w:r>
    </w:p>
    <w:p w14:paraId="47E156DE" w14:textId="77777777" w:rsidR="00EB6E3C" w:rsidRPr="00EB6E3C" w:rsidRDefault="00EB6E3C" w:rsidP="00EB6E3C">
      <w:pPr>
        <w:numPr>
          <w:ilvl w:val="0"/>
          <w:numId w:val="18"/>
        </w:numPr>
        <w:spacing w:after="0" w:line="360" w:lineRule="auto"/>
        <w:ind w:left="0" w:firstLine="0"/>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вивчити способи і види медичного сортування поранених; </w:t>
      </w:r>
    </w:p>
    <w:p w14:paraId="2ACE5BBD" w14:textId="77777777" w:rsidR="00EB6E3C" w:rsidRPr="00EB6E3C" w:rsidRDefault="00EB6E3C" w:rsidP="00EB6E3C">
      <w:pPr>
        <w:numPr>
          <w:ilvl w:val="0"/>
          <w:numId w:val="18"/>
        </w:numPr>
        <w:spacing w:after="0" w:line="360" w:lineRule="auto"/>
        <w:ind w:left="0" w:firstLine="0"/>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засвоїти прийоми і методи надання медичної допомоги при сучасній бойовій травмі та екстремальних ситуаціях.</w:t>
      </w:r>
    </w:p>
    <w:p w14:paraId="49A23A60" w14:textId="77777777" w:rsidR="00EB6E3C" w:rsidRPr="00EB6E3C" w:rsidRDefault="00EB6E3C" w:rsidP="00EB6E3C">
      <w:pPr>
        <w:spacing w:after="0" w:line="360" w:lineRule="auto"/>
        <w:ind w:firstLine="540"/>
        <w:jc w:val="both"/>
        <w:rPr>
          <w:rFonts w:ascii="Times New Roman" w:eastAsia="Times New Roman" w:hAnsi="Times New Roman" w:cs="Times New Roman"/>
          <w:lang w:val="uk-UA" w:eastAsia="ru-RU"/>
        </w:rPr>
      </w:pPr>
    </w:p>
    <w:p w14:paraId="6FA6511C" w14:textId="77777777" w:rsidR="00EB6E3C" w:rsidRPr="00EB6E3C" w:rsidRDefault="00EB6E3C" w:rsidP="00EB6E3C">
      <w:pPr>
        <w:widowControl w:val="0"/>
        <w:tabs>
          <w:tab w:val="left" w:pos="851"/>
          <w:tab w:val="left" w:pos="993"/>
        </w:tabs>
        <w:spacing w:after="0" w:line="360" w:lineRule="auto"/>
        <w:jc w:val="both"/>
        <w:rPr>
          <w:rFonts w:ascii="Times New Roman" w:eastAsia="Calibri" w:hAnsi="Times New Roman" w:cs="Times New Roman"/>
          <w:b/>
          <w:sz w:val="28"/>
          <w:szCs w:val="28"/>
          <w:lang w:val="uk-UA"/>
        </w:rPr>
      </w:pPr>
      <w:r w:rsidRPr="00EB6E3C">
        <w:rPr>
          <w:rFonts w:ascii="Times New Roman" w:eastAsia="Calibri" w:hAnsi="Times New Roman" w:cs="Times New Roman"/>
          <w:b/>
          <w:color w:val="000000"/>
          <w:sz w:val="28"/>
          <w:szCs w:val="28"/>
          <w:lang w:val="uk-UA" w:bidi="uk-UA"/>
        </w:rPr>
        <w:t>Статус дисципліни</w:t>
      </w:r>
      <w:r w:rsidRPr="00EB6E3C">
        <w:rPr>
          <w:rFonts w:ascii="Times New Roman" w:eastAsia="Calibri" w:hAnsi="Times New Roman" w:cs="Times New Roman"/>
          <w:color w:val="000000"/>
          <w:sz w:val="28"/>
          <w:szCs w:val="28"/>
          <w:lang w:val="uk-UA" w:bidi="uk-UA"/>
        </w:rPr>
        <w:t xml:space="preserve"> – нормативна дисципліна у змішаному  </w:t>
      </w:r>
      <w:r w:rsidRPr="00EB6E3C">
        <w:rPr>
          <w:rFonts w:ascii="Times New Roman" w:eastAsia="Calibri" w:hAnsi="Times New Roman" w:cs="Times New Roman"/>
          <w:b/>
          <w:color w:val="000000"/>
          <w:sz w:val="28"/>
          <w:szCs w:val="28"/>
          <w:lang w:val="uk-UA" w:bidi="uk-UA"/>
        </w:rPr>
        <w:t>форматі (</w:t>
      </w:r>
      <w:r w:rsidRPr="00EB6E3C">
        <w:rPr>
          <w:rFonts w:ascii="Times New Roman" w:eastAsia="Calibri" w:hAnsi="Times New Roman" w:cs="Times New Roman"/>
          <w:color w:val="000000"/>
          <w:sz w:val="28"/>
          <w:szCs w:val="28"/>
          <w:lang w:val="uk-UA" w:bidi="uk-UA"/>
        </w:rPr>
        <w:t xml:space="preserve">має супровід в системі </w:t>
      </w:r>
      <w:proofErr w:type="spellStart"/>
      <w:r w:rsidRPr="00EB6E3C">
        <w:rPr>
          <w:rFonts w:ascii="Times New Roman" w:eastAsia="Calibri" w:hAnsi="Times New Roman" w:cs="Times New Roman"/>
          <w:color w:val="000000"/>
          <w:sz w:val="28"/>
          <w:szCs w:val="28"/>
          <w:lang w:val="ru-UA" w:bidi="uk-UA"/>
        </w:rPr>
        <w:t>Moodle</w:t>
      </w:r>
      <w:proofErr w:type="spellEnd"/>
      <w:r w:rsidRPr="00EB6E3C">
        <w:rPr>
          <w:rFonts w:ascii="Times New Roman" w:eastAsia="Calibri" w:hAnsi="Times New Roman" w:cs="Times New Roman"/>
          <w:color w:val="000000"/>
          <w:sz w:val="28"/>
          <w:szCs w:val="28"/>
          <w:lang w:val="uk-UA" w:bidi="uk-UA"/>
        </w:rPr>
        <w:t>,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w:t>
      </w:r>
      <w:r w:rsidRPr="00EB6E3C">
        <w:rPr>
          <w:rFonts w:ascii="Times New Roman" w:eastAsia="Calibri" w:hAnsi="Times New Roman" w:cs="Times New Roman"/>
          <w:sz w:val="28"/>
          <w:szCs w:val="28"/>
          <w:lang w:val="uk-UA"/>
        </w:rPr>
        <w:t xml:space="preserve">, </w:t>
      </w:r>
      <w:r w:rsidRPr="00EB6E3C">
        <w:rPr>
          <w:rFonts w:ascii="Times New Roman" w:eastAsia="Calibri" w:hAnsi="Times New Roman" w:cs="Times New Roman"/>
          <w:color w:val="000000"/>
          <w:sz w:val="28"/>
          <w:szCs w:val="28"/>
          <w:lang w:val="uk-UA" w:bidi="uk-UA"/>
        </w:rPr>
        <w:t xml:space="preserve">інтерактивні технології, онлайн консультування і </w:t>
      </w:r>
      <w:proofErr w:type="spellStart"/>
      <w:r w:rsidRPr="00EB6E3C">
        <w:rPr>
          <w:rFonts w:ascii="Times New Roman" w:eastAsia="Calibri" w:hAnsi="Times New Roman" w:cs="Times New Roman"/>
          <w:color w:val="000000"/>
          <w:sz w:val="28"/>
          <w:szCs w:val="28"/>
          <w:lang w:val="uk-UA" w:bidi="uk-UA"/>
        </w:rPr>
        <w:t>т.п</w:t>
      </w:r>
      <w:proofErr w:type="spellEnd"/>
      <w:r w:rsidRPr="00EB6E3C">
        <w:rPr>
          <w:rFonts w:ascii="Times New Roman" w:eastAsia="Calibri" w:hAnsi="Times New Roman" w:cs="Times New Roman"/>
          <w:color w:val="000000"/>
          <w:sz w:val="28"/>
          <w:szCs w:val="28"/>
          <w:lang w:val="uk-UA" w:bidi="uk-UA"/>
        </w:rPr>
        <w:t>.</w:t>
      </w:r>
    </w:p>
    <w:p w14:paraId="5A829003" w14:textId="77777777" w:rsidR="00EB6E3C" w:rsidRPr="00EB6E3C" w:rsidRDefault="00EB6E3C" w:rsidP="00EB6E3C">
      <w:pPr>
        <w:widowControl w:val="0"/>
        <w:tabs>
          <w:tab w:val="left" w:pos="851"/>
          <w:tab w:val="left" w:pos="993"/>
        </w:tabs>
        <w:spacing w:after="0" w:line="360" w:lineRule="auto"/>
        <w:jc w:val="both"/>
        <w:rPr>
          <w:rFonts w:ascii="Times New Roman" w:eastAsia="Calibri" w:hAnsi="Times New Roman" w:cs="Times New Roman"/>
          <w:sz w:val="28"/>
          <w:szCs w:val="28"/>
          <w:lang w:val="uk-UA"/>
        </w:rPr>
      </w:pPr>
      <w:r w:rsidRPr="00EB6E3C">
        <w:rPr>
          <w:rFonts w:ascii="Times New Roman" w:eastAsia="Calibri" w:hAnsi="Times New Roman" w:cs="Times New Roman"/>
          <w:b/>
          <w:color w:val="000000"/>
          <w:sz w:val="28"/>
          <w:szCs w:val="28"/>
          <w:lang w:val="uk-UA" w:bidi="uk-UA"/>
        </w:rPr>
        <w:t>Методи навчання</w:t>
      </w:r>
      <w:r w:rsidRPr="00EB6E3C">
        <w:rPr>
          <w:rFonts w:ascii="Times New Roman" w:eastAsia="Calibri" w:hAnsi="Times New Roman" w:cs="Times New Roman"/>
          <w:color w:val="000000"/>
          <w:sz w:val="28"/>
          <w:szCs w:val="28"/>
          <w:lang w:val="uk-UA" w:bidi="uk-UA"/>
        </w:rPr>
        <w:t xml:space="preserve"> (презентації, відео-матеріали, методичні рекомендації, робочі зошити, конспекти, підручники та </w:t>
      </w:r>
      <w:proofErr w:type="spellStart"/>
      <w:r w:rsidRPr="00EB6E3C">
        <w:rPr>
          <w:rFonts w:ascii="Times New Roman" w:eastAsia="Calibri" w:hAnsi="Times New Roman" w:cs="Times New Roman"/>
          <w:color w:val="000000"/>
          <w:sz w:val="28"/>
          <w:szCs w:val="28"/>
          <w:lang w:val="uk-UA" w:bidi="uk-UA"/>
        </w:rPr>
        <w:t>ін</w:t>
      </w:r>
      <w:proofErr w:type="spellEnd"/>
      <w:r w:rsidRPr="00EB6E3C">
        <w:rPr>
          <w:rFonts w:ascii="Times New Roman" w:eastAsia="Calibri" w:hAnsi="Times New Roman" w:cs="Times New Roman"/>
          <w:color w:val="000000"/>
          <w:sz w:val="28"/>
          <w:szCs w:val="28"/>
          <w:lang w:val="uk-UA" w:bidi="uk-UA"/>
        </w:rPr>
        <w:t xml:space="preserve">), що можуть використовуватися для підготовки з посиланням на репозицій </w:t>
      </w:r>
      <w:proofErr w:type="spellStart"/>
      <w:r w:rsidRPr="00EB6E3C">
        <w:rPr>
          <w:rFonts w:ascii="Times New Roman" w:eastAsia="Calibri" w:hAnsi="Times New Roman" w:cs="Times New Roman"/>
          <w:color w:val="000000"/>
          <w:sz w:val="28"/>
          <w:szCs w:val="28"/>
          <w:lang w:val="uk-UA" w:bidi="uk-UA"/>
        </w:rPr>
        <w:t>ХНМУта</w:t>
      </w:r>
      <w:proofErr w:type="spellEnd"/>
      <w:r w:rsidRPr="00EB6E3C">
        <w:rPr>
          <w:rFonts w:ascii="Times New Roman" w:eastAsia="Calibri" w:hAnsi="Times New Roman" w:cs="Times New Roman"/>
          <w:color w:val="000000"/>
          <w:sz w:val="28"/>
          <w:szCs w:val="28"/>
          <w:lang w:val="uk-UA" w:bidi="uk-UA"/>
        </w:rPr>
        <w:t xml:space="preserve"> систему </w:t>
      </w:r>
      <w:proofErr w:type="spellStart"/>
      <w:r w:rsidRPr="00EB6E3C">
        <w:rPr>
          <w:rFonts w:ascii="Times New Roman" w:eastAsia="Calibri" w:hAnsi="Times New Roman" w:cs="Times New Roman"/>
          <w:color w:val="000000"/>
          <w:sz w:val="28"/>
          <w:szCs w:val="28"/>
          <w:lang w:val="ru-UA" w:bidi="uk-UA"/>
        </w:rPr>
        <w:t>Moodle</w:t>
      </w:r>
      <w:proofErr w:type="spellEnd"/>
      <w:r w:rsidRPr="00EB6E3C">
        <w:rPr>
          <w:rFonts w:ascii="Times New Roman" w:eastAsia="Calibri" w:hAnsi="Times New Roman" w:cs="Times New Roman"/>
          <w:color w:val="000000"/>
          <w:sz w:val="28"/>
          <w:szCs w:val="28"/>
          <w:lang w:val="uk-UA" w:bidi="uk-UA"/>
        </w:rPr>
        <w:t xml:space="preserve"> </w:t>
      </w:r>
    </w:p>
    <w:p w14:paraId="5DDBB235" w14:textId="77777777" w:rsidR="00EB6E3C" w:rsidRPr="00EB6E3C" w:rsidRDefault="00EB6E3C" w:rsidP="00EB6E3C">
      <w:pPr>
        <w:spacing w:after="0" w:line="360" w:lineRule="auto"/>
        <w:ind w:firstLine="540"/>
        <w:jc w:val="both"/>
        <w:rPr>
          <w:rFonts w:ascii="Times New Roman" w:eastAsia="Times New Roman" w:hAnsi="Times New Roman" w:cs="Times New Roman"/>
          <w:lang w:val="uk-UA" w:eastAsia="ru-RU"/>
        </w:rPr>
      </w:pPr>
    </w:p>
    <w:p w14:paraId="50508367" w14:textId="77777777" w:rsidR="00EB6E3C" w:rsidRPr="00EB6E3C" w:rsidRDefault="00EB6E3C" w:rsidP="00EB6E3C">
      <w:pPr>
        <w:widowControl w:val="0"/>
        <w:shd w:val="clear" w:color="auto" w:fill="FFFFFF"/>
        <w:tabs>
          <w:tab w:val="left" w:pos="851"/>
          <w:tab w:val="left" w:pos="993"/>
        </w:tabs>
        <w:spacing w:after="0" w:line="360" w:lineRule="auto"/>
        <w:ind w:left="284"/>
        <w:rPr>
          <w:rFonts w:ascii="Times New Roman" w:eastAsia="Calibri" w:hAnsi="Times New Roman" w:cs="Times New Roman"/>
          <w:b/>
          <w:bCs/>
          <w:spacing w:val="-6"/>
          <w:sz w:val="28"/>
          <w:szCs w:val="28"/>
          <w:lang w:val="ru-UA"/>
        </w:rPr>
      </w:pPr>
      <w:r w:rsidRPr="00EB6E3C">
        <w:rPr>
          <w:rFonts w:ascii="Times New Roman" w:eastAsia="Calibri" w:hAnsi="Times New Roman" w:cs="Times New Roman"/>
          <w:b/>
          <w:color w:val="000000"/>
          <w:sz w:val="28"/>
          <w:szCs w:val="28"/>
          <w:lang w:val="ru-UA" w:bidi="uk-UA"/>
        </w:rPr>
        <w:t xml:space="preserve">Рекомендована </w:t>
      </w:r>
      <w:proofErr w:type="spellStart"/>
      <w:r w:rsidRPr="00EB6E3C">
        <w:rPr>
          <w:rFonts w:ascii="Times New Roman" w:eastAsia="Calibri" w:hAnsi="Times New Roman" w:cs="Times New Roman"/>
          <w:b/>
          <w:color w:val="000000"/>
          <w:sz w:val="28"/>
          <w:szCs w:val="28"/>
          <w:lang w:val="ru-UA" w:bidi="uk-UA"/>
        </w:rPr>
        <w:t>література</w:t>
      </w:r>
      <w:proofErr w:type="spellEnd"/>
      <w:r w:rsidRPr="00EB6E3C">
        <w:rPr>
          <w:rFonts w:ascii="Times New Roman" w:eastAsia="Calibri" w:hAnsi="Times New Roman" w:cs="Times New Roman"/>
          <w:color w:val="000000"/>
          <w:sz w:val="28"/>
          <w:szCs w:val="28"/>
          <w:lang w:val="ru-UA" w:bidi="uk-UA"/>
        </w:rPr>
        <w:t xml:space="preserve"> </w:t>
      </w:r>
    </w:p>
    <w:p w14:paraId="3BCDF2B1" w14:textId="77777777" w:rsidR="00EB6E3C" w:rsidRPr="00EB6E3C" w:rsidRDefault="00EB6E3C" w:rsidP="00EB6E3C">
      <w:pPr>
        <w:widowControl w:val="0"/>
        <w:numPr>
          <w:ilvl w:val="0"/>
          <w:numId w:val="20"/>
        </w:numPr>
        <w:spacing w:after="0" w:line="360" w:lineRule="auto"/>
        <w:ind w:left="284"/>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Воєнно-польова хірургія / </w:t>
      </w:r>
      <w:proofErr w:type="spellStart"/>
      <w:r w:rsidRPr="00EB6E3C">
        <w:rPr>
          <w:rFonts w:ascii="Times New Roman" w:eastAsia="Times New Roman" w:hAnsi="Times New Roman" w:cs="Times New Roman"/>
          <w:sz w:val="28"/>
          <w:szCs w:val="28"/>
          <w:lang w:val="uk-UA" w:eastAsia="ru-RU"/>
        </w:rPr>
        <w:t>Заруцький</w:t>
      </w:r>
      <w:proofErr w:type="spellEnd"/>
      <w:r w:rsidRPr="00EB6E3C">
        <w:rPr>
          <w:rFonts w:ascii="Times New Roman" w:eastAsia="Times New Roman" w:hAnsi="Times New Roman" w:cs="Times New Roman"/>
          <w:sz w:val="28"/>
          <w:szCs w:val="28"/>
          <w:lang w:val="uk-UA" w:eastAsia="ru-RU"/>
        </w:rPr>
        <w:t xml:space="preserve"> Я.Л., </w:t>
      </w:r>
      <w:proofErr w:type="spellStart"/>
      <w:r w:rsidRPr="00EB6E3C">
        <w:rPr>
          <w:rFonts w:ascii="Times New Roman" w:eastAsia="Times New Roman" w:hAnsi="Times New Roman" w:cs="Times New Roman"/>
          <w:sz w:val="28"/>
          <w:szCs w:val="28"/>
          <w:lang w:val="uk-UA" w:eastAsia="ru-RU"/>
        </w:rPr>
        <w:t>Запорожан</w:t>
      </w:r>
      <w:proofErr w:type="spellEnd"/>
      <w:r w:rsidRPr="00EB6E3C">
        <w:rPr>
          <w:rFonts w:ascii="Times New Roman" w:eastAsia="Times New Roman" w:hAnsi="Times New Roman" w:cs="Times New Roman"/>
          <w:sz w:val="28"/>
          <w:szCs w:val="28"/>
          <w:lang w:val="uk-UA" w:eastAsia="ru-RU"/>
        </w:rPr>
        <w:t xml:space="preserve"> В.М., Білий В.Я. та ін. — Одеса: Одеський національний медичний університет (</w:t>
      </w:r>
      <w:proofErr w:type="spellStart"/>
      <w:r w:rsidRPr="00EB6E3C">
        <w:rPr>
          <w:rFonts w:ascii="Times New Roman" w:eastAsia="Times New Roman" w:hAnsi="Times New Roman" w:cs="Times New Roman"/>
          <w:sz w:val="28"/>
          <w:szCs w:val="28"/>
          <w:lang w:val="uk-UA" w:eastAsia="ru-RU"/>
        </w:rPr>
        <w:t>ОНМедУ</w:t>
      </w:r>
      <w:proofErr w:type="spellEnd"/>
      <w:r w:rsidRPr="00EB6E3C">
        <w:rPr>
          <w:rFonts w:ascii="Times New Roman" w:eastAsia="Times New Roman" w:hAnsi="Times New Roman" w:cs="Times New Roman"/>
          <w:sz w:val="28"/>
          <w:szCs w:val="28"/>
          <w:lang w:val="uk-UA" w:eastAsia="ru-RU"/>
        </w:rPr>
        <w:t>), 2016. — 415 с.</w:t>
      </w:r>
    </w:p>
    <w:p w14:paraId="66E435D5" w14:textId="77777777" w:rsidR="00EB6E3C" w:rsidRPr="00EB6E3C" w:rsidRDefault="00EB6E3C" w:rsidP="00EB6E3C">
      <w:pPr>
        <w:widowControl w:val="0"/>
        <w:numPr>
          <w:ilvl w:val="0"/>
          <w:numId w:val="20"/>
        </w:numPr>
        <w:spacing w:after="0" w:line="360" w:lineRule="auto"/>
        <w:ind w:left="284"/>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Екстрена медична допомога (гострі серцеві стани) /Г.Г. </w:t>
      </w:r>
      <w:proofErr w:type="spellStart"/>
      <w:r w:rsidRPr="00EB6E3C">
        <w:rPr>
          <w:rFonts w:ascii="Times New Roman" w:eastAsia="Times New Roman" w:hAnsi="Times New Roman" w:cs="Times New Roman"/>
          <w:sz w:val="28"/>
          <w:szCs w:val="28"/>
          <w:lang w:val="uk-UA" w:eastAsia="ru-RU"/>
        </w:rPr>
        <w:t>Рощін</w:t>
      </w:r>
      <w:proofErr w:type="spellEnd"/>
      <w:r w:rsidRPr="00EB6E3C">
        <w:rPr>
          <w:rFonts w:ascii="Times New Roman" w:eastAsia="Times New Roman" w:hAnsi="Times New Roman" w:cs="Times New Roman"/>
          <w:sz w:val="28"/>
          <w:szCs w:val="28"/>
          <w:lang w:val="uk-UA" w:eastAsia="ru-RU"/>
        </w:rPr>
        <w:t xml:space="preserve">, О.М. Пархоменко, В.О. </w:t>
      </w:r>
      <w:proofErr w:type="spellStart"/>
      <w:r w:rsidRPr="00EB6E3C">
        <w:rPr>
          <w:rFonts w:ascii="Times New Roman" w:eastAsia="Times New Roman" w:hAnsi="Times New Roman" w:cs="Times New Roman"/>
          <w:sz w:val="28"/>
          <w:szCs w:val="28"/>
          <w:lang w:val="uk-UA" w:eastAsia="ru-RU"/>
        </w:rPr>
        <w:t>Крилюк</w:t>
      </w:r>
      <w:proofErr w:type="spellEnd"/>
      <w:r w:rsidRPr="00EB6E3C">
        <w:rPr>
          <w:rFonts w:ascii="Times New Roman" w:eastAsia="Times New Roman" w:hAnsi="Times New Roman" w:cs="Times New Roman"/>
          <w:sz w:val="28"/>
          <w:szCs w:val="28"/>
          <w:lang w:val="uk-UA" w:eastAsia="ru-RU"/>
        </w:rPr>
        <w:t xml:space="preserve"> та </w:t>
      </w:r>
      <w:proofErr w:type="spellStart"/>
      <w:r w:rsidRPr="00EB6E3C">
        <w:rPr>
          <w:rFonts w:ascii="Times New Roman" w:eastAsia="Times New Roman" w:hAnsi="Times New Roman" w:cs="Times New Roman"/>
          <w:sz w:val="28"/>
          <w:szCs w:val="28"/>
          <w:lang w:val="uk-UA" w:eastAsia="ru-RU"/>
        </w:rPr>
        <w:t>ін</w:t>
      </w:r>
      <w:proofErr w:type="spellEnd"/>
      <w:r w:rsidRPr="00EB6E3C">
        <w:rPr>
          <w:rFonts w:ascii="Times New Roman" w:eastAsia="Times New Roman" w:hAnsi="Times New Roman" w:cs="Times New Roman"/>
          <w:sz w:val="28"/>
          <w:szCs w:val="28"/>
          <w:lang w:val="uk-UA" w:eastAsia="ru-RU"/>
        </w:rPr>
        <w:t xml:space="preserve">: за ред. Г.Г. </w:t>
      </w:r>
      <w:proofErr w:type="spellStart"/>
      <w:r w:rsidRPr="00EB6E3C">
        <w:rPr>
          <w:rFonts w:ascii="Times New Roman" w:eastAsia="Times New Roman" w:hAnsi="Times New Roman" w:cs="Times New Roman"/>
          <w:sz w:val="28"/>
          <w:szCs w:val="28"/>
          <w:lang w:val="uk-UA" w:eastAsia="ru-RU"/>
        </w:rPr>
        <w:t>Рощіна</w:t>
      </w:r>
      <w:proofErr w:type="spellEnd"/>
      <w:r w:rsidRPr="00EB6E3C">
        <w:rPr>
          <w:rFonts w:ascii="Times New Roman" w:eastAsia="Times New Roman" w:hAnsi="Times New Roman" w:cs="Times New Roman"/>
          <w:sz w:val="28"/>
          <w:szCs w:val="28"/>
          <w:lang w:val="uk-UA" w:eastAsia="ru-RU"/>
        </w:rPr>
        <w:t>. – К.: ТОВ “НВП “</w:t>
      </w:r>
      <w:proofErr w:type="spellStart"/>
      <w:r w:rsidRPr="00EB6E3C">
        <w:rPr>
          <w:rFonts w:ascii="Times New Roman" w:eastAsia="Times New Roman" w:hAnsi="Times New Roman" w:cs="Times New Roman"/>
          <w:sz w:val="28"/>
          <w:szCs w:val="28"/>
          <w:lang w:val="uk-UA" w:eastAsia="ru-RU"/>
        </w:rPr>
        <w:t>Інтерсервіс</w:t>
      </w:r>
      <w:proofErr w:type="spellEnd"/>
      <w:r w:rsidRPr="00EB6E3C">
        <w:rPr>
          <w:rFonts w:ascii="Times New Roman" w:eastAsia="Times New Roman" w:hAnsi="Times New Roman" w:cs="Times New Roman"/>
          <w:sz w:val="28"/>
          <w:szCs w:val="28"/>
          <w:lang w:val="uk-UA" w:eastAsia="ru-RU"/>
        </w:rPr>
        <w:t xml:space="preserve">”, 2011. </w:t>
      </w:r>
      <w:r w:rsidRPr="00EB6E3C">
        <w:rPr>
          <w:rFonts w:ascii="Times New Roman" w:eastAsia="Times New Roman" w:hAnsi="Times New Roman" w:cs="Times New Roman"/>
          <w:sz w:val="28"/>
          <w:szCs w:val="28"/>
          <w:lang w:val="uk-UA" w:eastAsia="ru-RU"/>
        </w:rPr>
        <w:sym w:font="Symbol" w:char="F02D"/>
      </w:r>
      <w:r w:rsidRPr="00EB6E3C">
        <w:rPr>
          <w:rFonts w:ascii="Times New Roman" w:eastAsia="Times New Roman" w:hAnsi="Times New Roman" w:cs="Times New Roman"/>
          <w:sz w:val="28"/>
          <w:szCs w:val="28"/>
          <w:lang w:val="uk-UA" w:eastAsia="ru-RU"/>
        </w:rPr>
        <w:t xml:space="preserve"> 159 с.</w:t>
      </w:r>
    </w:p>
    <w:p w14:paraId="5BF21BCC" w14:textId="77777777" w:rsidR="00EB6E3C" w:rsidRPr="00EB6E3C" w:rsidRDefault="00EB6E3C" w:rsidP="00EB6E3C">
      <w:pPr>
        <w:widowControl w:val="0"/>
        <w:numPr>
          <w:ilvl w:val="0"/>
          <w:numId w:val="20"/>
        </w:numPr>
        <w:spacing w:after="0" w:line="360" w:lineRule="auto"/>
        <w:ind w:left="284"/>
        <w:jc w:val="both"/>
        <w:rPr>
          <w:rFonts w:ascii="Times New Roman" w:eastAsia="Times New Roman" w:hAnsi="Times New Roman" w:cs="Times New Roman"/>
          <w:sz w:val="28"/>
          <w:szCs w:val="28"/>
          <w:lang w:val="uk-UA" w:eastAsia="ru-RU"/>
        </w:rPr>
      </w:pPr>
      <w:proofErr w:type="spellStart"/>
      <w:r w:rsidRPr="00EB6E3C">
        <w:rPr>
          <w:rFonts w:ascii="Times New Roman" w:eastAsia="Times New Roman" w:hAnsi="Times New Roman" w:cs="Times New Roman"/>
          <w:sz w:val="28"/>
          <w:szCs w:val="28"/>
          <w:lang w:val="uk-UA" w:eastAsia="ru-RU"/>
        </w:rPr>
        <w:t>Политравма</w:t>
      </w:r>
      <w:proofErr w:type="spellEnd"/>
      <w:r w:rsidRPr="00EB6E3C">
        <w:rPr>
          <w:rFonts w:ascii="Times New Roman" w:eastAsia="Times New Roman" w:hAnsi="Times New Roman" w:cs="Times New Roman"/>
          <w:sz w:val="28"/>
          <w:szCs w:val="28"/>
          <w:lang w:val="uk-UA" w:eastAsia="ru-RU"/>
        </w:rPr>
        <w:t xml:space="preserve">: хірургія, </w:t>
      </w:r>
      <w:proofErr w:type="spellStart"/>
      <w:r w:rsidRPr="00EB6E3C">
        <w:rPr>
          <w:rFonts w:ascii="Times New Roman" w:eastAsia="Times New Roman" w:hAnsi="Times New Roman" w:cs="Times New Roman"/>
          <w:sz w:val="28"/>
          <w:szCs w:val="28"/>
          <w:lang w:val="uk-UA" w:eastAsia="ru-RU"/>
        </w:rPr>
        <w:t>травматология</w:t>
      </w:r>
      <w:proofErr w:type="spellEnd"/>
      <w:r w:rsidRPr="00EB6E3C">
        <w:rPr>
          <w:rFonts w:ascii="Times New Roman" w:eastAsia="Times New Roman" w:hAnsi="Times New Roman" w:cs="Times New Roman"/>
          <w:sz w:val="28"/>
          <w:szCs w:val="28"/>
          <w:lang w:val="uk-UA" w:eastAsia="ru-RU"/>
        </w:rPr>
        <w:t xml:space="preserve">, анестезіологія, </w:t>
      </w:r>
      <w:proofErr w:type="spellStart"/>
      <w:r w:rsidRPr="00EB6E3C">
        <w:rPr>
          <w:rFonts w:ascii="Times New Roman" w:eastAsia="Times New Roman" w:hAnsi="Times New Roman" w:cs="Times New Roman"/>
          <w:sz w:val="28"/>
          <w:szCs w:val="28"/>
          <w:lang w:val="uk-UA" w:eastAsia="ru-RU"/>
        </w:rPr>
        <w:t>интенсивная</w:t>
      </w:r>
      <w:proofErr w:type="spellEnd"/>
      <w:r w:rsidRPr="00EB6E3C">
        <w:rPr>
          <w:rFonts w:ascii="Times New Roman" w:eastAsia="Times New Roman" w:hAnsi="Times New Roman" w:cs="Times New Roman"/>
          <w:sz w:val="28"/>
          <w:szCs w:val="28"/>
          <w:lang w:val="uk-UA" w:eastAsia="ru-RU"/>
        </w:rPr>
        <w:t xml:space="preserve"> терапія /</w:t>
      </w:r>
      <w:proofErr w:type="spellStart"/>
      <w:r w:rsidRPr="00EB6E3C">
        <w:rPr>
          <w:rFonts w:ascii="Times New Roman" w:eastAsia="Times New Roman" w:hAnsi="Times New Roman" w:cs="Times New Roman"/>
          <w:sz w:val="28"/>
          <w:szCs w:val="28"/>
          <w:lang w:val="uk-UA" w:eastAsia="ru-RU"/>
        </w:rPr>
        <w:t>Под</w:t>
      </w:r>
      <w:proofErr w:type="spellEnd"/>
      <w:r w:rsidRPr="00EB6E3C">
        <w:rPr>
          <w:rFonts w:ascii="Times New Roman" w:eastAsia="Times New Roman" w:hAnsi="Times New Roman" w:cs="Times New Roman"/>
          <w:sz w:val="28"/>
          <w:szCs w:val="28"/>
          <w:lang w:val="uk-UA" w:eastAsia="ru-RU"/>
        </w:rPr>
        <w:t xml:space="preserve"> ред. Ф.С. </w:t>
      </w:r>
      <w:proofErr w:type="spellStart"/>
      <w:r w:rsidRPr="00EB6E3C">
        <w:rPr>
          <w:rFonts w:ascii="Times New Roman" w:eastAsia="Times New Roman" w:hAnsi="Times New Roman" w:cs="Times New Roman"/>
          <w:sz w:val="28"/>
          <w:szCs w:val="28"/>
          <w:lang w:val="uk-UA" w:eastAsia="ru-RU"/>
        </w:rPr>
        <w:t>Глумчера</w:t>
      </w:r>
      <w:proofErr w:type="spellEnd"/>
      <w:r w:rsidRPr="00EB6E3C">
        <w:rPr>
          <w:rFonts w:ascii="Times New Roman" w:eastAsia="Times New Roman" w:hAnsi="Times New Roman" w:cs="Times New Roman"/>
          <w:sz w:val="28"/>
          <w:szCs w:val="28"/>
          <w:lang w:val="uk-UA" w:eastAsia="ru-RU"/>
        </w:rPr>
        <w:t xml:space="preserve">, П.Д. Фомина, Е.Г. </w:t>
      </w:r>
      <w:proofErr w:type="spellStart"/>
      <w:r w:rsidRPr="00EB6E3C">
        <w:rPr>
          <w:rFonts w:ascii="Times New Roman" w:eastAsia="Times New Roman" w:hAnsi="Times New Roman" w:cs="Times New Roman"/>
          <w:sz w:val="28"/>
          <w:szCs w:val="28"/>
          <w:lang w:val="uk-UA" w:eastAsia="ru-RU"/>
        </w:rPr>
        <w:t>Педаченко</w:t>
      </w:r>
      <w:proofErr w:type="spellEnd"/>
      <w:r w:rsidRPr="00EB6E3C">
        <w:rPr>
          <w:rFonts w:ascii="Times New Roman" w:eastAsia="Times New Roman" w:hAnsi="Times New Roman" w:cs="Times New Roman"/>
          <w:sz w:val="28"/>
          <w:szCs w:val="28"/>
          <w:lang w:val="uk-UA" w:eastAsia="ru-RU"/>
        </w:rPr>
        <w:t xml:space="preserve"> и </w:t>
      </w:r>
      <w:proofErr w:type="spellStart"/>
      <w:r w:rsidRPr="00EB6E3C">
        <w:rPr>
          <w:rFonts w:ascii="Times New Roman" w:eastAsia="Times New Roman" w:hAnsi="Times New Roman" w:cs="Times New Roman"/>
          <w:sz w:val="28"/>
          <w:szCs w:val="28"/>
          <w:lang w:val="uk-UA" w:eastAsia="ru-RU"/>
        </w:rPr>
        <w:t>др</w:t>
      </w:r>
      <w:proofErr w:type="spellEnd"/>
      <w:r w:rsidRPr="00EB6E3C">
        <w:rPr>
          <w:rFonts w:ascii="Times New Roman" w:eastAsia="Times New Roman" w:hAnsi="Times New Roman" w:cs="Times New Roman"/>
          <w:sz w:val="28"/>
          <w:szCs w:val="28"/>
          <w:lang w:val="uk-UA" w:eastAsia="ru-RU"/>
        </w:rPr>
        <w:t xml:space="preserve">.. </w:t>
      </w:r>
      <w:r w:rsidRPr="00EB6E3C">
        <w:rPr>
          <w:rFonts w:ascii="Times New Roman" w:eastAsia="Times New Roman" w:hAnsi="Times New Roman" w:cs="Times New Roman"/>
          <w:sz w:val="28"/>
          <w:szCs w:val="28"/>
          <w:lang w:val="uk-UA" w:eastAsia="ru-RU"/>
        </w:rPr>
        <w:sym w:font="Symbol" w:char="F02D"/>
      </w:r>
      <w:r w:rsidRPr="00EB6E3C">
        <w:rPr>
          <w:rFonts w:ascii="Times New Roman" w:eastAsia="Times New Roman" w:hAnsi="Times New Roman" w:cs="Times New Roman"/>
          <w:sz w:val="28"/>
          <w:szCs w:val="28"/>
          <w:lang w:val="uk-UA" w:eastAsia="ru-RU"/>
        </w:rPr>
        <w:t xml:space="preserve"> К.: ВСИ “Медицина”, 2012. </w:t>
      </w:r>
      <w:r w:rsidRPr="00EB6E3C">
        <w:rPr>
          <w:rFonts w:ascii="Times New Roman" w:eastAsia="Times New Roman" w:hAnsi="Times New Roman" w:cs="Times New Roman"/>
          <w:sz w:val="28"/>
          <w:szCs w:val="28"/>
          <w:lang w:val="uk-UA" w:eastAsia="ru-RU"/>
        </w:rPr>
        <w:sym w:font="Symbol" w:char="F02D"/>
      </w:r>
      <w:r w:rsidRPr="00EB6E3C">
        <w:rPr>
          <w:rFonts w:ascii="Times New Roman" w:eastAsia="Times New Roman" w:hAnsi="Times New Roman" w:cs="Times New Roman"/>
          <w:sz w:val="28"/>
          <w:szCs w:val="28"/>
          <w:lang w:val="uk-UA" w:eastAsia="ru-RU"/>
        </w:rPr>
        <w:t xml:space="preserve"> 736 с.</w:t>
      </w:r>
    </w:p>
    <w:p w14:paraId="72213EC4" w14:textId="77777777" w:rsidR="00EB6E3C" w:rsidRPr="00EB6E3C" w:rsidRDefault="00EB6E3C" w:rsidP="00EB6E3C">
      <w:pPr>
        <w:widowControl w:val="0"/>
        <w:numPr>
          <w:ilvl w:val="0"/>
          <w:numId w:val="20"/>
        </w:numPr>
        <w:spacing w:after="0" w:line="360" w:lineRule="auto"/>
        <w:ind w:left="284"/>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Медицина катастроф / І.В. </w:t>
      </w:r>
      <w:proofErr w:type="spellStart"/>
      <w:r w:rsidRPr="00EB6E3C">
        <w:rPr>
          <w:rFonts w:ascii="Times New Roman" w:eastAsia="Times New Roman" w:hAnsi="Times New Roman" w:cs="Times New Roman"/>
          <w:sz w:val="28"/>
          <w:szCs w:val="28"/>
          <w:lang w:val="uk-UA" w:eastAsia="ru-RU"/>
        </w:rPr>
        <w:t>Кочін</w:t>
      </w:r>
      <w:proofErr w:type="spellEnd"/>
      <w:r w:rsidRPr="00EB6E3C">
        <w:rPr>
          <w:rFonts w:ascii="Times New Roman" w:eastAsia="Times New Roman" w:hAnsi="Times New Roman" w:cs="Times New Roman"/>
          <w:sz w:val="28"/>
          <w:szCs w:val="28"/>
          <w:lang w:val="uk-UA" w:eastAsia="ru-RU"/>
        </w:rPr>
        <w:t xml:space="preserve">, Г.О. </w:t>
      </w:r>
      <w:proofErr w:type="spellStart"/>
      <w:r w:rsidRPr="00EB6E3C">
        <w:rPr>
          <w:rFonts w:ascii="Times New Roman" w:eastAsia="Times New Roman" w:hAnsi="Times New Roman" w:cs="Times New Roman"/>
          <w:sz w:val="28"/>
          <w:szCs w:val="28"/>
          <w:lang w:val="uk-UA" w:eastAsia="ru-RU"/>
        </w:rPr>
        <w:t>Черняков</w:t>
      </w:r>
      <w:proofErr w:type="spellEnd"/>
      <w:r w:rsidRPr="00EB6E3C">
        <w:rPr>
          <w:rFonts w:ascii="Times New Roman" w:eastAsia="Times New Roman" w:hAnsi="Times New Roman" w:cs="Times New Roman"/>
          <w:sz w:val="28"/>
          <w:szCs w:val="28"/>
          <w:lang w:val="uk-UA" w:eastAsia="ru-RU"/>
        </w:rPr>
        <w:t xml:space="preserve">, П.І. Сидоренко: за ред. І.В. </w:t>
      </w:r>
      <w:proofErr w:type="spellStart"/>
      <w:r w:rsidRPr="00EB6E3C">
        <w:rPr>
          <w:rFonts w:ascii="Times New Roman" w:eastAsia="Times New Roman" w:hAnsi="Times New Roman" w:cs="Times New Roman"/>
          <w:sz w:val="28"/>
          <w:szCs w:val="28"/>
          <w:lang w:val="uk-UA" w:eastAsia="ru-RU"/>
        </w:rPr>
        <w:lastRenderedPageBreak/>
        <w:t>Кочіна</w:t>
      </w:r>
      <w:proofErr w:type="spellEnd"/>
      <w:r w:rsidRPr="00EB6E3C">
        <w:rPr>
          <w:rFonts w:ascii="Times New Roman" w:eastAsia="Times New Roman" w:hAnsi="Times New Roman" w:cs="Times New Roman"/>
          <w:sz w:val="28"/>
          <w:szCs w:val="28"/>
          <w:lang w:val="uk-UA" w:eastAsia="ru-RU"/>
        </w:rPr>
        <w:t xml:space="preserve">. </w:t>
      </w:r>
      <w:r w:rsidRPr="00EB6E3C">
        <w:rPr>
          <w:rFonts w:ascii="Times New Roman" w:eastAsia="Times New Roman" w:hAnsi="Times New Roman" w:cs="Times New Roman"/>
          <w:sz w:val="28"/>
          <w:szCs w:val="28"/>
          <w:lang w:val="uk-UA" w:eastAsia="ru-RU"/>
        </w:rPr>
        <w:sym w:font="Symbol" w:char="F02D"/>
      </w:r>
      <w:r w:rsidRPr="00EB6E3C">
        <w:rPr>
          <w:rFonts w:ascii="Times New Roman" w:eastAsia="Times New Roman" w:hAnsi="Times New Roman" w:cs="Times New Roman"/>
          <w:sz w:val="28"/>
          <w:szCs w:val="28"/>
          <w:lang w:val="uk-UA" w:eastAsia="ru-RU"/>
        </w:rPr>
        <w:t xml:space="preserve"> К.: Здоров’я, 2008. </w:t>
      </w:r>
      <w:r w:rsidRPr="00EB6E3C">
        <w:rPr>
          <w:rFonts w:ascii="Times New Roman" w:eastAsia="Times New Roman" w:hAnsi="Times New Roman" w:cs="Times New Roman"/>
          <w:sz w:val="28"/>
          <w:szCs w:val="28"/>
          <w:lang w:val="uk-UA" w:eastAsia="ru-RU"/>
        </w:rPr>
        <w:sym w:font="Symbol" w:char="F02D"/>
      </w:r>
      <w:r w:rsidRPr="00EB6E3C">
        <w:rPr>
          <w:rFonts w:ascii="Times New Roman" w:eastAsia="Times New Roman" w:hAnsi="Times New Roman" w:cs="Times New Roman"/>
          <w:sz w:val="28"/>
          <w:szCs w:val="28"/>
          <w:lang w:val="uk-UA" w:eastAsia="ru-RU"/>
        </w:rPr>
        <w:t xml:space="preserve"> 724 с. </w:t>
      </w:r>
    </w:p>
    <w:p w14:paraId="0071E75C" w14:textId="77777777" w:rsidR="00EB6E3C" w:rsidRPr="00EB6E3C" w:rsidRDefault="00EB6E3C" w:rsidP="00EB6E3C">
      <w:pPr>
        <w:widowControl w:val="0"/>
        <w:numPr>
          <w:ilvl w:val="0"/>
          <w:numId w:val="20"/>
        </w:numPr>
        <w:spacing w:after="0" w:line="360" w:lineRule="auto"/>
        <w:ind w:left="284"/>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Невідкладна військова хірургія. / пер. з </w:t>
      </w:r>
      <w:proofErr w:type="spellStart"/>
      <w:r w:rsidRPr="00EB6E3C">
        <w:rPr>
          <w:rFonts w:ascii="Times New Roman" w:eastAsia="Times New Roman" w:hAnsi="Times New Roman" w:cs="Times New Roman"/>
          <w:sz w:val="28"/>
          <w:szCs w:val="28"/>
          <w:lang w:val="uk-UA" w:eastAsia="ru-RU"/>
        </w:rPr>
        <w:t>англ</w:t>
      </w:r>
      <w:proofErr w:type="spellEnd"/>
      <w:r w:rsidRPr="00EB6E3C">
        <w:rPr>
          <w:rFonts w:ascii="Times New Roman" w:eastAsia="Times New Roman" w:hAnsi="Times New Roman" w:cs="Times New Roman"/>
          <w:sz w:val="28"/>
          <w:szCs w:val="28"/>
          <w:lang w:val="uk-UA" w:eastAsia="ru-RU"/>
        </w:rPr>
        <w:t>. — Київ, Наш Формат, 2015. 568 с.</w:t>
      </w:r>
    </w:p>
    <w:p w14:paraId="2CC5552B" w14:textId="77777777" w:rsidR="00EB6E3C" w:rsidRPr="00EB6E3C" w:rsidRDefault="00EB6E3C" w:rsidP="00EB6E3C">
      <w:pPr>
        <w:widowControl w:val="0"/>
        <w:numPr>
          <w:ilvl w:val="0"/>
          <w:numId w:val="20"/>
        </w:numPr>
        <w:tabs>
          <w:tab w:val="left" w:pos="369"/>
        </w:tabs>
        <w:spacing w:after="0" w:line="360" w:lineRule="auto"/>
        <w:ind w:left="284"/>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color w:val="000000"/>
          <w:sz w:val="28"/>
          <w:szCs w:val="28"/>
          <w:lang w:val="en-US"/>
        </w:rPr>
        <w:t>http</w:t>
      </w:r>
      <w:r w:rsidRPr="00EB6E3C">
        <w:rPr>
          <w:rFonts w:ascii="Times New Roman" w:eastAsia="Times New Roman" w:hAnsi="Times New Roman" w:cs="Times New Roman"/>
          <w:color w:val="000000"/>
          <w:sz w:val="28"/>
          <w:szCs w:val="28"/>
          <w:lang w:val="uk-UA"/>
        </w:rPr>
        <w:t>://</w:t>
      </w:r>
      <w:r w:rsidRPr="00EB6E3C">
        <w:rPr>
          <w:rFonts w:ascii="Times New Roman" w:eastAsia="Times New Roman" w:hAnsi="Times New Roman" w:cs="Times New Roman"/>
          <w:color w:val="000000"/>
          <w:sz w:val="28"/>
          <w:szCs w:val="28"/>
          <w:lang w:val="en-US"/>
        </w:rPr>
        <w:t>knowledge</w:t>
      </w:r>
      <w:r w:rsidRPr="00EB6E3C">
        <w:rPr>
          <w:rFonts w:ascii="Times New Roman" w:eastAsia="Times New Roman" w:hAnsi="Times New Roman" w:cs="Times New Roman"/>
          <w:color w:val="000000"/>
          <w:sz w:val="28"/>
          <w:szCs w:val="28"/>
          <w:lang w:val="uk-UA"/>
        </w:rPr>
        <w:t>.</w:t>
      </w:r>
      <w:proofErr w:type="spellStart"/>
      <w:r w:rsidRPr="00EB6E3C">
        <w:rPr>
          <w:rFonts w:ascii="Times New Roman" w:eastAsia="Times New Roman" w:hAnsi="Times New Roman" w:cs="Times New Roman"/>
          <w:color w:val="000000"/>
          <w:sz w:val="28"/>
          <w:szCs w:val="28"/>
          <w:lang w:val="en-US"/>
        </w:rPr>
        <w:t>allbest</w:t>
      </w:r>
      <w:proofErr w:type="spellEnd"/>
      <w:r w:rsidRPr="00EB6E3C">
        <w:rPr>
          <w:rFonts w:ascii="Times New Roman" w:eastAsia="Times New Roman" w:hAnsi="Times New Roman" w:cs="Times New Roman"/>
          <w:color w:val="000000"/>
          <w:sz w:val="28"/>
          <w:szCs w:val="28"/>
          <w:lang w:val="uk-UA"/>
        </w:rPr>
        <w:t>.</w:t>
      </w:r>
      <w:proofErr w:type="spellStart"/>
      <w:r w:rsidRPr="00EB6E3C">
        <w:rPr>
          <w:rFonts w:ascii="Times New Roman" w:eastAsia="Times New Roman" w:hAnsi="Times New Roman" w:cs="Times New Roman"/>
          <w:color w:val="000000"/>
          <w:sz w:val="28"/>
          <w:szCs w:val="28"/>
          <w:lang w:val="en-US"/>
        </w:rPr>
        <w:t>ru</w:t>
      </w:r>
      <w:proofErr w:type="spellEnd"/>
      <w:r w:rsidRPr="00EB6E3C">
        <w:rPr>
          <w:rFonts w:ascii="Times New Roman" w:eastAsia="Times New Roman" w:hAnsi="Times New Roman" w:cs="Times New Roman"/>
          <w:color w:val="000000"/>
          <w:sz w:val="28"/>
          <w:szCs w:val="28"/>
          <w:lang w:val="uk-UA"/>
        </w:rPr>
        <w:t>/</w:t>
      </w:r>
      <w:r w:rsidRPr="00EB6E3C">
        <w:rPr>
          <w:rFonts w:ascii="Times New Roman" w:eastAsia="Times New Roman" w:hAnsi="Times New Roman" w:cs="Times New Roman"/>
          <w:color w:val="000000"/>
          <w:sz w:val="28"/>
          <w:szCs w:val="28"/>
          <w:lang w:val="en-US"/>
        </w:rPr>
        <w:t>life</w:t>
      </w:r>
      <w:r w:rsidRPr="00EB6E3C">
        <w:rPr>
          <w:rFonts w:ascii="Times New Roman" w:eastAsia="Times New Roman" w:hAnsi="Times New Roman" w:cs="Times New Roman"/>
          <w:color w:val="000000"/>
          <w:sz w:val="28"/>
          <w:szCs w:val="28"/>
          <w:lang w:val="uk-UA"/>
        </w:rPr>
        <w:t>/2</w:t>
      </w:r>
      <w:r w:rsidRPr="00EB6E3C">
        <w:rPr>
          <w:rFonts w:ascii="Times New Roman" w:eastAsia="Times New Roman" w:hAnsi="Times New Roman" w:cs="Times New Roman"/>
          <w:color w:val="000000"/>
          <w:sz w:val="28"/>
          <w:szCs w:val="28"/>
          <w:lang w:val="en-US"/>
        </w:rPr>
        <w:t>c</w:t>
      </w:r>
      <w:r w:rsidRPr="00EB6E3C">
        <w:rPr>
          <w:rFonts w:ascii="Times New Roman" w:eastAsia="Times New Roman" w:hAnsi="Times New Roman" w:cs="Times New Roman"/>
          <w:color w:val="000000"/>
          <w:sz w:val="28"/>
          <w:szCs w:val="28"/>
          <w:lang w:val="uk-UA"/>
        </w:rPr>
        <w:t>0</w:t>
      </w:r>
      <w:r w:rsidRPr="00EB6E3C">
        <w:rPr>
          <w:rFonts w:ascii="Times New Roman" w:eastAsia="Times New Roman" w:hAnsi="Times New Roman" w:cs="Times New Roman"/>
          <w:color w:val="000000"/>
          <w:sz w:val="28"/>
          <w:szCs w:val="28"/>
          <w:lang w:val="en-US"/>
        </w:rPr>
        <w:t>a</w:t>
      </w:r>
      <w:r w:rsidRPr="00EB6E3C">
        <w:rPr>
          <w:rFonts w:ascii="Times New Roman" w:eastAsia="Times New Roman" w:hAnsi="Times New Roman" w:cs="Times New Roman"/>
          <w:color w:val="000000"/>
          <w:sz w:val="28"/>
          <w:szCs w:val="28"/>
          <w:lang w:val="uk-UA"/>
        </w:rPr>
        <w:t>65625</w:t>
      </w:r>
      <w:r w:rsidRPr="00EB6E3C">
        <w:rPr>
          <w:rFonts w:ascii="Times New Roman" w:eastAsia="Times New Roman" w:hAnsi="Times New Roman" w:cs="Times New Roman"/>
          <w:color w:val="000000"/>
          <w:sz w:val="28"/>
          <w:szCs w:val="28"/>
          <w:lang w:val="en-US"/>
        </w:rPr>
        <w:t>a</w:t>
      </w:r>
      <w:r w:rsidRPr="00EB6E3C">
        <w:rPr>
          <w:rFonts w:ascii="Times New Roman" w:eastAsia="Times New Roman" w:hAnsi="Times New Roman" w:cs="Times New Roman"/>
          <w:color w:val="000000"/>
          <w:sz w:val="28"/>
          <w:szCs w:val="28"/>
          <w:lang w:val="uk-UA"/>
        </w:rPr>
        <w:t>3</w:t>
      </w:r>
      <w:proofErr w:type="spellStart"/>
      <w:r w:rsidRPr="00EB6E3C">
        <w:rPr>
          <w:rFonts w:ascii="Times New Roman" w:eastAsia="Times New Roman" w:hAnsi="Times New Roman" w:cs="Times New Roman"/>
          <w:color w:val="000000"/>
          <w:sz w:val="28"/>
          <w:szCs w:val="28"/>
          <w:lang w:val="en-US"/>
        </w:rPr>
        <w:t>bc</w:t>
      </w:r>
      <w:proofErr w:type="spellEnd"/>
      <w:r w:rsidRPr="00EB6E3C">
        <w:rPr>
          <w:rFonts w:ascii="Times New Roman" w:eastAsia="Times New Roman" w:hAnsi="Times New Roman" w:cs="Times New Roman"/>
          <w:color w:val="000000"/>
          <w:sz w:val="28"/>
          <w:szCs w:val="28"/>
          <w:lang w:val="uk-UA"/>
        </w:rPr>
        <w:t>68</w:t>
      </w:r>
      <w:r w:rsidRPr="00EB6E3C">
        <w:rPr>
          <w:rFonts w:ascii="Times New Roman" w:eastAsia="Times New Roman" w:hAnsi="Times New Roman" w:cs="Times New Roman"/>
          <w:color w:val="000000"/>
          <w:sz w:val="28"/>
          <w:szCs w:val="28"/>
          <w:lang w:val="en-US"/>
        </w:rPr>
        <w:t>b</w:t>
      </w:r>
      <w:r w:rsidRPr="00EB6E3C">
        <w:rPr>
          <w:rFonts w:ascii="Times New Roman" w:eastAsia="Times New Roman" w:hAnsi="Times New Roman" w:cs="Times New Roman"/>
          <w:color w:val="000000"/>
          <w:sz w:val="28"/>
          <w:szCs w:val="28"/>
          <w:lang w:val="uk-UA"/>
        </w:rPr>
        <w:t>4</w:t>
      </w:r>
      <w:r w:rsidRPr="00EB6E3C">
        <w:rPr>
          <w:rFonts w:ascii="Times New Roman" w:eastAsia="Times New Roman" w:hAnsi="Times New Roman" w:cs="Times New Roman"/>
          <w:color w:val="000000"/>
          <w:sz w:val="28"/>
          <w:szCs w:val="28"/>
          <w:lang w:val="en-US"/>
        </w:rPr>
        <w:t>c</w:t>
      </w:r>
      <w:r w:rsidRPr="00EB6E3C">
        <w:rPr>
          <w:rFonts w:ascii="Times New Roman" w:eastAsia="Times New Roman" w:hAnsi="Times New Roman" w:cs="Times New Roman"/>
          <w:color w:val="000000"/>
          <w:sz w:val="28"/>
          <w:szCs w:val="28"/>
          <w:lang w:val="uk-UA"/>
        </w:rPr>
        <w:t>53</w:t>
      </w:r>
      <w:r w:rsidRPr="00EB6E3C">
        <w:rPr>
          <w:rFonts w:ascii="Times New Roman" w:eastAsia="Times New Roman" w:hAnsi="Times New Roman" w:cs="Times New Roman"/>
          <w:color w:val="000000"/>
          <w:sz w:val="28"/>
          <w:szCs w:val="28"/>
          <w:lang w:val="en-US"/>
        </w:rPr>
        <w:t>a</w:t>
      </w:r>
      <w:r w:rsidRPr="00EB6E3C">
        <w:rPr>
          <w:rFonts w:ascii="Times New Roman" w:eastAsia="Times New Roman" w:hAnsi="Times New Roman" w:cs="Times New Roman"/>
          <w:color w:val="000000"/>
          <w:sz w:val="28"/>
          <w:szCs w:val="28"/>
          <w:lang w:val="uk-UA"/>
        </w:rPr>
        <w:t>88421316</w:t>
      </w:r>
      <w:r w:rsidRPr="00EB6E3C">
        <w:rPr>
          <w:rFonts w:ascii="Times New Roman" w:eastAsia="Times New Roman" w:hAnsi="Times New Roman" w:cs="Times New Roman"/>
          <w:color w:val="000000"/>
          <w:sz w:val="28"/>
          <w:szCs w:val="28"/>
          <w:lang w:val="en-US"/>
        </w:rPr>
        <w:t>d</w:t>
      </w:r>
      <w:r w:rsidRPr="00EB6E3C">
        <w:rPr>
          <w:rFonts w:ascii="Times New Roman" w:eastAsia="Times New Roman" w:hAnsi="Times New Roman" w:cs="Times New Roman"/>
          <w:color w:val="000000"/>
          <w:sz w:val="28"/>
          <w:szCs w:val="28"/>
          <w:lang w:val="uk-UA"/>
        </w:rPr>
        <w:t>37_0.</w:t>
      </w:r>
      <w:r w:rsidRPr="00EB6E3C">
        <w:rPr>
          <w:rFonts w:ascii="Times New Roman" w:eastAsia="Times New Roman" w:hAnsi="Times New Roman" w:cs="Times New Roman"/>
          <w:color w:val="000000"/>
          <w:sz w:val="28"/>
          <w:szCs w:val="28"/>
          <w:lang w:val="en-US"/>
        </w:rPr>
        <w:t>html</w:t>
      </w:r>
      <w:r w:rsidRPr="00EB6E3C">
        <w:rPr>
          <w:rFonts w:ascii="Times New Roman" w:eastAsia="Times New Roman" w:hAnsi="Times New Roman" w:cs="Times New Roman"/>
          <w:color w:val="000000"/>
          <w:sz w:val="28"/>
          <w:szCs w:val="28"/>
          <w:lang w:val="uk-UA" w:eastAsia="ru-RU"/>
        </w:rPr>
        <w:t xml:space="preserve">;  </w:t>
      </w:r>
    </w:p>
    <w:p w14:paraId="29611490" w14:textId="77777777" w:rsidR="00EB6E3C" w:rsidRPr="00EB6E3C" w:rsidRDefault="00EB6E3C" w:rsidP="00EB6E3C">
      <w:pPr>
        <w:widowControl w:val="0"/>
        <w:numPr>
          <w:ilvl w:val="0"/>
          <w:numId w:val="20"/>
        </w:numPr>
        <w:shd w:val="clear" w:color="auto" w:fill="FFFFFF"/>
        <w:tabs>
          <w:tab w:val="left" w:pos="369"/>
        </w:tabs>
        <w:spacing w:after="0" w:line="360" w:lineRule="auto"/>
        <w:ind w:left="284"/>
        <w:jc w:val="both"/>
        <w:rPr>
          <w:rFonts w:ascii="Times New Roman" w:eastAsia="Times New Roman" w:hAnsi="Times New Roman" w:cs="Times New Roman"/>
          <w:b/>
          <w:sz w:val="28"/>
          <w:szCs w:val="24"/>
          <w:lang w:val="uk-UA" w:eastAsia="ru-RU"/>
        </w:rPr>
      </w:pPr>
      <w:proofErr w:type="spellStart"/>
      <w:r w:rsidRPr="00EB6E3C">
        <w:rPr>
          <w:rFonts w:ascii="Times New Roman" w:eastAsia="Times New Roman" w:hAnsi="Times New Roman" w:cs="Times New Roman"/>
          <w:color w:val="000000"/>
          <w:sz w:val="28"/>
          <w:szCs w:val="28"/>
          <w:lang w:val="en-US"/>
        </w:rPr>
        <w:t>ttp</w:t>
      </w:r>
      <w:proofErr w:type="spellEnd"/>
      <w:r w:rsidRPr="00EB6E3C">
        <w:rPr>
          <w:rFonts w:ascii="Times New Roman" w:eastAsia="Times New Roman" w:hAnsi="Times New Roman" w:cs="Times New Roman"/>
          <w:color w:val="000000"/>
          <w:sz w:val="28"/>
          <w:szCs w:val="28"/>
          <w:lang w:val="uk-UA"/>
        </w:rPr>
        <w:t>://5</w:t>
      </w:r>
      <w:r w:rsidRPr="00EB6E3C">
        <w:rPr>
          <w:rFonts w:ascii="Times New Roman" w:eastAsia="Times New Roman" w:hAnsi="Times New Roman" w:cs="Times New Roman"/>
          <w:color w:val="000000"/>
          <w:sz w:val="28"/>
          <w:szCs w:val="28"/>
          <w:lang w:val="en-US"/>
        </w:rPr>
        <w:t>ka</w:t>
      </w:r>
      <w:r w:rsidRPr="00EB6E3C">
        <w:rPr>
          <w:rFonts w:ascii="Times New Roman" w:eastAsia="Times New Roman" w:hAnsi="Times New Roman" w:cs="Times New Roman"/>
          <w:color w:val="000000"/>
          <w:sz w:val="28"/>
          <w:szCs w:val="28"/>
          <w:lang w:val="uk-UA"/>
        </w:rPr>
        <w:t>.</w:t>
      </w:r>
      <w:r w:rsidRPr="00EB6E3C">
        <w:rPr>
          <w:rFonts w:ascii="Times New Roman" w:eastAsia="Times New Roman" w:hAnsi="Times New Roman" w:cs="Times New Roman"/>
          <w:color w:val="000000"/>
          <w:sz w:val="28"/>
          <w:szCs w:val="28"/>
          <w:lang w:val="en-US"/>
        </w:rPr>
        <w:t>at</w:t>
      </w:r>
      <w:r w:rsidRPr="00EB6E3C">
        <w:rPr>
          <w:rFonts w:ascii="Times New Roman" w:eastAsia="Times New Roman" w:hAnsi="Times New Roman" w:cs="Times New Roman"/>
          <w:color w:val="000000"/>
          <w:sz w:val="28"/>
          <w:szCs w:val="28"/>
          <w:lang w:val="uk-UA"/>
        </w:rPr>
        <w:t>.</w:t>
      </w:r>
      <w:proofErr w:type="spellStart"/>
      <w:r w:rsidRPr="00EB6E3C">
        <w:rPr>
          <w:rFonts w:ascii="Times New Roman" w:eastAsia="Times New Roman" w:hAnsi="Times New Roman" w:cs="Times New Roman"/>
          <w:color w:val="000000"/>
          <w:sz w:val="28"/>
          <w:szCs w:val="28"/>
          <w:lang w:val="en-US"/>
        </w:rPr>
        <w:t>ua</w:t>
      </w:r>
      <w:proofErr w:type="spellEnd"/>
      <w:r w:rsidRPr="00EB6E3C">
        <w:rPr>
          <w:rFonts w:ascii="Times New Roman" w:eastAsia="Times New Roman" w:hAnsi="Times New Roman" w:cs="Times New Roman"/>
          <w:color w:val="000000"/>
          <w:sz w:val="28"/>
          <w:szCs w:val="28"/>
          <w:lang w:val="uk-UA"/>
        </w:rPr>
        <w:t>/</w:t>
      </w:r>
      <w:r w:rsidRPr="00EB6E3C">
        <w:rPr>
          <w:rFonts w:ascii="Times New Roman" w:eastAsia="Times New Roman" w:hAnsi="Times New Roman" w:cs="Times New Roman"/>
          <w:color w:val="000000"/>
          <w:sz w:val="28"/>
          <w:szCs w:val="28"/>
          <w:lang w:val="en-US"/>
        </w:rPr>
        <w:t>load</w:t>
      </w:r>
      <w:r w:rsidRPr="00EB6E3C">
        <w:rPr>
          <w:rFonts w:ascii="Times New Roman" w:eastAsia="Times New Roman" w:hAnsi="Times New Roman" w:cs="Times New Roman"/>
          <w:color w:val="000000"/>
          <w:sz w:val="28"/>
          <w:szCs w:val="28"/>
          <w:lang w:val="uk-UA"/>
        </w:rPr>
        <w:t>/</w:t>
      </w:r>
      <w:proofErr w:type="spellStart"/>
      <w:r w:rsidRPr="00EB6E3C">
        <w:rPr>
          <w:rFonts w:ascii="Times New Roman" w:eastAsia="Times New Roman" w:hAnsi="Times New Roman" w:cs="Times New Roman"/>
          <w:color w:val="000000"/>
          <w:sz w:val="28"/>
          <w:szCs w:val="28"/>
          <w:lang w:val="en-US"/>
        </w:rPr>
        <w:t>medicina</w:t>
      </w:r>
      <w:proofErr w:type="spellEnd"/>
      <w:r w:rsidRPr="00EB6E3C">
        <w:rPr>
          <w:rFonts w:ascii="Times New Roman" w:eastAsia="Times New Roman" w:hAnsi="Times New Roman" w:cs="Times New Roman"/>
          <w:color w:val="000000"/>
          <w:sz w:val="28"/>
          <w:szCs w:val="28"/>
          <w:lang w:val="uk-UA"/>
        </w:rPr>
        <w:t>_</w:t>
      </w:r>
      <w:r w:rsidRPr="00EB6E3C">
        <w:rPr>
          <w:rFonts w:ascii="Times New Roman" w:eastAsia="Times New Roman" w:hAnsi="Times New Roman" w:cs="Times New Roman"/>
          <w:color w:val="000000"/>
          <w:sz w:val="28"/>
          <w:szCs w:val="28"/>
          <w:lang w:val="en-US"/>
        </w:rPr>
        <w:t>ta</w:t>
      </w:r>
      <w:r w:rsidRPr="00EB6E3C">
        <w:rPr>
          <w:rFonts w:ascii="Times New Roman" w:eastAsia="Times New Roman" w:hAnsi="Times New Roman" w:cs="Times New Roman"/>
          <w:color w:val="000000"/>
          <w:sz w:val="28"/>
          <w:szCs w:val="28"/>
          <w:lang w:val="uk-UA"/>
        </w:rPr>
        <w:t>_</w:t>
      </w:r>
      <w:proofErr w:type="spellStart"/>
      <w:r w:rsidRPr="00EB6E3C">
        <w:rPr>
          <w:rFonts w:ascii="Times New Roman" w:eastAsia="Times New Roman" w:hAnsi="Times New Roman" w:cs="Times New Roman"/>
          <w:color w:val="000000"/>
          <w:sz w:val="28"/>
          <w:szCs w:val="28"/>
          <w:lang w:val="en-US"/>
        </w:rPr>
        <w:t>zdorov</w:t>
      </w:r>
      <w:proofErr w:type="spellEnd"/>
      <w:r w:rsidRPr="00EB6E3C">
        <w:rPr>
          <w:rFonts w:ascii="Times New Roman" w:eastAsia="Times New Roman" w:hAnsi="Times New Roman" w:cs="Times New Roman"/>
          <w:color w:val="000000"/>
          <w:sz w:val="28"/>
          <w:szCs w:val="28"/>
          <w:lang w:val="uk-UA"/>
        </w:rPr>
        <w:t>_39_</w:t>
      </w:r>
      <w:r w:rsidRPr="00EB6E3C">
        <w:rPr>
          <w:rFonts w:ascii="Times New Roman" w:eastAsia="Times New Roman" w:hAnsi="Times New Roman" w:cs="Times New Roman"/>
          <w:color w:val="000000"/>
          <w:sz w:val="28"/>
          <w:szCs w:val="28"/>
          <w:lang w:val="en-US"/>
        </w:rPr>
        <w:t>ja</w:t>
      </w:r>
      <w:r w:rsidRPr="00EB6E3C">
        <w:rPr>
          <w:rFonts w:ascii="Times New Roman" w:eastAsia="Times New Roman" w:hAnsi="Times New Roman" w:cs="Times New Roman"/>
          <w:color w:val="000000"/>
          <w:sz w:val="28"/>
          <w:szCs w:val="28"/>
          <w:lang w:val="uk-UA"/>
        </w:rPr>
        <w:t>/</w:t>
      </w:r>
      <w:proofErr w:type="spellStart"/>
      <w:r w:rsidRPr="00EB6E3C">
        <w:rPr>
          <w:rFonts w:ascii="Times New Roman" w:eastAsia="Times New Roman" w:hAnsi="Times New Roman" w:cs="Times New Roman"/>
          <w:color w:val="000000"/>
          <w:sz w:val="28"/>
          <w:szCs w:val="28"/>
          <w:lang w:val="en-US"/>
        </w:rPr>
        <w:t>persha</w:t>
      </w:r>
      <w:proofErr w:type="spellEnd"/>
      <w:r w:rsidRPr="00EB6E3C">
        <w:rPr>
          <w:rFonts w:ascii="Times New Roman" w:eastAsia="Times New Roman" w:hAnsi="Times New Roman" w:cs="Times New Roman"/>
          <w:color w:val="000000"/>
          <w:sz w:val="28"/>
          <w:szCs w:val="28"/>
          <w:lang w:val="uk-UA"/>
        </w:rPr>
        <w:t>_</w:t>
      </w:r>
      <w:proofErr w:type="spellStart"/>
      <w:r w:rsidRPr="00EB6E3C">
        <w:rPr>
          <w:rFonts w:ascii="Times New Roman" w:eastAsia="Times New Roman" w:hAnsi="Times New Roman" w:cs="Times New Roman"/>
          <w:color w:val="000000"/>
          <w:sz w:val="28"/>
          <w:szCs w:val="28"/>
          <w:lang w:val="en-US"/>
        </w:rPr>
        <w:t>domedichna</w:t>
      </w:r>
      <w:proofErr w:type="spellEnd"/>
      <w:r w:rsidRPr="00EB6E3C">
        <w:rPr>
          <w:rFonts w:ascii="Times New Roman" w:eastAsia="Times New Roman" w:hAnsi="Times New Roman" w:cs="Times New Roman"/>
          <w:color w:val="000000"/>
          <w:sz w:val="28"/>
          <w:szCs w:val="28"/>
          <w:lang w:val="uk-UA"/>
        </w:rPr>
        <w:t>_</w:t>
      </w:r>
      <w:proofErr w:type="spellStart"/>
      <w:r w:rsidRPr="00EB6E3C">
        <w:rPr>
          <w:rFonts w:ascii="Times New Roman" w:eastAsia="Times New Roman" w:hAnsi="Times New Roman" w:cs="Times New Roman"/>
          <w:color w:val="000000"/>
          <w:sz w:val="28"/>
          <w:szCs w:val="28"/>
          <w:lang w:val="en-US"/>
        </w:rPr>
        <w:t>dopomoga</w:t>
      </w:r>
      <w:proofErr w:type="spellEnd"/>
      <w:r w:rsidRPr="00EB6E3C">
        <w:rPr>
          <w:rFonts w:ascii="Times New Roman" w:eastAsia="Times New Roman" w:hAnsi="Times New Roman" w:cs="Times New Roman"/>
          <w:color w:val="000000"/>
          <w:sz w:val="28"/>
          <w:szCs w:val="28"/>
          <w:lang w:val="uk-UA"/>
        </w:rPr>
        <w:t>_</w:t>
      </w:r>
      <w:r w:rsidRPr="00EB6E3C">
        <w:rPr>
          <w:rFonts w:ascii="Times New Roman" w:eastAsia="Times New Roman" w:hAnsi="Times New Roman" w:cs="Times New Roman"/>
          <w:color w:val="000000"/>
          <w:sz w:val="28"/>
          <w:szCs w:val="28"/>
          <w:lang w:val="en-US"/>
        </w:rPr>
        <w:t>v</w:t>
      </w:r>
      <w:r w:rsidRPr="00EB6E3C">
        <w:rPr>
          <w:rFonts w:ascii="Times New Roman" w:eastAsia="Times New Roman" w:hAnsi="Times New Roman" w:cs="Times New Roman"/>
          <w:color w:val="000000"/>
          <w:sz w:val="28"/>
          <w:szCs w:val="28"/>
          <w:lang w:val="de-DE" w:eastAsia="de-DE"/>
        </w:rPr>
        <w:t>umovakh_nadzvichajnikh_situacijakh_pri_opikakh_obmorozhenni_udushenni_refer at/37-1-0-20950</w:t>
      </w:r>
    </w:p>
    <w:p w14:paraId="0C5E914D" w14:textId="77777777" w:rsidR="00EB6E3C" w:rsidRPr="00EB6E3C" w:rsidRDefault="00EB6E3C" w:rsidP="00EB6E3C">
      <w:pPr>
        <w:numPr>
          <w:ilvl w:val="0"/>
          <w:numId w:val="20"/>
        </w:numPr>
        <w:spacing w:after="0" w:line="360" w:lineRule="auto"/>
        <w:ind w:left="284"/>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color w:val="000000"/>
          <w:sz w:val="28"/>
          <w:szCs w:val="28"/>
          <w:lang w:val="en-US"/>
        </w:rPr>
        <w:t>www</w:t>
      </w:r>
      <w:r w:rsidRPr="00EB6E3C">
        <w:rPr>
          <w:rFonts w:ascii="Times New Roman" w:eastAsia="Times New Roman" w:hAnsi="Times New Roman" w:cs="Times New Roman"/>
          <w:color w:val="000000"/>
          <w:sz w:val="28"/>
          <w:szCs w:val="28"/>
          <w:lang w:val="uk-UA"/>
        </w:rPr>
        <w:t>.</w:t>
      </w:r>
      <w:r w:rsidRPr="00EB6E3C">
        <w:rPr>
          <w:rFonts w:ascii="Times New Roman" w:eastAsia="Times New Roman" w:hAnsi="Times New Roman" w:cs="Times New Roman"/>
          <w:color w:val="000000"/>
          <w:sz w:val="28"/>
          <w:szCs w:val="28"/>
          <w:lang w:val="en-US"/>
        </w:rPr>
        <w:t>mil</w:t>
      </w:r>
      <w:r w:rsidRPr="00EB6E3C">
        <w:rPr>
          <w:rFonts w:ascii="Times New Roman" w:eastAsia="Times New Roman" w:hAnsi="Times New Roman" w:cs="Times New Roman"/>
          <w:color w:val="000000"/>
          <w:sz w:val="28"/>
          <w:szCs w:val="28"/>
          <w:lang w:val="uk-UA"/>
        </w:rPr>
        <w:t>-</w:t>
      </w:r>
      <w:r w:rsidRPr="00EB6E3C">
        <w:rPr>
          <w:rFonts w:ascii="Times New Roman" w:eastAsia="Times New Roman" w:hAnsi="Times New Roman" w:cs="Times New Roman"/>
          <w:color w:val="000000"/>
          <w:sz w:val="28"/>
          <w:szCs w:val="28"/>
          <w:lang w:val="en-US"/>
        </w:rPr>
        <w:t>surgery</w:t>
      </w:r>
      <w:r w:rsidRPr="00EB6E3C">
        <w:rPr>
          <w:rFonts w:ascii="Times New Roman" w:eastAsia="Times New Roman" w:hAnsi="Times New Roman" w:cs="Times New Roman"/>
          <w:color w:val="000000"/>
          <w:sz w:val="28"/>
          <w:szCs w:val="28"/>
          <w:lang w:val="uk-UA"/>
        </w:rPr>
        <w:t>.</w:t>
      </w:r>
      <w:r w:rsidRPr="00EB6E3C">
        <w:rPr>
          <w:rFonts w:ascii="Times New Roman" w:eastAsia="Times New Roman" w:hAnsi="Times New Roman" w:cs="Times New Roman"/>
          <w:color w:val="000000"/>
          <w:sz w:val="28"/>
          <w:szCs w:val="28"/>
          <w:lang w:val="en-US"/>
        </w:rPr>
        <w:t>com</w:t>
      </w:r>
      <w:r w:rsidRPr="00EB6E3C">
        <w:rPr>
          <w:rFonts w:ascii="Times New Roman" w:eastAsia="Times New Roman" w:hAnsi="Times New Roman" w:cs="Times New Roman"/>
          <w:color w:val="000000"/>
          <w:sz w:val="28"/>
          <w:szCs w:val="28"/>
          <w:lang w:val="uk-UA"/>
        </w:rPr>
        <w:t>/</w:t>
      </w:r>
      <w:r w:rsidRPr="00EB6E3C">
        <w:rPr>
          <w:rFonts w:ascii="Times New Roman" w:eastAsia="Times New Roman" w:hAnsi="Times New Roman" w:cs="Times New Roman"/>
          <w:color w:val="000000"/>
          <w:sz w:val="28"/>
          <w:szCs w:val="28"/>
          <w:lang w:val="en-US"/>
        </w:rPr>
        <w:t>lections</w:t>
      </w:r>
      <w:r w:rsidRPr="00EB6E3C">
        <w:rPr>
          <w:rFonts w:ascii="Times New Roman" w:eastAsia="Times New Roman" w:hAnsi="Times New Roman" w:cs="Times New Roman"/>
          <w:color w:val="000000"/>
          <w:sz w:val="28"/>
          <w:szCs w:val="28"/>
          <w:lang w:val="uk-UA"/>
        </w:rPr>
        <w:t>.</w:t>
      </w:r>
      <w:r w:rsidRPr="00EB6E3C">
        <w:rPr>
          <w:rFonts w:ascii="Times New Roman" w:eastAsia="Times New Roman" w:hAnsi="Times New Roman" w:cs="Times New Roman"/>
          <w:color w:val="000000"/>
          <w:sz w:val="28"/>
          <w:szCs w:val="28"/>
          <w:lang w:val="en-US"/>
        </w:rPr>
        <w:t>php</w:t>
      </w:r>
    </w:p>
    <w:p w14:paraId="22F8DC8D" w14:textId="77777777" w:rsidR="00EB6E3C" w:rsidRPr="00EB6E3C" w:rsidRDefault="00EB6E3C" w:rsidP="00EB6E3C">
      <w:pPr>
        <w:spacing w:after="0" w:line="360" w:lineRule="auto"/>
        <w:ind w:firstLine="540"/>
        <w:jc w:val="both"/>
        <w:rPr>
          <w:rFonts w:ascii="Times New Roman" w:eastAsia="Times New Roman" w:hAnsi="Times New Roman" w:cs="Times New Roman"/>
          <w:lang w:val="uk-UA" w:eastAsia="ru-RU"/>
        </w:rPr>
      </w:pPr>
    </w:p>
    <w:p w14:paraId="4031D770" w14:textId="77777777" w:rsidR="00EB6E3C" w:rsidRPr="00EB6E3C" w:rsidRDefault="00EB6E3C" w:rsidP="00EB6E3C">
      <w:pPr>
        <w:widowControl w:val="0"/>
        <w:tabs>
          <w:tab w:val="left" w:pos="851"/>
          <w:tab w:val="left" w:pos="993"/>
        </w:tabs>
        <w:spacing w:after="0" w:line="360" w:lineRule="auto"/>
        <w:jc w:val="both"/>
        <w:rPr>
          <w:rFonts w:ascii="Times New Roman" w:eastAsia="Calibri" w:hAnsi="Times New Roman" w:cs="Times New Roman"/>
          <w:sz w:val="28"/>
          <w:szCs w:val="28"/>
          <w:lang w:val="uk-UA"/>
        </w:rPr>
      </w:pPr>
      <w:proofErr w:type="spellStart"/>
      <w:r w:rsidRPr="00EB6E3C">
        <w:rPr>
          <w:rFonts w:ascii="Times New Roman" w:eastAsia="Calibri" w:hAnsi="Times New Roman" w:cs="Times New Roman"/>
          <w:b/>
          <w:sz w:val="28"/>
          <w:szCs w:val="28"/>
          <w:lang w:val="uk-UA"/>
        </w:rPr>
        <w:t>Пререквізити</w:t>
      </w:r>
      <w:proofErr w:type="spellEnd"/>
      <w:r w:rsidRPr="00EB6E3C">
        <w:rPr>
          <w:rFonts w:ascii="Times New Roman" w:eastAsia="Calibri" w:hAnsi="Times New Roman" w:cs="Times New Roman"/>
          <w:b/>
          <w:sz w:val="28"/>
          <w:szCs w:val="28"/>
          <w:lang w:val="uk-UA"/>
        </w:rPr>
        <w:t xml:space="preserve"> та </w:t>
      </w:r>
      <w:proofErr w:type="spellStart"/>
      <w:r w:rsidRPr="00EB6E3C">
        <w:rPr>
          <w:rFonts w:ascii="Times New Roman" w:eastAsia="Calibri" w:hAnsi="Times New Roman" w:cs="Times New Roman"/>
          <w:b/>
          <w:sz w:val="28"/>
          <w:szCs w:val="28"/>
          <w:lang w:val="uk-UA"/>
        </w:rPr>
        <w:t>кореквізити</w:t>
      </w:r>
      <w:proofErr w:type="spellEnd"/>
      <w:r w:rsidRPr="00EB6E3C">
        <w:rPr>
          <w:rFonts w:ascii="Times New Roman" w:eastAsia="Calibri" w:hAnsi="Times New Roman" w:cs="Times New Roman"/>
          <w:b/>
          <w:sz w:val="28"/>
          <w:szCs w:val="28"/>
          <w:lang w:val="uk-UA"/>
        </w:rPr>
        <w:t xml:space="preserve"> дисципліни:</w:t>
      </w:r>
      <w:r w:rsidRPr="00EB6E3C">
        <w:rPr>
          <w:rFonts w:ascii="Times New Roman" w:eastAsia="Calibri" w:hAnsi="Times New Roman" w:cs="Times New Roman"/>
          <w:sz w:val="28"/>
          <w:szCs w:val="28"/>
          <w:lang w:val="uk-UA"/>
        </w:rPr>
        <w:t xml:space="preserve"> Вивчення хірургії військової та надзвичайних ситуацій ґрунтується на вже отриманих студентами знаннях з медичної та біологічної фізики, біологічної та біоорганічної хімії, фізіології, </w:t>
      </w:r>
      <w:proofErr w:type="spellStart"/>
      <w:r w:rsidRPr="00EB6E3C">
        <w:rPr>
          <w:rFonts w:ascii="Times New Roman" w:eastAsia="Calibri" w:hAnsi="Times New Roman" w:cs="Times New Roman"/>
          <w:sz w:val="28"/>
          <w:szCs w:val="28"/>
          <w:lang w:val="uk-UA"/>
        </w:rPr>
        <w:t>патоморфологічних</w:t>
      </w:r>
      <w:proofErr w:type="spellEnd"/>
      <w:r w:rsidRPr="00EB6E3C">
        <w:rPr>
          <w:rFonts w:ascii="Times New Roman" w:eastAsia="Calibri" w:hAnsi="Times New Roman" w:cs="Times New Roman"/>
          <w:sz w:val="28"/>
          <w:szCs w:val="28"/>
          <w:lang w:val="uk-UA"/>
        </w:rPr>
        <w:t xml:space="preserve"> дисциплін, топографічної анатомії та топографічної хірургії, загальної хірургії й інтегрується з госпітальною хірургією, дитячою хірургією, нейрохірургією, анестезіологією та реаніматологією, травматологією та ортопедією.</w:t>
      </w:r>
    </w:p>
    <w:p w14:paraId="5322CD73"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proofErr w:type="spellStart"/>
      <w:r w:rsidRPr="00EB6E3C">
        <w:rPr>
          <w:rFonts w:ascii="Times New Roman" w:eastAsia="Times New Roman" w:hAnsi="Times New Roman" w:cs="Times New Roman"/>
          <w:i/>
          <w:sz w:val="28"/>
          <w:szCs w:val="28"/>
          <w:shd w:val="clear" w:color="auto" w:fill="FFFFFF"/>
          <w:lang w:val="uk-UA" w:eastAsia="ru-RU"/>
        </w:rPr>
        <w:t>Постреквізити</w:t>
      </w:r>
      <w:proofErr w:type="spellEnd"/>
      <w:r w:rsidRPr="00EB6E3C">
        <w:rPr>
          <w:rFonts w:ascii="Times New Roman" w:eastAsia="Times New Roman" w:hAnsi="Times New Roman" w:cs="Times New Roman"/>
          <w:sz w:val="28"/>
          <w:szCs w:val="28"/>
          <w:shd w:val="clear" w:color="auto" w:fill="FFFFFF"/>
          <w:lang w:val="uk-UA" w:eastAsia="ru-RU"/>
        </w:rPr>
        <w:t xml:space="preserve">. </w:t>
      </w:r>
      <w:r w:rsidRPr="00EB6E3C">
        <w:rPr>
          <w:rFonts w:ascii="Times New Roman" w:eastAsia="Times New Roman" w:hAnsi="Times New Roman" w:cs="Times New Roman"/>
          <w:sz w:val="28"/>
          <w:szCs w:val="28"/>
          <w:lang w:val="uk-UA" w:eastAsia="ru-RU"/>
        </w:rPr>
        <w:t xml:space="preserve">Основні положення навчальної дисципліни мають застосовуватися при вивченні суміжних дисциплін протягом 5 та 6 року навчання підготовки до навчання у закладах вищої освіти на програмах третього </w:t>
      </w:r>
      <w:proofErr w:type="spellStart"/>
      <w:r w:rsidRPr="00EB6E3C">
        <w:rPr>
          <w:rFonts w:ascii="Times New Roman" w:eastAsia="Times New Roman" w:hAnsi="Times New Roman" w:cs="Times New Roman"/>
          <w:sz w:val="28"/>
          <w:szCs w:val="28"/>
          <w:lang w:val="uk-UA" w:eastAsia="ru-RU"/>
        </w:rPr>
        <w:t>освітньо</w:t>
      </w:r>
      <w:proofErr w:type="spellEnd"/>
      <w:r w:rsidRPr="00EB6E3C">
        <w:rPr>
          <w:rFonts w:ascii="Times New Roman" w:eastAsia="Times New Roman" w:hAnsi="Times New Roman" w:cs="Times New Roman"/>
          <w:sz w:val="28"/>
          <w:szCs w:val="28"/>
          <w:lang w:val="uk-UA" w:eastAsia="ru-RU"/>
        </w:rPr>
        <w:t>-наукового рівня вищої освіти.</w:t>
      </w:r>
    </w:p>
    <w:p w14:paraId="79308A31" w14:textId="77777777" w:rsidR="00EB6E3C" w:rsidRPr="00EB6E3C" w:rsidRDefault="00EB6E3C" w:rsidP="00EB6E3C">
      <w:pPr>
        <w:spacing w:after="0" w:line="360" w:lineRule="auto"/>
        <w:ind w:firstLine="540"/>
        <w:jc w:val="both"/>
        <w:rPr>
          <w:rFonts w:ascii="Times New Roman" w:eastAsia="Times New Roman" w:hAnsi="Times New Roman" w:cs="Times New Roman"/>
          <w:lang w:val="uk-UA" w:eastAsia="ru-RU"/>
        </w:rPr>
      </w:pPr>
    </w:p>
    <w:p w14:paraId="56327CB3" w14:textId="77777777" w:rsidR="00EB6E3C" w:rsidRPr="00EB6E3C" w:rsidRDefault="00EB6E3C" w:rsidP="00EB6E3C">
      <w:pPr>
        <w:widowControl w:val="0"/>
        <w:tabs>
          <w:tab w:val="left" w:pos="851"/>
          <w:tab w:val="left" w:pos="993"/>
        </w:tabs>
        <w:spacing w:after="0" w:line="360" w:lineRule="auto"/>
        <w:jc w:val="both"/>
        <w:rPr>
          <w:rFonts w:ascii="Times New Roman" w:eastAsia="Calibri" w:hAnsi="Times New Roman" w:cs="Times New Roman"/>
          <w:sz w:val="28"/>
          <w:szCs w:val="28"/>
          <w:lang w:val="ru-UA"/>
        </w:rPr>
      </w:pPr>
      <w:proofErr w:type="spellStart"/>
      <w:r w:rsidRPr="00EB6E3C">
        <w:rPr>
          <w:rFonts w:ascii="Times New Roman" w:eastAsia="Calibri" w:hAnsi="Times New Roman" w:cs="Times New Roman"/>
          <w:b/>
          <w:color w:val="000000"/>
          <w:sz w:val="28"/>
          <w:szCs w:val="28"/>
          <w:lang w:val="ru-UA" w:bidi="uk-UA"/>
        </w:rPr>
        <w:t>Результати</w:t>
      </w:r>
      <w:proofErr w:type="spellEnd"/>
      <w:r w:rsidRPr="00EB6E3C">
        <w:rPr>
          <w:rFonts w:ascii="Times New Roman" w:eastAsia="Calibri" w:hAnsi="Times New Roman" w:cs="Times New Roman"/>
          <w:b/>
          <w:color w:val="000000"/>
          <w:sz w:val="28"/>
          <w:szCs w:val="28"/>
          <w:lang w:val="ru-UA" w:bidi="uk-UA"/>
        </w:rPr>
        <w:t xml:space="preserve"> </w:t>
      </w:r>
      <w:proofErr w:type="spellStart"/>
      <w:r w:rsidRPr="00EB6E3C">
        <w:rPr>
          <w:rFonts w:ascii="Times New Roman" w:eastAsia="Calibri" w:hAnsi="Times New Roman" w:cs="Times New Roman"/>
          <w:b/>
          <w:color w:val="000000"/>
          <w:sz w:val="28"/>
          <w:szCs w:val="28"/>
          <w:lang w:val="ru-UA" w:bidi="uk-UA"/>
        </w:rPr>
        <w:t>навчання</w:t>
      </w:r>
      <w:proofErr w:type="spellEnd"/>
      <w:r w:rsidRPr="00EB6E3C">
        <w:rPr>
          <w:rFonts w:ascii="Times New Roman" w:eastAsia="Calibri" w:hAnsi="Times New Roman" w:cs="Times New Roman"/>
          <w:b/>
          <w:color w:val="000000"/>
          <w:sz w:val="28"/>
          <w:szCs w:val="28"/>
          <w:lang w:val="ru-UA" w:bidi="uk-UA"/>
        </w:rPr>
        <w:t>,</w:t>
      </w:r>
      <w:r w:rsidRPr="00EB6E3C">
        <w:rPr>
          <w:rFonts w:ascii="Times New Roman" w:eastAsia="Calibri" w:hAnsi="Times New Roman" w:cs="Times New Roman"/>
          <w:color w:val="000000"/>
          <w:sz w:val="28"/>
          <w:szCs w:val="28"/>
          <w:lang w:val="ru-UA" w:bidi="uk-UA"/>
        </w:rPr>
        <w:t xml:space="preserve"> в тому </w:t>
      </w:r>
      <w:proofErr w:type="spellStart"/>
      <w:r w:rsidRPr="00EB6E3C">
        <w:rPr>
          <w:rFonts w:ascii="Times New Roman" w:eastAsia="Calibri" w:hAnsi="Times New Roman" w:cs="Times New Roman"/>
          <w:color w:val="000000"/>
          <w:sz w:val="28"/>
          <w:szCs w:val="28"/>
          <w:lang w:val="ru-UA" w:bidi="uk-UA"/>
        </w:rPr>
        <w:t>числі</w:t>
      </w:r>
      <w:proofErr w:type="spellEnd"/>
      <w:r w:rsidRPr="00EB6E3C">
        <w:rPr>
          <w:rFonts w:ascii="Times New Roman" w:eastAsia="Calibri" w:hAnsi="Times New Roman" w:cs="Times New Roman"/>
          <w:color w:val="000000"/>
          <w:sz w:val="28"/>
          <w:szCs w:val="28"/>
          <w:lang w:val="ru-UA" w:bidi="uk-UA"/>
        </w:rPr>
        <w:t xml:space="preserve"> </w:t>
      </w:r>
      <w:proofErr w:type="spellStart"/>
      <w:r w:rsidRPr="00EB6E3C">
        <w:rPr>
          <w:rFonts w:ascii="Times New Roman" w:eastAsia="Calibri" w:hAnsi="Times New Roman" w:cs="Times New Roman"/>
          <w:color w:val="000000"/>
          <w:sz w:val="28"/>
          <w:szCs w:val="28"/>
          <w:lang w:val="ru-UA" w:bidi="uk-UA"/>
        </w:rPr>
        <w:t>практичні</w:t>
      </w:r>
      <w:proofErr w:type="spellEnd"/>
      <w:r w:rsidRPr="00EB6E3C">
        <w:rPr>
          <w:rFonts w:ascii="Times New Roman" w:eastAsia="Calibri" w:hAnsi="Times New Roman" w:cs="Times New Roman"/>
          <w:color w:val="000000"/>
          <w:sz w:val="28"/>
          <w:szCs w:val="28"/>
          <w:lang w:val="ru-UA" w:bidi="uk-UA"/>
        </w:rPr>
        <w:t xml:space="preserve"> </w:t>
      </w:r>
      <w:proofErr w:type="spellStart"/>
      <w:r w:rsidRPr="00EB6E3C">
        <w:rPr>
          <w:rFonts w:ascii="Times New Roman" w:eastAsia="Calibri" w:hAnsi="Times New Roman" w:cs="Times New Roman"/>
          <w:color w:val="000000"/>
          <w:sz w:val="28"/>
          <w:szCs w:val="28"/>
          <w:lang w:val="ru-UA" w:bidi="uk-UA"/>
        </w:rPr>
        <w:t>навички</w:t>
      </w:r>
      <w:proofErr w:type="spellEnd"/>
      <w:r w:rsidRPr="00EB6E3C">
        <w:rPr>
          <w:rFonts w:ascii="Times New Roman" w:eastAsia="Calibri" w:hAnsi="Times New Roman" w:cs="Times New Roman"/>
          <w:color w:val="000000"/>
          <w:sz w:val="28"/>
          <w:szCs w:val="28"/>
          <w:lang w:val="ru-UA" w:bidi="uk-UA"/>
        </w:rPr>
        <w:t xml:space="preserve"> (</w:t>
      </w:r>
      <w:proofErr w:type="spellStart"/>
      <w:r w:rsidRPr="00EB6E3C">
        <w:rPr>
          <w:rFonts w:ascii="Times New Roman" w:eastAsia="Calibri" w:hAnsi="Times New Roman" w:cs="Times New Roman"/>
          <w:color w:val="000000"/>
          <w:sz w:val="28"/>
          <w:szCs w:val="28"/>
          <w:lang w:val="ru-UA" w:bidi="uk-UA"/>
        </w:rPr>
        <w:t>перелік</w:t>
      </w:r>
      <w:proofErr w:type="spellEnd"/>
      <w:r w:rsidRPr="00EB6E3C">
        <w:rPr>
          <w:rFonts w:ascii="Times New Roman" w:eastAsia="Calibri" w:hAnsi="Times New Roman" w:cs="Times New Roman"/>
          <w:color w:val="000000"/>
          <w:sz w:val="28"/>
          <w:szCs w:val="28"/>
          <w:lang w:val="ru-UA" w:bidi="uk-UA"/>
        </w:rPr>
        <w:t xml:space="preserve"> </w:t>
      </w:r>
      <w:proofErr w:type="spellStart"/>
      <w:r w:rsidRPr="00EB6E3C">
        <w:rPr>
          <w:rFonts w:ascii="Times New Roman" w:eastAsia="Calibri" w:hAnsi="Times New Roman" w:cs="Times New Roman"/>
          <w:color w:val="000000"/>
          <w:sz w:val="28"/>
          <w:szCs w:val="28"/>
          <w:lang w:val="ru-UA" w:bidi="uk-UA"/>
        </w:rPr>
        <w:t>знань</w:t>
      </w:r>
      <w:proofErr w:type="spellEnd"/>
      <w:r w:rsidRPr="00EB6E3C">
        <w:rPr>
          <w:rFonts w:ascii="Times New Roman" w:eastAsia="Calibri" w:hAnsi="Times New Roman" w:cs="Times New Roman"/>
          <w:color w:val="000000"/>
          <w:sz w:val="28"/>
          <w:szCs w:val="28"/>
          <w:lang w:val="ru-UA" w:bidi="uk-UA"/>
        </w:rPr>
        <w:t xml:space="preserve">, </w:t>
      </w:r>
      <w:proofErr w:type="spellStart"/>
      <w:r w:rsidRPr="00EB6E3C">
        <w:rPr>
          <w:rFonts w:ascii="Times New Roman" w:eastAsia="Calibri" w:hAnsi="Times New Roman" w:cs="Times New Roman"/>
          <w:color w:val="000000"/>
          <w:sz w:val="28"/>
          <w:szCs w:val="28"/>
          <w:lang w:val="ru-UA" w:bidi="uk-UA"/>
        </w:rPr>
        <w:t>умінь</w:t>
      </w:r>
      <w:proofErr w:type="spellEnd"/>
      <w:r w:rsidRPr="00EB6E3C">
        <w:rPr>
          <w:rFonts w:ascii="Times New Roman" w:eastAsia="Calibri" w:hAnsi="Times New Roman" w:cs="Times New Roman"/>
          <w:sz w:val="28"/>
          <w:szCs w:val="28"/>
          <w:lang w:val="ru-UA"/>
        </w:rPr>
        <w:t xml:space="preserve"> </w:t>
      </w:r>
      <w:r w:rsidRPr="00EB6E3C">
        <w:rPr>
          <w:rFonts w:ascii="Times New Roman" w:eastAsia="Calibri" w:hAnsi="Times New Roman" w:cs="Times New Roman"/>
          <w:color w:val="000000"/>
          <w:sz w:val="28"/>
          <w:szCs w:val="28"/>
          <w:lang w:val="ru-UA" w:bidi="uk-UA"/>
        </w:rPr>
        <w:t xml:space="preserve">та </w:t>
      </w:r>
      <w:proofErr w:type="spellStart"/>
      <w:r w:rsidRPr="00EB6E3C">
        <w:rPr>
          <w:rFonts w:ascii="Times New Roman" w:eastAsia="Calibri" w:hAnsi="Times New Roman" w:cs="Times New Roman"/>
          <w:color w:val="000000"/>
          <w:sz w:val="28"/>
          <w:szCs w:val="28"/>
          <w:lang w:val="ru-UA" w:bidi="uk-UA"/>
        </w:rPr>
        <w:t>навиків</w:t>
      </w:r>
      <w:proofErr w:type="spellEnd"/>
      <w:r w:rsidRPr="00EB6E3C">
        <w:rPr>
          <w:rFonts w:ascii="Times New Roman" w:eastAsia="Calibri" w:hAnsi="Times New Roman" w:cs="Times New Roman"/>
          <w:color w:val="000000"/>
          <w:sz w:val="28"/>
          <w:szCs w:val="28"/>
          <w:lang w:val="ru-UA" w:bidi="uk-UA"/>
        </w:rPr>
        <w:t xml:space="preserve">, </w:t>
      </w:r>
      <w:proofErr w:type="spellStart"/>
      <w:r w:rsidRPr="00EB6E3C">
        <w:rPr>
          <w:rFonts w:ascii="Times New Roman" w:eastAsia="Calibri" w:hAnsi="Times New Roman" w:cs="Times New Roman"/>
          <w:color w:val="000000"/>
          <w:sz w:val="28"/>
          <w:szCs w:val="28"/>
          <w:lang w:val="ru-UA" w:bidi="uk-UA"/>
        </w:rPr>
        <w:t>які</w:t>
      </w:r>
      <w:proofErr w:type="spellEnd"/>
      <w:r w:rsidRPr="00EB6E3C">
        <w:rPr>
          <w:rFonts w:ascii="Times New Roman" w:eastAsia="Calibri" w:hAnsi="Times New Roman" w:cs="Times New Roman"/>
          <w:color w:val="000000"/>
          <w:sz w:val="28"/>
          <w:szCs w:val="28"/>
          <w:lang w:val="ru-UA" w:bidi="uk-UA"/>
        </w:rPr>
        <w:t xml:space="preserve"> </w:t>
      </w:r>
      <w:proofErr w:type="spellStart"/>
      <w:r w:rsidRPr="00EB6E3C">
        <w:rPr>
          <w:rFonts w:ascii="Times New Roman" w:eastAsia="Calibri" w:hAnsi="Times New Roman" w:cs="Times New Roman"/>
          <w:color w:val="000000"/>
          <w:sz w:val="28"/>
          <w:szCs w:val="28"/>
          <w:lang w:val="ru-UA" w:bidi="uk-UA"/>
        </w:rPr>
        <w:t>здобуває</w:t>
      </w:r>
      <w:proofErr w:type="spellEnd"/>
      <w:r w:rsidRPr="00EB6E3C">
        <w:rPr>
          <w:rFonts w:ascii="Times New Roman" w:eastAsia="Calibri" w:hAnsi="Times New Roman" w:cs="Times New Roman"/>
          <w:color w:val="000000"/>
          <w:sz w:val="28"/>
          <w:szCs w:val="28"/>
          <w:lang w:val="ru-UA" w:bidi="uk-UA"/>
        </w:rPr>
        <w:t xml:space="preserve"> </w:t>
      </w:r>
      <w:proofErr w:type="spellStart"/>
      <w:r w:rsidRPr="00EB6E3C">
        <w:rPr>
          <w:rFonts w:ascii="Times New Roman" w:eastAsia="Calibri" w:hAnsi="Times New Roman" w:cs="Times New Roman"/>
          <w:color w:val="000000"/>
          <w:sz w:val="28"/>
          <w:szCs w:val="28"/>
          <w:lang w:val="ru-UA" w:bidi="uk-UA"/>
        </w:rPr>
        <w:t>здобувач</w:t>
      </w:r>
      <w:proofErr w:type="spellEnd"/>
      <w:r w:rsidRPr="00EB6E3C">
        <w:rPr>
          <w:rFonts w:ascii="Times New Roman" w:eastAsia="Calibri" w:hAnsi="Times New Roman" w:cs="Times New Roman"/>
          <w:color w:val="000000"/>
          <w:sz w:val="28"/>
          <w:szCs w:val="28"/>
          <w:lang w:val="ru-UA" w:bidi="uk-UA"/>
        </w:rPr>
        <w:t xml:space="preserve"> </w:t>
      </w:r>
      <w:proofErr w:type="spellStart"/>
      <w:r w:rsidRPr="00EB6E3C">
        <w:rPr>
          <w:rFonts w:ascii="Times New Roman" w:eastAsia="Calibri" w:hAnsi="Times New Roman" w:cs="Times New Roman"/>
          <w:color w:val="000000"/>
          <w:sz w:val="28"/>
          <w:szCs w:val="28"/>
          <w:lang w:val="ru-UA" w:bidi="uk-UA"/>
        </w:rPr>
        <w:t>вищої</w:t>
      </w:r>
      <w:proofErr w:type="spellEnd"/>
      <w:r w:rsidRPr="00EB6E3C">
        <w:rPr>
          <w:rFonts w:ascii="Times New Roman" w:eastAsia="Calibri" w:hAnsi="Times New Roman" w:cs="Times New Roman"/>
          <w:color w:val="000000"/>
          <w:sz w:val="28"/>
          <w:szCs w:val="28"/>
          <w:lang w:val="ru-UA" w:bidi="uk-UA"/>
        </w:rPr>
        <w:t xml:space="preserve"> </w:t>
      </w:r>
      <w:proofErr w:type="spellStart"/>
      <w:r w:rsidRPr="00EB6E3C">
        <w:rPr>
          <w:rFonts w:ascii="Times New Roman" w:eastAsia="Calibri" w:hAnsi="Times New Roman" w:cs="Times New Roman"/>
          <w:color w:val="000000"/>
          <w:sz w:val="28"/>
          <w:szCs w:val="28"/>
          <w:lang w:val="ru-UA" w:bidi="uk-UA"/>
        </w:rPr>
        <w:t>освіти</w:t>
      </w:r>
      <w:proofErr w:type="spellEnd"/>
      <w:r w:rsidRPr="00EB6E3C">
        <w:rPr>
          <w:rFonts w:ascii="Times New Roman" w:eastAsia="Calibri" w:hAnsi="Times New Roman" w:cs="Times New Roman"/>
          <w:color w:val="000000"/>
          <w:sz w:val="28"/>
          <w:szCs w:val="28"/>
          <w:lang w:val="ru-UA" w:bidi="uk-UA"/>
        </w:rPr>
        <w:t xml:space="preserve"> в </w:t>
      </w:r>
      <w:proofErr w:type="spellStart"/>
      <w:r w:rsidRPr="00EB6E3C">
        <w:rPr>
          <w:rFonts w:ascii="Times New Roman" w:eastAsia="Calibri" w:hAnsi="Times New Roman" w:cs="Times New Roman"/>
          <w:color w:val="000000"/>
          <w:sz w:val="28"/>
          <w:szCs w:val="28"/>
          <w:lang w:val="ru-UA" w:bidi="uk-UA"/>
        </w:rPr>
        <w:t>процесі</w:t>
      </w:r>
      <w:proofErr w:type="spellEnd"/>
      <w:r w:rsidRPr="00EB6E3C">
        <w:rPr>
          <w:rFonts w:ascii="Times New Roman" w:eastAsia="Calibri" w:hAnsi="Times New Roman" w:cs="Times New Roman"/>
          <w:color w:val="000000"/>
          <w:sz w:val="28"/>
          <w:szCs w:val="28"/>
          <w:lang w:val="ru-UA" w:bidi="uk-UA"/>
        </w:rPr>
        <w:t xml:space="preserve"> </w:t>
      </w:r>
      <w:proofErr w:type="spellStart"/>
      <w:r w:rsidRPr="00EB6E3C">
        <w:rPr>
          <w:rFonts w:ascii="Times New Roman" w:eastAsia="Calibri" w:hAnsi="Times New Roman" w:cs="Times New Roman"/>
          <w:color w:val="000000"/>
          <w:sz w:val="28"/>
          <w:szCs w:val="28"/>
          <w:lang w:val="ru-UA" w:bidi="uk-UA"/>
        </w:rPr>
        <w:t>її</w:t>
      </w:r>
      <w:proofErr w:type="spellEnd"/>
      <w:r w:rsidRPr="00EB6E3C">
        <w:rPr>
          <w:rFonts w:ascii="Times New Roman" w:eastAsia="Calibri" w:hAnsi="Times New Roman" w:cs="Times New Roman"/>
          <w:color w:val="000000"/>
          <w:sz w:val="28"/>
          <w:szCs w:val="28"/>
          <w:lang w:val="ru-UA" w:bidi="uk-UA"/>
        </w:rPr>
        <w:t xml:space="preserve"> </w:t>
      </w:r>
      <w:proofErr w:type="spellStart"/>
      <w:r w:rsidRPr="00EB6E3C">
        <w:rPr>
          <w:rFonts w:ascii="Times New Roman" w:eastAsia="Calibri" w:hAnsi="Times New Roman" w:cs="Times New Roman"/>
          <w:color w:val="000000"/>
          <w:sz w:val="28"/>
          <w:szCs w:val="28"/>
          <w:lang w:val="ru-UA" w:bidi="uk-UA"/>
        </w:rPr>
        <w:t>вивчення</w:t>
      </w:r>
      <w:proofErr w:type="spellEnd"/>
      <w:r w:rsidRPr="00EB6E3C">
        <w:rPr>
          <w:rFonts w:ascii="Times New Roman" w:eastAsia="Calibri" w:hAnsi="Times New Roman" w:cs="Times New Roman"/>
          <w:color w:val="000000"/>
          <w:sz w:val="28"/>
          <w:szCs w:val="28"/>
          <w:lang w:val="ru-UA" w:bidi="uk-UA"/>
        </w:rPr>
        <w:t>)</w:t>
      </w:r>
    </w:p>
    <w:p w14:paraId="69E6C574" w14:textId="77777777" w:rsidR="00EB6E3C" w:rsidRPr="00EB6E3C" w:rsidRDefault="00EB6E3C" w:rsidP="00EB6E3C">
      <w:pPr>
        <w:tabs>
          <w:tab w:val="left" w:pos="284"/>
          <w:tab w:val="left" w:pos="567"/>
        </w:tabs>
        <w:spacing w:after="0" w:line="360" w:lineRule="auto"/>
        <w:ind w:firstLine="567"/>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b/>
          <w:sz w:val="28"/>
          <w:szCs w:val="28"/>
          <w:lang w:val="uk-UA" w:eastAsia="ru-RU"/>
        </w:rPr>
        <w:t>знати</w:t>
      </w:r>
    </w:p>
    <w:p w14:paraId="5531D898" w14:textId="77777777" w:rsidR="00EB6E3C" w:rsidRPr="00EB6E3C" w:rsidRDefault="00EB6E3C" w:rsidP="00EB6E3C">
      <w:pPr>
        <w:numPr>
          <w:ilvl w:val="0"/>
          <w:numId w:val="22"/>
        </w:num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знати загальні принципи організації хірургічної допомоги при ведені бойових дій та в надзвичайних ситуаціях;</w:t>
      </w:r>
    </w:p>
    <w:p w14:paraId="744F16CF" w14:textId="77777777" w:rsidR="00EB6E3C" w:rsidRPr="00EB6E3C" w:rsidRDefault="00EB6E3C" w:rsidP="00EB6E3C">
      <w:pPr>
        <w:numPr>
          <w:ilvl w:val="0"/>
          <w:numId w:val="22"/>
        </w:num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знати клініку, діагностику та лікування сучасних вогнепальних поранень, комбінованих і термічних уражень, закритих пошкоджень, </w:t>
      </w:r>
      <w:proofErr w:type="spellStart"/>
      <w:r w:rsidRPr="00EB6E3C">
        <w:rPr>
          <w:rFonts w:ascii="Times New Roman" w:eastAsia="Times New Roman" w:hAnsi="Times New Roman" w:cs="Times New Roman"/>
          <w:sz w:val="28"/>
          <w:szCs w:val="28"/>
          <w:lang w:val="uk-UA" w:eastAsia="ru-RU"/>
        </w:rPr>
        <w:t>раньової</w:t>
      </w:r>
      <w:proofErr w:type="spellEnd"/>
      <w:r w:rsidRPr="00EB6E3C">
        <w:rPr>
          <w:rFonts w:ascii="Times New Roman" w:eastAsia="Times New Roman" w:hAnsi="Times New Roman" w:cs="Times New Roman"/>
          <w:sz w:val="28"/>
          <w:szCs w:val="28"/>
          <w:lang w:val="uk-UA" w:eastAsia="ru-RU"/>
        </w:rPr>
        <w:t xml:space="preserve"> інфекції, травматичного шоку, синдрому тривалого </w:t>
      </w:r>
      <w:proofErr w:type="spellStart"/>
      <w:r w:rsidRPr="00EB6E3C">
        <w:rPr>
          <w:rFonts w:ascii="Times New Roman" w:eastAsia="Times New Roman" w:hAnsi="Times New Roman" w:cs="Times New Roman"/>
          <w:sz w:val="28"/>
          <w:szCs w:val="28"/>
          <w:lang w:val="uk-UA" w:eastAsia="ru-RU"/>
        </w:rPr>
        <w:t>розчавлювання</w:t>
      </w:r>
      <w:proofErr w:type="spellEnd"/>
      <w:r w:rsidRPr="00EB6E3C">
        <w:rPr>
          <w:rFonts w:ascii="Times New Roman" w:eastAsia="Times New Roman" w:hAnsi="Times New Roman" w:cs="Times New Roman"/>
          <w:sz w:val="28"/>
          <w:szCs w:val="28"/>
          <w:lang w:val="uk-UA" w:eastAsia="ru-RU"/>
        </w:rPr>
        <w:t>, масивних кров трат;</w:t>
      </w:r>
    </w:p>
    <w:p w14:paraId="192AEA01" w14:textId="77777777" w:rsidR="00EB6E3C" w:rsidRPr="00EB6E3C" w:rsidRDefault="00EB6E3C" w:rsidP="00EB6E3C">
      <w:pPr>
        <w:numPr>
          <w:ilvl w:val="0"/>
          <w:numId w:val="22"/>
        </w:num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lastRenderedPageBreak/>
        <w:t>знати зміст, обсяг і організацію надання першої лікарської і кваліфікованої хірургічної допомоги воєнного часу та при надзвичайних ситуаціях мирного часу;</w:t>
      </w:r>
    </w:p>
    <w:p w14:paraId="1E5FE3EF" w14:textId="77777777" w:rsidR="00EB6E3C" w:rsidRPr="00EB6E3C" w:rsidRDefault="00EB6E3C" w:rsidP="00EB6E3C">
      <w:pPr>
        <w:tabs>
          <w:tab w:val="left" w:pos="284"/>
          <w:tab w:val="left" w:pos="567"/>
        </w:tabs>
        <w:spacing w:after="0" w:line="360" w:lineRule="auto"/>
        <w:ind w:firstLine="567"/>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b/>
          <w:sz w:val="28"/>
          <w:szCs w:val="28"/>
          <w:lang w:val="uk-UA" w:eastAsia="ru-RU"/>
        </w:rPr>
        <w:t>вміти:</w:t>
      </w:r>
    </w:p>
    <w:p w14:paraId="5FB80ACF" w14:textId="77777777" w:rsidR="00EB6E3C" w:rsidRPr="00EB6E3C" w:rsidRDefault="00EB6E3C" w:rsidP="00EB6E3C">
      <w:pPr>
        <w:numPr>
          <w:ilvl w:val="0"/>
          <w:numId w:val="22"/>
        </w:num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уміти проводити медичне сортування поранених;</w:t>
      </w:r>
    </w:p>
    <w:p w14:paraId="32838FE0" w14:textId="77777777" w:rsidR="00EB6E3C" w:rsidRPr="00EB6E3C" w:rsidRDefault="00EB6E3C" w:rsidP="00EB6E3C">
      <w:pPr>
        <w:numPr>
          <w:ilvl w:val="0"/>
          <w:numId w:val="22"/>
        </w:num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уміти проводити діагностику та визначати ступінь важкості стану здоров’я поранених і уражених хірургічного профілю та надавати їм першу медичну лікарську допомогу та невідкладні заходи кваліфікованої хірургічної допомоги в повному обсязі;</w:t>
      </w:r>
    </w:p>
    <w:p w14:paraId="7C3354B2" w14:textId="77777777" w:rsidR="00EB6E3C" w:rsidRPr="00EB6E3C" w:rsidRDefault="00EB6E3C" w:rsidP="00EB6E3C">
      <w:pPr>
        <w:numPr>
          <w:ilvl w:val="0"/>
          <w:numId w:val="22"/>
        </w:num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бути ознайомленими з організацією та порядком надання кваліфікованої хірургічної допомоги та спеціалізованої медичної допомоги хірургічного профілю у військово-медичних закладах госпітальних баз.</w:t>
      </w:r>
    </w:p>
    <w:p w14:paraId="58452613" w14:textId="77777777" w:rsidR="00EB6E3C" w:rsidRPr="00EB6E3C" w:rsidRDefault="00EB6E3C" w:rsidP="00EB6E3C">
      <w:pPr>
        <w:spacing w:after="0" w:line="360" w:lineRule="auto"/>
        <w:ind w:firstLine="540"/>
        <w:jc w:val="both"/>
        <w:rPr>
          <w:rFonts w:ascii="Times New Roman" w:eastAsia="Times New Roman" w:hAnsi="Times New Roman" w:cs="Times New Roman"/>
          <w:lang w:val="uk-UA" w:eastAsia="ru-RU"/>
        </w:rPr>
      </w:pPr>
    </w:p>
    <w:p w14:paraId="6FD29904"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b/>
          <w:spacing w:val="-2"/>
          <w:sz w:val="28"/>
          <w:szCs w:val="28"/>
          <w:lang w:val="uk-UA" w:eastAsia="ru-RU"/>
        </w:rPr>
        <w:t xml:space="preserve">Основними завданнями курсу </w:t>
      </w:r>
      <w:r w:rsidRPr="00EB6E3C">
        <w:rPr>
          <w:rFonts w:ascii="Times New Roman" w:eastAsia="Times New Roman" w:hAnsi="Times New Roman" w:cs="Times New Roman"/>
          <w:sz w:val="28"/>
          <w:szCs w:val="28"/>
          <w:lang w:val="uk-UA" w:eastAsia="ru-RU"/>
        </w:rPr>
        <w:t xml:space="preserve">є набуття студентами </w:t>
      </w:r>
      <w:proofErr w:type="spellStart"/>
      <w:r w:rsidRPr="00EB6E3C">
        <w:rPr>
          <w:rFonts w:ascii="Times New Roman" w:eastAsia="Times New Roman" w:hAnsi="Times New Roman" w:cs="Times New Roman"/>
          <w:sz w:val="28"/>
          <w:szCs w:val="28"/>
          <w:lang w:val="uk-UA" w:eastAsia="ru-RU"/>
        </w:rPr>
        <w:t>компетентностей</w:t>
      </w:r>
      <w:proofErr w:type="spellEnd"/>
      <w:r w:rsidRPr="00EB6E3C">
        <w:rPr>
          <w:rFonts w:ascii="Times New Roman" w:eastAsia="Times New Roman" w:hAnsi="Times New Roman" w:cs="Times New Roman"/>
          <w:sz w:val="28"/>
          <w:szCs w:val="28"/>
          <w:lang w:val="uk-UA" w:eastAsia="ru-RU"/>
        </w:rPr>
        <w:t xml:space="preserve"> згідно до загальних і фахових </w:t>
      </w:r>
      <w:proofErr w:type="spellStart"/>
      <w:r w:rsidRPr="00EB6E3C">
        <w:rPr>
          <w:rFonts w:ascii="Times New Roman" w:eastAsia="Times New Roman" w:hAnsi="Times New Roman" w:cs="Times New Roman"/>
          <w:sz w:val="28"/>
          <w:szCs w:val="28"/>
          <w:lang w:val="uk-UA" w:eastAsia="ru-RU"/>
        </w:rPr>
        <w:t>компетентностей</w:t>
      </w:r>
      <w:proofErr w:type="spellEnd"/>
      <w:r w:rsidRPr="00EB6E3C">
        <w:rPr>
          <w:rFonts w:ascii="Times New Roman" w:eastAsia="Times New Roman" w:hAnsi="Times New Roman" w:cs="Times New Roman"/>
          <w:sz w:val="28"/>
          <w:szCs w:val="28"/>
          <w:lang w:val="uk-UA" w:eastAsia="ru-RU"/>
        </w:rPr>
        <w:t xml:space="preserve"> освітньо-професійної програми «Медицина» другого рівню вищої освіти за спеціальністю 222 Медицина</w:t>
      </w:r>
      <w:r w:rsidRPr="00EB6E3C">
        <w:rPr>
          <w:rFonts w:ascii="Times New Roman" w:eastAsia="Times New Roman" w:hAnsi="Times New Roman" w:cs="Times New Roman"/>
          <w:b/>
          <w:bCs/>
          <w:sz w:val="28"/>
          <w:szCs w:val="28"/>
          <w:lang w:val="uk-UA" w:eastAsia="ru-RU"/>
        </w:rPr>
        <w:t xml:space="preserve"> </w:t>
      </w:r>
      <w:r w:rsidRPr="00EB6E3C">
        <w:rPr>
          <w:rFonts w:ascii="Times New Roman" w:eastAsia="Times New Roman" w:hAnsi="Times New Roman" w:cs="Times New Roman"/>
          <w:sz w:val="28"/>
          <w:szCs w:val="28"/>
          <w:lang w:val="uk-UA" w:eastAsia="ru-RU"/>
        </w:rPr>
        <w:t xml:space="preserve"> </w:t>
      </w:r>
    </w:p>
    <w:p w14:paraId="7D4520CA" w14:textId="77777777" w:rsidR="00EB6E3C" w:rsidRPr="00EB6E3C" w:rsidRDefault="00EB6E3C" w:rsidP="00EB6E3C">
      <w:pPr>
        <w:spacing w:after="0" w:line="360" w:lineRule="auto"/>
        <w:ind w:firstLine="540"/>
        <w:jc w:val="both"/>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 xml:space="preserve"> </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EB6E3C" w:rsidRPr="00EB6E3C" w14:paraId="2B1370D3" w14:textId="77777777" w:rsidTr="00EB6E3C">
        <w:tc>
          <w:tcPr>
            <w:tcW w:w="10139" w:type="dxa"/>
            <w:tcBorders>
              <w:top w:val="single" w:sz="4" w:space="0" w:color="auto"/>
              <w:left w:val="single" w:sz="4" w:space="0" w:color="auto"/>
              <w:bottom w:val="single" w:sz="4" w:space="0" w:color="auto"/>
              <w:right w:val="single" w:sz="4" w:space="0" w:color="auto"/>
            </w:tcBorders>
            <w:hideMark/>
          </w:tcPr>
          <w:p w14:paraId="6007ECC7" w14:textId="77777777" w:rsidR="00EB6E3C" w:rsidRPr="00EB6E3C" w:rsidRDefault="00EB6E3C" w:rsidP="00EB6E3C">
            <w:pPr>
              <w:spacing w:after="0" w:line="360" w:lineRule="auto"/>
              <w:ind w:left="708"/>
              <w:rPr>
                <w:rFonts w:ascii="Times New Roman" w:eastAsia="Calibri" w:hAnsi="Times New Roman" w:cs="Times New Roman"/>
                <w:b/>
                <w:sz w:val="24"/>
                <w:szCs w:val="24"/>
                <w:lang w:val="uk-UA"/>
              </w:rPr>
            </w:pPr>
            <w:r w:rsidRPr="00EB6E3C">
              <w:rPr>
                <w:rFonts w:ascii="Times New Roman" w:eastAsia="Times New Roman" w:hAnsi="Times New Roman" w:cs="Times New Roman"/>
                <w:b/>
                <w:sz w:val="24"/>
                <w:szCs w:val="24"/>
                <w:lang w:val="uk-UA" w:eastAsia="ru-RU"/>
              </w:rPr>
              <w:t>Програмні компетентності</w:t>
            </w:r>
          </w:p>
        </w:tc>
      </w:tr>
      <w:tr w:rsidR="00EB6E3C" w:rsidRPr="00EB6E3C" w14:paraId="4F3864E3" w14:textId="77777777" w:rsidTr="00EB6E3C">
        <w:trPr>
          <w:trHeight w:val="1886"/>
        </w:trPr>
        <w:tc>
          <w:tcPr>
            <w:tcW w:w="10139" w:type="dxa"/>
            <w:tcBorders>
              <w:top w:val="single" w:sz="4" w:space="0" w:color="auto"/>
              <w:left w:val="single" w:sz="4" w:space="0" w:color="auto"/>
              <w:bottom w:val="single" w:sz="4" w:space="0" w:color="auto"/>
              <w:right w:val="single" w:sz="4" w:space="0" w:color="auto"/>
            </w:tcBorders>
            <w:hideMark/>
          </w:tcPr>
          <w:p w14:paraId="23DC2306" w14:textId="77777777" w:rsidR="00EB6E3C" w:rsidRPr="00EB6E3C" w:rsidRDefault="00EB6E3C" w:rsidP="00EB6E3C">
            <w:pPr>
              <w:spacing w:after="0" w:line="360" w:lineRule="auto"/>
              <w:jc w:val="both"/>
              <w:rPr>
                <w:rFonts w:ascii="Times New Roman" w:eastAsia="Calibri" w:hAnsi="Times New Roman" w:cs="Times New Roman"/>
                <w:b/>
                <w:sz w:val="28"/>
                <w:szCs w:val="28"/>
                <w:lang w:val="uk-UA"/>
              </w:rPr>
            </w:pPr>
            <w:r w:rsidRPr="00EB6E3C">
              <w:rPr>
                <w:rFonts w:ascii="Times New Roman" w:eastAsia="Times New Roman" w:hAnsi="Times New Roman" w:cs="Times New Roman"/>
                <w:sz w:val="28"/>
                <w:szCs w:val="28"/>
                <w:lang w:val="uk-UA" w:eastAsia="ru-RU"/>
              </w:rPr>
              <w:t xml:space="preserve">Інтегральна компетентність - здатність розв’язувати складні задачі і проблеми в екстремальних ситуаціях та в умовах бойових дій підчас вивчення дисципліни “військово-польової хірургії”, що передбачає вивчення загальних принципів організації хірургічної допомоги при ведені бойових дій та в надзвичайних ситуаціях, клінічних проявів сучасних вогнепальних поранень, комбінованих і термічних уражень, закритих пошкоджень, ранової інфекції, травматичного шоку, синдрому тривалого роздавлювання, масивних </w:t>
            </w:r>
            <w:proofErr w:type="spellStart"/>
            <w:r w:rsidRPr="00EB6E3C">
              <w:rPr>
                <w:rFonts w:ascii="Times New Roman" w:eastAsia="Times New Roman" w:hAnsi="Times New Roman" w:cs="Times New Roman"/>
                <w:sz w:val="28"/>
                <w:szCs w:val="28"/>
                <w:lang w:val="uk-UA" w:eastAsia="ru-RU"/>
              </w:rPr>
              <w:t>крововтрат</w:t>
            </w:r>
            <w:proofErr w:type="spellEnd"/>
            <w:r w:rsidRPr="00EB6E3C">
              <w:rPr>
                <w:rFonts w:ascii="Times New Roman" w:eastAsia="Times New Roman" w:hAnsi="Times New Roman" w:cs="Times New Roman"/>
                <w:sz w:val="28"/>
                <w:szCs w:val="28"/>
                <w:lang w:val="uk-UA" w:eastAsia="ru-RU"/>
              </w:rPr>
              <w:t>, лікувальну тактику на етапах евакуації.</w:t>
            </w:r>
          </w:p>
        </w:tc>
      </w:tr>
      <w:tr w:rsidR="00EB6E3C" w:rsidRPr="00EB6E3C" w14:paraId="7FFA7FE4" w14:textId="77777777" w:rsidTr="00EB6E3C">
        <w:tc>
          <w:tcPr>
            <w:tcW w:w="10139" w:type="dxa"/>
            <w:tcBorders>
              <w:top w:val="single" w:sz="4" w:space="0" w:color="auto"/>
              <w:left w:val="single" w:sz="4" w:space="0" w:color="auto"/>
              <w:bottom w:val="single" w:sz="4" w:space="0" w:color="auto"/>
              <w:right w:val="single" w:sz="4" w:space="0" w:color="auto"/>
            </w:tcBorders>
            <w:hideMark/>
          </w:tcPr>
          <w:p w14:paraId="41832BC9" w14:textId="77777777" w:rsidR="00EB6E3C" w:rsidRPr="00EB6E3C" w:rsidRDefault="00EB6E3C" w:rsidP="00EB6E3C">
            <w:p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Загальні компетентності (ЗК)</w:t>
            </w:r>
          </w:p>
          <w:p w14:paraId="60339742" w14:textId="77777777" w:rsidR="00EB6E3C" w:rsidRPr="00EB6E3C" w:rsidRDefault="00EB6E3C" w:rsidP="00EB6E3C">
            <w:p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ЗК1 – Здатність до абстрактного мислення, аналізу та синтезу, здатність вчитися і бути сучасно навченим</w:t>
            </w:r>
          </w:p>
          <w:p w14:paraId="363EA5A1" w14:textId="77777777" w:rsidR="00EB6E3C" w:rsidRPr="00EB6E3C" w:rsidRDefault="00EB6E3C" w:rsidP="00EB6E3C">
            <w:p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ЗК2 – Здатність застосовувати знання в практичних ситуаціях</w:t>
            </w:r>
          </w:p>
          <w:p w14:paraId="1C64E57C" w14:textId="77777777" w:rsidR="00EB6E3C" w:rsidRPr="00EB6E3C" w:rsidRDefault="00EB6E3C" w:rsidP="00EB6E3C">
            <w:p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lastRenderedPageBreak/>
              <w:t>ЗК3 – Знання та розуміння предметної області та розуміння професійної діяльності</w:t>
            </w:r>
          </w:p>
          <w:p w14:paraId="65C49146" w14:textId="77777777" w:rsidR="00EB6E3C" w:rsidRPr="00EB6E3C" w:rsidRDefault="00EB6E3C" w:rsidP="00EB6E3C">
            <w:p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ЗК4 – Здатність до адаптації та дії в новій ситуації</w:t>
            </w:r>
          </w:p>
          <w:p w14:paraId="4106125B" w14:textId="77777777" w:rsidR="00EB6E3C" w:rsidRPr="00EB6E3C" w:rsidRDefault="00EB6E3C" w:rsidP="00EB6E3C">
            <w:p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ЗК5 – Здатність приймати обґрунтоване рішення ; працювати в команді; навички міжособистісної взаємодії</w:t>
            </w:r>
          </w:p>
          <w:p w14:paraId="20FB046D" w14:textId="77777777" w:rsidR="00EB6E3C" w:rsidRPr="00EB6E3C" w:rsidRDefault="00EB6E3C" w:rsidP="00EB6E3C">
            <w:pPr>
              <w:spacing w:after="0" w:line="360" w:lineRule="auto"/>
              <w:ind w:left="34"/>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ЗК6 – Здатність спілкуватися державною мовою як усно, так і письмово; здатність спілкуватись іноземною мовою</w:t>
            </w:r>
          </w:p>
          <w:p w14:paraId="58E59B7E" w14:textId="77777777" w:rsidR="00EB6E3C" w:rsidRPr="00EB6E3C" w:rsidRDefault="00EB6E3C" w:rsidP="00EB6E3C">
            <w:p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ЗК7 – Навички використання інформаційних і комунікаційних технологій</w:t>
            </w:r>
          </w:p>
          <w:p w14:paraId="7B8B1F11" w14:textId="77777777" w:rsidR="00EB6E3C" w:rsidRPr="00EB6E3C" w:rsidRDefault="00EB6E3C" w:rsidP="00EB6E3C">
            <w:p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ЗК8 – Визначеність і наполегливість щодо поставлених завдань і взятих </w:t>
            </w:r>
            <w:proofErr w:type="spellStart"/>
            <w:r w:rsidRPr="00EB6E3C">
              <w:rPr>
                <w:rFonts w:ascii="Times New Roman" w:eastAsia="Times New Roman" w:hAnsi="Times New Roman" w:cs="Times New Roman"/>
                <w:sz w:val="28"/>
                <w:szCs w:val="28"/>
                <w:lang w:val="uk-UA" w:eastAsia="ru-RU"/>
              </w:rPr>
              <w:t>обов΄язків</w:t>
            </w:r>
            <w:proofErr w:type="spellEnd"/>
          </w:p>
          <w:p w14:paraId="2333B767" w14:textId="77777777" w:rsidR="00EB6E3C" w:rsidRPr="00EB6E3C" w:rsidRDefault="00EB6E3C" w:rsidP="00EB6E3C">
            <w:p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ЗК9 – Здатність діяти соціально </w:t>
            </w:r>
            <w:proofErr w:type="spellStart"/>
            <w:r w:rsidRPr="00EB6E3C">
              <w:rPr>
                <w:rFonts w:ascii="Times New Roman" w:eastAsia="Times New Roman" w:hAnsi="Times New Roman" w:cs="Times New Roman"/>
                <w:sz w:val="28"/>
                <w:szCs w:val="28"/>
                <w:lang w:val="uk-UA" w:eastAsia="ru-RU"/>
              </w:rPr>
              <w:t>відповідально</w:t>
            </w:r>
            <w:proofErr w:type="spellEnd"/>
            <w:r w:rsidRPr="00EB6E3C">
              <w:rPr>
                <w:rFonts w:ascii="Times New Roman" w:eastAsia="Times New Roman" w:hAnsi="Times New Roman" w:cs="Times New Roman"/>
                <w:sz w:val="28"/>
                <w:szCs w:val="28"/>
                <w:lang w:val="uk-UA" w:eastAsia="ru-RU"/>
              </w:rPr>
              <w:t xml:space="preserve"> та свідомо</w:t>
            </w:r>
          </w:p>
          <w:p w14:paraId="120FB75F" w14:textId="77777777" w:rsidR="00EB6E3C" w:rsidRPr="00EB6E3C" w:rsidRDefault="00EB6E3C" w:rsidP="00EB6E3C">
            <w:pPr>
              <w:spacing w:after="0" w:line="360" w:lineRule="auto"/>
              <w:rPr>
                <w:rFonts w:ascii="Times New Roman" w:eastAsia="Calibri" w:hAnsi="Times New Roman" w:cs="Times New Roman"/>
                <w:sz w:val="28"/>
                <w:szCs w:val="28"/>
                <w:lang w:val="uk-UA"/>
              </w:rPr>
            </w:pPr>
            <w:r w:rsidRPr="00EB6E3C">
              <w:rPr>
                <w:rFonts w:ascii="Times New Roman" w:eastAsia="Times New Roman" w:hAnsi="Times New Roman" w:cs="Times New Roman"/>
                <w:sz w:val="28"/>
                <w:szCs w:val="28"/>
                <w:lang w:val="uk-UA" w:eastAsia="ru-RU"/>
              </w:rPr>
              <w:t>ЗК10 – Прагнення до збереження навколишнього середовища</w:t>
            </w:r>
          </w:p>
        </w:tc>
      </w:tr>
      <w:tr w:rsidR="00EB6E3C" w:rsidRPr="00EB6E3C" w14:paraId="4C0381BF" w14:textId="77777777" w:rsidTr="00EB6E3C">
        <w:tc>
          <w:tcPr>
            <w:tcW w:w="10139" w:type="dxa"/>
            <w:tcBorders>
              <w:top w:val="single" w:sz="4" w:space="0" w:color="auto"/>
              <w:left w:val="single" w:sz="4" w:space="0" w:color="auto"/>
              <w:bottom w:val="single" w:sz="4" w:space="0" w:color="auto"/>
              <w:right w:val="single" w:sz="4" w:space="0" w:color="auto"/>
            </w:tcBorders>
            <w:hideMark/>
          </w:tcPr>
          <w:p w14:paraId="48093980"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lastRenderedPageBreak/>
              <w:t>Фахові компетентності (ФК)</w:t>
            </w:r>
          </w:p>
          <w:p w14:paraId="24EFBE17"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ФК1 – Навички опитування</w:t>
            </w:r>
          </w:p>
          <w:p w14:paraId="1C5C42FD"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ФК2 – Здатність до визначення необхідного переліку лабораторних та інструментальних досліджень та оцінки їх результатів</w:t>
            </w:r>
          </w:p>
          <w:p w14:paraId="1A829417"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ФК3 – Здатність до встановлення попереднього та клінічного діагнозу захворювання</w:t>
            </w:r>
          </w:p>
          <w:p w14:paraId="1E780854"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ФК4 – Здатність до визначення необхідного режиму праці та відпочинку, характеру харчування при лікуванні захворювань</w:t>
            </w:r>
          </w:p>
          <w:p w14:paraId="7DE44D69"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ФК5 – Здатність до визначення принципів та характеру лікування захворювань</w:t>
            </w:r>
          </w:p>
          <w:p w14:paraId="3A7ABF9D"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ФК6 – Здатність до діагностування невідкладних станів</w:t>
            </w:r>
          </w:p>
          <w:p w14:paraId="1215B74A"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ФК7 – Здатність до визначення тактики та володіння навичками надання екстреної медичної допомоги</w:t>
            </w:r>
          </w:p>
          <w:p w14:paraId="66254FC6"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ФК8 – Здатність до проведення лікувально-евакуаційних заходів</w:t>
            </w:r>
          </w:p>
          <w:p w14:paraId="40723A1E"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ФК9 – Навички виконання медичних маніпуляцій</w:t>
            </w:r>
          </w:p>
          <w:p w14:paraId="792C6CE8"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ФК10 – Здатність до визначення тактики ведення фізіологічної вагітності, фізіологічних пологів та післяродового періоду. </w:t>
            </w:r>
            <w:proofErr w:type="spellStart"/>
            <w:r w:rsidRPr="00EB6E3C">
              <w:rPr>
                <w:rFonts w:ascii="Times New Roman" w:eastAsia="Times New Roman" w:hAnsi="Times New Roman" w:cs="Times New Roman"/>
                <w:sz w:val="28"/>
                <w:szCs w:val="28"/>
                <w:lang w:val="uk-UA" w:eastAsia="ru-RU"/>
              </w:rPr>
              <w:t>Навчики</w:t>
            </w:r>
            <w:proofErr w:type="spellEnd"/>
            <w:r w:rsidRPr="00EB6E3C">
              <w:rPr>
                <w:rFonts w:ascii="Times New Roman" w:eastAsia="Times New Roman" w:hAnsi="Times New Roman" w:cs="Times New Roman"/>
                <w:sz w:val="28"/>
                <w:szCs w:val="28"/>
                <w:lang w:val="uk-UA" w:eastAsia="ru-RU"/>
              </w:rPr>
              <w:t xml:space="preserve"> консультування з питань планування </w:t>
            </w:r>
            <w:proofErr w:type="spellStart"/>
            <w:r w:rsidRPr="00EB6E3C">
              <w:rPr>
                <w:rFonts w:ascii="Times New Roman" w:eastAsia="Times New Roman" w:hAnsi="Times New Roman" w:cs="Times New Roman"/>
                <w:sz w:val="28"/>
                <w:szCs w:val="28"/>
                <w:lang w:val="uk-UA" w:eastAsia="ru-RU"/>
              </w:rPr>
              <w:t>сім΄ї</w:t>
            </w:r>
            <w:proofErr w:type="spellEnd"/>
            <w:r w:rsidRPr="00EB6E3C">
              <w:rPr>
                <w:rFonts w:ascii="Times New Roman" w:eastAsia="Times New Roman" w:hAnsi="Times New Roman" w:cs="Times New Roman"/>
                <w:sz w:val="28"/>
                <w:szCs w:val="28"/>
                <w:lang w:val="uk-UA" w:eastAsia="ru-RU"/>
              </w:rPr>
              <w:t xml:space="preserve"> та метода </w:t>
            </w:r>
            <w:proofErr w:type="spellStart"/>
            <w:r w:rsidRPr="00EB6E3C">
              <w:rPr>
                <w:rFonts w:ascii="Times New Roman" w:eastAsia="Times New Roman" w:hAnsi="Times New Roman" w:cs="Times New Roman"/>
                <w:sz w:val="28"/>
                <w:szCs w:val="28"/>
                <w:lang w:val="uk-UA" w:eastAsia="ru-RU"/>
              </w:rPr>
              <w:t>контрапцепції</w:t>
            </w:r>
            <w:proofErr w:type="spellEnd"/>
          </w:p>
          <w:p w14:paraId="385B0295"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lastRenderedPageBreak/>
              <w:t xml:space="preserve">ФК11 – Здатність до планування  та проведення санітарно-гігієнічних, профілактичних та протиепідемічних заходів, у тому числі щодо інфекційних </w:t>
            </w:r>
            <w:proofErr w:type="spellStart"/>
            <w:r w:rsidRPr="00EB6E3C">
              <w:rPr>
                <w:rFonts w:ascii="Times New Roman" w:eastAsia="Times New Roman" w:hAnsi="Times New Roman" w:cs="Times New Roman"/>
                <w:sz w:val="28"/>
                <w:szCs w:val="28"/>
                <w:lang w:val="uk-UA" w:eastAsia="ru-RU"/>
              </w:rPr>
              <w:t>хвороб</w:t>
            </w:r>
            <w:proofErr w:type="spellEnd"/>
            <w:r w:rsidRPr="00EB6E3C">
              <w:rPr>
                <w:rFonts w:ascii="Times New Roman" w:eastAsia="Times New Roman" w:hAnsi="Times New Roman" w:cs="Times New Roman"/>
                <w:sz w:val="28"/>
                <w:szCs w:val="28"/>
                <w:lang w:val="uk-UA" w:eastAsia="ru-RU"/>
              </w:rPr>
              <w:t xml:space="preserve"> </w:t>
            </w:r>
          </w:p>
          <w:p w14:paraId="167EE32D"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ФК12 – Здатність до визначення тактики ведення осіб, що підлягають диспансерному нагляду</w:t>
            </w:r>
          </w:p>
          <w:p w14:paraId="1CDDEF0B"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ФК13 – Здатність до проведення експертизи працездатності</w:t>
            </w:r>
          </w:p>
          <w:p w14:paraId="09284D98"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ФК14 – Здатність до ведення медичної документації</w:t>
            </w:r>
          </w:p>
          <w:p w14:paraId="6A357677"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ФК15 – Здатність до проведення епідеміологічних та медико-статистичних досліджень </w:t>
            </w:r>
            <w:proofErr w:type="spellStart"/>
            <w:r w:rsidRPr="00EB6E3C">
              <w:rPr>
                <w:rFonts w:ascii="Times New Roman" w:eastAsia="Times New Roman" w:hAnsi="Times New Roman" w:cs="Times New Roman"/>
                <w:sz w:val="28"/>
                <w:szCs w:val="28"/>
                <w:lang w:val="uk-UA" w:eastAsia="ru-RU"/>
              </w:rPr>
              <w:t>здоров΄я</w:t>
            </w:r>
            <w:proofErr w:type="spellEnd"/>
            <w:r w:rsidRPr="00EB6E3C">
              <w:rPr>
                <w:rFonts w:ascii="Times New Roman" w:eastAsia="Times New Roman" w:hAnsi="Times New Roman" w:cs="Times New Roman"/>
                <w:sz w:val="28"/>
                <w:szCs w:val="28"/>
                <w:lang w:val="uk-UA" w:eastAsia="ru-RU"/>
              </w:rPr>
              <w:t xml:space="preserve"> населення; обробки державної, </w:t>
            </w:r>
            <w:proofErr w:type="spellStart"/>
            <w:r w:rsidRPr="00EB6E3C">
              <w:rPr>
                <w:rFonts w:ascii="Times New Roman" w:eastAsia="Times New Roman" w:hAnsi="Times New Roman" w:cs="Times New Roman"/>
                <w:sz w:val="28"/>
                <w:szCs w:val="28"/>
                <w:lang w:val="uk-UA" w:eastAsia="ru-RU"/>
              </w:rPr>
              <w:t>соціальної,економічної</w:t>
            </w:r>
            <w:proofErr w:type="spellEnd"/>
            <w:r w:rsidRPr="00EB6E3C">
              <w:rPr>
                <w:rFonts w:ascii="Times New Roman" w:eastAsia="Times New Roman" w:hAnsi="Times New Roman" w:cs="Times New Roman"/>
                <w:sz w:val="28"/>
                <w:szCs w:val="28"/>
                <w:lang w:val="uk-UA" w:eastAsia="ru-RU"/>
              </w:rPr>
              <w:t xml:space="preserve"> та медичної інформації</w:t>
            </w:r>
          </w:p>
          <w:p w14:paraId="200EA08E"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ФК16 – Здатність до оцінювання впливу навколишнього середовища, соціально-економічних та біологічних детермінант на стан </w:t>
            </w:r>
            <w:proofErr w:type="spellStart"/>
            <w:r w:rsidRPr="00EB6E3C">
              <w:rPr>
                <w:rFonts w:ascii="Times New Roman" w:eastAsia="Times New Roman" w:hAnsi="Times New Roman" w:cs="Times New Roman"/>
                <w:sz w:val="28"/>
                <w:szCs w:val="28"/>
                <w:lang w:val="uk-UA" w:eastAsia="ru-RU"/>
              </w:rPr>
              <w:t>здоров΄я</w:t>
            </w:r>
            <w:proofErr w:type="spellEnd"/>
            <w:r w:rsidRPr="00EB6E3C">
              <w:rPr>
                <w:rFonts w:ascii="Times New Roman" w:eastAsia="Times New Roman" w:hAnsi="Times New Roman" w:cs="Times New Roman"/>
                <w:sz w:val="28"/>
                <w:szCs w:val="28"/>
                <w:lang w:val="uk-UA" w:eastAsia="ru-RU"/>
              </w:rPr>
              <w:t xml:space="preserve"> індивідуума, </w:t>
            </w:r>
            <w:proofErr w:type="spellStart"/>
            <w:r w:rsidRPr="00EB6E3C">
              <w:rPr>
                <w:rFonts w:ascii="Times New Roman" w:eastAsia="Times New Roman" w:hAnsi="Times New Roman" w:cs="Times New Roman"/>
                <w:sz w:val="28"/>
                <w:szCs w:val="28"/>
                <w:lang w:val="uk-UA" w:eastAsia="ru-RU"/>
              </w:rPr>
              <w:t>сім΄ї</w:t>
            </w:r>
            <w:proofErr w:type="spellEnd"/>
            <w:r w:rsidRPr="00EB6E3C">
              <w:rPr>
                <w:rFonts w:ascii="Times New Roman" w:eastAsia="Times New Roman" w:hAnsi="Times New Roman" w:cs="Times New Roman"/>
                <w:sz w:val="28"/>
                <w:szCs w:val="28"/>
                <w:lang w:val="uk-UA" w:eastAsia="ru-RU"/>
              </w:rPr>
              <w:t>, популяції</w:t>
            </w:r>
          </w:p>
          <w:p w14:paraId="6C321B95"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ФК17 – Здатність до проведення аналізу діяльності лікаря, підрозділу, закладу охорони </w:t>
            </w:r>
            <w:proofErr w:type="spellStart"/>
            <w:r w:rsidRPr="00EB6E3C">
              <w:rPr>
                <w:rFonts w:ascii="Times New Roman" w:eastAsia="Times New Roman" w:hAnsi="Times New Roman" w:cs="Times New Roman"/>
                <w:sz w:val="28"/>
                <w:szCs w:val="28"/>
                <w:lang w:val="uk-UA" w:eastAsia="ru-RU"/>
              </w:rPr>
              <w:t>здоров΄я</w:t>
            </w:r>
            <w:proofErr w:type="spellEnd"/>
            <w:r w:rsidRPr="00EB6E3C">
              <w:rPr>
                <w:rFonts w:ascii="Times New Roman" w:eastAsia="Times New Roman" w:hAnsi="Times New Roman" w:cs="Times New Roman"/>
                <w:sz w:val="28"/>
                <w:szCs w:val="28"/>
                <w:lang w:val="uk-UA" w:eastAsia="ru-RU"/>
              </w:rPr>
              <w:t>, проведення заходів щодо забезпечення якості та безпеки медичної допомоги і підвищення ефективності використання медичних ресурсів</w:t>
            </w:r>
          </w:p>
          <w:p w14:paraId="59592594" w14:textId="77777777" w:rsidR="00EB6E3C" w:rsidRPr="00EB6E3C" w:rsidRDefault="00EB6E3C" w:rsidP="00EB6E3C">
            <w:pPr>
              <w:spacing w:after="0" w:line="360" w:lineRule="auto"/>
              <w:jc w:val="both"/>
              <w:rPr>
                <w:rFonts w:ascii="Times New Roman" w:eastAsia="Calibri" w:hAnsi="Times New Roman" w:cs="Times New Roman"/>
                <w:sz w:val="28"/>
                <w:szCs w:val="28"/>
                <w:lang w:val="uk-UA"/>
              </w:rPr>
            </w:pPr>
            <w:r w:rsidRPr="00EB6E3C">
              <w:rPr>
                <w:rFonts w:ascii="Times New Roman" w:eastAsia="Times New Roman" w:hAnsi="Times New Roman" w:cs="Times New Roman"/>
                <w:sz w:val="28"/>
                <w:szCs w:val="28"/>
                <w:lang w:val="uk-UA" w:eastAsia="ru-RU"/>
              </w:rPr>
              <w:t>ФК18 – Здатність до проведення заходів щодо організації та інтеграції надання медичної допомоги населенню, та проведення маркетингу медичних послуг</w:t>
            </w:r>
          </w:p>
        </w:tc>
      </w:tr>
    </w:tbl>
    <w:p w14:paraId="3D955434" w14:textId="77777777" w:rsidR="00EB6E3C" w:rsidRPr="00EB6E3C" w:rsidRDefault="00EB6E3C" w:rsidP="00EB6E3C">
      <w:pPr>
        <w:spacing w:after="0" w:line="360" w:lineRule="auto"/>
        <w:rPr>
          <w:rFonts w:ascii="Times New Roman" w:eastAsia="Times New Roman" w:hAnsi="Times New Roman" w:cs="Times New Roman"/>
          <w:b/>
          <w:sz w:val="24"/>
          <w:szCs w:val="24"/>
          <w:lang w:val="uk-UA" w:eastAsia="ru-RU"/>
        </w:rPr>
      </w:pPr>
    </w:p>
    <w:p w14:paraId="7DFBEDB4" w14:textId="7819D79D" w:rsidR="00EB6E3C" w:rsidRPr="00EB6E3C" w:rsidRDefault="00EB6E3C" w:rsidP="00EB6E3C">
      <w:pPr>
        <w:spacing w:after="0" w:line="360" w:lineRule="auto"/>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 xml:space="preserve"> </w:t>
      </w:r>
    </w:p>
    <w:p w14:paraId="44DB11D8" w14:textId="77777777" w:rsidR="00EB6E3C" w:rsidRPr="00EB6E3C" w:rsidRDefault="00EB6E3C" w:rsidP="00EB6E3C">
      <w:pPr>
        <w:spacing w:after="0" w:line="360" w:lineRule="auto"/>
        <w:jc w:val="both"/>
        <w:rPr>
          <w:rFonts w:ascii="Times New Roman" w:eastAsia="Times New Roman" w:hAnsi="Times New Roman" w:cs="Times New Roman"/>
          <w:lang w:val="uk-UA" w:eastAsia="ru-RU"/>
        </w:rPr>
      </w:pPr>
      <w:r w:rsidRPr="00EB6E3C">
        <w:rPr>
          <w:rFonts w:ascii="Times New Roman" w:eastAsia="Times New Roman" w:hAnsi="Times New Roman" w:cs="Times New Roman"/>
          <w:bCs/>
          <w:sz w:val="28"/>
          <w:szCs w:val="28"/>
          <w:lang w:val="uk-UA" w:eastAsia="ru-RU"/>
        </w:rPr>
        <w:t xml:space="preserve">Деталізація </w:t>
      </w:r>
      <w:proofErr w:type="spellStart"/>
      <w:r w:rsidRPr="00EB6E3C">
        <w:rPr>
          <w:rFonts w:ascii="Times New Roman" w:eastAsia="Times New Roman" w:hAnsi="Times New Roman" w:cs="Times New Roman"/>
          <w:bCs/>
          <w:sz w:val="28"/>
          <w:szCs w:val="28"/>
          <w:lang w:val="uk-UA" w:eastAsia="ru-RU"/>
        </w:rPr>
        <w:t>компетентностей</w:t>
      </w:r>
      <w:proofErr w:type="spellEnd"/>
      <w:r w:rsidRPr="00EB6E3C">
        <w:rPr>
          <w:rFonts w:ascii="Times New Roman" w:eastAsia="Times New Roman" w:hAnsi="Times New Roman" w:cs="Times New Roman"/>
          <w:bCs/>
          <w:sz w:val="28"/>
          <w:szCs w:val="28"/>
          <w:lang w:val="uk-UA" w:eastAsia="ru-RU"/>
        </w:rPr>
        <w:t xml:space="preserve"> відповідно </w:t>
      </w:r>
      <w:r w:rsidRPr="00EB6E3C">
        <w:rPr>
          <w:rFonts w:ascii="Times New Roman" w:eastAsia="Times New Roman" w:hAnsi="Times New Roman" w:cs="Times New Roman"/>
          <w:bCs/>
          <w:sz w:val="28"/>
          <w:szCs w:val="28"/>
          <w:lang w:eastAsia="ru-RU"/>
        </w:rPr>
        <w:t xml:space="preserve">до </w:t>
      </w:r>
      <w:r w:rsidRPr="00EB6E3C">
        <w:rPr>
          <w:rFonts w:ascii="Times New Roman" w:eastAsia="Times New Roman" w:hAnsi="Times New Roman" w:cs="Times New Roman"/>
          <w:bCs/>
          <w:sz w:val="28"/>
          <w:szCs w:val="28"/>
          <w:lang w:val="uk-UA" w:eastAsia="ru-RU"/>
        </w:rPr>
        <w:t xml:space="preserve">дескрипторів НРК у формі «Матриці </w:t>
      </w:r>
      <w:proofErr w:type="spellStart"/>
      <w:r w:rsidRPr="00EB6E3C">
        <w:rPr>
          <w:rFonts w:ascii="Times New Roman" w:eastAsia="Times New Roman" w:hAnsi="Times New Roman" w:cs="Times New Roman"/>
          <w:bCs/>
          <w:sz w:val="28"/>
          <w:szCs w:val="28"/>
          <w:lang w:val="uk-UA" w:eastAsia="ru-RU"/>
        </w:rPr>
        <w:t>компетентностей</w:t>
      </w:r>
      <w:proofErr w:type="spellEnd"/>
      <w:r w:rsidRPr="00EB6E3C">
        <w:rPr>
          <w:rFonts w:ascii="Times New Roman" w:eastAsia="Times New Roman" w:hAnsi="Times New Roman" w:cs="Times New Roman"/>
          <w:bCs/>
          <w:sz w:val="28"/>
          <w:szCs w:val="28"/>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B6E3C" w:rsidRPr="00EB6E3C" w14:paraId="2B3B1B2F" w14:textId="77777777" w:rsidTr="00EB6E3C">
        <w:tc>
          <w:tcPr>
            <w:tcW w:w="10456" w:type="dxa"/>
            <w:tcBorders>
              <w:top w:val="single" w:sz="4" w:space="0" w:color="auto"/>
              <w:left w:val="single" w:sz="4" w:space="0" w:color="auto"/>
              <w:bottom w:val="single" w:sz="4" w:space="0" w:color="auto"/>
              <w:right w:val="single" w:sz="4" w:space="0" w:color="auto"/>
            </w:tcBorders>
            <w:hideMark/>
          </w:tcPr>
          <w:p w14:paraId="23486443" w14:textId="77777777" w:rsidR="00EB6E3C" w:rsidRPr="00EB6E3C" w:rsidRDefault="00EB6E3C" w:rsidP="00EB6E3C">
            <w:pPr>
              <w:spacing w:after="0" w:line="360" w:lineRule="auto"/>
              <w:ind w:left="1179"/>
              <w:rPr>
                <w:rFonts w:ascii="Times New Roman" w:eastAsia="Calibri" w:hAnsi="Times New Roman" w:cs="Times New Roman"/>
                <w:b/>
                <w:sz w:val="24"/>
                <w:szCs w:val="24"/>
                <w:lang w:val="uk-UA"/>
              </w:rPr>
            </w:pPr>
            <w:r w:rsidRPr="00EB6E3C">
              <w:rPr>
                <w:rFonts w:ascii="Times New Roman" w:eastAsia="Times New Roman" w:hAnsi="Times New Roman" w:cs="Times New Roman"/>
                <w:b/>
                <w:sz w:val="24"/>
                <w:szCs w:val="24"/>
                <w:lang w:val="uk-UA" w:eastAsia="ru-RU"/>
              </w:rPr>
              <w:t>Програмні результати навчання</w:t>
            </w:r>
          </w:p>
        </w:tc>
      </w:tr>
      <w:tr w:rsidR="00EB6E3C" w:rsidRPr="00EB6E3C" w14:paraId="12B8D874" w14:textId="77777777" w:rsidTr="00EB6E3C">
        <w:tc>
          <w:tcPr>
            <w:tcW w:w="10456" w:type="dxa"/>
            <w:tcBorders>
              <w:top w:val="single" w:sz="4" w:space="0" w:color="auto"/>
              <w:left w:val="single" w:sz="4" w:space="0" w:color="auto"/>
              <w:bottom w:val="single" w:sz="4" w:space="0" w:color="auto"/>
              <w:right w:val="single" w:sz="4" w:space="0" w:color="auto"/>
            </w:tcBorders>
            <w:hideMark/>
          </w:tcPr>
          <w:p w14:paraId="158EA06F" w14:textId="77777777" w:rsidR="00EB6E3C" w:rsidRPr="00EB6E3C" w:rsidRDefault="00EB6E3C" w:rsidP="00EB6E3C">
            <w:pPr>
              <w:spacing w:after="0" w:line="360" w:lineRule="auto"/>
              <w:ind w:firstLine="459"/>
              <w:jc w:val="both"/>
              <w:rPr>
                <w:rFonts w:ascii="Times New Roman" w:eastAsia="Calibri"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Знання і розуміння:</w:t>
            </w:r>
          </w:p>
          <w:p w14:paraId="1BAD8B4F"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ПРН 1 – здобуття особою загальних та спеціальних фундаментальних і </w:t>
            </w:r>
            <w:proofErr w:type="spellStart"/>
            <w:r w:rsidRPr="00EB6E3C">
              <w:rPr>
                <w:rFonts w:ascii="Times New Roman" w:eastAsia="Times New Roman" w:hAnsi="Times New Roman" w:cs="Times New Roman"/>
                <w:sz w:val="28"/>
                <w:szCs w:val="28"/>
                <w:lang w:val="uk-UA" w:eastAsia="ru-RU"/>
              </w:rPr>
              <w:t>професійно</w:t>
            </w:r>
            <w:proofErr w:type="spellEnd"/>
            <w:r w:rsidRPr="00EB6E3C">
              <w:rPr>
                <w:rFonts w:ascii="Times New Roman" w:eastAsia="Times New Roman" w:hAnsi="Times New Roman" w:cs="Times New Roman"/>
                <w:sz w:val="28"/>
                <w:szCs w:val="28"/>
                <w:lang w:val="uk-UA" w:eastAsia="ru-RU"/>
              </w:rPr>
              <w:t xml:space="preserve">-орієнтованих знань, умінь, навичок, </w:t>
            </w:r>
            <w:proofErr w:type="spellStart"/>
            <w:r w:rsidRPr="00EB6E3C">
              <w:rPr>
                <w:rFonts w:ascii="Times New Roman" w:eastAsia="Times New Roman" w:hAnsi="Times New Roman" w:cs="Times New Roman"/>
                <w:sz w:val="28"/>
                <w:szCs w:val="28"/>
                <w:lang w:val="uk-UA" w:eastAsia="ru-RU"/>
              </w:rPr>
              <w:t>компетентностей</w:t>
            </w:r>
            <w:proofErr w:type="spellEnd"/>
            <w:r w:rsidRPr="00EB6E3C">
              <w:rPr>
                <w:rFonts w:ascii="Times New Roman" w:eastAsia="Times New Roman" w:hAnsi="Times New Roman" w:cs="Times New Roman"/>
                <w:sz w:val="28"/>
                <w:szCs w:val="28"/>
                <w:lang w:val="uk-UA" w:eastAsia="ru-RU"/>
              </w:rPr>
              <w:t xml:space="preserve">, необхідних для виконання типових професійних завдань, </w:t>
            </w:r>
            <w:proofErr w:type="spellStart"/>
            <w:r w:rsidRPr="00EB6E3C">
              <w:rPr>
                <w:rFonts w:ascii="Times New Roman" w:eastAsia="Times New Roman" w:hAnsi="Times New Roman" w:cs="Times New Roman"/>
                <w:sz w:val="28"/>
                <w:szCs w:val="28"/>
                <w:lang w:val="uk-UA" w:eastAsia="ru-RU"/>
              </w:rPr>
              <w:t>пов΄язаних</w:t>
            </w:r>
            <w:proofErr w:type="spellEnd"/>
            <w:r w:rsidRPr="00EB6E3C">
              <w:rPr>
                <w:rFonts w:ascii="Times New Roman" w:eastAsia="Times New Roman" w:hAnsi="Times New Roman" w:cs="Times New Roman"/>
                <w:sz w:val="28"/>
                <w:szCs w:val="28"/>
                <w:lang w:val="uk-UA" w:eastAsia="ru-RU"/>
              </w:rPr>
              <w:t xml:space="preserve"> з її діяльністю в медичній галузі на відповідній посаді</w:t>
            </w:r>
          </w:p>
          <w:p w14:paraId="6BC60607"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lastRenderedPageBreak/>
              <w:t xml:space="preserve">ПРН 2 – знання психофізіологічних особливостей людини, </w:t>
            </w:r>
            <w:proofErr w:type="spellStart"/>
            <w:r w:rsidRPr="00EB6E3C">
              <w:rPr>
                <w:rFonts w:ascii="Times New Roman" w:eastAsia="Times New Roman" w:hAnsi="Times New Roman" w:cs="Times New Roman"/>
                <w:sz w:val="28"/>
                <w:szCs w:val="28"/>
                <w:lang w:val="uk-UA" w:eastAsia="ru-RU"/>
              </w:rPr>
              <w:t>здоров΄я</w:t>
            </w:r>
            <w:proofErr w:type="spellEnd"/>
            <w:r w:rsidRPr="00EB6E3C">
              <w:rPr>
                <w:rFonts w:ascii="Times New Roman" w:eastAsia="Times New Roman" w:hAnsi="Times New Roman" w:cs="Times New Roman"/>
                <w:sz w:val="28"/>
                <w:szCs w:val="28"/>
                <w:lang w:val="uk-UA" w:eastAsia="ru-RU"/>
              </w:rPr>
              <w:t xml:space="preserve"> людини, підтримки </w:t>
            </w:r>
            <w:proofErr w:type="spellStart"/>
            <w:r w:rsidRPr="00EB6E3C">
              <w:rPr>
                <w:rFonts w:ascii="Times New Roman" w:eastAsia="Times New Roman" w:hAnsi="Times New Roman" w:cs="Times New Roman"/>
                <w:sz w:val="28"/>
                <w:szCs w:val="28"/>
                <w:lang w:val="uk-UA" w:eastAsia="ru-RU"/>
              </w:rPr>
              <w:t>здоров΄я</w:t>
            </w:r>
            <w:proofErr w:type="spellEnd"/>
            <w:r w:rsidRPr="00EB6E3C">
              <w:rPr>
                <w:rFonts w:ascii="Times New Roman" w:eastAsia="Times New Roman" w:hAnsi="Times New Roman" w:cs="Times New Roman"/>
                <w:sz w:val="28"/>
                <w:szCs w:val="28"/>
                <w:lang w:val="uk-UA" w:eastAsia="ru-RU"/>
              </w:rPr>
              <w:t xml:space="preserve">, профілактики захворювань, лікування людини, </w:t>
            </w:r>
            <w:proofErr w:type="spellStart"/>
            <w:r w:rsidRPr="00EB6E3C">
              <w:rPr>
                <w:rFonts w:ascii="Times New Roman" w:eastAsia="Times New Roman" w:hAnsi="Times New Roman" w:cs="Times New Roman"/>
                <w:sz w:val="28"/>
                <w:szCs w:val="28"/>
                <w:lang w:val="uk-UA" w:eastAsia="ru-RU"/>
              </w:rPr>
              <w:t>здоров΄я</w:t>
            </w:r>
            <w:proofErr w:type="spellEnd"/>
            <w:r w:rsidRPr="00EB6E3C">
              <w:rPr>
                <w:rFonts w:ascii="Times New Roman" w:eastAsia="Times New Roman" w:hAnsi="Times New Roman" w:cs="Times New Roman"/>
                <w:sz w:val="28"/>
                <w:szCs w:val="28"/>
                <w:lang w:val="uk-UA" w:eastAsia="ru-RU"/>
              </w:rPr>
              <w:t xml:space="preserve"> населення</w:t>
            </w:r>
          </w:p>
          <w:p w14:paraId="26E21A74" w14:textId="77777777" w:rsidR="00EB6E3C" w:rsidRPr="00EB6E3C" w:rsidRDefault="00EB6E3C" w:rsidP="00EB6E3C">
            <w:pPr>
              <w:spacing w:after="0" w:line="360" w:lineRule="auto"/>
              <w:ind w:firstLine="459"/>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Застосування знань та розумінь:</w:t>
            </w:r>
          </w:p>
          <w:p w14:paraId="4B1D9ACC"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ПРН 3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w:t>
            </w:r>
          </w:p>
          <w:p w14:paraId="49C868F6"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ПРН 4 – збір інформації про пацієнта</w:t>
            </w:r>
          </w:p>
          <w:p w14:paraId="286F91F1"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ПРН 5 – оцінювання результатів опитування, фізичного обстеження, даних лабораторних та </w:t>
            </w:r>
            <w:proofErr w:type="spellStart"/>
            <w:r w:rsidRPr="00EB6E3C">
              <w:rPr>
                <w:rFonts w:ascii="Times New Roman" w:eastAsia="Times New Roman" w:hAnsi="Times New Roman" w:cs="Times New Roman"/>
                <w:sz w:val="28"/>
                <w:szCs w:val="28"/>
                <w:lang w:val="uk-UA" w:eastAsia="ru-RU"/>
              </w:rPr>
              <w:t>інструментральних</w:t>
            </w:r>
            <w:proofErr w:type="spellEnd"/>
            <w:r w:rsidRPr="00EB6E3C">
              <w:rPr>
                <w:rFonts w:ascii="Times New Roman" w:eastAsia="Times New Roman" w:hAnsi="Times New Roman" w:cs="Times New Roman"/>
                <w:sz w:val="28"/>
                <w:szCs w:val="28"/>
                <w:lang w:val="uk-UA" w:eastAsia="ru-RU"/>
              </w:rPr>
              <w:t xml:space="preserve"> досліджень</w:t>
            </w:r>
          </w:p>
          <w:p w14:paraId="5B3E8598"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ПРН 6 – встановлення попереднього клінічного діагнозу захворювання</w:t>
            </w:r>
          </w:p>
          <w:p w14:paraId="0897F728"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ПРН 7 – визначення характеру, принципів лікування захворювань</w:t>
            </w:r>
          </w:p>
          <w:p w14:paraId="48F17254"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ПРН 8 – визначення необхідної дієти, режиму праці та відпочинку при лікуванні захворювань</w:t>
            </w:r>
          </w:p>
          <w:p w14:paraId="71BBCE37"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ПРН 9 – визначення тактики ведення контингенту осіб, що підлягають диспансерному нагляду</w:t>
            </w:r>
          </w:p>
          <w:p w14:paraId="4CE2FBAE"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ПРН 10 – діагностування невідкладних станів, визначення тактики надання </w:t>
            </w:r>
            <w:proofErr w:type="spellStart"/>
            <w:r w:rsidRPr="00EB6E3C">
              <w:rPr>
                <w:rFonts w:ascii="Times New Roman" w:eastAsia="Times New Roman" w:hAnsi="Times New Roman" w:cs="Times New Roman"/>
                <w:sz w:val="28"/>
                <w:szCs w:val="28"/>
                <w:lang w:val="uk-UA" w:eastAsia="ru-RU"/>
              </w:rPr>
              <w:t>екстренної</w:t>
            </w:r>
            <w:proofErr w:type="spellEnd"/>
            <w:r w:rsidRPr="00EB6E3C">
              <w:rPr>
                <w:rFonts w:ascii="Times New Roman" w:eastAsia="Times New Roman" w:hAnsi="Times New Roman" w:cs="Times New Roman"/>
                <w:sz w:val="28"/>
                <w:szCs w:val="28"/>
                <w:lang w:val="uk-UA" w:eastAsia="ru-RU"/>
              </w:rPr>
              <w:t xml:space="preserve"> медичної допомоги</w:t>
            </w:r>
          </w:p>
          <w:p w14:paraId="3ADE2B09"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ПРН 11 – проведення санітарно-гігієнічних та профілактичних заходів</w:t>
            </w:r>
          </w:p>
          <w:p w14:paraId="7825D687"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ПРН 12 – планування профілактичних та протиепідемічних заходів щодо інфекційних </w:t>
            </w:r>
            <w:proofErr w:type="spellStart"/>
            <w:r w:rsidRPr="00EB6E3C">
              <w:rPr>
                <w:rFonts w:ascii="Times New Roman" w:eastAsia="Times New Roman" w:hAnsi="Times New Roman" w:cs="Times New Roman"/>
                <w:sz w:val="28"/>
                <w:szCs w:val="28"/>
                <w:lang w:val="uk-UA" w:eastAsia="ru-RU"/>
              </w:rPr>
              <w:t>хвороб</w:t>
            </w:r>
            <w:proofErr w:type="spellEnd"/>
          </w:p>
          <w:p w14:paraId="5EA3E636"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ПРН 13 – проведення лікувально-евакуаційних заходів</w:t>
            </w:r>
          </w:p>
          <w:p w14:paraId="50C3987B"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ПРН 14 – визначення тактики ведення фізіологічних пологів та післяпологового періоду</w:t>
            </w:r>
          </w:p>
          <w:p w14:paraId="7ABD91FA"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ПРН 15 – виконання медичних маніпуляцій</w:t>
            </w:r>
          </w:p>
          <w:p w14:paraId="55962838"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ПРН 16 – </w:t>
            </w:r>
            <w:proofErr w:type="spellStart"/>
            <w:r w:rsidRPr="00EB6E3C">
              <w:rPr>
                <w:rFonts w:ascii="Times New Roman" w:eastAsia="Times New Roman" w:hAnsi="Times New Roman" w:cs="Times New Roman"/>
                <w:sz w:val="28"/>
                <w:szCs w:val="28"/>
                <w:lang w:val="uk-UA" w:eastAsia="ru-RU"/>
              </w:rPr>
              <w:t>оцінюваня</w:t>
            </w:r>
            <w:proofErr w:type="spellEnd"/>
            <w:r w:rsidRPr="00EB6E3C">
              <w:rPr>
                <w:rFonts w:ascii="Times New Roman" w:eastAsia="Times New Roman" w:hAnsi="Times New Roman" w:cs="Times New Roman"/>
                <w:sz w:val="28"/>
                <w:szCs w:val="28"/>
                <w:lang w:val="uk-UA" w:eastAsia="ru-RU"/>
              </w:rPr>
              <w:t xml:space="preserve"> впливу навколишнього середовища на стан </w:t>
            </w:r>
            <w:proofErr w:type="spellStart"/>
            <w:r w:rsidRPr="00EB6E3C">
              <w:rPr>
                <w:rFonts w:ascii="Times New Roman" w:eastAsia="Times New Roman" w:hAnsi="Times New Roman" w:cs="Times New Roman"/>
                <w:sz w:val="28"/>
                <w:szCs w:val="28"/>
                <w:lang w:val="uk-UA" w:eastAsia="ru-RU"/>
              </w:rPr>
              <w:t>здоров΄я</w:t>
            </w:r>
            <w:proofErr w:type="spellEnd"/>
            <w:r w:rsidRPr="00EB6E3C">
              <w:rPr>
                <w:rFonts w:ascii="Times New Roman" w:eastAsia="Times New Roman" w:hAnsi="Times New Roman" w:cs="Times New Roman"/>
                <w:sz w:val="28"/>
                <w:szCs w:val="28"/>
                <w:lang w:val="uk-UA" w:eastAsia="ru-RU"/>
              </w:rPr>
              <w:t xml:space="preserve"> населення</w:t>
            </w:r>
          </w:p>
          <w:p w14:paraId="7C91C4AE"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ПРН 17 – ведення медичної документації, обробка державної, соціальної та медичної інформації</w:t>
            </w:r>
          </w:p>
          <w:p w14:paraId="7F334D54" w14:textId="77777777" w:rsidR="00EB6E3C" w:rsidRPr="00EB6E3C" w:rsidRDefault="00EB6E3C" w:rsidP="00EB6E3C">
            <w:pPr>
              <w:spacing w:after="0" w:line="360" w:lineRule="auto"/>
              <w:ind w:firstLine="459"/>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lastRenderedPageBreak/>
              <w:t>Формування суджень:</w:t>
            </w:r>
          </w:p>
          <w:p w14:paraId="6E2A951C"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ПРН 18 – </w:t>
            </w:r>
            <w:proofErr w:type="spellStart"/>
            <w:r w:rsidRPr="00EB6E3C">
              <w:rPr>
                <w:rFonts w:ascii="Times New Roman" w:eastAsia="Times New Roman" w:hAnsi="Times New Roman" w:cs="Times New Roman"/>
                <w:sz w:val="28"/>
                <w:szCs w:val="28"/>
                <w:lang w:val="uk-UA" w:eastAsia="ru-RU"/>
              </w:rPr>
              <w:t>датність</w:t>
            </w:r>
            <w:proofErr w:type="spellEnd"/>
            <w:r w:rsidRPr="00EB6E3C">
              <w:rPr>
                <w:rFonts w:ascii="Times New Roman" w:eastAsia="Times New Roman" w:hAnsi="Times New Roman" w:cs="Times New Roman"/>
                <w:sz w:val="28"/>
                <w:szCs w:val="28"/>
                <w:lang w:val="uk-UA" w:eastAsia="ru-RU"/>
              </w:rPr>
              <w:t xml:space="preserve"> здійснювати оцінку стану </w:t>
            </w:r>
            <w:proofErr w:type="spellStart"/>
            <w:r w:rsidRPr="00EB6E3C">
              <w:rPr>
                <w:rFonts w:ascii="Times New Roman" w:eastAsia="Times New Roman" w:hAnsi="Times New Roman" w:cs="Times New Roman"/>
                <w:sz w:val="28"/>
                <w:szCs w:val="28"/>
                <w:lang w:val="uk-UA" w:eastAsia="ru-RU"/>
              </w:rPr>
              <w:t>здоров΄я</w:t>
            </w:r>
            <w:proofErr w:type="spellEnd"/>
            <w:r w:rsidRPr="00EB6E3C">
              <w:rPr>
                <w:rFonts w:ascii="Times New Roman" w:eastAsia="Times New Roman" w:hAnsi="Times New Roman" w:cs="Times New Roman"/>
                <w:sz w:val="28"/>
                <w:szCs w:val="28"/>
                <w:lang w:val="uk-UA" w:eastAsia="ru-RU"/>
              </w:rPr>
              <w:t xml:space="preserve"> людини та забезпечувати його підтримку з урахуванням впливу навколишнього середовища та інших факторів </w:t>
            </w:r>
            <w:proofErr w:type="spellStart"/>
            <w:r w:rsidRPr="00EB6E3C">
              <w:rPr>
                <w:rFonts w:ascii="Times New Roman" w:eastAsia="Times New Roman" w:hAnsi="Times New Roman" w:cs="Times New Roman"/>
                <w:sz w:val="28"/>
                <w:szCs w:val="28"/>
                <w:lang w:val="uk-UA" w:eastAsia="ru-RU"/>
              </w:rPr>
              <w:t>здоров΄я</w:t>
            </w:r>
            <w:proofErr w:type="spellEnd"/>
          </w:p>
          <w:p w14:paraId="72A74E47"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ПРН 19 – здатність здійснювати оцінку санітарно-гігієнічного стану навколишнього середовища з метою визначення санітарно-гігієнічних та профілактичних заходів</w:t>
            </w:r>
          </w:p>
          <w:p w14:paraId="1772E46B"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ПРН 20 – здатність застосовувати набуті </w:t>
            </w:r>
            <w:proofErr w:type="spellStart"/>
            <w:r w:rsidRPr="00EB6E3C">
              <w:rPr>
                <w:rFonts w:ascii="Times New Roman" w:eastAsia="Times New Roman" w:hAnsi="Times New Roman" w:cs="Times New Roman"/>
                <w:sz w:val="28"/>
                <w:szCs w:val="28"/>
                <w:lang w:val="uk-UA" w:eastAsia="ru-RU"/>
              </w:rPr>
              <w:t>зання</w:t>
            </w:r>
            <w:proofErr w:type="spellEnd"/>
            <w:r w:rsidRPr="00EB6E3C">
              <w:rPr>
                <w:rFonts w:ascii="Times New Roman" w:eastAsia="Times New Roman" w:hAnsi="Times New Roman" w:cs="Times New Roman"/>
                <w:sz w:val="28"/>
                <w:szCs w:val="28"/>
                <w:lang w:val="uk-UA" w:eastAsia="ru-RU"/>
              </w:rPr>
              <w:t xml:space="preserve"> щодо існуючої системи охорони </w:t>
            </w:r>
            <w:proofErr w:type="spellStart"/>
            <w:r w:rsidRPr="00EB6E3C">
              <w:rPr>
                <w:rFonts w:ascii="Times New Roman" w:eastAsia="Times New Roman" w:hAnsi="Times New Roman" w:cs="Times New Roman"/>
                <w:sz w:val="28"/>
                <w:szCs w:val="28"/>
                <w:lang w:val="uk-UA" w:eastAsia="ru-RU"/>
              </w:rPr>
              <w:t>здоров΄я</w:t>
            </w:r>
            <w:proofErr w:type="spellEnd"/>
            <w:r w:rsidRPr="00EB6E3C">
              <w:rPr>
                <w:rFonts w:ascii="Times New Roman" w:eastAsia="Times New Roman" w:hAnsi="Times New Roman" w:cs="Times New Roman"/>
                <w:sz w:val="28"/>
                <w:szCs w:val="28"/>
                <w:lang w:val="uk-UA" w:eastAsia="ru-RU"/>
              </w:rPr>
              <w:t xml:space="preserve"> для оптимізації власної професійної діяльності та участі у вирішенні практичних завдань галузі</w:t>
            </w:r>
          </w:p>
          <w:p w14:paraId="2DB1A2A1" w14:textId="77777777" w:rsidR="00EB6E3C" w:rsidRPr="00EB6E3C" w:rsidRDefault="00EB6E3C" w:rsidP="00EB6E3C">
            <w:pPr>
              <w:spacing w:after="0" w:line="360" w:lineRule="auto"/>
              <w:jc w:val="both"/>
              <w:rPr>
                <w:rFonts w:ascii="Times New Roman" w:eastAsia="Calibri" w:hAnsi="Times New Roman" w:cs="Times New Roman"/>
                <w:lang w:val="uk-UA"/>
              </w:rPr>
            </w:pPr>
            <w:r w:rsidRPr="00EB6E3C">
              <w:rPr>
                <w:rFonts w:ascii="Times New Roman" w:eastAsia="Times New Roman" w:hAnsi="Times New Roman" w:cs="Times New Roman"/>
                <w:sz w:val="28"/>
                <w:szCs w:val="28"/>
                <w:lang w:val="uk-UA" w:eastAsia="ru-RU"/>
              </w:rPr>
              <w:t>ПРН 21 – сформованість фахівця з належними особистими якостями, який дотримується етичного кодексу лікаря</w:t>
            </w:r>
          </w:p>
        </w:tc>
      </w:tr>
    </w:tbl>
    <w:p w14:paraId="58548513" w14:textId="77777777" w:rsidR="00EB6E3C" w:rsidRPr="00EB6E3C" w:rsidRDefault="00EB6E3C" w:rsidP="00EB6E3C">
      <w:pPr>
        <w:spacing w:after="0" w:line="360" w:lineRule="auto"/>
        <w:jc w:val="both"/>
        <w:rPr>
          <w:rFonts w:ascii="Times New Roman" w:eastAsia="Times New Roman" w:hAnsi="Times New Roman" w:cs="Times New Roman"/>
          <w:lang w:val="uk-UA" w:eastAsia="ru-RU"/>
        </w:rPr>
      </w:pPr>
    </w:p>
    <w:p w14:paraId="7E7F9865" w14:textId="77777777" w:rsidR="00EB6E3C" w:rsidRPr="00EB6E3C" w:rsidRDefault="00EB6E3C" w:rsidP="00EB6E3C">
      <w:pPr>
        <w:widowControl w:val="0"/>
        <w:tabs>
          <w:tab w:val="left" w:pos="851"/>
          <w:tab w:val="left" w:pos="993"/>
        </w:tabs>
        <w:spacing w:after="0" w:line="360" w:lineRule="auto"/>
        <w:ind w:left="567"/>
        <w:jc w:val="center"/>
        <w:rPr>
          <w:rFonts w:ascii="Times New Roman" w:eastAsia="Calibri" w:hAnsi="Times New Roman" w:cs="Times New Roman"/>
          <w:color w:val="000000"/>
          <w:sz w:val="28"/>
          <w:szCs w:val="28"/>
          <w:lang w:val="ru-UA" w:bidi="uk-UA"/>
        </w:rPr>
      </w:pPr>
      <w:proofErr w:type="spellStart"/>
      <w:r w:rsidRPr="00EB6E3C">
        <w:rPr>
          <w:rFonts w:ascii="Times New Roman" w:eastAsia="Calibri" w:hAnsi="Times New Roman" w:cs="Times New Roman"/>
          <w:b/>
          <w:color w:val="000000"/>
          <w:sz w:val="28"/>
          <w:szCs w:val="28"/>
          <w:lang w:val="ru-UA" w:bidi="uk-UA"/>
        </w:rPr>
        <w:t>Зміст</w:t>
      </w:r>
      <w:proofErr w:type="spellEnd"/>
      <w:r w:rsidRPr="00EB6E3C">
        <w:rPr>
          <w:rFonts w:ascii="Times New Roman" w:eastAsia="Calibri" w:hAnsi="Times New Roman" w:cs="Times New Roman"/>
          <w:b/>
          <w:color w:val="000000"/>
          <w:sz w:val="28"/>
          <w:szCs w:val="28"/>
          <w:lang w:val="ru-UA" w:bidi="uk-UA"/>
        </w:rPr>
        <w:t xml:space="preserve"> </w:t>
      </w:r>
      <w:proofErr w:type="spellStart"/>
      <w:r w:rsidRPr="00EB6E3C">
        <w:rPr>
          <w:rFonts w:ascii="Times New Roman" w:eastAsia="Calibri" w:hAnsi="Times New Roman" w:cs="Times New Roman"/>
          <w:b/>
          <w:color w:val="000000"/>
          <w:sz w:val="28"/>
          <w:szCs w:val="28"/>
          <w:lang w:val="ru-UA" w:bidi="uk-UA"/>
        </w:rPr>
        <w:t>дисципліни</w:t>
      </w:r>
      <w:proofErr w:type="spellEnd"/>
    </w:p>
    <w:p w14:paraId="00065787" w14:textId="77777777" w:rsidR="00EB6E3C" w:rsidRPr="00EB6E3C" w:rsidRDefault="00EB6E3C" w:rsidP="00EB6E3C">
      <w:pPr>
        <w:spacing w:after="0" w:line="360" w:lineRule="auto"/>
        <w:rPr>
          <w:rFonts w:ascii="Times New Roman" w:eastAsia="Times New Roman" w:hAnsi="Times New Roman" w:cs="Times New Roman"/>
          <w:color w:val="000000"/>
          <w:sz w:val="28"/>
          <w:szCs w:val="28"/>
          <w:lang w:val="uk-UA" w:eastAsia="ru-RU"/>
        </w:rPr>
      </w:pPr>
      <w:r w:rsidRPr="00EB6E3C">
        <w:rPr>
          <w:rFonts w:ascii="Times New Roman" w:eastAsia="Times New Roman" w:hAnsi="Times New Roman" w:cs="Times New Roman"/>
          <w:color w:val="000000"/>
          <w:sz w:val="28"/>
          <w:szCs w:val="28"/>
          <w:lang w:val="uk-UA" w:eastAsia="ru-RU"/>
        </w:rPr>
        <w:t xml:space="preserve">Час проведення: за розкладом університету </w:t>
      </w:r>
    </w:p>
    <w:p w14:paraId="0E587AD6" w14:textId="77777777" w:rsidR="00EB6E3C" w:rsidRPr="00EB6E3C" w:rsidRDefault="00EB6E3C" w:rsidP="00EB6E3C">
      <w:pPr>
        <w:spacing w:after="0" w:line="360" w:lineRule="auto"/>
        <w:rPr>
          <w:rFonts w:ascii="Times New Roman" w:eastAsia="Times New Roman" w:hAnsi="Times New Roman" w:cs="Times New Roman"/>
          <w:color w:val="000000"/>
          <w:sz w:val="28"/>
          <w:szCs w:val="28"/>
          <w:lang w:val="uk-UA" w:eastAsia="ru-RU"/>
        </w:rPr>
      </w:pPr>
      <w:r w:rsidRPr="00EB6E3C">
        <w:rPr>
          <w:rFonts w:ascii="Times New Roman" w:eastAsia="Times New Roman" w:hAnsi="Times New Roman" w:cs="Times New Roman"/>
          <w:color w:val="000000"/>
          <w:sz w:val="28"/>
          <w:szCs w:val="28"/>
          <w:lang w:val="uk-UA" w:eastAsia="ru-RU"/>
        </w:rPr>
        <w:t>Практичні заняття:</w:t>
      </w:r>
    </w:p>
    <w:p w14:paraId="736D1E56" w14:textId="77777777" w:rsidR="00EB6E3C" w:rsidRPr="00EB6E3C" w:rsidRDefault="00EB6E3C" w:rsidP="00EB6E3C">
      <w:pPr>
        <w:spacing w:after="0" w:line="360" w:lineRule="auto"/>
        <w:rPr>
          <w:rFonts w:ascii="Times New Roman" w:eastAsia="Times New Roman" w:hAnsi="Times New Roman" w:cs="Times New Roman"/>
          <w:color w:val="000000"/>
          <w:sz w:val="28"/>
          <w:szCs w:val="28"/>
          <w:lang w:val="uk-UA" w:eastAsia="ru-RU"/>
        </w:rPr>
      </w:pPr>
      <w:r w:rsidRPr="00EB6E3C">
        <w:rPr>
          <w:rFonts w:ascii="Times New Roman" w:eastAsia="Times New Roman" w:hAnsi="Times New Roman" w:cs="Times New Roman"/>
          <w:color w:val="000000"/>
          <w:sz w:val="28"/>
          <w:szCs w:val="28"/>
          <w:lang w:val="uk-UA" w:eastAsia="ru-RU"/>
        </w:rPr>
        <w:t>Заняття №1-№5 проводять у першу зміну з 08:00-12:15 або у другу зміну 12:25-16:45</w:t>
      </w:r>
    </w:p>
    <w:p w14:paraId="3C31B263" w14:textId="77777777" w:rsidR="00EB6E3C" w:rsidRPr="00EB6E3C" w:rsidRDefault="00EB6E3C" w:rsidP="00EB6E3C">
      <w:pPr>
        <w:spacing w:after="0" w:line="360" w:lineRule="auto"/>
        <w:rPr>
          <w:rFonts w:ascii="Times New Roman" w:eastAsia="Times New Roman" w:hAnsi="Times New Roman" w:cs="Times New Roman"/>
          <w:color w:val="000000"/>
          <w:sz w:val="28"/>
          <w:szCs w:val="28"/>
          <w:lang w:val="uk-UA" w:eastAsia="ru-RU"/>
        </w:rPr>
      </w:pPr>
      <w:r w:rsidRPr="00EB6E3C">
        <w:rPr>
          <w:rFonts w:ascii="Times New Roman" w:eastAsia="Times New Roman" w:hAnsi="Times New Roman" w:cs="Times New Roman"/>
          <w:color w:val="000000"/>
          <w:sz w:val="28"/>
          <w:szCs w:val="28"/>
          <w:lang w:val="uk-UA" w:eastAsia="ru-RU"/>
        </w:rPr>
        <w:t>Лекційні заняття  проводять у першу зміну з 9:20:11:00  або у другу зміну 13:20-15:00</w:t>
      </w:r>
    </w:p>
    <w:p w14:paraId="59954C04" w14:textId="77777777" w:rsidR="00EB6E3C" w:rsidRPr="00EB6E3C" w:rsidRDefault="00EB6E3C" w:rsidP="00EB6E3C">
      <w:pPr>
        <w:spacing w:after="0" w:line="360" w:lineRule="auto"/>
        <w:jc w:val="both"/>
        <w:rPr>
          <w:rFonts w:ascii="Times New Roman" w:eastAsia="Times New Roman" w:hAnsi="Times New Roman" w:cs="Times New Roman"/>
          <w:lang w:val="uk-UA" w:eastAsia="ru-RU"/>
        </w:rPr>
      </w:pPr>
    </w:p>
    <w:p w14:paraId="4F921D4E" w14:textId="77777777" w:rsidR="00EB6E3C" w:rsidRPr="00EB6E3C" w:rsidRDefault="00EB6E3C" w:rsidP="00EB6E3C">
      <w:pPr>
        <w:autoSpaceDE w:val="0"/>
        <w:autoSpaceDN w:val="0"/>
        <w:adjustRightInd w:val="0"/>
        <w:spacing w:after="0" w:line="360" w:lineRule="auto"/>
        <w:jc w:val="center"/>
        <w:rPr>
          <w:rFonts w:ascii="Times New Roman" w:eastAsia="Times New Roman" w:hAnsi="Times New Roman" w:cs="Times New Roman"/>
          <w:b/>
          <w:color w:val="000000"/>
          <w:sz w:val="28"/>
          <w:szCs w:val="28"/>
          <w:lang w:val="uk-UA" w:eastAsia="uk-UA"/>
        </w:rPr>
      </w:pPr>
      <w:r w:rsidRPr="00EB6E3C">
        <w:rPr>
          <w:rFonts w:ascii="Times New Roman" w:eastAsia="Times New Roman" w:hAnsi="Times New Roman" w:cs="Times New Roman"/>
          <w:b/>
          <w:color w:val="000000"/>
          <w:sz w:val="28"/>
          <w:szCs w:val="28"/>
          <w:lang w:val="uk-UA" w:eastAsia="uk-UA"/>
        </w:rPr>
        <w:t>НАВЧАЛЬНО-ТЕМАТИЧНИЙ ПЛАН</w:t>
      </w:r>
    </w:p>
    <w:p w14:paraId="337B09BC" w14:textId="77777777" w:rsidR="00EB6E3C" w:rsidRPr="00EB6E3C" w:rsidRDefault="00EB6E3C" w:rsidP="00EB6E3C">
      <w:pPr>
        <w:autoSpaceDE w:val="0"/>
        <w:autoSpaceDN w:val="0"/>
        <w:adjustRightInd w:val="0"/>
        <w:spacing w:after="0" w:line="360" w:lineRule="auto"/>
        <w:jc w:val="center"/>
        <w:rPr>
          <w:rFonts w:ascii="Times New Roman" w:eastAsia="Times New Roman" w:hAnsi="Times New Roman" w:cs="Times New Roman"/>
          <w:lang w:val="uk-UA" w:eastAsia="uk-UA"/>
        </w:rPr>
      </w:pPr>
      <w:r w:rsidRPr="00EB6E3C">
        <w:rPr>
          <w:rFonts w:ascii="Times New Roman" w:eastAsia="Times New Roman" w:hAnsi="Times New Roman" w:cs="Times New Roman"/>
          <w:b/>
          <w:color w:val="000000"/>
          <w:sz w:val="28"/>
          <w:szCs w:val="28"/>
          <w:lang w:val="uk-UA" w:eastAsia="uk-UA"/>
        </w:rPr>
        <w:t>з навчальної дисципліни</w:t>
      </w:r>
      <w:r w:rsidRPr="00EB6E3C">
        <w:rPr>
          <w:rFonts w:ascii="Times New Roman" w:eastAsia="Times New Roman" w:hAnsi="Times New Roman" w:cs="Times New Roman"/>
          <w:color w:val="000000"/>
          <w:sz w:val="28"/>
          <w:szCs w:val="28"/>
          <w:lang w:val="uk-UA" w:eastAsia="uk-UA"/>
        </w:rPr>
        <w:t xml:space="preserve"> </w:t>
      </w:r>
      <w:r w:rsidRPr="00EB6E3C">
        <w:rPr>
          <w:rFonts w:ascii="Times New Roman" w:eastAsia="Times New Roman" w:hAnsi="Times New Roman" w:cs="Times New Roman"/>
          <w:b/>
          <w:color w:val="000000"/>
          <w:sz w:val="28"/>
          <w:szCs w:val="28"/>
          <w:lang w:val="uk-UA" w:eastAsia="uk-UA"/>
        </w:rPr>
        <w:t xml:space="preserve">«Військово-польова хірургія» </w:t>
      </w:r>
      <w:r w:rsidRPr="00EB6E3C">
        <w:rPr>
          <w:rFonts w:ascii="Times New Roman" w:eastAsia="Times New Roman" w:hAnsi="Times New Roman" w:cs="Times New Roman"/>
          <w:b/>
          <w:bCs/>
          <w:color w:val="000000"/>
          <w:sz w:val="28"/>
          <w:szCs w:val="28"/>
          <w:lang w:eastAsia="uk-UA"/>
        </w:rPr>
        <w:t xml:space="preserve">(за </w:t>
      </w:r>
      <w:proofErr w:type="spellStart"/>
      <w:r w:rsidRPr="00EB6E3C">
        <w:rPr>
          <w:rFonts w:ascii="Times New Roman" w:eastAsia="Times New Roman" w:hAnsi="Times New Roman" w:cs="Times New Roman"/>
          <w:b/>
          <w:bCs/>
          <w:color w:val="000000"/>
          <w:sz w:val="28"/>
          <w:szCs w:val="28"/>
          <w:lang w:eastAsia="uk-UA"/>
        </w:rPr>
        <w:t>спеціальністю</w:t>
      </w:r>
      <w:proofErr w:type="spellEnd"/>
      <w:r w:rsidRPr="00EB6E3C">
        <w:rPr>
          <w:rFonts w:ascii="Times New Roman" w:eastAsia="Times New Roman" w:hAnsi="Times New Roman" w:cs="Times New Roman"/>
          <w:b/>
          <w:bCs/>
          <w:color w:val="000000"/>
          <w:sz w:val="28"/>
          <w:szCs w:val="28"/>
          <w:lang w:eastAsia="uk-UA"/>
        </w:rPr>
        <w:t xml:space="preserve"> </w:t>
      </w:r>
      <w:r w:rsidRPr="00EB6E3C">
        <w:rPr>
          <w:rFonts w:ascii="Times New Roman" w:eastAsia="Times New Roman" w:hAnsi="Times New Roman" w:cs="Times New Roman"/>
          <w:b/>
          <w:color w:val="000000"/>
          <w:sz w:val="28"/>
          <w:szCs w:val="28"/>
          <w:lang w:eastAsia="uk-UA"/>
        </w:rPr>
        <w:t>222 «Медицина</w:t>
      </w:r>
      <w:r w:rsidRPr="00EB6E3C">
        <w:rPr>
          <w:rFonts w:ascii="Times New Roman" w:eastAsia="Times New Roman" w:hAnsi="Times New Roman" w:cs="Times New Roman"/>
          <w:b/>
          <w:color w:val="000000"/>
          <w:spacing w:val="70"/>
          <w:sz w:val="28"/>
          <w:szCs w:val="28"/>
          <w:lang w:eastAsia="uk-UA"/>
        </w:rPr>
        <w:t>»</w:t>
      </w:r>
      <w:r w:rsidRPr="00EB6E3C">
        <w:rPr>
          <w:rFonts w:ascii="Times New Roman" w:eastAsia="Times New Roman" w:hAnsi="Times New Roman" w:cs="Times New Roman"/>
          <w:b/>
          <w:bCs/>
          <w:iCs/>
          <w:color w:val="000000"/>
          <w:sz w:val="28"/>
          <w:szCs w:val="28"/>
          <w:lang w:eastAsia="uk-UA"/>
        </w:rPr>
        <w:t>)</w:t>
      </w:r>
    </w:p>
    <w:p w14:paraId="12314751" w14:textId="77777777" w:rsidR="00EB6E3C" w:rsidRPr="00EB6E3C" w:rsidRDefault="00EB6E3C" w:rsidP="00EB6E3C">
      <w:pPr>
        <w:spacing w:after="0" w:line="360" w:lineRule="auto"/>
        <w:jc w:val="both"/>
        <w:rPr>
          <w:rFonts w:ascii="Times New Roman" w:eastAsia="Times New Roman" w:hAnsi="Times New Roman" w:cs="Times New Roman"/>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5"/>
        <w:gridCol w:w="897"/>
        <w:gridCol w:w="828"/>
        <w:gridCol w:w="829"/>
        <w:gridCol w:w="828"/>
        <w:gridCol w:w="829"/>
        <w:gridCol w:w="1067"/>
      </w:tblGrid>
      <w:tr w:rsidR="00EB6E3C" w:rsidRPr="00EB6E3C" w14:paraId="1D7C10F2" w14:textId="77777777" w:rsidTr="00EB6E3C">
        <w:trPr>
          <w:trHeight w:val="243"/>
        </w:trPr>
        <w:tc>
          <w:tcPr>
            <w:tcW w:w="4885" w:type="dxa"/>
            <w:vMerge w:val="restart"/>
            <w:tcBorders>
              <w:top w:val="single" w:sz="4" w:space="0" w:color="auto"/>
              <w:left w:val="single" w:sz="4" w:space="0" w:color="auto"/>
              <w:bottom w:val="single" w:sz="4" w:space="0" w:color="auto"/>
              <w:right w:val="single" w:sz="4" w:space="0" w:color="auto"/>
            </w:tcBorders>
            <w:hideMark/>
          </w:tcPr>
          <w:p w14:paraId="0789B5FC"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Назви розділів дисципліни і тем</w:t>
            </w:r>
          </w:p>
        </w:tc>
        <w:tc>
          <w:tcPr>
            <w:tcW w:w="5278" w:type="dxa"/>
            <w:gridSpan w:val="6"/>
            <w:tcBorders>
              <w:top w:val="single" w:sz="4" w:space="0" w:color="auto"/>
              <w:left w:val="single" w:sz="4" w:space="0" w:color="auto"/>
              <w:bottom w:val="single" w:sz="4" w:space="0" w:color="auto"/>
              <w:right w:val="single" w:sz="4" w:space="0" w:color="auto"/>
            </w:tcBorders>
            <w:hideMark/>
          </w:tcPr>
          <w:p w14:paraId="491749EE"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Кількість годин</w:t>
            </w:r>
          </w:p>
        </w:tc>
      </w:tr>
      <w:tr w:rsidR="00EB6E3C" w:rsidRPr="00EB6E3C" w14:paraId="67BC86C9" w14:textId="77777777" w:rsidTr="00EB6E3C">
        <w:trPr>
          <w:trHeight w:val="243"/>
        </w:trPr>
        <w:tc>
          <w:tcPr>
            <w:tcW w:w="4885" w:type="dxa"/>
            <w:vMerge/>
            <w:tcBorders>
              <w:top w:val="single" w:sz="4" w:space="0" w:color="auto"/>
              <w:left w:val="single" w:sz="4" w:space="0" w:color="auto"/>
              <w:bottom w:val="single" w:sz="4" w:space="0" w:color="auto"/>
              <w:right w:val="single" w:sz="4" w:space="0" w:color="auto"/>
            </w:tcBorders>
            <w:vAlign w:val="center"/>
            <w:hideMark/>
          </w:tcPr>
          <w:p w14:paraId="3BA2D374" w14:textId="77777777" w:rsidR="00EB6E3C" w:rsidRPr="00EB6E3C" w:rsidRDefault="00EB6E3C" w:rsidP="00EB6E3C">
            <w:pPr>
              <w:spacing w:after="0" w:line="240" w:lineRule="auto"/>
              <w:rPr>
                <w:rFonts w:ascii="Times New Roman" w:eastAsia="Times New Roman" w:hAnsi="Times New Roman" w:cs="Times New Roman"/>
                <w:sz w:val="24"/>
                <w:szCs w:val="24"/>
                <w:lang w:val="uk-UA" w:eastAsia="ru-RU"/>
              </w:rPr>
            </w:pPr>
          </w:p>
        </w:tc>
        <w:tc>
          <w:tcPr>
            <w:tcW w:w="5278" w:type="dxa"/>
            <w:gridSpan w:val="6"/>
            <w:tcBorders>
              <w:top w:val="single" w:sz="4" w:space="0" w:color="auto"/>
              <w:left w:val="single" w:sz="4" w:space="0" w:color="auto"/>
              <w:bottom w:val="single" w:sz="4" w:space="0" w:color="auto"/>
              <w:right w:val="single" w:sz="4" w:space="0" w:color="auto"/>
            </w:tcBorders>
            <w:hideMark/>
          </w:tcPr>
          <w:p w14:paraId="7096E42D"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Форма навчання (денна або вечірня)</w:t>
            </w:r>
          </w:p>
        </w:tc>
      </w:tr>
      <w:tr w:rsidR="00EB6E3C" w:rsidRPr="00EB6E3C" w14:paraId="76533A5B" w14:textId="77777777" w:rsidTr="00EB6E3C">
        <w:trPr>
          <w:trHeight w:val="257"/>
        </w:trPr>
        <w:tc>
          <w:tcPr>
            <w:tcW w:w="4885" w:type="dxa"/>
            <w:vMerge/>
            <w:tcBorders>
              <w:top w:val="single" w:sz="4" w:space="0" w:color="auto"/>
              <w:left w:val="single" w:sz="4" w:space="0" w:color="auto"/>
              <w:bottom w:val="single" w:sz="4" w:space="0" w:color="auto"/>
              <w:right w:val="single" w:sz="4" w:space="0" w:color="auto"/>
            </w:tcBorders>
            <w:vAlign w:val="center"/>
            <w:hideMark/>
          </w:tcPr>
          <w:p w14:paraId="468BB159" w14:textId="77777777" w:rsidR="00EB6E3C" w:rsidRPr="00EB6E3C" w:rsidRDefault="00EB6E3C" w:rsidP="00EB6E3C">
            <w:pPr>
              <w:spacing w:after="0" w:line="240" w:lineRule="auto"/>
              <w:rPr>
                <w:rFonts w:ascii="Times New Roman" w:eastAsia="Times New Roman" w:hAnsi="Times New Roman" w:cs="Times New Roman"/>
                <w:sz w:val="24"/>
                <w:szCs w:val="24"/>
                <w:lang w:val="uk-UA" w:eastAsia="ru-RU"/>
              </w:rPr>
            </w:pPr>
          </w:p>
        </w:tc>
        <w:tc>
          <w:tcPr>
            <w:tcW w:w="897" w:type="dxa"/>
            <w:vMerge w:val="restart"/>
            <w:tcBorders>
              <w:top w:val="single" w:sz="4" w:space="0" w:color="auto"/>
              <w:left w:val="single" w:sz="4" w:space="0" w:color="auto"/>
              <w:bottom w:val="single" w:sz="4" w:space="0" w:color="auto"/>
              <w:right w:val="single" w:sz="4" w:space="0" w:color="auto"/>
            </w:tcBorders>
            <w:hideMark/>
          </w:tcPr>
          <w:p w14:paraId="781F857C" w14:textId="77777777" w:rsidR="00EB6E3C" w:rsidRPr="00EB6E3C" w:rsidRDefault="00EB6E3C" w:rsidP="00EB6E3C">
            <w:pPr>
              <w:spacing w:after="0" w:line="360" w:lineRule="auto"/>
              <w:ind w:left="-108" w:right="-108"/>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 xml:space="preserve">усього </w:t>
            </w:r>
          </w:p>
        </w:tc>
        <w:tc>
          <w:tcPr>
            <w:tcW w:w="4381" w:type="dxa"/>
            <w:gridSpan w:val="5"/>
            <w:tcBorders>
              <w:top w:val="single" w:sz="4" w:space="0" w:color="auto"/>
              <w:left w:val="single" w:sz="4" w:space="0" w:color="auto"/>
              <w:bottom w:val="single" w:sz="4" w:space="0" w:color="auto"/>
              <w:right w:val="single" w:sz="4" w:space="0" w:color="auto"/>
            </w:tcBorders>
            <w:hideMark/>
          </w:tcPr>
          <w:p w14:paraId="6C50E44C" w14:textId="77777777" w:rsidR="00EB6E3C" w:rsidRPr="00EB6E3C" w:rsidRDefault="00EB6E3C" w:rsidP="00EB6E3C">
            <w:pPr>
              <w:spacing w:after="0" w:line="360" w:lineRule="auto"/>
              <w:jc w:val="center"/>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У тому числі</w:t>
            </w:r>
          </w:p>
        </w:tc>
      </w:tr>
      <w:tr w:rsidR="00EB6E3C" w:rsidRPr="00EB6E3C" w14:paraId="71A99358" w14:textId="77777777" w:rsidTr="00EB6E3C">
        <w:trPr>
          <w:trHeight w:val="243"/>
        </w:trPr>
        <w:tc>
          <w:tcPr>
            <w:tcW w:w="4885" w:type="dxa"/>
            <w:vMerge/>
            <w:tcBorders>
              <w:top w:val="single" w:sz="4" w:space="0" w:color="auto"/>
              <w:left w:val="single" w:sz="4" w:space="0" w:color="auto"/>
              <w:bottom w:val="single" w:sz="4" w:space="0" w:color="auto"/>
              <w:right w:val="single" w:sz="4" w:space="0" w:color="auto"/>
            </w:tcBorders>
            <w:vAlign w:val="center"/>
            <w:hideMark/>
          </w:tcPr>
          <w:p w14:paraId="71F2B3E9" w14:textId="77777777" w:rsidR="00EB6E3C" w:rsidRPr="00EB6E3C" w:rsidRDefault="00EB6E3C" w:rsidP="00EB6E3C">
            <w:pPr>
              <w:spacing w:after="0" w:line="240" w:lineRule="auto"/>
              <w:rPr>
                <w:rFonts w:ascii="Times New Roman" w:eastAsia="Times New Roman" w:hAnsi="Times New Roman" w:cs="Times New Roman"/>
                <w:sz w:val="24"/>
                <w:szCs w:val="24"/>
                <w:lang w:val="uk-UA" w:eastAsia="ru-RU"/>
              </w:rPr>
            </w:pPr>
          </w:p>
        </w:tc>
        <w:tc>
          <w:tcPr>
            <w:tcW w:w="5278" w:type="dxa"/>
            <w:vMerge/>
            <w:tcBorders>
              <w:top w:val="single" w:sz="4" w:space="0" w:color="auto"/>
              <w:left w:val="single" w:sz="4" w:space="0" w:color="auto"/>
              <w:bottom w:val="single" w:sz="4" w:space="0" w:color="auto"/>
              <w:right w:val="single" w:sz="4" w:space="0" w:color="auto"/>
            </w:tcBorders>
            <w:vAlign w:val="center"/>
            <w:hideMark/>
          </w:tcPr>
          <w:p w14:paraId="06ECDF6B" w14:textId="77777777" w:rsidR="00EB6E3C" w:rsidRPr="00EB6E3C" w:rsidRDefault="00EB6E3C" w:rsidP="00EB6E3C">
            <w:pPr>
              <w:spacing w:after="0" w:line="240" w:lineRule="auto"/>
              <w:rPr>
                <w:rFonts w:ascii="Times New Roman" w:eastAsia="Times New Roman" w:hAnsi="Times New Roman" w:cs="Times New Roman"/>
                <w:sz w:val="24"/>
                <w:szCs w:val="24"/>
                <w:lang w:val="uk-UA" w:eastAsia="ru-RU"/>
              </w:rPr>
            </w:pPr>
          </w:p>
        </w:tc>
        <w:tc>
          <w:tcPr>
            <w:tcW w:w="828" w:type="dxa"/>
            <w:tcBorders>
              <w:top w:val="single" w:sz="4" w:space="0" w:color="auto"/>
              <w:left w:val="single" w:sz="4" w:space="0" w:color="auto"/>
              <w:bottom w:val="single" w:sz="4" w:space="0" w:color="auto"/>
              <w:right w:val="single" w:sz="4" w:space="0" w:color="auto"/>
            </w:tcBorders>
            <w:hideMark/>
          </w:tcPr>
          <w:p w14:paraId="4843C365"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лек</w:t>
            </w:r>
          </w:p>
        </w:tc>
        <w:tc>
          <w:tcPr>
            <w:tcW w:w="829" w:type="dxa"/>
            <w:tcBorders>
              <w:top w:val="single" w:sz="4" w:space="0" w:color="auto"/>
              <w:left w:val="single" w:sz="4" w:space="0" w:color="auto"/>
              <w:bottom w:val="single" w:sz="4" w:space="0" w:color="auto"/>
              <w:right w:val="single" w:sz="4" w:space="0" w:color="auto"/>
            </w:tcBorders>
            <w:hideMark/>
          </w:tcPr>
          <w:p w14:paraId="6AABC405"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roofErr w:type="spellStart"/>
            <w:r w:rsidRPr="00EB6E3C">
              <w:rPr>
                <w:rFonts w:ascii="Times New Roman" w:eastAsia="Times New Roman" w:hAnsi="Times New Roman" w:cs="Times New Roman"/>
                <w:bCs/>
                <w:sz w:val="24"/>
                <w:szCs w:val="24"/>
                <w:lang w:val="uk-UA" w:eastAsia="ru-RU"/>
              </w:rPr>
              <w:t>пр</w:t>
            </w:r>
            <w:proofErr w:type="spellEnd"/>
          </w:p>
        </w:tc>
        <w:tc>
          <w:tcPr>
            <w:tcW w:w="828" w:type="dxa"/>
            <w:tcBorders>
              <w:top w:val="single" w:sz="4" w:space="0" w:color="auto"/>
              <w:left w:val="single" w:sz="4" w:space="0" w:color="auto"/>
              <w:bottom w:val="single" w:sz="4" w:space="0" w:color="auto"/>
              <w:right w:val="single" w:sz="4" w:space="0" w:color="auto"/>
            </w:tcBorders>
            <w:hideMark/>
          </w:tcPr>
          <w:p w14:paraId="5A8BD4D9"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roofErr w:type="spellStart"/>
            <w:r w:rsidRPr="00EB6E3C">
              <w:rPr>
                <w:rFonts w:ascii="Times New Roman" w:eastAsia="Times New Roman" w:hAnsi="Times New Roman" w:cs="Times New Roman"/>
                <w:bCs/>
                <w:sz w:val="24"/>
                <w:szCs w:val="24"/>
                <w:lang w:val="uk-UA" w:eastAsia="ru-RU"/>
              </w:rPr>
              <w:t>лаб</w:t>
            </w:r>
            <w:proofErr w:type="spellEnd"/>
          </w:p>
        </w:tc>
        <w:tc>
          <w:tcPr>
            <w:tcW w:w="829" w:type="dxa"/>
            <w:tcBorders>
              <w:top w:val="single" w:sz="4" w:space="0" w:color="auto"/>
              <w:left w:val="single" w:sz="4" w:space="0" w:color="auto"/>
              <w:bottom w:val="single" w:sz="4" w:space="0" w:color="auto"/>
              <w:right w:val="single" w:sz="4" w:space="0" w:color="auto"/>
            </w:tcBorders>
            <w:hideMark/>
          </w:tcPr>
          <w:p w14:paraId="41716B4A"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roofErr w:type="spellStart"/>
            <w:r w:rsidRPr="00EB6E3C">
              <w:rPr>
                <w:rFonts w:ascii="Times New Roman" w:eastAsia="Times New Roman" w:hAnsi="Times New Roman" w:cs="Times New Roman"/>
                <w:bCs/>
                <w:sz w:val="24"/>
                <w:szCs w:val="24"/>
                <w:lang w:val="uk-UA" w:eastAsia="ru-RU"/>
              </w:rPr>
              <w:t>інд</w:t>
            </w:r>
            <w:proofErr w:type="spellEnd"/>
          </w:p>
        </w:tc>
        <w:tc>
          <w:tcPr>
            <w:tcW w:w="1063" w:type="dxa"/>
            <w:tcBorders>
              <w:top w:val="single" w:sz="4" w:space="0" w:color="auto"/>
              <w:left w:val="single" w:sz="4" w:space="0" w:color="auto"/>
              <w:bottom w:val="single" w:sz="4" w:space="0" w:color="auto"/>
              <w:right w:val="single" w:sz="4" w:space="0" w:color="auto"/>
            </w:tcBorders>
            <w:hideMark/>
          </w:tcPr>
          <w:p w14:paraId="372DC349"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roofErr w:type="spellStart"/>
            <w:r w:rsidRPr="00EB6E3C">
              <w:rPr>
                <w:rFonts w:ascii="Times New Roman" w:eastAsia="Times New Roman" w:hAnsi="Times New Roman" w:cs="Times New Roman"/>
                <w:bCs/>
                <w:sz w:val="24"/>
                <w:szCs w:val="24"/>
                <w:lang w:val="uk-UA" w:eastAsia="ru-RU"/>
              </w:rPr>
              <w:t>срс</w:t>
            </w:r>
            <w:proofErr w:type="spellEnd"/>
          </w:p>
        </w:tc>
      </w:tr>
      <w:tr w:rsidR="00EB6E3C" w:rsidRPr="00EB6E3C" w14:paraId="06A1C230" w14:textId="77777777" w:rsidTr="00EB6E3C">
        <w:trPr>
          <w:trHeight w:val="243"/>
        </w:trPr>
        <w:tc>
          <w:tcPr>
            <w:tcW w:w="4885" w:type="dxa"/>
            <w:tcBorders>
              <w:top w:val="single" w:sz="4" w:space="0" w:color="auto"/>
              <w:left w:val="single" w:sz="4" w:space="0" w:color="auto"/>
              <w:bottom w:val="single" w:sz="4" w:space="0" w:color="auto"/>
              <w:right w:val="single" w:sz="4" w:space="0" w:color="auto"/>
            </w:tcBorders>
            <w:hideMark/>
          </w:tcPr>
          <w:p w14:paraId="11869048" w14:textId="77777777" w:rsidR="00EB6E3C" w:rsidRPr="00EB6E3C" w:rsidRDefault="00EB6E3C" w:rsidP="00EB6E3C">
            <w:pPr>
              <w:spacing w:after="0" w:line="360" w:lineRule="auto"/>
              <w:jc w:val="center"/>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1</w:t>
            </w:r>
          </w:p>
        </w:tc>
        <w:tc>
          <w:tcPr>
            <w:tcW w:w="897" w:type="dxa"/>
            <w:tcBorders>
              <w:top w:val="single" w:sz="4" w:space="0" w:color="auto"/>
              <w:left w:val="single" w:sz="4" w:space="0" w:color="auto"/>
              <w:bottom w:val="single" w:sz="4" w:space="0" w:color="auto"/>
              <w:right w:val="single" w:sz="4" w:space="0" w:color="auto"/>
            </w:tcBorders>
            <w:hideMark/>
          </w:tcPr>
          <w:p w14:paraId="7259D0A0" w14:textId="77777777" w:rsidR="00EB6E3C" w:rsidRPr="00EB6E3C" w:rsidRDefault="00EB6E3C" w:rsidP="00EB6E3C">
            <w:pPr>
              <w:spacing w:after="0" w:line="360" w:lineRule="auto"/>
              <w:jc w:val="center"/>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2</w:t>
            </w:r>
          </w:p>
        </w:tc>
        <w:tc>
          <w:tcPr>
            <w:tcW w:w="828" w:type="dxa"/>
            <w:tcBorders>
              <w:top w:val="single" w:sz="4" w:space="0" w:color="auto"/>
              <w:left w:val="single" w:sz="4" w:space="0" w:color="auto"/>
              <w:bottom w:val="single" w:sz="4" w:space="0" w:color="auto"/>
              <w:right w:val="single" w:sz="4" w:space="0" w:color="auto"/>
            </w:tcBorders>
            <w:hideMark/>
          </w:tcPr>
          <w:p w14:paraId="7AA58C59" w14:textId="77777777" w:rsidR="00EB6E3C" w:rsidRPr="00EB6E3C" w:rsidRDefault="00EB6E3C" w:rsidP="00EB6E3C">
            <w:pPr>
              <w:spacing w:after="0" w:line="360" w:lineRule="auto"/>
              <w:jc w:val="center"/>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3</w:t>
            </w:r>
          </w:p>
        </w:tc>
        <w:tc>
          <w:tcPr>
            <w:tcW w:w="829" w:type="dxa"/>
            <w:tcBorders>
              <w:top w:val="single" w:sz="4" w:space="0" w:color="auto"/>
              <w:left w:val="single" w:sz="4" w:space="0" w:color="auto"/>
              <w:bottom w:val="single" w:sz="4" w:space="0" w:color="auto"/>
              <w:right w:val="single" w:sz="4" w:space="0" w:color="auto"/>
            </w:tcBorders>
            <w:hideMark/>
          </w:tcPr>
          <w:p w14:paraId="3C0626D9" w14:textId="77777777" w:rsidR="00EB6E3C" w:rsidRPr="00EB6E3C" w:rsidRDefault="00EB6E3C" w:rsidP="00EB6E3C">
            <w:pPr>
              <w:spacing w:after="0" w:line="360" w:lineRule="auto"/>
              <w:jc w:val="center"/>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4</w:t>
            </w:r>
          </w:p>
        </w:tc>
        <w:tc>
          <w:tcPr>
            <w:tcW w:w="828" w:type="dxa"/>
            <w:tcBorders>
              <w:top w:val="single" w:sz="4" w:space="0" w:color="auto"/>
              <w:left w:val="single" w:sz="4" w:space="0" w:color="auto"/>
              <w:bottom w:val="single" w:sz="4" w:space="0" w:color="auto"/>
              <w:right w:val="single" w:sz="4" w:space="0" w:color="auto"/>
            </w:tcBorders>
            <w:hideMark/>
          </w:tcPr>
          <w:p w14:paraId="530D17B1" w14:textId="77777777" w:rsidR="00EB6E3C" w:rsidRPr="00EB6E3C" w:rsidRDefault="00EB6E3C" w:rsidP="00EB6E3C">
            <w:pPr>
              <w:spacing w:after="0" w:line="360" w:lineRule="auto"/>
              <w:jc w:val="center"/>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c>
          <w:tcPr>
            <w:tcW w:w="829" w:type="dxa"/>
            <w:tcBorders>
              <w:top w:val="single" w:sz="4" w:space="0" w:color="auto"/>
              <w:left w:val="single" w:sz="4" w:space="0" w:color="auto"/>
              <w:bottom w:val="single" w:sz="4" w:space="0" w:color="auto"/>
              <w:right w:val="single" w:sz="4" w:space="0" w:color="auto"/>
            </w:tcBorders>
            <w:hideMark/>
          </w:tcPr>
          <w:p w14:paraId="3852B85E" w14:textId="77777777" w:rsidR="00EB6E3C" w:rsidRPr="00EB6E3C" w:rsidRDefault="00EB6E3C" w:rsidP="00EB6E3C">
            <w:pPr>
              <w:spacing w:after="0" w:line="360" w:lineRule="auto"/>
              <w:jc w:val="center"/>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6</w:t>
            </w:r>
          </w:p>
        </w:tc>
        <w:tc>
          <w:tcPr>
            <w:tcW w:w="1063" w:type="dxa"/>
            <w:tcBorders>
              <w:top w:val="single" w:sz="4" w:space="0" w:color="auto"/>
              <w:left w:val="single" w:sz="4" w:space="0" w:color="auto"/>
              <w:bottom w:val="single" w:sz="4" w:space="0" w:color="auto"/>
              <w:right w:val="single" w:sz="4" w:space="0" w:color="auto"/>
            </w:tcBorders>
            <w:hideMark/>
          </w:tcPr>
          <w:p w14:paraId="5877CA89" w14:textId="77777777" w:rsidR="00EB6E3C" w:rsidRPr="00EB6E3C" w:rsidRDefault="00EB6E3C" w:rsidP="00EB6E3C">
            <w:pPr>
              <w:spacing w:after="0" w:line="360" w:lineRule="auto"/>
              <w:jc w:val="center"/>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7</w:t>
            </w:r>
          </w:p>
        </w:tc>
      </w:tr>
      <w:tr w:rsidR="00EB6E3C" w:rsidRPr="00EB6E3C" w14:paraId="2D2F1B1E" w14:textId="77777777" w:rsidTr="00EB6E3C">
        <w:trPr>
          <w:trHeight w:val="228"/>
        </w:trPr>
        <w:tc>
          <w:tcPr>
            <w:tcW w:w="4885" w:type="dxa"/>
            <w:tcBorders>
              <w:top w:val="single" w:sz="4" w:space="0" w:color="auto"/>
              <w:left w:val="single" w:sz="4" w:space="0" w:color="auto"/>
              <w:bottom w:val="single" w:sz="4" w:space="0" w:color="auto"/>
              <w:right w:val="single" w:sz="4" w:space="0" w:color="auto"/>
            </w:tcBorders>
            <w:hideMark/>
          </w:tcPr>
          <w:p w14:paraId="06A36BCE" w14:textId="77777777" w:rsidR="00EB6E3C" w:rsidRPr="00EB6E3C" w:rsidRDefault="00EB6E3C" w:rsidP="00EB6E3C">
            <w:pPr>
              <w:spacing w:after="0" w:line="360" w:lineRule="auto"/>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bCs/>
                <w:sz w:val="24"/>
                <w:szCs w:val="24"/>
                <w:lang w:val="uk-UA" w:eastAsia="ru-RU"/>
              </w:rPr>
              <w:t xml:space="preserve">Тема 1. </w:t>
            </w:r>
            <w:r w:rsidRPr="00EB6E3C">
              <w:rPr>
                <w:rFonts w:ascii="Times New Roman" w:eastAsia="Times New Roman" w:hAnsi="Times New Roman" w:cs="Times New Roman"/>
                <w:sz w:val="24"/>
                <w:szCs w:val="24"/>
                <w:lang w:val="uk-UA" w:eastAsia="ru-RU"/>
              </w:rPr>
              <w:t>Назва Вогнепальні поранення.</w:t>
            </w:r>
          </w:p>
        </w:tc>
        <w:tc>
          <w:tcPr>
            <w:tcW w:w="897" w:type="dxa"/>
            <w:tcBorders>
              <w:top w:val="single" w:sz="4" w:space="0" w:color="auto"/>
              <w:left w:val="single" w:sz="4" w:space="0" w:color="auto"/>
              <w:bottom w:val="single" w:sz="4" w:space="0" w:color="auto"/>
              <w:right w:val="single" w:sz="4" w:space="0" w:color="auto"/>
            </w:tcBorders>
          </w:tcPr>
          <w:p w14:paraId="466B726F"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828" w:type="dxa"/>
            <w:tcBorders>
              <w:top w:val="single" w:sz="4" w:space="0" w:color="auto"/>
              <w:left w:val="single" w:sz="4" w:space="0" w:color="auto"/>
              <w:bottom w:val="single" w:sz="4" w:space="0" w:color="auto"/>
              <w:right w:val="single" w:sz="4" w:space="0" w:color="auto"/>
            </w:tcBorders>
            <w:hideMark/>
          </w:tcPr>
          <w:p w14:paraId="2311F9CC"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1</w:t>
            </w:r>
          </w:p>
        </w:tc>
        <w:tc>
          <w:tcPr>
            <w:tcW w:w="829" w:type="dxa"/>
            <w:tcBorders>
              <w:top w:val="single" w:sz="4" w:space="0" w:color="auto"/>
              <w:left w:val="single" w:sz="4" w:space="0" w:color="auto"/>
              <w:bottom w:val="single" w:sz="4" w:space="0" w:color="auto"/>
              <w:right w:val="single" w:sz="4" w:space="0" w:color="auto"/>
            </w:tcBorders>
            <w:hideMark/>
          </w:tcPr>
          <w:p w14:paraId="03A8C90D"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c>
          <w:tcPr>
            <w:tcW w:w="828" w:type="dxa"/>
            <w:tcBorders>
              <w:top w:val="single" w:sz="4" w:space="0" w:color="auto"/>
              <w:left w:val="single" w:sz="4" w:space="0" w:color="auto"/>
              <w:bottom w:val="single" w:sz="4" w:space="0" w:color="auto"/>
              <w:right w:val="single" w:sz="4" w:space="0" w:color="auto"/>
            </w:tcBorders>
          </w:tcPr>
          <w:p w14:paraId="7D35A533"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829" w:type="dxa"/>
            <w:tcBorders>
              <w:top w:val="single" w:sz="4" w:space="0" w:color="auto"/>
              <w:left w:val="single" w:sz="4" w:space="0" w:color="auto"/>
              <w:bottom w:val="single" w:sz="4" w:space="0" w:color="auto"/>
              <w:right w:val="single" w:sz="4" w:space="0" w:color="auto"/>
            </w:tcBorders>
          </w:tcPr>
          <w:p w14:paraId="0E0F9F8C"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1063" w:type="dxa"/>
            <w:tcBorders>
              <w:top w:val="single" w:sz="4" w:space="0" w:color="auto"/>
              <w:left w:val="single" w:sz="4" w:space="0" w:color="auto"/>
              <w:bottom w:val="single" w:sz="4" w:space="0" w:color="auto"/>
              <w:right w:val="single" w:sz="4" w:space="0" w:color="auto"/>
            </w:tcBorders>
            <w:hideMark/>
          </w:tcPr>
          <w:p w14:paraId="086887D1"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r>
      <w:tr w:rsidR="00EB6E3C" w:rsidRPr="00EB6E3C" w14:paraId="4A10A0B9" w14:textId="77777777" w:rsidTr="00EB6E3C">
        <w:trPr>
          <w:trHeight w:val="486"/>
        </w:trPr>
        <w:tc>
          <w:tcPr>
            <w:tcW w:w="4885" w:type="dxa"/>
            <w:tcBorders>
              <w:top w:val="single" w:sz="4" w:space="0" w:color="auto"/>
              <w:left w:val="single" w:sz="4" w:space="0" w:color="auto"/>
              <w:bottom w:val="single" w:sz="4" w:space="0" w:color="auto"/>
              <w:right w:val="single" w:sz="4" w:space="0" w:color="auto"/>
            </w:tcBorders>
            <w:hideMark/>
          </w:tcPr>
          <w:p w14:paraId="03301E9A" w14:textId="77777777" w:rsidR="00EB6E3C" w:rsidRPr="00EB6E3C" w:rsidRDefault="00EB6E3C" w:rsidP="00EB6E3C">
            <w:pPr>
              <w:spacing w:after="0" w:line="360" w:lineRule="auto"/>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bCs/>
                <w:sz w:val="24"/>
                <w:szCs w:val="24"/>
                <w:lang w:val="uk-UA" w:eastAsia="ru-RU"/>
              </w:rPr>
              <w:lastRenderedPageBreak/>
              <w:t>Тема 2.</w:t>
            </w:r>
            <w:r w:rsidRPr="00EB6E3C">
              <w:rPr>
                <w:rFonts w:ascii="Times New Roman" w:eastAsia="Times New Roman" w:hAnsi="Times New Roman" w:cs="Times New Roman"/>
                <w:sz w:val="24"/>
                <w:szCs w:val="24"/>
                <w:lang w:val="uk-UA" w:eastAsia="ru-RU"/>
              </w:rPr>
              <w:t xml:space="preserve"> Назва Комбіновані радіаційні і хімічні ураження.</w:t>
            </w:r>
          </w:p>
        </w:tc>
        <w:tc>
          <w:tcPr>
            <w:tcW w:w="897" w:type="dxa"/>
            <w:tcBorders>
              <w:top w:val="single" w:sz="4" w:space="0" w:color="auto"/>
              <w:left w:val="single" w:sz="4" w:space="0" w:color="auto"/>
              <w:bottom w:val="single" w:sz="4" w:space="0" w:color="auto"/>
              <w:right w:val="single" w:sz="4" w:space="0" w:color="auto"/>
            </w:tcBorders>
          </w:tcPr>
          <w:p w14:paraId="68129F1C"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828" w:type="dxa"/>
            <w:tcBorders>
              <w:top w:val="single" w:sz="4" w:space="0" w:color="auto"/>
              <w:left w:val="single" w:sz="4" w:space="0" w:color="auto"/>
              <w:bottom w:val="single" w:sz="4" w:space="0" w:color="auto"/>
              <w:right w:val="single" w:sz="4" w:space="0" w:color="auto"/>
            </w:tcBorders>
            <w:hideMark/>
          </w:tcPr>
          <w:p w14:paraId="2D6ED29C"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w:t>
            </w:r>
          </w:p>
        </w:tc>
        <w:tc>
          <w:tcPr>
            <w:tcW w:w="829" w:type="dxa"/>
            <w:tcBorders>
              <w:top w:val="single" w:sz="4" w:space="0" w:color="auto"/>
              <w:left w:val="single" w:sz="4" w:space="0" w:color="auto"/>
              <w:bottom w:val="single" w:sz="4" w:space="0" w:color="auto"/>
              <w:right w:val="single" w:sz="4" w:space="0" w:color="auto"/>
            </w:tcBorders>
            <w:hideMark/>
          </w:tcPr>
          <w:p w14:paraId="0F92888F"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w:t>
            </w:r>
          </w:p>
        </w:tc>
        <w:tc>
          <w:tcPr>
            <w:tcW w:w="828" w:type="dxa"/>
            <w:tcBorders>
              <w:top w:val="single" w:sz="4" w:space="0" w:color="auto"/>
              <w:left w:val="single" w:sz="4" w:space="0" w:color="auto"/>
              <w:bottom w:val="single" w:sz="4" w:space="0" w:color="auto"/>
              <w:right w:val="single" w:sz="4" w:space="0" w:color="auto"/>
            </w:tcBorders>
          </w:tcPr>
          <w:p w14:paraId="038DA048"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829" w:type="dxa"/>
            <w:tcBorders>
              <w:top w:val="single" w:sz="4" w:space="0" w:color="auto"/>
              <w:left w:val="single" w:sz="4" w:space="0" w:color="auto"/>
              <w:bottom w:val="single" w:sz="4" w:space="0" w:color="auto"/>
              <w:right w:val="single" w:sz="4" w:space="0" w:color="auto"/>
            </w:tcBorders>
          </w:tcPr>
          <w:p w14:paraId="6B4AA4D3"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1063" w:type="dxa"/>
            <w:tcBorders>
              <w:top w:val="single" w:sz="4" w:space="0" w:color="auto"/>
              <w:left w:val="single" w:sz="4" w:space="0" w:color="auto"/>
              <w:bottom w:val="single" w:sz="4" w:space="0" w:color="auto"/>
              <w:right w:val="single" w:sz="4" w:space="0" w:color="auto"/>
            </w:tcBorders>
            <w:hideMark/>
          </w:tcPr>
          <w:p w14:paraId="29A2151C"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6</w:t>
            </w:r>
          </w:p>
        </w:tc>
      </w:tr>
      <w:tr w:rsidR="00EB6E3C" w:rsidRPr="00EB6E3C" w14:paraId="32B69144" w14:textId="77777777" w:rsidTr="00EB6E3C">
        <w:trPr>
          <w:trHeight w:val="228"/>
        </w:trPr>
        <w:tc>
          <w:tcPr>
            <w:tcW w:w="4885" w:type="dxa"/>
            <w:tcBorders>
              <w:top w:val="single" w:sz="4" w:space="0" w:color="auto"/>
              <w:left w:val="single" w:sz="4" w:space="0" w:color="auto"/>
              <w:bottom w:val="single" w:sz="4" w:space="0" w:color="auto"/>
              <w:right w:val="single" w:sz="4" w:space="0" w:color="auto"/>
            </w:tcBorders>
            <w:hideMark/>
          </w:tcPr>
          <w:p w14:paraId="7AF2B2F8" w14:textId="77777777" w:rsidR="00EB6E3C" w:rsidRPr="00EB6E3C" w:rsidRDefault="00EB6E3C" w:rsidP="00EB6E3C">
            <w:pPr>
              <w:spacing w:after="0" w:line="360" w:lineRule="auto"/>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bCs/>
                <w:sz w:val="24"/>
                <w:szCs w:val="24"/>
                <w:lang w:val="uk-UA" w:eastAsia="ru-RU"/>
              </w:rPr>
              <w:t xml:space="preserve">Тема 3. </w:t>
            </w:r>
            <w:r w:rsidRPr="00EB6E3C">
              <w:rPr>
                <w:rFonts w:ascii="Times New Roman" w:eastAsia="Times New Roman" w:hAnsi="Times New Roman" w:cs="Times New Roman"/>
                <w:sz w:val="24"/>
                <w:szCs w:val="24"/>
                <w:lang w:val="uk-UA" w:eastAsia="ru-RU"/>
              </w:rPr>
              <w:t>Назва Кровотеча і крововтрата</w:t>
            </w:r>
          </w:p>
        </w:tc>
        <w:tc>
          <w:tcPr>
            <w:tcW w:w="897" w:type="dxa"/>
            <w:tcBorders>
              <w:top w:val="single" w:sz="4" w:space="0" w:color="auto"/>
              <w:left w:val="single" w:sz="4" w:space="0" w:color="auto"/>
              <w:bottom w:val="single" w:sz="4" w:space="0" w:color="auto"/>
              <w:right w:val="single" w:sz="4" w:space="0" w:color="auto"/>
            </w:tcBorders>
          </w:tcPr>
          <w:p w14:paraId="4BC8C529"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828" w:type="dxa"/>
            <w:tcBorders>
              <w:top w:val="single" w:sz="4" w:space="0" w:color="auto"/>
              <w:left w:val="single" w:sz="4" w:space="0" w:color="auto"/>
              <w:bottom w:val="single" w:sz="4" w:space="0" w:color="auto"/>
              <w:right w:val="single" w:sz="4" w:space="0" w:color="auto"/>
            </w:tcBorders>
            <w:hideMark/>
          </w:tcPr>
          <w:p w14:paraId="7040937A"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1</w:t>
            </w:r>
          </w:p>
        </w:tc>
        <w:tc>
          <w:tcPr>
            <w:tcW w:w="829" w:type="dxa"/>
            <w:tcBorders>
              <w:top w:val="single" w:sz="4" w:space="0" w:color="auto"/>
              <w:left w:val="single" w:sz="4" w:space="0" w:color="auto"/>
              <w:bottom w:val="single" w:sz="4" w:space="0" w:color="auto"/>
              <w:right w:val="single" w:sz="4" w:space="0" w:color="auto"/>
            </w:tcBorders>
            <w:hideMark/>
          </w:tcPr>
          <w:p w14:paraId="7866AA80"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c>
          <w:tcPr>
            <w:tcW w:w="828" w:type="dxa"/>
            <w:tcBorders>
              <w:top w:val="single" w:sz="4" w:space="0" w:color="auto"/>
              <w:left w:val="single" w:sz="4" w:space="0" w:color="auto"/>
              <w:bottom w:val="single" w:sz="4" w:space="0" w:color="auto"/>
              <w:right w:val="single" w:sz="4" w:space="0" w:color="auto"/>
            </w:tcBorders>
          </w:tcPr>
          <w:p w14:paraId="15A7E205"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829" w:type="dxa"/>
            <w:tcBorders>
              <w:top w:val="single" w:sz="4" w:space="0" w:color="auto"/>
              <w:left w:val="single" w:sz="4" w:space="0" w:color="auto"/>
              <w:bottom w:val="single" w:sz="4" w:space="0" w:color="auto"/>
              <w:right w:val="single" w:sz="4" w:space="0" w:color="auto"/>
            </w:tcBorders>
          </w:tcPr>
          <w:p w14:paraId="6496947C"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1063" w:type="dxa"/>
            <w:tcBorders>
              <w:top w:val="single" w:sz="4" w:space="0" w:color="auto"/>
              <w:left w:val="single" w:sz="4" w:space="0" w:color="auto"/>
              <w:bottom w:val="single" w:sz="4" w:space="0" w:color="auto"/>
              <w:right w:val="single" w:sz="4" w:space="0" w:color="auto"/>
            </w:tcBorders>
            <w:hideMark/>
          </w:tcPr>
          <w:p w14:paraId="7FCB3B80"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r>
      <w:tr w:rsidR="00EB6E3C" w:rsidRPr="00EB6E3C" w14:paraId="065A7D1D" w14:textId="77777777" w:rsidTr="00EB6E3C">
        <w:trPr>
          <w:trHeight w:val="486"/>
        </w:trPr>
        <w:tc>
          <w:tcPr>
            <w:tcW w:w="4885" w:type="dxa"/>
            <w:tcBorders>
              <w:top w:val="single" w:sz="4" w:space="0" w:color="auto"/>
              <w:left w:val="single" w:sz="4" w:space="0" w:color="auto"/>
              <w:bottom w:val="single" w:sz="4" w:space="0" w:color="auto"/>
              <w:right w:val="single" w:sz="4" w:space="0" w:color="auto"/>
            </w:tcBorders>
            <w:hideMark/>
          </w:tcPr>
          <w:p w14:paraId="20EFA99C" w14:textId="77777777" w:rsidR="00EB6E3C" w:rsidRPr="00EB6E3C" w:rsidRDefault="00EB6E3C" w:rsidP="00EB6E3C">
            <w:pPr>
              <w:spacing w:after="0" w:line="360" w:lineRule="auto"/>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bCs/>
                <w:sz w:val="24"/>
                <w:szCs w:val="24"/>
                <w:lang w:val="uk-UA" w:eastAsia="ru-RU"/>
              </w:rPr>
              <w:t>Тема 4.</w:t>
            </w:r>
            <w:r w:rsidRPr="00EB6E3C">
              <w:rPr>
                <w:rFonts w:ascii="Times New Roman" w:eastAsia="Times New Roman" w:hAnsi="Times New Roman" w:cs="Times New Roman"/>
                <w:sz w:val="24"/>
                <w:szCs w:val="24"/>
                <w:lang w:val="uk-UA" w:eastAsia="ru-RU"/>
              </w:rPr>
              <w:t xml:space="preserve"> Назва Травматичний шок. Синдром тривалого роздавлювання.</w:t>
            </w:r>
          </w:p>
        </w:tc>
        <w:tc>
          <w:tcPr>
            <w:tcW w:w="897" w:type="dxa"/>
            <w:tcBorders>
              <w:top w:val="single" w:sz="4" w:space="0" w:color="auto"/>
              <w:left w:val="single" w:sz="4" w:space="0" w:color="auto"/>
              <w:bottom w:val="single" w:sz="4" w:space="0" w:color="auto"/>
              <w:right w:val="single" w:sz="4" w:space="0" w:color="auto"/>
            </w:tcBorders>
          </w:tcPr>
          <w:p w14:paraId="254A7939"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828" w:type="dxa"/>
            <w:tcBorders>
              <w:top w:val="single" w:sz="4" w:space="0" w:color="auto"/>
              <w:left w:val="single" w:sz="4" w:space="0" w:color="auto"/>
              <w:bottom w:val="single" w:sz="4" w:space="0" w:color="auto"/>
              <w:right w:val="single" w:sz="4" w:space="0" w:color="auto"/>
            </w:tcBorders>
            <w:hideMark/>
          </w:tcPr>
          <w:p w14:paraId="35195859"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1</w:t>
            </w:r>
          </w:p>
        </w:tc>
        <w:tc>
          <w:tcPr>
            <w:tcW w:w="829" w:type="dxa"/>
            <w:tcBorders>
              <w:top w:val="single" w:sz="4" w:space="0" w:color="auto"/>
              <w:left w:val="single" w:sz="4" w:space="0" w:color="auto"/>
              <w:bottom w:val="single" w:sz="4" w:space="0" w:color="auto"/>
              <w:right w:val="single" w:sz="4" w:space="0" w:color="auto"/>
            </w:tcBorders>
            <w:hideMark/>
          </w:tcPr>
          <w:p w14:paraId="285F239A"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c>
          <w:tcPr>
            <w:tcW w:w="828" w:type="dxa"/>
            <w:tcBorders>
              <w:top w:val="single" w:sz="4" w:space="0" w:color="auto"/>
              <w:left w:val="single" w:sz="4" w:space="0" w:color="auto"/>
              <w:bottom w:val="single" w:sz="4" w:space="0" w:color="auto"/>
              <w:right w:val="single" w:sz="4" w:space="0" w:color="auto"/>
            </w:tcBorders>
          </w:tcPr>
          <w:p w14:paraId="64E5998B"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829" w:type="dxa"/>
            <w:tcBorders>
              <w:top w:val="single" w:sz="4" w:space="0" w:color="auto"/>
              <w:left w:val="single" w:sz="4" w:space="0" w:color="auto"/>
              <w:bottom w:val="single" w:sz="4" w:space="0" w:color="auto"/>
              <w:right w:val="single" w:sz="4" w:space="0" w:color="auto"/>
            </w:tcBorders>
          </w:tcPr>
          <w:p w14:paraId="57405817"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1063" w:type="dxa"/>
            <w:tcBorders>
              <w:top w:val="single" w:sz="4" w:space="0" w:color="auto"/>
              <w:left w:val="single" w:sz="4" w:space="0" w:color="auto"/>
              <w:bottom w:val="single" w:sz="4" w:space="0" w:color="auto"/>
              <w:right w:val="single" w:sz="4" w:space="0" w:color="auto"/>
            </w:tcBorders>
            <w:hideMark/>
          </w:tcPr>
          <w:p w14:paraId="5A804817"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r>
      <w:tr w:rsidR="00EB6E3C" w:rsidRPr="00EB6E3C" w14:paraId="0588D9D1" w14:textId="77777777" w:rsidTr="00EB6E3C">
        <w:trPr>
          <w:trHeight w:val="472"/>
        </w:trPr>
        <w:tc>
          <w:tcPr>
            <w:tcW w:w="4885" w:type="dxa"/>
            <w:tcBorders>
              <w:top w:val="single" w:sz="4" w:space="0" w:color="auto"/>
              <w:left w:val="single" w:sz="4" w:space="0" w:color="auto"/>
              <w:bottom w:val="single" w:sz="4" w:space="0" w:color="auto"/>
              <w:right w:val="single" w:sz="4" w:space="0" w:color="auto"/>
            </w:tcBorders>
            <w:hideMark/>
          </w:tcPr>
          <w:p w14:paraId="587E8472"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Тема</w:t>
            </w:r>
            <w:r w:rsidRPr="00EB6E3C">
              <w:rPr>
                <w:rFonts w:ascii="Times New Roman" w:eastAsia="Times New Roman" w:hAnsi="Times New Roman" w:cs="Times New Roman"/>
                <w:sz w:val="24"/>
                <w:szCs w:val="24"/>
                <w:lang w:val="uk-UA" w:eastAsia="ru-RU"/>
              </w:rPr>
              <w:t xml:space="preserve"> 5.Інфекційні ускладнення   бойових пошкоджень.</w:t>
            </w:r>
          </w:p>
        </w:tc>
        <w:tc>
          <w:tcPr>
            <w:tcW w:w="897" w:type="dxa"/>
            <w:tcBorders>
              <w:top w:val="single" w:sz="4" w:space="0" w:color="auto"/>
              <w:left w:val="single" w:sz="4" w:space="0" w:color="auto"/>
              <w:bottom w:val="single" w:sz="4" w:space="0" w:color="auto"/>
              <w:right w:val="single" w:sz="4" w:space="0" w:color="auto"/>
            </w:tcBorders>
          </w:tcPr>
          <w:p w14:paraId="08ABEB20"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828" w:type="dxa"/>
            <w:tcBorders>
              <w:top w:val="single" w:sz="4" w:space="0" w:color="auto"/>
              <w:left w:val="single" w:sz="4" w:space="0" w:color="auto"/>
              <w:bottom w:val="single" w:sz="4" w:space="0" w:color="auto"/>
              <w:right w:val="single" w:sz="4" w:space="0" w:color="auto"/>
            </w:tcBorders>
            <w:hideMark/>
          </w:tcPr>
          <w:p w14:paraId="4667D8B5"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1</w:t>
            </w:r>
          </w:p>
        </w:tc>
        <w:tc>
          <w:tcPr>
            <w:tcW w:w="829" w:type="dxa"/>
            <w:tcBorders>
              <w:top w:val="single" w:sz="4" w:space="0" w:color="auto"/>
              <w:left w:val="single" w:sz="4" w:space="0" w:color="auto"/>
              <w:bottom w:val="single" w:sz="4" w:space="0" w:color="auto"/>
              <w:right w:val="single" w:sz="4" w:space="0" w:color="auto"/>
            </w:tcBorders>
            <w:hideMark/>
          </w:tcPr>
          <w:p w14:paraId="18F1666E"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c>
          <w:tcPr>
            <w:tcW w:w="828" w:type="dxa"/>
            <w:tcBorders>
              <w:top w:val="single" w:sz="4" w:space="0" w:color="auto"/>
              <w:left w:val="single" w:sz="4" w:space="0" w:color="auto"/>
              <w:bottom w:val="single" w:sz="4" w:space="0" w:color="auto"/>
              <w:right w:val="single" w:sz="4" w:space="0" w:color="auto"/>
            </w:tcBorders>
          </w:tcPr>
          <w:p w14:paraId="7FF35928"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829" w:type="dxa"/>
            <w:tcBorders>
              <w:top w:val="single" w:sz="4" w:space="0" w:color="auto"/>
              <w:left w:val="single" w:sz="4" w:space="0" w:color="auto"/>
              <w:bottom w:val="single" w:sz="4" w:space="0" w:color="auto"/>
              <w:right w:val="single" w:sz="4" w:space="0" w:color="auto"/>
            </w:tcBorders>
          </w:tcPr>
          <w:p w14:paraId="35B05382"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1063" w:type="dxa"/>
            <w:tcBorders>
              <w:top w:val="single" w:sz="4" w:space="0" w:color="auto"/>
              <w:left w:val="single" w:sz="4" w:space="0" w:color="auto"/>
              <w:bottom w:val="single" w:sz="4" w:space="0" w:color="auto"/>
              <w:right w:val="single" w:sz="4" w:space="0" w:color="auto"/>
            </w:tcBorders>
            <w:hideMark/>
          </w:tcPr>
          <w:p w14:paraId="4880855B"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r>
      <w:tr w:rsidR="00EB6E3C" w:rsidRPr="00EB6E3C" w14:paraId="67770BED" w14:textId="77777777" w:rsidTr="00EB6E3C">
        <w:trPr>
          <w:trHeight w:val="228"/>
        </w:trPr>
        <w:tc>
          <w:tcPr>
            <w:tcW w:w="4885" w:type="dxa"/>
            <w:tcBorders>
              <w:top w:val="single" w:sz="4" w:space="0" w:color="auto"/>
              <w:left w:val="single" w:sz="4" w:space="0" w:color="auto"/>
              <w:bottom w:val="single" w:sz="4" w:space="0" w:color="auto"/>
              <w:right w:val="single" w:sz="4" w:space="0" w:color="auto"/>
            </w:tcBorders>
            <w:hideMark/>
          </w:tcPr>
          <w:p w14:paraId="6E18CDA9"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Тема</w:t>
            </w:r>
            <w:r w:rsidRPr="00EB6E3C">
              <w:rPr>
                <w:rFonts w:ascii="Times New Roman" w:eastAsia="Times New Roman" w:hAnsi="Times New Roman" w:cs="Times New Roman"/>
                <w:sz w:val="24"/>
                <w:szCs w:val="24"/>
                <w:lang w:val="uk-UA" w:eastAsia="ru-RU"/>
              </w:rPr>
              <w:t>.6.Термічні пошкодження.</w:t>
            </w:r>
          </w:p>
        </w:tc>
        <w:tc>
          <w:tcPr>
            <w:tcW w:w="897" w:type="dxa"/>
            <w:tcBorders>
              <w:top w:val="single" w:sz="4" w:space="0" w:color="auto"/>
              <w:left w:val="single" w:sz="4" w:space="0" w:color="auto"/>
              <w:bottom w:val="single" w:sz="4" w:space="0" w:color="auto"/>
              <w:right w:val="single" w:sz="4" w:space="0" w:color="auto"/>
            </w:tcBorders>
          </w:tcPr>
          <w:p w14:paraId="4896C913"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828" w:type="dxa"/>
            <w:tcBorders>
              <w:top w:val="single" w:sz="4" w:space="0" w:color="auto"/>
              <w:left w:val="single" w:sz="4" w:space="0" w:color="auto"/>
              <w:bottom w:val="single" w:sz="4" w:space="0" w:color="auto"/>
              <w:right w:val="single" w:sz="4" w:space="0" w:color="auto"/>
            </w:tcBorders>
            <w:hideMark/>
          </w:tcPr>
          <w:p w14:paraId="5BACC155"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w:t>
            </w:r>
          </w:p>
        </w:tc>
        <w:tc>
          <w:tcPr>
            <w:tcW w:w="829" w:type="dxa"/>
            <w:tcBorders>
              <w:top w:val="single" w:sz="4" w:space="0" w:color="auto"/>
              <w:left w:val="single" w:sz="4" w:space="0" w:color="auto"/>
              <w:bottom w:val="single" w:sz="4" w:space="0" w:color="auto"/>
              <w:right w:val="single" w:sz="4" w:space="0" w:color="auto"/>
            </w:tcBorders>
            <w:hideMark/>
          </w:tcPr>
          <w:p w14:paraId="0D81B525"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c>
          <w:tcPr>
            <w:tcW w:w="828" w:type="dxa"/>
            <w:tcBorders>
              <w:top w:val="single" w:sz="4" w:space="0" w:color="auto"/>
              <w:left w:val="single" w:sz="4" w:space="0" w:color="auto"/>
              <w:bottom w:val="single" w:sz="4" w:space="0" w:color="auto"/>
              <w:right w:val="single" w:sz="4" w:space="0" w:color="auto"/>
            </w:tcBorders>
          </w:tcPr>
          <w:p w14:paraId="440F090F"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829" w:type="dxa"/>
            <w:tcBorders>
              <w:top w:val="single" w:sz="4" w:space="0" w:color="auto"/>
              <w:left w:val="single" w:sz="4" w:space="0" w:color="auto"/>
              <w:bottom w:val="single" w:sz="4" w:space="0" w:color="auto"/>
              <w:right w:val="single" w:sz="4" w:space="0" w:color="auto"/>
            </w:tcBorders>
          </w:tcPr>
          <w:p w14:paraId="0FDB5C45"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1063" w:type="dxa"/>
            <w:tcBorders>
              <w:top w:val="single" w:sz="4" w:space="0" w:color="auto"/>
              <w:left w:val="single" w:sz="4" w:space="0" w:color="auto"/>
              <w:bottom w:val="single" w:sz="4" w:space="0" w:color="auto"/>
              <w:right w:val="single" w:sz="4" w:space="0" w:color="auto"/>
            </w:tcBorders>
            <w:hideMark/>
          </w:tcPr>
          <w:p w14:paraId="6D6F720B"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r>
      <w:tr w:rsidR="00EB6E3C" w:rsidRPr="00EB6E3C" w14:paraId="6660FAC3" w14:textId="77777777" w:rsidTr="00EB6E3C">
        <w:trPr>
          <w:trHeight w:val="243"/>
        </w:trPr>
        <w:tc>
          <w:tcPr>
            <w:tcW w:w="4885" w:type="dxa"/>
            <w:tcBorders>
              <w:top w:val="single" w:sz="4" w:space="0" w:color="auto"/>
              <w:left w:val="single" w:sz="4" w:space="0" w:color="auto"/>
              <w:bottom w:val="single" w:sz="4" w:space="0" w:color="auto"/>
              <w:right w:val="single" w:sz="4" w:space="0" w:color="auto"/>
            </w:tcBorders>
            <w:hideMark/>
          </w:tcPr>
          <w:p w14:paraId="5D116DB8"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Всього годин по дисципліні</w:t>
            </w:r>
          </w:p>
        </w:tc>
        <w:tc>
          <w:tcPr>
            <w:tcW w:w="897" w:type="dxa"/>
            <w:tcBorders>
              <w:top w:val="single" w:sz="4" w:space="0" w:color="auto"/>
              <w:left w:val="single" w:sz="4" w:space="0" w:color="auto"/>
              <w:bottom w:val="single" w:sz="4" w:space="0" w:color="auto"/>
              <w:right w:val="single" w:sz="4" w:space="0" w:color="auto"/>
            </w:tcBorders>
            <w:hideMark/>
          </w:tcPr>
          <w:p w14:paraId="00AB17E5"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60</w:t>
            </w:r>
          </w:p>
        </w:tc>
        <w:tc>
          <w:tcPr>
            <w:tcW w:w="828" w:type="dxa"/>
            <w:tcBorders>
              <w:top w:val="single" w:sz="4" w:space="0" w:color="auto"/>
              <w:left w:val="single" w:sz="4" w:space="0" w:color="auto"/>
              <w:bottom w:val="single" w:sz="4" w:space="0" w:color="auto"/>
              <w:right w:val="single" w:sz="4" w:space="0" w:color="auto"/>
            </w:tcBorders>
            <w:hideMark/>
          </w:tcPr>
          <w:p w14:paraId="3EC05CD2"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4</w:t>
            </w:r>
          </w:p>
        </w:tc>
        <w:tc>
          <w:tcPr>
            <w:tcW w:w="829" w:type="dxa"/>
            <w:tcBorders>
              <w:top w:val="single" w:sz="4" w:space="0" w:color="auto"/>
              <w:left w:val="single" w:sz="4" w:space="0" w:color="auto"/>
              <w:bottom w:val="single" w:sz="4" w:space="0" w:color="auto"/>
              <w:right w:val="single" w:sz="4" w:space="0" w:color="auto"/>
            </w:tcBorders>
            <w:hideMark/>
          </w:tcPr>
          <w:p w14:paraId="74B5B9B5"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25</w:t>
            </w:r>
          </w:p>
        </w:tc>
        <w:tc>
          <w:tcPr>
            <w:tcW w:w="828" w:type="dxa"/>
            <w:tcBorders>
              <w:top w:val="single" w:sz="4" w:space="0" w:color="auto"/>
              <w:left w:val="single" w:sz="4" w:space="0" w:color="auto"/>
              <w:bottom w:val="single" w:sz="4" w:space="0" w:color="auto"/>
              <w:right w:val="single" w:sz="4" w:space="0" w:color="auto"/>
            </w:tcBorders>
          </w:tcPr>
          <w:p w14:paraId="7AA23CC0"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829" w:type="dxa"/>
            <w:tcBorders>
              <w:top w:val="single" w:sz="4" w:space="0" w:color="auto"/>
              <w:left w:val="single" w:sz="4" w:space="0" w:color="auto"/>
              <w:bottom w:val="single" w:sz="4" w:space="0" w:color="auto"/>
              <w:right w:val="single" w:sz="4" w:space="0" w:color="auto"/>
            </w:tcBorders>
          </w:tcPr>
          <w:p w14:paraId="3D019673"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p>
        </w:tc>
        <w:tc>
          <w:tcPr>
            <w:tcW w:w="1063" w:type="dxa"/>
            <w:tcBorders>
              <w:top w:val="single" w:sz="4" w:space="0" w:color="auto"/>
              <w:left w:val="single" w:sz="4" w:space="0" w:color="auto"/>
              <w:bottom w:val="single" w:sz="4" w:space="0" w:color="auto"/>
              <w:right w:val="single" w:sz="4" w:space="0" w:color="auto"/>
            </w:tcBorders>
            <w:hideMark/>
          </w:tcPr>
          <w:p w14:paraId="00F587A2"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31</w:t>
            </w:r>
          </w:p>
        </w:tc>
      </w:tr>
    </w:tbl>
    <w:p w14:paraId="3180EB6D" w14:textId="77777777" w:rsidR="00EB6E3C" w:rsidRPr="00EB6E3C" w:rsidRDefault="00EB6E3C" w:rsidP="00EB6E3C">
      <w:pPr>
        <w:spacing w:after="0" w:line="360" w:lineRule="auto"/>
        <w:ind w:firstLine="540"/>
        <w:jc w:val="both"/>
        <w:rPr>
          <w:rFonts w:ascii="Times New Roman" w:eastAsia="Times New Roman" w:hAnsi="Times New Roman" w:cs="Times New Roman"/>
          <w:lang w:val="uk-UA" w:eastAsia="ru-RU"/>
        </w:rPr>
      </w:pPr>
    </w:p>
    <w:p w14:paraId="39D478B5" w14:textId="77777777" w:rsidR="00EB6E3C" w:rsidRPr="00EB6E3C" w:rsidRDefault="00EB6E3C" w:rsidP="00EB6E3C">
      <w:pPr>
        <w:spacing w:after="0" w:line="360" w:lineRule="auto"/>
        <w:rPr>
          <w:rFonts w:ascii="Times New Roman" w:eastAsia="Times New Roman" w:hAnsi="Times New Roman" w:cs="Times New Roman"/>
          <w:b/>
          <w:sz w:val="28"/>
          <w:szCs w:val="28"/>
          <w:lang w:val="uk-UA" w:eastAsia="ru-RU"/>
        </w:rPr>
      </w:pPr>
      <w:r w:rsidRPr="00EB6E3C">
        <w:rPr>
          <w:rFonts w:ascii="Times New Roman" w:eastAsia="Times New Roman" w:hAnsi="Times New Roman" w:cs="Times New Roman"/>
          <w:b/>
          <w:bCs/>
          <w:lang w:val="uk-UA" w:eastAsia="ru-RU"/>
        </w:rPr>
        <w:t xml:space="preserve">         </w:t>
      </w:r>
      <w:r w:rsidRPr="00EB6E3C">
        <w:rPr>
          <w:rFonts w:ascii="Times New Roman" w:eastAsia="Times New Roman" w:hAnsi="Times New Roman" w:cs="Times New Roman"/>
          <w:b/>
          <w:lang w:val="uk-UA" w:eastAsia="ru-RU"/>
        </w:rPr>
        <w:t xml:space="preserve"> </w:t>
      </w:r>
      <w:r w:rsidRPr="00EB6E3C">
        <w:rPr>
          <w:rFonts w:ascii="Times New Roman" w:eastAsia="Times New Roman" w:hAnsi="Times New Roman" w:cs="Times New Roman"/>
          <w:b/>
          <w:sz w:val="28"/>
          <w:szCs w:val="28"/>
          <w:lang w:val="uk-UA" w:eastAsia="ru-RU"/>
        </w:rPr>
        <w:t xml:space="preserve">Теми лекцій   </w:t>
      </w:r>
    </w:p>
    <w:tbl>
      <w:tblPr>
        <w:tblW w:w="10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7735"/>
        <w:gridCol w:w="1702"/>
      </w:tblGrid>
      <w:tr w:rsidR="00EB6E3C" w:rsidRPr="00EB6E3C" w14:paraId="58012443" w14:textId="77777777" w:rsidTr="00EB6E3C">
        <w:trPr>
          <w:trHeight w:val="485"/>
        </w:trPr>
        <w:tc>
          <w:tcPr>
            <w:tcW w:w="773" w:type="dxa"/>
            <w:tcBorders>
              <w:top w:val="single" w:sz="4" w:space="0" w:color="auto"/>
              <w:left w:val="single" w:sz="4" w:space="0" w:color="auto"/>
              <w:bottom w:val="single" w:sz="4" w:space="0" w:color="auto"/>
              <w:right w:val="single" w:sz="4" w:space="0" w:color="auto"/>
            </w:tcBorders>
            <w:hideMark/>
          </w:tcPr>
          <w:p w14:paraId="272795DE" w14:textId="77777777" w:rsidR="00EB6E3C" w:rsidRPr="00EB6E3C" w:rsidRDefault="00EB6E3C" w:rsidP="00EB6E3C">
            <w:pPr>
              <w:spacing w:after="0" w:line="360" w:lineRule="auto"/>
              <w:ind w:left="142" w:hanging="142"/>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w:t>
            </w:r>
          </w:p>
          <w:p w14:paraId="34AD1E85" w14:textId="77777777" w:rsidR="00EB6E3C" w:rsidRPr="00EB6E3C" w:rsidRDefault="00EB6E3C" w:rsidP="00EB6E3C">
            <w:pPr>
              <w:spacing w:after="0" w:line="360" w:lineRule="auto"/>
              <w:ind w:left="142" w:hanging="142"/>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з/п</w:t>
            </w:r>
          </w:p>
        </w:tc>
        <w:tc>
          <w:tcPr>
            <w:tcW w:w="7734" w:type="dxa"/>
            <w:tcBorders>
              <w:top w:val="single" w:sz="4" w:space="0" w:color="auto"/>
              <w:left w:val="single" w:sz="4" w:space="0" w:color="auto"/>
              <w:bottom w:val="single" w:sz="4" w:space="0" w:color="auto"/>
              <w:right w:val="single" w:sz="4" w:space="0" w:color="auto"/>
            </w:tcBorders>
            <w:hideMark/>
          </w:tcPr>
          <w:p w14:paraId="7078A8FC"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Назва теми</w:t>
            </w:r>
          </w:p>
        </w:tc>
        <w:tc>
          <w:tcPr>
            <w:tcW w:w="1702" w:type="dxa"/>
            <w:tcBorders>
              <w:top w:val="single" w:sz="4" w:space="0" w:color="auto"/>
              <w:left w:val="single" w:sz="4" w:space="0" w:color="auto"/>
              <w:bottom w:val="single" w:sz="4" w:space="0" w:color="auto"/>
              <w:right w:val="single" w:sz="4" w:space="0" w:color="auto"/>
            </w:tcBorders>
            <w:hideMark/>
          </w:tcPr>
          <w:p w14:paraId="5FF7AF20"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Кількість</w:t>
            </w:r>
          </w:p>
          <w:p w14:paraId="3C0647E6"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годин</w:t>
            </w:r>
          </w:p>
        </w:tc>
      </w:tr>
      <w:tr w:rsidR="00EB6E3C" w:rsidRPr="00EB6E3C" w14:paraId="5AC175E6" w14:textId="77777777" w:rsidTr="00EB6E3C">
        <w:trPr>
          <w:trHeight w:val="250"/>
        </w:trPr>
        <w:tc>
          <w:tcPr>
            <w:tcW w:w="773" w:type="dxa"/>
            <w:tcBorders>
              <w:top w:val="single" w:sz="4" w:space="0" w:color="auto"/>
              <w:left w:val="single" w:sz="4" w:space="0" w:color="auto"/>
              <w:bottom w:val="single" w:sz="4" w:space="0" w:color="auto"/>
              <w:right w:val="single" w:sz="4" w:space="0" w:color="auto"/>
            </w:tcBorders>
            <w:hideMark/>
          </w:tcPr>
          <w:p w14:paraId="3ED8F2C9"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w:t>
            </w:r>
          </w:p>
        </w:tc>
        <w:tc>
          <w:tcPr>
            <w:tcW w:w="7734" w:type="dxa"/>
            <w:tcBorders>
              <w:top w:val="single" w:sz="4" w:space="0" w:color="auto"/>
              <w:left w:val="single" w:sz="4" w:space="0" w:color="auto"/>
              <w:bottom w:val="single" w:sz="4" w:space="0" w:color="auto"/>
              <w:right w:val="single" w:sz="4" w:space="0" w:color="auto"/>
            </w:tcBorders>
            <w:hideMark/>
          </w:tcPr>
          <w:p w14:paraId="23E6D7B2"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Вогнепальні поранення, інфекційні ускладнення   бойових пошкоджень</w:t>
            </w:r>
          </w:p>
        </w:tc>
        <w:tc>
          <w:tcPr>
            <w:tcW w:w="1702" w:type="dxa"/>
            <w:tcBorders>
              <w:top w:val="single" w:sz="4" w:space="0" w:color="auto"/>
              <w:left w:val="single" w:sz="4" w:space="0" w:color="auto"/>
              <w:bottom w:val="single" w:sz="4" w:space="0" w:color="auto"/>
              <w:right w:val="single" w:sz="4" w:space="0" w:color="auto"/>
            </w:tcBorders>
            <w:hideMark/>
          </w:tcPr>
          <w:p w14:paraId="69ED96DC"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2</w:t>
            </w:r>
          </w:p>
        </w:tc>
      </w:tr>
      <w:tr w:rsidR="00EB6E3C" w:rsidRPr="00EB6E3C" w14:paraId="4EEA18B7" w14:textId="77777777" w:rsidTr="00EB6E3C">
        <w:trPr>
          <w:trHeight w:val="485"/>
        </w:trPr>
        <w:tc>
          <w:tcPr>
            <w:tcW w:w="773" w:type="dxa"/>
            <w:tcBorders>
              <w:top w:val="single" w:sz="4" w:space="0" w:color="auto"/>
              <w:left w:val="single" w:sz="4" w:space="0" w:color="auto"/>
              <w:bottom w:val="single" w:sz="4" w:space="0" w:color="auto"/>
              <w:right w:val="single" w:sz="4" w:space="0" w:color="auto"/>
            </w:tcBorders>
            <w:hideMark/>
          </w:tcPr>
          <w:p w14:paraId="4AD4DBAF"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2</w:t>
            </w:r>
          </w:p>
        </w:tc>
        <w:tc>
          <w:tcPr>
            <w:tcW w:w="7734" w:type="dxa"/>
            <w:tcBorders>
              <w:top w:val="single" w:sz="4" w:space="0" w:color="auto"/>
              <w:left w:val="single" w:sz="4" w:space="0" w:color="auto"/>
              <w:bottom w:val="single" w:sz="4" w:space="0" w:color="auto"/>
              <w:right w:val="single" w:sz="4" w:space="0" w:color="auto"/>
            </w:tcBorders>
            <w:hideMark/>
          </w:tcPr>
          <w:p w14:paraId="62FCAE53" w14:textId="77777777" w:rsidR="00EB6E3C" w:rsidRPr="00EB6E3C" w:rsidRDefault="00EB6E3C" w:rsidP="00EB6E3C">
            <w:pPr>
              <w:spacing w:after="0" w:line="360" w:lineRule="auto"/>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 xml:space="preserve">Кровотеча і крововтрата, Травматичний шок. Синдром тривалого </w:t>
            </w:r>
            <w:proofErr w:type="spellStart"/>
            <w:r w:rsidRPr="00EB6E3C">
              <w:rPr>
                <w:rFonts w:ascii="Times New Roman" w:eastAsia="Times New Roman" w:hAnsi="Times New Roman" w:cs="Times New Roman"/>
                <w:sz w:val="24"/>
                <w:szCs w:val="24"/>
                <w:lang w:val="uk-UA" w:eastAsia="ru-RU"/>
              </w:rPr>
              <w:t>розчавлювання</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12B8999F"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2</w:t>
            </w:r>
          </w:p>
        </w:tc>
      </w:tr>
      <w:tr w:rsidR="00EB6E3C" w:rsidRPr="00EB6E3C" w14:paraId="4E13B743" w14:textId="77777777" w:rsidTr="00EB6E3C">
        <w:trPr>
          <w:trHeight w:val="250"/>
        </w:trPr>
        <w:tc>
          <w:tcPr>
            <w:tcW w:w="8508" w:type="dxa"/>
            <w:gridSpan w:val="2"/>
            <w:tcBorders>
              <w:top w:val="single" w:sz="4" w:space="0" w:color="auto"/>
              <w:left w:val="single" w:sz="4" w:space="0" w:color="auto"/>
              <w:bottom w:val="single" w:sz="4" w:space="0" w:color="auto"/>
              <w:right w:val="single" w:sz="4" w:space="0" w:color="auto"/>
            </w:tcBorders>
            <w:hideMark/>
          </w:tcPr>
          <w:p w14:paraId="05C307EA" w14:textId="77777777" w:rsidR="00EB6E3C" w:rsidRPr="00EB6E3C" w:rsidRDefault="00EB6E3C" w:rsidP="00EB6E3C">
            <w:pPr>
              <w:tabs>
                <w:tab w:val="left" w:pos="760"/>
              </w:tabs>
              <w:spacing w:after="0" w:line="360" w:lineRule="auto"/>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ab/>
              <w:t>Всього</w:t>
            </w:r>
          </w:p>
        </w:tc>
        <w:tc>
          <w:tcPr>
            <w:tcW w:w="1702" w:type="dxa"/>
            <w:tcBorders>
              <w:top w:val="single" w:sz="4" w:space="0" w:color="auto"/>
              <w:left w:val="single" w:sz="4" w:space="0" w:color="auto"/>
              <w:bottom w:val="single" w:sz="4" w:space="0" w:color="auto"/>
              <w:right w:val="single" w:sz="4" w:space="0" w:color="auto"/>
            </w:tcBorders>
            <w:hideMark/>
          </w:tcPr>
          <w:p w14:paraId="261350E9"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w:t>
            </w:r>
          </w:p>
        </w:tc>
      </w:tr>
    </w:tbl>
    <w:p w14:paraId="656A5D27" w14:textId="77777777" w:rsidR="00EB6E3C" w:rsidRPr="00EB6E3C" w:rsidRDefault="00EB6E3C" w:rsidP="00EB6E3C">
      <w:pPr>
        <w:spacing w:after="0" w:line="360" w:lineRule="auto"/>
        <w:rPr>
          <w:rFonts w:ascii="Times New Roman" w:eastAsia="Times New Roman" w:hAnsi="Times New Roman" w:cs="Times New Roman"/>
          <w:b/>
          <w:lang w:val="uk-UA" w:eastAsia="ru-RU"/>
        </w:rPr>
      </w:pPr>
      <w:r w:rsidRPr="00EB6E3C">
        <w:rPr>
          <w:rFonts w:ascii="Times New Roman" w:eastAsia="Times New Roman" w:hAnsi="Times New Roman" w:cs="Times New Roman"/>
          <w:b/>
          <w:lang w:val="uk-UA" w:eastAsia="ru-RU"/>
        </w:rPr>
        <w:t xml:space="preserve">       </w:t>
      </w:r>
    </w:p>
    <w:p w14:paraId="468312F1" w14:textId="466E1EC0" w:rsidR="00EB6E3C" w:rsidRPr="00EB6E3C" w:rsidRDefault="00EB6E3C" w:rsidP="00EB6E3C">
      <w:pPr>
        <w:spacing w:after="0" w:line="360" w:lineRule="auto"/>
        <w:rPr>
          <w:rFonts w:ascii="Times New Roman" w:eastAsia="Times New Roman" w:hAnsi="Times New Roman" w:cs="Times New Roman"/>
          <w:b/>
          <w:lang w:val="uk-UA" w:eastAsia="ru-RU"/>
        </w:rPr>
      </w:pPr>
      <w:r w:rsidRPr="00EB6E3C">
        <w:rPr>
          <w:rFonts w:ascii="Times New Roman" w:eastAsia="Times New Roman" w:hAnsi="Times New Roman" w:cs="Times New Roman"/>
          <w:b/>
          <w:lang w:val="uk-UA" w:eastAsia="ru-RU"/>
        </w:rPr>
        <w:t xml:space="preserve"> Теми практичних занять</w:t>
      </w:r>
    </w:p>
    <w:tbl>
      <w:tblPr>
        <w:tblW w:w="102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7780"/>
        <w:gridCol w:w="1712"/>
      </w:tblGrid>
      <w:tr w:rsidR="00EB6E3C" w:rsidRPr="00EB6E3C" w14:paraId="0D7133D1" w14:textId="77777777" w:rsidTr="00EB6E3C">
        <w:trPr>
          <w:trHeight w:val="473"/>
        </w:trPr>
        <w:tc>
          <w:tcPr>
            <w:tcW w:w="778" w:type="dxa"/>
            <w:tcBorders>
              <w:top w:val="single" w:sz="4" w:space="0" w:color="auto"/>
              <w:left w:val="single" w:sz="4" w:space="0" w:color="auto"/>
              <w:bottom w:val="single" w:sz="4" w:space="0" w:color="auto"/>
              <w:right w:val="single" w:sz="4" w:space="0" w:color="auto"/>
            </w:tcBorders>
            <w:hideMark/>
          </w:tcPr>
          <w:p w14:paraId="2D7A9206" w14:textId="77777777" w:rsidR="00EB6E3C" w:rsidRPr="00EB6E3C" w:rsidRDefault="00EB6E3C" w:rsidP="00EB6E3C">
            <w:pPr>
              <w:spacing w:after="0" w:line="360" w:lineRule="auto"/>
              <w:ind w:left="142" w:hanging="142"/>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w:t>
            </w:r>
          </w:p>
          <w:p w14:paraId="5240CE4A" w14:textId="77777777" w:rsidR="00EB6E3C" w:rsidRPr="00EB6E3C" w:rsidRDefault="00EB6E3C" w:rsidP="00EB6E3C">
            <w:pPr>
              <w:spacing w:after="0" w:line="360" w:lineRule="auto"/>
              <w:ind w:left="142" w:hanging="142"/>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з/п</w:t>
            </w:r>
          </w:p>
        </w:tc>
        <w:tc>
          <w:tcPr>
            <w:tcW w:w="7779" w:type="dxa"/>
            <w:tcBorders>
              <w:top w:val="single" w:sz="4" w:space="0" w:color="auto"/>
              <w:left w:val="single" w:sz="4" w:space="0" w:color="auto"/>
              <w:bottom w:val="single" w:sz="4" w:space="0" w:color="auto"/>
              <w:right w:val="single" w:sz="4" w:space="0" w:color="auto"/>
            </w:tcBorders>
            <w:hideMark/>
          </w:tcPr>
          <w:p w14:paraId="1B36CC1F"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Назва теми</w:t>
            </w:r>
          </w:p>
        </w:tc>
        <w:tc>
          <w:tcPr>
            <w:tcW w:w="1712" w:type="dxa"/>
            <w:tcBorders>
              <w:top w:val="single" w:sz="4" w:space="0" w:color="auto"/>
              <w:left w:val="single" w:sz="4" w:space="0" w:color="auto"/>
              <w:bottom w:val="single" w:sz="4" w:space="0" w:color="auto"/>
              <w:right w:val="single" w:sz="4" w:space="0" w:color="auto"/>
            </w:tcBorders>
            <w:hideMark/>
          </w:tcPr>
          <w:p w14:paraId="20416F92"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Кількість</w:t>
            </w:r>
          </w:p>
          <w:p w14:paraId="0961F142"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годин</w:t>
            </w:r>
          </w:p>
        </w:tc>
      </w:tr>
      <w:tr w:rsidR="00EB6E3C" w:rsidRPr="00EB6E3C" w14:paraId="16AA340C" w14:textId="77777777" w:rsidTr="00EB6E3C">
        <w:trPr>
          <w:trHeight w:val="243"/>
        </w:trPr>
        <w:tc>
          <w:tcPr>
            <w:tcW w:w="778" w:type="dxa"/>
            <w:tcBorders>
              <w:top w:val="single" w:sz="4" w:space="0" w:color="auto"/>
              <w:left w:val="single" w:sz="4" w:space="0" w:color="auto"/>
              <w:bottom w:val="single" w:sz="4" w:space="0" w:color="auto"/>
              <w:right w:val="single" w:sz="4" w:space="0" w:color="auto"/>
            </w:tcBorders>
            <w:hideMark/>
          </w:tcPr>
          <w:p w14:paraId="4ADD8D4D"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w:t>
            </w:r>
          </w:p>
        </w:tc>
        <w:tc>
          <w:tcPr>
            <w:tcW w:w="7779" w:type="dxa"/>
            <w:tcBorders>
              <w:top w:val="single" w:sz="4" w:space="0" w:color="auto"/>
              <w:left w:val="single" w:sz="4" w:space="0" w:color="auto"/>
              <w:bottom w:val="single" w:sz="4" w:space="0" w:color="auto"/>
              <w:right w:val="single" w:sz="4" w:space="0" w:color="auto"/>
            </w:tcBorders>
            <w:hideMark/>
          </w:tcPr>
          <w:p w14:paraId="30829B8A" w14:textId="77777777" w:rsidR="00EB6E3C" w:rsidRPr="00EB6E3C" w:rsidRDefault="00EB6E3C" w:rsidP="00EB6E3C">
            <w:pPr>
              <w:spacing w:after="0" w:line="360" w:lineRule="auto"/>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bCs/>
                <w:sz w:val="24"/>
                <w:szCs w:val="24"/>
                <w:lang w:val="uk-UA" w:eastAsia="ru-RU"/>
              </w:rPr>
              <w:t xml:space="preserve">Тема 1. </w:t>
            </w:r>
            <w:r w:rsidRPr="00EB6E3C">
              <w:rPr>
                <w:rFonts w:ascii="Times New Roman" w:eastAsia="Times New Roman" w:hAnsi="Times New Roman" w:cs="Times New Roman"/>
                <w:sz w:val="24"/>
                <w:szCs w:val="24"/>
                <w:lang w:val="uk-UA" w:eastAsia="ru-RU"/>
              </w:rPr>
              <w:t xml:space="preserve">Назва Вогнепальні поранення. </w:t>
            </w:r>
          </w:p>
        </w:tc>
        <w:tc>
          <w:tcPr>
            <w:tcW w:w="1712" w:type="dxa"/>
            <w:tcBorders>
              <w:top w:val="single" w:sz="4" w:space="0" w:color="auto"/>
              <w:left w:val="single" w:sz="4" w:space="0" w:color="auto"/>
              <w:bottom w:val="single" w:sz="4" w:space="0" w:color="auto"/>
              <w:right w:val="single" w:sz="4" w:space="0" w:color="auto"/>
            </w:tcBorders>
            <w:hideMark/>
          </w:tcPr>
          <w:p w14:paraId="1D95CB6F"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r>
      <w:tr w:rsidR="00EB6E3C" w:rsidRPr="00EB6E3C" w14:paraId="13AC95EF" w14:textId="77777777" w:rsidTr="00EB6E3C">
        <w:trPr>
          <w:trHeight w:val="229"/>
        </w:trPr>
        <w:tc>
          <w:tcPr>
            <w:tcW w:w="778" w:type="dxa"/>
            <w:tcBorders>
              <w:top w:val="single" w:sz="4" w:space="0" w:color="auto"/>
              <w:left w:val="single" w:sz="4" w:space="0" w:color="auto"/>
              <w:bottom w:val="single" w:sz="4" w:space="0" w:color="auto"/>
              <w:right w:val="single" w:sz="4" w:space="0" w:color="auto"/>
            </w:tcBorders>
            <w:hideMark/>
          </w:tcPr>
          <w:p w14:paraId="1A9B7838"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2</w:t>
            </w:r>
          </w:p>
        </w:tc>
        <w:tc>
          <w:tcPr>
            <w:tcW w:w="7779" w:type="dxa"/>
            <w:tcBorders>
              <w:top w:val="single" w:sz="4" w:space="0" w:color="auto"/>
              <w:left w:val="single" w:sz="4" w:space="0" w:color="auto"/>
              <w:bottom w:val="single" w:sz="4" w:space="0" w:color="auto"/>
              <w:right w:val="single" w:sz="4" w:space="0" w:color="auto"/>
            </w:tcBorders>
            <w:hideMark/>
          </w:tcPr>
          <w:p w14:paraId="595FB73C" w14:textId="77777777" w:rsidR="00EB6E3C" w:rsidRPr="00EB6E3C" w:rsidRDefault="00EB6E3C" w:rsidP="00EB6E3C">
            <w:pPr>
              <w:spacing w:after="0" w:line="360" w:lineRule="auto"/>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bCs/>
                <w:sz w:val="24"/>
                <w:szCs w:val="24"/>
                <w:lang w:val="uk-UA" w:eastAsia="ru-RU"/>
              </w:rPr>
              <w:t xml:space="preserve">Тема 3. </w:t>
            </w:r>
            <w:r w:rsidRPr="00EB6E3C">
              <w:rPr>
                <w:rFonts w:ascii="Times New Roman" w:eastAsia="Times New Roman" w:hAnsi="Times New Roman" w:cs="Times New Roman"/>
                <w:sz w:val="24"/>
                <w:szCs w:val="24"/>
                <w:lang w:val="uk-UA" w:eastAsia="ru-RU"/>
              </w:rPr>
              <w:t>Назва Кровотеча і крововтрата</w:t>
            </w:r>
          </w:p>
        </w:tc>
        <w:tc>
          <w:tcPr>
            <w:tcW w:w="1712" w:type="dxa"/>
            <w:tcBorders>
              <w:top w:val="single" w:sz="4" w:space="0" w:color="auto"/>
              <w:left w:val="single" w:sz="4" w:space="0" w:color="auto"/>
              <w:bottom w:val="single" w:sz="4" w:space="0" w:color="auto"/>
              <w:right w:val="single" w:sz="4" w:space="0" w:color="auto"/>
            </w:tcBorders>
            <w:hideMark/>
          </w:tcPr>
          <w:p w14:paraId="48057028"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r>
      <w:tr w:rsidR="00EB6E3C" w:rsidRPr="00EB6E3C" w14:paraId="6E26230B" w14:textId="77777777" w:rsidTr="00EB6E3C">
        <w:trPr>
          <w:trHeight w:val="243"/>
        </w:trPr>
        <w:tc>
          <w:tcPr>
            <w:tcW w:w="778" w:type="dxa"/>
            <w:tcBorders>
              <w:top w:val="single" w:sz="4" w:space="0" w:color="auto"/>
              <w:left w:val="single" w:sz="4" w:space="0" w:color="auto"/>
              <w:bottom w:val="single" w:sz="4" w:space="0" w:color="auto"/>
              <w:right w:val="single" w:sz="4" w:space="0" w:color="auto"/>
            </w:tcBorders>
            <w:hideMark/>
          </w:tcPr>
          <w:p w14:paraId="5F00BEC6"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w:t>
            </w:r>
          </w:p>
        </w:tc>
        <w:tc>
          <w:tcPr>
            <w:tcW w:w="7779" w:type="dxa"/>
            <w:tcBorders>
              <w:top w:val="single" w:sz="4" w:space="0" w:color="auto"/>
              <w:left w:val="single" w:sz="4" w:space="0" w:color="auto"/>
              <w:bottom w:val="single" w:sz="4" w:space="0" w:color="auto"/>
              <w:right w:val="single" w:sz="4" w:space="0" w:color="auto"/>
            </w:tcBorders>
            <w:hideMark/>
          </w:tcPr>
          <w:p w14:paraId="3AA3A0AD" w14:textId="77777777" w:rsidR="00EB6E3C" w:rsidRPr="00EB6E3C" w:rsidRDefault="00EB6E3C" w:rsidP="00EB6E3C">
            <w:pPr>
              <w:spacing w:after="0" w:line="360" w:lineRule="auto"/>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bCs/>
                <w:sz w:val="24"/>
                <w:szCs w:val="24"/>
                <w:lang w:val="uk-UA" w:eastAsia="ru-RU"/>
              </w:rPr>
              <w:t>Тема 4.</w:t>
            </w:r>
            <w:r w:rsidRPr="00EB6E3C">
              <w:rPr>
                <w:rFonts w:ascii="Times New Roman" w:eastAsia="Times New Roman" w:hAnsi="Times New Roman" w:cs="Times New Roman"/>
                <w:sz w:val="24"/>
                <w:szCs w:val="24"/>
                <w:lang w:val="uk-UA" w:eastAsia="ru-RU"/>
              </w:rPr>
              <w:t xml:space="preserve"> Назва Травматичний шок. Синдром тривалого </w:t>
            </w:r>
            <w:proofErr w:type="spellStart"/>
            <w:r w:rsidRPr="00EB6E3C">
              <w:rPr>
                <w:rFonts w:ascii="Times New Roman" w:eastAsia="Times New Roman" w:hAnsi="Times New Roman" w:cs="Times New Roman"/>
                <w:sz w:val="24"/>
                <w:szCs w:val="24"/>
                <w:lang w:val="uk-UA" w:eastAsia="ru-RU"/>
              </w:rPr>
              <w:t>розчавлювання</w:t>
            </w:r>
            <w:proofErr w:type="spellEnd"/>
          </w:p>
        </w:tc>
        <w:tc>
          <w:tcPr>
            <w:tcW w:w="1712" w:type="dxa"/>
            <w:tcBorders>
              <w:top w:val="single" w:sz="4" w:space="0" w:color="auto"/>
              <w:left w:val="single" w:sz="4" w:space="0" w:color="auto"/>
              <w:bottom w:val="single" w:sz="4" w:space="0" w:color="auto"/>
              <w:right w:val="single" w:sz="4" w:space="0" w:color="auto"/>
            </w:tcBorders>
            <w:hideMark/>
          </w:tcPr>
          <w:p w14:paraId="3257D228"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r>
      <w:tr w:rsidR="00EB6E3C" w:rsidRPr="00EB6E3C" w14:paraId="72989377" w14:textId="77777777" w:rsidTr="00EB6E3C">
        <w:trPr>
          <w:trHeight w:val="243"/>
        </w:trPr>
        <w:tc>
          <w:tcPr>
            <w:tcW w:w="778" w:type="dxa"/>
            <w:tcBorders>
              <w:top w:val="single" w:sz="4" w:space="0" w:color="auto"/>
              <w:left w:val="single" w:sz="4" w:space="0" w:color="auto"/>
              <w:bottom w:val="single" w:sz="4" w:space="0" w:color="auto"/>
              <w:right w:val="single" w:sz="4" w:space="0" w:color="auto"/>
            </w:tcBorders>
            <w:hideMark/>
          </w:tcPr>
          <w:p w14:paraId="481B4705"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w:t>
            </w:r>
          </w:p>
        </w:tc>
        <w:tc>
          <w:tcPr>
            <w:tcW w:w="7779" w:type="dxa"/>
            <w:tcBorders>
              <w:top w:val="single" w:sz="4" w:space="0" w:color="auto"/>
              <w:left w:val="single" w:sz="4" w:space="0" w:color="auto"/>
              <w:bottom w:val="single" w:sz="4" w:space="0" w:color="auto"/>
              <w:right w:val="single" w:sz="4" w:space="0" w:color="auto"/>
            </w:tcBorders>
            <w:hideMark/>
          </w:tcPr>
          <w:p w14:paraId="5980658E" w14:textId="77777777" w:rsidR="00EB6E3C" w:rsidRPr="00EB6E3C" w:rsidRDefault="00EB6E3C" w:rsidP="00EB6E3C">
            <w:pPr>
              <w:spacing w:after="0" w:line="360" w:lineRule="auto"/>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Тема 5. Інфекційні ускладнення   бойових пошкоджень</w:t>
            </w:r>
          </w:p>
        </w:tc>
        <w:tc>
          <w:tcPr>
            <w:tcW w:w="1712" w:type="dxa"/>
            <w:tcBorders>
              <w:top w:val="single" w:sz="4" w:space="0" w:color="auto"/>
              <w:left w:val="single" w:sz="4" w:space="0" w:color="auto"/>
              <w:bottom w:val="single" w:sz="4" w:space="0" w:color="auto"/>
              <w:right w:val="single" w:sz="4" w:space="0" w:color="auto"/>
            </w:tcBorders>
            <w:hideMark/>
          </w:tcPr>
          <w:p w14:paraId="2DC4D127"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r>
      <w:tr w:rsidR="00EB6E3C" w:rsidRPr="00EB6E3C" w14:paraId="2B665E82" w14:textId="77777777" w:rsidTr="00EB6E3C">
        <w:trPr>
          <w:trHeight w:val="229"/>
        </w:trPr>
        <w:tc>
          <w:tcPr>
            <w:tcW w:w="778" w:type="dxa"/>
            <w:tcBorders>
              <w:top w:val="single" w:sz="4" w:space="0" w:color="auto"/>
              <w:left w:val="single" w:sz="4" w:space="0" w:color="auto"/>
              <w:bottom w:val="single" w:sz="4" w:space="0" w:color="auto"/>
              <w:right w:val="single" w:sz="4" w:space="0" w:color="auto"/>
            </w:tcBorders>
            <w:hideMark/>
          </w:tcPr>
          <w:p w14:paraId="625E3550"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5</w:t>
            </w:r>
          </w:p>
        </w:tc>
        <w:tc>
          <w:tcPr>
            <w:tcW w:w="7779" w:type="dxa"/>
            <w:tcBorders>
              <w:top w:val="single" w:sz="4" w:space="0" w:color="auto"/>
              <w:left w:val="single" w:sz="4" w:space="0" w:color="auto"/>
              <w:bottom w:val="single" w:sz="4" w:space="0" w:color="auto"/>
              <w:right w:val="single" w:sz="4" w:space="0" w:color="auto"/>
            </w:tcBorders>
            <w:hideMark/>
          </w:tcPr>
          <w:p w14:paraId="53302C48"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Тема</w:t>
            </w:r>
            <w:r w:rsidRPr="00EB6E3C">
              <w:rPr>
                <w:rFonts w:ascii="Times New Roman" w:eastAsia="Times New Roman" w:hAnsi="Times New Roman" w:cs="Times New Roman"/>
                <w:sz w:val="24"/>
                <w:szCs w:val="24"/>
                <w:lang w:val="uk-UA" w:eastAsia="ru-RU"/>
              </w:rPr>
              <w:t>.6.Термічні пошкодження</w:t>
            </w:r>
          </w:p>
        </w:tc>
        <w:tc>
          <w:tcPr>
            <w:tcW w:w="1712" w:type="dxa"/>
            <w:tcBorders>
              <w:top w:val="single" w:sz="4" w:space="0" w:color="auto"/>
              <w:left w:val="single" w:sz="4" w:space="0" w:color="auto"/>
              <w:bottom w:val="single" w:sz="4" w:space="0" w:color="auto"/>
              <w:right w:val="single" w:sz="4" w:space="0" w:color="auto"/>
            </w:tcBorders>
            <w:hideMark/>
          </w:tcPr>
          <w:p w14:paraId="7A1FA769"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r>
      <w:tr w:rsidR="00EB6E3C" w:rsidRPr="00EB6E3C" w14:paraId="735F3A4D" w14:textId="77777777" w:rsidTr="00EB6E3C">
        <w:trPr>
          <w:trHeight w:val="229"/>
        </w:trPr>
        <w:tc>
          <w:tcPr>
            <w:tcW w:w="8558" w:type="dxa"/>
            <w:gridSpan w:val="2"/>
            <w:tcBorders>
              <w:top w:val="single" w:sz="4" w:space="0" w:color="auto"/>
              <w:left w:val="single" w:sz="4" w:space="0" w:color="auto"/>
              <w:bottom w:val="single" w:sz="4" w:space="0" w:color="auto"/>
              <w:right w:val="single" w:sz="4" w:space="0" w:color="auto"/>
            </w:tcBorders>
            <w:hideMark/>
          </w:tcPr>
          <w:p w14:paraId="11446258" w14:textId="77777777" w:rsidR="00EB6E3C" w:rsidRPr="00EB6E3C" w:rsidRDefault="00EB6E3C" w:rsidP="00EB6E3C">
            <w:pPr>
              <w:tabs>
                <w:tab w:val="left" w:pos="760"/>
              </w:tabs>
              <w:spacing w:after="0" w:line="360" w:lineRule="auto"/>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ab/>
              <w:t>Всього</w:t>
            </w:r>
          </w:p>
        </w:tc>
        <w:tc>
          <w:tcPr>
            <w:tcW w:w="1712" w:type="dxa"/>
            <w:tcBorders>
              <w:top w:val="single" w:sz="4" w:space="0" w:color="auto"/>
              <w:left w:val="single" w:sz="4" w:space="0" w:color="auto"/>
              <w:bottom w:val="single" w:sz="4" w:space="0" w:color="auto"/>
              <w:right w:val="single" w:sz="4" w:space="0" w:color="auto"/>
            </w:tcBorders>
            <w:hideMark/>
          </w:tcPr>
          <w:p w14:paraId="077D7787"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25</w:t>
            </w:r>
          </w:p>
        </w:tc>
      </w:tr>
    </w:tbl>
    <w:p w14:paraId="274C8805" w14:textId="77777777" w:rsidR="00EB6E3C" w:rsidRPr="00EB6E3C" w:rsidRDefault="00EB6E3C" w:rsidP="00EB6E3C">
      <w:pPr>
        <w:spacing w:after="0" w:line="360" w:lineRule="auto"/>
        <w:ind w:left="7513" w:hanging="6946"/>
        <w:rPr>
          <w:rFonts w:ascii="Times New Roman" w:eastAsia="Times New Roman" w:hAnsi="Times New Roman" w:cs="Times New Roman"/>
          <w:lang w:val="uk-UA" w:eastAsia="ru-RU"/>
        </w:rPr>
      </w:pPr>
      <w:r w:rsidRPr="00EB6E3C">
        <w:rPr>
          <w:rFonts w:ascii="Times New Roman" w:eastAsia="Times New Roman" w:hAnsi="Times New Roman" w:cs="Times New Roman"/>
          <w:lang w:val="uk-UA" w:eastAsia="ru-RU"/>
        </w:rPr>
        <w:t xml:space="preserve">                                                                                                      </w:t>
      </w:r>
    </w:p>
    <w:p w14:paraId="3E0AFEF5" w14:textId="77777777" w:rsidR="00EB6E3C" w:rsidRPr="00EB6E3C" w:rsidRDefault="00EB6E3C" w:rsidP="00EB6E3C">
      <w:pPr>
        <w:spacing w:after="0" w:line="360" w:lineRule="auto"/>
        <w:rPr>
          <w:rFonts w:ascii="Times New Roman" w:eastAsia="Times New Roman" w:hAnsi="Times New Roman" w:cs="Times New Roman"/>
          <w:b/>
          <w:lang w:val="uk-UA" w:eastAsia="ru-RU"/>
        </w:rPr>
      </w:pPr>
      <w:r w:rsidRPr="00EB6E3C">
        <w:rPr>
          <w:rFonts w:ascii="Times New Roman" w:eastAsia="Times New Roman" w:hAnsi="Times New Roman" w:cs="Times New Roman"/>
          <w:b/>
          <w:lang w:val="uk-UA" w:eastAsia="ru-RU"/>
        </w:rPr>
        <w:t>Самостійна робота</w:t>
      </w:r>
    </w:p>
    <w:tbl>
      <w:tblPr>
        <w:tblW w:w="102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768"/>
        <w:gridCol w:w="1709"/>
      </w:tblGrid>
      <w:tr w:rsidR="00EB6E3C" w:rsidRPr="00EB6E3C" w14:paraId="199E8BF7" w14:textId="77777777" w:rsidTr="00EB6E3C">
        <w:trPr>
          <w:trHeight w:val="523"/>
        </w:trPr>
        <w:tc>
          <w:tcPr>
            <w:tcW w:w="777" w:type="dxa"/>
            <w:tcBorders>
              <w:top w:val="single" w:sz="4" w:space="0" w:color="auto"/>
              <w:left w:val="single" w:sz="4" w:space="0" w:color="auto"/>
              <w:bottom w:val="single" w:sz="4" w:space="0" w:color="auto"/>
              <w:right w:val="single" w:sz="4" w:space="0" w:color="auto"/>
            </w:tcBorders>
            <w:hideMark/>
          </w:tcPr>
          <w:p w14:paraId="46E3E05C" w14:textId="77777777" w:rsidR="00EB6E3C" w:rsidRPr="00EB6E3C" w:rsidRDefault="00EB6E3C" w:rsidP="00EB6E3C">
            <w:pPr>
              <w:spacing w:after="0" w:line="360" w:lineRule="auto"/>
              <w:ind w:left="142" w:hanging="142"/>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w:t>
            </w:r>
          </w:p>
          <w:p w14:paraId="2F22FDB8" w14:textId="77777777" w:rsidR="00EB6E3C" w:rsidRPr="00EB6E3C" w:rsidRDefault="00EB6E3C" w:rsidP="00EB6E3C">
            <w:pPr>
              <w:spacing w:after="0" w:line="360" w:lineRule="auto"/>
              <w:ind w:left="142" w:hanging="142"/>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з/п</w:t>
            </w:r>
          </w:p>
        </w:tc>
        <w:tc>
          <w:tcPr>
            <w:tcW w:w="7768" w:type="dxa"/>
            <w:tcBorders>
              <w:top w:val="single" w:sz="4" w:space="0" w:color="auto"/>
              <w:left w:val="single" w:sz="4" w:space="0" w:color="auto"/>
              <w:bottom w:val="single" w:sz="4" w:space="0" w:color="auto"/>
              <w:right w:val="single" w:sz="4" w:space="0" w:color="auto"/>
            </w:tcBorders>
            <w:hideMark/>
          </w:tcPr>
          <w:p w14:paraId="6C6C3C94"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Назва теми</w:t>
            </w:r>
          </w:p>
        </w:tc>
        <w:tc>
          <w:tcPr>
            <w:tcW w:w="1709" w:type="dxa"/>
            <w:tcBorders>
              <w:top w:val="single" w:sz="4" w:space="0" w:color="auto"/>
              <w:left w:val="single" w:sz="4" w:space="0" w:color="auto"/>
              <w:bottom w:val="single" w:sz="4" w:space="0" w:color="auto"/>
              <w:right w:val="single" w:sz="4" w:space="0" w:color="auto"/>
            </w:tcBorders>
            <w:hideMark/>
          </w:tcPr>
          <w:p w14:paraId="0F5CF793"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Кількість</w:t>
            </w:r>
          </w:p>
          <w:p w14:paraId="7C9274FA"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годин</w:t>
            </w:r>
          </w:p>
        </w:tc>
      </w:tr>
      <w:tr w:rsidR="00EB6E3C" w:rsidRPr="00EB6E3C" w14:paraId="21458F94" w14:textId="77777777" w:rsidTr="00EB6E3C">
        <w:trPr>
          <w:trHeight w:val="269"/>
        </w:trPr>
        <w:tc>
          <w:tcPr>
            <w:tcW w:w="777" w:type="dxa"/>
            <w:tcBorders>
              <w:top w:val="single" w:sz="4" w:space="0" w:color="auto"/>
              <w:left w:val="single" w:sz="4" w:space="0" w:color="auto"/>
              <w:bottom w:val="single" w:sz="4" w:space="0" w:color="auto"/>
              <w:right w:val="single" w:sz="4" w:space="0" w:color="auto"/>
            </w:tcBorders>
            <w:hideMark/>
          </w:tcPr>
          <w:p w14:paraId="726C40FE"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w:t>
            </w:r>
          </w:p>
        </w:tc>
        <w:tc>
          <w:tcPr>
            <w:tcW w:w="7768" w:type="dxa"/>
            <w:tcBorders>
              <w:top w:val="single" w:sz="4" w:space="0" w:color="auto"/>
              <w:left w:val="single" w:sz="4" w:space="0" w:color="auto"/>
              <w:bottom w:val="single" w:sz="4" w:space="0" w:color="auto"/>
              <w:right w:val="single" w:sz="4" w:space="0" w:color="auto"/>
            </w:tcBorders>
            <w:hideMark/>
          </w:tcPr>
          <w:p w14:paraId="3E064E4E" w14:textId="77777777" w:rsidR="00EB6E3C" w:rsidRPr="00EB6E3C" w:rsidRDefault="00EB6E3C" w:rsidP="00EB6E3C">
            <w:pPr>
              <w:spacing w:after="0" w:line="360" w:lineRule="auto"/>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bCs/>
                <w:sz w:val="24"/>
                <w:szCs w:val="24"/>
                <w:lang w:val="uk-UA" w:eastAsia="ru-RU"/>
              </w:rPr>
              <w:t xml:space="preserve">Тема 1. </w:t>
            </w:r>
            <w:r w:rsidRPr="00EB6E3C">
              <w:rPr>
                <w:rFonts w:ascii="Times New Roman" w:eastAsia="Times New Roman" w:hAnsi="Times New Roman" w:cs="Times New Roman"/>
                <w:sz w:val="24"/>
                <w:szCs w:val="24"/>
                <w:lang w:val="uk-UA" w:eastAsia="ru-RU"/>
              </w:rPr>
              <w:t>Назва Вогнепальні поранення.</w:t>
            </w:r>
          </w:p>
        </w:tc>
        <w:tc>
          <w:tcPr>
            <w:tcW w:w="1709" w:type="dxa"/>
            <w:tcBorders>
              <w:top w:val="single" w:sz="4" w:space="0" w:color="auto"/>
              <w:left w:val="single" w:sz="4" w:space="0" w:color="auto"/>
              <w:bottom w:val="single" w:sz="4" w:space="0" w:color="auto"/>
              <w:right w:val="single" w:sz="4" w:space="0" w:color="auto"/>
            </w:tcBorders>
            <w:hideMark/>
          </w:tcPr>
          <w:p w14:paraId="12F6CDE5"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r>
      <w:tr w:rsidR="00EB6E3C" w:rsidRPr="00EB6E3C" w14:paraId="02A8C57F" w14:textId="77777777" w:rsidTr="00EB6E3C">
        <w:trPr>
          <w:trHeight w:val="253"/>
        </w:trPr>
        <w:tc>
          <w:tcPr>
            <w:tcW w:w="777" w:type="dxa"/>
            <w:tcBorders>
              <w:top w:val="single" w:sz="4" w:space="0" w:color="auto"/>
              <w:left w:val="single" w:sz="4" w:space="0" w:color="auto"/>
              <w:bottom w:val="single" w:sz="4" w:space="0" w:color="auto"/>
              <w:right w:val="single" w:sz="4" w:space="0" w:color="auto"/>
            </w:tcBorders>
            <w:hideMark/>
          </w:tcPr>
          <w:p w14:paraId="04A1DBE3"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2</w:t>
            </w:r>
          </w:p>
        </w:tc>
        <w:tc>
          <w:tcPr>
            <w:tcW w:w="7768" w:type="dxa"/>
            <w:tcBorders>
              <w:top w:val="single" w:sz="4" w:space="0" w:color="auto"/>
              <w:left w:val="single" w:sz="4" w:space="0" w:color="auto"/>
              <w:bottom w:val="single" w:sz="4" w:space="0" w:color="auto"/>
              <w:right w:val="single" w:sz="4" w:space="0" w:color="auto"/>
            </w:tcBorders>
            <w:hideMark/>
          </w:tcPr>
          <w:p w14:paraId="507D5301" w14:textId="77777777" w:rsidR="00EB6E3C" w:rsidRPr="00EB6E3C" w:rsidRDefault="00EB6E3C" w:rsidP="00EB6E3C">
            <w:pPr>
              <w:spacing w:after="0" w:line="360" w:lineRule="auto"/>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bCs/>
                <w:sz w:val="24"/>
                <w:szCs w:val="24"/>
                <w:lang w:val="uk-UA" w:eastAsia="ru-RU"/>
              </w:rPr>
              <w:t>Тема 2.</w:t>
            </w:r>
            <w:r w:rsidRPr="00EB6E3C">
              <w:rPr>
                <w:rFonts w:ascii="Times New Roman" w:eastAsia="Times New Roman" w:hAnsi="Times New Roman" w:cs="Times New Roman"/>
                <w:sz w:val="24"/>
                <w:szCs w:val="24"/>
                <w:lang w:val="uk-UA" w:eastAsia="ru-RU"/>
              </w:rPr>
              <w:t xml:space="preserve"> Назва Комбіновані радіаційні і хімічні ураження.</w:t>
            </w:r>
          </w:p>
        </w:tc>
        <w:tc>
          <w:tcPr>
            <w:tcW w:w="1709" w:type="dxa"/>
            <w:tcBorders>
              <w:top w:val="single" w:sz="4" w:space="0" w:color="auto"/>
              <w:left w:val="single" w:sz="4" w:space="0" w:color="auto"/>
              <w:bottom w:val="single" w:sz="4" w:space="0" w:color="auto"/>
              <w:right w:val="single" w:sz="4" w:space="0" w:color="auto"/>
            </w:tcBorders>
            <w:hideMark/>
          </w:tcPr>
          <w:p w14:paraId="72E62866"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6</w:t>
            </w:r>
          </w:p>
        </w:tc>
      </w:tr>
      <w:tr w:rsidR="00EB6E3C" w:rsidRPr="00EB6E3C" w14:paraId="2AFFB75A" w14:textId="77777777" w:rsidTr="00EB6E3C">
        <w:trPr>
          <w:trHeight w:val="269"/>
        </w:trPr>
        <w:tc>
          <w:tcPr>
            <w:tcW w:w="777" w:type="dxa"/>
            <w:tcBorders>
              <w:top w:val="single" w:sz="4" w:space="0" w:color="auto"/>
              <w:left w:val="single" w:sz="4" w:space="0" w:color="auto"/>
              <w:bottom w:val="single" w:sz="4" w:space="0" w:color="auto"/>
              <w:right w:val="single" w:sz="4" w:space="0" w:color="auto"/>
            </w:tcBorders>
            <w:hideMark/>
          </w:tcPr>
          <w:p w14:paraId="1FAD571B"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w:t>
            </w:r>
          </w:p>
        </w:tc>
        <w:tc>
          <w:tcPr>
            <w:tcW w:w="7768" w:type="dxa"/>
            <w:tcBorders>
              <w:top w:val="single" w:sz="4" w:space="0" w:color="auto"/>
              <w:left w:val="single" w:sz="4" w:space="0" w:color="auto"/>
              <w:bottom w:val="single" w:sz="4" w:space="0" w:color="auto"/>
              <w:right w:val="single" w:sz="4" w:space="0" w:color="auto"/>
            </w:tcBorders>
            <w:hideMark/>
          </w:tcPr>
          <w:p w14:paraId="57F3629A" w14:textId="77777777" w:rsidR="00EB6E3C" w:rsidRPr="00EB6E3C" w:rsidRDefault="00EB6E3C" w:rsidP="00EB6E3C">
            <w:pPr>
              <w:spacing w:after="0" w:line="360" w:lineRule="auto"/>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bCs/>
                <w:sz w:val="24"/>
                <w:szCs w:val="24"/>
                <w:lang w:val="uk-UA" w:eastAsia="ru-RU"/>
              </w:rPr>
              <w:t xml:space="preserve">Тема 3. </w:t>
            </w:r>
            <w:r w:rsidRPr="00EB6E3C">
              <w:rPr>
                <w:rFonts w:ascii="Times New Roman" w:eastAsia="Times New Roman" w:hAnsi="Times New Roman" w:cs="Times New Roman"/>
                <w:sz w:val="24"/>
                <w:szCs w:val="24"/>
                <w:lang w:val="uk-UA" w:eastAsia="ru-RU"/>
              </w:rPr>
              <w:t>Назва Кровотеча і крововтрата</w:t>
            </w:r>
          </w:p>
        </w:tc>
        <w:tc>
          <w:tcPr>
            <w:tcW w:w="1709" w:type="dxa"/>
            <w:tcBorders>
              <w:top w:val="single" w:sz="4" w:space="0" w:color="auto"/>
              <w:left w:val="single" w:sz="4" w:space="0" w:color="auto"/>
              <w:bottom w:val="single" w:sz="4" w:space="0" w:color="auto"/>
              <w:right w:val="single" w:sz="4" w:space="0" w:color="auto"/>
            </w:tcBorders>
            <w:hideMark/>
          </w:tcPr>
          <w:p w14:paraId="2F1A9CD7"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r>
      <w:tr w:rsidR="00EB6E3C" w:rsidRPr="00EB6E3C" w14:paraId="4080B6CC" w14:textId="77777777" w:rsidTr="00EB6E3C">
        <w:trPr>
          <w:trHeight w:val="269"/>
        </w:trPr>
        <w:tc>
          <w:tcPr>
            <w:tcW w:w="777" w:type="dxa"/>
            <w:tcBorders>
              <w:top w:val="single" w:sz="4" w:space="0" w:color="auto"/>
              <w:left w:val="single" w:sz="4" w:space="0" w:color="auto"/>
              <w:bottom w:val="single" w:sz="4" w:space="0" w:color="auto"/>
              <w:right w:val="single" w:sz="4" w:space="0" w:color="auto"/>
            </w:tcBorders>
            <w:hideMark/>
          </w:tcPr>
          <w:p w14:paraId="2F29C9F8"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lastRenderedPageBreak/>
              <w:t>4</w:t>
            </w:r>
          </w:p>
        </w:tc>
        <w:tc>
          <w:tcPr>
            <w:tcW w:w="7768" w:type="dxa"/>
            <w:tcBorders>
              <w:top w:val="single" w:sz="4" w:space="0" w:color="auto"/>
              <w:left w:val="single" w:sz="4" w:space="0" w:color="auto"/>
              <w:bottom w:val="single" w:sz="4" w:space="0" w:color="auto"/>
              <w:right w:val="single" w:sz="4" w:space="0" w:color="auto"/>
            </w:tcBorders>
            <w:hideMark/>
          </w:tcPr>
          <w:p w14:paraId="7135F380" w14:textId="77777777" w:rsidR="00EB6E3C" w:rsidRPr="00EB6E3C" w:rsidRDefault="00EB6E3C" w:rsidP="00EB6E3C">
            <w:pPr>
              <w:spacing w:after="0" w:line="360" w:lineRule="auto"/>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bCs/>
                <w:sz w:val="24"/>
                <w:szCs w:val="24"/>
                <w:lang w:val="uk-UA" w:eastAsia="ru-RU"/>
              </w:rPr>
              <w:t>Тема 4.</w:t>
            </w:r>
            <w:r w:rsidRPr="00EB6E3C">
              <w:rPr>
                <w:rFonts w:ascii="Times New Roman" w:eastAsia="Times New Roman" w:hAnsi="Times New Roman" w:cs="Times New Roman"/>
                <w:sz w:val="24"/>
                <w:szCs w:val="24"/>
                <w:lang w:val="uk-UA" w:eastAsia="ru-RU"/>
              </w:rPr>
              <w:t xml:space="preserve"> Назва Травматичний шок. Синдром тривалого </w:t>
            </w:r>
            <w:proofErr w:type="spellStart"/>
            <w:r w:rsidRPr="00EB6E3C">
              <w:rPr>
                <w:rFonts w:ascii="Times New Roman" w:eastAsia="Times New Roman" w:hAnsi="Times New Roman" w:cs="Times New Roman"/>
                <w:sz w:val="24"/>
                <w:szCs w:val="24"/>
                <w:lang w:val="uk-UA" w:eastAsia="ru-RU"/>
              </w:rPr>
              <w:t>розчавлювання</w:t>
            </w:r>
            <w:proofErr w:type="spellEnd"/>
          </w:p>
        </w:tc>
        <w:tc>
          <w:tcPr>
            <w:tcW w:w="1709" w:type="dxa"/>
            <w:tcBorders>
              <w:top w:val="single" w:sz="4" w:space="0" w:color="auto"/>
              <w:left w:val="single" w:sz="4" w:space="0" w:color="auto"/>
              <w:bottom w:val="single" w:sz="4" w:space="0" w:color="auto"/>
              <w:right w:val="single" w:sz="4" w:space="0" w:color="auto"/>
            </w:tcBorders>
            <w:hideMark/>
          </w:tcPr>
          <w:p w14:paraId="3DCB6F7C"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r>
      <w:tr w:rsidR="00EB6E3C" w:rsidRPr="00EB6E3C" w14:paraId="38586B69" w14:textId="77777777" w:rsidTr="00EB6E3C">
        <w:trPr>
          <w:trHeight w:val="253"/>
        </w:trPr>
        <w:tc>
          <w:tcPr>
            <w:tcW w:w="777" w:type="dxa"/>
            <w:tcBorders>
              <w:top w:val="single" w:sz="4" w:space="0" w:color="auto"/>
              <w:left w:val="single" w:sz="4" w:space="0" w:color="auto"/>
              <w:bottom w:val="single" w:sz="4" w:space="0" w:color="auto"/>
              <w:right w:val="single" w:sz="4" w:space="0" w:color="auto"/>
            </w:tcBorders>
            <w:hideMark/>
          </w:tcPr>
          <w:p w14:paraId="24F18647"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5</w:t>
            </w:r>
          </w:p>
        </w:tc>
        <w:tc>
          <w:tcPr>
            <w:tcW w:w="7768" w:type="dxa"/>
            <w:tcBorders>
              <w:top w:val="single" w:sz="4" w:space="0" w:color="auto"/>
              <w:left w:val="single" w:sz="4" w:space="0" w:color="auto"/>
              <w:bottom w:val="single" w:sz="4" w:space="0" w:color="auto"/>
              <w:right w:val="single" w:sz="4" w:space="0" w:color="auto"/>
            </w:tcBorders>
            <w:hideMark/>
          </w:tcPr>
          <w:p w14:paraId="60B92749"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Тема</w:t>
            </w:r>
            <w:r w:rsidRPr="00EB6E3C">
              <w:rPr>
                <w:rFonts w:ascii="Times New Roman" w:eastAsia="Times New Roman" w:hAnsi="Times New Roman" w:cs="Times New Roman"/>
                <w:sz w:val="24"/>
                <w:szCs w:val="24"/>
                <w:lang w:val="uk-UA" w:eastAsia="ru-RU"/>
              </w:rPr>
              <w:t xml:space="preserve"> 5.Інфекційні ускладнення   бойових пошкоджень</w:t>
            </w:r>
          </w:p>
        </w:tc>
        <w:tc>
          <w:tcPr>
            <w:tcW w:w="1709" w:type="dxa"/>
            <w:tcBorders>
              <w:top w:val="single" w:sz="4" w:space="0" w:color="auto"/>
              <w:left w:val="single" w:sz="4" w:space="0" w:color="auto"/>
              <w:bottom w:val="single" w:sz="4" w:space="0" w:color="auto"/>
              <w:right w:val="single" w:sz="4" w:space="0" w:color="auto"/>
            </w:tcBorders>
            <w:hideMark/>
          </w:tcPr>
          <w:p w14:paraId="3A24FF06"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r>
      <w:tr w:rsidR="00EB6E3C" w:rsidRPr="00EB6E3C" w14:paraId="71D2621B" w14:textId="77777777" w:rsidTr="00EB6E3C">
        <w:trPr>
          <w:trHeight w:val="269"/>
        </w:trPr>
        <w:tc>
          <w:tcPr>
            <w:tcW w:w="777" w:type="dxa"/>
            <w:tcBorders>
              <w:top w:val="single" w:sz="4" w:space="0" w:color="auto"/>
              <w:left w:val="single" w:sz="4" w:space="0" w:color="auto"/>
              <w:bottom w:val="single" w:sz="4" w:space="0" w:color="auto"/>
              <w:right w:val="single" w:sz="4" w:space="0" w:color="auto"/>
            </w:tcBorders>
            <w:hideMark/>
          </w:tcPr>
          <w:p w14:paraId="331D7A01" w14:textId="77777777" w:rsidR="00EB6E3C" w:rsidRPr="00EB6E3C" w:rsidRDefault="00EB6E3C" w:rsidP="00EB6E3C">
            <w:pPr>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6</w:t>
            </w:r>
          </w:p>
        </w:tc>
        <w:tc>
          <w:tcPr>
            <w:tcW w:w="7768" w:type="dxa"/>
            <w:tcBorders>
              <w:top w:val="single" w:sz="4" w:space="0" w:color="auto"/>
              <w:left w:val="single" w:sz="4" w:space="0" w:color="auto"/>
              <w:bottom w:val="single" w:sz="4" w:space="0" w:color="auto"/>
              <w:right w:val="single" w:sz="4" w:space="0" w:color="auto"/>
            </w:tcBorders>
            <w:hideMark/>
          </w:tcPr>
          <w:p w14:paraId="0CDE508F"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Тема</w:t>
            </w:r>
            <w:r w:rsidRPr="00EB6E3C">
              <w:rPr>
                <w:rFonts w:ascii="Times New Roman" w:eastAsia="Times New Roman" w:hAnsi="Times New Roman" w:cs="Times New Roman"/>
                <w:sz w:val="24"/>
                <w:szCs w:val="24"/>
                <w:lang w:val="uk-UA" w:eastAsia="ru-RU"/>
              </w:rPr>
              <w:t>.6.Термічні пошкодження</w:t>
            </w:r>
          </w:p>
        </w:tc>
        <w:tc>
          <w:tcPr>
            <w:tcW w:w="1709" w:type="dxa"/>
            <w:tcBorders>
              <w:top w:val="single" w:sz="4" w:space="0" w:color="auto"/>
              <w:left w:val="single" w:sz="4" w:space="0" w:color="auto"/>
              <w:bottom w:val="single" w:sz="4" w:space="0" w:color="auto"/>
              <w:right w:val="single" w:sz="4" w:space="0" w:color="auto"/>
            </w:tcBorders>
            <w:hideMark/>
          </w:tcPr>
          <w:p w14:paraId="47C52968"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5</w:t>
            </w:r>
          </w:p>
        </w:tc>
      </w:tr>
      <w:tr w:rsidR="00EB6E3C" w:rsidRPr="00EB6E3C" w14:paraId="66203EF1" w14:textId="77777777" w:rsidTr="00EB6E3C">
        <w:trPr>
          <w:trHeight w:val="253"/>
        </w:trPr>
        <w:tc>
          <w:tcPr>
            <w:tcW w:w="8545" w:type="dxa"/>
            <w:gridSpan w:val="2"/>
            <w:tcBorders>
              <w:top w:val="single" w:sz="4" w:space="0" w:color="auto"/>
              <w:left w:val="single" w:sz="4" w:space="0" w:color="auto"/>
              <w:bottom w:val="single" w:sz="4" w:space="0" w:color="auto"/>
              <w:right w:val="single" w:sz="4" w:space="0" w:color="auto"/>
            </w:tcBorders>
            <w:hideMark/>
          </w:tcPr>
          <w:p w14:paraId="2F0A9228"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Всього</w:t>
            </w:r>
          </w:p>
        </w:tc>
        <w:tc>
          <w:tcPr>
            <w:tcW w:w="1709" w:type="dxa"/>
            <w:tcBorders>
              <w:top w:val="single" w:sz="4" w:space="0" w:color="auto"/>
              <w:left w:val="single" w:sz="4" w:space="0" w:color="auto"/>
              <w:bottom w:val="single" w:sz="4" w:space="0" w:color="auto"/>
              <w:right w:val="single" w:sz="4" w:space="0" w:color="auto"/>
            </w:tcBorders>
            <w:hideMark/>
          </w:tcPr>
          <w:p w14:paraId="4395D52F" w14:textId="77777777" w:rsidR="00EB6E3C" w:rsidRPr="00EB6E3C" w:rsidRDefault="00EB6E3C" w:rsidP="00EB6E3C">
            <w:pPr>
              <w:spacing w:after="0" w:line="360" w:lineRule="auto"/>
              <w:rPr>
                <w:rFonts w:ascii="Times New Roman" w:eastAsia="Times New Roman" w:hAnsi="Times New Roman" w:cs="Times New Roman"/>
                <w:bCs/>
                <w:sz w:val="24"/>
                <w:szCs w:val="24"/>
                <w:lang w:val="uk-UA" w:eastAsia="ru-RU"/>
              </w:rPr>
            </w:pPr>
            <w:r w:rsidRPr="00EB6E3C">
              <w:rPr>
                <w:rFonts w:ascii="Times New Roman" w:eastAsia="Times New Roman" w:hAnsi="Times New Roman" w:cs="Times New Roman"/>
                <w:bCs/>
                <w:sz w:val="24"/>
                <w:szCs w:val="24"/>
                <w:lang w:val="uk-UA" w:eastAsia="ru-RU"/>
              </w:rPr>
              <w:t>31</w:t>
            </w:r>
          </w:p>
        </w:tc>
      </w:tr>
    </w:tbl>
    <w:p w14:paraId="7E1B9FB4" w14:textId="77777777" w:rsidR="00EB6E3C" w:rsidRPr="00EB6E3C" w:rsidRDefault="00EB6E3C" w:rsidP="00EB6E3C">
      <w:pPr>
        <w:spacing w:after="0" w:line="360" w:lineRule="auto"/>
        <w:ind w:firstLine="851"/>
        <w:jc w:val="both"/>
        <w:rPr>
          <w:rFonts w:ascii="Times New Roman" w:eastAsia="Times New Roman" w:hAnsi="Times New Roman" w:cs="Times New Roman"/>
          <w:bCs/>
          <w:sz w:val="28"/>
          <w:szCs w:val="28"/>
          <w:lang w:val="uk-UA" w:eastAsia="ru-RU"/>
        </w:rPr>
      </w:pPr>
    </w:p>
    <w:p w14:paraId="04CABBC6" w14:textId="77777777" w:rsidR="00EB6E3C" w:rsidRPr="00EB6E3C" w:rsidRDefault="00EB6E3C" w:rsidP="00EB6E3C">
      <w:pPr>
        <w:spacing w:after="0" w:line="360" w:lineRule="auto"/>
        <w:jc w:val="both"/>
        <w:rPr>
          <w:rFonts w:ascii="Times New Roman" w:eastAsia="Times New Roman" w:hAnsi="Times New Roman" w:cs="Times New Roman"/>
          <w:b/>
          <w:spacing w:val="-1"/>
          <w:sz w:val="28"/>
          <w:szCs w:val="28"/>
          <w:lang w:val="uk-UA" w:eastAsia="ru-RU"/>
        </w:rPr>
      </w:pPr>
      <w:r w:rsidRPr="00EB6E3C">
        <w:rPr>
          <w:rFonts w:ascii="Times New Roman" w:eastAsia="Times New Roman" w:hAnsi="Times New Roman" w:cs="Times New Roman"/>
          <w:b/>
          <w:bCs/>
          <w:sz w:val="28"/>
          <w:szCs w:val="28"/>
          <w:lang w:val="uk-UA" w:eastAsia="ru-RU"/>
        </w:rPr>
        <w:t>Тема 1.</w:t>
      </w:r>
      <w:r w:rsidRPr="00EB6E3C">
        <w:rPr>
          <w:rFonts w:ascii="Times New Roman" w:eastAsia="Times New Roman" w:hAnsi="Times New Roman" w:cs="Times New Roman"/>
          <w:bCs/>
          <w:sz w:val="28"/>
          <w:szCs w:val="28"/>
          <w:lang w:val="uk-UA" w:eastAsia="ru-RU"/>
        </w:rPr>
        <w:t xml:space="preserve"> </w:t>
      </w:r>
      <w:r w:rsidRPr="00EB6E3C">
        <w:rPr>
          <w:rFonts w:ascii="Times New Roman" w:eastAsia="Times New Roman" w:hAnsi="Times New Roman" w:cs="Times New Roman"/>
          <w:sz w:val="28"/>
          <w:szCs w:val="28"/>
          <w:lang w:val="uk-UA" w:eastAsia="ru-RU"/>
        </w:rPr>
        <w:t>Назва Вогнепальні поранення. Бойова хірургічна травма. Вогнепальна рана. Вибухова травма. Класифікація, клінічна  картина. Ранова балістика</w:t>
      </w:r>
      <w:r w:rsidRPr="00EB6E3C">
        <w:rPr>
          <w:rFonts w:ascii="Times New Roman" w:eastAsia="Times New Roman" w:hAnsi="Times New Roman" w:cs="Times New Roman"/>
          <w:spacing w:val="-1"/>
          <w:sz w:val="28"/>
          <w:szCs w:val="28"/>
          <w:lang w:val="uk-UA" w:eastAsia="ru-RU"/>
        </w:rPr>
        <w:t>,</w:t>
      </w:r>
      <w:r w:rsidRPr="00EB6E3C">
        <w:rPr>
          <w:rFonts w:ascii="Times New Roman" w:eastAsia="Times New Roman" w:hAnsi="Times New Roman" w:cs="Times New Roman"/>
          <w:spacing w:val="4"/>
          <w:sz w:val="28"/>
          <w:szCs w:val="28"/>
          <w:lang w:val="uk-UA" w:eastAsia="ru-RU"/>
        </w:rPr>
        <w:t xml:space="preserve"> </w:t>
      </w:r>
      <w:proofErr w:type="spellStart"/>
      <w:r w:rsidRPr="00EB6E3C">
        <w:rPr>
          <w:rFonts w:ascii="Times New Roman" w:eastAsia="Times New Roman" w:hAnsi="Times New Roman" w:cs="Times New Roman"/>
          <w:sz w:val="28"/>
          <w:szCs w:val="28"/>
          <w:lang w:val="uk-UA" w:eastAsia="ru-RU"/>
        </w:rPr>
        <w:t>патоморфологія</w:t>
      </w:r>
      <w:proofErr w:type="spellEnd"/>
      <w:r w:rsidRPr="00EB6E3C">
        <w:rPr>
          <w:rFonts w:ascii="Times New Roman" w:eastAsia="Times New Roman" w:hAnsi="Times New Roman" w:cs="Times New Roman"/>
          <w:sz w:val="28"/>
          <w:szCs w:val="28"/>
          <w:lang w:val="uk-UA" w:eastAsia="ru-RU"/>
        </w:rPr>
        <w:t xml:space="preserve"> ранового процесу.</w:t>
      </w:r>
      <w:r w:rsidRPr="00EB6E3C">
        <w:rPr>
          <w:rFonts w:ascii="Times New Roman" w:eastAsia="Times New Roman" w:hAnsi="Times New Roman" w:cs="Times New Roman"/>
          <w:spacing w:val="-1"/>
          <w:sz w:val="28"/>
          <w:szCs w:val="28"/>
          <w:lang w:val="uk-UA" w:eastAsia="ru-RU"/>
        </w:rPr>
        <w:t xml:space="preserve"> </w:t>
      </w:r>
      <w:r w:rsidRPr="00EB6E3C">
        <w:rPr>
          <w:rFonts w:ascii="Times New Roman" w:eastAsia="Times New Roman" w:hAnsi="Times New Roman" w:cs="Times New Roman"/>
          <w:sz w:val="28"/>
          <w:szCs w:val="28"/>
          <w:lang w:val="uk-UA" w:eastAsia="ru-RU"/>
        </w:rPr>
        <w:t xml:space="preserve"> </w:t>
      </w:r>
      <w:proofErr w:type="spellStart"/>
      <w:r w:rsidRPr="00EB6E3C">
        <w:rPr>
          <w:rFonts w:ascii="Times New Roman" w:eastAsia="Times New Roman" w:hAnsi="Times New Roman" w:cs="Times New Roman"/>
          <w:sz w:val="28"/>
          <w:szCs w:val="28"/>
          <w:lang w:val="uk-UA" w:eastAsia="ru-RU"/>
        </w:rPr>
        <w:t>Лiкування</w:t>
      </w:r>
      <w:proofErr w:type="spellEnd"/>
      <w:r w:rsidRPr="00EB6E3C">
        <w:rPr>
          <w:rFonts w:ascii="Times New Roman" w:eastAsia="Times New Roman" w:hAnsi="Times New Roman" w:cs="Times New Roman"/>
          <w:sz w:val="28"/>
          <w:szCs w:val="28"/>
          <w:lang w:val="uk-UA" w:eastAsia="ru-RU"/>
        </w:rPr>
        <w:t xml:space="preserve"> вогнепальних ран. Первинна і вторинна хірургічна обробка вогнепальної рани. Медикаментозне лікування</w:t>
      </w:r>
    </w:p>
    <w:p w14:paraId="7092464F"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proofErr w:type="spellStart"/>
      <w:r w:rsidRPr="00EB6E3C">
        <w:rPr>
          <w:rFonts w:ascii="Times New Roman" w:eastAsia="Times New Roman" w:hAnsi="Times New Roman" w:cs="Times New Roman"/>
          <w:spacing w:val="-1"/>
          <w:sz w:val="28"/>
          <w:szCs w:val="28"/>
          <w:lang w:val="uk-UA" w:eastAsia="ru-RU"/>
        </w:rPr>
        <w:t>Пошкоджуючі</w:t>
      </w:r>
      <w:proofErr w:type="spellEnd"/>
      <w:r w:rsidRPr="00EB6E3C">
        <w:rPr>
          <w:rFonts w:ascii="Times New Roman" w:eastAsia="Times New Roman" w:hAnsi="Times New Roman" w:cs="Times New Roman"/>
          <w:spacing w:val="-1"/>
          <w:sz w:val="28"/>
          <w:szCs w:val="28"/>
          <w:lang w:val="uk-UA" w:eastAsia="ru-RU"/>
        </w:rPr>
        <w:t xml:space="preserve"> </w:t>
      </w:r>
      <w:r w:rsidRPr="00EB6E3C">
        <w:rPr>
          <w:rFonts w:ascii="Times New Roman" w:eastAsia="Times New Roman" w:hAnsi="Times New Roman" w:cs="Times New Roman"/>
          <w:spacing w:val="7"/>
          <w:sz w:val="28"/>
          <w:szCs w:val="28"/>
          <w:lang w:val="uk-UA" w:eastAsia="ru-RU"/>
        </w:rPr>
        <w:t xml:space="preserve">фактори тканин людини при вогнепальному пораненні. Класифікація вибухової травми. Особливості </w:t>
      </w:r>
      <w:r w:rsidRPr="00EB6E3C">
        <w:rPr>
          <w:rFonts w:ascii="Times New Roman" w:eastAsia="Times New Roman" w:hAnsi="Times New Roman" w:cs="Times New Roman"/>
          <w:spacing w:val="4"/>
          <w:sz w:val="28"/>
          <w:szCs w:val="28"/>
          <w:lang w:val="uk-UA" w:eastAsia="ru-RU"/>
        </w:rPr>
        <w:t>структурних і функціональних змін тканин в залежності від виду зброї.</w:t>
      </w:r>
      <w:r w:rsidRPr="00EB6E3C">
        <w:rPr>
          <w:rFonts w:ascii="Times New Roman" w:eastAsia="Times New Roman" w:hAnsi="Times New Roman" w:cs="Times New Roman"/>
          <w:sz w:val="28"/>
          <w:szCs w:val="28"/>
          <w:lang w:val="uk-UA" w:eastAsia="ru-RU"/>
        </w:rPr>
        <w:t xml:space="preserve"> </w:t>
      </w:r>
      <w:r w:rsidRPr="00EB6E3C">
        <w:rPr>
          <w:rFonts w:ascii="Times New Roman" w:eastAsia="Times New Roman" w:hAnsi="Times New Roman" w:cs="Times New Roman"/>
          <w:spacing w:val="-1"/>
          <w:sz w:val="28"/>
          <w:szCs w:val="28"/>
          <w:lang w:val="uk-UA" w:eastAsia="ru-RU"/>
        </w:rPr>
        <w:t xml:space="preserve">Ураження мінно-вибуховими пристроями, бомбами об'ємного вибуху. </w:t>
      </w:r>
      <w:r w:rsidRPr="00EB6E3C">
        <w:rPr>
          <w:rFonts w:ascii="Times New Roman" w:eastAsia="Times New Roman" w:hAnsi="Times New Roman" w:cs="Times New Roman"/>
          <w:sz w:val="28"/>
          <w:szCs w:val="28"/>
          <w:lang w:val="uk-UA" w:eastAsia="ru-RU"/>
        </w:rPr>
        <w:t xml:space="preserve">Види первинної хірургічної обробки за обсягом і </w:t>
      </w:r>
      <w:r w:rsidRPr="00EB6E3C">
        <w:rPr>
          <w:rFonts w:ascii="Times New Roman" w:eastAsia="Times New Roman" w:hAnsi="Times New Roman" w:cs="Times New Roman"/>
          <w:spacing w:val="-1"/>
          <w:sz w:val="28"/>
          <w:szCs w:val="28"/>
          <w:lang w:val="uk-UA" w:eastAsia="ru-RU"/>
        </w:rPr>
        <w:t xml:space="preserve">терміном їх виконання. Показання чи відсутність показань і наявність протипоказань для </w:t>
      </w:r>
      <w:r w:rsidRPr="00EB6E3C">
        <w:rPr>
          <w:rFonts w:ascii="Times New Roman" w:eastAsia="Times New Roman" w:hAnsi="Times New Roman" w:cs="Times New Roman"/>
          <w:sz w:val="28"/>
          <w:szCs w:val="28"/>
          <w:lang w:val="uk-UA" w:eastAsia="ru-RU"/>
        </w:rPr>
        <w:t xml:space="preserve">первинної хірургічної обробки ран. </w:t>
      </w:r>
      <w:r w:rsidRPr="00EB6E3C">
        <w:rPr>
          <w:rFonts w:ascii="Times New Roman" w:eastAsia="Times New Roman" w:hAnsi="Times New Roman" w:cs="Times New Roman"/>
          <w:spacing w:val="5"/>
          <w:sz w:val="28"/>
          <w:szCs w:val="28"/>
          <w:lang w:val="uk-UA" w:eastAsia="ru-RU"/>
        </w:rPr>
        <w:t xml:space="preserve">Особливості і відмінності первинної хірургічної обробки при великих </w:t>
      </w:r>
      <w:r w:rsidRPr="00EB6E3C">
        <w:rPr>
          <w:rFonts w:ascii="Times New Roman" w:eastAsia="Times New Roman" w:hAnsi="Times New Roman" w:cs="Times New Roman"/>
          <w:sz w:val="28"/>
          <w:szCs w:val="28"/>
          <w:lang w:val="uk-UA" w:eastAsia="ru-RU"/>
        </w:rPr>
        <w:t>механічних пошкодженнях. Способи зашивання ран. Помилки при виконанні первинної хірургічної обробки ран.</w:t>
      </w:r>
      <w:r w:rsidRPr="00EB6E3C">
        <w:rPr>
          <w:rFonts w:ascii="Times New Roman" w:eastAsia="Times New Roman" w:hAnsi="Times New Roman" w:cs="Times New Roman"/>
          <w:b/>
          <w:sz w:val="28"/>
          <w:szCs w:val="28"/>
          <w:lang w:val="uk-UA" w:eastAsia="ru-RU"/>
        </w:rPr>
        <w:t xml:space="preserve"> </w:t>
      </w:r>
    </w:p>
    <w:p w14:paraId="36A04B6C"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b/>
          <w:bCs/>
          <w:sz w:val="28"/>
          <w:szCs w:val="28"/>
          <w:lang w:val="uk-UA" w:eastAsia="ru-RU"/>
        </w:rPr>
        <w:t>Тема 2.</w:t>
      </w:r>
      <w:r w:rsidRPr="00EB6E3C">
        <w:rPr>
          <w:rFonts w:ascii="Times New Roman" w:eastAsia="Times New Roman" w:hAnsi="Times New Roman" w:cs="Times New Roman"/>
          <w:sz w:val="28"/>
          <w:szCs w:val="28"/>
          <w:lang w:val="uk-UA" w:eastAsia="ru-RU"/>
        </w:rPr>
        <w:t xml:space="preserve"> Назва Комбіновані радіаційні і хімічні ураження.</w:t>
      </w:r>
      <w:r w:rsidRPr="00EB6E3C">
        <w:rPr>
          <w:rFonts w:ascii="Times New Roman" w:eastAsia="Times New Roman" w:hAnsi="Times New Roman" w:cs="Times New Roman"/>
          <w:spacing w:val="2"/>
          <w:sz w:val="28"/>
          <w:szCs w:val="28"/>
          <w:lang w:val="uk-UA" w:eastAsia="ru-RU"/>
        </w:rPr>
        <w:t xml:space="preserve"> Особливості перебігу поранень, переломів кісток, термічних </w:t>
      </w:r>
      <w:proofErr w:type="spellStart"/>
      <w:r w:rsidRPr="00EB6E3C">
        <w:rPr>
          <w:rFonts w:ascii="Times New Roman" w:eastAsia="Times New Roman" w:hAnsi="Times New Roman" w:cs="Times New Roman"/>
          <w:spacing w:val="2"/>
          <w:sz w:val="28"/>
          <w:szCs w:val="28"/>
          <w:lang w:val="uk-UA" w:eastAsia="ru-RU"/>
        </w:rPr>
        <w:t>опіків</w:t>
      </w:r>
      <w:proofErr w:type="spellEnd"/>
      <w:r w:rsidRPr="00EB6E3C">
        <w:rPr>
          <w:rFonts w:ascii="Times New Roman" w:eastAsia="Times New Roman" w:hAnsi="Times New Roman" w:cs="Times New Roman"/>
          <w:spacing w:val="2"/>
          <w:sz w:val="28"/>
          <w:szCs w:val="28"/>
          <w:lang w:val="uk-UA" w:eastAsia="ru-RU"/>
        </w:rPr>
        <w:t xml:space="preserve"> при </w:t>
      </w:r>
      <w:r w:rsidRPr="00EB6E3C">
        <w:rPr>
          <w:rFonts w:ascii="Times New Roman" w:eastAsia="Times New Roman" w:hAnsi="Times New Roman" w:cs="Times New Roman"/>
          <w:spacing w:val="1"/>
          <w:sz w:val="28"/>
          <w:szCs w:val="28"/>
          <w:lang w:val="uk-UA" w:eastAsia="ru-RU"/>
        </w:rPr>
        <w:t xml:space="preserve">комбінованих радіаційних ураженнях і попаданні радіоактивних речовин на </w:t>
      </w:r>
      <w:r w:rsidRPr="00EB6E3C">
        <w:rPr>
          <w:rFonts w:ascii="Times New Roman" w:eastAsia="Times New Roman" w:hAnsi="Times New Roman" w:cs="Times New Roman"/>
          <w:spacing w:val="4"/>
          <w:sz w:val="28"/>
          <w:szCs w:val="28"/>
          <w:lang w:val="uk-UA" w:eastAsia="ru-RU"/>
        </w:rPr>
        <w:t>рану та опікову поверхню.</w:t>
      </w:r>
      <w:r w:rsidRPr="00EB6E3C">
        <w:rPr>
          <w:rFonts w:ascii="Times New Roman" w:eastAsia="Times New Roman" w:hAnsi="Times New Roman" w:cs="Times New Roman"/>
          <w:sz w:val="28"/>
          <w:szCs w:val="28"/>
          <w:lang w:val="uk-UA" w:eastAsia="ru-RU"/>
        </w:rPr>
        <w:t xml:space="preserve"> Синдром взаємного обтяження. Медична допомога у вогнищі ураження і на військових етапах </w:t>
      </w:r>
      <w:r w:rsidRPr="00EB6E3C">
        <w:rPr>
          <w:rFonts w:ascii="Times New Roman" w:eastAsia="Times New Roman" w:hAnsi="Times New Roman" w:cs="Times New Roman"/>
          <w:spacing w:val="1"/>
          <w:sz w:val="28"/>
          <w:szCs w:val="28"/>
          <w:lang w:val="uk-UA" w:eastAsia="ru-RU"/>
        </w:rPr>
        <w:t>медичної евакуації при комбінованих хімічних ураженнях.</w:t>
      </w:r>
    </w:p>
    <w:p w14:paraId="3E7A387D"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b/>
          <w:bCs/>
          <w:sz w:val="28"/>
          <w:szCs w:val="28"/>
          <w:lang w:val="uk-UA" w:eastAsia="ru-RU"/>
        </w:rPr>
        <w:t>Тема 3</w:t>
      </w:r>
      <w:r w:rsidRPr="00EB6E3C">
        <w:rPr>
          <w:rFonts w:ascii="Times New Roman" w:eastAsia="Times New Roman" w:hAnsi="Times New Roman" w:cs="Times New Roman"/>
          <w:bCs/>
          <w:sz w:val="28"/>
          <w:szCs w:val="28"/>
          <w:lang w:val="uk-UA" w:eastAsia="ru-RU"/>
        </w:rPr>
        <w:t xml:space="preserve">. </w:t>
      </w:r>
      <w:r w:rsidRPr="00EB6E3C">
        <w:rPr>
          <w:rFonts w:ascii="Times New Roman" w:eastAsia="Times New Roman" w:hAnsi="Times New Roman" w:cs="Times New Roman"/>
          <w:sz w:val="28"/>
          <w:szCs w:val="28"/>
          <w:lang w:val="uk-UA" w:eastAsia="ru-RU"/>
        </w:rPr>
        <w:t>Назва Кровотеча і крововтрата. Класифікація, клінічні прояви, надання допомоги на етапах евакуації.</w:t>
      </w:r>
    </w:p>
    <w:p w14:paraId="71D5ED79" w14:textId="77777777" w:rsidR="00EB6E3C" w:rsidRPr="00EB6E3C" w:rsidRDefault="00EB6E3C" w:rsidP="00EB6E3C">
      <w:pPr>
        <w:spacing w:after="0" w:line="360" w:lineRule="auto"/>
        <w:jc w:val="both"/>
        <w:rPr>
          <w:rFonts w:ascii="Times New Roman" w:eastAsia="Times New Roman" w:hAnsi="Times New Roman" w:cs="Times New Roman"/>
          <w:b/>
          <w:bCs/>
          <w:sz w:val="28"/>
          <w:szCs w:val="28"/>
          <w:lang w:val="uk-UA" w:eastAsia="ru-RU"/>
        </w:rPr>
      </w:pPr>
      <w:r w:rsidRPr="00EB6E3C">
        <w:rPr>
          <w:rFonts w:ascii="Times New Roman" w:eastAsia="Times New Roman" w:hAnsi="Times New Roman" w:cs="Times New Roman"/>
          <w:b/>
          <w:bCs/>
          <w:sz w:val="28"/>
          <w:szCs w:val="28"/>
          <w:lang w:val="uk-UA" w:eastAsia="ru-RU"/>
        </w:rPr>
        <w:t>Тема 4.</w:t>
      </w:r>
      <w:r w:rsidRPr="00EB6E3C">
        <w:rPr>
          <w:rFonts w:ascii="Times New Roman" w:eastAsia="Times New Roman" w:hAnsi="Times New Roman" w:cs="Times New Roman"/>
          <w:sz w:val="28"/>
          <w:szCs w:val="28"/>
          <w:lang w:val="uk-UA" w:eastAsia="ru-RU"/>
        </w:rPr>
        <w:t xml:space="preserve"> Назва Травматичний шок. Синдром тривалого </w:t>
      </w:r>
      <w:proofErr w:type="spellStart"/>
      <w:r w:rsidRPr="00EB6E3C">
        <w:rPr>
          <w:rFonts w:ascii="Times New Roman" w:eastAsia="Times New Roman" w:hAnsi="Times New Roman" w:cs="Times New Roman"/>
          <w:sz w:val="28"/>
          <w:szCs w:val="28"/>
          <w:lang w:val="uk-UA" w:eastAsia="ru-RU"/>
        </w:rPr>
        <w:t>розчавлювання</w:t>
      </w:r>
      <w:proofErr w:type="spellEnd"/>
      <w:r w:rsidRPr="00EB6E3C">
        <w:rPr>
          <w:rFonts w:ascii="Times New Roman" w:eastAsia="Times New Roman" w:hAnsi="Times New Roman" w:cs="Times New Roman"/>
          <w:sz w:val="28"/>
          <w:szCs w:val="28"/>
          <w:lang w:val="uk-UA" w:eastAsia="ru-RU"/>
        </w:rPr>
        <w:t xml:space="preserve">. Травматичний шок як перший </w:t>
      </w:r>
      <w:proofErr w:type="spellStart"/>
      <w:r w:rsidRPr="00EB6E3C">
        <w:rPr>
          <w:rFonts w:ascii="Times New Roman" w:eastAsia="Times New Roman" w:hAnsi="Times New Roman" w:cs="Times New Roman"/>
          <w:sz w:val="28"/>
          <w:szCs w:val="28"/>
          <w:lang w:val="uk-UA" w:eastAsia="ru-RU"/>
        </w:rPr>
        <w:t>перiод</w:t>
      </w:r>
      <w:proofErr w:type="spellEnd"/>
      <w:r w:rsidRPr="00EB6E3C">
        <w:rPr>
          <w:rFonts w:ascii="Times New Roman" w:eastAsia="Times New Roman" w:hAnsi="Times New Roman" w:cs="Times New Roman"/>
          <w:sz w:val="28"/>
          <w:szCs w:val="28"/>
          <w:lang w:val="uk-UA" w:eastAsia="ru-RU"/>
        </w:rPr>
        <w:t xml:space="preserve"> </w:t>
      </w:r>
      <w:proofErr w:type="spellStart"/>
      <w:r w:rsidRPr="00EB6E3C">
        <w:rPr>
          <w:rFonts w:ascii="Times New Roman" w:eastAsia="Times New Roman" w:hAnsi="Times New Roman" w:cs="Times New Roman"/>
          <w:sz w:val="28"/>
          <w:szCs w:val="28"/>
          <w:lang w:val="uk-UA" w:eastAsia="ru-RU"/>
        </w:rPr>
        <w:t>травматично</w:t>
      </w:r>
      <w:proofErr w:type="spellEnd"/>
      <w:r w:rsidRPr="00EB6E3C">
        <w:rPr>
          <w:rFonts w:ascii="Times New Roman" w:eastAsia="Times New Roman" w:hAnsi="Times New Roman" w:cs="Times New Roman"/>
          <w:sz w:val="28"/>
          <w:szCs w:val="28"/>
          <w:lang w:val="uk-UA" w:eastAsia="ru-RU"/>
        </w:rPr>
        <w:t xml:space="preserve"> хвороби. Ступені тяжкості шоку. Травматична хвороба. Визначення, етіологія, патогенез, класифікація, клінічна  картина.</w:t>
      </w:r>
      <w:r w:rsidRPr="00EB6E3C">
        <w:rPr>
          <w:rFonts w:ascii="Times New Roman" w:eastAsia="Times New Roman" w:hAnsi="Times New Roman" w:cs="Times New Roman"/>
          <w:spacing w:val="-5"/>
          <w:sz w:val="28"/>
          <w:szCs w:val="28"/>
          <w:lang w:val="uk-UA" w:eastAsia="ru-RU"/>
        </w:rPr>
        <w:t xml:space="preserve"> </w:t>
      </w:r>
      <w:proofErr w:type="spellStart"/>
      <w:r w:rsidRPr="00EB6E3C">
        <w:rPr>
          <w:rFonts w:ascii="Times New Roman" w:eastAsia="Times New Roman" w:hAnsi="Times New Roman" w:cs="Times New Roman"/>
          <w:sz w:val="28"/>
          <w:szCs w:val="28"/>
          <w:lang w:val="uk-UA" w:eastAsia="ru-RU"/>
        </w:rPr>
        <w:t>Дiагностика</w:t>
      </w:r>
      <w:proofErr w:type="spellEnd"/>
      <w:r w:rsidRPr="00EB6E3C">
        <w:rPr>
          <w:rFonts w:ascii="Times New Roman" w:eastAsia="Times New Roman" w:hAnsi="Times New Roman" w:cs="Times New Roman"/>
          <w:sz w:val="28"/>
          <w:szCs w:val="28"/>
          <w:lang w:val="uk-UA" w:eastAsia="ru-RU"/>
        </w:rPr>
        <w:t xml:space="preserve"> та </w:t>
      </w:r>
      <w:proofErr w:type="spellStart"/>
      <w:r w:rsidRPr="00EB6E3C">
        <w:rPr>
          <w:rFonts w:ascii="Times New Roman" w:eastAsia="Times New Roman" w:hAnsi="Times New Roman" w:cs="Times New Roman"/>
          <w:sz w:val="28"/>
          <w:szCs w:val="28"/>
          <w:lang w:val="uk-UA" w:eastAsia="ru-RU"/>
        </w:rPr>
        <w:t>лiкування</w:t>
      </w:r>
      <w:proofErr w:type="spellEnd"/>
      <w:r w:rsidRPr="00EB6E3C">
        <w:rPr>
          <w:rFonts w:ascii="Times New Roman" w:eastAsia="Times New Roman" w:hAnsi="Times New Roman" w:cs="Times New Roman"/>
          <w:sz w:val="28"/>
          <w:szCs w:val="28"/>
          <w:lang w:val="uk-UA" w:eastAsia="ru-RU"/>
        </w:rPr>
        <w:t xml:space="preserve"> на етапах медичної евакуації. Основи </w:t>
      </w:r>
      <w:proofErr w:type="spellStart"/>
      <w:r w:rsidRPr="00EB6E3C">
        <w:rPr>
          <w:rFonts w:ascii="Times New Roman" w:eastAsia="Times New Roman" w:hAnsi="Times New Roman" w:cs="Times New Roman"/>
          <w:sz w:val="28"/>
          <w:szCs w:val="28"/>
          <w:lang w:val="uk-UA" w:eastAsia="ru-RU"/>
        </w:rPr>
        <w:t>iнтенсивно</w:t>
      </w:r>
      <w:proofErr w:type="spellEnd"/>
      <w:r w:rsidRPr="00EB6E3C">
        <w:rPr>
          <w:rFonts w:ascii="Times New Roman" w:eastAsia="Times New Roman" w:hAnsi="Times New Roman" w:cs="Times New Roman"/>
          <w:sz w:val="28"/>
          <w:szCs w:val="28"/>
          <w:lang w:val="uk-UA" w:eastAsia="ru-RU"/>
        </w:rPr>
        <w:t xml:space="preserve"> </w:t>
      </w:r>
      <w:proofErr w:type="spellStart"/>
      <w:r w:rsidRPr="00EB6E3C">
        <w:rPr>
          <w:rFonts w:ascii="Times New Roman" w:eastAsia="Times New Roman" w:hAnsi="Times New Roman" w:cs="Times New Roman"/>
          <w:sz w:val="28"/>
          <w:szCs w:val="28"/>
          <w:lang w:val="uk-UA" w:eastAsia="ru-RU"/>
        </w:rPr>
        <w:t>iнфузiйно</w:t>
      </w:r>
      <w:proofErr w:type="spellEnd"/>
      <w:r w:rsidRPr="00EB6E3C">
        <w:rPr>
          <w:rFonts w:ascii="Times New Roman" w:eastAsia="Times New Roman" w:hAnsi="Times New Roman" w:cs="Times New Roman"/>
          <w:sz w:val="28"/>
          <w:szCs w:val="28"/>
          <w:lang w:val="uk-UA" w:eastAsia="ru-RU"/>
        </w:rPr>
        <w:t xml:space="preserve"> </w:t>
      </w:r>
      <w:proofErr w:type="spellStart"/>
      <w:r w:rsidRPr="00EB6E3C">
        <w:rPr>
          <w:rFonts w:ascii="Times New Roman" w:eastAsia="Times New Roman" w:hAnsi="Times New Roman" w:cs="Times New Roman"/>
          <w:sz w:val="28"/>
          <w:szCs w:val="28"/>
          <w:lang w:val="uk-UA" w:eastAsia="ru-RU"/>
        </w:rPr>
        <w:t>терапi</w:t>
      </w:r>
      <w:proofErr w:type="spellEnd"/>
      <w:r w:rsidRPr="00EB6E3C">
        <w:rPr>
          <w:rFonts w:ascii="Times New Roman" w:eastAsia="Times New Roman" w:hAnsi="Times New Roman" w:cs="Times New Roman"/>
          <w:sz w:val="28"/>
          <w:szCs w:val="28"/>
          <w:lang w:val="uk-UA" w:eastAsia="ru-RU"/>
        </w:rPr>
        <w:t>.</w:t>
      </w:r>
      <w:r w:rsidRPr="00EB6E3C">
        <w:rPr>
          <w:rFonts w:ascii="Times New Roman" w:eastAsia="Times New Roman" w:hAnsi="Times New Roman" w:cs="Times New Roman"/>
          <w:b/>
          <w:sz w:val="28"/>
          <w:szCs w:val="28"/>
          <w:lang w:val="uk-UA" w:eastAsia="ru-RU"/>
        </w:rPr>
        <w:t xml:space="preserve"> </w:t>
      </w:r>
      <w:r w:rsidRPr="00EB6E3C">
        <w:rPr>
          <w:rFonts w:ascii="Times New Roman" w:eastAsia="Times New Roman" w:hAnsi="Times New Roman" w:cs="Times New Roman"/>
          <w:sz w:val="28"/>
          <w:szCs w:val="28"/>
          <w:lang w:val="uk-UA" w:eastAsia="ru-RU"/>
        </w:rPr>
        <w:t xml:space="preserve">Визначення травматичного шоку як першого </w:t>
      </w:r>
      <w:proofErr w:type="spellStart"/>
      <w:r w:rsidRPr="00EB6E3C">
        <w:rPr>
          <w:rFonts w:ascii="Times New Roman" w:eastAsia="Times New Roman" w:hAnsi="Times New Roman" w:cs="Times New Roman"/>
          <w:sz w:val="28"/>
          <w:szCs w:val="28"/>
          <w:lang w:val="uk-UA" w:eastAsia="ru-RU"/>
        </w:rPr>
        <w:t>перiоду</w:t>
      </w:r>
      <w:proofErr w:type="spellEnd"/>
      <w:r w:rsidRPr="00EB6E3C">
        <w:rPr>
          <w:rFonts w:ascii="Times New Roman" w:eastAsia="Times New Roman" w:hAnsi="Times New Roman" w:cs="Times New Roman"/>
          <w:sz w:val="28"/>
          <w:szCs w:val="28"/>
          <w:lang w:val="uk-UA" w:eastAsia="ru-RU"/>
        </w:rPr>
        <w:t xml:space="preserve"> </w:t>
      </w:r>
      <w:proofErr w:type="spellStart"/>
      <w:r w:rsidRPr="00EB6E3C">
        <w:rPr>
          <w:rFonts w:ascii="Times New Roman" w:eastAsia="Times New Roman" w:hAnsi="Times New Roman" w:cs="Times New Roman"/>
          <w:sz w:val="28"/>
          <w:szCs w:val="28"/>
          <w:lang w:val="uk-UA" w:eastAsia="ru-RU"/>
        </w:rPr>
        <w:t>травматично</w:t>
      </w:r>
      <w:proofErr w:type="spellEnd"/>
      <w:r w:rsidRPr="00EB6E3C">
        <w:rPr>
          <w:rFonts w:ascii="Times New Roman" w:eastAsia="Times New Roman" w:hAnsi="Times New Roman" w:cs="Times New Roman"/>
          <w:sz w:val="28"/>
          <w:szCs w:val="28"/>
          <w:lang w:val="uk-UA" w:eastAsia="ru-RU"/>
        </w:rPr>
        <w:t xml:space="preserve"> хвороби, класифікація, ступені тяжкості шоку. </w:t>
      </w:r>
      <w:r w:rsidRPr="00EB6E3C">
        <w:rPr>
          <w:rFonts w:ascii="Times New Roman" w:eastAsia="Times New Roman" w:hAnsi="Times New Roman" w:cs="Times New Roman"/>
          <w:spacing w:val="-3"/>
          <w:sz w:val="28"/>
          <w:szCs w:val="28"/>
          <w:lang w:val="uk-UA" w:eastAsia="ru-RU"/>
        </w:rPr>
        <w:t xml:space="preserve">Частота і тяжкість шоку </w:t>
      </w:r>
      <w:r w:rsidRPr="00EB6E3C">
        <w:rPr>
          <w:rFonts w:ascii="Times New Roman" w:eastAsia="Times New Roman" w:hAnsi="Times New Roman" w:cs="Times New Roman"/>
          <w:spacing w:val="-3"/>
          <w:sz w:val="28"/>
          <w:szCs w:val="28"/>
          <w:lang w:val="uk-UA" w:eastAsia="ru-RU"/>
        </w:rPr>
        <w:lastRenderedPageBreak/>
        <w:t xml:space="preserve">на </w:t>
      </w:r>
      <w:r w:rsidRPr="00EB6E3C">
        <w:rPr>
          <w:rFonts w:ascii="Times New Roman" w:eastAsia="Times New Roman" w:hAnsi="Times New Roman" w:cs="Times New Roman"/>
          <w:spacing w:val="-6"/>
          <w:sz w:val="28"/>
          <w:szCs w:val="28"/>
          <w:lang w:val="uk-UA" w:eastAsia="ru-RU"/>
        </w:rPr>
        <w:t xml:space="preserve">війні і в мирний час. Сучасні уявлення про етіологію і патогенез травматичного </w:t>
      </w:r>
      <w:r w:rsidRPr="00EB6E3C">
        <w:rPr>
          <w:rFonts w:ascii="Times New Roman" w:eastAsia="Times New Roman" w:hAnsi="Times New Roman" w:cs="Times New Roman"/>
          <w:spacing w:val="-4"/>
          <w:sz w:val="28"/>
          <w:szCs w:val="28"/>
          <w:lang w:val="uk-UA" w:eastAsia="ru-RU"/>
        </w:rPr>
        <w:t xml:space="preserve">шоку. Клінічні прояви шоку при різних локалізаціях поранень. </w:t>
      </w:r>
      <w:r w:rsidRPr="00EB6E3C">
        <w:rPr>
          <w:rFonts w:ascii="Times New Roman" w:eastAsia="Times New Roman" w:hAnsi="Times New Roman" w:cs="Times New Roman"/>
          <w:spacing w:val="-5"/>
          <w:sz w:val="28"/>
          <w:szCs w:val="28"/>
          <w:lang w:val="uk-UA" w:eastAsia="ru-RU"/>
        </w:rPr>
        <w:t xml:space="preserve">Рання профілактика шоку. </w:t>
      </w:r>
      <w:proofErr w:type="spellStart"/>
      <w:r w:rsidRPr="00EB6E3C">
        <w:rPr>
          <w:rFonts w:ascii="Times New Roman" w:eastAsia="Times New Roman" w:hAnsi="Times New Roman" w:cs="Times New Roman"/>
          <w:sz w:val="28"/>
          <w:szCs w:val="28"/>
          <w:lang w:val="uk-UA" w:eastAsia="ru-RU"/>
        </w:rPr>
        <w:t>Дiагностика</w:t>
      </w:r>
      <w:proofErr w:type="spellEnd"/>
      <w:r w:rsidRPr="00EB6E3C">
        <w:rPr>
          <w:rFonts w:ascii="Times New Roman" w:eastAsia="Times New Roman" w:hAnsi="Times New Roman" w:cs="Times New Roman"/>
          <w:sz w:val="28"/>
          <w:szCs w:val="28"/>
          <w:lang w:val="uk-UA" w:eastAsia="ru-RU"/>
        </w:rPr>
        <w:t xml:space="preserve"> та </w:t>
      </w:r>
      <w:proofErr w:type="spellStart"/>
      <w:r w:rsidRPr="00EB6E3C">
        <w:rPr>
          <w:rFonts w:ascii="Times New Roman" w:eastAsia="Times New Roman" w:hAnsi="Times New Roman" w:cs="Times New Roman"/>
          <w:sz w:val="28"/>
          <w:szCs w:val="28"/>
          <w:lang w:val="uk-UA" w:eastAsia="ru-RU"/>
        </w:rPr>
        <w:t>лiкування</w:t>
      </w:r>
      <w:proofErr w:type="spellEnd"/>
      <w:r w:rsidRPr="00EB6E3C">
        <w:rPr>
          <w:rFonts w:ascii="Times New Roman" w:eastAsia="Times New Roman" w:hAnsi="Times New Roman" w:cs="Times New Roman"/>
          <w:sz w:val="28"/>
          <w:szCs w:val="28"/>
          <w:lang w:val="uk-UA" w:eastAsia="ru-RU"/>
        </w:rPr>
        <w:t xml:space="preserve"> на етапах медичної евакуації. Основи </w:t>
      </w:r>
      <w:proofErr w:type="spellStart"/>
      <w:r w:rsidRPr="00EB6E3C">
        <w:rPr>
          <w:rFonts w:ascii="Times New Roman" w:eastAsia="Times New Roman" w:hAnsi="Times New Roman" w:cs="Times New Roman"/>
          <w:sz w:val="28"/>
          <w:szCs w:val="28"/>
          <w:lang w:val="uk-UA" w:eastAsia="ru-RU"/>
        </w:rPr>
        <w:t>iнтенсивно</w:t>
      </w:r>
      <w:proofErr w:type="spellEnd"/>
      <w:r w:rsidRPr="00EB6E3C">
        <w:rPr>
          <w:rFonts w:ascii="Times New Roman" w:eastAsia="Times New Roman" w:hAnsi="Times New Roman" w:cs="Times New Roman"/>
          <w:sz w:val="28"/>
          <w:szCs w:val="28"/>
          <w:lang w:val="uk-UA" w:eastAsia="ru-RU"/>
        </w:rPr>
        <w:t xml:space="preserve"> </w:t>
      </w:r>
      <w:proofErr w:type="spellStart"/>
      <w:r w:rsidRPr="00EB6E3C">
        <w:rPr>
          <w:rFonts w:ascii="Times New Roman" w:eastAsia="Times New Roman" w:hAnsi="Times New Roman" w:cs="Times New Roman"/>
          <w:sz w:val="28"/>
          <w:szCs w:val="28"/>
          <w:lang w:val="uk-UA" w:eastAsia="ru-RU"/>
        </w:rPr>
        <w:t>iнфузiйно</w:t>
      </w:r>
      <w:proofErr w:type="spellEnd"/>
      <w:r w:rsidRPr="00EB6E3C">
        <w:rPr>
          <w:rFonts w:ascii="Times New Roman" w:eastAsia="Times New Roman" w:hAnsi="Times New Roman" w:cs="Times New Roman"/>
          <w:sz w:val="28"/>
          <w:szCs w:val="28"/>
          <w:lang w:val="uk-UA" w:eastAsia="ru-RU"/>
        </w:rPr>
        <w:t xml:space="preserve"> </w:t>
      </w:r>
      <w:proofErr w:type="spellStart"/>
      <w:r w:rsidRPr="00EB6E3C">
        <w:rPr>
          <w:rFonts w:ascii="Times New Roman" w:eastAsia="Times New Roman" w:hAnsi="Times New Roman" w:cs="Times New Roman"/>
          <w:sz w:val="28"/>
          <w:szCs w:val="28"/>
          <w:lang w:val="uk-UA" w:eastAsia="ru-RU"/>
        </w:rPr>
        <w:t>терапi</w:t>
      </w:r>
      <w:proofErr w:type="spellEnd"/>
      <w:r w:rsidRPr="00EB6E3C">
        <w:rPr>
          <w:rFonts w:ascii="Times New Roman" w:eastAsia="Times New Roman" w:hAnsi="Times New Roman" w:cs="Times New Roman"/>
          <w:sz w:val="28"/>
          <w:szCs w:val="28"/>
          <w:lang w:val="uk-UA" w:eastAsia="ru-RU"/>
        </w:rPr>
        <w:t xml:space="preserve">. Травматична хвороба. Визначення, класифікація, періоди, етіологія, патогенез, перебіг. Ускладнення травматичної хвороби: респіраторний </w:t>
      </w:r>
      <w:proofErr w:type="spellStart"/>
      <w:r w:rsidRPr="00EB6E3C">
        <w:rPr>
          <w:rFonts w:ascii="Times New Roman" w:eastAsia="Times New Roman" w:hAnsi="Times New Roman" w:cs="Times New Roman"/>
          <w:sz w:val="28"/>
          <w:szCs w:val="28"/>
          <w:lang w:val="uk-UA" w:eastAsia="ru-RU"/>
        </w:rPr>
        <w:t>дістресс</w:t>
      </w:r>
      <w:proofErr w:type="spellEnd"/>
      <w:r w:rsidRPr="00EB6E3C">
        <w:rPr>
          <w:rFonts w:ascii="Times New Roman" w:eastAsia="Times New Roman" w:hAnsi="Times New Roman" w:cs="Times New Roman"/>
          <w:sz w:val="28"/>
          <w:szCs w:val="28"/>
          <w:lang w:val="uk-UA" w:eastAsia="ru-RU"/>
        </w:rPr>
        <w:t xml:space="preserve">-синдром, ДВЗ-синдром, жирова емболія, первинна і вторинна </w:t>
      </w:r>
      <w:proofErr w:type="spellStart"/>
      <w:r w:rsidRPr="00EB6E3C">
        <w:rPr>
          <w:rFonts w:ascii="Times New Roman" w:eastAsia="Times New Roman" w:hAnsi="Times New Roman" w:cs="Times New Roman"/>
          <w:sz w:val="28"/>
          <w:szCs w:val="28"/>
          <w:lang w:val="uk-UA" w:eastAsia="ru-RU"/>
        </w:rPr>
        <w:t>поліорганна</w:t>
      </w:r>
      <w:proofErr w:type="spellEnd"/>
      <w:r w:rsidRPr="00EB6E3C">
        <w:rPr>
          <w:rFonts w:ascii="Times New Roman" w:eastAsia="Times New Roman" w:hAnsi="Times New Roman" w:cs="Times New Roman"/>
          <w:sz w:val="28"/>
          <w:szCs w:val="28"/>
          <w:lang w:val="uk-UA" w:eastAsia="ru-RU"/>
        </w:rPr>
        <w:t xml:space="preserve"> недостатність. Тактика лікування. Умови виникнення </w:t>
      </w:r>
      <w:proofErr w:type="spellStart"/>
      <w:r w:rsidRPr="00EB6E3C">
        <w:rPr>
          <w:rFonts w:ascii="Times New Roman" w:eastAsia="Times New Roman" w:hAnsi="Times New Roman" w:cs="Times New Roman"/>
          <w:sz w:val="28"/>
          <w:szCs w:val="28"/>
          <w:lang w:val="uk-UA" w:eastAsia="ru-RU"/>
        </w:rPr>
        <w:t>краж</w:t>
      </w:r>
      <w:proofErr w:type="spellEnd"/>
      <w:r w:rsidRPr="00EB6E3C">
        <w:rPr>
          <w:rFonts w:ascii="Times New Roman" w:eastAsia="Times New Roman" w:hAnsi="Times New Roman" w:cs="Times New Roman"/>
          <w:sz w:val="28"/>
          <w:szCs w:val="28"/>
          <w:lang w:val="uk-UA" w:eastAsia="ru-RU"/>
        </w:rPr>
        <w:t xml:space="preserve">-синдрому. Класифікація, етіологія, патогенез, клінічна  картина, перебіг, ускладнення. </w:t>
      </w:r>
      <w:proofErr w:type="spellStart"/>
      <w:r w:rsidRPr="00EB6E3C">
        <w:rPr>
          <w:rFonts w:ascii="Times New Roman" w:eastAsia="Times New Roman" w:hAnsi="Times New Roman" w:cs="Times New Roman"/>
          <w:sz w:val="28"/>
          <w:szCs w:val="28"/>
          <w:lang w:val="uk-UA" w:eastAsia="ru-RU"/>
        </w:rPr>
        <w:t>Дiагностика</w:t>
      </w:r>
      <w:proofErr w:type="spellEnd"/>
      <w:r w:rsidRPr="00EB6E3C">
        <w:rPr>
          <w:rFonts w:ascii="Times New Roman" w:eastAsia="Times New Roman" w:hAnsi="Times New Roman" w:cs="Times New Roman"/>
          <w:sz w:val="28"/>
          <w:szCs w:val="28"/>
          <w:lang w:val="uk-UA" w:eastAsia="ru-RU"/>
        </w:rPr>
        <w:t xml:space="preserve"> та </w:t>
      </w:r>
      <w:proofErr w:type="spellStart"/>
      <w:r w:rsidRPr="00EB6E3C">
        <w:rPr>
          <w:rFonts w:ascii="Times New Roman" w:eastAsia="Times New Roman" w:hAnsi="Times New Roman" w:cs="Times New Roman"/>
          <w:sz w:val="28"/>
          <w:szCs w:val="28"/>
          <w:lang w:val="uk-UA" w:eastAsia="ru-RU"/>
        </w:rPr>
        <w:t>лiкування</w:t>
      </w:r>
      <w:proofErr w:type="spellEnd"/>
      <w:r w:rsidRPr="00EB6E3C">
        <w:rPr>
          <w:rFonts w:ascii="Times New Roman" w:eastAsia="Times New Roman" w:hAnsi="Times New Roman" w:cs="Times New Roman"/>
          <w:sz w:val="28"/>
          <w:szCs w:val="28"/>
          <w:lang w:val="uk-UA" w:eastAsia="ru-RU"/>
        </w:rPr>
        <w:t xml:space="preserve"> на етапах медичної евакуації.</w:t>
      </w:r>
      <w:r w:rsidRPr="00EB6E3C">
        <w:rPr>
          <w:rFonts w:ascii="Times New Roman" w:eastAsia="Times New Roman" w:hAnsi="Times New Roman" w:cs="Times New Roman"/>
          <w:spacing w:val="2"/>
          <w:sz w:val="28"/>
          <w:szCs w:val="28"/>
          <w:lang w:val="uk-UA" w:eastAsia="ru-RU"/>
        </w:rPr>
        <w:t xml:space="preserve"> </w:t>
      </w:r>
      <w:proofErr w:type="spellStart"/>
      <w:r w:rsidRPr="00EB6E3C">
        <w:rPr>
          <w:rFonts w:ascii="Times New Roman" w:eastAsia="Times New Roman" w:hAnsi="Times New Roman" w:cs="Times New Roman"/>
          <w:spacing w:val="2"/>
          <w:sz w:val="28"/>
          <w:szCs w:val="28"/>
          <w:lang w:val="uk-UA" w:eastAsia="ru-RU"/>
        </w:rPr>
        <w:t>Політравмиа</w:t>
      </w:r>
      <w:proofErr w:type="spellEnd"/>
      <w:r w:rsidRPr="00EB6E3C">
        <w:rPr>
          <w:rFonts w:ascii="Times New Roman" w:eastAsia="Times New Roman" w:hAnsi="Times New Roman" w:cs="Times New Roman"/>
          <w:spacing w:val="2"/>
          <w:sz w:val="28"/>
          <w:szCs w:val="28"/>
          <w:lang w:val="uk-UA" w:eastAsia="ru-RU"/>
        </w:rPr>
        <w:t xml:space="preserve">. </w:t>
      </w:r>
      <w:r w:rsidRPr="00EB6E3C">
        <w:rPr>
          <w:rFonts w:ascii="Times New Roman" w:eastAsia="Times New Roman" w:hAnsi="Times New Roman" w:cs="Times New Roman"/>
          <w:sz w:val="28"/>
          <w:szCs w:val="28"/>
          <w:lang w:val="uk-UA" w:eastAsia="ru-RU"/>
        </w:rPr>
        <w:t>Класифікація, етіологія, патогенез, клінічна  картина, перебіг, ускладнення.</w:t>
      </w:r>
      <w:r w:rsidRPr="00EB6E3C">
        <w:rPr>
          <w:rFonts w:ascii="Times New Roman" w:eastAsia="Times New Roman" w:hAnsi="Times New Roman" w:cs="Times New Roman"/>
          <w:spacing w:val="2"/>
          <w:sz w:val="28"/>
          <w:szCs w:val="28"/>
          <w:lang w:val="uk-UA" w:eastAsia="ru-RU"/>
        </w:rPr>
        <w:t xml:space="preserve"> Лікувальна тактика на етапах евакуації.</w:t>
      </w:r>
      <w:r w:rsidRPr="00EB6E3C">
        <w:rPr>
          <w:rFonts w:ascii="Times New Roman" w:eastAsia="Times New Roman" w:hAnsi="Times New Roman" w:cs="Times New Roman"/>
          <w:b/>
          <w:bCs/>
          <w:sz w:val="28"/>
          <w:szCs w:val="28"/>
          <w:lang w:val="uk-UA" w:eastAsia="ru-RU"/>
        </w:rPr>
        <w:t xml:space="preserve"> </w:t>
      </w:r>
    </w:p>
    <w:p w14:paraId="37042189" w14:textId="77777777" w:rsidR="00EB6E3C" w:rsidRPr="00EB6E3C" w:rsidRDefault="00EB6E3C" w:rsidP="00EB6E3C">
      <w:pPr>
        <w:spacing w:after="0" w:line="360" w:lineRule="auto"/>
        <w:jc w:val="both"/>
        <w:rPr>
          <w:rFonts w:ascii="Times New Roman" w:eastAsia="Times New Roman" w:hAnsi="Times New Roman" w:cs="Times New Roman"/>
          <w:b/>
          <w:bCs/>
          <w:sz w:val="28"/>
          <w:szCs w:val="28"/>
          <w:lang w:val="uk-UA" w:eastAsia="ru-RU"/>
        </w:rPr>
      </w:pPr>
      <w:r w:rsidRPr="00EB6E3C">
        <w:rPr>
          <w:rFonts w:ascii="Times New Roman" w:eastAsia="Times New Roman" w:hAnsi="Times New Roman" w:cs="Times New Roman"/>
          <w:b/>
          <w:bCs/>
          <w:sz w:val="28"/>
          <w:szCs w:val="28"/>
          <w:lang w:val="uk-UA" w:eastAsia="ru-RU"/>
        </w:rPr>
        <w:t>Тема</w:t>
      </w:r>
      <w:r w:rsidRPr="00EB6E3C">
        <w:rPr>
          <w:rFonts w:ascii="Times New Roman" w:eastAsia="Times New Roman" w:hAnsi="Times New Roman" w:cs="Times New Roman"/>
          <w:b/>
          <w:sz w:val="28"/>
          <w:szCs w:val="28"/>
          <w:lang w:val="uk-UA" w:eastAsia="ru-RU"/>
        </w:rPr>
        <w:t xml:space="preserve"> 5.</w:t>
      </w:r>
      <w:r w:rsidRPr="00EB6E3C">
        <w:rPr>
          <w:rFonts w:ascii="Times New Roman" w:eastAsia="Times New Roman" w:hAnsi="Times New Roman" w:cs="Times New Roman"/>
          <w:sz w:val="28"/>
          <w:szCs w:val="28"/>
          <w:lang w:val="uk-UA" w:eastAsia="ru-RU"/>
        </w:rPr>
        <w:t>Інфекційні ускладнення   бойових пошкоджень</w:t>
      </w:r>
      <w:r w:rsidRPr="00EB6E3C">
        <w:rPr>
          <w:rFonts w:ascii="Times New Roman" w:eastAsia="Times New Roman" w:hAnsi="Times New Roman" w:cs="Times New Roman"/>
          <w:spacing w:val="-1"/>
          <w:sz w:val="28"/>
          <w:szCs w:val="28"/>
          <w:lang w:val="uk-UA" w:eastAsia="ru-RU"/>
        </w:rPr>
        <w:t xml:space="preserve"> </w:t>
      </w:r>
      <w:proofErr w:type="spellStart"/>
      <w:r w:rsidRPr="00EB6E3C">
        <w:rPr>
          <w:rFonts w:ascii="Times New Roman" w:eastAsia="Times New Roman" w:hAnsi="Times New Roman" w:cs="Times New Roman"/>
          <w:spacing w:val="-1"/>
          <w:sz w:val="28"/>
          <w:szCs w:val="28"/>
          <w:lang w:val="uk-UA" w:eastAsia="ru-RU"/>
        </w:rPr>
        <w:t>Патоморфологічні</w:t>
      </w:r>
      <w:proofErr w:type="spellEnd"/>
      <w:r w:rsidRPr="00EB6E3C">
        <w:rPr>
          <w:rFonts w:ascii="Times New Roman" w:eastAsia="Times New Roman" w:hAnsi="Times New Roman" w:cs="Times New Roman"/>
          <w:spacing w:val="-1"/>
          <w:sz w:val="28"/>
          <w:szCs w:val="28"/>
          <w:lang w:val="uk-UA" w:eastAsia="ru-RU"/>
        </w:rPr>
        <w:t xml:space="preserve"> зміни  та клінічна </w:t>
      </w:r>
      <w:r w:rsidRPr="00EB6E3C">
        <w:rPr>
          <w:rFonts w:ascii="Times New Roman" w:eastAsia="Times New Roman" w:hAnsi="Times New Roman" w:cs="Times New Roman"/>
          <w:sz w:val="28"/>
          <w:szCs w:val="28"/>
          <w:lang w:val="uk-UA" w:eastAsia="ru-RU"/>
        </w:rPr>
        <w:t xml:space="preserve">Вторинна хірургічна обробка вогнепальної рани. Проведення медикаментозного лікування  вогнепальних </w:t>
      </w:r>
      <w:proofErr w:type="spellStart"/>
      <w:r w:rsidRPr="00EB6E3C">
        <w:rPr>
          <w:rFonts w:ascii="Times New Roman" w:eastAsia="Times New Roman" w:hAnsi="Times New Roman" w:cs="Times New Roman"/>
          <w:sz w:val="28"/>
          <w:szCs w:val="28"/>
          <w:lang w:val="uk-UA" w:eastAsia="ru-RU"/>
        </w:rPr>
        <w:t>ран.</w:t>
      </w:r>
      <w:r w:rsidRPr="00EB6E3C">
        <w:rPr>
          <w:rFonts w:ascii="Times New Roman" w:eastAsia="Times New Roman" w:hAnsi="Times New Roman" w:cs="Times New Roman"/>
          <w:spacing w:val="-1"/>
          <w:sz w:val="28"/>
          <w:szCs w:val="28"/>
          <w:lang w:val="uk-UA" w:eastAsia="ru-RU"/>
        </w:rPr>
        <w:t>картина</w:t>
      </w:r>
      <w:proofErr w:type="spellEnd"/>
      <w:r w:rsidRPr="00EB6E3C">
        <w:rPr>
          <w:rFonts w:ascii="Times New Roman" w:eastAsia="Times New Roman" w:hAnsi="Times New Roman" w:cs="Times New Roman"/>
          <w:spacing w:val="-1"/>
          <w:sz w:val="28"/>
          <w:szCs w:val="28"/>
          <w:lang w:val="uk-UA" w:eastAsia="ru-RU"/>
        </w:rPr>
        <w:t>, характерні для ранового процесу.</w:t>
      </w:r>
      <w:r w:rsidRPr="00EB6E3C">
        <w:rPr>
          <w:rFonts w:ascii="Times New Roman" w:eastAsia="Times New Roman" w:hAnsi="Times New Roman" w:cs="Times New Roman"/>
          <w:b/>
          <w:bCs/>
          <w:sz w:val="28"/>
          <w:szCs w:val="28"/>
          <w:lang w:val="uk-UA" w:eastAsia="ru-RU"/>
        </w:rPr>
        <w:t xml:space="preserve"> </w:t>
      </w:r>
    </w:p>
    <w:p w14:paraId="348751DF"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b/>
          <w:bCs/>
          <w:sz w:val="28"/>
          <w:szCs w:val="28"/>
          <w:lang w:val="uk-UA" w:eastAsia="ru-RU"/>
        </w:rPr>
        <w:t>Тема</w:t>
      </w:r>
      <w:r w:rsidRPr="00EB6E3C">
        <w:rPr>
          <w:rFonts w:ascii="Times New Roman" w:eastAsia="Times New Roman" w:hAnsi="Times New Roman" w:cs="Times New Roman"/>
          <w:b/>
          <w:sz w:val="28"/>
          <w:szCs w:val="28"/>
          <w:lang w:val="uk-UA" w:eastAsia="ru-RU"/>
        </w:rPr>
        <w:t>.6.</w:t>
      </w:r>
      <w:r w:rsidRPr="00EB6E3C">
        <w:rPr>
          <w:rFonts w:ascii="Times New Roman" w:eastAsia="Times New Roman" w:hAnsi="Times New Roman" w:cs="Times New Roman"/>
          <w:sz w:val="28"/>
          <w:szCs w:val="28"/>
          <w:lang w:val="uk-UA" w:eastAsia="ru-RU"/>
        </w:rPr>
        <w:t xml:space="preserve">Термічні пошкодження. Класифікація опікової травми. </w:t>
      </w:r>
      <w:proofErr w:type="spellStart"/>
      <w:r w:rsidRPr="00EB6E3C">
        <w:rPr>
          <w:rFonts w:ascii="Times New Roman" w:eastAsia="Times New Roman" w:hAnsi="Times New Roman" w:cs="Times New Roman"/>
          <w:sz w:val="28"/>
          <w:szCs w:val="28"/>
          <w:lang w:val="uk-UA" w:eastAsia="ru-RU"/>
        </w:rPr>
        <w:t>Патоморфологія</w:t>
      </w:r>
      <w:proofErr w:type="spellEnd"/>
      <w:r w:rsidRPr="00EB6E3C">
        <w:rPr>
          <w:rFonts w:ascii="Times New Roman" w:eastAsia="Times New Roman" w:hAnsi="Times New Roman" w:cs="Times New Roman"/>
          <w:sz w:val="28"/>
          <w:szCs w:val="28"/>
          <w:lang w:val="uk-UA" w:eastAsia="ru-RU"/>
        </w:rPr>
        <w:t xml:space="preserve"> </w:t>
      </w:r>
      <w:proofErr w:type="spellStart"/>
      <w:r w:rsidRPr="00EB6E3C">
        <w:rPr>
          <w:rFonts w:ascii="Times New Roman" w:eastAsia="Times New Roman" w:hAnsi="Times New Roman" w:cs="Times New Roman"/>
          <w:sz w:val="28"/>
          <w:szCs w:val="28"/>
          <w:lang w:val="uk-UA" w:eastAsia="ru-RU"/>
        </w:rPr>
        <w:t>раневого</w:t>
      </w:r>
      <w:proofErr w:type="spellEnd"/>
      <w:r w:rsidRPr="00EB6E3C">
        <w:rPr>
          <w:rFonts w:ascii="Times New Roman" w:eastAsia="Times New Roman" w:hAnsi="Times New Roman" w:cs="Times New Roman"/>
          <w:sz w:val="28"/>
          <w:szCs w:val="28"/>
          <w:lang w:val="uk-UA" w:eastAsia="ru-RU"/>
        </w:rPr>
        <w:t xml:space="preserve"> процесу. Т</w:t>
      </w:r>
      <w:r w:rsidRPr="00EB6E3C">
        <w:rPr>
          <w:rFonts w:ascii="Times New Roman" w:eastAsia="Times New Roman" w:hAnsi="Times New Roman" w:cs="Times New Roman"/>
          <w:spacing w:val="-1"/>
          <w:sz w:val="28"/>
          <w:szCs w:val="28"/>
          <w:lang w:val="uk-UA" w:eastAsia="ru-RU"/>
        </w:rPr>
        <w:t xml:space="preserve">яжкість ушкоджень: визначення глибини і площі ушкоджень. Клінічна  картина, перебіг, ускладнення. Ступені </w:t>
      </w:r>
      <w:proofErr w:type="spellStart"/>
      <w:r w:rsidRPr="00EB6E3C">
        <w:rPr>
          <w:rFonts w:ascii="Times New Roman" w:eastAsia="Times New Roman" w:hAnsi="Times New Roman" w:cs="Times New Roman"/>
          <w:spacing w:val="-1"/>
          <w:sz w:val="28"/>
          <w:szCs w:val="28"/>
          <w:lang w:val="uk-UA" w:eastAsia="ru-RU"/>
        </w:rPr>
        <w:t>опіків</w:t>
      </w:r>
      <w:proofErr w:type="spellEnd"/>
      <w:r w:rsidRPr="00EB6E3C">
        <w:rPr>
          <w:rFonts w:ascii="Times New Roman" w:eastAsia="Times New Roman" w:hAnsi="Times New Roman" w:cs="Times New Roman"/>
          <w:spacing w:val="-1"/>
          <w:sz w:val="28"/>
          <w:szCs w:val="28"/>
          <w:lang w:val="uk-UA" w:eastAsia="ru-RU"/>
        </w:rPr>
        <w:t xml:space="preserve">. Визначення загальної площі </w:t>
      </w:r>
      <w:proofErr w:type="spellStart"/>
      <w:r w:rsidRPr="00EB6E3C">
        <w:rPr>
          <w:rFonts w:ascii="Times New Roman" w:eastAsia="Times New Roman" w:hAnsi="Times New Roman" w:cs="Times New Roman"/>
          <w:spacing w:val="-1"/>
          <w:sz w:val="28"/>
          <w:szCs w:val="28"/>
          <w:lang w:val="uk-UA" w:eastAsia="ru-RU"/>
        </w:rPr>
        <w:t>опіків</w:t>
      </w:r>
      <w:proofErr w:type="spellEnd"/>
      <w:r w:rsidRPr="00EB6E3C">
        <w:rPr>
          <w:rFonts w:ascii="Times New Roman" w:eastAsia="Times New Roman" w:hAnsi="Times New Roman" w:cs="Times New Roman"/>
          <w:spacing w:val="-1"/>
          <w:sz w:val="28"/>
          <w:szCs w:val="28"/>
          <w:lang w:val="uk-UA" w:eastAsia="ru-RU"/>
        </w:rPr>
        <w:t xml:space="preserve"> і площі глибокого пошкодження. Ураження світловим випромінюванням ядерного вибуху, запалювальними </w:t>
      </w:r>
      <w:proofErr w:type="spellStart"/>
      <w:r w:rsidRPr="00EB6E3C">
        <w:rPr>
          <w:rFonts w:ascii="Times New Roman" w:eastAsia="Times New Roman" w:hAnsi="Times New Roman" w:cs="Times New Roman"/>
          <w:spacing w:val="-1"/>
          <w:sz w:val="28"/>
          <w:szCs w:val="28"/>
          <w:lang w:val="uk-UA" w:eastAsia="ru-RU"/>
        </w:rPr>
        <w:t>вогнесумішами</w:t>
      </w:r>
      <w:proofErr w:type="spellEnd"/>
      <w:r w:rsidRPr="00EB6E3C">
        <w:rPr>
          <w:rFonts w:ascii="Times New Roman" w:eastAsia="Times New Roman" w:hAnsi="Times New Roman" w:cs="Times New Roman"/>
          <w:spacing w:val="-1"/>
          <w:sz w:val="28"/>
          <w:szCs w:val="28"/>
          <w:lang w:val="uk-UA" w:eastAsia="ru-RU"/>
        </w:rPr>
        <w:t xml:space="preserve">. </w:t>
      </w:r>
      <w:proofErr w:type="spellStart"/>
      <w:r w:rsidRPr="00EB6E3C">
        <w:rPr>
          <w:rFonts w:ascii="Times New Roman" w:eastAsia="Times New Roman" w:hAnsi="Times New Roman" w:cs="Times New Roman"/>
          <w:spacing w:val="-1"/>
          <w:sz w:val="28"/>
          <w:szCs w:val="28"/>
          <w:lang w:val="uk-UA" w:eastAsia="ru-RU"/>
        </w:rPr>
        <w:t>Опiкова</w:t>
      </w:r>
      <w:proofErr w:type="spellEnd"/>
      <w:r w:rsidRPr="00EB6E3C">
        <w:rPr>
          <w:rFonts w:ascii="Times New Roman" w:eastAsia="Times New Roman" w:hAnsi="Times New Roman" w:cs="Times New Roman"/>
          <w:spacing w:val="-1"/>
          <w:sz w:val="28"/>
          <w:szCs w:val="28"/>
          <w:lang w:val="uk-UA" w:eastAsia="ru-RU"/>
        </w:rPr>
        <w:t xml:space="preserve"> хвороба. Визначення, етіологія, патогенез, класифікація, </w:t>
      </w:r>
      <w:proofErr w:type="spellStart"/>
      <w:r w:rsidRPr="00EB6E3C">
        <w:rPr>
          <w:rFonts w:ascii="Times New Roman" w:eastAsia="Times New Roman" w:hAnsi="Times New Roman" w:cs="Times New Roman"/>
          <w:spacing w:val="-1"/>
          <w:sz w:val="28"/>
          <w:szCs w:val="28"/>
          <w:lang w:val="uk-UA" w:eastAsia="ru-RU"/>
        </w:rPr>
        <w:t>пербіг</w:t>
      </w:r>
      <w:proofErr w:type="spellEnd"/>
      <w:r w:rsidRPr="00EB6E3C">
        <w:rPr>
          <w:rFonts w:ascii="Times New Roman" w:eastAsia="Times New Roman" w:hAnsi="Times New Roman" w:cs="Times New Roman"/>
          <w:spacing w:val="-1"/>
          <w:sz w:val="28"/>
          <w:szCs w:val="28"/>
          <w:lang w:val="uk-UA" w:eastAsia="ru-RU"/>
        </w:rPr>
        <w:t xml:space="preserve">, ускладнення. Періоди опікової хвороби. Опіковий шок. Гостра токсемія. Опікова </w:t>
      </w:r>
      <w:proofErr w:type="spellStart"/>
      <w:r w:rsidRPr="00EB6E3C">
        <w:rPr>
          <w:rFonts w:ascii="Times New Roman" w:eastAsia="Times New Roman" w:hAnsi="Times New Roman" w:cs="Times New Roman"/>
          <w:spacing w:val="-1"/>
          <w:sz w:val="28"/>
          <w:szCs w:val="28"/>
          <w:lang w:val="uk-UA" w:eastAsia="ru-RU"/>
        </w:rPr>
        <w:t>септикотоксемія</w:t>
      </w:r>
      <w:proofErr w:type="spellEnd"/>
      <w:r w:rsidRPr="00EB6E3C">
        <w:rPr>
          <w:rFonts w:ascii="Times New Roman" w:eastAsia="Times New Roman" w:hAnsi="Times New Roman" w:cs="Times New Roman"/>
          <w:spacing w:val="-1"/>
          <w:sz w:val="28"/>
          <w:szCs w:val="28"/>
          <w:lang w:val="uk-UA" w:eastAsia="ru-RU"/>
        </w:rPr>
        <w:t xml:space="preserve">. Видужання. Медична допомога на полі бою (у вогнищах масового ураження). Медичне сортування, обсяг і зміст медичної допомоги в умовах військових дій і екстремальних ситуаціях. </w:t>
      </w:r>
      <w:proofErr w:type="spellStart"/>
      <w:r w:rsidRPr="00EB6E3C">
        <w:rPr>
          <w:rFonts w:ascii="Times New Roman" w:eastAsia="Times New Roman" w:hAnsi="Times New Roman" w:cs="Times New Roman"/>
          <w:spacing w:val="-1"/>
          <w:sz w:val="28"/>
          <w:szCs w:val="28"/>
          <w:lang w:val="uk-UA" w:eastAsia="ru-RU"/>
        </w:rPr>
        <w:t>Дiагностика</w:t>
      </w:r>
      <w:proofErr w:type="spellEnd"/>
      <w:r w:rsidRPr="00EB6E3C">
        <w:rPr>
          <w:rFonts w:ascii="Times New Roman" w:eastAsia="Times New Roman" w:hAnsi="Times New Roman" w:cs="Times New Roman"/>
          <w:spacing w:val="-1"/>
          <w:sz w:val="28"/>
          <w:szCs w:val="28"/>
          <w:lang w:val="uk-UA" w:eastAsia="ru-RU"/>
        </w:rPr>
        <w:t xml:space="preserve"> та </w:t>
      </w:r>
      <w:proofErr w:type="spellStart"/>
      <w:r w:rsidRPr="00EB6E3C">
        <w:rPr>
          <w:rFonts w:ascii="Times New Roman" w:eastAsia="Times New Roman" w:hAnsi="Times New Roman" w:cs="Times New Roman"/>
          <w:spacing w:val="-1"/>
          <w:sz w:val="28"/>
          <w:szCs w:val="28"/>
          <w:lang w:val="uk-UA" w:eastAsia="ru-RU"/>
        </w:rPr>
        <w:t>лiкування</w:t>
      </w:r>
      <w:proofErr w:type="spellEnd"/>
      <w:r w:rsidRPr="00EB6E3C">
        <w:rPr>
          <w:rFonts w:ascii="Times New Roman" w:eastAsia="Times New Roman" w:hAnsi="Times New Roman" w:cs="Times New Roman"/>
          <w:spacing w:val="-1"/>
          <w:sz w:val="28"/>
          <w:szCs w:val="28"/>
          <w:lang w:val="uk-UA" w:eastAsia="ru-RU"/>
        </w:rPr>
        <w:t xml:space="preserve"> на етапах медичної евакуації. </w:t>
      </w:r>
      <w:proofErr w:type="spellStart"/>
      <w:r w:rsidRPr="00EB6E3C">
        <w:rPr>
          <w:rFonts w:ascii="Times New Roman" w:eastAsia="Times New Roman" w:hAnsi="Times New Roman" w:cs="Times New Roman"/>
          <w:spacing w:val="-1"/>
          <w:sz w:val="28"/>
          <w:szCs w:val="28"/>
          <w:lang w:val="uk-UA" w:eastAsia="ru-RU"/>
        </w:rPr>
        <w:t>Термiчна</w:t>
      </w:r>
      <w:proofErr w:type="spellEnd"/>
      <w:r w:rsidRPr="00EB6E3C">
        <w:rPr>
          <w:rFonts w:ascii="Times New Roman" w:eastAsia="Times New Roman" w:hAnsi="Times New Roman" w:cs="Times New Roman"/>
          <w:spacing w:val="-1"/>
          <w:sz w:val="28"/>
          <w:szCs w:val="28"/>
          <w:lang w:val="uk-UA" w:eastAsia="ru-RU"/>
        </w:rPr>
        <w:t xml:space="preserve"> холодова травма. Класифікація. </w:t>
      </w:r>
      <w:proofErr w:type="spellStart"/>
      <w:r w:rsidRPr="00EB6E3C">
        <w:rPr>
          <w:rFonts w:ascii="Times New Roman" w:eastAsia="Times New Roman" w:hAnsi="Times New Roman" w:cs="Times New Roman"/>
          <w:spacing w:val="-1"/>
          <w:sz w:val="28"/>
          <w:szCs w:val="28"/>
          <w:lang w:val="uk-UA" w:eastAsia="ru-RU"/>
        </w:rPr>
        <w:t>Патоморфологія</w:t>
      </w:r>
      <w:proofErr w:type="spellEnd"/>
      <w:r w:rsidRPr="00EB6E3C">
        <w:rPr>
          <w:rFonts w:ascii="Times New Roman" w:eastAsia="Times New Roman" w:hAnsi="Times New Roman" w:cs="Times New Roman"/>
          <w:spacing w:val="-1"/>
          <w:sz w:val="28"/>
          <w:szCs w:val="28"/>
          <w:lang w:val="uk-UA" w:eastAsia="ru-RU"/>
        </w:rPr>
        <w:t xml:space="preserve"> ранового процесу. Тяжкість ушкоджень: визначення глибини і площі ушкоджень. Клінічна  картина, перебіг, ускладнення.</w:t>
      </w:r>
    </w:p>
    <w:p w14:paraId="465CAE54" w14:textId="77777777" w:rsidR="00EB6E3C" w:rsidRPr="00EB6E3C" w:rsidRDefault="00EB6E3C" w:rsidP="00EB6E3C">
      <w:pPr>
        <w:spacing w:after="0" w:line="360" w:lineRule="auto"/>
        <w:jc w:val="center"/>
        <w:rPr>
          <w:rFonts w:ascii="Times New Roman" w:eastAsia="Times New Roman" w:hAnsi="Times New Roman" w:cs="Times New Roman"/>
          <w:b/>
          <w:sz w:val="24"/>
          <w:szCs w:val="24"/>
          <w:lang w:val="uk-UA" w:eastAsia="ru-RU"/>
        </w:rPr>
      </w:pPr>
    </w:p>
    <w:p w14:paraId="6C98AFF1" w14:textId="77777777" w:rsidR="00EB6E3C" w:rsidRPr="00EB6E3C" w:rsidRDefault="00EB6E3C" w:rsidP="00EB6E3C">
      <w:pPr>
        <w:spacing w:after="0" w:line="360" w:lineRule="auto"/>
        <w:jc w:val="center"/>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b/>
          <w:sz w:val="28"/>
          <w:szCs w:val="28"/>
          <w:lang w:val="uk-UA" w:eastAsia="ru-RU"/>
        </w:rPr>
        <w:t xml:space="preserve">Політика </w:t>
      </w:r>
      <w:r w:rsidRPr="00EB6E3C">
        <w:rPr>
          <w:rFonts w:ascii="Times New Roman" w:eastAsia="Times New Roman" w:hAnsi="Times New Roman" w:cs="Times New Roman"/>
          <w:b/>
          <w:color w:val="000000"/>
          <w:sz w:val="28"/>
          <w:szCs w:val="28"/>
          <w:lang w:val="uk-UA" w:eastAsia="ru-RU" w:bidi="uk-UA"/>
        </w:rPr>
        <w:t>та цінності дисципліни.</w:t>
      </w:r>
    </w:p>
    <w:p w14:paraId="38A2B22D" w14:textId="77777777" w:rsidR="00EB6E3C" w:rsidRPr="00EB6E3C" w:rsidRDefault="00EB6E3C" w:rsidP="00EB6E3C">
      <w:pPr>
        <w:spacing w:after="0" w:line="36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lastRenderedPageBreak/>
        <w:t xml:space="preserve">                  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14:paraId="549A4B7A" w14:textId="77777777" w:rsidR="00EB6E3C" w:rsidRPr="00EB6E3C" w:rsidRDefault="00EB6E3C" w:rsidP="00EB6E3C">
      <w:pPr>
        <w:spacing w:after="0" w:line="360" w:lineRule="auto"/>
        <w:ind w:firstLine="708"/>
        <w:jc w:val="both"/>
        <w:rPr>
          <w:rFonts w:ascii="Times New Roman" w:eastAsia="Times New Roman" w:hAnsi="Times New Roman" w:cs="Times New Roman"/>
          <w:sz w:val="28"/>
          <w:szCs w:val="28"/>
          <w:lang w:val="uk-UA" w:eastAsia="ru-RU"/>
        </w:rPr>
      </w:pPr>
      <w:proofErr w:type="spellStart"/>
      <w:r w:rsidRPr="00EB6E3C">
        <w:rPr>
          <w:rFonts w:ascii="Times New Roman" w:eastAsia="Times New Roman" w:hAnsi="Times New Roman" w:cs="Times New Roman"/>
          <w:sz w:val="28"/>
          <w:szCs w:val="28"/>
          <w:lang w:eastAsia="ru-RU"/>
        </w:rPr>
        <w:t>Студенти</w:t>
      </w:r>
      <w:proofErr w:type="spellEnd"/>
      <w:r w:rsidRPr="00EB6E3C">
        <w:rPr>
          <w:rFonts w:ascii="Times New Roman" w:eastAsia="Times New Roman" w:hAnsi="Times New Roman" w:cs="Times New Roman"/>
          <w:sz w:val="28"/>
          <w:szCs w:val="28"/>
          <w:lang w:val="uk-UA" w:eastAsia="ru-RU"/>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14:paraId="3E4E6D13" w14:textId="77777777" w:rsidR="00EB6E3C" w:rsidRPr="00EB6E3C" w:rsidRDefault="00EB6E3C" w:rsidP="00EB6E3C">
      <w:pPr>
        <w:spacing w:after="0" w:line="360" w:lineRule="auto"/>
        <w:ind w:firstLine="708"/>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Відвідування пацієнтів під час </w:t>
      </w:r>
      <w:proofErr w:type="spellStart"/>
      <w:r w:rsidRPr="00EB6E3C">
        <w:rPr>
          <w:rFonts w:ascii="Times New Roman" w:eastAsia="Times New Roman" w:hAnsi="Times New Roman" w:cs="Times New Roman"/>
          <w:sz w:val="28"/>
          <w:szCs w:val="28"/>
          <w:lang w:val="uk-UA" w:eastAsia="ru-RU"/>
        </w:rPr>
        <w:t>курації</w:t>
      </w:r>
      <w:proofErr w:type="spellEnd"/>
      <w:r w:rsidRPr="00EB6E3C">
        <w:rPr>
          <w:rFonts w:ascii="Times New Roman" w:eastAsia="Times New Roman" w:hAnsi="Times New Roman" w:cs="Times New Roman"/>
          <w:sz w:val="28"/>
          <w:szCs w:val="28"/>
          <w:lang w:val="uk-UA" w:eastAsia="ru-RU"/>
        </w:rPr>
        <w:t xml:space="preserve"> в лікарні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або іншими інфекційними захворюваннями згідно поточній епідемічній ситуації.</w:t>
      </w:r>
    </w:p>
    <w:p w14:paraId="61BB3F00" w14:textId="77777777" w:rsidR="00EB6E3C" w:rsidRPr="00EB6E3C" w:rsidRDefault="00EB6E3C" w:rsidP="00EB6E3C">
      <w:pPr>
        <w:spacing w:after="0" w:line="360" w:lineRule="auto"/>
        <w:ind w:firstLine="709"/>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676CDFAE" w14:textId="77777777" w:rsidR="00EB6E3C" w:rsidRPr="00EB6E3C" w:rsidRDefault="00EB6E3C" w:rsidP="00EB6E3C">
      <w:pPr>
        <w:spacing w:after="0" w:line="360" w:lineRule="auto"/>
        <w:ind w:firstLine="709"/>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Заохочується участь студентів у проведенні наукових досліджень та конференціях за даною тематикою. Студент може заробити додаткові бали за участь у написанні тез чи підготуванні реферату та його захисту на занятті (2 бали), активну участь у обговоренні тем (1 бал за тему). Загалом не більше 10 балів за дисципліну.</w:t>
      </w:r>
    </w:p>
    <w:p w14:paraId="56CDF9A4" w14:textId="77777777" w:rsidR="00EB6E3C" w:rsidRPr="00EB6E3C" w:rsidRDefault="00EB6E3C" w:rsidP="00EB6E3C">
      <w:pPr>
        <w:spacing w:after="0" w:line="360" w:lineRule="auto"/>
        <w:ind w:firstLine="709"/>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w:t>
      </w:r>
      <w:proofErr w:type="spellStart"/>
      <w:r w:rsidRPr="00EB6E3C">
        <w:rPr>
          <w:rFonts w:ascii="Times New Roman" w:eastAsia="Times New Roman" w:hAnsi="Times New Roman" w:cs="Times New Roman"/>
          <w:sz w:val="28"/>
          <w:szCs w:val="28"/>
          <w:lang w:val="uk-UA" w:eastAsia="ru-RU"/>
        </w:rPr>
        <w:t>домаганнями.Дане</w:t>
      </w:r>
      <w:proofErr w:type="spellEnd"/>
      <w:r w:rsidRPr="00EB6E3C">
        <w:rPr>
          <w:rFonts w:ascii="Times New Roman" w:eastAsia="Times New Roman" w:hAnsi="Times New Roman" w:cs="Times New Roman"/>
          <w:sz w:val="28"/>
          <w:szCs w:val="28"/>
          <w:lang w:val="uk-UA" w:eastAsia="ru-RU"/>
        </w:rPr>
        <w:t xml:space="preserve"> </w:t>
      </w:r>
      <w:r w:rsidRPr="00EB6E3C">
        <w:rPr>
          <w:rFonts w:ascii="Times New Roman" w:eastAsia="Times New Roman" w:hAnsi="Times New Roman" w:cs="Times New Roman"/>
          <w:sz w:val="28"/>
          <w:szCs w:val="28"/>
          <w:lang w:val="uk-UA" w:eastAsia="ru-RU"/>
        </w:rPr>
        <w:lastRenderedPageBreak/>
        <w:t>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 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 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36EEE3D7" w14:textId="77777777" w:rsidR="00EB6E3C" w:rsidRPr="00EB6E3C" w:rsidRDefault="00EB6E3C" w:rsidP="00EB6E3C">
      <w:pPr>
        <w:spacing w:after="0" w:line="360" w:lineRule="auto"/>
        <w:ind w:firstLine="709"/>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w:t>
      </w:r>
      <w:proofErr w:type="spellStart"/>
      <w:r w:rsidRPr="00EB6E3C">
        <w:rPr>
          <w:rFonts w:ascii="Times New Roman" w:eastAsia="Times New Roman" w:hAnsi="Times New Roman" w:cs="Times New Roman"/>
          <w:sz w:val="28"/>
          <w:szCs w:val="28"/>
          <w:lang w:val="uk-UA" w:eastAsia="ru-RU"/>
        </w:rPr>
        <w:t>цям</w:t>
      </w:r>
      <w:proofErr w:type="spellEnd"/>
      <w:r w:rsidRPr="00EB6E3C">
        <w:rPr>
          <w:rFonts w:ascii="Times New Roman" w:eastAsia="Times New Roman" w:hAnsi="Times New Roman" w:cs="Times New Roman"/>
          <w:sz w:val="28"/>
          <w:szCs w:val="28"/>
          <w:lang w:val="uk-UA" w:eastAsia="ru-RU"/>
        </w:rPr>
        <w:t xml:space="preserve"> університету, розповсюджуються на всіх без винятку за умови </w:t>
      </w:r>
      <w:r w:rsidRPr="00EB6E3C">
        <w:rPr>
          <w:rFonts w:ascii="Times New Roman" w:eastAsia="Times New Roman" w:hAnsi="Times New Roman" w:cs="Times New Roman"/>
          <w:sz w:val="28"/>
          <w:szCs w:val="28"/>
          <w:lang w:val="uk-UA" w:eastAsia="ru-RU"/>
        </w:rPr>
        <w:lastRenderedPageBreak/>
        <w:t xml:space="preserve">належної кваліфікації. </w:t>
      </w:r>
      <w:proofErr w:type="spellStart"/>
      <w:r w:rsidRPr="00EB6E3C">
        <w:rPr>
          <w:rFonts w:ascii="Times New Roman" w:eastAsia="Times New Roman" w:hAnsi="Times New Roman" w:cs="Times New Roman"/>
          <w:sz w:val="28"/>
          <w:szCs w:val="28"/>
          <w:lang w:val="uk-UA" w:eastAsia="ru-RU"/>
        </w:rPr>
        <w:t>Антидискримінаційна</w:t>
      </w:r>
      <w:proofErr w:type="spellEnd"/>
      <w:r w:rsidRPr="00EB6E3C">
        <w:rPr>
          <w:rFonts w:ascii="Times New Roman" w:eastAsia="Times New Roman" w:hAnsi="Times New Roman" w:cs="Times New Roman"/>
          <w:sz w:val="28"/>
          <w:szCs w:val="28"/>
          <w:lang w:val="uk-UA" w:eastAsia="ru-RU"/>
        </w:rPr>
        <w:t xml:space="preserve"> політика та політика протидії сексуальним домаганням ХНМУ підтверджується Кодексом корпоративної етики та Статутом ХНМУ.</w:t>
      </w:r>
    </w:p>
    <w:p w14:paraId="05A79217" w14:textId="77777777" w:rsidR="00EB6E3C" w:rsidRPr="00EB6E3C" w:rsidRDefault="00EB6E3C" w:rsidP="00EB6E3C">
      <w:pPr>
        <w:widowControl w:val="0"/>
        <w:shd w:val="clear" w:color="auto" w:fill="FFFFFF"/>
        <w:tabs>
          <w:tab w:val="left" w:pos="851"/>
          <w:tab w:val="left" w:pos="993"/>
        </w:tabs>
        <w:spacing w:after="0" w:line="360" w:lineRule="auto"/>
        <w:jc w:val="both"/>
        <w:rPr>
          <w:rFonts w:ascii="Times New Roman" w:eastAsia="Calibri" w:hAnsi="Times New Roman" w:cs="Times New Roman"/>
          <w:sz w:val="28"/>
          <w:szCs w:val="28"/>
          <w:lang w:val="uk-UA"/>
        </w:rPr>
      </w:pPr>
      <w:r w:rsidRPr="00EB6E3C">
        <w:rPr>
          <w:rFonts w:ascii="Times New Roman" w:eastAsia="Calibri" w:hAnsi="Times New Roman" w:cs="Times New Roman"/>
          <w:sz w:val="28"/>
          <w:szCs w:val="28"/>
          <w:u w:val="single"/>
          <w:lang w:val="uk-UA"/>
        </w:rPr>
        <w:t>Техніка безпеки</w:t>
      </w:r>
      <w:r w:rsidRPr="00EB6E3C">
        <w:rPr>
          <w:rFonts w:ascii="Times New Roman" w:eastAsia="Calibri" w:hAnsi="Times New Roman" w:cs="Times New Roman"/>
          <w:sz w:val="28"/>
          <w:szCs w:val="28"/>
          <w:lang w:val="uk-UA"/>
        </w:rPr>
        <w:t xml:space="preserve">. Заняття за умов карантину будуть проведені у дистанційному форматі. Відпрацювання практичних навичок проводити за умов дозволу адміністрації університету з </w:t>
      </w:r>
      <w:proofErr w:type="spellStart"/>
      <w:r w:rsidRPr="00EB6E3C">
        <w:rPr>
          <w:rFonts w:ascii="Times New Roman" w:eastAsia="Calibri" w:hAnsi="Times New Roman" w:cs="Times New Roman"/>
          <w:sz w:val="28"/>
          <w:szCs w:val="28"/>
          <w:lang w:val="uk-UA"/>
        </w:rPr>
        <w:t>дотримвнням</w:t>
      </w:r>
      <w:proofErr w:type="spellEnd"/>
      <w:r w:rsidRPr="00EB6E3C">
        <w:rPr>
          <w:rFonts w:ascii="Times New Roman" w:eastAsia="Calibri" w:hAnsi="Times New Roman" w:cs="Times New Roman"/>
          <w:sz w:val="28"/>
          <w:szCs w:val="28"/>
          <w:lang w:val="uk-UA"/>
        </w:rPr>
        <w:t xml:space="preserve"> маскового режиму, соціальної дистанції, наявності рукавичок. </w:t>
      </w:r>
    </w:p>
    <w:p w14:paraId="089C2DD0" w14:textId="77777777" w:rsidR="00EB6E3C" w:rsidRPr="00EB6E3C" w:rsidRDefault="00EB6E3C" w:rsidP="00EB6E3C">
      <w:pPr>
        <w:widowControl w:val="0"/>
        <w:shd w:val="clear" w:color="auto" w:fill="FFFFFF"/>
        <w:tabs>
          <w:tab w:val="left" w:pos="851"/>
          <w:tab w:val="left" w:pos="993"/>
        </w:tabs>
        <w:spacing w:after="0" w:line="360" w:lineRule="auto"/>
        <w:ind w:firstLine="567"/>
        <w:jc w:val="center"/>
        <w:rPr>
          <w:rFonts w:ascii="Times New Roman" w:eastAsia="Calibri" w:hAnsi="Times New Roman" w:cs="Times New Roman"/>
          <w:b/>
          <w:sz w:val="28"/>
          <w:szCs w:val="28"/>
          <w:lang w:val="ru-UA"/>
        </w:rPr>
      </w:pPr>
      <w:proofErr w:type="spellStart"/>
      <w:r w:rsidRPr="00EB6E3C">
        <w:rPr>
          <w:rFonts w:ascii="Times New Roman" w:eastAsia="Calibri" w:hAnsi="Times New Roman" w:cs="Times New Roman"/>
          <w:b/>
          <w:sz w:val="28"/>
          <w:szCs w:val="28"/>
          <w:lang w:val="ru-UA"/>
        </w:rPr>
        <w:t>Безпечна</w:t>
      </w:r>
      <w:proofErr w:type="spellEnd"/>
      <w:r w:rsidRPr="00EB6E3C">
        <w:rPr>
          <w:rFonts w:ascii="Times New Roman" w:eastAsia="Calibri" w:hAnsi="Times New Roman" w:cs="Times New Roman"/>
          <w:b/>
          <w:sz w:val="28"/>
          <w:szCs w:val="28"/>
          <w:lang w:val="ru-UA"/>
        </w:rPr>
        <w:t xml:space="preserve"> </w:t>
      </w:r>
      <w:proofErr w:type="spellStart"/>
      <w:r w:rsidRPr="00EB6E3C">
        <w:rPr>
          <w:rFonts w:ascii="Times New Roman" w:eastAsia="Calibri" w:hAnsi="Times New Roman" w:cs="Times New Roman"/>
          <w:b/>
          <w:sz w:val="28"/>
          <w:szCs w:val="28"/>
          <w:lang w:val="ru-UA"/>
        </w:rPr>
        <w:t>поведінка</w:t>
      </w:r>
      <w:proofErr w:type="spellEnd"/>
      <w:r w:rsidRPr="00EB6E3C">
        <w:rPr>
          <w:rFonts w:ascii="Times New Roman" w:eastAsia="Calibri" w:hAnsi="Times New Roman" w:cs="Times New Roman"/>
          <w:b/>
          <w:sz w:val="28"/>
          <w:szCs w:val="28"/>
          <w:lang w:val="ru-UA"/>
        </w:rPr>
        <w:t xml:space="preserve"> </w:t>
      </w:r>
      <w:proofErr w:type="spellStart"/>
      <w:r w:rsidRPr="00EB6E3C">
        <w:rPr>
          <w:rFonts w:ascii="Times New Roman" w:eastAsia="Calibri" w:hAnsi="Times New Roman" w:cs="Times New Roman"/>
          <w:b/>
          <w:sz w:val="28"/>
          <w:szCs w:val="28"/>
          <w:lang w:val="ru-UA"/>
        </w:rPr>
        <w:t>під</w:t>
      </w:r>
      <w:proofErr w:type="spellEnd"/>
      <w:r w:rsidRPr="00EB6E3C">
        <w:rPr>
          <w:rFonts w:ascii="Times New Roman" w:eastAsia="Calibri" w:hAnsi="Times New Roman" w:cs="Times New Roman"/>
          <w:b/>
          <w:sz w:val="28"/>
          <w:szCs w:val="28"/>
          <w:lang w:val="ru-UA"/>
        </w:rPr>
        <w:t xml:space="preserve"> час </w:t>
      </w:r>
      <w:proofErr w:type="spellStart"/>
      <w:r w:rsidRPr="00EB6E3C">
        <w:rPr>
          <w:rFonts w:ascii="Times New Roman" w:eastAsia="Calibri" w:hAnsi="Times New Roman" w:cs="Times New Roman"/>
          <w:b/>
          <w:sz w:val="28"/>
          <w:szCs w:val="28"/>
          <w:lang w:val="ru-UA"/>
        </w:rPr>
        <w:t>навчально-виховного</w:t>
      </w:r>
      <w:proofErr w:type="spellEnd"/>
      <w:r w:rsidRPr="00EB6E3C">
        <w:rPr>
          <w:rFonts w:ascii="Times New Roman" w:eastAsia="Calibri" w:hAnsi="Times New Roman" w:cs="Times New Roman"/>
          <w:b/>
          <w:sz w:val="28"/>
          <w:szCs w:val="28"/>
          <w:lang w:val="ru-UA"/>
        </w:rPr>
        <w:t xml:space="preserve"> </w:t>
      </w:r>
      <w:proofErr w:type="spellStart"/>
      <w:r w:rsidRPr="00EB6E3C">
        <w:rPr>
          <w:rFonts w:ascii="Times New Roman" w:eastAsia="Calibri" w:hAnsi="Times New Roman" w:cs="Times New Roman"/>
          <w:b/>
          <w:sz w:val="28"/>
          <w:szCs w:val="28"/>
          <w:lang w:val="ru-UA"/>
        </w:rPr>
        <w:t>процесу</w:t>
      </w:r>
      <w:proofErr w:type="spellEnd"/>
      <w:r w:rsidRPr="00EB6E3C">
        <w:rPr>
          <w:rFonts w:ascii="Times New Roman" w:eastAsia="Calibri" w:hAnsi="Times New Roman" w:cs="Times New Roman"/>
          <w:b/>
          <w:sz w:val="28"/>
          <w:szCs w:val="28"/>
          <w:lang w:val="ru-UA"/>
        </w:rPr>
        <w:t xml:space="preserve"> в </w:t>
      </w:r>
      <w:proofErr w:type="spellStart"/>
      <w:r w:rsidRPr="00EB6E3C">
        <w:rPr>
          <w:rFonts w:ascii="Times New Roman" w:eastAsia="Calibri" w:hAnsi="Times New Roman" w:cs="Times New Roman"/>
          <w:b/>
          <w:sz w:val="28"/>
          <w:szCs w:val="28"/>
          <w:lang w:val="ru-UA"/>
        </w:rPr>
        <w:t>приміщенні</w:t>
      </w:r>
      <w:proofErr w:type="spellEnd"/>
      <w:r w:rsidRPr="00EB6E3C">
        <w:rPr>
          <w:rFonts w:ascii="Times New Roman" w:eastAsia="Calibri" w:hAnsi="Times New Roman" w:cs="Times New Roman"/>
          <w:b/>
          <w:sz w:val="28"/>
          <w:szCs w:val="28"/>
          <w:lang w:val="ru-UA"/>
        </w:rPr>
        <w:t xml:space="preserve"> </w:t>
      </w:r>
      <w:proofErr w:type="spellStart"/>
      <w:r w:rsidRPr="00EB6E3C">
        <w:rPr>
          <w:rFonts w:ascii="Times New Roman" w:eastAsia="Calibri" w:hAnsi="Times New Roman" w:cs="Times New Roman"/>
          <w:b/>
          <w:sz w:val="28"/>
          <w:szCs w:val="28"/>
          <w:lang w:val="ru-UA"/>
        </w:rPr>
        <w:t>навчального</w:t>
      </w:r>
      <w:proofErr w:type="spellEnd"/>
      <w:r w:rsidRPr="00EB6E3C">
        <w:rPr>
          <w:rFonts w:ascii="Times New Roman" w:eastAsia="Calibri" w:hAnsi="Times New Roman" w:cs="Times New Roman"/>
          <w:b/>
          <w:sz w:val="28"/>
          <w:szCs w:val="28"/>
          <w:lang w:val="ru-UA"/>
        </w:rPr>
        <w:t xml:space="preserve"> закладу та на </w:t>
      </w:r>
      <w:proofErr w:type="spellStart"/>
      <w:r w:rsidRPr="00EB6E3C">
        <w:rPr>
          <w:rFonts w:ascii="Times New Roman" w:eastAsia="Calibri" w:hAnsi="Times New Roman" w:cs="Times New Roman"/>
          <w:b/>
          <w:sz w:val="28"/>
          <w:szCs w:val="28"/>
          <w:lang w:val="ru-UA"/>
        </w:rPr>
        <w:t>його</w:t>
      </w:r>
      <w:proofErr w:type="spellEnd"/>
      <w:r w:rsidRPr="00EB6E3C">
        <w:rPr>
          <w:rFonts w:ascii="Times New Roman" w:eastAsia="Calibri" w:hAnsi="Times New Roman" w:cs="Times New Roman"/>
          <w:b/>
          <w:sz w:val="28"/>
          <w:szCs w:val="28"/>
          <w:lang w:val="ru-UA"/>
        </w:rPr>
        <w:t xml:space="preserve"> </w:t>
      </w:r>
      <w:proofErr w:type="spellStart"/>
      <w:r w:rsidRPr="00EB6E3C">
        <w:rPr>
          <w:rFonts w:ascii="Times New Roman" w:eastAsia="Calibri" w:hAnsi="Times New Roman" w:cs="Times New Roman"/>
          <w:b/>
          <w:sz w:val="28"/>
          <w:szCs w:val="28"/>
          <w:lang w:val="ru-UA"/>
        </w:rPr>
        <w:t>території</w:t>
      </w:r>
      <w:proofErr w:type="spellEnd"/>
      <w:r w:rsidRPr="00EB6E3C">
        <w:rPr>
          <w:rFonts w:ascii="Times New Roman" w:eastAsia="Calibri" w:hAnsi="Times New Roman" w:cs="Times New Roman"/>
          <w:b/>
          <w:sz w:val="28"/>
          <w:szCs w:val="28"/>
          <w:lang w:val="ru-UA"/>
        </w:rPr>
        <w:t>.</w:t>
      </w:r>
    </w:p>
    <w:p w14:paraId="6A96338A" w14:textId="77777777" w:rsidR="00EB6E3C" w:rsidRPr="00EB6E3C" w:rsidRDefault="00EB6E3C" w:rsidP="00EB6E3C">
      <w:pPr>
        <w:tabs>
          <w:tab w:val="left" w:pos="284"/>
        </w:tabs>
        <w:autoSpaceDN w:val="0"/>
        <w:spacing w:after="0" w:line="360" w:lineRule="auto"/>
        <w:contextualSpacing/>
        <w:jc w:val="both"/>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b/>
          <w:sz w:val="28"/>
          <w:szCs w:val="28"/>
          <w:lang w:val="uk-UA" w:eastAsia="ru-RU"/>
        </w:rPr>
        <w:t xml:space="preserve">1. </w:t>
      </w:r>
      <w:r w:rsidRPr="00EB6E3C">
        <w:rPr>
          <w:rFonts w:ascii="Times New Roman" w:eastAsia="Times New Roman" w:hAnsi="Times New Roman" w:cs="Times New Roman"/>
          <w:sz w:val="28"/>
          <w:szCs w:val="28"/>
          <w:lang w:val="uk-UA" w:eastAsia="ru-RU"/>
        </w:rPr>
        <w:t xml:space="preserve">Під час перебування в навчальному закладі та на його території чітко виконувати правила безпеки життєдіяльності студентів: не бігати, не </w:t>
      </w:r>
      <w:proofErr w:type="spellStart"/>
      <w:r w:rsidRPr="00EB6E3C">
        <w:rPr>
          <w:rFonts w:ascii="Times New Roman" w:eastAsia="Times New Roman" w:hAnsi="Times New Roman" w:cs="Times New Roman"/>
          <w:sz w:val="28"/>
          <w:szCs w:val="28"/>
          <w:lang w:val="uk-UA" w:eastAsia="ru-RU"/>
        </w:rPr>
        <w:t>штовхатися</w:t>
      </w:r>
      <w:proofErr w:type="spellEnd"/>
      <w:r w:rsidRPr="00EB6E3C">
        <w:rPr>
          <w:rFonts w:ascii="Times New Roman" w:eastAsia="Times New Roman" w:hAnsi="Times New Roman" w:cs="Times New Roman"/>
          <w:sz w:val="28"/>
          <w:szCs w:val="28"/>
          <w:lang w:val="uk-UA" w:eastAsia="ru-RU"/>
        </w:rPr>
        <w:t>, не кричати, не влаштовувати метушливого, неконтрольованого руху та рухливих ігор, що можуть призвести до падіння та травмування, не провокувати словами та рухами агресивної поведінки, що може призвести до бійки та травмування.</w:t>
      </w:r>
    </w:p>
    <w:p w14:paraId="1F443111" w14:textId="77777777" w:rsidR="00EB6E3C" w:rsidRPr="00EB6E3C" w:rsidRDefault="00EB6E3C" w:rsidP="00EB6E3C">
      <w:pPr>
        <w:tabs>
          <w:tab w:val="left" w:pos="284"/>
        </w:tabs>
        <w:autoSpaceDN w:val="0"/>
        <w:spacing w:after="0" w:line="360" w:lineRule="auto"/>
        <w:contextualSpacing/>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2. Бути обережним у найбільш травмонебезпечних місцях – уважно та спокійно спускатися й підійматися сходами, перебувати й пересуватися у вузьких коридорах, бути обережним у туалетах, приміщенні гардеробу, де наявні травмонебезпечні гачки, не підходити до вікон, не перехилятися через перила на сходах, не стояти біля дверей кабінетів (їх можуть раптово відчинити), не чіпати скляні двері в коридорах, не ховатися за ними – ці двері призначені для затримання проникнення диму й вогню у разі пожежі, вони найбільш травмонебезпечні.</w:t>
      </w:r>
    </w:p>
    <w:p w14:paraId="161B1D4A" w14:textId="77777777" w:rsidR="00EB6E3C" w:rsidRPr="00EB6E3C" w:rsidRDefault="00EB6E3C" w:rsidP="00EB6E3C">
      <w:pPr>
        <w:tabs>
          <w:tab w:val="left" w:pos="284"/>
        </w:tabs>
        <w:autoSpaceDN w:val="0"/>
        <w:spacing w:after="0" w:line="360" w:lineRule="auto"/>
        <w:contextualSpacing/>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3. Обережно пересуватися щойно помитою або намащеною підлогою, щоб не впасти та не травмуватися.</w:t>
      </w:r>
    </w:p>
    <w:p w14:paraId="293F57A2" w14:textId="77777777" w:rsidR="00EB6E3C" w:rsidRPr="00EB6E3C" w:rsidRDefault="00EB6E3C" w:rsidP="00EB6E3C">
      <w:pPr>
        <w:tabs>
          <w:tab w:val="left" w:pos="284"/>
        </w:tabs>
        <w:autoSpaceDN w:val="0"/>
        <w:spacing w:after="0" w:line="360" w:lineRule="auto"/>
        <w:contextualSpacing/>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4. Категорично заборонено кидати будь-які предмети з метою передачі іншим учасникам навчально-виховного процесу на сходах із метою попередження травм.</w:t>
      </w:r>
    </w:p>
    <w:p w14:paraId="7E119AB8" w14:textId="77777777" w:rsidR="00EB6E3C" w:rsidRPr="00EB6E3C" w:rsidRDefault="00EB6E3C" w:rsidP="00EB6E3C">
      <w:pPr>
        <w:tabs>
          <w:tab w:val="left" w:pos="284"/>
        </w:tabs>
        <w:autoSpaceDN w:val="0"/>
        <w:spacing w:after="0" w:line="360" w:lineRule="auto"/>
        <w:contextualSpacing/>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5. З метою попередження отруєнь кожен учень повинен мати, ідучи на навчання, запас кип’яченої питної води. </w:t>
      </w:r>
    </w:p>
    <w:p w14:paraId="04697FE1" w14:textId="77777777" w:rsidR="00EB6E3C" w:rsidRPr="00EB6E3C" w:rsidRDefault="00EB6E3C" w:rsidP="00EB6E3C">
      <w:pPr>
        <w:tabs>
          <w:tab w:val="left" w:pos="284"/>
        </w:tabs>
        <w:autoSpaceDN w:val="0"/>
        <w:spacing w:after="0" w:line="360" w:lineRule="auto"/>
        <w:contextualSpacing/>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6. Чітко дотримуватися санітарно-гігієнічних норм: мати засоби особистої гігієни, регулярно мити руки перед уживанням їжі, до й після відвідування туалетних кімнат.</w:t>
      </w:r>
    </w:p>
    <w:p w14:paraId="5E5B981A" w14:textId="77777777" w:rsidR="00EB6E3C" w:rsidRPr="00EB6E3C" w:rsidRDefault="00EB6E3C" w:rsidP="00EB6E3C">
      <w:pPr>
        <w:tabs>
          <w:tab w:val="left" w:pos="284"/>
        </w:tabs>
        <w:autoSpaceDN w:val="0"/>
        <w:spacing w:after="0" w:line="360" w:lineRule="auto"/>
        <w:contextualSpacing/>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i/>
          <w:iCs/>
          <w:sz w:val="28"/>
          <w:szCs w:val="28"/>
          <w:lang w:val="uk-UA" w:eastAsia="ru-RU"/>
        </w:rPr>
        <w:lastRenderedPageBreak/>
        <w:t>7.</w:t>
      </w:r>
      <w:r w:rsidRPr="00EB6E3C">
        <w:rPr>
          <w:rFonts w:ascii="Times New Roman" w:eastAsia="Times New Roman" w:hAnsi="Times New Roman" w:cs="Times New Roman"/>
          <w:sz w:val="28"/>
          <w:szCs w:val="28"/>
          <w:lang w:val="uk-UA" w:eastAsia="ru-RU"/>
        </w:rPr>
        <w:t xml:space="preserve"> Виконувати вимоги внутрішнього розпорядку та режиму навчального закладу.</w:t>
      </w:r>
    </w:p>
    <w:p w14:paraId="7AE71494" w14:textId="77777777" w:rsidR="00EB6E3C" w:rsidRPr="00EB6E3C" w:rsidRDefault="00EB6E3C" w:rsidP="00EB6E3C">
      <w:pPr>
        <w:tabs>
          <w:tab w:val="left" w:pos="284"/>
        </w:tabs>
        <w:autoSpaceDN w:val="0"/>
        <w:spacing w:after="0" w:line="360" w:lineRule="auto"/>
        <w:contextualSpacing/>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8· обов’язкове змінне взуття та медичний одяг;</w:t>
      </w:r>
    </w:p>
    <w:p w14:paraId="0E0D6AA1" w14:textId="77777777" w:rsidR="00EB6E3C" w:rsidRPr="00EB6E3C" w:rsidRDefault="00EB6E3C" w:rsidP="00EB6E3C">
      <w:pPr>
        <w:tabs>
          <w:tab w:val="left" w:pos="284"/>
        </w:tabs>
        <w:autoSpaceDN w:val="0"/>
        <w:spacing w:after="0" w:line="360" w:lineRule="auto"/>
        <w:contextualSpacing/>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9. Не можна заходити й виходити з кабінетів без дозволу викладача.</w:t>
      </w:r>
    </w:p>
    <w:p w14:paraId="33C05584" w14:textId="77777777" w:rsidR="00EB6E3C" w:rsidRPr="00EB6E3C" w:rsidRDefault="00EB6E3C" w:rsidP="00EB6E3C">
      <w:pPr>
        <w:tabs>
          <w:tab w:val="left" w:pos="993"/>
        </w:tabs>
        <w:spacing w:after="0" w:line="360" w:lineRule="auto"/>
        <w:ind w:left="284" w:hanging="284"/>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10. Під час занять дозволяється: </w:t>
      </w:r>
    </w:p>
    <w:p w14:paraId="749D772D" w14:textId="77777777" w:rsidR="00EB6E3C" w:rsidRPr="00EB6E3C" w:rsidRDefault="00EB6E3C" w:rsidP="00EB6E3C">
      <w:pPr>
        <w:numPr>
          <w:ilvl w:val="0"/>
          <w:numId w:val="24"/>
        </w:numPr>
        <w:tabs>
          <w:tab w:val="left" w:pos="284"/>
        </w:tabs>
        <w:autoSpaceDN w:val="0"/>
        <w:spacing w:after="0" w:line="360" w:lineRule="auto"/>
        <w:ind w:left="284" w:hanging="284"/>
        <w:contextualSpacing/>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залишати аудиторію на короткий час за потреби та за дозволом викладача;</w:t>
      </w:r>
    </w:p>
    <w:p w14:paraId="57F1EB76" w14:textId="77777777" w:rsidR="00EB6E3C" w:rsidRPr="00EB6E3C" w:rsidRDefault="00EB6E3C" w:rsidP="00EB6E3C">
      <w:pPr>
        <w:numPr>
          <w:ilvl w:val="0"/>
          <w:numId w:val="24"/>
        </w:numPr>
        <w:tabs>
          <w:tab w:val="left" w:pos="284"/>
        </w:tabs>
        <w:autoSpaceDN w:val="0"/>
        <w:spacing w:after="0" w:line="360" w:lineRule="auto"/>
        <w:ind w:left="284" w:hanging="284"/>
        <w:contextualSpacing/>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пити безалкогольні напої;</w:t>
      </w:r>
    </w:p>
    <w:p w14:paraId="76E30048" w14:textId="77777777" w:rsidR="00EB6E3C" w:rsidRPr="00EB6E3C" w:rsidRDefault="00EB6E3C" w:rsidP="00EB6E3C">
      <w:pPr>
        <w:numPr>
          <w:ilvl w:val="0"/>
          <w:numId w:val="24"/>
        </w:numPr>
        <w:tabs>
          <w:tab w:val="left" w:pos="284"/>
        </w:tabs>
        <w:autoSpaceDN w:val="0"/>
        <w:spacing w:after="0" w:line="360" w:lineRule="auto"/>
        <w:ind w:left="284" w:hanging="284"/>
        <w:contextualSpacing/>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фотографувати слайди презентацій;</w:t>
      </w:r>
    </w:p>
    <w:p w14:paraId="7D8EB201" w14:textId="77777777" w:rsidR="00EB6E3C" w:rsidRPr="00EB6E3C" w:rsidRDefault="00EB6E3C" w:rsidP="00EB6E3C">
      <w:pPr>
        <w:numPr>
          <w:ilvl w:val="0"/>
          <w:numId w:val="24"/>
        </w:numPr>
        <w:tabs>
          <w:tab w:val="left" w:pos="284"/>
        </w:tabs>
        <w:autoSpaceDN w:val="0"/>
        <w:spacing w:after="0" w:line="360" w:lineRule="auto"/>
        <w:ind w:left="284" w:hanging="284"/>
        <w:contextualSpacing/>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брати активну участь у ході заняття </w:t>
      </w:r>
    </w:p>
    <w:p w14:paraId="664FC746" w14:textId="77777777" w:rsidR="00EB6E3C" w:rsidRPr="00EB6E3C" w:rsidRDefault="00EB6E3C" w:rsidP="00EB6E3C">
      <w:pPr>
        <w:tabs>
          <w:tab w:val="left" w:pos="993"/>
        </w:tabs>
        <w:spacing w:after="0" w:line="360" w:lineRule="auto"/>
        <w:ind w:left="284" w:hanging="284"/>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Заборонено:</w:t>
      </w:r>
    </w:p>
    <w:p w14:paraId="1D9CAC76" w14:textId="77777777" w:rsidR="00EB6E3C" w:rsidRPr="00EB6E3C" w:rsidRDefault="00EB6E3C" w:rsidP="00EB6E3C">
      <w:pPr>
        <w:numPr>
          <w:ilvl w:val="0"/>
          <w:numId w:val="26"/>
        </w:numPr>
        <w:tabs>
          <w:tab w:val="left" w:pos="284"/>
        </w:tabs>
        <w:autoSpaceDN w:val="0"/>
        <w:spacing w:after="0" w:line="360" w:lineRule="auto"/>
        <w:ind w:left="284" w:hanging="284"/>
        <w:contextualSpacing/>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їсти (за виключенням осіб, особливий медичний стан яких потребує іншого – в цьому випадку необхідне медичне підтвердження);</w:t>
      </w:r>
    </w:p>
    <w:p w14:paraId="1E90F127" w14:textId="77777777" w:rsidR="00EB6E3C" w:rsidRPr="00EB6E3C" w:rsidRDefault="00EB6E3C" w:rsidP="00EB6E3C">
      <w:pPr>
        <w:numPr>
          <w:ilvl w:val="0"/>
          <w:numId w:val="26"/>
        </w:numPr>
        <w:tabs>
          <w:tab w:val="left" w:pos="284"/>
        </w:tabs>
        <w:autoSpaceDN w:val="0"/>
        <w:spacing w:after="0" w:line="360" w:lineRule="auto"/>
        <w:ind w:left="284" w:hanging="284"/>
        <w:contextualSpacing/>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палити, вживати алкогольні і навіть слабоалкогольні напої або наркотичні засоби;</w:t>
      </w:r>
    </w:p>
    <w:p w14:paraId="3980272E" w14:textId="77777777" w:rsidR="00EB6E3C" w:rsidRPr="00EB6E3C" w:rsidRDefault="00EB6E3C" w:rsidP="00EB6E3C">
      <w:pPr>
        <w:numPr>
          <w:ilvl w:val="0"/>
          <w:numId w:val="26"/>
        </w:numPr>
        <w:tabs>
          <w:tab w:val="left" w:pos="284"/>
        </w:tabs>
        <w:autoSpaceDN w:val="0"/>
        <w:spacing w:after="0" w:line="360" w:lineRule="auto"/>
        <w:ind w:left="284" w:hanging="284"/>
        <w:contextualSpacing/>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нецензурно висловлюватися або вживати слова, які ображають честь і гідність колег та професорсько-викладацького складу;</w:t>
      </w:r>
    </w:p>
    <w:p w14:paraId="046BEA87" w14:textId="77777777" w:rsidR="00EB6E3C" w:rsidRPr="00EB6E3C" w:rsidRDefault="00EB6E3C" w:rsidP="00EB6E3C">
      <w:pPr>
        <w:numPr>
          <w:ilvl w:val="0"/>
          <w:numId w:val="26"/>
        </w:numPr>
        <w:tabs>
          <w:tab w:val="left" w:pos="284"/>
        </w:tabs>
        <w:autoSpaceDN w:val="0"/>
        <w:spacing w:after="0" w:line="360" w:lineRule="auto"/>
        <w:ind w:left="284" w:hanging="284"/>
        <w:contextualSpacing/>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грати в азартні ігри;</w:t>
      </w:r>
    </w:p>
    <w:p w14:paraId="3B10F637" w14:textId="77777777" w:rsidR="00EB6E3C" w:rsidRPr="00EB6E3C" w:rsidRDefault="00EB6E3C" w:rsidP="00EB6E3C">
      <w:pPr>
        <w:numPr>
          <w:ilvl w:val="0"/>
          <w:numId w:val="26"/>
        </w:numPr>
        <w:tabs>
          <w:tab w:val="left" w:pos="284"/>
        </w:tabs>
        <w:autoSpaceDN w:val="0"/>
        <w:spacing w:after="0" w:line="360" w:lineRule="auto"/>
        <w:ind w:left="284" w:hanging="284"/>
        <w:contextualSpacing/>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14C2662A" w14:textId="77777777" w:rsidR="00EB6E3C" w:rsidRPr="00EB6E3C" w:rsidRDefault="00EB6E3C" w:rsidP="00EB6E3C">
      <w:pPr>
        <w:numPr>
          <w:ilvl w:val="0"/>
          <w:numId w:val="26"/>
        </w:numPr>
        <w:tabs>
          <w:tab w:val="left" w:pos="284"/>
        </w:tabs>
        <w:autoSpaceDN w:val="0"/>
        <w:spacing w:after="0" w:line="360" w:lineRule="auto"/>
        <w:ind w:left="284" w:firstLine="0"/>
        <w:contextualSpacing/>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галасувати, кричати або прослуховувати гучну музику в аудиторіях і навіть у коридорах під час занять.</w:t>
      </w:r>
    </w:p>
    <w:p w14:paraId="00D605FF" w14:textId="77777777" w:rsidR="00EB6E3C" w:rsidRPr="00EB6E3C" w:rsidRDefault="00EB6E3C" w:rsidP="00EB6E3C">
      <w:pPr>
        <w:tabs>
          <w:tab w:val="left" w:pos="993"/>
        </w:tabs>
        <w:spacing w:after="0" w:line="360" w:lineRule="auto"/>
        <w:ind w:left="284" w:firstLine="425"/>
        <w:jc w:val="center"/>
        <w:rPr>
          <w:rFonts w:ascii="Times New Roman" w:eastAsia="Times New Roman" w:hAnsi="Times New Roman" w:cs="Times New Roman"/>
          <w:b/>
          <w:sz w:val="24"/>
          <w:szCs w:val="24"/>
          <w:lang w:val="uk-UA" w:eastAsia="uk-UA"/>
        </w:rPr>
      </w:pPr>
      <w:r w:rsidRPr="00EB6E3C">
        <w:rPr>
          <w:rFonts w:ascii="Times New Roman" w:eastAsia="Times New Roman" w:hAnsi="Times New Roman" w:cs="Times New Roman"/>
          <w:b/>
          <w:sz w:val="28"/>
          <w:szCs w:val="28"/>
          <w:lang w:val="uk-UA" w:eastAsia="ru-RU"/>
        </w:rPr>
        <w:t>Плагіат та академічна доброчесність</w:t>
      </w:r>
    </w:p>
    <w:p w14:paraId="2DB0A59C" w14:textId="77777777" w:rsidR="00EB6E3C" w:rsidRPr="00EB6E3C" w:rsidRDefault="00EB6E3C" w:rsidP="00EB6E3C">
      <w:pPr>
        <w:widowControl w:val="0"/>
        <w:shd w:val="clear" w:color="auto" w:fill="FFFFFF"/>
        <w:tabs>
          <w:tab w:val="left" w:pos="851"/>
          <w:tab w:val="left" w:pos="993"/>
        </w:tabs>
        <w:spacing w:after="0" w:line="360" w:lineRule="auto"/>
        <w:ind w:firstLine="567"/>
        <w:jc w:val="both"/>
        <w:rPr>
          <w:rFonts w:ascii="Times New Roman" w:eastAsia="Calibri" w:hAnsi="Times New Roman" w:cs="Times New Roman"/>
          <w:sz w:val="28"/>
          <w:szCs w:val="28"/>
          <w:lang w:val="ru-UA" w:eastAsia="ru-UA"/>
        </w:rPr>
      </w:pPr>
      <w:r w:rsidRPr="00EB6E3C">
        <w:rPr>
          <w:rFonts w:ascii="Times New Roman" w:eastAsia="Calibri" w:hAnsi="Times New Roman" w:cs="Times New Roman"/>
          <w:sz w:val="28"/>
          <w:szCs w:val="28"/>
          <w:lang w:val="ru-UA"/>
        </w:rPr>
        <w:t xml:space="preserve">Кафедра </w:t>
      </w:r>
      <w:proofErr w:type="spellStart"/>
      <w:r w:rsidRPr="00EB6E3C">
        <w:rPr>
          <w:rFonts w:ascii="Times New Roman" w:eastAsia="Calibri" w:hAnsi="Times New Roman" w:cs="Times New Roman"/>
          <w:sz w:val="28"/>
          <w:szCs w:val="28"/>
          <w:lang w:val="ru-UA"/>
        </w:rPr>
        <w:t>екстреної</w:t>
      </w:r>
      <w:proofErr w:type="spellEnd"/>
      <w:r w:rsidRPr="00EB6E3C">
        <w:rPr>
          <w:rFonts w:ascii="Times New Roman" w:eastAsia="Calibri" w:hAnsi="Times New Roman" w:cs="Times New Roman"/>
          <w:sz w:val="28"/>
          <w:szCs w:val="28"/>
          <w:lang w:val="ru-UA"/>
        </w:rPr>
        <w:t xml:space="preserve"> та </w:t>
      </w:r>
      <w:proofErr w:type="spellStart"/>
      <w:r w:rsidRPr="00EB6E3C">
        <w:rPr>
          <w:rFonts w:ascii="Times New Roman" w:eastAsia="Calibri" w:hAnsi="Times New Roman" w:cs="Times New Roman"/>
          <w:sz w:val="28"/>
          <w:szCs w:val="28"/>
          <w:lang w:val="ru-UA"/>
        </w:rPr>
        <w:t>невідкладної</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медичної</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допомоги</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ортопедії</w:t>
      </w:r>
      <w:proofErr w:type="spellEnd"/>
      <w:r w:rsidRPr="00EB6E3C">
        <w:rPr>
          <w:rFonts w:ascii="Times New Roman" w:eastAsia="Calibri" w:hAnsi="Times New Roman" w:cs="Times New Roman"/>
          <w:sz w:val="28"/>
          <w:szCs w:val="28"/>
          <w:lang w:val="ru-UA"/>
        </w:rPr>
        <w:t xml:space="preserve"> та </w:t>
      </w:r>
      <w:proofErr w:type="spellStart"/>
      <w:r w:rsidRPr="00EB6E3C">
        <w:rPr>
          <w:rFonts w:ascii="Times New Roman" w:eastAsia="Calibri" w:hAnsi="Times New Roman" w:cs="Times New Roman"/>
          <w:sz w:val="28"/>
          <w:szCs w:val="28"/>
          <w:lang w:val="ru-UA"/>
        </w:rPr>
        <w:t>травматології</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підтримує</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нульову</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толерантність</w:t>
      </w:r>
      <w:proofErr w:type="spellEnd"/>
      <w:r w:rsidRPr="00EB6E3C">
        <w:rPr>
          <w:rFonts w:ascii="Times New Roman" w:eastAsia="Calibri" w:hAnsi="Times New Roman" w:cs="Times New Roman"/>
          <w:sz w:val="28"/>
          <w:szCs w:val="28"/>
          <w:lang w:val="ru-UA"/>
        </w:rPr>
        <w:t xml:space="preserve"> до </w:t>
      </w:r>
      <w:proofErr w:type="spellStart"/>
      <w:r w:rsidRPr="00EB6E3C">
        <w:rPr>
          <w:rFonts w:ascii="Times New Roman" w:eastAsia="Calibri" w:hAnsi="Times New Roman" w:cs="Times New Roman"/>
          <w:sz w:val="28"/>
          <w:szCs w:val="28"/>
          <w:lang w:val="ru-UA"/>
        </w:rPr>
        <w:t>плагіату</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Від</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студентів</w:t>
      </w:r>
      <w:proofErr w:type="spellEnd"/>
      <w:r w:rsidRPr="00EB6E3C">
        <w:rPr>
          <w:rFonts w:ascii="Times New Roman" w:eastAsia="Calibri" w:hAnsi="Times New Roman" w:cs="Times New Roman"/>
          <w:sz w:val="28"/>
          <w:szCs w:val="28"/>
          <w:lang w:val="ru-UA"/>
        </w:rPr>
        <w:t xml:space="preserve"> та студенток </w:t>
      </w:r>
      <w:proofErr w:type="spellStart"/>
      <w:r w:rsidRPr="00EB6E3C">
        <w:rPr>
          <w:rFonts w:ascii="Times New Roman" w:eastAsia="Calibri" w:hAnsi="Times New Roman" w:cs="Times New Roman"/>
          <w:sz w:val="28"/>
          <w:szCs w:val="28"/>
          <w:lang w:val="ru-UA"/>
        </w:rPr>
        <w:t>очікується</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бажання</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постійно</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підвищувати</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власну</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обізнаність</w:t>
      </w:r>
      <w:proofErr w:type="spellEnd"/>
      <w:r w:rsidRPr="00EB6E3C">
        <w:rPr>
          <w:rFonts w:ascii="Times New Roman" w:eastAsia="Calibri" w:hAnsi="Times New Roman" w:cs="Times New Roman"/>
          <w:sz w:val="28"/>
          <w:szCs w:val="28"/>
          <w:lang w:val="ru-UA"/>
        </w:rPr>
        <w:t xml:space="preserve"> в </w:t>
      </w:r>
      <w:proofErr w:type="spellStart"/>
      <w:r w:rsidRPr="00EB6E3C">
        <w:rPr>
          <w:rFonts w:ascii="Times New Roman" w:eastAsia="Calibri" w:hAnsi="Times New Roman" w:cs="Times New Roman"/>
          <w:sz w:val="28"/>
          <w:szCs w:val="28"/>
          <w:lang w:val="ru-UA"/>
        </w:rPr>
        <w:t>академічному</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письмі</w:t>
      </w:r>
      <w:proofErr w:type="spellEnd"/>
      <w:r w:rsidRPr="00EB6E3C">
        <w:rPr>
          <w:rFonts w:ascii="Times New Roman" w:eastAsia="Calibri" w:hAnsi="Times New Roman" w:cs="Times New Roman"/>
          <w:sz w:val="28"/>
          <w:szCs w:val="28"/>
          <w:lang w:val="ru-UA"/>
        </w:rPr>
        <w:t xml:space="preserve">. На перших </w:t>
      </w:r>
      <w:proofErr w:type="spellStart"/>
      <w:r w:rsidRPr="00EB6E3C">
        <w:rPr>
          <w:rFonts w:ascii="Times New Roman" w:eastAsia="Calibri" w:hAnsi="Times New Roman" w:cs="Times New Roman"/>
          <w:sz w:val="28"/>
          <w:szCs w:val="28"/>
          <w:lang w:val="ru-UA"/>
        </w:rPr>
        <w:t>заняттях</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проводитимуться</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інформаційні</w:t>
      </w:r>
      <w:proofErr w:type="spellEnd"/>
      <w:r w:rsidRPr="00EB6E3C">
        <w:rPr>
          <w:rFonts w:ascii="Times New Roman" w:eastAsia="Calibri" w:hAnsi="Times New Roman" w:cs="Times New Roman"/>
          <w:sz w:val="28"/>
          <w:szCs w:val="28"/>
          <w:lang w:val="ru-UA"/>
        </w:rPr>
        <w:t xml:space="preserve"> заходи </w:t>
      </w:r>
      <w:proofErr w:type="spellStart"/>
      <w:r w:rsidRPr="00EB6E3C">
        <w:rPr>
          <w:rFonts w:ascii="Times New Roman" w:eastAsia="Calibri" w:hAnsi="Times New Roman" w:cs="Times New Roman"/>
          <w:sz w:val="28"/>
          <w:szCs w:val="28"/>
          <w:lang w:val="ru-UA"/>
        </w:rPr>
        <w:t>щодо</w:t>
      </w:r>
      <w:proofErr w:type="spellEnd"/>
      <w:r w:rsidRPr="00EB6E3C">
        <w:rPr>
          <w:rFonts w:ascii="Times New Roman" w:eastAsia="Calibri" w:hAnsi="Times New Roman" w:cs="Times New Roman"/>
          <w:sz w:val="28"/>
          <w:szCs w:val="28"/>
          <w:lang w:val="ru-UA"/>
        </w:rPr>
        <w:t xml:space="preserve"> того, </w:t>
      </w:r>
      <w:proofErr w:type="spellStart"/>
      <w:r w:rsidRPr="00EB6E3C">
        <w:rPr>
          <w:rFonts w:ascii="Times New Roman" w:eastAsia="Calibri" w:hAnsi="Times New Roman" w:cs="Times New Roman"/>
          <w:sz w:val="28"/>
          <w:szCs w:val="28"/>
          <w:lang w:val="ru-UA"/>
        </w:rPr>
        <w:t>що</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саме</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вважати</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плагіатом</w:t>
      </w:r>
      <w:proofErr w:type="spellEnd"/>
      <w:r w:rsidRPr="00EB6E3C">
        <w:rPr>
          <w:rFonts w:ascii="Times New Roman" w:eastAsia="Calibri" w:hAnsi="Times New Roman" w:cs="Times New Roman"/>
          <w:sz w:val="28"/>
          <w:szCs w:val="28"/>
          <w:lang w:val="ru-UA"/>
        </w:rPr>
        <w:t xml:space="preserve"> та як </w:t>
      </w:r>
      <w:proofErr w:type="spellStart"/>
      <w:r w:rsidRPr="00EB6E3C">
        <w:rPr>
          <w:rFonts w:ascii="Times New Roman" w:eastAsia="Calibri" w:hAnsi="Times New Roman" w:cs="Times New Roman"/>
          <w:sz w:val="28"/>
          <w:szCs w:val="28"/>
          <w:lang w:val="ru-UA"/>
        </w:rPr>
        <w:t>коректно</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здійснювати</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дослідницько-науковий</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пошук</w:t>
      </w:r>
      <w:proofErr w:type="spellEnd"/>
    </w:p>
    <w:p w14:paraId="6CCE1E53" w14:textId="366D6624" w:rsidR="00EB6E3C" w:rsidRPr="00EB6E3C" w:rsidRDefault="00EB6E3C" w:rsidP="00EB6E3C">
      <w:pPr>
        <w:tabs>
          <w:tab w:val="left" w:pos="993"/>
        </w:tabs>
        <w:spacing w:after="0" w:line="360" w:lineRule="auto"/>
        <w:ind w:left="284" w:firstLine="425"/>
        <w:jc w:val="center"/>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b/>
          <w:sz w:val="28"/>
          <w:szCs w:val="28"/>
          <w:lang w:val="uk-UA" w:eastAsia="ru-RU"/>
        </w:rPr>
        <w:t>Охорона праці</w:t>
      </w:r>
    </w:p>
    <w:p w14:paraId="3A6E3486" w14:textId="77777777" w:rsidR="00EB6E3C" w:rsidRPr="00EB6E3C" w:rsidRDefault="00EB6E3C" w:rsidP="00EB6E3C">
      <w:pPr>
        <w:tabs>
          <w:tab w:val="left" w:pos="993"/>
        </w:tabs>
        <w:spacing w:after="0" w:line="360" w:lineRule="auto"/>
        <w:ind w:left="284" w:firstLine="425"/>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На першому занятті з курсу буде роз`яснено основні принципи охорони праці шляхом проведення відповідного інструктажу. Очікується, що кожен та кожна </w:t>
      </w:r>
      <w:r w:rsidRPr="00EB6E3C">
        <w:rPr>
          <w:rFonts w:ascii="Times New Roman" w:eastAsia="Times New Roman" w:hAnsi="Times New Roman" w:cs="Times New Roman"/>
          <w:sz w:val="28"/>
          <w:szCs w:val="28"/>
          <w:lang w:val="uk-UA" w:eastAsia="ru-RU"/>
        </w:rPr>
        <w:lastRenderedPageBreak/>
        <w:t>повинні знати, де найближчий до аудиторії евакуаційний вихід, де знаходиться вогнегасник, як їм користуватися тощо.</w:t>
      </w:r>
    </w:p>
    <w:p w14:paraId="30E1DD29" w14:textId="77777777" w:rsidR="00EB6E3C" w:rsidRPr="00EB6E3C" w:rsidRDefault="00EB6E3C" w:rsidP="00EB6E3C">
      <w:pPr>
        <w:widowControl w:val="0"/>
        <w:tabs>
          <w:tab w:val="left" w:pos="851"/>
          <w:tab w:val="left" w:pos="993"/>
        </w:tabs>
        <w:spacing w:after="0" w:line="360" w:lineRule="auto"/>
        <w:ind w:firstLine="567"/>
        <w:jc w:val="both"/>
        <w:rPr>
          <w:rFonts w:ascii="Times New Roman" w:eastAsia="Calibri" w:hAnsi="Times New Roman" w:cs="Times New Roman"/>
          <w:sz w:val="28"/>
          <w:szCs w:val="28"/>
          <w:lang w:val="ru-UA"/>
        </w:rPr>
      </w:pPr>
      <w:r w:rsidRPr="00EB6E3C">
        <w:rPr>
          <w:rFonts w:ascii="Times New Roman" w:eastAsia="Calibri" w:hAnsi="Times New Roman" w:cs="Times New Roman"/>
          <w:b/>
          <w:sz w:val="28"/>
          <w:szCs w:val="28"/>
          <w:lang w:val="ru-UA"/>
        </w:rPr>
        <w:t xml:space="preserve">Порядок </w:t>
      </w:r>
      <w:proofErr w:type="spellStart"/>
      <w:r w:rsidRPr="00EB6E3C">
        <w:rPr>
          <w:rFonts w:ascii="Times New Roman" w:eastAsia="Calibri" w:hAnsi="Times New Roman" w:cs="Times New Roman"/>
          <w:b/>
          <w:sz w:val="28"/>
          <w:szCs w:val="28"/>
          <w:lang w:val="ru-UA"/>
        </w:rPr>
        <w:t>інформування</w:t>
      </w:r>
      <w:proofErr w:type="spellEnd"/>
      <w:r w:rsidRPr="00EB6E3C">
        <w:rPr>
          <w:rFonts w:ascii="Times New Roman" w:eastAsia="Calibri" w:hAnsi="Times New Roman" w:cs="Times New Roman"/>
          <w:b/>
          <w:sz w:val="28"/>
          <w:szCs w:val="28"/>
          <w:lang w:val="ru-UA"/>
        </w:rPr>
        <w:t xml:space="preserve"> про </w:t>
      </w:r>
      <w:proofErr w:type="spellStart"/>
      <w:r w:rsidRPr="00EB6E3C">
        <w:rPr>
          <w:rFonts w:ascii="Times New Roman" w:eastAsia="Calibri" w:hAnsi="Times New Roman" w:cs="Times New Roman"/>
          <w:b/>
          <w:sz w:val="28"/>
          <w:szCs w:val="28"/>
          <w:lang w:val="ru-UA"/>
        </w:rPr>
        <w:t>зміни</w:t>
      </w:r>
      <w:proofErr w:type="spellEnd"/>
      <w:r w:rsidRPr="00EB6E3C">
        <w:rPr>
          <w:rFonts w:ascii="Times New Roman" w:eastAsia="Calibri" w:hAnsi="Times New Roman" w:cs="Times New Roman"/>
          <w:b/>
          <w:sz w:val="28"/>
          <w:szCs w:val="28"/>
          <w:lang w:val="ru-UA"/>
        </w:rPr>
        <w:t xml:space="preserve"> у </w:t>
      </w:r>
      <w:proofErr w:type="spellStart"/>
      <w:r w:rsidRPr="00EB6E3C">
        <w:rPr>
          <w:rFonts w:ascii="Times New Roman" w:eastAsia="Calibri" w:hAnsi="Times New Roman" w:cs="Times New Roman"/>
          <w:b/>
          <w:sz w:val="28"/>
          <w:szCs w:val="28"/>
          <w:lang w:val="ru-UA"/>
        </w:rPr>
        <w:t>силабусі</w:t>
      </w:r>
      <w:proofErr w:type="spellEnd"/>
      <w:r w:rsidRPr="00EB6E3C">
        <w:rPr>
          <w:rFonts w:ascii="Times New Roman" w:eastAsia="Calibri" w:hAnsi="Times New Roman" w:cs="Times New Roman"/>
          <w:sz w:val="28"/>
          <w:szCs w:val="28"/>
          <w:lang w:val="ru-UA"/>
        </w:rPr>
        <w:t xml:space="preserve"> та </w:t>
      </w:r>
      <w:proofErr w:type="spellStart"/>
      <w:r w:rsidRPr="00EB6E3C">
        <w:rPr>
          <w:rFonts w:ascii="Times New Roman" w:eastAsia="Calibri" w:hAnsi="Times New Roman" w:cs="Times New Roman"/>
          <w:sz w:val="28"/>
          <w:szCs w:val="28"/>
          <w:lang w:val="ru-UA"/>
        </w:rPr>
        <w:t>ін</w:t>
      </w:r>
      <w:proofErr w:type="spellEnd"/>
      <w:r w:rsidRPr="00EB6E3C">
        <w:rPr>
          <w:rFonts w:ascii="Times New Roman" w:eastAsia="Calibri" w:hAnsi="Times New Roman" w:cs="Times New Roman"/>
          <w:sz w:val="28"/>
          <w:szCs w:val="28"/>
          <w:lang w:val="ru-UA"/>
        </w:rPr>
        <w:t xml:space="preserve">. У </w:t>
      </w:r>
      <w:proofErr w:type="spellStart"/>
      <w:r w:rsidRPr="00EB6E3C">
        <w:rPr>
          <w:rFonts w:ascii="Times New Roman" w:eastAsia="Calibri" w:hAnsi="Times New Roman" w:cs="Times New Roman"/>
          <w:sz w:val="28"/>
          <w:szCs w:val="28"/>
          <w:lang w:val="ru-UA"/>
        </w:rPr>
        <w:t>разі</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змін</w:t>
      </w:r>
      <w:proofErr w:type="spellEnd"/>
      <w:r w:rsidRPr="00EB6E3C">
        <w:rPr>
          <w:rFonts w:ascii="Times New Roman" w:eastAsia="Calibri" w:hAnsi="Times New Roman" w:cs="Times New Roman"/>
          <w:sz w:val="28"/>
          <w:szCs w:val="28"/>
          <w:lang w:val="ru-UA"/>
        </w:rPr>
        <w:t xml:space="preserve"> у </w:t>
      </w:r>
      <w:proofErr w:type="spellStart"/>
      <w:r w:rsidRPr="00EB6E3C">
        <w:rPr>
          <w:rFonts w:ascii="Times New Roman" w:eastAsia="Calibri" w:hAnsi="Times New Roman" w:cs="Times New Roman"/>
          <w:sz w:val="28"/>
          <w:szCs w:val="28"/>
          <w:lang w:val="ru-UA"/>
        </w:rPr>
        <w:t>розкладі</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що</w:t>
      </w:r>
      <w:proofErr w:type="spellEnd"/>
      <w:r w:rsidRPr="00EB6E3C">
        <w:rPr>
          <w:rFonts w:ascii="Times New Roman" w:eastAsia="Calibri" w:hAnsi="Times New Roman" w:cs="Times New Roman"/>
          <w:sz w:val="28"/>
          <w:szCs w:val="28"/>
          <w:lang w:val="ru-UA"/>
        </w:rPr>
        <w:t xml:space="preserve"> не </w:t>
      </w:r>
      <w:proofErr w:type="spellStart"/>
      <w:r w:rsidRPr="00EB6E3C">
        <w:rPr>
          <w:rFonts w:ascii="Times New Roman" w:eastAsia="Calibri" w:hAnsi="Times New Roman" w:cs="Times New Roman"/>
          <w:sz w:val="28"/>
          <w:szCs w:val="28"/>
          <w:lang w:val="ru-UA"/>
        </w:rPr>
        <w:t>залежать</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від</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викладача</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посилення</w:t>
      </w:r>
      <w:proofErr w:type="spellEnd"/>
      <w:r w:rsidRPr="00EB6E3C">
        <w:rPr>
          <w:rFonts w:ascii="Times New Roman" w:eastAsia="Calibri" w:hAnsi="Times New Roman" w:cs="Times New Roman"/>
          <w:sz w:val="28"/>
          <w:szCs w:val="28"/>
          <w:lang w:val="ru-UA"/>
        </w:rPr>
        <w:t xml:space="preserve"> карантину) </w:t>
      </w:r>
      <w:proofErr w:type="spellStart"/>
      <w:r w:rsidRPr="00EB6E3C">
        <w:rPr>
          <w:rFonts w:ascii="Times New Roman" w:eastAsia="Calibri" w:hAnsi="Times New Roman" w:cs="Times New Roman"/>
          <w:sz w:val="28"/>
          <w:szCs w:val="28"/>
          <w:lang w:val="ru-UA"/>
        </w:rPr>
        <w:t>студентів</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повідомлять</w:t>
      </w:r>
      <w:proofErr w:type="spellEnd"/>
      <w:r w:rsidRPr="00EB6E3C">
        <w:rPr>
          <w:rFonts w:ascii="Times New Roman" w:eastAsia="Calibri" w:hAnsi="Times New Roman" w:cs="Times New Roman"/>
          <w:sz w:val="28"/>
          <w:szCs w:val="28"/>
          <w:lang w:val="ru-UA"/>
        </w:rPr>
        <w:t xml:space="preserve"> через деканат, </w:t>
      </w:r>
      <w:proofErr w:type="spellStart"/>
      <w:r w:rsidRPr="00EB6E3C">
        <w:rPr>
          <w:rFonts w:ascii="Times New Roman" w:eastAsia="Calibri" w:hAnsi="Times New Roman" w:cs="Times New Roman"/>
          <w:sz w:val="28"/>
          <w:szCs w:val="28"/>
          <w:lang w:val="ru-UA"/>
        </w:rPr>
        <w:t>оголошення</w:t>
      </w:r>
      <w:proofErr w:type="spellEnd"/>
      <w:r w:rsidRPr="00EB6E3C">
        <w:rPr>
          <w:rFonts w:ascii="Times New Roman" w:eastAsia="Calibri" w:hAnsi="Times New Roman" w:cs="Times New Roman"/>
          <w:sz w:val="28"/>
          <w:szCs w:val="28"/>
          <w:lang w:val="ru-UA"/>
        </w:rPr>
        <w:t xml:space="preserve"> на </w:t>
      </w:r>
      <w:proofErr w:type="spellStart"/>
      <w:r w:rsidRPr="00EB6E3C">
        <w:rPr>
          <w:rFonts w:ascii="Times New Roman" w:eastAsia="Calibri" w:hAnsi="Times New Roman" w:cs="Times New Roman"/>
          <w:sz w:val="28"/>
          <w:szCs w:val="28"/>
          <w:lang w:val="ru-UA"/>
        </w:rPr>
        <w:t>сайті</w:t>
      </w:r>
      <w:proofErr w:type="spellEnd"/>
      <w:r w:rsidRPr="00EB6E3C">
        <w:rPr>
          <w:rFonts w:ascii="Times New Roman" w:eastAsia="Calibri" w:hAnsi="Times New Roman" w:cs="Times New Roman"/>
          <w:sz w:val="28"/>
          <w:szCs w:val="28"/>
          <w:lang w:val="ru-UA"/>
        </w:rPr>
        <w:t xml:space="preserve"> </w:t>
      </w:r>
      <w:proofErr w:type="spellStart"/>
      <w:proofErr w:type="gramStart"/>
      <w:r w:rsidRPr="00EB6E3C">
        <w:rPr>
          <w:rFonts w:ascii="Times New Roman" w:eastAsia="Calibri" w:hAnsi="Times New Roman" w:cs="Times New Roman"/>
          <w:sz w:val="28"/>
          <w:szCs w:val="28"/>
          <w:lang w:val="ru-UA"/>
        </w:rPr>
        <w:t>університету</w:t>
      </w:r>
      <w:proofErr w:type="spellEnd"/>
      <w:r w:rsidRPr="00EB6E3C">
        <w:rPr>
          <w:rFonts w:ascii="Times New Roman" w:eastAsia="Calibri" w:hAnsi="Times New Roman" w:cs="Times New Roman"/>
          <w:sz w:val="28"/>
          <w:szCs w:val="28"/>
          <w:lang w:val="ru-UA"/>
        </w:rPr>
        <w:t>,  а</w:t>
      </w:r>
      <w:proofErr w:type="gram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заняття</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відбудеться</w:t>
      </w:r>
      <w:proofErr w:type="spellEnd"/>
      <w:r w:rsidRPr="00EB6E3C">
        <w:rPr>
          <w:rFonts w:ascii="Times New Roman" w:eastAsia="Calibri" w:hAnsi="Times New Roman" w:cs="Times New Roman"/>
          <w:sz w:val="28"/>
          <w:szCs w:val="28"/>
          <w:lang w:val="ru-UA"/>
        </w:rPr>
        <w:t xml:space="preserve"> у </w:t>
      </w:r>
      <w:proofErr w:type="spellStart"/>
      <w:r w:rsidRPr="00EB6E3C">
        <w:rPr>
          <w:rFonts w:ascii="Times New Roman" w:eastAsia="Calibri" w:hAnsi="Times New Roman" w:cs="Times New Roman"/>
          <w:sz w:val="28"/>
          <w:szCs w:val="28"/>
          <w:lang w:val="ru-UA"/>
        </w:rPr>
        <w:t>дистанційному</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форматі</w:t>
      </w:r>
      <w:proofErr w:type="spellEnd"/>
      <w:r w:rsidRPr="00EB6E3C">
        <w:rPr>
          <w:rFonts w:ascii="Times New Roman" w:eastAsia="Calibri" w:hAnsi="Times New Roman" w:cs="Times New Roman"/>
          <w:sz w:val="28"/>
          <w:szCs w:val="28"/>
          <w:lang w:val="ru-UA"/>
        </w:rPr>
        <w:t>.</w:t>
      </w:r>
    </w:p>
    <w:p w14:paraId="63EE379F" w14:textId="77777777" w:rsidR="00EB6E3C" w:rsidRPr="00EB6E3C" w:rsidRDefault="00EB6E3C" w:rsidP="00EB6E3C">
      <w:pPr>
        <w:widowControl w:val="0"/>
        <w:tabs>
          <w:tab w:val="left" w:pos="851"/>
          <w:tab w:val="left" w:pos="993"/>
        </w:tabs>
        <w:spacing w:after="0" w:line="360" w:lineRule="auto"/>
        <w:ind w:firstLine="567"/>
        <w:jc w:val="center"/>
        <w:rPr>
          <w:rFonts w:ascii="Times New Roman" w:eastAsia="Calibri" w:hAnsi="Times New Roman" w:cs="Times New Roman"/>
          <w:b/>
          <w:sz w:val="28"/>
          <w:szCs w:val="28"/>
          <w:lang w:val="ru-UA"/>
        </w:rPr>
      </w:pPr>
      <w:proofErr w:type="spellStart"/>
      <w:r w:rsidRPr="00EB6E3C">
        <w:rPr>
          <w:rFonts w:ascii="Times New Roman" w:eastAsia="Calibri" w:hAnsi="Times New Roman" w:cs="Times New Roman"/>
          <w:b/>
          <w:sz w:val="28"/>
          <w:szCs w:val="28"/>
          <w:lang w:val="ru-UA"/>
        </w:rPr>
        <w:t>Політика</w:t>
      </w:r>
      <w:proofErr w:type="spellEnd"/>
      <w:r w:rsidRPr="00EB6E3C">
        <w:rPr>
          <w:rFonts w:ascii="Times New Roman" w:eastAsia="Calibri" w:hAnsi="Times New Roman" w:cs="Times New Roman"/>
          <w:b/>
          <w:sz w:val="28"/>
          <w:szCs w:val="28"/>
          <w:lang w:val="ru-UA"/>
        </w:rPr>
        <w:t xml:space="preserve"> </w:t>
      </w:r>
      <w:proofErr w:type="spellStart"/>
      <w:r w:rsidRPr="00EB6E3C">
        <w:rPr>
          <w:rFonts w:ascii="Times New Roman" w:eastAsia="Calibri" w:hAnsi="Times New Roman" w:cs="Times New Roman"/>
          <w:b/>
          <w:sz w:val="28"/>
          <w:szCs w:val="28"/>
          <w:lang w:val="ru-UA"/>
        </w:rPr>
        <w:t>оцінювання</w:t>
      </w:r>
      <w:proofErr w:type="spellEnd"/>
    </w:p>
    <w:p w14:paraId="44D8C4C6" w14:textId="77777777" w:rsidR="00EB6E3C" w:rsidRPr="00EB6E3C" w:rsidRDefault="00EB6E3C" w:rsidP="00EB6E3C">
      <w:pPr>
        <w:widowControl w:val="0"/>
        <w:tabs>
          <w:tab w:val="left" w:pos="851"/>
          <w:tab w:val="left" w:pos="993"/>
        </w:tabs>
        <w:spacing w:after="0" w:line="360" w:lineRule="auto"/>
        <w:ind w:firstLine="567"/>
        <w:jc w:val="both"/>
        <w:rPr>
          <w:rFonts w:ascii="Times New Roman" w:eastAsia="Calibri" w:hAnsi="Times New Roman" w:cs="Times New Roman"/>
          <w:sz w:val="28"/>
          <w:szCs w:val="28"/>
          <w:lang w:val="ru-UA"/>
        </w:rPr>
      </w:pPr>
      <w:r w:rsidRPr="00EB6E3C">
        <w:rPr>
          <w:rFonts w:ascii="Times New Roman" w:eastAsia="Calibri" w:hAnsi="Times New Roman" w:cs="Times New Roman"/>
          <w:color w:val="000000"/>
          <w:sz w:val="28"/>
          <w:szCs w:val="28"/>
          <w:u w:val="single"/>
          <w:lang w:val="ru-UA" w:bidi="uk-UA"/>
        </w:rPr>
        <w:t xml:space="preserve">Система </w:t>
      </w:r>
      <w:proofErr w:type="spellStart"/>
      <w:r w:rsidRPr="00EB6E3C">
        <w:rPr>
          <w:rFonts w:ascii="Times New Roman" w:eastAsia="Calibri" w:hAnsi="Times New Roman" w:cs="Times New Roman"/>
          <w:color w:val="000000"/>
          <w:sz w:val="28"/>
          <w:szCs w:val="28"/>
          <w:u w:val="single"/>
          <w:lang w:val="ru-UA" w:bidi="uk-UA"/>
        </w:rPr>
        <w:t>оцінювання</w:t>
      </w:r>
      <w:proofErr w:type="spellEnd"/>
      <w:r w:rsidRPr="00EB6E3C">
        <w:rPr>
          <w:rFonts w:ascii="Times New Roman" w:eastAsia="Calibri" w:hAnsi="Times New Roman" w:cs="Times New Roman"/>
          <w:color w:val="000000"/>
          <w:sz w:val="28"/>
          <w:szCs w:val="28"/>
          <w:u w:val="single"/>
          <w:lang w:val="ru-UA" w:bidi="uk-UA"/>
        </w:rPr>
        <w:t xml:space="preserve"> та </w:t>
      </w:r>
      <w:proofErr w:type="spellStart"/>
      <w:r w:rsidRPr="00EB6E3C">
        <w:rPr>
          <w:rFonts w:ascii="Times New Roman" w:eastAsia="Calibri" w:hAnsi="Times New Roman" w:cs="Times New Roman"/>
          <w:color w:val="000000"/>
          <w:sz w:val="28"/>
          <w:szCs w:val="28"/>
          <w:u w:val="single"/>
          <w:lang w:val="ru-UA" w:bidi="uk-UA"/>
        </w:rPr>
        <w:t>вимоги</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види</w:t>
      </w:r>
      <w:proofErr w:type="spellEnd"/>
      <w:r w:rsidRPr="00EB6E3C">
        <w:rPr>
          <w:rFonts w:ascii="Times New Roman" w:eastAsia="Calibri" w:hAnsi="Times New Roman" w:cs="Times New Roman"/>
          <w:sz w:val="28"/>
          <w:szCs w:val="28"/>
          <w:lang w:val="ru-UA"/>
        </w:rPr>
        <w:t xml:space="preserve"> контролю, </w:t>
      </w:r>
      <w:proofErr w:type="spellStart"/>
      <w:r w:rsidRPr="00EB6E3C">
        <w:rPr>
          <w:rFonts w:ascii="Times New Roman" w:eastAsia="Calibri" w:hAnsi="Times New Roman" w:cs="Times New Roman"/>
          <w:sz w:val="28"/>
          <w:szCs w:val="28"/>
          <w:lang w:val="ru-UA"/>
        </w:rPr>
        <w:t>методи</w:t>
      </w:r>
      <w:proofErr w:type="spellEnd"/>
      <w:r w:rsidRPr="00EB6E3C">
        <w:rPr>
          <w:rFonts w:ascii="Times New Roman" w:eastAsia="Calibri" w:hAnsi="Times New Roman" w:cs="Times New Roman"/>
          <w:sz w:val="28"/>
          <w:szCs w:val="28"/>
          <w:lang w:val="ru-UA"/>
        </w:rPr>
        <w:t xml:space="preserve"> контролю, </w:t>
      </w:r>
      <w:proofErr w:type="spellStart"/>
      <w:r w:rsidRPr="00EB6E3C">
        <w:rPr>
          <w:rFonts w:ascii="Times New Roman" w:eastAsia="Calibri" w:hAnsi="Times New Roman" w:cs="Times New Roman"/>
          <w:sz w:val="28"/>
          <w:szCs w:val="28"/>
          <w:lang w:val="ru-UA"/>
        </w:rPr>
        <w:t>форми</w:t>
      </w:r>
      <w:proofErr w:type="spellEnd"/>
      <w:r w:rsidRPr="00EB6E3C">
        <w:rPr>
          <w:rFonts w:ascii="Times New Roman" w:eastAsia="Calibri" w:hAnsi="Times New Roman" w:cs="Times New Roman"/>
          <w:sz w:val="28"/>
          <w:szCs w:val="28"/>
          <w:lang w:val="ru-UA"/>
        </w:rPr>
        <w:t xml:space="preserve"> контролю, </w:t>
      </w:r>
      <w:proofErr w:type="spellStart"/>
      <w:r w:rsidRPr="00EB6E3C">
        <w:rPr>
          <w:rFonts w:ascii="Times New Roman" w:eastAsia="Calibri" w:hAnsi="Times New Roman" w:cs="Times New Roman"/>
          <w:sz w:val="28"/>
          <w:szCs w:val="28"/>
          <w:lang w:val="ru-UA"/>
        </w:rPr>
        <w:t>критерії</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оцінки</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рівня</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знань</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умови</w:t>
      </w:r>
      <w:proofErr w:type="spellEnd"/>
      <w:r w:rsidRPr="00EB6E3C">
        <w:rPr>
          <w:rFonts w:ascii="Times New Roman" w:eastAsia="Calibri" w:hAnsi="Times New Roman" w:cs="Times New Roman"/>
          <w:sz w:val="28"/>
          <w:szCs w:val="28"/>
          <w:lang w:val="ru-UA"/>
        </w:rPr>
        <w:t xml:space="preserve"> допуску до </w:t>
      </w:r>
      <w:proofErr w:type="spellStart"/>
      <w:r w:rsidRPr="00EB6E3C">
        <w:rPr>
          <w:rFonts w:ascii="Times New Roman" w:eastAsia="Calibri" w:hAnsi="Times New Roman" w:cs="Times New Roman"/>
          <w:sz w:val="28"/>
          <w:szCs w:val="28"/>
          <w:lang w:val="ru-UA"/>
        </w:rPr>
        <w:t>підсумкового</w:t>
      </w:r>
      <w:proofErr w:type="spellEnd"/>
      <w:r w:rsidRPr="00EB6E3C">
        <w:rPr>
          <w:rFonts w:ascii="Times New Roman" w:eastAsia="Calibri" w:hAnsi="Times New Roman" w:cs="Times New Roman"/>
          <w:sz w:val="28"/>
          <w:szCs w:val="28"/>
          <w:lang w:val="ru-UA"/>
        </w:rPr>
        <w:t xml:space="preserve"> контролю)</w:t>
      </w:r>
    </w:p>
    <w:p w14:paraId="4B01BCFE" w14:textId="77777777" w:rsidR="00EB6E3C" w:rsidRPr="00EB6E3C" w:rsidRDefault="00EB6E3C" w:rsidP="00EB6E3C">
      <w:pPr>
        <w:spacing w:after="0" w:line="360" w:lineRule="auto"/>
        <w:ind w:firstLine="284"/>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i/>
          <w:iCs/>
          <w:sz w:val="28"/>
          <w:szCs w:val="28"/>
          <w:lang w:val="uk-UA" w:eastAsia="ru-RU"/>
        </w:rPr>
        <w:t xml:space="preserve">Поточний контроль </w:t>
      </w:r>
      <w:r w:rsidRPr="00EB6E3C">
        <w:rPr>
          <w:rFonts w:ascii="Times New Roman" w:eastAsia="Times New Roman" w:hAnsi="Times New Roman" w:cs="Times New Roman"/>
          <w:sz w:val="28"/>
          <w:szCs w:val="28"/>
          <w:lang w:val="uk-UA" w:eastAsia="ru-RU"/>
        </w:rPr>
        <w:t>здійснюється на кожному практичному занятті відповідно конкретним цілям теми. Рекомендується застосовувати види об’єктивного (стандартизованого) контролю теоретичної та практичної підготовки студентів.</w:t>
      </w:r>
    </w:p>
    <w:p w14:paraId="1CBC26AE" w14:textId="77777777" w:rsidR="00EB6E3C" w:rsidRPr="00EB6E3C" w:rsidRDefault="00EB6E3C" w:rsidP="00EB6E3C">
      <w:pPr>
        <w:spacing w:after="0" w:line="360" w:lineRule="auto"/>
        <w:ind w:firstLine="284"/>
        <w:jc w:val="both"/>
        <w:rPr>
          <w:rFonts w:ascii="Times New Roman" w:eastAsia="Times New Roman" w:hAnsi="Times New Roman" w:cs="Times New Roman"/>
          <w:i/>
          <w:iCs/>
          <w:sz w:val="28"/>
          <w:szCs w:val="28"/>
          <w:lang w:val="uk-UA" w:eastAsia="ru-RU"/>
        </w:rPr>
      </w:pPr>
      <w:r w:rsidRPr="00EB6E3C">
        <w:rPr>
          <w:rFonts w:ascii="Times New Roman" w:eastAsia="Times New Roman" w:hAnsi="Times New Roman" w:cs="Times New Roman"/>
          <w:i/>
          <w:iCs/>
          <w:sz w:val="28"/>
          <w:szCs w:val="28"/>
          <w:lang w:val="uk-UA" w:eastAsia="ru-RU"/>
        </w:rPr>
        <w:t xml:space="preserve">Максимальна кількість балів –5. </w:t>
      </w:r>
    </w:p>
    <w:p w14:paraId="7924A2D8" w14:textId="77777777" w:rsidR="00EB6E3C" w:rsidRPr="00EB6E3C" w:rsidRDefault="00EB6E3C" w:rsidP="00EB6E3C">
      <w:pPr>
        <w:spacing w:after="0" w:line="360" w:lineRule="auto"/>
        <w:ind w:firstLine="284"/>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i/>
          <w:iCs/>
          <w:sz w:val="28"/>
          <w:szCs w:val="28"/>
          <w:lang w:val="uk-UA" w:eastAsia="ru-RU"/>
        </w:rPr>
        <w:t xml:space="preserve">Оцінювання поточної навчальної діяльності </w:t>
      </w:r>
      <w:r w:rsidRPr="00EB6E3C">
        <w:rPr>
          <w:rFonts w:ascii="Times New Roman" w:eastAsia="Times New Roman" w:hAnsi="Times New Roman" w:cs="Times New Roman"/>
          <w:sz w:val="28"/>
          <w:szCs w:val="28"/>
          <w:lang w:val="uk-UA" w:eastAsia="ru-RU"/>
        </w:rPr>
        <w:t>здійснюється на заняттях із використанням стандартних методів контролю; при засвоєнні кожної теми за поточну навчальну діяльність студента виставляються оцінки за чотирибальною традиційною шкалою, які потім конвертуються у бали.</w:t>
      </w:r>
    </w:p>
    <w:p w14:paraId="0D883D2C" w14:textId="77777777" w:rsidR="00EB6E3C" w:rsidRPr="00EB6E3C" w:rsidRDefault="00EB6E3C" w:rsidP="00EB6E3C">
      <w:pPr>
        <w:spacing w:after="0" w:line="360" w:lineRule="auto"/>
        <w:ind w:left="142" w:firstLine="425"/>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(таблиця 1)</w:t>
      </w:r>
    </w:p>
    <w:p w14:paraId="3E9F6879" w14:textId="77777777" w:rsidR="00EB6E3C" w:rsidRPr="00EB6E3C" w:rsidRDefault="00EB6E3C" w:rsidP="00EB6E3C">
      <w:pPr>
        <w:suppressAutoHyphens/>
        <w:spacing w:after="0" w:line="360" w:lineRule="auto"/>
        <w:ind w:right="-425"/>
        <w:jc w:val="center"/>
        <w:rPr>
          <w:rFonts w:ascii="Times New Roman" w:eastAsia="Times New Roman" w:hAnsi="Times New Roman" w:cs="Times New Roman"/>
          <w:b/>
          <w:lang w:val="uk-UA" w:eastAsia="ar-SA"/>
        </w:rPr>
      </w:pPr>
      <w:r w:rsidRPr="00EB6E3C">
        <w:rPr>
          <w:rFonts w:ascii="Times New Roman" w:eastAsia="Times New Roman" w:hAnsi="Times New Roman" w:cs="Times New Roman"/>
          <w:b/>
          <w:lang w:val="uk-UA" w:eastAsia="ar-SA"/>
        </w:rPr>
        <w:t>Оцінювання  успішності навчання студентів за ЕСТС організації навчального процесу</w:t>
      </w:r>
      <w:r w:rsidRPr="00EB6E3C">
        <w:rPr>
          <w:rFonts w:ascii="Times New Roman" w:eastAsia="Times New Roman" w:hAnsi="Times New Roman" w:cs="Times New Roman"/>
          <w:lang w:val="uk-UA" w:eastAsia="ar-SA"/>
        </w:rPr>
        <w:t xml:space="preserve">   </w:t>
      </w:r>
    </w:p>
    <w:p w14:paraId="0477B93C" w14:textId="77777777" w:rsidR="00EB6E3C" w:rsidRPr="00EB6E3C" w:rsidRDefault="00EB6E3C" w:rsidP="00EB6E3C">
      <w:pPr>
        <w:suppressAutoHyphens/>
        <w:spacing w:after="0" w:line="360" w:lineRule="auto"/>
        <w:ind w:right="-425"/>
        <w:jc w:val="center"/>
        <w:rPr>
          <w:rFonts w:ascii="Times New Roman" w:eastAsia="Times New Roman" w:hAnsi="Times New Roman" w:cs="Times New Roman"/>
          <w:b/>
          <w:lang w:val="uk-UA" w:eastAsia="ar-SA"/>
        </w:rPr>
      </w:pPr>
      <w:r w:rsidRPr="00EB6E3C">
        <w:rPr>
          <w:rFonts w:ascii="Times New Roman" w:eastAsia="Times New Roman" w:hAnsi="Times New Roman" w:cs="Times New Roman"/>
          <w:b/>
          <w:lang w:val="uk-UA" w:eastAsia="ar-SA"/>
        </w:rPr>
        <w:t>Перерахунок середньої оцінки за поточну діяльність у багатобальну шкалу</w:t>
      </w:r>
    </w:p>
    <w:p w14:paraId="0009ED05" w14:textId="77777777" w:rsidR="00EB6E3C" w:rsidRPr="00EB6E3C" w:rsidRDefault="00EB6E3C" w:rsidP="00EB6E3C">
      <w:pPr>
        <w:suppressAutoHyphens/>
        <w:spacing w:after="0" w:line="360" w:lineRule="auto"/>
        <w:ind w:right="-425"/>
        <w:jc w:val="center"/>
        <w:rPr>
          <w:rFonts w:ascii="Times New Roman" w:eastAsia="Times New Roman" w:hAnsi="Times New Roman" w:cs="Times New Roman"/>
          <w:b/>
          <w:lang w:val="uk-UA" w:eastAsia="ar-SA"/>
        </w:rPr>
      </w:pPr>
      <w:r w:rsidRPr="00EB6E3C">
        <w:rPr>
          <w:rFonts w:ascii="Times New Roman" w:eastAsia="Times New Roman" w:hAnsi="Times New Roman" w:cs="Times New Roman"/>
          <w:b/>
          <w:lang w:val="uk-UA" w:eastAsia="ar-SA"/>
        </w:rPr>
        <w:t xml:space="preserve">(для перехідних дисциплін) </w:t>
      </w:r>
    </w:p>
    <w:p w14:paraId="17D69177" w14:textId="77777777" w:rsidR="00EB6E3C" w:rsidRPr="00EB6E3C" w:rsidRDefault="00EB6E3C" w:rsidP="00EB6E3C">
      <w:pPr>
        <w:suppressAutoHyphens/>
        <w:spacing w:after="0" w:line="360" w:lineRule="auto"/>
        <w:ind w:right="-425"/>
        <w:jc w:val="center"/>
        <w:rPr>
          <w:rFonts w:ascii="Times New Roman" w:eastAsia="Times New Roman" w:hAnsi="Times New Roman" w:cs="Times New Roman"/>
          <w:b/>
          <w:lang w:val="uk-UA" w:eastAsia="ar-SA"/>
        </w:rPr>
      </w:pPr>
    </w:p>
    <w:tbl>
      <w:tblPr>
        <w:tblW w:w="6735" w:type="dxa"/>
        <w:jc w:val="center"/>
        <w:tblLayout w:type="fixed"/>
        <w:tblLook w:val="04A0" w:firstRow="1" w:lastRow="0" w:firstColumn="1" w:lastColumn="0" w:noHBand="0" w:noVBand="1"/>
      </w:tblPr>
      <w:tblGrid>
        <w:gridCol w:w="1623"/>
        <w:gridCol w:w="1599"/>
        <w:gridCol w:w="315"/>
        <w:gridCol w:w="1599"/>
        <w:gridCol w:w="1599"/>
      </w:tblGrid>
      <w:tr w:rsidR="00EB6E3C" w:rsidRPr="00EB6E3C" w14:paraId="7C83951E" w14:textId="77777777" w:rsidTr="00EB6E3C">
        <w:trPr>
          <w:trHeight w:val="261"/>
          <w:tblHeader/>
          <w:jc w:val="center"/>
        </w:trPr>
        <w:tc>
          <w:tcPr>
            <w:tcW w:w="1624" w:type="dxa"/>
            <w:tcBorders>
              <w:top w:val="single" w:sz="4" w:space="0" w:color="000000"/>
              <w:left w:val="single" w:sz="4" w:space="0" w:color="000000"/>
              <w:bottom w:val="single" w:sz="4" w:space="0" w:color="000000"/>
              <w:right w:val="nil"/>
            </w:tcBorders>
            <w:vAlign w:val="bottom"/>
            <w:hideMark/>
          </w:tcPr>
          <w:p w14:paraId="1D974200"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lastRenderedPageBreak/>
              <w:t>4-бальна шкала</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4ECBAADF"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en-US" w:eastAsia="ru-RU"/>
              </w:rPr>
              <w:t>12</w:t>
            </w:r>
            <w:r w:rsidRPr="00EB6E3C">
              <w:rPr>
                <w:rFonts w:ascii="Times New Roman" w:eastAsia="Times New Roman" w:hAnsi="Times New Roman" w:cs="Times New Roman"/>
                <w:sz w:val="24"/>
                <w:szCs w:val="24"/>
                <w:lang w:val="uk-UA" w:eastAsia="ru-RU"/>
              </w:rPr>
              <w:t>0-бальна шкала</w:t>
            </w:r>
          </w:p>
        </w:tc>
        <w:tc>
          <w:tcPr>
            <w:tcW w:w="315" w:type="dxa"/>
            <w:vMerge w:val="restart"/>
            <w:tcBorders>
              <w:top w:val="nil"/>
              <w:left w:val="single" w:sz="4" w:space="0" w:color="000000"/>
              <w:bottom w:val="nil"/>
              <w:right w:val="single" w:sz="4" w:space="0" w:color="000000"/>
            </w:tcBorders>
          </w:tcPr>
          <w:p w14:paraId="76670F77" w14:textId="77777777" w:rsidR="00EB6E3C" w:rsidRPr="00EB6E3C" w:rsidRDefault="00EB6E3C" w:rsidP="00EB6E3C">
            <w:pPr>
              <w:snapToGrid w:val="0"/>
              <w:spacing w:after="0" w:line="360" w:lineRule="auto"/>
              <w:jc w:val="center"/>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hideMark/>
          </w:tcPr>
          <w:p w14:paraId="6AC93BFE"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4-бальна шкала</w:t>
            </w:r>
          </w:p>
        </w:tc>
        <w:tc>
          <w:tcPr>
            <w:tcW w:w="1601" w:type="dxa"/>
            <w:tcBorders>
              <w:top w:val="single" w:sz="4" w:space="0" w:color="000000"/>
              <w:left w:val="single" w:sz="4" w:space="0" w:color="000000"/>
              <w:bottom w:val="single" w:sz="4" w:space="0" w:color="000000"/>
              <w:right w:val="single" w:sz="4" w:space="0" w:color="000000"/>
            </w:tcBorders>
            <w:hideMark/>
          </w:tcPr>
          <w:p w14:paraId="450F718A"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en-US" w:eastAsia="ru-RU"/>
              </w:rPr>
              <w:t>12</w:t>
            </w:r>
            <w:r w:rsidRPr="00EB6E3C">
              <w:rPr>
                <w:rFonts w:ascii="Times New Roman" w:eastAsia="Times New Roman" w:hAnsi="Times New Roman" w:cs="Times New Roman"/>
                <w:sz w:val="24"/>
                <w:szCs w:val="24"/>
                <w:lang w:val="uk-UA" w:eastAsia="ru-RU"/>
              </w:rPr>
              <w:t>0-бальна шкала</w:t>
            </w:r>
          </w:p>
        </w:tc>
      </w:tr>
      <w:tr w:rsidR="00EB6E3C" w:rsidRPr="00EB6E3C" w14:paraId="053D64E0"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5EFCA5DE"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5</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1D742D29"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120</w:t>
            </w:r>
          </w:p>
        </w:tc>
        <w:tc>
          <w:tcPr>
            <w:tcW w:w="315" w:type="dxa"/>
            <w:vMerge/>
            <w:tcBorders>
              <w:top w:val="nil"/>
              <w:left w:val="single" w:sz="4" w:space="0" w:color="000000"/>
              <w:bottom w:val="nil"/>
              <w:right w:val="single" w:sz="4" w:space="0" w:color="000000"/>
            </w:tcBorders>
            <w:vAlign w:val="center"/>
            <w:hideMark/>
          </w:tcPr>
          <w:p w14:paraId="0CF54CDF"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3992CBB9"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3.91-3,94</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4F9E4156"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94</w:t>
            </w:r>
          </w:p>
        </w:tc>
      </w:tr>
      <w:tr w:rsidR="00EB6E3C" w:rsidRPr="00EB6E3C" w14:paraId="4C99DA69"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1F5396AE"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4.95-4,99</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64C8589E"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119</w:t>
            </w:r>
          </w:p>
        </w:tc>
        <w:tc>
          <w:tcPr>
            <w:tcW w:w="315" w:type="dxa"/>
            <w:vMerge/>
            <w:tcBorders>
              <w:top w:val="nil"/>
              <w:left w:val="single" w:sz="4" w:space="0" w:color="000000"/>
              <w:bottom w:val="nil"/>
              <w:right w:val="single" w:sz="4" w:space="0" w:color="000000"/>
            </w:tcBorders>
            <w:vAlign w:val="center"/>
            <w:hideMark/>
          </w:tcPr>
          <w:p w14:paraId="74FC8335"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164271FB"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3.87-3,9</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0E1B690D"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93</w:t>
            </w:r>
          </w:p>
        </w:tc>
      </w:tr>
      <w:tr w:rsidR="00EB6E3C" w:rsidRPr="00EB6E3C" w14:paraId="6AEA6F52"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455CBAF2"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4.91-4,94</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117CB6B9"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118</w:t>
            </w:r>
          </w:p>
        </w:tc>
        <w:tc>
          <w:tcPr>
            <w:tcW w:w="315" w:type="dxa"/>
            <w:vMerge/>
            <w:tcBorders>
              <w:top w:val="nil"/>
              <w:left w:val="single" w:sz="4" w:space="0" w:color="000000"/>
              <w:bottom w:val="nil"/>
              <w:right w:val="single" w:sz="4" w:space="0" w:color="000000"/>
            </w:tcBorders>
            <w:vAlign w:val="center"/>
            <w:hideMark/>
          </w:tcPr>
          <w:p w14:paraId="787AA4C1"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140F803E"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3.83- 3,86</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31B79561"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92</w:t>
            </w:r>
          </w:p>
        </w:tc>
      </w:tr>
      <w:tr w:rsidR="00EB6E3C" w:rsidRPr="00EB6E3C" w14:paraId="0F9B1AF0"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3EBD88C3"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4.87-4,9</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083470F1"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117</w:t>
            </w:r>
          </w:p>
        </w:tc>
        <w:tc>
          <w:tcPr>
            <w:tcW w:w="315" w:type="dxa"/>
            <w:vMerge/>
            <w:tcBorders>
              <w:top w:val="nil"/>
              <w:left w:val="single" w:sz="4" w:space="0" w:color="000000"/>
              <w:bottom w:val="nil"/>
              <w:right w:val="single" w:sz="4" w:space="0" w:color="000000"/>
            </w:tcBorders>
            <w:vAlign w:val="center"/>
            <w:hideMark/>
          </w:tcPr>
          <w:p w14:paraId="5EDD87B2"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73AB8FB4"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3.79- 3,82</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17B4D6A4"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91</w:t>
            </w:r>
          </w:p>
        </w:tc>
      </w:tr>
      <w:tr w:rsidR="00EB6E3C" w:rsidRPr="00EB6E3C" w14:paraId="520313B7"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4C6515FF"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4.83-4,86</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5D09A2F0"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116</w:t>
            </w:r>
          </w:p>
        </w:tc>
        <w:tc>
          <w:tcPr>
            <w:tcW w:w="315" w:type="dxa"/>
            <w:vMerge/>
            <w:tcBorders>
              <w:top w:val="nil"/>
              <w:left w:val="single" w:sz="4" w:space="0" w:color="000000"/>
              <w:bottom w:val="nil"/>
              <w:right w:val="single" w:sz="4" w:space="0" w:color="000000"/>
            </w:tcBorders>
            <w:vAlign w:val="center"/>
            <w:hideMark/>
          </w:tcPr>
          <w:p w14:paraId="55BCC015"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4521B8E0"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3.74-3,78</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39BE3BA6"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90</w:t>
            </w:r>
          </w:p>
        </w:tc>
      </w:tr>
      <w:tr w:rsidR="00EB6E3C" w:rsidRPr="00EB6E3C" w14:paraId="1A9A70B0"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5B182719"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4.79-4,82</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48A0DF32"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115</w:t>
            </w:r>
          </w:p>
        </w:tc>
        <w:tc>
          <w:tcPr>
            <w:tcW w:w="315" w:type="dxa"/>
            <w:vMerge/>
            <w:tcBorders>
              <w:top w:val="nil"/>
              <w:left w:val="single" w:sz="4" w:space="0" w:color="000000"/>
              <w:bottom w:val="nil"/>
              <w:right w:val="single" w:sz="4" w:space="0" w:color="000000"/>
            </w:tcBorders>
            <w:vAlign w:val="center"/>
            <w:hideMark/>
          </w:tcPr>
          <w:p w14:paraId="5E9F5754"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21E62D60"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3.7- 3,73</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16677905"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89</w:t>
            </w:r>
          </w:p>
        </w:tc>
      </w:tr>
      <w:tr w:rsidR="00EB6E3C" w:rsidRPr="00EB6E3C" w14:paraId="05AF38DF"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31E1C86F"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4.75-4,78</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3DD32284"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114</w:t>
            </w:r>
          </w:p>
        </w:tc>
        <w:tc>
          <w:tcPr>
            <w:tcW w:w="315" w:type="dxa"/>
            <w:vMerge/>
            <w:tcBorders>
              <w:top w:val="nil"/>
              <w:left w:val="single" w:sz="4" w:space="0" w:color="000000"/>
              <w:bottom w:val="nil"/>
              <w:right w:val="single" w:sz="4" w:space="0" w:color="000000"/>
            </w:tcBorders>
            <w:vAlign w:val="center"/>
            <w:hideMark/>
          </w:tcPr>
          <w:p w14:paraId="67DFF3C6"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1597DA42"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3.66- 3,69</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7D9CDBF5"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88</w:t>
            </w:r>
          </w:p>
        </w:tc>
      </w:tr>
      <w:tr w:rsidR="00EB6E3C" w:rsidRPr="00EB6E3C" w14:paraId="7AC404B9"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2E258806"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4.7-4,74</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70E00CD1"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113</w:t>
            </w:r>
          </w:p>
        </w:tc>
        <w:tc>
          <w:tcPr>
            <w:tcW w:w="315" w:type="dxa"/>
            <w:vMerge/>
            <w:tcBorders>
              <w:top w:val="nil"/>
              <w:left w:val="single" w:sz="4" w:space="0" w:color="000000"/>
              <w:bottom w:val="nil"/>
              <w:right w:val="single" w:sz="4" w:space="0" w:color="000000"/>
            </w:tcBorders>
            <w:vAlign w:val="center"/>
            <w:hideMark/>
          </w:tcPr>
          <w:p w14:paraId="5E58A86F"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0A428391"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3.62- 3,65</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34BE11F7"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87</w:t>
            </w:r>
          </w:p>
        </w:tc>
      </w:tr>
      <w:tr w:rsidR="00EB6E3C" w:rsidRPr="00EB6E3C" w14:paraId="47190454"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4CF61ECC"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4.66-4,69</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1908600A"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112</w:t>
            </w:r>
          </w:p>
        </w:tc>
        <w:tc>
          <w:tcPr>
            <w:tcW w:w="315" w:type="dxa"/>
            <w:vMerge/>
            <w:tcBorders>
              <w:top w:val="nil"/>
              <w:left w:val="single" w:sz="4" w:space="0" w:color="000000"/>
              <w:bottom w:val="nil"/>
              <w:right w:val="single" w:sz="4" w:space="0" w:color="000000"/>
            </w:tcBorders>
            <w:vAlign w:val="center"/>
            <w:hideMark/>
          </w:tcPr>
          <w:p w14:paraId="715910A2"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00E00F1E"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3.58-3,61</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2EB0938B"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86</w:t>
            </w:r>
          </w:p>
        </w:tc>
      </w:tr>
      <w:tr w:rsidR="00EB6E3C" w:rsidRPr="00EB6E3C" w14:paraId="53CB8E4C"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25C7DEC6"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4.62-4,65</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7FBA2266"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111</w:t>
            </w:r>
          </w:p>
        </w:tc>
        <w:tc>
          <w:tcPr>
            <w:tcW w:w="315" w:type="dxa"/>
            <w:vMerge/>
            <w:tcBorders>
              <w:top w:val="nil"/>
              <w:left w:val="single" w:sz="4" w:space="0" w:color="000000"/>
              <w:bottom w:val="nil"/>
              <w:right w:val="single" w:sz="4" w:space="0" w:color="000000"/>
            </w:tcBorders>
            <w:vAlign w:val="center"/>
            <w:hideMark/>
          </w:tcPr>
          <w:p w14:paraId="22C6A668"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39EAA74B"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3.54- 3,57</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7A20B4F8"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85</w:t>
            </w:r>
          </w:p>
        </w:tc>
      </w:tr>
      <w:tr w:rsidR="00EB6E3C" w:rsidRPr="00EB6E3C" w14:paraId="0433F095"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431ECB5B"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4.58-4,61</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0F6C426B"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110</w:t>
            </w:r>
          </w:p>
        </w:tc>
        <w:tc>
          <w:tcPr>
            <w:tcW w:w="315" w:type="dxa"/>
            <w:vMerge/>
            <w:tcBorders>
              <w:top w:val="nil"/>
              <w:left w:val="single" w:sz="4" w:space="0" w:color="000000"/>
              <w:bottom w:val="nil"/>
              <w:right w:val="single" w:sz="4" w:space="0" w:color="000000"/>
            </w:tcBorders>
            <w:vAlign w:val="center"/>
            <w:hideMark/>
          </w:tcPr>
          <w:p w14:paraId="473CCCFA"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02905EF4"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3.49- 3,53</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779758BB"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84</w:t>
            </w:r>
          </w:p>
        </w:tc>
      </w:tr>
      <w:tr w:rsidR="00EB6E3C" w:rsidRPr="00EB6E3C" w14:paraId="54F4ACA2"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57A124DF"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4.54-4,57</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5C10674F"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109</w:t>
            </w:r>
          </w:p>
        </w:tc>
        <w:tc>
          <w:tcPr>
            <w:tcW w:w="315" w:type="dxa"/>
            <w:vMerge/>
            <w:tcBorders>
              <w:top w:val="nil"/>
              <w:left w:val="single" w:sz="4" w:space="0" w:color="000000"/>
              <w:bottom w:val="nil"/>
              <w:right w:val="single" w:sz="4" w:space="0" w:color="000000"/>
            </w:tcBorders>
            <w:vAlign w:val="center"/>
            <w:hideMark/>
          </w:tcPr>
          <w:p w14:paraId="7C583BE7"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5FFF16EF"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3.45-3,48</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581FBF24"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83</w:t>
            </w:r>
          </w:p>
        </w:tc>
      </w:tr>
      <w:tr w:rsidR="00EB6E3C" w:rsidRPr="00EB6E3C" w14:paraId="5EF9DE06"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498F938D"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4.5-4,53</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241C53C1"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108</w:t>
            </w:r>
          </w:p>
        </w:tc>
        <w:tc>
          <w:tcPr>
            <w:tcW w:w="315" w:type="dxa"/>
            <w:vMerge/>
            <w:tcBorders>
              <w:top w:val="nil"/>
              <w:left w:val="single" w:sz="4" w:space="0" w:color="000000"/>
              <w:bottom w:val="nil"/>
              <w:right w:val="single" w:sz="4" w:space="0" w:color="000000"/>
            </w:tcBorders>
            <w:vAlign w:val="center"/>
            <w:hideMark/>
          </w:tcPr>
          <w:p w14:paraId="6DC5CA2F"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57EA5A52"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3.41-3,44</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5497CF55"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82</w:t>
            </w:r>
          </w:p>
        </w:tc>
      </w:tr>
      <w:tr w:rsidR="00EB6E3C" w:rsidRPr="00EB6E3C" w14:paraId="1DACA514"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32C76678"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4.45-4,49</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26B2DEB7"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107</w:t>
            </w:r>
          </w:p>
        </w:tc>
        <w:tc>
          <w:tcPr>
            <w:tcW w:w="315" w:type="dxa"/>
            <w:vMerge/>
            <w:tcBorders>
              <w:top w:val="nil"/>
              <w:left w:val="single" w:sz="4" w:space="0" w:color="000000"/>
              <w:bottom w:val="nil"/>
              <w:right w:val="single" w:sz="4" w:space="0" w:color="000000"/>
            </w:tcBorders>
            <w:vAlign w:val="center"/>
            <w:hideMark/>
          </w:tcPr>
          <w:p w14:paraId="3716D325"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01AF02EB"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3.37-3,4</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320FA7FF"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81</w:t>
            </w:r>
          </w:p>
        </w:tc>
      </w:tr>
      <w:tr w:rsidR="00EB6E3C" w:rsidRPr="00EB6E3C" w14:paraId="5843016E"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0345A6AB"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4.41-4,44</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22179CA7"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106</w:t>
            </w:r>
          </w:p>
        </w:tc>
        <w:tc>
          <w:tcPr>
            <w:tcW w:w="315" w:type="dxa"/>
            <w:vMerge/>
            <w:tcBorders>
              <w:top w:val="nil"/>
              <w:left w:val="single" w:sz="4" w:space="0" w:color="000000"/>
              <w:bottom w:val="nil"/>
              <w:right w:val="single" w:sz="4" w:space="0" w:color="000000"/>
            </w:tcBorders>
            <w:vAlign w:val="center"/>
            <w:hideMark/>
          </w:tcPr>
          <w:p w14:paraId="7EE184CA"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2CB02D39"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3.33- 3,36</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7DC3B6A6"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80</w:t>
            </w:r>
          </w:p>
        </w:tc>
      </w:tr>
      <w:tr w:rsidR="00EB6E3C" w:rsidRPr="00EB6E3C" w14:paraId="5BA74EDA"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1D9AAE02"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4.37-4,4</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52123C6C"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105</w:t>
            </w:r>
          </w:p>
        </w:tc>
        <w:tc>
          <w:tcPr>
            <w:tcW w:w="315" w:type="dxa"/>
            <w:vMerge/>
            <w:tcBorders>
              <w:top w:val="nil"/>
              <w:left w:val="single" w:sz="4" w:space="0" w:color="000000"/>
              <w:bottom w:val="nil"/>
              <w:right w:val="single" w:sz="4" w:space="0" w:color="000000"/>
            </w:tcBorders>
            <w:vAlign w:val="center"/>
            <w:hideMark/>
          </w:tcPr>
          <w:p w14:paraId="20A4CFD5"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6DC5D4A0"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3.29-3,32</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597AEB72"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79</w:t>
            </w:r>
          </w:p>
        </w:tc>
      </w:tr>
      <w:tr w:rsidR="00EB6E3C" w:rsidRPr="00EB6E3C" w14:paraId="5B2C5DC6"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3C88E440"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4.33-4,36</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6AA94A08"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104</w:t>
            </w:r>
          </w:p>
        </w:tc>
        <w:tc>
          <w:tcPr>
            <w:tcW w:w="315" w:type="dxa"/>
            <w:vMerge/>
            <w:tcBorders>
              <w:top w:val="nil"/>
              <w:left w:val="single" w:sz="4" w:space="0" w:color="000000"/>
              <w:bottom w:val="nil"/>
              <w:right w:val="single" w:sz="4" w:space="0" w:color="000000"/>
            </w:tcBorders>
            <w:vAlign w:val="center"/>
            <w:hideMark/>
          </w:tcPr>
          <w:p w14:paraId="7B8A0C7D"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7A0E13B7"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3.25-3,28</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09173A83"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78</w:t>
            </w:r>
          </w:p>
        </w:tc>
      </w:tr>
      <w:tr w:rsidR="00EB6E3C" w:rsidRPr="00EB6E3C" w14:paraId="20B1B5A0"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501658E2"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4.29-4,32</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045CBBC9"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103</w:t>
            </w:r>
          </w:p>
        </w:tc>
        <w:tc>
          <w:tcPr>
            <w:tcW w:w="315" w:type="dxa"/>
            <w:vMerge/>
            <w:tcBorders>
              <w:top w:val="nil"/>
              <w:left w:val="single" w:sz="4" w:space="0" w:color="000000"/>
              <w:bottom w:val="nil"/>
              <w:right w:val="single" w:sz="4" w:space="0" w:color="000000"/>
            </w:tcBorders>
            <w:vAlign w:val="center"/>
            <w:hideMark/>
          </w:tcPr>
          <w:p w14:paraId="749CADC9"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39C3F8D2"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3.21-3,24</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2E2D736C"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77</w:t>
            </w:r>
          </w:p>
        </w:tc>
      </w:tr>
      <w:tr w:rsidR="00EB6E3C" w:rsidRPr="00EB6E3C" w14:paraId="5C81D394"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5C91883A"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4.25- 4,28</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5623EF63"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102</w:t>
            </w:r>
          </w:p>
        </w:tc>
        <w:tc>
          <w:tcPr>
            <w:tcW w:w="315" w:type="dxa"/>
            <w:vMerge/>
            <w:tcBorders>
              <w:top w:val="nil"/>
              <w:left w:val="single" w:sz="4" w:space="0" w:color="000000"/>
              <w:bottom w:val="nil"/>
              <w:right w:val="single" w:sz="4" w:space="0" w:color="000000"/>
            </w:tcBorders>
            <w:vAlign w:val="center"/>
            <w:hideMark/>
          </w:tcPr>
          <w:p w14:paraId="3BA38C65"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0C4DD9F5"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3.18-3,2</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21AF48A0"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76</w:t>
            </w:r>
          </w:p>
        </w:tc>
      </w:tr>
      <w:tr w:rsidR="00EB6E3C" w:rsidRPr="00EB6E3C" w14:paraId="6E786C05"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7B9EAA1B"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4.2- 4,24</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10F0C9BE"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101</w:t>
            </w:r>
          </w:p>
        </w:tc>
        <w:tc>
          <w:tcPr>
            <w:tcW w:w="315" w:type="dxa"/>
            <w:vMerge/>
            <w:tcBorders>
              <w:top w:val="nil"/>
              <w:left w:val="single" w:sz="4" w:space="0" w:color="000000"/>
              <w:bottom w:val="nil"/>
              <w:right w:val="single" w:sz="4" w:space="0" w:color="000000"/>
            </w:tcBorders>
            <w:vAlign w:val="center"/>
            <w:hideMark/>
          </w:tcPr>
          <w:p w14:paraId="0078424A"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2093B035"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3.15- 3,17</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5CDB91E2"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75</w:t>
            </w:r>
          </w:p>
        </w:tc>
      </w:tr>
      <w:tr w:rsidR="00EB6E3C" w:rsidRPr="00EB6E3C" w14:paraId="1D052FAA"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1CD4E6F7"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4.16- 4,19</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2EAD61FB"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100</w:t>
            </w:r>
          </w:p>
        </w:tc>
        <w:tc>
          <w:tcPr>
            <w:tcW w:w="315" w:type="dxa"/>
            <w:vMerge/>
            <w:tcBorders>
              <w:top w:val="nil"/>
              <w:left w:val="single" w:sz="4" w:space="0" w:color="000000"/>
              <w:bottom w:val="nil"/>
              <w:right w:val="single" w:sz="4" w:space="0" w:color="000000"/>
            </w:tcBorders>
            <w:vAlign w:val="center"/>
            <w:hideMark/>
          </w:tcPr>
          <w:p w14:paraId="4C94A244"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7D21DA80"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3.13- 3,14</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16C84B80"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74</w:t>
            </w:r>
          </w:p>
        </w:tc>
      </w:tr>
      <w:tr w:rsidR="00EB6E3C" w:rsidRPr="00EB6E3C" w14:paraId="452FCF23"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6B024F24"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4.12- 4,15</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52A315BB"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99</w:t>
            </w:r>
          </w:p>
        </w:tc>
        <w:tc>
          <w:tcPr>
            <w:tcW w:w="315" w:type="dxa"/>
            <w:vMerge/>
            <w:tcBorders>
              <w:top w:val="nil"/>
              <w:left w:val="single" w:sz="4" w:space="0" w:color="000000"/>
              <w:bottom w:val="nil"/>
              <w:right w:val="single" w:sz="4" w:space="0" w:color="000000"/>
            </w:tcBorders>
            <w:vAlign w:val="center"/>
            <w:hideMark/>
          </w:tcPr>
          <w:p w14:paraId="5585984D"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013094FF"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3.1- 3,12</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3FD0B801"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73</w:t>
            </w:r>
          </w:p>
        </w:tc>
      </w:tr>
      <w:tr w:rsidR="00EB6E3C" w:rsidRPr="00EB6E3C" w14:paraId="287C8F52"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562A4FAD"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4.08- 4,11</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303F7125"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98</w:t>
            </w:r>
          </w:p>
        </w:tc>
        <w:tc>
          <w:tcPr>
            <w:tcW w:w="315" w:type="dxa"/>
            <w:vMerge/>
            <w:tcBorders>
              <w:top w:val="nil"/>
              <w:left w:val="single" w:sz="4" w:space="0" w:color="000000"/>
              <w:bottom w:val="nil"/>
              <w:right w:val="single" w:sz="4" w:space="0" w:color="000000"/>
            </w:tcBorders>
            <w:vAlign w:val="center"/>
            <w:hideMark/>
          </w:tcPr>
          <w:p w14:paraId="0CE4755B"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3376E087"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3.07- 3,09</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729064EB"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72</w:t>
            </w:r>
          </w:p>
        </w:tc>
      </w:tr>
      <w:tr w:rsidR="00EB6E3C" w:rsidRPr="00EB6E3C" w14:paraId="4B3CA3F9"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4D9311AF"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4.04- 4,07</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1E1A38B3"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97</w:t>
            </w:r>
          </w:p>
        </w:tc>
        <w:tc>
          <w:tcPr>
            <w:tcW w:w="315" w:type="dxa"/>
            <w:vMerge/>
            <w:tcBorders>
              <w:top w:val="nil"/>
              <w:left w:val="single" w:sz="4" w:space="0" w:color="000000"/>
              <w:bottom w:val="nil"/>
              <w:right w:val="single" w:sz="4" w:space="0" w:color="000000"/>
            </w:tcBorders>
            <w:vAlign w:val="center"/>
            <w:hideMark/>
          </w:tcPr>
          <w:p w14:paraId="6EFDE17F"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1CC0C75D"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3.04-3,06</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2AAD08F0"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71</w:t>
            </w:r>
          </w:p>
        </w:tc>
      </w:tr>
      <w:tr w:rsidR="00EB6E3C" w:rsidRPr="00EB6E3C" w14:paraId="75F89E44"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706B578E"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3.99-4,03</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610AC318"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96</w:t>
            </w:r>
          </w:p>
        </w:tc>
        <w:tc>
          <w:tcPr>
            <w:tcW w:w="315" w:type="dxa"/>
            <w:vMerge/>
            <w:tcBorders>
              <w:top w:val="nil"/>
              <w:left w:val="single" w:sz="4" w:space="0" w:color="000000"/>
              <w:bottom w:val="nil"/>
              <w:right w:val="single" w:sz="4" w:space="0" w:color="000000"/>
            </w:tcBorders>
            <w:vAlign w:val="center"/>
            <w:hideMark/>
          </w:tcPr>
          <w:p w14:paraId="74EB47C2"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012CC7BB"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en-US" w:eastAsia="ru-RU"/>
              </w:rPr>
              <w:t>3</w:t>
            </w:r>
            <w:r w:rsidRPr="00EB6E3C">
              <w:rPr>
                <w:rFonts w:ascii="Times New Roman" w:eastAsia="Times New Roman" w:hAnsi="Times New Roman" w:cs="Times New Roman"/>
                <w:sz w:val="24"/>
                <w:szCs w:val="24"/>
                <w:lang w:val="uk-UA" w:eastAsia="ru-RU"/>
              </w:rPr>
              <w:t>.</w:t>
            </w:r>
            <w:r w:rsidRPr="00EB6E3C">
              <w:rPr>
                <w:rFonts w:ascii="Times New Roman" w:eastAsia="Times New Roman" w:hAnsi="Times New Roman" w:cs="Times New Roman"/>
                <w:sz w:val="24"/>
                <w:szCs w:val="24"/>
                <w:lang w:val="en-US" w:eastAsia="ru-RU"/>
              </w:rPr>
              <w:t>0</w:t>
            </w:r>
            <w:r w:rsidRPr="00EB6E3C">
              <w:rPr>
                <w:rFonts w:ascii="Times New Roman" w:eastAsia="Times New Roman" w:hAnsi="Times New Roman" w:cs="Times New Roman"/>
                <w:sz w:val="24"/>
                <w:szCs w:val="24"/>
                <w:lang w:val="uk-UA" w:eastAsia="ru-RU"/>
              </w:rPr>
              <w:t>-3,03</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2DF6F3ED"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70</w:t>
            </w:r>
          </w:p>
        </w:tc>
      </w:tr>
      <w:tr w:rsidR="00EB6E3C" w:rsidRPr="00EB6E3C" w14:paraId="50D9B721" w14:textId="77777777" w:rsidTr="00EB6E3C">
        <w:trPr>
          <w:trHeight w:val="261"/>
          <w:jc w:val="center"/>
        </w:trPr>
        <w:tc>
          <w:tcPr>
            <w:tcW w:w="1624" w:type="dxa"/>
            <w:tcBorders>
              <w:top w:val="single" w:sz="4" w:space="0" w:color="000000"/>
              <w:left w:val="single" w:sz="4" w:space="0" w:color="000000"/>
              <w:bottom w:val="single" w:sz="4" w:space="0" w:color="000000"/>
              <w:right w:val="nil"/>
            </w:tcBorders>
            <w:vAlign w:val="bottom"/>
            <w:hideMark/>
          </w:tcPr>
          <w:p w14:paraId="5DDC93DF"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3.95- 3,98</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7221A94D"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95</w:t>
            </w:r>
          </w:p>
        </w:tc>
        <w:tc>
          <w:tcPr>
            <w:tcW w:w="315" w:type="dxa"/>
            <w:vMerge/>
            <w:tcBorders>
              <w:top w:val="nil"/>
              <w:left w:val="single" w:sz="4" w:space="0" w:color="000000"/>
              <w:bottom w:val="nil"/>
              <w:right w:val="single" w:sz="4" w:space="0" w:color="000000"/>
            </w:tcBorders>
            <w:vAlign w:val="center"/>
            <w:hideMark/>
          </w:tcPr>
          <w:p w14:paraId="1068E044" w14:textId="77777777" w:rsidR="00EB6E3C" w:rsidRPr="00EB6E3C" w:rsidRDefault="00EB6E3C" w:rsidP="00EB6E3C">
            <w:pPr>
              <w:spacing w:after="0" w:line="240" w:lineRule="auto"/>
              <w:rPr>
                <w:rFonts w:ascii="Times New Roman" w:eastAsia="Times New Roman" w:hAnsi="Times New Roman" w:cs="Times New Roman"/>
                <w:b/>
                <w:sz w:val="24"/>
                <w:szCs w:val="24"/>
                <w:lang w:val="uk-UA" w:eastAsia="ru-RU"/>
              </w:rPr>
            </w:pP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22705CC2"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pacing w:val="-6"/>
                <w:sz w:val="24"/>
                <w:szCs w:val="24"/>
                <w:lang w:val="uk-UA" w:eastAsia="ru-RU"/>
              </w:rPr>
              <w:t>Менше</w:t>
            </w:r>
            <w:r w:rsidRPr="00EB6E3C">
              <w:rPr>
                <w:rFonts w:ascii="Times New Roman" w:eastAsia="Times New Roman" w:hAnsi="Times New Roman" w:cs="Times New Roman"/>
                <w:sz w:val="24"/>
                <w:szCs w:val="24"/>
                <w:lang w:val="uk-UA" w:eastAsia="ru-RU"/>
              </w:rPr>
              <w:t xml:space="preserve"> 3</w:t>
            </w:r>
          </w:p>
        </w:tc>
        <w:tc>
          <w:tcPr>
            <w:tcW w:w="1601" w:type="dxa"/>
            <w:tcBorders>
              <w:top w:val="single" w:sz="4" w:space="0" w:color="000000"/>
              <w:left w:val="single" w:sz="4" w:space="0" w:color="000000"/>
              <w:bottom w:val="single" w:sz="4" w:space="0" w:color="000000"/>
              <w:right w:val="single" w:sz="4" w:space="0" w:color="000000"/>
            </w:tcBorders>
            <w:vAlign w:val="bottom"/>
            <w:hideMark/>
          </w:tcPr>
          <w:p w14:paraId="4BA33FF7" w14:textId="77777777" w:rsidR="00EB6E3C" w:rsidRPr="00EB6E3C" w:rsidRDefault="00EB6E3C" w:rsidP="00EB6E3C">
            <w:pPr>
              <w:snapToGrid w:val="0"/>
              <w:spacing w:after="0" w:line="360" w:lineRule="auto"/>
              <w:jc w:val="center"/>
              <w:rPr>
                <w:rFonts w:ascii="Times New Roman" w:eastAsia="Times New Roman" w:hAnsi="Times New Roman" w:cs="Times New Roman"/>
                <w:sz w:val="24"/>
                <w:szCs w:val="24"/>
                <w:lang w:val="uk-UA" w:eastAsia="ru-RU"/>
              </w:rPr>
            </w:pPr>
            <w:r w:rsidRPr="00EB6E3C">
              <w:rPr>
                <w:rFonts w:ascii="Times New Roman" w:eastAsia="Times New Roman" w:hAnsi="Times New Roman" w:cs="Times New Roman"/>
                <w:sz w:val="24"/>
                <w:szCs w:val="24"/>
                <w:lang w:val="uk-UA" w:eastAsia="ru-RU"/>
              </w:rPr>
              <w:t>Недостатньо</w:t>
            </w:r>
          </w:p>
        </w:tc>
      </w:tr>
    </w:tbl>
    <w:p w14:paraId="4B534301" w14:textId="77777777" w:rsidR="00EB6E3C" w:rsidRPr="00EB6E3C" w:rsidRDefault="00EB6E3C" w:rsidP="00EB6E3C">
      <w:pPr>
        <w:suppressAutoHyphens/>
        <w:spacing w:after="0" w:line="360" w:lineRule="auto"/>
        <w:ind w:right="-425"/>
        <w:jc w:val="center"/>
        <w:rPr>
          <w:rFonts w:ascii="Times New Roman" w:eastAsia="Times New Roman" w:hAnsi="Times New Roman" w:cs="Times New Roman"/>
          <w:b/>
          <w:lang w:val="uk-UA" w:eastAsia="ar-SA"/>
        </w:rPr>
      </w:pPr>
    </w:p>
    <w:p w14:paraId="543E6B48" w14:textId="77777777" w:rsidR="00EB6E3C" w:rsidRPr="00EB6E3C" w:rsidRDefault="00EB6E3C" w:rsidP="00EB6E3C">
      <w:pPr>
        <w:tabs>
          <w:tab w:val="left" w:pos="4695"/>
        </w:tabs>
        <w:spacing w:after="0" w:line="360" w:lineRule="auto"/>
        <w:rPr>
          <w:rFonts w:ascii="Times New Roman" w:eastAsia="Times New Roman" w:hAnsi="Times New Roman" w:cs="Times New Roman"/>
          <w:b/>
          <w:sz w:val="28"/>
          <w:szCs w:val="28"/>
          <w:lang w:val="uk-UA" w:eastAsia="ru-RU"/>
        </w:rPr>
      </w:pPr>
      <w:r w:rsidRPr="00EB6E3C">
        <w:rPr>
          <w:rFonts w:ascii="Times New Roman" w:eastAsia="Times New Roman" w:hAnsi="Times New Roman" w:cs="Times New Roman"/>
          <w:b/>
          <w:bCs/>
          <w:i/>
          <w:iCs/>
          <w:color w:val="000000"/>
          <w:lang w:val="uk-UA" w:eastAsia="ru-RU"/>
        </w:rPr>
        <w:tab/>
      </w:r>
      <w:r w:rsidRPr="00EB6E3C">
        <w:rPr>
          <w:rFonts w:ascii="Times New Roman" w:eastAsia="Times New Roman" w:hAnsi="Times New Roman" w:cs="Times New Roman"/>
          <w:b/>
          <w:i/>
          <w:sz w:val="28"/>
          <w:szCs w:val="28"/>
          <w:lang w:val="uk-UA" w:eastAsia="ru-RU"/>
        </w:rPr>
        <w:t>Оцінювання підсумкового заняття</w:t>
      </w:r>
    </w:p>
    <w:p w14:paraId="79A694E6" w14:textId="77777777" w:rsidR="00EB6E3C" w:rsidRPr="00EB6E3C" w:rsidRDefault="00EB6E3C" w:rsidP="00EB6E3C">
      <w:pPr>
        <w:spacing w:after="0" w:line="360" w:lineRule="auto"/>
        <w:ind w:firstLine="567"/>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b/>
          <w:bCs/>
          <w:sz w:val="28"/>
          <w:szCs w:val="28"/>
          <w:lang w:val="uk-UA" w:eastAsia="ru-RU"/>
        </w:rPr>
        <w:t xml:space="preserve">Підсумкове заняття </w:t>
      </w:r>
      <w:r w:rsidRPr="00EB6E3C">
        <w:rPr>
          <w:rFonts w:ascii="Times New Roman" w:eastAsia="Times New Roman" w:hAnsi="Times New Roman" w:cs="Times New Roman"/>
          <w:bCs/>
          <w:i/>
          <w:sz w:val="28"/>
          <w:szCs w:val="28"/>
          <w:lang w:val="uk-UA" w:eastAsia="ru-RU"/>
        </w:rPr>
        <w:t xml:space="preserve">(далі - </w:t>
      </w:r>
      <w:r w:rsidRPr="00EB6E3C">
        <w:rPr>
          <w:rFonts w:ascii="Times New Roman" w:eastAsia="Times New Roman" w:hAnsi="Times New Roman" w:cs="Times New Roman"/>
          <w:b/>
          <w:bCs/>
          <w:i/>
          <w:sz w:val="28"/>
          <w:szCs w:val="28"/>
          <w:lang w:val="uk-UA" w:eastAsia="ru-RU"/>
        </w:rPr>
        <w:t>ПЗ</w:t>
      </w:r>
      <w:r w:rsidRPr="00EB6E3C">
        <w:rPr>
          <w:rFonts w:ascii="Times New Roman" w:eastAsia="Times New Roman" w:hAnsi="Times New Roman" w:cs="Times New Roman"/>
          <w:bCs/>
          <w:i/>
          <w:sz w:val="28"/>
          <w:szCs w:val="28"/>
          <w:lang w:val="uk-UA" w:eastAsia="ru-RU"/>
        </w:rPr>
        <w:t>)</w:t>
      </w:r>
      <w:r w:rsidRPr="00EB6E3C">
        <w:rPr>
          <w:rFonts w:ascii="Times New Roman" w:eastAsia="Times New Roman" w:hAnsi="Times New Roman" w:cs="Times New Roman"/>
          <w:sz w:val="28"/>
          <w:szCs w:val="28"/>
          <w:lang w:val="uk-UA" w:eastAsia="ru-RU"/>
        </w:rPr>
        <w:t xml:space="preserve"> обов’язково проводиться  згідно з робочою навчальною програмою з дисципліни (далі-РНПД) протягом семестру  за розкладом, під час занять. </w:t>
      </w:r>
    </w:p>
    <w:p w14:paraId="06AB4367" w14:textId="77777777" w:rsidR="00EB6E3C" w:rsidRPr="00EB6E3C" w:rsidRDefault="00EB6E3C" w:rsidP="00EB6E3C">
      <w:pPr>
        <w:spacing w:after="0" w:line="360" w:lineRule="auto"/>
        <w:ind w:firstLine="567"/>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lastRenderedPageBreak/>
        <w:t xml:space="preserve">Прийом </w:t>
      </w:r>
      <w:r w:rsidRPr="00EB6E3C">
        <w:rPr>
          <w:rFonts w:ascii="Times New Roman" w:eastAsia="Times New Roman" w:hAnsi="Times New Roman" w:cs="Times New Roman"/>
          <w:b/>
          <w:sz w:val="28"/>
          <w:szCs w:val="28"/>
          <w:lang w:val="uk-UA" w:eastAsia="ru-RU"/>
        </w:rPr>
        <w:t>ПЗ</w:t>
      </w:r>
      <w:r w:rsidRPr="00EB6E3C">
        <w:rPr>
          <w:rFonts w:ascii="Times New Roman" w:eastAsia="Times New Roman" w:hAnsi="Times New Roman" w:cs="Times New Roman"/>
          <w:sz w:val="28"/>
          <w:szCs w:val="28"/>
          <w:lang w:val="uk-UA" w:eastAsia="ru-RU"/>
        </w:rPr>
        <w:t xml:space="preserve"> здійснюється викладачем академічної групи або проводиться обмін суміжних груп між викладачами.</w:t>
      </w:r>
    </w:p>
    <w:p w14:paraId="73458607" w14:textId="77777777" w:rsidR="00EB6E3C" w:rsidRPr="00EB6E3C" w:rsidRDefault="00EB6E3C" w:rsidP="00EB6E3C">
      <w:pPr>
        <w:spacing w:after="0" w:line="360" w:lineRule="auto"/>
        <w:ind w:firstLine="567"/>
        <w:jc w:val="both"/>
        <w:rPr>
          <w:rFonts w:ascii="Times New Roman" w:eastAsia="Times New Roman" w:hAnsi="Times New Roman" w:cs="Times New Roman"/>
          <w:iCs/>
          <w:color w:val="000000"/>
          <w:sz w:val="28"/>
          <w:szCs w:val="28"/>
          <w:lang w:val="uk-UA" w:eastAsia="ru-RU"/>
        </w:rPr>
      </w:pPr>
      <w:r w:rsidRPr="00EB6E3C">
        <w:rPr>
          <w:rFonts w:ascii="Times New Roman" w:eastAsia="Times New Roman" w:hAnsi="Times New Roman" w:cs="Times New Roman"/>
          <w:iCs/>
          <w:color w:val="000000"/>
          <w:sz w:val="28"/>
          <w:szCs w:val="28"/>
          <w:lang w:val="uk-UA" w:eastAsia="ru-RU"/>
        </w:rPr>
        <w:t xml:space="preserve">Кафедра повинна забезпечити для підготовки до </w:t>
      </w:r>
      <w:r w:rsidRPr="00EB6E3C">
        <w:rPr>
          <w:rFonts w:ascii="Times New Roman" w:eastAsia="Times New Roman" w:hAnsi="Times New Roman" w:cs="Times New Roman"/>
          <w:b/>
          <w:iCs/>
          <w:color w:val="000000"/>
          <w:sz w:val="28"/>
          <w:szCs w:val="28"/>
          <w:lang w:val="uk-UA" w:eastAsia="ru-RU"/>
        </w:rPr>
        <w:t>ПЗ</w:t>
      </w:r>
      <w:r w:rsidRPr="00EB6E3C">
        <w:rPr>
          <w:rFonts w:ascii="Times New Roman" w:eastAsia="Times New Roman" w:hAnsi="Times New Roman" w:cs="Times New Roman"/>
          <w:iCs/>
          <w:color w:val="000000"/>
          <w:sz w:val="28"/>
          <w:szCs w:val="28"/>
          <w:lang w:val="uk-UA" w:eastAsia="ru-RU"/>
        </w:rPr>
        <w:t xml:space="preserve"> на інформаційному стенді такі матеріали:</w:t>
      </w:r>
    </w:p>
    <w:p w14:paraId="4D33C2E9" w14:textId="77777777" w:rsidR="00EB6E3C" w:rsidRPr="00EB6E3C" w:rsidRDefault="00EB6E3C" w:rsidP="00EB6E3C">
      <w:pPr>
        <w:spacing w:after="0" w:line="360" w:lineRule="auto"/>
        <w:ind w:firstLine="284"/>
        <w:jc w:val="both"/>
        <w:rPr>
          <w:rFonts w:ascii="Times New Roman" w:eastAsia="Times New Roman" w:hAnsi="Times New Roman" w:cs="Times New Roman"/>
          <w:iCs/>
          <w:color w:val="000000"/>
          <w:sz w:val="28"/>
          <w:szCs w:val="28"/>
          <w:lang w:val="uk-UA" w:eastAsia="ru-RU"/>
        </w:rPr>
      </w:pPr>
      <w:r w:rsidRPr="00EB6E3C">
        <w:rPr>
          <w:rFonts w:ascii="Times New Roman" w:eastAsia="Times New Roman" w:hAnsi="Times New Roman" w:cs="Times New Roman"/>
          <w:iCs/>
          <w:color w:val="000000"/>
          <w:sz w:val="28"/>
          <w:szCs w:val="28"/>
          <w:lang w:val="uk-UA" w:eastAsia="ru-RU"/>
        </w:rPr>
        <w:t>- базові та якірні тестові завдання ЛІІ «Крок»;</w:t>
      </w:r>
    </w:p>
    <w:p w14:paraId="55C954F6" w14:textId="77777777" w:rsidR="00EB6E3C" w:rsidRPr="00EB6E3C" w:rsidRDefault="00EB6E3C" w:rsidP="00EB6E3C">
      <w:pPr>
        <w:spacing w:after="0" w:line="360" w:lineRule="auto"/>
        <w:ind w:firstLine="284"/>
        <w:jc w:val="both"/>
        <w:rPr>
          <w:rFonts w:ascii="Times New Roman" w:eastAsia="Times New Roman" w:hAnsi="Times New Roman" w:cs="Times New Roman"/>
          <w:iCs/>
          <w:color w:val="000000"/>
          <w:sz w:val="28"/>
          <w:szCs w:val="28"/>
          <w:lang w:val="uk-UA" w:eastAsia="ru-RU"/>
        </w:rPr>
      </w:pPr>
      <w:r w:rsidRPr="00EB6E3C">
        <w:rPr>
          <w:rFonts w:ascii="Times New Roman" w:eastAsia="Times New Roman" w:hAnsi="Times New Roman" w:cs="Times New Roman"/>
          <w:iCs/>
          <w:color w:val="000000"/>
          <w:sz w:val="28"/>
          <w:szCs w:val="28"/>
          <w:lang w:val="uk-UA" w:eastAsia="ru-RU"/>
        </w:rPr>
        <w:t xml:space="preserve">- перелік теоретичних питань (у </w:t>
      </w:r>
      <w:proofErr w:type="spellStart"/>
      <w:r w:rsidRPr="00EB6E3C">
        <w:rPr>
          <w:rFonts w:ascii="Times New Roman" w:eastAsia="Times New Roman" w:hAnsi="Times New Roman" w:cs="Times New Roman"/>
          <w:iCs/>
          <w:color w:val="000000"/>
          <w:sz w:val="28"/>
          <w:szCs w:val="28"/>
          <w:lang w:val="uk-UA" w:eastAsia="ru-RU"/>
        </w:rPr>
        <w:t>т.ч</w:t>
      </w:r>
      <w:proofErr w:type="spellEnd"/>
      <w:r w:rsidRPr="00EB6E3C">
        <w:rPr>
          <w:rFonts w:ascii="Times New Roman" w:eastAsia="Times New Roman" w:hAnsi="Times New Roman" w:cs="Times New Roman"/>
          <w:iCs/>
          <w:color w:val="000000"/>
          <w:sz w:val="28"/>
          <w:szCs w:val="28"/>
          <w:lang w:val="uk-UA" w:eastAsia="ru-RU"/>
        </w:rPr>
        <w:t>. питання із самостійної роботи);</w:t>
      </w:r>
    </w:p>
    <w:p w14:paraId="27CD45EC" w14:textId="77777777" w:rsidR="00EB6E3C" w:rsidRPr="00EB6E3C" w:rsidRDefault="00EB6E3C" w:rsidP="00EB6E3C">
      <w:pPr>
        <w:spacing w:after="0" w:line="360" w:lineRule="auto"/>
        <w:ind w:firstLine="284"/>
        <w:jc w:val="both"/>
        <w:rPr>
          <w:rFonts w:ascii="Times New Roman" w:eastAsia="Times New Roman" w:hAnsi="Times New Roman" w:cs="Times New Roman"/>
          <w:iCs/>
          <w:color w:val="000000"/>
          <w:sz w:val="28"/>
          <w:szCs w:val="28"/>
          <w:lang w:val="uk-UA" w:eastAsia="ru-RU"/>
        </w:rPr>
      </w:pPr>
      <w:r w:rsidRPr="00EB6E3C">
        <w:rPr>
          <w:rFonts w:ascii="Times New Roman" w:eastAsia="Times New Roman" w:hAnsi="Times New Roman" w:cs="Times New Roman"/>
          <w:iCs/>
          <w:color w:val="000000"/>
          <w:sz w:val="28"/>
          <w:szCs w:val="28"/>
          <w:lang w:val="uk-UA" w:eastAsia="ru-RU"/>
        </w:rPr>
        <w:t>- перелік практичних навичок;</w:t>
      </w:r>
    </w:p>
    <w:p w14:paraId="09003F70" w14:textId="77777777" w:rsidR="00EB6E3C" w:rsidRPr="00EB6E3C" w:rsidRDefault="00EB6E3C" w:rsidP="00EB6E3C">
      <w:pPr>
        <w:spacing w:after="0" w:line="360" w:lineRule="auto"/>
        <w:ind w:firstLine="284"/>
        <w:jc w:val="both"/>
        <w:rPr>
          <w:rFonts w:ascii="Times New Roman" w:eastAsia="Times New Roman" w:hAnsi="Times New Roman" w:cs="Times New Roman"/>
          <w:iCs/>
          <w:color w:val="000000"/>
          <w:sz w:val="28"/>
          <w:szCs w:val="28"/>
          <w:lang w:val="uk-UA" w:eastAsia="ru-RU"/>
        </w:rPr>
      </w:pPr>
      <w:r w:rsidRPr="00EB6E3C">
        <w:rPr>
          <w:rFonts w:ascii="Times New Roman" w:eastAsia="Times New Roman" w:hAnsi="Times New Roman" w:cs="Times New Roman"/>
          <w:iCs/>
          <w:color w:val="000000"/>
          <w:sz w:val="28"/>
          <w:szCs w:val="28"/>
          <w:lang w:val="uk-UA" w:eastAsia="ru-RU"/>
        </w:rPr>
        <w:t>- перелік препаратів, рецепти яких повинен виписувати студент;</w:t>
      </w:r>
    </w:p>
    <w:p w14:paraId="698E50DA" w14:textId="77777777" w:rsidR="00EB6E3C" w:rsidRPr="00EB6E3C" w:rsidRDefault="00EB6E3C" w:rsidP="00EB6E3C">
      <w:pPr>
        <w:spacing w:after="0" w:line="360" w:lineRule="auto"/>
        <w:ind w:firstLine="284"/>
        <w:jc w:val="both"/>
        <w:rPr>
          <w:rFonts w:ascii="Times New Roman" w:eastAsia="Times New Roman" w:hAnsi="Times New Roman" w:cs="Times New Roman"/>
          <w:iCs/>
          <w:color w:val="000000"/>
          <w:sz w:val="28"/>
          <w:szCs w:val="28"/>
          <w:lang w:val="uk-UA" w:eastAsia="ru-RU"/>
        </w:rPr>
      </w:pPr>
      <w:r w:rsidRPr="00EB6E3C">
        <w:rPr>
          <w:rFonts w:ascii="Times New Roman" w:eastAsia="Times New Roman" w:hAnsi="Times New Roman" w:cs="Times New Roman"/>
          <w:iCs/>
          <w:color w:val="000000"/>
          <w:sz w:val="28"/>
          <w:szCs w:val="28"/>
          <w:lang w:val="uk-UA" w:eastAsia="ru-RU"/>
        </w:rPr>
        <w:t>- перелік облікових медичних документів;</w:t>
      </w:r>
    </w:p>
    <w:p w14:paraId="13C098A2" w14:textId="77777777" w:rsidR="00EB6E3C" w:rsidRPr="00EB6E3C" w:rsidRDefault="00EB6E3C" w:rsidP="00EB6E3C">
      <w:pPr>
        <w:spacing w:after="0" w:line="360" w:lineRule="auto"/>
        <w:ind w:firstLine="284"/>
        <w:jc w:val="both"/>
        <w:rPr>
          <w:rFonts w:ascii="Times New Roman" w:eastAsia="Times New Roman" w:hAnsi="Times New Roman" w:cs="Times New Roman"/>
          <w:iCs/>
          <w:color w:val="000000"/>
          <w:sz w:val="28"/>
          <w:szCs w:val="28"/>
          <w:lang w:val="uk-UA" w:eastAsia="ru-RU"/>
        </w:rPr>
      </w:pPr>
      <w:r w:rsidRPr="00EB6E3C">
        <w:rPr>
          <w:rFonts w:ascii="Times New Roman" w:eastAsia="Times New Roman" w:hAnsi="Times New Roman" w:cs="Times New Roman"/>
          <w:iCs/>
          <w:color w:val="000000"/>
          <w:sz w:val="28"/>
          <w:szCs w:val="28"/>
          <w:lang w:val="uk-UA" w:eastAsia="ru-RU"/>
        </w:rPr>
        <w:t>- критерії оцінки знань і умінь студентів;</w:t>
      </w:r>
    </w:p>
    <w:p w14:paraId="5EAC45BB" w14:textId="77777777" w:rsidR="00EB6E3C" w:rsidRPr="00EB6E3C" w:rsidRDefault="00EB6E3C" w:rsidP="00EB6E3C">
      <w:pPr>
        <w:spacing w:after="0" w:line="360" w:lineRule="auto"/>
        <w:ind w:firstLine="284"/>
        <w:jc w:val="both"/>
        <w:rPr>
          <w:rFonts w:ascii="Times New Roman" w:eastAsia="Times New Roman" w:hAnsi="Times New Roman" w:cs="Times New Roman"/>
          <w:iCs/>
          <w:color w:val="000000"/>
          <w:sz w:val="28"/>
          <w:szCs w:val="28"/>
          <w:lang w:val="uk-UA" w:eastAsia="ru-RU"/>
        </w:rPr>
      </w:pPr>
      <w:r w:rsidRPr="00EB6E3C">
        <w:rPr>
          <w:rFonts w:ascii="Times New Roman" w:eastAsia="Times New Roman" w:hAnsi="Times New Roman" w:cs="Times New Roman"/>
          <w:iCs/>
          <w:color w:val="000000"/>
          <w:sz w:val="28"/>
          <w:szCs w:val="28"/>
          <w:lang w:val="uk-UA" w:eastAsia="ru-RU"/>
        </w:rPr>
        <w:t xml:space="preserve">- графік відпрацювання студентами пропущених занять впродовж семестру. </w:t>
      </w:r>
    </w:p>
    <w:p w14:paraId="11FC10B2" w14:textId="77777777" w:rsidR="00EB6E3C" w:rsidRPr="00EB6E3C" w:rsidRDefault="00EB6E3C" w:rsidP="00EB6E3C">
      <w:pPr>
        <w:spacing w:after="0" w:line="360" w:lineRule="auto"/>
        <w:ind w:firstLine="567"/>
        <w:jc w:val="center"/>
        <w:rPr>
          <w:rFonts w:ascii="Times New Roman" w:eastAsia="Times New Roman" w:hAnsi="Times New Roman" w:cs="Times New Roman"/>
          <w:b/>
          <w:sz w:val="28"/>
          <w:szCs w:val="28"/>
          <w:lang w:val="uk-UA" w:eastAsia="ru-RU"/>
        </w:rPr>
      </w:pPr>
      <w:r w:rsidRPr="00EB6E3C">
        <w:rPr>
          <w:rFonts w:ascii="Times New Roman" w:eastAsia="Times New Roman" w:hAnsi="Times New Roman" w:cs="Times New Roman"/>
          <w:b/>
          <w:sz w:val="28"/>
          <w:szCs w:val="28"/>
          <w:lang w:val="uk-UA" w:eastAsia="ru-RU"/>
        </w:rPr>
        <w:t>Рекомендації щодо проведення підсумкового заняття:</w:t>
      </w:r>
    </w:p>
    <w:p w14:paraId="0E193683" w14:textId="77777777" w:rsidR="00EB6E3C" w:rsidRPr="00EB6E3C" w:rsidRDefault="00EB6E3C" w:rsidP="00EB6E3C">
      <w:pPr>
        <w:spacing w:after="0" w:line="360" w:lineRule="auto"/>
        <w:ind w:firstLine="567"/>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1. Вирішення пакету тестових завдань за змістом навчального матеріалу, який включає наступне:</w:t>
      </w:r>
    </w:p>
    <w:p w14:paraId="784CFBC1" w14:textId="77777777" w:rsidR="00EB6E3C" w:rsidRPr="00EB6E3C" w:rsidRDefault="00EB6E3C" w:rsidP="00EB6E3C">
      <w:pPr>
        <w:spacing w:after="0" w:line="360" w:lineRule="auto"/>
        <w:ind w:firstLine="567"/>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 базові тестові завдання з дисципліни, які охоплюють зміст навчального матеріалу підсумкового заняття відповідно до РНПД  у кількості не менше </w:t>
      </w:r>
      <w:r w:rsidRPr="00EB6E3C">
        <w:rPr>
          <w:rFonts w:ascii="Times New Roman" w:eastAsia="Times New Roman" w:hAnsi="Times New Roman" w:cs="Times New Roman"/>
          <w:b/>
          <w:sz w:val="28"/>
          <w:szCs w:val="28"/>
          <w:lang w:val="uk-UA" w:eastAsia="ru-RU"/>
        </w:rPr>
        <w:t xml:space="preserve">30 тестів </w:t>
      </w:r>
      <w:r w:rsidRPr="00EB6E3C">
        <w:rPr>
          <w:rFonts w:ascii="Times New Roman" w:eastAsia="Times New Roman" w:hAnsi="Times New Roman" w:cs="Times New Roman"/>
          <w:sz w:val="28"/>
          <w:szCs w:val="28"/>
          <w:lang w:val="uk-UA" w:eastAsia="ru-RU"/>
        </w:rPr>
        <w:t>(</w:t>
      </w:r>
      <w:r w:rsidRPr="00EB6E3C">
        <w:rPr>
          <w:rFonts w:ascii="Times New Roman" w:eastAsia="Times New Roman" w:hAnsi="Times New Roman" w:cs="Times New Roman"/>
          <w:spacing w:val="-2"/>
          <w:sz w:val="28"/>
          <w:szCs w:val="28"/>
          <w:lang w:val="uk-UA" w:eastAsia="ru-RU"/>
        </w:rPr>
        <w:t xml:space="preserve">для дисциплін, які входять до складу ЛІІ «Крок» - </w:t>
      </w:r>
      <w:r w:rsidRPr="00EB6E3C">
        <w:rPr>
          <w:rFonts w:ascii="Times New Roman" w:eastAsia="Times New Roman" w:hAnsi="Times New Roman" w:cs="Times New Roman"/>
          <w:sz w:val="28"/>
          <w:szCs w:val="28"/>
          <w:lang w:val="uk-UA" w:eastAsia="ru-RU"/>
        </w:rPr>
        <w:t xml:space="preserve">відкрита база тестових завдань ЛІІ «Крок». Критерій оцінювання – </w:t>
      </w:r>
      <w:r w:rsidRPr="00EB6E3C">
        <w:rPr>
          <w:rFonts w:ascii="Times New Roman" w:eastAsia="Times New Roman" w:hAnsi="Times New Roman" w:cs="Times New Roman"/>
          <w:b/>
          <w:sz w:val="28"/>
          <w:szCs w:val="28"/>
          <w:lang w:val="uk-UA" w:eastAsia="ru-RU"/>
        </w:rPr>
        <w:t>90,5%</w:t>
      </w:r>
      <w:r w:rsidRPr="00EB6E3C">
        <w:rPr>
          <w:rFonts w:ascii="Times New Roman" w:eastAsia="Times New Roman" w:hAnsi="Times New Roman" w:cs="Times New Roman"/>
          <w:sz w:val="28"/>
          <w:szCs w:val="28"/>
          <w:lang w:val="uk-UA" w:eastAsia="ru-RU"/>
        </w:rPr>
        <w:t xml:space="preserve"> вірно вирішених завдань; «склав» або «не склав»);</w:t>
      </w:r>
    </w:p>
    <w:p w14:paraId="3C6315D9" w14:textId="77777777" w:rsidR="00EB6E3C" w:rsidRPr="00EB6E3C" w:rsidRDefault="00EB6E3C" w:rsidP="00EB6E3C">
      <w:pPr>
        <w:spacing w:after="0" w:line="360" w:lineRule="auto"/>
        <w:ind w:firstLine="567"/>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2. Оцінювання освоєння практичних навичок (критерії оцінювання – «виконав» або «не виконав»);</w:t>
      </w:r>
    </w:p>
    <w:p w14:paraId="4049EDB0" w14:textId="77777777" w:rsidR="00EB6E3C" w:rsidRPr="00EB6E3C" w:rsidRDefault="00EB6E3C" w:rsidP="00EB6E3C">
      <w:pPr>
        <w:spacing w:after="0" w:line="360" w:lineRule="auto"/>
        <w:ind w:firstLine="567"/>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3. Під час оцінювання знань студента з теоретичних  питань, що входять до даного підсумкового заняття (</w:t>
      </w:r>
      <w:r w:rsidRPr="00EB6E3C">
        <w:rPr>
          <w:rFonts w:ascii="Times New Roman" w:eastAsia="Times New Roman" w:hAnsi="Times New Roman" w:cs="Times New Roman"/>
          <w:b/>
          <w:sz w:val="28"/>
          <w:szCs w:val="28"/>
          <w:lang w:val="uk-UA" w:eastAsia="ru-RU"/>
        </w:rPr>
        <w:t>ПЗ</w:t>
      </w:r>
      <w:r w:rsidRPr="00EB6E3C">
        <w:rPr>
          <w:rFonts w:ascii="Times New Roman" w:eastAsia="Times New Roman" w:hAnsi="Times New Roman" w:cs="Times New Roman"/>
          <w:sz w:val="28"/>
          <w:szCs w:val="28"/>
          <w:lang w:val="uk-UA" w:eastAsia="ru-RU"/>
        </w:rPr>
        <w:t xml:space="preserve">) студенту виставляється традиційна оцінка, яка конвертується у багатобальну шкалу разом з оцінками за </w:t>
      </w:r>
      <w:r w:rsidRPr="00EB6E3C">
        <w:rPr>
          <w:rFonts w:ascii="Times New Roman" w:eastAsia="Times New Roman" w:hAnsi="Times New Roman" w:cs="Times New Roman"/>
          <w:b/>
          <w:sz w:val="28"/>
          <w:szCs w:val="28"/>
          <w:lang w:val="uk-UA" w:eastAsia="ru-RU"/>
        </w:rPr>
        <w:t>ПНД (</w:t>
      </w:r>
      <w:r w:rsidRPr="00EB6E3C">
        <w:rPr>
          <w:rFonts w:ascii="Times New Roman" w:eastAsia="Times New Roman" w:hAnsi="Times New Roman" w:cs="Times New Roman"/>
          <w:sz w:val="28"/>
          <w:szCs w:val="28"/>
          <w:lang w:val="uk-UA" w:eastAsia="ru-RU"/>
        </w:rPr>
        <w:t>таблиця 1)</w:t>
      </w:r>
      <w:r w:rsidRPr="00EB6E3C">
        <w:rPr>
          <w:rFonts w:ascii="Times New Roman" w:eastAsia="Times New Roman" w:hAnsi="Times New Roman" w:cs="Times New Roman"/>
          <w:b/>
          <w:sz w:val="28"/>
          <w:szCs w:val="28"/>
          <w:lang w:val="uk-UA" w:eastAsia="ru-RU"/>
        </w:rPr>
        <w:t>.</w:t>
      </w:r>
    </w:p>
    <w:p w14:paraId="6F305A31" w14:textId="77777777" w:rsidR="00EB6E3C" w:rsidRPr="00EB6E3C" w:rsidRDefault="00EB6E3C" w:rsidP="00EB6E3C">
      <w:pPr>
        <w:spacing w:after="0" w:line="360" w:lineRule="auto"/>
        <w:ind w:firstLine="567"/>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4. Завдання з практичної та професійної підготовки, що відображають уміння та навички під час </w:t>
      </w:r>
      <w:proofErr w:type="spellStart"/>
      <w:r w:rsidRPr="00EB6E3C">
        <w:rPr>
          <w:rFonts w:ascii="Times New Roman" w:eastAsia="Times New Roman" w:hAnsi="Times New Roman" w:cs="Times New Roman"/>
          <w:sz w:val="28"/>
          <w:szCs w:val="28"/>
          <w:lang w:val="uk-UA" w:eastAsia="ru-RU"/>
        </w:rPr>
        <w:t>курації</w:t>
      </w:r>
      <w:proofErr w:type="spellEnd"/>
      <w:r w:rsidRPr="00EB6E3C">
        <w:rPr>
          <w:rFonts w:ascii="Times New Roman" w:eastAsia="Times New Roman" w:hAnsi="Times New Roman" w:cs="Times New Roman"/>
          <w:sz w:val="28"/>
          <w:szCs w:val="28"/>
          <w:lang w:val="uk-UA" w:eastAsia="ru-RU"/>
        </w:rPr>
        <w:t xml:space="preserve"> тематичних хворих, оцінювання результатів лабораторних та інструментальних методів досліджень та вибору лікувальної тактики, які визначені в переліках робочих навчальних програм дисциплін (РНПД) та ОКХ спеціальностей.</w:t>
      </w:r>
    </w:p>
    <w:p w14:paraId="2D01012A" w14:textId="77777777" w:rsidR="00EB6E3C" w:rsidRPr="00EB6E3C" w:rsidRDefault="00EB6E3C" w:rsidP="00EB6E3C">
      <w:pPr>
        <w:spacing w:after="0" w:line="360" w:lineRule="auto"/>
        <w:ind w:firstLine="567"/>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lastRenderedPageBreak/>
        <w:t>5. Завдання з діагностики та надання допомоги при невідкладних станах (у межах РНПД та ОКХ спеціальності).</w:t>
      </w:r>
    </w:p>
    <w:p w14:paraId="1A966960" w14:textId="77777777" w:rsidR="00EB6E3C" w:rsidRPr="00EB6E3C" w:rsidRDefault="00EB6E3C" w:rsidP="00EB6E3C">
      <w:pPr>
        <w:spacing w:after="0" w:line="360" w:lineRule="auto"/>
        <w:ind w:left="142" w:firstLine="284"/>
        <w:jc w:val="center"/>
        <w:rPr>
          <w:rFonts w:ascii="Times New Roman" w:eastAsia="Times New Roman" w:hAnsi="Times New Roman" w:cs="Times New Roman"/>
          <w:b/>
          <w:sz w:val="28"/>
          <w:szCs w:val="28"/>
          <w:lang w:val="uk-UA" w:eastAsia="ru-RU"/>
        </w:rPr>
      </w:pPr>
      <w:r w:rsidRPr="00EB6E3C">
        <w:rPr>
          <w:rFonts w:ascii="Times New Roman" w:eastAsia="Times New Roman" w:hAnsi="Times New Roman" w:cs="Times New Roman"/>
          <w:b/>
          <w:sz w:val="28"/>
          <w:szCs w:val="28"/>
          <w:lang w:val="uk-UA" w:eastAsia="ru-RU"/>
        </w:rPr>
        <w:t>Індивідуальні завдання</w:t>
      </w:r>
    </w:p>
    <w:p w14:paraId="1755356F" w14:textId="77777777" w:rsidR="00EB6E3C" w:rsidRPr="00EB6E3C" w:rsidRDefault="00EB6E3C" w:rsidP="00EB6E3C">
      <w:pPr>
        <w:spacing w:after="0" w:line="360" w:lineRule="auto"/>
        <w:ind w:left="142" w:firstLine="284"/>
        <w:jc w:val="center"/>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В разі потреби поліпшення оцінки шляхом підготування доповіді та рефератів за темою заняття.</w:t>
      </w:r>
    </w:p>
    <w:p w14:paraId="3AEFA796" w14:textId="77777777" w:rsidR="00EB6E3C" w:rsidRPr="00EB6E3C" w:rsidRDefault="00EB6E3C" w:rsidP="00EB6E3C">
      <w:pPr>
        <w:suppressAutoHyphens/>
        <w:spacing w:after="120" w:line="360" w:lineRule="auto"/>
        <w:ind w:right="50" w:firstLine="567"/>
        <w:jc w:val="both"/>
        <w:rPr>
          <w:rFonts w:ascii="Times New Roman" w:eastAsia="Times New Roman" w:hAnsi="Times New Roman" w:cs="Times New Roman"/>
          <w:sz w:val="28"/>
          <w:szCs w:val="28"/>
          <w:lang w:val="uk-UA" w:eastAsia="ar-SA"/>
        </w:rPr>
      </w:pPr>
      <w:r w:rsidRPr="00EB6E3C">
        <w:rPr>
          <w:rFonts w:ascii="Times New Roman" w:eastAsia="Times New Roman" w:hAnsi="Times New Roman" w:cs="Times New Roman"/>
          <w:sz w:val="28"/>
          <w:szCs w:val="28"/>
          <w:lang w:val="uk-UA" w:eastAsia="ar-SA"/>
        </w:rPr>
        <w:t>На засіданні кафедри повинно бути затверджено перелік індивідуальних завдань (участь з доповідями в студентських конференціях, профільних олімпіадах, підготовка аналітичних оглядів з презентаціями з перевіркою на плагіат) з визначенням кількості балів за їх виконання, які можуть додаватись, як заохочувальні (</w:t>
      </w:r>
      <w:r w:rsidRPr="00EB6E3C">
        <w:rPr>
          <w:rFonts w:ascii="Times New Roman" w:eastAsia="Times New Roman" w:hAnsi="Times New Roman" w:cs="Times New Roman"/>
          <w:b/>
          <w:bCs/>
          <w:sz w:val="28"/>
          <w:szCs w:val="28"/>
          <w:lang w:val="uk-UA" w:eastAsia="ar-SA"/>
        </w:rPr>
        <w:t>не більше 10)</w:t>
      </w:r>
    </w:p>
    <w:p w14:paraId="16FCEB2E" w14:textId="77777777" w:rsidR="00EB6E3C" w:rsidRPr="00EB6E3C" w:rsidRDefault="00EB6E3C" w:rsidP="00EB6E3C">
      <w:pPr>
        <w:suppressAutoHyphens/>
        <w:spacing w:after="120" w:line="360" w:lineRule="auto"/>
        <w:ind w:right="50" w:firstLine="567"/>
        <w:jc w:val="both"/>
        <w:rPr>
          <w:rFonts w:ascii="Times New Roman" w:eastAsia="Times New Roman" w:hAnsi="Times New Roman" w:cs="Times New Roman"/>
          <w:sz w:val="28"/>
          <w:szCs w:val="28"/>
          <w:lang w:val="uk-UA" w:eastAsia="ar-SA"/>
        </w:rPr>
      </w:pPr>
      <w:r w:rsidRPr="00EB6E3C">
        <w:rPr>
          <w:rFonts w:ascii="Times New Roman" w:eastAsia="Times New Roman" w:hAnsi="Times New Roman" w:cs="Times New Roman"/>
          <w:sz w:val="28"/>
          <w:szCs w:val="28"/>
          <w:lang w:val="uk-UA" w:eastAsia="ar-SA"/>
        </w:rPr>
        <w:t xml:space="preserve">Бали за індивідуальні завдання одноразово нараховуються студентові </w:t>
      </w:r>
      <w:r w:rsidRPr="00EB6E3C">
        <w:rPr>
          <w:rFonts w:ascii="Times New Roman" w:eastAsia="Times New Roman" w:hAnsi="Times New Roman" w:cs="Times New Roman"/>
          <w:sz w:val="28"/>
          <w:szCs w:val="28"/>
          <w:u w:val="single"/>
          <w:lang w:val="uk-UA" w:eastAsia="ar-SA"/>
        </w:rPr>
        <w:t xml:space="preserve">тільки </w:t>
      </w:r>
      <w:proofErr w:type="spellStart"/>
      <w:r w:rsidRPr="00EB6E3C">
        <w:rPr>
          <w:rFonts w:ascii="Times New Roman" w:eastAsia="Times New Roman" w:hAnsi="Times New Roman" w:cs="Times New Roman"/>
          <w:sz w:val="28"/>
          <w:szCs w:val="28"/>
          <w:u w:val="single"/>
          <w:lang w:val="uk-UA" w:eastAsia="ar-SA"/>
        </w:rPr>
        <w:t>комісійно</w:t>
      </w:r>
      <w:proofErr w:type="spellEnd"/>
      <w:r w:rsidRPr="00EB6E3C">
        <w:rPr>
          <w:rFonts w:ascii="Times New Roman" w:eastAsia="Times New Roman" w:hAnsi="Times New Roman" w:cs="Times New Roman"/>
          <w:sz w:val="28"/>
          <w:szCs w:val="28"/>
          <w:lang w:val="uk-UA" w:eastAsia="ar-SA"/>
        </w:rPr>
        <w:t xml:space="preserve"> (комісія – зав. кафедри, завуч, викладач групи) лише за умов успішного їх виконання та захисту (не більше 10). В жодному разі загальна сума балів за ПНД не може перевищувати </w:t>
      </w:r>
      <w:r w:rsidRPr="00EB6E3C">
        <w:rPr>
          <w:rFonts w:ascii="Times New Roman" w:eastAsia="Times New Roman" w:hAnsi="Times New Roman" w:cs="Times New Roman"/>
          <w:sz w:val="28"/>
          <w:szCs w:val="28"/>
          <w:u w:val="single"/>
          <w:lang w:val="uk-UA" w:eastAsia="ar-SA"/>
        </w:rPr>
        <w:t>120 балів</w:t>
      </w:r>
      <w:r w:rsidRPr="00EB6E3C">
        <w:rPr>
          <w:rFonts w:ascii="Times New Roman" w:eastAsia="Times New Roman" w:hAnsi="Times New Roman" w:cs="Times New Roman"/>
          <w:sz w:val="28"/>
          <w:szCs w:val="28"/>
          <w:lang w:val="uk-UA" w:eastAsia="ar-SA"/>
        </w:rPr>
        <w:t>.</w:t>
      </w:r>
    </w:p>
    <w:p w14:paraId="7FD6F456" w14:textId="77777777" w:rsidR="00EB6E3C" w:rsidRPr="00EB6E3C" w:rsidRDefault="00EB6E3C" w:rsidP="00EB6E3C">
      <w:pPr>
        <w:widowControl w:val="0"/>
        <w:shd w:val="clear" w:color="auto" w:fill="FFFFFF"/>
        <w:tabs>
          <w:tab w:val="left" w:pos="851"/>
          <w:tab w:val="left" w:pos="993"/>
        </w:tabs>
        <w:spacing w:after="0" w:line="360" w:lineRule="auto"/>
        <w:ind w:firstLine="567"/>
        <w:jc w:val="both"/>
        <w:rPr>
          <w:rFonts w:ascii="Times New Roman" w:eastAsia="Calibri" w:hAnsi="Times New Roman" w:cs="Times New Roman"/>
          <w:sz w:val="28"/>
          <w:szCs w:val="28"/>
          <w:lang w:val="ru-UA"/>
        </w:rPr>
      </w:pPr>
      <w:r w:rsidRPr="00EB6E3C">
        <w:rPr>
          <w:rFonts w:ascii="Times New Roman" w:eastAsia="Calibri" w:hAnsi="Times New Roman" w:cs="Times New Roman"/>
          <w:sz w:val="28"/>
          <w:szCs w:val="28"/>
          <w:u w:val="single"/>
          <w:lang w:val="uk-UA"/>
        </w:rPr>
        <w:t>Ліквідація академічної заборгованості</w:t>
      </w:r>
      <w:r w:rsidRPr="00EB6E3C">
        <w:rPr>
          <w:rFonts w:ascii="Times New Roman" w:eastAsia="Calibri" w:hAnsi="Times New Roman" w:cs="Times New Roman"/>
          <w:sz w:val="28"/>
          <w:szCs w:val="28"/>
          <w:lang w:val="uk-UA"/>
        </w:rPr>
        <w:t xml:space="preserve"> (відпрацювання) за наявності не більше ніж 2 пропусків студент може відпрацювати їх </w:t>
      </w:r>
      <w:proofErr w:type="spellStart"/>
      <w:r w:rsidRPr="00EB6E3C">
        <w:rPr>
          <w:rFonts w:ascii="Times New Roman" w:eastAsia="Calibri" w:hAnsi="Times New Roman" w:cs="Times New Roman"/>
          <w:sz w:val="28"/>
          <w:szCs w:val="28"/>
          <w:lang w:val="uk-UA"/>
        </w:rPr>
        <w:t>свому</w:t>
      </w:r>
      <w:proofErr w:type="spellEnd"/>
      <w:r w:rsidRPr="00EB6E3C">
        <w:rPr>
          <w:rFonts w:ascii="Times New Roman" w:eastAsia="Calibri" w:hAnsi="Times New Roman" w:cs="Times New Roman"/>
          <w:sz w:val="28"/>
          <w:szCs w:val="28"/>
          <w:lang w:val="uk-UA"/>
        </w:rPr>
        <w:t xml:space="preserve"> або черговому викладачу.  </w:t>
      </w:r>
      <w:proofErr w:type="spellStart"/>
      <w:r w:rsidRPr="00EB6E3C">
        <w:rPr>
          <w:rFonts w:ascii="Times New Roman" w:eastAsia="Calibri" w:hAnsi="Times New Roman" w:cs="Times New Roman"/>
          <w:sz w:val="28"/>
          <w:szCs w:val="28"/>
          <w:lang w:val="ru-UA"/>
        </w:rPr>
        <w:t>Лекційні</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заняття</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відпрацьовуються</w:t>
      </w:r>
      <w:proofErr w:type="spellEnd"/>
      <w:r w:rsidRPr="00EB6E3C">
        <w:rPr>
          <w:rFonts w:ascii="Times New Roman" w:eastAsia="Calibri" w:hAnsi="Times New Roman" w:cs="Times New Roman"/>
          <w:sz w:val="28"/>
          <w:szCs w:val="28"/>
          <w:lang w:val="ru-UA"/>
        </w:rPr>
        <w:t xml:space="preserve"> лектору (у </w:t>
      </w:r>
      <w:proofErr w:type="spellStart"/>
      <w:r w:rsidRPr="00EB6E3C">
        <w:rPr>
          <w:rFonts w:ascii="Times New Roman" w:eastAsia="Calibri" w:hAnsi="Times New Roman" w:cs="Times New Roman"/>
          <w:sz w:val="28"/>
          <w:szCs w:val="28"/>
          <w:lang w:val="ru-UA"/>
        </w:rPr>
        <w:t>призначений</w:t>
      </w:r>
      <w:proofErr w:type="spellEnd"/>
      <w:r w:rsidRPr="00EB6E3C">
        <w:rPr>
          <w:rFonts w:ascii="Times New Roman" w:eastAsia="Calibri" w:hAnsi="Times New Roman" w:cs="Times New Roman"/>
          <w:sz w:val="28"/>
          <w:szCs w:val="28"/>
          <w:lang w:val="ru-UA"/>
        </w:rPr>
        <w:t xml:space="preserve"> лектором час у </w:t>
      </w:r>
      <w:proofErr w:type="spellStart"/>
      <w:r w:rsidRPr="00EB6E3C">
        <w:rPr>
          <w:rFonts w:ascii="Times New Roman" w:eastAsia="Calibri" w:hAnsi="Times New Roman" w:cs="Times New Roman"/>
          <w:sz w:val="28"/>
          <w:szCs w:val="28"/>
          <w:lang w:val="ru-UA"/>
        </w:rPr>
        <w:t>вигляді</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захисту</w:t>
      </w:r>
      <w:proofErr w:type="spellEnd"/>
      <w:r w:rsidRPr="00EB6E3C">
        <w:rPr>
          <w:rFonts w:ascii="Times New Roman" w:eastAsia="Calibri" w:hAnsi="Times New Roman" w:cs="Times New Roman"/>
          <w:sz w:val="28"/>
          <w:szCs w:val="28"/>
          <w:lang w:val="ru-UA"/>
        </w:rPr>
        <w:t xml:space="preserve"> реферату за темою </w:t>
      </w:r>
      <w:proofErr w:type="spellStart"/>
      <w:r w:rsidRPr="00EB6E3C">
        <w:rPr>
          <w:rFonts w:ascii="Times New Roman" w:eastAsia="Calibri" w:hAnsi="Times New Roman" w:cs="Times New Roman"/>
          <w:sz w:val="28"/>
          <w:szCs w:val="28"/>
          <w:lang w:val="ru-UA"/>
        </w:rPr>
        <w:t>лекції</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Якщо</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заборгованість</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перевищує</w:t>
      </w:r>
      <w:proofErr w:type="spellEnd"/>
      <w:r w:rsidRPr="00EB6E3C">
        <w:rPr>
          <w:rFonts w:ascii="Times New Roman" w:eastAsia="Calibri" w:hAnsi="Times New Roman" w:cs="Times New Roman"/>
          <w:sz w:val="28"/>
          <w:szCs w:val="28"/>
          <w:lang w:val="ru-UA"/>
        </w:rPr>
        <w:t xml:space="preserve"> 2 </w:t>
      </w:r>
      <w:proofErr w:type="spellStart"/>
      <w:r w:rsidRPr="00EB6E3C">
        <w:rPr>
          <w:rFonts w:ascii="Times New Roman" w:eastAsia="Calibri" w:hAnsi="Times New Roman" w:cs="Times New Roman"/>
          <w:sz w:val="28"/>
          <w:szCs w:val="28"/>
          <w:lang w:val="ru-UA"/>
        </w:rPr>
        <w:t>заняття</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або</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відпрацювати</w:t>
      </w:r>
      <w:proofErr w:type="spellEnd"/>
      <w:r w:rsidRPr="00EB6E3C">
        <w:rPr>
          <w:rFonts w:ascii="Times New Roman" w:eastAsia="Calibri" w:hAnsi="Times New Roman" w:cs="Times New Roman"/>
          <w:sz w:val="28"/>
          <w:szCs w:val="28"/>
          <w:lang w:val="ru-UA"/>
        </w:rPr>
        <w:t xml:space="preserve"> до </w:t>
      </w:r>
      <w:proofErr w:type="spellStart"/>
      <w:r w:rsidRPr="00EB6E3C">
        <w:rPr>
          <w:rFonts w:ascii="Times New Roman" w:eastAsia="Calibri" w:hAnsi="Times New Roman" w:cs="Times New Roman"/>
          <w:sz w:val="28"/>
          <w:szCs w:val="28"/>
          <w:lang w:val="ru-UA"/>
        </w:rPr>
        <w:t>завершення</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дисципліни</w:t>
      </w:r>
      <w:proofErr w:type="spellEnd"/>
      <w:r w:rsidRPr="00EB6E3C">
        <w:rPr>
          <w:rFonts w:ascii="Times New Roman" w:eastAsia="Calibri" w:hAnsi="Times New Roman" w:cs="Times New Roman"/>
          <w:sz w:val="28"/>
          <w:szCs w:val="28"/>
          <w:lang w:val="ru-UA"/>
        </w:rPr>
        <w:t xml:space="preserve"> студент не </w:t>
      </w:r>
      <w:proofErr w:type="spellStart"/>
      <w:r w:rsidRPr="00EB6E3C">
        <w:rPr>
          <w:rFonts w:ascii="Times New Roman" w:eastAsia="Calibri" w:hAnsi="Times New Roman" w:cs="Times New Roman"/>
          <w:sz w:val="28"/>
          <w:szCs w:val="28"/>
          <w:lang w:val="ru-UA"/>
        </w:rPr>
        <w:t>встиг</w:t>
      </w:r>
      <w:proofErr w:type="spellEnd"/>
      <w:r w:rsidRPr="00EB6E3C">
        <w:rPr>
          <w:rFonts w:ascii="Times New Roman" w:eastAsia="Calibri" w:hAnsi="Times New Roman" w:cs="Times New Roman"/>
          <w:sz w:val="28"/>
          <w:szCs w:val="28"/>
          <w:lang w:val="ru-UA"/>
        </w:rPr>
        <w:t xml:space="preserve">, то </w:t>
      </w:r>
      <w:proofErr w:type="spellStart"/>
      <w:r w:rsidRPr="00EB6E3C">
        <w:rPr>
          <w:rFonts w:ascii="Times New Roman" w:eastAsia="Calibri" w:hAnsi="Times New Roman" w:cs="Times New Roman"/>
          <w:sz w:val="28"/>
          <w:szCs w:val="28"/>
          <w:lang w:val="ru-UA"/>
        </w:rPr>
        <w:t>розробляється</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індивідуалдьний</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графік</w:t>
      </w:r>
      <w:proofErr w:type="spellEnd"/>
      <w:r w:rsidRPr="00EB6E3C">
        <w:rPr>
          <w:rFonts w:ascii="Times New Roman" w:eastAsia="Calibri" w:hAnsi="Times New Roman" w:cs="Times New Roman"/>
          <w:sz w:val="28"/>
          <w:szCs w:val="28"/>
          <w:lang w:val="ru-UA"/>
        </w:rPr>
        <w:t xml:space="preserve"> </w:t>
      </w:r>
      <w:proofErr w:type="spellStart"/>
      <w:r w:rsidRPr="00EB6E3C">
        <w:rPr>
          <w:rFonts w:ascii="Times New Roman" w:eastAsia="Calibri" w:hAnsi="Times New Roman" w:cs="Times New Roman"/>
          <w:sz w:val="28"/>
          <w:szCs w:val="28"/>
          <w:lang w:val="ru-UA"/>
        </w:rPr>
        <w:t>відпрацювань</w:t>
      </w:r>
      <w:proofErr w:type="spellEnd"/>
      <w:r w:rsidRPr="00EB6E3C">
        <w:rPr>
          <w:rFonts w:ascii="Times New Roman" w:eastAsia="Calibri" w:hAnsi="Times New Roman" w:cs="Times New Roman"/>
          <w:sz w:val="28"/>
          <w:szCs w:val="28"/>
          <w:lang w:val="ru-UA"/>
        </w:rPr>
        <w:t xml:space="preserve">, але не </w:t>
      </w:r>
      <w:proofErr w:type="spellStart"/>
      <w:r w:rsidRPr="00EB6E3C">
        <w:rPr>
          <w:rFonts w:ascii="Times New Roman" w:eastAsia="Calibri" w:hAnsi="Times New Roman" w:cs="Times New Roman"/>
          <w:sz w:val="28"/>
          <w:szCs w:val="28"/>
          <w:lang w:val="ru-UA"/>
        </w:rPr>
        <w:t>більше</w:t>
      </w:r>
      <w:proofErr w:type="spellEnd"/>
      <w:r w:rsidRPr="00EB6E3C">
        <w:rPr>
          <w:rFonts w:ascii="Times New Roman" w:eastAsia="Calibri" w:hAnsi="Times New Roman" w:cs="Times New Roman"/>
          <w:sz w:val="28"/>
          <w:szCs w:val="28"/>
          <w:lang w:val="ru-UA"/>
        </w:rPr>
        <w:t xml:space="preserve"> 1 теми за </w:t>
      </w:r>
      <w:proofErr w:type="spellStart"/>
      <w:r w:rsidRPr="00EB6E3C">
        <w:rPr>
          <w:rFonts w:ascii="Times New Roman" w:eastAsia="Calibri" w:hAnsi="Times New Roman" w:cs="Times New Roman"/>
          <w:sz w:val="28"/>
          <w:szCs w:val="28"/>
          <w:lang w:val="ru-UA"/>
        </w:rPr>
        <w:t>відпрацювання</w:t>
      </w:r>
      <w:proofErr w:type="spellEnd"/>
      <w:r w:rsidRPr="00EB6E3C">
        <w:rPr>
          <w:rFonts w:ascii="Times New Roman" w:eastAsia="Calibri" w:hAnsi="Times New Roman" w:cs="Times New Roman"/>
          <w:sz w:val="28"/>
          <w:szCs w:val="28"/>
          <w:lang w:val="ru-UA"/>
        </w:rPr>
        <w:t>.</w:t>
      </w:r>
    </w:p>
    <w:p w14:paraId="74688305" w14:textId="77777777" w:rsidR="00EB6E3C" w:rsidRPr="00EB6E3C" w:rsidRDefault="00EB6E3C" w:rsidP="00EB6E3C">
      <w:pPr>
        <w:widowControl w:val="0"/>
        <w:tabs>
          <w:tab w:val="left" w:pos="851"/>
          <w:tab w:val="left" w:pos="993"/>
        </w:tabs>
        <w:spacing w:after="0" w:line="298" w:lineRule="exact"/>
        <w:ind w:left="567"/>
        <w:jc w:val="both"/>
        <w:rPr>
          <w:rFonts w:ascii="Times New Roman" w:eastAsia="Calibri" w:hAnsi="Times New Roman" w:cs="Times New Roman"/>
          <w:b/>
          <w:color w:val="000000"/>
          <w:sz w:val="28"/>
          <w:szCs w:val="28"/>
          <w:lang w:val="ru-UA" w:bidi="uk-UA"/>
        </w:rPr>
      </w:pPr>
      <w:proofErr w:type="spellStart"/>
      <w:r w:rsidRPr="00EB6E3C">
        <w:rPr>
          <w:rFonts w:ascii="Times New Roman" w:eastAsia="Calibri" w:hAnsi="Times New Roman" w:cs="Times New Roman"/>
          <w:b/>
          <w:color w:val="000000"/>
          <w:sz w:val="28"/>
          <w:szCs w:val="28"/>
          <w:lang w:val="ru-UA" w:bidi="uk-UA"/>
        </w:rPr>
        <w:t>Контрольні</w:t>
      </w:r>
      <w:proofErr w:type="spellEnd"/>
      <w:r w:rsidRPr="00EB6E3C">
        <w:rPr>
          <w:rFonts w:ascii="Times New Roman" w:eastAsia="Calibri" w:hAnsi="Times New Roman" w:cs="Times New Roman"/>
          <w:b/>
          <w:color w:val="000000"/>
          <w:sz w:val="28"/>
          <w:szCs w:val="28"/>
          <w:lang w:val="ru-UA" w:bidi="uk-UA"/>
        </w:rPr>
        <w:t xml:space="preserve"> </w:t>
      </w:r>
      <w:proofErr w:type="spellStart"/>
      <w:r w:rsidRPr="00EB6E3C">
        <w:rPr>
          <w:rFonts w:ascii="Times New Roman" w:eastAsia="Calibri" w:hAnsi="Times New Roman" w:cs="Times New Roman"/>
          <w:b/>
          <w:color w:val="000000"/>
          <w:sz w:val="28"/>
          <w:szCs w:val="28"/>
          <w:lang w:val="ru-UA" w:bidi="uk-UA"/>
        </w:rPr>
        <w:t>питання</w:t>
      </w:r>
      <w:proofErr w:type="spellEnd"/>
    </w:p>
    <w:p w14:paraId="687759B7" w14:textId="77777777" w:rsidR="00EB6E3C" w:rsidRPr="00EB6E3C" w:rsidRDefault="00EB6E3C" w:rsidP="00EB6E3C">
      <w:p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1. Сучасна хірургічна травма в умовах масових ушкоджень при катастрофах і надзвичайних ситуаціях.  Основи </w:t>
      </w:r>
      <w:proofErr w:type="spellStart"/>
      <w:r w:rsidRPr="00EB6E3C">
        <w:rPr>
          <w:rFonts w:ascii="Times New Roman" w:eastAsia="Times New Roman" w:hAnsi="Times New Roman" w:cs="Times New Roman"/>
          <w:sz w:val="28"/>
          <w:szCs w:val="28"/>
          <w:lang w:val="uk-UA" w:eastAsia="ru-RU"/>
        </w:rPr>
        <w:t>лiкувально-евакуацiйних</w:t>
      </w:r>
      <w:proofErr w:type="spellEnd"/>
      <w:r w:rsidRPr="00EB6E3C">
        <w:rPr>
          <w:rFonts w:ascii="Times New Roman" w:eastAsia="Times New Roman" w:hAnsi="Times New Roman" w:cs="Times New Roman"/>
          <w:sz w:val="28"/>
          <w:szCs w:val="28"/>
          <w:lang w:val="uk-UA" w:eastAsia="ru-RU"/>
        </w:rPr>
        <w:t xml:space="preserve"> </w:t>
      </w:r>
      <w:proofErr w:type="spellStart"/>
      <w:r w:rsidRPr="00EB6E3C">
        <w:rPr>
          <w:rFonts w:ascii="Times New Roman" w:eastAsia="Times New Roman" w:hAnsi="Times New Roman" w:cs="Times New Roman"/>
          <w:sz w:val="28"/>
          <w:szCs w:val="28"/>
          <w:lang w:val="uk-UA" w:eastAsia="ru-RU"/>
        </w:rPr>
        <w:t>заходiв</w:t>
      </w:r>
      <w:proofErr w:type="spellEnd"/>
      <w:r w:rsidRPr="00EB6E3C">
        <w:rPr>
          <w:rFonts w:ascii="Times New Roman" w:eastAsia="Times New Roman" w:hAnsi="Times New Roman" w:cs="Times New Roman"/>
          <w:sz w:val="28"/>
          <w:szCs w:val="28"/>
          <w:lang w:val="uk-UA" w:eastAsia="ru-RU"/>
        </w:rPr>
        <w:t xml:space="preserve"> в сучасних умовах. </w:t>
      </w:r>
    </w:p>
    <w:p w14:paraId="45B9A7E8" w14:textId="77777777" w:rsidR="00EB6E3C" w:rsidRPr="00EB6E3C" w:rsidRDefault="00EB6E3C" w:rsidP="00EB6E3C">
      <w:p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2. Медичне сортування, евакуація постраждалих. </w:t>
      </w:r>
    </w:p>
    <w:p w14:paraId="7E6B54BB" w14:textId="77777777" w:rsidR="00EB6E3C" w:rsidRPr="00EB6E3C" w:rsidRDefault="00EB6E3C" w:rsidP="00EB6E3C">
      <w:p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3. Серцево-легенева </w:t>
      </w:r>
      <w:proofErr w:type="spellStart"/>
      <w:r w:rsidRPr="00EB6E3C">
        <w:rPr>
          <w:rFonts w:ascii="Times New Roman" w:eastAsia="Times New Roman" w:hAnsi="Times New Roman" w:cs="Times New Roman"/>
          <w:sz w:val="28"/>
          <w:szCs w:val="28"/>
          <w:lang w:val="uk-UA" w:eastAsia="ru-RU"/>
        </w:rPr>
        <w:t>реанiмація</w:t>
      </w:r>
      <w:proofErr w:type="spellEnd"/>
      <w:r w:rsidRPr="00EB6E3C">
        <w:rPr>
          <w:rFonts w:ascii="Times New Roman" w:eastAsia="Times New Roman" w:hAnsi="Times New Roman" w:cs="Times New Roman"/>
          <w:sz w:val="28"/>
          <w:szCs w:val="28"/>
          <w:lang w:val="uk-UA" w:eastAsia="ru-RU"/>
        </w:rPr>
        <w:t>: відновлення прохідності дихальних шляхів, дихання, кровообігу. Первинна підтримка життя.</w:t>
      </w:r>
    </w:p>
    <w:p w14:paraId="769E87E3" w14:textId="77777777" w:rsidR="00EB6E3C" w:rsidRPr="00EB6E3C" w:rsidRDefault="00EB6E3C" w:rsidP="00EB6E3C">
      <w:p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4.   Бойова хірургічна травма. Вогнепальна рана. Вибухова травма. Класифікація, клінічна  картина. Ранова балістика</w:t>
      </w:r>
      <w:r w:rsidRPr="00EB6E3C">
        <w:rPr>
          <w:rFonts w:ascii="Times New Roman" w:eastAsia="Times New Roman" w:hAnsi="Times New Roman" w:cs="Times New Roman"/>
          <w:spacing w:val="-1"/>
          <w:sz w:val="28"/>
          <w:szCs w:val="28"/>
          <w:lang w:val="uk-UA" w:eastAsia="ru-RU"/>
        </w:rPr>
        <w:t>,</w:t>
      </w:r>
      <w:r w:rsidRPr="00EB6E3C">
        <w:rPr>
          <w:rFonts w:ascii="Times New Roman" w:eastAsia="Times New Roman" w:hAnsi="Times New Roman" w:cs="Times New Roman"/>
          <w:spacing w:val="4"/>
          <w:sz w:val="28"/>
          <w:szCs w:val="28"/>
          <w:lang w:val="uk-UA" w:eastAsia="ru-RU"/>
        </w:rPr>
        <w:t xml:space="preserve"> </w:t>
      </w:r>
      <w:proofErr w:type="spellStart"/>
      <w:r w:rsidRPr="00EB6E3C">
        <w:rPr>
          <w:rFonts w:ascii="Times New Roman" w:eastAsia="Times New Roman" w:hAnsi="Times New Roman" w:cs="Times New Roman"/>
          <w:sz w:val="28"/>
          <w:szCs w:val="28"/>
          <w:lang w:val="uk-UA" w:eastAsia="ru-RU"/>
        </w:rPr>
        <w:t>патоморфологія</w:t>
      </w:r>
      <w:proofErr w:type="spellEnd"/>
      <w:r w:rsidRPr="00EB6E3C">
        <w:rPr>
          <w:rFonts w:ascii="Times New Roman" w:eastAsia="Times New Roman" w:hAnsi="Times New Roman" w:cs="Times New Roman"/>
          <w:sz w:val="28"/>
          <w:szCs w:val="28"/>
          <w:lang w:val="uk-UA" w:eastAsia="ru-RU"/>
        </w:rPr>
        <w:t xml:space="preserve"> ранового процесу.</w:t>
      </w:r>
      <w:r w:rsidRPr="00EB6E3C">
        <w:rPr>
          <w:rFonts w:ascii="Times New Roman" w:eastAsia="Times New Roman" w:hAnsi="Times New Roman" w:cs="Times New Roman"/>
          <w:spacing w:val="-1"/>
          <w:sz w:val="28"/>
          <w:szCs w:val="28"/>
          <w:lang w:val="uk-UA" w:eastAsia="ru-RU"/>
        </w:rPr>
        <w:t xml:space="preserve"> </w:t>
      </w:r>
      <w:r w:rsidRPr="00EB6E3C">
        <w:rPr>
          <w:rFonts w:ascii="Times New Roman" w:eastAsia="Times New Roman" w:hAnsi="Times New Roman" w:cs="Times New Roman"/>
          <w:sz w:val="28"/>
          <w:szCs w:val="28"/>
          <w:lang w:val="uk-UA" w:eastAsia="ru-RU"/>
        </w:rPr>
        <w:t xml:space="preserve"> </w:t>
      </w:r>
    </w:p>
    <w:p w14:paraId="3ACFF658" w14:textId="77777777" w:rsidR="00EB6E3C" w:rsidRPr="00EB6E3C" w:rsidRDefault="00EB6E3C" w:rsidP="00EB6E3C">
      <w:pPr>
        <w:spacing w:after="0" w:line="360" w:lineRule="auto"/>
        <w:rPr>
          <w:rFonts w:ascii="Times New Roman" w:eastAsia="Times New Roman" w:hAnsi="Times New Roman" w:cs="Times New Roman"/>
          <w:spacing w:val="-1"/>
          <w:sz w:val="28"/>
          <w:szCs w:val="28"/>
          <w:lang w:val="uk-UA" w:eastAsia="ru-RU"/>
        </w:rPr>
      </w:pPr>
      <w:r w:rsidRPr="00EB6E3C">
        <w:rPr>
          <w:rFonts w:ascii="Times New Roman" w:eastAsia="Times New Roman" w:hAnsi="Times New Roman" w:cs="Times New Roman"/>
          <w:sz w:val="28"/>
          <w:szCs w:val="28"/>
          <w:lang w:val="uk-UA" w:eastAsia="ru-RU"/>
        </w:rPr>
        <w:lastRenderedPageBreak/>
        <w:t xml:space="preserve">5. </w:t>
      </w:r>
      <w:proofErr w:type="spellStart"/>
      <w:r w:rsidRPr="00EB6E3C">
        <w:rPr>
          <w:rFonts w:ascii="Times New Roman" w:eastAsia="Times New Roman" w:hAnsi="Times New Roman" w:cs="Times New Roman"/>
          <w:sz w:val="28"/>
          <w:szCs w:val="28"/>
          <w:lang w:val="uk-UA" w:eastAsia="ru-RU"/>
        </w:rPr>
        <w:t>Лiкування</w:t>
      </w:r>
      <w:proofErr w:type="spellEnd"/>
      <w:r w:rsidRPr="00EB6E3C">
        <w:rPr>
          <w:rFonts w:ascii="Times New Roman" w:eastAsia="Times New Roman" w:hAnsi="Times New Roman" w:cs="Times New Roman"/>
          <w:sz w:val="28"/>
          <w:szCs w:val="28"/>
          <w:lang w:val="uk-UA" w:eastAsia="ru-RU"/>
        </w:rPr>
        <w:t xml:space="preserve"> вогнепальних ран. Первинна і вторинна хірургічна обробка вогнепальної рани. Медикаментозне лікування</w:t>
      </w:r>
    </w:p>
    <w:p w14:paraId="572A5094" w14:textId="77777777" w:rsidR="00EB6E3C" w:rsidRPr="00EB6E3C" w:rsidRDefault="00EB6E3C" w:rsidP="00EB6E3C">
      <w:p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6.  Травматичний шок як перший </w:t>
      </w:r>
      <w:proofErr w:type="spellStart"/>
      <w:r w:rsidRPr="00EB6E3C">
        <w:rPr>
          <w:rFonts w:ascii="Times New Roman" w:eastAsia="Times New Roman" w:hAnsi="Times New Roman" w:cs="Times New Roman"/>
          <w:sz w:val="28"/>
          <w:szCs w:val="28"/>
          <w:lang w:val="uk-UA" w:eastAsia="ru-RU"/>
        </w:rPr>
        <w:t>перiод</w:t>
      </w:r>
      <w:proofErr w:type="spellEnd"/>
      <w:r w:rsidRPr="00EB6E3C">
        <w:rPr>
          <w:rFonts w:ascii="Times New Roman" w:eastAsia="Times New Roman" w:hAnsi="Times New Roman" w:cs="Times New Roman"/>
          <w:sz w:val="28"/>
          <w:szCs w:val="28"/>
          <w:lang w:val="uk-UA" w:eastAsia="ru-RU"/>
        </w:rPr>
        <w:t xml:space="preserve"> </w:t>
      </w:r>
      <w:proofErr w:type="spellStart"/>
      <w:r w:rsidRPr="00EB6E3C">
        <w:rPr>
          <w:rFonts w:ascii="Times New Roman" w:eastAsia="Times New Roman" w:hAnsi="Times New Roman" w:cs="Times New Roman"/>
          <w:sz w:val="28"/>
          <w:szCs w:val="28"/>
          <w:lang w:val="uk-UA" w:eastAsia="ru-RU"/>
        </w:rPr>
        <w:t>травматично</w:t>
      </w:r>
      <w:proofErr w:type="spellEnd"/>
      <w:r w:rsidRPr="00EB6E3C">
        <w:rPr>
          <w:rFonts w:ascii="Times New Roman" w:eastAsia="Times New Roman" w:hAnsi="Times New Roman" w:cs="Times New Roman"/>
          <w:sz w:val="28"/>
          <w:szCs w:val="28"/>
          <w:lang w:val="uk-UA" w:eastAsia="ru-RU"/>
        </w:rPr>
        <w:sym w:font="Times New Roman" w:char="F457"/>
      </w:r>
      <w:r w:rsidRPr="00EB6E3C">
        <w:rPr>
          <w:rFonts w:ascii="Times New Roman" w:eastAsia="Times New Roman" w:hAnsi="Times New Roman" w:cs="Times New Roman"/>
          <w:sz w:val="28"/>
          <w:szCs w:val="28"/>
          <w:lang w:val="uk-UA" w:eastAsia="ru-RU"/>
        </w:rPr>
        <w:t xml:space="preserve"> хвороби. Ступені тяжкості шоку. </w:t>
      </w:r>
    </w:p>
    <w:p w14:paraId="0D6229F7" w14:textId="77777777" w:rsidR="00EB6E3C" w:rsidRPr="00EB6E3C" w:rsidRDefault="00EB6E3C" w:rsidP="00EB6E3C">
      <w:p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7. Травматична хвороба. </w:t>
      </w:r>
      <w:proofErr w:type="spellStart"/>
      <w:r w:rsidRPr="00EB6E3C">
        <w:rPr>
          <w:rFonts w:ascii="Times New Roman" w:eastAsia="Times New Roman" w:hAnsi="Times New Roman" w:cs="Times New Roman"/>
          <w:sz w:val="28"/>
          <w:szCs w:val="28"/>
          <w:lang w:val="uk-UA" w:eastAsia="ru-RU"/>
        </w:rPr>
        <w:t>Дiагностика</w:t>
      </w:r>
      <w:proofErr w:type="spellEnd"/>
      <w:r w:rsidRPr="00EB6E3C">
        <w:rPr>
          <w:rFonts w:ascii="Times New Roman" w:eastAsia="Times New Roman" w:hAnsi="Times New Roman" w:cs="Times New Roman"/>
          <w:sz w:val="28"/>
          <w:szCs w:val="28"/>
          <w:lang w:val="uk-UA" w:eastAsia="ru-RU"/>
        </w:rPr>
        <w:t xml:space="preserve"> та </w:t>
      </w:r>
      <w:proofErr w:type="spellStart"/>
      <w:r w:rsidRPr="00EB6E3C">
        <w:rPr>
          <w:rFonts w:ascii="Times New Roman" w:eastAsia="Times New Roman" w:hAnsi="Times New Roman" w:cs="Times New Roman"/>
          <w:sz w:val="28"/>
          <w:szCs w:val="28"/>
          <w:lang w:val="uk-UA" w:eastAsia="ru-RU"/>
        </w:rPr>
        <w:t>лiкування</w:t>
      </w:r>
      <w:proofErr w:type="spellEnd"/>
      <w:r w:rsidRPr="00EB6E3C">
        <w:rPr>
          <w:rFonts w:ascii="Times New Roman" w:eastAsia="Times New Roman" w:hAnsi="Times New Roman" w:cs="Times New Roman"/>
          <w:sz w:val="28"/>
          <w:szCs w:val="28"/>
          <w:lang w:val="uk-UA" w:eastAsia="ru-RU"/>
        </w:rPr>
        <w:t xml:space="preserve"> на етапах медичної евакуації. Основи </w:t>
      </w:r>
      <w:proofErr w:type="spellStart"/>
      <w:r w:rsidRPr="00EB6E3C">
        <w:rPr>
          <w:rFonts w:ascii="Times New Roman" w:eastAsia="Times New Roman" w:hAnsi="Times New Roman" w:cs="Times New Roman"/>
          <w:sz w:val="28"/>
          <w:szCs w:val="28"/>
          <w:lang w:val="uk-UA" w:eastAsia="ru-RU"/>
        </w:rPr>
        <w:t>iнтенсивно</w:t>
      </w:r>
      <w:proofErr w:type="spellEnd"/>
      <w:r w:rsidRPr="00EB6E3C">
        <w:rPr>
          <w:rFonts w:ascii="Times New Roman" w:eastAsia="Times New Roman" w:hAnsi="Times New Roman" w:cs="Times New Roman"/>
          <w:sz w:val="28"/>
          <w:szCs w:val="28"/>
          <w:lang w:val="uk-UA" w:eastAsia="ru-RU"/>
        </w:rPr>
        <w:sym w:font="Times New Roman" w:char="F457"/>
      </w:r>
      <w:r w:rsidRPr="00EB6E3C">
        <w:rPr>
          <w:rFonts w:ascii="Times New Roman" w:eastAsia="Times New Roman" w:hAnsi="Times New Roman" w:cs="Times New Roman"/>
          <w:sz w:val="28"/>
          <w:szCs w:val="28"/>
          <w:lang w:val="uk-UA" w:eastAsia="ru-RU"/>
        </w:rPr>
        <w:t xml:space="preserve"> </w:t>
      </w:r>
      <w:proofErr w:type="spellStart"/>
      <w:r w:rsidRPr="00EB6E3C">
        <w:rPr>
          <w:rFonts w:ascii="Times New Roman" w:eastAsia="Times New Roman" w:hAnsi="Times New Roman" w:cs="Times New Roman"/>
          <w:sz w:val="28"/>
          <w:szCs w:val="28"/>
          <w:lang w:val="uk-UA" w:eastAsia="ru-RU"/>
        </w:rPr>
        <w:t>iнфузiйно</w:t>
      </w:r>
      <w:proofErr w:type="spellEnd"/>
      <w:r w:rsidRPr="00EB6E3C">
        <w:rPr>
          <w:rFonts w:ascii="Times New Roman" w:eastAsia="Times New Roman" w:hAnsi="Times New Roman" w:cs="Times New Roman"/>
          <w:sz w:val="28"/>
          <w:szCs w:val="28"/>
          <w:lang w:val="uk-UA" w:eastAsia="ru-RU"/>
        </w:rPr>
        <w:sym w:font="Times New Roman" w:char="F457"/>
      </w:r>
      <w:r w:rsidRPr="00EB6E3C">
        <w:rPr>
          <w:rFonts w:ascii="Times New Roman" w:eastAsia="Times New Roman" w:hAnsi="Times New Roman" w:cs="Times New Roman"/>
          <w:sz w:val="28"/>
          <w:szCs w:val="28"/>
          <w:lang w:val="uk-UA" w:eastAsia="ru-RU"/>
        </w:rPr>
        <w:t xml:space="preserve"> </w:t>
      </w:r>
      <w:proofErr w:type="spellStart"/>
      <w:r w:rsidRPr="00EB6E3C">
        <w:rPr>
          <w:rFonts w:ascii="Times New Roman" w:eastAsia="Times New Roman" w:hAnsi="Times New Roman" w:cs="Times New Roman"/>
          <w:sz w:val="28"/>
          <w:szCs w:val="28"/>
          <w:lang w:val="uk-UA" w:eastAsia="ru-RU"/>
        </w:rPr>
        <w:t>терапi</w:t>
      </w:r>
      <w:proofErr w:type="spellEnd"/>
      <w:r w:rsidRPr="00EB6E3C">
        <w:rPr>
          <w:rFonts w:ascii="Times New Roman" w:eastAsia="Times New Roman" w:hAnsi="Times New Roman" w:cs="Times New Roman"/>
          <w:sz w:val="28"/>
          <w:szCs w:val="28"/>
          <w:lang w:val="uk-UA" w:eastAsia="ru-RU"/>
        </w:rPr>
        <w:sym w:font="Times New Roman" w:char="F457"/>
      </w:r>
      <w:r w:rsidRPr="00EB6E3C">
        <w:rPr>
          <w:rFonts w:ascii="Times New Roman" w:eastAsia="Times New Roman" w:hAnsi="Times New Roman" w:cs="Times New Roman"/>
          <w:sz w:val="28"/>
          <w:szCs w:val="28"/>
          <w:lang w:val="uk-UA" w:eastAsia="ru-RU"/>
        </w:rPr>
        <w:t>.</w:t>
      </w:r>
    </w:p>
    <w:p w14:paraId="09F0A74D" w14:textId="77777777" w:rsidR="00EB6E3C" w:rsidRPr="00EB6E3C" w:rsidRDefault="00EB6E3C" w:rsidP="00EB6E3C">
      <w:pPr>
        <w:spacing w:after="0" w:line="360" w:lineRule="auto"/>
        <w:rPr>
          <w:rFonts w:ascii="Times New Roman" w:eastAsia="Times New Roman" w:hAnsi="Times New Roman" w:cs="Times New Roman"/>
          <w:b/>
          <w:sz w:val="28"/>
          <w:szCs w:val="28"/>
          <w:lang w:val="uk-UA" w:eastAsia="ru-RU"/>
        </w:rPr>
      </w:pPr>
      <w:r w:rsidRPr="00EB6E3C">
        <w:rPr>
          <w:rFonts w:ascii="Times New Roman" w:eastAsia="Times New Roman" w:hAnsi="Times New Roman" w:cs="Times New Roman"/>
          <w:sz w:val="28"/>
          <w:szCs w:val="28"/>
          <w:lang w:val="uk-UA" w:eastAsia="ru-RU"/>
        </w:rPr>
        <w:t xml:space="preserve">8. Ускладнення травматичної хвороби: респіраторний </w:t>
      </w:r>
      <w:proofErr w:type="spellStart"/>
      <w:r w:rsidRPr="00EB6E3C">
        <w:rPr>
          <w:rFonts w:ascii="Times New Roman" w:eastAsia="Times New Roman" w:hAnsi="Times New Roman" w:cs="Times New Roman"/>
          <w:sz w:val="28"/>
          <w:szCs w:val="28"/>
          <w:lang w:val="uk-UA" w:eastAsia="ru-RU"/>
        </w:rPr>
        <w:t>дістресс</w:t>
      </w:r>
      <w:proofErr w:type="spellEnd"/>
      <w:r w:rsidRPr="00EB6E3C">
        <w:rPr>
          <w:rFonts w:ascii="Times New Roman" w:eastAsia="Times New Roman" w:hAnsi="Times New Roman" w:cs="Times New Roman"/>
          <w:sz w:val="28"/>
          <w:szCs w:val="28"/>
          <w:lang w:val="uk-UA" w:eastAsia="ru-RU"/>
        </w:rPr>
        <w:t xml:space="preserve">-синдром, ДВЗ-синдром, жирова емболія, первинна і вторинна </w:t>
      </w:r>
      <w:proofErr w:type="spellStart"/>
      <w:r w:rsidRPr="00EB6E3C">
        <w:rPr>
          <w:rFonts w:ascii="Times New Roman" w:eastAsia="Times New Roman" w:hAnsi="Times New Roman" w:cs="Times New Roman"/>
          <w:sz w:val="28"/>
          <w:szCs w:val="28"/>
          <w:lang w:val="uk-UA" w:eastAsia="ru-RU"/>
        </w:rPr>
        <w:t>поліорганна</w:t>
      </w:r>
      <w:proofErr w:type="spellEnd"/>
      <w:r w:rsidRPr="00EB6E3C">
        <w:rPr>
          <w:rFonts w:ascii="Times New Roman" w:eastAsia="Times New Roman" w:hAnsi="Times New Roman" w:cs="Times New Roman"/>
          <w:sz w:val="28"/>
          <w:szCs w:val="28"/>
          <w:lang w:val="uk-UA" w:eastAsia="ru-RU"/>
        </w:rPr>
        <w:t xml:space="preserve"> недостатність. Тактика лікування.</w:t>
      </w:r>
    </w:p>
    <w:p w14:paraId="704EDBC8" w14:textId="77777777" w:rsidR="00EB6E3C" w:rsidRPr="00EB6E3C" w:rsidRDefault="00EB6E3C" w:rsidP="00EB6E3C">
      <w:pPr>
        <w:widowControl w:val="0"/>
        <w:tabs>
          <w:tab w:val="left" w:pos="851"/>
          <w:tab w:val="left" w:pos="993"/>
        </w:tabs>
        <w:spacing w:after="0" w:line="298" w:lineRule="exact"/>
        <w:ind w:left="567"/>
        <w:jc w:val="both"/>
        <w:rPr>
          <w:rFonts w:ascii="Times New Roman" w:eastAsia="Calibri" w:hAnsi="Times New Roman" w:cs="Times New Roman"/>
          <w:b/>
          <w:color w:val="000000"/>
          <w:sz w:val="28"/>
          <w:szCs w:val="28"/>
          <w:lang w:val="ru-UA" w:bidi="uk-UA"/>
        </w:rPr>
      </w:pPr>
    </w:p>
    <w:p w14:paraId="1C528B4F" w14:textId="77777777" w:rsidR="00EB6E3C" w:rsidRPr="00EB6E3C" w:rsidRDefault="00EB6E3C" w:rsidP="00EB6E3C">
      <w:pPr>
        <w:widowControl w:val="0"/>
        <w:tabs>
          <w:tab w:val="left" w:pos="851"/>
          <w:tab w:val="left" w:pos="993"/>
        </w:tabs>
        <w:spacing w:after="0" w:line="298" w:lineRule="exact"/>
        <w:ind w:left="567"/>
        <w:jc w:val="both"/>
        <w:rPr>
          <w:rFonts w:ascii="Times New Roman" w:eastAsia="Calibri" w:hAnsi="Times New Roman" w:cs="Times New Roman"/>
          <w:b/>
          <w:color w:val="000000"/>
          <w:sz w:val="28"/>
          <w:szCs w:val="28"/>
          <w:lang w:val="ru-UA" w:bidi="uk-UA"/>
        </w:rPr>
      </w:pPr>
      <w:r w:rsidRPr="00EB6E3C">
        <w:rPr>
          <w:rFonts w:ascii="Times New Roman" w:eastAsia="Calibri" w:hAnsi="Times New Roman" w:cs="Times New Roman"/>
          <w:b/>
          <w:color w:val="000000"/>
          <w:sz w:val="28"/>
          <w:szCs w:val="28"/>
          <w:lang w:val="uk-UA" w:bidi="uk-UA"/>
        </w:rPr>
        <w:t>З</w:t>
      </w:r>
      <w:proofErr w:type="spellStart"/>
      <w:r w:rsidRPr="00EB6E3C">
        <w:rPr>
          <w:rFonts w:ascii="Times New Roman" w:eastAsia="Calibri" w:hAnsi="Times New Roman" w:cs="Times New Roman"/>
          <w:b/>
          <w:color w:val="000000"/>
          <w:sz w:val="28"/>
          <w:szCs w:val="28"/>
          <w:lang w:val="ru-UA" w:bidi="uk-UA"/>
        </w:rPr>
        <w:t>авдання</w:t>
      </w:r>
      <w:proofErr w:type="spellEnd"/>
      <w:r w:rsidRPr="00EB6E3C">
        <w:rPr>
          <w:rFonts w:ascii="Times New Roman" w:eastAsia="Calibri" w:hAnsi="Times New Roman" w:cs="Times New Roman"/>
          <w:b/>
          <w:color w:val="000000"/>
          <w:sz w:val="28"/>
          <w:szCs w:val="28"/>
          <w:lang w:val="ru-UA" w:bidi="uk-UA"/>
        </w:rPr>
        <w:t xml:space="preserve"> до </w:t>
      </w:r>
      <w:proofErr w:type="spellStart"/>
      <w:r w:rsidRPr="00EB6E3C">
        <w:rPr>
          <w:rFonts w:ascii="Times New Roman" w:eastAsia="Calibri" w:hAnsi="Times New Roman" w:cs="Times New Roman"/>
          <w:b/>
          <w:color w:val="000000"/>
          <w:sz w:val="28"/>
          <w:szCs w:val="28"/>
          <w:lang w:val="ru-UA" w:bidi="uk-UA"/>
        </w:rPr>
        <w:t>самостійної</w:t>
      </w:r>
      <w:proofErr w:type="spellEnd"/>
      <w:r w:rsidRPr="00EB6E3C">
        <w:rPr>
          <w:rFonts w:ascii="Times New Roman" w:eastAsia="Calibri" w:hAnsi="Times New Roman" w:cs="Times New Roman"/>
          <w:b/>
          <w:color w:val="000000"/>
          <w:sz w:val="28"/>
          <w:szCs w:val="28"/>
          <w:lang w:val="ru-UA" w:bidi="uk-UA"/>
        </w:rPr>
        <w:t xml:space="preserve"> </w:t>
      </w:r>
      <w:proofErr w:type="spellStart"/>
      <w:r w:rsidRPr="00EB6E3C">
        <w:rPr>
          <w:rFonts w:ascii="Times New Roman" w:eastAsia="Calibri" w:hAnsi="Times New Roman" w:cs="Times New Roman"/>
          <w:b/>
          <w:color w:val="000000"/>
          <w:sz w:val="28"/>
          <w:szCs w:val="28"/>
          <w:lang w:val="ru-UA" w:bidi="uk-UA"/>
        </w:rPr>
        <w:t>роботи</w:t>
      </w:r>
      <w:proofErr w:type="spellEnd"/>
    </w:p>
    <w:p w14:paraId="25B70EB9" w14:textId="77777777" w:rsidR="00EB6E3C" w:rsidRPr="00EB6E3C" w:rsidRDefault="00EB6E3C" w:rsidP="00EB6E3C">
      <w:pPr>
        <w:spacing w:after="0" w:line="360" w:lineRule="auto"/>
        <w:ind w:left="142" w:firstLine="567"/>
        <w:jc w:val="center"/>
        <w:rPr>
          <w:rFonts w:ascii="Times New Roman" w:eastAsia="Times New Roman" w:hAnsi="Times New Roman" w:cs="Times New Roman"/>
          <w:b/>
          <w:lang w:val="uk-UA" w:eastAsia="ru-RU"/>
        </w:rPr>
      </w:pPr>
    </w:p>
    <w:p w14:paraId="7ABC8B72" w14:textId="77777777" w:rsidR="00EB6E3C" w:rsidRPr="00EB6E3C" w:rsidRDefault="00EB6E3C" w:rsidP="00EB6E3C">
      <w:pPr>
        <w:numPr>
          <w:ilvl w:val="0"/>
          <w:numId w:val="28"/>
        </w:num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Основи </w:t>
      </w:r>
      <w:proofErr w:type="spellStart"/>
      <w:r w:rsidRPr="00EB6E3C">
        <w:rPr>
          <w:rFonts w:ascii="Times New Roman" w:eastAsia="Times New Roman" w:hAnsi="Times New Roman" w:cs="Times New Roman"/>
          <w:sz w:val="28"/>
          <w:szCs w:val="28"/>
          <w:lang w:val="uk-UA" w:eastAsia="ru-RU"/>
        </w:rPr>
        <w:t>лiкувально-евакуацiйних</w:t>
      </w:r>
      <w:proofErr w:type="spellEnd"/>
      <w:r w:rsidRPr="00EB6E3C">
        <w:rPr>
          <w:rFonts w:ascii="Times New Roman" w:eastAsia="Times New Roman" w:hAnsi="Times New Roman" w:cs="Times New Roman"/>
          <w:sz w:val="28"/>
          <w:szCs w:val="28"/>
          <w:lang w:val="uk-UA" w:eastAsia="ru-RU"/>
        </w:rPr>
        <w:t xml:space="preserve"> </w:t>
      </w:r>
      <w:proofErr w:type="spellStart"/>
      <w:r w:rsidRPr="00EB6E3C">
        <w:rPr>
          <w:rFonts w:ascii="Times New Roman" w:eastAsia="Times New Roman" w:hAnsi="Times New Roman" w:cs="Times New Roman"/>
          <w:sz w:val="28"/>
          <w:szCs w:val="28"/>
          <w:lang w:val="uk-UA" w:eastAsia="ru-RU"/>
        </w:rPr>
        <w:t>заходiв</w:t>
      </w:r>
      <w:proofErr w:type="spellEnd"/>
      <w:r w:rsidRPr="00EB6E3C">
        <w:rPr>
          <w:rFonts w:ascii="Times New Roman" w:eastAsia="Times New Roman" w:hAnsi="Times New Roman" w:cs="Times New Roman"/>
          <w:sz w:val="28"/>
          <w:szCs w:val="28"/>
          <w:lang w:val="uk-UA" w:eastAsia="ru-RU"/>
        </w:rPr>
        <w:t xml:space="preserve"> в сучасних умовах. </w:t>
      </w:r>
    </w:p>
    <w:p w14:paraId="2E3E961E" w14:textId="77777777" w:rsidR="00EB6E3C" w:rsidRPr="00EB6E3C" w:rsidRDefault="00EB6E3C" w:rsidP="00EB6E3C">
      <w:pPr>
        <w:numPr>
          <w:ilvl w:val="0"/>
          <w:numId w:val="28"/>
        </w:num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Вибухова травма. Класифікація, клінічна  картина. </w:t>
      </w:r>
    </w:p>
    <w:p w14:paraId="3211C08F" w14:textId="77777777" w:rsidR="00EB6E3C" w:rsidRPr="00EB6E3C" w:rsidRDefault="00EB6E3C" w:rsidP="00EB6E3C">
      <w:pPr>
        <w:numPr>
          <w:ilvl w:val="0"/>
          <w:numId w:val="28"/>
        </w:numPr>
        <w:spacing w:after="0" w:line="360" w:lineRule="auto"/>
        <w:rPr>
          <w:rFonts w:ascii="Times New Roman" w:eastAsia="Times New Roman" w:hAnsi="Times New Roman" w:cs="Times New Roman"/>
          <w:sz w:val="28"/>
          <w:szCs w:val="28"/>
          <w:lang w:val="uk-UA" w:eastAsia="ru-RU"/>
        </w:rPr>
      </w:pPr>
      <w:proofErr w:type="spellStart"/>
      <w:r w:rsidRPr="00EB6E3C">
        <w:rPr>
          <w:rFonts w:ascii="Times New Roman" w:eastAsia="Times New Roman" w:hAnsi="Times New Roman" w:cs="Times New Roman"/>
          <w:sz w:val="28"/>
          <w:szCs w:val="28"/>
          <w:lang w:val="uk-UA" w:eastAsia="ru-RU"/>
        </w:rPr>
        <w:t>Раньова</w:t>
      </w:r>
      <w:proofErr w:type="spellEnd"/>
      <w:r w:rsidRPr="00EB6E3C">
        <w:rPr>
          <w:rFonts w:ascii="Times New Roman" w:eastAsia="Times New Roman" w:hAnsi="Times New Roman" w:cs="Times New Roman"/>
          <w:sz w:val="28"/>
          <w:szCs w:val="28"/>
          <w:lang w:val="uk-UA" w:eastAsia="ru-RU"/>
        </w:rPr>
        <w:t xml:space="preserve"> балістика, </w:t>
      </w:r>
      <w:proofErr w:type="spellStart"/>
      <w:r w:rsidRPr="00EB6E3C">
        <w:rPr>
          <w:rFonts w:ascii="Times New Roman" w:eastAsia="Times New Roman" w:hAnsi="Times New Roman" w:cs="Times New Roman"/>
          <w:sz w:val="28"/>
          <w:szCs w:val="28"/>
          <w:lang w:val="uk-UA" w:eastAsia="ru-RU"/>
        </w:rPr>
        <w:t>патоморфологія</w:t>
      </w:r>
      <w:proofErr w:type="spellEnd"/>
      <w:r w:rsidRPr="00EB6E3C">
        <w:rPr>
          <w:rFonts w:ascii="Times New Roman" w:eastAsia="Times New Roman" w:hAnsi="Times New Roman" w:cs="Times New Roman"/>
          <w:sz w:val="28"/>
          <w:szCs w:val="28"/>
          <w:lang w:val="uk-UA" w:eastAsia="ru-RU"/>
        </w:rPr>
        <w:t xml:space="preserve"> ранового процесу.  </w:t>
      </w:r>
    </w:p>
    <w:p w14:paraId="6E15089C" w14:textId="77777777" w:rsidR="00EB6E3C" w:rsidRPr="00EB6E3C" w:rsidRDefault="00EB6E3C" w:rsidP="00EB6E3C">
      <w:pPr>
        <w:numPr>
          <w:ilvl w:val="0"/>
          <w:numId w:val="28"/>
        </w:num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Застосування АУК.</w:t>
      </w:r>
    </w:p>
    <w:p w14:paraId="37F840A2" w14:textId="77777777" w:rsidR="00EB6E3C" w:rsidRPr="00EB6E3C" w:rsidRDefault="00EB6E3C" w:rsidP="00EB6E3C">
      <w:pPr>
        <w:numPr>
          <w:ilvl w:val="0"/>
          <w:numId w:val="28"/>
        </w:num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Травматична хвороба. </w:t>
      </w:r>
    </w:p>
    <w:p w14:paraId="49D45959" w14:textId="77777777" w:rsidR="00EB6E3C" w:rsidRPr="00EB6E3C" w:rsidRDefault="00EB6E3C" w:rsidP="00EB6E3C">
      <w:pPr>
        <w:numPr>
          <w:ilvl w:val="0"/>
          <w:numId w:val="28"/>
        </w:numPr>
        <w:spacing w:after="0" w:line="360" w:lineRule="auto"/>
        <w:rPr>
          <w:rFonts w:ascii="Times New Roman" w:eastAsia="Times New Roman" w:hAnsi="Times New Roman" w:cs="Times New Roman"/>
          <w:sz w:val="28"/>
          <w:szCs w:val="28"/>
          <w:lang w:val="uk-UA" w:eastAsia="ru-RU"/>
        </w:rPr>
      </w:pPr>
      <w:proofErr w:type="spellStart"/>
      <w:r w:rsidRPr="00EB6E3C">
        <w:rPr>
          <w:rFonts w:ascii="Times New Roman" w:eastAsia="Times New Roman" w:hAnsi="Times New Roman" w:cs="Times New Roman"/>
          <w:sz w:val="28"/>
          <w:szCs w:val="28"/>
          <w:lang w:val="uk-UA" w:eastAsia="ru-RU"/>
        </w:rPr>
        <w:t>Краж</w:t>
      </w:r>
      <w:proofErr w:type="spellEnd"/>
      <w:r w:rsidRPr="00EB6E3C">
        <w:rPr>
          <w:rFonts w:ascii="Times New Roman" w:eastAsia="Times New Roman" w:hAnsi="Times New Roman" w:cs="Times New Roman"/>
          <w:sz w:val="28"/>
          <w:szCs w:val="28"/>
          <w:lang w:val="uk-UA" w:eastAsia="ru-RU"/>
        </w:rPr>
        <w:t xml:space="preserve">-синдром. </w:t>
      </w:r>
    </w:p>
    <w:p w14:paraId="727484A5" w14:textId="77777777" w:rsidR="00EB6E3C" w:rsidRPr="00EB6E3C" w:rsidRDefault="00EB6E3C" w:rsidP="00EB6E3C">
      <w:pPr>
        <w:numPr>
          <w:ilvl w:val="0"/>
          <w:numId w:val="28"/>
        </w:numPr>
        <w:spacing w:after="0" w:line="360" w:lineRule="auto"/>
        <w:rPr>
          <w:rFonts w:ascii="Times New Roman" w:eastAsia="Times New Roman" w:hAnsi="Times New Roman" w:cs="Times New Roman"/>
          <w:sz w:val="28"/>
          <w:szCs w:val="28"/>
          <w:lang w:val="uk-UA" w:eastAsia="ru-RU"/>
        </w:rPr>
      </w:pPr>
      <w:proofErr w:type="spellStart"/>
      <w:r w:rsidRPr="00EB6E3C">
        <w:rPr>
          <w:rFonts w:ascii="Times New Roman" w:eastAsia="Times New Roman" w:hAnsi="Times New Roman" w:cs="Times New Roman"/>
          <w:sz w:val="28"/>
          <w:szCs w:val="28"/>
          <w:lang w:val="uk-UA" w:eastAsia="ru-RU"/>
        </w:rPr>
        <w:t>Полiтравма</w:t>
      </w:r>
      <w:proofErr w:type="spellEnd"/>
      <w:r w:rsidRPr="00EB6E3C">
        <w:rPr>
          <w:rFonts w:ascii="Times New Roman" w:eastAsia="Times New Roman" w:hAnsi="Times New Roman" w:cs="Times New Roman"/>
          <w:sz w:val="28"/>
          <w:szCs w:val="28"/>
          <w:lang w:val="uk-UA" w:eastAsia="ru-RU"/>
        </w:rPr>
        <w:t>.</w:t>
      </w:r>
    </w:p>
    <w:p w14:paraId="7B119B8F" w14:textId="77777777" w:rsidR="00EB6E3C" w:rsidRPr="00EB6E3C" w:rsidRDefault="00EB6E3C" w:rsidP="00EB6E3C">
      <w:pPr>
        <w:numPr>
          <w:ilvl w:val="0"/>
          <w:numId w:val="28"/>
        </w:numPr>
        <w:spacing w:after="0" w:line="360" w:lineRule="auto"/>
        <w:rPr>
          <w:rFonts w:ascii="Times New Roman" w:eastAsia="Times New Roman" w:hAnsi="Times New Roman" w:cs="Times New Roman"/>
          <w:sz w:val="28"/>
          <w:szCs w:val="28"/>
          <w:lang w:val="uk-UA" w:eastAsia="ru-RU"/>
        </w:rPr>
      </w:pPr>
      <w:proofErr w:type="spellStart"/>
      <w:r w:rsidRPr="00EB6E3C">
        <w:rPr>
          <w:rFonts w:ascii="Times New Roman" w:eastAsia="Times New Roman" w:hAnsi="Times New Roman" w:cs="Times New Roman"/>
          <w:sz w:val="28"/>
          <w:szCs w:val="28"/>
          <w:lang w:val="uk-UA" w:eastAsia="ru-RU"/>
        </w:rPr>
        <w:t>Комбiнованi</w:t>
      </w:r>
      <w:proofErr w:type="spellEnd"/>
      <w:r w:rsidRPr="00EB6E3C">
        <w:rPr>
          <w:rFonts w:ascii="Times New Roman" w:eastAsia="Times New Roman" w:hAnsi="Times New Roman" w:cs="Times New Roman"/>
          <w:sz w:val="28"/>
          <w:szCs w:val="28"/>
          <w:lang w:val="uk-UA" w:eastAsia="ru-RU"/>
        </w:rPr>
        <w:t xml:space="preserve"> </w:t>
      </w:r>
      <w:proofErr w:type="spellStart"/>
      <w:r w:rsidRPr="00EB6E3C">
        <w:rPr>
          <w:rFonts w:ascii="Times New Roman" w:eastAsia="Times New Roman" w:hAnsi="Times New Roman" w:cs="Times New Roman"/>
          <w:sz w:val="28"/>
          <w:szCs w:val="28"/>
          <w:lang w:val="uk-UA" w:eastAsia="ru-RU"/>
        </w:rPr>
        <w:t>радiацiйнi</w:t>
      </w:r>
      <w:proofErr w:type="spellEnd"/>
      <w:r w:rsidRPr="00EB6E3C">
        <w:rPr>
          <w:rFonts w:ascii="Times New Roman" w:eastAsia="Times New Roman" w:hAnsi="Times New Roman" w:cs="Times New Roman"/>
          <w:sz w:val="28"/>
          <w:szCs w:val="28"/>
          <w:lang w:val="uk-UA" w:eastAsia="ru-RU"/>
        </w:rPr>
        <w:t xml:space="preserve"> та </w:t>
      </w:r>
      <w:proofErr w:type="spellStart"/>
      <w:r w:rsidRPr="00EB6E3C">
        <w:rPr>
          <w:rFonts w:ascii="Times New Roman" w:eastAsia="Times New Roman" w:hAnsi="Times New Roman" w:cs="Times New Roman"/>
          <w:sz w:val="28"/>
          <w:szCs w:val="28"/>
          <w:lang w:val="uk-UA" w:eastAsia="ru-RU"/>
        </w:rPr>
        <w:t>хiмiчнi</w:t>
      </w:r>
      <w:proofErr w:type="spellEnd"/>
      <w:r w:rsidRPr="00EB6E3C">
        <w:rPr>
          <w:rFonts w:ascii="Times New Roman" w:eastAsia="Times New Roman" w:hAnsi="Times New Roman" w:cs="Times New Roman"/>
          <w:sz w:val="28"/>
          <w:szCs w:val="28"/>
          <w:lang w:val="uk-UA" w:eastAsia="ru-RU"/>
        </w:rPr>
        <w:t xml:space="preserve"> ураження. </w:t>
      </w:r>
    </w:p>
    <w:p w14:paraId="6D89B342" w14:textId="77777777" w:rsidR="00EB6E3C" w:rsidRPr="00EB6E3C" w:rsidRDefault="00EB6E3C" w:rsidP="00EB6E3C">
      <w:pPr>
        <w:numPr>
          <w:ilvl w:val="0"/>
          <w:numId w:val="28"/>
        </w:num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Синдром взаємного обтяження. </w:t>
      </w:r>
    </w:p>
    <w:p w14:paraId="56AEE3FC" w14:textId="77777777" w:rsidR="00EB6E3C" w:rsidRPr="00EB6E3C" w:rsidRDefault="00EB6E3C" w:rsidP="00EB6E3C">
      <w:pPr>
        <w:numPr>
          <w:ilvl w:val="0"/>
          <w:numId w:val="28"/>
        </w:num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Механізми компенсації при тяжкій травмі. </w:t>
      </w:r>
    </w:p>
    <w:p w14:paraId="0E6D21E0" w14:textId="77777777" w:rsidR="00EB6E3C" w:rsidRPr="00EB6E3C" w:rsidRDefault="00EB6E3C" w:rsidP="00EB6E3C">
      <w:pPr>
        <w:numPr>
          <w:ilvl w:val="0"/>
          <w:numId w:val="28"/>
        </w:numPr>
        <w:spacing w:after="0" w:line="360" w:lineRule="auto"/>
        <w:rPr>
          <w:rFonts w:ascii="Times New Roman" w:eastAsia="Times New Roman" w:hAnsi="Times New Roman" w:cs="Times New Roman"/>
          <w:sz w:val="28"/>
          <w:szCs w:val="28"/>
          <w:lang w:val="uk-UA" w:eastAsia="ru-RU"/>
        </w:rPr>
      </w:pPr>
      <w:proofErr w:type="spellStart"/>
      <w:r w:rsidRPr="00EB6E3C">
        <w:rPr>
          <w:rFonts w:ascii="Times New Roman" w:eastAsia="Times New Roman" w:hAnsi="Times New Roman" w:cs="Times New Roman"/>
          <w:sz w:val="28"/>
          <w:szCs w:val="28"/>
          <w:lang w:val="uk-UA" w:eastAsia="ru-RU"/>
        </w:rPr>
        <w:t>Термiчна</w:t>
      </w:r>
      <w:proofErr w:type="spellEnd"/>
      <w:r w:rsidRPr="00EB6E3C">
        <w:rPr>
          <w:rFonts w:ascii="Times New Roman" w:eastAsia="Times New Roman" w:hAnsi="Times New Roman" w:cs="Times New Roman"/>
          <w:sz w:val="28"/>
          <w:szCs w:val="28"/>
          <w:lang w:val="uk-UA" w:eastAsia="ru-RU"/>
        </w:rPr>
        <w:t xml:space="preserve"> опікова травма. </w:t>
      </w:r>
    </w:p>
    <w:p w14:paraId="0BB9545D" w14:textId="77777777" w:rsidR="00EB6E3C" w:rsidRPr="00EB6E3C" w:rsidRDefault="00EB6E3C" w:rsidP="00EB6E3C">
      <w:pPr>
        <w:numPr>
          <w:ilvl w:val="0"/>
          <w:numId w:val="28"/>
        </w:numPr>
        <w:spacing w:after="0" w:line="360" w:lineRule="auto"/>
        <w:rPr>
          <w:rFonts w:ascii="Times New Roman" w:eastAsia="Times New Roman" w:hAnsi="Times New Roman" w:cs="Times New Roman"/>
          <w:sz w:val="28"/>
          <w:szCs w:val="28"/>
          <w:lang w:val="uk-UA" w:eastAsia="ru-RU"/>
        </w:rPr>
      </w:pPr>
      <w:proofErr w:type="spellStart"/>
      <w:r w:rsidRPr="00EB6E3C">
        <w:rPr>
          <w:rFonts w:ascii="Times New Roman" w:eastAsia="Times New Roman" w:hAnsi="Times New Roman" w:cs="Times New Roman"/>
          <w:sz w:val="28"/>
          <w:szCs w:val="28"/>
          <w:lang w:val="uk-UA" w:eastAsia="ru-RU"/>
        </w:rPr>
        <w:t>Опiкова</w:t>
      </w:r>
      <w:proofErr w:type="spellEnd"/>
      <w:r w:rsidRPr="00EB6E3C">
        <w:rPr>
          <w:rFonts w:ascii="Times New Roman" w:eastAsia="Times New Roman" w:hAnsi="Times New Roman" w:cs="Times New Roman"/>
          <w:sz w:val="28"/>
          <w:szCs w:val="28"/>
          <w:lang w:val="uk-UA" w:eastAsia="ru-RU"/>
        </w:rPr>
        <w:t xml:space="preserve"> хвороба. </w:t>
      </w:r>
    </w:p>
    <w:p w14:paraId="5FE619EC" w14:textId="77777777" w:rsidR="00EB6E3C" w:rsidRPr="00EB6E3C" w:rsidRDefault="00EB6E3C" w:rsidP="00EB6E3C">
      <w:pPr>
        <w:numPr>
          <w:ilvl w:val="0"/>
          <w:numId w:val="28"/>
        </w:numPr>
        <w:spacing w:after="0" w:line="360" w:lineRule="auto"/>
        <w:rPr>
          <w:rFonts w:ascii="Times New Roman" w:eastAsia="Times New Roman" w:hAnsi="Times New Roman" w:cs="Times New Roman"/>
          <w:sz w:val="28"/>
          <w:szCs w:val="28"/>
          <w:lang w:val="uk-UA" w:eastAsia="ru-RU"/>
        </w:rPr>
      </w:pPr>
      <w:proofErr w:type="spellStart"/>
      <w:r w:rsidRPr="00EB6E3C">
        <w:rPr>
          <w:rFonts w:ascii="Times New Roman" w:eastAsia="Times New Roman" w:hAnsi="Times New Roman" w:cs="Times New Roman"/>
          <w:sz w:val="28"/>
          <w:szCs w:val="28"/>
          <w:lang w:val="uk-UA" w:eastAsia="ru-RU"/>
        </w:rPr>
        <w:t>Термiчна</w:t>
      </w:r>
      <w:proofErr w:type="spellEnd"/>
      <w:r w:rsidRPr="00EB6E3C">
        <w:rPr>
          <w:rFonts w:ascii="Times New Roman" w:eastAsia="Times New Roman" w:hAnsi="Times New Roman" w:cs="Times New Roman"/>
          <w:sz w:val="28"/>
          <w:szCs w:val="28"/>
          <w:lang w:val="uk-UA" w:eastAsia="ru-RU"/>
        </w:rPr>
        <w:t xml:space="preserve"> холодова травма. </w:t>
      </w:r>
    </w:p>
    <w:p w14:paraId="197D5E09" w14:textId="77777777" w:rsidR="00EB6E3C" w:rsidRPr="00EB6E3C" w:rsidRDefault="00EB6E3C" w:rsidP="00EB6E3C">
      <w:pPr>
        <w:spacing w:after="0" w:line="360" w:lineRule="auto"/>
        <w:ind w:left="142" w:firstLine="284"/>
        <w:jc w:val="center"/>
        <w:rPr>
          <w:rFonts w:ascii="Times New Roman" w:eastAsia="Times New Roman" w:hAnsi="Times New Roman" w:cs="Times New Roman"/>
          <w:b/>
          <w:lang w:val="uk-UA" w:eastAsia="ru-RU"/>
        </w:rPr>
      </w:pPr>
    </w:p>
    <w:p w14:paraId="798D36F0" w14:textId="77777777" w:rsidR="00EB6E3C" w:rsidRPr="00EB6E3C" w:rsidRDefault="00EB6E3C" w:rsidP="00EB6E3C">
      <w:pPr>
        <w:spacing w:after="0" w:line="240" w:lineRule="auto"/>
        <w:rPr>
          <w:rFonts w:ascii="Times New Roman" w:eastAsia="Times New Roman" w:hAnsi="Times New Roman" w:cs="Times New Roman"/>
          <w:b/>
          <w:sz w:val="28"/>
          <w:szCs w:val="28"/>
          <w:lang w:val="uk-UA" w:eastAsia="ru-RU"/>
        </w:rPr>
      </w:pPr>
      <w:r w:rsidRPr="00EB6E3C">
        <w:rPr>
          <w:rFonts w:ascii="Times New Roman" w:eastAsia="Times New Roman" w:hAnsi="Times New Roman" w:cs="Times New Roman"/>
          <w:b/>
          <w:sz w:val="28"/>
          <w:szCs w:val="28"/>
          <w:lang w:val="uk-UA" w:eastAsia="ru-RU"/>
        </w:rPr>
        <w:t>Перелік практичних завдань та робіт</w:t>
      </w:r>
      <w:r w:rsidRPr="00EB6E3C">
        <w:rPr>
          <w:rFonts w:ascii="Times New Roman" w:eastAsia="Times New Roman" w:hAnsi="Times New Roman" w:cs="Times New Roman"/>
          <w:sz w:val="28"/>
          <w:szCs w:val="28"/>
          <w:lang w:val="uk-UA" w:eastAsia="ru-RU"/>
        </w:rPr>
        <w:t xml:space="preserve"> </w:t>
      </w:r>
      <w:r w:rsidRPr="00EB6E3C">
        <w:rPr>
          <w:rFonts w:ascii="Times New Roman" w:eastAsia="Times New Roman" w:hAnsi="Times New Roman" w:cs="Times New Roman"/>
          <w:b/>
          <w:sz w:val="28"/>
          <w:szCs w:val="28"/>
          <w:lang w:val="uk-UA" w:eastAsia="ru-RU"/>
        </w:rPr>
        <w:t>до підсумкового контролю.</w:t>
      </w:r>
    </w:p>
    <w:p w14:paraId="398193D1" w14:textId="77777777" w:rsidR="00EB6E3C" w:rsidRPr="00EB6E3C" w:rsidRDefault="00EB6E3C" w:rsidP="00EB6E3C">
      <w:pPr>
        <w:spacing w:after="0" w:line="360" w:lineRule="auto"/>
        <w:ind w:left="142" w:firstLine="284"/>
        <w:jc w:val="center"/>
        <w:rPr>
          <w:rFonts w:ascii="Times New Roman" w:eastAsia="Times New Roman" w:hAnsi="Times New Roman" w:cs="Times New Roman"/>
          <w:b/>
          <w:sz w:val="28"/>
          <w:szCs w:val="28"/>
          <w:lang w:val="uk-UA" w:eastAsia="ru-RU"/>
        </w:rPr>
      </w:pPr>
    </w:p>
    <w:p w14:paraId="3B1091DE" w14:textId="77777777" w:rsidR="00EB6E3C" w:rsidRPr="00EB6E3C" w:rsidRDefault="00EB6E3C" w:rsidP="00EB6E3C">
      <w:p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iCs/>
          <w:sz w:val="28"/>
          <w:szCs w:val="28"/>
          <w:lang w:val="uk-UA" w:eastAsia="ru-RU"/>
        </w:rPr>
        <w:t xml:space="preserve">1. </w:t>
      </w:r>
      <w:r w:rsidRPr="00EB6E3C">
        <w:rPr>
          <w:rFonts w:ascii="Times New Roman" w:eastAsia="Times New Roman" w:hAnsi="Times New Roman" w:cs="Times New Roman"/>
          <w:sz w:val="28"/>
          <w:szCs w:val="28"/>
          <w:lang w:val="uk-UA" w:eastAsia="ru-RU"/>
        </w:rPr>
        <w:t xml:space="preserve">Зупиняти зовнішні кровотечі. </w:t>
      </w:r>
      <w:r w:rsidRPr="00EB6E3C">
        <w:rPr>
          <w:rFonts w:ascii="Times New Roman" w:eastAsia="Times New Roman" w:hAnsi="Times New Roman" w:cs="Times New Roman"/>
          <w:iCs/>
          <w:sz w:val="28"/>
          <w:szCs w:val="28"/>
          <w:lang w:val="uk-UA" w:eastAsia="ru-RU"/>
        </w:rPr>
        <w:t xml:space="preserve">Визначати ступінь крововтрати, групу крові та резус-фактор, провести проби на сумісність та перелити кров за показаннями, надати першу допомогу при </w:t>
      </w:r>
      <w:proofErr w:type="spellStart"/>
      <w:r w:rsidRPr="00EB6E3C">
        <w:rPr>
          <w:rFonts w:ascii="Times New Roman" w:eastAsia="Times New Roman" w:hAnsi="Times New Roman" w:cs="Times New Roman"/>
          <w:iCs/>
          <w:sz w:val="28"/>
          <w:szCs w:val="28"/>
          <w:lang w:val="uk-UA" w:eastAsia="ru-RU"/>
        </w:rPr>
        <w:t>гемотрансфузійних</w:t>
      </w:r>
      <w:proofErr w:type="spellEnd"/>
      <w:r w:rsidRPr="00EB6E3C">
        <w:rPr>
          <w:rFonts w:ascii="Times New Roman" w:eastAsia="Times New Roman" w:hAnsi="Times New Roman" w:cs="Times New Roman"/>
          <w:iCs/>
          <w:sz w:val="28"/>
          <w:szCs w:val="28"/>
          <w:lang w:val="uk-UA" w:eastAsia="ru-RU"/>
        </w:rPr>
        <w:t xml:space="preserve"> ускладненнях.</w:t>
      </w:r>
    </w:p>
    <w:p w14:paraId="05B8BC6E" w14:textId="77777777" w:rsidR="00EB6E3C" w:rsidRPr="00EB6E3C" w:rsidRDefault="00EB6E3C" w:rsidP="00EB6E3C">
      <w:pPr>
        <w:spacing w:after="0" w:line="360" w:lineRule="auto"/>
        <w:rPr>
          <w:rFonts w:ascii="Times New Roman" w:eastAsia="Times New Roman" w:hAnsi="Times New Roman" w:cs="Times New Roman"/>
          <w:b/>
          <w:sz w:val="28"/>
          <w:szCs w:val="28"/>
          <w:u w:val="single"/>
          <w:lang w:val="uk-UA" w:eastAsia="ru-RU"/>
        </w:rPr>
      </w:pPr>
      <w:r w:rsidRPr="00EB6E3C">
        <w:rPr>
          <w:rFonts w:ascii="Times New Roman" w:eastAsia="Times New Roman" w:hAnsi="Times New Roman" w:cs="Times New Roman"/>
          <w:sz w:val="28"/>
          <w:szCs w:val="28"/>
          <w:lang w:val="uk-UA" w:eastAsia="ru-RU"/>
        </w:rPr>
        <w:t>2. Діагностувати шок, надавати першу допомогу, визначати лікування.</w:t>
      </w:r>
    </w:p>
    <w:p w14:paraId="1B218614" w14:textId="77777777" w:rsidR="00EB6E3C" w:rsidRPr="00EB6E3C" w:rsidRDefault="00EB6E3C" w:rsidP="00EB6E3C">
      <w:p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caps/>
          <w:sz w:val="28"/>
          <w:szCs w:val="28"/>
          <w:lang w:val="uk-UA" w:eastAsia="ru-RU"/>
        </w:rPr>
        <w:lastRenderedPageBreak/>
        <w:t>3. н</w:t>
      </w:r>
      <w:r w:rsidRPr="00EB6E3C">
        <w:rPr>
          <w:rFonts w:ascii="Times New Roman" w:eastAsia="Times New Roman" w:hAnsi="Times New Roman" w:cs="Times New Roman"/>
          <w:iCs/>
          <w:sz w:val="28"/>
          <w:szCs w:val="28"/>
          <w:lang w:val="uk-UA" w:eastAsia="ru-RU"/>
        </w:rPr>
        <w:t xml:space="preserve">адавати першу допомогу, здійснювати </w:t>
      </w:r>
      <w:r w:rsidRPr="00EB6E3C">
        <w:rPr>
          <w:rFonts w:ascii="Times New Roman" w:eastAsia="Times New Roman" w:hAnsi="Times New Roman" w:cs="Times New Roman"/>
          <w:sz w:val="28"/>
          <w:szCs w:val="28"/>
          <w:lang w:val="uk-UA" w:eastAsia="ru-RU"/>
        </w:rPr>
        <w:t>транспортну іммобілізацію</w:t>
      </w:r>
      <w:r w:rsidRPr="00EB6E3C">
        <w:rPr>
          <w:rFonts w:ascii="Times New Roman" w:eastAsia="Times New Roman" w:hAnsi="Times New Roman" w:cs="Times New Roman"/>
          <w:iCs/>
          <w:sz w:val="28"/>
          <w:szCs w:val="28"/>
          <w:lang w:val="uk-UA" w:eastAsia="ru-RU"/>
        </w:rPr>
        <w:t>, накладати пов'язки при різних видах пошкоджень на  різні ділянки тіла.</w:t>
      </w:r>
    </w:p>
    <w:p w14:paraId="702176FE" w14:textId="77777777" w:rsidR="00EB6E3C" w:rsidRPr="00EB6E3C" w:rsidRDefault="00EB6E3C" w:rsidP="00EB6E3C">
      <w:pPr>
        <w:spacing w:after="0" w:line="360" w:lineRule="auto"/>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iCs/>
          <w:sz w:val="28"/>
          <w:szCs w:val="28"/>
          <w:lang w:val="uk-UA" w:eastAsia="ru-RU"/>
        </w:rPr>
        <w:t xml:space="preserve">4. Визначати глибину і площу термічних уражень, надавати першу допомогу та лікувати хворих з </w:t>
      </w:r>
      <w:proofErr w:type="spellStart"/>
      <w:r w:rsidRPr="00EB6E3C">
        <w:rPr>
          <w:rFonts w:ascii="Times New Roman" w:eastAsia="Times New Roman" w:hAnsi="Times New Roman" w:cs="Times New Roman"/>
          <w:iCs/>
          <w:sz w:val="28"/>
          <w:szCs w:val="28"/>
          <w:lang w:val="uk-UA" w:eastAsia="ru-RU"/>
        </w:rPr>
        <w:t>опіками</w:t>
      </w:r>
      <w:proofErr w:type="spellEnd"/>
      <w:r w:rsidRPr="00EB6E3C">
        <w:rPr>
          <w:rFonts w:ascii="Times New Roman" w:eastAsia="Times New Roman" w:hAnsi="Times New Roman" w:cs="Times New Roman"/>
          <w:iCs/>
          <w:sz w:val="28"/>
          <w:szCs w:val="28"/>
          <w:lang w:val="uk-UA" w:eastAsia="ru-RU"/>
        </w:rPr>
        <w:t>, відмороженням, електротравмою.</w:t>
      </w:r>
    </w:p>
    <w:p w14:paraId="4EDEE449" w14:textId="77777777" w:rsidR="00EB6E3C" w:rsidRPr="00EB6E3C" w:rsidRDefault="00EB6E3C" w:rsidP="00EB6E3C">
      <w:pPr>
        <w:widowControl w:val="0"/>
        <w:tabs>
          <w:tab w:val="left" w:pos="851"/>
          <w:tab w:val="left" w:pos="993"/>
        </w:tabs>
        <w:spacing w:after="0" w:line="298" w:lineRule="exact"/>
        <w:ind w:firstLine="567"/>
        <w:jc w:val="both"/>
        <w:rPr>
          <w:rFonts w:ascii="Times New Roman" w:eastAsia="Calibri" w:hAnsi="Times New Roman" w:cs="Times New Roman"/>
          <w:sz w:val="28"/>
          <w:szCs w:val="28"/>
          <w:u w:val="single"/>
          <w:lang w:val="ru-UA"/>
        </w:rPr>
      </w:pPr>
    </w:p>
    <w:p w14:paraId="57E8A1A7" w14:textId="77777777" w:rsidR="00EB6E3C" w:rsidRPr="00EB6E3C" w:rsidRDefault="00EB6E3C" w:rsidP="00EB6E3C">
      <w:pPr>
        <w:widowControl w:val="0"/>
        <w:tabs>
          <w:tab w:val="left" w:pos="851"/>
          <w:tab w:val="left" w:pos="993"/>
        </w:tabs>
        <w:spacing w:after="0" w:line="298" w:lineRule="exact"/>
        <w:ind w:firstLine="567"/>
        <w:jc w:val="both"/>
        <w:rPr>
          <w:rFonts w:ascii="Times New Roman" w:eastAsia="Calibri" w:hAnsi="Times New Roman" w:cs="Times New Roman"/>
          <w:sz w:val="28"/>
          <w:szCs w:val="28"/>
          <w:u w:val="single"/>
          <w:lang w:val="ru-UA"/>
        </w:rPr>
      </w:pPr>
      <w:r w:rsidRPr="00EB6E3C">
        <w:rPr>
          <w:rFonts w:ascii="Times New Roman" w:eastAsia="Calibri" w:hAnsi="Times New Roman" w:cs="Times New Roman"/>
          <w:sz w:val="28"/>
          <w:szCs w:val="28"/>
          <w:u w:val="single"/>
          <w:lang w:val="ru-UA"/>
        </w:rPr>
        <w:t xml:space="preserve">Правила </w:t>
      </w:r>
      <w:proofErr w:type="spellStart"/>
      <w:r w:rsidRPr="00EB6E3C">
        <w:rPr>
          <w:rFonts w:ascii="Times New Roman" w:eastAsia="Calibri" w:hAnsi="Times New Roman" w:cs="Times New Roman"/>
          <w:sz w:val="28"/>
          <w:szCs w:val="28"/>
          <w:u w:val="single"/>
          <w:lang w:val="ru-UA"/>
        </w:rPr>
        <w:t>оскарження</w:t>
      </w:r>
      <w:proofErr w:type="spellEnd"/>
      <w:r w:rsidRPr="00EB6E3C">
        <w:rPr>
          <w:rFonts w:ascii="Times New Roman" w:eastAsia="Calibri" w:hAnsi="Times New Roman" w:cs="Times New Roman"/>
          <w:sz w:val="28"/>
          <w:szCs w:val="28"/>
          <w:u w:val="single"/>
          <w:lang w:val="ru-UA"/>
        </w:rPr>
        <w:t xml:space="preserve"> </w:t>
      </w:r>
      <w:proofErr w:type="spellStart"/>
      <w:r w:rsidRPr="00EB6E3C">
        <w:rPr>
          <w:rFonts w:ascii="Times New Roman" w:eastAsia="Calibri" w:hAnsi="Times New Roman" w:cs="Times New Roman"/>
          <w:sz w:val="28"/>
          <w:szCs w:val="28"/>
          <w:u w:val="single"/>
          <w:lang w:val="ru-UA"/>
        </w:rPr>
        <w:t>оцінки</w:t>
      </w:r>
      <w:proofErr w:type="spellEnd"/>
      <w:r w:rsidRPr="00EB6E3C">
        <w:rPr>
          <w:rFonts w:ascii="Times New Roman" w:eastAsia="Calibri" w:hAnsi="Times New Roman" w:cs="Times New Roman"/>
          <w:sz w:val="28"/>
          <w:szCs w:val="28"/>
          <w:u w:val="single"/>
          <w:lang w:val="ru-UA"/>
        </w:rPr>
        <w:t xml:space="preserve">: </w:t>
      </w:r>
      <w:proofErr w:type="spellStart"/>
      <w:r w:rsidRPr="00EB6E3C">
        <w:rPr>
          <w:rFonts w:ascii="Times New Roman" w:eastAsia="Calibri" w:hAnsi="Times New Roman" w:cs="Times New Roman"/>
          <w:sz w:val="28"/>
          <w:szCs w:val="28"/>
          <w:u w:val="single"/>
          <w:lang w:val="ru-UA"/>
        </w:rPr>
        <w:t>якщо</w:t>
      </w:r>
      <w:proofErr w:type="spellEnd"/>
      <w:r w:rsidRPr="00EB6E3C">
        <w:rPr>
          <w:rFonts w:ascii="Times New Roman" w:eastAsia="Calibri" w:hAnsi="Times New Roman" w:cs="Times New Roman"/>
          <w:sz w:val="28"/>
          <w:szCs w:val="28"/>
          <w:u w:val="single"/>
          <w:lang w:val="ru-UA"/>
        </w:rPr>
        <w:t xml:space="preserve"> студент не </w:t>
      </w:r>
      <w:proofErr w:type="spellStart"/>
      <w:r w:rsidRPr="00EB6E3C">
        <w:rPr>
          <w:rFonts w:ascii="Times New Roman" w:eastAsia="Calibri" w:hAnsi="Times New Roman" w:cs="Times New Roman"/>
          <w:sz w:val="28"/>
          <w:szCs w:val="28"/>
          <w:u w:val="single"/>
          <w:lang w:val="ru-UA"/>
        </w:rPr>
        <w:t>згодний</w:t>
      </w:r>
      <w:proofErr w:type="spellEnd"/>
      <w:r w:rsidRPr="00EB6E3C">
        <w:rPr>
          <w:rFonts w:ascii="Times New Roman" w:eastAsia="Calibri" w:hAnsi="Times New Roman" w:cs="Times New Roman"/>
          <w:sz w:val="28"/>
          <w:szCs w:val="28"/>
          <w:u w:val="single"/>
          <w:lang w:val="ru-UA"/>
        </w:rPr>
        <w:t xml:space="preserve"> з </w:t>
      </w:r>
      <w:proofErr w:type="spellStart"/>
      <w:r w:rsidRPr="00EB6E3C">
        <w:rPr>
          <w:rFonts w:ascii="Times New Roman" w:eastAsia="Calibri" w:hAnsi="Times New Roman" w:cs="Times New Roman"/>
          <w:sz w:val="28"/>
          <w:szCs w:val="28"/>
          <w:u w:val="single"/>
          <w:lang w:val="ru-UA"/>
        </w:rPr>
        <w:t>оцінкою</w:t>
      </w:r>
      <w:proofErr w:type="spellEnd"/>
      <w:r w:rsidRPr="00EB6E3C">
        <w:rPr>
          <w:rFonts w:ascii="Times New Roman" w:eastAsia="Calibri" w:hAnsi="Times New Roman" w:cs="Times New Roman"/>
          <w:sz w:val="28"/>
          <w:szCs w:val="28"/>
          <w:u w:val="single"/>
          <w:lang w:val="ru-UA"/>
        </w:rPr>
        <w:t xml:space="preserve"> </w:t>
      </w:r>
      <w:proofErr w:type="spellStart"/>
      <w:r w:rsidRPr="00EB6E3C">
        <w:rPr>
          <w:rFonts w:ascii="Times New Roman" w:eastAsia="Calibri" w:hAnsi="Times New Roman" w:cs="Times New Roman"/>
          <w:sz w:val="28"/>
          <w:szCs w:val="28"/>
          <w:u w:val="single"/>
          <w:lang w:val="ru-UA"/>
        </w:rPr>
        <w:t>Він</w:t>
      </w:r>
      <w:proofErr w:type="spellEnd"/>
      <w:r w:rsidRPr="00EB6E3C">
        <w:rPr>
          <w:rFonts w:ascii="Times New Roman" w:eastAsia="Calibri" w:hAnsi="Times New Roman" w:cs="Times New Roman"/>
          <w:sz w:val="28"/>
          <w:szCs w:val="28"/>
          <w:u w:val="single"/>
          <w:lang w:val="ru-UA"/>
        </w:rPr>
        <w:t xml:space="preserve"> </w:t>
      </w:r>
      <w:proofErr w:type="spellStart"/>
      <w:r w:rsidRPr="00EB6E3C">
        <w:rPr>
          <w:rFonts w:ascii="Times New Roman" w:eastAsia="Calibri" w:hAnsi="Times New Roman" w:cs="Times New Roman"/>
          <w:sz w:val="28"/>
          <w:szCs w:val="28"/>
          <w:u w:val="single"/>
          <w:lang w:val="ru-UA"/>
        </w:rPr>
        <w:t>чи</w:t>
      </w:r>
      <w:proofErr w:type="spellEnd"/>
      <w:r w:rsidRPr="00EB6E3C">
        <w:rPr>
          <w:rFonts w:ascii="Times New Roman" w:eastAsia="Calibri" w:hAnsi="Times New Roman" w:cs="Times New Roman"/>
          <w:sz w:val="28"/>
          <w:szCs w:val="28"/>
          <w:u w:val="single"/>
          <w:lang w:val="ru-UA"/>
        </w:rPr>
        <w:t xml:space="preserve"> Вона </w:t>
      </w:r>
      <w:proofErr w:type="spellStart"/>
      <w:r w:rsidRPr="00EB6E3C">
        <w:rPr>
          <w:rFonts w:ascii="Times New Roman" w:eastAsia="Calibri" w:hAnsi="Times New Roman" w:cs="Times New Roman"/>
          <w:sz w:val="28"/>
          <w:szCs w:val="28"/>
          <w:u w:val="single"/>
          <w:lang w:val="ru-UA"/>
        </w:rPr>
        <w:t>можуть</w:t>
      </w:r>
      <w:proofErr w:type="spellEnd"/>
      <w:r w:rsidRPr="00EB6E3C">
        <w:rPr>
          <w:rFonts w:ascii="Times New Roman" w:eastAsia="Calibri" w:hAnsi="Times New Roman" w:cs="Times New Roman"/>
          <w:sz w:val="28"/>
          <w:szCs w:val="28"/>
          <w:u w:val="single"/>
          <w:lang w:val="ru-UA"/>
        </w:rPr>
        <w:t xml:space="preserve"> </w:t>
      </w:r>
      <w:proofErr w:type="spellStart"/>
      <w:r w:rsidRPr="00EB6E3C">
        <w:rPr>
          <w:rFonts w:ascii="Times New Roman" w:eastAsia="Calibri" w:hAnsi="Times New Roman" w:cs="Times New Roman"/>
          <w:sz w:val="28"/>
          <w:szCs w:val="28"/>
          <w:u w:val="single"/>
          <w:lang w:val="ru-UA"/>
        </w:rPr>
        <w:t>перескласти</w:t>
      </w:r>
      <w:proofErr w:type="spellEnd"/>
      <w:r w:rsidRPr="00EB6E3C">
        <w:rPr>
          <w:rFonts w:ascii="Times New Roman" w:eastAsia="Calibri" w:hAnsi="Times New Roman" w:cs="Times New Roman"/>
          <w:sz w:val="28"/>
          <w:szCs w:val="28"/>
          <w:u w:val="single"/>
          <w:lang w:val="ru-UA"/>
        </w:rPr>
        <w:t xml:space="preserve"> </w:t>
      </w:r>
      <w:proofErr w:type="spellStart"/>
      <w:r w:rsidRPr="00EB6E3C">
        <w:rPr>
          <w:rFonts w:ascii="Times New Roman" w:eastAsia="Calibri" w:hAnsi="Times New Roman" w:cs="Times New Roman"/>
          <w:sz w:val="28"/>
          <w:szCs w:val="28"/>
          <w:u w:val="single"/>
          <w:lang w:val="ru-UA"/>
        </w:rPr>
        <w:t>дисципліну</w:t>
      </w:r>
      <w:proofErr w:type="spellEnd"/>
      <w:r w:rsidRPr="00EB6E3C">
        <w:rPr>
          <w:rFonts w:ascii="Times New Roman" w:eastAsia="Calibri" w:hAnsi="Times New Roman" w:cs="Times New Roman"/>
          <w:sz w:val="28"/>
          <w:szCs w:val="28"/>
          <w:u w:val="single"/>
          <w:lang w:val="ru-UA"/>
        </w:rPr>
        <w:t xml:space="preserve"> </w:t>
      </w:r>
      <w:proofErr w:type="spellStart"/>
      <w:r w:rsidRPr="00EB6E3C">
        <w:rPr>
          <w:rFonts w:ascii="Times New Roman" w:eastAsia="Calibri" w:hAnsi="Times New Roman" w:cs="Times New Roman"/>
          <w:sz w:val="28"/>
          <w:szCs w:val="28"/>
          <w:u w:val="single"/>
          <w:lang w:val="ru-UA"/>
        </w:rPr>
        <w:t>комісії</w:t>
      </w:r>
      <w:proofErr w:type="spellEnd"/>
      <w:r w:rsidRPr="00EB6E3C">
        <w:rPr>
          <w:rFonts w:ascii="Times New Roman" w:eastAsia="Calibri" w:hAnsi="Times New Roman" w:cs="Times New Roman"/>
          <w:sz w:val="28"/>
          <w:szCs w:val="28"/>
          <w:u w:val="single"/>
          <w:lang w:val="ru-UA"/>
        </w:rPr>
        <w:t xml:space="preserve">. </w:t>
      </w:r>
      <w:proofErr w:type="spellStart"/>
      <w:r w:rsidRPr="00EB6E3C">
        <w:rPr>
          <w:rFonts w:ascii="Times New Roman" w:eastAsia="Calibri" w:hAnsi="Times New Roman" w:cs="Times New Roman"/>
          <w:sz w:val="28"/>
          <w:szCs w:val="28"/>
          <w:u w:val="single"/>
          <w:lang w:val="ru-UA"/>
        </w:rPr>
        <w:t>Якщо</w:t>
      </w:r>
      <w:proofErr w:type="spellEnd"/>
      <w:r w:rsidRPr="00EB6E3C">
        <w:rPr>
          <w:rFonts w:ascii="Times New Roman" w:eastAsia="Calibri" w:hAnsi="Times New Roman" w:cs="Times New Roman"/>
          <w:sz w:val="28"/>
          <w:szCs w:val="28"/>
          <w:u w:val="single"/>
          <w:lang w:val="ru-UA"/>
        </w:rPr>
        <w:t xml:space="preserve"> студент не </w:t>
      </w:r>
      <w:proofErr w:type="spellStart"/>
      <w:r w:rsidRPr="00EB6E3C">
        <w:rPr>
          <w:rFonts w:ascii="Times New Roman" w:eastAsia="Calibri" w:hAnsi="Times New Roman" w:cs="Times New Roman"/>
          <w:sz w:val="28"/>
          <w:szCs w:val="28"/>
          <w:u w:val="single"/>
          <w:lang w:val="ru-UA"/>
        </w:rPr>
        <w:t>зможе</w:t>
      </w:r>
      <w:proofErr w:type="spellEnd"/>
      <w:r w:rsidRPr="00EB6E3C">
        <w:rPr>
          <w:rFonts w:ascii="Times New Roman" w:eastAsia="Calibri" w:hAnsi="Times New Roman" w:cs="Times New Roman"/>
          <w:sz w:val="28"/>
          <w:szCs w:val="28"/>
          <w:u w:val="single"/>
          <w:lang w:val="ru-UA"/>
        </w:rPr>
        <w:t xml:space="preserve"> </w:t>
      </w:r>
      <w:proofErr w:type="spellStart"/>
      <w:r w:rsidRPr="00EB6E3C">
        <w:rPr>
          <w:rFonts w:ascii="Times New Roman" w:eastAsia="Calibri" w:hAnsi="Times New Roman" w:cs="Times New Roman"/>
          <w:sz w:val="28"/>
          <w:szCs w:val="28"/>
          <w:u w:val="single"/>
          <w:lang w:val="ru-UA"/>
        </w:rPr>
        <w:t>відповісти</w:t>
      </w:r>
      <w:proofErr w:type="spellEnd"/>
      <w:r w:rsidRPr="00EB6E3C">
        <w:rPr>
          <w:rFonts w:ascii="Times New Roman" w:eastAsia="Calibri" w:hAnsi="Times New Roman" w:cs="Times New Roman"/>
          <w:sz w:val="28"/>
          <w:szCs w:val="28"/>
          <w:u w:val="single"/>
          <w:lang w:val="ru-UA"/>
        </w:rPr>
        <w:t xml:space="preserve"> на </w:t>
      </w:r>
      <w:proofErr w:type="spellStart"/>
      <w:r w:rsidRPr="00EB6E3C">
        <w:rPr>
          <w:rFonts w:ascii="Times New Roman" w:eastAsia="Calibri" w:hAnsi="Times New Roman" w:cs="Times New Roman"/>
          <w:sz w:val="28"/>
          <w:szCs w:val="28"/>
          <w:u w:val="single"/>
          <w:lang w:val="ru-UA"/>
        </w:rPr>
        <w:t>запитання</w:t>
      </w:r>
      <w:proofErr w:type="spellEnd"/>
      <w:r w:rsidRPr="00EB6E3C">
        <w:rPr>
          <w:rFonts w:ascii="Times New Roman" w:eastAsia="Calibri" w:hAnsi="Times New Roman" w:cs="Times New Roman"/>
          <w:sz w:val="28"/>
          <w:szCs w:val="28"/>
          <w:u w:val="single"/>
          <w:lang w:val="ru-UA"/>
        </w:rPr>
        <w:t xml:space="preserve"> </w:t>
      </w:r>
      <w:proofErr w:type="spellStart"/>
      <w:r w:rsidRPr="00EB6E3C">
        <w:rPr>
          <w:rFonts w:ascii="Times New Roman" w:eastAsia="Calibri" w:hAnsi="Times New Roman" w:cs="Times New Roman"/>
          <w:sz w:val="28"/>
          <w:szCs w:val="28"/>
          <w:u w:val="single"/>
          <w:lang w:val="ru-UA"/>
        </w:rPr>
        <w:t>комісії</w:t>
      </w:r>
      <w:proofErr w:type="spellEnd"/>
      <w:r w:rsidRPr="00EB6E3C">
        <w:rPr>
          <w:rFonts w:ascii="Times New Roman" w:eastAsia="Calibri" w:hAnsi="Times New Roman" w:cs="Times New Roman"/>
          <w:sz w:val="28"/>
          <w:szCs w:val="28"/>
          <w:u w:val="single"/>
          <w:lang w:val="ru-UA"/>
        </w:rPr>
        <w:t xml:space="preserve">, </w:t>
      </w:r>
      <w:proofErr w:type="spellStart"/>
      <w:r w:rsidRPr="00EB6E3C">
        <w:rPr>
          <w:rFonts w:ascii="Times New Roman" w:eastAsia="Calibri" w:hAnsi="Times New Roman" w:cs="Times New Roman"/>
          <w:sz w:val="28"/>
          <w:szCs w:val="28"/>
          <w:u w:val="single"/>
          <w:lang w:val="ru-UA"/>
        </w:rPr>
        <w:t>його</w:t>
      </w:r>
      <w:proofErr w:type="spellEnd"/>
      <w:r w:rsidRPr="00EB6E3C">
        <w:rPr>
          <w:rFonts w:ascii="Times New Roman" w:eastAsia="Calibri" w:hAnsi="Times New Roman" w:cs="Times New Roman"/>
          <w:sz w:val="28"/>
          <w:szCs w:val="28"/>
          <w:u w:val="single"/>
          <w:lang w:val="ru-UA"/>
        </w:rPr>
        <w:t xml:space="preserve"> </w:t>
      </w:r>
      <w:proofErr w:type="spellStart"/>
      <w:r w:rsidRPr="00EB6E3C">
        <w:rPr>
          <w:rFonts w:ascii="Times New Roman" w:eastAsia="Calibri" w:hAnsi="Times New Roman" w:cs="Times New Roman"/>
          <w:sz w:val="28"/>
          <w:szCs w:val="28"/>
          <w:u w:val="single"/>
          <w:lang w:val="ru-UA"/>
        </w:rPr>
        <w:t>оцінка</w:t>
      </w:r>
      <w:proofErr w:type="spellEnd"/>
      <w:r w:rsidRPr="00EB6E3C">
        <w:rPr>
          <w:rFonts w:ascii="Times New Roman" w:eastAsia="Calibri" w:hAnsi="Times New Roman" w:cs="Times New Roman"/>
          <w:sz w:val="28"/>
          <w:szCs w:val="28"/>
          <w:u w:val="single"/>
          <w:lang w:val="ru-UA"/>
        </w:rPr>
        <w:t xml:space="preserve"> </w:t>
      </w:r>
      <w:proofErr w:type="spellStart"/>
      <w:r w:rsidRPr="00EB6E3C">
        <w:rPr>
          <w:rFonts w:ascii="Times New Roman" w:eastAsia="Calibri" w:hAnsi="Times New Roman" w:cs="Times New Roman"/>
          <w:sz w:val="28"/>
          <w:szCs w:val="28"/>
          <w:u w:val="single"/>
          <w:lang w:val="ru-UA"/>
        </w:rPr>
        <w:t>може</w:t>
      </w:r>
      <w:proofErr w:type="spellEnd"/>
      <w:r w:rsidRPr="00EB6E3C">
        <w:rPr>
          <w:rFonts w:ascii="Times New Roman" w:eastAsia="Calibri" w:hAnsi="Times New Roman" w:cs="Times New Roman"/>
          <w:sz w:val="28"/>
          <w:szCs w:val="28"/>
          <w:u w:val="single"/>
          <w:lang w:val="ru-UA"/>
        </w:rPr>
        <w:t xml:space="preserve"> бути </w:t>
      </w:r>
      <w:proofErr w:type="spellStart"/>
      <w:r w:rsidRPr="00EB6E3C">
        <w:rPr>
          <w:rFonts w:ascii="Times New Roman" w:eastAsia="Calibri" w:hAnsi="Times New Roman" w:cs="Times New Roman"/>
          <w:sz w:val="28"/>
          <w:szCs w:val="28"/>
          <w:u w:val="single"/>
          <w:lang w:val="ru-UA"/>
        </w:rPr>
        <w:t>знижена</w:t>
      </w:r>
      <w:proofErr w:type="spellEnd"/>
      <w:r w:rsidRPr="00EB6E3C">
        <w:rPr>
          <w:rFonts w:ascii="Times New Roman" w:eastAsia="Calibri" w:hAnsi="Times New Roman" w:cs="Times New Roman"/>
          <w:sz w:val="28"/>
          <w:szCs w:val="28"/>
          <w:u w:val="single"/>
          <w:lang w:val="ru-UA"/>
        </w:rPr>
        <w:t>.</w:t>
      </w:r>
    </w:p>
    <w:p w14:paraId="128E7B68" w14:textId="77777777" w:rsidR="00EB6E3C" w:rsidRPr="00EB6E3C" w:rsidRDefault="00EB6E3C" w:rsidP="00EB6E3C">
      <w:pPr>
        <w:spacing w:after="0" w:line="240" w:lineRule="auto"/>
        <w:ind w:left="360"/>
        <w:jc w:val="center"/>
        <w:rPr>
          <w:rFonts w:ascii="Times New Roman" w:eastAsia="Times New Roman" w:hAnsi="Times New Roman" w:cs="Times New Roman"/>
          <w:sz w:val="28"/>
          <w:szCs w:val="28"/>
          <w:u w:val="single"/>
          <w:lang w:eastAsia="ru-RU"/>
        </w:rPr>
      </w:pPr>
    </w:p>
    <w:p w14:paraId="7F21024B" w14:textId="77777777" w:rsidR="00EB6E3C" w:rsidRPr="00EB6E3C" w:rsidRDefault="00EB6E3C" w:rsidP="00EB6E3C">
      <w:pPr>
        <w:spacing w:after="0" w:line="240" w:lineRule="auto"/>
        <w:ind w:left="360"/>
        <w:jc w:val="center"/>
        <w:rPr>
          <w:rFonts w:ascii="Times New Roman" w:eastAsia="Times New Roman" w:hAnsi="Times New Roman" w:cs="Times New Roman"/>
          <w:sz w:val="28"/>
          <w:szCs w:val="28"/>
          <w:u w:val="single"/>
          <w:lang w:eastAsia="ru-RU"/>
        </w:rPr>
      </w:pPr>
    </w:p>
    <w:p w14:paraId="3061FC52" w14:textId="77777777" w:rsidR="00EB6E3C" w:rsidRPr="00EB6E3C" w:rsidRDefault="00EB6E3C" w:rsidP="00EB6E3C">
      <w:pPr>
        <w:spacing w:after="0" w:line="240" w:lineRule="auto"/>
        <w:ind w:left="360"/>
        <w:jc w:val="center"/>
        <w:rPr>
          <w:rFonts w:ascii="Times New Roman" w:eastAsia="Times New Roman" w:hAnsi="Times New Roman" w:cs="Times New Roman"/>
          <w:sz w:val="28"/>
          <w:szCs w:val="28"/>
          <w:u w:val="single"/>
          <w:lang w:eastAsia="ru-RU"/>
        </w:rPr>
      </w:pPr>
    </w:p>
    <w:p w14:paraId="3A19A00B" w14:textId="77777777" w:rsidR="00EB6E3C" w:rsidRPr="00EB6E3C" w:rsidRDefault="00EB6E3C" w:rsidP="00EB6E3C">
      <w:pPr>
        <w:spacing w:after="0" w:line="240" w:lineRule="auto"/>
        <w:ind w:left="360"/>
        <w:jc w:val="center"/>
        <w:rPr>
          <w:rFonts w:ascii="Times New Roman" w:eastAsia="Times New Roman" w:hAnsi="Times New Roman" w:cs="Times New Roman"/>
          <w:sz w:val="28"/>
          <w:szCs w:val="28"/>
          <w:u w:val="single"/>
          <w:lang w:eastAsia="ru-RU"/>
        </w:rPr>
      </w:pPr>
    </w:p>
    <w:p w14:paraId="041DA010" w14:textId="77777777" w:rsidR="00EB6E3C" w:rsidRPr="00EB6E3C" w:rsidRDefault="00EB6E3C" w:rsidP="00EB6E3C">
      <w:pPr>
        <w:spacing w:after="0" w:line="240" w:lineRule="auto"/>
        <w:ind w:left="360"/>
        <w:jc w:val="center"/>
        <w:rPr>
          <w:rFonts w:ascii="Times New Roman" w:eastAsia="Times New Roman" w:hAnsi="Times New Roman" w:cs="Times New Roman"/>
          <w:sz w:val="28"/>
          <w:szCs w:val="28"/>
          <w:u w:val="single"/>
          <w:lang w:eastAsia="ru-RU"/>
        </w:rPr>
      </w:pPr>
    </w:p>
    <w:p w14:paraId="7F924606" w14:textId="77777777" w:rsidR="00EB6E3C" w:rsidRPr="00EB6E3C" w:rsidRDefault="00EB6E3C" w:rsidP="00EB6E3C">
      <w:pPr>
        <w:spacing w:after="0" w:line="240" w:lineRule="auto"/>
        <w:ind w:left="360"/>
        <w:jc w:val="center"/>
        <w:rPr>
          <w:rFonts w:ascii="Times New Roman" w:eastAsia="Times New Roman" w:hAnsi="Times New Roman" w:cs="Times New Roman"/>
          <w:sz w:val="28"/>
          <w:szCs w:val="28"/>
          <w:u w:val="single"/>
          <w:lang w:eastAsia="ru-RU"/>
        </w:rPr>
      </w:pPr>
    </w:p>
    <w:p w14:paraId="29954792" w14:textId="77777777" w:rsidR="00EB6E3C" w:rsidRPr="00EB6E3C" w:rsidRDefault="00EB6E3C" w:rsidP="00EB6E3C">
      <w:pPr>
        <w:spacing w:after="0" w:line="24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 xml:space="preserve">Завідувач кафедри  екстреної та невідкладної </w:t>
      </w:r>
    </w:p>
    <w:p w14:paraId="5EE77B63" w14:textId="77777777" w:rsidR="00EB6E3C" w:rsidRPr="00EB6E3C" w:rsidRDefault="00EB6E3C" w:rsidP="00EB6E3C">
      <w:pPr>
        <w:spacing w:after="0" w:line="240" w:lineRule="auto"/>
        <w:jc w:val="both"/>
        <w:rPr>
          <w:rFonts w:ascii="Times New Roman" w:eastAsia="Times New Roman" w:hAnsi="Times New Roman" w:cs="Times New Roman"/>
          <w:sz w:val="28"/>
          <w:szCs w:val="28"/>
          <w:lang w:val="uk-UA" w:eastAsia="ru-RU"/>
        </w:rPr>
      </w:pPr>
      <w:r w:rsidRPr="00EB6E3C">
        <w:rPr>
          <w:rFonts w:ascii="Times New Roman" w:eastAsia="Times New Roman" w:hAnsi="Times New Roman" w:cs="Times New Roman"/>
          <w:sz w:val="28"/>
          <w:szCs w:val="28"/>
          <w:lang w:val="uk-UA" w:eastAsia="ru-RU"/>
        </w:rPr>
        <w:t>медичної допомоги, ортопедії та травматології</w:t>
      </w:r>
    </w:p>
    <w:p w14:paraId="71756C83" w14:textId="77777777" w:rsidR="00EB6E3C" w:rsidRPr="00EB6E3C" w:rsidRDefault="00EB6E3C" w:rsidP="00EB6E3C">
      <w:pPr>
        <w:spacing w:after="0" w:line="240" w:lineRule="auto"/>
        <w:rPr>
          <w:rFonts w:ascii="Times New Roman" w:eastAsia="Times New Roman" w:hAnsi="Times New Roman" w:cs="Times New Roman"/>
          <w:lang w:val="uk-UA" w:eastAsia="ru-RU"/>
        </w:rPr>
      </w:pPr>
      <w:r w:rsidRPr="00EB6E3C">
        <w:rPr>
          <w:rFonts w:ascii="Times New Roman" w:eastAsia="Times New Roman" w:hAnsi="Times New Roman" w:cs="Times New Roman"/>
          <w:sz w:val="28"/>
          <w:szCs w:val="28"/>
          <w:lang w:val="uk-UA" w:eastAsia="ru-RU"/>
        </w:rPr>
        <w:t xml:space="preserve">професор, д. мед. н.                                         </w:t>
      </w:r>
      <w:r w:rsidRPr="00EB6E3C">
        <w:rPr>
          <w:rFonts w:ascii="Times New Roman" w:eastAsia="Times New Roman" w:hAnsi="Times New Roman" w:cs="Times New Roman"/>
          <w:sz w:val="28"/>
          <w:szCs w:val="28"/>
          <w:lang w:val="uk-UA" w:eastAsia="ru-RU"/>
        </w:rPr>
        <w:tab/>
      </w:r>
      <w:r w:rsidRPr="00EB6E3C">
        <w:rPr>
          <w:rFonts w:ascii="Times New Roman" w:eastAsia="Times New Roman" w:hAnsi="Times New Roman" w:cs="Times New Roman"/>
          <w:sz w:val="28"/>
          <w:szCs w:val="28"/>
          <w:lang w:val="uk-UA" w:eastAsia="ru-RU"/>
        </w:rPr>
        <w:tab/>
      </w:r>
      <w:r w:rsidRPr="00EB6E3C">
        <w:rPr>
          <w:rFonts w:ascii="Times New Roman" w:eastAsia="Times New Roman" w:hAnsi="Times New Roman" w:cs="Times New Roman"/>
          <w:sz w:val="28"/>
          <w:szCs w:val="28"/>
          <w:lang w:val="uk-UA" w:eastAsia="ru-RU"/>
        </w:rPr>
        <w:tab/>
        <w:t xml:space="preserve">Березка М.І.  </w:t>
      </w:r>
      <w:r w:rsidRPr="00EB6E3C">
        <w:rPr>
          <w:rFonts w:ascii="Times New Roman" w:eastAsia="Times New Roman" w:hAnsi="Times New Roman" w:cs="Times New Roman"/>
          <w:lang w:val="uk-UA" w:eastAsia="ru-RU"/>
        </w:rPr>
        <w:t xml:space="preserve">                                                                        </w:t>
      </w:r>
    </w:p>
    <w:p w14:paraId="40D0DED7" w14:textId="77777777" w:rsidR="00EB6E3C" w:rsidRPr="00EB6E3C" w:rsidRDefault="00EB6E3C" w:rsidP="00EB6E3C">
      <w:pPr>
        <w:spacing w:after="0" w:line="360" w:lineRule="auto"/>
        <w:rPr>
          <w:rFonts w:ascii="Times New Roman" w:eastAsia="Times New Roman" w:hAnsi="Times New Roman" w:cs="Times New Roman"/>
          <w:b/>
          <w:lang w:val="uk-UA" w:eastAsia="ru-RU"/>
        </w:rPr>
      </w:pPr>
    </w:p>
    <w:p w14:paraId="2801C4AF" w14:textId="77777777" w:rsidR="00EB6E3C" w:rsidRPr="00EB6E3C" w:rsidRDefault="00EB6E3C" w:rsidP="00EB6E3C">
      <w:pPr>
        <w:spacing w:after="0" w:line="360" w:lineRule="auto"/>
        <w:ind w:left="142" w:firstLine="425"/>
        <w:jc w:val="both"/>
        <w:rPr>
          <w:rFonts w:ascii="Times New Roman" w:eastAsia="Times New Roman" w:hAnsi="Times New Roman" w:cs="Times New Roman"/>
          <w:lang w:val="uk-UA" w:eastAsia="ru-RU"/>
        </w:rPr>
      </w:pPr>
    </w:p>
    <w:p w14:paraId="32845C62" w14:textId="77777777" w:rsidR="00F075B8" w:rsidRPr="00EB6E3C" w:rsidRDefault="00F075B8" w:rsidP="005B08AF">
      <w:pPr>
        <w:pStyle w:val="22"/>
        <w:shd w:val="clear" w:color="auto" w:fill="auto"/>
        <w:tabs>
          <w:tab w:val="left" w:pos="851"/>
          <w:tab w:val="left" w:pos="993"/>
        </w:tabs>
        <w:spacing w:after="0" w:line="240" w:lineRule="auto"/>
        <w:ind w:firstLine="567"/>
        <w:jc w:val="both"/>
        <w:rPr>
          <w:sz w:val="24"/>
          <w:szCs w:val="24"/>
          <w:u w:val="single"/>
          <w:lang w:val="uk-UA"/>
        </w:rPr>
      </w:pPr>
    </w:p>
    <w:sectPr w:rsidR="00F075B8" w:rsidRPr="00EB6E3C" w:rsidSect="00522433">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82C7C7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ADCAA894"/>
    <w:lvl w:ilvl="0">
      <w:numFmt w:val="bullet"/>
      <w:lvlText w:val="*"/>
      <w:lvlJc w:val="left"/>
    </w:lvl>
  </w:abstractNum>
  <w:abstractNum w:abstractNumId="2" w15:restartNumberingAfterBreak="0">
    <w:nsid w:val="0000001B"/>
    <w:multiLevelType w:val="multilevel"/>
    <w:tmpl w:val="553C41E0"/>
    <w:name w:val="WW8Num27"/>
    <w:lvl w:ilvl="0">
      <w:start w:val="1"/>
      <w:numFmt w:val="decimal"/>
      <w:lvlText w:val="%1."/>
      <w:lvlJc w:val="left"/>
      <w:pPr>
        <w:tabs>
          <w:tab w:val="num" w:pos="502"/>
        </w:tabs>
        <w:ind w:left="502" w:hanging="360"/>
      </w:pPr>
      <w:rPr>
        <w:rFonts w:cs="Times New Roman"/>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B14A3D"/>
    <w:multiLevelType w:val="hybridMultilevel"/>
    <w:tmpl w:val="FCE69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5" w15:restartNumberingAfterBreak="0">
    <w:nsid w:val="0BB37554"/>
    <w:multiLevelType w:val="hybridMultilevel"/>
    <w:tmpl w:val="B2EEEF1A"/>
    <w:lvl w:ilvl="0" w:tplc="99864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AF5327"/>
    <w:multiLevelType w:val="hybridMultilevel"/>
    <w:tmpl w:val="33220B4E"/>
    <w:lvl w:ilvl="0" w:tplc="FFFFFFFF">
      <w:numFmt w:val="bullet"/>
      <w:lvlText w:val="-"/>
      <w:lvlJc w:val="left"/>
      <w:pPr>
        <w:tabs>
          <w:tab w:val="num" w:pos="927"/>
        </w:tabs>
        <w:ind w:left="927" w:hanging="360"/>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23367C3A"/>
    <w:multiLevelType w:val="hybridMultilevel"/>
    <w:tmpl w:val="0CEE4BD4"/>
    <w:lvl w:ilvl="0" w:tplc="0419000F">
      <w:start w:val="1"/>
      <w:numFmt w:val="decimal"/>
      <w:lvlText w:val="%1."/>
      <w:lvlJc w:val="left"/>
      <w:pPr>
        <w:tabs>
          <w:tab w:val="num" w:pos="676"/>
        </w:tabs>
        <w:ind w:left="676" w:hanging="360"/>
      </w:pPr>
    </w:lvl>
    <w:lvl w:ilvl="1" w:tplc="04190019" w:tentative="1">
      <w:start w:val="1"/>
      <w:numFmt w:val="lowerLetter"/>
      <w:lvlText w:val="%2."/>
      <w:lvlJc w:val="left"/>
      <w:pPr>
        <w:tabs>
          <w:tab w:val="num" w:pos="1396"/>
        </w:tabs>
        <w:ind w:left="1396" w:hanging="360"/>
      </w:pPr>
    </w:lvl>
    <w:lvl w:ilvl="2" w:tplc="0419001B" w:tentative="1">
      <w:start w:val="1"/>
      <w:numFmt w:val="lowerRoman"/>
      <w:lvlText w:val="%3."/>
      <w:lvlJc w:val="right"/>
      <w:pPr>
        <w:tabs>
          <w:tab w:val="num" w:pos="2116"/>
        </w:tabs>
        <w:ind w:left="2116" w:hanging="180"/>
      </w:pPr>
    </w:lvl>
    <w:lvl w:ilvl="3" w:tplc="0419000F" w:tentative="1">
      <w:start w:val="1"/>
      <w:numFmt w:val="decimal"/>
      <w:lvlText w:val="%4."/>
      <w:lvlJc w:val="left"/>
      <w:pPr>
        <w:tabs>
          <w:tab w:val="num" w:pos="2836"/>
        </w:tabs>
        <w:ind w:left="2836" w:hanging="360"/>
      </w:pPr>
    </w:lvl>
    <w:lvl w:ilvl="4" w:tplc="04190019" w:tentative="1">
      <w:start w:val="1"/>
      <w:numFmt w:val="lowerLetter"/>
      <w:lvlText w:val="%5."/>
      <w:lvlJc w:val="left"/>
      <w:pPr>
        <w:tabs>
          <w:tab w:val="num" w:pos="3556"/>
        </w:tabs>
        <w:ind w:left="3556" w:hanging="360"/>
      </w:pPr>
    </w:lvl>
    <w:lvl w:ilvl="5" w:tplc="0419001B" w:tentative="1">
      <w:start w:val="1"/>
      <w:numFmt w:val="lowerRoman"/>
      <w:lvlText w:val="%6."/>
      <w:lvlJc w:val="right"/>
      <w:pPr>
        <w:tabs>
          <w:tab w:val="num" w:pos="4276"/>
        </w:tabs>
        <w:ind w:left="4276" w:hanging="180"/>
      </w:pPr>
    </w:lvl>
    <w:lvl w:ilvl="6" w:tplc="0419000F" w:tentative="1">
      <w:start w:val="1"/>
      <w:numFmt w:val="decimal"/>
      <w:lvlText w:val="%7."/>
      <w:lvlJc w:val="left"/>
      <w:pPr>
        <w:tabs>
          <w:tab w:val="num" w:pos="4996"/>
        </w:tabs>
        <w:ind w:left="4996" w:hanging="360"/>
      </w:pPr>
    </w:lvl>
    <w:lvl w:ilvl="7" w:tplc="04190019" w:tentative="1">
      <w:start w:val="1"/>
      <w:numFmt w:val="lowerLetter"/>
      <w:lvlText w:val="%8."/>
      <w:lvlJc w:val="left"/>
      <w:pPr>
        <w:tabs>
          <w:tab w:val="num" w:pos="5716"/>
        </w:tabs>
        <w:ind w:left="5716" w:hanging="360"/>
      </w:pPr>
    </w:lvl>
    <w:lvl w:ilvl="8" w:tplc="0419001B" w:tentative="1">
      <w:start w:val="1"/>
      <w:numFmt w:val="lowerRoman"/>
      <w:lvlText w:val="%9."/>
      <w:lvlJc w:val="right"/>
      <w:pPr>
        <w:tabs>
          <w:tab w:val="num" w:pos="6436"/>
        </w:tabs>
        <w:ind w:left="6436" w:hanging="180"/>
      </w:pPr>
    </w:lvl>
  </w:abstractNum>
  <w:abstractNum w:abstractNumId="8" w15:restartNumberingAfterBreak="0">
    <w:nsid w:val="24284EE6"/>
    <w:multiLevelType w:val="multilevel"/>
    <w:tmpl w:val="1396CF2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27C90F21"/>
    <w:multiLevelType w:val="hybridMultilevel"/>
    <w:tmpl w:val="3692E2D0"/>
    <w:lvl w:ilvl="0" w:tplc="99864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586D52"/>
    <w:multiLevelType w:val="hybridMultilevel"/>
    <w:tmpl w:val="55422AF4"/>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1"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hint="default"/>
      </w:rPr>
    </w:lvl>
  </w:abstractNum>
  <w:abstractNum w:abstractNumId="12" w15:restartNumberingAfterBreak="0">
    <w:nsid w:val="36A21A9C"/>
    <w:multiLevelType w:val="hybridMultilevel"/>
    <w:tmpl w:val="6B3C6D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8781F8F"/>
    <w:multiLevelType w:val="hybridMultilevel"/>
    <w:tmpl w:val="E2707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B23985"/>
    <w:multiLevelType w:val="hybridMultilevel"/>
    <w:tmpl w:val="ABB4CD2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396"/>
        </w:tabs>
        <w:ind w:left="1396" w:hanging="360"/>
      </w:pPr>
    </w:lvl>
    <w:lvl w:ilvl="2" w:tplc="0419001B" w:tentative="1">
      <w:start w:val="1"/>
      <w:numFmt w:val="lowerRoman"/>
      <w:lvlText w:val="%3."/>
      <w:lvlJc w:val="right"/>
      <w:pPr>
        <w:tabs>
          <w:tab w:val="num" w:pos="2116"/>
        </w:tabs>
        <w:ind w:left="2116" w:hanging="180"/>
      </w:pPr>
    </w:lvl>
    <w:lvl w:ilvl="3" w:tplc="0419000F" w:tentative="1">
      <w:start w:val="1"/>
      <w:numFmt w:val="decimal"/>
      <w:lvlText w:val="%4."/>
      <w:lvlJc w:val="left"/>
      <w:pPr>
        <w:tabs>
          <w:tab w:val="num" w:pos="2836"/>
        </w:tabs>
        <w:ind w:left="2836" w:hanging="360"/>
      </w:pPr>
    </w:lvl>
    <w:lvl w:ilvl="4" w:tplc="04190019" w:tentative="1">
      <w:start w:val="1"/>
      <w:numFmt w:val="lowerLetter"/>
      <w:lvlText w:val="%5."/>
      <w:lvlJc w:val="left"/>
      <w:pPr>
        <w:tabs>
          <w:tab w:val="num" w:pos="3556"/>
        </w:tabs>
        <w:ind w:left="3556" w:hanging="360"/>
      </w:pPr>
    </w:lvl>
    <w:lvl w:ilvl="5" w:tplc="0419001B" w:tentative="1">
      <w:start w:val="1"/>
      <w:numFmt w:val="lowerRoman"/>
      <w:lvlText w:val="%6."/>
      <w:lvlJc w:val="right"/>
      <w:pPr>
        <w:tabs>
          <w:tab w:val="num" w:pos="4276"/>
        </w:tabs>
        <w:ind w:left="4276" w:hanging="180"/>
      </w:pPr>
    </w:lvl>
    <w:lvl w:ilvl="6" w:tplc="0419000F" w:tentative="1">
      <w:start w:val="1"/>
      <w:numFmt w:val="decimal"/>
      <w:lvlText w:val="%7."/>
      <w:lvlJc w:val="left"/>
      <w:pPr>
        <w:tabs>
          <w:tab w:val="num" w:pos="4996"/>
        </w:tabs>
        <w:ind w:left="4996" w:hanging="360"/>
      </w:pPr>
    </w:lvl>
    <w:lvl w:ilvl="7" w:tplc="04190019" w:tentative="1">
      <w:start w:val="1"/>
      <w:numFmt w:val="lowerLetter"/>
      <w:lvlText w:val="%8."/>
      <w:lvlJc w:val="left"/>
      <w:pPr>
        <w:tabs>
          <w:tab w:val="num" w:pos="5716"/>
        </w:tabs>
        <w:ind w:left="5716" w:hanging="360"/>
      </w:pPr>
    </w:lvl>
    <w:lvl w:ilvl="8" w:tplc="0419001B" w:tentative="1">
      <w:start w:val="1"/>
      <w:numFmt w:val="lowerRoman"/>
      <w:lvlText w:val="%9."/>
      <w:lvlJc w:val="right"/>
      <w:pPr>
        <w:tabs>
          <w:tab w:val="num" w:pos="6436"/>
        </w:tabs>
        <w:ind w:left="6436" w:hanging="180"/>
      </w:pPr>
    </w:lvl>
  </w:abstractNum>
  <w:abstractNum w:abstractNumId="15" w15:restartNumberingAfterBreak="0">
    <w:nsid w:val="4D462FFE"/>
    <w:multiLevelType w:val="hybridMultilevel"/>
    <w:tmpl w:val="E396A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3B23EC"/>
    <w:multiLevelType w:val="hybridMultilevel"/>
    <w:tmpl w:val="3BB850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4C95DE5"/>
    <w:multiLevelType w:val="hybridMultilevel"/>
    <w:tmpl w:val="CFE29F44"/>
    <w:lvl w:ilvl="0" w:tplc="99864D1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CE74EBC"/>
    <w:multiLevelType w:val="multilevel"/>
    <w:tmpl w:val="7B1C7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E437B2F"/>
    <w:multiLevelType w:val="hybridMultilevel"/>
    <w:tmpl w:val="6158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2115D9"/>
    <w:multiLevelType w:val="hybridMultilevel"/>
    <w:tmpl w:val="D3447266"/>
    <w:lvl w:ilvl="0" w:tplc="99864D1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3433110"/>
    <w:multiLevelType w:val="hybridMultilevel"/>
    <w:tmpl w:val="D40E9444"/>
    <w:lvl w:ilvl="0" w:tplc="99864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204831"/>
    <w:multiLevelType w:val="hybridMultilevel"/>
    <w:tmpl w:val="9452A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5"/>
  </w:num>
  <w:num w:numId="3">
    <w:abstractNumId w:val="9"/>
  </w:num>
  <w:num w:numId="4">
    <w:abstractNumId w:val="21"/>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6"/>
  </w:num>
  <w:num w:numId="9">
    <w:abstractNumId w:val="0"/>
  </w:num>
  <w:num w:numId="10">
    <w:abstractNumId w:val="15"/>
  </w:num>
  <w:num w:numId="11">
    <w:abstractNumId w:val="12"/>
  </w:num>
  <w:num w:numId="12">
    <w:abstractNumId w:val="19"/>
  </w:num>
  <w:num w:numId="13">
    <w:abstractNumId w:val="3"/>
  </w:num>
  <w:num w:numId="14">
    <w:abstractNumId w:val="14"/>
  </w:num>
  <w:num w:numId="15">
    <w:abstractNumId w:val="7"/>
  </w:num>
  <w:num w:numId="16">
    <w:abstractNumId w:val="1"/>
    <w:lvlOverride w:ilvl="0">
      <w:lvl w:ilvl="0">
        <w:numFmt w:val="bullet"/>
        <w:lvlText w:val="•"/>
        <w:legacy w:legacy="1" w:legacySpace="0" w:legacyIndent="269"/>
        <w:lvlJc w:val="left"/>
        <w:rPr>
          <w:rFonts w:ascii="Times New Roman" w:hAnsi="Times New Roman" w:hint="default"/>
        </w:rPr>
      </w:lvl>
    </w:lvlOverride>
  </w:num>
  <w:num w:numId="17">
    <w:abstractNumId w:val="10"/>
  </w:num>
  <w:num w:numId="18">
    <w:abstractNumId w:val="10"/>
    <w:lvlOverride w:ilvl="0"/>
    <w:lvlOverride w:ilvl="1"/>
    <w:lvlOverride w:ilvl="2"/>
    <w:lvlOverride w:ilvl="3"/>
    <w:lvlOverride w:ilvl="4"/>
    <w:lvlOverride w:ilvl="5"/>
    <w:lvlOverride w:ilvl="6"/>
    <w:lvlOverride w:ilvl="7"/>
    <w:lvlOverride w:ilvl="8"/>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lvlOverride w:ilvl="1"/>
    <w:lvlOverride w:ilvl="2"/>
    <w:lvlOverride w:ilvl="3"/>
    <w:lvlOverride w:ilvl="4"/>
    <w:lvlOverride w:ilvl="5"/>
    <w:lvlOverride w:ilvl="6"/>
    <w:lvlOverride w:ilvl="7"/>
    <w:lvlOverride w:ilvl="8"/>
  </w:num>
  <w:num w:numId="23">
    <w:abstractNumId w:val="4"/>
  </w:num>
  <w:num w:numId="24">
    <w:abstractNumId w:val="4"/>
    <w:lvlOverride w:ilvl="0"/>
    <w:lvlOverride w:ilvl="1"/>
    <w:lvlOverride w:ilvl="2"/>
    <w:lvlOverride w:ilvl="3"/>
    <w:lvlOverride w:ilvl="4"/>
    <w:lvlOverride w:ilvl="5"/>
    <w:lvlOverride w:ilvl="6"/>
    <w:lvlOverride w:ilvl="7"/>
    <w:lvlOverride w:ilvl="8"/>
  </w:num>
  <w:num w:numId="25">
    <w:abstractNumId w:val="11"/>
  </w:num>
  <w:num w:numId="26">
    <w:abstractNumId w:val="11"/>
    <w:lvlOverride w:ilvl="0"/>
    <w:lvlOverride w:ilvl="1"/>
    <w:lvlOverride w:ilvl="2"/>
    <w:lvlOverride w:ilvl="3"/>
    <w:lvlOverride w:ilvl="4"/>
    <w:lvlOverride w:ilvl="5"/>
    <w:lvlOverride w:ilvl="6"/>
    <w:lvlOverride w:ilvl="7"/>
    <w:lvlOverride w:ilvl="8"/>
  </w:num>
  <w:num w:numId="27">
    <w:abstractNumId w:val="18"/>
  </w:num>
  <w:num w:numId="28">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EFD"/>
    <w:rsid w:val="00015C5E"/>
    <w:rsid w:val="00041304"/>
    <w:rsid w:val="000670B5"/>
    <w:rsid w:val="00076679"/>
    <w:rsid w:val="000C7491"/>
    <w:rsid w:val="00101FE5"/>
    <w:rsid w:val="001306F2"/>
    <w:rsid w:val="0018379A"/>
    <w:rsid w:val="00215946"/>
    <w:rsid w:val="0025039C"/>
    <w:rsid w:val="00256156"/>
    <w:rsid w:val="00287D36"/>
    <w:rsid w:val="002C1DD2"/>
    <w:rsid w:val="002D19AE"/>
    <w:rsid w:val="002E2654"/>
    <w:rsid w:val="002E6AE4"/>
    <w:rsid w:val="00345C3B"/>
    <w:rsid w:val="003603C2"/>
    <w:rsid w:val="0039011C"/>
    <w:rsid w:val="003A7892"/>
    <w:rsid w:val="00421E31"/>
    <w:rsid w:val="004C25E7"/>
    <w:rsid w:val="004E4388"/>
    <w:rsid w:val="0050076B"/>
    <w:rsid w:val="00522433"/>
    <w:rsid w:val="005B08AF"/>
    <w:rsid w:val="005D6B98"/>
    <w:rsid w:val="006260F2"/>
    <w:rsid w:val="00650ACC"/>
    <w:rsid w:val="00655C12"/>
    <w:rsid w:val="00655F7A"/>
    <w:rsid w:val="00685EFD"/>
    <w:rsid w:val="006F0E7D"/>
    <w:rsid w:val="007F3DAC"/>
    <w:rsid w:val="00846115"/>
    <w:rsid w:val="008850B0"/>
    <w:rsid w:val="008966F7"/>
    <w:rsid w:val="009100CD"/>
    <w:rsid w:val="009363E2"/>
    <w:rsid w:val="00937209"/>
    <w:rsid w:val="009954C0"/>
    <w:rsid w:val="009F734E"/>
    <w:rsid w:val="00A01A84"/>
    <w:rsid w:val="00A92C83"/>
    <w:rsid w:val="00AA2F65"/>
    <w:rsid w:val="00AF6049"/>
    <w:rsid w:val="00BA75C0"/>
    <w:rsid w:val="00BD4BF9"/>
    <w:rsid w:val="00BE2033"/>
    <w:rsid w:val="00C24C91"/>
    <w:rsid w:val="00C3047A"/>
    <w:rsid w:val="00C44EFD"/>
    <w:rsid w:val="00C45221"/>
    <w:rsid w:val="00C5060B"/>
    <w:rsid w:val="00CB2CB1"/>
    <w:rsid w:val="00CE5AE4"/>
    <w:rsid w:val="00D547CA"/>
    <w:rsid w:val="00D55650"/>
    <w:rsid w:val="00D82D24"/>
    <w:rsid w:val="00DA4F09"/>
    <w:rsid w:val="00DA5430"/>
    <w:rsid w:val="00DB5F4D"/>
    <w:rsid w:val="00E074C8"/>
    <w:rsid w:val="00E9148B"/>
    <w:rsid w:val="00EB6E3C"/>
    <w:rsid w:val="00EC7833"/>
    <w:rsid w:val="00EF7691"/>
    <w:rsid w:val="00F075B8"/>
    <w:rsid w:val="00F577BB"/>
    <w:rsid w:val="00F63460"/>
    <w:rsid w:val="00F64535"/>
    <w:rsid w:val="00F851F4"/>
    <w:rsid w:val="00F90AF4"/>
    <w:rsid w:val="00FC0156"/>
    <w:rsid w:val="00FC1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AB23"/>
  <w15:chartTrackingRefBased/>
  <w15:docId w15:val="{31935FBB-FAF1-4619-B24F-2AC818A9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01FE5"/>
    <w:pPr>
      <w:keepNext/>
      <w:spacing w:after="0" w:line="240" w:lineRule="auto"/>
      <w:ind w:left="113"/>
      <w:outlineLvl w:val="0"/>
    </w:pPr>
    <w:rPr>
      <w:rFonts w:ascii="Times New Roman" w:eastAsia="Times New Roman" w:hAnsi="Times New Roman" w:cs="Times New Roman"/>
      <w:sz w:val="28"/>
      <w:szCs w:val="20"/>
      <w:lang w:eastAsia="ru-RU"/>
    </w:rPr>
  </w:style>
  <w:style w:type="paragraph" w:styleId="20">
    <w:name w:val="heading 2"/>
    <w:basedOn w:val="a"/>
    <w:next w:val="a"/>
    <w:link w:val="21"/>
    <w:qFormat/>
    <w:rsid w:val="00101FE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101FE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101FE5"/>
    <w:pPr>
      <w:keepNext/>
      <w:spacing w:after="240" w:line="240" w:lineRule="auto"/>
      <w:jc w:val="center"/>
      <w:outlineLvl w:val="3"/>
    </w:pPr>
    <w:rPr>
      <w:rFonts w:ascii="Times New Roman" w:eastAsia="Times New Roman" w:hAnsi="Times New Roman" w:cs="Times New Roman"/>
      <w:sz w:val="36"/>
      <w:szCs w:val="20"/>
      <w:lang w:val="uk-UA" w:eastAsia="ru-RU"/>
    </w:rPr>
  </w:style>
  <w:style w:type="paragraph" w:styleId="5">
    <w:name w:val="heading 5"/>
    <w:basedOn w:val="a"/>
    <w:next w:val="a"/>
    <w:link w:val="50"/>
    <w:uiPriority w:val="9"/>
    <w:semiHidden/>
    <w:unhideWhenUsed/>
    <w:qFormat/>
    <w:rsid w:val="00101FE5"/>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lang w:eastAsia="ru-RU"/>
    </w:rPr>
  </w:style>
  <w:style w:type="paragraph" w:styleId="6">
    <w:name w:val="heading 6"/>
    <w:basedOn w:val="a"/>
    <w:next w:val="a"/>
    <w:link w:val="60"/>
    <w:qFormat/>
    <w:rsid w:val="00101FE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01FE5"/>
    <w:pPr>
      <w:keepNext/>
      <w:spacing w:after="0" w:line="240" w:lineRule="auto"/>
      <w:jc w:val="center"/>
      <w:outlineLvl w:val="6"/>
    </w:pPr>
    <w:rPr>
      <w:rFonts w:ascii="Times New Roman" w:eastAsia="Times New Roman" w:hAnsi="Times New Roman" w:cs="Times New Roman"/>
      <w:sz w:val="28"/>
      <w:szCs w:val="20"/>
      <w:lang w:val="uk-UA" w:eastAsia="ru-RU"/>
    </w:rPr>
  </w:style>
  <w:style w:type="paragraph" w:styleId="8">
    <w:name w:val="heading 8"/>
    <w:basedOn w:val="a"/>
    <w:next w:val="a"/>
    <w:link w:val="80"/>
    <w:qFormat/>
    <w:rsid w:val="00101FE5"/>
    <w:pPr>
      <w:keepNext/>
      <w:spacing w:after="0" w:line="240" w:lineRule="auto"/>
      <w:ind w:left="360" w:firstLine="1483"/>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qFormat/>
    <w:rsid w:val="00101FE5"/>
    <w:pPr>
      <w:keepNext/>
      <w:spacing w:after="0" w:line="240" w:lineRule="auto"/>
      <w:ind w:left="360" w:firstLine="66"/>
      <w:outlineLvl w:val="8"/>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2"/>
    <w:rsid w:val="00421E31"/>
    <w:rPr>
      <w:rFonts w:ascii="Times New Roman" w:eastAsia="Times New Roman" w:hAnsi="Times New Roman" w:cs="Times New Roman"/>
      <w:sz w:val="21"/>
      <w:szCs w:val="21"/>
      <w:shd w:val="clear" w:color="auto" w:fill="FFFFFF"/>
    </w:rPr>
  </w:style>
  <w:style w:type="character" w:customStyle="1" w:styleId="11">
    <w:name w:val="Основной текст1"/>
    <w:basedOn w:val="a3"/>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2">
    <w:name w:val="Основной текст2"/>
    <w:basedOn w:val="a"/>
    <w:link w:val="a3"/>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4">
    <w:name w:val="Hyperlink"/>
    <w:basedOn w:val="a0"/>
    <w:unhideWhenUsed/>
    <w:rsid w:val="00421E31"/>
    <w:rPr>
      <w:color w:val="0000FF"/>
      <w:u w:val="single"/>
    </w:rPr>
  </w:style>
  <w:style w:type="paragraph" w:styleId="a5">
    <w:name w:val="List Paragraph"/>
    <w:basedOn w:val="a"/>
    <w:uiPriority w:val="34"/>
    <w:qFormat/>
    <w:rsid w:val="000670B5"/>
    <w:pPr>
      <w:ind w:left="720"/>
      <w:contextualSpacing/>
    </w:pPr>
  </w:style>
  <w:style w:type="character" w:styleId="a6">
    <w:name w:val="FollowedHyperlink"/>
    <w:basedOn w:val="a0"/>
    <w:uiPriority w:val="99"/>
    <w:semiHidden/>
    <w:unhideWhenUsed/>
    <w:rsid w:val="00937209"/>
    <w:rPr>
      <w:color w:val="954F72" w:themeColor="followedHyperlink"/>
      <w:u w:val="single"/>
    </w:rPr>
  </w:style>
  <w:style w:type="character" w:customStyle="1" w:styleId="12">
    <w:name w:val="Заголовок Знак1"/>
    <w:link w:val="a7"/>
    <w:locked/>
    <w:rsid w:val="00076679"/>
    <w:rPr>
      <w:rFonts w:ascii="Arial" w:eastAsia="Calibri" w:hAnsi="Arial" w:cs="Arial"/>
      <w:b/>
      <w:bCs/>
      <w:sz w:val="24"/>
      <w:lang w:val="uk-UA" w:eastAsia="ru-RU" w:bidi="ar-SA"/>
    </w:rPr>
  </w:style>
  <w:style w:type="paragraph" w:customStyle="1" w:styleId="a8">
    <w:basedOn w:val="a"/>
    <w:next w:val="a7"/>
    <w:qFormat/>
    <w:rsid w:val="00076679"/>
    <w:pPr>
      <w:spacing w:after="0" w:line="240" w:lineRule="auto"/>
      <w:ind w:firstLine="720"/>
      <w:jc w:val="center"/>
    </w:pPr>
    <w:rPr>
      <w:rFonts w:ascii="Arial" w:eastAsia="Calibri" w:hAnsi="Arial" w:cs="Arial"/>
      <w:b/>
      <w:bCs/>
      <w:sz w:val="24"/>
      <w:szCs w:val="20"/>
      <w:lang w:val="uk-UA" w:eastAsia="ru-RU"/>
    </w:rPr>
  </w:style>
  <w:style w:type="character" w:customStyle="1" w:styleId="a9">
    <w:name w:val="Основной текст с отступом Знак"/>
    <w:link w:val="aa"/>
    <w:semiHidden/>
    <w:locked/>
    <w:rsid w:val="00076679"/>
    <w:rPr>
      <w:rFonts w:ascii="Calibri" w:eastAsia="Calibri" w:hAnsi="Calibri"/>
      <w:sz w:val="24"/>
      <w:szCs w:val="24"/>
      <w:lang w:eastAsia="ru-RU"/>
    </w:rPr>
  </w:style>
  <w:style w:type="paragraph" w:styleId="aa">
    <w:name w:val="Body Text Indent"/>
    <w:basedOn w:val="a"/>
    <w:link w:val="a9"/>
    <w:rsid w:val="00076679"/>
    <w:pPr>
      <w:spacing w:after="120" w:line="240" w:lineRule="auto"/>
      <w:ind w:left="283"/>
    </w:pPr>
    <w:rPr>
      <w:rFonts w:ascii="Calibri" w:eastAsia="Calibri" w:hAnsi="Calibri"/>
      <w:sz w:val="24"/>
      <w:szCs w:val="24"/>
      <w:lang w:eastAsia="ru-RU"/>
    </w:rPr>
  </w:style>
  <w:style w:type="character" w:customStyle="1" w:styleId="13">
    <w:name w:val="Основной текст с отступом Знак1"/>
    <w:basedOn w:val="a0"/>
    <w:uiPriority w:val="99"/>
    <w:semiHidden/>
    <w:rsid w:val="00076679"/>
  </w:style>
  <w:style w:type="paragraph" w:styleId="a7">
    <w:name w:val="Title"/>
    <w:basedOn w:val="a"/>
    <w:next w:val="a"/>
    <w:link w:val="12"/>
    <w:qFormat/>
    <w:rsid w:val="00076679"/>
    <w:pPr>
      <w:spacing w:after="0" w:line="240" w:lineRule="auto"/>
      <w:contextualSpacing/>
    </w:pPr>
    <w:rPr>
      <w:rFonts w:ascii="Arial" w:eastAsia="Calibri" w:hAnsi="Arial" w:cs="Arial"/>
      <w:b/>
      <w:bCs/>
      <w:sz w:val="24"/>
      <w:lang w:val="uk-UA" w:eastAsia="ru-RU"/>
    </w:rPr>
  </w:style>
  <w:style w:type="character" w:customStyle="1" w:styleId="ab">
    <w:name w:val="Заголовок Знак"/>
    <w:basedOn w:val="a0"/>
    <w:rsid w:val="00076679"/>
    <w:rPr>
      <w:rFonts w:asciiTheme="majorHAnsi" w:eastAsiaTheme="majorEastAsia" w:hAnsiTheme="majorHAnsi" w:cstheme="majorBidi"/>
      <w:spacing w:val="-10"/>
      <w:kern w:val="28"/>
      <w:sz w:val="56"/>
      <w:szCs w:val="56"/>
    </w:rPr>
  </w:style>
  <w:style w:type="paragraph" w:styleId="ac">
    <w:name w:val="Body Text"/>
    <w:basedOn w:val="a"/>
    <w:link w:val="ad"/>
    <w:unhideWhenUsed/>
    <w:qFormat/>
    <w:rsid w:val="009954C0"/>
    <w:pPr>
      <w:spacing w:after="120"/>
    </w:pPr>
  </w:style>
  <w:style w:type="character" w:customStyle="1" w:styleId="ad">
    <w:name w:val="Основной текст Знак"/>
    <w:basedOn w:val="a0"/>
    <w:link w:val="ac"/>
    <w:rsid w:val="009954C0"/>
  </w:style>
  <w:style w:type="paragraph" w:customStyle="1" w:styleId="ae">
    <w:basedOn w:val="a"/>
    <w:next w:val="a7"/>
    <w:qFormat/>
    <w:rsid w:val="00041304"/>
    <w:pPr>
      <w:spacing w:after="0" w:line="240" w:lineRule="auto"/>
      <w:ind w:firstLine="720"/>
      <w:jc w:val="center"/>
    </w:pPr>
    <w:rPr>
      <w:rFonts w:ascii="Arial" w:eastAsia="Calibri" w:hAnsi="Arial" w:cs="Arial"/>
      <w:b/>
      <w:bCs/>
      <w:sz w:val="24"/>
      <w:szCs w:val="20"/>
      <w:lang w:val="uk-UA" w:eastAsia="ru-RU"/>
    </w:rPr>
  </w:style>
  <w:style w:type="character" w:customStyle="1" w:styleId="10">
    <w:name w:val="Заголовок 1 Знак"/>
    <w:basedOn w:val="a0"/>
    <w:link w:val="1"/>
    <w:rsid w:val="00101FE5"/>
    <w:rPr>
      <w:rFonts w:ascii="Times New Roman" w:eastAsia="Times New Roman" w:hAnsi="Times New Roman" w:cs="Times New Roman"/>
      <w:sz w:val="28"/>
      <w:szCs w:val="20"/>
      <w:lang w:eastAsia="ru-RU"/>
    </w:rPr>
  </w:style>
  <w:style w:type="character" w:customStyle="1" w:styleId="21">
    <w:name w:val="Заголовок 2 Знак"/>
    <w:basedOn w:val="a0"/>
    <w:link w:val="20"/>
    <w:rsid w:val="00101FE5"/>
    <w:rPr>
      <w:rFonts w:ascii="Arial" w:eastAsia="Times New Roman" w:hAnsi="Arial" w:cs="Arial"/>
      <w:b/>
      <w:bCs/>
      <w:i/>
      <w:iCs/>
      <w:sz w:val="28"/>
      <w:szCs w:val="28"/>
      <w:lang w:eastAsia="ru-RU"/>
    </w:rPr>
  </w:style>
  <w:style w:type="character" w:customStyle="1" w:styleId="30">
    <w:name w:val="Заголовок 3 Знак"/>
    <w:basedOn w:val="a0"/>
    <w:link w:val="3"/>
    <w:rsid w:val="00101FE5"/>
    <w:rPr>
      <w:rFonts w:ascii="Cambria" w:eastAsia="Times New Roman" w:hAnsi="Cambria" w:cs="Times New Roman"/>
      <w:b/>
      <w:bCs/>
      <w:sz w:val="26"/>
      <w:szCs w:val="26"/>
      <w:lang w:eastAsia="ru-RU"/>
    </w:rPr>
  </w:style>
  <w:style w:type="character" w:customStyle="1" w:styleId="40">
    <w:name w:val="Заголовок 4 Знак"/>
    <w:basedOn w:val="a0"/>
    <w:link w:val="4"/>
    <w:rsid w:val="00101FE5"/>
    <w:rPr>
      <w:rFonts w:ascii="Times New Roman" w:eastAsia="Times New Roman" w:hAnsi="Times New Roman" w:cs="Times New Roman"/>
      <w:sz w:val="36"/>
      <w:szCs w:val="20"/>
      <w:lang w:val="uk-UA" w:eastAsia="ru-RU"/>
    </w:rPr>
  </w:style>
  <w:style w:type="character" w:customStyle="1" w:styleId="50">
    <w:name w:val="Заголовок 5 Знак"/>
    <w:basedOn w:val="a0"/>
    <w:link w:val="5"/>
    <w:uiPriority w:val="9"/>
    <w:semiHidden/>
    <w:rsid w:val="00101FE5"/>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0"/>
    <w:link w:val="6"/>
    <w:rsid w:val="00101FE5"/>
    <w:rPr>
      <w:rFonts w:ascii="Times New Roman" w:eastAsia="Times New Roman" w:hAnsi="Times New Roman" w:cs="Times New Roman"/>
      <w:b/>
      <w:bCs/>
      <w:lang w:eastAsia="ru-RU"/>
    </w:rPr>
  </w:style>
  <w:style w:type="character" w:customStyle="1" w:styleId="70">
    <w:name w:val="Заголовок 7 Знак"/>
    <w:basedOn w:val="a0"/>
    <w:link w:val="7"/>
    <w:rsid w:val="00101FE5"/>
    <w:rPr>
      <w:rFonts w:ascii="Times New Roman" w:eastAsia="Times New Roman" w:hAnsi="Times New Roman" w:cs="Times New Roman"/>
      <w:sz w:val="28"/>
      <w:szCs w:val="20"/>
      <w:lang w:val="uk-UA" w:eastAsia="ru-RU"/>
    </w:rPr>
  </w:style>
  <w:style w:type="character" w:customStyle="1" w:styleId="80">
    <w:name w:val="Заголовок 8 Знак"/>
    <w:basedOn w:val="a0"/>
    <w:link w:val="8"/>
    <w:rsid w:val="00101FE5"/>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101FE5"/>
    <w:rPr>
      <w:rFonts w:ascii="Times New Roman" w:eastAsia="Times New Roman" w:hAnsi="Times New Roman" w:cs="Times New Roman"/>
      <w:sz w:val="28"/>
      <w:szCs w:val="20"/>
      <w:lang w:val="uk-UA" w:eastAsia="ru-RU"/>
    </w:rPr>
  </w:style>
  <w:style w:type="paragraph" w:styleId="af">
    <w:name w:val="footer"/>
    <w:basedOn w:val="a"/>
    <w:link w:val="af0"/>
    <w:rsid w:val="00101FE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101FE5"/>
    <w:rPr>
      <w:rFonts w:ascii="Times New Roman" w:eastAsia="Times New Roman" w:hAnsi="Times New Roman" w:cs="Times New Roman"/>
      <w:sz w:val="20"/>
      <w:szCs w:val="20"/>
      <w:lang w:eastAsia="ru-RU"/>
    </w:rPr>
  </w:style>
  <w:style w:type="paragraph" w:styleId="23">
    <w:name w:val="Body Text Indent 2"/>
    <w:basedOn w:val="a"/>
    <w:link w:val="24"/>
    <w:rsid w:val="00101FE5"/>
    <w:pPr>
      <w:spacing w:after="120" w:line="480" w:lineRule="auto"/>
      <w:ind w:left="283"/>
    </w:pPr>
    <w:rPr>
      <w:rFonts w:ascii="Times New Roman" w:eastAsia="Times New Roman" w:hAnsi="Times New Roman" w:cs="Times New Roman"/>
      <w:sz w:val="24"/>
      <w:szCs w:val="24"/>
      <w:lang w:val="uk-UA" w:eastAsia="ru-RU"/>
    </w:rPr>
  </w:style>
  <w:style w:type="character" w:customStyle="1" w:styleId="24">
    <w:name w:val="Основной текст с отступом 2 Знак"/>
    <w:basedOn w:val="a0"/>
    <w:link w:val="23"/>
    <w:rsid w:val="00101FE5"/>
    <w:rPr>
      <w:rFonts w:ascii="Times New Roman" w:eastAsia="Times New Roman" w:hAnsi="Times New Roman" w:cs="Times New Roman"/>
      <w:sz w:val="24"/>
      <w:szCs w:val="24"/>
      <w:lang w:val="uk-UA" w:eastAsia="ru-RU"/>
    </w:rPr>
  </w:style>
  <w:style w:type="paragraph" w:styleId="31">
    <w:name w:val="Body Text 3"/>
    <w:basedOn w:val="a"/>
    <w:link w:val="32"/>
    <w:rsid w:val="00101FE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01FE5"/>
    <w:rPr>
      <w:rFonts w:ascii="Times New Roman" w:eastAsia="Times New Roman" w:hAnsi="Times New Roman" w:cs="Times New Roman"/>
      <w:sz w:val="16"/>
      <w:szCs w:val="16"/>
      <w:lang w:eastAsia="ru-RU"/>
    </w:rPr>
  </w:style>
  <w:style w:type="paragraph" w:customStyle="1" w:styleId="Normal1">
    <w:name w:val="Normal1"/>
    <w:rsid w:val="00101FE5"/>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styleId="33">
    <w:name w:val="Body Text Indent 3"/>
    <w:basedOn w:val="a"/>
    <w:link w:val="34"/>
    <w:rsid w:val="00101FE5"/>
    <w:pPr>
      <w:spacing w:after="120" w:line="240" w:lineRule="auto"/>
      <w:ind w:left="283"/>
    </w:pPr>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basedOn w:val="a0"/>
    <w:link w:val="33"/>
    <w:rsid w:val="00101FE5"/>
    <w:rPr>
      <w:rFonts w:ascii="Times New Roman" w:eastAsia="Times New Roman" w:hAnsi="Times New Roman" w:cs="Times New Roman"/>
      <w:sz w:val="16"/>
      <w:szCs w:val="16"/>
      <w:lang w:val="uk-UA" w:eastAsia="ru-RU"/>
    </w:rPr>
  </w:style>
  <w:style w:type="paragraph" w:styleId="2">
    <w:name w:val="List Bullet 2"/>
    <w:basedOn w:val="a"/>
    <w:rsid w:val="00101FE5"/>
    <w:pPr>
      <w:numPr>
        <w:numId w:val="9"/>
      </w:numPr>
      <w:spacing w:after="0" w:line="240" w:lineRule="auto"/>
      <w:contextualSpacing/>
    </w:pPr>
    <w:rPr>
      <w:rFonts w:ascii="Times New Roman" w:eastAsia="Times New Roman" w:hAnsi="Times New Roman" w:cs="Times New Roman"/>
      <w:sz w:val="28"/>
      <w:szCs w:val="28"/>
      <w:lang w:val="uk-UA" w:eastAsia="ru-RU"/>
    </w:rPr>
  </w:style>
  <w:style w:type="paragraph" w:styleId="25">
    <w:name w:val="List 2"/>
    <w:basedOn w:val="a"/>
    <w:rsid w:val="00101FE5"/>
    <w:pPr>
      <w:spacing w:after="0" w:line="240" w:lineRule="auto"/>
      <w:ind w:left="566" w:hanging="283"/>
      <w:contextualSpacing/>
    </w:pPr>
    <w:rPr>
      <w:rFonts w:ascii="Times New Roman" w:eastAsia="Times New Roman" w:hAnsi="Times New Roman" w:cs="Times New Roman"/>
      <w:sz w:val="28"/>
      <w:szCs w:val="28"/>
      <w:lang w:val="uk-UA" w:eastAsia="ru-RU"/>
    </w:rPr>
  </w:style>
  <w:style w:type="paragraph" w:customStyle="1" w:styleId="14">
    <w:name w:val="Абзац списка1"/>
    <w:basedOn w:val="a"/>
    <w:qFormat/>
    <w:rsid w:val="00101FE5"/>
    <w:pPr>
      <w:spacing w:after="0" w:line="240" w:lineRule="auto"/>
      <w:ind w:left="720"/>
      <w:contextualSpacing/>
    </w:pPr>
    <w:rPr>
      <w:rFonts w:ascii="Times New Roman" w:eastAsia="Times New Roman" w:hAnsi="Times New Roman" w:cs="Times New Roman"/>
      <w:sz w:val="28"/>
      <w:szCs w:val="28"/>
      <w:lang w:val="uk-UA" w:eastAsia="ru-RU"/>
    </w:rPr>
  </w:style>
  <w:style w:type="paragraph" w:styleId="af1">
    <w:name w:val="caption"/>
    <w:basedOn w:val="a"/>
    <w:next w:val="a"/>
    <w:qFormat/>
    <w:rsid w:val="00101FE5"/>
    <w:pPr>
      <w:spacing w:after="0" w:line="240" w:lineRule="auto"/>
    </w:pPr>
    <w:rPr>
      <w:rFonts w:ascii="Times New Roman" w:eastAsia="Times New Roman" w:hAnsi="Times New Roman" w:cs="Times New Roman"/>
      <w:b/>
      <w:bCs/>
      <w:sz w:val="20"/>
      <w:szCs w:val="20"/>
      <w:lang w:val="uk-UA" w:eastAsia="ru-RU"/>
    </w:rPr>
  </w:style>
  <w:style w:type="character" w:styleId="af2">
    <w:name w:val="page number"/>
    <w:basedOn w:val="a0"/>
    <w:rsid w:val="00101FE5"/>
  </w:style>
  <w:style w:type="paragraph" w:styleId="af3">
    <w:name w:val="Balloon Text"/>
    <w:basedOn w:val="a"/>
    <w:link w:val="af4"/>
    <w:semiHidden/>
    <w:rsid w:val="00101FE5"/>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101FE5"/>
    <w:rPr>
      <w:rFonts w:ascii="Tahoma" w:eastAsia="Times New Roman" w:hAnsi="Tahoma" w:cs="Tahoma"/>
      <w:sz w:val="16"/>
      <w:szCs w:val="16"/>
      <w:lang w:eastAsia="ru-RU"/>
    </w:rPr>
  </w:style>
  <w:style w:type="paragraph" w:styleId="af5">
    <w:name w:val="header"/>
    <w:basedOn w:val="a"/>
    <w:link w:val="af6"/>
    <w:rsid w:val="00101FE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rsid w:val="00101FE5"/>
    <w:rPr>
      <w:rFonts w:ascii="Times New Roman" w:eastAsia="Times New Roman" w:hAnsi="Times New Roman" w:cs="Times New Roman"/>
      <w:sz w:val="20"/>
      <w:szCs w:val="20"/>
      <w:lang w:eastAsia="ru-RU"/>
    </w:rPr>
  </w:style>
  <w:style w:type="paragraph" w:styleId="af7">
    <w:name w:val="Plain Text"/>
    <w:basedOn w:val="a"/>
    <w:link w:val="af8"/>
    <w:rsid w:val="00101FE5"/>
    <w:pPr>
      <w:spacing w:after="0" w:line="240" w:lineRule="auto"/>
    </w:pPr>
    <w:rPr>
      <w:rFonts w:ascii="Courier New" w:eastAsia="Times New Roman" w:hAnsi="Courier New" w:cs="Times New Roman"/>
      <w:sz w:val="20"/>
      <w:szCs w:val="20"/>
      <w:lang w:val="uk-UA" w:eastAsia="ru-RU"/>
    </w:rPr>
  </w:style>
  <w:style w:type="character" w:customStyle="1" w:styleId="af8">
    <w:name w:val="Текст Знак"/>
    <w:basedOn w:val="a0"/>
    <w:link w:val="af7"/>
    <w:rsid w:val="00101FE5"/>
    <w:rPr>
      <w:rFonts w:ascii="Courier New" w:eastAsia="Times New Roman" w:hAnsi="Courier New" w:cs="Times New Roman"/>
      <w:sz w:val="20"/>
      <w:szCs w:val="20"/>
      <w:lang w:val="uk-UA" w:eastAsia="ru-RU"/>
    </w:rPr>
  </w:style>
  <w:style w:type="paragraph" w:customStyle="1" w:styleId="15">
    <w:name w:val="Обычный1"/>
    <w:rsid w:val="00101FE5"/>
    <w:pPr>
      <w:widowControl w:val="0"/>
      <w:spacing w:after="0" w:line="260" w:lineRule="auto"/>
      <w:ind w:left="360" w:hanging="340"/>
    </w:pPr>
    <w:rPr>
      <w:rFonts w:ascii="Times New Roman" w:eastAsia="Times New Roman" w:hAnsi="Times New Roman" w:cs="Times New Roman"/>
      <w:snapToGrid w:val="0"/>
      <w:szCs w:val="20"/>
      <w:lang w:val="uk-UA" w:eastAsia="ru-RU"/>
    </w:rPr>
  </w:style>
  <w:style w:type="paragraph" w:styleId="af9">
    <w:name w:val="Block Text"/>
    <w:basedOn w:val="a"/>
    <w:rsid w:val="00101FE5"/>
    <w:pPr>
      <w:spacing w:after="0" w:line="300" w:lineRule="auto"/>
      <w:ind w:left="-180" w:right="-263" w:firstLine="889"/>
      <w:jc w:val="both"/>
    </w:pPr>
    <w:rPr>
      <w:rFonts w:ascii="Times New Roman" w:eastAsia="MS Mincho" w:hAnsi="Times New Roman" w:cs="Times New Roman"/>
      <w:sz w:val="26"/>
      <w:szCs w:val="20"/>
      <w:lang w:val="uk-UA" w:eastAsia="ru-RU"/>
    </w:rPr>
  </w:style>
  <w:style w:type="table" w:styleId="afa">
    <w:name w:val="Table Grid"/>
    <w:basedOn w:val="a1"/>
    <w:rsid w:val="00101F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азвание1"/>
    <w:uiPriority w:val="99"/>
    <w:rsid w:val="00101FE5"/>
    <w:rPr>
      <w:b/>
      <w:color w:val="6683AA"/>
      <w:sz w:val="26"/>
    </w:rPr>
  </w:style>
  <w:style w:type="paragraph" w:customStyle="1" w:styleId="FR2">
    <w:name w:val="FR2"/>
    <w:rsid w:val="00101FE5"/>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210">
    <w:name w:val="Основной текст с отступом 21"/>
    <w:basedOn w:val="a"/>
    <w:rsid w:val="00101FE5"/>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customStyle="1" w:styleId="Default">
    <w:name w:val="Default"/>
    <w:rsid w:val="00101F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Normal (Web)"/>
    <w:basedOn w:val="a"/>
    <w:uiPriority w:val="99"/>
    <w:unhideWhenUsed/>
    <w:rsid w:val="00101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Обычный2"/>
    <w:rsid w:val="00101FE5"/>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numbering" w:customStyle="1" w:styleId="17">
    <w:name w:val="Нет списка1"/>
    <w:next w:val="a2"/>
    <w:uiPriority w:val="99"/>
    <w:semiHidden/>
    <w:unhideWhenUsed/>
    <w:rsid w:val="00EB6E3C"/>
  </w:style>
  <w:style w:type="paragraph" w:customStyle="1" w:styleId="msonormal0">
    <w:name w:val="msonormal"/>
    <w:basedOn w:val="a"/>
    <w:rsid w:val="00EB6E3C"/>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customStyle="1" w:styleId="Style22">
    <w:name w:val="Style22"/>
    <w:basedOn w:val="a"/>
    <w:rsid w:val="00EB6E3C"/>
    <w:pPr>
      <w:widowControl w:val="0"/>
      <w:autoSpaceDE w:val="0"/>
      <w:autoSpaceDN w:val="0"/>
      <w:adjustRightInd w:val="0"/>
      <w:spacing w:after="0" w:line="324" w:lineRule="exact"/>
      <w:jc w:val="center"/>
    </w:pPr>
    <w:rPr>
      <w:rFonts w:ascii="Times New Roman" w:eastAsia="Times New Roman" w:hAnsi="Times New Roman" w:cs="Times New Roman"/>
      <w:sz w:val="24"/>
      <w:szCs w:val="24"/>
      <w:lang w:val="uk-UA" w:eastAsia="uk-UA"/>
    </w:rPr>
  </w:style>
  <w:style w:type="paragraph" w:customStyle="1" w:styleId="Iauiue">
    <w:name w:val="Iau?iue"/>
    <w:rsid w:val="00EB6E3C"/>
    <w:pPr>
      <w:spacing w:after="0" w:line="240" w:lineRule="auto"/>
    </w:pPr>
    <w:rPr>
      <w:rFonts w:ascii="Times New Roman" w:eastAsia="Times New Roman" w:hAnsi="Times New Roman" w:cs="Times New Roman"/>
      <w:sz w:val="28"/>
      <w:szCs w:val="20"/>
      <w:lang w:val="uk-UA" w:eastAsia="ru-RU"/>
    </w:rPr>
  </w:style>
  <w:style w:type="paragraph" w:customStyle="1" w:styleId="Style3">
    <w:name w:val="Style3"/>
    <w:basedOn w:val="a"/>
    <w:uiPriority w:val="99"/>
    <w:rsid w:val="00EB6E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paragraph" w:customStyle="1" w:styleId="Style8">
    <w:name w:val="Style8"/>
    <w:basedOn w:val="a"/>
    <w:uiPriority w:val="99"/>
    <w:rsid w:val="00EB6E3C"/>
    <w:pPr>
      <w:widowControl w:val="0"/>
      <w:autoSpaceDE w:val="0"/>
      <w:autoSpaceDN w:val="0"/>
      <w:adjustRightInd w:val="0"/>
      <w:spacing w:after="0" w:line="338" w:lineRule="exact"/>
      <w:jc w:val="both"/>
    </w:pPr>
    <w:rPr>
      <w:rFonts w:ascii="Times New Roman" w:eastAsia="Times New Roman" w:hAnsi="Times New Roman" w:cs="Times New Roman"/>
      <w:sz w:val="24"/>
      <w:szCs w:val="24"/>
      <w:lang w:val="uk-UA" w:eastAsia="uk-UA"/>
    </w:rPr>
  </w:style>
  <w:style w:type="character" w:customStyle="1" w:styleId="apple-converted-space">
    <w:name w:val="apple-converted-space"/>
    <w:rsid w:val="00EB6E3C"/>
  </w:style>
  <w:style w:type="character" w:customStyle="1" w:styleId="FontStyle25">
    <w:name w:val="Font Style25"/>
    <w:uiPriority w:val="99"/>
    <w:rsid w:val="00EB6E3C"/>
    <w:rPr>
      <w:rFonts w:ascii="Times New Roman" w:hAnsi="Times New Roman" w:cs="Times New Roman" w:hint="default"/>
      <w:b/>
      <w:bCs/>
      <w:sz w:val="26"/>
      <w:szCs w:val="26"/>
    </w:rPr>
  </w:style>
  <w:style w:type="character" w:customStyle="1" w:styleId="FontStyle33">
    <w:name w:val="Font Style33"/>
    <w:uiPriority w:val="99"/>
    <w:rsid w:val="00EB6E3C"/>
    <w:rPr>
      <w:rFonts w:ascii="Times New Roman" w:hAnsi="Times New Roman" w:cs="Times New Roman" w:hint="default"/>
      <w:sz w:val="26"/>
      <w:szCs w:val="26"/>
    </w:rPr>
  </w:style>
  <w:style w:type="character" w:customStyle="1" w:styleId="tlid-translation">
    <w:name w:val="tlid-translation"/>
    <w:rsid w:val="00EB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765568">
      <w:bodyDiv w:val="1"/>
      <w:marLeft w:val="0"/>
      <w:marRight w:val="0"/>
      <w:marTop w:val="0"/>
      <w:marBottom w:val="0"/>
      <w:divBdr>
        <w:top w:val="none" w:sz="0" w:space="0" w:color="auto"/>
        <w:left w:val="none" w:sz="0" w:space="0" w:color="auto"/>
        <w:bottom w:val="none" w:sz="0" w:space="0" w:color="auto"/>
        <w:right w:val="none" w:sz="0" w:space="0" w:color="auto"/>
      </w:divBdr>
    </w:div>
    <w:div w:id="56645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4iAbfk2ogg" TargetMode="External"/><Relationship Id="rId13" Type="http://schemas.openxmlformats.org/officeDocument/2006/relationships/hyperlink" Target="https://assets.publishing.service.gov.uk/government/uploads/svstem/uploads/attachment%20data/fIle/4571" TargetMode="External"/><Relationship Id="rId3" Type="http://schemas.openxmlformats.org/officeDocument/2006/relationships/settings" Target="settings.xml"/><Relationship Id="rId7" Type="http://schemas.openxmlformats.org/officeDocument/2006/relationships/hyperlink" Target="https://www.youtube.com/watch?v=tfDhQbv0ojc" TargetMode="External"/><Relationship Id="rId12" Type="http://schemas.openxmlformats.org/officeDocument/2006/relationships/hyperlink" Target="http://31.128.79.157:8083/enrol/index.php?id=29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knmu.edu.ua/" TargetMode="External"/><Relationship Id="rId11" Type="http://schemas.openxmlformats.org/officeDocument/2006/relationships/hyperlink" Target="mailto:yuliia.polyvianna@gmail.com" TargetMode="External"/><Relationship Id="rId5" Type="http://schemas.openxmlformats.org/officeDocument/2006/relationships/hyperlink" Target="http://gvmu.mil.gov.ua" TargetMode="External"/><Relationship Id="rId15" Type="http://schemas.openxmlformats.org/officeDocument/2006/relationships/theme" Target="theme/theme1.xml"/><Relationship Id="rId10" Type="http://schemas.openxmlformats.org/officeDocument/2006/relationships/hyperlink" Target="mailto:railyan77@gmail.com" TargetMode="External"/><Relationship Id="rId4" Type="http://schemas.openxmlformats.org/officeDocument/2006/relationships/webSettings" Target="webSettings.xml"/><Relationship Id="rId9" Type="http://schemas.openxmlformats.org/officeDocument/2006/relationships/hyperlink" Target="https://www.youtube.com/watch?v=DTZJvCH7n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56</Pages>
  <Words>19166</Words>
  <Characters>109251</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Sergey_Ira</dc:creator>
  <cp:keywords/>
  <dc:description/>
  <cp:lastModifiedBy>Наташа Рындина</cp:lastModifiedBy>
  <cp:revision>20</cp:revision>
  <dcterms:created xsi:type="dcterms:W3CDTF">2020-02-09T15:16:00Z</dcterms:created>
  <dcterms:modified xsi:type="dcterms:W3CDTF">2020-11-16T23:37:00Z</dcterms:modified>
</cp:coreProperties>
</file>