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1923" w14:textId="77777777" w:rsidR="00C10F66"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Ministry of Health of Ukraine</w:t>
      </w:r>
    </w:p>
    <w:p w14:paraId="7C6A14C0" w14:textId="77777777" w:rsidR="00C10F66" w:rsidRDefault="00D915CA" w:rsidP="00CF1F6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National Medical University</w:t>
      </w:r>
    </w:p>
    <w:p w14:paraId="0CAAFD11" w14:textId="77777777" w:rsidR="00C10F66" w:rsidRDefault="00C10F66">
      <w:pPr>
        <w:rPr>
          <w:rFonts w:ascii="Times New Roman" w:hAnsi="Times New Roman" w:cs="Times New Roman"/>
          <w:sz w:val="24"/>
          <w:szCs w:val="24"/>
          <w:lang w:val="en-US"/>
        </w:rPr>
      </w:pPr>
    </w:p>
    <w:p w14:paraId="16BB3DA2" w14:textId="77777777" w:rsidR="00C10F66" w:rsidRDefault="00C10F66">
      <w:pPr>
        <w:rPr>
          <w:rFonts w:ascii="Times New Roman" w:hAnsi="Times New Roman" w:cs="Times New Roman"/>
          <w:sz w:val="24"/>
          <w:szCs w:val="24"/>
          <w:lang w:val="en-US"/>
        </w:rPr>
      </w:pPr>
    </w:p>
    <w:p w14:paraId="28383C21" w14:textId="77777777" w:rsidR="00C10F66" w:rsidRDefault="00C10F66">
      <w:pPr>
        <w:rPr>
          <w:rFonts w:ascii="Times New Roman" w:hAnsi="Times New Roman" w:cs="Times New Roman"/>
          <w:sz w:val="24"/>
          <w:szCs w:val="24"/>
          <w:lang w:val="en-US"/>
        </w:rPr>
      </w:pPr>
    </w:p>
    <w:p w14:paraId="10679462" w14:textId="77777777" w:rsidR="00C10F66" w:rsidRDefault="00C10F66">
      <w:pPr>
        <w:rPr>
          <w:rFonts w:ascii="Times New Roman" w:hAnsi="Times New Roman" w:cs="Times New Roman"/>
          <w:sz w:val="24"/>
          <w:szCs w:val="24"/>
          <w:lang w:val="en-US"/>
        </w:rPr>
      </w:pPr>
    </w:p>
    <w:p w14:paraId="70B437A2" w14:textId="77777777" w:rsidR="00C10F66"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Surgery №2</w:t>
      </w:r>
    </w:p>
    <w:p w14:paraId="4CC73F5B" w14:textId="77777777" w:rsidR="00C10F66" w:rsidRDefault="00C10F66" w:rsidP="00CF1F6F">
      <w:pPr>
        <w:jc w:val="center"/>
        <w:rPr>
          <w:rFonts w:ascii="Times New Roman" w:hAnsi="Times New Roman" w:cs="Times New Roman"/>
          <w:sz w:val="24"/>
          <w:szCs w:val="24"/>
          <w:lang w:val="en-US"/>
        </w:rPr>
      </w:pPr>
    </w:p>
    <w:p w14:paraId="12D6697E" w14:textId="77777777" w:rsidR="00C10F66"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SYLLABUS</w:t>
      </w:r>
    </w:p>
    <w:p w14:paraId="287559DF" w14:textId="77777777" w:rsidR="00D06AC9"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of the discipline SURGERY </w:t>
      </w:r>
    </w:p>
    <w:p w14:paraId="4699BBAC" w14:textId="07AD8FE1" w:rsidR="00C10F66"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part I. ABDOMINAL SURGERY"</w:t>
      </w:r>
    </w:p>
    <w:p w14:paraId="12C19878" w14:textId="77777777" w:rsidR="00C10F66"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for masters in the field of training 22 "Health Care"</w:t>
      </w:r>
    </w:p>
    <w:p w14:paraId="2802E50C" w14:textId="77777777" w:rsidR="00C10F66"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in specialty 222 "Medicine"</w:t>
      </w:r>
    </w:p>
    <w:p w14:paraId="1219D2B5" w14:textId="77777777" w:rsidR="00C10F66" w:rsidRDefault="00D915CA" w:rsidP="00CF1F6F">
      <w:pPr>
        <w:jc w:val="center"/>
        <w:rPr>
          <w:rFonts w:ascii="Times New Roman" w:hAnsi="Times New Roman" w:cs="Times New Roman"/>
          <w:sz w:val="24"/>
          <w:szCs w:val="24"/>
          <w:lang w:val="en-US"/>
        </w:rPr>
      </w:pPr>
      <w:r>
        <w:rPr>
          <w:rFonts w:ascii="Times New Roman" w:hAnsi="Times New Roman" w:cs="Times New Roman"/>
          <w:sz w:val="24"/>
          <w:szCs w:val="24"/>
          <w:lang w:val="en-US"/>
        </w:rPr>
        <w:t>qualification Second (master's) level</w:t>
      </w:r>
    </w:p>
    <w:p w14:paraId="03B518F6" w14:textId="77777777" w:rsidR="00C10F66" w:rsidRDefault="00C10F66" w:rsidP="00CF1F6F">
      <w:pPr>
        <w:jc w:val="center"/>
        <w:rPr>
          <w:rFonts w:ascii="Times New Roman" w:hAnsi="Times New Roman" w:cs="Times New Roman"/>
          <w:sz w:val="24"/>
          <w:szCs w:val="24"/>
          <w:lang w:val="en-US"/>
        </w:rPr>
      </w:pPr>
    </w:p>
    <w:p w14:paraId="558B597A" w14:textId="77777777" w:rsidR="00C10F66" w:rsidRDefault="00C10F66" w:rsidP="00CF1F6F">
      <w:pPr>
        <w:jc w:val="center"/>
        <w:rPr>
          <w:rFonts w:ascii="Times New Roman" w:hAnsi="Times New Roman" w:cs="Times New Roman"/>
          <w:sz w:val="24"/>
          <w:szCs w:val="24"/>
          <w:lang w:val="en-US"/>
        </w:rPr>
      </w:pPr>
    </w:p>
    <w:p w14:paraId="5DF47B6E" w14:textId="77777777" w:rsidR="00C10F66" w:rsidRDefault="00C10F66" w:rsidP="00CF1F6F">
      <w:pPr>
        <w:jc w:val="center"/>
        <w:rPr>
          <w:rFonts w:ascii="Times New Roman" w:hAnsi="Times New Roman" w:cs="Times New Roman"/>
          <w:sz w:val="24"/>
          <w:szCs w:val="24"/>
          <w:lang w:val="en-US"/>
        </w:rPr>
      </w:pPr>
    </w:p>
    <w:p w14:paraId="07300A33" w14:textId="77777777" w:rsidR="00C10F66" w:rsidRDefault="00C10F66" w:rsidP="00CF1F6F">
      <w:pPr>
        <w:jc w:val="center"/>
        <w:rPr>
          <w:rFonts w:ascii="Times New Roman" w:hAnsi="Times New Roman" w:cs="Times New Roman"/>
          <w:sz w:val="24"/>
          <w:szCs w:val="24"/>
          <w:lang w:val="en-US"/>
        </w:rPr>
      </w:pPr>
    </w:p>
    <w:p w14:paraId="5903F4D5" w14:textId="77777777" w:rsidR="00C10F66" w:rsidRDefault="00C10F66" w:rsidP="00CF1F6F">
      <w:pPr>
        <w:jc w:val="center"/>
        <w:rPr>
          <w:rFonts w:ascii="Times New Roman" w:hAnsi="Times New Roman" w:cs="Times New Roman"/>
          <w:sz w:val="24"/>
          <w:szCs w:val="24"/>
          <w:lang w:val="en-US"/>
        </w:rPr>
      </w:pPr>
    </w:p>
    <w:p w14:paraId="07D472F6" w14:textId="77777777" w:rsidR="00C10F66" w:rsidRDefault="00C10F66" w:rsidP="00CF1F6F">
      <w:pPr>
        <w:jc w:val="center"/>
        <w:rPr>
          <w:rFonts w:ascii="Times New Roman" w:hAnsi="Times New Roman" w:cs="Times New Roman"/>
          <w:sz w:val="24"/>
          <w:szCs w:val="24"/>
          <w:lang w:val="en-US"/>
        </w:rPr>
      </w:pPr>
    </w:p>
    <w:p w14:paraId="7C4B0A33" w14:textId="77777777" w:rsidR="00C10F66" w:rsidRDefault="00C10F66">
      <w:pPr>
        <w:rPr>
          <w:rFonts w:ascii="Times New Roman" w:hAnsi="Times New Roman" w:cs="Times New Roman"/>
          <w:sz w:val="24"/>
          <w:szCs w:val="24"/>
          <w:lang w:val="en-US"/>
        </w:rPr>
      </w:pPr>
    </w:p>
    <w:p w14:paraId="65D347A0" w14:textId="77777777" w:rsidR="00C10F66" w:rsidRDefault="00C10F66">
      <w:pPr>
        <w:rPr>
          <w:rFonts w:ascii="Times New Roman" w:hAnsi="Times New Roman" w:cs="Times New Roman"/>
          <w:sz w:val="24"/>
          <w:szCs w:val="24"/>
          <w:lang w:val="en-US"/>
        </w:rPr>
      </w:pPr>
    </w:p>
    <w:p w14:paraId="756FC420" w14:textId="77777777" w:rsidR="00C10F66" w:rsidRDefault="00D915CA" w:rsidP="00CF1F6F">
      <w:pPr>
        <w:jc w:val="right"/>
        <w:rPr>
          <w:rFonts w:ascii="Times New Roman" w:hAnsi="Times New Roman" w:cs="Times New Roman"/>
          <w:sz w:val="24"/>
          <w:szCs w:val="24"/>
          <w:lang w:val="en-US"/>
        </w:rPr>
      </w:pPr>
      <w:r>
        <w:rPr>
          <w:rFonts w:ascii="Times New Roman" w:hAnsi="Times New Roman" w:cs="Times New Roman"/>
          <w:sz w:val="24"/>
          <w:szCs w:val="24"/>
          <w:lang w:val="en-US"/>
        </w:rPr>
        <w:t>The syllabus of the discipline was approved at the meeting of the Department of Surgery №2</w:t>
      </w:r>
    </w:p>
    <w:p w14:paraId="5BC3FB41" w14:textId="77777777" w:rsidR="00C10F66" w:rsidRDefault="00D915CA" w:rsidP="00CF1F6F">
      <w:pPr>
        <w:rPr>
          <w:rFonts w:ascii="Times New Roman" w:hAnsi="Times New Roman" w:cs="Times New Roman"/>
          <w:sz w:val="24"/>
          <w:szCs w:val="24"/>
          <w:lang w:val="en-US"/>
        </w:rPr>
      </w:pPr>
      <w:r>
        <w:rPr>
          <w:rFonts w:ascii="Times New Roman" w:hAnsi="Times New Roman" w:cs="Times New Roman"/>
          <w:sz w:val="24"/>
          <w:szCs w:val="24"/>
          <w:lang w:val="en-US"/>
        </w:rPr>
        <w:t>Protocol from</w:t>
      </w:r>
      <w:r w:rsidR="00CF1F6F" w:rsidRPr="00CF1F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Head of Department _______________ prof.  </w:t>
      </w:r>
      <w:r w:rsidR="00CF1F6F" w:rsidRPr="00CF1F6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Krivoruchko</w:t>
      </w:r>
      <w:proofErr w:type="spellEnd"/>
      <w:r>
        <w:rPr>
          <w:rFonts w:ascii="Times New Roman" w:hAnsi="Times New Roman" w:cs="Times New Roman"/>
          <w:sz w:val="24"/>
          <w:szCs w:val="24"/>
          <w:lang w:val="en-US"/>
        </w:rPr>
        <w:t xml:space="preserve"> IA  (signature) (surname and initials)</w:t>
      </w:r>
    </w:p>
    <w:p w14:paraId="088AE1BB" w14:textId="77777777" w:rsidR="00C10F66" w:rsidRDefault="00C10F66">
      <w:pPr>
        <w:rPr>
          <w:rFonts w:ascii="Times New Roman" w:hAnsi="Times New Roman" w:cs="Times New Roman"/>
          <w:sz w:val="24"/>
          <w:szCs w:val="24"/>
          <w:lang w:val="en-US"/>
        </w:rPr>
      </w:pPr>
    </w:p>
    <w:p w14:paraId="530272BD" w14:textId="77777777" w:rsidR="00C10F66" w:rsidRDefault="00C10F66">
      <w:pPr>
        <w:rPr>
          <w:rFonts w:ascii="Times New Roman" w:hAnsi="Times New Roman" w:cs="Times New Roman"/>
          <w:sz w:val="24"/>
          <w:szCs w:val="24"/>
          <w:lang w:val="en-US"/>
        </w:rPr>
      </w:pPr>
    </w:p>
    <w:p w14:paraId="1FF89228"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 xml:space="preserve">Approved by the methodical commission of </w:t>
      </w:r>
      <w:proofErr w:type="spellStart"/>
      <w:r>
        <w:rPr>
          <w:rFonts w:ascii="Times New Roman" w:hAnsi="Times New Roman" w:cs="Times New Roman"/>
          <w:sz w:val="24"/>
          <w:szCs w:val="24"/>
          <w:lang w:val="en-US"/>
        </w:rPr>
        <w:t>KhNMU</w:t>
      </w:r>
      <w:proofErr w:type="spellEnd"/>
      <w:r>
        <w:rPr>
          <w:rFonts w:ascii="Times New Roman" w:hAnsi="Times New Roman" w:cs="Times New Roman"/>
          <w:sz w:val="24"/>
          <w:szCs w:val="24"/>
          <w:lang w:val="en-US"/>
        </w:rPr>
        <w:t xml:space="preserve"> on the problems of professional training of surgical profile</w:t>
      </w:r>
    </w:p>
    <w:p w14:paraId="1E0BC5AD"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Protocol from</w:t>
      </w:r>
      <w:r w:rsidR="00CF1F6F" w:rsidRPr="00CF1F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Head ____________ </w:t>
      </w:r>
      <w:proofErr w:type="spellStart"/>
      <w:r>
        <w:rPr>
          <w:rFonts w:ascii="Times New Roman" w:hAnsi="Times New Roman" w:cs="Times New Roman"/>
          <w:sz w:val="24"/>
          <w:szCs w:val="24"/>
          <w:lang w:val="en-US"/>
        </w:rPr>
        <w:t>Syplyvy</w:t>
      </w:r>
      <w:proofErr w:type="spellEnd"/>
      <w:r>
        <w:rPr>
          <w:rFonts w:ascii="Times New Roman" w:hAnsi="Times New Roman" w:cs="Times New Roman"/>
          <w:sz w:val="24"/>
          <w:szCs w:val="24"/>
          <w:lang w:val="en-US"/>
        </w:rPr>
        <w:t xml:space="preserve"> VO</w:t>
      </w:r>
    </w:p>
    <w:p w14:paraId="44AB39B7"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 xml:space="preserve"> (signature) (surname and initials)</w:t>
      </w:r>
    </w:p>
    <w:p w14:paraId="4E63E1CC" w14:textId="77777777" w:rsidR="00C10F66" w:rsidRDefault="00D915CA" w:rsidP="00CF1F6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- 2020</w:t>
      </w:r>
    </w:p>
    <w:p w14:paraId="68DA2101"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Fourth year of study</w:t>
      </w:r>
    </w:p>
    <w:p w14:paraId="133111A9"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Required items:</w:t>
      </w:r>
    </w:p>
    <w:p w14:paraId="5C7F4241"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Number of loans - 3.5</w:t>
      </w:r>
    </w:p>
    <w:p w14:paraId="191DAADB"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total number of hours is 105.</w:t>
      </w:r>
    </w:p>
    <w:p w14:paraId="223054F9"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Hours for full-time study: classroom - 60, lecture - 10, independent student work - 35.</w:t>
      </w:r>
    </w:p>
    <w:p w14:paraId="33389DE3"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Year of preparation - 4, semester 7 and 8.</w:t>
      </w:r>
    </w:p>
    <w:p w14:paraId="1E0DE79B"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Practical classes - 60 hours.</w:t>
      </w:r>
    </w:p>
    <w:p w14:paraId="167AEC7E"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Lectures - 10 hours</w:t>
      </w:r>
    </w:p>
    <w:p w14:paraId="04CF66AF"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Independent work - 35</w:t>
      </w:r>
    </w:p>
    <w:p w14:paraId="23A2F0F0"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Type of control: differential test.</w:t>
      </w:r>
    </w:p>
    <w:p w14:paraId="3D01E4DB"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Venue of lectures and practical classes: auditoriums and classrooms of the Department of Surgery №2 on the basis of KNP </w:t>
      </w: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Regional Council "Regional Clinical Hospital" on the 6th floor of the medical building (</w:t>
      </w: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Independence Ave., 13).</w:t>
      </w:r>
    </w:p>
    <w:p w14:paraId="0CB56BD8"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Class hours: Monday, Tuesday, Wednesday, Thursday, Friday (830-1215 / 1225-1655 according to the schedule);</w:t>
      </w:r>
    </w:p>
    <w:p w14:paraId="26F6FF7C"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Course coordinators</w:t>
      </w:r>
    </w:p>
    <w:p w14:paraId="6CB3EC7F"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Kryvoruchko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Andriiovych</w:t>
      </w:r>
      <w:proofErr w:type="spellEnd"/>
      <w:r>
        <w:rPr>
          <w:rFonts w:ascii="Times New Roman" w:hAnsi="Times New Roman" w:cs="Times New Roman"/>
          <w:sz w:val="24"/>
          <w:szCs w:val="24"/>
          <w:lang w:val="en-US"/>
        </w:rPr>
        <w:t xml:space="preserve"> - Head of the Department of Surgery №2, Professor, Doctor of Medicine, Laureate of the State Prize.</w:t>
      </w:r>
    </w:p>
    <w:p w14:paraId="4D84A3AB"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Syvozhelizov</w:t>
      </w:r>
      <w:proofErr w:type="spellEnd"/>
      <w:r>
        <w:rPr>
          <w:rFonts w:ascii="Times New Roman" w:hAnsi="Times New Roman" w:cs="Times New Roman"/>
          <w:sz w:val="24"/>
          <w:szCs w:val="24"/>
          <w:lang w:val="en-US"/>
        </w:rPr>
        <w:t xml:space="preserve"> Andriy </w:t>
      </w:r>
      <w:proofErr w:type="spellStart"/>
      <w:r>
        <w:rPr>
          <w:rFonts w:ascii="Times New Roman" w:hAnsi="Times New Roman" w:cs="Times New Roman"/>
          <w:sz w:val="24"/>
          <w:szCs w:val="24"/>
          <w:lang w:val="en-US"/>
        </w:rPr>
        <w:t>Volodymyrovych</w:t>
      </w:r>
      <w:proofErr w:type="spellEnd"/>
      <w:r>
        <w:rPr>
          <w:rFonts w:ascii="Times New Roman" w:hAnsi="Times New Roman" w:cs="Times New Roman"/>
          <w:sz w:val="24"/>
          <w:szCs w:val="24"/>
          <w:lang w:val="en-US"/>
        </w:rPr>
        <w:t xml:space="preserve"> - Head of the Department of Surgery №2, Candidate of Medical Sciences, Associate Professor.</w:t>
      </w:r>
    </w:p>
    <w:p w14:paraId="7487C7BC"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Course abstract</w:t>
      </w:r>
    </w:p>
    <w:p w14:paraId="180677BA"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course in surgery "Part I. Abdominal surgery" is designed for 4th year students.  During the course, practical classes are held, covering a wide range of important medical issues.</w:t>
      </w:r>
    </w:p>
    <w:p w14:paraId="4B2BDAEF" w14:textId="77777777" w:rsidR="00C10F66" w:rsidRDefault="00D915CA" w:rsidP="00CF1F6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purpose of teaching the discipline "Surgery" is to acquire and deepen the knowledge, skills, abilities and other competencies in surgery required in professional activities, which are established on the basis of educational and professional program.</w:t>
      </w:r>
    </w:p>
    <w:p w14:paraId="6C7ADDC9" w14:textId="77777777" w:rsidR="00C10F66" w:rsidRDefault="00D915CA" w:rsidP="00CF1F6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main objectives of the discipline "Surgery" are the acquisition by students of competencies in accordance with the general and professional competencies of the educational-professional program "Medicine" of the second (master's) level of higher education in the specialty 222 Medicine qualification master of medicine: possession of survey skills  instrumental research and evaluation of their results, establishing a preliminary and clinical diagnosis of the disease, determining the necessary mode of work and rest, the nature of nutrition in the treatment of diseases, determining the principles and nature of treatment of diseases, medical manipulations, diagnosing emergencies and emergency medical care, medical records  , ability to apply knowledge in practical situations, understanding of the subject area and professional activity, ability to adapt and act in a new situation, making an informed decision, ability to work in a team  to act socially responsibly and consciously.</w:t>
      </w:r>
    </w:p>
    <w:p w14:paraId="409B557D" w14:textId="77777777" w:rsidR="00C10F66" w:rsidRDefault="00C10F66">
      <w:pPr>
        <w:rPr>
          <w:rFonts w:ascii="Times New Roman" w:hAnsi="Times New Roman" w:cs="Times New Roman"/>
          <w:sz w:val="24"/>
          <w:szCs w:val="24"/>
          <w:lang w:val="en-US"/>
        </w:rPr>
      </w:pPr>
    </w:p>
    <w:p w14:paraId="222B84CA" w14:textId="77777777" w:rsidR="00C10F66" w:rsidRDefault="00C10F66">
      <w:pPr>
        <w:rPr>
          <w:rFonts w:ascii="Times New Roman" w:hAnsi="Times New Roman" w:cs="Times New Roman"/>
          <w:sz w:val="24"/>
          <w:szCs w:val="24"/>
          <w:lang w:val="en-US"/>
        </w:rPr>
      </w:pPr>
    </w:p>
    <w:p w14:paraId="7A91EDD4" w14:textId="77777777" w:rsidR="00C10F66" w:rsidRDefault="00C10F66">
      <w:pPr>
        <w:rPr>
          <w:rFonts w:ascii="Times New Roman" w:hAnsi="Times New Roman" w:cs="Times New Roman"/>
          <w:sz w:val="24"/>
          <w:szCs w:val="24"/>
          <w:lang w:val="en-US"/>
        </w:rPr>
      </w:pPr>
    </w:p>
    <w:p w14:paraId="4B5DE3EA" w14:textId="77777777" w:rsidR="00C10F66" w:rsidRDefault="00C10F66">
      <w:pPr>
        <w:rPr>
          <w:rFonts w:ascii="Times New Roman" w:hAnsi="Times New Roman" w:cs="Times New Roman"/>
          <w:sz w:val="24"/>
          <w:szCs w:val="24"/>
          <w:lang w:val="en-US"/>
        </w:rPr>
      </w:pPr>
    </w:p>
    <w:p w14:paraId="6BFD5242"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Organization of training - educational and thematic plan</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9"/>
        <w:gridCol w:w="7376"/>
        <w:gridCol w:w="1418"/>
      </w:tblGrid>
      <w:tr w:rsidR="00C10F66" w14:paraId="6880C540" w14:textId="77777777">
        <w:tc>
          <w:tcPr>
            <w:tcW w:w="822" w:type="dxa"/>
            <w:tcBorders>
              <w:top w:val="single" w:sz="4" w:space="0" w:color="auto"/>
              <w:left w:val="single" w:sz="4" w:space="0" w:color="auto"/>
              <w:bottom w:val="single" w:sz="4" w:space="0" w:color="auto"/>
              <w:right w:val="single" w:sz="4" w:space="0" w:color="auto"/>
            </w:tcBorders>
          </w:tcPr>
          <w:p w14:paraId="7049AE67"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w:t>
            </w:r>
          </w:p>
          <w:p w14:paraId="55B48C25"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теми</w:t>
            </w:r>
          </w:p>
        </w:tc>
        <w:tc>
          <w:tcPr>
            <w:tcW w:w="7405" w:type="dxa"/>
            <w:gridSpan w:val="2"/>
            <w:tcBorders>
              <w:top w:val="single" w:sz="4" w:space="0" w:color="auto"/>
              <w:left w:val="single" w:sz="4" w:space="0" w:color="auto"/>
              <w:bottom w:val="single" w:sz="4" w:space="0" w:color="auto"/>
              <w:right w:val="single" w:sz="4" w:space="0" w:color="auto"/>
            </w:tcBorders>
          </w:tcPr>
          <w:p w14:paraId="0A71427C"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Тема</w:t>
            </w:r>
          </w:p>
        </w:tc>
        <w:tc>
          <w:tcPr>
            <w:tcW w:w="1418" w:type="dxa"/>
            <w:tcBorders>
              <w:top w:val="single" w:sz="4" w:space="0" w:color="auto"/>
              <w:left w:val="single" w:sz="4" w:space="0" w:color="auto"/>
              <w:bottom w:val="single" w:sz="4" w:space="0" w:color="auto"/>
              <w:right w:val="single" w:sz="4" w:space="0" w:color="auto"/>
            </w:tcBorders>
          </w:tcPr>
          <w:p w14:paraId="361036C3"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p w14:paraId="271194A8"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акад. годин</w:t>
            </w:r>
          </w:p>
        </w:tc>
      </w:tr>
      <w:tr w:rsidR="00C10F66" w14:paraId="055A8F16" w14:textId="77777777">
        <w:trPr>
          <w:trHeight w:val="299"/>
        </w:trPr>
        <w:tc>
          <w:tcPr>
            <w:tcW w:w="851" w:type="dxa"/>
            <w:gridSpan w:val="2"/>
            <w:tcBorders>
              <w:top w:val="single" w:sz="4" w:space="0" w:color="auto"/>
              <w:left w:val="single" w:sz="4" w:space="0" w:color="auto"/>
              <w:bottom w:val="single" w:sz="4" w:space="0" w:color="auto"/>
              <w:right w:val="single" w:sz="4" w:space="0" w:color="auto"/>
            </w:tcBorders>
          </w:tcPr>
          <w:p w14:paraId="2F1C0862" w14:textId="77777777" w:rsidR="00C10F66" w:rsidRDefault="00C10F66">
            <w:pPr>
              <w:rPr>
                <w:rFonts w:ascii="Times New Roman" w:hAnsi="Times New Roman" w:cs="Times New Roman"/>
                <w:sz w:val="24"/>
                <w:szCs w:val="24"/>
                <w:lang w:val="uk-UA"/>
              </w:rPr>
            </w:pPr>
          </w:p>
        </w:tc>
        <w:tc>
          <w:tcPr>
            <w:tcW w:w="7376" w:type="dxa"/>
            <w:tcBorders>
              <w:top w:val="single" w:sz="4" w:space="0" w:color="auto"/>
              <w:left w:val="single" w:sz="4" w:space="0" w:color="auto"/>
              <w:bottom w:val="single" w:sz="4" w:space="0" w:color="auto"/>
              <w:right w:val="single" w:sz="4" w:space="0" w:color="auto"/>
            </w:tcBorders>
          </w:tcPr>
          <w:p w14:paraId="617A732A" w14:textId="77777777" w:rsidR="00C10F66" w:rsidRPr="00CF1F6F" w:rsidRDefault="00CF1F6F">
            <w:pPr>
              <w:rPr>
                <w:rFonts w:ascii="Times New Roman" w:hAnsi="Times New Roman" w:cs="Times New Roman"/>
                <w:sz w:val="24"/>
                <w:szCs w:val="24"/>
                <w:lang w:val="en-US"/>
              </w:rPr>
            </w:pPr>
            <w:r>
              <w:rPr>
                <w:rFonts w:ascii="Times New Roman" w:hAnsi="Times New Roman" w:cs="Times New Roman"/>
                <w:sz w:val="24"/>
                <w:szCs w:val="24"/>
                <w:lang w:val="en-US"/>
              </w:rPr>
              <w:t>URGENT ABDOMENAL SURGERY</w:t>
            </w:r>
          </w:p>
        </w:tc>
        <w:tc>
          <w:tcPr>
            <w:tcW w:w="1418" w:type="dxa"/>
            <w:tcBorders>
              <w:top w:val="single" w:sz="4" w:space="0" w:color="auto"/>
              <w:left w:val="single" w:sz="4" w:space="0" w:color="auto"/>
              <w:bottom w:val="single" w:sz="4" w:space="0" w:color="auto"/>
              <w:right w:val="single" w:sz="4" w:space="0" w:color="auto"/>
            </w:tcBorders>
          </w:tcPr>
          <w:p w14:paraId="31A0EAC0" w14:textId="77777777" w:rsidR="00C10F66" w:rsidRDefault="00C10F66">
            <w:pPr>
              <w:rPr>
                <w:rFonts w:ascii="Times New Roman" w:hAnsi="Times New Roman" w:cs="Times New Roman"/>
                <w:sz w:val="24"/>
                <w:szCs w:val="24"/>
                <w:lang w:val="uk-UA"/>
              </w:rPr>
            </w:pPr>
          </w:p>
        </w:tc>
      </w:tr>
      <w:tr w:rsidR="00C10F66" w14:paraId="0E72B7B1" w14:textId="77777777">
        <w:tc>
          <w:tcPr>
            <w:tcW w:w="822" w:type="dxa"/>
            <w:tcBorders>
              <w:top w:val="single" w:sz="4" w:space="0" w:color="auto"/>
              <w:left w:val="single" w:sz="4" w:space="0" w:color="auto"/>
              <w:bottom w:val="single" w:sz="4" w:space="0" w:color="auto"/>
              <w:right w:val="single" w:sz="4" w:space="0" w:color="auto"/>
            </w:tcBorders>
          </w:tcPr>
          <w:p w14:paraId="7E2FEF78"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05" w:type="dxa"/>
            <w:gridSpan w:val="2"/>
            <w:tcBorders>
              <w:top w:val="single" w:sz="4" w:space="0" w:color="auto"/>
              <w:left w:val="single" w:sz="4" w:space="0" w:color="auto"/>
              <w:bottom w:val="single" w:sz="4" w:space="0" w:color="auto"/>
              <w:right w:val="single" w:sz="4" w:space="0" w:color="auto"/>
            </w:tcBorders>
          </w:tcPr>
          <w:p w14:paraId="1002BC71" w14:textId="77777777" w:rsidR="00C10F66" w:rsidRDefault="00D915CA">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appendicitis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Anatomical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physiological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information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diagnostics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differential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w:t>
            </w:r>
          </w:p>
          <w:p w14:paraId="5403F99D" w14:textId="77777777" w:rsidR="00C10F66" w:rsidRDefault="00C10F66">
            <w:pP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378BEF93" w14:textId="77777777" w:rsidR="00C10F66" w:rsidRDefault="00C10F66">
            <w:pPr>
              <w:rPr>
                <w:rFonts w:ascii="Times New Roman" w:hAnsi="Times New Roman" w:cs="Times New Roman"/>
                <w:sz w:val="24"/>
                <w:szCs w:val="24"/>
                <w:lang w:val="uk-UA"/>
              </w:rPr>
            </w:pPr>
          </w:p>
        </w:tc>
      </w:tr>
      <w:tr w:rsidR="00C10F66" w14:paraId="3A251A4A" w14:textId="77777777">
        <w:tc>
          <w:tcPr>
            <w:tcW w:w="822" w:type="dxa"/>
            <w:tcBorders>
              <w:top w:val="single" w:sz="4" w:space="0" w:color="auto"/>
              <w:left w:val="single" w:sz="4" w:space="0" w:color="auto"/>
              <w:bottom w:val="single" w:sz="4" w:space="0" w:color="auto"/>
              <w:right w:val="single" w:sz="4" w:space="0" w:color="auto"/>
            </w:tcBorders>
          </w:tcPr>
          <w:p w14:paraId="61FDBA3F"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05" w:type="dxa"/>
            <w:gridSpan w:val="2"/>
            <w:tcBorders>
              <w:top w:val="single" w:sz="4" w:space="0" w:color="auto"/>
              <w:left w:val="single" w:sz="4" w:space="0" w:color="auto"/>
              <w:bottom w:val="single" w:sz="4" w:space="0" w:color="auto"/>
              <w:right w:val="single" w:sz="4" w:space="0" w:color="auto"/>
            </w:tcBorders>
          </w:tcPr>
          <w:p w14:paraId="5DDEDE86"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Atypical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picture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appendicitis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Complications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appendicitis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appendectomy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program</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4A0B9A23" w14:textId="77777777" w:rsidR="00C10F66" w:rsidRDefault="00C10F66">
            <w:pPr>
              <w:rPr>
                <w:rFonts w:ascii="Times New Roman" w:hAnsi="Times New Roman" w:cs="Times New Roman"/>
                <w:sz w:val="24"/>
                <w:szCs w:val="24"/>
                <w:lang w:val="uk-UA"/>
              </w:rPr>
            </w:pPr>
          </w:p>
        </w:tc>
      </w:tr>
      <w:tr w:rsidR="00C10F66" w14:paraId="5881BA44" w14:textId="77777777">
        <w:tc>
          <w:tcPr>
            <w:tcW w:w="822" w:type="dxa"/>
            <w:tcBorders>
              <w:top w:val="single" w:sz="4" w:space="0" w:color="auto"/>
              <w:left w:val="single" w:sz="4" w:space="0" w:color="auto"/>
              <w:bottom w:val="single" w:sz="4" w:space="0" w:color="auto"/>
              <w:right w:val="single" w:sz="4" w:space="0" w:color="auto"/>
            </w:tcBorders>
          </w:tcPr>
          <w:p w14:paraId="3C6E601A"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405" w:type="dxa"/>
            <w:gridSpan w:val="2"/>
            <w:tcBorders>
              <w:top w:val="single" w:sz="4" w:space="0" w:color="auto"/>
              <w:left w:val="single" w:sz="4" w:space="0" w:color="auto"/>
              <w:bottom w:val="single" w:sz="4" w:space="0" w:color="auto"/>
              <w:right w:val="single" w:sz="4" w:space="0" w:color="auto"/>
            </w:tcBorders>
          </w:tcPr>
          <w:p w14:paraId="71698967"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Anatomical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physiological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features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biliary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tract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diagnostics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differential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Surgical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tactics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Features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course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picture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cholecystitis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program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elderly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patients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concomitant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Complications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cholecystitis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cholecystectomy</w:t>
            </w:r>
            <w:proofErr w:type="spellEnd"/>
          </w:p>
        </w:tc>
        <w:tc>
          <w:tcPr>
            <w:tcW w:w="1418" w:type="dxa"/>
            <w:tcBorders>
              <w:top w:val="single" w:sz="4" w:space="0" w:color="auto"/>
              <w:left w:val="single" w:sz="4" w:space="0" w:color="auto"/>
              <w:bottom w:val="single" w:sz="4" w:space="0" w:color="auto"/>
              <w:right w:val="single" w:sz="4" w:space="0" w:color="auto"/>
            </w:tcBorders>
          </w:tcPr>
          <w:p w14:paraId="78C92AF4" w14:textId="77777777" w:rsidR="00C10F66" w:rsidRDefault="00C10F66">
            <w:pPr>
              <w:rPr>
                <w:rFonts w:ascii="Times New Roman" w:hAnsi="Times New Roman" w:cs="Times New Roman"/>
                <w:sz w:val="24"/>
                <w:szCs w:val="24"/>
                <w:lang w:val="uk-UA"/>
              </w:rPr>
            </w:pPr>
          </w:p>
        </w:tc>
      </w:tr>
      <w:tr w:rsidR="00C10F66" w:rsidRPr="00D06AC9" w14:paraId="2A5EB837" w14:textId="77777777">
        <w:tc>
          <w:tcPr>
            <w:tcW w:w="822" w:type="dxa"/>
            <w:tcBorders>
              <w:top w:val="single" w:sz="4" w:space="0" w:color="auto"/>
              <w:left w:val="single" w:sz="4" w:space="0" w:color="auto"/>
              <w:bottom w:val="single" w:sz="4" w:space="0" w:color="auto"/>
              <w:right w:val="single" w:sz="4" w:space="0" w:color="auto"/>
            </w:tcBorders>
          </w:tcPr>
          <w:p w14:paraId="03D3A4A3"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05" w:type="dxa"/>
            <w:gridSpan w:val="2"/>
            <w:tcBorders>
              <w:top w:val="single" w:sz="4" w:space="0" w:color="auto"/>
              <w:left w:val="single" w:sz="4" w:space="0" w:color="auto"/>
              <w:bottom w:val="single" w:sz="4" w:space="0" w:color="auto"/>
              <w:right w:val="single" w:sz="4" w:space="0" w:color="auto"/>
            </w:tcBorders>
          </w:tcPr>
          <w:p w14:paraId="695FC433"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mild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severe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Differential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pancreatitis</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19F6C134" w14:textId="77777777" w:rsidR="00C10F66" w:rsidRDefault="00C10F66">
            <w:pPr>
              <w:rPr>
                <w:rFonts w:ascii="Times New Roman" w:hAnsi="Times New Roman" w:cs="Times New Roman"/>
                <w:sz w:val="24"/>
                <w:szCs w:val="24"/>
                <w:lang w:val="uk-UA"/>
              </w:rPr>
            </w:pPr>
          </w:p>
        </w:tc>
      </w:tr>
      <w:tr w:rsidR="00C10F66" w:rsidRPr="00D06AC9" w14:paraId="2AB7DD81" w14:textId="77777777">
        <w:tc>
          <w:tcPr>
            <w:tcW w:w="822" w:type="dxa"/>
            <w:tcBorders>
              <w:top w:val="single" w:sz="4" w:space="0" w:color="auto"/>
              <w:left w:val="single" w:sz="4" w:space="0" w:color="auto"/>
              <w:bottom w:val="single" w:sz="4" w:space="0" w:color="auto"/>
              <w:right w:val="single" w:sz="4" w:space="0" w:color="auto"/>
            </w:tcBorders>
          </w:tcPr>
          <w:p w14:paraId="0ECDE508"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405" w:type="dxa"/>
            <w:gridSpan w:val="2"/>
            <w:tcBorders>
              <w:top w:val="single" w:sz="4" w:space="0" w:color="auto"/>
              <w:left w:val="single" w:sz="4" w:space="0" w:color="auto"/>
              <w:bottom w:val="single" w:sz="4" w:space="0" w:color="auto"/>
              <w:right w:val="single" w:sz="4" w:space="0" w:color="auto"/>
            </w:tcBorders>
          </w:tcPr>
          <w:p w14:paraId="0BD82F96"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Complications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pseudocyst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abscess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widespread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peritonitis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necrosis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walls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cavity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bleeding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into</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abdomen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digestive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tract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bleeding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from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into</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cavity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digestive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tract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perforation</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7FA6527F" w14:textId="77777777" w:rsidR="00C10F66" w:rsidRDefault="00C10F66">
            <w:pPr>
              <w:rPr>
                <w:rFonts w:ascii="Times New Roman" w:hAnsi="Times New Roman" w:cs="Times New Roman"/>
                <w:sz w:val="24"/>
                <w:szCs w:val="24"/>
                <w:lang w:val="uk-UA"/>
              </w:rPr>
            </w:pPr>
          </w:p>
        </w:tc>
      </w:tr>
      <w:tr w:rsidR="00C10F66" w14:paraId="2AB69F0F" w14:textId="77777777">
        <w:tc>
          <w:tcPr>
            <w:tcW w:w="822" w:type="dxa"/>
            <w:tcBorders>
              <w:top w:val="single" w:sz="4" w:space="0" w:color="auto"/>
              <w:left w:val="single" w:sz="4" w:space="0" w:color="auto"/>
              <w:bottom w:val="single" w:sz="4" w:space="0" w:color="auto"/>
              <w:right w:val="single" w:sz="4" w:space="0" w:color="auto"/>
            </w:tcBorders>
          </w:tcPr>
          <w:p w14:paraId="6AB97201"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405" w:type="dxa"/>
            <w:gridSpan w:val="2"/>
            <w:tcBorders>
              <w:top w:val="single" w:sz="4" w:space="0" w:color="auto"/>
              <w:left w:val="single" w:sz="4" w:space="0" w:color="auto"/>
              <w:bottom w:val="single" w:sz="4" w:space="0" w:color="auto"/>
              <w:right w:val="single" w:sz="4" w:space="0" w:color="auto"/>
            </w:tcBorders>
          </w:tcPr>
          <w:p w14:paraId="67578FE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perforated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gastroduodenal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typical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atypical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perforated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gastroduodenal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Therapeutic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tactics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perforated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gastroduodenal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hemorrhage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of </w:t>
            </w:r>
            <w:proofErr w:type="spellStart"/>
            <w:r>
              <w:rPr>
                <w:rFonts w:ascii="Times New Roman" w:hAnsi="Times New Roman" w:cs="Times New Roman"/>
                <w:sz w:val="24"/>
                <w:szCs w:val="24"/>
                <w:lang w:val="uk-UA"/>
              </w:rPr>
              <w:t>ulcerative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bleeding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Laboratory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endoscopic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methods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hemorrhage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Therapeutic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tactics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hemorrhage</w:t>
            </w:r>
            <w:proofErr w:type="spellEnd"/>
            <w:r>
              <w:rPr>
                <w:rFonts w:ascii="Times New Roman" w:hAnsi="Times New Roman" w:cs="Times New Roman"/>
                <w:sz w:val="24"/>
                <w:szCs w:val="24"/>
                <w:lang w:val="uk-UA"/>
              </w:rPr>
              <w:t>.</w:t>
            </w:r>
          </w:p>
          <w:p w14:paraId="2537FD83" w14:textId="77777777" w:rsidR="00C10F66" w:rsidRDefault="00C10F66">
            <w:pPr>
              <w:rPr>
                <w:rFonts w:ascii="Times New Roman" w:hAnsi="Times New Roman" w:cs="Times New Roman"/>
                <w:sz w:val="24"/>
                <w:szCs w:val="24"/>
                <w:lang w:val="uk-UA"/>
              </w:rPr>
            </w:pPr>
          </w:p>
          <w:p w14:paraId="700562B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9A8849C"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0F419D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Complications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peptic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stomach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duodenum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Conservative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operative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types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operations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operated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stomach</w:t>
            </w:r>
            <w:proofErr w:type="spellEnd"/>
          </w:p>
        </w:tc>
        <w:tc>
          <w:tcPr>
            <w:tcW w:w="1418" w:type="dxa"/>
            <w:tcBorders>
              <w:top w:val="single" w:sz="4" w:space="0" w:color="auto"/>
              <w:left w:val="single" w:sz="4" w:space="0" w:color="auto"/>
              <w:bottom w:val="single" w:sz="4" w:space="0" w:color="auto"/>
              <w:right w:val="single" w:sz="4" w:space="0" w:color="auto"/>
            </w:tcBorders>
          </w:tcPr>
          <w:p w14:paraId="5F8FCCF4" w14:textId="77777777" w:rsidR="00C10F66" w:rsidRDefault="00C10F66">
            <w:pPr>
              <w:rPr>
                <w:rFonts w:ascii="Times New Roman" w:hAnsi="Times New Roman" w:cs="Times New Roman"/>
                <w:sz w:val="24"/>
                <w:szCs w:val="24"/>
                <w:lang w:val="uk-UA"/>
              </w:rPr>
            </w:pPr>
          </w:p>
        </w:tc>
      </w:tr>
      <w:tr w:rsidR="00C10F66" w:rsidRPr="00D06AC9" w14:paraId="02678727" w14:textId="77777777">
        <w:tc>
          <w:tcPr>
            <w:tcW w:w="822" w:type="dxa"/>
            <w:tcBorders>
              <w:top w:val="single" w:sz="4" w:space="0" w:color="auto"/>
              <w:left w:val="single" w:sz="4" w:space="0" w:color="auto"/>
              <w:bottom w:val="single" w:sz="4" w:space="0" w:color="auto"/>
              <w:right w:val="single" w:sz="4" w:space="0" w:color="auto"/>
            </w:tcBorders>
          </w:tcPr>
          <w:p w14:paraId="3B00C3F0"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7405" w:type="dxa"/>
            <w:gridSpan w:val="2"/>
            <w:tcBorders>
              <w:top w:val="single" w:sz="4" w:space="0" w:color="auto"/>
              <w:left w:val="single" w:sz="4" w:space="0" w:color="auto"/>
              <w:bottom w:val="single" w:sz="4" w:space="0" w:color="auto"/>
              <w:right w:val="single" w:sz="4" w:space="0" w:color="auto"/>
            </w:tcBorders>
          </w:tcPr>
          <w:p w14:paraId="27699E96"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intestinal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obstruction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Typical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picture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Principles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conservative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surgical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19F5B683" w14:textId="77777777" w:rsidR="00C10F66" w:rsidRDefault="00C10F66">
            <w:pPr>
              <w:rPr>
                <w:rFonts w:ascii="Times New Roman" w:hAnsi="Times New Roman" w:cs="Times New Roman"/>
                <w:sz w:val="24"/>
                <w:szCs w:val="24"/>
                <w:lang w:val="uk-UA"/>
              </w:rPr>
            </w:pPr>
          </w:p>
        </w:tc>
      </w:tr>
      <w:tr w:rsidR="00C10F66" w:rsidRPr="00D06AC9" w14:paraId="2C8905C4" w14:textId="77777777">
        <w:tc>
          <w:tcPr>
            <w:tcW w:w="822" w:type="dxa"/>
            <w:tcBorders>
              <w:top w:val="single" w:sz="4" w:space="0" w:color="auto"/>
              <w:left w:val="single" w:sz="4" w:space="0" w:color="auto"/>
              <w:bottom w:val="single" w:sz="4" w:space="0" w:color="auto"/>
              <w:right w:val="single" w:sz="4" w:space="0" w:color="auto"/>
            </w:tcBorders>
          </w:tcPr>
          <w:p w14:paraId="58B88230"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405" w:type="dxa"/>
            <w:gridSpan w:val="2"/>
            <w:tcBorders>
              <w:top w:val="single" w:sz="4" w:space="0" w:color="auto"/>
              <w:left w:val="single" w:sz="4" w:space="0" w:color="auto"/>
              <w:bottom w:val="single" w:sz="4" w:space="0" w:color="auto"/>
              <w:right w:val="single" w:sz="4" w:space="0" w:color="auto"/>
            </w:tcBorders>
          </w:tcPr>
          <w:p w14:paraId="39674CEC"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peritonitis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tactics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peritonitis</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4AFED047" w14:textId="77777777" w:rsidR="00C10F66" w:rsidRDefault="00C10F66">
            <w:pPr>
              <w:rPr>
                <w:rFonts w:ascii="Times New Roman" w:hAnsi="Times New Roman" w:cs="Times New Roman"/>
                <w:sz w:val="24"/>
                <w:szCs w:val="24"/>
                <w:lang w:val="uk-UA"/>
              </w:rPr>
            </w:pPr>
          </w:p>
        </w:tc>
      </w:tr>
      <w:tr w:rsidR="00C10F66" w14:paraId="1DFC4837" w14:textId="77777777">
        <w:tc>
          <w:tcPr>
            <w:tcW w:w="822" w:type="dxa"/>
            <w:tcBorders>
              <w:top w:val="single" w:sz="4" w:space="0" w:color="auto"/>
              <w:left w:val="single" w:sz="4" w:space="0" w:color="auto"/>
              <w:bottom w:val="single" w:sz="4" w:space="0" w:color="auto"/>
              <w:right w:val="single" w:sz="4" w:space="0" w:color="auto"/>
            </w:tcBorders>
          </w:tcPr>
          <w:p w14:paraId="1FAEFF1B"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405" w:type="dxa"/>
            <w:gridSpan w:val="2"/>
            <w:tcBorders>
              <w:top w:val="single" w:sz="4" w:space="0" w:color="auto"/>
              <w:left w:val="single" w:sz="4" w:space="0" w:color="auto"/>
              <w:bottom w:val="single" w:sz="4" w:space="0" w:color="auto"/>
              <w:right w:val="single" w:sz="4" w:space="0" w:color="auto"/>
            </w:tcBorders>
          </w:tcPr>
          <w:p w14:paraId="177D6C8D"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abdominal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hernias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Etiology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Pathogenesis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of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Principles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surgical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Complication</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41BA2A79" w14:textId="77777777" w:rsidR="00C10F66" w:rsidRDefault="00C10F66">
            <w:pPr>
              <w:rPr>
                <w:rFonts w:ascii="Times New Roman" w:hAnsi="Times New Roman" w:cs="Times New Roman"/>
                <w:sz w:val="24"/>
                <w:szCs w:val="24"/>
                <w:lang w:val="uk-UA"/>
              </w:rPr>
            </w:pPr>
          </w:p>
        </w:tc>
      </w:tr>
      <w:tr w:rsidR="00C10F66" w14:paraId="70F4C688" w14:textId="77777777">
        <w:tc>
          <w:tcPr>
            <w:tcW w:w="822" w:type="dxa"/>
            <w:tcBorders>
              <w:top w:val="single" w:sz="4" w:space="0" w:color="auto"/>
              <w:left w:val="single" w:sz="4" w:space="0" w:color="auto"/>
              <w:bottom w:val="single" w:sz="4" w:space="0" w:color="auto"/>
              <w:right w:val="single" w:sz="4" w:space="0" w:color="auto"/>
            </w:tcBorders>
          </w:tcPr>
          <w:p w14:paraId="726B1ACD"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405" w:type="dxa"/>
            <w:gridSpan w:val="2"/>
            <w:tcBorders>
              <w:top w:val="single" w:sz="4" w:space="0" w:color="auto"/>
              <w:left w:val="single" w:sz="4" w:space="0" w:color="auto"/>
              <w:bottom w:val="single" w:sz="4" w:space="0" w:color="auto"/>
              <w:right w:val="single" w:sz="4" w:space="0" w:color="auto"/>
            </w:tcBorders>
          </w:tcPr>
          <w:p w14:paraId="11F02CDA" w14:textId="77777777" w:rsidR="00C10F66" w:rsidRPr="00D915CA" w:rsidRDefault="00D915CA">
            <w:pPr>
              <w:rPr>
                <w:rFonts w:ascii="Times New Roman" w:hAnsi="Times New Roman" w:cs="Times New Roman"/>
                <w:sz w:val="24"/>
                <w:szCs w:val="24"/>
                <w:lang w:val="en-US"/>
              </w:rPr>
            </w:pPr>
            <w:r>
              <w:rPr>
                <w:rFonts w:ascii="Times New Roman" w:hAnsi="Times New Roman" w:cs="Times New Roman"/>
                <w:sz w:val="24"/>
                <w:szCs w:val="24"/>
                <w:lang w:val="en-US"/>
              </w:rPr>
              <w:t>Investigation of patients</w:t>
            </w:r>
          </w:p>
        </w:tc>
        <w:tc>
          <w:tcPr>
            <w:tcW w:w="1418" w:type="dxa"/>
            <w:tcBorders>
              <w:top w:val="single" w:sz="4" w:space="0" w:color="auto"/>
              <w:left w:val="single" w:sz="4" w:space="0" w:color="auto"/>
              <w:bottom w:val="single" w:sz="4" w:space="0" w:color="auto"/>
              <w:right w:val="single" w:sz="4" w:space="0" w:color="auto"/>
            </w:tcBorders>
          </w:tcPr>
          <w:p w14:paraId="45F55CC5" w14:textId="77777777" w:rsidR="00C10F66" w:rsidRDefault="00C10F66">
            <w:pPr>
              <w:rPr>
                <w:rFonts w:ascii="Times New Roman" w:hAnsi="Times New Roman" w:cs="Times New Roman"/>
                <w:sz w:val="24"/>
                <w:szCs w:val="24"/>
                <w:lang w:val="uk-UA"/>
              </w:rPr>
            </w:pPr>
          </w:p>
        </w:tc>
      </w:tr>
      <w:tr w:rsidR="00C10F66" w14:paraId="7A38F765" w14:textId="77777777">
        <w:tc>
          <w:tcPr>
            <w:tcW w:w="9645" w:type="dxa"/>
            <w:gridSpan w:val="4"/>
            <w:tcBorders>
              <w:top w:val="single" w:sz="4" w:space="0" w:color="auto"/>
              <w:left w:val="single" w:sz="4" w:space="0" w:color="auto"/>
              <w:bottom w:val="single" w:sz="4" w:space="0" w:color="auto"/>
              <w:right w:val="single" w:sz="4" w:space="0" w:color="auto"/>
            </w:tcBorders>
          </w:tcPr>
          <w:p w14:paraId="79714EDB" w14:textId="77777777" w:rsidR="00C10F66" w:rsidRPr="00D915CA" w:rsidRDefault="00D915CA">
            <w:pPr>
              <w:rPr>
                <w:rFonts w:ascii="Times New Roman" w:hAnsi="Times New Roman" w:cs="Times New Roman"/>
                <w:i/>
                <w:sz w:val="24"/>
                <w:szCs w:val="24"/>
                <w:lang w:val="en-US"/>
              </w:rPr>
            </w:pPr>
            <w:r>
              <w:rPr>
                <w:rFonts w:ascii="Times New Roman" w:hAnsi="Times New Roman" w:cs="Times New Roman"/>
                <w:sz w:val="24"/>
                <w:szCs w:val="24"/>
                <w:lang w:val="en-US"/>
              </w:rPr>
              <w:t>SURGICAL GASTROAENTEROLOGY AND PROCTOLOGY</w:t>
            </w:r>
          </w:p>
          <w:p w14:paraId="0AEB26B7" w14:textId="77777777" w:rsidR="00C10F66" w:rsidRDefault="00C10F66">
            <w:pPr>
              <w:rPr>
                <w:rFonts w:ascii="Times New Roman" w:hAnsi="Times New Roman" w:cs="Times New Roman"/>
                <w:sz w:val="24"/>
                <w:szCs w:val="24"/>
                <w:lang w:val="uk-UA"/>
              </w:rPr>
            </w:pPr>
          </w:p>
        </w:tc>
      </w:tr>
      <w:tr w:rsidR="00C10F66" w14:paraId="44D90728" w14:textId="77777777">
        <w:tc>
          <w:tcPr>
            <w:tcW w:w="822" w:type="dxa"/>
            <w:tcBorders>
              <w:top w:val="single" w:sz="4" w:space="0" w:color="auto"/>
              <w:left w:val="single" w:sz="4" w:space="0" w:color="auto"/>
              <w:bottom w:val="single" w:sz="4" w:space="0" w:color="auto"/>
              <w:right w:val="single" w:sz="4" w:space="0" w:color="auto"/>
            </w:tcBorders>
          </w:tcPr>
          <w:p w14:paraId="7677D161"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405" w:type="dxa"/>
            <w:gridSpan w:val="2"/>
            <w:tcBorders>
              <w:top w:val="single" w:sz="4" w:space="0" w:color="auto"/>
              <w:left w:val="single" w:sz="4" w:space="0" w:color="auto"/>
              <w:bottom w:val="single" w:sz="4" w:space="0" w:color="auto"/>
              <w:right w:val="single" w:sz="4" w:space="0" w:color="auto"/>
            </w:tcBorders>
          </w:tcPr>
          <w:p w14:paraId="6DA86175" w14:textId="77777777" w:rsidR="00C10F66" w:rsidRDefault="00D915CA" w:rsidP="00D915CA">
            <w:pPr>
              <w:rPr>
                <w:rFonts w:ascii="Times New Roman" w:hAnsi="Times New Roman" w:cs="Times New Roman"/>
                <w:sz w:val="24"/>
                <w:szCs w:val="24"/>
                <w:lang w:val="uk-UA"/>
              </w:rPr>
            </w:pPr>
            <w:r>
              <w:rPr>
                <w:rFonts w:ascii="Times New Roman" w:hAnsi="Times New Roman" w:cs="Times New Roman"/>
                <w:sz w:val="24"/>
                <w:szCs w:val="24"/>
                <w:lang w:val="en-US"/>
              </w:rPr>
              <w:t>Complications</w:t>
            </w:r>
            <w:r w:rsidRPr="00D915CA">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D915CA">
              <w:rPr>
                <w:rFonts w:ascii="Times New Roman" w:hAnsi="Times New Roman" w:cs="Times New Roman"/>
                <w:sz w:val="24"/>
                <w:szCs w:val="24"/>
                <w:lang w:val="uk-UA"/>
              </w:rPr>
              <w:t xml:space="preserve"> </w:t>
            </w:r>
            <w:r>
              <w:rPr>
                <w:rFonts w:ascii="Times New Roman" w:hAnsi="Times New Roman" w:cs="Times New Roman"/>
                <w:sz w:val="24"/>
                <w:szCs w:val="24"/>
                <w:lang w:val="en-US"/>
              </w:rPr>
              <w:t>peptic</w:t>
            </w:r>
            <w:r w:rsidRPr="00D915CA">
              <w:rPr>
                <w:rFonts w:ascii="Times New Roman" w:hAnsi="Times New Roman" w:cs="Times New Roman"/>
                <w:sz w:val="24"/>
                <w:szCs w:val="24"/>
                <w:lang w:val="uk-UA"/>
              </w:rPr>
              <w:t xml:space="preserve"> </w:t>
            </w:r>
            <w:r>
              <w:rPr>
                <w:rFonts w:ascii="Times New Roman" w:hAnsi="Times New Roman" w:cs="Times New Roman"/>
                <w:sz w:val="24"/>
                <w:szCs w:val="24"/>
                <w:lang w:val="en-US"/>
              </w:rPr>
              <w:t>ulcer.</w:t>
            </w:r>
          </w:p>
        </w:tc>
        <w:tc>
          <w:tcPr>
            <w:tcW w:w="1418" w:type="dxa"/>
            <w:tcBorders>
              <w:top w:val="single" w:sz="4" w:space="0" w:color="auto"/>
              <w:left w:val="single" w:sz="4" w:space="0" w:color="auto"/>
              <w:bottom w:val="single" w:sz="4" w:space="0" w:color="auto"/>
              <w:right w:val="single" w:sz="4" w:space="0" w:color="auto"/>
            </w:tcBorders>
          </w:tcPr>
          <w:p w14:paraId="6FAFC302" w14:textId="77777777" w:rsidR="00C10F66" w:rsidRDefault="00C10F66">
            <w:pPr>
              <w:rPr>
                <w:rFonts w:ascii="Times New Roman" w:hAnsi="Times New Roman" w:cs="Times New Roman"/>
                <w:sz w:val="24"/>
                <w:szCs w:val="24"/>
                <w:lang w:val="uk-UA"/>
              </w:rPr>
            </w:pPr>
          </w:p>
        </w:tc>
      </w:tr>
      <w:tr w:rsidR="00C10F66" w14:paraId="09D8A884" w14:textId="77777777">
        <w:tc>
          <w:tcPr>
            <w:tcW w:w="822" w:type="dxa"/>
            <w:tcBorders>
              <w:top w:val="single" w:sz="4" w:space="0" w:color="auto"/>
              <w:left w:val="single" w:sz="4" w:space="0" w:color="auto"/>
              <w:bottom w:val="single" w:sz="4" w:space="0" w:color="auto"/>
              <w:right w:val="single" w:sz="4" w:space="0" w:color="auto"/>
            </w:tcBorders>
          </w:tcPr>
          <w:p w14:paraId="54F464DE"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7405" w:type="dxa"/>
            <w:gridSpan w:val="2"/>
            <w:tcBorders>
              <w:top w:val="single" w:sz="4" w:space="0" w:color="auto"/>
              <w:left w:val="single" w:sz="4" w:space="0" w:color="auto"/>
              <w:bottom w:val="single" w:sz="4" w:space="0" w:color="auto"/>
              <w:right w:val="single" w:sz="4" w:space="0" w:color="auto"/>
            </w:tcBorders>
          </w:tcPr>
          <w:p w14:paraId="3ECE8299"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Liver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Fibrosis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cirrhosis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liver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Hepatic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failure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Parasitic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non-parasitic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liver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lesions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Examination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methods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Complication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Principles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tactics</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1374FB48" w14:textId="77777777" w:rsidR="00C10F66" w:rsidRDefault="00C10F66">
            <w:pPr>
              <w:rPr>
                <w:rFonts w:ascii="Times New Roman" w:hAnsi="Times New Roman" w:cs="Times New Roman"/>
                <w:sz w:val="24"/>
                <w:szCs w:val="24"/>
                <w:lang w:val="uk-UA"/>
              </w:rPr>
            </w:pPr>
          </w:p>
        </w:tc>
      </w:tr>
      <w:tr w:rsidR="00C10F66" w14:paraId="006027AA" w14:textId="77777777">
        <w:tc>
          <w:tcPr>
            <w:tcW w:w="822" w:type="dxa"/>
            <w:tcBorders>
              <w:top w:val="single" w:sz="4" w:space="0" w:color="auto"/>
              <w:left w:val="single" w:sz="4" w:space="0" w:color="auto"/>
              <w:bottom w:val="single" w:sz="4" w:space="0" w:color="auto"/>
              <w:right w:val="single" w:sz="4" w:space="0" w:color="auto"/>
            </w:tcBorders>
          </w:tcPr>
          <w:p w14:paraId="57C57BA3"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405" w:type="dxa"/>
            <w:gridSpan w:val="2"/>
            <w:tcBorders>
              <w:top w:val="single" w:sz="4" w:space="0" w:color="auto"/>
              <w:left w:val="single" w:sz="4" w:space="0" w:color="auto"/>
              <w:bottom w:val="single" w:sz="4" w:space="0" w:color="auto"/>
              <w:right w:val="single" w:sz="4" w:space="0" w:color="auto"/>
            </w:tcBorders>
          </w:tcPr>
          <w:p w14:paraId="4E24F215"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Chronic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jaundice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as</w:t>
            </w:r>
            <w:proofErr w:type="spellEnd"/>
            <w:r>
              <w:rPr>
                <w:rFonts w:ascii="Times New Roman" w:hAnsi="Times New Roman" w:cs="Times New Roman"/>
                <w:sz w:val="24"/>
                <w:szCs w:val="24"/>
                <w:lang w:val="uk-UA"/>
              </w:rPr>
              <w:t xml:space="preserve"> a </w:t>
            </w:r>
            <w:proofErr w:type="spellStart"/>
            <w:r>
              <w:rPr>
                <w:rFonts w:ascii="Times New Roman" w:hAnsi="Times New Roman" w:cs="Times New Roman"/>
                <w:sz w:val="24"/>
                <w:szCs w:val="24"/>
                <w:lang w:val="uk-UA"/>
              </w:rPr>
              <w:t>surgical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problem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Gallstone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manifestations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Research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methods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Differential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Principles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Postcholecystectomy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syndrome</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7A67EF9C" w14:textId="77777777" w:rsidR="00C10F66" w:rsidRDefault="00C10F66">
            <w:pPr>
              <w:rPr>
                <w:rFonts w:ascii="Times New Roman" w:hAnsi="Times New Roman" w:cs="Times New Roman"/>
                <w:sz w:val="24"/>
                <w:szCs w:val="24"/>
                <w:lang w:val="uk-UA"/>
              </w:rPr>
            </w:pPr>
          </w:p>
        </w:tc>
      </w:tr>
      <w:tr w:rsidR="00C10F66" w14:paraId="597C049E" w14:textId="77777777">
        <w:tc>
          <w:tcPr>
            <w:tcW w:w="822" w:type="dxa"/>
            <w:tcBorders>
              <w:top w:val="single" w:sz="4" w:space="0" w:color="auto"/>
              <w:left w:val="single" w:sz="4" w:space="0" w:color="auto"/>
              <w:bottom w:val="single" w:sz="4" w:space="0" w:color="auto"/>
              <w:right w:val="single" w:sz="4" w:space="0" w:color="auto"/>
            </w:tcBorders>
          </w:tcPr>
          <w:p w14:paraId="03DE5F22"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405" w:type="dxa"/>
            <w:gridSpan w:val="2"/>
            <w:tcBorders>
              <w:top w:val="single" w:sz="4" w:space="0" w:color="auto"/>
              <w:left w:val="single" w:sz="4" w:space="0" w:color="auto"/>
              <w:bottom w:val="single" w:sz="4" w:space="0" w:color="auto"/>
              <w:right w:val="single" w:sz="4" w:space="0" w:color="auto"/>
            </w:tcBorders>
          </w:tcPr>
          <w:p w14:paraId="04F43B93"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Chronic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Diagnostic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methods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Clinic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Diagnosis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Complications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chronic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pancreatitis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Principles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treatment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Cysts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fistulas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Principles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surgical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tactics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spleen</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289E3C4C" w14:textId="77777777" w:rsidR="00C10F66" w:rsidRDefault="00C10F66">
            <w:pPr>
              <w:rPr>
                <w:rFonts w:ascii="Times New Roman" w:hAnsi="Times New Roman" w:cs="Times New Roman"/>
                <w:sz w:val="24"/>
                <w:szCs w:val="24"/>
                <w:lang w:val="uk-UA"/>
              </w:rPr>
            </w:pPr>
          </w:p>
        </w:tc>
      </w:tr>
      <w:tr w:rsidR="00C10F66" w14:paraId="4CA42ED6" w14:textId="77777777">
        <w:tc>
          <w:tcPr>
            <w:tcW w:w="822" w:type="dxa"/>
            <w:tcBorders>
              <w:top w:val="single" w:sz="4" w:space="0" w:color="auto"/>
              <w:left w:val="single" w:sz="4" w:space="0" w:color="auto"/>
              <w:bottom w:val="single" w:sz="4" w:space="0" w:color="auto"/>
              <w:right w:val="single" w:sz="4" w:space="0" w:color="auto"/>
            </w:tcBorders>
          </w:tcPr>
          <w:p w14:paraId="05CA18CD"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405" w:type="dxa"/>
            <w:gridSpan w:val="2"/>
            <w:tcBorders>
              <w:top w:val="single" w:sz="4" w:space="0" w:color="auto"/>
              <w:left w:val="single" w:sz="4" w:space="0" w:color="auto"/>
              <w:bottom w:val="single" w:sz="4" w:space="0" w:color="auto"/>
              <w:right w:val="single" w:sz="4" w:space="0" w:color="auto"/>
            </w:tcBorders>
          </w:tcPr>
          <w:p w14:paraId="352621C7"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Classification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surgical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small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intestine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Nonspecific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ulcerative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colitis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Crohn's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colon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Diverticular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polyposis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colon</w:t>
            </w:r>
            <w:proofErr w:type="spellEnd"/>
          </w:p>
        </w:tc>
        <w:tc>
          <w:tcPr>
            <w:tcW w:w="1418" w:type="dxa"/>
            <w:tcBorders>
              <w:top w:val="single" w:sz="4" w:space="0" w:color="auto"/>
              <w:left w:val="single" w:sz="4" w:space="0" w:color="auto"/>
              <w:bottom w:val="single" w:sz="4" w:space="0" w:color="auto"/>
              <w:right w:val="single" w:sz="4" w:space="0" w:color="auto"/>
            </w:tcBorders>
          </w:tcPr>
          <w:p w14:paraId="12EA96B4" w14:textId="77777777" w:rsidR="00C10F66" w:rsidRDefault="00C10F66">
            <w:pPr>
              <w:rPr>
                <w:rFonts w:ascii="Times New Roman" w:hAnsi="Times New Roman" w:cs="Times New Roman"/>
                <w:sz w:val="24"/>
                <w:szCs w:val="24"/>
                <w:lang w:val="uk-UA"/>
              </w:rPr>
            </w:pPr>
          </w:p>
        </w:tc>
      </w:tr>
      <w:tr w:rsidR="00C10F66" w14:paraId="5EE28692" w14:textId="77777777">
        <w:tc>
          <w:tcPr>
            <w:tcW w:w="822" w:type="dxa"/>
            <w:tcBorders>
              <w:top w:val="single" w:sz="4" w:space="0" w:color="auto"/>
              <w:left w:val="single" w:sz="4" w:space="0" w:color="auto"/>
              <w:bottom w:val="single" w:sz="4" w:space="0" w:color="auto"/>
              <w:right w:val="single" w:sz="4" w:space="0" w:color="auto"/>
            </w:tcBorders>
          </w:tcPr>
          <w:p w14:paraId="51A5B177"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405" w:type="dxa"/>
            <w:gridSpan w:val="2"/>
            <w:tcBorders>
              <w:top w:val="single" w:sz="4" w:space="0" w:color="auto"/>
              <w:left w:val="single" w:sz="4" w:space="0" w:color="auto"/>
              <w:bottom w:val="single" w:sz="4" w:space="0" w:color="auto"/>
              <w:right w:val="single" w:sz="4" w:space="0" w:color="auto"/>
            </w:tcBorders>
          </w:tcPr>
          <w:p w14:paraId="5C960762"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rectum</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hemorrhoids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paraproctitis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fissure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Rectal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prolapse</w:t>
            </w:r>
            <w:proofErr w:type="spellEnd"/>
            <w:r>
              <w:rPr>
                <w:rFonts w:ascii="Times New Roman" w:hAnsi="Times New Roman" w:cs="Times New Roman"/>
                <w:sz w:val="24"/>
                <w:szCs w:val="24"/>
                <w:lang w:val="uk-UA"/>
              </w:rPr>
              <w:t>.</w:t>
            </w:r>
          </w:p>
          <w:p w14:paraId="02A61CB0" w14:textId="77777777" w:rsidR="00C10F66" w:rsidRDefault="00C10F66">
            <w:pP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39A7367F" w14:textId="77777777" w:rsidR="00C10F66" w:rsidRDefault="00C10F66">
            <w:pPr>
              <w:rPr>
                <w:rFonts w:ascii="Times New Roman" w:hAnsi="Times New Roman" w:cs="Times New Roman"/>
                <w:sz w:val="24"/>
                <w:szCs w:val="24"/>
                <w:lang w:val="uk-UA"/>
              </w:rPr>
            </w:pPr>
          </w:p>
        </w:tc>
      </w:tr>
      <w:tr w:rsidR="00C10F66" w14:paraId="60CA9685" w14:textId="77777777">
        <w:tc>
          <w:tcPr>
            <w:tcW w:w="822" w:type="dxa"/>
            <w:tcBorders>
              <w:top w:val="single" w:sz="4" w:space="0" w:color="auto"/>
              <w:left w:val="single" w:sz="4" w:space="0" w:color="auto"/>
              <w:bottom w:val="single" w:sz="4" w:space="0" w:color="auto"/>
              <w:right w:val="single" w:sz="4" w:space="0" w:color="auto"/>
            </w:tcBorders>
          </w:tcPr>
          <w:p w14:paraId="3351771E"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7405" w:type="dxa"/>
            <w:gridSpan w:val="2"/>
            <w:tcBorders>
              <w:top w:val="single" w:sz="4" w:space="0" w:color="auto"/>
              <w:left w:val="single" w:sz="4" w:space="0" w:color="auto"/>
              <w:bottom w:val="single" w:sz="4" w:space="0" w:color="auto"/>
              <w:right w:val="single" w:sz="4" w:space="0" w:color="auto"/>
            </w:tcBorders>
          </w:tcPr>
          <w:p w14:paraId="575378D6"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Diseases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soft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tissues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perineum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Perineal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omission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syndrome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Pyoderma</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perineum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Perineal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condyloma</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Epithelial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coccygeal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inflammation</w:t>
            </w:r>
            <w:proofErr w:type="spellEnd"/>
            <w:r>
              <w:rPr>
                <w:rFonts w:ascii="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14:paraId="384F99C3" w14:textId="77777777" w:rsidR="00C10F66" w:rsidRDefault="00C10F66">
            <w:pPr>
              <w:rPr>
                <w:rFonts w:ascii="Times New Roman" w:hAnsi="Times New Roman" w:cs="Times New Roman"/>
                <w:sz w:val="24"/>
                <w:szCs w:val="24"/>
                <w:lang w:val="uk-UA"/>
              </w:rPr>
            </w:pPr>
          </w:p>
        </w:tc>
      </w:tr>
      <w:tr w:rsidR="00C10F66" w14:paraId="7648B390" w14:textId="77777777">
        <w:tc>
          <w:tcPr>
            <w:tcW w:w="8227" w:type="dxa"/>
            <w:gridSpan w:val="3"/>
            <w:tcBorders>
              <w:top w:val="single" w:sz="4" w:space="0" w:color="auto"/>
              <w:left w:val="single" w:sz="4" w:space="0" w:color="auto"/>
              <w:bottom w:val="single" w:sz="4" w:space="0" w:color="auto"/>
              <w:right w:val="single" w:sz="4" w:space="0" w:color="auto"/>
            </w:tcBorders>
          </w:tcPr>
          <w:p w14:paraId="56FD4D7F" w14:textId="77777777" w:rsidR="00C10F66" w:rsidRPr="00D915CA" w:rsidRDefault="00D915CA">
            <w:pPr>
              <w:rPr>
                <w:rFonts w:ascii="Times New Roman" w:hAnsi="Times New Roman" w:cs="Times New Roman"/>
                <w:sz w:val="24"/>
                <w:szCs w:val="24"/>
                <w:lang w:val="en-US"/>
              </w:rPr>
            </w:pPr>
            <w:r>
              <w:rPr>
                <w:rFonts w:ascii="Times New Roman" w:hAnsi="Times New Roman" w:cs="Times New Roman"/>
                <w:sz w:val="24"/>
                <w:szCs w:val="24"/>
                <w:lang w:val="en-US"/>
              </w:rPr>
              <w:t>Hours</w:t>
            </w:r>
          </w:p>
        </w:tc>
        <w:tc>
          <w:tcPr>
            <w:tcW w:w="1418" w:type="dxa"/>
            <w:tcBorders>
              <w:top w:val="single" w:sz="4" w:space="0" w:color="auto"/>
              <w:left w:val="single" w:sz="4" w:space="0" w:color="auto"/>
              <w:bottom w:val="single" w:sz="4" w:space="0" w:color="auto"/>
              <w:right w:val="single" w:sz="4" w:space="0" w:color="auto"/>
            </w:tcBorders>
          </w:tcPr>
          <w:p w14:paraId="4E92F187"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60</w:t>
            </w:r>
          </w:p>
        </w:tc>
      </w:tr>
    </w:tbl>
    <w:p w14:paraId="5E1D8E40" w14:textId="77777777" w:rsidR="00C10F66" w:rsidRDefault="00C10F66">
      <w:pPr>
        <w:rPr>
          <w:rFonts w:ascii="Times New Roman" w:hAnsi="Times New Roman" w:cs="Times New Roman"/>
          <w:sz w:val="24"/>
          <w:szCs w:val="24"/>
          <w:lang w:val="en-US"/>
        </w:rPr>
      </w:pPr>
    </w:p>
    <w:p w14:paraId="2EE71FAB"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Individual work</w:t>
      </w:r>
    </w:p>
    <w:p w14:paraId="73B6A49B" w14:textId="77777777" w:rsidR="00C10F66" w:rsidRDefault="00C10F66">
      <w:pPr>
        <w:rPr>
          <w:rFonts w:ascii="Times New Roman" w:hAnsi="Times New Roman" w:cs="Times New Roman"/>
          <w:sz w:val="24"/>
          <w:szCs w:val="24"/>
          <w:lang w:val="uk-U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6690"/>
        <w:gridCol w:w="1817"/>
      </w:tblGrid>
      <w:tr w:rsidR="00C10F66" w14:paraId="2EFAEC6F" w14:textId="77777777">
        <w:tc>
          <w:tcPr>
            <w:tcW w:w="1104" w:type="dxa"/>
            <w:tcBorders>
              <w:top w:val="single" w:sz="4" w:space="0" w:color="auto"/>
              <w:left w:val="single" w:sz="4" w:space="0" w:color="auto"/>
              <w:bottom w:val="single" w:sz="4" w:space="0" w:color="auto"/>
              <w:right w:val="single" w:sz="4" w:space="0" w:color="auto"/>
            </w:tcBorders>
          </w:tcPr>
          <w:p w14:paraId="40D5C512"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w:t>
            </w:r>
          </w:p>
          <w:p w14:paraId="63F619A1" w14:textId="77777777" w:rsidR="00C10F66" w:rsidRPr="00D915CA" w:rsidRDefault="00D915CA">
            <w:pPr>
              <w:rPr>
                <w:rFonts w:ascii="Times New Roman" w:hAnsi="Times New Roman" w:cs="Times New Roman"/>
                <w:sz w:val="24"/>
                <w:szCs w:val="24"/>
                <w:lang w:val="en-US"/>
              </w:rPr>
            </w:pPr>
            <w:r>
              <w:rPr>
                <w:rFonts w:ascii="Times New Roman" w:hAnsi="Times New Roman" w:cs="Times New Roman"/>
                <w:sz w:val="24"/>
                <w:szCs w:val="24"/>
                <w:lang w:val="en-US"/>
              </w:rPr>
              <w:t>Class</w:t>
            </w:r>
          </w:p>
        </w:tc>
        <w:tc>
          <w:tcPr>
            <w:tcW w:w="6690" w:type="dxa"/>
            <w:tcBorders>
              <w:top w:val="single" w:sz="4" w:space="0" w:color="auto"/>
              <w:left w:val="single" w:sz="4" w:space="0" w:color="auto"/>
              <w:bottom w:val="single" w:sz="4" w:space="0" w:color="auto"/>
              <w:right w:val="single" w:sz="4" w:space="0" w:color="auto"/>
            </w:tcBorders>
          </w:tcPr>
          <w:p w14:paraId="73422A60" w14:textId="77777777" w:rsidR="00C10F66" w:rsidRPr="00D915CA" w:rsidRDefault="00D915CA">
            <w:pPr>
              <w:rPr>
                <w:rFonts w:ascii="Times New Roman" w:hAnsi="Times New Roman" w:cs="Times New Roman"/>
                <w:sz w:val="24"/>
                <w:szCs w:val="24"/>
                <w:lang w:val="en-US"/>
              </w:rPr>
            </w:pPr>
            <w:r>
              <w:rPr>
                <w:rFonts w:ascii="Times New Roman" w:hAnsi="Times New Roman" w:cs="Times New Roman"/>
                <w:sz w:val="24"/>
                <w:szCs w:val="24"/>
                <w:lang w:val="uk-UA"/>
              </w:rPr>
              <w:t>Т</w:t>
            </w:r>
            <w:proofErr w:type="spellStart"/>
            <w:r>
              <w:rPr>
                <w:rFonts w:ascii="Times New Roman" w:hAnsi="Times New Roman" w:cs="Times New Roman"/>
                <w:sz w:val="24"/>
                <w:szCs w:val="24"/>
                <w:lang w:val="en-US"/>
              </w:rPr>
              <w:t>opic</w:t>
            </w:r>
            <w:proofErr w:type="spellEnd"/>
          </w:p>
        </w:tc>
        <w:tc>
          <w:tcPr>
            <w:tcW w:w="1817" w:type="dxa"/>
            <w:tcBorders>
              <w:top w:val="single" w:sz="4" w:space="0" w:color="auto"/>
              <w:left w:val="single" w:sz="4" w:space="0" w:color="auto"/>
              <w:bottom w:val="single" w:sz="4" w:space="0" w:color="auto"/>
              <w:right w:val="single" w:sz="4" w:space="0" w:color="auto"/>
            </w:tcBorders>
          </w:tcPr>
          <w:p w14:paraId="4C608C80"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en-US"/>
              </w:rPr>
              <w:t>Hours</w:t>
            </w:r>
          </w:p>
        </w:tc>
      </w:tr>
      <w:tr w:rsidR="00C10F66" w14:paraId="17457673" w14:textId="77777777">
        <w:tc>
          <w:tcPr>
            <w:tcW w:w="1104" w:type="dxa"/>
            <w:tcBorders>
              <w:top w:val="single" w:sz="4" w:space="0" w:color="auto"/>
              <w:left w:val="single" w:sz="4" w:space="0" w:color="auto"/>
              <w:bottom w:val="single" w:sz="4" w:space="0" w:color="auto"/>
              <w:right w:val="single" w:sz="4" w:space="0" w:color="auto"/>
            </w:tcBorders>
          </w:tcPr>
          <w:p w14:paraId="6B4D214F" w14:textId="77777777" w:rsidR="00C10F66" w:rsidRDefault="00D915CA">
            <w:pPr>
              <w:rPr>
                <w:rFonts w:ascii="Times New Roman" w:hAnsi="Times New Roman" w:cs="Times New Roman"/>
                <w:sz w:val="24"/>
                <w:szCs w:val="24"/>
              </w:rPr>
            </w:pPr>
            <w:r>
              <w:rPr>
                <w:rFonts w:ascii="Times New Roman" w:hAnsi="Times New Roman" w:cs="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14:paraId="0903BC61" w14:textId="77777777" w:rsidR="00C10F66" w:rsidRPr="00D915CA" w:rsidRDefault="00D915CA">
            <w:pPr>
              <w:rPr>
                <w:rFonts w:ascii="Times New Roman" w:hAnsi="Times New Roman" w:cs="Times New Roman"/>
                <w:sz w:val="24"/>
                <w:szCs w:val="24"/>
                <w:lang w:val="en-US"/>
              </w:rPr>
            </w:pPr>
            <w:r>
              <w:rPr>
                <w:rFonts w:ascii="Times New Roman" w:hAnsi="Times New Roman" w:cs="Times New Roman"/>
                <w:sz w:val="24"/>
                <w:szCs w:val="24"/>
                <w:lang w:val="en-US"/>
              </w:rPr>
              <w:t>Preparing for class</w:t>
            </w:r>
          </w:p>
        </w:tc>
        <w:tc>
          <w:tcPr>
            <w:tcW w:w="1817" w:type="dxa"/>
            <w:tcBorders>
              <w:top w:val="single" w:sz="4" w:space="0" w:color="auto"/>
              <w:left w:val="single" w:sz="4" w:space="0" w:color="auto"/>
              <w:bottom w:val="single" w:sz="4" w:space="0" w:color="auto"/>
              <w:right w:val="single" w:sz="4" w:space="0" w:color="auto"/>
            </w:tcBorders>
          </w:tcPr>
          <w:p w14:paraId="6F5E7F45" w14:textId="77777777" w:rsidR="00C10F66" w:rsidRDefault="00C10F66">
            <w:pPr>
              <w:rPr>
                <w:rFonts w:ascii="Times New Roman" w:hAnsi="Times New Roman" w:cs="Times New Roman"/>
                <w:sz w:val="24"/>
                <w:szCs w:val="24"/>
                <w:lang w:val="uk-UA"/>
              </w:rPr>
            </w:pPr>
          </w:p>
        </w:tc>
      </w:tr>
      <w:tr w:rsidR="00C10F66" w:rsidRPr="00D915CA" w14:paraId="3945F2EE" w14:textId="77777777">
        <w:tc>
          <w:tcPr>
            <w:tcW w:w="1104" w:type="dxa"/>
            <w:tcBorders>
              <w:top w:val="single" w:sz="4" w:space="0" w:color="auto"/>
              <w:left w:val="single" w:sz="4" w:space="0" w:color="auto"/>
              <w:bottom w:val="single" w:sz="4" w:space="0" w:color="auto"/>
              <w:right w:val="single" w:sz="4" w:space="0" w:color="auto"/>
            </w:tcBorders>
          </w:tcPr>
          <w:p w14:paraId="5EDDE155" w14:textId="77777777" w:rsidR="00C10F66" w:rsidRDefault="00D915CA">
            <w:pPr>
              <w:rPr>
                <w:rFonts w:ascii="Times New Roman" w:hAnsi="Times New Roman" w:cs="Times New Roman"/>
                <w:sz w:val="24"/>
                <w:szCs w:val="24"/>
              </w:rPr>
            </w:pPr>
            <w:r>
              <w:rPr>
                <w:rFonts w:ascii="Times New Roman" w:hAnsi="Times New Roman" w:cs="Times New Roman"/>
                <w:sz w:val="24"/>
                <w:szCs w:val="24"/>
              </w:rPr>
              <w:t>2.</w:t>
            </w:r>
          </w:p>
        </w:tc>
        <w:tc>
          <w:tcPr>
            <w:tcW w:w="6690" w:type="dxa"/>
            <w:tcBorders>
              <w:top w:val="single" w:sz="4" w:space="0" w:color="auto"/>
              <w:left w:val="single" w:sz="4" w:space="0" w:color="auto"/>
              <w:bottom w:val="single" w:sz="4" w:space="0" w:color="auto"/>
              <w:right w:val="single" w:sz="4" w:space="0" w:color="auto"/>
            </w:tcBorders>
          </w:tcPr>
          <w:p w14:paraId="011A65A1" w14:textId="77777777" w:rsidR="00D915CA" w:rsidRDefault="00D915CA" w:rsidP="00D915CA">
            <w:pPr>
              <w:rPr>
                <w:rFonts w:ascii="Times New Roman" w:hAnsi="Times New Roman" w:cs="Times New Roman"/>
                <w:sz w:val="24"/>
                <w:szCs w:val="24"/>
                <w:lang w:val="en-US"/>
              </w:rPr>
            </w:pPr>
            <w:r>
              <w:rPr>
                <w:rFonts w:ascii="Times New Roman" w:hAnsi="Times New Roman" w:cs="Times New Roman"/>
                <w:sz w:val="24"/>
                <w:szCs w:val="24"/>
                <w:lang w:val="en-US"/>
              </w:rPr>
              <w:t>Individual work</w:t>
            </w:r>
          </w:p>
          <w:p w14:paraId="6CB98C9B" w14:textId="77777777" w:rsidR="00C10F66" w:rsidRDefault="00C10F66">
            <w:pPr>
              <w:rPr>
                <w:rFonts w:ascii="Times New Roman" w:hAnsi="Times New Roman" w:cs="Times New Roman"/>
                <w:bCs/>
                <w:iCs/>
                <w:sz w:val="24"/>
                <w:szCs w:val="24"/>
              </w:rPr>
            </w:pPr>
          </w:p>
          <w:p w14:paraId="2553FC37" w14:textId="77777777" w:rsidR="00C10F66" w:rsidRDefault="00D915CA">
            <w:pPr>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А</w:t>
            </w:r>
            <w:proofErr w:type="spellStart"/>
            <w:r>
              <w:rPr>
                <w:rFonts w:ascii="Times New Roman" w:hAnsi="Times New Roman" w:cs="Times New Roman"/>
                <w:sz w:val="24"/>
                <w:szCs w:val="24"/>
                <w:lang w:val="en-US"/>
              </w:rPr>
              <w:t>bdominal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sindrom</w:t>
            </w:r>
            <w:proofErr w:type="spellEnd"/>
          </w:p>
          <w:p w14:paraId="21FF8A32" w14:textId="77777777" w:rsidR="00C10F66" w:rsidRDefault="00D915CA">
            <w:pPr>
              <w:numPr>
                <w:ilvl w:val="0"/>
                <w:numId w:val="1"/>
              </w:numPr>
              <w:rPr>
                <w:rFonts w:ascii="Times New Roman" w:hAnsi="Times New Roman" w:cs="Times New Roman"/>
                <w:sz w:val="24"/>
                <w:szCs w:val="24"/>
                <w:lang w:val="uk-UA"/>
              </w:rPr>
            </w:pPr>
            <w:r>
              <w:rPr>
                <w:rFonts w:ascii="Times New Roman" w:hAnsi="Times New Roman" w:cs="Times New Roman"/>
                <w:sz w:val="24"/>
                <w:szCs w:val="24"/>
                <w:lang w:val="en-US"/>
              </w:rPr>
              <w:t>Relaparotomy</w:t>
            </w:r>
            <w:r w:rsidRPr="00D915CA">
              <w:rPr>
                <w:rFonts w:ascii="Times New Roman" w:hAnsi="Times New Roman" w:cs="Times New Roman"/>
                <w:sz w:val="24"/>
                <w:szCs w:val="24"/>
                <w:lang w:val="uk-UA"/>
              </w:rPr>
              <w:t xml:space="preserve"> </w:t>
            </w:r>
            <w:r>
              <w:rPr>
                <w:rFonts w:ascii="Times New Roman" w:hAnsi="Times New Roman" w:cs="Times New Roman"/>
                <w:sz w:val="24"/>
                <w:szCs w:val="24"/>
                <w:lang w:val="en-US"/>
              </w:rPr>
              <w:t>in</w:t>
            </w:r>
            <w:r w:rsidRPr="00D915CA">
              <w:rPr>
                <w:rFonts w:ascii="Times New Roman" w:hAnsi="Times New Roman" w:cs="Times New Roman"/>
                <w:sz w:val="24"/>
                <w:szCs w:val="24"/>
                <w:lang w:val="uk-UA"/>
              </w:rPr>
              <w:t xml:space="preserve"> </w:t>
            </w:r>
            <w:r>
              <w:rPr>
                <w:rFonts w:ascii="Times New Roman" w:hAnsi="Times New Roman" w:cs="Times New Roman"/>
                <w:sz w:val="24"/>
                <w:szCs w:val="24"/>
                <w:lang w:val="en-US"/>
              </w:rPr>
              <w:t>treatment</w:t>
            </w:r>
            <w:r w:rsidRPr="00D915CA">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D915CA">
              <w:rPr>
                <w:rFonts w:ascii="Times New Roman" w:hAnsi="Times New Roman" w:cs="Times New Roman"/>
                <w:sz w:val="24"/>
                <w:szCs w:val="24"/>
                <w:lang w:val="uk-UA"/>
              </w:rPr>
              <w:t xml:space="preserve"> </w:t>
            </w:r>
            <w:r>
              <w:rPr>
                <w:rFonts w:ascii="Times New Roman" w:hAnsi="Times New Roman" w:cs="Times New Roman"/>
                <w:sz w:val="24"/>
                <w:szCs w:val="24"/>
                <w:lang w:val="en-US"/>
              </w:rPr>
              <w:t>peritonitis</w:t>
            </w:r>
            <w:r>
              <w:rPr>
                <w:rFonts w:ascii="Times New Roman" w:hAnsi="Times New Roman" w:cs="Times New Roman"/>
                <w:sz w:val="24"/>
                <w:szCs w:val="24"/>
                <w:lang w:val="uk-UA"/>
              </w:rPr>
              <w:t xml:space="preserve"> </w:t>
            </w:r>
          </w:p>
          <w:p w14:paraId="63656D30" w14:textId="77777777" w:rsidR="00D915CA" w:rsidRPr="00D915CA" w:rsidRDefault="00D915CA">
            <w:pPr>
              <w:numPr>
                <w:ilvl w:val="0"/>
                <w:numId w:val="1"/>
              </w:numPr>
              <w:rPr>
                <w:rFonts w:ascii="Times New Roman" w:hAnsi="Times New Roman" w:cs="Times New Roman"/>
                <w:sz w:val="24"/>
                <w:szCs w:val="24"/>
                <w:lang w:val="uk-UA"/>
              </w:rPr>
            </w:pPr>
            <w:r>
              <w:rPr>
                <w:rFonts w:ascii="Times New Roman" w:hAnsi="Times New Roman" w:cs="Times New Roman"/>
                <w:sz w:val="24"/>
                <w:szCs w:val="24"/>
                <w:lang w:val="en-US"/>
              </w:rPr>
              <w:t xml:space="preserve">Trauma of </w:t>
            </w:r>
            <w:proofErr w:type="spellStart"/>
            <w:r>
              <w:rPr>
                <w:rFonts w:ascii="Times New Roman" w:hAnsi="Times New Roman" w:cs="Times New Roman"/>
                <w:sz w:val="24"/>
                <w:szCs w:val="24"/>
                <w:lang w:val="en-US"/>
              </w:rPr>
              <w:t>stomac</w:t>
            </w:r>
            <w:proofErr w:type="spellEnd"/>
            <w:r>
              <w:rPr>
                <w:rFonts w:ascii="Times New Roman" w:hAnsi="Times New Roman" w:cs="Times New Roman"/>
                <w:sz w:val="24"/>
                <w:szCs w:val="24"/>
                <w:lang w:val="en-US"/>
              </w:rPr>
              <w:t xml:space="preserve"> and duodenum.</w:t>
            </w:r>
          </w:p>
          <w:p w14:paraId="451AC026" w14:textId="77777777" w:rsidR="00D915CA" w:rsidRPr="00D915CA" w:rsidRDefault="00D915CA">
            <w:pPr>
              <w:numPr>
                <w:ilvl w:val="0"/>
                <w:numId w:val="1"/>
              </w:numPr>
              <w:rPr>
                <w:rFonts w:ascii="Times New Roman" w:hAnsi="Times New Roman" w:cs="Times New Roman"/>
                <w:sz w:val="24"/>
                <w:szCs w:val="24"/>
                <w:lang w:val="uk-UA"/>
              </w:rPr>
            </w:pPr>
            <w:proofErr w:type="spellStart"/>
            <w:r>
              <w:rPr>
                <w:rFonts w:ascii="Times New Roman" w:hAnsi="Times New Roman" w:cs="Times New Roman"/>
                <w:sz w:val="24"/>
                <w:szCs w:val="24"/>
                <w:lang w:val="en-US"/>
              </w:rPr>
              <w:t>Phlegmona</w:t>
            </w:r>
            <w:proofErr w:type="spell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stomac</w:t>
            </w:r>
            <w:proofErr w:type="spellEnd"/>
            <w:r>
              <w:rPr>
                <w:rFonts w:ascii="Times New Roman" w:hAnsi="Times New Roman" w:cs="Times New Roman"/>
                <w:sz w:val="24"/>
                <w:szCs w:val="24"/>
                <w:lang w:val="en-US"/>
              </w:rPr>
              <w:t>.</w:t>
            </w:r>
          </w:p>
          <w:p w14:paraId="2E4A595B" w14:textId="77777777" w:rsidR="00D915CA" w:rsidRPr="00D915CA" w:rsidRDefault="00D915CA">
            <w:pPr>
              <w:numPr>
                <w:ilvl w:val="0"/>
                <w:numId w:val="1"/>
              </w:numPr>
              <w:rPr>
                <w:rFonts w:ascii="Times New Roman" w:hAnsi="Times New Roman" w:cs="Times New Roman"/>
                <w:sz w:val="24"/>
                <w:szCs w:val="24"/>
                <w:lang w:val="uk-UA"/>
              </w:rPr>
            </w:pPr>
            <w:r>
              <w:rPr>
                <w:rFonts w:ascii="Times New Roman" w:hAnsi="Times New Roman" w:cs="Times New Roman"/>
                <w:sz w:val="24"/>
                <w:szCs w:val="24"/>
                <w:lang w:val="en-US"/>
              </w:rPr>
              <w:t>The</w:t>
            </w:r>
            <w:r w:rsidRPr="00D915C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malaabsorsh</w:t>
            </w:r>
            <w:proofErr w:type="spellEnd"/>
            <w:r w:rsidRPr="00D915C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Sindrom</w:t>
            </w:r>
            <w:proofErr w:type="spellEnd"/>
            <w:r>
              <w:rPr>
                <w:rFonts w:ascii="Times New Roman" w:hAnsi="Times New Roman" w:cs="Times New Roman"/>
                <w:sz w:val="24"/>
                <w:szCs w:val="24"/>
                <w:lang w:val="en-US"/>
              </w:rPr>
              <w:t>.</w:t>
            </w:r>
          </w:p>
          <w:p w14:paraId="7552D2F2" w14:textId="77777777" w:rsidR="00C10F66" w:rsidRDefault="00C10F66" w:rsidP="00D915CA">
            <w:pPr>
              <w:ind w:left="720"/>
              <w:rPr>
                <w:rFonts w:ascii="Times New Roman" w:hAnsi="Times New Roman" w:cs="Times New Roman"/>
                <w:sz w:val="24"/>
                <w:szCs w:val="24"/>
                <w:lang w:val="uk-UA"/>
              </w:rPr>
            </w:pPr>
          </w:p>
        </w:tc>
        <w:tc>
          <w:tcPr>
            <w:tcW w:w="1817" w:type="dxa"/>
            <w:tcBorders>
              <w:top w:val="single" w:sz="4" w:space="0" w:color="auto"/>
              <w:left w:val="single" w:sz="4" w:space="0" w:color="auto"/>
              <w:bottom w:val="single" w:sz="4" w:space="0" w:color="auto"/>
              <w:right w:val="single" w:sz="4" w:space="0" w:color="auto"/>
            </w:tcBorders>
          </w:tcPr>
          <w:p w14:paraId="0573746B" w14:textId="77777777" w:rsidR="00C10F66" w:rsidRDefault="00C10F66">
            <w:pPr>
              <w:rPr>
                <w:rFonts w:ascii="Times New Roman" w:hAnsi="Times New Roman" w:cs="Times New Roman"/>
                <w:sz w:val="24"/>
                <w:szCs w:val="24"/>
                <w:lang w:val="uk-UA"/>
              </w:rPr>
            </w:pPr>
          </w:p>
        </w:tc>
      </w:tr>
      <w:tr w:rsidR="00C10F66" w14:paraId="6C5CD432" w14:textId="77777777">
        <w:tc>
          <w:tcPr>
            <w:tcW w:w="1104" w:type="dxa"/>
            <w:tcBorders>
              <w:top w:val="single" w:sz="4" w:space="0" w:color="auto"/>
              <w:left w:val="single" w:sz="4" w:space="0" w:color="auto"/>
              <w:bottom w:val="single" w:sz="4" w:space="0" w:color="auto"/>
              <w:right w:val="single" w:sz="4" w:space="0" w:color="auto"/>
            </w:tcBorders>
          </w:tcPr>
          <w:p w14:paraId="4B8567EE" w14:textId="77777777" w:rsidR="00C10F66" w:rsidRPr="00D915CA" w:rsidRDefault="00D915CA">
            <w:pPr>
              <w:rPr>
                <w:rFonts w:ascii="Times New Roman" w:hAnsi="Times New Roman" w:cs="Times New Roman"/>
                <w:sz w:val="24"/>
                <w:szCs w:val="24"/>
                <w:lang w:val="uk-UA"/>
              </w:rPr>
            </w:pPr>
            <w:r w:rsidRPr="00D915CA">
              <w:rPr>
                <w:rFonts w:ascii="Times New Roman" w:hAnsi="Times New Roman" w:cs="Times New Roman"/>
                <w:sz w:val="24"/>
                <w:szCs w:val="24"/>
                <w:lang w:val="uk-UA"/>
              </w:rPr>
              <w:t>3.</w:t>
            </w:r>
          </w:p>
        </w:tc>
        <w:tc>
          <w:tcPr>
            <w:tcW w:w="6690" w:type="dxa"/>
            <w:tcBorders>
              <w:top w:val="single" w:sz="4" w:space="0" w:color="auto"/>
              <w:left w:val="single" w:sz="4" w:space="0" w:color="auto"/>
              <w:bottom w:val="single" w:sz="4" w:space="0" w:color="auto"/>
              <w:right w:val="single" w:sz="4" w:space="0" w:color="auto"/>
            </w:tcBorders>
          </w:tcPr>
          <w:p w14:paraId="57F0FCA3" w14:textId="77777777" w:rsidR="00D915CA" w:rsidRDefault="00D915CA" w:rsidP="00D915CA">
            <w:pPr>
              <w:rPr>
                <w:rFonts w:ascii="Times New Roman" w:hAnsi="Times New Roman" w:cs="Times New Roman"/>
                <w:sz w:val="24"/>
                <w:szCs w:val="24"/>
                <w:lang w:val="en-US"/>
              </w:rPr>
            </w:pPr>
            <w:r>
              <w:rPr>
                <w:rFonts w:ascii="Times New Roman" w:hAnsi="Times New Roman" w:cs="Times New Roman"/>
                <w:sz w:val="24"/>
                <w:szCs w:val="24"/>
                <w:lang w:val="en-US"/>
              </w:rPr>
              <w:t>Individual work</w:t>
            </w:r>
          </w:p>
          <w:p w14:paraId="5318D7A0" w14:textId="77777777" w:rsidR="00C10F66" w:rsidRDefault="00D915CA">
            <w:pPr>
              <w:rPr>
                <w:rFonts w:ascii="Times New Roman" w:hAnsi="Times New Roman" w:cs="Times New Roman"/>
                <w:sz w:val="24"/>
                <w:szCs w:val="24"/>
              </w:rPr>
            </w:pPr>
            <w:r>
              <w:rPr>
                <w:rFonts w:ascii="Times New Roman" w:hAnsi="Times New Roman" w:cs="Times New Roman"/>
                <w:sz w:val="24"/>
                <w:szCs w:val="24"/>
              </w:rPr>
              <w:t xml:space="preserve"> </w:t>
            </w:r>
          </w:p>
        </w:tc>
        <w:tc>
          <w:tcPr>
            <w:tcW w:w="1817" w:type="dxa"/>
            <w:tcBorders>
              <w:top w:val="single" w:sz="4" w:space="0" w:color="auto"/>
              <w:left w:val="single" w:sz="4" w:space="0" w:color="auto"/>
              <w:bottom w:val="single" w:sz="4" w:space="0" w:color="auto"/>
              <w:right w:val="single" w:sz="4" w:space="0" w:color="auto"/>
            </w:tcBorders>
          </w:tcPr>
          <w:p w14:paraId="7B14E9DE" w14:textId="77777777" w:rsidR="00C10F66" w:rsidRDefault="00C10F66">
            <w:pPr>
              <w:rPr>
                <w:rFonts w:ascii="Times New Roman" w:hAnsi="Times New Roman" w:cs="Times New Roman"/>
                <w:sz w:val="24"/>
                <w:szCs w:val="24"/>
                <w:lang w:val="uk-UA"/>
              </w:rPr>
            </w:pPr>
          </w:p>
        </w:tc>
      </w:tr>
      <w:tr w:rsidR="00C10F66" w14:paraId="24C745EA" w14:textId="77777777">
        <w:tc>
          <w:tcPr>
            <w:tcW w:w="7794" w:type="dxa"/>
            <w:gridSpan w:val="2"/>
            <w:tcBorders>
              <w:top w:val="single" w:sz="4" w:space="0" w:color="auto"/>
              <w:left w:val="single" w:sz="4" w:space="0" w:color="auto"/>
              <w:bottom w:val="single" w:sz="4" w:space="0" w:color="auto"/>
              <w:right w:val="single" w:sz="4" w:space="0" w:color="auto"/>
            </w:tcBorders>
          </w:tcPr>
          <w:p w14:paraId="4045676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en-US"/>
              </w:rPr>
              <w:t>Hours</w:t>
            </w:r>
          </w:p>
        </w:tc>
        <w:tc>
          <w:tcPr>
            <w:tcW w:w="1817" w:type="dxa"/>
            <w:tcBorders>
              <w:top w:val="single" w:sz="4" w:space="0" w:color="auto"/>
              <w:left w:val="single" w:sz="4" w:space="0" w:color="auto"/>
              <w:bottom w:val="single" w:sz="4" w:space="0" w:color="auto"/>
              <w:right w:val="single" w:sz="4" w:space="0" w:color="auto"/>
            </w:tcBorders>
          </w:tcPr>
          <w:p w14:paraId="419C507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35</w:t>
            </w:r>
          </w:p>
        </w:tc>
      </w:tr>
    </w:tbl>
    <w:p w14:paraId="0BD1D856" w14:textId="77777777" w:rsidR="00C10F66" w:rsidRDefault="00C10F66">
      <w:pPr>
        <w:rPr>
          <w:rFonts w:ascii="Times New Roman" w:hAnsi="Times New Roman" w:cs="Times New Roman"/>
          <w:sz w:val="24"/>
          <w:szCs w:val="24"/>
          <w:lang w:val="uk-UA"/>
        </w:rPr>
      </w:pPr>
    </w:p>
    <w:p w14:paraId="0C6502CF" w14:textId="77777777" w:rsidR="00C10F66" w:rsidRPr="00D915CA" w:rsidRDefault="00D915CA">
      <w:pPr>
        <w:rPr>
          <w:rFonts w:ascii="Times New Roman" w:hAnsi="Times New Roman" w:cs="Times New Roman"/>
          <w:sz w:val="24"/>
          <w:szCs w:val="24"/>
          <w:lang w:val="en-US"/>
        </w:rPr>
      </w:pPr>
      <w:r>
        <w:rPr>
          <w:rFonts w:ascii="Times New Roman" w:hAnsi="Times New Roman" w:cs="Times New Roman"/>
          <w:sz w:val="24"/>
          <w:szCs w:val="24"/>
          <w:lang w:val="en-US"/>
        </w:rPr>
        <w:t>Lectures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7258"/>
        <w:gridCol w:w="1389"/>
      </w:tblGrid>
      <w:tr w:rsidR="00C10F66" w14:paraId="3CDB973F" w14:textId="77777777">
        <w:tc>
          <w:tcPr>
            <w:tcW w:w="964" w:type="dxa"/>
            <w:tcBorders>
              <w:top w:val="single" w:sz="4" w:space="0" w:color="auto"/>
              <w:left w:val="single" w:sz="4" w:space="0" w:color="auto"/>
              <w:bottom w:val="single" w:sz="4" w:space="0" w:color="auto"/>
              <w:right w:val="single" w:sz="4" w:space="0" w:color="auto"/>
            </w:tcBorders>
          </w:tcPr>
          <w:p w14:paraId="1A296F15"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258" w:type="dxa"/>
            <w:tcBorders>
              <w:top w:val="single" w:sz="4" w:space="0" w:color="auto"/>
              <w:left w:val="single" w:sz="4" w:space="0" w:color="auto"/>
              <w:bottom w:val="single" w:sz="4" w:space="0" w:color="auto"/>
              <w:right w:val="single" w:sz="4" w:space="0" w:color="auto"/>
            </w:tcBorders>
          </w:tcPr>
          <w:p w14:paraId="42972EBA" w14:textId="77777777" w:rsidR="00C10F66" w:rsidRPr="00D915CA" w:rsidRDefault="00D915CA">
            <w:pPr>
              <w:rPr>
                <w:rFonts w:ascii="Times New Roman" w:hAnsi="Times New Roman" w:cs="Times New Roman"/>
                <w:sz w:val="24"/>
                <w:szCs w:val="24"/>
                <w:lang w:val="en-US"/>
              </w:rPr>
            </w:pPr>
            <w:proofErr w:type="spellStart"/>
            <w:r>
              <w:rPr>
                <w:rFonts w:ascii="Times New Roman" w:hAnsi="Times New Roman" w:cs="Times New Roman"/>
                <w:sz w:val="24"/>
                <w:szCs w:val="24"/>
                <w:lang w:val="uk-UA"/>
              </w:rPr>
              <w:t>Тo</w:t>
            </w:r>
            <w:proofErr w:type="spellEnd"/>
            <w:r>
              <w:rPr>
                <w:rFonts w:ascii="Times New Roman" w:hAnsi="Times New Roman" w:cs="Times New Roman"/>
                <w:sz w:val="24"/>
                <w:szCs w:val="24"/>
                <w:lang w:val="en-US"/>
              </w:rPr>
              <w:t>pic</w:t>
            </w:r>
          </w:p>
        </w:tc>
        <w:tc>
          <w:tcPr>
            <w:tcW w:w="1389" w:type="dxa"/>
            <w:tcBorders>
              <w:top w:val="single" w:sz="4" w:space="0" w:color="auto"/>
              <w:left w:val="single" w:sz="4" w:space="0" w:color="auto"/>
              <w:bottom w:val="single" w:sz="4" w:space="0" w:color="auto"/>
              <w:right w:val="single" w:sz="4" w:space="0" w:color="auto"/>
            </w:tcBorders>
          </w:tcPr>
          <w:p w14:paraId="3CE874F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en-US"/>
              </w:rPr>
              <w:t>Hours</w:t>
            </w:r>
          </w:p>
        </w:tc>
      </w:tr>
      <w:tr w:rsidR="00C10F66" w14:paraId="42498C4A" w14:textId="77777777">
        <w:tc>
          <w:tcPr>
            <w:tcW w:w="964" w:type="dxa"/>
            <w:tcBorders>
              <w:top w:val="single" w:sz="4" w:space="0" w:color="auto"/>
              <w:left w:val="single" w:sz="4" w:space="0" w:color="auto"/>
              <w:bottom w:val="single" w:sz="4" w:space="0" w:color="auto"/>
              <w:right w:val="single" w:sz="4" w:space="0" w:color="auto"/>
            </w:tcBorders>
          </w:tcPr>
          <w:p w14:paraId="4F462739"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258" w:type="dxa"/>
            <w:tcBorders>
              <w:top w:val="single" w:sz="4" w:space="0" w:color="auto"/>
              <w:left w:val="single" w:sz="4" w:space="0" w:color="auto"/>
              <w:bottom w:val="single" w:sz="4" w:space="0" w:color="auto"/>
              <w:right w:val="single" w:sz="4" w:space="0" w:color="auto"/>
            </w:tcBorders>
          </w:tcPr>
          <w:p w14:paraId="515B9FA8" w14:textId="77777777" w:rsidR="00C10F66" w:rsidRPr="00D915CA" w:rsidRDefault="00D915CA">
            <w:pPr>
              <w:rPr>
                <w:rFonts w:ascii="Times New Roman" w:hAnsi="Times New Roman" w:cs="Times New Roman"/>
                <w:b/>
                <w:sz w:val="24"/>
                <w:szCs w:val="24"/>
                <w:lang w:val="en-US"/>
              </w:rPr>
            </w:pPr>
            <w:r>
              <w:rPr>
                <w:rFonts w:ascii="Times New Roman" w:hAnsi="Times New Roman" w:cs="Times New Roman"/>
                <w:b/>
                <w:sz w:val="24"/>
                <w:szCs w:val="24"/>
                <w:lang w:val="en-US"/>
              </w:rPr>
              <w:t>Acute appendicitis</w:t>
            </w:r>
          </w:p>
        </w:tc>
        <w:tc>
          <w:tcPr>
            <w:tcW w:w="1389" w:type="dxa"/>
            <w:tcBorders>
              <w:top w:val="single" w:sz="4" w:space="0" w:color="auto"/>
              <w:left w:val="single" w:sz="4" w:space="0" w:color="auto"/>
              <w:bottom w:val="single" w:sz="4" w:space="0" w:color="auto"/>
              <w:right w:val="single" w:sz="4" w:space="0" w:color="auto"/>
            </w:tcBorders>
          </w:tcPr>
          <w:p w14:paraId="4308C3BA"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10F66" w14:paraId="048F2E21" w14:textId="77777777">
        <w:tc>
          <w:tcPr>
            <w:tcW w:w="964" w:type="dxa"/>
            <w:tcBorders>
              <w:top w:val="single" w:sz="4" w:space="0" w:color="auto"/>
              <w:left w:val="single" w:sz="4" w:space="0" w:color="auto"/>
              <w:bottom w:val="single" w:sz="4" w:space="0" w:color="auto"/>
              <w:right w:val="single" w:sz="4" w:space="0" w:color="auto"/>
            </w:tcBorders>
          </w:tcPr>
          <w:p w14:paraId="1A97C4EF"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258" w:type="dxa"/>
            <w:tcBorders>
              <w:top w:val="single" w:sz="4" w:space="0" w:color="auto"/>
              <w:left w:val="single" w:sz="4" w:space="0" w:color="auto"/>
              <w:bottom w:val="single" w:sz="4" w:space="0" w:color="auto"/>
              <w:right w:val="single" w:sz="4" w:space="0" w:color="auto"/>
            </w:tcBorders>
          </w:tcPr>
          <w:p w14:paraId="4B6AB454" w14:textId="77777777" w:rsidR="00C10F66" w:rsidRPr="00D915CA" w:rsidRDefault="00D915CA">
            <w:pPr>
              <w:rPr>
                <w:rFonts w:ascii="Times New Roman" w:hAnsi="Times New Roman" w:cs="Times New Roman"/>
                <w:b/>
                <w:sz w:val="24"/>
                <w:szCs w:val="24"/>
                <w:lang w:val="en-US"/>
              </w:rPr>
            </w:pPr>
            <w:r w:rsidRPr="00D915CA">
              <w:rPr>
                <w:rFonts w:ascii="Times New Roman" w:hAnsi="Times New Roman" w:cs="Times New Roman"/>
                <w:b/>
                <w:sz w:val="24"/>
                <w:szCs w:val="24"/>
                <w:lang w:val="en-US"/>
              </w:rPr>
              <w:t xml:space="preserve">Acute </w:t>
            </w:r>
            <w:proofErr w:type="spellStart"/>
            <w:r w:rsidRPr="00D915CA">
              <w:rPr>
                <w:rFonts w:ascii="Times New Roman" w:hAnsi="Times New Roman" w:cs="Times New Roman"/>
                <w:b/>
                <w:sz w:val="24"/>
                <w:szCs w:val="24"/>
                <w:lang w:val="en-US"/>
              </w:rPr>
              <w:t>cholecistitis</w:t>
            </w:r>
            <w:proofErr w:type="spellEnd"/>
          </w:p>
        </w:tc>
        <w:tc>
          <w:tcPr>
            <w:tcW w:w="1389" w:type="dxa"/>
            <w:tcBorders>
              <w:top w:val="single" w:sz="4" w:space="0" w:color="auto"/>
              <w:left w:val="single" w:sz="4" w:space="0" w:color="auto"/>
              <w:bottom w:val="single" w:sz="4" w:space="0" w:color="auto"/>
              <w:right w:val="single" w:sz="4" w:space="0" w:color="auto"/>
            </w:tcBorders>
          </w:tcPr>
          <w:p w14:paraId="5794DA7F"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10F66" w14:paraId="5FB2CF94" w14:textId="77777777">
        <w:tc>
          <w:tcPr>
            <w:tcW w:w="964" w:type="dxa"/>
            <w:tcBorders>
              <w:top w:val="single" w:sz="4" w:space="0" w:color="auto"/>
              <w:left w:val="single" w:sz="4" w:space="0" w:color="auto"/>
              <w:bottom w:val="single" w:sz="4" w:space="0" w:color="auto"/>
              <w:right w:val="single" w:sz="4" w:space="0" w:color="auto"/>
            </w:tcBorders>
          </w:tcPr>
          <w:p w14:paraId="03E9625D"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258" w:type="dxa"/>
            <w:tcBorders>
              <w:top w:val="single" w:sz="4" w:space="0" w:color="auto"/>
              <w:left w:val="single" w:sz="4" w:space="0" w:color="auto"/>
              <w:bottom w:val="single" w:sz="4" w:space="0" w:color="auto"/>
              <w:right w:val="single" w:sz="4" w:space="0" w:color="auto"/>
            </w:tcBorders>
          </w:tcPr>
          <w:p w14:paraId="2B6F2A02" w14:textId="77777777" w:rsidR="00C10F66" w:rsidRPr="00D915CA" w:rsidRDefault="00D915CA">
            <w:pPr>
              <w:rPr>
                <w:rFonts w:ascii="Times New Roman" w:hAnsi="Times New Roman" w:cs="Times New Roman"/>
                <w:b/>
                <w:sz w:val="24"/>
                <w:szCs w:val="24"/>
                <w:lang w:val="en-US"/>
              </w:rPr>
            </w:pPr>
            <w:r w:rsidRPr="00D915CA">
              <w:rPr>
                <w:rFonts w:ascii="Times New Roman" w:hAnsi="Times New Roman" w:cs="Times New Roman"/>
                <w:b/>
                <w:sz w:val="24"/>
                <w:szCs w:val="24"/>
                <w:lang w:val="en-US"/>
              </w:rPr>
              <w:t>Acute pancreatitis</w:t>
            </w:r>
          </w:p>
        </w:tc>
        <w:tc>
          <w:tcPr>
            <w:tcW w:w="1389" w:type="dxa"/>
            <w:tcBorders>
              <w:top w:val="single" w:sz="4" w:space="0" w:color="auto"/>
              <w:left w:val="single" w:sz="4" w:space="0" w:color="auto"/>
              <w:bottom w:val="single" w:sz="4" w:space="0" w:color="auto"/>
              <w:right w:val="single" w:sz="4" w:space="0" w:color="auto"/>
            </w:tcBorders>
          </w:tcPr>
          <w:p w14:paraId="62AB463F"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10F66" w14:paraId="73708C17" w14:textId="77777777">
        <w:tc>
          <w:tcPr>
            <w:tcW w:w="964" w:type="dxa"/>
            <w:tcBorders>
              <w:top w:val="single" w:sz="4" w:space="0" w:color="auto"/>
              <w:left w:val="single" w:sz="4" w:space="0" w:color="auto"/>
              <w:bottom w:val="single" w:sz="4" w:space="0" w:color="auto"/>
              <w:right w:val="single" w:sz="4" w:space="0" w:color="auto"/>
            </w:tcBorders>
          </w:tcPr>
          <w:p w14:paraId="69D241CC"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258" w:type="dxa"/>
            <w:tcBorders>
              <w:top w:val="single" w:sz="4" w:space="0" w:color="auto"/>
              <w:left w:val="single" w:sz="4" w:space="0" w:color="auto"/>
              <w:bottom w:val="single" w:sz="4" w:space="0" w:color="auto"/>
              <w:right w:val="single" w:sz="4" w:space="0" w:color="auto"/>
            </w:tcBorders>
          </w:tcPr>
          <w:p w14:paraId="42331191" w14:textId="77777777" w:rsidR="00C10F66" w:rsidRPr="00D915CA" w:rsidRDefault="00D915CA">
            <w:pPr>
              <w:rPr>
                <w:rFonts w:ascii="Times New Roman" w:hAnsi="Times New Roman" w:cs="Times New Roman"/>
                <w:b/>
                <w:sz w:val="24"/>
                <w:szCs w:val="24"/>
                <w:lang w:val="en-US"/>
              </w:rPr>
            </w:pPr>
            <w:r w:rsidRPr="00D915CA">
              <w:rPr>
                <w:rFonts w:ascii="Times New Roman" w:hAnsi="Times New Roman" w:cs="Times New Roman"/>
                <w:b/>
                <w:sz w:val="24"/>
                <w:szCs w:val="24"/>
                <w:lang w:val="en-US"/>
              </w:rPr>
              <w:t>Complications of peptic ulcer</w:t>
            </w:r>
          </w:p>
        </w:tc>
        <w:tc>
          <w:tcPr>
            <w:tcW w:w="1389" w:type="dxa"/>
            <w:tcBorders>
              <w:top w:val="single" w:sz="4" w:space="0" w:color="auto"/>
              <w:left w:val="single" w:sz="4" w:space="0" w:color="auto"/>
              <w:bottom w:val="single" w:sz="4" w:space="0" w:color="auto"/>
              <w:right w:val="single" w:sz="4" w:space="0" w:color="auto"/>
            </w:tcBorders>
          </w:tcPr>
          <w:p w14:paraId="3C35B51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10F66" w14:paraId="1CEC13A2" w14:textId="77777777">
        <w:tc>
          <w:tcPr>
            <w:tcW w:w="964" w:type="dxa"/>
            <w:tcBorders>
              <w:top w:val="single" w:sz="4" w:space="0" w:color="auto"/>
              <w:left w:val="single" w:sz="4" w:space="0" w:color="auto"/>
              <w:bottom w:val="single" w:sz="4" w:space="0" w:color="auto"/>
              <w:right w:val="single" w:sz="4" w:space="0" w:color="auto"/>
            </w:tcBorders>
          </w:tcPr>
          <w:p w14:paraId="3FBB47AA"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258" w:type="dxa"/>
            <w:tcBorders>
              <w:top w:val="single" w:sz="4" w:space="0" w:color="auto"/>
              <w:left w:val="single" w:sz="4" w:space="0" w:color="auto"/>
              <w:bottom w:val="single" w:sz="4" w:space="0" w:color="auto"/>
              <w:right w:val="single" w:sz="4" w:space="0" w:color="auto"/>
            </w:tcBorders>
          </w:tcPr>
          <w:p w14:paraId="0EB92199" w14:textId="77777777" w:rsidR="00C10F66" w:rsidRPr="00D915CA" w:rsidRDefault="00D915CA">
            <w:pPr>
              <w:rPr>
                <w:rFonts w:ascii="Times New Roman" w:hAnsi="Times New Roman" w:cs="Times New Roman"/>
                <w:b/>
                <w:sz w:val="24"/>
                <w:szCs w:val="24"/>
                <w:lang w:val="en-US"/>
              </w:rPr>
            </w:pPr>
            <w:r w:rsidRPr="00D915CA">
              <w:rPr>
                <w:rFonts w:ascii="Times New Roman" w:hAnsi="Times New Roman" w:cs="Times New Roman"/>
                <w:b/>
                <w:sz w:val="24"/>
                <w:szCs w:val="24"/>
                <w:lang w:val="en-US"/>
              </w:rPr>
              <w:t>Peritonitis</w:t>
            </w:r>
          </w:p>
        </w:tc>
        <w:tc>
          <w:tcPr>
            <w:tcW w:w="1389" w:type="dxa"/>
            <w:tcBorders>
              <w:top w:val="single" w:sz="4" w:space="0" w:color="auto"/>
              <w:left w:val="single" w:sz="4" w:space="0" w:color="auto"/>
              <w:bottom w:val="single" w:sz="4" w:space="0" w:color="auto"/>
              <w:right w:val="single" w:sz="4" w:space="0" w:color="auto"/>
            </w:tcBorders>
          </w:tcPr>
          <w:p w14:paraId="6F4AA014"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10F66" w14:paraId="547482CC" w14:textId="77777777">
        <w:tc>
          <w:tcPr>
            <w:tcW w:w="8222" w:type="dxa"/>
            <w:gridSpan w:val="2"/>
            <w:tcBorders>
              <w:top w:val="single" w:sz="4" w:space="0" w:color="auto"/>
              <w:left w:val="single" w:sz="4" w:space="0" w:color="auto"/>
              <w:bottom w:val="single" w:sz="4" w:space="0" w:color="auto"/>
              <w:right w:val="single" w:sz="4" w:space="0" w:color="auto"/>
            </w:tcBorders>
          </w:tcPr>
          <w:p w14:paraId="27B9E4C7"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en-US"/>
              </w:rPr>
              <w:t>Hours</w:t>
            </w:r>
          </w:p>
        </w:tc>
        <w:tc>
          <w:tcPr>
            <w:tcW w:w="1389" w:type="dxa"/>
            <w:tcBorders>
              <w:top w:val="single" w:sz="4" w:space="0" w:color="auto"/>
              <w:left w:val="single" w:sz="4" w:space="0" w:color="auto"/>
              <w:bottom w:val="single" w:sz="4" w:space="0" w:color="auto"/>
              <w:right w:val="single" w:sz="4" w:space="0" w:color="auto"/>
            </w:tcBorders>
          </w:tcPr>
          <w:p w14:paraId="218A5F3E" w14:textId="77777777" w:rsidR="00C10F66" w:rsidRDefault="00D915CA">
            <w:pPr>
              <w:rPr>
                <w:rFonts w:ascii="Times New Roman" w:hAnsi="Times New Roman" w:cs="Times New Roman"/>
                <w:sz w:val="24"/>
                <w:szCs w:val="24"/>
                <w:lang w:val="uk-UA"/>
              </w:rPr>
            </w:pPr>
            <w:r>
              <w:rPr>
                <w:rFonts w:ascii="Times New Roman" w:hAnsi="Times New Roman" w:cs="Times New Roman"/>
                <w:sz w:val="24"/>
                <w:szCs w:val="24"/>
                <w:lang w:val="uk-UA"/>
              </w:rPr>
              <w:t>10</w:t>
            </w:r>
          </w:p>
        </w:tc>
      </w:tr>
    </w:tbl>
    <w:p w14:paraId="14CAAB92" w14:textId="77777777" w:rsidR="00C10F66" w:rsidRDefault="00C10F66">
      <w:pPr>
        <w:rPr>
          <w:rFonts w:ascii="Times New Roman" w:hAnsi="Times New Roman" w:cs="Times New Roman"/>
          <w:sz w:val="24"/>
          <w:szCs w:val="24"/>
          <w:lang w:val="en-US"/>
        </w:rPr>
      </w:pPr>
    </w:p>
    <w:p w14:paraId="3E24C340"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Control methods</w:t>
      </w:r>
    </w:p>
    <w:p w14:paraId="23634578"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Organization of current control.  Assimilation of the topic (current control) is controlled in a practical lesson in accordance with specific goals.  The following tools are used to assess the level of preparation of students: computer tests, solving situational problems, interpretation and evaluation of laboratory tests, analysis and evaluation of instrumental studies and parameters that characterize the functions of the human body, control of practical skills.  The final lesson (SO) must be conducted in accordance with the curriculum during the semester on a schedule, during classes.  Reception of software is carried out by the teacher of academic group.  Assessment is carried out according to the traditional 4-point system: "excellent", "good", "satisfactory" and "unsatisfactory".  The conversion of the average grade for the current educational activity into a multi-point scale is carried out in accordance with the "Instructions for evaluating the educational activity of students…" or the average grade (to the nearest hundredth) for IPA teacher automatically receives using the electronic journal ACS.  The minimum number of points that a student must score for the current activity during the study of the section is 70 points, the maximum number of points - 120 points.</w:t>
      </w:r>
    </w:p>
    <w:p w14:paraId="326CD08E"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Assessment of students' independent work.  Independent work of students, which is provided by the topic of the lesson along with the classroom work, is assessed during the current control of the topic in the relevant lesson.</w:t>
      </w:r>
    </w:p>
    <w:p w14:paraId="1389A7C3"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Assessment of individual tasks of the student is carried out under the conditions of performance of tasks of the teacher (the report of the abstract on practical</w:t>
      </w:r>
    </w:p>
    <w:p w14:paraId="22F5A4F4" w14:textId="77777777" w:rsidR="00C10F66" w:rsidRDefault="00D915CA">
      <w:pPr>
        <w:rPr>
          <w:sz w:val="24"/>
          <w:szCs w:val="24"/>
        </w:rPr>
      </w:pPr>
      <w:r w:rsidRPr="00CF1F6F">
        <w:rPr>
          <w:sz w:val="24"/>
          <w:szCs w:val="24"/>
          <w:lang w:val="en-US"/>
        </w:rPr>
        <w:t xml:space="preserve">  </w:t>
      </w:r>
      <w:r>
        <w:rPr>
          <w:sz w:val="24"/>
          <w:szCs w:val="24"/>
        </w:rPr>
        <w:t>LITERATURE</w:t>
      </w:r>
    </w:p>
    <w:p w14:paraId="44C5F88F" w14:textId="77777777" w:rsidR="00C10F66" w:rsidRDefault="00C10F66">
      <w:pPr>
        <w:rPr>
          <w:sz w:val="24"/>
          <w:szCs w:val="24"/>
        </w:rPr>
      </w:pPr>
    </w:p>
    <w:p w14:paraId="79DD7092" w14:textId="77777777" w:rsidR="00C10F66" w:rsidRDefault="00D915CA">
      <w:pPr>
        <w:numPr>
          <w:ilvl w:val="0"/>
          <w:numId w:val="2"/>
        </w:numPr>
        <w:spacing w:line="276" w:lineRule="auto"/>
        <w:ind w:left="284" w:hanging="284"/>
        <w:rPr>
          <w:rFonts w:eastAsia="Times New Roman"/>
          <w:bCs/>
          <w:sz w:val="24"/>
          <w:szCs w:val="24"/>
          <w:lang w:eastAsia="ru-RU"/>
        </w:rPr>
      </w:pPr>
      <w:proofErr w:type="spellStart"/>
      <w:r>
        <w:rPr>
          <w:rFonts w:eastAsia="Times New Roman"/>
          <w:bCs/>
          <w:sz w:val="24"/>
          <w:szCs w:val="24"/>
          <w:lang w:eastAsia="ru-RU"/>
        </w:rPr>
        <w:t>В.Н.Лесовой</w:t>
      </w:r>
      <w:proofErr w:type="spellEnd"/>
      <w:r>
        <w:rPr>
          <w:rFonts w:eastAsia="Times New Roman"/>
          <w:bCs/>
          <w:sz w:val="24"/>
          <w:szCs w:val="24"/>
          <w:lang w:eastAsia="ru-RU"/>
        </w:rPr>
        <w:t xml:space="preserve">, </w:t>
      </w:r>
      <w:proofErr w:type="spellStart"/>
      <w:r>
        <w:rPr>
          <w:rFonts w:eastAsia="Times New Roman"/>
          <w:bCs/>
          <w:sz w:val="24"/>
          <w:szCs w:val="24"/>
          <w:lang w:eastAsia="ru-RU"/>
        </w:rPr>
        <w:t>В.В.Бойко</w:t>
      </w:r>
      <w:proofErr w:type="spellEnd"/>
      <w:r>
        <w:rPr>
          <w:rFonts w:eastAsia="Times New Roman"/>
          <w:bCs/>
          <w:sz w:val="24"/>
          <w:szCs w:val="24"/>
          <w:lang w:eastAsia="ru-RU"/>
        </w:rPr>
        <w:t xml:space="preserve">, </w:t>
      </w:r>
      <w:proofErr w:type="spellStart"/>
      <w:r>
        <w:rPr>
          <w:rFonts w:eastAsia="Times New Roman"/>
          <w:bCs/>
          <w:sz w:val="24"/>
          <w:szCs w:val="24"/>
          <w:lang w:eastAsia="ru-RU"/>
        </w:rPr>
        <w:t>В.И.Русин</w:t>
      </w:r>
      <w:proofErr w:type="spellEnd"/>
      <w:r>
        <w:rPr>
          <w:rFonts w:eastAsia="Times New Roman"/>
          <w:bCs/>
          <w:sz w:val="24"/>
          <w:szCs w:val="24"/>
          <w:lang w:eastAsia="ru-RU"/>
        </w:rPr>
        <w:t xml:space="preserve">, </w:t>
      </w:r>
      <w:proofErr w:type="spellStart"/>
      <w:r>
        <w:rPr>
          <w:rFonts w:eastAsia="Times New Roman"/>
          <w:bCs/>
          <w:sz w:val="24"/>
          <w:szCs w:val="24"/>
          <w:lang w:eastAsia="ru-RU"/>
        </w:rPr>
        <w:t>П.Н.Замятин</w:t>
      </w:r>
      <w:proofErr w:type="spellEnd"/>
      <w:r>
        <w:rPr>
          <w:rFonts w:eastAsia="Times New Roman"/>
          <w:bCs/>
          <w:sz w:val="24"/>
          <w:szCs w:val="24"/>
          <w:lang w:eastAsia="ru-RU"/>
        </w:rPr>
        <w:t xml:space="preserve">, Криворучко І.А., </w:t>
      </w:r>
      <w:proofErr w:type="spellStart"/>
      <w:r>
        <w:rPr>
          <w:rFonts w:eastAsia="Times New Roman"/>
          <w:bCs/>
          <w:sz w:val="24"/>
          <w:szCs w:val="24"/>
          <w:lang w:eastAsia="ru-RU"/>
        </w:rPr>
        <w:t>Тонкоглас</w:t>
      </w:r>
      <w:proofErr w:type="spellEnd"/>
      <w:r>
        <w:rPr>
          <w:rFonts w:eastAsia="Times New Roman"/>
          <w:bCs/>
          <w:sz w:val="24"/>
          <w:szCs w:val="24"/>
          <w:lang w:eastAsia="ru-RU"/>
        </w:rPr>
        <w:t xml:space="preserve"> О.А., Тесленко С.М., Гончарова Н.М., Тесленко М.М. Хирургия. Модуль 1.Хирургическая гастроэнтерология и проктология (под редакцией </w:t>
      </w:r>
      <w:proofErr w:type="spellStart"/>
      <w:r>
        <w:rPr>
          <w:rFonts w:eastAsia="Times New Roman"/>
          <w:bCs/>
          <w:sz w:val="24"/>
          <w:szCs w:val="24"/>
          <w:lang w:eastAsia="ru-RU"/>
        </w:rPr>
        <w:t>И.А.Криворучко</w:t>
      </w:r>
      <w:proofErr w:type="spellEnd"/>
      <w:r>
        <w:rPr>
          <w:rFonts w:eastAsia="Times New Roman"/>
          <w:bCs/>
          <w:sz w:val="24"/>
          <w:szCs w:val="24"/>
          <w:lang w:eastAsia="ru-RU"/>
        </w:rPr>
        <w:t xml:space="preserve"> и </w:t>
      </w:r>
      <w:proofErr w:type="spellStart"/>
      <w:r>
        <w:rPr>
          <w:rFonts w:eastAsia="Times New Roman"/>
          <w:bCs/>
          <w:sz w:val="24"/>
          <w:szCs w:val="24"/>
          <w:lang w:eastAsia="ru-RU"/>
        </w:rPr>
        <w:t>В.Н.Лесового</w:t>
      </w:r>
      <w:proofErr w:type="spellEnd"/>
      <w:r>
        <w:rPr>
          <w:rFonts w:eastAsia="Times New Roman"/>
          <w:bCs/>
          <w:sz w:val="24"/>
          <w:szCs w:val="24"/>
          <w:lang w:eastAsia="ru-RU"/>
        </w:rPr>
        <w:t xml:space="preserve">). Харьков: "Стиль-издат".-2014. -431с. МОЗ (МОН) </w:t>
      </w:r>
    </w:p>
    <w:p w14:paraId="3F347D16" w14:textId="77777777" w:rsidR="00C10F66" w:rsidRDefault="00D915CA">
      <w:pPr>
        <w:numPr>
          <w:ilvl w:val="0"/>
          <w:numId w:val="2"/>
        </w:numPr>
        <w:spacing w:line="276" w:lineRule="auto"/>
        <w:ind w:left="284" w:hanging="284"/>
        <w:rPr>
          <w:rFonts w:eastAsia="Times New Roman"/>
          <w:bCs/>
          <w:sz w:val="24"/>
          <w:szCs w:val="24"/>
          <w:lang w:eastAsia="ru-RU"/>
        </w:rPr>
      </w:pPr>
      <w:proofErr w:type="spellStart"/>
      <w:r>
        <w:rPr>
          <w:rFonts w:eastAsia="Times New Roman"/>
          <w:bCs/>
          <w:sz w:val="24"/>
          <w:szCs w:val="24"/>
          <w:lang w:eastAsia="ru-RU"/>
        </w:rPr>
        <w:t>Лесовой</w:t>
      </w:r>
      <w:proofErr w:type="spellEnd"/>
      <w:r>
        <w:rPr>
          <w:rFonts w:eastAsia="Times New Roman"/>
          <w:bCs/>
          <w:sz w:val="24"/>
          <w:szCs w:val="24"/>
          <w:lang w:eastAsia="ru-RU"/>
        </w:rPr>
        <w:t xml:space="preserve"> В.Н., Бойко В.В., Русин В.И., Замятин П.Н. Криворучко І.А., </w:t>
      </w:r>
      <w:proofErr w:type="spellStart"/>
      <w:r>
        <w:rPr>
          <w:rFonts w:eastAsia="Times New Roman"/>
          <w:bCs/>
          <w:sz w:val="24"/>
          <w:szCs w:val="24"/>
          <w:lang w:eastAsia="ru-RU"/>
        </w:rPr>
        <w:t>Тонкоглас</w:t>
      </w:r>
      <w:proofErr w:type="spellEnd"/>
      <w:r>
        <w:rPr>
          <w:rFonts w:eastAsia="Times New Roman"/>
          <w:bCs/>
          <w:sz w:val="24"/>
          <w:szCs w:val="24"/>
          <w:lang w:eastAsia="ru-RU"/>
        </w:rPr>
        <w:t xml:space="preserve"> О.А., Тесленко С.М., Гончарова Н.М. Ургентная абдоминальная хирургия (под ред. </w:t>
      </w:r>
      <w:proofErr w:type="spellStart"/>
      <w:r>
        <w:rPr>
          <w:rFonts w:eastAsia="Times New Roman"/>
          <w:bCs/>
          <w:sz w:val="24"/>
          <w:szCs w:val="24"/>
          <w:lang w:eastAsia="ru-RU"/>
        </w:rPr>
        <w:t>И.А.Криворучко</w:t>
      </w:r>
      <w:proofErr w:type="spellEnd"/>
      <w:r>
        <w:rPr>
          <w:rFonts w:eastAsia="Times New Roman"/>
          <w:bCs/>
          <w:sz w:val="24"/>
          <w:szCs w:val="24"/>
          <w:lang w:eastAsia="ru-RU"/>
        </w:rPr>
        <w:t xml:space="preserve"> и </w:t>
      </w:r>
      <w:proofErr w:type="spellStart"/>
      <w:r>
        <w:rPr>
          <w:rFonts w:eastAsia="Times New Roman"/>
          <w:bCs/>
          <w:sz w:val="24"/>
          <w:szCs w:val="24"/>
          <w:lang w:eastAsia="ru-RU"/>
        </w:rPr>
        <w:t>В.Н.Лесового</w:t>
      </w:r>
      <w:proofErr w:type="spellEnd"/>
      <w:r>
        <w:rPr>
          <w:rFonts w:eastAsia="Times New Roman"/>
          <w:bCs/>
          <w:sz w:val="24"/>
          <w:szCs w:val="24"/>
          <w:lang w:eastAsia="ru-RU"/>
        </w:rPr>
        <w:t xml:space="preserve">) -Харьков, ООО " Щедрая усадьба плюс".  2015. –404 с -МОЗ (МОН)          </w:t>
      </w:r>
    </w:p>
    <w:p w14:paraId="5BAF8C22" w14:textId="77777777" w:rsidR="00C10F66" w:rsidRDefault="00D915CA">
      <w:pPr>
        <w:numPr>
          <w:ilvl w:val="0"/>
          <w:numId w:val="2"/>
        </w:numPr>
        <w:spacing w:line="276" w:lineRule="auto"/>
        <w:ind w:left="284" w:hanging="284"/>
        <w:rPr>
          <w:rFonts w:eastAsia="Times New Roman"/>
          <w:bCs/>
          <w:sz w:val="24"/>
          <w:szCs w:val="24"/>
          <w:lang w:eastAsia="ru-RU"/>
        </w:rPr>
      </w:pPr>
      <w:r>
        <w:rPr>
          <w:rFonts w:eastAsia="Times New Roman"/>
          <w:bCs/>
          <w:sz w:val="24"/>
          <w:szCs w:val="24"/>
          <w:lang w:eastAsia="ru-RU"/>
        </w:rPr>
        <w:t xml:space="preserve">I </w:t>
      </w:r>
      <w:proofErr w:type="spellStart"/>
      <w:r>
        <w:rPr>
          <w:rFonts w:eastAsia="Times New Roman"/>
          <w:bCs/>
          <w:sz w:val="24"/>
          <w:szCs w:val="24"/>
          <w:lang w:eastAsia="ru-RU"/>
        </w:rPr>
        <w:t>частина</w:t>
      </w:r>
      <w:proofErr w:type="spellEnd"/>
      <w:r>
        <w:rPr>
          <w:rFonts w:eastAsia="Times New Roman"/>
          <w:bCs/>
          <w:sz w:val="24"/>
          <w:szCs w:val="24"/>
          <w:lang w:eastAsia="ru-RU"/>
        </w:rPr>
        <w:t xml:space="preserve">  </w:t>
      </w:r>
      <w:proofErr w:type="spellStart"/>
      <w:r>
        <w:rPr>
          <w:rFonts w:eastAsia="Times New Roman"/>
          <w:bCs/>
          <w:sz w:val="24"/>
          <w:szCs w:val="24"/>
          <w:lang w:eastAsia="ru-RU"/>
        </w:rPr>
        <w:t>підручника</w:t>
      </w:r>
      <w:proofErr w:type="spellEnd"/>
      <w:r>
        <w:rPr>
          <w:rFonts w:eastAsia="Times New Roman"/>
          <w:bCs/>
          <w:sz w:val="24"/>
          <w:szCs w:val="24"/>
          <w:lang w:eastAsia="ru-RU"/>
        </w:rPr>
        <w:t xml:space="preserve"> з </w:t>
      </w:r>
      <w:proofErr w:type="spellStart"/>
      <w:r>
        <w:rPr>
          <w:rFonts w:eastAsia="Times New Roman"/>
          <w:bCs/>
          <w:sz w:val="24"/>
          <w:szCs w:val="24"/>
          <w:lang w:eastAsia="ru-RU"/>
        </w:rPr>
        <w:t>факульт.хірургії</w:t>
      </w:r>
      <w:proofErr w:type="spellEnd"/>
      <w:r>
        <w:rPr>
          <w:rFonts w:eastAsia="Times New Roman"/>
          <w:bCs/>
          <w:sz w:val="24"/>
          <w:szCs w:val="24"/>
          <w:lang w:eastAsia="ru-RU"/>
        </w:rPr>
        <w:t xml:space="preserve"> </w:t>
      </w:r>
      <w:proofErr w:type="spellStart"/>
      <w:r>
        <w:rPr>
          <w:rFonts w:eastAsia="Times New Roman"/>
          <w:bCs/>
          <w:sz w:val="24"/>
          <w:szCs w:val="24"/>
          <w:lang w:eastAsia="ru-RU"/>
        </w:rPr>
        <w:t>підр</w:t>
      </w:r>
      <w:proofErr w:type="spellEnd"/>
      <w:r>
        <w:rPr>
          <w:rFonts w:eastAsia="Times New Roman"/>
          <w:bCs/>
          <w:sz w:val="24"/>
          <w:szCs w:val="24"/>
          <w:lang w:eastAsia="ru-RU"/>
        </w:rPr>
        <w:t xml:space="preserve">. </w:t>
      </w:r>
      <w:proofErr w:type="spellStart"/>
      <w:r>
        <w:rPr>
          <w:rFonts w:eastAsia="Times New Roman"/>
          <w:bCs/>
          <w:sz w:val="24"/>
          <w:szCs w:val="24"/>
          <w:lang w:eastAsia="ru-RU"/>
        </w:rPr>
        <w:t>Тіпогр</w:t>
      </w:r>
      <w:proofErr w:type="spellEnd"/>
      <w:r>
        <w:rPr>
          <w:rFonts w:eastAsia="Times New Roman"/>
          <w:bCs/>
          <w:sz w:val="24"/>
          <w:szCs w:val="24"/>
          <w:lang w:eastAsia="ru-RU"/>
        </w:rPr>
        <w:t>. ХГМУ 1993   -   С. 203</w:t>
      </w:r>
    </w:p>
    <w:p w14:paraId="789FD7B4" w14:textId="77777777" w:rsidR="00C10F66" w:rsidRDefault="00D915CA">
      <w:pPr>
        <w:numPr>
          <w:ilvl w:val="0"/>
          <w:numId w:val="2"/>
        </w:numPr>
        <w:spacing w:line="276" w:lineRule="auto"/>
        <w:ind w:left="284" w:hanging="284"/>
        <w:rPr>
          <w:rFonts w:eastAsia="Times New Roman"/>
          <w:bCs/>
          <w:sz w:val="24"/>
          <w:szCs w:val="24"/>
          <w:lang w:eastAsia="ru-RU"/>
        </w:rPr>
      </w:pPr>
      <w:r>
        <w:rPr>
          <w:rFonts w:eastAsia="Times New Roman"/>
          <w:bCs/>
          <w:sz w:val="24"/>
          <w:szCs w:val="24"/>
          <w:lang w:val="en-US" w:eastAsia="ru-RU"/>
        </w:rPr>
        <w:t>II</w:t>
      </w:r>
      <w:r>
        <w:rPr>
          <w:rFonts w:eastAsia="Times New Roman"/>
          <w:bCs/>
          <w:sz w:val="24"/>
          <w:szCs w:val="24"/>
          <w:lang w:eastAsia="ru-RU"/>
        </w:rPr>
        <w:t xml:space="preserve"> </w:t>
      </w:r>
      <w:proofErr w:type="spellStart"/>
      <w:r>
        <w:rPr>
          <w:rFonts w:eastAsia="Times New Roman"/>
          <w:bCs/>
          <w:sz w:val="24"/>
          <w:szCs w:val="24"/>
          <w:lang w:eastAsia="ru-RU"/>
        </w:rPr>
        <w:t>частина</w:t>
      </w:r>
      <w:proofErr w:type="spellEnd"/>
      <w:r>
        <w:rPr>
          <w:rFonts w:eastAsia="Times New Roman"/>
          <w:bCs/>
          <w:sz w:val="24"/>
          <w:szCs w:val="24"/>
          <w:lang w:eastAsia="ru-RU"/>
        </w:rPr>
        <w:t xml:space="preserve">  </w:t>
      </w:r>
      <w:proofErr w:type="spellStart"/>
      <w:r>
        <w:rPr>
          <w:rFonts w:eastAsia="Times New Roman"/>
          <w:bCs/>
          <w:sz w:val="24"/>
          <w:szCs w:val="24"/>
          <w:lang w:eastAsia="ru-RU"/>
        </w:rPr>
        <w:t>підручника</w:t>
      </w:r>
      <w:proofErr w:type="spellEnd"/>
      <w:r>
        <w:rPr>
          <w:rFonts w:eastAsia="Times New Roman"/>
          <w:bCs/>
          <w:sz w:val="24"/>
          <w:szCs w:val="24"/>
          <w:lang w:eastAsia="ru-RU"/>
        </w:rPr>
        <w:t xml:space="preserve"> з </w:t>
      </w:r>
      <w:proofErr w:type="spellStart"/>
      <w:r>
        <w:rPr>
          <w:rFonts w:eastAsia="Times New Roman"/>
          <w:bCs/>
          <w:sz w:val="24"/>
          <w:szCs w:val="24"/>
          <w:lang w:eastAsia="ru-RU"/>
        </w:rPr>
        <w:t>факульт.хірургії</w:t>
      </w:r>
      <w:proofErr w:type="spellEnd"/>
      <w:r>
        <w:rPr>
          <w:rFonts w:eastAsia="Times New Roman"/>
          <w:bCs/>
          <w:sz w:val="24"/>
          <w:szCs w:val="24"/>
          <w:lang w:eastAsia="ru-RU"/>
        </w:rPr>
        <w:t xml:space="preserve"> </w:t>
      </w:r>
      <w:proofErr w:type="spellStart"/>
      <w:r>
        <w:rPr>
          <w:rFonts w:eastAsia="Times New Roman"/>
          <w:bCs/>
          <w:sz w:val="24"/>
          <w:szCs w:val="24"/>
          <w:lang w:eastAsia="ru-RU"/>
        </w:rPr>
        <w:t>підр</w:t>
      </w:r>
      <w:proofErr w:type="spellEnd"/>
      <w:r>
        <w:rPr>
          <w:rFonts w:eastAsia="Times New Roman"/>
          <w:bCs/>
          <w:sz w:val="24"/>
          <w:szCs w:val="24"/>
          <w:lang w:eastAsia="ru-RU"/>
        </w:rPr>
        <w:t xml:space="preserve">. </w:t>
      </w:r>
      <w:proofErr w:type="spellStart"/>
      <w:r>
        <w:rPr>
          <w:rFonts w:eastAsia="Times New Roman"/>
          <w:bCs/>
          <w:sz w:val="24"/>
          <w:szCs w:val="24"/>
          <w:lang w:eastAsia="ru-RU"/>
        </w:rPr>
        <w:t>Тіпогр</w:t>
      </w:r>
      <w:proofErr w:type="spellEnd"/>
      <w:r>
        <w:rPr>
          <w:rFonts w:eastAsia="Times New Roman"/>
          <w:bCs/>
          <w:sz w:val="24"/>
          <w:szCs w:val="24"/>
          <w:lang w:eastAsia="ru-RU"/>
        </w:rPr>
        <w:t xml:space="preserve">. ХГМУ 1999  - С. 340 </w:t>
      </w:r>
    </w:p>
    <w:p w14:paraId="27230F0D" w14:textId="77777777" w:rsidR="00C10F66" w:rsidRDefault="00D915CA">
      <w:pPr>
        <w:numPr>
          <w:ilvl w:val="0"/>
          <w:numId w:val="2"/>
        </w:numPr>
        <w:spacing w:line="276" w:lineRule="auto"/>
        <w:ind w:left="284" w:hanging="284"/>
        <w:rPr>
          <w:rFonts w:eastAsia="Times New Roman"/>
          <w:bCs/>
          <w:sz w:val="24"/>
          <w:szCs w:val="24"/>
          <w:lang w:eastAsia="ru-RU"/>
        </w:rPr>
      </w:pPr>
      <w:r>
        <w:rPr>
          <w:rFonts w:eastAsia="Times New Roman"/>
          <w:bCs/>
          <w:sz w:val="24"/>
          <w:szCs w:val="24"/>
          <w:lang w:eastAsia="ru-RU"/>
        </w:rPr>
        <w:t xml:space="preserve">Бойко В.В., Криворучко И.А., Шевченко Р.С. и др. «Острый панкреатит. Патофизиология и лечение» – Харьков, 2002. – 288 с. </w:t>
      </w:r>
    </w:p>
    <w:p w14:paraId="0705268A" w14:textId="77777777" w:rsidR="00C10F66" w:rsidRDefault="00D915CA">
      <w:pPr>
        <w:numPr>
          <w:ilvl w:val="0"/>
          <w:numId w:val="2"/>
        </w:numPr>
        <w:spacing w:line="276" w:lineRule="auto"/>
        <w:ind w:left="284" w:hanging="284"/>
        <w:rPr>
          <w:rFonts w:eastAsia="Times New Roman"/>
          <w:bCs/>
          <w:sz w:val="24"/>
          <w:szCs w:val="24"/>
          <w:lang w:eastAsia="ru-RU"/>
        </w:rPr>
      </w:pPr>
      <w:r>
        <w:rPr>
          <w:rFonts w:eastAsia="Times New Roman"/>
          <w:bCs/>
          <w:sz w:val="24"/>
          <w:szCs w:val="24"/>
          <w:lang w:eastAsia="ru-RU"/>
        </w:rPr>
        <w:t xml:space="preserve">Криворучко І.А, </w:t>
      </w:r>
      <w:proofErr w:type="spellStart"/>
      <w:r>
        <w:rPr>
          <w:rFonts w:eastAsia="Times New Roman"/>
          <w:bCs/>
          <w:sz w:val="24"/>
          <w:szCs w:val="24"/>
          <w:lang w:eastAsia="ru-RU"/>
        </w:rPr>
        <w:t>Чугай</w:t>
      </w:r>
      <w:proofErr w:type="spellEnd"/>
      <w:r>
        <w:rPr>
          <w:rFonts w:eastAsia="Times New Roman"/>
          <w:bCs/>
          <w:sz w:val="24"/>
          <w:szCs w:val="24"/>
          <w:lang w:eastAsia="ru-RU"/>
        </w:rPr>
        <w:t xml:space="preserve"> В.В., </w:t>
      </w:r>
      <w:proofErr w:type="spellStart"/>
      <w:r>
        <w:rPr>
          <w:rFonts w:eastAsia="Times New Roman"/>
          <w:bCs/>
          <w:sz w:val="24"/>
          <w:szCs w:val="24"/>
          <w:lang w:eastAsia="ru-RU"/>
        </w:rPr>
        <w:t>Тонкоглас</w:t>
      </w:r>
      <w:proofErr w:type="spellEnd"/>
      <w:r>
        <w:rPr>
          <w:rFonts w:eastAsia="Times New Roman"/>
          <w:bCs/>
          <w:sz w:val="24"/>
          <w:szCs w:val="24"/>
          <w:lang w:eastAsia="ru-RU"/>
        </w:rPr>
        <w:t xml:space="preserve"> О.А., Красносельский М.В., </w:t>
      </w:r>
      <w:proofErr w:type="spellStart"/>
      <w:r>
        <w:rPr>
          <w:rFonts w:eastAsia="Times New Roman"/>
          <w:bCs/>
          <w:sz w:val="24"/>
          <w:szCs w:val="24"/>
          <w:lang w:eastAsia="ru-RU"/>
        </w:rPr>
        <w:t>Сивожелізов</w:t>
      </w:r>
      <w:proofErr w:type="spellEnd"/>
      <w:r>
        <w:rPr>
          <w:rFonts w:eastAsia="Times New Roman"/>
          <w:bCs/>
          <w:sz w:val="24"/>
          <w:szCs w:val="24"/>
          <w:lang w:eastAsia="ru-RU"/>
        </w:rPr>
        <w:t xml:space="preserve"> А.В. «Фиброзно-кистозная болезнь молочной железы»  - Харьков, 2005. – 64 с.</w:t>
      </w:r>
    </w:p>
    <w:p w14:paraId="6BA4342D" w14:textId="77777777" w:rsidR="00C10F66" w:rsidRDefault="00D915CA">
      <w:pPr>
        <w:numPr>
          <w:ilvl w:val="0"/>
          <w:numId w:val="2"/>
        </w:numPr>
        <w:spacing w:line="276" w:lineRule="auto"/>
        <w:ind w:left="284" w:hanging="284"/>
        <w:rPr>
          <w:rFonts w:eastAsia="Times New Roman"/>
          <w:bCs/>
          <w:sz w:val="24"/>
          <w:szCs w:val="24"/>
          <w:lang w:eastAsia="ru-RU"/>
        </w:rPr>
      </w:pPr>
      <w:r>
        <w:rPr>
          <w:rFonts w:eastAsia="Times New Roman"/>
          <w:bCs/>
          <w:sz w:val="24"/>
          <w:szCs w:val="24"/>
          <w:lang w:eastAsia="ru-RU"/>
        </w:rPr>
        <w:t xml:space="preserve">Криворучко И.А., </w:t>
      </w:r>
      <w:proofErr w:type="spellStart"/>
      <w:r>
        <w:rPr>
          <w:rFonts w:eastAsia="Times New Roman"/>
          <w:bCs/>
          <w:sz w:val="24"/>
          <w:szCs w:val="24"/>
          <w:lang w:eastAsia="ru-RU"/>
        </w:rPr>
        <w:t>Дуденко</w:t>
      </w:r>
      <w:proofErr w:type="spellEnd"/>
      <w:r>
        <w:rPr>
          <w:rFonts w:eastAsia="Times New Roman"/>
          <w:bCs/>
          <w:sz w:val="24"/>
          <w:szCs w:val="24"/>
          <w:lang w:eastAsia="ru-RU"/>
        </w:rPr>
        <w:t xml:space="preserve"> В.Г., Красносельский Н.В. с </w:t>
      </w:r>
      <w:proofErr w:type="spellStart"/>
      <w:r>
        <w:rPr>
          <w:rFonts w:eastAsia="Times New Roman"/>
          <w:bCs/>
          <w:sz w:val="24"/>
          <w:szCs w:val="24"/>
          <w:lang w:eastAsia="ru-RU"/>
        </w:rPr>
        <w:t>соавт</w:t>
      </w:r>
      <w:proofErr w:type="spellEnd"/>
      <w:r>
        <w:rPr>
          <w:rFonts w:eastAsia="Times New Roman"/>
          <w:bCs/>
          <w:sz w:val="24"/>
          <w:szCs w:val="24"/>
          <w:lang w:eastAsia="ru-RU"/>
        </w:rPr>
        <w:t>.                                " Курс лекций по факультетской хирургии".</w:t>
      </w:r>
      <w:r>
        <w:rPr>
          <w:rFonts w:eastAsia="Times New Roman"/>
          <w:bCs/>
          <w:sz w:val="24"/>
          <w:szCs w:val="24"/>
          <w:lang w:eastAsia="ru-RU"/>
        </w:rPr>
        <w:tab/>
        <w:t xml:space="preserve">Учебное пособие для студентов, врачей-интернов, Харьков. "Прапор". 2006 г. </w:t>
      </w:r>
      <w:r>
        <w:rPr>
          <w:rFonts w:eastAsia="Times New Roman"/>
          <w:bCs/>
          <w:sz w:val="24"/>
          <w:szCs w:val="24"/>
          <w:lang w:eastAsia="ru-RU"/>
        </w:rPr>
        <w:sym w:font="Symbol" w:char="F0BE"/>
      </w:r>
      <w:r>
        <w:rPr>
          <w:rFonts w:eastAsia="Times New Roman"/>
          <w:bCs/>
          <w:sz w:val="24"/>
          <w:szCs w:val="24"/>
          <w:lang w:eastAsia="ru-RU"/>
        </w:rPr>
        <w:tab/>
        <w:t xml:space="preserve"> 398 с.</w:t>
      </w:r>
    </w:p>
    <w:p w14:paraId="15729D75" w14:textId="77777777" w:rsidR="00C10F66" w:rsidRDefault="00D915CA">
      <w:pPr>
        <w:numPr>
          <w:ilvl w:val="0"/>
          <w:numId w:val="2"/>
        </w:numPr>
        <w:spacing w:line="276" w:lineRule="auto"/>
        <w:ind w:left="284" w:hanging="284"/>
        <w:rPr>
          <w:rFonts w:eastAsia="Times New Roman"/>
          <w:bCs/>
          <w:sz w:val="24"/>
          <w:szCs w:val="24"/>
          <w:lang w:eastAsia="ru-RU"/>
        </w:rPr>
      </w:pPr>
      <w:r>
        <w:rPr>
          <w:rFonts w:eastAsia="Times New Roman"/>
          <w:bCs/>
          <w:sz w:val="24"/>
          <w:szCs w:val="24"/>
          <w:lang w:eastAsia="ru-RU"/>
        </w:rPr>
        <w:t xml:space="preserve">В.В.Бойко,И.А.Криворучко,В.Н.Лесовой,П.Н.Замятин,В.П.Полевой,Ю.С.Паращук, </w:t>
      </w:r>
      <w:proofErr w:type="spellStart"/>
      <w:r>
        <w:rPr>
          <w:rFonts w:eastAsia="Times New Roman"/>
          <w:bCs/>
          <w:sz w:val="24"/>
          <w:szCs w:val="24"/>
          <w:lang w:eastAsia="ru-RU"/>
        </w:rPr>
        <w:t>Н.И.Березка</w:t>
      </w:r>
      <w:proofErr w:type="spellEnd"/>
      <w:r>
        <w:rPr>
          <w:rFonts w:eastAsia="Times New Roman"/>
          <w:bCs/>
          <w:sz w:val="24"/>
          <w:szCs w:val="24"/>
          <w:lang w:eastAsia="ru-RU"/>
        </w:rPr>
        <w:t xml:space="preserve">, </w:t>
      </w:r>
      <w:proofErr w:type="spellStart"/>
      <w:r>
        <w:rPr>
          <w:rFonts w:eastAsia="Times New Roman"/>
          <w:bCs/>
          <w:sz w:val="24"/>
          <w:szCs w:val="24"/>
          <w:lang w:eastAsia="ru-RU"/>
        </w:rPr>
        <w:t>С.Н.Тесленко</w:t>
      </w:r>
      <w:proofErr w:type="spellEnd"/>
      <w:r>
        <w:rPr>
          <w:rFonts w:eastAsia="Times New Roman"/>
          <w:bCs/>
          <w:sz w:val="24"/>
          <w:szCs w:val="24"/>
          <w:lang w:eastAsia="ru-RU"/>
        </w:rPr>
        <w:t>/ Руководство по неотложной хирургии.- Харьков-Черновцы, 2009, 514 с.</w:t>
      </w:r>
    </w:p>
    <w:p w14:paraId="690F55C3" w14:textId="77777777" w:rsidR="00C10F66" w:rsidRDefault="00D915CA">
      <w:pPr>
        <w:numPr>
          <w:ilvl w:val="0"/>
          <w:numId w:val="2"/>
        </w:numPr>
        <w:ind w:left="284" w:hanging="284"/>
        <w:rPr>
          <w:rFonts w:eastAsia="Times New Roman"/>
          <w:bCs/>
          <w:sz w:val="24"/>
          <w:szCs w:val="24"/>
          <w:lang w:eastAsia="ru-RU"/>
        </w:rPr>
      </w:pPr>
      <w:r>
        <w:rPr>
          <w:rFonts w:eastAsia="Times New Roman"/>
          <w:bCs/>
          <w:sz w:val="24"/>
          <w:szCs w:val="24"/>
          <w:lang w:eastAsia="ru-RU"/>
        </w:rPr>
        <w:t xml:space="preserve">Криворучко І.А, </w:t>
      </w:r>
      <w:proofErr w:type="spellStart"/>
      <w:r>
        <w:rPr>
          <w:rFonts w:eastAsia="Times New Roman"/>
          <w:bCs/>
          <w:sz w:val="24"/>
          <w:szCs w:val="24"/>
          <w:lang w:eastAsia="ru-RU"/>
        </w:rPr>
        <w:t>Чугай</w:t>
      </w:r>
      <w:proofErr w:type="spellEnd"/>
      <w:r>
        <w:rPr>
          <w:rFonts w:eastAsia="Times New Roman"/>
          <w:bCs/>
          <w:sz w:val="24"/>
          <w:szCs w:val="24"/>
          <w:lang w:eastAsia="ru-RU"/>
        </w:rPr>
        <w:t xml:space="preserve"> В.В., </w:t>
      </w:r>
      <w:proofErr w:type="spellStart"/>
      <w:r>
        <w:rPr>
          <w:rFonts w:eastAsia="Times New Roman"/>
          <w:bCs/>
          <w:sz w:val="24"/>
          <w:szCs w:val="24"/>
          <w:lang w:eastAsia="ru-RU"/>
        </w:rPr>
        <w:t>Тонкоглас</w:t>
      </w:r>
      <w:proofErr w:type="spellEnd"/>
      <w:r>
        <w:rPr>
          <w:rFonts w:eastAsia="Times New Roman"/>
          <w:bCs/>
          <w:sz w:val="24"/>
          <w:szCs w:val="24"/>
          <w:lang w:eastAsia="ru-RU"/>
        </w:rPr>
        <w:t xml:space="preserve"> О.А., Красносельский М.В., </w:t>
      </w:r>
      <w:proofErr w:type="spellStart"/>
      <w:r>
        <w:rPr>
          <w:rFonts w:eastAsia="Times New Roman"/>
          <w:bCs/>
          <w:sz w:val="24"/>
          <w:szCs w:val="24"/>
          <w:lang w:eastAsia="ru-RU"/>
        </w:rPr>
        <w:t>Сивожелізов</w:t>
      </w:r>
      <w:proofErr w:type="spellEnd"/>
      <w:r>
        <w:rPr>
          <w:rFonts w:eastAsia="Times New Roman"/>
          <w:bCs/>
          <w:sz w:val="24"/>
          <w:szCs w:val="24"/>
          <w:lang w:eastAsia="ru-RU"/>
        </w:rPr>
        <w:t xml:space="preserve"> А.В. «Острый аппендицит»  - Харьков, 2005. – 25 с.</w:t>
      </w:r>
    </w:p>
    <w:p w14:paraId="0C5A05E4" w14:textId="77777777" w:rsidR="00C10F66" w:rsidRDefault="00D915CA">
      <w:pPr>
        <w:numPr>
          <w:ilvl w:val="0"/>
          <w:numId w:val="2"/>
        </w:numPr>
        <w:spacing w:line="276" w:lineRule="auto"/>
        <w:ind w:left="426" w:hanging="426"/>
        <w:contextualSpacing/>
        <w:rPr>
          <w:rFonts w:eastAsia="Times New Roman"/>
          <w:bCs/>
          <w:sz w:val="24"/>
          <w:szCs w:val="24"/>
          <w:lang w:eastAsia="ru-RU"/>
        </w:rPr>
      </w:pPr>
      <w:r>
        <w:rPr>
          <w:rFonts w:eastAsia="Times New Roman"/>
          <w:bCs/>
          <w:sz w:val="24"/>
          <w:szCs w:val="24"/>
          <w:lang w:eastAsia="ru-RU"/>
        </w:rPr>
        <w:t xml:space="preserve">Криворучко І.А, </w:t>
      </w:r>
      <w:proofErr w:type="spellStart"/>
      <w:r>
        <w:rPr>
          <w:rFonts w:eastAsia="Times New Roman"/>
          <w:bCs/>
          <w:sz w:val="24"/>
          <w:szCs w:val="24"/>
          <w:lang w:eastAsia="ru-RU"/>
        </w:rPr>
        <w:t>Чугай</w:t>
      </w:r>
      <w:proofErr w:type="spellEnd"/>
      <w:r>
        <w:rPr>
          <w:rFonts w:eastAsia="Times New Roman"/>
          <w:bCs/>
          <w:sz w:val="24"/>
          <w:szCs w:val="24"/>
          <w:lang w:eastAsia="ru-RU"/>
        </w:rPr>
        <w:t xml:space="preserve"> В.В., </w:t>
      </w:r>
      <w:proofErr w:type="spellStart"/>
      <w:r>
        <w:rPr>
          <w:rFonts w:eastAsia="Times New Roman"/>
          <w:bCs/>
          <w:sz w:val="24"/>
          <w:szCs w:val="24"/>
          <w:lang w:eastAsia="ru-RU"/>
        </w:rPr>
        <w:t>Тонкоглас</w:t>
      </w:r>
      <w:proofErr w:type="spellEnd"/>
      <w:r>
        <w:rPr>
          <w:rFonts w:eastAsia="Times New Roman"/>
          <w:bCs/>
          <w:sz w:val="24"/>
          <w:szCs w:val="24"/>
          <w:lang w:eastAsia="ru-RU"/>
        </w:rPr>
        <w:t xml:space="preserve"> О.А., Красносельский М.В., </w:t>
      </w:r>
      <w:proofErr w:type="spellStart"/>
      <w:r>
        <w:rPr>
          <w:rFonts w:eastAsia="Times New Roman"/>
          <w:bCs/>
          <w:sz w:val="24"/>
          <w:szCs w:val="24"/>
          <w:lang w:eastAsia="ru-RU"/>
        </w:rPr>
        <w:t>Сивожелізов</w:t>
      </w:r>
      <w:proofErr w:type="spellEnd"/>
      <w:r>
        <w:rPr>
          <w:rFonts w:eastAsia="Times New Roman"/>
          <w:bCs/>
          <w:sz w:val="24"/>
          <w:szCs w:val="24"/>
          <w:lang w:eastAsia="ru-RU"/>
        </w:rPr>
        <w:t xml:space="preserve"> А.В. «Острый панкреатит»  - Харьков, 2005. – 25 с.</w:t>
      </w:r>
    </w:p>
    <w:p w14:paraId="74A0AC74" w14:textId="77777777" w:rsidR="00C10F66" w:rsidRDefault="00D915CA">
      <w:pPr>
        <w:numPr>
          <w:ilvl w:val="0"/>
          <w:numId w:val="2"/>
        </w:numPr>
        <w:spacing w:line="276" w:lineRule="auto"/>
        <w:ind w:left="426" w:hanging="426"/>
        <w:contextualSpacing/>
        <w:rPr>
          <w:rFonts w:eastAsia="Times New Roman"/>
          <w:bCs/>
          <w:sz w:val="24"/>
          <w:szCs w:val="24"/>
          <w:lang w:eastAsia="ru-RU"/>
        </w:rPr>
      </w:pPr>
      <w:r>
        <w:rPr>
          <w:rFonts w:eastAsia="Times New Roman"/>
          <w:bCs/>
          <w:sz w:val="24"/>
          <w:szCs w:val="24"/>
          <w:lang w:eastAsia="ru-RU"/>
        </w:rPr>
        <w:t xml:space="preserve">Криворучко І.А, </w:t>
      </w:r>
      <w:proofErr w:type="spellStart"/>
      <w:r>
        <w:rPr>
          <w:rFonts w:eastAsia="Times New Roman"/>
          <w:bCs/>
          <w:sz w:val="24"/>
          <w:szCs w:val="24"/>
          <w:lang w:eastAsia="ru-RU"/>
        </w:rPr>
        <w:t>Чугай</w:t>
      </w:r>
      <w:proofErr w:type="spellEnd"/>
      <w:r>
        <w:rPr>
          <w:rFonts w:eastAsia="Times New Roman"/>
          <w:bCs/>
          <w:sz w:val="24"/>
          <w:szCs w:val="24"/>
          <w:lang w:eastAsia="ru-RU"/>
        </w:rPr>
        <w:t xml:space="preserve"> В.В., </w:t>
      </w:r>
      <w:proofErr w:type="spellStart"/>
      <w:r>
        <w:rPr>
          <w:rFonts w:eastAsia="Times New Roman"/>
          <w:bCs/>
          <w:sz w:val="24"/>
          <w:szCs w:val="24"/>
          <w:lang w:eastAsia="ru-RU"/>
        </w:rPr>
        <w:t>Тонкоглас</w:t>
      </w:r>
      <w:proofErr w:type="spellEnd"/>
      <w:r>
        <w:rPr>
          <w:rFonts w:eastAsia="Times New Roman"/>
          <w:bCs/>
          <w:sz w:val="24"/>
          <w:szCs w:val="24"/>
          <w:lang w:eastAsia="ru-RU"/>
        </w:rPr>
        <w:t xml:space="preserve"> О.А., Красносельский М.В., </w:t>
      </w:r>
      <w:proofErr w:type="spellStart"/>
      <w:r>
        <w:rPr>
          <w:rFonts w:eastAsia="Times New Roman"/>
          <w:bCs/>
          <w:sz w:val="24"/>
          <w:szCs w:val="24"/>
          <w:lang w:eastAsia="ru-RU"/>
        </w:rPr>
        <w:t>Сивожелізов</w:t>
      </w:r>
      <w:proofErr w:type="spellEnd"/>
      <w:r>
        <w:rPr>
          <w:rFonts w:eastAsia="Times New Roman"/>
          <w:bCs/>
          <w:sz w:val="24"/>
          <w:szCs w:val="24"/>
          <w:lang w:eastAsia="ru-RU"/>
        </w:rPr>
        <w:t xml:space="preserve"> А.В. «Острая кишечная непроходимость»  - Харьков, 2005. –     26 с.</w:t>
      </w:r>
    </w:p>
    <w:p w14:paraId="5304D9EC"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И.А.Криворучко</w:t>
      </w:r>
      <w:proofErr w:type="spellEnd"/>
      <w:r>
        <w:rPr>
          <w:rFonts w:eastAsia="Times New Roman"/>
          <w:bCs/>
          <w:sz w:val="24"/>
          <w:szCs w:val="24"/>
          <w:lang w:eastAsia="ru-RU"/>
        </w:rPr>
        <w:t xml:space="preserve">, </w:t>
      </w:r>
      <w:proofErr w:type="spellStart"/>
      <w:r>
        <w:rPr>
          <w:rFonts w:eastAsia="Times New Roman"/>
          <w:bCs/>
          <w:sz w:val="24"/>
          <w:szCs w:val="24"/>
          <w:lang w:eastAsia="ru-RU"/>
        </w:rPr>
        <w:t>Н.В.Красносельский</w:t>
      </w:r>
      <w:proofErr w:type="spellEnd"/>
      <w:r>
        <w:rPr>
          <w:rFonts w:eastAsia="Times New Roman"/>
          <w:bCs/>
          <w:sz w:val="24"/>
          <w:szCs w:val="24"/>
          <w:lang w:eastAsia="ru-RU"/>
        </w:rPr>
        <w:t xml:space="preserve">, </w:t>
      </w:r>
      <w:proofErr w:type="spellStart"/>
      <w:r>
        <w:rPr>
          <w:rFonts w:eastAsia="Times New Roman"/>
          <w:bCs/>
          <w:sz w:val="24"/>
          <w:szCs w:val="24"/>
          <w:lang w:eastAsia="ru-RU"/>
        </w:rPr>
        <w:t>С.Н.Тесленко</w:t>
      </w:r>
      <w:proofErr w:type="spellEnd"/>
      <w:r>
        <w:rPr>
          <w:rFonts w:eastAsia="Times New Roman"/>
          <w:bCs/>
          <w:sz w:val="24"/>
          <w:szCs w:val="24"/>
          <w:lang w:eastAsia="ru-RU"/>
        </w:rPr>
        <w:t xml:space="preserve"> и др. Полипы, полипоз и </w:t>
      </w:r>
      <w:proofErr w:type="spellStart"/>
      <w:r>
        <w:rPr>
          <w:rFonts w:eastAsia="Times New Roman"/>
          <w:bCs/>
          <w:sz w:val="24"/>
          <w:szCs w:val="24"/>
          <w:lang w:eastAsia="ru-RU"/>
        </w:rPr>
        <w:t>дивертикулярная</w:t>
      </w:r>
      <w:proofErr w:type="spellEnd"/>
      <w:r>
        <w:rPr>
          <w:rFonts w:eastAsia="Times New Roman"/>
          <w:bCs/>
          <w:sz w:val="24"/>
          <w:szCs w:val="24"/>
          <w:lang w:eastAsia="ru-RU"/>
        </w:rPr>
        <w:t xml:space="preserve"> болезнь толстой  кишки Метод указания для студентов и врачей-интернов. – Харьков, 2007. -12 с.</w:t>
      </w:r>
    </w:p>
    <w:p w14:paraId="7C290F44"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lastRenderedPageBreak/>
        <w:t>И.А.Криворучко</w:t>
      </w:r>
      <w:proofErr w:type="spellEnd"/>
      <w:r>
        <w:rPr>
          <w:rFonts w:eastAsia="Times New Roman"/>
          <w:bCs/>
          <w:sz w:val="24"/>
          <w:szCs w:val="24"/>
          <w:lang w:eastAsia="ru-RU"/>
        </w:rPr>
        <w:t xml:space="preserve">, </w:t>
      </w:r>
      <w:proofErr w:type="spellStart"/>
      <w:r>
        <w:rPr>
          <w:rFonts w:eastAsia="Times New Roman"/>
          <w:bCs/>
          <w:sz w:val="24"/>
          <w:szCs w:val="24"/>
          <w:lang w:eastAsia="ru-RU"/>
        </w:rPr>
        <w:t>Н.В.Красносельский</w:t>
      </w:r>
      <w:proofErr w:type="spellEnd"/>
      <w:r>
        <w:rPr>
          <w:rFonts w:eastAsia="Times New Roman"/>
          <w:bCs/>
          <w:sz w:val="24"/>
          <w:szCs w:val="24"/>
          <w:lang w:eastAsia="ru-RU"/>
        </w:rPr>
        <w:t xml:space="preserve">, </w:t>
      </w:r>
      <w:proofErr w:type="spellStart"/>
      <w:r>
        <w:rPr>
          <w:rFonts w:eastAsia="Times New Roman"/>
          <w:bCs/>
          <w:sz w:val="24"/>
          <w:szCs w:val="24"/>
          <w:lang w:eastAsia="ru-RU"/>
        </w:rPr>
        <w:t>С.Н.Тесленко</w:t>
      </w:r>
      <w:proofErr w:type="spellEnd"/>
      <w:r>
        <w:rPr>
          <w:rFonts w:eastAsia="Times New Roman"/>
          <w:bCs/>
          <w:sz w:val="24"/>
          <w:szCs w:val="24"/>
          <w:lang w:eastAsia="ru-RU"/>
        </w:rPr>
        <w:t xml:space="preserve"> и др. Доброкачественные заболевания прямой кишки Метод указания для студентов и врачей-интернов. – Харьков, 2007. -32 с.</w:t>
      </w:r>
    </w:p>
    <w:p w14:paraId="4E3BB06B"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И.А.Криворучко</w:t>
      </w:r>
      <w:proofErr w:type="spellEnd"/>
      <w:r>
        <w:rPr>
          <w:rFonts w:eastAsia="Times New Roman"/>
          <w:bCs/>
          <w:sz w:val="24"/>
          <w:szCs w:val="24"/>
          <w:lang w:eastAsia="ru-RU"/>
        </w:rPr>
        <w:t xml:space="preserve">, </w:t>
      </w:r>
      <w:proofErr w:type="spellStart"/>
      <w:r>
        <w:rPr>
          <w:rFonts w:eastAsia="Times New Roman"/>
          <w:bCs/>
          <w:sz w:val="24"/>
          <w:szCs w:val="24"/>
          <w:lang w:eastAsia="ru-RU"/>
        </w:rPr>
        <w:t>Н.В.Красносельский</w:t>
      </w:r>
      <w:proofErr w:type="spellEnd"/>
      <w:r>
        <w:rPr>
          <w:rFonts w:eastAsia="Times New Roman"/>
          <w:bCs/>
          <w:sz w:val="24"/>
          <w:szCs w:val="24"/>
          <w:lang w:eastAsia="ru-RU"/>
        </w:rPr>
        <w:t xml:space="preserve">, </w:t>
      </w:r>
      <w:proofErr w:type="spellStart"/>
      <w:r>
        <w:rPr>
          <w:rFonts w:eastAsia="Times New Roman"/>
          <w:bCs/>
          <w:sz w:val="24"/>
          <w:szCs w:val="24"/>
          <w:lang w:eastAsia="ru-RU"/>
        </w:rPr>
        <w:t>С.Н.Тесленко</w:t>
      </w:r>
      <w:proofErr w:type="spellEnd"/>
      <w:r>
        <w:rPr>
          <w:rFonts w:eastAsia="Times New Roman"/>
          <w:bCs/>
          <w:sz w:val="24"/>
          <w:szCs w:val="24"/>
          <w:lang w:eastAsia="ru-RU"/>
        </w:rPr>
        <w:t xml:space="preserve"> и др. Диффузные воспалительные заболевания толстой кишки Метод указания для студентов и врачей-интернов. – Харьков, 2007. -24 с.</w:t>
      </w:r>
    </w:p>
    <w:p w14:paraId="62EBD781"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Я.С.Березницький</w:t>
      </w:r>
      <w:proofErr w:type="spellEnd"/>
      <w:r>
        <w:rPr>
          <w:rFonts w:eastAsia="Times New Roman"/>
          <w:bCs/>
          <w:sz w:val="24"/>
          <w:szCs w:val="24"/>
          <w:lang w:eastAsia="ru-RU"/>
        </w:rPr>
        <w:t xml:space="preserve">, </w:t>
      </w:r>
      <w:proofErr w:type="spellStart"/>
      <w:r>
        <w:rPr>
          <w:rFonts w:eastAsia="Times New Roman"/>
          <w:bCs/>
          <w:sz w:val="24"/>
          <w:szCs w:val="24"/>
          <w:lang w:eastAsia="ru-RU"/>
        </w:rPr>
        <w:t>М.П.Захараш</w:t>
      </w:r>
      <w:proofErr w:type="spellEnd"/>
      <w:r>
        <w:rPr>
          <w:rFonts w:eastAsia="Times New Roman"/>
          <w:bCs/>
          <w:sz w:val="24"/>
          <w:szCs w:val="24"/>
          <w:lang w:eastAsia="ru-RU"/>
        </w:rPr>
        <w:t xml:space="preserve">, </w:t>
      </w:r>
      <w:proofErr w:type="spellStart"/>
      <w:r>
        <w:rPr>
          <w:rFonts w:eastAsia="Times New Roman"/>
          <w:bCs/>
          <w:sz w:val="24"/>
          <w:szCs w:val="24"/>
          <w:lang w:eastAsia="ru-RU"/>
        </w:rPr>
        <w:t>В.Г.Мішалов</w:t>
      </w:r>
      <w:proofErr w:type="spellEnd"/>
      <w:r>
        <w:rPr>
          <w:rFonts w:eastAsia="Times New Roman"/>
          <w:bCs/>
          <w:sz w:val="24"/>
          <w:szCs w:val="24"/>
          <w:lang w:eastAsia="ru-RU"/>
        </w:rPr>
        <w:t xml:space="preserve">, </w:t>
      </w:r>
      <w:proofErr w:type="spellStart"/>
      <w:r>
        <w:rPr>
          <w:rFonts w:eastAsia="Times New Roman"/>
          <w:bCs/>
          <w:sz w:val="24"/>
          <w:szCs w:val="24"/>
          <w:lang w:eastAsia="ru-RU"/>
        </w:rPr>
        <w:t>В.О.Шидловський</w:t>
      </w:r>
      <w:proofErr w:type="spellEnd"/>
      <w:r>
        <w:rPr>
          <w:rFonts w:eastAsia="Times New Roman"/>
          <w:bCs/>
          <w:sz w:val="24"/>
          <w:szCs w:val="24"/>
          <w:lang w:eastAsia="ru-RU"/>
        </w:rPr>
        <w:t xml:space="preserve"> </w:t>
      </w:r>
      <w:proofErr w:type="spellStart"/>
      <w:r>
        <w:rPr>
          <w:rFonts w:eastAsia="Times New Roman"/>
          <w:bCs/>
          <w:sz w:val="24"/>
          <w:szCs w:val="24"/>
          <w:lang w:eastAsia="ru-RU"/>
        </w:rPr>
        <w:t>Хірургія</w:t>
      </w:r>
      <w:proofErr w:type="spellEnd"/>
      <w:r>
        <w:rPr>
          <w:rFonts w:eastAsia="Times New Roman"/>
          <w:bCs/>
          <w:sz w:val="24"/>
          <w:szCs w:val="24"/>
          <w:lang w:eastAsia="ru-RU"/>
        </w:rPr>
        <w:t xml:space="preserve">, Том І  2006 , </w:t>
      </w:r>
      <w:proofErr w:type="spellStart"/>
      <w:r>
        <w:rPr>
          <w:rFonts w:eastAsia="Times New Roman"/>
          <w:bCs/>
          <w:sz w:val="24"/>
          <w:szCs w:val="24"/>
          <w:lang w:eastAsia="ru-RU"/>
        </w:rPr>
        <w:t>Підручник</w:t>
      </w:r>
      <w:proofErr w:type="spellEnd"/>
      <w:r>
        <w:rPr>
          <w:rFonts w:eastAsia="Times New Roman"/>
          <w:bCs/>
          <w:sz w:val="24"/>
          <w:szCs w:val="24"/>
          <w:lang w:eastAsia="ru-RU"/>
        </w:rPr>
        <w:t xml:space="preserve"> 49,14 Д.А.</w:t>
      </w:r>
    </w:p>
    <w:p w14:paraId="0CB75984"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Я.С.Березницький</w:t>
      </w:r>
      <w:proofErr w:type="spellEnd"/>
      <w:r>
        <w:rPr>
          <w:rFonts w:eastAsia="Times New Roman"/>
          <w:bCs/>
          <w:sz w:val="24"/>
          <w:szCs w:val="24"/>
          <w:lang w:eastAsia="ru-RU"/>
        </w:rPr>
        <w:t xml:space="preserve">, </w:t>
      </w:r>
      <w:proofErr w:type="spellStart"/>
      <w:r>
        <w:rPr>
          <w:rFonts w:eastAsia="Times New Roman"/>
          <w:bCs/>
          <w:sz w:val="24"/>
          <w:szCs w:val="24"/>
          <w:lang w:eastAsia="ru-RU"/>
        </w:rPr>
        <w:t>М.П.Захараш</w:t>
      </w:r>
      <w:proofErr w:type="spellEnd"/>
      <w:r>
        <w:rPr>
          <w:rFonts w:eastAsia="Times New Roman"/>
          <w:bCs/>
          <w:sz w:val="24"/>
          <w:szCs w:val="24"/>
          <w:lang w:eastAsia="ru-RU"/>
        </w:rPr>
        <w:t xml:space="preserve">, </w:t>
      </w:r>
      <w:proofErr w:type="spellStart"/>
      <w:r>
        <w:rPr>
          <w:rFonts w:eastAsia="Times New Roman"/>
          <w:bCs/>
          <w:sz w:val="24"/>
          <w:szCs w:val="24"/>
          <w:lang w:eastAsia="ru-RU"/>
        </w:rPr>
        <w:t>В.Г.Мішалов</w:t>
      </w:r>
      <w:proofErr w:type="spellEnd"/>
      <w:r>
        <w:rPr>
          <w:rFonts w:eastAsia="Times New Roman"/>
          <w:bCs/>
          <w:sz w:val="24"/>
          <w:szCs w:val="24"/>
          <w:lang w:eastAsia="ru-RU"/>
        </w:rPr>
        <w:t xml:space="preserve"> </w:t>
      </w:r>
      <w:proofErr w:type="spellStart"/>
      <w:r>
        <w:rPr>
          <w:rFonts w:eastAsia="Times New Roman"/>
          <w:bCs/>
          <w:sz w:val="24"/>
          <w:szCs w:val="24"/>
          <w:lang w:eastAsia="ru-RU"/>
        </w:rPr>
        <w:t>Хірургія</w:t>
      </w:r>
      <w:proofErr w:type="spellEnd"/>
      <w:r>
        <w:rPr>
          <w:rFonts w:eastAsia="Times New Roman"/>
          <w:bCs/>
          <w:sz w:val="24"/>
          <w:szCs w:val="24"/>
          <w:lang w:eastAsia="ru-RU"/>
        </w:rPr>
        <w:t xml:space="preserve">, Том ІІ  2007 , </w:t>
      </w:r>
      <w:proofErr w:type="spellStart"/>
      <w:r>
        <w:rPr>
          <w:rFonts w:eastAsia="Times New Roman"/>
          <w:bCs/>
          <w:sz w:val="24"/>
          <w:szCs w:val="24"/>
          <w:lang w:eastAsia="ru-RU"/>
        </w:rPr>
        <w:t>Підручник</w:t>
      </w:r>
      <w:proofErr w:type="spellEnd"/>
      <w:r>
        <w:rPr>
          <w:rFonts w:eastAsia="Times New Roman"/>
          <w:bCs/>
          <w:sz w:val="24"/>
          <w:szCs w:val="24"/>
          <w:lang w:eastAsia="ru-RU"/>
        </w:rPr>
        <w:t xml:space="preserve"> , 628 с.</w:t>
      </w:r>
    </w:p>
    <w:p w14:paraId="70F1D4C6"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Лекції</w:t>
      </w:r>
      <w:proofErr w:type="spellEnd"/>
      <w:r>
        <w:rPr>
          <w:rFonts w:eastAsia="Times New Roman"/>
          <w:bCs/>
          <w:sz w:val="24"/>
          <w:szCs w:val="24"/>
          <w:lang w:eastAsia="ru-RU"/>
        </w:rPr>
        <w:t xml:space="preserve"> з </w:t>
      </w:r>
      <w:proofErr w:type="spellStart"/>
      <w:r>
        <w:rPr>
          <w:rFonts w:eastAsia="Times New Roman"/>
          <w:bCs/>
          <w:sz w:val="24"/>
          <w:szCs w:val="24"/>
          <w:lang w:eastAsia="ru-RU"/>
        </w:rPr>
        <w:t>госпітальної</w:t>
      </w:r>
      <w:proofErr w:type="spellEnd"/>
      <w:r>
        <w:rPr>
          <w:rFonts w:eastAsia="Times New Roman"/>
          <w:bCs/>
          <w:sz w:val="24"/>
          <w:szCs w:val="24"/>
          <w:lang w:eastAsia="ru-RU"/>
        </w:rPr>
        <w:t xml:space="preserve"> </w:t>
      </w:r>
      <w:proofErr w:type="spellStart"/>
      <w:r>
        <w:rPr>
          <w:rFonts w:eastAsia="Times New Roman"/>
          <w:bCs/>
          <w:sz w:val="24"/>
          <w:szCs w:val="24"/>
          <w:lang w:eastAsia="ru-RU"/>
        </w:rPr>
        <w:t>хірургії</w:t>
      </w:r>
      <w:proofErr w:type="spellEnd"/>
      <w:r>
        <w:rPr>
          <w:rFonts w:eastAsia="Times New Roman"/>
          <w:bCs/>
          <w:sz w:val="24"/>
          <w:szCs w:val="24"/>
          <w:lang w:eastAsia="ru-RU"/>
        </w:rPr>
        <w:t xml:space="preserve"> в 3 томах. За </w:t>
      </w:r>
      <w:proofErr w:type="spellStart"/>
      <w:r>
        <w:rPr>
          <w:rFonts w:eastAsia="Times New Roman"/>
          <w:bCs/>
          <w:sz w:val="24"/>
          <w:szCs w:val="24"/>
          <w:lang w:eastAsia="ru-RU"/>
        </w:rPr>
        <w:t>редакцією</w:t>
      </w:r>
      <w:proofErr w:type="spellEnd"/>
      <w:r>
        <w:rPr>
          <w:rFonts w:eastAsia="Times New Roman"/>
          <w:bCs/>
          <w:sz w:val="24"/>
          <w:szCs w:val="24"/>
          <w:lang w:eastAsia="ru-RU"/>
        </w:rPr>
        <w:t xml:space="preserve"> </w:t>
      </w:r>
      <w:proofErr w:type="spellStart"/>
      <w:r>
        <w:rPr>
          <w:rFonts w:eastAsia="Times New Roman"/>
          <w:bCs/>
          <w:sz w:val="24"/>
          <w:szCs w:val="24"/>
          <w:lang w:eastAsia="ru-RU"/>
        </w:rPr>
        <w:t>професора</w:t>
      </w:r>
      <w:proofErr w:type="spellEnd"/>
      <w:r>
        <w:rPr>
          <w:rFonts w:eastAsia="Times New Roman"/>
          <w:bCs/>
          <w:sz w:val="24"/>
          <w:szCs w:val="24"/>
          <w:lang w:eastAsia="ru-RU"/>
        </w:rPr>
        <w:t xml:space="preserve"> В.Г. </w:t>
      </w:r>
      <w:proofErr w:type="spellStart"/>
      <w:r>
        <w:rPr>
          <w:rFonts w:eastAsia="Times New Roman"/>
          <w:bCs/>
          <w:sz w:val="24"/>
          <w:szCs w:val="24"/>
          <w:lang w:eastAsia="ru-RU"/>
        </w:rPr>
        <w:t>Мішалова</w:t>
      </w:r>
      <w:proofErr w:type="spellEnd"/>
      <w:r>
        <w:rPr>
          <w:rFonts w:eastAsia="Times New Roman"/>
          <w:bCs/>
          <w:sz w:val="24"/>
          <w:szCs w:val="24"/>
          <w:lang w:eastAsia="ru-RU"/>
        </w:rPr>
        <w:t>. “</w:t>
      </w:r>
      <w:proofErr w:type="spellStart"/>
      <w:r>
        <w:rPr>
          <w:rFonts w:eastAsia="Times New Roman"/>
          <w:bCs/>
          <w:sz w:val="24"/>
          <w:szCs w:val="24"/>
          <w:lang w:eastAsia="ru-RU"/>
        </w:rPr>
        <w:t>Асканія</w:t>
      </w:r>
      <w:proofErr w:type="spellEnd"/>
      <w:r>
        <w:rPr>
          <w:rFonts w:eastAsia="Times New Roman"/>
          <w:bCs/>
          <w:sz w:val="24"/>
          <w:szCs w:val="24"/>
          <w:lang w:eastAsia="ru-RU"/>
        </w:rPr>
        <w:t xml:space="preserve">”, </w:t>
      </w:r>
      <w:proofErr w:type="spellStart"/>
      <w:r>
        <w:rPr>
          <w:rFonts w:eastAsia="Times New Roman"/>
          <w:bCs/>
          <w:sz w:val="24"/>
          <w:szCs w:val="24"/>
          <w:lang w:eastAsia="ru-RU"/>
        </w:rPr>
        <w:t>Київ</w:t>
      </w:r>
      <w:proofErr w:type="spellEnd"/>
      <w:r>
        <w:rPr>
          <w:rFonts w:eastAsia="Times New Roman"/>
          <w:bCs/>
          <w:sz w:val="24"/>
          <w:szCs w:val="24"/>
          <w:lang w:eastAsia="ru-RU"/>
        </w:rPr>
        <w:t>, 2008.</w:t>
      </w:r>
    </w:p>
    <w:p w14:paraId="087C9623" w14:textId="77777777" w:rsidR="00C10F66" w:rsidRDefault="00D915CA">
      <w:pPr>
        <w:numPr>
          <w:ilvl w:val="0"/>
          <w:numId w:val="2"/>
        </w:numPr>
        <w:spacing w:line="276" w:lineRule="auto"/>
        <w:ind w:left="426" w:hanging="426"/>
        <w:contextualSpacing/>
        <w:rPr>
          <w:rFonts w:eastAsia="Times New Roman"/>
          <w:bCs/>
          <w:sz w:val="24"/>
          <w:szCs w:val="24"/>
          <w:lang w:eastAsia="ru-RU"/>
        </w:rPr>
      </w:pPr>
      <w:r>
        <w:rPr>
          <w:rFonts w:eastAsia="Times New Roman"/>
          <w:bCs/>
          <w:sz w:val="24"/>
          <w:szCs w:val="24"/>
          <w:lang w:eastAsia="ru-RU"/>
        </w:rPr>
        <w:t>„</w:t>
      </w:r>
      <w:proofErr w:type="spellStart"/>
      <w:r>
        <w:rPr>
          <w:rFonts w:eastAsia="Times New Roman"/>
          <w:bCs/>
          <w:sz w:val="24"/>
          <w:szCs w:val="24"/>
          <w:lang w:eastAsia="ru-RU"/>
        </w:rPr>
        <w:t>Хірургія</w:t>
      </w:r>
      <w:proofErr w:type="spellEnd"/>
      <w:r>
        <w:rPr>
          <w:rFonts w:eastAsia="Times New Roman"/>
          <w:bCs/>
          <w:sz w:val="24"/>
          <w:szCs w:val="24"/>
          <w:lang w:eastAsia="ru-RU"/>
        </w:rPr>
        <w:t xml:space="preserve">” , </w:t>
      </w:r>
      <w:proofErr w:type="spellStart"/>
      <w:r>
        <w:rPr>
          <w:rFonts w:eastAsia="Times New Roman"/>
          <w:bCs/>
          <w:sz w:val="24"/>
          <w:szCs w:val="24"/>
          <w:lang w:eastAsia="ru-RU"/>
        </w:rPr>
        <w:t>Підручник</w:t>
      </w:r>
      <w:proofErr w:type="spellEnd"/>
      <w:r>
        <w:rPr>
          <w:rFonts w:eastAsia="Times New Roman"/>
          <w:bCs/>
          <w:sz w:val="24"/>
          <w:szCs w:val="24"/>
          <w:lang w:eastAsia="ru-RU"/>
        </w:rPr>
        <w:t xml:space="preserve"> М.П. // </w:t>
      </w:r>
      <w:proofErr w:type="spellStart"/>
      <w:r>
        <w:rPr>
          <w:rFonts w:eastAsia="Times New Roman"/>
          <w:bCs/>
          <w:sz w:val="24"/>
          <w:szCs w:val="24"/>
          <w:lang w:eastAsia="ru-RU"/>
        </w:rPr>
        <w:t>Захараш</w:t>
      </w:r>
      <w:proofErr w:type="spellEnd"/>
      <w:r>
        <w:rPr>
          <w:rFonts w:eastAsia="Times New Roman"/>
          <w:bCs/>
          <w:sz w:val="24"/>
          <w:szCs w:val="24"/>
          <w:lang w:eastAsia="ru-RU"/>
        </w:rPr>
        <w:t xml:space="preserve">, </w:t>
      </w:r>
      <w:proofErr w:type="spellStart"/>
      <w:r>
        <w:rPr>
          <w:rFonts w:eastAsia="Times New Roman"/>
          <w:bCs/>
          <w:sz w:val="24"/>
          <w:szCs w:val="24"/>
          <w:lang w:eastAsia="ru-RU"/>
        </w:rPr>
        <w:t>О.І.Пойда</w:t>
      </w:r>
      <w:proofErr w:type="spellEnd"/>
      <w:r>
        <w:rPr>
          <w:rFonts w:eastAsia="Times New Roman"/>
          <w:bCs/>
          <w:sz w:val="24"/>
          <w:szCs w:val="24"/>
          <w:lang w:eastAsia="ru-RU"/>
        </w:rPr>
        <w:t xml:space="preserve">, </w:t>
      </w:r>
      <w:proofErr w:type="spellStart"/>
      <w:r>
        <w:rPr>
          <w:rFonts w:eastAsia="Times New Roman"/>
          <w:bCs/>
          <w:sz w:val="24"/>
          <w:szCs w:val="24"/>
          <w:lang w:eastAsia="ru-RU"/>
        </w:rPr>
        <w:t>М.Д.Кучер.-К.:Медицина</w:t>
      </w:r>
      <w:proofErr w:type="spellEnd"/>
      <w:r>
        <w:rPr>
          <w:rFonts w:eastAsia="Times New Roman"/>
          <w:bCs/>
          <w:sz w:val="24"/>
          <w:szCs w:val="24"/>
          <w:lang w:eastAsia="ru-RU"/>
        </w:rPr>
        <w:t>, 2006.-656с.</w:t>
      </w:r>
    </w:p>
    <w:p w14:paraId="2E9866E7"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Хірургічні</w:t>
      </w:r>
      <w:proofErr w:type="spellEnd"/>
      <w:r>
        <w:rPr>
          <w:rFonts w:eastAsia="Times New Roman"/>
          <w:bCs/>
          <w:sz w:val="24"/>
          <w:szCs w:val="24"/>
          <w:lang w:eastAsia="ru-RU"/>
        </w:rPr>
        <w:t xml:space="preserve"> </w:t>
      </w:r>
      <w:proofErr w:type="spellStart"/>
      <w:r>
        <w:rPr>
          <w:rFonts w:eastAsia="Times New Roman"/>
          <w:bCs/>
          <w:sz w:val="24"/>
          <w:szCs w:val="24"/>
          <w:lang w:eastAsia="ru-RU"/>
        </w:rPr>
        <w:t>хвороби</w:t>
      </w:r>
      <w:proofErr w:type="spellEnd"/>
      <w:r>
        <w:rPr>
          <w:rFonts w:eastAsia="Times New Roman"/>
          <w:bCs/>
          <w:sz w:val="24"/>
          <w:szCs w:val="24"/>
          <w:lang w:eastAsia="ru-RU"/>
        </w:rPr>
        <w:t xml:space="preserve">: </w:t>
      </w:r>
      <w:proofErr w:type="spellStart"/>
      <w:r>
        <w:rPr>
          <w:rFonts w:eastAsia="Times New Roman"/>
          <w:bCs/>
          <w:sz w:val="24"/>
          <w:szCs w:val="24"/>
          <w:lang w:eastAsia="ru-RU"/>
        </w:rPr>
        <w:t>Підручник</w:t>
      </w:r>
      <w:proofErr w:type="spellEnd"/>
      <w:r>
        <w:rPr>
          <w:rFonts w:eastAsia="Times New Roman"/>
          <w:bCs/>
          <w:sz w:val="24"/>
          <w:szCs w:val="24"/>
          <w:lang w:eastAsia="ru-RU"/>
        </w:rPr>
        <w:t xml:space="preserve">/За ред.проф.П.Г.Кондратенка.-Х.:Факт,2006.-816с. </w:t>
      </w:r>
    </w:p>
    <w:p w14:paraId="27B06983"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Шпитальна</w:t>
      </w:r>
      <w:proofErr w:type="spellEnd"/>
      <w:r>
        <w:rPr>
          <w:rFonts w:eastAsia="Times New Roman"/>
          <w:bCs/>
          <w:sz w:val="24"/>
          <w:szCs w:val="24"/>
          <w:lang w:eastAsia="ru-RU"/>
        </w:rPr>
        <w:t xml:space="preserve"> </w:t>
      </w:r>
      <w:proofErr w:type="spellStart"/>
      <w:r>
        <w:rPr>
          <w:rFonts w:eastAsia="Times New Roman"/>
          <w:bCs/>
          <w:sz w:val="24"/>
          <w:szCs w:val="24"/>
          <w:lang w:eastAsia="ru-RU"/>
        </w:rPr>
        <w:t>хірургія</w:t>
      </w:r>
      <w:proofErr w:type="spellEnd"/>
      <w:r>
        <w:rPr>
          <w:rFonts w:eastAsia="Times New Roman"/>
          <w:bCs/>
          <w:sz w:val="24"/>
          <w:szCs w:val="24"/>
          <w:lang w:eastAsia="ru-RU"/>
        </w:rPr>
        <w:t xml:space="preserve"> / За </w:t>
      </w:r>
      <w:proofErr w:type="spellStart"/>
      <w:r>
        <w:rPr>
          <w:rFonts w:eastAsia="Times New Roman"/>
          <w:bCs/>
          <w:sz w:val="24"/>
          <w:szCs w:val="24"/>
          <w:lang w:eastAsia="ru-RU"/>
        </w:rPr>
        <w:t>ред.Л.Я.Ковальчука</w:t>
      </w:r>
      <w:proofErr w:type="spellEnd"/>
      <w:r>
        <w:rPr>
          <w:rFonts w:eastAsia="Times New Roman"/>
          <w:bCs/>
          <w:sz w:val="24"/>
          <w:szCs w:val="24"/>
          <w:lang w:eastAsia="ru-RU"/>
        </w:rPr>
        <w:t xml:space="preserve">, </w:t>
      </w:r>
      <w:proofErr w:type="spellStart"/>
      <w:r>
        <w:rPr>
          <w:rFonts w:eastAsia="Times New Roman"/>
          <w:bCs/>
          <w:sz w:val="24"/>
          <w:szCs w:val="24"/>
          <w:lang w:eastAsia="ru-RU"/>
        </w:rPr>
        <w:t>Ю.П.Спіженка</w:t>
      </w:r>
      <w:proofErr w:type="spellEnd"/>
      <w:r>
        <w:rPr>
          <w:rFonts w:eastAsia="Times New Roman"/>
          <w:bCs/>
          <w:sz w:val="24"/>
          <w:szCs w:val="24"/>
          <w:lang w:eastAsia="ru-RU"/>
        </w:rPr>
        <w:t xml:space="preserve">, </w:t>
      </w:r>
      <w:proofErr w:type="spellStart"/>
      <w:r>
        <w:rPr>
          <w:rFonts w:eastAsia="Times New Roman"/>
          <w:bCs/>
          <w:sz w:val="24"/>
          <w:szCs w:val="24"/>
          <w:lang w:eastAsia="ru-RU"/>
        </w:rPr>
        <w:t>В.Ф.Саєнка</w:t>
      </w:r>
      <w:proofErr w:type="spellEnd"/>
      <w:r>
        <w:rPr>
          <w:rFonts w:eastAsia="Times New Roman"/>
          <w:bCs/>
          <w:sz w:val="24"/>
          <w:szCs w:val="24"/>
          <w:lang w:eastAsia="ru-RU"/>
        </w:rPr>
        <w:t xml:space="preserve"> та </w:t>
      </w:r>
      <w:proofErr w:type="spellStart"/>
      <w:r>
        <w:rPr>
          <w:rFonts w:eastAsia="Times New Roman"/>
          <w:bCs/>
          <w:sz w:val="24"/>
          <w:szCs w:val="24"/>
          <w:lang w:eastAsia="ru-RU"/>
        </w:rPr>
        <w:t>ін</w:t>
      </w:r>
      <w:proofErr w:type="spellEnd"/>
      <w:r>
        <w:rPr>
          <w:rFonts w:eastAsia="Times New Roman"/>
          <w:bCs/>
          <w:sz w:val="24"/>
          <w:szCs w:val="24"/>
          <w:lang w:eastAsia="ru-RU"/>
        </w:rPr>
        <w:t>.-</w:t>
      </w:r>
      <w:proofErr w:type="spellStart"/>
      <w:r>
        <w:rPr>
          <w:rFonts w:eastAsia="Times New Roman"/>
          <w:bCs/>
          <w:sz w:val="24"/>
          <w:szCs w:val="24"/>
          <w:lang w:eastAsia="ru-RU"/>
        </w:rPr>
        <w:t>Тернопіль</w:t>
      </w:r>
      <w:proofErr w:type="spellEnd"/>
      <w:r>
        <w:rPr>
          <w:rFonts w:eastAsia="Times New Roman"/>
          <w:bCs/>
          <w:sz w:val="24"/>
          <w:szCs w:val="24"/>
          <w:lang w:eastAsia="ru-RU"/>
        </w:rPr>
        <w:t xml:space="preserve">: </w:t>
      </w:r>
      <w:proofErr w:type="spellStart"/>
      <w:r>
        <w:rPr>
          <w:rFonts w:eastAsia="Times New Roman"/>
          <w:bCs/>
          <w:sz w:val="24"/>
          <w:szCs w:val="24"/>
          <w:lang w:eastAsia="ru-RU"/>
        </w:rPr>
        <w:t>Укрмедкнига</w:t>
      </w:r>
      <w:proofErr w:type="spellEnd"/>
      <w:r>
        <w:rPr>
          <w:rFonts w:eastAsia="Times New Roman"/>
          <w:bCs/>
          <w:sz w:val="24"/>
          <w:szCs w:val="24"/>
          <w:lang w:eastAsia="ru-RU"/>
        </w:rPr>
        <w:t>, 1999.-560с.</w:t>
      </w:r>
    </w:p>
    <w:p w14:paraId="35CC85E8"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Клінічна</w:t>
      </w:r>
      <w:proofErr w:type="spellEnd"/>
      <w:r>
        <w:rPr>
          <w:rFonts w:eastAsia="Times New Roman"/>
          <w:bCs/>
          <w:sz w:val="24"/>
          <w:szCs w:val="24"/>
          <w:lang w:eastAsia="ru-RU"/>
        </w:rPr>
        <w:t xml:space="preserve"> </w:t>
      </w:r>
      <w:proofErr w:type="spellStart"/>
      <w:r>
        <w:rPr>
          <w:rFonts w:eastAsia="Times New Roman"/>
          <w:bCs/>
          <w:sz w:val="24"/>
          <w:szCs w:val="24"/>
          <w:lang w:eastAsia="ru-RU"/>
        </w:rPr>
        <w:t>хірургія</w:t>
      </w:r>
      <w:proofErr w:type="spellEnd"/>
      <w:r>
        <w:rPr>
          <w:rFonts w:eastAsia="Times New Roman"/>
          <w:bCs/>
          <w:sz w:val="24"/>
          <w:szCs w:val="24"/>
          <w:lang w:eastAsia="ru-RU"/>
        </w:rPr>
        <w:t xml:space="preserve"> / За </w:t>
      </w:r>
      <w:proofErr w:type="spellStart"/>
      <w:r>
        <w:rPr>
          <w:rFonts w:eastAsia="Times New Roman"/>
          <w:bCs/>
          <w:sz w:val="24"/>
          <w:szCs w:val="24"/>
          <w:lang w:eastAsia="ru-RU"/>
        </w:rPr>
        <w:t>ред.Л.Я.Ковальчука</w:t>
      </w:r>
      <w:proofErr w:type="spellEnd"/>
      <w:r>
        <w:rPr>
          <w:rFonts w:eastAsia="Times New Roman"/>
          <w:bCs/>
          <w:sz w:val="24"/>
          <w:szCs w:val="24"/>
          <w:lang w:eastAsia="ru-RU"/>
        </w:rPr>
        <w:t xml:space="preserve">, </w:t>
      </w:r>
      <w:proofErr w:type="spellStart"/>
      <w:r>
        <w:rPr>
          <w:rFonts w:eastAsia="Times New Roman"/>
          <w:bCs/>
          <w:sz w:val="24"/>
          <w:szCs w:val="24"/>
          <w:lang w:eastAsia="ru-RU"/>
        </w:rPr>
        <w:t>В.Ф.Саєнка</w:t>
      </w:r>
      <w:proofErr w:type="spellEnd"/>
      <w:r>
        <w:rPr>
          <w:rFonts w:eastAsia="Times New Roman"/>
          <w:bCs/>
          <w:sz w:val="24"/>
          <w:szCs w:val="24"/>
          <w:lang w:eastAsia="ru-RU"/>
        </w:rPr>
        <w:t>, Г.В.</w:t>
      </w:r>
      <w:proofErr w:type="spellStart"/>
      <w:r>
        <w:rPr>
          <w:rFonts w:eastAsia="Times New Roman"/>
          <w:bCs/>
          <w:sz w:val="24"/>
          <w:szCs w:val="24"/>
          <w:lang w:eastAsia="ru-RU"/>
        </w:rPr>
        <w:t>Книшова</w:t>
      </w:r>
      <w:proofErr w:type="spellEnd"/>
      <w:r>
        <w:rPr>
          <w:rFonts w:eastAsia="Times New Roman"/>
          <w:bCs/>
          <w:sz w:val="24"/>
          <w:szCs w:val="24"/>
          <w:lang w:eastAsia="ru-RU"/>
        </w:rPr>
        <w:t>.-</w:t>
      </w:r>
      <w:proofErr w:type="spellStart"/>
      <w:r>
        <w:rPr>
          <w:rFonts w:eastAsia="Times New Roman"/>
          <w:bCs/>
          <w:sz w:val="24"/>
          <w:szCs w:val="24"/>
          <w:lang w:eastAsia="ru-RU"/>
        </w:rPr>
        <w:t>Тернопіль</w:t>
      </w:r>
      <w:proofErr w:type="spellEnd"/>
      <w:r>
        <w:rPr>
          <w:rFonts w:eastAsia="Times New Roman"/>
          <w:bCs/>
          <w:sz w:val="24"/>
          <w:szCs w:val="24"/>
          <w:lang w:eastAsia="ru-RU"/>
        </w:rPr>
        <w:t xml:space="preserve">: </w:t>
      </w:r>
      <w:proofErr w:type="spellStart"/>
      <w:r>
        <w:rPr>
          <w:rFonts w:eastAsia="Times New Roman"/>
          <w:bCs/>
          <w:sz w:val="24"/>
          <w:szCs w:val="24"/>
          <w:lang w:eastAsia="ru-RU"/>
        </w:rPr>
        <w:t>Укрмедкнига</w:t>
      </w:r>
      <w:proofErr w:type="spellEnd"/>
      <w:r>
        <w:rPr>
          <w:rFonts w:eastAsia="Times New Roman"/>
          <w:bCs/>
          <w:sz w:val="24"/>
          <w:szCs w:val="24"/>
          <w:lang w:eastAsia="ru-RU"/>
        </w:rPr>
        <w:t>, Том І 2000.-536 с.</w:t>
      </w:r>
    </w:p>
    <w:p w14:paraId="0239DB6B"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Клінічна</w:t>
      </w:r>
      <w:proofErr w:type="spellEnd"/>
      <w:r>
        <w:rPr>
          <w:rFonts w:eastAsia="Times New Roman"/>
          <w:bCs/>
          <w:sz w:val="24"/>
          <w:szCs w:val="24"/>
          <w:lang w:eastAsia="ru-RU"/>
        </w:rPr>
        <w:t xml:space="preserve"> </w:t>
      </w:r>
      <w:proofErr w:type="spellStart"/>
      <w:r>
        <w:rPr>
          <w:rFonts w:eastAsia="Times New Roman"/>
          <w:bCs/>
          <w:sz w:val="24"/>
          <w:szCs w:val="24"/>
          <w:lang w:eastAsia="ru-RU"/>
        </w:rPr>
        <w:t>хірургія</w:t>
      </w:r>
      <w:proofErr w:type="spellEnd"/>
      <w:r>
        <w:rPr>
          <w:rFonts w:eastAsia="Times New Roman"/>
          <w:bCs/>
          <w:sz w:val="24"/>
          <w:szCs w:val="24"/>
          <w:lang w:eastAsia="ru-RU"/>
        </w:rPr>
        <w:t xml:space="preserve"> / За </w:t>
      </w:r>
      <w:proofErr w:type="spellStart"/>
      <w:r>
        <w:rPr>
          <w:rFonts w:eastAsia="Times New Roman"/>
          <w:bCs/>
          <w:sz w:val="24"/>
          <w:szCs w:val="24"/>
          <w:lang w:eastAsia="ru-RU"/>
        </w:rPr>
        <w:t>ред.Л.Я.Ковальчука</w:t>
      </w:r>
      <w:proofErr w:type="spellEnd"/>
      <w:r>
        <w:rPr>
          <w:rFonts w:eastAsia="Times New Roman"/>
          <w:bCs/>
          <w:sz w:val="24"/>
          <w:szCs w:val="24"/>
          <w:lang w:eastAsia="ru-RU"/>
        </w:rPr>
        <w:t xml:space="preserve">, </w:t>
      </w:r>
      <w:proofErr w:type="spellStart"/>
      <w:r>
        <w:rPr>
          <w:rFonts w:eastAsia="Times New Roman"/>
          <w:bCs/>
          <w:sz w:val="24"/>
          <w:szCs w:val="24"/>
          <w:lang w:eastAsia="ru-RU"/>
        </w:rPr>
        <w:t>В.Ф.Саєнка</w:t>
      </w:r>
      <w:proofErr w:type="spellEnd"/>
      <w:r>
        <w:rPr>
          <w:rFonts w:eastAsia="Times New Roman"/>
          <w:bCs/>
          <w:sz w:val="24"/>
          <w:szCs w:val="24"/>
          <w:lang w:eastAsia="ru-RU"/>
        </w:rPr>
        <w:t>, Г.В.</w:t>
      </w:r>
      <w:proofErr w:type="spellStart"/>
      <w:r>
        <w:rPr>
          <w:rFonts w:eastAsia="Times New Roman"/>
          <w:bCs/>
          <w:sz w:val="24"/>
          <w:szCs w:val="24"/>
          <w:lang w:eastAsia="ru-RU"/>
        </w:rPr>
        <w:t>Книшова</w:t>
      </w:r>
      <w:proofErr w:type="spellEnd"/>
      <w:r>
        <w:rPr>
          <w:rFonts w:eastAsia="Times New Roman"/>
          <w:bCs/>
          <w:sz w:val="24"/>
          <w:szCs w:val="24"/>
          <w:lang w:eastAsia="ru-RU"/>
        </w:rPr>
        <w:t>.-</w:t>
      </w:r>
      <w:proofErr w:type="spellStart"/>
      <w:r>
        <w:rPr>
          <w:rFonts w:eastAsia="Times New Roman"/>
          <w:bCs/>
          <w:sz w:val="24"/>
          <w:szCs w:val="24"/>
          <w:lang w:eastAsia="ru-RU"/>
        </w:rPr>
        <w:t>Тернопіль</w:t>
      </w:r>
      <w:proofErr w:type="spellEnd"/>
      <w:r>
        <w:rPr>
          <w:rFonts w:eastAsia="Times New Roman"/>
          <w:bCs/>
          <w:sz w:val="24"/>
          <w:szCs w:val="24"/>
          <w:lang w:eastAsia="ru-RU"/>
        </w:rPr>
        <w:t xml:space="preserve">: </w:t>
      </w:r>
      <w:proofErr w:type="spellStart"/>
      <w:r>
        <w:rPr>
          <w:rFonts w:eastAsia="Times New Roman"/>
          <w:bCs/>
          <w:sz w:val="24"/>
          <w:szCs w:val="24"/>
          <w:lang w:eastAsia="ru-RU"/>
        </w:rPr>
        <w:t>Укрмедкнига</w:t>
      </w:r>
      <w:proofErr w:type="spellEnd"/>
      <w:r>
        <w:rPr>
          <w:rFonts w:eastAsia="Times New Roman"/>
          <w:bCs/>
          <w:sz w:val="24"/>
          <w:szCs w:val="24"/>
          <w:lang w:eastAsia="ru-RU"/>
        </w:rPr>
        <w:t>, Том ІІ 2000.-536 с.</w:t>
      </w:r>
    </w:p>
    <w:p w14:paraId="00A34BF3" w14:textId="77777777" w:rsidR="00C10F66" w:rsidRDefault="00D915CA">
      <w:pPr>
        <w:numPr>
          <w:ilvl w:val="0"/>
          <w:numId w:val="2"/>
        </w:numPr>
        <w:spacing w:line="276" w:lineRule="auto"/>
        <w:ind w:left="426" w:hanging="426"/>
        <w:contextualSpacing/>
        <w:rPr>
          <w:rFonts w:eastAsia="Times New Roman"/>
          <w:bCs/>
          <w:sz w:val="24"/>
          <w:szCs w:val="24"/>
          <w:lang w:eastAsia="ru-RU"/>
        </w:rPr>
      </w:pPr>
      <w:proofErr w:type="spellStart"/>
      <w:r>
        <w:rPr>
          <w:rFonts w:eastAsia="Times New Roman"/>
          <w:bCs/>
          <w:sz w:val="24"/>
          <w:szCs w:val="24"/>
          <w:lang w:eastAsia="ru-RU"/>
        </w:rPr>
        <w:t>Хірургія</w:t>
      </w:r>
      <w:proofErr w:type="spellEnd"/>
      <w:r>
        <w:rPr>
          <w:rFonts w:eastAsia="Times New Roman"/>
          <w:bCs/>
          <w:sz w:val="24"/>
          <w:szCs w:val="24"/>
          <w:lang w:eastAsia="ru-RU"/>
        </w:rPr>
        <w:t xml:space="preserve"> </w:t>
      </w:r>
      <w:proofErr w:type="spellStart"/>
      <w:r>
        <w:rPr>
          <w:rFonts w:eastAsia="Times New Roman"/>
          <w:bCs/>
          <w:sz w:val="24"/>
          <w:szCs w:val="24"/>
          <w:lang w:eastAsia="ru-RU"/>
        </w:rPr>
        <w:t>дитячого</w:t>
      </w:r>
      <w:proofErr w:type="spellEnd"/>
      <w:r>
        <w:rPr>
          <w:rFonts w:eastAsia="Times New Roman"/>
          <w:bCs/>
          <w:sz w:val="24"/>
          <w:szCs w:val="24"/>
          <w:lang w:eastAsia="ru-RU"/>
        </w:rPr>
        <w:t xml:space="preserve"> </w:t>
      </w:r>
      <w:proofErr w:type="spellStart"/>
      <w:r>
        <w:rPr>
          <w:rFonts w:eastAsia="Times New Roman"/>
          <w:bCs/>
          <w:sz w:val="24"/>
          <w:szCs w:val="24"/>
          <w:lang w:eastAsia="ru-RU"/>
        </w:rPr>
        <w:t>віку</w:t>
      </w:r>
      <w:proofErr w:type="spellEnd"/>
      <w:r>
        <w:rPr>
          <w:rFonts w:eastAsia="Times New Roman"/>
          <w:bCs/>
          <w:sz w:val="24"/>
          <w:szCs w:val="24"/>
          <w:lang w:eastAsia="ru-RU"/>
        </w:rPr>
        <w:t xml:space="preserve"> / За </w:t>
      </w:r>
      <w:proofErr w:type="spellStart"/>
      <w:r>
        <w:rPr>
          <w:rFonts w:eastAsia="Times New Roman"/>
          <w:bCs/>
          <w:sz w:val="24"/>
          <w:szCs w:val="24"/>
          <w:lang w:eastAsia="ru-RU"/>
        </w:rPr>
        <w:t>ред.проф</w:t>
      </w:r>
      <w:proofErr w:type="spellEnd"/>
      <w:r>
        <w:rPr>
          <w:rFonts w:eastAsia="Times New Roman"/>
          <w:bCs/>
          <w:sz w:val="24"/>
          <w:szCs w:val="24"/>
          <w:lang w:eastAsia="ru-RU"/>
        </w:rPr>
        <w:t>. В.І.Сушко.-К.Здоров’я.-2002.-704 с.</w:t>
      </w:r>
    </w:p>
    <w:p w14:paraId="13A565FA" w14:textId="77777777" w:rsidR="00C10F66" w:rsidRDefault="00C10F66">
      <w:pPr>
        <w:rPr>
          <w:sz w:val="24"/>
          <w:szCs w:val="24"/>
        </w:rPr>
      </w:pPr>
    </w:p>
    <w:p w14:paraId="4B45D0E0" w14:textId="77777777" w:rsidR="00C10F66" w:rsidRPr="00CF1F6F" w:rsidRDefault="00D915CA">
      <w:pPr>
        <w:rPr>
          <w:sz w:val="24"/>
          <w:szCs w:val="24"/>
          <w:lang w:val="en-US"/>
        </w:rPr>
      </w:pPr>
      <w:r w:rsidRPr="00CF1F6F">
        <w:rPr>
          <w:sz w:val="24"/>
          <w:szCs w:val="24"/>
          <w:lang w:val="en-US"/>
        </w:rPr>
        <w:t xml:space="preserve">The politician of course, to attain aims of studies and well to go a course, it is necessary: from the first day to join in work; regularly to visit lectures; to read material preliminary, to his consideration on practical employment; to be in time and not skip employment; to come on a department dressed in a medical dressing-gown, to have a removable shoe, have at itself </w:t>
      </w:r>
      <w:r>
        <w:rPr>
          <w:sz w:val="24"/>
          <w:szCs w:val="24"/>
        </w:rPr>
        <w:t>фонендоскоп</w:t>
      </w:r>
      <w:r w:rsidRPr="00CF1F6F">
        <w:rPr>
          <w:sz w:val="24"/>
          <w:szCs w:val="24"/>
          <w:lang w:val="en-US"/>
        </w:rPr>
        <w:t xml:space="preserve">, notebook, pen; to execute all necessary tasks and work every day; able to work with a partner or in composition of group; to apply for help and get her, when you need her. Envisaged academic mobility, interchangeability of test credits (volume of a 1 credit 30 hours). Students can discuss different tasks, but their implementation - strictly individually. Writing, use of different sort of programmatic facilities, prompt, using a mobile telephone is shut out, by a plane-table or other electronic gadgets during employment. The delays of students are shut out on practical employments. </w:t>
      </w:r>
    </w:p>
    <w:p w14:paraId="506AFCC5" w14:textId="77777777" w:rsidR="00C10F66" w:rsidRPr="00CF1F6F" w:rsidRDefault="00C10F66">
      <w:pPr>
        <w:rPr>
          <w:sz w:val="24"/>
          <w:szCs w:val="24"/>
          <w:lang w:val="en-US"/>
        </w:rPr>
      </w:pPr>
    </w:p>
    <w:p w14:paraId="336FE3FD" w14:textId="77777777" w:rsidR="00C10F66" w:rsidRDefault="00D915CA">
      <w:pPr>
        <w:tabs>
          <w:tab w:val="left" w:pos="3969"/>
        </w:tabs>
        <w:rPr>
          <w:sz w:val="24"/>
          <w:szCs w:val="24"/>
          <w:lang w:val="en-US"/>
        </w:rPr>
      </w:pPr>
      <w:r>
        <w:rPr>
          <w:sz w:val="24"/>
          <w:szCs w:val="24"/>
          <w:lang w:val="en-US"/>
        </w:rPr>
        <w:t>Head of Department of the Surgery</w:t>
      </w:r>
      <w:r w:rsidRPr="00CF1F6F">
        <w:rPr>
          <w:sz w:val="24"/>
          <w:szCs w:val="24"/>
          <w:lang w:val="en-US"/>
        </w:rPr>
        <w:t xml:space="preserve"> </w:t>
      </w:r>
      <w:r>
        <w:rPr>
          <w:sz w:val="24"/>
          <w:szCs w:val="24"/>
          <w:lang w:val="en-US"/>
        </w:rPr>
        <w:t xml:space="preserve">№2, </w:t>
      </w:r>
    </w:p>
    <w:p w14:paraId="668A3341" w14:textId="77777777" w:rsidR="00C10F66" w:rsidRDefault="00D915CA">
      <w:pPr>
        <w:tabs>
          <w:tab w:val="left" w:pos="3969"/>
        </w:tabs>
        <w:rPr>
          <w:b/>
          <w:sz w:val="24"/>
          <w:szCs w:val="24"/>
          <w:lang w:val="en-US"/>
        </w:rPr>
      </w:pPr>
      <w:r>
        <w:rPr>
          <w:sz w:val="24"/>
          <w:szCs w:val="24"/>
          <w:lang w:val="en-US"/>
        </w:rPr>
        <w:t xml:space="preserve">Professor  </w:t>
      </w:r>
      <w:r>
        <w:rPr>
          <w:sz w:val="24"/>
          <w:szCs w:val="24"/>
        </w:rPr>
        <w:t xml:space="preserve"> </w:t>
      </w:r>
      <w:r>
        <w:rPr>
          <w:b/>
          <w:sz w:val="24"/>
          <w:szCs w:val="24"/>
          <w:lang w:val="en-US"/>
        </w:rPr>
        <w:t xml:space="preserve">I. </w:t>
      </w:r>
      <w:proofErr w:type="spellStart"/>
      <w:r>
        <w:rPr>
          <w:b/>
          <w:sz w:val="24"/>
          <w:szCs w:val="24"/>
          <w:lang w:val="en-US"/>
        </w:rPr>
        <w:t>A.Кryvoruchko</w:t>
      </w:r>
      <w:proofErr w:type="spellEnd"/>
      <w:r>
        <w:rPr>
          <w:b/>
          <w:sz w:val="24"/>
          <w:szCs w:val="24"/>
          <w:lang w:val="en-US"/>
        </w:rPr>
        <w:t xml:space="preserve">                                              </w:t>
      </w:r>
    </w:p>
    <w:p w14:paraId="5EDD365A" w14:textId="77777777" w:rsidR="00C10F66" w:rsidRDefault="00C10F66">
      <w:pPr>
        <w:rPr>
          <w:sz w:val="24"/>
          <w:szCs w:val="24"/>
        </w:rPr>
      </w:pPr>
    </w:p>
    <w:p w14:paraId="677B108E" w14:textId="77777777" w:rsidR="00C10F66" w:rsidRDefault="00C10F66">
      <w:pPr>
        <w:rPr>
          <w:rFonts w:ascii="Times New Roman" w:hAnsi="Times New Roman" w:cs="Times New Roman"/>
          <w:sz w:val="24"/>
          <w:szCs w:val="24"/>
          <w:lang w:val="en-US"/>
        </w:rPr>
      </w:pPr>
    </w:p>
    <w:p w14:paraId="77370D12" w14:textId="77777777" w:rsidR="00C10F66" w:rsidRDefault="00C10F66">
      <w:pPr>
        <w:rPr>
          <w:rFonts w:ascii="Times New Roman" w:hAnsi="Times New Roman" w:cs="Times New Roman"/>
          <w:sz w:val="24"/>
          <w:szCs w:val="24"/>
          <w:lang w:val="en-US"/>
        </w:rPr>
      </w:pPr>
    </w:p>
    <w:p w14:paraId="15FD648D" w14:textId="77777777" w:rsidR="00C10F66" w:rsidRDefault="00C10F66">
      <w:pPr>
        <w:rPr>
          <w:rFonts w:ascii="Times New Roman" w:hAnsi="Times New Roman" w:cs="Times New Roman"/>
          <w:sz w:val="24"/>
          <w:szCs w:val="24"/>
          <w:lang w:val="en-US"/>
        </w:rPr>
      </w:pPr>
    </w:p>
    <w:p w14:paraId="35073630" w14:textId="77777777" w:rsidR="00C10F66" w:rsidRDefault="00C10F66">
      <w:pPr>
        <w:rPr>
          <w:rFonts w:ascii="Times New Roman" w:hAnsi="Times New Roman" w:cs="Times New Roman"/>
          <w:sz w:val="24"/>
          <w:szCs w:val="24"/>
          <w:lang w:val="en-US"/>
        </w:rPr>
      </w:pPr>
    </w:p>
    <w:p w14:paraId="70B6956B" w14:textId="77777777" w:rsidR="00C10F66" w:rsidRDefault="00C10F66">
      <w:pPr>
        <w:rPr>
          <w:rFonts w:ascii="Times New Roman" w:hAnsi="Times New Roman" w:cs="Times New Roman"/>
          <w:sz w:val="24"/>
          <w:szCs w:val="24"/>
          <w:lang w:val="en-US"/>
        </w:rPr>
      </w:pPr>
    </w:p>
    <w:p w14:paraId="278F1CBD" w14:textId="77777777" w:rsidR="00C10F66" w:rsidRDefault="00D915CA">
      <w:pPr>
        <w:rPr>
          <w:rFonts w:ascii="Times New Roman" w:hAnsi="Times New Roman" w:cs="Times New Roman"/>
          <w:sz w:val="24"/>
          <w:szCs w:val="24"/>
          <w:lang w:val="en-US"/>
        </w:rPr>
      </w:pPr>
      <w:r>
        <w:rPr>
          <w:rFonts w:ascii="Times New Roman" w:hAnsi="Times New Roman" w:cs="Times New Roman"/>
          <w:sz w:val="24"/>
          <w:szCs w:val="24"/>
          <w:lang w:val="en-US"/>
        </w:rPr>
        <w:t xml:space="preserve">                            Lectures</w:t>
      </w:r>
    </w:p>
    <w:sectPr w:rsidR="00C10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31A66"/>
    <w:multiLevelType w:val="multilevel"/>
    <w:tmpl w:val="60431A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E6F6EDA"/>
    <w:multiLevelType w:val="multilevel"/>
    <w:tmpl w:val="6E6F6EDA"/>
    <w:lvl w:ilvl="0">
      <w:start w:val="1"/>
      <w:numFmt w:val="decimal"/>
      <w:lvlText w:val="%1."/>
      <w:lvlJc w:val="left"/>
      <w:pPr>
        <w:ind w:left="2771"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FD"/>
    <w:rsid w:val="AEF7AE4C"/>
    <w:rsid w:val="FF757708"/>
    <w:rsid w:val="00000217"/>
    <w:rsid w:val="00004CCF"/>
    <w:rsid w:val="00027E67"/>
    <w:rsid w:val="0003176C"/>
    <w:rsid w:val="0005020D"/>
    <w:rsid w:val="0005428D"/>
    <w:rsid w:val="00071B9E"/>
    <w:rsid w:val="0007609F"/>
    <w:rsid w:val="00080BDD"/>
    <w:rsid w:val="000A1C31"/>
    <w:rsid w:val="000D2B1F"/>
    <w:rsid w:val="0012453E"/>
    <w:rsid w:val="001545FD"/>
    <w:rsid w:val="00155A1A"/>
    <w:rsid w:val="0017555B"/>
    <w:rsid w:val="00192399"/>
    <w:rsid w:val="001B0F95"/>
    <w:rsid w:val="001E6FBE"/>
    <w:rsid w:val="00207D4A"/>
    <w:rsid w:val="00214518"/>
    <w:rsid w:val="0022236E"/>
    <w:rsid w:val="00223027"/>
    <w:rsid w:val="002513FA"/>
    <w:rsid w:val="00270633"/>
    <w:rsid w:val="002B192A"/>
    <w:rsid w:val="002B4EAD"/>
    <w:rsid w:val="002C6E84"/>
    <w:rsid w:val="002D318F"/>
    <w:rsid w:val="002F5E6C"/>
    <w:rsid w:val="003617AE"/>
    <w:rsid w:val="003D0183"/>
    <w:rsid w:val="003E6A5E"/>
    <w:rsid w:val="00412960"/>
    <w:rsid w:val="00427667"/>
    <w:rsid w:val="004709D8"/>
    <w:rsid w:val="00474249"/>
    <w:rsid w:val="004C0C5C"/>
    <w:rsid w:val="0052779D"/>
    <w:rsid w:val="00537EB2"/>
    <w:rsid w:val="00562F5A"/>
    <w:rsid w:val="005C6A5B"/>
    <w:rsid w:val="0060102C"/>
    <w:rsid w:val="006A19D0"/>
    <w:rsid w:val="006A55B4"/>
    <w:rsid w:val="006D0B40"/>
    <w:rsid w:val="006E2CB9"/>
    <w:rsid w:val="007008B4"/>
    <w:rsid w:val="00703F2F"/>
    <w:rsid w:val="007776AA"/>
    <w:rsid w:val="00797886"/>
    <w:rsid w:val="007A306B"/>
    <w:rsid w:val="007A4CAE"/>
    <w:rsid w:val="007C69B1"/>
    <w:rsid w:val="007D411D"/>
    <w:rsid w:val="007E6A94"/>
    <w:rsid w:val="007F02FC"/>
    <w:rsid w:val="008015B2"/>
    <w:rsid w:val="00850538"/>
    <w:rsid w:val="008A44EF"/>
    <w:rsid w:val="008E31BA"/>
    <w:rsid w:val="008F6EAA"/>
    <w:rsid w:val="0092017C"/>
    <w:rsid w:val="009A6BA9"/>
    <w:rsid w:val="009D295B"/>
    <w:rsid w:val="00A43308"/>
    <w:rsid w:val="00A62B8E"/>
    <w:rsid w:val="00A924F8"/>
    <w:rsid w:val="00AB58A8"/>
    <w:rsid w:val="00AE58B4"/>
    <w:rsid w:val="00B028B1"/>
    <w:rsid w:val="00B32D76"/>
    <w:rsid w:val="00BA2771"/>
    <w:rsid w:val="00BA68DD"/>
    <w:rsid w:val="00BC42E9"/>
    <w:rsid w:val="00BC5861"/>
    <w:rsid w:val="00BC5F29"/>
    <w:rsid w:val="00BE288B"/>
    <w:rsid w:val="00C10F66"/>
    <w:rsid w:val="00C42743"/>
    <w:rsid w:val="00C473DA"/>
    <w:rsid w:val="00C67ECC"/>
    <w:rsid w:val="00C74010"/>
    <w:rsid w:val="00C747A2"/>
    <w:rsid w:val="00C9412A"/>
    <w:rsid w:val="00C95BF3"/>
    <w:rsid w:val="00CF1F6F"/>
    <w:rsid w:val="00D06AC9"/>
    <w:rsid w:val="00D50F75"/>
    <w:rsid w:val="00D842F1"/>
    <w:rsid w:val="00D915CA"/>
    <w:rsid w:val="00DA4331"/>
    <w:rsid w:val="00DC66F2"/>
    <w:rsid w:val="00DC7F44"/>
    <w:rsid w:val="00DE2F6E"/>
    <w:rsid w:val="00DF02A8"/>
    <w:rsid w:val="00DF69A9"/>
    <w:rsid w:val="00E007D9"/>
    <w:rsid w:val="00E076EE"/>
    <w:rsid w:val="00E546D5"/>
    <w:rsid w:val="00E70845"/>
    <w:rsid w:val="00EB5F07"/>
    <w:rsid w:val="00EC6957"/>
    <w:rsid w:val="00F11293"/>
    <w:rsid w:val="00F33D9C"/>
    <w:rsid w:val="00F35D77"/>
    <w:rsid w:val="00F40F80"/>
    <w:rsid w:val="00F74CAF"/>
    <w:rsid w:val="00F85FDA"/>
    <w:rsid w:val="00FA5B6F"/>
    <w:rsid w:val="00FC18F5"/>
    <w:rsid w:val="00FC5D59"/>
    <w:rsid w:val="00FF21FE"/>
    <w:rsid w:val="3BFF0BC8"/>
    <w:rsid w:val="3DD730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DC20"/>
  <w15:docId w15:val="{3E9A55E5-F06A-45AA-981A-D7007AC7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1967</Words>
  <Characters>11212</Characters>
  <Application>Microsoft Office Word</Application>
  <DocSecurity>0</DocSecurity>
  <Lines>93</Lines>
  <Paragraphs>26</Paragraphs>
  <ScaleCrop>false</ScaleCrop>
  <Company>SPecialiST RePack</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training - educational and thematic plan</dc:title>
  <dc:creator>Сергей</dc:creator>
  <cp:lastModifiedBy>Наташа Рындина</cp:lastModifiedBy>
  <cp:revision>7</cp:revision>
  <dcterms:created xsi:type="dcterms:W3CDTF">2021-03-06T00:46:00Z</dcterms:created>
  <dcterms:modified xsi:type="dcterms:W3CDTF">2021-03-15T17:23:00Z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