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094E0" w14:textId="77777777" w:rsidR="00563B70" w:rsidRPr="004C05E9" w:rsidRDefault="00563B70" w:rsidP="00563B70">
      <w:pPr>
        <w:widowControl w:val="0"/>
        <w:suppressAutoHyphens/>
        <w:autoSpaceDE w:val="0"/>
        <w:spacing w:line="360" w:lineRule="auto"/>
        <w:jc w:val="center"/>
        <w:rPr>
          <w:b/>
          <w:sz w:val="24"/>
          <w:lang w:val="uk-UA" w:eastAsia="zh-CN"/>
        </w:rPr>
      </w:pPr>
      <w:bookmarkStart w:id="0" w:name="_GoBack"/>
      <w:bookmarkEnd w:id="0"/>
      <w:r w:rsidRPr="004C05E9">
        <w:rPr>
          <w:b/>
          <w:sz w:val="24"/>
          <w:lang w:val="uk-UA" w:eastAsia="zh-CN"/>
        </w:rPr>
        <w:t>МІНІСТЕРСТВО ОХОРОНИ ЗДОРОВ’Я УКРАЇНИ</w:t>
      </w:r>
    </w:p>
    <w:p w14:paraId="500C44CB" w14:textId="77777777" w:rsidR="00563B70" w:rsidRPr="004C05E9" w:rsidRDefault="00563B70" w:rsidP="00563B70">
      <w:pPr>
        <w:suppressAutoHyphens/>
        <w:jc w:val="center"/>
        <w:rPr>
          <w:b/>
          <w:sz w:val="24"/>
          <w:lang w:val="uk-UA" w:eastAsia="zh-CN"/>
        </w:rPr>
      </w:pPr>
      <w:r w:rsidRPr="004C05E9">
        <w:rPr>
          <w:b/>
          <w:caps/>
          <w:sz w:val="24"/>
          <w:lang w:val="uk-UA" w:eastAsia="zh-CN"/>
        </w:rPr>
        <w:t>Харківський національний медичний університет</w:t>
      </w:r>
    </w:p>
    <w:p w14:paraId="01B7FD69" w14:textId="77777777" w:rsidR="00563B70" w:rsidRPr="004C05E9" w:rsidRDefault="00563B70" w:rsidP="00563B70">
      <w:pPr>
        <w:suppressAutoHyphens/>
        <w:jc w:val="center"/>
        <w:rPr>
          <w:sz w:val="24"/>
          <w:lang w:val="uk-UA" w:eastAsia="zh-CN"/>
        </w:rPr>
      </w:pPr>
    </w:p>
    <w:p w14:paraId="0A815A92" w14:textId="77777777" w:rsidR="00563B70" w:rsidRPr="004C05E9" w:rsidRDefault="00563B70" w:rsidP="00563B70">
      <w:pPr>
        <w:suppressAutoHyphens/>
        <w:jc w:val="center"/>
        <w:rPr>
          <w:sz w:val="24"/>
          <w:lang w:val="uk-UA" w:eastAsia="zh-CN"/>
        </w:rPr>
      </w:pPr>
      <w:r w:rsidRPr="004C05E9">
        <w:rPr>
          <w:sz w:val="24"/>
          <w:lang w:val="uk-UA" w:eastAsia="zh-CN"/>
        </w:rPr>
        <w:t>6 факультет з підготовки іноземних студентів</w:t>
      </w:r>
    </w:p>
    <w:p w14:paraId="1F7C5A13" w14:textId="77777777" w:rsidR="00563B70" w:rsidRPr="004C05E9" w:rsidRDefault="00563B70" w:rsidP="00563B70">
      <w:pPr>
        <w:suppressAutoHyphens/>
        <w:rPr>
          <w:sz w:val="24"/>
          <w:lang w:val="uk-UA" w:eastAsia="zh-CN"/>
        </w:rPr>
      </w:pPr>
    </w:p>
    <w:p w14:paraId="00985CDE" w14:textId="77777777" w:rsidR="00563B70" w:rsidRPr="004C05E9" w:rsidRDefault="00563B70" w:rsidP="00563B70">
      <w:pPr>
        <w:suppressAutoHyphens/>
        <w:jc w:val="right"/>
        <w:rPr>
          <w:sz w:val="24"/>
          <w:lang w:val="uk-UA" w:eastAsia="zh-CN"/>
        </w:rPr>
      </w:pPr>
    </w:p>
    <w:p w14:paraId="702F704C" w14:textId="77777777" w:rsidR="00563B70" w:rsidRPr="004C05E9" w:rsidRDefault="00563B70" w:rsidP="00563B70">
      <w:pPr>
        <w:suppressAutoHyphens/>
        <w:jc w:val="right"/>
        <w:rPr>
          <w:sz w:val="24"/>
          <w:lang w:val="uk-UA" w:eastAsia="zh-CN"/>
        </w:rPr>
      </w:pPr>
    </w:p>
    <w:p w14:paraId="66F40C48" w14:textId="77777777" w:rsidR="00563B70" w:rsidRPr="004C05E9" w:rsidRDefault="00563B70" w:rsidP="00563B70">
      <w:pPr>
        <w:suppressAutoHyphens/>
        <w:jc w:val="right"/>
        <w:rPr>
          <w:sz w:val="24"/>
          <w:lang w:val="uk-UA" w:eastAsia="zh-CN"/>
        </w:rPr>
      </w:pPr>
    </w:p>
    <w:p w14:paraId="3B880CBC" w14:textId="77777777" w:rsidR="00563B70" w:rsidRPr="004C05E9" w:rsidRDefault="00563B70" w:rsidP="00563B70">
      <w:pPr>
        <w:suppressAutoHyphens/>
        <w:jc w:val="center"/>
        <w:rPr>
          <w:sz w:val="24"/>
          <w:lang w:val="uk-UA" w:eastAsia="zh-CN"/>
        </w:rPr>
      </w:pPr>
    </w:p>
    <w:p w14:paraId="6D5D5552" w14:textId="77777777" w:rsidR="00563B70" w:rsidRPr="004C05E9" w:rsidRDefault="00563B70" w:rsidP="00563B70">
      <w:pPr>
        <w:suppressAutoHyphens/>
        <w:spacing w:line="360" w:lineRule="auto"/>
        <w:jc w:val="center"/>
        <w:rPr>
          <w:b/>
          <w:sz w:val="24"/>
          <w:lang w:val="uk-UA" w:eastAsia="zh-CN"/>
        </w:rPr>
      </w:pPr>
      <w:r w:rsidRPr="004C05E9">
        <w:rPr>
          <w:b/>
          <w:sz w:val="24"/>
          <w:lang w:val="uk-UA" w:eastAsia="zh-CN"/>
        </w:rPr>
        <w:t>Кафедра психіатрії, наркології, медичної психології та соціальної роботи</w:t>
      </w:r>
    </w:p>
    <w:p w14:paraId="309F2081" w14:textId="77777777" w:rsidR="00563B70" w:rsidRPr="004C05E9" w:rsidRDefault="00563B70" w:rsidP="00563B70">
      <w:pPr>
        <w:widowControl w:val="0"/>
        <w:autoSpaceDE w:val="0"/>
        <w:autoSpaceDN w:val="0"/>
        <w:jc w:val="center"/>
        <w:rPr>
          <w:rFonts w:eastAsia="Calibri"/>
          <w:b/>
          <w:sz w:val="24"/>
          <w:lang w:val="uk-UA" w:eastAsia="uk-UA"/>
        </w:rPr>
      </w:pPr>
      <w:r w:rsidRPr="004C05E9">
        <w:rPr>
          <w:rFonts w:eastAsia="Calibri"/>
          <w:b/>
          <w:sz w:val="24"/>
          <w:lang w:val="uk-UA" w:eastAsia="uk-UA"/>
        </w:rPr>
        <w:t>Освітня програма підготовки фахівців другого (магістерського)</w:t>
      </w:r>
    </w:p>
    <w:p w14:paraId="63AEB620" w14:textId="77777777" w:rsidR="00563B70" w:rsidRPr="004C05E9" w:rsidRDefault="00563B70" w:rsidP="00563B70">
      <w:pPr>
        <w:widowControl w:val="0"/>
        <w:autoSpaceDE w:val="0"/>
        <w:autoSpaceDN w:val="0"/>
        <w:jc w:val="center"/>
        <w:rPr>
          <w:rFonts w:eastAsia="Calibri"/>
          <w:b/>
          <w:sz w:val="24"/>
          <w:lang w:val="uk-UA" w:eastAsia="uk-UA"/>
        </w:rPr>
      </w:pPr>
      <w:r w:rsidRPr="004C05E9">
        <w:rPr>
          <w:rFonts w:eastAsia="Calibri"/>
          <w:b/>
          <w:sz w:val="24"/>
          <w:lang w:val="uk-UA" w:eastAsia="uk-UA"/>
        </w:rPr>
        <w:t xml:space="preserve"> рівня вищої освіти підготовки 22 «Охорона здоров’я» </w:t>
      </w:r>
    </w:p>
    <w:p w14:paraId="408DCB7B" w14:textId="77777777" w:rsidR="00563B70" w:rsidRPr="004C05E9" w:rsidRDefault="00563B70" w:rsidP="00563B70">
      <w:pPr>
        <w:widowControl w:val="0"/>
        <w:autoSpaceDE w:val="0"/>
        <w:autoSpaceDN w:val="0"/>
        <w:jc w:val="center"/>
        <w:rPr>
          <w:rFonts w:eastAsia="Calibri"/>
          <w:b/>
          <w:sz w:val="24"/>
          <w:lang w:val="uk-UA" w:eastAsia="uk-UA"/>
        </w:rPr>
      </w:pPr>
      <w:r w:rsidRPr="004C05E9">
        <w:rPr>
          <w:rFonts w:eastAsia="Calibri"/>
          <w:b/>
          <w:sz w:val="24"/>
          <w:lang w:val="uk-UA" w:eastAsia="uk-UA"/>
        </w:rPr>
        <w:t>за спеціальністю 228 «Педіатрія»</w:t>
      </w:r>
    </w:p>
    <w:p w14:paraId="1AC41011" w14:textId="77777777" w:rsidR="00563B70" w:rsidRPr="004C05E9" w:rsidRDefault="00563B70" w:rsidP="00563B70">
      <w:pPr>
        <w:suppressAutoHyphens/>
        <w:spacing w:line="360" w:lineRule="auto"/>
        <w:jc w:val="center"/>
        <w:rPr>
          <w:b/>
          <w:sz w:val="24"/>
          <w:lang w:val="uk-UA" w:eastAsia="zh-CN"/>
        </w:rPr>
      </w:pPr>
    </w:p>
    <w:p w14:paraId="6EA9229B" w14:textId="77777777" w:rsidR="00563B70" w:rsidRPr="004C05E9" w:rsidRDefault="00563B70" w:rsidP="00563B70">
      <w:pPr>
        <w:suppressAutoHyphens/>
        <w:jc w:val="center"/>
        <w:rPr>
          <w:sz w:val="24"/>
          <w:lang w:val="uk-UA" w:eastAsia="zh-CN"/>
        </w:rPr>
      </w:pPr>
      <w:r w:rsidRPr="004C05E9">
        <w:rPr>
          <w:b/>
          <w:sz w:val="24"/>
          <w:lang w:val="uk-UA" w:eastAsia="zh-CN"/>
        </w:rPr>
        <w:t xml:space="preserve">      </w:t>
      </w:r>
    </w:p>
    <w:p w14:paraId="69A18A9E" w14:textId="77777777" w:rsidR="00563B70" w:rsidRPr="004C05E9" w:rsidRDefault="00563B70" w:rsidP="00563B70">
      <w:pPr>
        <w:suppressAutoHyphens/>
        <w:jc w:val="center"/>
        <w:rPr>
          <w:sz w:val="24"/>
          <w:lang w:val="uk-UA" w:eastAsia="zh-CN"/>
        </w:rPr>
      </w:pPr>
    </w:p>
    <w:p w14:paraId="754FC868" w14:textId="77777777" w:rsidR="00563B70" w:rsidRPr="004C05E9" w:rsidRDefault="00563B70" w:rsidP="00563B70">
      <w:pPr>
        <w:suppressAutoHyphens/>
        <w:jc w:val="center"/>
        <w:rPr>
          <w:sz w:val="24"/>
          <w:lang w:val="uk-UA" w:eastAsia="zh-CN"/>
        </w:rPr>
      </w:pPr>
    </w:p>
    <w:p w14:paraId="10C82509" w14:textId="77777777" w:rsidR="00563B70" w:rsidRPr="004C05E9" w:rsidRDefault="00563B70" w:rsidP="00563B70">
      <w:pPr>
        <w:suppressAutoHyphens/>
        <w:jc w:val="center"/>
        <w:rPr>
          <w:sz w:val="24"/>
          <w:lang w:val="uk-UA" w:eastAsia="zh-CN"/>
        </w:rPr>
      </w:pPr>
      <w:r w:rsidRPr="004C05E9">
        <w:rPr>
          <w:sz w:val="24"/>
          <w:lang w:val="uk-UA" w:eastAsia="zh-CN"/>
        </w:rPr>
        <w:t>СИЛАБУС НАВЧАЛЬНОЇ ДИСЦИПЛІНИ</w:t>
      </w:r>
    </w:p>
    <w:p w14:paraId="6941896F" w14:textId="77777777" w:rsidR="00563B70" w:rsidRPr="00563B70" w:rsidRDefault="00563B70" w:rsidP="00563B70">
      <w:pPr>
        <w:suppressAutoHyphens/>
        <w:jc w:val="center"/>
        <w:rPr>
          <w:color w:val="000000"/>
          <w:sz w:val="24"/>
          <w:shd w:val="clear" w:color="auto" w:fill="FFFFFF"/>
          <w:lang w:val="uk-UA"/>
        </w:rPr>
      </w:pPr>
      <w:r>
        <w:rPr>
          <w:color w:val="000000"/>
          <w:sz w:val="24"/>
          <w:shd w:val="clear" w:color="auto" w:fill="FFFFFF"/>
          <w:lang w:val="uk-UA"/>
        </w:rPr>
        <w:t>«Суїцидологія»</w:t>
      </w:r>
    </w:p>
    <w:p w14:paraId="124245E3" w14:textId="77777777" w:rsidR="00563B70" w:rsidRPr="00074B28" w:rsidRDefault="00563B70" w:rsidP="00563B70">
      <w:pPr>
        <w:suppressAutoHyphens/>
        <w:rPr>
          <w:sz w:val="24"/>
          <w:lang w:val="uk-UA" w:eastAsia="zh-CN"/>
        </w:rPr>
      </w:pPr>
      <w:r>
        <w:rPr>
          <w:sz w:val="24"/>
          <w:lang w:val="uk-UA" w:eastAsia="zh-CN"/>
        </w:rPr>
        <w:t xml:space="preserve">                                                         (Дисципліна за вибором)</w:t>
      </w:r>
    </w:p>
    <w:p w14:paraId="137FD1C9" w14:textId="77777777" w:rsidR="00563B70" w:rsidRDefault="00563B70" w:rsidP="00563B70">
      <w:pPr>
        <w:suppressAutoHyphens/>
        <w:jc w:val="center"/>
        <w:rPr>
          <w:sz w:val="24"/>
          <w:lang w:val="uk-UA" w:eastAsia="zh-CN"/>
        </w:rPr>
      </w:pPr>
    </w:p>
    <w:p w14:paraId="299FC7F7" w14:textId="77777777" w:rsidR="00563B70" w:rsidRDefault="00563B70" w:rsidP="00563B70">
      <w:pPr>
        <w:suppressAutoHyphens/>
        <w:ind w:firstLine="708"/>
        <w:rPr>
          <w:sz w:val="24"/>
          <w:lang w:val="uk-UA" w:eastAsia="zh-CN"/>
        </w:rPr>
      </w:pPr>
    </w:p>
    <w:p w14:paraId="71C70E31" w14:textId="77777777" w:rsidR="00563B70" w:rsidRDefault="00563B70" w:rsidP="00563B70">
      <w:pPr>
        <w:suppressAutoHyphens/>
        <w:ind w:firstLine="708"/>
        <w:rPr>
          <w:sz w:val="24"/>
          <w:lang w:val="uk-UA" w:eastAsia="zh-CN"/>
        </w:rPr>
      </w:pPr>
    </w:p>
    <w:p w14:paraId="7C78683B" w14:textId="77777777" w:rsidR="00563B70" w:rsidRDefault="00563B70" w:rsidP="00563B70">
      <w:pPr>
        <w:suppressAutoHyphens/>
        <w:ind w:firstLine="708"/>
        <w:rPr>
          <w:sz w:val="24"/>
          <w:lang w:val="uk-UA" w:eastAsia="zh-CN"/>
        </w:rPr>
      </w:pPr>
    </w:p>
    <w:p w14:paraId="32439825" w14:textId="77777777" w:rsidR="00563B70" w:rsidRDefault="00563B70" w:rsidP="00563B70">
      <w:pPr>
        <w:suppressAutoHyphens/>
        <w:ind w:firstLine="708"/>
        <w:rPr>
          <w:sz w:val="24"/>
          <w:lang w:val="uk-UA" w:eastAsia="zh-CN"/>
        </w:rPr>
      </w:pPr>
    </w:p>
    <w:p w14:paraId="66308EE4" w14:textId="77777777" w:rsidR="00563B70" w:rsidRDefault="00563B70" w:rsidP="00563B70">
      <w:pPr>
        <w:suppressAutoHyphens/>
        <w:ind w:firstLine="708"/>
        <w:rPr>
          <w:sz w:val="24"/>
          <w:lang w:val="uk-UA" w:eastAsia="zh-CN"/>
        </w:rPr>
      </w:pPr>
    </w:p>
    <w:p w14:paraId="6FE6BDA8" w14:textId="77777777" w:rsidR="00563B70" w:rsidRDefault="00563B70" w:rsidP="00563B70">
      <w:pPr>
        <w:suppressAutoHyphens/>
        <w:ind w:firstLine="708"/>
        <w:rPr>
          <w:sz w:val="24"/>
          <w:lang w:val="uk-UA" w:eastAsia="zh-CN"/>
        </w:rPr>
      </w:pPr>
    </w:p>
    <w:p w14:paraId="0206C767" w14:textId="77777777" w:rsidR="00563B70" w:rsidRDefault="00563B70" w:rsidP="00563B70">
      <w:pPr>
        <w:suppressAutoHyphens/>
        <w:jc w:val="both"/>
        <w:rPr>
          <w:sz w:val="24"/>
          <w:lang w:val="uk-UA" w:eastAsia="zh-CN"/>
        </w:rPr>
      </w:pPr>
    </w:p>
    <w:p w14:paraId="591C6726" w14:textId="77777777" w:rsidR="00563B70" w:rsidRDefault="00563B70" w:rsidP="00563B70">
      <w:pPr>
        <w:suppressAutoHyphens/>
        <w:jc w:val="both"/>
        <w:rPr>
          <w:sz w:val="24"/>
          <w:lang w:val="uk-UA" w:eastAsia="zh-CN"/>
        </w:rPr>
      </w:pPr>
    </w:p>
    <w:p w14:paraId="31AE0782" w14:textId="77777777" w:rsidR="00563B70" w:rsidRDefault="00563B70" w:rsidP="00563B70">
      <w:pPr>
        <w:suppressAutoHyphens/>
        <w:jc w:val="both"/>
        <w:rPr>
          <w:sz w:val="24"/>
          <w:lang w:val="uk-UA" w:eastAsia="zh-CN"/>
        </w:rPr>
      </w:pPr>
    </w:p>
    <w:p w14:paraId="7C62C384" w14:textId="77777777" w:rsidR="00563B70" w:rsidRDefault="00563B70" w:rsidP="00563B70">
      <w:pPr>
        <w:suppressAutoHyphens/>
        <w:jc w:val="both"/>
        <w:rPr>
          <w:sz w:val="24"/>
          <w:lang w:val="uk-UA" w:eastAsia="zh-CN"/>
        </w:rPr>
      </w:pPr>
    </w:p>
    <w:p w14:paraId="73F38F1E" w14:textId="77777777" w:rsidR="00563B70" w:rsidRDefault="00563B70" w:rsidP="00563B70">
      <w:pPr>
        <w:suppressAutoHyphens/>
        <w:jc w:val="both"/>
        <w:rPr>
          <w:sz w:val="24"/>
          <w:lang w:val="uk-UA" w:eastAsia="zh-CN"/>
        </w:rPr>
      </w:pPr>
    </w:p>
    <w:tbl>
      <w:tblPr>
        <w:tblW w:w="10320" w:type="dxa"/>
        <w:tblInd w:w="-426" w:type="dxa"/>
        <w:tblLayout w:type="fixed"/>
        <w:tblLook w:val="04A0" w:firstRow="1" w:lastRow="0" w:firstColumn="1" w:lastColumn="0" w:noHBand="0" w:noVBand="1"/>
      </w:tblPr>
      <w:tblGrid>
        <w:gridCol w:w="5004"/>
        <w:gridCol w:w="243"/>
        <w:gridCol w:w="5073"/>
      </w:tblGrid>
      <w:tr w:rsidR="00563B70" w14:paraId="6A7088F1" w14:textId="77777777" w:rsidTr="00563B70">
        <w:trPr>
          <w:trHeight w:val="3910"/>
        </w:trPr>
        <w:tc>
          <w:tcPr>
            <w:tcW w:w="5004" w:type="dxa"/>
            <w:hideMark/>
          </w:tcPr>
          <w:p w14:paraId="61C66EF4" w14:textId="77777777" w:rsidR="00563B70" w:rsidRDefault="00563B70" w:rsidP="00B62D8C">
            <w:pPr>
              <w:spacing w:line="256" w:lineRule="auto"/>
              <w:rPr>
                <w:bCs/>
                <w:iCs/>
                <w:sz w:val="24"/>
                <w:lang w:eastAsia="en-US"/>
              </w:rPr>
            </w:pPr>
            <w:r>
              <w:rPr>
                <w:sz w:val="24"/>
                <w:lang w:eastAsia="en-US"/>
              </w:rPr>
              <w:t xml:space="preserve">Силабус затверджено на засіданні </w:t>
            </w:r>
            <w:r>
              <w:rPr>
                <w:bCs/>
                <w:iCs/>
                <w:sz w:val="24"/>
                <w:lang w:eastAsia="en-US"/>
              </w:rPr>
              <w:t>кафедри психіатрії, наркології, медичної психології та соціальної роботи</w:t>
            </w:r>
          </w:p>
          <w:p w14:paraId="149B66A0" w14:textId="77777777" w:rsidR="00563B70" w:rsidRDefault="00563B70" w:rsidP="00B62D8C">
            <w:pPr>
              <w:spacing w:line="256" w:lineRule="auto"/>
              <w:rPr>
                <w:sz w:val="24"/>
                <w:lang w:eastAsia="en-US"/>
              </w:rPr>
            </w:pPr>
            <w:r>
              <w:rPr>
                <w:sz w:val="24"/>
                <w:lang w:eastAsia="en-US"/>
              </w:rPr>
              <w:t xml:space="preserve">Протокол №     </w:t>
            </w:r>
            <w:r>
              <w:rPr>
                <w:sz w:val="24"/>
                <w:lang w:val="uk-UA" w:eastAsia="en-US"/>
              </w:rPr>
              <w:t>12</w:t>
            </w:r>
            <w:r>
              <w:rPr>
                <w:sz w:val="24"/>
                <w:lang w:eastAsia="en-US"/>
              </w:rPr>
              <w:t xml:space="preserve">      від</w:t>
            </w:r>
          </w:p>
          <w:p w14:paraId="28BCD5C1" w14:textId="77777777" w:rsidR="00563B70" w:rsidRDefault="00563B70" w:rsidP="00B62D8C">
            <w:pPr>
              <w:spacing w:line="256" w:lineRule="auto"/>
              <w:rPr>
                <w:sz w:val="24"/>
                <w:lang w:eastAsia="en-US"/>
              </w:rPr>
            </w:pPr>
            <w:r>
              <w:rPr>
                <w:sz w:val="24"/>
                <w:lang w:eastAsia="en-US"/>
              </w:rPr>
              <w:t>“__</w:t>
            </w:r>
            <w:r>
              <w:rPr>
                <w:sz w:val="24"/>
                <w:lang w:val="uk-UA" w:eastAsia="en-US"/>
              </w:rPr>
              <w:t>28</w:t>
            </w:r>
            <w:r>
              <w:rPr>
                <w:sz w:val="24"/>
                <w:lang w:eastAsia="en-US"/>
              </w:rPr>
              <w:t>__” _____</w:t>
            </w:r>
            <w:r>
              <w:rPr>
                <w:sz w:val="24"/>
                <w:lang w:val="uk-UA" w:eastAsia="en-US"/>
              </w:rPr>
              <w:t>08</w:t>
            </w:r>
            <w:r>
              <w:rPr>
                <w:sz w:val="24"/>
                <w:lang w:eastAsia="en-US"/>
              </w:rPr>
              <w:t>_________ 20</w:t>
            </w:r>
            <w:r>
              <w:rPr>
                <w:sz w:val="24"/>
                <w:lang w:val="uk-UA" w:eastAsia="en-US"/>
              </w:rPr>
              <w:t>20</w:t>
            </w:r>
            <w:r>
              <w:rPr>
                <w:sz w:val="24"/>
                <w:lang w:eastAsia="en-US"/>
              </w:rPr>
              <w:t>____ р.</w:t>
            </w:r>
          </w:p>
          <w:p w14:paraId="6F61077B" w14:textId="77777777" w:rsidR="00563B70" w:rsidRDefault="00563B70" w:rsidP="00B62D8C">
            <w:pPr>
              <w:spacing w:line="256" w:lineRule="auto"/>
              <w:rPr>
                <w:sz w:val="24"/>
                <w:lang w:eastAsia="en-US"/>
              </w:rPr>
            </w:pPr>
            <w:r>
              <w:rPr>
                <w:sz w:val="24"/>
                <w:lang w:eastAsia="en-US"/>
              </w:rPr>
              <w:t xml:space="preserve">Завідувач кафедри </w:t>
            </w:r>
          </w:p>
          <w:p w14:paraId="7868E6A0" w14:textId="77777777" w:rsidR="00563B70" w:rsidRDefault="00563B70" w:rsidP="00B62D8C">
            <w:pPr>
              <w:spacing w:line="256" w:lineRule="auto"/>
              <w:rPr>
                <w:sz w:val="24"/>
                <w:lang w:eastAsia="en-US"/>
              </w:rPr>
            </w:pPr>
            <w:r>
              <w:rPr>
                <w:sz w:val="24"/>
                <w:lang w:eastAsia="en-US"/>
              </w:rPr>
              <w:t xml:space="preserve">_______________    професор Кожина Г.М.                     </w:t>
            </w:r>
          </w:p>
        </w:tc>
        <w:tc>
          <w:tcPr>
            <w:tcW w:w="243" w:type="dxa"/>
          </w:tcPr>
          <w:p w14:paraId="6B648C85" w14:textId="77777777" w:rsidR="00563B70" w:rsidRDefault="00563B70" w:rsidP="00B62D8C">
            <w:pPr>
              <w:spacing w:line="256" w:lineRule="auto"/>
              <w:ind w:left="-567" w:firstLine="567"/>
              <w:jc w:val="both"/>
              <w:rPr>
                <w:sz w:val="24"/>
                <w:lang w:eastAsia="en-US"/>
              </w:rPr>
            </w:pPr>
          </w:p>
        </w:tc>
        <w:tc>
          <w:tcPr>
            <w:tcW w:w="5073" w:type="dxa"/>
          </w:tcPr>
          <w:p w14:paraId="0B6FC906" w14:textId="77777777" w:rsidR="00563B70" w:rsidRDefault="00563B70" w:rsidP="00B62D8C">
            <w:pPr>
              <w:spacing w:line="256" w:lineRule="auto"/>
              <w:rPr>
                <w:sz w:val="24"/>
                <w:lang w:eastAsia="en-US"/>
              </w:rPr>
            </w:pPr>
            <w:r>
              <w:rPr>
                <w:sz w:val="24"/>
                <w:lang w:eastAsia="en-US"/>
              </w:rPr>
              <w:t xml:space="preserve">Силабус затверджено на засіданні </w:t>
            </w:r>
            <w:r>
              <w:rPr>
                <w:sz w:val="24"/>
                <w:lang w:val="uk-UA" w:eastAsia="en-US"/>
              </w:rPr>
              <w:t xml:space="preserve">методичної комісії ХНМУ з проблем професійної підготовки дисциплін </w:t>
            </w:r>
            <w:r>
              <w:rPr>
                <w:sz w:val="24"/>
                <w:lang w:eastAsia="en-US"/>
              </w:rPr>
              <w:t>терапевтичного профілю</w:t>
            </w:r>
          </w:p>
          <w:p w14:paraId="5A7FA4A6" w14:textId="77777777" w:rsidR="00563B70" w:rsidRDefault="00563B70" w:rsidP="00B62D8C">
            <w:pPr>
              <w:spacing w:line="256" w:lineRule="auto"/>
              <w:rPr>
                <w:sz w:val="24"/>
                <w:lang w:eastAsia="en-US"/>
              </w:rPr>
            </w:pPr>
            <w:r>
              <w:rPr>
                <w:sz w:val="24"/>
                <w:lang w:eastAsia="en-US"/>
              </w:rPr>
              <w:t>Протокол №           від</w:t>
            </w:r>
          </w:p>
          <w:p w14:paraId="6DDC5A5B" w14:textId="77777777" w:rsidR="00563B70" w:rsidRDefault="00563B70" w:rsidP="00B62D8C">
            <w:pPr>
              <w:spacing w:line="256" w:lineRule="auto"/>
              <w:rPr>
                <w:sz w:val="24"/>
                <w:lang w:eastAsia="en-US"/>
              </w:rPr>
            </w:pPr>
            <w:r>
              <w:rPr>
                <w:sz w:val="24"/>
                <w:lang w:eastAsia="en-US"/>
              </w:rPr>
              <w:t>“____” ______________ 20____ р.</w:t>
            </w:r>
          </w:p>
          <w:p w14:paraId="39833E09" w14:textId="77777777" w:rsidR="00563B70" w:rsidRDefault="00563B70" w:rsidP="00B62D8C">
            <w:pPr>
              <w:spacing w:line="256" w:lineRule="auto"/>
              <w:rPr>
                <w:sz w:val="24"/>
                <w:lang w:eastAsia="en-US"/>
              </w:rPr>
            </w:pPr>
            <w:r>
              <w:rPr>
                <w:sz w:val="24"/>
                <w:lang w:eastAsia="en-US"/>
              </w:rPr>
              <w:t>Голова</w:t>
            </w:r>
          </w:p>
          <w:p w14:paraId="7AEFA52D" w14:textId="77777777" w:rsidR="00563B70" w:rsidRDefault="00563B70" w:rsidP="00B62D8C">
            <w:pPr>
              <w:spacing w:line="256" w:lineRule="auto"/>
              <w:rPr>
                <w:sz w:val="24"/>
                <w:lang w:eastAsia="en-US"/>
              </w:rPr>
            </w:pPr>
            <w:r>
              <w:rPr>
                <w:sz w:val="24"/>
                <w:lang w:eastAsia="en-US"/>
              </w:rPr>
              <w:t>_______________ професор Кравчун П.Г.</w:t>
            </w:r>
          </w:p>
          <w:p w14:paraId="56A09B3E" w14:textId="77777777" w:rsidR="00563B70" w:rsidRDefault="00563B70" w:rsidP="00B62D8C">
            <w:pPr>
              <w:spacing w:line="256" w:lineRule="auto"/>
              <w:rPr>
                <w:sz w:val="24"/>
                <w:lang w:eastAsia="en-US"/>
              </w:rPr>
            </w:pPr>
          </w:p>
        </w:tc>
      </w:tr>
    </w:tbl>
    <w:p w14:paraId="7A426335" w14:textId="77777777" w:rsidR="00563B70" w:rsidRPr="00BF408B" w:rsidRDefault="00563B70" w:rsidP="00563B70">
      <w:pPr>
        <w:ind w:firstLine="709"/>
        <w:jc w:val="both"/>
        <w:rPr>
          <w:b/>
          <w:bCs/>
        </w:rPr>
      </w:pPr>
    </w:p>
    <w:p w14:paraId="5FE4EA67" w14:textId="77777777" w:rsidR="00563B70" w:rsidRPr="00BF408B" w:rsidRDefault="00563B70" w:rsidP="00563B70">
      <w:pPr>
        <w:ind w:firstLine="709"/>
        <w:jc w:val="both"/>
        <w:rPr>
          <w:b/>
          <w:bCs/>
        </w:rPr>
      </w:pPr>
    </w:p>
    <w:p w14:paraId="6C015EE3" w14:textId="77777777" w:rsidR="00563B70" w:rsidRPr="00BF408B" w:rsidRDefault="00563B70" w:rsidP="00563B70">
      <w:pPr>
        <w:ind w:firstLine="709"/>
        <w:jc w:val="both"/>
        <w:rPr>
          <w:b/>
          <w:bCs/>
        </w:rPr>
      </w:pPr>
    </w:p>
    <w:p w14:paraId="0BA212C5" w14:textId="77777777" w:rsidR="00563B70" w:rsidRPr="00BF408B" w:rsidRDefault="00563B70" w:rsidP="00563B70">
      <w:pPr>
        <w:ind w:firstLine="709"/>
        <w:jc w:val="both"/>
        <w:rPr>
          <w:b/>
          <w:bCs/>
        </w:rPr>
      </w:pPr>
    </w:p>
    <w:p w14:paraId="63B6BD0C" w14:textId="77777777" w:rsidR="004778CD" w:rsidRPr="004778CD" w:rsidRDefault="004778CD" w:rsidP="004778CD">
      <w:pPr>
        <w:spacing w:after="160" w:line="256" w:lineRule="auto"/>
        <w:rPr>
          <w:sz w:val="24"/>
        </w:rPr>
      </w:pPr>
      <w:r>
        <w:rPr>
          <w:b/>
          <w:color w:val="000000" w:themeColor="text1"/>
          <w:sz w:val="24"/>
          <w:lang w:val="uk-UA" w:eastAsia="zh-CN"/>
        </w:rPr>
        <w:lastRenderedPageBreak/>
        <w:t>НАВЧАЛЬНА ДИСЦИПЛІНА</w:t>
      </w:r>
      <w:r>
        <w:rPr>
          <w:sz w:val="24"/>
          <w:lang w:val="uk-UA"/>
        </w:rPr>
        <w:t>»Суїцидологія»</w:t>
      </w:r>
      <w:r>
        <w:rPr>
          <w:b/>
          <w:color w:val="000000" w:themeColor="text1"/>
          <w:sz w:val="24"/>
          <w:lang w:val="uk-UA" w:eastAsia="zh-CN"/>
        </w:rPr>
        <w:t>»</w:t>
      </w:r>
    </w:p>
    <w:p w14:paraId="747F5903" w14:textId="77777777" w:rsidR="004778CD" w:rsidRDefault="004778CD" w:rsidP="004778CD">
      <w:pPr>
        <w:tabs>
          <w:tab w:val="left" w:pos="284"/>
          <w:tab w:val="left" w:pos="567"/>
        </w:tabs>
        <w:ind w:left="-567" w:right="57" w:firstLine="567"/>
        <w:contextualSpacing/>
        <w:jc w:val="both"/>
        <w:rPr>
          <w:color w:val="000000" w:themeColor="text1"/>
          <w:sz w:val="24"/>
          <w:lang w:val="uk-UA"/>
        </w:rPr>
      </w:pPr>
      <w:r>
        <w:rPr>
          <w:b/>
          <w:color w:val="000000" w:themeColor="text1"/>
          <w:sz w:val="24"/>
          <w:lang w:val="uk-UA"/>
        </w:rPr>
        <w:tab/>
      </w:r>
      <w:r>
        <w:rPr>
          <w:b/>
          <w:color w:val="000000" w:themeColor="text1"/>
          <w:sz w:val="24"/>
          <w:u w:val="single"/>
          <w:lang w:val="uk-UA"/>
        </w:rPr>
        <w:t>Розробники силабусу</w:t>
      </w:r>
      <w:r>
        <w:rPr>
          <w:color w:val="000000" w:themeColor="text1"/>
          <w:sz w:val="24"/>
          <w:lang w:val="uk-UA"/>
        </w:rPr>
        <w:t>: Кожина Г.М., завідувач кафедри психіатрії, наркології, медичної психології та соціальної роботи, Тєрьошина І.Ф., доцент кафедри психіатрії, наркології, медичної психології та соціальної роботи, кандидат медичних наук, Гайчук Л.М., доцент кафедри психіатрії, наркології, медичної психології та соціальної роботи, кандидат медичних наук, Стрельнікова І.М., доцент кафедри психіатрії, наркології, медичної психології та соціальної роботи, кандидат медичних наук, Зеленська К.О., доцент кафедри психіатрії, наркології, медичної психології та соціальної роботи, кандидат медичних наук</w:t>
      </w:r>
      <w:r>
        <w:rPr>
          <w:bCs/>
          <w:color w:val="000000" w:themeColor="text1"/>
          <w:sz w:val="24"/>
          <w:lang w:val="uk-UA" w:eastAsia="zh-CN"/>
        </w:rPr>
        <w:t>.</w:t>
      </w:r>
    </w:p>
    <w:p w14:paraId="5486B842" w14:textId="77777777" w:rsidR="004778CD" w:rsidRDefault="004778CD" w:rsidP="004778CD">
      <w:pPr>
        <w:suppressAutoHyphens/>
        <w:ind w:left="-567" w:firstLine="567"/>
        <w:jc w:val="both"/>
        <w:rPr>
          <w:color w:val="000000" w:themeColor="text1"/>
          <w:sz w:val="24"/>
          <w:lang w:val="uk-UA" w:eastAsia="zh-CN"/>
        </w:rPr>
      </w:pPr>
      <w:r>
        <w:rPr>
          <w:color w:val="000000" w:themeColor="text1"/>
          <w:sz w:val="24"/>
          <w:lang w:val="uk-UA" w:eastAsia="zh-CN"/>
        </w:rPr>
        <w:t>Викладачі:ЗеленськаК,О,-доцент кафедри,к.м.н.., , Радченко Т.М., к.м.н., асистент кафедри.</w:t>
      </w:r>
    </w:p>
    <w:p w14:paraId="4F5792AB" w14:textId="77777777" w:rsidR="004778CD" w:rsidRDefault="004778CD" w:rsidP="004778CD">
      <w:pPr>
        <w:ind w:left="-567" w:firstLine="567"/>
        <w:jc w:val="both"/>
        <w:rPr>
          <w:color w:val="000000" w:themeColor="text1"/>
          <w:sz w:val="24"/>
          <w:lang w:eastAsia="uk-UA" w:bidi="uk-UA"/>
        </w:rPr>
      </w:pPr>
      <w:r>
        <w:rPr>
          <w:color w:val="000000" w:themeColor="text1"/>
          <w:sz w:val="24"/>
          <w:lang w:val="uk-UA" w:eastAsia="uk-UA" w:bidi="uk-UA"/>
        </w:rPr>
        <w:t>Контактний тел. та E-mail викладача</w:t>
      </w:r>
      <w:r>
        <w:rPr>
          <w:color w:val="000000" w:themeColor="text1"/>
          <w:sz w:val="24"/>
          <w:lang w:eastAsia="uk-UA" w:bidi="uk-UA"/>
        </w:rPr>
        <w:t>:</w:t>
      </w:r>
    </w:p>
    <w:p w14:paraId="6DA28A07" w14:textId="77777777" w:rsidR="004778CD" w:rsidRPr="004778CD" w:rsidRDefault="004778CD" w:rsidP="004778CD">
      <w:pPr>
        <w:ind w:left="-567" w:firstLine="567"/>
        <w:jc w:val="both"/>
        <w:rPr>
          <w:color w:val="000000" w:themeColor="text1"/>
          <w:sz w:val="24"/>
          <w:lang w:val="en-US" w:eastAsia="uk-UA" w:bidi="uk-UA"/>
        </w:rPr>
      </w:pPr>
      <w:r>
        <w:rPr>
          <w:color w:val="000000" w:themeColor="text1"/>
          <w:sz w:val="24"/>
          <w:shd w:val="clear" w:color="auto" w:fill="FFFFFF"/>
          <w:lang w:val="uk-UA" w:eastAsia="zh-CN"/>
        </w:rPr>
        <w:t>Зеленська К.О.</w:t>
      </w:r>
      <w:r>
        <w:rPr>
          <w:color w:val="000000" w:themeColor="text1"/>
          <w:sz w:val="24"/>
          <w:lang w:val="uk-UA" w:eastAsia="uk-UA" w:bidi="uk-UA"/>
        </w:rPr>
        <w:t xml:space="preserve"> +3 80(68)318 73 90, е-mail: </w:t>
      </w:r>
      <w:r>
        <w:rPr>
          <w:color w:val="000000"/>
          <w:lang w:val="uk-UA" w:eastAsia="uk-UA" w:bidi="uk-UA"/>
        </w:rPr>
        <w:t>E-mail</w:t>
      </w:r>
      <w:r>
        <w:rPr>
          <w:color w:val="222222"/>
          <w:sz w:val="21"/>
          <w:szCs w:val="21"/>
          <w:shd w:val="clear" w:color="auto" w:fill="FFFFFF"/>
          <w:lang w:val="uk-UA"/>
        </w:rPr>
        <w:t xml:space="preserve"> </w:t>
      </w:r>
      <w:r w:rsidRPr="004778CD">
        <w:rPr>
          <w:color w:val="222222"/>
          <w:sz w:val="21"/>
          <w:szCs w:val="21"/>
          <w:shd w:val="clear" w:color="auto" w:fill="FFFFFF"/>
          <w:lang w:val="en-US"/>
        </w:rPr>
        <w:t>zelenskaya</w:t>
      </w:r>
      <w:r>
        <w:rPr>
          <w:color w:val="222222"/>
          <w:sz w:val="21"/>
          <w:szCs w:val="21"/>
          <w:shd w:val="clear" w:color="auto" w:fill="FFFFFF"/>
          <w:lang w:val="uk-UA"/>
        </w:rPr>
        <w:t>135@</w:t>
      </w:r>
      <w:r w:rsidRPr="004778CD">
        <w:rPr>
          <w:color w:val="222222"/>
          <w:sz w:val="21"/>
          <w:szCs w:val="21"/>
          <w:shd w:val="clear" w:color="auto" w:fill="FFFFFF"/>
          <w:lang w:val="en-US"/>
        </w:rPr>
        <w:t>gmail</w:t>
      </w:r>
      <w:r>
        <w:rPr>
          <w:color w:val="222222"/>
          <w:sz w:val="21"/>
          <w:szCs w:val="21"/>
          <w:shd w:val="clear" w:color="auto" w:fill="FFFFFF"/>
          <w:lang w:val="uk-UA"/>
        </w:rPr>
        <w:t>.</w:t>
      </w:r>
      <w:r w:rsidRPr="004778CD">
        <w:rPr>
          <w:color w:val="222222"/>
          <w:sz w:val="21"/>
          <w:szCs w:val="21"/>
          <w:shd w:val="clear" w:color="auto" w:fill="FFFFFF"/>
          <w:lang w:val="en-US"/>
        </w:rPr>
        <w:t>com</w:t>
      </w:r>
    </w:p>
    <w:p w14:paraId="0F961B91" w14:textId="77777777" w:rsidR="004778CD" w:rsidRDefault="004778CD" w:rsidP="004778CD">
      <w:pPr>
        <w:suppressAutoHyphens/>
        <w:ind w:left="-567" w:firstLine="567"/>
        <w:jc w:val="both"/>
        <w:rPr>
          <w:color w:val="000000" w:themeColor="text1"/>
          <w:sz w:val="24"/>
          <w:lang w:val="uk-UA" w:eastAsia="uk-UA" w:bidi="uk-UA"/>
        </w:rPr>
      </w:pPr>
      <w:r>
        <w:rPr>
          <w:color w:val="000000" w:themeColor="text1"/>
          <w:sz w:val="24"/>
          <w:lang w:val="uk-UA" w:eastAsia="uk-UA" w:bidi="uk-UA"/>
        </w:rPr>
        <w:t xml:space="preserve">Радченко Т.М. +3 80(68)318 73 90, е-mail: </w:t>
      </w:r>
      <w:hyperlink r:id="rId5" w:history="1">
        <w:r>
          <w:rPr>
            <w:rStyle w:val="a3"/>
            <w:color w:val="000000" w:themeColor="text1"/>
            <w:sz w:val="24"/>
            <w:shd w:val="clear" w:color="auto" w:fill="FFFFFF"/>
          </w:rPr>
          <w:t>tatyana</w:t>
        </w:r>
        <w:r>
          <w:rPr>
            <w:rStyle w:val="a3"/>
            <w:color w:val="000000" w:themeColor="text1"/>
            <w:sz w:val="24"/>
            <w:shd w:val="clear" w:color="auto" w:fill="FFFFFF"/>
            <w:lang w:val="uk-UA"/>
          </w:rPr>
          <w:t>1</w:t>
        </w:r>
        <w:r>
          <w:rPr>
            <w:rStyle w:val="a3"/>
            <w:color w:val="000000" w:themeColor="text1"/>
            <w:sz w:val="24"/>
            <w:shd w:val="clear" w:color="auto" w:fill="FFFFFF"/>
          </w:rPr>
          <w:t>radchenko</w:t>
        </w:r>
        <w:r>
          <w:rPr>
            <w:rStyle w:val="a3"/>
            <w:color w:val="000000" w:themeColor="text1"/>
            <w:sz w:val="24"/>
            <w:shd w:val="clear" w:color="auto" w:fill="FFFFFF"/>
            <w:lang w:val="uk-UA"/>
          </w:rPr>
          <w:t>@</w:t>
        </w:r>
        <w:r>
          <w:rPr>
            <w:rStyle w:val="a3"/>
            <w:color w:val="000000" w:themeColor="text1"/>
            <w:sz w:val="24"/>
            <w:shd w:val="clear" w:color="auto" w:fill="FFFFFF"/>
          </w:rPr>
          <w:t>gmail</w:t>
        </w:r>
        <w:r>
          <w:rPr>
            <w:rStyle w:val="a3"/>
            <w:color w:val="000000" w:themeColor="text1"/>
            <w:sz w:val="24"/>
            <w:shd w:val="clear" w:color="auto" w:fill="FFFFFF"/>
            <w:lang w:val="uk-UA"/>
          </w:rPr>
          <w:t>.</w:t>
        </w:r>
        <w:r>
          <w:rPr>
            <w:rStyle w:val="a3"/>
            <w:color w:val="000000" w:themeColor="text1"/>
            <w:sz w:val="24"/>
            <w:shd w:val="clear" w:color="auto" w:fill="FFFFFF"/>
          </w:rPr>
          <w:t>com</w:t>
        </w:r>
      </w:hyperlink>
    </w:p>
    <w:p w14:paraId="0CAC483F" w14:textId="77777777" w:rsidR="004778CD" w:rsidRDefault="004778CD" w:rsidP="004778CD">
      <w:pPr>
        <w:suppressAutoHyphens/>
        <w:ind w:left="-567" w:firstLine="567"/>
        <w:jc w:val="both"/>
        <w:rPr>
          <w:color w:val="000000" w:themeColor="text1"/>
          <w:sz w:val="24"/>
          <w:lang w:val="uk-UA" w:eastAsia="uk-UA" w:bidi="uk-UA"/>
        </w:rPr>
      </w:pPr>
      <w:r>
        <w:rPr>
          <w:color w:val="000000" w:themeColor="text1"/>
          <w:sz w:val="24"/>
          <w:lang w:val="uk-UA" w:eastAsia="uk-UA" w:bidi="uk-UA"/>
        </w:rPr>
        <w:t xml:space="preserve">Очні консультації, заочні консультації. Он-лайн консультації: на платформі </w:t>
      </w:r>
      <w:r>
        <w:rPr>
          <w:color w:val="000000" w:themeColor="text1"/>
          <w:sz w:val="24"/>
          <w:lang w:val="en-US" w:eastAsia="uk-UA" w:bidi="uk-UA"/>
        </w:rPr>
        <w:t>Moodl</w:t>
      </w:r>
      <w:r>
        <w:rPr>
          <w:color w:val="000000" w:themeColor="text1"/>
          <w:sz w:val="24"/>
          <w:lang w:val="uk-UA" w:eastAsia="uk-UA" w:bidi="uk-UA"/>
        </w:rPr>
        <w:t xml:space="preserve">е або </w:t>
      </w:r>
      <w:r>
        <w:rPr>
          <w:color w:val="000000" w:themeColor="text1"/>
          <w:sz w:val="24"/>
          <w:lang w:val="en-US" w:eastAsia="uk-UA" w:bidi="uk-UA"/>
        </w:rPr>
        <w:t>Zoom</w:t>
      </w:r>
      <w:r>
        <w:rPr>
          <w:color w:val="000000" w:themeColor="text1"/>
          <w:sz w:val="24"/>
          <w:lang w:val="uk-UA" w:eastAsia="uk-UA" w:bidi="uk-UA"/>
        </w:rPr>
        <w:t xml:space="preserve"> по середам кожного тижня о14 годині за київським часом.</w:t>
      </w:r>
    </w:p>
    <w:p w14:paraId="485C3FB3" w14:textId="77777777" w:rsidR="004778CD" w:rsidRDefault="004778CD" w:rsidP="004778CD">
      <w:pPr>
        <w:suppressAutoHyphens/>
        <w:ind w:left="-567" w:firstLine="567"/>
        <w:jc w:val="both"/>
        <w:rPr>
          <w:color w:val="000000" w:themeColor="text1"/>
          <w:sz w:val="24"/>
        </w:rPr>
      </w:pPr>
      <w:r>
        <w:rPr>
          <w:color w:val="000000" w:themeColor="text1"/>
          <w:sz w:val="24"/>
          <w:u w:val="single"/>
          <w:lang w:val="uk-UA" w:eastAsia="zh-CN"/>
        </w:rPr>
        <w:t>Локація</w:t>
      </w:r>
      <w:r>
        <w:rPr>
          <w:color w:val="000000" w:themeColor="text1"/>
          <w:sz w:val="24"/>
        </w:rPr>
        <w:t>: 61022, м.Харків, пр. Науки, 4; вул. Академіка Павлова, 46.</w:t>
      </w:r>
      <w:r>
        <w:rPr>
          <w:color w:val="000000" w:themeColor="text1"/>
          <w:sz w:val="24"/>
        </w:rPr>
        <w:br/>
        <w:t>Тел./факс (057) 738-10-68.</w:t>
      </w:r>
    </w:p>
    <w:p w14:paraId="16049351" w14:textId="77777777" w:rsidR="004778CD" w:rsidRDefault="004778CD" w:rsidP="004778CD">
      <w:pPr>
        <w:ind w:left="-567" w:firstLine="567"/>
        <w:jc w:val="both"/>
        <w:rPr>
          <w:color w:val="000000" w:themeColor="text1"/>
          <w:sz w:val="24"/>
        </w:rPr>
      </w:pPr>
      <w:r>
        <w:rPr>
          <w:color w:val="000000" w:themeColor="text1"/>
          <w:sz w:val="24"/>
        </w:rPr>
        <w:t>Клінічні бази кафедри: КНП ХОР «Обласна клінічна психіатрична лікарня №3», Військово-медичний клінічний центр Північного регіону, ДУ «Інститут неврології, психіатрії та наркології НАМН України», КНП ХОР «Обласний наркологічний диспансер», ННМК «Університетська клініка» ХНМУ.</w:t>
      </w:r>
    </w:p>
    <w:p w14:paraId="4894435F" w14:textId="77777777" w:rsidR="004778CD" w:rsidRDefault="004778CD" w:rsidP="004778CD">
      <w:pPr>
        <w:suppressAutoHyphens/>
        <w:ind w:left="-567" w:firstLine="567"/>
        <w:jc w:val="both"/>
        <w:rPr>
          <w:color w:val="000000" w:themeColor="text1"/>
          <w:sz w:val="24"/>
          <w:lang w:val="uk-UA" w:eastAsia="zh-CN"/>
        </w:rPr>
      </w:pPr>
      <w:r>
        <w:rPr>
          <w:color w:val="000000" w:themeColor="text1"/>
          <w:sz w:val="24"/>
        </w:rPr>
        <w:t>E-mail: </w:t>
      </w:r>
      <w:hyperlink r:id="rId6" w:history="1">
        <w:r>
          <w:rPr>
            <w:rStyle w:val="a3"/>
            <w:color w:val="000000" w:themeColor="text1"/>
            <w:sz w:val="24"/>
          </w:rPr>
          <w:t>amkozhyna888@gmail.com</w:t>
        </w:r>
      </w:hyperlink>
      <w:r>
        <w:rPr>
          <w:color w:val="000000" w:themeColor="text1"/>
          <w:sz w:val="24"/>
          <w:lang w:val="uk-UA" w:eastAsia="zh-CN"/>
        </w:rPr>
        <w:t xml:space="preserve"> Час проведення занять: понеділок, вівторок, середа, четвер, п'ятниця (практичні заняття 8:00-12:15 / 12:25-16:45 у відповідності з розкладом; лекції – 9:20-11:00, 13:20-15:00 у відповідності з розкладом).</w:t>
      </w:r>
    </w:p>
    <w:p w14:paraId="7AE96F25" w14:textId="77777777" w:rsidR="00563B70" w:rsidRPr="004778CD" w:rsidRDefault="00563B70" w:rsidP="00563B70">
      <w:pPr>
        <w:ind w:firstLine="709"/>
        <w:jc w:val="both"/>
        <w:rPr>
          <w:b/>
          <w:bCs/>
          <w:lang w:val="uk-UA"/>
        </w:rPr>
      </w:pPr>
    </w:p>
    <w:p w14:paraId="6859E443" w14:textId="77777777" w:rsidR="004778CD" w:rsidRDefault="004778CD" w:rsidP="004778CD">
      <w:pPr>
        <w:suppressAutoHyphens/>
        <w:ind w:left="-567" w:firstLine="567"/>
        <w:jc w:val="both"/>
        <w:rPr>
          <w:b/>
          <w:color w:val="000000" w:themeColor="text1"/>
          <w:sz w:val="24"/>
          <w:lang w:val="uk-UA" w:eastAsia="zh-CN"/>
        </w:rPr>
      </w:pPr>
      <w:r>
        <w:rPr>
          <w:b/>
          <w:color w:val="000000" w:themeColor="text1"/>
          <w:sz w:val="24"/>
          <w:lang w:val="uk-UA" w:eastAsia="zh-CN"/>
        </w:rPr>
        <w:t>Інформація про дисципліну</w:t>
      </w:r>
    </w:p>
    <w:p w14:paraId="5B96C810" w14:textId="77777777" w:rsidR="004778CD" w:rsidRDefault="004778CD" w:rsidP="004778CD">
      <w:pPr>
        <w:suppressAutoHyphens/>
        <w:ind w:left="-567" w:firstLine="567"/>
        <w:jc w:val="both"/>
        <w:rPr>
          <w:b/>
          <w:color w:val="000000" w:themeColor="text1"/>
          <w:sz w:val="24"/>
          <w:lang w:val="uk-UA" w:eastAsia="zh-CN"/>
        </w:rPr>
      </w:pPr>
      <w:r>
        <w:rPr>
          <w:b/>
          <w:color w:val="000000" w:themeColor="text1"/>
          <w:sz w:val="24"/>
          <w:lang w:val="uk-UA" w:eastAsia="zh-CN"/>
        </w:rPr>
        <w:t>1. Опис</w:t>
      </w:r>
      <w:r>
        <w:rPr>
          <w:b/>
          <w:color w:val="000000" w:themeColor="text1"/>
          <w:sz w:val="24"/>
          <w:lang w:val="de-DE" w:eastAsia="zh-CN"/>
        </w:rPr>
        <w:t xml:space="preserve"> </w:t>
      </w:r>
      <w:r>
        <w:rPr>
          <w:b/>
          <w:color w:val="000000" w:themeColor="text1"/>
          <w:sz w:val="24"/>
          <w:lang w:val="uk-UA" w:eastAsia="zh-CN"/>
        </w:rPr>
        <w:t>дисципліни</w:t>
      </w:r>
    </w:p>
    <w:p w14:paraId="4285F2F7" w14:textId="77777777" w:rsidR="004778CD" w:rsidRDefault="004778CD" w:rsidP="004778CD">
      <w:pPr>
        <w:suppressAutoHyphens/>
        <w:ind w:left="-567" w:firstLine="567"/>
        <w:jc w:val="both"/>
        <w:rPr>
          <w:color w:val="000000" w:themeColor="text1"/>
          <w:sz w:val="24"/>
          <w:u w:val="single"/>
          <w:lang w:val="uk-UA" w:eastAsia="zh-CN"/>
        </w:rPr>
      </w:pPr>
      <w:r>
        <w:rPr>
          <w:color w:val="000000" w:themeColor="text1"/>
          <w:sz w:val="24"/>
          <w:u w:val="single"/>
          <w:lang w:val="uk-UA" w:eastAsia="zh-CN"/>
        </w:rPr>
        <w:t>Курс:</w:t>
      </w:r>
      <w:r>
        <w:rPr>
          <w:color w:val="000000" w:themeColor="text1"/>
          <w:sz w:val="24"/>
          <w:lang w:val="uk-UA" w:eastAsia="zh-CN"/>
        </w:rPr>
        <w:t xml:space="preserve"> 3.</w:t>
      </w:r>
    </w:p>
    <w:p w14:paraId="27C6CFD0" w14:textId="64BCAF21" w:rsidR="004778CD" w:rsidRDefault="004778CD" w:rsidP="004778CD">
      <w:pPr>
        <w:suppressAutoHyphens/>
        <w:ind w:left="-567" w:firstLine="567"/>
        <w:jc w:val="both"/>
        <w:rPr>
          <w:color w:val="000000" w:themeColor="text1"/>
          <w:sz w:val="24"/>
          <w:u w:val="single"/>
          <w:lang w:val="uk-UA" w:eastAsia="zh-CN"/>
        </w:rPr>
      </w:pPr>
      <w:r>
        <w:rPr>
          <w:color w:val="000000" w:themeColor="text1"/>
          <w:sz w:val="24"/>
          <w:u w:val="single"/>
          <w:lang w:val="uk-UA" w:eastAsia="uk-UA" w:bidi="uk-UA"/>
        </w:rPr>
        <w:t>Конкретний семестр/навчальний рік:</w:t>
      </w:r>
      <w:r>
        <w:rPr>
          <w:color w:val="000000" w:themeColor="text1"/>
          <w:sz w:val="24"/>
          <w:lang w:val="uk-UA" w:eastAsia="zh-CN"/>
        </w:rPr>
        <w:t xml:space="preserve"> 5 або 6</w:t>
      </w:r>
      <w:r w:rsidR="000179B1">
        <w:rPr>
          <w:color w:val="000000" w:themeColor="text1"/>
          <w:sz w:val="24"/>
          <w:lang w:val="uk-UA" w:eastAsia="zh-CN"/>
        </w:rPr>
        <w:t xml:space="preserve"> </w:t>
      </w:r>
      <w:r>
        <w:rPr>
          <w:color w:val="000000" w:themeColor="text1"/>
          <w:sz w:val="24"/>
          <w:lang w:val="uk-UA" w:eastAsia="zh-CN"/>
        </w:rPr>
        <w:t>семестри,</w:t>
      </w:r>
      <w:r w:rsidR="000179B1">
        <w:rPr>
          <w:color w:val="000000" w:themeColor="text1"/>
          <w:sz w:val="24"/>
          <w:lang w:val="uk-UA" w:eastAsia="zh-CN"/>
        </w:rPr>
        <w:t xml:space="preserve"> </w:t>
      </w:r>
      <w:r>
        <w:rPr>
          <w:color w:val="000000" w:themeColor="text1"/>
          <w:sz w:val="24"/>
          <w:lang w:val="uk-UA" w:eastAsia="zh-CN"/>
        </w:rPr>
        <w:t>3 рік навчання</w:t>
      </w:r>
      <w:r>
        <w:rPr>
          <w:color w:val="000000" w:themeColor="text1"/>
          <w:sz w:val="24"/>
          <w:lang w:val="uk-UA" w:eastAsia="uk-UA" w:bidi="uk-UA"/>
        </w:rPr>
        <w:t>.</w:t>
      </w:r>
    </w:p>
    <w:p w14:paraId="111F2F7D" w14:textId="77777777" w:rsidR="004778CD" w:rsidRDefault="004778CD" w:rsidP="004778CD">
      <w:pPr>
        <w:suppressAutoHyphens/>
        <w:ind w:left="-567" w:firstLine="567"/>
        <w:jc w:val="both"/>
        <w:rPr>
          <w:color w:val="000000" w:themeColor="text1"/>
          <w:sz w:val="24"/>
          <w:lang w:val="uk-UA" w:eastAsia="zh-CN"/>
        </w:rPr>
      </w:pPr>
      <w:r>
        <w:rPr>
          <w:color w:val="000000" w:themeColor="text1"/>
          <w:sz w:val="24"/>
          <w:u w:val="single"/>
          <w:lang w:val="uk-UA" w:eastAsia="zh-CN"/>
        </w:rPr>
        <w:t>Обсяг дисципліни:</w:t>
      </w:r>
      <w:r>
        <w:rPr>
          <w:color w:val="000000" w:themeColor="text1"/>
          <w:sz w:val="24"/>
          <w:lang w:val="uk-UA" w:eastAsia="zh-CN"/>
        </w:rPr>
        <w:t xml:space="preserve"> кредитів ЕКТС – 3, всього годин 90, з них лекції – 4 годин, практичні заняття – 36 години, СРС – 50 годин.</w:t>
      </w:r>
    </w:p>
    <w:p w14:paraId="746D887A" w14:textId="77777777" w:rsidR="004778CD" w:rsidRDefault="004778CD" w:rsidP="004778CD">
      <w:pPr>
        <w:suppressAutoHyphens/>
        <w:ind w:left="-567" w:firstLine="567"/>
        <w:jc w:val="both"/>
        <w:rPr>
          <w:color w:val="000000" w:themeColor="text1"/>
          <w:sz w:val="24"/>
          <w:lang w:val="uk-UA" w:eastAsia="zh-CN"/>
        </w:rPr>
      </w:pPr>
    </w:p>
    <w:p w14:paraId="2919A7C2" w14:textId="77777777" w:rsidR="004778CD" w:rsidRDefault="004778CD" w:rsidP="004778CD">
      <w:pPr>
        <w:ind w:left="-567" w:firstLine="567"/>
        <w:jc w:val="both"/>
        <w:rPr>
          <w:color w:val="000000" w:themeColor="text1"/>
          <w:sz w:val="24"/>
          <w:shd w:val="clear" w:color="auto" w:fill="FFFFFF"/>
          <w:lang w:val="uk-UA"/>
        </w:rPr>
      </w:pPr>
      <w:r>
        <w:rPr>
          <w:color w:val="000000" w:themeColor="text1"/>
          <w:sz w:val="24"/>
          <w:u w:val="single"/>
          <w:lang w:val="uk-UA"/>
        </w:rPr>
        <w:t>Загальна характеристика дисципліни</w:t>
      </w:r>
      <w:r>
        <w:rPr>
          <w:color w:val="000000" w:themeColor="text1"/>
          <w:sz w:val="24"/>
          <w:lang w:val="uk-UA"/>
        </w:rPr>
        <w:t xml:space="preserve">: </w:t>
      </w:r>
      <w:r>
        <w:rPr>
          <w:color w:val="000000" w:themeColor="text1"/>
          <w:sz w:val="24"/>
          <w:shd w:val="clear" w:color="auto" w:fill="FFFFFF"/>
          <w:lang w:val="uk-UA"/>
        </w:rPr>
        <w:t>дисципліна вивчає умови виникнення, механізми формування залежностей (алкоголізму, наркоманії)а також токсичні ефекти речовин з ціллю розробки адекватних методів діагностики, і профілактики, зумовлених ними захворювань.</w:t>
      </w:r>
    </w:p>
    <w:p w14:paraId="584585A2" w14:textId="77777777" w:rsidR="004778CD" w:rsidRDefault="004778CD" w:rsidP="004778CD">
      <w:pPr>
        <w:ind w:left="-567" w:firstLine="567"/>
        <w:jc w:val="both"/>
        <w:rPr>
          <w:color w:val="000000" w:themeColor="text1"/>
          <w:sz w:val="24"/>
          <w:lang w:val="uk-UA"/>
        </w:rPr>
      </w:pPr>
    </w:p>
    <w:p w14:paraId="7E246E9D" w14:textId="77777777" w:rsidR="004778CD" w:rsidRDefault="004778CD" w:rsidP="004778CD">
      <w:pPr>
        <w:shd w:val="clear" w:color="auto" w:fill="FFFFFF"/>
        <w:suppressAutoHyphens/>
        <w:ind w:left="-567" w:firstLine="567"/>
        <w:jc w:val="both"/>
        <w:rPr>
          <w:color w:val="000000" w:themeColor="text1"/>
          <w:sz w:val="24"/>
          <w:lang w:val="uk-UA" w:eastAsia="zh-CN"/>
        </w:rPr>
      </w:pPr>
      <w:r>
        <w:rPr>
          <w:color w:val="000000" w:themeColor="text1"/>
          <w:sz w:val="24"/>
          <w:u w:val="single"/>
          <w:lang w:val="uk-UA"/>
        </w:rPr>
        <w:t>Роль та місце дисципліни у системі підготовки фахівців:</w:t>
      </w:r>
      <w:r>
        <w:rPr>
          <w:b/>
          <w:color w:val="000000" w:themeColor="text1"/>
          <w:sz w:val="24"/>
          <w:lang w:val="uk-UA" w:eastAsia="zh-CN"/>
        </w:rPr>
        <w:t xml:space="preserve"> вивчення дисципліни </w:t>
      </w:r>
      <w:r>
        <w:rPr>
          <w:color w:val="000000" w:themeColor="text1"/>
          <w:spacing w:val="-2"/>
          <w:sz w:val="24"/>
          <w:lang w:val="uk-UA" w:eastAsia="zh-CN"/>
        </w:rPr>
        <w:t xml:space="preserve">забезпечує формування умінь застосовувати знання з в </w:t>
      </w:r>
      <w:r>
        <w:rPr>
          <w:color w:val="000000" w:themeColor="text1"/>
          <w:sz w:val="24"/>
          <w:lang w:val="uk-UA" w:eastAsia="zh-CN"/>
        </w:rPr>
        <w:t xml:space="preserve">процесі подальшого навчання й у професійній діяльності; </w:t>
      </w:r>
      <w:r>
        <w:rPr>
          <w:color w:val="000000" w:themeColor="text1"/>
          <w:spacing w:val="-1"/>
          <w:sz w:val="24"/>
          <w:lang w:val="uk-UA" w:eastAsia="zh-CN"/>
        </w:rPr>
        <w:t xml:space="preserve">закладає основи пізнання лікарем виникнення та пізнання питань данного напрямку хворої людини, формування </w:t>
      </w:r>
      <w:r>
        <w:rPr>
          <w:color w:val="000000" w:themeColor="text1"/>
          <w:spacing w:val="-6"/>
          <w:sz w:val="24"/>
          <w:lang w:val="uk-UA" w:eastAsia="zh-CN"/>
        </w:rPr>
        <w:t xml:space="preserve">здорового способу життя та профілактики порушення психічних функцій в процесі </w:t>
      </w:r>
      <w:r>
        <w:rPr>
          <w:color w:val="000000" w:themeColor="text1"/>
          <w:sz w:val="24"/>
          <w:lang w:val="uk-UA" w:eastAsia="zh-CN"/>
        </w:rPr>
        <w:t>життєдіяльності та при різних захворюваннях на патологію,що обу</w:t>
      </w:r>
      <w:r w:rsidR="00805189">
        <w:rPr>
          <w:color w:val="000000" w:themeColor="text1"/>
          <w:sz w:val="24"/>
          <w:lang w:val="uk-UA" w:eastAsia="zh-CN"/>
        </w:rPr>
        <w:t>мов</w:t>
      </w:r>
      <w:r>
        <w:rPr>
          <w:color w:val="000000" w:themeColor="text1"/>
          <w:sz w:val="24"/>
          <w:lang w:val="uk-UA" w:eastAsia="zh-CN"/>
        </w:rPr>
        <w:t>влена залежностями різної етіології..</w:t>
      </w:r>
    </w:p>
    <w:p w14:paraId="56B48A46" w14:textId="77777777" w:rsidR="004778CD" w:rsidRDefault="004778CD" w:rsidP="004778CD">
      <w:pPr>
        <w:jc w:val="both"/>
        <w:rPr>
          <w:color w:val="000000" w:themeColor="text1"/>
          <w:sz w:val="24"/>
          <w:lang w:val="uk-UA"/>
        </w:rPr>
      </w:pPr>
    </w:p>
    <w:p w14:paraId="67298867" w14:textId="77777777" w:rsidR="004778CD" w:rsidRDefault="004778CD" w:rsidP="004778CD">
      <w:pPr>
        <w:suppressAutoHyphens/>
        <w:ind w:left="-567" w:firstLine="567"/>
        <w:jc w:val="both"/>
        <w:rPr>
          <w:b/>
          <w:color w:val="000000" w:themeColor="text1"/>
          <w:sz w:val="24"/>
          <w:u w:val="single"/>
          <w:shd w:val="clear" w:color="auto" w:fill="FFFFFF"/>
        </w:rPr>
      </w:pPr>
      <w:r>
        <w:rPr>
          <w:b/>
          <w:color w:val="000000" w:themeColor="text1"/>
          <w:sz w:val="24"/>
          <w:u w:val="single"/>
          <w:lang w:val="uk-UA" w:eastAsia="zh-CN"/>
        </w:rPr>
        <w:t xml:space="preserve">Сторінка дисципліни в системі Moodle </w:t>
      </w:r>
      <w:hyperlink r:id="rId7" w:tgtFrame="_blank" w:history="1">
        <w:r w:rsidR="00FB04C3" w:rsidRPr="00FB04C3">
          <w:rPr>
            <w:rFonts w:ascii="Arial" w:hAnsi="Arial" w:cs="Arial"/>
            <w:color w:val="1155CC"/>
            <w:u w:val="single"/>
            <w:shd w:val="clear" w:color="auto" w:fill="FFFFFF"/>
          </w:rPr>
          <w:t>http://31.128.79.157:8083/course/view.php?id=2954</w:t>
        </w:r>
      </w:hyperlink>
    </w:p>
    <w:p w14:paraId="3F62C39D" w14:textId="77777777" w:rsidR="004778CD" w:rsidRDefault="004778CD" w:rsidP="004778CD">
      <w:pPr>
        <w:suppressAutoHyphens/>
        <w:ind w:left="-567" w:firstLine="567"/>
        <w:jc w:val="both"/>
        <w:rPr>
          <w:b/>
          <w:color w:val="000000" w:themeColor="text1"/>
          <w:sz w:val="24"/>
          <w:u w:val="single"/>
          <w:lang w:val="uk-UA" w:eastAsia="zh-CN"/>
        </w:rPr>
      </w:pPr>
    </w:p>
    <w:p w14:paraId="4AF742F7" w14:textId="77777777" w:rsidR="009F1AC3" w:rsidRPr="00187EAC" w:rsidRDefault="004778CD" w:rsidP="009F1AC3">
      <w:pPr>
        <w:pStyle w:val="1"/>
        <w:spacing w:line="240" w:lineRule="auto"/>
        <w:jc w:val="left"/>
        <w:rPr>
          <w:color w:val="000000"/>
          <w:sz w:val="24"/>
          <w:szCs w:val="24"/>
        </w:rPr>
      </w:pPr>
      <w:r>
        <w:rPr>
          <w:b/>
          <w:color w:val="000000" w:themeColor="text1"/>
          <w:sz w:val="24"/>
          <w:lang w:eastAsia="zh-CN"/>
        </w:rPr>
        <w:t>2. Мета вивчення дисципліни:</w:t>
      </w:r>
      <w:r w:rsidR="009F1AC3" w:rsidRPr="00187EAC">
        <w:rPr>
          <w:color w:val="000000"/>
          <w:sz w:val="24"/>
          <w:szCs w:val="24"/>
        </w:rPr>
        <w:t xml:space="preserve">– ознайомлення студентів з історико-філософськими та соціально-психологічними теоріями суїцидальної поведінки; розкрити сутність клініко-психологічних проявів та особливостей суїцидальних тенденцій, соціально-психологічних та патопсихологічних чинників суїцидальної поведінки; формувати у майбутніх психологів навичок діагностичної, профілактичної та психологічної допомоги </w:t>
      </w:r>
      <w:r w:rsidR="009F1AC3" w:rsidRPr="00187EAC">
        <w:rPr>
          <w:color w:val="000000"/>
          <w:sz w:val="24"/>
          <w:szCs w:val="24"/>
        </w:rPr>
        <w:lastRenderedPageBreak/>
        <w:t>суїцидентам та їхнім родичам і близьким.</w:t>
      </w:r>
    </w:p>
    <w:p w14:paraId="0AD0CAE9" w14:textId="77777777" w:rsidR="009F1AC3" w:rsidRPr="001D2AD3" w:rsidRDefault="009F1AC3" w:rsidP="009F1AC3">
      <w:pPr>
        <w:pStyle w:val="1"/>
        <w:spacing w:line="240" w:lineRule="auto"/>
        <w:jc w:val="left"/>
        <w:rPr>
          <w:b/>
          <w:sz w:val="24"/>
          <w:szCs w:val="24"/>
        </w:rPr>
      </w:pPr>
      <w:r>
        <w:rPr>
          <w:b/>
          <w:sz w:val="24"/>
          <w:szCs w:val="24"/>
        </w:rPr>
        <w:t>Основні з</w:t>
      </w:r>
      <w:r w:rsidRPr="001D2AD3">
        <w:rPr>
          <w:b/>
          <w:sz w:val="24"/>
          <w:szCs w:val="24"/>
        </w:rPr>
        <w:t>авдання :</w:t>
      </w:r>
    </w:p>
    <w:p w14:paraId="07050392" w14:textId="77777777" w:rsidR="009F1AC3" w:rsidRPr="00187EAC" w:rsidRDefault="009F1AC3" w:rsidP="009F1AC3">
      <w:pPr>
        <w:pStyle w:val="1"/>
        <w:spacing w:line="240" w:lineRule="auto"/>
        <w:jc w:val="left"/>
        <w:rPr>
          <w:color w:val="000000"/>
          <w:sz w:val="24"/>
          <w:szCs w:val="24"/>
        </w:rPr>
      </w:pPr>
      <w:r w:rsidRPr="00187EAC">
        <w:rPr>
          <w:color w:val="000000"/>
          <w:sz w:val="24"/>
          <w:szCs w:val="24"/>
        </w:rPr>
        <w:t>розкрити зміст базових теоретичних засад суїцидології;</w:t>
      </w:r>
    </w:p>
    <w:p w14:paraId="6666B0FC" w14:textId="77777777" w:rsidR="009F1AC3" w:rsidRPr="00187EAC" w:rsidRDefault="009F1AC3" w:rsidP="009F1AC3">
      <w:pPr>
        <w:pStyle w:val="1"/>
        <w:spacing w:line="240" w:lineRule="auto"/>
        <w:jc w:val="left"/>
        <w:rPr>
          <w:color w:val="000000"/>
          <w:sz w:val="24"/>
          <w:szCs w:val="24"/>
        </w:rPr>
      </w:pPr>
      <w:r w:rsidRPr="00187EAC">
        <w:rPr>
          <w:color w:val="000000"/>
          <w:sz w:val="24"/>
          <w:szCs w:val="24"/>
        </w:rPr>
        <w:t>ознайомити студентів з видами, особливостями та механізмами формування суїцидальної поведінки;</w:t>
      </w:r>
    </w:p>
    <w:p w14:paraId="0CA08F30" w14:textId="77777777" w:rsidR="009F1AC3" w:rsidRPr="00187EAC" w:rsidRDefault="009F1AC3" w:rsidP="009F1AC3">
      <w:pPr>
        <w:pStyle w:val="1"/>
        <w:spacing w:line="240" w:lineRule="auto"/>
        <w:jc w:val="left"/>
        <w:rPr>
          <w:color w:val="000000"/>
          <w:sz w:val="24"/>
          <w:szCs w:val="24"/>
        </w:rPr>
      </w:pPr>
      <w:r w:rsidRPr="00187EAC">
        <w:rPr>
          <w:color w:val="000000"/>
          <w:sz w:val="24"/>
          <w:szCs w:val="24"/>
        </w:rPr>
        <w:t>ознайомити з психологічними методами діагностики та профілактики суїцидальної поведінки;</w:t>
      </w:r>
    </w:p>
    <w:p w14:paraId="06A1DD89" w14:textId="77777777" w:rsidR="009F1AC3" w:rsidRPr="00187EAC" w:rsidRDefault="009F1AC3" w:rsidP="009F1AC3">
      <w:pPr>
        <w:pStyle w:val="1"/>
        <w:spacing w:line="240" w:lineRule="auto"/>
        <w:jc w:val="left"/>
        <w:rPr>
          <w:color w:val="000000"/>
          <w:sz w:val="24"/>
          <w:szCs w:val="24"/>
        </w:rPr>
      </w:pPr>
      <w:r w:rsidRPr="00187EAC">
        <w:rPr>
          <w:color w:val="000000"/>
          <w:sz w:val="24"/>
          <w:szCs w:val="24"/>
        </w:rPr>
        <w:t>сприяти формуванню професійних навичок роботи суїцидентам та їхнім родичам і близьким.</w:t>
      </w:r>
    </w:p>
    <w:p w14:paraId="0ABC93FC" w14:textId="77777777" w:rsidR="009F1AC3" w:rsidRDefault="009F1AC3" w:rsidP="009F1AC3">
      <w:pPr>
        <w:ind w:left="-567" w:firstLine="567"/>
        <w:jc w:val="both"/>
        <w:rPr>
          <w:color w:val="000000" w:themeColor="text1"/>
          <w:sz w:val="24"/>
          <w:lang w:val="uk-UA"/>
        </w:rPr>
      </w:pPr>
    </w:p>
    <w:p w14:paraId="7F85DB66" w14:textId="77777777" w:rsidR="004778CD" w:rsidRDefault="004778CD" w:rsidP="004778CD">
      <w:pPr>
        <w:ind w:left="-567" w:firstLine="567"/>
        <w:jc w:val="both"/>
        <w:rPr>
          <w:color w:val="000000" w:themeColor="text1"/>
          <w:sz w:val="24"/>
          <w:lang w:val="uk-UA"/>
        </w:rPr>
      </w:pPr>
      <w:r>
        <w:rPr>
          <w:color w:val="000000" w:themeColor="text1"/>
          <w:sz w:val="24"/>
          <w:lang w:val="uk-UA"/>
        </w:rPr>
        <w:t>профілактики тютюнопаління, алкоголізму, токсикоманії та наркоманії в професійній діяльності та повсякденному житті</w:t>
      </w:r>
    </w:p>
    <w:p w14:paraId="4D3EC261" w14:textId="77777777" w:rsidR="004778CD" w:rsidRDefault="004778CD" w:rsidP="004778CD">
      <w:pPr>
        <w:suppressAutoHyphens/>
        <w:ind w:left="-567" w:firstLine="567"/>
        <w:jc w:val="both"/>
        <w:rPr>
          <w:color w:val="000000" w:themeColor="text1"/>
          <w:sz w:val="24"/>
          <w:lang w:val="uk-UA" w:eastAsia="uk-UA" w:bidi="uk-UA"/>
        </w:rPr>
      </w:pPr>
      <w:r>
        <w:rPr>
          <w:b/>
          <w:color w:val="000000" w:themeColor="text1"/>
          <w:sz w:val="24"/>
          <w:lang w:val="uk-UA" w:eastAsia="zh-CN"/>
        </w:rPr>
        <w:t>3. Статус дисципліни</w:t>
      </w:r>
      <w:r>
        <w:rPr>
          <w:color w:val="000000" w:themeColor="text1"/>
          <w:sz w:val="24"/>
          <w:lang w:val="uk-UA" w:eastAsia="zh-CN"/>
        </w:rPr>
        <w:t xml:space="preserve"> – за вибором студента, </w:t>
      </w:r>
      <w:r>
        <w:rPr>
          <w:b/>
          <w:color w:val="000000" w:themeColor="text1"/>
          <w:sz w:val="24"/>
          <w:lang w:val="uk-UA" w:eastAsia="zh-CN"/>
        </w:rPr>
        <w:t>формат дисципліни</w:t>
      </w:r>
      <w:r>
        <w:rPr>
          <w:color w:val="000000" w:themeColor="text1"/>
          <w:sz w:val="24"/>
          <w:lang w:val="uk-UA" w:eastAsia="zh-CN"/>
        </w:rPr>
        <w:t xml:space="preserve">– змішаний (поєднання традиційних форм аудиторного навчання з елементами електронного навчання на платформі </w:t>
      </w:r>
      <w:r>
        <w:rPr>
          <w:color w:val="000000" w:themeColor="text1"/>
          <w:sz w:val="24"/>
          <w:lang w:val="uk-UA" w:eastAsia="uk-UA" w:bidi="uk-UA"/>
        </w:rPr>
        <w:t>Moodle).</w:t>
      </w:r>
    </w:p>
    <w:p w14:paraId="7BB3D37C" w14:textId="77777777" w:rsidR="004778CD" w:rsidRDefault="004778CD" w:rsidP="004778CD">
      <w:pPr>
        <w:ind w:left="-567" w:firstLine="567"/>
        <w:jc w:val="both"/>
        <w:rPr>
          <w:color w:val="000000" w:themeColor="text1"/>
          <w:sz w:val="24"/>
          <w:lang w:val="uk-UA"/>
        </w:rPr>
      </w:pPr>
      <w:r>
        <w:rPr>
          <w:b/>
          <w:color w:val="000000" w:themeColor="text1"/>
          <w:sz w:val="24"/>
          <w:lang w:val="uk-UA" w:eastAsia="uk-UA" w:bidi="uk-UA"/>
        </w:rPr>
        <w:t xml:space="preserve">4. Методи навчання </w:t>
      </w:r>
      <w:r>
        <w:rPr>
          <w:color w:val="000000" w:themeColor="text1"/>
          <w:sz w:val="24"/>
          <w:lang w:val="uk-UA"/>
        </w:rPr>
        <w:t>Видами навчальної діяльності студентів згідно з навчальним планом є: а) практичні заняття, б) са</w:t>
      </w:r>
      <w:r w:rsidR="009F1AC3">
        <w:rPr>
          <w:color w:val="000000" w:themeColor="text1"/>
          <w:sz w:val="24"/>
          <w:lang w:val="uk-UA"/>
        </w:rPr>
        <w:t>мостійна робота студентів (СРС),лекційні заняття</w:t>
      </w:r>
    </w:p>
    <w:p w14:paraId="3CC52A7E" w14:textId="77777777" w:rsidR="004778CD" w:rsidRDefault="004778CD" w:rsidP="004778CD">
      <w:pPr>
        <w:ind w:left="-567" w:firstLine="567"/>
        <w:jc w:val="both"/>
        <w:rPr>
          <w:color w:val="000000" w:themeColor="text1"/>
          <w:sz w:val="24"/>
          <w:lang w:val="uk-UA"/>
        </w:rPr>
      </w:pPr>
      <w:r>
        <w:rPr>
          <w:color w:val="000000" w:themeColor="text1"/>
          <w:sz w:val="24"/>
          <w:lang w:val="uk-UA"/>
        </w:rPr>
        <w:t xml:space="preserve">Практичні заняття передбачають: </w:t>
      </w:r>
    </w:p>
    <w:p w14:paraId="72FBF3B8" w14:textId="77777777" w:rsidR="004778CD" w:rsidRDefault="004778CD" w:rsidP="004778CD">
      <w:pPr>
        <w:ind w:left="-567" w:firstLine="567"/>
        <w:jc w:val="both"/>
        <w:rPr>
          <w:color w:val="000000" w:themeColor="text1"/>
          <w:sz w:val="24"/>
          <w:lang w:val="uk-UA"/>
        </w:rPr>
      </w:pPr>
      <w:r>
        <w:rPr>
          <w:color w:val="000000" w:themeColor="text1"/>
          <w:sz w:val="24"/>
          <w:lang w:val="uk-UA"/>
        </w:rPr>
        <w:t>1) обговорення з викладачем учбових елементів заняття;</w:t>
      </w:r>
    </w:p>
    <w:p w14:paraId="46C1D2C7" w14:textId="77777777" w:rsidR="009F1AC3" w:rsidRDefault="004778CD" w:rsidP="004778CD">
      <w:pPr>
        <w:ind w:left="-567" w:firstLine="567"/>
        <w:jc w:val="both"/>
        <w:rPr>
          <w:color w:val="000000" w:themeColor="text1"/>
          <w:sz w:val="24"/>
          <w:lang w:val="uk-UA"/>
        </w:rPr>
      </w:pPr>
      <w:r>
        <w:rPr>
          <w:color w:val="000000" w:themeColor="text1"/>
          <w:sz w:val="24"/>
          <w:lang w:val="uk-UA"/>
        </w:rPr>
        <w:t xml:space="preserve">2) дослідження студентами психічного стану пацієнтів </w:t>
      </w:r>
      <w:r w:rsidR="009F1AC3">
        <w:rPr>
          <w:color w:val="000000" w:themeColor="text1"/>
          <w:sz w:val="24"/>
          <w:lang w:val="uk-UA"/>
        </w:rPr>
        <w:t>групи ризику що до суїцидів</w:t>
      </w:r>
    </w:p>
    <w:p w14:paraId="14BFFCBB" w14:textId="77777777" w:rsidR="004778CD" w:rsidRDefault="009F1AC3" w:rsidP="004778CD">
      <w:pPr>
        <w:ind w:left="-567" w:firstLine="567"/>
        <w:jc w:val="both"/>
        <w:rPr>
          <w:color w:val="000000" w:themeColor="text1"/>
          <w:sz w:val="24"/>
          <w:lang w:val="uk-UA"/>
        </w:rPr>
      </w:pPr>
      <w:r>
        <w:rPr>
          <w:color w:val="000000" w:themeColor="text1"/>
          <w:sz w:val="24"/>
          <w:lang w:val="uk-UA"/>
        </w:rPr>
        <w:t>3) виконання письмових завдань</w:t>
      </w:r>
      <w:r w:rsidR="004778CD">
        <w:rPr>
          <w:color w:val="000000" w:themeColor="text1"/>
          <w:sz w:val="24"/>
          <w:lang w:val="uk-UA"/>
        </w:rPr>
        <w:t xml:space="preserve"> завдань.</w:t>
      </w:r>
    </w:p>
    <w:p w14:paraId="244F3CA5" w14:textId="77777777" w:rsidR="004778CD" w:rsidRDefault="004778CD" w:rsidP="004778CD">
      <w:pPr>
        <w:ind w:left="-567" w:firstLine="567"/>
        <w:jc w:val="both"/>
        <w:rPr>
          <w:color w:val="000000" w:themeColor="text1"/>
          <w:sz w:val="24"/>
          <w:lang w:val="uk-UA"/>
        </w:rPr>
      </w:pPr>
      <w:r>
        <w:rPr>
          <w:color w:val="000000" w:themeColor="text1"/>
          <w:sz w:val="24"/>
          <w:lang w:val="uk-UA"/>
        </w:rPr>
        <w:t>Студентам рекомендується вести протоколи практичних занять.</w:t>
      </w:r>
    </w:p>
    <w:p w14:paraId="0ED64DF3" w14:textId="77777777" w:rsidR="004778CD" w:rsidRDefault="009F1AC3" w:rsidP="004778CD">
      <w:pPr>
        <w:tabs>
          <w:tab w:val="left" w:pos="851"/>
        </w:tabs>
        <w:suppressAutoHyphens/>
        <w:ind w:left="-567" w:firstLine="567"/>
        <w:jc w:val="both"/>
        <w:rPr>
          <w:color w:val="000000" w:themeColor="text1"/>
          <w:sz w:val="24"/>
          <w:lang w:val="uk-UA" w:eastAsia="zh-CN"/>
        </w:rPr>
      </w:pPr>
      <w:r>
        <w:rPr>
          <w:color w:val="000000" w:themeColor="text1"/>
          <w:sz w:val="24"/>
          <w:lang w:val="uk-UA" w:eastAsia="zh-CN"/>
        </w:rPr>
        <w:t xml:space="preserve">СРС </w:t>
      </w:r>
      <w:r w:rsidR="004778CD">
        <w:rPr>
          <w:color w:val="000000" w:themeColor="text1"/>
          <w:sz w:val="24"/>
          <w:lang w:val="uk-UA" w:eastAsia="zh-CN"/>
        </w:rPr>
        <w:t>студентів містить:</w:t>
      </w:r>
    </w:p>
    <w:p w14:paraId="4E792C1B" w14:textId="77777777" w:rsidR="004778CD" w:rsidRDefault="004778CD" w:rsidP="004778CD">
      <w:pPr>
        <w:tabs>
          <w:tab w:val="left" w:pos="851"/>
        </w:tabs>
        <w:suppressAutoHyphens/>
        <w:ind w:left="-567" w:firstLine="567"/>
        <w:jc w:val="both"/>
        <w:rPr>
          <w:color w:val="000000" w:themeColor="text1"/>
          <w:sz w:val="24"/>
          <w:lang w:val="uk-UA" w:eastAsia="zh-CN"/>
        </w:rPr>
      </w:pPr>
      <w:r>
        <w:rPr>
          <w:color w:val="000000" w:themeColor="text1"/>
          <w:sz w:val="24"/>
          <w:lang w:val="uk-UA" w:eastAsia="zh-CN"/>
        </w:rPr>
        <w:t xml:space="preserve">- підготовку до практичних заняття за запланованими темами;  </w:t>
      </w:r>
    </w:p>
    <w:p w14:paraId="199DF6EE" w14:textId="77777777" w:rsidR="004778CD" w:rsidRDefault="004778CD" w:rsidP="004778CD">
      <w:pPr>
        <w:suppressAutoHyphens/>
        <w:ind w:left="-567" w:firstLine="567"/>
        <w:jc w:val="both"/>
        <w:rPr>
          <w:color w:val="000000" w:themeColor="text1"/>
          <w:sz w:val="24"/>
          <w:lang w:val="uk-UA" w:eastAsia="zh-CN"/>
        </w:rPr>
      </w:pPr>
      <w:r>
        <w:rPr>
          <w:color w:val="000000" w:themeColor="text1"/>
          <w:sz w:val="24"/>
          <w:lang w:val="uk-UA" w:eastAsia="zh-CN"/>
        </w:rPr>
        <w:t xml:space="preserve">Викладачі кафедри забезпечують можливість здійснювати СРС, під час практичних занять проводять контроль та оцінку її виконання. </w:t>
      </w:r>
    </w:p>
    <w:p w14:paraId="5C16CA3F" w14:textId="77777777" w:rsidR="004778CD" w:rsidRDefault="004778CD" w:rsidP="004778CD">
      <w:pPr>
        <w:shd w:val="clear" w:color="auto" w:fill="FFFFFF"/>
        <w:ind w:left="-567" w:firstLine="567"/>
        <w:jc w:val="both"/>
        <w:rPr>
          <w:b/>
          <w:bCs/>
          <w:color w:val="000000" w:themeColor="text1"/>
          <w:spacing w:val="-6"/>
          <w:sz w:val="24"/>
          <w:lang w:val="uk-UA"/>
        </w:rPr>
      </w:pPr>
      <w:r>
        <w:rPr>
          <w:b/>
          <w:color w:val="000000" w:themeColor="text1"/>
          <w:sz w:val="24"/>
          <w:lang w:val="uk-UA"/>
        </w:rPr>
        <w:t>5. Рекомендована література</w:t>
      </w:r>
    </w:p>
    <w:p w14:paraId="7159BF28" w14:textId="77777777" w:rsidR="009F1AC3" w:rsidRPr="00187EAC" w:rsidRDefault="009F1AC3" w:rsidP="009F1AC3">
      <w:pPr>
        <w:pStyle w:val="1"/>
        <w:spacing w:line="240" w:lineRule="auto"/>
        <w:jc w:val="left"/>
        <w:rPr>
          <w:bCs/>
          <w:sz w:val="24"/>
          <w:szCs w:val="24"/>
        </w:rPr>
      </w:pPr>
      <w:r w:rsidRPr="00187EAC">
        <w:rPr>
          <w:b/>
          <w:bCs/>
          <w:sz w:val="24"/>
          <w:szCs w:val="24"/>
        </w:rPr>
        <w:t>СПИСОК РЕКОМЕНДОВАН</w:t>
      </w:r>
      <w:r w:rsidRPr="00187EAC">
        <w:rPr>
          <w:b/>
          <w:bCs/>
          <w:sz w:val="24"/>
          <w:szCs w:val="24"/>
          <w:lang w:val="ru-RU"/>
        </w:rPr>
        <w:t xml:space="preserve">ОЇ </w:t>
      </w:r>
      <w:r w:rsidRPr="00187EAC">
        <w:rPr>
          <w:b/>
          <w:bCs/>
          <w:sz w:val="24"/>
          <w:szCs w:val="24"/>
        </w:rPr>
        <w:t xml:space="preserve"> ЛІТЕРАТУРИ</w:t>
      </w:r>
    </w:p>
    <w:p w14:paraId="1B074D6E" w14:textId="77777777" w:rsidR="009F1AC3" w:rsidRPr="00187EAC" w:rsidRDefault="009F1AC3" w:rsidP="009F1AC3">
      <w:pPr>
        <w:pStyle w:val="1"/>
        <w:spacing w:line="240" w:lineRule="auto"/>
        <w:ind w:firstLine="0"/>
        <w:jc w:val="left"/>
        <w:rPr>
          <w:b/>
          <w:bCs/>
          <w:color w:val="000000"/>
          <w:sz w:val="24"/>
          <w:szCs w:val="24"/>
        </w:rPr>
      </w:pPr>
      <w:r w:rsidRPr="00187EAC">
        <w:rPr>
          <w:b/>
          <w:bCs/>
          <w:color w:val="000000"/>
          <w:sz w:val="24"/>
          <w:szCs w:val="24"/>
        </w:rPr>
        <w:t>Основна:</w:t>
      </w:r>
    </w:p>
    <w:p w14:paraId="02323E05" w14:textId="77777777" w:rsidR="009F1AC3" w:rsidRPr="00187EAC" w:rsidRDefault="009F1AC3" w:rsidP="009F1AC3">
      <w:pPr>
        <w:pStyle w:val="1"/>
        <w:spacing w:line="240" w:lineRule="auto"/>
        <w:jc w:val="left"/>
        <w:rPr>
          <w:color w:val="000000"/>
          <w:sz w:val="24"/>
          <w:szCs w:val="24"/>
        </w:rPr>
      </w:pPr>
      <w:r w:rsidRPr="00187EAC">
        <w:rPr>
          <w:color w:val="000000"/>
          <w:sz w:val="24"/>
          <w:szCs w:val="24"/>
        </w:rPr>
        <w:t>Лукас К. Молчаливое горе. Жизнь в тени самоубивства / Лукас К., Сейден Г.М. – М. : Смысл, 2000. – 255.</w:t>
      </w:r>
    </w:p>
    <w:p w14:paraId="5C81FD1D" w14:textId="77777777" w:rsidR="009F1AC3" w:rsidRPr="00187EAC" w:rsidRDefault="009F1AC3" w:rsidP="009F1AC3">
      <w:pPr>
        <w:pStyle w:val="1"/>
        <w:spacing w:line="240" w:lineRule="auto"/>
        <w:jc w:val="left"/>
        <w:rPr>
          <w:color w:val="000000"/>
          <w:sz w:val="24"/>
          <w:szCs w:val="24"/>
        </w:rPr>
      </w:pPr>
      <w:r w:rsidRPr="00187EAC">
        <w:rPr>
          <w:color w:val="000000"/>
          <w:sz w:val="24"/>
          <w:szCs w:val="24"/>
        </w:rPr>
        <w:t>Моховиков А. Н. Телефонное консультирование. – М.: Смысл, 2001. – 494с.</w:t>
      </w:r>
    </w:p>
    <w:p w14:paraId="01D81D54" w14:textId="77777777" w:rsidR="009F1AC3" w:rsidRPr="00187EAC" w:rsidRDefault="009F1AC3" w:rsidP="009F1AC3">
      <w:pPr>
        <w:pStyle w:val="1"/>
        <w:spacing w:line="240" w:lineRule="auto"/>
        <w:jc w:val="left"/>
        <w:rPr>
          <w:color w:val="000000"/>
          <w:sz w:val="24"/>
          <w:szCs w:val="24"/>
        </w:rPr>
      </w:pPr>
      <w:r w:rsidRPr="00187EAC">
        <w:rPr>
          <w:color w:val="000000"/>
          <w:sz w:val="24"/>
          <w:szCs w:val="24"/>
        </w:rPr>
        <w:t>Психологія суїциду: Посібник/ за ред. В. П. Москальця. – К.: Академія, 2004. – 288 с.</w:t>
      </w:r>
    </w:p>
    <w:p w14:paraId="5AE9D730" w14:textId="77777777" w:rsidR="009F1AC3" w:rsidRPr="00187EAC" w:rsidRDefault="009F1AC3" w:rsidP="009F1AC3">
      <w:pPr>
        <w:pStyle w:val="1"/>
        <w:spacing w:line="240" w:lineRule="auto"/>
        <w:jc w:val="left"/>
        <w:rPr>
          <w:color w:val="000000"/>
          <w:sz w:val="24"/>
          <w:szCs w:val="24"/>
        </w:rPr>
      </w:pPr>
      <w:r w:rsidRPr="00187EAC">
        <w:rPr>
          <w:color w:val="000000"/>
          <w:sz w:val="24"/>
          <w:szCs w:val="24"/>
        </w:rPr>
        <w:t>Рибалка В. Психологічна профілактика суїцидальних тенденцій проблемної особистості / Рибалка Валентин. – К. : Шк. світ, 2009. – 128 с.</w:t>
      </w:r>
    </w:p>
    <w:p w14:paraId="57F124B4" w14:textId="77777777" w:rsidR="009F1AC3" w:rsidRPr="00187EAC" w:rsidRDefault="009F1AC3" w:rsidP="009F1AC3">
      <w:pPr>
        <w:pStyle w:val="1"/>
        <w:spacing w:line="240" w:lineRule="auto"/>
        <w:jc w:val="left"/>
        <w:rPr>
          <w:color w:val="000000"/>
          <w:sz w:val="24"/>
          <w:szCs w:val="24"/>
        </w:rPr>
      </w:pPr>
      <w:r w:rsidRPr="00187EAC">
        <w:rPr>
          <w:color w:val="000000"/>
          <w:sz w:val="24"/>
          <w:szCs w:val="24"/>
        </w:rPr>
        <w:t>Старшенбаум Г. В. Суицидология и кризисная психотерапия. - М. : «Когито-Центр», 2005. - 376 с.</w:t>
      </w:r>
    </w:p>
    <w:p w14:paraId="5919FD2F" w14:textId="77777777" w:rsidR="009F1AC3" w:rsidRPr="00187EAC" w:rsidRDefault="009F1AC3" w:rsidP="009F1AC3">
      <w:pPr>
        <w:pStyle w:val="1"/>
        <w:spacing w:line="240" w:lineRule="auto"/>
        <w:jc w:val="left"/>
        <w:rPr>
          <w:color w:val="000000"/>
          <w:sz w:val="24"/>
          <w:szCs w:val="24"/>
        </w:rPr>
      </w:pPr>
      <w:r w:rsidRPr="00187EAC">
        <w:rPr>
          <w:color w:val="000000"/>
          <w:sz w:val="24"/>
          <w:szCs w:val="24"/>
        </w:rPr>
        <w:t>Суицид: Хрестоматия по суицидологии. — К.: А. Л. Д., 1996. — 216 с.</w:t>
      </w:r>
    </w:p>
    <w:p w14:paraId="5512CE36" w14:textId="77777777" w:rsidR="009F1AC3" w:rsidRPr="00187EAC" w:rsidRDefault="009F1AC3" w:rsidP="009F1AC3">
      <w:pPr>
        <w:pStyle w:val="1"/>
        <w:spacing w:line="240" w:lineRule="auto"/>
        <w:jc w:val="left"/>
        <w:rPr>
          <w:color w:val="000000"/>
          <w:sz w:val="24"/>
          <w:szCs w:val="24"/>
        </w:rPr>
      </w:pPr>
      <w:r w:rsidRPr="00187EAC">
        <w:rPr>
          <w:color w:val="000000"/>
          <w:sz w:val="24"/>
          <w:szCs w:val="24"/>
        </w:rPr>
        <w:t>Суицидология. Прошлое и настоящее: Проблема самоубийства в трудах философов, социологов, психотерапевтов и в художественных текстах.— М.: Когито-Центр, 2001. — 570 с.</w:t>
      </w:r>
    </w:p>
    <w:p w14:paraId="4D7DDB29" w14:textId="77777777" w:rsidR="009F1AC3" w:rsidRPr="00187EAC" w:rsidRDefault="009F1AC3" w:rsidP="009F1AC3">
      <w:pPr>
        <w:pStyle w:val="1"/>
        <w:spacing w:line="240" w:lineRule="auto"/>
        <w:jc w:val="left"/>
        <w:rPr>
          <w:color w:val="000000"/>
          <w:sz w:val="24"/>
          <w:szCs w:val="24"/>
        </w:rPr>
      </w:pPr>
      <w:r w:rsidRPr="00187EAC">
        <w:rPr>
          <w:color w:val="000000"/>
          <w:sz w:val="24"/>
          <w:szCs w:val="24"/>
        </w:rPr>
        <w:t>Юрьева Л.Н. Клиническая суицидология. Монография / Л.Н.Юрьева. – Днепропитровск : Пороги, 2006. – 472 с.</w:t>
      </w:r>
    </w:p>
    <w:p w14:paraId="704DA329" w14:textId="77777777" w:rsidR="009F1AC3" w:rsidRPr="00187EAC" w:rsidRDefault="009F1AC3" w:rsidP="009F1AC3">
      <w:pPr>
        <w:pStyle w:val="1"/>
        <w:spacing w:line="240" w:lineRule="auto"/>
        <w:ind w:firstLine="0"/>
        <w:jc w:val="left"/>
        <w:rPr>
          <w:b/>
          <w:bCs/>
          <w:color w:val="000000"/>
          <w:sz w:val="24"/>
          <w:szCs w:val="24"/>
        </w:rPr>
      </w:pPr>
      <w:r w:rsidRPr="00187EAC">
        <w:rPr>
          <w:b/>
          <w:bCs/>
          <w:color w:val="000000"/>
          <w:sz w:val="24"/>
          <w:szCs w:val="24"/>
        </w:rPr>
        <w:t>Додаткова:</w:t>
      </w:r>
    </w:p>
    <w:p w14:paraId="6D7951FB" w14:textId="77777777" w:rsidR="009F1AC3" w:rsidRPr="00187EAC" w:rsidRDefault="009F1AC3" w:rsidP="009F1AC3">
      <w:pPr>
        <w:pStyle w:val="1"/>
        <w:spacing w:line="240" w:lineRule="auto"/>
        <w:jc w:val="left"/>
        <w:rPr>
          <w:color w:val="000000"/>
          <w:sz w:val="24"/>
          <w:szCs w:val="24"/>
        </w:rPr>
      </w:pPr>
      <w:r w:rsidRPr="00187EAC">
        <w:rPr>
          <w:color w:val="000000"/>
          <w:sz w:val="24"/>
          <w:szCs w:val="24"/>
        </w:rPr>
        <w:t>Амбрумова А. Г., Тихоненко В. А. Диагностика суицидального поведения: Метод. рекомендации. — М.,2005. — 48 с.</w:t>
      </w:r>
    </w:p>
    <w:p w14:paraId="624AEE36" w14:textId="77777777" w:rsidR="009F1AC3" w:rsidRPr="00187EAC" w:rsidRDefault="009F1AC3" w:rsidP="009F1AC3">
      <w:pPr>
        <w:pStyle w:val="1"/>
        <w:spacing w:line="240" w:lineRule="auto"/>
        <w:jc w:val="left"/>
        <w:rPr>
          <w:color w:val="000000"/>
          <w:sz w:val="24"/>
          <w:szCs w:val="24"/>
        </w:rPr>
      </w:pPr>
      <w:r w:rsidRPr="00187EAC">
        <w:rPr>
          <w:color w:val="000000"/>
          <w:sz w:val="24"/>
          <w:szCs w:val="24"/>
        </w:rPr>
        <w:t>Лапицкий М.А., Ваулин С.В. Суицидальное поведение. – Смоленск, 2000. 325 с.</w:t>
      </w:r>
    </w:p>
    <w:p w14:paraId="6FA17A56" w14:textId="77777777" w:rsidR="009F1AC3" w:rsidRPr="00187EAC" w:rsidRDefault="009F1AC3" w:rsidP="009F1AC3">
      <w:pPr>
        <w:pStyle w:val="1"/>
        <w:spacing w:line="240" w:lineRule="auto"/>
        <w:jc w:val="left"/>
        <w:rPr>
          <w:color w:val="000000"/>
          <w:sz w:val="24"/>
          <w:szCs w:val="24"/>
        </w:rPr>
      </w:pPr>
      <w:r w:rsidRPr="00187EAC">
        <w:rPr>
          <w:color w:val="000000"/>
          <w:sz w:val="24"/>
          <w:szCs w:val="24"/>
        </w:rPr>
        <w:t>Суицид: Хрестоматия по суицидологии. — К.: А. Л. Д., 1996. — 216 с.</w:t>
      </w:r>
    </w:p>
    <w:p w14:paraId="20DF2496" w14:textId="77777777" w:rsidR="009F1AC3" w:rsidRPr="00187EAC" w:rsidRDefault="009F1AC3" w:rsidP="009F1AC3">
      <w:pPr>
        <w:pStyle w:val="1"/>
        <w:spacing w:line="240" w:lineRule="auto"/>
        <w:jc w:val="left"/>
        <w:rPr>
          <w:color w:val="000000"/>
          <w:sz w:val="24"/>
          <w:szCs w:val="24"/>
        </w:rPr>
      </w:pPr>
      <w:r w:rsidRPr="00187EAC">
        <w:rPr>
          <w:color w:val="000000"/>
          <w:sz w:val="24"/>
          <w:szCs w:val="24"/>
        </w:rPr>
        <w:t>Пилягина Г. Я. Аутоагрессия: биологическая целесообразность или психологический выбор? // Таврический журнал психиатрии. —1999. — Вып. 3. — № 3(10). — С. 22–27.</w:t>
      </w:r>
    </w:p>
    <w:p w14:paraId="2B8B6556" w14:textId="77777777" w:rsidR="009F1AC3" w:rsidRPr="00187EAC" w:rsidRDefault="009F1AC3" w:rsidP="009F1AC3">
      <w:pPr>
        <w:pStyle w:val="1"/>
        <w:spacing w:line="240" w:lineRule="auto"/>
        <w:jc w:val="left"/>
        <w:rPr>
          <w:color w:val="000000"/>
          <w:sz w:val="24"/>
          <w:szCs w:val="24"/>
        </w:rPr>
      </w:pPr>
      <w:r w:rsidRPr="00187EAC">
        <w:rPr>
          <w:color w:val="000000"/>
          <w:sz w:val="24"/>
          <w:szCs w:val="24"/>
        </w:rPr>
        <w:t>Суїцидологія: Теорія та практика. // Зб. наук. ст. — К.: Вид-во КІВС,1998. — 188 с.</w:t>
      </w:r>
    </w:p>
    <w:p w14:paraId="1DBB5BBA" w14:textId="77777777" w:rsidR="009F1AC3" w:rsidRPr="00187EAC" w:rsidRDefault="009F1AC3" w:rsidP="009F1AC3">
      <w:pPr>
        <w:pStyle w:val="1"/>
        <w:spacing w:line="240" w:lineRule="auto"/>
        <w:jc w:val="left"/>
        <w:rPr>
          <w:color w:val="000000"/>
          <w:sz w:val="24"/>
          <w:szCs w:val="24"/>
        </w:rPr>
      </w:pPr>
      <w:r w:rsidRPr="00187EAC">
        <w:rPr>
          <w:color w:val="000000"/>
          <w:sz w:val="24"/>
          <w:szCs w:val="24"/>
        </w:rPr>
        <w:t>Трегубов Л. З., Вагин Ю. Р. Эстетика самоу</w:t>
      </w:r>
      <w:r>
        <w:rPr>
          <w:color w:val="000000"/>
          <w:sz w:val="24"/>
          <w:szCs w:val="24"/>
        </w:rPr>
        <w:t xml:space="preserve">бийства. — Пермь: КАПИК, 1993. </w:t>
      </w:r>
      <w:r w:rsidRPr="00187EAC">
        <w:rPr>
          <w:color w:val="000000"/>
          <w:sz w:val="24"/>
          <w:szCs w:val="24"/>
        </w:rPr>
        <w:t xml:space="preserve"> 268 с.</w:t>
      </w:r>
    </w:p>
    <w:p w14:paraId="37BAACFD" w14:textId="77777777" w:rsidR="009F1AC3" w:rsidRPr="00187EAC" w:rsidRDefault="009F1AC3" w:rsidP="009F1AC3">
      <w:pPr>
        <w:pStyle w:val="1"/>
        <w:spacing w:line="240" w:lineRule="auto"/>
        <w:jc w:val="left"/>
        <w:rPr>
          <w:color w:val="000000"/>
          <w:sz w:val="24"/>
          <w:szCs w:val="24"/>
        </w:rPr>
      </w:pPr>
      <w:r w:rsidRPr="00187EAC">
        <w:rPr>
          <w:color w:val="000000"/>
          <w:sz w:val="24"/>
          <w:szCs w:val="24"/>
        </w:rPr>
        <w:lastRenderedPageBreak/>
        <w:t>Фромм Э. Антология</w:t>
      </w:r>
      <w:r>
        <w:rPr>
          <w:color w:val="000000"/>
          <w:sz w:val="24"/>
          <w:szCs w:val="24"/>
        </w:rPr>
        <w:t xml:space="preserve"> человеческой деструктивности. </w:t>
      </w:r>
      <w:r w:rsidRPr="00187EAC">
        <w:rPr>
          <w:color w:val="000000"/>
          <w:sz w:val="24"/>
          <w:szCs w:val="24"/>
        </w:rPr>
        <w:t xml:space="preserve"> М.: Республика, 1994. — 448 с.</w:t>
      </w:r>
    </w:p>
    <w:p w14:paraId="0F8B2527" w14:textId="77777777" w:rsidR="009F1AC3" w:rsidRDefault="009F1AC3" w:rsidP="009F1AC3">
      <w:pPr>
        <w:suppressAutoHyphens/>
        <w:ind w:left="-567" w:firstLine="567"/>
        <w:jc w:val="both"/>
        <w:rPr>
          <w:b/>
          <w:color w:val="000000" w:themeColor="text1"/>
          <w:sz w:val="24"/>
          <w:lang w:val="uk-UA" w:eastAsia="zh-CN"/>
        </w:rPr>
      </w:pPr>
      <w:r>
        <w:rPr>
          <w:b/>
          <w:color w:val="000000" w:themeColor="text1"/>
          <w:sz w:val="24"/>
          <w:lang w:val="uk-UA" w:eastAsia="zh-CN"/>
        </w:rPr>
        <w:t>6. Пререквізити та кореквізити дисципліни</w:t>
      </w:r>
    </w:p>
    <w:p w14:paraId="681D0855" w14:textId="77777777" w:rsidR="009F1AC3" w:rsidRDefault="009F1AC3" w:rsidP="009F1AC3">
      <w:pPr>
        <w:shd w:val="clear" w:color="auto" w:fill="FFFFFF"/>
        <w:tabs>
          <w:tab w:val="left" w:pos="610"/>
        </w:tabs>
        <w:suppressAutoHyphens/>
        <w:ind w:left="-567" w:right="28" w:firstLine="567"/>
        <w:jc w:val="both"/>
        <w:rPr>
          <w:color w:val="000000" w:themeColor="text1"/>
          <w:sz w:val="24"/>
          <w:lang w:val="uk-UA" w:eastAsia="zh-CN"/>
        </w:rPr>
      </w:pPr>
      <w:r>
        <w:rPr>
          <w:color w:val="000000" w:themeColor="text1"/>
          <w:sz w:val="24"/>
          <w:u w:val="single"/>
          <w:lang w:val="uk-UA" w:eastAsia="zh-CN"/>
        </w:rPr>
        <w:t>Пререквізити дисципліни.</w:t>
      </w:r>
      <w:r>
        <w:rPr>
          <w:color w:val="000000" w:themeColor="text1"/>
          <w:sz w:val="24"/>
          <w:lang w:val="uk-UA" w:eastAsia="zh-CN"/>
        </w:rPr>
        <w:t xml:space="preserve"> </w:t>
      </w:r>
      <w:r>
        <w:rPr>
          <w:color w:val="000000" w:themeColor="text1"/>
          <w:spacing w:val="-5"/>
          <w:sz w:val="24"/>
          <w:lang w:val="uk-UA" w:eastAsia="zh-CN"/>
        </w:rPr>
        <w:t xml:space="preserve">Навчальна дисципліна базується на вивченні студентами, анатомії людини </w:t>
      </w:r>
      <w:r>
        <w:rPr>
          <w:color w:val="000000" w:themeColor="text1"/>
          <w:spacing w:val="-2"/>
          <w:sz w:val="24"/>
          <w:lang w:val="uk-UA" w:eastAsia="zh-CN"/>
        </w:rPr>
        <w:t xml:space="preserve">та фізіології людини, патоморфології та патофізіології, деонтології в медицині, психології спілкування та </w:t>
      </w:r>
      <w:r>
        <w:rPr>
          <w:color w:val="000000" w:themeColor="text1"/>
          <w:sz w:val="24"/>
          <w:lang w:val="uk-UA" w:eastAsia="zh-CN"/>
        </w:rPr>
        <w:t xml:space="preserve">інтегрується, медичної психології з цими дисциплінами, та </w:t>
      </w:r>
      <w:r>
        <w:rPr>
          <w:color w:val="000000" w:themeColor="text1"/>
          <w:spacing w:val="-5"/>
          <w:sz w:val="24"/>
          <w:lang w:val="uk-UA" w:eastAsia="zh-CN"/>
        </w:rPr>
        <w:t>закладає основи вивчення студентами психіатрії, наркології, внутрішніх хвороб, педіатрії та інших клінічних дисциплін, що передбачає інтеграцію з ними.</w:t>
      </w:r>
    </w:p>
    <w:p w14:paraId="3CD58370" w14:textId="77777777" w:rsidR="009F1AC3" w:rsidRDefault="009F1AC3" w:rsidP="009F1AC3">
      <w:pPr>
        <w:suppressAutoHyphens/>
        <w:ind w:left="-567" w:firstLine="567"/>
        <w:jc w:val="both"/>
        <w:rPr>
          <w:color w:val="000000" w:themeColor="text1"/>
          <w:sz w:val="24"/>
          <w:lang w:val="uk-UA" w:eastAsia="zh-CN"/>
        </w:rPr>
      </w:pPr>
      <w:r>
        <w:rPr>
          <w:color w:val="000000" w:themeColor="text1"/>
          <w:sz w:val="24"/>
          <w:u w:val="single"/>
          <w:lang w:val="uk-UA" w:eastAsia="zh-CN"/>
        </w:rPr>
        <w:t xml:space="preserve">Кореквізити дисципліни </w:t>
      </w:r>
      <w:r>
        <w:rPr>
          <w:color w:val="000000" w:themeColor="text1"/>
          <w:sz w:val="24"/>
          <w:lang w:val="uk-UA" w:eastAsia="zh-CN"/>
        </w:rPr>
        <w:t>« Психіатрія та наркологія», «Медична психологія».</w:t>
      </w:r>
    </w:p>
    <w:p w14:paraId="6620425E" w14:textId="77777777" w:rsidR="00BC1D7F" w:rsidRPr="0062309D" w:rsidRDefault="00BC1D7F" w:rsidP="00BC1D7F">
      <w:pPr>
        <w:tabs>
          <w:tab w:val="left" w:pos="284"/>
          <w:tab w:val="left" w:pos="567"/>
        </w:tabs>
        <w:ind w:left="-567" w:firstLine="567"/>
        <w:jc w:val="both"/>
        <w:rPr>
          <w:b/>
          <w:color w:val="000000" w:themeColor="text1"/>
          <w:sz w:val="24"/>
          <w:lang w:val="uk-UA" w:eastAsia="zh-CN"/>
        </w:rPr>
      </w:pPr>
      <w:r w:rsidRPr="0062309D">
        <w:rPr>
          <w:b/>
          <w:color w:val="000000" w:themeColor="text1"/>
          <w:sz w:val="24"/>
          <w:lang w:val="uk-UA" w:eastAsia="zh-CN"/>
        </w:rPr>
        <w:t>Результати навчання:</w:t>
      </w:r>
    </w:p>
    <w:p w14:paraId="7E9EF273" w14:textId="77777777" w:rsidR="0062309D" w:rsidRPr="0062309D" w:rsidRDefault="0062309D" w:rsidP="0062309D">
      <w:pPr>
        <w:pStyle w:val="a6"/>
        <w:rPr>
          <w:rFonts w:ascii="Times New Roman" w:hAnsi="Times New Roman" w:cs="Times New Roman"/>
          <w:sz w:val="24"/>
          <w:szCs w:val="24"/>
          <w:lang w:eastAsia="ru-RU"/>
        </w:rPr>
      </w:pPr>
      <w:r w:rsidRPr="0062309D">
        <w:rPr>
          <w:rFonts w:ascii="Times New Roman" w:hAnsi="Times New Roman" w:cs="Times New Roman"/>
          <w:b/>
          <w:bCs/>
          <w:sz w:val="24"/>
          <w:szCs w:val="24"/>
          <w:lang w:eastAsia="ru-RU"/>
        </w:rPr>
        <w:t>Знання і розуміння:</w:t>
      </w:r>
    </w:p>
    <w:p w14:paraId="32C831F8" w14:textId="77777777" w:rsidR="0062309D" w:rsidRPr="0062309D" w:rsidRDefault="0062309D" w:rsidP="0062309D">
      <w:pPr>
        <w:pStyle w:val="a6"/>
        <w:rPr>
          <w:rFonts w:ascii="Times New Roman" w:hAnsi="Times New Roman" w:cs="Times New Roman"/>
          <w:sz w:val="24"/>
          <w:szCs w:val="24"/>
          <w:lang w:eastAsia="ru-RU"/>
        </w:rPr>
      </w:pPr>
      <w:r w:rsidRPr="0062309D">
        <w:rPr>
          <w:rFonts w:ascii="Times New Roman" w:hAnsi="Times New Roman" w:cs="Times New Roman"/>
          <w:sz w:val="24"/>
          <w:szCs w:val="24"/>
          <w:lang w:eastAsia="ru-RU"/>
        </w:rPr>
        <w:t>– здобуття особою загальних та спеціальних фундаментальних і професійно-орієнтованих знань, умінь, навичок, компетентностей, необхідних для виконання типових професійних завдань, пов ́язаних з її діяльністю в медичній галузі на відповідній посаді</w:t>
      </w:r>
      <w:r w:rsidRPr="0062309D">
        <w:rPr>
          <w:rFonts w:ascii="Times New Roman" w:hAnsi="Times New Roman" w:cs="Times New Roman"/>
          <w:sz w:val="24"/>
          <w:szCs w:val="24"/>
          <w:lang w:eastAsia="ru-RU"/>
        </w:rPr>
        <w:br/>
      </w:r>
    </w:p>
    <w:p w14:paraId="4531CB3D" w14:textId="77777777" w:rsidR="0062309D" w:rsidRPr="0062309D" w:rsidRDefault="0062309D" w:rsidP="0062309D">
      <w:pPr>
        <w:pStyle w:val="a6"/>
        <w:rPr>
          <w:rFonts w:ascii="Times New Roman" w:hAnsi="Times New Roman" w:cs="Times New Roman"/>
          <w:sz w:val="24"/>
          <w:szCs w:val="24"/>
          <w:lang w:eastAsia="ru-RU"/>
        </w:rPr>
      </w:pPr>
      <w:r w:rsidRPr="0062309D">
        <w:rPr>
          <w:rFonts w:ascii="Times New Roman" w:hAnsi="Times New Roman" w:cs="Times New Roman"/>
          <w:sz w:val="24"/>
          <w:szCs w:val="24"/>
          <w:lang w:eastAsia="ru-RU"/>
        </w:rPr>
        <w:t xml:space="preserve">– знання психофізіологічних особливостей дитини, здоров ́я дитини, підтримки здоров ́я, профілактики захворювань, лікування дитини </w:t>
      </w:r>
    </w:p>
    <w:p w14:paraId="224EBC54" w14:textId="77777777" w:rsidR="0062309D" w:rsidRPr="0062309D" w:rsidRDefault="0062309D" w:rsidP="0062309D">
      <w:pPr>
        <w:pStyle w:val="a6"/>
        <w:rPr>
          <w:rFonts w:ascii="Times New Roman" w:hAnsi="Times New Roman" w:cs="Times New Roman"/>
          <w:b/>
          <w:bCs/>
          <w:sz w:val="24"/>
          <w:szCs w:val="24"/>
          <w:lang w:eastAsia="ru-RU"/>
        </w:rPr>
      </w:pPr>
    </w:p>
    <w:p w14:paraId="419B9BD6" w14:textId="77777777" w:rsidR="0062309D" w:rsidRPr="0062309D" w:rsidRDefault="0062309D" w:rsidP="0062309D">
      <w:pPr>
        <w:pStyle w:val="a6"/>
        <w:rPr>
          <w:rFonts w:ascii="Times New Roman" w:hAnsi="Times New Roman" w:cs="Times New Roman"/>
          <w:sz w:val="24"/>
          <w:szCs w:val="24"/>
          <w:lang w:eastAsia="ru-RU"/>
        </w:rPr>
      </w:pPr>
      <w:r w:rsidRPr="0062309D">
        <w:rPr>
          <w:rFonts w:ascii="Times New Roman" w:hAnsi="Times New Roman" w:cs="Times New Roman"/>
          <w:b/>
          <w:bCs/>
          <w:sz w:val="24"/>
          <w:szCs w:val="24"/>
          <w:lang w:eastAsia="ru-RU"/>
        </w:rPr>
        <w:t>Застосування знань та розумінь:</w:t>
      </w:r>
    </w:p>
    <w:p w14:paraId="09B638DD" w14:textId="77777777" w:rsidR="0062309D" w:rsidRPr="0062309D" w:rsidRDefault="0062309D" w:rsidP="0062309D">
      <w:pPr>
        <w:pStyle w:val="a6"/>
        <w:rPr>
          <w:rFonts w:ascii="Times New Roman" w:hAnsi="Times New Roman" w:cs="Times New Roman"/>
          <w:sz w:val="24"/>
          <w:szCs w:val="24"/>
          <w:lang w:eastAsia="ru-RU"/>
        </w:rPr>
      </w:pPr>
      <w:r w:rsidRPr="0062309D">
        <w:rPr>
          <w:rFonts w:ascii="Times New Roman" w:hAnsi="Times New Roman" w:cs="Times New Roman"/>
          <w:sz w:val="24"/>
          <w:szCs w:val="24"/>
          <w:lang w:eastAsia="ru-RU"/>
        </w:rPr>
        <w:t xml:space="preserve">–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маніпуляцій </w:t>
      </w:r>
    </w:p>
    <w:p w14:paraId="2EB01AC7" w14:textId="77777777" w:rsidR="0062309D" w:rsidRPr="0062309D" w:rsidRDefault="0062309D" w:rsidP="0062309D">
      <w:pPr>
        <w:pStyle w:val="a6"/>
        <w:rPr>
          <w:rFonts w:ascii="Times New Roman" w:hAnsi="Times New Roman" w:cs="Times New Roman"/>
          <w:sz w:val="24"/>
          <w:szCs w:val="24"/>
          <w:lang w:eastAsia="ru-RU"/>
        </w:rPr>
      </w:pPr>
    </w:p>
    <w:p w14:paraId="35000961" w14:textId="77777777" w:rsidR="0062309D" w:rsidRPr="0062309D" w:rsidRDefault="0062309D" w:rsidP="0062309D">
      <w:pPr>
        <w:pStyle w:val="a6"/>
        <w:rPr>
          <w:rFonts w:ascii="Times New Roman" w:hAnsi="Times New Roman" w:cs="Times New Roman"/>
          <w:sz w:val="24"/>
          <w:szCs w:val="24"/>
          <w:lang w:eastAsia="ru-RU"/>
        </w:rPr>
      </w:pPr>
      <w:r w:rsidRPr="0062309D">
        <w:rPr>
          <w:rFonts w:ascii="Times New Roman" w:hAnsi="Times New Roman" w:cs="Times New Roman"/>
          <w:sz w:val="24"/>
          <w:szCs w:val="24"/>
          <w:lang w:eastAsia="ru-RU"/>
        </w:rPr>
        <w:t>– збір інформації про пацієнта</w:t>
      </w:r>
      <w:r w:rsidRPr="0062309D">
        <w:rPr>
          <w:rFonts w:ascii="Times New Roman" w:hAnsi="Times New Roman" w:cs="Times New Roman"/>
          <w:sz w:val="24"/>
          <w:szCs w:val="24"/>
          <w:lang w:eastAsia="ru-RU"/>
        </w:rPr>
        <w:br/>
      </w:r>
    </w:p>
    <w:p w14:paraId="5D7493D8" w14:textId="77777777" w:rsidR="0062309D" w:rsidRPr="0062309D" w:rsidRDefault="0062309D" w:rsidP="0062309D">
      <w:pPr>
        <w:pStyle w:val="a6"/>
        <w:rPr>
          <w:rFonts w:ascii="Times New Roman" w:hAnsi="Times New Roman" w:cs="Times New Roman"/>
          <w:sz w:val="24"/>
          <w:szCs w:val="24"/>
        </w:rPr>
      </w:pPr>
      <w:r w:rsidRPr="0062309D">
        <w:rPr>
          <w:rFonts w:ascii="Times New Roman" w:hAnsi="Times New Roman" w:cs="Times New Roman"/>
          <w:sz w:val="24"/>
          <w:szCs w:val="24"/>
          <w:lang w:eastAsia="ru-RU"/>
        </w:rPr>
        <w:t>– оцінювання результатів опитування, фізичного обстеження, даних лабораторних та інструментральних досліджень</w:t>
      </w:r>
      <w:r w:rsidRPr="0062309D">
        <w:rPr>
          <w:rFonts w:ascii="Times New Roman" w:hAnsi="Times New Roman" w:cs="Times New Roman"/>
          <w:sz w:val="24"/>
          <w:szCs w:val="24"/>
          <w:lang w:eastAsia="ru-RU"/>
        </w:rPr>
        <w:br/>
      </w:r>
    </w:p>
    <w:p w14:paraId="5C58BBDB" w14:textId="77777777" w:rsidR="0062309D" w:rsidRDefault="0062309D" w:rsidP="0062309D">
      <w:pPr>
        <w:pStyle w:val="a6"/>
        <w:rPr>
          <w:rFonts w:ascii="Times New Roman" w:hAnsi="Times New Roman" w:cs="Times New Roman"/>
          <w:sz w:val="24"/>
          <w:szCs w:val="24"/>
        </w:rPr>
      </w:pPr>
      <w:r w:rsidRPr="0062309D">
        <w:rPr>
          <w:rFonts w:ascii="Times New Roman" w:hAnsi="Times New Roman" w:cs="Times New Roman"/>
          <w:sz w:val="24"/>
          <w:szCs w:val="24"/>
        </w:rPr>
        <w:t xml:space="preserve">– встановлення попереднього клінічного діагнозу захворювання </w:t>
      </w:r>
    </w:p>
    <w:p w14:paraId="532B9A19" w14:textId="77777777" w:rsidR="0062309D" w:rsidRPr="0062309D" w:rsidRDefault="0062309D" w:rsidP="0062309D">
      <w:pPr>
        <w:pStyle w:val="a6"/>
        <w:rPr>
          <w:rFonts w:ascii="Times New Roman" w:hAnsi="Times New Roman" w:cs="Times New Roman"/>
          <w:sz w:val="24"/>
          <w:szCs w:val="24"/>
          <w:lang w:eastAsia="ru-RU"/>
        </w:rPr>
      </w:pPr>
      <w:r w:rsidRPr="0062309D">
        <w:rPr>
          <w:rFonts w:ascii="Times New Roman" w:hAnsi="Times New Roman" w:cs="Times New Roman"/>
          <w:sz w:val="24"/>
          <w:szCs w:val="24"/>
        </w:rPr>
        <w:t xml:space="preserve"> – визначення характеру, принципів лікування захворювань</w:t>
      </w:r>
    </w:p>
    <w:p w14:paraId="4AC38D3E" w14:textId="77777777" w:rsidR="0062309D" w:rsidRPr="0062309D" w:rsidRDefault="0062309D" w:rsidP="0062309D">
      <w:pPr>
        <w:pStyle w:val="a5"/>
      </w:pPr>
      <w:r w:rsidRPr="0062309D">
        <w:t>– визначення характеру, принципів лікування захворювань</w:t>
      </w:r>
    </w:p>
    <w:p w14:paraId="4B0E6D66" w14:textId="77777777" w:rsidR="0062309D" w:rsidRPr="0062309D" w:rsidRDefault="0062309D" w:rsidP="0062309D">
      <w:pPr>
        <w:pStyle w:val="a6"/>
        <w:rPr>
          <w:rFonts w:ascii="Times New Roman" w:hAnsi="Times New Roman" w:cs="Times New Roman"/>
          <w:sz w:val="24"/>
          <w:szCs w:val="24"/>
          <w:lang w:eastAsia="ru-RU"/>
        </w:rPr>
      </w:pPr>
      <w:r w:rsidRPr="0062309D">
        <w:rPr>
          <w:rFonts w:ascii="Times New Roman" w:hAnsi="Times New Roman" w:cs="Times New Roman"/>
          <w:sz w:val="24"/>
          <w:szCs w:val="24"/>
          <w:lang w:eastAsia="ru-RU"/>
        </w:rPr>
        <w:t>– визначення необхідної дієти при лікуванні захворювань</w:t>
      </w:r>
      <w:r w:rsidRPr="0062309D">
        <w:rPr>
          <w:rFonts w:ascii="Times New Roman" w:hAnsi="Times New Roman" w:cs="Times New Roman"/>
          <w:sz w:val="24"/>
          <w:szCs w:val="24"/>
          <w:lang w:eastAsia="ru-RU"/>
        </w:rPr>
        <w:br/>
      </w:r>
    </w:p>
    <w:p w14:paraId="0387AEC9" w14:textId="77777777" w:rsidR="0062309D" w:rsidRPr="0062309D" w:rsidRDefault="0062309D" w:rsidP="0062309D">
      <w:pPr>
        <w:pStyle w:val="a6"/>
        <w:rPr>
          <w:rFonts w:ascii="Times New Roman" w:hAnsi="Times New Roman" w:cs="Times New Roman"/>
          <w:sz w:val="24"/>
          <w:szCs w:val="24"/>
          <w:lang w:eastAsia="ru-RU"/>
        </w:rPr>
      </w:pPr>
      <w:r w:rsidRPr="0062309D">
        <w:rPr>
          <w:rFonts w:ascii="Times New Roman" w:hAnsi="Times New Roman" w:cs="Times New Roman"/>
          <w:sz w:val="24"/>
          <w:szCs w:val="24"/>
          <w:lang w:eastAsia="ru-RU"/>
        </w:rPr>
        <w:t>– визначення тактики ведення контингенту дітей, що підлягають диспансерному нагляду</w:t>
      </w:r>
      <w:r w:rsidRPr="0062309D">
        <w:rPr>
          <w:rFonts w:ascii="Times New Roman" w:hAnsi="Times New Roman" w:cs="Times New Roman"/>
          <w:sz w:val="24"/>
          <w:szCs w:val="24"/>
          <w:lang w:eastAsia="ru-RU"/>
        </w:rPr>
        <w:br/>
      </w:r>
    </w:p>
    <w:p w14:paraId="07490880" w14:textId="77777777" w:rsidR="0062309D" w:rsidRPr="0062309D" w:rsidRDefault="0062309D" w:rsidP="0062309D">
      <w:pPr>
        <w:pStyle w:val="a6"/>
        <w:rPr>
          <w:rFonts w:ascii="Times New Roman" w:hAnsi="Times New Roman" w:cs="Times New Roman"/>
          <w:sz w:val="24"/>
          <w:szCs w:val="24"/>
          <w:lang w:eastAsia="ru-RU"/>
        </w:rPr>
      </w:pPr>
      <w:r w:rsidRPr="0062309D">
        <w:rPr>
          <w:rFonts w:ascii="Times New Roman" w:hAnsi="Times New Roman" w:cs="Times New Roman"/>
          <w:sz w:val="24"/>
          <w:szCs w:val="24"/>
          <w:lang w:eastAsia="ru-RU"/>
        </w:rPr>
        <w:t>– діагностування невідкладних станів, визначення тактики надання екстренної медичної допомоги</w:t>
      </w:r>
      <w:r w:rsidRPr="0062309D">
        <w:rPr>
          <w:rFonts w:ascii="Times New Roman" w:hAnsi="Times New Roman" w:cs="Times New Roman"/>
          <w:sz w:val="24"/>
          <w:szCs w:val="24"/>
          <w:lang w:eastAsia="ru-RU"/>
        </w:rPr>
        <w:br/>
      </w:r>
    </w:p>
    <w:p w14:paraId="17D7C1D0" w14:textId="77777777" w:rsidR="0062309D" w:rsidRPr="0062309D" w:rsidRDefault="0062309D" w:rsidP="0062309D">
      <w:pPr>
        <w:pStyle w:val="a6"/>
        <w:rPr>
          <w:rFonts w:ascii="Times New Roman" w:hAnsi="Times New Roman" w:cs="Times New Roman"/>
          <w:sz w:val="24"/>
          <w:szCs w:val="24"/>
          <w:lang w:eastAsia="ru-RU"/>
        </w:rPr>
      </w:pPr>
      <w:r w:rsidRPr="0062309D">
        <w:rPr>
          <w:rFonts w:ascii="Times New Roman" w:hAnsi="Times New Roman" w:cs="Times New Roman"/>
          <w:sz w:val="24"/>
          <w:szCs w:val="24"/>
          <w:lang w:eastAsia="ru-RU"/>
        </w:rPr>
        <w:t xml:space="preserve">– проведення санітарно-гігієнічних та профілактичних заходів </w:t>
      </w:r>
    </w:p>
    <w:p w14:paraId="4B32FB97" w14:textId="77777777" w:rsidR="0062309D" w:rsidRPr="0062309D" w:rsidRDefault="0062309D" w:rsidP="0062309D">
      <w:pPr>
        <w:pStyle w:val="a6"/>
        <w:rPr>
          <w:rFonts w:ascii="Times New Roman" w:hAnsi="Times New Roman" w:cs="Times New Roman"/>
          <w:sz w:val="24"/>
          <w:szCs w:val="24"/>
          <w:lang w:eastAsia="ru-RU"/>
        </w:rPr>
      </w:pPr>
      <w:r w:rsidRPr="0062309D">
        <w:rPr>
          <w:rFonts w:ascii="Times New Roman" w:hAnsi="Times New Roman" w:cs="Times New Roman"/>
          <w:sz w:val="24"/>
          <w:szCs w:val="24"/>
          <w:lang w:eastAsia="ru-RU"/>
        </w:rPr>
        <w:br/>
      </w:r>
    </w:p>
    <w:p w14:paraId="7DEA9E14" w14:textId="77777777" w:rsidR="0062309D" w:rsidRPr="0062309D" w:rsidRDefault="0062309D" w:rsidP="0062309D">
      <w:pPr>
        <w:pStyle w:val="a6"/>
        <w:rPr>
          <w:rFonts w:ascii="Times New Roman" w:hAnsi="Times New Roman" w:cs="Times New Roman"/>
          <w:sz w:val="24"/>
          <w:szCs w:val="24"/>
          <w:lang w:eastAsia="ru-RU"/>
        </w:rPr>
      </w:pPr>
      <w:r w:rsidRPr="0062309D">
        <w:rPr>
          <w:rFonts w:ascii="Times New Roman" w:hAnsi="Times New Roman" w:cs="Times New Roman"/>
          <w:sz w:val="24"/>
          <w:szCs w:val="24"/>
          <w:lang w:eastAsia="ru-RU"/>
        </w:rPr>
        <w:t>– оцінюваня впливу навколишнього середовища на стан здоров ́я населення</w:t>
      </w:r>
      <w:r w:rsidRPr="0062309D">
        <w:rPr>
          <w:rFonts w:ascii="Times New Roman" w:hAnsi="Times New Roman" w:cs="Times New Roman"/>
          <w:sz w:val="24"/>
          <w:szCs w:val="24"/>
          <w:lang w:eastAsia="ru-RU"/>
        </w:rPr>
        <w:br/>
      </w:r>
    </w:p>
    <w:p w14:paraId="2CBF5762" w14:textId="77777777" w:rsidR="0062309D" w:rsidRPr="0062309D" w:rsidRDefault="0062309D" w:rsidP="0062309D">
      <w:pPr>
        <w:pStyle w:val="a6"/>
        <w:rPr>
          <w:rFonts w:ascii="Times New Roman" w:hAnsi="Times New Roman" w:cs="Times New Roman"/>
          <w:sz w:val="24"/>
          <w:szCs w:val="24"/>
          <w:lang w:eastAsia="ru-RU"/>
        </w:rPr>
      </w:pPr>
      <w:r w:rsidRPr="0062309D">
        <w:rPr>
          <w:rFonts w:ascii="Times New Roman" w:hAnsi="Times New Roman" w:cs="Times New Roman"/>
          <w:sz w:val="24"/>
          <w:szCs w:val="24"/>
          <w:lang w:eastAsia="ru-RU"/>
        </w:rPr>
        <w:t xml:space="preserve">– ведення медичної документації, обробка державної, соціальної та медичної інформації </w:t>
      </w:r>
    </w:p>
    <w:p w14:paraId="438816A7" w14:textId="77777777" w:rsidR="0062309D" w:rsidRPr="0062309D" w:rsidRDefault="0062309D" w:rsidP="0062309D">
      <w:pPr>
        <w:pStyle w:val="a6"/>
        <w:rPr>
          <w:rFonts w:ascii="Times New Roman" w:hAnsi="Times New Roman" w:cs="Times New Roman"/>
          <w:sz w:val="24"/>
          <w:szCs w:val="24"/>
          <w:lang w:eastAsia="ru-RU"/>
        </w:rPr>
      </w:pPr>
    </w:p>
    <w:p w14:paraId="56D9EC84" w14:textId="77777777" w:rsidR="0062309D" w:rsidRPr="0062309D" w:rsidRDefault="0062309D" w:rsidP="0062309D">
      <w:pPr>
        <w:pStyle w:val="a6"/>
        <w:rPr>
          <w:rFonts w:ascii="Times New Roman" w:hAnsi="Times New Roman" w:cs="Times New Roman"/>
          <w:sz w:val="24"/>
          <w:szCs w:val="24"/>
          <w:lang w:eastAsia="ru-RU"/>
        </w:rPr>
      </w:pPr>
      <w:r w:rsidRPr="0062309D">
        <w:rPr>
          <w:rFonts w:ascii="Times New Roman" w:hAnsi="Times New Roman" w:cs="Times New Roman"/>
          <w:b/>
          <w:bCs/>
          <w:sz w:val="24"/>
          <w:szCs w:val="24"/>
          <w:lang w:eastAsia="ru-RU"/>
        </w:rPr>
        <w:t>Формування суджень:</w:t>
      </w:r>
    </w:p>
    <w:p w14:paraId="01537AB8" w14:textId="77777777" w:rsidR="0062309D" w:rsidRPr="0062309D" w:rsidRDefault="0062309D" w:rsidP="0062309D">
      <w:pPr>
        <w:pStyle w:val="a6"/>
        <w:rPr>
          <w:rFonts w:ascii="Times New Roman" w:hAnsi="Times New Roman" w:cs="Times New Roman"/>
          <w:sz w:val="24"/>
          <w:szCs w:val="24"/>
          <w:lang w:eastAsia="ru-RU"/>
        </w:rPr>
      </w:pPr>
      <w:r w:rsidRPr="0062309D">
        <w:rPr>
          <w:rFonts w:ascii="Times New Roman" w:hAnsi="Times New Roman" w:cs="Times New Roman"/>
          <w:sz w:val="24"/>
          <w:szCs w:val="24"/>
          <w:lang w:eastAsia="ru-RU"/>
        </w:rPr>
        <w:t>– датність здійснювати оцінку стану здоров ́я дитини та забезпечувати його підтримку з урахуванням впливу навколишнього середовища та інших факторів здоров ́я</w:t>
      </w:r>
      <w:r w:rsidRPr="0062309D">
        <w:rPr>
          <w:rFonts w:ascii="Times New Roman" w:hAnsi="Times New Roman" w:cs="Times New Roman"/>
          <w:sz w:val="24"/>
          <w:szCs w:val="24"/>
          <w:lang w:eastAsia="ru-RU"/>
        </w:rPr>
        <w:br/>
      </w:r>
    </w:p>
    <w:p w14:paraId="7A97947F" w14:textId="77777777" w:rsidR="0062309D" w:rsidRPr="0062309D" w:rsidRDefault="0062309D" w:rsidP="0062309D">
      <w:pPr>
        <w:pStyle w:val="a6"/>
        <w:rPr>
          <w:rFonts w:ascii="Times New Roman" w:hAnsi="Times New Roman" w:cs="Times New Roman"/>
          <w:sz w:val="24"/>
          <w:szCs w:val="24"/>
          <w:lang w:eastAsia="ru-RU"/>
        </w:rPr>
      </w:pPr>
      <w:r w:rsidRPr="0062309D">
        <w:rPr>
          <w:rFonts w:ascii="Times New Roman" w:hAnsi="Times New Roman" w:cs="Times New Roman"/>
          <w:sz w:val="24"/>
          <w:szCs w:val="24"/>
          <w:lang w:eastAsia="ru-RU"/>
        </w:rPr>
        <w:lastRenderedPageBreak/>
        <w:t>– здатність здійснювати оцінку санітарно-гігієнічного стану навколишнього середовища з метою визначення санітарно-гігієнічних та профілактичних заходів</w:t>
      </w:r>
      <w:r w:rsidRPr="0062309D">
        <w:rPr>
          <w:rFonts w:ascii="Times New Roman" w:hAnsi="Times New Roman" w:cs="Times New Roman"/>
          <w:sz w:val="24"/>
          <w:szCs w:val="24"/>
          <w:lang w:eastAsia="ru-RU"/>
        </w:rPr>
        <w:br/>
      </w:r>
    </w:p>
    <w:p w14:paraId="2428BA0F" w14:textId="77777777" w:rsidR="0062309D" w:rsidRPr="0062309D" w:rsidRDefault="0062309D" w:rsidP="0062309D">
      <w:pPr>
        <w:pStyle w:val="a6"/>
        <w:rPr>
          <w:rFonts w:ascii="Times New Roman" w:hAnsi="Times New Roman" w:cs="Times New Roman"/>
          <w:sz w:val="24"/>
          <w:szCs w:val="24"/>
          <w:lang w:eastAsia="ru-RU"/>
        </w:rPr>
      </w:pPr>
      <w:r w:rsidRPr="0062309D">
        <w:rPr>
          <w:rFonts w:ascii="Times New Roman" w:hAnsi="Times New Roman" w:cs="Times New Roman"/>
          <w:sz w:val="24"/>
          <w:szCs w:val="24"/>
          <w:lang w:eastAsia="ru-RU"/>
        </w:rPr>
        <w:t>– здатність застосовувати набуті зання щодо існуючої системи охорони здоров ́я для оптимізації власної професійної діяльності та участі у вирішенні практичних завдань галузі</w:t>
      </w:r>
      <w:r w:rsidRPr="0062309D">
        <w:rPr>
          <w:rFonts w:ascii="Times New Roman" w:hAnsi="Times New Roman" w:cs="Times New Roman"/>
          <w:sz w:val="24"/>
          <w:szCs w:val="24"/>
          <w:lang w:eastAsia="ru-RU"/>
        </w:rPr>
        <w:br/>
      </w:r>
    </w:p>
    <w:p w14:paraId="4976A272" w14:textId="77777777" w:rsidR="0062309D" w:rsidRPr="0062309D" w:rsidRDefault="0062309D" w:rsidP="0062309D">
      <w:pPr>
        <w:pStyle w:val="a6"/>
        <w:rPr>
          <w:rFonts w:ascii="Times New Roman" w:hAnsi="Times New Roman" w:cs="Times New Roman"/>
          <w:sz w:val="24"/>
          <w:szCs w:val="24"/>
          <w:lang w:eastAsia="ru-RU"/>
        </w:rPr>
      </w:pPr>
      <w:r w:rsidRPr="0062309D">
        <w:rPr>
          <w:rFonts w:ascii="Times New Roman" w:hAnsi="Times New Roman" w:cs="Times New Roman"/>
          <w:sz w:val="24"/>
          <w:szCs w:val="24"/>
          <w:lang w:eastAsia="ru-RU"/>
        </w:rPr>
        <w:t xml:space="preserve">– сформованість фахівця з належними особистими якостями, який дотримується етичного кодексу лікаря </w:t>
      </w:r>
    </w:p>
    <w:p w14:paraId="6742D6D0" w14:textId="77777777" w:rsidR="0062309D" w:rsidRPr="00DA53C2" w:rsidRDefault="0062309D" w:rsidP="0062309D">
      <w:pPr>
        <w:pStyle w:val="1"/>
        <w:spacing w:line="240" w:lineRule="auto"/>
        <w:jc w:val="left"/>
        <w:rPr>
          <w:b/>
          <w:color w:val="000000"/>
          <w:sz w:val="24"/>
          <w:szCs w:val="24"/>
        </w:rPr>
      </w:pPr>
      <w:r w:rsidRPr="00DA53C2">
        <w:rPr>
          <w:b/>
          <w:sz w:val="24"/>
          <w:szCs w:val="24"/>
        </w:rPr>
        <w:t>Теми лекцій</w:t>
      </w:r>
    </w:p>
    <w:tbl>
      <w:tblPr>
        <w:tblW w:w="91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7088"/>
        <w:gridCol w:w="1257"/>
      </w:tblGrid>
      <w:tr w:rsidR="0062309D" w:rsidRPr="00187EAC" w14:paraId="5D2C098D" w14:textId="77777777" w:rsidTr="00B62D8C">
        <w:trPr>
          <w:jc w:val="center"/>
        </w:trPr>
        <w:tc>
          <w:tcPr>
            <w:tcW w:w="817" w:type="dxa"/>
            <w:tcBorders>
              <w:bottom w:val="single" w:sz="6" w:space="0" w:color="auto"/>
            </w:tcBorders>
            <w:shd w:val="clear" w:color="auto" w:fill="FFFFFF"/>
          </w:tcPr>
          <w:p w14:paraId="0A37DCE1" w14:textId="77777777" w:rsidR="0062309D" w:rsidRPr="00187EAC" w:rsidRDefault="0062309D" w:rsidP="00B62D8C">
            <w:pPr>
              <w:pStyle w:val="1"/>
              <w:spacing w:line="240" w:lineRule="auto"/>
              <w:jc w:val="left"/>
              <w:rPr>
                <w:sz w:val="24"/>
                <w:szCs w:val="24"/>
              </w:rPr>
            </w:pPr>
            <w:r w:rsidRPr="00187EAC">
              <w:rPr>
                <w:sz w:val="24"/>
                <w:szCs w:val="24"/>
              </w:rPr>
              <w:t>№ з.п.</w:t>
            </w:r>
          </w:p>
        </w:tc>
        <w:tc>
          <w:tcPr>
            <w:tcW w:w="7088" w:type="dxa"/>
            <w:tcBorders>
              <w:bottom w:val="single" w:sz="6" w:space="0" w:color="auto"/>
            </w:tcBorders>
            <w:shd w:val="clear" w:color="auto" w:fill="FFFFFF"/>
          </w:tcPr>
          <w:p w14:paraId="1C216C1F" w14:textId="77777777" w:rsidR="0062309D" w:rsidRPr="00187EAC" w:rsidRDefault="0062309D" w:rsidP="00B62D8C">
            <w:pPr>
              <w:pStyle w:val="1"/>
              <w:spacing w:line="240" w:lineRule="auto"/>
              <w:jc w:val="left"/>
              <w:rPr>
                <w:sz w:val="24"/>
                <w:szCs w:val="24"/>
              </w:rPr>
            </w:pPr>
            <w:r w:rsidRPr="00187EAC">
              <w:rPr>
                <w:sz w:val="24"/>
                <w:szCs w:val="24"/>
              </w:rPr>
              <w:t>ТЕМА</w:t>
            </w:r>
          </w:p>
        </w:tc>
        <w:tc>
          <w:tcPr>
            <w:tcW w:w="1257" w:type="dxa"/>
            <w:tcBorders>
              <w:bottom w:val="single" w:sz="6" w:space="0" w:color="auto"/>
            </w:tcBorders>
            <w:shd w:val="clear" w:color="auto" w:fill="FFFFFF"/>
          </w:tcPr>
          <w:p w14:paraId="493DA692" w14:textId="77777777" w:rsidR="0062309D" w:rsidRPr="00187EAC" w:rsidRDefault="0062309D" w:rsidP="00B62D8C">
            <w:pPr>
              <w:pStyle w:val="1"/>
              <w:spacing w:line="240" w:lineRule="auto"/>
              <w:jc w:val="left"/>
              <w:rPr>
                <w:sz w:val="24"/>
                <w:szCs w:val="24"/>
              </w:rPr>
            </w:pPr>
            <w:r w:rsidRPr="00187EAC">
              <w:rPr>
                <w:sz w:val="24"/>
                <w:szCs w:val="24"/>
              </w:rPr>
              <w:t>Кількість годин</w:t>
            </w:r>
          </w:p>
        </w:tc>
      </w:tr>
      <w:tr w:rsidR="0062309D" w:rsidRPr="00187EAC" w14:paraId="49276774" w14:textId="77777777" w:rsidTr="00B62D8C">
        <w:trPr>
          <w:jc w:val="center"/>
        </w:trPr>
        <w:tc>
          <w:tcPr>
            <w:tcW w:w="817" w:type="dxa"/>
            <w:tcBorders>
              <w:bottom w:val="single" w:sz="6" w:space="0" w:color="auto"/>
            </w:tcBorders>
          </w:tcPr>
          <w:p w14:paraId="7D77503E" w14:textId="77777777" w:rsidR="0062309D" w:rsidRPr="00187EAC" w:rsidRDefault="0062309D" w:rsidP="00B62D8C">
            <w:pPr>
              <w:pStyle w:val="1"/>
              <w:spacing w:line="240" w:lineRule="auto"/>
              <w:jc w:val="left"/>
              <w:rPr>
                <w:sz w:val="24"/>
                <w:szCs w:val="24"/>
              </w:rPr>
            </w:pPr>
            <w:r w:rsidRPr="00187EAC">
              <w:rPr>
                <w:sz w:val="24"/>
                <w:szCs w:val="24"/>
              </w:rPr>
              <w:t>1.</w:t>
            </w:r>
          </w:p>
        </w:tc>
        <w:tc>
          <w:tcPr>
            <w:tcW w:w="7088" w:type="dxa"/>
            <w:tcBorders>
              <w:bottom w:val="single" w:sz="6" w:space="0" w:color="auto"/>
            </w:tcBorders>
          </w:tcPr>
          <w:p w14:paraId="654E5B8C" w14:textId="77777777" w:rsidR="0062309D" w:rsidRPr="00187EAC" w:rsidRDefault="0062309D" w:rsidP="00B62D8C">
            <w:pPr>
              <w:pStyle w:val="1"/>
              <w:spacing w:line="240" w:lineRule="auto"/>
              <w:jc w:val="left"/>
              <w:rPr>
                <w:bCs/>
                <w:sz w:val="24"/>
                <w:szCs w:val="24"/>
              </w:rPr>
            </w:pPr>
            <w:r w:rsidRPr="00187EAC">
              <w:rPr>
                <w:bCs/>
                <w:sz w:val="24"/>
                <w:szCs w:val="24"/>
              </w:rPr>
              <w:t xml:space="preserve">  </w:t>
            </w:r>
            <w:r w:rsidRPr="00187EAC">
              <w:rPr>
                <w:sz w:val="24"/>
                <w:szCs w:val="24"/>
              </w:rPr>
              <w:t>Загальна характеристика суїцидальної поведінки</w:t>
            </w:r>
          </w:p>
        </w:tc>
        <w:tc>
          <w:tcPr>
            <w:tcW w:w="1257" w:type="dxa"/>
            <w:tcBorders>
              <w:bottom w:val="single" w:sz="6" w:space="0" w:color="auto"/>
            </w:tcBorders>
            <w:vAlign w:val="center"/>
          </w:tcPr>
          <w:p w14:paraId="0A1B01F9" w14:textId="77777777" w:rsidR="0062309D" w:rsidRPr="00187EAC" w:rsidRDefault="0062309D" w:rsidP="00B62D8C">
            <w:pPr>
              <w:pStyle w:val="1"/>
              <w:spacing w:line="240" w:lineRule="auto"/>
              <w:jc w:val="left"/>
              <w:rPr>
                <w:sz w:val="24"/>
                <w:szCs w:val="24"/>
              </w:rPr>
            </w:pPr>
            <w:r w:rsidRPr="00187EAC">
              <w:rPr>
                <w:sz w:val="24"/>
                <w:szCs w:val="24"/>
              </w:rPr>
              <w:t>1</w:t>
            </w:r>
          </w:p>
        </w:tc>
      </w:tr>
      <w:tr w:rsidR="0062309D" w:rsidRPr="00187EAC" w14:paraId="6F83CBEB" w14:textId="77777777" w:rsidTr="00B62D8C">
        <w:trPr>
          <w:jc w:val="center"/>
        </w:trPr>
        <w:tc>
          <w:tcPr>
            <w:tcW w:w="817" w:type="dxa"/>
            <w:tcBorders>
              <w:bottom w:val="single" w:sz="6" w:space="0" w:color="auto"/>
            </w:tcBorders>
          </w:tcPr>
          <w:p w14:paraId="07B89740" w14:textId="77777777" w:rsidR="0062309D" w:rsidRPr="00187EAC" w:rsidRDefault="0062309D" w:rsidP="00B62D8C">
            <w:pPr>
              <w:pStyle w:val="1"/>
              <w:spacing w:line="240" w:lineRule="auto"/>
              <w:jc w:val="left"/>
              <w:rPr>
                <w:sz w:val="24"/>
                <w:szCs w:val="24"/>
              </w:rPr>
            </w:pPr>
            <w:r w:rsidRPr="00187EAC">
              <w:rPr>
                <w:sz w:val="24"/>
                <w:szCs w:val="24"/>
              </w:rPr>
              <w:t>2.</w:t>
            </w:r>
          </w:p>
        </w:tc>
        <w:tc>
          <w:tcPr>
            <w:tcW w:w="7088" w:type="dxa"/>
            <w:tcBorders>
              <w:bottom w:val="single" w:sz="6" w:space="0" w:color="auto"/>
            </w:tcBorders>
          </w:tcPr>
          <w:p w14:paraId="4F8F1803" w14:textId="77777777" w:rsidR="0062309D" w:rsidRPr="00187EAC" w:rsidRDefault="0062309D" w:rsidP="00B62D8C">
            <w:pPr>
              <w:pStyle w:val="1"/>
              <w:spacing w:line="240" w:lineRule="auto"/>
              <w:jc w:val="left"/>
              <w:rPr>
                <w:bCs/>
                <w:sz w:val="24"/>
                <w:szCs w:val="24"/>
              </w:rPr>
            </w:pPr>
            <w:r w:rsidRPr="00187EAC">
              <w:rPr>
                <w:sz w:val="24"/>
                <w:szCs w:val="24"/>
              </w:rPr>
              <w:t>Суїцидальна поведінка при стресових та депресивних розладах</w:t>
            </w:r>
          </w:p>
        </w:tc>
        <w:tc>
          <w:tcPr>
            <w:tcW w:w="1257" w:type="dxa"/>
            <w:tcBorders>
              <w:bottom w:val="single" w:sz="6" w:space="0" w:color="auto"/>
            </w:tcBorders>
            <w:vAlign w:val="center"/>
          </w:tcPr>
          <w:p w14:paraId="3F9919E9" w14:textId="77777777" w:rsidR="0062309D" w:rsidRPr="00187EAC" w:rsidRDefault="0062309D" w:rsidP="00B62D8C">
            <w:pPr>
              <w:pStyle w:val="1"/>
              <w:spacing w:line="240" w:lineRule="auto"/>
              <w:jc w:val="left"/>
              <w:rPr>
                <w:sz w:val="24"/>
                <w:szCs w:val="24"/>
              </w:rPr>
            </w:pPr>
            <w:r w:rsidRPr="00187EAC">
              <w:rPr>
                <w:sz w:val="24"/>
                <w:szCs w:val="24"/>
              </w:rPr>
              <w:t>1</w:t>
            </w:r>
          </w:p>
        </w:tc>
      </w:tr>
      <w:tr w:rsidR="0062309D" w:rsidRPr="00187EAC" w14:paraId="0387E50A" w14:textId="77777777" w:rsidTr="00B62D8C">
        <w:trPr>
          <w:jc w:val="center"/>
        </w:trPr>
        <w:tc>
          <w:tcPr>
            <w:tcW w:w="817" w:type="dxa"/>
            <w:tcBorders>
              <w:top w:val="single" w:sz="6" w:space="0" w:color="auto"/>
              <w:left w:val="single" w:sz="6" w:space="0" w:color="auto"/>
              <w:bottom w:val="single" w:sz="6" w:space="0" w:color="auto"/>
              <w:right w:val="single" w:sz="6" w:space="0" w:color="auto"/>
            </w:tcBorders>
          </w:tcPr>
          <w:p w14:paraId="2E32F321" w14:textId="77777777" w:rsidR="0062309D" w:rsidRPr="00187EAC" w:rsidRDefault="0062309D" w:rsidP="00B62D8C">
            <w:pPr>
              <w:pStyle w:val="1"/>
              <w:spacing w:line="240" w:lineRule="auto"/>
              <w:jc w:val="left"/>
              <w:rPr>
                <w:sz w:val="24"/>
                <w:szCs w:val="24"/>
              </w:rPr>
            </w:pPr>
            <w:r w:rsidRPr="00187EAC">
              <w:rPr>
                <w:sz w:val="24"/>
                <w:szCs w:val="24"/>
              </w:rPr>
              <w:t>3.</w:t>
            </w:r>
          </w:p>
        </w:tc>
        <w:tc>
          <w:tcPr>
            <w:tcW w:w="7088" w:type="dxa"/>
            <w:tcBorders>
              <w:top w:val="single" w:sz="6" w:space="0" w:color="auto"/>
              <w:left w:val="single" w:sz="6" w:space="0" w:color="auto"/>
              <w:bottom w:val="single" w:sz="6" w:space="0" w:color="auto"/>
              <w:right w:val="single" w:sz="6" w:space="0" w:color="auto"/>
            </w:tcBorders>
          </w:tcPr>
          <w:p w14:paraId="73A5FD18" w14:textId="77777777" w:rsidR="0062309D" w:rsidRPr="00187EAC" w:rsidRDefault="0062309D" w:rsidP="00B62D8C">
            <w:pPr>
              <w:pStyle w:val="1"/>
              <w:spacing w:line="240" w:lineRule="auto"/>
              <w:jc w:val="left"/>
              <w:rPr>
                <w:sz w:val="24"/>
                <w:szCs w:val="24"/>
              </w:rPr>
            </w:pPr>
            <w:r w:rsidRPr="00187EAC">
              <w:rPr>
                <w:sz w:val="24"/>
                <w:szCs w:val="24"/>
              </w:rPr>
              <w:t>Суїцидальна поведінка при зловживанні психотропними речовинами</w:t>
            </w:r>
          </w:p>
        </w:tc>
        <w:tc>
          <w:tcPr>
            <w:tcW w:w="1257" w:type="dxa"/>
            <w:tcBorders>
              <w:top w:val="single" w:sz="6" w:space="0" w:color="auto"/>
              <w:left w:val="single" w:sz="6" w:space="0" w:color="auto"/>
              <w:bottom w:val="single" w:sz="6" w:space="0" w:color="auto"/>
              <w:right w:val="single" w:sz="6" w:space="0" w:color="auto"/>
            </w:tcBorders>
            <w:vAlign w:val="center"/>
          </w:tcPr>
          <w:p w14:paraId="41EB8631" w14:textId="77777777" w:rsidR="0062309D" w:rsidRPr="00187EAC" w:rsidRDefault="0062309D" w:rsidP="00B62D8C">
            <w:pPr>
              <w:pStyle w:val="1"/>
              <w:spacing w:line="240" w:lineRule="auto"/>
              <w:jc w:val="left"/>
              <w:rPr>
                <w:sz w:val="24"/>
                <w:szCs w:val="24"/>
              </w:rPr>
            </w:pPr>
            <w:r w:rsidRPr="00187EAC">
              <w:rPr>
                <w:sz w:val="24"/>
                <w:szCs w:val="24"/>
              </w:rPr>
              <w:t>1</w:t>
            </w:r>
          </w:p>
        </w:tc>
      </w:tr>
      <w:tr w:rsidR="0062309D" w:rsidRPr="00187EAC" w14:paraId="30F97228" w14:textId="77777777" w:rsidTr="00B62D8C">
        <w:trPr>
          <w:jc w:val="center"/>
        </w:trPr>
        <w:tc>
          <w:tcPr>
            <w:tcW w:w="817" w:type="dxa"/>
            <w:tcBorders>
              <w:top w:val="single" w:sz="6" w:space="0" w:color="auto"/>
              <w:left w:val="single" w:sz="6" w:space="0" w:color="auto"/>
              <w:bottom w:val="single" w:sz="6" w:space="0" w:color="auto"/>
              <w:right w:val="single" w:sz="6" w:space="0" w:color="auto"/>
            </w:tcBorders>
          </w:tcPr>
          <w:p w14:paraId="0F6A5EF1" w14:textId="77777777" w:rsidR="0062309D" w:rsidRPr="00187EAC" w:rsidRDefault="0062309D" w:rsidP="00B62D8C">
            <w:pPr>
              <w:pStyle w:val="1"/>
              <w:spacing w:line="240" w:lineRule="auto"/>
              <w:jc w:val="left"/>
              <w:rPr>
                <w:sz w:val="24"/>
                <w:szCs w:val="24"/>
              </w:rPr>
            </w:pPr>
            <w:r w:rsidRPr="00187EAC">
              <w:rPr>
                <w:sz w:val="24"/>
                <w:szCs w:val="24"/>
              </w:rPr>
              <w:t>4.</w:t>
            </w:r>
          </w:p>
        </w:tc>
        <w:tc>
          <w:tcPr>
            <w:tcW w:w="7088" w:type="dxa"/>
            <w:tcBorders>
              <w:top w:val="single" w:sz="6" w:space="0" w:color="auto"/>
              <w:left w:val="single" w:sz="6" w:space="0" w:color="auto"/>
              <w:bottom w:val="single" w:sz="6" w:space="0" w:color="auto"/>
              <w:right w:val="single" w:sz="6" w:space="0" w:color="auto"/>
            </w:tcBorders>
          </w:tcPr>
          <w:p w14:paraId="7EC900C4" w14:textId="77777777" w:rsidR="0062309D" w:rsidRPr="00187EAC" w:rsidRDefault="0062309D" w:rsidP="00B62D8C">
            <w:pPr>
              <w:pStyle w:val="1"/>
              <w:spacing w:line="240" w:lineRule="auto"/>
              <w:jc w:val="left"/>
              <w:rPr>
                <w:sz w:val="24"/>
                <w:szCs w:val="24"/>
              </w:rPr>
            </w:pPr>
            <w:r w:rsidRPr="00187EAC">
              <w:rPr>
                <w:sz w:val="24"/>
                <w:szCs w:val="24"/>
              </w:rPr>
              <w:t>Діагностика та профілактика суїцидальності</w:t>
            </w:r>
          </w:p>
        </w:tc>
        <w:tc>
          <w:tcPr>
            <w:tcW w:w="1257" w:type="dxa"/>
            <w:tcBorders>
              <w:top w:val="single" w:sz="6" w:space="0" w:color="auto"/>
              <w:left w:val="single" w:sz="6" w:space="0" w:color="auto"/>
              <w:bottom w:val="single" w:sz="6" w:space="0" w:color="auto"/>
              <w:right w:val="single" w:sz="6" w:space="0" w:color="auto"/>
            </w:tcBorders>
            <w:vAlign w:val="center"/>
          </w:tcPr>
          <w:p w14:paraId="002F4868" w14:textId="77777777" w:rsidR="0062309D" w:rsidRPr="00187EAC" w:rsidRDefault="0062309D" w:rsidP="00B62D8C">
            <w:pPr>
              <w:pStyle w:val="1"/>
              <w:spacing w:line="240" w:lineRule="auto"/>
              <w:jc w:val="left"/>
              <w:rPr>
                <w:sz w:val="24"/>
                <w:szCs w:val="24"/>
              </w:rPr>
            </w:pPr>
          </w:p>
        </w:tc>
      </w:tr>
      <w:tr w:rsidR="0062309D" w:rsidRPr="00187EAC" w14:paraId="7627B6E2" w14:textId="77777777" w:rsidTr="00B62D8C">
        <w:trPr>
          <w:jc w:val="center"/>
        </w:trPr>
        <w:tc>
          <w:tcPr>
            <w:tcW w:w="817" w:type="dxa"/>
            <w:tcBorders>
              <w:top w:val="single" w:sz="6" w:space="0" w:color="auto"/>
              <w:left w:val="single" w:sz="6" w:space="0" w:color="auto"/>
              <w:bottom w:val="single" w:sz="6" w:space="0" w:color="auto"/>
              <w:right w:val="single" w:sz="6" w:space="0" w:color="auto"/>
            </w:tcBorders>
            <w:shd w:val="clear" w:color="auto" w:fill="00FFFF"/>
          </w:tcPr>
          <w:p w14:paraId="6C9D4118" w14:textId="77777777" w:rsidR="0062309D" w:rsidRPr="00187EAC" w:rsidRDefault="0062309D" w:rsidP="00B62D8C">
            <w:pPr>
              <w:pStyle w:val="1"/>
              <w:spacing w:line="240" w:lineRule="auto"/>
              <w:jc w:val="left"/>
              <w:rPr>
                <w:i/>
                <w:sz w:val="24"/>
                <w:szCs w:val="24"/>
              </w:rPr>
            </w:pPr>
          </w:p>
        </w:tc>
        <w:tc>
          <w:tcPr>
            <w:tcW w:w="7088" w:type="dxa"/>
            <w:tcBorders>
              <w:top w:val="single" w:sz="6" w:space="0" w:color="auto"/>
              <w:left w:val="single" w:sz="6" w:space="0" w:color="auto"/>
              <w:bottom w:val="single" w:sz="6" w:space="0" w:color="auto"/>
              <w:right w:val="single" w:sz="6" w:space="0" w:color="auto"/>
            </w:tcBorders>
            <w:shd w:val="clear" w:color="auto" w:fill="00FFFF"/>
          </w:tcPr>
          <w:p w14:paraId="67D738C4" w14:textId="77777777" w:rsidR="0062309D" w:rsidRPr="00187EAC" w:rsidRDefault="0062309D" w:rsidP="00B62D8C">
            <w:pPr>
              <w:pStyle w:val="1"/>
              <w:spacing w:line="240" w:lineRule="auto"/>
              <w:jc w:val="left"/>
              <w:rPr>
                <w:i/>
                <w:sz w:val="24"/>
                <w:szCs w:val="24"/>
              </w:rPr>
            </w:pPr>
            <w:r w:rsidRPr="00187EAC">
              <w:rPr>
                <w:i/>
                <w:sz w:val="24"/>
                <w:szCs w:val="24"/>
              </w:rPr>
              <w:t>РАЗОМ</w:t>
            </w:r>
          </w:p>
        </w:tc>
        <w:tc>
          <w:tcPr>
            <w:tcW w:w="1257" w:type="dxa"/>
            <w:tcBorders>
              <w:top w:val="single" w:sz="6" w:space="0" w:color="auto"/>
              <w:left w:val="single" w:sz="6" w:space="0" w:color="auto"/>
              <w:bottom w:val="single" w:sz="6" w:space="0" w:color="auto"/>
              <w:right w:val="single" w:sz="6" w:space="0" w:color="auto"/>
            </w:tcBorders>
            <w:shd w:val="clear" w:color="auto" w:fill="00FFFF"/>
            <w:vAlign w:val="center"/>
          </w:tcPr>
          <w:p w14:paraId="46A9AB91" w14:textId="77777777" w:rsidR="0062309D" w:rsidRPr="00187EAC" w:rsidRDefault="0062309D" w:rsidP="00B62D8C">
            <w:pPr>
              <w:pStyle w:val="1"/>
              <w:spacing w:line="240" w:lineRule="auto"/>
              <w:jc w:val="left"/>
              <w:rPr>
                <w:i/>
                <w:sz w:val="24"/>
                <w:szCs w:val="24"/>
              </w:rPr>
            </w:pPr>
            <w:r w:rsidRPr="00187EAC">
              <w:rPr>
                <w:i/>
                <w:sz w:val="24"/>
                <w:szCs w:val="24"/>
              </w:rPr>
              <w:t>4</w:t>
            </w:r>
          </w:p>
        </w:tc>
      </w:tr>
    </w:tbl>
    <w:p w14:paraId="6C9FFACE" w14:textId="77777777" w:rsidR="0062309D" w:rsidRPr="00187EAC" w:rsidRDefault="0062309D" w:rsidP="0062309D">
      <w:pPr>
        <w:pStyle w:val="1"/>
        <w:spacing w:line="240" w:lineRule="auto"/>
        <w:jc w:val="left"/>
        <w:rPr>
          <w:sz w:val="24"/>
          <w:szCs w:val="24"/>
        </w:rPr>
      </w:pPr>
    </w:p>
    <w:p w14:paraId="506590AB" w14:textId="77777777" w:rsidR="0062309D" w:rsidRPr="00DA53C2" w:rsidRDefault="0062309D" w:rsidP="0062309D">
      <w:pPr>
        <w:pStyle w:val="1"/>
        <w:spacing w:line="240" w:lineRule="auto"/>
        <w:jc w:val="center"/>
        <w:rPr>
          <w:b/>
          <w:color w:val="000000"/>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7088"/>
        <w:gridCol w:w="1275"/>
      </w:tblGrid>
      <w:tr w:rsidR="0062309D" w:rsidRPr="00187EAC" w14:paraId="17B5BEA9" w14:textId="77777777" w:rsidTr="00B62D8C">
        <w:trPr>
          <w:jc w:val="center"/>
        </w:trPr>
        <w:tc>
          <w:tcPr>
            <w:tcW w:w="817" w:type="dxa"/>
            <w:tcBorders>
              <w:bottom w:val="single" w:sz="6" w:space="0" w:color="auto"/>
            </w:tcBorders>
            <w:shd w:val="clear" w:color="auto" w:fill="FFFFFF"/>
          </w:tcPr>
          <w:p w14:paraId="636BD63F" w14:textId="77777777" w:rsidR="0062309D" w:rsidRPr="00187EAC" w:rsidRDefault="0062309D" w:rsidP="00B62D8C">
            <w:pPr>
              <w:pStyle w:val="1"/>
              <w:spacing w:line="240" w:lineRule="auto"/>
              <w:jc w:val="left"/>
              <w:rPr>
                <w:sz w:val="24"/>
                <w:szCs w:val="24"/>
              </w:rPr>
            </w:pPr>
            <w:r w:rsidRPr="00187EAC">
              <w:rPr>
                <w:sz w:val="24"/>
                <w:szCs w:val="24"/>
              </w:rPr>
              <w:t>№ з.п.</w:t>
            </w:r>
          </w:p>
        </w:tc>
        <w:tc>
          <w:tcPr>
            <w:tcW w:w="7088" w:type="dxa"/>
            <w:tcBorders>
              <w:bottom w:val="single" w:sz="6" w:space="0" w:color="auto"/>
            </w:tcBorders>
            <w:shd w:val="clear" w:color="auto" w:fill="FFFFFF"/>
          </w:tcPr>
          <w:p w14:paraId="3B071ED5" w14:textId="77777777" w:rsidR="0062309D" w:rsidRPr="00187EAC" w:rsidRDefault="0062309D" w:rsidP="00B62D8C">
            <w:pPr>
              <w:pStyle w:val="1"/>
              <w:spacing w:line="240" w:lineRule="auto"/>
              <w:jc w:val="left"/>
              <w:rPr>
                <w:sz w:val="24"/>
                <w:szCs w:val="24"/>
              </w:rPr>
            </w:pPr>
            <w:r w:rsidRPr="00187EAC">
              <w:rPr>
                <w:sz w:val="24"/>
                <w:szCs w:val="24"/>
              </w:rPr>
              <w:t>ТЕМА</w:t>
            </w:r>
          </w:p>
        </w:tc>
        <w:tc>
          <w:tcPr>
            <w:tcW w:w="1275" w:type="dxa"/>
            <w:tcBorders>
              <w:bottom w:val="single" w:sz="6" w:space="0" w:color="auto"/>
            </w:tcBorders>
            <w:shd w:val="clear" w:color="auto" w:fill="FFFFFF"/>
          </w:tcPr>
          <w:p w14:paraId="1B369318" w14:textId="77777777" w:rsidR="0062309D" w:rsidRPr="00187EAC" w:rsidRDefault="0062309D" w:rsidP="00B62D8C">
            <w:pPr>
              <w:pStyle w:val="1"/>
              <w:spacing w:line="240" w:lineRule="auto"/>
              <w:jc w:val="left"/>
              <w:rPr>
                <w:sz w:val="24"/>
                <w:szCs w:val="24"/>
              </w:rPr>
            </w:pPr>
            <w:r w:rsidRPr="00187EAC">
              <w:rPr>
                <w:sz w:val="24"/>
                <w:szCs w:val="24"/>
              </w:rPr>
              <w:t>Кількість годин</w:t>
            </w:r>
          </w:p>
        </w:tc>
      </w:tr>
      <w:tr w:rsidR="0062309D" w:rsidRPr="00187EAC" w14:paraId="3C256FFA" w14:textId="77777777" w:rsidTr="00B62D8C">
        <w:trPr>
          <w:jc w:val="center"/>
        </w:trPr>
        <w:tc>
          <w:tcPr>
            <w:tcW w:w="817" w:type="dxa"/>
          </w:tcPr>
          <w:p w14:paraId="3260230D" w14:textId="77777777" w:rsidR="0062309D" w:rsidRPr="00187EAC" w:rsidRDefault="0062309D" w:rsidP="00B62D8C">
            <w:pPr>
              <w:pStyle w:val="1"/>
              <w:spacing w:line="240" w:lineRule="auto"/>
              <w:jc w:val="left"/>
              <w:rPr>
                <w:sz w:val="24"/>
                <w:szCs w:val="24"/>
              </w:rPr>
            </w:pPr>
            <w:r w:rsidRPr="00187EAC">
              <w:rPr>
                <w:sz w:val="24"/>
                <w:szCs w:val="24"/>
              </w:rPr>
              <w:t>1.</w:t>
            </w:r>
          </w:p>
        </w:tc>
        <w:tc>
          <w:tcPr>
            <w:tcW w:w="7088" w:type="dxa"/>
          </w:tcPr>
          <w:p w14:paraId="2D2D7268" w14:textId="77777777" w:rsidR="0062309D" w:rsidRPr="00187EAC" w:rsidRDefault="0062309D" w:rsidP="00B62D8C">
            <w:pPr>
              <w:pStyle w:val="1"/>
              <w:spacing w:line="240" w:lineRule="auto"/>
              <w:jc w:val="left"/>
              <w:rPr>
                <w:sz w:val="24"/>
                <w:szCs w:val="24"/>
              </w:rPr>
            </w:pPr>
            <w:r w:rsidRPr="00187EAC">
              <w:rPr>
                <w:sz w:val="24"/>
                <w:szCs w:val="24"/>
              </w:rPr>
              <w:t>Загальна характеристика суїцидальної поведінки</w:t>
            </w:r>
          </w:p>
        </w:tc>
        <w:tc>
          <w:tcPr>
            <w:tcW w:w="1275" w:type="dxa"/>
            <w:vAlign w:val="center"/>
          </w:tcPr>
          <w:p w14:paraId="438ABA9A" w14:textId="77777777" w:rsidR="0062309D" w:rsidRPr="00187EAC" w:rsidRDefault="0062309D" w:rsidP="00B62D8C">
            <w:pPr>
              <w:pStyle w:val="1"/>
              <w:spacing w:line="240" w:lineRule="auto"/>
              <w:jc w:val="left"/>
              <w:rPr>
                <w:sz w:val="24"/>
                <w:szCs w:val="24"/>
              </w:rPr>
            </w:pPr>
            <w:r w:rsidRPr="00187EAC">
              <w:rPr>
                <w:sz w:val="24"/>
                <w:szCs w:val="24"/>
              </w:rPr>
              <w:t>2</w:t>
            </w:r>
          </w:p>
        </w:tc>
      </w:tr>
      <w:tr w:rsidR="0062309D" w:rsidRPr="00187EAC" w14:paraId="106A14F2" w14:textId="77777777" w:rsidTr="00B62D8C">
        <w:trPr>
          <w:jc w:val="center"/>
        </w:trPr>
        <w:tc>
          <w:tcPr>
            <w:tcW w:w="817" w:type="dxa"/>
          </w:tcPr>
          <w:p w14:paraId="03458EFC" w14:textId="77777777" w:rsidR="0062309D" w:rsidRPr="00187EAC" w:rsidRDefault="0062309D" w:rsidP="00B62D8C">
            <w:pPr>
              <w:pStyle w:val="1"/>
              <w:spacing w:line="240" w:lineRule="auto"/>
              <w:jc w:val="left"/>
              <w:rPr>
                <w:sz w:val="24"/>
                <w:szCs w:val="24"/>
              </w:rPr>
            </w:pPr>
            <w:r w:rsidRPr="00187EAC">
              <w:rPr>
                <w:sz w:val="24"/>
                <w:szCs w:val="24"/>
              </w:rPr>
              <w:t>2.</w:t>
            </w:r>
          </w:p>
        </w:tc>
        <w:tc>
          <w:tcPr>
            <w:tcW w:w="7088" w:type="dxa"/>
          </w:tcPr>
          <w:p w14:paraId="1E8AFFC3" w14:textId="77777777" w:rsidR="0062309D" w:rsidRPr="00187EAC" w:rsidRDefault="0062309D" w:rsidP="00B62D8C">
            <w:pPr>
              <w:pStyle w:val="1"/>
              <w:spacing w:line="240" w:lineRule="auto"/>
              <w:jc w:val="left"/>
              <w:rPr>
                <w:sz w:val="24"/>
                <w:szCs w:val="24"/>
              </w:rPr>
            </w:pPr>
            <w:r w:rsidRPr="00187EAC">
              <w:rPr>
                <w:sz w:val="24"/>
                <w:szCs w:val="24"/>
              </w:rPr>
              <w:t>Чинники суїцидальної поведінки</w:t>
            </w:r>
          </w:p>
        </w:tc>
        <w:tc>
          <w:tcPr>
            <w:tcW w:w="1275" w:type="dxa"/>
            <w:vAlign w:val="center"/>
          </w:tcPr>
          <w:p w14:paraId="5582A7BE" w14:textId="77777777" w:rsidR="0062309D" w:rsidRPr="00187EAC" w:rsidRDefault="0062309D" w:rsidP="00B62D8C">
            <w:pPr>
              <w:pStyle w:val="1"/>
              <w:spacing w:line="240" w:lineRule="auto"/>
              <w:jc w:val="left"/>
              <w:rPr>
                <w:sz w:val="24"/>
                <w:szCs w:val="24"/>
              </w:rPr>
            </w:pPr>
            <w:r w:rsidRPr="00187EAC">
              <w:rPr>
                <w:sz w:val="24"/>
                <w:szCs w:val="24"/>
              </w:rPr>
              <w:t>2</w:t>
            </w:r>
          </w:p>
        </w:tc>
      </w:tr>
      <w:tr w:rsidR="0062309D" w:rsidRPr="00187EAC" w14:paraId="07A398C7"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50B23120" w14:textId="77777777" w:rsidR="0062309D" w:rsidRPr="00187EAC" w:rsidRDefault="0062309D" w:rsidP="00B62D8C">
            <w:pPr>
              <w:pStyle w:val="1"/>
              <w:spacing w:line="240" w:lineRule="auto"/>
              <w:jc w:val="left"/>
              <w:rPr>
                <w:sz w:val="24"/>
                <w:szCs w:val="24"/>
              </w:rPr>
            </w:pPr>
            <w:r w:rsidRPr="00187EAC">
              <w:rPr>
                <w:sz w:val="24"/>
                <w:szCs w:val="24"/>
              </w:rPr>
              <w:t>3.</w:t>
            </w:r>
          </w:p>
        </w:tc>
        <w:tc>
          <w:tcPr>
            <w:tcW w:w="7088" w:type="dxa"/>
            <w:tcBorders>
              <w:top w:val="single" w:sz="6" w:space="0" w:color="auto"/>
              <w:left w:val="single" w:sz="6" w:space="0" w:color="auto"/>
              <w:bottom w:val="single" w:sz="6" w:space="0" w:color="auto"/>
              <w:right w:val="single" w:sz="6" w:space="0" w:color="auto"/>
            </w:tcBorders>
          </w:tcPr>
          <w:p w14:paraId="5F136EB7" w14:textId="77777777" w:rsidR="0062309D" w:rsidRPr="00187EAC" w:rsidRDefault="0062309D" w:rsidP="00B62D8C">
            <w:pPr>
              <w:pStyle w:val="1"/>
              <w:spacing w:line="240" w:lineRule="auto"/>
              <w:jc w:val="left"/>
              <w:rPr>
                <w:sz w:val="24"/>
                <w:szCs w:val="24"/>
              </w:rPr>
            </w:pPr>
            <w:r w:rsidRPr="00187EAC">
              <w:rPr>
                <w:sz w:val="24"/>
                <w:szCs w:val="24"/>
              </w:rPr>
              <w:t>Історико-філософські аспекти та соціально-психологічні теорії суїцидальної поведінки</w:t>
            </w:r>
          </w:p>
        </w:tc>
        <w:tc>
          <w:tcPr>
            <w:tcW w:w="1275" w:type="dxa"/>
            <w:tcBorders>
              <w:top w:val="single" w:sz="6" w:space="0" w:color="auto"/>
              <w:left w:val="single" w:sz="6" w:space="0" w:color="auto"/>
              <w:bottom w:val="single" w:sz="6" w:space="0" w:color="auto"/>
              <w:right w:val="single" w:sz="6" w:space="0" w:color="auto"/>
            </w:tcBorders>
            <w:vAlign w:val="center"/>
          </w:tcPr>
          <w:p w14:paraId="078B575F" w14:textId="77777777" w:rsidR="0062309D" w:rsidRPr="00187EAC" w:rsidRDefault="0062309D" w:rsidP="00B62D8C">
            <w:pPr>
              <w:pStyle w:val="1"/>
              <w:spacing w:line="240" w:lineRule="auto"/>
              <w:jc w:val="left"/>
              <w:rPr>
                <w:sz w:val="24"/>
                <w:szCs w:val="24"/>
              </w:rPr>
            </w:pPr>
            <w:r w:rsidRPr="00187EAC">
              <w:rPr>
                <w:sz w:val="24"/>
                <w:szCs w:val="24"/>
              </w:rPr>
              <w:t>2</w:t>
            </w:r>
          </w:p>
        </w:tc>
      </w:tr>
      <w:tr w:rsidR="0062309D" w:rsidRPr="00187EAC" w14:paraId="037F5E26"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2A28C5CA" w14:textId="77777777" w:rsidR="0062309D" w:rsidRPr="00187EAC" w:rsidRDefault="0062309D" w:rsidP="00B62D8C">
            <w:pPr>
              <w:pStyle w:val="1"/>
              <w:spacing w:line="240" w:lineRule="auto"/>
              <w:jc w:val="left"/>
              <w:rPr>
                <w:sz w:val="24"/>
                <w:szCs w:val="24"/>
              </w:rPr>
            </w:pPr>
            <w:r w:rsidRPr="00187EAC">
              <w:rPr>
                <w:sz w:val="24"/>
                <w:szCs w:val="24"/>
              </w:rPr>
              <w:t>4.</w:t>
            </w:r>
          </w:p>
        </w:tc>
        <w:tc>
          <w:tcPr>
            <w:tcW w:w="7088" w:type="dxa"/>
            <w:tcBorders>
              <w:top w:val="single" w:sz="6" w:space="0" w:color="auto"/>
              <w:left w:val="single" w:sz="6" w:space="0" w:color="auto"/>
              <w:bottom w:val="single" w:sz="6" w:space="0" w:color="auto"/>
              <w:right w:val="single" w:sz="6" w:space="0" w:color="auto"/>
            </w:tcBorders>
          </w:tcPr>
          <w:p w14:paraId="79389266" w14:textId="77777777" w:rsidR="0062309D" w:rsidRPr="00187EAC" w:rsidRDefault="0062309D" w:rsidP="00B62D8C">
            <w:pPr>
              <w:pStyle w:val="1"/>
              <w:spacing w:line="240" w:lineRule="auto"/>
              <w:jc w:val="left"/>
              <w:rPr>
                <w:sz w:val="24"/>
                <w:szCs w:val="24"/>
              </w:rPr>
            </w:pPr>
            <w:r w:rsidRPr="00187EAC">
              <w:rPr>
                <w:sz w:val="24"/>
                <w:szCs w:val="24"/>
              </w:rPr>
              <w:t>Суїцидальна поведінка при стресових та депресивних розладах</w:t>
            </w:r>
          </w:p>
        </w:tc>
        <w:tc>
          <w:tcPr>
            <w:tcW w:w="1275" w:type="dxa"/>
            <w:tcBorders>
              <w:top w:val="single" w:sz="6" w:space="0" w:color="auto"/>
              <w:left w:val="single" w:sz="6" w:space="0" w:color="auto"/>
              <w:bottom w:val="single" w:sz="6" w:space="0" w:color="auto"/>
              <w:right w:val="single" w:sz="6" w:space="0" w:color="auto"/>
            </w:tcBorders>
            <w:vAlign w:val="center"/>
          </w:tcPr>
          <w:p w14:paraId="0A553FDB" w14:textId="77777777" w:rsidR="0062309D" w:rsidRPr="00187EAC" w:rsidRDefault="0062309D" w:rsidP="00B62D8C">
            <w:pPr>
              <w:pStyle w:val="1"/>
              <w:spacing w:line="240" w:lineRule="auto"/>
              <w:jc w:val="left"/>
              <w:rPr>
                <w:sz w:val="24"/>
                <w:szCs w:val="24"/>
              </w:rPr>
            </w:pPr>
            <w:r w:rsidRPr="00187EAC">
              <w:rPr>
                <w:sz w:val="24"/>
                <w:szCs w:val="24"/>
              </w:rPr>
              <w:t>4</w:t>
            </w:r>
          </w:p>
        </w:tc>
      </w:tr>
      <w:tr w:rsidR="0062309D" w:rsidRPr="00187EAC" w14:paraId="30E4D057"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484B8403" w14:textId="77777777" w:rsidR="0062309D" w:rsidRPr="00187EAC" w:rsidRDefault="0062309D" w:rsidP="00B62D8C">
            <w:pPr>
              <w:pStyle w:val="1"/>
              <w:spacing w:line="240" w:lineRule="auto"/>
              <w:jc w:val="left"/>
              <w:rPr>
                <w:sz w:val="24"/>
                <w:szCs w:val="24"/>
              </w:rPr>
            </w:pPr>
            <w:r w:rsidRPr="00187EAC">
              <w:rPr>
                <w:sz w:val="24"/>
                <w:szCs w:val="24"/>
              </w:rPr>
              <w:t>5.</w:t>
            </w:r>
          </w:p>
        </w:tc>
        <w:tc>
          <w:tcPr>
            <w:tcW w:w="7088" w:type="dxa"/>
            <w:tcBorders>
              <w:top w:val="single" w:sz="6" w:space="0" w:color="auto"/>
              <w:left w:val="single" w:sz="6" w:space="0" w:color="auto"/>
              <w:bottom w:val="single" w:sz="6" w:space="0" w:color="auto"/>
              <w:right w:val="single" w:sz="6" w:space="0" w:color="auto"/>
            </w:tcBorders>
          </w:tcPr>
          <w:p w14:paraId="14144760" w14:textId="77777777" w:rsidR="0062309D" w:rsidRPr="00187EAC" w:rsidRDefault="0062309D" w:rsidP="00B62D8C">
            <w:pPr>
              <w:pStyle w:val="1"/>
              <w:spacing w:line="240" w:lineRule="auto"/>
              <w:jc w:val="left"/>
              <w:rPr>
                <w:sz w:val="24"/>
                <w:szCs w:val="24"/>
              </w:rPr>
            </w:pPr>
            <w:r w:rsidRPr="00187EAC">
              <w:rPr>
                <w:sz w:val="24"/>
                <w:szCs w:val="24"/>
              </w:rPr>
              <w:t>Суїцидальна поведінка при шизофренії та розладах особистості (психопатіях)</w:t>
            </w:r>
          </w:p>
        </w:tc>
        <w:tc>
          <w:tcPr>
            <w:tcW w:w="1275" w:type="dxa"/>
            <w:tcBorders>
              <w:top w:val="single" w:sz="6" w:space="0" w:color="auto"/>
              <w:left w:val="single" w:sz="6" w:space="0" w:color="auto"/>
              <w:bottom w:val="single" w:sz="6" w:space="0" w:color="auto"/>
              <w:right w:val="single" w:sz="6" w:space="0" w:color="auto"/>
            </w:tcBorders>
            <w:vAlign w:val="center"/>
          </w:tcPr>
          <w:p w14:paraId="6902F102" w14:textId="77777777" w:rsidR="0062309D" w:rsidRPr="00187EAC" w:rsidRDefault="0062309D" w:rsidP="00B62D8C">
            <w:pPr>
              <w:pStyle w:val="1"/>
              <w:spacing w:line="240" w:lineRule="auto"/>
              <w:jc w:val="left"/>
              <w:rPr>
                <w:sz w:val="24"/>
                <w:szCs w:val="24"/>
              </w:rPr>
            </w:pPr>
            <w:r w:rsidRPr="00187EAC">
              <w:rPr>
                <w:sz w:val="24"/>
                <w:szCs w:val="24"/>
              </w:rPr>
              <w:t>4</w:t>
            </w:r>
          </w:p>
        </w:tc>
      </w:tr>
      <w:tr w:rsidR="0062309D" w:rsidRPr="00187EAC" w14:paraId="532D4CC5" w14:textId="77777777" w:rsidTr="00B62D8C">
        <w:trPr>
          <w:trHeight w:val="708"/>
          <w:jc w:val="center"/>
        </w:trPr>
        <w:tc>
          <w:tcPr>
            <w:tcW w:w="817" w:type="dxa"/>
            <w:tcBorders>
              <w:top w:val="single" w:sz="6" w:space="0" w:color="auto"/>
              <w:left w:val="single" w:sz="6" w:space="0" w:color="auto"/>
              <w:bottom w:val="single" w:sz="6" w:space="0" w:color="auto"/>
              <w:right w:val="single" w:sz="6" w:space="0" w:color="auto"/>
            </w:tcBorders>
          </w:tcPr>
          <w:p w14:paraId="551961AF" w14:textId="77777777" w:rsidR="0062309D" w:rsidRPr="00187EAC" w:rsidRDefault="0062309D" w:rsidP="00B62D8C">
            <w:pPr>
              <w:pStyle w:val="1"/>
              <w:spacing w:line="240" w:lineRule="auto"/>
              <w:jc w:val="left"/>
              <w:rPr>
                <w:sz w:val="24"/>
                <w:szCs w:val="24"/>
              </w:rPr>
            </w:pPr>
            <w:r w:rsidRPr="00187EAC">
              <w:rPr>
                <w:sz w:val="24"/>
                <w:szCs w:val="24"/>
              </w:rPr>
              <w:t>6.</w:t>
            </w:r>
          </w:p>
        </w:tc>
        <w:tc>
          <w:tcPr>
            <w:tcW w:w="7088" w:type="dxa"/>
            <w:tcBorders>
              <w:top w:val="single" w:sz="6" w:space="0" w:color="auto"/>
              <w:left w:val="single" w:sz="6" w:space="0" w:color="auto"/>
              <w:bottom w:val="single" w:sz="6" w:space="0" w:color="auto"/>
              <w:right w:val="single" w:sz="6" w:space="0" w:color="auto"/>
            </w:tcBorders>
          </w:tcPr>
          <w:p w14:paraId="49C56CBC" w14:textId="77777777" w:rsidR="0062309D" w:rsidRPr="00187EAC" w:rsidRDefault="0062309D" w:rsidP="00B62D8C">
            <w:pPr>
              <w:pStyle w:val="1"/>
              <w:spacing w:line="240" w:lineRule="auto"/>
              <w:jc w:val="left"/>
              <w:rPr>
                <w:sz w:val="24"/>
                <w:szCs w:val="24"/>
              </w:rPr>
            </w:pPr>
            <w:r w:rsidRPr="00187EAC">
              <w:rPr>
                <w:sz w:val="24"/>
                <w:szCs w:val="24"/>
              </w:rPr>
              <w:t>Суїцидальна поведінка при психічних розладах та соматичних хворобах</w:t>
            </w:r>
          </w:p>
        </w:tc>
        <w:tc>
          <w:tcPr>
            <w:tcW w:w="1275" w:type="dxa"/>
            <w:tcBorders>
              <w:top w:val="single" w:sz="6" w:space="0" w:color="auto"/>
              <w:left w:val="single" w:sz="6" w:space="0" w:color="auto"/>
              <w:bottom w:val="single" w:sz="6" w:space="0" w:color="auto"/>
              <w:right w:val="single" w:sz="6" w:space="0" w:color="auto"/>
            </w:tcBorders>
            <w:vAlign w:val="center"/>
          </w:tcPr>
          <w:p w14:paraId="35E9534C" w14:textId="77777777" w:rsidR="0062309D" w:rsidRPr="00187EAC" w:rsidRDefault="0062309D" w:rsidP="00B62D8C">
            <w:pPr>
              <w:pStyle w:val="1"/>
              <w:spacing w:line="240" w:lineRule="auto"/>
              <w:jc w:val="left"/>
              <w:rPr>
                <w:sz w:val="24"/>
                <w:szCs w:val="24"/>
              </w:rPr>
            </w:pPr>
            <w:r w:rsidRPr="00187EAC">
              <w:rPr>
                <w:sz w:val="24"/>
                <w:szCs w:val="24"/>
              </w:rPr>
              <w:t>4</w:t>
            </w:r>
          </w:p>
        </w:tc>
      </w:tr>
      <w:tr w:rsidR="0062309D" w:rsidRPr="00187EAC" w14:paraId="2D23BCFC"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0BE70A52" w14:textId="77777777" w:rsidR="0062309D" w:rsidRPr="00187EAC" w:rsidRDefault="0062309D" w:rsidP="00B62D8C">
            <w:pPr>
              <w:pStyle w:val="1"/>
              <w:spacing w:line="240" w:lineRule="auto"/>
              <w:jc w:val="left"/>
              <w:rPr>
                <w:sz w:val="24"/>
                <w:szCs w:val="24"/>
              </w:rPr>
            </w:pPr>
            <w:r w:rsidRPr="00187EAC">
              <w:rPr>
                <w:sz w:val="24"/>
                <w:szCs w:val="24"/>
              </w:rPr>
              <w:t>7.</w:t>
            </w:r>
          </w:p>
        </w:tc>
        <w:tc>
          <w:tcPr>
            <w:tcW w:w="7088" w:type="dxa"/>
            <w:tcBorders>
              <w:top w:val="single" w:sz="6" w:space="0" w:color="auto"/>
              <w:left w:val="single" w:sz="6" w:space="0" w:color="auto"/>
              <w:bottom w:val="single" w:sz="6" w:space="0" w:color="auto"/>
              <w:right w:val="single" w:sz="6" w:space="0" w:color="auto"/>
            </w:tcBorders>
          </w:tcPr>
          <w:p w14:paraId="39839CB8" w14:textId="77777777" w:rsidR="0062309D" w:rsidRPr="00187EAC" w:rsidRDefault="0062309D" w:rsidP="00B62D8C">
            <w:pPr>
              <w:pStyle w:val="1"/>
              <w:spacing w:line="240" w:lineRule="auto"/>
              <w:jc w:val="left"/>
              <w:rPr>
                <w:sz w:val="24"/>
                <w:szCs w:val="24"/>
              </w:rPr>
            </w:pPr>
            <w:r w:rsidRPr="00187EAC">
              <w:rPr>
                <w:sz w:val="24"/>
                <w:szCs w:val="24"/>
              </w:rPr>
              <w:t>Суїцидальна поведінка при зловживанні психотропними речовинами</w:t>
            </w:r>
          </w:p>
        </w:tc>
        <w:tc>
          <w:tcPr>
            <w:tcW w:w="1275" w:type="dxa"/>
            <w:tcBorders>
              <w:top w:val="single" w:sz="6" w:space="0" w:color="auto"/>
              <w:left w:val="single" w:sz="6" w:space="0" w:color="auto"/>
              <w:bottom w:val="single" w:sz="6" w:space="0" w:color="auto"/>
              <w:right w:val="single" w:sz="6" w:space="0" w:color="auto"/>
            </w:tcBorders>
            <w:vAlign w:val="center"/>
          </w:tcPr>
          <w:p w14:paraId="092009C7" w14:textId="77777777" w:rsidR="0062309D" w:rsidRPr="00187EAC" w:rsidRDefault="0062309D" w:rsidP="00B62D8C">
            <w:pPr>
              <w:pStyle w:val="1"/>
              <w:spacing w:line="240" w:lineRule="auto"/>
              <w:jc w:val="left"/>
              <w:rPr>
                <w:sz w:val="24"/>
                <w:szCs w:val="24"/>
              </w:rPr>
            </w:pPr>
            <w:r w:rsidRPr="00187EAC">
              <w:rPr>
                <w:sz w:val="24"/>
                <w:szCs w:val="24"/>
              </w:rPr>
              <w:t>4</w:t>
            </w:r>
          </w:p>
        </w:tc>
      </w:tr>
      <w:tr w:rsidR="0062309D" w:rsidRPr="00187EAC" w14:paraId="50A750A2"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4F15D109" w14:textId="77777777" w:rsidR="0062309D" w:rsidRPr="00187EAC" w:rsidRDefault="0062309D" w:rsidP="00B62D8C">
            <w:pPr>
              <w:pStyle w:val="1"/>
              <w:spacing w:line="240" w:lineRule="auto"/>
              <w:jc w:val="left"/>
              <w:rPr>
                <w:sz w:val="24"/>
                <w:szCs w:val="24"/>
              </w:rPr>
            </w:pPr>
            <w:r w:rsidRPr="00187EAC">
              <w:rPr>
                <w:sz w:val="24"/>
                <w:szCs w:val="24"/>
              </w:rPr>
              <w:t>8.</w:t>
            </w:r>
          </w:p>
        </w:tc>
        <w:tc>
          <w:tcPr>
            <w:tcW w:w="7088" w:type="dxa"/>
            <w:tcBorders>
              <w:top w:val="single" w:sz="6" w:space="0" w:color="auto"/>
              <w:left w:val="single" w:sz="6" w:space="0" w:color="auto"/>
              <w:bottom w:val="single" w:sz="6" w:space="0" w:color="auto"/>
              <w:right w:val="single" w:sz="6" w:space="0" w:color="auto"/>
            </w:tcBorders>
          </w:tcPr>
          <w:p w14:paraId="130116AC" w14:textId="77777777" w:rsidR="0062309D" w:rsidRPr="00187EAC" w:rsidRDefault="0062309D" w:rsidP="00B62D8C">
            <w:pPr>
              <w:pStyle w:val="1"/>
              <w:spacing w:line="240" w:lineRule="auto"/>
              <w:jc w:val="left"/>
              <w:rPr>
                <w:sz w:val="24"/>
                <w:szCs w:val="24"/>
              </w:rPr>
            </w:pPr>
            <w:r w:rsidRPr="00187EAC">
              <w:rPr>
                <w:sz w:val="24"/>
                <w:szCs w:val="24"/>
              </w:rPr>
              <w:t>Суїцидальна поведінка при хімічних та нехімічних залежностях</w:t>
            </w:r>
          </w:p>
        </w:tc>
        <w:tc>
          <w:tcPr>
            <w:tcW w:w="1275" w:type="dxa"/>
            <w:tcBorders>
              <w:top w:val="single" w:sz="6" w:space="0" w:color="auto"/>
              <w:left w:val="single" w:sz="6" w:space="0" w:color="auto"/>
              <w:bottom w:val="single" w:sz="6" w:space="0" w:color="auto"/>
              <w:right w:val="single" w:sz="6" w:space="0" w:color="auto"/>
            </w:tcBorders>
            <w:vAlign w:val="center"/>
          </w:tcPr>
          <w:p w14:paraId="2BCF7424" w14:textId="77777777" w:rsidR="0062309D" w:rsidRPr="00187EAC" w:rsidRDefault="0062309D" w:rsidP="00B62D8C">
            <w:pPr>
              <w:pStyle w:val="1"/>
              <w:spacing w:line="240" w:lineRule="auto"/>
              <w:jc w:val="left"/>
              <w:rPr>
                <w:sz w:val="24"/>
                <w:szCs w:val="24"/>
              </w:rPr>
            </w:pPr>
            <w:r w:rsidRPr="00187EAC">
              <w:rPr>
                <w:sz w:val="24"/>
                <w:szCs w:val="24"/>
              </w:rPr>
              <w:t>4</w:t>
            </w:r>
          </w:p>
        </w:tc>
      </w:tr>
      <w:tr w:rsidR="0062309D" w:rsidRPr="00187EAC" w14:paraId="5B5B5784"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3DCD4299" w14:textId="77777777" w:rsidR="0062309D" w:rsidRPr="00187EAC" w:rsidRDefault="0062309D" w:rsidP="00B62D8C">
            <w:pPr>
              <w:pStyle w:val="1"/>
              <w:spacing w:line="240" w:lineRule="auto"/>
              <w:jc w:val="left"/>
              <w:rPr>
                <w:sz w:val="24"/>
                <w:szCs w:val="24"/>
              </w:rPr>
            </w:pPr>
            <w:r w:rsidRPr="00187EAC">
              <w:rPr>
                <w:sz w:val="24"/>
                <w:szCs w:val="24"/>
              </w:rPr>
              <w:t>9.</w:t>
            </w:r>
          </w:p>
        </w:tc>
        <w:tc>
          <w:tcPr>
            <w:tcW w:w="7088" w:type="dxa"/>
            <w:tcBorders>
              <w:top w:val="single" w:sz="6" w:space="0" w:color="auto"/>
              <w:left w:val="single" w:sz="6" w:space="0" w:color="auto"/>
              <w:bottom w:val="single" w:sz="6" w:space="0" w:color="auto"/>
              <w:right w:val="single" w:sz="6" w:space="0" w:color="auto"/>
            </w:tcBorders>
          </w:tcPr>
          <w:p w14:paraId="0680C911" w14:textId="77777777" w:rsidR="0062309D" w:rsidRPr="00187EAC" w:rsidRDefault="0062309D" w:rsidP="00B62D8C">
            <w:pPr>
              <w:pStyle w:val="1"/>
              <w:spacing w:line="240" w:lineRule="auto"/>
              <w:jc w:val="left"/>
              <w:rPr>
                <w:sz w:val="24"/>
                <w:szCs w:val="24"/>
              </w:rPr>
            </w:pPr>
            <w:r w:rsidRPr="00187EAC">
              <w:rPr>
                <w:sz w:val="24"/>
                <w:szCs w:val="24"/>
              </w:rPr>
              <w:t>Діагностика та профілактика суїцидальності</w:t>
            </w:r>
          </w:p>
        </w:tc>
        <w:tc>
          <w:tcPr>
            <w:tcW w:w="1275" w:type="dxa"/>
            <w:tcBorders>
              <w:top w:val="single" w:sz="6" w:space="0" w:color="auto"/>
              <w:left w:val="single" w:sz="6" w:space="0" w:color="auto"/>
              <w:bottom w:val="single" w:sz="6" w:space="0" w:color="auto"/>
              <w:right w:val="single" w:sz="6" w:space="0" w:color="auto"/>
            </w:tcBorders>
            <w:vAlign w:val="center"/>
          </w:tcPr>
          <w:p w14:paraId="15AE50B8" w14:textId="77777777" w:rsidR="0062309D" w:rsidRPr="00187EAC" w:rsidRDefault="0062309D" w:rsidP="00B62D8C">
            <w:pPr>
              <w:pStyle w:val="1"/>
              <w:spacing w:line="240" w:lineRule="auto"/>
              <w:jc w:val="left"/>
              <w:rPr>
                <w:sz w:val="24"/>
                <w:szCs w:val="24"/>
              </w:rPr>
            </w:pPr>
            <w:r w:rsidRPr="00187EAC">
              <w:rPr>
                <w:sz w:val="24"/>
                <w:szCs w:val="24"/>
              </w:rPr>
              <w:t>5</w:t>
            </w:r>
          </w:p>
        </w:tc>
      </w:tr>
      <w:tr w:rsidR="0062309D" w:rsidRPr="00187EAC" w14:paraId="02EE3B8D"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5A395764" w14:textId="77777777" w:rsidR="0062309D" w:rsidRPr="00187EAC" w:rsidRDefault="0062309D" w:rsidP="00B62D8C">
            <w:pPr>
              <w:pStyle w:val="1"/>
              <w:spacing w:line="240" w:lineRule="auto"/>
              <w:ind w:firstLine="0"/>
              <w:jc w:val="left"/>
              <w:rPr>
                <w:sz w:val="24"/>
                <w:szCs w:val="24"/>
              </w:rPr>
            </w:pPr>
            <w:r w:rsidRPr="00187EAC">
              <w:rPr>
                <w:sz w:val="24"/>
                <w:szCs w:val="24"/>
              </w:rPr>
              <w:t>10.</w:t>
            </w:r>
          </w:p>
        </w:tc>
        <w:tc>
          <w:tcPr>
            <w:tcW w:w="7088" w:type="dxa"/>
            <w:tcBorders>
              <w:top w:val="single" w:sz="6" w:space="0" w:color="auto"/>
              <w:left w:val="single" w:sz="6" w:space="0" w:color="auto"/>
              <w:bottom w:val="single" w:sz="6" w:space="0" w:color="auto"/>
              <w:right w:val="single" w:sz="6" w:space="0" w:color="auto"/>
            </w:tcBorders>
          </w:tcPr>
          <w:p w14:paraId="64DA7B81" w14:textId="77777777" w:rsidR="0062309D" w:rsidRPr="00187EAC" w:rsidRDefault="0062309D" w:rsidP="00B62D8C">
            <w:pPr>
              <w:pStyle w:val="1"/>
              <w:spacing w:line="240" w:lineRule="auto"/>
              <w:jc w:val="left"/>
              <w:rPr>
                <w:sz w:val="24"/>
                <w:szCs w:val="24"/>
              </w:rPr>
            </w:pPr>
            <w:r w:rsidRPr="00187EAC">
              <w:rPr>
                <w:sz w:val="24"/>
                <w:szCs w:val="24"/>
              </w:rPr>
              <w:t>Психологічна допомога близьким та рідним суїцидента</w:t>
            </w:r>
          </w:p>
        </w:tc>
        <w:tc>
          <w:tcPr>
            <w:tcW w:w="1275" w:type="dxa"/>
            <w:tcBorders>
              <w:top w:val="single" w:sz="6" w:space="0" w:color="auto"/>
              <w:left w:val="single" w:sz="6" w:space="0" w:color="auto"/>
              <w:bottom w:val="single" w:sz="6" w:space="0" w:color="auto"/>
              <w:right w:val="single" w:sz="6" w:space="0" w:color="auto"/>
            </w:tcBorders>
            <w:vAlign w:val="center"/>
          </w:tcPr>
          <w:p w14:paraId="2CC0FE73" w14:textId="77777777" w:rsidR="0062309D" w:rsidRPr="00187EAC" w:rsidRDefault="0062309D" w:rsidP="00B62D8C">
            <w:pPr>
              <w:pStyle w:val="1"/>
              <w:spacing w:line="240" w:lineRule="auto"/>
              <w:jc w:val="left"/>
              <w:rPr>
                <w:sz w:val="24"/>
                <w:szCs w:val="24"/>
              </w:rPr>
            </w:pPr>
            <w:r w:rsidRPr="00187EAC">
              <w:rPr>
                <w:sz w:val="24"/>
                <w:szCs w:val="24"/>
              </w:rPr>
              <w:t>5</w:t>
            </w:r>
          </w:p>
        </w:tc>
      </w:tr>
      <w:tr w:rsidR="0062309D" w:rsidRPr="00187EAC" w14:paraId="6D13B714"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shd w:val="clear" w:color="auto" w:fill="00FFFF"/>
          </w:tcPr>
          <w:p w14:paraId="086F456D" w14:textId="77777777" w:rsidR="0062309D" w:rsidRPr="00187EAC" w:rsidRDefault="0062309D" w:rsidP="00B62D8C">
            <w:pPr>
              <w:pStyle w:val="1"/>
              <w:spacing w:line="240" w:lineRule="auto"/>
              <w:jc w:val="left"/>
              <w:rPr>
                <w:sz w:val="24"/>
                <w:szCs w:val="24"/>
              </w:rPr>
            </w:pPr>
          </w:p>
        </w:tc>
        <w:tc>
          <w:tcPr>
            <w:tcW w:w="7088" w:type="dxa"/>
            <w:tcBorders>
              <w:top w:val="single" w:sz="6" w:space="0" w:color="auto"/>
              <w:left w:val="single" w:sz="6" w:space="0" w:color="auto"/>
              <w:bottom w:val="single" w:sz="6" w:space="0" w:color="auto"/>
              <w:right w:val="single" w:sz="6" w:space="0" w:color="auto"/>
            </w:tcBorders>
            <w:shd w:val="clear" w:color="auto" w:fill="00FFFF"/>
          </w:tcPr>
          <w:p w14:paraId="2FC718BA" w14:textId="77777777" w:rsidR="0062309D" w:rsidRPr="00187EAC" w:rsidRDefault="0062309D" w:rsidP="00B62D8C">
            <w:pPr>
              <w:pStyle w:val="1"/>
              <w:spacing w:line="240" w:lineRule="auto"/>
              <w:jc w:val="left"/>
              <w:rPr>
                <w:i/>
                <w:sz w:val="24"/>
                <w:szCs w:val="24"/>
              </w:rPr>
            </w:pPr>
            <w:r w:rsidRPr="00187EAC">
              <w:rPr>
                <w:i/>
                <w:sz w:val="24"/>
                <w:szCs w:val="24"/>
              </w:rPr>
              <w:t>РАЗОМ</w:t>
            </w:r>
          </w:p>
        </w:tc>
        <w:tc>
          <w:tcPr>
            <w:tcW w:w="1275" w:type="dxa"/>
            <w:tcBorders>
              <w:top w:val="single" w:sz="6" w:space="0" w:color="auto"/>
              <w:left w:val="single" w:sz="6" w:space="0" w:color="auto"/>
              <w:bottom w:val="single" w:sz="6" w:space="0" w:color="auto"/>
              <w:right w:val="single" w:sz="6" w:space="0" w:color="auto"/>
            </w:tcBorders>
            <w:shd w:val="clear" w:color="auto" w:fill="00FFFF"/>
            <w:vAlign w:val="center"/>
          </w:tcPr>
          <w:p w14:paraId="040C75E6" w14:textId="77777777" w:rsidR="0062309D" w:rsidRPr="00187EAC" w:rsidRDefault="0062309D" w:rsidP="00B62D8C">
            <w:pPr>
              <w:pStyle w:val="1"/>
              <w:spacing w:line="240" w:lineRule="auto"/>
              <w:jc w:val="left"/>
              <w:rPr>
                <w:sz w:val="24"/>
                <w:szCs w:val="24"/>
              </w:rPr>
            </w:pPr>
            <w:r w:rsidRPr="00187EAC">
              <w:rPr>
                <w:sz w:val="24"/>
                <w:szCs w:val="24"/>
              </w:rPr>
              <w:t>36</w:t>
            </w:r>
          </w:p>
        </w:tc>
      </w:tr>
    </w:tbl>
    <w:p w14:paraId="28637D81" w14:textId="77777777" w:rsidR="0062309D" w:rsidRPr="00187EAC" w:rsidRDefault="0062309D" w:rsidP="0062309D">
      <w:pPr>
        <w:pStyle w:val="1"/>
        <w:spacing w:line="240" w:lineRule="auto"/>
        <w:jc w:val="left"/>
        <w:rPr>
          <w:sz w:val="24"/>
          <w:szCs w:val="24"/>
        </w:rPr>
      </w:pPr>
    </w:p>
    <w:p w14:paraId="0BD28A12" w14:textId="77777777" w:rsidR="0062309D" w:rsidRPr="00187EAC" w:rsidRDefault="0062309D" w:rsidP="0062309D">
      <w:pPr>
        <w:pStyle w:val="1"/>
        <w:spacing w:line="240" w:lineRule="auto"/>
        <w:jc w:val="left"/>
        <w:rPr>
          <w:color w:val="000000"/>
          <w:sz w:val="24"/>
          <w:szCs w:val="24"/>
        </w:rPr>
      </w:pPr>
    </w:p>
    <w:p w14:paraId="27077D9A" w14:textId="77777777" w:rsidR="0062309D" w:rsidRPr="00187EAC" w:rsidRDefault="0062309D" w:rsidP="0062309D">
      <w:pPr>
        <w:pStyle w:val="1"/>
        <w:spacing w:line="240" w:lineRule="auto"/>
        <w:jc w:val="left"/>
        <w:rPr>
          <w:color w:val="000000"/>
          <w:sz w:val="24"/>
          <w:szCs w:val="24"/>
        </w:rPr>
      </w:pPr>
    </w:p>
    <w:p w14:paraId="656A4519" w14:textId="77777777" w:rsidR="0062309D" w:rsidRPr="00DA53C2" w:rsidRDefault="0062309D" w:rsidP="0062309D">
      <w:pPr>
        <w:pStyle w:val="1"/>
        <w:spacing w:line="240" w:lineRule="auto"/>
        <w:jc w:val="left"/>
        <w:rPr>
          <w:b/>
          <w:sz w:val="24"/>
          <w:szCs w:val="24"/>
        </w:rPr>
      </w:pPr>
      <w:r w:rsidRPr="00DA53C2">
        <w:rPr>
          <w:b/>
          <w:sz w:val="24"/>
          <w:szCs w:val="24"/>
        </w:rPr>
        <w:t>Самостійна робота</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7088"/>
        <w:gridCol w:w="1275"/>
      </w:tblGrid>
      <w:tr w:rsidR="0062309D" w:rsidRPr="00187EAC" w14:paraId="2E697CB7" w14:textId="77777777" w:rsidTr="00B62D8C">
        <w:trPr>
          <w:jc w:val="center"/>
        </w:trPr>
        <w:tc>
          <w:tcPr>
            <w:tcW w:w="817" w:type="dxa"/>
            <w:tcBorders>
              <w:bottom w:val="single" w:sz="6" w:space="0" w:color="auto"/>
            </w:tcBorders>
            <w:shd w:val="clear" w:color="auto" w:fill="FFFFFF"/>
          </w:tcPr>
          <w:p w14:paraId="38E9CD37" w14:textId="77777777" w:rsidR="0062309D" w:rsidRPr="00187EAC" w:rsidRDefault="0062309D" w:rsidP="00B62D8C">
            <w:pPr>
              <w:pStyle w:val="1"/>
              <w:spacing w:line="240" w:lineRule="auto"/>
              <w:ind w:firstLine="0"/>
              <w:jc w:val="left"/>
              <w:rPr>
                <w:sz w:val="24"/>
                <w:szCs w:val="24"/>
              </w:rPr>
            </w:pPr>
            <w:r w:rsidRPr="00187EAC">
              <w:rPr>
                <w:sz w:val="24"/>
                <w:szCs w:val="24"/>
              </w:rPr>
              <w:t>№ з.п.</w:t>
            </w:r>
          </w:p>
        </w:tc>
        <w:tc>
          <w:tcPr>
            <w:tcW w:w="7088" w:type="dxa"/>
            <w:tcBorders>
              <w:bottom w:val="single" w:sz="6" w:space="0" w:color="auto"/>
            </w:tcBorders>
            <w:shd w:val="clear" w:color="auto" w:fill="FFFFFF"/>
          </w:tcPr>
          <w:p w14:paraId="7C72777E" w14:textId="77777777" w:rsidR="0062309D" w:rsidRPr="00187EAC" w:rsidRDefault="0062309D" w:rsidP="00B62D8C">
            <w:pPr>
              <w:pStyle w:val="1"/>
              <w:spacing w:line="240" w:lineRule="auto"/>
              <w:jc w:val="left"/>
              <w:rPr>
                <w:sz w:val="24"/>
                <w:szCs w:val="24"/>
              </w:rPr>
            </w:pPr>
            <w:r w:rsidRPr="00187EAC">
              <w:rPr>
                <w:sz w:val="24"/>
                <w:szCs w:val="24"/>
              </w:rPr>
              <w:t>ТЕМА</w:t>
            </w:r>
          </w:p>
        </w:tc>
        <w:tc>
          <w:tcPr>
            <w:tcW w:w="1275" w:type="dxa"/>
            <w:tcBorders>
              <w:bottom w:val="single" w:sz="6" w:space="0" w:color="auto"/>
            </w:tcBorders>
            <w:shd w:val="clear" w:color="auto" w:fill="FFFFFF"/>
          </w:tcPr>
          <w:p w14:paraId="4E5F05AC" w14:textId="77777777" w:rsidR="0062309D" w:rsidRPr="00187EAC" w:rsidRDefault="0062309D" w:rsidP="00B62D8C">
            <w:pPr>
              <w:pStyle w:val="1"/>
              <w:spacing w:line="240" w:lineRule="auto"/>
              <w:ind w:firstLine="0"/>
              <w:jc w:val="left"/>
              <w:rPr>
                <w:sz w:val="24"/>
                <w:szCs w:val="24"/>
              </w:rPr>
            </w:pPr>
            <w:r w:rsidRPr="00187EAC">
              <w:rPr>
                <w:sz w:val="24"/>
                <w:szCs w:val="24"/>
              </w:rPr>
              <w:t>Кількість годин</w:t>
            </w:r>
          </w:p>
        </w:tc>
      </w:tr>
      <w:tr w:rsidR="0062309D" w:rsidRPr="00187EAC" w14:paraId="7C62188B" w14:textId="77777777" w:rsidTr="00B62D8C">
        <w:trPr>
          <w:jc w:val="center"/>
        </w:trPr>
        <w:tc>
          <w:tcPr>
            <w:tcW w:w="817" w:type="dxa"/>
          </w:tcPr>
          <w:p w14:paraId="1FE23B2B" w14:textId="77777777" w:rsidR="0062309D" w:rsidRPr="00187EAC" w:rsidRDefault="0062309D" w:rsidP="00B62D8C">
            <w:pPr>
              <w:pStyle w:val="1"/>
              <w:spacing w:line="240" w:lineRule="auto"/>
              <w:jc w:val="left"/>
              <w:rPr>
                <w:sz w:val="24"/>
                <w:szCs w:val="24"/>
              </w:rPr>
            </w:pPr>
            <w:r w:rsidRPr="00187EAC">
              <w:rPr>
                <w:sz w:val="24"/>
                <w:szCs w:val="24"/>
              </w:rPr>
              <w:t>1.</w:t>
            </w:r>
          </w:p>
        </w:tc>
        <w:tc>
          <w:tcPr>
            <w:tcW w:w="7088" w:type="dxa"/>
          </w:tcPr>
          <w:p w14:paraId="4504AD6C" w14:textId="77777777" w:rsidR="0062309D" w:rsidRPr="00187EAC" w:rsidRDefault="0062309D" w:rsidP="00B62D8C">
            <w:pPr>
              <w:pStyle w:val="1"/>
              <w:spacing w:line="240" w:lineRule="auto"/>
              <w:jc w:val="left"/>
              <w:rPr>
                <w:sz w:val="24"/>
                <w:szCs w:val="24"/>
              </w:rPr>
            </w:pPr>
            <w:r w:rsidRPr="00187EAC">
              <w:rPr>
                <w:sz w:val="24"/>
                <w:szCs w:val="24"/>
              </w:rPr>
              <w:t>Загальна характеристика суїцидальної поведінки</w:t>
            </w:r>
          </w:p>
        </w:tc>
        <w:tc>
          <w:tcPr>
            <w:tcW w:w="1275" w:type="dxa"/>
            <w:vAlign w:val="center"/>
          </w:tcPr>
          <w:p w14:paraId="5F7DE90A" w14:textId="77777777" w:rsidR="0062309D" w:rsidRPr="00187EAC" w:rsidRDefault="0062309D" w:rsidP="00B62D8C">
            <w:pPr>
              <w:pStyle w:val="1"/>
              <w:spacing w:line="240" w:lineRule="auto"/>
              <w:jc w:val="left"/>
              <w:rPr>
                <w:sz w:val="24"/>
                <w:szCs w:val="24"/>
              </w:rPr>
            </w:pPr>
            <w:r w:rsidRPr="00187EAC">
              <w:rPr>
                <w:sz w:val="24"/>
                <w:szCs w:val="24"/>
              </w:rPr>
              <w:t>5</w:t>
            </w:r>
          </w:p>
        </w:tc>
      </w:tr>
      <w:tr w:rsidR="0062309D" w:rsidRPr="00187EAC" w14:paraId="5C8956D3" w14:textId="77777777" w:rsidTr="00B62D8C">
        <w:trPr>
          <w:jc w:val="center"/>
        </w:trPr>
        <w:tc>
          <w:tcPr>
            <w:tcW w:w="817" w:type="dxa"/>
          </w:tcPr>
          <w:p w14:paraId="5A548C9F" w14:textId="77777777" w:rsidR="0062309D" w:rsidRPr="00187EAC" w:rsidRDefault="0062309D" w:rsidP="00B62D8C">
            <w:pPr>
              <w:pStyle w:val="1"/>
              <w:spacing w:line="240" w:lineRule="auto"/>
              <w:jc w:val="left"/>
              <w:rPr>
                <w:sz w:val="24"/>
                <w:szCs w:val="24"/>
              </w:rPr>
            </w:pPr>
            <w:r w:rsidRPr="00187EAC">
              <w:rPr>
                <w:sz w:val="24"/>
                <w:szCs w:val="24"/>
              </w:rPr>
              <w:t>2.</w:t>
            </w:r>
          </w:p>
        </w:tc>
        <w:tc>
          <w:tcPr>
            <w:tcW w:w="7088" w:type="dxa"/>
          </w:tcPr>
          <w:p w14:paraId="78A3A0FA" w14:textId="77777777" w:rsidR="0062309D" w:rsidRPr="00187EAC" w:rsidRDefault="0062309D" w:rsidP="00B62D8C">
            <w:pPr>
              <w:pStyle w:val="1"/>
              <w:spacing w:line="240" w:lineRule="auto"/>
              <w:jc w:val="left"/>
              <w:rPr>
                <w:sz w:val="24"/>
                <w:szCs w:val="24"/>
              </w:rPr>
            </w:pPr>
            <w:r w:rsidRPr="00187EAC">
              <w:rPr>
                <w:sz w:val="24"/>
                <w:szCs w:val="24"/>
              </w:rPr>
              <w:t>Чинники суїцидальної поведінки</w:t>
            </w:r>
          </w:p>
        </w:tc>
        <w:tc>
          <w:tcPr>
            <w:tcW w:w="1275" w:type="dxa"/>
            <w:vAlign w:val="center"/>
          </w:tcPr>
          <w:p w14:paraId="38638245" w14:textId="77777777" w:rsidR="0062309D" w:rsidRPr="00187EAC" w:rsidRDefault="0062309D" w:rsidP="00B62D8C">
            <w:pPr>
              <w:pStyle w:val="1"/>
              <w:spacing w:line="240" w:lineRule="auto"/>
              <w:jc w:val="left"/>
              <w:rPr>
                <w:sz w:val="24"/>
                <w:szCs w:val="24"/>
              </w:rPr>
            </w:pPr>
            <w:r w:rsidRPr="00187EAC">
              <w:rPr>
                <w:sz w:val="24"/>
                <w:szCs w:val="24"/>
              </w:rPr>
              <w:t>5</w:t>
            </w:r>
          </w:p>
        </w:tc>
      </w:tr>
      <w:tr w:rsidR="0062309D" w:rsidRPr="00187EAC" w14:paraId="17267737"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1BD4BA9D" w14:textId="77777777" w:rsidR="0062309D" w:rsidRPr="00187EAC" w:rsidRDefault="0062309D" w:rsidP="00B62D8C">
            <w:pPr>
              <w:pStyle w:val="1"/>
              <w:spacing w:line="240" w:lineRule="auto"/>
              <w:jc w:val="left"/>
              <w:rPr>
                <w:sz w:val="24"/>
                <w:szCs w:val="24"/>
              </w:rPr>
            </w:pPr>
            <w:r w:rsidRPr="00187EAC">
              <w:rPr>
                <w:sz w:val="24"/>
                <w:szCs w:val="24"/>
              </w:rPr>
              <w:t>3.</w:t>
            </w:r>
          </w:p>
        </w:tc>
        <w:tc>
          <w:tcPr>
            <w:tcW w:w="7088" w:type="dxa"/>
            <w:tcBorders>
              <w:top w:val="single" w:sz="6" w:space="0" w:color="auto"/>
              <w:left w:val="single" w:sz="6" w:space="0" w:color="auto"/>
              <w:bottom w:val="single" w:sz="6" w:space="0" w:color="auto"/>
              <w:right w:val="single" w:sz="6" w:space="0" w:color="auto"/>
            </w:tcBorders>
          </w:tcPr>
          <w:p w14:paraId="4B07EA55" w14:textId="77777777" w:rsidR="0062309D" w:rsidRPr="00187EAC" w:rsidRDefault="0062309D" w:rsidP="00B62D8C">
            <w:pPr>
              <w:pStyle w:val="1"/>
              <w:spacing w:line="240" w:lineRule="auto"/>
              <w:jc w:val="left"/>
              <w:rPr>
                <w:sz w:val="24"/>
                <w:szCs w:val="24"/>
              </w:rPr>
            </w:pPr>
            <w:r w:rsidRPr="00187EAC">
              <w:rPr>
                <w:sz w:val="24"/>
                <w:szCs w:val="24"/>
              </w:rPr>
              <w:t xml:space="preserve">Суїцидальна поведінка при стресових та депресивних </w:t>
            </w:r>
            <w:r w:rsidRPr="00187EAC">
              <w:rPr>
                <w:sz w:val="24"/>
                <w:szCs w:val="24"/>
              </w:rPr>
              <w:lastRenderedPageBreak/>
              <w:t>розладах</w:t>
            </w:r>
          </w:p>
        </w:tc>
        <w:tc>
          <w:tcPr>
            <w:tcW w:w="1275" w:type="dxa"/>
            <w:tcBorders>
              <w:top w:val="single" w:sz="6" w:space="0" w:color="auto"/>
              <w:left w:val="single" w:sz="6" w:space="0" w:color="auto"/>
              <w:bottom w:val="single" w:sz="6" w:space="0" w:color="auto"/>
              <w:right w:val="single" w:sz="6" w:space="0" w:color="auto"/>
            </w:tcBorders>
            <w:vAlign w:val="center"/>
          </w:tcPr>
          <w:p w14:paraId="09B59BCB" w14:textId="77777777" w:rsidR="0062309D" w:rsidRPr="00187EAC" w:rsidRDefault="0062309D" w:rsidP="00B62D8C">
            <w:pPr>
              <w:pStyle w:val="1"/>
              <w:spacing w:line="240" w:lineRule="auto"/>
              <w:jc w:val="left"/>
              <w:rPr>
                <w:sz w:val="24"/>
                <w:szCs w:val="24"/>
              </w:rPr>
            </w:pPr>
            <w:r>
              <w:rPr>
                <w:sz w:val="24"/>
                <w:szCs w:val="24"/>
              </w:rPr>
              <w:lastRenderedPageBreak/>
              <w:t>5</w:t>
            </w:r>
          </w:p>
        </w:tc>
      </w:tr>
      <w:tr w:rsidR="0062309D" w:rsidRPr="00187EAC" w14:paraId="54122E83"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39B842DC" w14:textId="77777777" w:rsidR="0062309D" w:rsidRPr="00187EAC" w:rsidRDefault="0062309D" w:rsidP="00B62D8C">
            <w:pPr>
              <w:pStyle w:val="1"/>
              <w:spacing w:line="240" w:lineRule="auto"/>
              <w:jc w:val="left"/>
              <w:rPr>
                <w:sz w:val="24"/>
                <w:szCs w:val="24"/>
              </w:rPr>
            </w:pPr>
            <w:r w:rsidRPr="00187EAC">
              <w:rPr>
                <w:sz w:val="24"/>
                <w:szCs w:val="24"/>
              </w:rPr>
              <w:lastRenderedPageBreak/>
              <w:t>4.</w:t>
            </w:r>
          </w:p>
        </w:tc>
        <w:tc>
          <w:tcPr>
            <w:tcW w:w="7088" w:type="dxa"/>
            <w:tcBorders>
              <w:top w:val="single" w:sz="6" w:space="0" w:color="auto"/>
              <w:left w:val="single" w:sz="6" w:space="0" w:color="auto"/>
              <w:bottom w:val="single" w:sz="6" w:space="0" w:color="auto"/>
              <w:right w:val="single" w:sz="6" w:space="0" w:color="auto"/>
            </w:tcBorders>
          </w:tcPr>
          <w:p w14:paraId="6CE9CF81" w14:textId="77777777" w:rsidR="0062309D" w:rsidRPr="00187EAC" w:rsidRDefault="0062309D" w:rsidP="00B62D8C">
            <w:pPr>
              <w:pStyle w:val="1"/>
              <w:spacing w:line="240" w:lineRule="auto"/>
              <w:jc w:val="left"/>
              <w:rPr>
                <w:sz w:val="24"/>
                <w:szCs w:val="24"/>
              </w:rPr>
            </w:pPr>
            <w:r w:rsidRPr="00187EAC">
              <w:rPr>
                <w:sz w:val="24"/>
                <w:szCs w:val="24"/>
              </w:rPr>
              <w:t>Суїцидальна поведінка при шизофренії та розладах особистості (психопатіях)</w:t>
            </w:r>
          </w:p>
        </w:tc>
        <w:tc>
          <w:tcPr>
            <w:tcW w:w="1275" w:type="dxa"/>
            <w:tcBorders>
              <w:top w:val="single" w:sz="6" w:space="0" w:color="auto"/>
              <w:left w:val="single" w:sz="6" w:space="0" w:color="auto"/>
              <w:bottom w:val="single" w:sz="6" w:space="0" w:color="auto"/>
              <w:right w:val="single" w:sz="6" w:space="0" w:color="auto"/>
            </w:tcBorders>
            <w:vAlign w:val="center"/>
          </w:tcPr>
          <w:p w14:paraId="60CA830B" w14:textId="77777777" w:rsidR="0062309D" w:rsidRPr="00187EAC" w:rsidRDefault="0062309D" w:rsidP="00B62D8C">
            <w:pPr>
              <w:pStyle w:val="1"/>
              <w:spacing w:line="240" w:lineRule="auto"/>
              <w:jc w:val="left"/>
              <w:rPr>
                <w:sz w:val="24"/>
                <w:szCs w:val="24"/>
              </w:rPr>
            </w:pPr>
            <w:r>
              <w:rPr>
                <w:sz w:val="24"/>
                <w:szCs w:val="24"/>
              </w:rPr>
              <w:t>5</w:t>
            </w:r>
          </w:p>
        </w:tc>
      </w:tr>
      <w:tr w:rsidR="0062309D" w:rsidRPr="00187EAC" w14:paraId="0E92E604" w14:textId="77777777" w:rsidTr="00B62D8C">
        <w:trPr>
          <w:trHeight w:val="708"/>
          <w:jc w:val="center"/>
        </w:trPr>
        <w:tc>
          <w:tcPr>
            <w:tcW w:w="817" w:type="dxa"/>
            <w:tcBorders>
              <w:top w:val="single" w:sz="6" w:space="0" w:color="auto"/>
              <w:left w:val="single" w:sz="6" w:space="0" w:color="auto"/>
              <w:bottom w:val="single" w:sz="6" w:space="0" w:color="auto"/>
              <w:right w:val="single" w:sz="6" w:space="0" w:color="auto"/>
            </w:tcBorders>
          </w:tcPr>
          <w:p w14:paraId="588F388C" w14:textId="77777777" w:rsidR="0062309D" w:rsidRPr="00187EAC" w:rsidRDefault="0062309D" w:rsidP="00B62D8C">
            <w:pPr>
              <w:pStyle w:val="1"/>
              <w:spacing w:line="240" w:lineRule="auto"/>
              <w:jc w:val="left"/>
              <w:rPr>
                <w:sz w:val="24"/>
                <w:szCs w:val="24"/>
              </w:rPr>
            </w:pPr>
            <w:r w:rsidRPr="00187EAC">
              <w:rPr>
                <w:sz w:val="24"/>
                <w:szCs w:val="24"/>
              </w:rPr>
              <w:t>5.</w:t>
            </w:r>
          </w:p>
        </w:tc>
        <w:tc>
          <w:tcPr>
            <w:tcW w:w="7088" w:type="dxa"/>
            <w:tcBorders>
              <w:top w:val="single" w:sz="6" w:space="0" w:color="auto"/>
              <w:left w:val="single" w:sz="6" w:space="0" w:color="auto"/>
              <w:bottom w:val="single" w:sz="6" w:space="0" w:color="auto"/>
              <w:right w:val="single" w:sz="6" w:space="0" w:color="auto"/>
            </w:tcBorders>
          </w:tcPr>
          <w:p w14:paraId="09792E5A" w14:textId="77777777" w:rsidR="0062309D" w:rsidRPr="00187EAC" w:rsidRDefault="0062309D" w:rsidP="00B62D8C">
            <w:pPr>
              <w:pStyle w:val="1"/>
              <w:spacing w:line="240" w:lineRule="auto"/>
              <w:jc w:val="left"/>
              <w:rPr>
                <w:sz w:val="24"/>
                <w:szCs w:val="24"/>
              </w:rPr>
            </w:pPr>
            <w:r w:rsidRPr="00187EAC">
              <w:rPr>
                <w:sz w:val="24"/>
                <w:szCs w:val="24"/>
              </w:rPr>
              <w:t>Суїцидальна поведінка при психічних розладах та соматичних хворобах</w:t>
            </w:r>
          </w:p>
        </w:tc>
        <w:tc>
          <w:tcPr>
            <w:tcW w:w="1275" w:type="dxa"/>
            <w:tcBorders>
              <w:top w:val="single" w:sz="6" w:space="0" w:color="auto"/>
              <w:left w:val="single" w:sz="6" w:space="0" w:color="auto"/>
              <w:bottom w:val="single" w:sz="6" w:space="0" w:color="auto"/>
              <w:right w:val="single" w:sz="6" w:space="0" w:color="auto"/>
            </w:tcBorders>
            <w:vAlign w:val="center"/>
          </w:tcPr>
          <w:p w14:paraId="08F3DDDC" w14:textId="77777777" w:rsidR="0062309D" w:rsidRPr="00187EAC" w:rsidRDefault="0062309D" w:rsidP="00B62D8C">
            <w:pPr>
              <w:pStyle w:val="1"/>
              <w:spacing w:line="240" w:lineRule="auto"/>
              <w:jc w:val="left"/>
              <w:rPr>
                <w:sz w:val="24"/>
                <w:szCs w:val="24"/>
              </w:rPr>
            </w:pPr>
            <w:r>
              <w:rPr>
                <w:sz w:val="24"/>
                <w:szCs w:val="24"/>
              </w:rPr>
              <w:t>5</w:t>
            </w:r>
          </w:p>
        </w:tc>
      </w:tr>
      <w:tr w:rsidR="0062309D" w:rsidRPr="00187EAC" w14:paraId="7DC1591F"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348ED78F" w14:textId="77777777" w:rsidR="0062309D" w:rsidRPr="00187EAC" w:rsidRDefault="0062309D" w:rsidP="00B62D8C">
            <w:pPr>
              <w:pStyle w:val="1"/>
              <w:spacing w:line="240" w:lineRule="auto"/>
              <w:jc w:val="left"/>
              <w:rPr>
                <w:sz w:val="24"/>
                <w:szCs w:val="24"/>
              </w:rPr>
            </w:pPr>
            <w:r w:rsidRPr="00187EAC">
              <w:rPr>
                <w:sz w:val="24"/>
                <w:szCs w:val="24"/>
              </w:rPr>
              <w:t>6.</w:t>
            </w:r>
          </w:p>
        </w:tc>
        <w:tc>
          <w:tcPr>
            <w:tcW w:w="7088" w:type="dxa"/>
            <w:tcBorders>
              <w:top w:val="single" w:sz="6" w:space="0" w:color="auto"/>
              <w:left w:val="single" w:sz="6" w:space="0" w:color="auto"/>
              <w:bottom w:val="single" w:sz="6" w:space="0" w:color="auto"/>
              <w:right w:val="single" w:sz="6" w:space="0" w:color="auto"/>
            </w:tcBorders>
          </w:tcPr>
          <w:p w14:paraId="66F053F3" w14:textId="77777777" w:rsidR="0062309D" w:rsidRPr="00187EAC" w:rsidRDefault="0062309D" w:rsidP="00B62D8C">
            <w:pPr>
              <w:pStyle w:val="1"/>
              <w:spacing w:line="240" w:lineRule="auto"/>
              <w:jc w:val="left"/>
              <w:rPr>
                <w:sz w:val="24"/>
                <w:szCs w:val="24"/>
              </w:rPr>
            </w:pPr>
            <w:r w:rsidRPr="00187EAC">
              <w:rPr>
                <w:sz w:val="24"/>
                <w:szCs w:val="24"/>
              </w:rPr>
              <w:t>Суїцидальна поведінка при зловживанні психотропними речовинами</w:t>
            </w:r>
          </w:p>
        </w:tc>
        <w:tc>
          <w:tcPr>
            <w:tcW w:w="1275" w:type="dxa"/>
            <w:tcBorders>
              <w:top w:val="single" w:sz="6" w:space="0" w:color="auto"/>
              <w:left w:val="single" w:sz="6" w:space="0" w:color="auto"/>
              <w:bottom w:val="single" w:sz="6" w:space="0" w:color="auto"/>
              <w:right w:val="single" w:sz="6" w:space="0" w:color="auto"/>
            </w:tcBorders>
            <w:vAlign w:val="center"/>
          </w:tcPr>
          <w:p w14:paraId="2CD18AAA" w14:textId="77777777" w:rsidR="0062309D" w:rsidRPr="00187EAC" w:rsidRDefault="0062309D" w:rsidP="00B62D8C">
            <w:pPr>
              <w:pStyle w:val="1"/>
              <w:spacing w:line="240" w:lineRule="auto"/>
              <w:jc w:val="left"/>
              <w:rPr>
                <w:sz w:val="24"/>
                <w:szCs w:val="24"/>
              </w:rPr>
            </w:pPr>
            <w:r>
              <w:rPr>
                <w:sz w:val="24"/>
                <w:szCs w:val="24"/>
              </w:rPr>
              <w:t>5</w:t>
            </w:r>
          </w:p>
        </w:tc>
      </w:tr>
      <w:tr w:rsidR="0062309D" w:rsidRPr="00187EAC" w14:paraId="7F05E31D"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7D84F165" w14:textId="77777777" w:rsidR="0062309D" w:rsidRPr="00187EAC" w:rsidRDefault="0062309D" w:rsidP="00B62D8C">
            <w:pPr>
              <w:pStyle w:val="1"/>
              <w:spacing w:line="240" w:lineRule="auto"/>
              <w:jc w:val="left"/>
              <w:rPr>
                <w:sz w:val="24"/>
                <w:szCs w:val="24"/>
              </w:rPr>
            </w:pPr>
            <w:r w:rsidRPr="00187EAC">
              <w:rPr>
                <w:sz w:val="24"/>
                <w:szCs w:val="24"/>
              </w:rPr>
              <w:t>7.</w:t>
            </w:r>
          </w:p>
        </w:tc>
        <w:tc>
          <w:tcPr>
            <w:tcW w:w="7088" w:type="dxa"/>
            <w:tcBorders>
              <w:top w:val="single" w:sz="6" w:space="0" w:color="auto"/>
              <w:left w:val="single" w:sz="6" w:space="0" w:color="auto"/>
              <w:bottom w:val="single" w:sz="6" w:space="0" w:color="auto"/>
              <w:right w:val="single" w:sz="6" w:space="0" w:color="auto"/>
            </w:tcBorders>
          </w:tcPr>
          <w:p w14:paraId="702DA8B3" w14:textId="77777777" w:rsidR="0062309D" w:rsidRPr="00187EAC" w:rsidRDefault="0062309D" w:rsidP="00B62D8C">
            <w:pPr>
              <w:pStyle w:val="1"/>
              <w:spacing w:line="240" w:lineRule="auto"/>
              <w:jc w:val="left"/>
              <w:rPr>
                <w:sz w:val="24"/>
                <w:szCs w:val="24"/>
              </w:rPr>
            </w:pPr>
            <w:r w:rsidRPr="00187EAC">
              <w:rPr>
                <w:sz w:val="24"/>
                <w:szCs w:val="24"/>
              </w:rPr>
              <w:t>Суїцидальна поведінка при хімічних та нехімічних залежностях</w:t>
            </w:r>
          </w:p>
        </w:tc>
        <w:tc>
          <w:tcPr>
            <w:tcW w:w="1275" w:type="dxa"/>
            <w:tcBorders>
              <w:top w:val="single" w:sz="6" w:space="0" w:color="auto"/>
              <w:left w:val="single" w:sz="6" w:space="0" w:color="auto"/>
              <w:bottom w:val="single" w:sz="6" w:space="0" w:color="auto"/>
              <w:right w:val="single" w:sz="6" w:space="0" w:color="auto"/>
            </w:tcBorders>
            <w:vAlign w:val="center"/>
          </w:tcPr>
          <w:p w14:paraId="22ADC25B" w14:textId="77777777" w:rsidR="0062309D" w:rsidRPr="00187EAC" w:rsidRDefault="0062309D" w:rsidP="00B62D8C">
            <w:pPr>
              <w:pStyle w:val="1"/>
              <w:spacing w:line="240" w:lineRule="auto"/>
              <w:jc w:val="left"/>
              <w:rPr>
                <w:sz w:val="24"/>
                <w:szCs w:val="24"/>
              </w:rPr>
            </w:pPr>
            <w:r>
              <w:rPr>
                <w:sz w:val="24"/>
                <w:szCs w:val="24"/>
              </w:rPr>
              <w:t>5</w:t>
            </w:r>
          </w:p>
        </w:tc>
      </w:tr>
      <w:tr w:rsidR="0062309D" w:rsidRPr="00187EAC" w14:paraId="20F824FD"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1FE6C95F" w14:textId="77777777" w:rsidR="0062309D" w:rsidRPr="00187EAC" w:rsidRDefault="0062309D" w:rsidP="00B62D8C">
            <w:pPr>
              <w:pStyle w:val="1"/>
              <w:spacing w:line="240" w:lineRule="auto"/>
              <w:jc w:val="left"/>
              <w:rPr>
                <w:sz w:val="24"/>
                <w:szCs w:val="24"/>
              </w:rPr>
            </w:pPr>
            <w:r w:rsidRPr="00187EAC">
              <w:rPr>
                <w:sz w:val="24"/>
                <w:szCs w:val="24"/>
              </w:rPr>
              <w:t>8.</w:t>
            </w:r>
          </w:p>
        </w:tc>
        <w:tc>
          <w:tcPr>
            <w:tcW w:w="7088" w:type="dxa"/>
            <w:tcBorders>
              <w:top w:val="single" w:sz="6" w:space="0" w:color="auto"/>
              <w:left w:val="single" w:sz="6" w:space="0" w:color="auto"/>
              <w:bottom w:val="single" w:sz="6" w:space="0" w:color="auto"/>
              <w:right w:val="single" w:sz="6" w:space="0" w:color="auto"/>
            </w:tcBorders>
          </w:tcPr>
          <w:p w14:paraId="73C80279" w14:textId="77777777" w:rsidR="0062309D" w:rsidRPr="00187EAC" w:rsidRDefault="0062309D" w:rsidP="00B62D8C">
            <w:pPr>
              <w:pStyle w:val="1"/>
              <w:spacing w:line="240" w:lineRule="auto"/>
              <w:jc w:val="left"/>
              <w:rPr>
                <w:sz w:val="24"/>
                <w:szCs w:val="24"/>
              </w:rPr>
            </w:pPr>
            <w:r w:rsidRPr="00187EAC">
              <w:rPr>
                <w:sz w:val="24"/>
                <w:szCs w:val="24"/>
              </w:rPr>
              <w:t>Діагностика та профілактика суїцидальності</w:t>
            </w:r>
          </w:p>
        </w:tc>
        <w:tc>
          <w:tcPr>
            <w:tcW w:w="1275" w:type="dxa"/>
            <w:tcBorders>
              <w:top w:val="single" w:sz="6" w:space="0" w:color="auto"/>
              <w:left w:val="single" w:sz="6" w:space="0" w:color="auto"/>
              <w:bottom w:val="single" w:sz="6" w:space="0" w:color="auto"/>
              <w:right w:val="single" w:sz="6" w:space="0" w:color="auto"/>
            </w:tcBorders>
            <w:vAlign w:val="center"/>
          </w:tcPr>
          <w:p w14:paraId="5B13C84D" w14:textId="77777777" w:rsidR="0062309D" w:rsidRPr="00187EAC" w:rsidRDefault="0062309D" w:rsidP="00B62D8C">
            <w:pPr>
              <w:pStyle w:val="1"/>
              <w:spacing w:line="240" w:lineRule="auto"/>
              <w:jc w:val="left"/>
              <w:rPr>
                <w:sz w:val="24"/>
                <w:szCs w:val="24"/>
              </w:rPr>
            </w:pPr>
            <w:r w:rsidRPr="00187EAC">
              <w:rPr>
                <w:sz w:val="24"/>
                <w:szCs w:val="24"/>
              </w:rPr>
              <w:t>5</w:t>
            </w:r>
          </w:p>
        </w:tc>
      </w:tr>
      <w:tr w:rsidR="0062309D" w:rsidRPr="00187EAC" w14:paraId="6CB14F7E"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6AAFD0C7" w14:textId="77777777" w:rsidR="0062309D" w:rsidRPr="00187EAC" w:rsidRDefault="0062309D" w:rsidP="00B62D8C">
            <w:pPr>
              <w:pStyle w:val="1"/>
              <w:spacing w:line="240" w:lineRule="auto"/>
              <w:jc w:val="left"/>
              <w:rPr>
                <w:sz w:val="24"/>
                <w:szCs w:val="24"/>
              </w:rPr>
            </w:pPr>
            <w:r w:rsidRPr="00187EAC">
              <w:rPr>
                <w:sz w:val="24"/>
                <w:szCs w:val="24"/>
              </w:rPr>
              <w:t>9.</w:t>
            </w:r>
          </w:p>
        </w:tc>
        <w:tc>
          <w:tcPr>
            <w:tcW w:w="7088" w:type="dxa"/>
            <w:tcBorders>
              <w:top w:val="single" w:sz="6" w:space="0" w:color="auto"/>
              <w:left w:val="single" w:sz="6" w:space="0" w:color="auto"/>
              <w:bottom w:val="single" w:sz="6" w:space="0" w:color="auto"/>
              <w:right w:val="single" w:sz="6" w:space="0" w:color="auto"/>
            </w:tcBorders>
          </w:tcPr>
          <w:p w14:paraId="75E95E72" w14:textId="77777777" w:rsidR="0062309D" w:rsidRPr="00187EAC" w:rsidRDefault="0062309D" w:rsidP="00B62D8C">
            <w:pPr>
              <w:pStyle w:val="1"/>
              <w:spacing w:line="240" w:lineRule="auto"/>
              <w:jc w:val="left"/>
              <w:rPr>
                <w:sz w:val="24"/>
                <w:szCs w:val="24"/>
              </w:rPr>
            </w:pPr>
            <w:r w:rsidRPr="00187EAC">
              <w:rPr>
                <w:sz w:val="24"/>
                <w:szCs w:val="24"/>
              </w:rPr>
              <w:t>Психологічна допомога близьким та рідним суїцидента</w:t>
            </w:r>
          </w:p>
        </w:tc>
        <w:tc>
          <w:tcPr>
            <w:tcW w:w="1275" w:type="dxa"/>
            <w:tcBorders>
              <w:top w:val="single" w:sz="6" w:space="0" w:color="auto"/>
              <w:left w:val="single" w:sz="6" w:space="0" w:color="auto"/>
              <w:bottom w:val="single" w:sz="6" w:space="0" w:color="auto"/>
              <w:right w:val="single" w:sz="6" w:space="0" w:color="auto"/>
            </w:tcBorders>
            <w:vAlign w:val="center"/>
          </w:tcPr>
          <w:p w14:paraId="14D93ACC" w14:textId="77777777" w:rsidR="0062309D" w:rsidRPr="00187EAC" w:rsidRDefault="0062309D" w:rsidP="00B62D8C">
            <w:pPr>
              <w:pStyle w:val="1"/>
              <w:spacing w:line="240" w:lineRule="auto"/>
              <w:jc w:val="left"/>
              <w:rPr>
                <w:sz w:val="24"/>
                <w:szCs w:val="24"/>
              </w:rPr>
            </w:pPr>
            <w:r w:rsidRPr="00187EAC">
              <w:rPr>
                <w:sz w:val="24"/>
                <w:szCs w:val="24"/>
              </w:rPr>
              <w:t>5</w:t>
            </w:r>
          </w:p>
        </w:tc>
      </w:tr>
      <w:tr w:rsidR="0062309D" w:rsidRPr="00187EAC" w14:paraId="15CC2217"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69437521" w14:textId="77777777" w:rsidR="0062309D" w:rsidRPr="00187EAC" w:rsidRDefault="0062309D" w:rsidP="00B62D8C">
            <w:pPr>
              <w:pStyle w:val="1"/>
              <w:spacing w:line="240" w:lineRule="auto"/>
              <w:ind w:firstLine="0"/>
              <w:jc w:val="left"/>
              <w:rPr>
                <w:sz w:val="24"/>
                <w:szCs w:val="24"/>
              </w:rPr>
            </w:pPr>
            <w:r>
              <w:rPr>
                <w:sz w:val="24"/>
                <w:szCs w:val="24"/>
              </w:rPr>
              <w:t xml:space="preserve">     .10</w:t>
            </w:r>
          </w:p>
        </w:tc>
        <w:tc>
          <w:tcPr>
            <w:tcW w:w="7088" w:type="dxa"/>
            <w:tcBorders>
              <w:top w:val="single" w:sz="6" w:space="0" w:color="auto"/>
              <w:left w:val="single" w:sz="6" w:space="0" w:color="auto"/>
              <w:bottom w:val="single" w:sz="6" w:space="0" w:color="auto"/>
              <w:right w:val="single" w:sz="6" w:space="0" w:color="auto"/>
            </w:tcBorders>
          </w:tcPr>
          <w:p w14:paraId="5BF1639B" w14:textId="77777777" w:rsidR="0062309D" w:rsidRPr="00187EAC" w:rsidRDefault="0062309D" w:rsidP="00B62D8C">
            <w:pPr>
              <w:pStyle w:val="1"/>
              <w:spacing w:line="240" w:lineRule="auto"/>
              <w:jc w:val="left"/>
              <w:rPr>
                <w:sz w:val="24"/>
                <w:szCs w:val="24"/>
              </w:rPr>
            </w:pPr>
            <w:r w:rsidRPr="00187EAC">
              <w:rPr>
                <w:sz w:val="24"/>
                <w:szCs w:val="24"/>
              </w:rPr>
              <w:t>Історико-філософські аспекти та соціально-психологічні теорії суїцидальної поведінки</w:t>
            </w:r>
          </w:p>
        </w:tc>
        <w:tc>
          <w:tcPr>
            <w:tcW w:w="1275" w:type="dxa"/>
            <w:tcBorders>
              <w:top w:val="single" w:sz="6" w:space="0" w:color="auto"/>
              <w:left w:val="single" w:sz="6" w:space="0" w:color="auto"/>
              <w:bottom w:val="single" w:sz="6" w:space="0" w:color="auto"/>
              <w:right w:val="single" w:sz="6" w:space="0" w:color="auto"/>
            </w:tcBorders>
            <w:vAlign w:val="center"/>
          </w:tcPr>
          <w:p w14:paraId="56870B5F" w14:textId="77777777" w:rsidR="0062309D" w:rsidRPr="00187EAC" w:rsidRDefault="0062309D" w:rsidP="00B62D8C">
            <w:pPr>
              <w:pStyle w:val="1"/>
              <w:spacing w:line="240" w:lineRule="auto"/>
              <w:jc w:val="left"/>
              <w:rPr>
                <w:sz w:val="24"/>
                <w:szCs w:val="24"/>
              </w:rPr>
            </w:pPr>
            <w:r>
              <w:rPr>
                <w:sz w:val="24"/>
                <w:szCs w:val="24"/>
              </w:rPr>
              <w:t>5</w:t>
            </w:r>
          </w:p>
        </w:tc>
      </w:tr>
    </w:tbl>
    <w:p w14:paraId="53449962" w14:textId="77777777" w:rsidR="0062309D" w:rsidRDefault="0062309D" w:rsidP="0062309D">
      <w:pPr>
        <w:suppressAutoHyphens/>
        <w:ind w:left="-567" w:firstLine="567"/>
        <w:jc w:val="both"/>
        <w:rPr>
          <w:b/>
          <w:color w:val="000000" w:themeColor="text1"/>
          <w:sz w:val="24"/>
          <w:lang w:val="uk-UA" w:eastAsia="zh-CN"/>
        </w:rPr>
      </w:pPr>
      <w:r>
        <w:rPr>
          <w:b/>
          <w:color w:val="000000" w:themeColor="text1"/>
          <w:sz w:val="24"/>
          <w:lang w:val="uk-UA" w:eastAsia="zh-CN"/>
        </w:rPr>
        <w:t>Політика та цінності дисципліни</w:t>
      </w:r>
    </w:p>
    <w:p w14:paraId="09BD13F4" w14:textId="77777777" w:rsidR="0062309D" w:rsidRDefault="0062309D" w:rsidP="0062309D">
      <w:pPr>
        <w:suppressAutoHyphens/>
        <w:ind w:left="-567" w:firstLine="567"/>
        <w:jc w:val="both"/>
        <w:rPr>
          <w:color w:val="000000" w:themeColor="text1"/>
          <w:sz w:val="24"/>
          <w:lang w:val="uk-UA" w:eastAsia="zh-CN"/>
        </w:rPr>
      </w:pPr>
      <w:r>
        <w:rPr>
          <w:color w:val="000000" w:themeColor="text1"/>
          <w:sz w:val="24"/>
          <w:u w:val="single"/>
          <w:lang w:val="uk-UA" w:eastAsia="zh-CN"/>
        </w:rPr>
        <w:t>Вимоги дисципліни</w:t>
      </w:r>
      <w:r>
        <w:rPr>
          <w:color w:val="000000" w:themeColor="text1"/>
          <w:sz w:val="24"/>
          <w:lang w:val="uk-UA" w:eastAsia="zh-CN"/>
        </w:rPr>
        <w:t>. Щоб досягти мети навчання і успішно пройти курс, необхідно: з першого дня включитися в роботу; регулярно відвідувати заняття, читати матеріал попередньо, до його розгляду на практичному занятті;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p>
    <w:p w14:paraId="35B338D4" w14:textId="77777777" w:rsidR="0062309D" w:rsidRDefault="0062309D" w:rsidP="0062309D">
      <w:pPr>
        <w:suppressAutoHyphens/>
        <w:ind w:left="-567" w:firstLine="567"/>
        <w:jc w:val="both"/>
        <w:rPr>
          <w:color w:val="000000" w:themeColor="text1"/>
          <w:sz w:val="24"/>
          <w:lang w:val="uk-UA" w:eastAsia="zh-CN"/>
        </w:rPr>
      </w:pPr>
      <w:r>
        <w:rPr>
          <w:color w:val="000000" w:themeColor="text1"/>
          <w:sz w:val="24"/>
          <w:u w:val="single"/>
          <w:lang w:val="uk-UA" w:eastAsia="zh-CN"/>
        </w:rPr>
        <w:t>Відвідування занять та поведінка</w:t>
      </w:r>
      <w:r>
        <w:rPr>
          <w:color w:val="000000" w:themeColor="text1"/>
          <w:sz w:val="24"/>
          <w:lang w:val="uk-UA" w:eastAsia="zh-CN"/>
        </w:rPr>
        <w:t>. Студентам необхідно не спізнюватися і не пропускати заняття; приходити на кафедру одягненими в медичний халат, мати змінне взуття, мати при собі, маску, зошит, ручку. До початку занять на клінічній базі кафедри студенти повинні пройти медогляд і мати санітарну книжку з допуском для роботи в лікувальному закладі.</w:t>
      </w:r>
    </w:p>
    <w:p w14:paraId="3797F7E8" w14:textId="77777777" w:rsidR="0062309D" w:rsidRDefault="0062309D" w:rsidP="0062309D">
      <w:pPr>
        <w:suppressAutoHyphens/>
        <w:ind w:left="-567" w:firstLine="567"/>
        <w:jc w:val="both"/>
        <w:rPr>
          <w:color w:val="000000" w:themeColor="text1"/>
          <w:sz w:val="24"/>
          <w:lang w:val="uk-UA" w:eastAsia="zh-CN"/>
        </w:rPr>
      </w:pPr>
      <w:r>
        <w:rPr>
          <w:color w:val="000000" w:themeColor="text1"/>
          <w:sz w:val="24"/>
          <w:lang w:val="uk-UA" w:eastAsia="zh-CN"/>
        </w:rPr>
        <w:t>Використання електронних гаджетів (мобільний телефон, планшет) не допускається в ході практичних занять, лекцій та при проведенні всіх видів контролю.</w:t>
      </w:r>
    </w:p>
    <w:p w14:paraId="5C0E3F6B" w14:textId="77777777" w:rsidR="0062309D" w:rsidRDefault="0062309D" w:rsidP="0062309D">
      <w:pPr>
        <w:suppressAutoHyphens/>
        <w:ind w:left="-567" w:firstLine="567"/>
        <w:jc w:val="both"/>
        <w:rPr>
          <w:color w:val="000000" w:themeColor="text1"/>
          <w:sz w:val="24"/>
          <w:lang w:val="uk-UA" w:eastAsia="zh-CN"/>
        </w:rPr>
      </w:pPr>
      <w:r>
        <w:rPr>
          <w:color w:val="000000" w:themeColor="text1"/>
          <w:sz w:val="24"/>
          <w:u w:val="single"/>
          <w:lang w:val="uk-UA" w:eastAsia="zh-CN"/>
        </w:rPr>
        <w:t>Політика щодо академічної доброчесності</w:t>
      </w:r>
      <w:r>
        <w:rPr>
          <w:color w:val="000000" w:themeColor="text1"/>
          <w:sz w:val="24"/>
          <w:lang w:val="uk-UA" w:eastAsia="zh-CN"/>
        </w:rPr>
        <w:t>. Списування та плагіат при підготовці студентських наукових робіт не допускаються.</w:t>
      </w:r>
    </w:p>
    <w:p w14:paraId="29A3D84B" w14:textId="77777777" w:rsidR="0062309D" w:rsidRDefault="0062309D" w:rsidP="0062309D">
      <w:pPr>
        <w:suppressAutoHyphens/>
        <w:ind w:left="-567" w:firstLine="567"/>
        <w:jc w:val="both"/>
        <w:rPr>
          <w:color w:val="000000" w:themeColor="text1"/>
          <w:sz w:val="24"/>
          <w:lang w:val="uk-UA" w:eastAsia="zh-CN"/>
        </w:rPr>
      </w:pPr>
      <w:r>
        <w:rPr>
          <w:color w:val="000000" w:themeColor="text1"/>
          <w:sz w:val="24"/>
          <w:u w:val="single"/>
          <w:lang w:val="uk-UA" w:eastAsia="zh-CN"/>
        </w:rPr>
        <w:t>Політика щодо осіб з особливими освітніми потребами</w:t>
      </w:r>
      <w:r>
        <w:rPr>
          <w:color w:val="000000" w:themeColor="text1"/>
          <w:sz w:val="24"/>
          <w:lang w:val="uk-UA" w:eastAsia="zh-CN"/>
        </w:rPr>
        <w:t>. Студенти з особливими освітніми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зв'яжіться з викладачем.</w:t>
      </w:r>
    </w:p>
    <w:p w14:paraId="0DAD88B8" w14:textId="77777777" w:rsidR="0062309D" w:rsidRDefault="0062309D" w:rsidP="0062309D">
      <w:pPr>
        <w:suppressAutoHyphens/>
        <w:ind w:left="-567" w:firstLine="567"/>
        <w:jc w:val="both"/>
        <w:rPr>
          <w:color w:val="000000" w:themeColor="text1"/>
          <w:sz w:val="24"/>
          <w:u w:val="single"/>
          <w:lang w:val="uk-UA" w:eastAsia="zh-CN"/>
        </w:rPr>
      </w:pPr>
      <w:r>
        <w:rPr>
          <w:color w:val="000000" w:themeColor="text1"/>
          <w:sz w:val="24"/>
          <w:u w:val="single"/>
          <w:lang w:val="uk-UA" w:eastAsia="zh-CN"/>
        </w:rPr>
        <w:t>Рекомендації щодо успішного складання дисципліни: активність здобувачів вищої освіти під час практичного заняття, виконання необхідного мінімуму навчальної роботи.</w:t>
      </w:r>
    </w:p>
    <w:p w14:paraId="5562BBA8" w14:textId="77777777" w:rsidR="0062309D" w:rsidRDefault="0062309D" w:rsidP="0062309D">
      <w:pPr>
        <w:suppressAutoHyphens/>
        <w:ind w:left="-567" w:firstLine="567"/>
        <w:jc w:val="both"/>
        <w:rPr>
          <w:color w:val="000000" w:themeColor="text1"/>
          <w:sz w:val="24"/>
          <w:lang w:val="uk-UA" w:eastAsia="zh-CN"/>
        </w:rPr>
      </w:pPr>
      <w:r>
        <w:rPr>
          <w:color w:val="000000" w:themeColor="text1"/>
          <w:sz w:val="24"/>
          <w:lang w:val="uk-UA" w:eastAsia="zh-CN"/>
        </w:rPr>
        <w:t>.</w:t>
      </w:r>
    </w:p>
    <w:p w14:paraId="47C5FA71" w14:textId="77777777" w:rsidR="0062309D" w:rsidRDefault="0062309D" w:rsidP="0062309D">
      <w:pPr>
        <w:suppressAutoHyphens/>
        <w:ind w:left="-567" w:firstLine="567"/>
        <w:jc w:val="both"/>
        <w:rPr>
          <w:color w:val="000000" w:themeColor="text1"/>
          <w:sz w:val="24"/>
          <w:lang w:val="uk-UA" w:eastAsia="zh-CN"/>
        </w:rPr>
      </w:pPr>
      <w:r>
        <w:rPr>
          <w:color w:val="000000" w:themeColor="text1"/>
          <w:sz w:val="24"/>
          <w:u w:val="single"/>
          <w:lang w:val="uk-UA" w:eastAsia="zh-CN"/>
        </w:rPr>
        <w:t xml:space="preserve">Техніка безпеки. </w:t>
      </w:r>
      <w:r>
        <w:rPr>
          <w:color w:val="000000" w:themeColor="text1"/>
          <w:sz w:val="24"/>
          <w:lang w:val="uk-UA" w:eastAsia="zh-CN"/>
        </w:rPr>
        <w:t>Всі студенти повинні обов'язково пройти інструктаж з техніки безпеки, який проводиться на початку першого заняття. Інструктаж проводить викладач академічної групи або відповідальна особа, згідно з інструкцією затвердженої наказом ХНМУ із записом у відповідному журналі.</w:t>
      </w:r>
    </w:p>
    <w:p w14:paraId="112595CC" w14:textId="77777777" w:rsidR="0062309D" w:rsidRDefault="0062309D" w:rsidP="0062309D">
      <w:pPr>
        <w:suppressAutoHyphens/>
        <w:jc w:val="both"/>
        <w:rPr>
          <w:color w:val="000000" w:themeColor="text1"/>
          <w:sz w:val="24"/>
          <w:lang w:val="uk-UA" w:eastAsia="zh-CN"/>
        </w:rPr>
      </w:pPr>
    </w:p>
    <w:p w14:paraId="69F0774B" w14:textId="77777777" w:rsidR="0062309D" w:rsidRDefault="0062309D" w:rsidP="0062309D">
      <w:pPr>
        <w:suppressAutoHyphens/>
        <w:ind w:left="-567" w:firstLine="567"/>
        <w:jc w:val="both"/>
        <w:rPr>
          <w:b/>
          <w:color w:val="000000" w:themeColor="text1"/>
          <w:sz w:val="24"/>
          <w:lang w:val="uk-UA" w:eastAsia="zh-CN"/>
        </w:rPr>
      </w:pPr>
      <w:r>
        <w:rPr>
          <w:b/>
          <w:color w:val="000000" w:themeColor="text1"/>
          <w:sz w:val="24"/>
          <w:lang w:val="uk-UA" w:eastAsia="zh-CN"/>
        </w:rPr>
        <w:t>Політика оцінювання</w:t>
      </w:r>
    </w:p>
    <w:p w14:paraId="491D5D53" w14:textId="77777777" w:rsidR="0062309D" w:rsidRDefault="0062309D" w:rsidP="0062309D">
      <w:pPr>
        <w:suppressAutoHyphens/>
        <w:ind w:left="-567" w:firstLine="567"/>
        <w:jc w:val="both"/>
        <w:rPr>
          <w:b/>
          <w:color w:val="000000" w:themeColor="text1"/>
          <w:sz w:val="24"/>
          <w:lang w:val="uk-UA" w:eastAsia="zh-CN"/>
        </w:rPr>
      </w:pPr>
      <w:r>
        <w:rPr>
          <w:bCs/>
          <w:color w:val="000000" w:themeColor="text1"/>
          <w:sz w:val="24"/>
          <w:u w:val="single"/>
          <w:lang w:val="uk-UA" w:eastAsia="zh-CN"/>
        </w:rPr>
        <w:t>Система оцінювання та вимоги</w:t>
      </w:r>
      <w:r>
        <w:rPr>
          <w:bCs/>
          <w:color w:val="000000" w:themeColor="text1"/>
          <w:sz w:val="24"/>
          <w:lang w:val="uk-UA" w:eastAsia="zh-CN"/>
        </w:rPr>
        <w:t xml:space="preserve">. </w:t>
      </w:r>
      <w:r>
        <w:rPr>
          <w:bCs/>
          <w:i/>
          <w:color w:val="000000" w:themeColor="text1"/>
          <w:sz w:val="24"/>
          <w:lang w:val="uk-UA" w:eastAsia="zh-CN"/>
        </w:rPr>
        <w:t>Поточна навчальна діяльність</w:t>
      </w:r>
      <w:r>
        <w:rPr>
          <w:bCs/>
          <w:color w:val="000000" w:themeColor="text1"/>
          <w:sz w:val="24"/>
          <w:lang w:val="uk-UA" w:eastAsia="zh-CN"/>
        </w:rPr>
        <w:t xml:space="preserve"> здійснюється та контролюється викладачем академічної групи, після засвоєння студентами кожної теми дисципліни, за неї виставляються оцінки з використанням 4-бальної (традиційної) системи: «відмінно», «добре», «задовільно» та «незадовільно». Форма підсумкового контролю успішності навчання. </w:t>
      </w:r>
    </w:p>
    <w:p w14:paraId="06921445" w14:textId="77777777" w:rsidR="0062309D" w:rsidRDefault="0062309D" w:rsidP="0062309D">
      <w:pPr>
        <w:suppressAutoHyphens/>
        <w:ind w:left="-567" w:firstLine="567"/>
        <w:jc w:val="both"/>
        <w:rPr>
          <w:b/>
          <w:color w:val="000000" w:themeColor="text1"/>
          <w:sz w:val="24"/>
          <w:lang w:val="uk-UA" w:eastAsia="zh-CN"/>
        </w:rPr>
      </w:pPr>
      <w:r>
        <w:rPr>
          <w:color w:val="000000" w:themeColor="text1"/>
          <w:sz w:val="24"/>
          <w:lang w:val="uk-UA" w:eastAsia="zh-CN"/>
        </w:rPr>
        <w:t>Формою підсумкового контролю успішності навчання з дисципліни є залік.</w:t>
      </w:r>
    </w:p>
    <w:p w14:paraId="2D2049C0" w14:textId="77777777" w:rsidR="0062309D" w:rsidRDefault="0062309D" w:rsidP="0062309D">
      <w:pPr>
        <w:suppressAutoHyphens/>
        <w:ind w:left="-567" w:firstLine="567"/>
        <w:jc w:val="both"/>
        <w:rPr>
          <w:color w:val="000000" w:themeColor="text1"/>
          <w:sz w:val="24"/>
          <w:lang w:val="uk-UA" w:eastAsia="zh-CN"/>
        </w:rPr>
      </w:pPr>
      <w:r>
        <w:rPr>
          <w:color w:val="000000" w:themeColor="text1"/>
          <w:sz w:val="24"/>
          <w:lang w:val="uk-UA" w:eastAsia="zh-CN"/>
        </w:rPr>
        <w:t xml:space="preserve">Залік з дисципліни – це форма підсумкового контролю, що полягає в оцінці засвоєння студентами навчального матеріалу виключно на підставі результатів поточного навчання відповідно програми з дисципліни і не передбачає окремого навчального заняття для приймання заліку. На останньому тематичному навчальному занятті після закінчення </w:t>
      </w:r>
      <w:r>
        <w:rPr>
          <w:color w:val="000000" w:themeColor="text1"/>
          <w:sz w:val="24"/>
          <w:lang w:val="uk-UA" w:eastAsia="zh-CN"/>
        </w:rPr>
        <w:lastRenderedPageBreak/>
        <w:t>обговорення теми заняття викладач навчальної групи оголошує суму балів студента за результатами поточного контролю і за виконання індивідуального завдання.</w:t>
      </w:r>
    </w:p>
    <w:p w14:paraId="4ABA0472" w14:textId="77777777" w:rsidR="0062309D" w:rsidRDefault="0062309D" w:rsidP="0062309D">
      <w:pPr>
        <w:suppressAutoHyphens/>
        <w:ind w:left="-567" w:firstLine="567"/>
        <w:jc w:val="both"/>
        <w:rPr>
          <w:color w:val="000000" w:themeColor="text1"/>
          <w:sz w:val="24"/>
          <w:lang w:val="uk-UA" w:eastAsia="zh-CN"/>
        </w:rPr>
      </w:pPr>
      <w:r>
        <w:rPr>
          <w:color w:val="000000" w:themeColor="text1"/>
          <w:sz w:val="24"/>
          <w:lang w:val="uk-UA" w:eastAsia="zh-CN"/>
        </w:rPr>
        <w:t xml:space="preserve">Оцінка з дисципліни визначається як сума оцінок поточної навчальної діяльності у балах, що виставляються на кожному семінарському занятті за відповідною темою і кількістю балів за виконання індивідуального завдання. Результати складання заліків оцінюються за двобальною шкалою: «зараховано», «не зараховано». </w:t>
      </w:r>
    </w:p>
    <w:p w14:paraId="5D495E02" w14:textId="77777777" w:rsidR="0062309D" w:rsidRDefault="0062309D" w:rsidP="0062309D">
      <w:pPr>
        <w:suppressAutoHyphens/>
        <w:ind w:left="-567" w:firstLine="567"/>
        <w:jc w:val="both"/>
        <w:rPr>
          <w:color w:val="000000" w:themeColor="text1"/>
          <w:sz w:val="24"/>
          <w:lang w:val="uk-UA" w:eastAsia="zh-CN"/>
        </w:rPr>
      </w:pPr>
      <w:r>
        <w:rPr>
          <w:color w:val="000000" w:themeColor="text1"/>
          <w:sz w:val="24"/>
          <w:lang w:val="uk-UA" w:eastAsia="zh-CN"/>
        </w:rPr>
        <w:t xml:space="preserve">Студент отримує оцінку «зараховано», якщо він виконав усі види робіт, передбачених навчальною програмою з дисципліни, відвідав усі лекції та семінарські заняття, визначені тематичними планами, а за наявності пропусків – своєчасно їх відпрацював, набрав загальну кількість балів не менш як 120. Максимальна кількість балів, яку може набрати студент з дисципліни за поточну навчальну діяльність і виконання індивідуального завдання – 200 балів. </w:t>
      </w:r>
    </w:p>
    <w:p w14:paraId="62A84F56" w14:textId="77777777" w:rsidR="0062309D" w:rsidRDefault="0062309D" w:rsidP="0062309D">
      <w:pPr>
        <w:suppressAutoHyphens/>
        <w:ind w:left="-567" w:firstLine="567"/>
        <w:jc w:val="both"/>
        <w:rPr>
          <w:color w:val="000000" w:themeColor="text1"/>
          <w:sz w:val="24"/>
          <w:lang w:val="uk-UA" w:eastAsia="zh-CN"/>
        </w:rPr>
      </w:pPr>
      <w:r>
        <w:rPr>
          <w:color w:val="000000" w:themeColor="text1"/>
          <w:sz w:val="24"/>
          <w:lang w:val="uk-UA" w:eastAsia="zh-CN"/>
        </w:rPr>
        <w:t>Самостійну роботу студентів оцінюють під час поточного контролю на семінарському занятті.</w:t>
      </w:r>
    </w:p>
    <w:p w14:paraId="6DF8838F" w14:textId="77777777" w:rsidR="0062309D" w:rsidRDefault="0062309D" w:rsidP="0062309D">
      <w:pPr>
        <w:suppressAutoHyphens/>
        <w:ind w:left="-567" w:firstLine="567"/>
        <w:jc w:val="both"/>
        <w:rPr>
          <w:color w:val="000000" w:themeColor="text1"/>
          <w:sz w:val="24"/>
          <w:lang w:val="uk-UA" w:eastAsia="zh-CN"/>
        </w:rPr>
      </w:pPr>
      <w:r>
        <w:rPr>
          <w:color w:val="000000" w:themeColor="text1"/>
          <w:sz w:val="24"/>
          <w:lang w:val="uk-UA" w:eastAsia="zh-CN"/>
        </w:rPr>
        <w:t>Під час оцінювання знань студента з теоретичних  питань, що входять до даного підсумкового заняття студенту виставляється традиційна оцінка, яка конвертується у багатобальну шкалу разом з оцінками за поточну навчальну діяльність.</w:t>
      </w:r>
    </w:p>
    <w:p w14:paraId="71DC05AC" w14:textId="77777777" w:rsidR="0062309D" w:rsidRDefault="0062309D" w:rsidP="0062309D">
      <w:pPr>
        <w:suppressAutoHyphens/>
        <w:ind w:left="-567" w:firstLine="567"/>
        <w:jc w:val="both"/>
        <w:rPr>
          <w:color w:val="000000" w:themeColor="text1"/>
          <w:sz w:val="24"/>
          <w:lang w:val="uk-UA" w:eastAsia="zh-CN"/>
        </w:rPr>
      </w:pPr>
      <w:r>
        <w:rPr>
          <w:color w:val="000000" w:themeColor="text1"/>
          <w:sz w:val="24"/>
          <w:lang w:val="uk-UA" w:eastAsia="zh-CN"/>
        </w:rPr>
        <w:t>Перерахунок середньої оцінки поточної навчальної діяльності у багатобальну шкалу ЕСТС проводиться відповідно до «Інструкції з оцінювання навчальної діяльності студентів ХНМУ».</w:t>
      </w:r>
    </w:p>
    <w:p w14:paraId="20D29A16" w14:textId="77777777" w:rsidR="0062309D" w:rsidRDefault="0062309D" w:rsidP="0062309D">
      <w:pPr>
        <w:suppressAutoHyphens/>
        <w:ind w:left="-567" w:firstLine="567"/>
        <w:jc w:val="both"/>
        <w:rPr>
          <w:color w:val="000000" w:themeColor="text1"/>
          <w:sz w:val="24"/>
          <w:lang w:val="uk-UA" w:eastAsia="zh-CN"/>
        </w:rPr>
      </w:pPr>
      <w:r>
        <w:rPr>
          <w:i/>
          <w:color w:val="000000" w:themeColor="text1"/>
          <w:sz w:val="24"/>
          <w:lang w:val="uk-UA" w:eastAsia="zh-CN"/>
        </w:rPr>
        <w:t xml:space="preserve">Підсумковий контроль </w:t>
      </w:r>
      <w:r>
        <w:rPr>
          <w:color w:val="000000" w:themeColor="text1"/>
          <w:sz w:val="24"/>
          <w:lang w:val="uk-UA" w:eastAsia="zh-CN"/>
        </w:rPr>
        <w:t>- залік.</w:t>
      </w:r>
    </w:p>
    <w:p w14:paraId="4A6E088C" w14:textId="77777777" w:rsidR="00FB04C3" w:rsidRDefault="00FB04C3" w:rsidP="00FB04C3">
      <w:pPr>
        <w:spacing w:before="100" w:beforeAutospacing="1" w:after="100" w:afterAutospacing="1"/>
        <w:rPr>
          <w:color w:val="000000" w:themeColor="text1"/>
          <w:sz w:val="24"/>
          <w:lang w:val="uk-UA" w:eastAsia="zh-CN"/>
        </w:rPr>
      </w:pPr>
      <w:r>
        <w:rPr>
          <w:color w:val="000000" w:themeColor="text1"/>
          <w:sz w:val="24"/>
          <w:u w:val="single"/>
          <w:lang w:val="uk-UA" w:eastAsia="zh-CN"/>
        </w:rPr>
        <w:t>Ліквідація академічної заборгованості</w:t>
      </w:r>
      <w:r>
        <w:rPr>
          <w:color w:val="000000" w:themeColor="text1"/>
          <w:sz w:val="24"/>
          <w:lang w:val="uk-UA" w:eastAsia="zh-CN"/>
        </w:rPr>
        <w:t xml:space="preserve"> (відпрацювання). Відпрацювання проводяться згідно положенню про відпрацювання ХНМУ </w:t>
      </w:r>
      <w:hyperlink r:id="rId8" w:history="1">
        <w:r w:rsidRPr="0025422B">
          <w:rPr>
            <w:rStyle w:val="a3"/>
            <w:sz w:val="24"/>
            <w:lang w:val="uk-UA" w:eastAsia="zh-CN"/>
          </w:rPr>
          <w:t>http://www.knmu.kharkov.ua/index.php?option=com_content&amp;view=article&amp;id=1226%3A2013-03-25-12-07-55&amp;catid=4%3A2011-05-04-07-20-12&amp;Itemid=19&amp;lang=uk</w:t>
        </w:r>
      </w:hyperlink>
    </w:p>
    <w:p w14:paraId="7A4AB26E" w14:textId="77777777" w:rsidR="00FB04C3" w:rsidRDefault="00FB04C3" w:rsidP="0062309D">
      <w:pPr>
        <w:suppressAutoHyphens/>
        <w:ind w:left="-567" w:firstLine="567"/>
        <w:jc w:val="both"/>
        <w:rPr>
          <w:color w:val="000000" w:themeColor="text1"/>
          <w:sz w:val="24"/>
          <w:lang w:val="uk-UA" w:eastAsia="zh-CN"/>
        </w:rPr>
      </w:pPr>
    </w:p>
    <w:p w14:paraId="1EAC226B" w14:textId="77777777" w:rsidR="00A36855" w:rsidRDefault="00A36855" w:rsidP="0062309D">
      <w:pPr>
        <w:suppressAutoHyphens/>
        <w:ind w:left="-567" w:firstLine="567"/>
        <w:jc w:val="both"/>
        <w:rPr>
          <w:color w:val="000000" w:themeColor="text1"/>
          <w:sz w:val="24"/>
          <w:lang w:val="uk-UA" w:eastAsia="zh-CN"/>
        </w:rPr>
      </w:pPr>
      <w:r>
        <w:rPr>
          <w:i/>
          <w:color w:val="000000" w:themeColor="text1"/>
          <w:sz w:val="24"/>
          <w:lang w:val="uk-UA" w:eastAsia="zh-CN"/>
        </w:rPr>
        <w:t>Питання для з</w:t>
      </w:r>
      <w:r w:rsidR="00FB04C3">
        <w:rPr>
          <w:i/>
          <w:color w:val="000000" w:themeColor="text1"/>
          <w:sz w:val="24"/>
          <w:lang w:val="uk-UA" w:eastAsia="zh-CN"/>
        </w:rPr>
        <w:t>а</w:t>
      </w:r>
      <w:r>
        <w:rPr>
          <w:i/>
          <w:color w:val="000000" w:themeColor="text1"/>
          <w:sz w:val="24"/>
          <w:lang w:val="uk-UA" w:eastAsia="zh-CN"/>
        </w:rPr>
        <w:t>своєння навчального матеріалу.</w:t>
      </w:r>
    </w:p>
    <w:p w14:paraId="4CB13178" w14:textId="77777777" w:rsidR="00A36855" w:rsidRPr="00FB04C3" w:rsidRDefault="00A36855" w:rsidP="00A36855">
      <w:pPr>
        <w:pStyle w:val="1"/>
        <w:spacing w:line="240" w:lineRule="auto"/>
        <w:jc w:val="left"/>
        <w:rPr>
          <w:color w:val="000000"/>
          <w:sz w:val="24"/>
          <w:szCs w:val="24"/>
        </w:rPr>
      </w:pPr>
      <w:r w:rsidRPr="00FB04C3">
        <w:rPr>
          <w:bCs/>
          <w:color w:val="000000"/>
          <w:sz w:val="24"/>
          <w:szCs w:val="24"/>
        </w:rPr>
        <w:t>1.Загальна характеристика суїцидальної поведінки</w:t>
      </w:r>
    </w:p>
    <w:p w14:paraId="44C3B730"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2.Загальні основи понять у суїцидології.</w:t>
      </w:r>
    </w:p>
    <w:p w14:paraId="23578A2D"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 xml:space="preserve">3. Сутність понять у суїцидології аутоагресивні дії: самогубство, суїцидальна спроба, навмисне самопошкодження. </w:t>
      </w:r>
    </w:p>
    <w:p w14:paraId="705C9CBD"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4.Поняття суїцидальної та парсуїцидальної поведінки.</w:t>
      </w:r>
    </w:p>
    <w:p w14:paraId="2BF5E7F0"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5. Еквіваленти аутоагресивної активності.</w:t>
      </w:r>
    </w:p>
    <w:p w14:paraId="13CF9D9C"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 xml:space="preserve">6.Види самогубств, способи позбавлення життя, форми суїцидальної поведінки: внутрішні (думки, задум, намір); зовнішні (суїцидальні спроби). </w:t>
      </w:r>
    </w:p>
    <w:p w14:paraId="1EDE1EB9"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 xml:space="preserve">7.Аутоагресивна поведінка. </w:t>
      </w:r>
    </w:p>
    <w:p w14:paraId="4A4D69C3"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 xml:space="preserve">8.Етапи суїцидальної поведінки. </w:t>
      </w:r>
    </w:p>
    <w:p w14:paraId="16DF2D6B"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 xml:space="preserve">9.Стилі суїцидальної поведінки. </w:t>
      </w:r>
    </w:p>
    <w:p w14:paraId="0ADE119B"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10.Загальні риси самогубств.</w:t>
      </w:r>
    </w:p>
    <w:p w14:paraId="04560F79" w14:textId="77777777" w:rsidR="00A36855" w:rsidRPr="00FB04C3" w:rsidRDefault="00A36855" w:rsidP="00A36855">
      <w:pPr>
        <w:pStyle w:val="1"/>
        <w:spacing w:line="240" w:lineRule="auto"/>
        <w:jc w:val="left"/>
        <w:rPr>
          <w:color w:val="000000"/>
          <w:sz w:val="24"/>
          <w:szCs w:val="24"/>
        </w:rPr>
      </w:pPr>
      <w:r w:rsidRPr="00FB04C3">
        <w:rPr>
          <w:bCs/>
          <w:color w:val="000000"/>
          <w:sz w:val="24"/>
          <w:szCs w:val="24"/>
        </w:rPr>
        <w:t xml:space="preserve">11.Особистісні передумови суїцидальної поведінки </w:t>
      </w:r>
    </w:p>
    <w:p w14:paraId="749C5637"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 xml:space="preserve">12.Загальна характеристика чинників суїцидальної поведінки. </w:t>
      </w:r>
    </w:p>
    <w:p w14:paraId="2CA48434"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13.Соціологічні чинники (політика, настрої в державі).</w:t>
      </w:r>
    </w:p>
    <w:p w14:paraId="3E707B0F"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 xml:space="preserve">14. Соціально-психологічні чинники (дезадаптація, ситуативні реакції, внутрішній конфлікт, криза). </w:t>
      </w:r>
    </w:p>
    <w:p w14:paraId="7C2DC2D1"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15.Типи та види життєвих криз, стадії переживання життєвих криз.</w:t>
      </w:r>
    </w:p>
    <w:p w14:paraId="0297BA00"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16.Біохімічні чинники суїцидальності.</w:t>
      </w:r>
    </w:p>
    <w:p w14:paraId="11C73F09"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 xml:space="preserve">17. Психологічні чинники суїцидальності. </w:t>
      </w:r>
    </w:p>
    <w:p w14:paraId="23C9F61E"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 xml:space="preserve">18.Взаємозвязок внутрішніх та зовнішніх чинників. </w:t>
      </w:r>
    </w:p>
    <w:p w14:paraId="15F3B012"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19.Фактори суїцидальності.</w:t>
      </w:r>
    </w:p>
    <w:p w14:paraId="40B66DD8"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 xml:space="preserve">20. Вплив ЗМІ на суїцидальні тенденції. </w:t>
      </w:r>
    </w:p>
    <w:p w14:paraId="31A0C000"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 xml:space="preserve">21.Сімейні фактори як передумова дитячої та підліткової суїцидальності. </w:t>
      </w:r>
      <w:r w:rsidRPr="00FB04C3">
        <w:rPr>
          <w:color w:val="000000"/>
          <w:sz w:val="24"/>
          <w:szCs w:val="24"/>
        </w:rPr>
        <w:lastRenderedPageBreak/>
        <w:t>Атнисуїцидальні чинники.</w:t>
      </w:r>
    </w:p>
    <w:p w14:paraId="7EF2933E"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 xml:space="preserve">22.Суїцидонебезпечна позиція суб’єкта. </w:t>
      </w:r>
    </w:p>
    <w:p w14:paraId="3B07AA29"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 xml:space="preserve">23.Типи особистісного смислу суїцидальної мотивації. </w:t>
      </w:r>
    </w:p>
    <w:p w14:paraId="3017AB75"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24.Групи суїцидального ризику. Психологічні передумови суїцидальності дітей та підлітків.</w:t>
      </w:r>
    </w:p>
    <w:p w14:paraId="171962B3" w14:textId="77777777" w:rsidR="00A36855" w:rsidRPr="00FB04C3" w:rsidRDefault="00A36855" w:rsidP="00A36855">
      <w:pPr>
        <w:pStyle w:val="1"/>
        <w:spacing w:line="240" w:lineRule="auto"/>
        <w:jc w:val="left"/>
        <w:rPr>
          <w:bCs/>
          <w:color w:val="000000"/>
          <w:sz w:val="24"/>
          <w:szCs w:val="24"/>
        </w:rPr>
      </w:pPr>
      <w:r w:rsidRPr="00FB04C3">
        <w:rPr>
          <w:bCs/>
          <w:color w:val="000000"/>
          <w:sz w:val="24"/>
          <w:szCs w:val="24"/>
        </w:rPr>
        <w:t>25.Суїцидальна поведінка при стресових та депресивних розладах.</w:t>
      </w:r>
    </w:p>
    <w:p w14:paraId="43EC3389" w14:textId="77777777" w:rsidR="00A36855" w:rsidRPr="00FB04C3" w:rsidRDefault="00A36855" w:rsidP="00A36855">
      <w:pPr>
        <w:pStyle w:val="1"/>
        <w:spacing w:line="240" w:lineRule="auto"/>
        <w:jc w:val="left"/>
        <w:rPr>
          <w:color w:val="000000"/>
          <w:sz w:val="24"/>
          <w:szCs w:val="24"/>
        </w:rPr>
      </w:pPr>
      <w:r w:rsidRPr="00FB04C3">
        <w:rPr>
          <w:bCs/>
          <w:color w:val="000000"/>
          <w:sz w:val="24"/>
          <w:szCs w:val="24"/>
        </w:rPr>
        <w:t xml:space="preserve">26. </w:t>
      </w:r>
      <w:r w:rsidRPr="00FB04C3">
        <w:rPr>
          <w:color w:val="000000"/>
          <w:sz w:val="24"/>
          <w:szCs w:val="24"/>
        </w:rPr>
        <w:t>Сутність поняття стресу, тривожний розлад та його прояви.</w:t>
      </w:r>
    </w:p>
    <w:p w14:paraId="5781E5AF"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27. Загальна характеристика депресивних розладів.</w:t>
      </w:r>
    </w:p>
    <w:p w14:paraId="2D555F64"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28 Зміст поняття «агедонія».</w:t>
      </w:r>
    </w:p>
    <w:p w14:paraId="3F39399F"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 xml:space="preserve">29 Психогенні та ендогенні депресивні стани. </w:t>
      </w:r>
    </w:p>
    <w:p w14:paraId="11646EBE"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 xml:space="preserve">30.Велика депресія (ажитована, меланхолійна). </w:t>
      </w:r>
    </w:p>
    <w:p w14:paraId="54F92AAA"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31.Мала депресія (дистимія). Замаскована депресія. Депресія з навязливостями.</w:t>
      </w:r>
    </w:p>
    <w:p w14:paraId="75E6AC13"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32. Специфічні особливості депресивних розладів в дитячому та підлітковому віці.          .</w:t>
      </w:r>
      <w:r w:rsidR="00FB04C3">
        <w:rPr>
          <w:color w:val="000000"/>
          <w:sz w:val="24"/>
          <w:szCs w:val="24"/>
        </w:rPr>
        <w:t xml:space="preserve">      </w:t>
      </w:r>
      <w:r w:rsidRPr="00FB04C3">
        <w:rPr>
          <w:color w:val="000000"/>
          <w:sz w:val="24"/>
          <w:szCs w:val="24"/>
        </w:rPr>
        <w:t>33.Суїцидонебезпечні поведінкові реакції підлітків.</w:t>
      </w:r>
    </w:p>
    <w:p w14:paraId="2D643975" w14:textId="77777777" w:rsidR="00A36855" w:rsidRPr="00FB04C3" w:rsidRDefault="00A36855" w:rsidP="00A36855">
      <w:pPr>
        <w:pStyle w:val="1"/>
        <w:spacing w:line="240" w:lineRule="auto"/>
        <w:jc w:val="left"/>
        <w:rPr>
          <w:sz w:val="24"/>
          <w:szCs w:val="24"/>
        </w:rPr>
      </w:pPr>
      <w:r w:rsidRPr="00FB04C3">
        <w:rPr>
          <w:sz w:val="24"/>
          <w:szCs w:val="24"/>
        </w:rPr>
        <w:t>34.Основні поняття теми</w:t>
      </w:r>
      <w:r w:rsidRPr="00FB04C3">
        <w:rPr>
          <w:bCs/>
          <w:iCs/>
          <w:sz w:val="24"/>
          <w:szCs w:val="24"/>
        </w:rPr>
        <w:t>:</w:t>
      </w:r>
      <w:r w:rsidRPr="00FB04C3">
        <w:rPr>
          <w:sz w:val="24"/>
          <w:szCs w:val="24"/>
        </w:rPr>
        <w:t> стрес, дистрес, тривожний розлад, депресія, ангедонія, мета біль.</w:t>
      </w:r>
    </w:p>
    <w:p w14:paraId="78FD0E59" w14:textId="77777777" w:rsidR="00A36855" w:rsidRPr="00FB04C3" w:rsidRDefault="00A36855" w:rsidP="00A36855">
      <w:pPr>
        <w:pStyle w:val="1"/>
        <w:spacing w:line="240" w:lineRule="auto"/>
        <w:jc w:val="left"/>
        <w:rPr>
          <w:sz w:val="24"/>
          <w:szCs w:val="24"/>
        </w:rPr>
      </w:pPr>
      <w:r w:rsidRPr="00FB04C3">
        <w:rPr>
          <w:sz w:val="24"/>
          <w:szCs w:val="24"/>
        </w:rPr>
        <w:t xml:space="preserve">35. Суїцидальна поведінка при стресових та депресивних розладах </w:t>
      </w:r>
    </w:p>
    <w:p w14:paraId="1F1C6C29" w14:textId="77777777" w:rsidR="00A36855" w:rsidRPr="00FB04C3" w:rsidRDefault="00A36855" w:rsidP="00A36855">
      <w:pPr>
        <w:pStyle w:val="1"/>
        <w:spacing w:line="240" w:lineRule="auto"/>
        <w:jc w:val="left"/>
        <w:rPr>
          <w:color w:val="000000"/>
          <w:sz w:val="24"/>
          <w:szCs w:val="24"/>
        </w:rPr>
      </w:pPr>
      <w:r w:rsidRPr="00FB04C3">
        <w:rPr>
          <w:bCs/>
          <w:color w:val="000000"/>
          <w:sz w:val="24"/>
          <w:szCs w:val="24"/>
        </w:rPr>
        <w:t xml:space="preserve">36. Суїцидальна поведінка при шизофренії та розладах особистості (психопатіях) </w:t>
      </w:r>
    </w:p>
    <w:p w14:paraId="206E363D" w14:textId="77777777" w:rsidR="00A36855" w:rsidRPr="00FB04C3" w:rsidRDefault="00A36855" w:rsidP="00A36855">
      <w:pPr>
        <w:pStyle w:val="1"/>
        <w:spacing w:line="240" w:lineRule="auto"/>
        <w:jc w:val="left"/>
        <w:rPr>
          <w:color w:val="000000"/>
          <w:sz w:val="24"/>
          <w:szCs w:val="24"/>
        </w:rPr>
      </w:pPr>
      <w:r w:rsidRPr="00FB04C3">
        <w:rPr>
          <w:color w:val="000000"/>
          <w:sz w:val="24"/>
          <w:szCs w:val="24"/>
        </w:rPr>
        <w:t>37.Загальна характеристика суїцидальності при шизофренії. Чинники суїцидальної поведінки хворих на шизофрені. Особливості суїцидальних тенденцій при шизофренії спричинених психогенними реакціями. Мотиви самогубства хворих на шизофренію.</w:t>
      </w:r>
    </w:p>
    <w:p w14:paraId="3F2397BB" w14:textId="77777777" w:rsidR="00A36855" w:rsidRPr="00FB04C3" w:rsidRDefault="00FB04C3" w:rsidP="00FB04C3">
      <w:pPr>
        <w:pStyle w:val="1"/>
        <w:spacing w:line="240" w:lineRule="auto"/>
        <w:jc w:val="left"/>
        <w:rPr>
          <w:sz w:val="24"/>
          <w:szCs w:val="24"/>
        </w:rPr>
      </w:pPr>
      <w:r w:rsidRPr="00FB04C3">
        <w:rPr>
          <w:sz w:val="24"/>
          <w:szCs w:val="24"/>
        </w:rPr>
        <w:t>3</w:t>
      </w:r>
      <w:r w:rsidR="00A36855" w:rsidRPr="00FB04C3">
        <w:rPr>
          <w:sz w:val="24"/>
          <w:szCs w:val="24"/>
        </w:rPr>
        <w:t xml:space="preserve">8. Суїцидальна поведінка при хімічних та нехімічних залежностях </w:t>
      </w:r>
    </w:p>
    <w:p w14:paraId="5380A50B" w14:textId="77777777" w:rsidR="00A36855" w:rsidRPr="00FB04C3" w:rsidRDefault="00FB04C3" w:rsidP="00FB04C3">
      <w:pPr>
        <w:pStyle w:val="1"/>
        <w:spacing w:line="240" w:lineRule="auto"/>
        <w:ind w:firstLine="0"/>
        <w:jc w:val="left"/>
        <w:rPr>
          <w:color w:val="000000"/>
          <w:sz w:val="24"/>
          <w:szCs w:val="24"/>
        </w:rPr>
      </w:pPr>
      <w:r>
        <w:rPr>
          <w:sz w:val="24"/>
          <w:szCs w:val="24"/>
        </w:rPr>
        <w:t xml:space="preserve">       </w:t>
      </w:r>
      <w:r w:rsidRPr="00FB04C3">
        <w:rPr>
          <w:bCs/>
          <w:color w:val="000000"/>
          <w:sz w:val="24"/>
          <w:szCs w:val="24"/>
        </w:rPr>
        <w:t>3</w:t>
      </w:r>
      <w:r w:rsidR="00A36855" w:rsidRPr="00FB04C3">
        <w:rPr>
          <w:bCs/>
          <w:color w:val="000000"/>
          <w:sz w:val="24"/>
          <w:szCs w:val="24"/>
        </w:rPr>
        <w:t>9. Діагностика та профілактика суїцидальності</w:t>
      </w:r>
    </w:p>
    <w:p w14:paraId="0948751C" w14:textId="77777777" w:rsidR="00A36855" w:rsidRPr="00FB04C3" w:rsidRDefault="00FB04C3" w:rsidP="00FB04C3">
      <w:pPr>
        <w:pStyle w:val="1"/>
        <w:spacing w:line="240" w:lineRule="auto"/>
        <w:jc w:val="left"/>
        <w:rPr>
          <w:color w:val="000000"/>
          <w:sz w:val="24"/>
          <w:szCs w:val="24"/>
        </w:rPr>
      </w:pPr>
      <w:r w:rsidRPr="00FB04C3">
        <w:rPr>
          <w:color w:val="000000"/>
          <w:sz w:val="24"/>
          <w:szCs w:val="24"/>
        </w:rPr>
        <w:t>40</w:t>
      </w:r>
      <w:r w:rsidR="00A36855" w:rsidRPr="00FB04C3">
        <w:rPr>
          <w:color w:val="000000"/>
          <w:sz w:val="24"/>
          <w:szCs w:val="24"/>
        </w:rPr>
        <w:t xml:space="preserve"> Психотерапія та психокорекція суїцидальної поведінки.</w:t>
      </w:r>
    </w:p>
    <w:p w14:paraId="3BC16C0B" w14:textId="77777777" w:rsidR="005A3A97" w:rsidRDefault="00FB04C3" w:rsidP="005A3A97">
      <w:pPr>
        <w:pStyle w:val="1"/>
        <w:spacing w:line="240" w:lineRule="auto"/>
        <w:jc w:val="left"/>
        <w:rPr>
          <w:sz w:val="24"/>
          <w:szCs w:val="24"/>
        </w:rPr>
      </w:pPr>
      <w:r w:rsidRPr="00FB04C3">
        <w:rPr>
          <w:sz w:val="24"/>
          <w:szCs w:val="24"/>
        </w:rPr>
        <w:t>41</w:t>
      </w:r>
      <w:r w:rsidR="00A36855" w:rsidRPr="00FB04C3">
        <w:rPr>
          <w:sz w:val="24"/>
          <w:szCs w:val="24"/>
        </w:rPr>
        <w:t>. Діагностика</w:t>
      </w:r>
      <w:r w:rsidR="005A3A97">
        <w:rPr>
          <w:sz w:val="24"/>
          <w:szCs w:val="24"/>
        </w:rPr>
        <w:t xml:space="preserve"> та профілактика суїцидальності</w:t>
      </w:r>
    </w:p>
    <w:p w14:paraId="065AB6AB" w14:textId="77777777" w:rsidR="0062309D" w:rsidRPr="005A3A97" w:rsidRDefault="00FB04C3" w:rsidP="005A3A97">
      <w:pPr>
        <w:pStyle w:val="1"/>
        <w:spacing w:line="240" w:lineRule="auto"/>
        <w:jc w:val="left"/>
        <w:rPr>
          <w:color w:val="000000"/>
          <w:sz w:val="24"/>
          <w:szCs w:val="24"/>
        </w:rPr>
      </w:pPr>
      <w:r w:rsidRPr="00FB04C3">
        <w:rPr>
          <w:sz w:val="24"/>
        </w:rPr>
        <w:t>42.</w:t>
      </w:r>
      <w:r w:rsidR="00A36855" w:rsidRPr="00FB04C3">
        <w:rPr>
          <w:sz w:val="24"/>
        </w:rPr>
        <w:t>Психологічна допомога близьким та рідним суїцидента.</w:t>
      </w:r>
    </w:p>
    <w:p w14:paraId="611E7B56" w14:textId="77777777" w:rsidR="00A36855" w:rsidRPr="00FB04C3" w:rsidRDefault="00A36855" w:rsidP="00A36855">
      <w:pPr>
        <w:ind w:left="-567" w:firstLine="567"/>
        <w:jc w:val="both"/>
        <w:rPr>
          <w:color w:val="000000" w:themeColor="text1"/>
          <w:sz w:val="24"/>
        </w:rPr>
      </w:pPr>
      <w:r w:rsidRPr="00FB04C3">
        <w:rPr>
          <w:color w:val="000000" w:themeColor="text1"/>
          <w:sz w:val="24"/>
          <w:u w:val="single"/>
        </w:rPr>
        <w:t xml:space="preserve">Правила оскарження оцінки. </w:t>
      </w:r>
      <w:r w:rsidRPr="00FB04C3">
        <w:rPr>
          <w:color w:val="000000" w:themeColor="text1"/>
          <w:sz w:val="24"/>
        </w:rPr>
        <w:t>Студент може оскаржити свою позитивну оцінку протягом доби. Для цього він письмово звертається до завідуючого кафедрою. Завідувач кафедри призначає комісію у складі 3 осіб: голова комісії – завідувач кафедри, та два члени комісії з викладачів кафедри. Ця оцінка є остаточною та оскарженню не підлягає</w:t>
      </w:r>
    </w:p>
    <w:p w14:paraId="696E7B70" w14:textId="77777777" w:rsidR="00A36855" w:rsidRPr="00FB04C3" w:rsidRDefault="00A36855" w:rsidP="00A36855">
      <w:pPr>
        <w:ind w:left="-567" w:firstLine="567"/>
        <w:jc w:val="both"/>
        <w:rPr>
          <w:color w:val="000000" w:themeColor="text1"/>
          <w:sz w:val="24"/>
          <w:lang w:val="uk-UA"/>
        </w:rPr>
      </w:pPr>
    </w:p>
    <w:p w14:paraId="4E8278CA" w14:textId="77777777" w:rsidR="0062309D" w:rsidRPr="00BA6755" w:rsidRDefault="0062309D" w:rsidP="0062309D">
      <w:pPr>
        <w:pStyle w:val="a6"/>
        <w:jc w:val="center"/>
        <w:rPr>
          <w:rFonts w:ascii="Times New Roman" w:eastAsia="Times New Roman" w:hAnsi="Times New Roman" w:cs="Times New Roman"/>
          <w:b/>
          <w:bCs/>
          <w:sz w:val="28"/>
          <w:szCs w:val="28"/>
          <w:lang w:val="uk-UA" w:eastAsia="ru-RU"/>
        </w:rPr>
      </w:pPr>
    </w:p>
    <w:p w14:paraId="7E60B5F2" w14:textId="77777777" w:rsidR="00563B70" w:rsidRPr="0062309D" w:rsidRDefault="00BC1D7F" w:rsidP="0062309D">
      <w:pPr>
        <w:pStyle w:val="a6"/>
        <w:rPr>
          <w:b/>
          <w:bCs/>
          <w:lang w:val="uk-UA"/>
        </w:rPr>
      </w:pPr>
      <w:r>
        <w:rPr>
          <w:sz w:val="28"/>
          <w:szCs w:val="28"/>
          <w:lang w:eastAsia="ru-RU"/>
        </w:rPr>
        <w:br w:type="column"/>
      </w:r>
      <w:r w:rsidR="0062309D" w:rsidRPr="0062309D">
        <w:rPr>
          <w:b/>
          <w:bCs/>
          <w:lang w:val="uk-UA"/>
        </w:rPr>
        <w:lastRenderedPageBreak/>
        <w:t xml:space="preserve"> </w:t>
      </w:r>
    </w:p>
    <w:p w14:paraId="5F30F993" w14:textId="77777777" w:rsidR="00563B70" w:rsidRPr="0062309D" w:rsidRDefault="00563B70" w:rsidP="00563B70">
      <w:pPr>
        <w:ind w:firstLine="709"/>
        <w:jc w:val="both"/>
        <w:rPr>
          <w:b/>
          <w:bCs/>
          <w:lang w:val="uk-UA"/>
        </w:rPr>
      </w:pPr>
    </w:p>
    <w:p w14:paraId="74E3758F" w14:textId="77777777" w:rsidR="00563B70" w:rsidRPr="0062309D" w:rsidRDefault="00563B70" w:rsidP="00563B70">
      <w:pPr>
        <w:ind w:firstLine="709"/>
        <w:jc w:val="both"/>
        <w:rPr>
          <w:b/>
          <w:bCs/>
          <w:lang w:val="uk-UA"/>
        </w:rPr>
      </w:pPr>
    </w:p>
    <w:p w14:paraId="5521E423" w14:textId="77777777" w:rsidR="00563B70" w:rsidRPr="0062309D" w:rsidRDefault="00563B70" w:rsidP="00563B70">
      <w:pPr>
        <w:ind w:firstLine="709"/>
        <w:jc w:val="both"/>
        <w:rPr>
          <w:b/>
          <w:bCs/>
          <w:lang w:val="uk-UA"/>
        </w:rPr>
      </w:pPr>
    </w:p>
    <w:p w14:paraId="1039EFDB" w14:textId="77777777" w:rsidR="00563B70" w:rsidRPr="0062309D" w:rsidRDefault="00563B70" w:rsidP="00563B70">
      <w:pPr>
        <w:ind w:firstLine="709"/>
        <w:jc w:val="both"/>
        <w:rPr>
          <w:b/>
          <w:bCs/>
          <w:lang w:val="uk-UA"/>
        </w:rPr>
      </w:pPr>
    </w:p>
    <w:p w14:paraId="19B34F92" w14:textId="77777777" w:rsidR="00563B70" w:rsidRPr="0062309D" w:rsidRDefault="00563B70" w:rsidP="00563B70">
      <w:pPr>
        <w:ind w:firstLine="709"/>
        <w:jc w:val="both"/>
        <w:rPr>
          <w:b/>
          <w:bCs/>
          <w:lang w:val="uk-UA"/>
        </w:rPr>
      </w:pPr>
    </w:p>
    <w:p w14:paraId="0F00518F" w14:textId="77777777" w:rsidR="00563B70" w:rsidRPr="0062309D" w:rsidRDefault="00563B70" w:rsidP="00563B70">
      <w:pPr>
        <w:ind w:firstLine="709"/>
        <w:jc w:val="both"/>
        <w:rPr>
          <w:b/>
          <w:bCs/>
          <w:lang w:val="uk-UA"/>
        </w:rPr>
      </w:pPr>
    </w:p>
    <w:p w14:paraId="1A45934C" w14:textId="77777777" w:rsidR="00563B70" w:rsidRPr="0062309D" w:rsidRDefault="00563B70" w:rsidP="00563B70">
      <w:pPr>
        <w:ind w:firstLine="709"/>
        <w:jc w:val="both"/>
        <w:rPr>
          <w:b/>
          <w:bCs/>
          <w:lang w:val="uk-UA"/>
        </w:rPr>
      </w:pPr>
    </w:p>
    <w:p w14:paraId="7A3094DC" w14:textId="77777777" w:rsidR="00563B70" w:rsidRPr="0062309D" w:rsidRDefault="00563B70" w:rsidP="00563B70">
      <w:pPr>
        <w:ind w:firstLine="709"/>
        <w:jc w:val="both"/>
        <w:rPr>
          <w:b/>
          <w:bCs/>
          <w:lang w:val="uk-UA"/>
        </w:rPr>
      </w:pPr>
    </w:p>
    <w:p w14:paraId="34CBBC5A" w14:textId="77777777" w:rsidR="00563B70" w:rsidRPr="0062309D" w:rsidRDefault="00563B70" w:rsidP="00563B70">
      <w:pPr>
        <w:ind w:firstLine="709"/>
        <w:jc w:val="both"/>
        <w:rPr>
          <w:b/>
          <w:bCs/>
          <w:lang w:val="uk-UA"/>
        </w:rPr>
      </w:pPr>
    </w:p>
    <w:p w14:paraId="07058910" w14:textId="77777777" w:rsidR="00563B70" w:rsidRPr="0062309D" w:rsidRDefault="00563B70" w:rsidP="00563B70">
      <w:pPr>
        <w:ind w:firstLine="709"/>
        <w:jc w:val="both"/>
        <w:rPr>
          <w:b/>
          <w:bCs/>
          <w:lang w:val="uk-UA"/>
        </w:rPr>
      </w:pPr>
    </w:p>
    <w:p w14:paraId="7A67DF69" w14:textId="77777777" w:rsidR="00563B70" w:rsidRPr="0062309D" w:rsidRDefault="00563B70" w:rsidP="00563B70">
      <w:pPr>
        <w:ind w:firstLine="709"/>
        <w:jc w:val="both"/>
        <w:rPr>
          <w:b/>
          <w:bCs/>
          <w:lang w:val="uk-UA"/>
        </w:rPr>
      </w:pPr>
    </w:p>
    <w:p w14:paraId="7DF2AC9C" w14:textId="77777777" w:rsidR="00563B70" w:rsidRPr="0062309D" w:rsidRDefault="00563B70" w:rsidP="00563B70">
      <w:pPr>
        <w:ind w:firstLine="709"/>
        <w:jc w:val="both"/>
        <w:rPr>
          <w:b/>
          <w:bCs/>
          <w:lang w:val="uk-UA"/>
        </w:rPr>
      </w:pPr>
    </w:p>
    <w:p w14:paraId="61D4EB69" w14:textId="77777777" w:rsidR="00563B70" w:rsidRPr="0062309D" w:rsidRDefault="00563B70" w:rsidP="00563B70">
      <w:pPr>
        <w:ind w:firstLine="709"/>
        <w:jc w:val="both"/>
        <w:rPr>
          <w:b/>
          <w:bCs/>
          <w:lang w:val="uk-UA"/>
        </w:rPr>
      </w:pPr>
    </w:p>
    <w:p w14:paraId="4057F608" w14:textId="77777777" w:rsidR="00563B70" w:rsidRPr="0062309D" w:rsidRDefault="00563B70" w:rsidP="00563B70">
      <w:pPr>
        <w:ind w:firstLine="709"/>
        <w:jc w:val="both"/>
        <w:rPr>
          <w:b/>
          <w:bCs/>
          <w:lang w:val="uk-UA"/>
        </w:rPr>
      </w:pPr>
    </w:p>
    <w:p w14:paraId="09867769" w14:textId="77777777" w:rsidR="00563B70" w:rsidRPr="0062309D" w:rsidRDefault="00563B70" w:rsidP="00563B70">
      <w:pPr>
        <w:ind w:firstLine="709"/>
        <w:jc w:val="both"/>
        <w:rPr>
          <w:b/>
          <w:bCs/>
          <w:lang w:val="uk-UA"/>
        </w:rPr>
      </w:pPr>
    </w:p>
    <w:p w14:paraId="069FBD35" w14:textId="77777777" w:rsidR="00563B70" w:rsidRPr="0062309D" w:rsidRDefault="00563B70" w:rsidP="00563B70">
      <w:pPr>
        <w:ind w:firstLine="709"/>
        <w:jc w:val="both"/>
        <w:rPr>
          <w:b/>
          <w:bCs/>
          <w:lang w:val="uk-UA"/>
        </w:rPr>
      </w:pPr>
    </w:p>
    <w:p w14:paraId="392A475D" w14:textId="77777777" w:rsidR="00563B70" w:rsidRPr="0062309D" w:rsidRDefault="00563B70" w:rsidP="00563B70">
      <w:pPr>
        <w:ind w:firstLine="709"/>
        <w:jc w:val="both"/>
        <w:rPr>
          <w:b/>
          <w:bCs/>
          <w:lang w:val="uk-UA"/>
        </w:rPr>
      </w:pPr>
    </w:p>
    <w:p w14:paraId="26007B9A" w14:textId="77777777" w:rsidR="00563B70" w:rsidRPr="0062309D" w:rsidRDefault="00563B70" w:rsidP="00563B70">
      <w:pPr>
        <w:ind w:firstLine="709"/>
        <w:jc w:val="both"/>
        <w:rPr>
          <w:b/>
          <w:bCs/>
          <w:lang w:val="uk-UA"/>
        </w:rPr>
      </w:pPr>
    </w:p>
    <w:p w14:paraId="7B927AFD" w14:textId="77777777" w:rsidR="00563B70" w:rsidRPr="0062309D" w:rsidRDefault="00563B70" w:rsidP="00563B70">
      <w:pPr>
        <w:ind w:firstLine="709"/>
        <w:jc w:val="both"/>
        <w:rPr>
          <w:b/>
          <w:bCs/>
          <w:lang w:val="uk-UA"/>
        </w:rPr>
      </w:pPr>
    </w:p>
    <w:p w14:paraId="3D853705" w14:textId="77777777" w:rsidR="00563B70" w:rsidRPr="0062309D" w:rsidRDefault="00563B70" w:rsidP="00563B70">
      <w:pPr>
        <w:ind w:firstLine="709"/>
        <w:jc w:val="both"/>
        <w:rPr>
          <w:b/>
          <w:bCs/>
          <w:lang w:val="uk-UA"/>
        </w:rPr>
      </w:pPr>
    </w:p>
    <w:p w14:paraId="3A9C7F14" w14:textId="77777777" w:rsidR="00563B70" w:rsidRPr="0062309D" w:rsidRDefault="00563B70" w:rsidP="00563B70">
      <w:pPr>
        <w:ind w:firstLine="709"/>
        <w:jc w:val="both"/>
        <w:rPr>
          <w:b/>
          <w:bCs/>
          <w:lang w:val="uk-UA"/>
        </w:rPr>
      </w:pPr>
    </w:p>
    <w:p w14:paraId="20C3E7F3" w14:textId="77777777" w:rsidR="00563B70" w:rsidRPr="0062309D" w:rsidRDefault="00563B70" w:rsidP="00563B70">
      <w:pPr>
        <w:ind w:firstLine="709"/>
        <w:jc w:val="both"/>
        <w:rPr>
          <w:b/>
          <w:bCs/>
          <w:lang w:val="uk-UA"/>
        </w:rPr>
      </w:pPr>
    </w:p>
    <w:p w14:paraId="16A62C46" w14:textId="77777777" w:rsidR="00563B70" w:rsidRPr="0062309D" w:rsidRDefault="00563B70" w:rsidP="00563B70">
      <w:pPr>
        <w:ind w:firstLine="709"/>
        <w:jc w:val="both"/>
        <w:rPr>
          <w:b/>
          <w:bCs/>
          <w:lang w:val="uk-UA"/>
        </w:rPr>
      </w:pPr>
    </w:p>
    <w:p w14:paraId="7FFD287B" w14:textId="77777777" w:rsidR="00563B70" w:rsidRPr="0062309D" w:rsidRDefault="00563B70" w:rsidP="00563B70">
      <w:pPr>
        <w:ind w:firstLine="709"/>
        <w:jc w:val="both"/>
        <w:rPr>
          <w:b/>
          <w:bCs/>
          <w:lang w:val="uk-UA"/>
        </w:rPr>
      </w:pPr>
    </w:p>
    <w:p w14:paraId="2E06F996" w14:textId="77777777" w:rsidR="00563B70" w:rsidRPr="0062309D" w:rsidRDefault="00563B70" w:rsidP="00563B70">
      <w:pPr>
        <w:ind w:firstLine="709"/>
        <w:jc w:val="both"/>
        <w:rPr>
          <w:b/>
          <w:bCs/>
          <w:lang w:val="uk-UA"/>
        </w:rPr>
      </w:pPr>
    </w:p>
    <w:p w14:paraId="5CA1AF8E" w14:textId="77777777" w:rsidR="00563B70" w:rsidRPr="0062309D" w:rsidRDefault="00563B70" w:rsidP="00563B70">
      <w:pPr>
        <w:ind w:firstLine="709"/>
        <w:jc w:val="both"/>
        <w:rPr>
          <w:b/>
          <w:bCs/>
          <w:lang w:val="uk-UA"/>
        </w:rPr>
      </w:pPr>
      <w:r w:rsidRPr="0062309D">
        <w:rPr>
          <w:b/>
          <w:bCs/>
          <w:lang w:val="uk-UA"/>
        </w:rPr>
        <w:t xml:space="preserve">                     </w:t>
      </w:r>
    </w:p>
    <w:p w14:paraId="41D8C00A" w14:textId="77777777" w:rsidR="00563B70" w:rsidRPr="0062309D" w:rsidRDefault="00563B70" w:rsidP="00563B70">
      <w:pPr>
        <w:ind w:firstLine="709"/>
        <w:jc w:val="both"/>
        <w:rPr>
          <w:b/>
          <w:bCs/>
          <w:lang w:val="uk-UA"/>
        </w:rPr>
      </w:pPr>
    </w:p>
    <w:p w14:paraId="334C173A" w14:textId="77777777" w:rsidR="00563B70" w:rsidRPr="0062309D" w:rsidRDefault="00563B70" w:rsidP="00563B70">
      <w:pPr>
        <w:ind w:firstLine="709"/>
        <w:jc w:val="both"/>
        <w:rPr>
          <w:b/>
          <w:bCs/>
          <w:lang w:val="uk-UA"/>
        </w:rPr>
      </w:pPr>
      <w:r w:rsidRPr="0062309D">
        <w:rPr>
          <w:b/>
          <w:bCs/>
          <w:lang w:val="uk-UA"/>
        </w:rPr>
        <w:t xml:space="preserve">         </w:t>
      </w:r>
    </w:p>
    <w:p w14:paraId="0923CC83" w14:textId="77777777" w:rsidR="00563B70" w:rsidRPr="0062309D" w:rsidRDefault="00563B70" w:rsidP="00563B70">
      <w:pPr>
        <w:ind w:firstLine="709"/>
        <w:jc w:val="both"/>
        <w:rPr>
          <w:b/>
          <w:bCs/>
          <w:lang w:val="uk-UA"/>
        </w:rPr>
      </w:pPr>
    </w:p>
    <w:p w14:paraId="3D697929" w14:textId="77777777" w:rsidR="00563B70" w:rsidRPr="0062309D" w:rsidRDefault="00563B70" w:rsidP="00563B70">
      <w:pPr>
        <w:ind w:firstLine="709"/>
        <w:jc w:val="both"/>
        <w:rPr>
          <w:b/>
          <w:bCs/>
          <w:lang w:val="uk-UA"/>
        </w:rPr>
      </w:pPr>
    </w:p>
    <w:p w14:paraId="1259DCE2" w14:textId="77777777" w:rsidR="00563B70" w:rsidRPr="0062309D" w:rsidRDefault="00563B70" w:rsidP="00563B70">
      <w:pPr>
        <w:ind w:firstLine="709"/>
        <w:jc w:val="both"/>
        <w:rPr>
          <w:b/>
          <w:bCs/>
          <w:lang w:val="uk-UA"/>
        </w:rPr>
      </w:pPr>
    </w:p>
    <w:p w14:paraId="1C7B8C6A" w14:textId="77777777" w:rsidR="00563B70" w:rsidRPr="0062309D" w:rsidRDefault="00563B70" w:rsidP="00563B70">
      <w:pPr>
        <w:ind w:firstLine="709"/>
        <w:jc w:val="both"/>
        <w:rPr>
          <w:b/>
          <w:bCs/>
          <w:lang w:val="uk-UA"/>
        </w:rPr>
      </w:pPr>
    </w:p>
    <w:p w14:paraId="4AC68ED5" w14:textId="77777777" w:rsidR="00563B70" w:rsidRPr="0062309D" w:rsidRDefault="00563B70" w:rsidP="00563B70">
      <w:pPr>
        <w:ind w:firstLine="709"/>
        <w:jc w:val="both"/>
        <w:rPr>
          <w:b/>
          <w:bCs/>
          <w:lang w:val="uk-UA"/>
        </w:rPr>
      </w:pPr>
    </w:p>
    <w:p w14:paraId="3E62506E" w14:textId="77777777" w:rsidR="00563B70" w:rsidRPr="0062309D" w:rsidRDefault="00563B70" w:rsidP="00563B70">
      <w:pPr>
        <w:ind w:firstLine="709"/>
        <w:jc w:val="both"/>
        <w:rPr>
          <w:b/>
          <w:bCs/>
          <w:lang w:val="uk-UA"/>
        </w:rPr>
      </w:pPr>
    </w:p>
    <w:p w14:paraId="5CB457A3" w14:textId="77777777" w:rsidR="00563B70" w:rsidRPr="0062309D" w:rsidRDefault="00563B70" w:rsidP="00563B70">
      <w:pPr>
        <w:ind w:firstLine="709"/>
        <w:jc w:val="both"/>
        <w:rPr>
          <w:b/>
          <w:bCs/>
          <w:lang w:val="uk-UA"/>
        </w:rPr>
      </w:pPr>
    </w:p>
    <w:p w14:paraId="0D92F397" w14:textId="77777777" w:rsidR="00563B70" w:rsidRPr="00187EAC" w:rsidRDefault="00563B70" w:rsidP="0062309D">
      <w:pPr>
        <w:pStyle w:val="1"/>
        <w:spacing w:line="240" w:lineRule="auto"/>
        <w:jc w:val="left"/>
        <w:rPr>
          <w:color w:val="000000"/>
          <w:sz w:val="24"/>
          <w:szCs w:val="24"/>
        </w:rPr>
      </w:pPr>
      <w:r w:rsidRPr="001D2AD3">
        <w:rPr>
          <w:b/>
        </w:rPr>
        <w:t xml:space="preserve">                                          </w:t>
      </w:r>
    </w:p>
    <w:p w14:paraId="5997A67F" w14:textId="77777777" w:rsidR="00563B70" w:rsidRPr="00187EAC" w:rsidRDefault="00563B70" w:rsidP="00563B70">
      <w:pPr>
        <w:pStyle w:val="1"/>
        <w:spacing w:line="240" w:lineRule="auto"/>
        <w:jc w:val="left"/>
        <w:rPr>
          <w:bCs/>
          <w:sz w:val="24"/>
          <w:szCs w:val="24"/>
        </w:rPr>
      </w:pPr>
    </w:p>
    <w:p w14:paraId="29DB2A48" w14:textId="77777777" w:rsidR="00563B70" w:rsidRPr="00DA53C2" w:rsidRDefault="00563B70" w:rsidP="00563B70">
      <w:pPr>
        <w:pStyle w:val="1"/>
        <w:spacing w:line="240" w:lineRule="auto"/>
        <w:jc w:val="left"/>
        <w:rPr>
          <w:b/>
          <w:color w:val="000000"/>
          <w:sz w:val="24"/>
          <w:szCs w:val="24"/>
        </w:rPr>
      </w:pPr>
      <w:r w:rsidRPr="00DA53C2">
        <w:rPr>
          <w:b/>
          <w:sz w:val="24"/>
          <w:szCs w:val="24"/>
        </w:rPr>
        <w:t>5. Теми лекцій</w:t>
      </w:r>
    </w:p>
    <w:tbl>
      <w:tblPr>
        <w:tblW w:w="91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7088"/>
        <w:gridCol w:w="1257"/>
      </w:tblGrid>
      <w:tr w:rsidR="00563B70" w:rsidRPr="00187EAC" w14:paraId="71141FC1" w14:textId="77777777" w:rsidTr="00B62D8C">
        <w:trPr>
          <w:jc w:val="center"/>
        </w:trPr>
        <w:tc>
          <w:tcPr>
            <w:tcW w:w="817" w:type="dxa"/>
            <w:tcBorders>
              <w:bottom w:val="single" w:sz="6" w:space="0" w:color="auto"/>
            </w:tcBorders>
            <w:shd w:val="clear" w:color="auto" w:fill="FFFFFF"/>
          </w:tcPr>
          <w:p w14:paraId="57F1E552" w14:textId="77777777" w:rsidR="00563B70" w:rsidRPr="00187EAC" w:rsidRDefault="00563B70" w:rsidP="00B62D8C">
            <w:pPr>
              <w:pStyle w:val="1"/>
              <w:spacing w:line="240" w:lineRule="auto"/>
              <w:jc w:val="left"/>
              <w:rPr>
                <w:sz w:val="24"/>
                <w:szCs w:val="24"/>
              </w:rPr>
            </w:pPr>
            <w:r w:rsidRPr="00187EAC">
              <w:rPr>
                <w:sz w:val="24"/>
                <w:szCs w:val="24"/>
              </w:rPr>
              <w:t>№ з.п.</w:t>
            </w:r>
          </w:p>
        </w:tc>
        <w:tc>
          <w:tcPr>
            <w:tcW w:w="7088" w:type="dxa"/>
            <w:tcBorders>
              <w:bottom w:val="single" w:sz="6" w:space="0" w:color="auto"/>
            </w:tcBorders>
            <w:shd w:val="clear" w:color="auto" w:fill="FFFFFF"/>
          </w:tcPr>
          <w:p w14:paraId="75F75A78" w14:textId="77777777" w:rsidR="00563B70" w:rsidRPr="00187EAC" w:rsidRDefault="00563B70" w:rsidP="00B62D8C">
            <w:pPr>
              <w:pStyle w:val="1"/>
              <w:spacing w:line="240" w:lineRule="auto"/>
              <w:jc w:val="left"/>
              <w:rPr>
                <w:sz w:val="24"/>
                <w:szCs w:val="24"/>
              </w:rPr>
            </w:pPr>
            <w:r w:rsidRPr="00187EAC">
              <w:rPr>
                <w:sz w:val="24"/>
                <w:szCs w:val="24"/>
              </w:rPr>
              <w:t>ТЕМА</w:t>
            </w:r>
          </w:p>
        </w:tc>
        <w:tc>
          <w:tcPr>
            <w:tcW w:w="1257" w:type="dxa"/>
            <w:tcBorders>
              <w:bottom w:val="single" w:sz="6" w:space="0" w:color="auto"/>
            </w:tcBorders>
            <w:shd w:val="clear" w:color="auto" w:fill="FFFFFF"/>
          </w:tcPr>
          <w:p w14:paraId="2D56AC13" w14:textId="77777777" w:rsidR="00563B70" w:rsidRPr="00187EAC" w:rsidRDefault="00563B70" w:rsidP="00B62D8C">
            <w:pPr>
              <w:pStyle w:val="1"/>
              <w:spacing w:line="240" w:lineRule="auto"/>
              <w:jc w:val="left"/>
              <w:rPr>
                <w:sz w:val="24"/>
                <w:szCs w:val="24"/>
              </w:rPr>
            </w:pPr>
            <w:r w:rsidRPr="00187EAC">
              <w:rPr>
                <w:sz w:val="24"/>
                <w:szCs w:val="24"/>
              </w:rPr>
              <w:t>Кількість годин</w:t>
            </w:r>
          </w:p>
        </w:tc>
      </w:tr>
      <w:tr w:rsidR="00563B70" w:rsidRPr="00187EAC" w14:paraId="46417BF2" w14:textId="77777777" w:rsidTr="00B62D8C">
        <w:trPr>
          <w:jc w:val="center"/>
        </w:trPr>
        <w:tc>
          <w:tcPr>
            <w:tcW w:w="817" w:type="dxa"/>
            <w:tcBorders>
              <w:bottom w:val="single" w:sz="6" w:space="0" w:color="auto"/>
            </w:tcBorders>
          </w:tcPr>
          <w:p w14:paraId="2C131A90" w14:textId="77777777" w:rsidR="00563B70" w:rsidRPr="00187EAC" w:rsidRDefault="00563B70" w:rsidP="00B62D8C">
            <w:pPr>
              <w:pStyle w:val="1"/>
              <w:spacing w:line="240" w:lineRule="auto"/>
              <w:jc w:val="left"/>
              <w:rPr>
                <w:sz w:val="24"/>
                <w:szCs w:val="24"/>
              </w:rPr>
            </w:pPr>
            <w:r w:rsidRPr="00187EAC">
              <w:rPr>
                <w:sz w:val="24"/>
                <w:szCs w:val="24"/>
              </w:rPr>
              <w:t>1.</w:t>
            </w:r>
          </w:p>
        </w:tc>
        <w:tc>
          <w:tcPr>
            <w:tcW w:w="7088" w:type="dxa"/>
            <w:tcBorders>
              <w:bottom w:val="single" w:sz="6" w:space="0" w:color="auto"/>
            </w:tcBorders>
          </w:tcPr>
          <w:p w14:paraId="73EECC11" w14:textId="77777777" w:rsidR="00563B70" w:rsidRPr="00187EAC" w:rsidRDefault="00563B70" w:rsidP="00B62D8C">
            <w:pPr>
              <w:pStyle w:val="1"/>
              <w:spacing w:line="240" w:lineRule="auto"/>
              <w:jc w:val="left"/>
              <w:rPr>
                <w:bCs/>
                <w:sz w:val="24"/>
                <w:szCs w:val="24"/>
              </w:rPr>
            </w:pPr>
            <w:r w:rsidRPr="00187EAC">
              <w:rPr>
                <w:bCs/>
                <w:sz w:val="24"/>
                <w:szCs w:val="24"/>
              </w:rPr>
              <w:t xml:space="preserve">  </w:t>
            </w:r>
            <w:r w:rsidRPr="00187EAC">
              <w:rPr>
                <w:sz w:val="24"/>
                <w:szCs w:val="24"/>
              </w:rPr>
              <w:t>Загальна характеристика суїцидальної поведінки</w:t>
            </w:r>
          </w:p>
        </w:tc>
        <w:tc>
          <w:tcPr>
            <w:tcW w:w="1257" w:type="dxa"/>
            <w:tcBorders>
              <w:bottom w:val="single" w:sz="6" w:space="0" w:color="auto"/>
            </w:tcBorders>
            <w:vAlign w:val="center"/>
          </w:tcPr>
          <w:p w14:paraId="2B17AC80" w14:textId="77777777" w:rsidR="00563B70" w:rsidRPr="00187EAC" w:rsidRDefault="00563B70" w:rsidP="00B62D8C">
            <w:pPr>
              <w:pStyle w:val="1"/>
              <w:spacing w:line="240" w:lineRule="auto"/>
              <w:jc w:val="left"/>
              <w:rPr>
                <w:sz w:val="24"/>
                <w:szCs w:val="24"/>
              </w:rPr>
            </w:pPr>
            <w:r w:rsidRPr="00187EAC">
              <w:rPr>
                <w:sz w:val="24"/>
                <w:szCs w:val="24"/>
              </w:rPr>
              <w:t>1</w:t>
            </w:r>
          </w:p>
        </w:tc>
      </w:tr>
      <w:tr w:rsidR="00563B70" w:rsidRPr="00187EAC" w14:paraId="50122166" w14:textId="77777777" w:rsidTr="00B62D8C">
        <w:trPr>
          <w:jc w:val="center"/>
        </w:trPr>
        <w:tc>
          <w:tcPr>
            <w:tcW w:w="817" w:type="dxa"/>
            <w:tcBorders>
              <w:bottom w:val="single" w:sz="6" w:space="0" w:color="auto"/>
            </w:tcBorders>
          </w:tcPr>
          <w:p w14:paraId="593CDDC3" w14:textId="77777777" w:rsidR="00563B70" w:rsidRPr="00187EAC" w:rsidRDefault="00563B70" w:rsidP="00B62D8C">
            <w:pPr>
              <w:pStyle w:val="1"/>
              <w:spacing w:line="240" w:lineRule="auto"/>
              <w:jc w:val="left"/>
              <w:rPr>
                <w:sz w:val="24"/>
                <w:szCs w:val="24"/>
              </w:rPr>
            </w:pPr>
            <w:r w:rsidRPr="00187EAC">
              <w:rPr>
                <w:sz w:val="24"/>
                <w:szCs w:val="24"/>
              </w:rPr>
              <w:t>2.</w:t>
            </w:r>
          </w:p>
        </w:tc>
        <w:tc>
          <w:tcPr>
            <w:tcW w:w="7088" w:type="dxa"/>
            <w:tcBorders>
              <w:bottom w:val="single" w:sz="6" w:space="0" w:color="auto"/>
            </w:tcBorders>
          </w:tcPr>
          <w:p w14:paraId="0F145C6E" w14:textId="77777777" w:rsidR="00563B70" w:rsidRPr="00187EAC" w:rsidRDefault="00563B70" w:rsidP="00B62D8C">
            <w:pPr>
              <w:pStyle w:val="1"/>
              <w:spacing w:line="240" w:lineRule="auto"/>
              <w:jc w:val="left"/>
              <w:rPr>
                <w:bCs/>
                <w:sz w:val="24"/>
                <w:szCs w:val="24"/>
              </w:rPr>
            </w:pPr>
            <w:r w:rsidRPr="00187EAC">
              <w:rPr>
                <w:sz w:val="24"/>
                <w:szCs w:val="24"/>
              </w:rPr>
              <w:t>Суїцидальна поведінка при стресових та депресивних розладах</w:t>
            </w:r>
          </w:p>
        </w:tc>
        <w:tc>
          <w:tcPr>
            <w:tcW w:w="1257" w:type="dxa"/>
            <w:tcBorders>
              <w:bottom w:val="single" w:sz="6" w:space="0" w:color="auto"/>
            </w:tcBorders>
            <w:vAlign w:val="center"/>
          </w:tcPr>
          <w:p w14:paraId="1B2AB298" w14:textId="77777777" w:rsidR="00563B70" w:rsidRPr="00187EAC" w:rsidRDefault="00563B70" w:rsidP="00B62D8C">
            <w:pPr>
              <w:pStyle w:val="1"/>
              <w:spacing w:line="240" w:lineRule="auto"/>
              <w:jc w:val="left"/>
              <w:rPr>
                <w:sz w:val="24"/>
                <w:szCs w:val="24"/>
              </w:rPr>
            </w:pPr>
            <w:r w:rsidRPr="00187EAC">
              <w:rPr>
                <w:sz w:val="24"/>
                <w:szCs w:val="24"/>
              </w:rPr>
              <w:t>1</w:t>
            </w:r>
          </w:p>
        </w:tc>
      </w:tr>
      <w:tr w:rsidR="00563B70" w:rsidRPr="00187EAC" w14:paraId="4782DDC8" w14:textId="77777777" w:rsidTr="00B62D8C">
        <w:trPr>
          <w:jc w:val="center"/>
        </w:trPr>
        <w:tc>
          <w:tcPr>
            <w:tcW w:w="817" w:type="dxa"/>
            <w:tcBorders>
              <w:top w:val="single" w:sz="6" w:space="0" w:color="auto"/>
              <w:left w:val="single" w:sz="6" w:space="0" w:color="auto"/>
              <w:bottom w:val="single" w:sz="6" w:space="0" w:color="auto"/>
              <w:right w:val="single" w:sz="6" w:space="0" w:color="auto"/>
            </w:tcBorders>
          </w:tcPr>
          <w:p w14:paraId="62981806" w14:textId="77777777" w:rsidR="00563B70" w:rsidRPr="00187EAC" w:rsidRDefault="00563B70" w:rsidP="00B62D8C">
            <w:pPr>
              <w:pStyle w:val="1"/>
              <w:spacing w:line="240" w:lineRule="auto"/>
              <w:jc w:val="left"/>
              <w:rPr>
                <w:sz w:val="24"/>
                <w:szCs w:val="24"/>
              </w:rPr>
            </w:pPr>
            <w:r w:rsidRPr="00187EAC">
              <w:rPr>
                <w:sz w:val="24"/>
                <w:szCs w:val="24"/>
              </w:rPr>
              <w:t>3.</w:t>
            </w:r>
          </w:p>
        </w:tc>
        <w:tc>
          <w:tcPr>
            <w:tcW w:w="7088" w:type="dxa"/>
            <w:tcBorders>
              <w:top w:val="single" w:sz="6" w:space="0" w:color="auto"/>
              <w:left w:val="single" w:sz="6" w:space="0" w:color="auto"/>
              <w:bottom w:val="single" w:sz="6" w:space="0" w:color="auto"/>
              <w:right w:val="single" w:sz="6" w:space="0" w:color="auto"/>
            </w:tcBorders>
          </w:tcPr>
          <w:p w14:paraId="7FDE9370" w14:textId="77777777" w:rsidR="00563B70" w:rsidRPr="00187EAC" w:rsidRDefault="00563B70" w:rsidP="00B62D8C">
            <w:pPr>
              <w:pStyle w:val="1"/>
              <w:spacing w:line="240" w:lineRule="auto"/>
              <w:jc w:val="left"/>
              <w:rPr>
                <w:sz w:val="24"/>
                <w:szCs w:val="24"/>
              </w:rPr>
            </w:pPr>
            <w:r w:rsidRPr="00187EAC">
              <w:rPr>
                <w:sz w:val="24"/>
                <w:szCs w:val="24"/>
              </w:rPr>
              <w:t xml:space="preserve">Суїцидальна поведінка при зловживанні психотропними </w:t>
            </w:r>
            <w:r w:rsidRPr="00187EAC">
              <w:rPr>
                <w:sz w:val="24"/>
                <w:szCs w:val="24"/>
              </w:rPr>
              <w:lastRenderedPageBreak/>
              <w:t>речовинами</w:t>
            </w:r>
          </w:p>
        </w:tc>
        <w:tc>
          <w:tcPr>
            <w:tcW w:w="1257" w:type="dxa"/>
            <w:tcBorders>
              <w:top w:val="single" w:sz="6" w:space="0" w:color="auto"/>
              <w:left w:val="single" w:sz="6" w:space="0" w:color="auto"/>
              <w:bottom w:val="single" w:sz="6" w:space="0" w:color="auto"/>
              <w:right w:val="single" w:sz="6" w:space="0" w:color="auto"/>
            </w:tcBorders>
            <w:vAlign w:val="center"/>
          </w:tcPr>
          <w:p w14:paraId="18CB3A28" w14:textId="77777777" w:rsidR="00563B70" w:rsidRPr="00187EAC" w:rsidRDefault="00563B70" w:rsidP="00B62D8C">
            <w:pPr>
              <w:pStyle w:val="1"/>
              <w:spacing w:line="240" w:lineRule="auto"/>
              <w:jc w:val="left"/>
              <w:rPr>
                <w:sz w:val="24"/>
                <w:szCs w:val="24"/>
              </w:rPr>
            </w:pPr>
            <w:r w:rsidRPr="00187EAC">
              <w:rPr>
                <w:sz w:val="24"/>
                <w:szCs w:val="24"/>
              </w:rPr>
              <w:lastRenderedPageBreak/>
              <w:t>1</w:t>
            </w:r>
          </w:p>
        </w:tc>
      </w:tr>
      <w:tr w:rsidR="00563B70" w:rsidRPr="00187EAC" w14:paraId="3854A058" w14:textId="77777777" w:rsidTr="00B62D8C">
        <w:trPr>
          <w:jc w:val="center"/>
        </w:trPr>
        <w:tc>
          <w:tcPr>
            <w:tcW w:w="817" w:type="dxa"/>
            <w:tcBorders>
              <w:top w:val="single" w:sz="6" w:space="0" w:color="auto"/>
              <w:left w:val="single" w:sz="6" w:space="0" w:color="auto"/>
              <w:bottom w:val="single" w:sz="6" w:space="0" w:color="auto"/>
              <w:right w:val="single" w:sz="6" w:space="0" w:color="auto"/>
            </w:tcBorders>
          </w:tcPr>
          <w:p w14:paraId="028325EA" w14:textId="77777777" w:rsidR="00563B70" w:rsidRPr="00187EAC" w:rsidRDefault="00563B70" w:rsidP="00B62D8C">
            <w:pPr>
              <w:pStyle w:val="1"/>
              <w:spacing w:line="240" w:lineRule="auto"/>
              <w:jc w:val="left"/>
              <w:rPr>
                <w:sz w:val="24"/>
                <w:szCs w:val="24"/>
              </w:rPr>
            </w:pPr>
            <w:r w:rsidRPr="00187EAC">
              <w:rPr>
                <w:sz w:val="24"/>
                <w:szCs w:val="24"/>
              </w:rPr>
              <w:lastRenderedPageBreak/>
              <w:t>4.</w:t>
            </w:r>
          </w:p>
        </w:tc>
        <w:tc>
          <w:tcPr>
            <w:tcW w:w="7088" w:type="dxa"/>
            <w:tcBorders>
              <w:top w:val="single" w:sz="6" w:space="0" w:color="auto"/>
              <w:left w:val="single" w:sz="6" w:space="0" w:color="auto"/>
              <w:bottom w:val="single" w:sz="6" w:space="0" w:color="auto"/>
              <w:right w:val="single" w:sz="6" w:space="0" w:color="auto"/>
            </w:tcBorders>
          </w:tcPr>
          <w:p w14:paraId="7C5236D4" w14:textId="77777777" w:rsidR="00563B70" w:rsidRPr="00187EAC" w:rsidRDefault="00563B70" w:rsidP="00B62D8C">
            <w:pPr>
              <w:pStyle w:val="1"/>
              <w:spacing w:line="240" w:lineRule="auto"/>
              <w:jc w:val="left"/>
              <w:rPr>
                <w:sz w:val="24"/>
                <w:szCs w:val="24"/>
              </w:rPr>
            </w:pPr>
            <w:r w:rsidRPr="00187EAC">
              <w:rPr>
                <w:sz w:val="24"/>
                <w:szCs w:val="24"/>
              </w:rPr>
              <w:t>Діагностика та профілактика суїцидальності</w:t>
            </w:r>
          </w:p>
        </w:tc>
        <w:tc>
          <w:tcPr>
            <w:tcW w:w="1257" w:type="dxa"/>
            <w:tcBorders>
              <w:top w:val="single" w:sz="6" w:space="0" w:color="auto"/>
              <w:left w:val="single" w:sz="6" w:space="0" w:color="auto"/>
              <w:bottom w:val="single" w:sz="6" w:space="0" w:color="auto"/>
              <w:right w:val="single" w:sz="6" w:space="0" w:color="auto"/>
            </w:tcBorders>
            <w:vAlign w:val="center"/>
          </w:tcPr>
          <w:p w14:paraId="790E6564" w14:textId="77777777" w:rsidR="00563B70" w:rsidRPr="00187EAC" w:rsidRDefault="00563B70" w:rsidP="00B62D8C">
            <w:pPr>
              <w:pStyle w:val="1"/>
              <w:spacing w:line="240" w:lineRule="auto"/>
              <w:jc w:val="left"/>
              <w:rPr>
                <w:sz w:val="24"/>
                <w:szCs w:val="24"/>
              </w:rPr>
            </w:pPr>
          </w:p>
        </w:tc>
      </w:tr>
      <w:tr w:rsidR="00563B70" w:rsidRPr="00187EAC" w14:paraId="58FFF1FD" w14:textId="77777777" w:rsidTr="00B62D8C">
        <w:trPr>
          <w:jc w:val="center"/>
        </w:trPr>
        <w:tc>
          <w:tcPr>
            <w:tcW w:w="817" w:type="dxa"/>
            <w:tcBorders>
              <w:top w:val="single" w:sz="6" w:space="0" w:color="auto"/>
              <w:left w:val="single" w:sz="6" w:space="0" w:color="auto"/>
              <w:bottom w:val="single" w:sz="6" w:space="0" w:color="auto"/>
              <w:right w:val="single" w:sz="6" w:space="0" w:color="auto"/>
            </w:tcBorders>
            <w:shd w:val="clear" w:color="auto" w:fill="00FFFF"/>
          </w:tcPr>
          <w:p w14:paraId="219822EB" w14:textId="77777777" w:rsidR="00563B70" w:rsidRPr="00187EAC" w:rsidRDefault="00563B70" w:rsidP="00B62D8C">
            <w:pPr>
              <w:pStyle w:val="1"/>
              <w:spacing w:line="240" w:lineRule="auto"/>
              <w:jc w:val="left"/>
              <w:rPr>
                <w:i/>
                <w:sz w:val="24"/>
                <w:szCs w:val="24"/>
              </w:rPr>
            </w:pPr>
          </w:p>
        </w:tc>
        <w:tc>
          <w:tcPr>
            <w:tcW w:w="7088" w:type="dxa"/>
            <w:tcBorders>
              <w:top w:val="single" w:sz="6" w:space="0" w:color="auto"/>
              <w:left w:val="single" w:sz="6" w:space="0" w:color="auto"/>
              <w:bottom w:val="single" w:sz="6" w:space="0" w:color="auto"/>
              <w:right w:val="single" w:sz="6" w:space="0" w:color="auto"/>
            </w:tcBorders>
            <w:shd w:val="clear" w:color="auto" w:fill="00FFFF"/>
          </w:tcPr>
          <w:p w14:paraId="648047C4" w14:textId="77777777" w:rsidR="00563B70" w:rsidRPr="00187EAC" w:rsidRDefault="00563B70" w:rsidP="00B62D8C">
            <w:pPr>
              <w:pStyle w:val="1"/>
              <w:spacing w:line="240" w:lineRule="auto"/>
              <w:jc w:val="left"/>
              <w:rPr>
                <w:i/>
                <w:sz w:val="24"/>
                <w:szCs w:val="24"/>
              </w:rPr>
            </w:pPr>
            <w:r w:rsidRPr="00187EAC">
              <w:rPr>
                <w:i/>
                <w:sz w:val="24"/>
                <w:szCs w:val="24"/>
              </w:rPr>
              <w:t>РАЗОМ</w:t>
            </w:r>
          </w:p>
        </w:tc>
        <w:tc>
          <w:tcPr>
            <w:tcW w:w="1257" w:type="dxa"/>
            <w:tcBorders>
              <w:top w:val="single" w:sz="6" w:space="0" w:color="auto"/>
              <w:left w:val="single" w:sz="6" w:space="0" w:color="auto"/>
              <w:bottom w:val="single" w:sz="6" w:space="0" w:color="auto"/>
              <w:right w:val="single" w:sz="6" w:space="0" w:color="auto"/>
            </w:tcBorders>
            <w:shd w:val="clear" w:color="auto" w:fill="00FFFF"/>
            <w:vAlign w:val="center"/>
          </w:tcPr>
          <w:p w14:paraId="284E2576" w14:textId="77777777" w:rsidR="00563B70" w:rsidRPr="00187EAC" w:rsidRDefault="00563B70" w:rsidP="00B62D8C">
            <w:pPr>
              <w:pStyle w:val="1"/>
              <w:spacing w:line="240" w:lineRule="auto"/>
              <w:jc w:val="left"/>
              <w:rPr>
                <w:i/>
                <w:sz w:val="24"/>
                <w:szCs w:val="24"/>
              </w:rPr>
            </w:pPr>
            <w:r w:rsidRPr="00187EAC">
              <w:rPr>
                <w:i/>
                <w:sz w:val="24"/>
                <w:szCs w:val="24"/>
              </w:rPr>
              <w:t>4</w:t>
            </w:r>
          </w:p>
        </w:tc>
      </w:tr>
    </w:tbl>
    <w:p w14:paraId="6DF353BE" w14:textId="77777777" w:rsidR="00563B70" w:rsidRPr="00187EAC" w:rsidRDefault="00563B70" w:rsidP="00563B70">
      <w:pPr>
        <w:pStyle w:val="1"/>
        <w:spacing w:line="240" w:lineRule="auto"/>
        <w:jc w:val="left"/>
        <w:rPr>
          <w:sz w:val="24"/>
          <w:szCs w:val="24"/>
        </w:rPr>
      </w:pPr>
    </w:p>
    <w:p w14:paraId="2AE0A240" w14:textId="77777777" w:rsidR="00563B70" w:rsidRPr="00DA53C2" w:rsidRDefault="00563B70" w:rsidP="00563B70">
      <w:pPr>
        <w:pStyle w:val="1"/>
        <w:spacing w:line="240" w:lineRule="auto"/>
        <w:jc w:val="center"/>
        <w:rPr>
          <w:b/>
          <w:color w:val="000000"/>
          <w:sz w:val="24"/>
          <w:szCs w:val="24"/>
        </w:rPr>
      </w:pPr>
      <w:r w:rsidRPr="00DA53C2">
        <w:rPr>
          <w:b/>
          <w:color w:val="000000"/>
          <w:sz w:val="24"/>
          <w:szCs w:val="24"/>
        </w:rPr>
        <w:t>6. Теми семінарських занять: не має</w:t>
      </w:r>
    </w:p>
    <w:p w14:paraId="06BD3F67" w14:textId="77777777" w:rsidR="00563B70" w:rsidRPr="00DA53C2" w:rsidRDefault="00563B70" w:rsidP="00563B70">
      <w:pPr>
        <w:pStyle w:val="1"/>
        <w:spacing w:line="240" w:lineRule="auto"/>
        <w:jc w:val="center"/>
        <w:rPr>
          <w:b/>
          <w:color w:val="000000"/>
          <w:sz w:val="24"/>
          <w:szCs w:val="24"/>
        </w:rPr>
      </w:pPr>
      <w:r w:rsidRPr="00DA53C2">
        <w:rPr>
          <w:b/>
          <w:color w:val="000000"/>
          <w:sz w:val="24"/>
          <w:szCs w:val="24"/>
        </w:rPr>
        <w:t>7. Теми практичних занять</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7088"/>
        <w:gridCol w:w="1275"/>
      </w:tblGrid>
      <w:tr w:rsidR="00563B70" w:rsidRPr="00187EAC" w14:paraId="56719FE9" w14:textId="77777777" w:rsidTr="00B62D8C">
        <w:trPr>
          <w:jc w:val="center"/>
        </w:trPr>
        <w:tc>
          <w:tcPr>
            <w:tcW w:w="817" w:type="dxa"/>
            <w:tcBorders>
              <w:bottom w:val="single" w:sz="6" w:space="0" w:color="auto"/>
            </w:tcBorders>
            <w:shd w:val="clear" w:color="auto" w:fill="FFFFFF"/>
          </w:tcPr>
          <w:p w14:paraId="25361734" w14:textId="77777777" w:rsidR="00563B70" w:rsidRPr="00187EAC" w:rsidRDefault="00563B70" w:rsidP="00B62D8C">
            <w:pPr>
              <w:pStyle w:val="1"/>
              <w:spacing w:line="240" w:lineRule="auto"/>
              <w:jc w:val="left"/>
              <w:rPr>
                <w:sz w:val="24"/>
                <w:szCs w:val="24"/>
              </w:rPr>
            </w:pPr>
            <w:r w:rsidRPr="00187EAC">
              <w:rPr>
                <w:sz w:val="24"/>
                <w:szCs w:val="24"/>
              </w:rPr>
              <w:t>№ з.п.</w:t>
            </w:r>
          </w:p>
        </w:tc>
        <w:tc>
          <w:tcPr>
            <w:tcW w:w="7088" w:type="dxa"/>
            <w:tcBorders>
              <w:bottom w:val="single" w:sz="6" w:space="0" w:color="auto"/>
            </w:tcBorders>
            <w:shd w:val="clear" w:color="auto" w:fill="FFFFFF"/>
          </w:tcPr>
          <w:p w14:paraId="2724F5FE" w14:textId="77777777" w:rsidR="00563B70" w:rsidRPr="00187EAC" w:rsidRDefault="00563B70" w:rsidP="00B62D8C">
            <w:pPr>
              <w:pStyle w:val="1"/>
              <w:spacing w:line="240" w:lineRule="auto"/>
              <w:jc w:val="left"/>
              <w:rPr>
                <w:sz w:val="24"/>
                <w:szCs w:val="24"/>
              </w:rPr>
            </w:pPr>
            <w:r w:rsidRPr="00187EAC">
              <w:rPr>
                <w:sz w:val="24"/>
                <w:szCs w:val="24"/>
              </w:rPr>
              <w:t>ТЕМА</w:t>
            </w:r>
          </w:p>
        </w:tc>
        <w:tc>
          <w:tcPr>
            <w:tcW w:w="1275" w:type="dxa"/>
            <w:tcBorders>
              <w:bottom w:val="single" w:sz="6" w:space="0" w:color="auto"/>
            </w:tcBorders>
            <w:shd w:val="clear" w:color="auto" w:fill="FFFFFF"/>
          </w:tcPr>
          <w:p w14:paraId="4FFDCB6B" w14:textId="77777777" w:rsidR="00563B70" w:rsidRPr="00187EAC" w:rsidRDefault="00563B70" w:rsidP="00B62D8C">
            <w:pPr>
              <w:pStyle w:val="1"/>
              <w:spacing w:line="240" w:lineRule="auto"/>
              <w:jc w:val="left"/>
              <w:rPr>
                <w:sz w:val="24"/>
                <w:szCs w:val="24"/>
              </w:rPr>
            </w:pPr>
            <w:r w:rsidRPr="00187EAC">
              <w:rPr>
                <w:sz w:val="24"/>
                <w:szCs w:val="24"/>
              </w:rPr>
              <w:t>Кількість годин</w:t>
            </w:r>
          </w:p>
        </w:tc>
      </w:tr>
      <w:tr w:rsidR="00563B70" w:rsidRPr="00187EAC" w14:paraId="6DD55D6D" w14:textId="77777777" w:rsidTr="00B62D8C">
        <w:trPr>
          <w:jc w:val="center"/>
        </w:trPr>
        <w:tc>
          <w:tcPr>
            <w:tcW w:w="817" w:type="dxa"/>
          </w:tcPr>
          <w:p w14:paraId="601097E4" w14:textId="77777777" w:rsidR="00563B70" w:rsidRPr="00187EAC" w:rsidRDefault="00563B70" w:rsidP="00B62D8C">
            <w:pPr>
              <w:pStyle w:val="1"/>
              <w:spacing w:line="240" w:lineRule="auto"/>
              <w:jc w:val="left"/>
              <w:rPr>
                <w:sz w:val="24"/>
                <w:szCs w:val="24"/>
              </w:rPr>
            </w:pPr>
            <w:r w:rsidRPr="00187EAC">
              <w:rPr>
                <w:sz w:val="24"/>
                <w:szCs w:val="24"/>
              </w:rPr>
              <w:t>1.</w:t>
            </w:r>
          </w:p>
        </w:tc>
        <w:tc>
          <w:tcPr>
            <w:tcW w:w="7088" w:type="dxa"/>
          </w:tcPr>
          <w:p w14:paraId="779FF565" w14:textId="77777777" w:rsidR="00563B70" w:rsidRPr="00187EAC" w:rsidRDefault="00563B70" w:rsidP="00B62D8C">
            <w:pPr>
              <w:pStyle w:val="1"/>
              <w:spacing w:line="240" w:lineRule="auto"/>
              <w:jc w:val="left"/>
              <w:rPr>
                <w:sz w:val="24"/>
                <w:szCs w:val="24"/>
              </w:rPr>
            </w:pPr>
            <w:r w:rsidRPr="00187EAC">
              <w:rPr>
                <w:sz w:val="24"/>
                <w:szCs w:val="24"/>
              </w:rPr>
              <w:t>Загальна характеристика суїцидальної поведінки</w:t>
            </w:r>
          </w:p>
        </w:tc>
        <w:tc>
          <w:tcPr>
            <w:tcW w:w="1275" w:type="dxa"/>
            <w:vAlign w:val="center"/>
          </w:tcPr>
          <w:p w14:paraId="4E960F4A" w14:textId="77777777" w:rsidR="00563B70" w:rsidRPr="00187EAC" w:rsidRDefault="00563B70" w:rsidP="00B62D8C">
            <w:pPr>
              <w:pStyle w:val="1"/>
              <w:spacing w:line="240" w:lineRule="auto"/>
              <w:jc w:val="left"/>
              <w:rPr>
                <w:sz w:val="24"/>
                <w:szCs w:val="24"/>
              </w:rPr>
            </w:pPr>
            <w:r w:rsidRPr="00187EAC">
              <w:rPr>
                <w:sz w:val="24"/>
                <w:szCs w:val="24"/>
              </w:rPr>
              <w:t>2</w:t>
            </w:r>
          </w:p>
        </w:tc>
      </w:tr>
      <w:tr w:rsidR="00563B70" w:rsidRPr="00187EAC" w14:paraId="021050AC" w14:textId="77777777" w:rsidTr="00B62D8C">
        <w:trPr>
          <w:jc w:val="center"/>
        </w:trPr>
        <w:tc>
          <w:tcPr>
            <w:tcW w:w="817" w:type="dxa"/>
          </w:tcPr>
          <w:p w14:paraId="2D6E0CBE" w14:textId="77777777" w:rsidR="00563B70" w:rsidRPr="00187EAC" w:rsidRDefault="00563B70" w:rsidP="00B62D8C">
            <w:pPr>
              <w:pStyle w:val="1"/>
              <w:spacing w:line="240" w:lineRule="auto"/>
              <w:jc w:val="left"/>
              <w:rPr>
                <w:sz w:val="24"/>
                <w:szCs w:val="24"/>
              </w:rPr>
            </w:pPr>
            <w:r w:rsidRPr="00187EAC">
              <w:rPr>
                <w:sz w:val="24"/>
                <w:szCs w:val="24"/>
              </w:rPr>
              <w:t>2.</w:t>
            </w:r>
          </w:p>
        </w:tc>
        <w:tc>
          <w:tcPr>
            <w:tcW w:w="7088" w:type="dxa"/>
          </w:tcPr>
          <w:p w14:paraId="71EBAF76" w14:textId="77777777" w:rsidR="00563B70" w:rsidRPr="00187EAC" w:rsidRDefault="00563B70" w:rsidP="00B62D8C">
            <w:pPr>
              <w:pStyle w:val="1"/>
              <w:spacing w:line="240" w:lineRule="auto"/>
              <w:jc w:val="left"/>
              <w:rPr>
                <w:sz w:val="24"/>
                <w:szCs w:val="24"/>
              </w:rPr>
            </w:pPr>
            <w:r w:rsidRPr="00187EAC">
              <w:rPr>
                <w:sz w:val="24"/>
                <w:szCs w:val="24"/>
              </w:rPr>
              <w:t>Чинники суїцидальної поведінки</w:t>
            </w:r>
          </w:p>
        </w:tc>
        <w:tc>
          <w:tcPr>
            <w:tcW w:w="1275" w:type="dxa"/>
            <w:vAlign w:val="center"/>
          </w:tcPr>
          <w:p w14:paraId="79B724EB" w14:textId="77777777" w:rsidR="00563B70" w:rsidRPr="00187EAC" w:rsidRDefault="00563B70" w:rsidP="00B62D8C">
            <w:pPr>
              <w:pStyle w:val="1"/>
              <w:spacing w:line="240" w:lineRule="auto"/>
              <w:jc w:val="left"/>
              <w:rPr>
                <w:sz w:val="24"/>
                <w:szCs w:val="24"/>
              </w:rPr>
            </w:pPr>
            <w:r w:rsidRPr="00187EAC">
              <w:rPr>
                <w:sz w:val="24"/>
                <w:szCs w:val="24"/>
              </w:rPr>
              <w:t>2</w:t>
            </w:r>
          </w:p>
        </w:tc>
      </w:tr>
      <w:tr w:rsidR="00563B70" w:rsidRPr="00187EAC" w14:paraId="2B62244D"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46F38F5B" w14:textId="77777777" w:rsidR="00563B70" w:rsidRPr="00187EAC" w:rsidRDefault="00563B70" w:rsidP="00B62D8C">
            <w:pPr>
              <w:pStyle w:val="1"/>
              <w:spacing w:line="240" w:lineRule="auto"/>
              <w:jc w:val="left"/>
              <w:rPr>
                <w:sz w:val="24"/>
                <w:szCs w:val="24"/>
              </w:rPr>
            </w:pPr>
            <w:r w:rsidRPr="00187EAC">
              <w:rPr>
                <w:sz w:val="24"/>
                <w:szCs w:val="24"/>
              </w:rPr>
              <w:t>3.</w:t>
            </w:r>
          </w:p>
        </w:tc>
        <w:tc>
          <w:tcPr>
            <w:tcW w:w="7088" w:type="dxa"/>
            <w:tcBorders>
              <w:top w:val="single" w:sz="6" w:space="0" w:color="auto"/>
              <w:left w:val="single" w:sz="6" w:space="0" w:color="auto"/>
              <w:bottom w:val="single" w:sz="6" w:space="0" w:color="auto"/>
              <w:right w:val="single" w:sz="6" w:space="0" w:color="auto"/>
            </w:tcBorders>
          </w:tcPr>
          <w:p w14:paraId="08CF6ABC" w14:textId="77777777" w:rsidR="00563B70" w:rsidRPr="00187EAC" w:rsidRDefault="00563B70" w:rsidP="00B62D8C">
            <w:pPr>
              <w:pStyle w:val="1"/>
              <w:spacing w:line="240" w:lineRule="auto"/>
              <w:jc w:val="left"/>
              <w:rPr>
                <w:sz w:val="24"/>
                <w:szCs w:val="24"/>
              </w:rPr>
            </w:pPr>
            <w:r w:rsidRPr="00187EAC">
              <w:rPr>
                <w:sz w:val="24"/>
                <w:szCs w:val="24"/>
              </w:rPr>
              <w:t>Історико-філософські аспекти та соціально-психологічні теорії суїцидальної поведінки</w:t>
            </w:r>
          </w:p>
        </w:tc>
        <w:tc>
          <w:tcPr>
            <w:tcW w:w="1275" w:type="dxa"/>
            <w:tcBorders>
              <w:top w:val="single" w:sz="6" w:space="0" w:color="auto"/>
              <w:left w:val="single" w:sz="6" w:space="0" w:color="auto"/>
              <w:bottom w:val="single" w:sz="6" w:space="0" w:color="auto"/>
              <w:right w:val="single" w:sz="6" w:space="0" w:color="auto"/>
            </w:tcBorders>
            <w:vAlign w:val="center"/>
          </w:tcPr>
          <w:p w14:paraId="183E5C28" w14:textId="77777777" w:rsidR="00563B70" w:rsidRPr="00187EAC" w:rsidRDefault="00563B70" w:rsidP="00B62D8C">
            <w:pPr>
              <w:pStyle w:val="1"/>
              <w:spacing w:line="240" w:lineRule="auto"/>
              <w:jc w:val="left"/>
              <w:rPr>
                <w:sz w:val="24"/>
                <w:szCs w:val="24"/>
              </w:rPr>
            </w:pPr>
            <w:r w:rsidRPr="00187EAC">
              <w:rPr>
                <w:sz w:val="24"/>
                <w:szCs w:val="24"/>
              </w:rPr>
              <w:t>2</w:t>
            </w:r>
          </w:p>
        </w:tc>
      </w:tr>
      <w:tr w:rsidR="00563B70" w:rsidRPr="00187EAC" w14:paraId="238B2746"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6F177988" w14:textId="77777777" w:rsidR="00563B70" w:rsidRPr="00187EAC" w:rsidRDefault="00563B70" w:rsidP="00B62D8C">
            <w:pPr>
              <w:pStyle w:val="1"/>
              <w:spacing w:line="240" w:lineRule="auto"/>
              <w:jc w:val="left"/>
              <w:rPr>
                <w:sz w:val="24"/>
                <w:szCs w:val="24"/>
              </w:rPr>
            </w:pPr>
            <w:r w:rsidRPr="00187EAC">
              <w:rPr>
                <w:sz w:val="24"/>
                <w:szCs w:val="24"/>
              </w:rPr>
              <w:t>4.</w:t>
            </w:r>
          </w:p>
        </w:tc>
        <w:tc>
          <w:tcPr>
            <w:tcW w:w="7088" w:type="dxa"/>
            <w:tcBorders>
              <w:top w:val="single" w:sz="6" w:space="0" w:color="auto"/>
              <w:left w:val="single" w:sz="6" w:space="0" w:color="auto"/>
              <w:bottom w:val="single" w:sz="6" w:space="0" w:color="auto"/>
              <w:right w:val="single" w:sz="6" w:space="0" w:color="auto"/>
            </w:tcBorders>
          </w:tcPr>
          <w:p w14:paraId="729E5542" w14:textId="77777777" w:rsidR="00563B70" w:rsidRPr="00187EAC" w:rsidRDefault="00563B70" w:rsidP="00B62D8C">
            <w:pPr>
              <w:pStyle w:val="1"/>
              <w:spacing w:line="240" w:lineRule="auto"/>
              <w:jc w:val="left"/>
              <w:rPr>
                <w:sz w:val="24"/>
                <w:szCs w:val="24"/>
              </w:rPr>
            </w:pPr>
            <w:r w:rsidRPr="00187EAC">
              <w:rPr>
                <w:sz w:val="24"/>
                <w:szCs w:val="24"/>
              </w:rPr>
              <w:t>Суїцидальна поведінка при стресових та депресивних розладах</w:t>
            </w:r>
          </w:p>
        </w:tc>
        <w:tc>
          <w:tcPr>
            <w:tcW w:w="1275" w:type="dxa"/>
            <w:tcBorders>
              <w:top w:val="single" w:sz="6" w:space="0" w:color="auto"/>
              <w:left w:val="single" w:sz="6" w:space="0" w:color="auto"/>
              <w:bottom w:val="single" w:sz="6" w:space="0" w:color="auto"/>
              <w:right w:val="single" w:sz="6" w:space="0" w:color="auto"/>
            </w:tcBorders>
            <w:vAlign w:val="center"/>
          </w:tcPr>
          <w:p w14:paraId="3F39B2BF" w14:textId="77777777" w:rsidR="00563B70" w:rsidRPr="00187EAC" w:rsidRDefault="00563B70" w:rsidP="00B62D8C">
            <w:pPr>
              <w:pStyle w:val="1"/>
              <w:spacing w:line="240" w:lineRule="auto"/>
              <w:jc w:val="left"/>
              <w:rPr>
                <w:sz w:val="24"/>
                <w:szCs w:val="24"/>
              </w:rPr>
            </w:pPr>
            <w:r w:rsidRPr="00187EAC">
              <w:rPr>
                <w:sz w:val="24"/>
                <w:szCs w:val="24"/>
              </w:rPr>
              <w:t>4</w:t>
            </w:r>
          </w:p>
        </w:tc>
      </w:tr>
      <w:tr w:rsidR="00563B70" w:rsidRPr="00187EAC" w14:paraId="7A45D4F9"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2C6E72C3" w14:textId="77777777" w:rsidR="00563B70" w:rsidRPr="00187EAC" w:rsidRDefault="00563B70" w:rsidP="00B62D8C">
            <w:pPr>
              <w:pStyle w:val="1"/>
              <w:spacing w:line="240" w:lineRule="auto"/>
              <w:jc w:val="left"/>
              <w:rPr>
                <w:sz w:val="24"/>
                <w:szCs w:val="24"/>
              </w:rPr>
            </w:pPr>
            <w:r w:rsidRPr="00187EAC">
              <w:rPr>
                <w:sz w:val="24"/>
                <w:szCs w:val="24"/>
              </w:rPr>
              <w:t>5.</w:t>
            </w:r>
          </w:p>
        </w:tc>
        <w:tc>
          <w:tcPr>
            <w:tcW w:w="7088" w:type="dxa"/>
            <w:tcBorders>
              <w:top w:val="single" w:sz="6" w:space="0" w:color="auto"/>
              <w:left w:val="single" w:sz="6" w:space="0" w:color="auto"/>
              <w:bottom w:val="single" w:sz="6" w:space="0" w:color="auto"/>
              <w:right w:val="single" w:sz="6" w:space="0" w:color="auto"/>
            </w:tcBorders>
          </w:tcPr>
          <w:p w14:paraId="24355D83" w14:textId="77777777" w:rsidR="00563B70" w:rsidRPr="00187EAC" w:rsidRDefault="00563B70" w:rsidP="00B62D8C">
            <w:pPr>
              <w:pStyle w:val="1"/>
              <w:spacing w:line="240" w:lineRule="auto"/>
              <w:jc w:val="left"/>
              <w:rPr>
                <w:sz w:val="24"/>
                <w:szCs w:val="24"/>
              </w:rPr>
            </w:pPr>
            <w:r w:rsidRPr="00187EAC">
              <w:rPr>
                <w:sz w:val="24"/>
                <w:szCs w:val="24"/>
              </w:rPr>
              <w:t>Суїцидальна поведінка при шизофренії та розладах особистості (психопатіях)</w:t>
            </w:r>
          </w:p>
        </w:tc>
        <w:tc>
          <w:tcPr>
            <w:tcW w:w="1275" w:type="dxa"/>
            <w:tcBorders>
              <w:top w:val="single" w:sz="6" w:space="0" w:color="auto"/>
              <w:left w:val="single" w:sz="6" w:space="0" w:color="auto"/>
              <w:bottom w:val="single" w:sz="6" w:space="0" w:color="auto"/>
              <w:right w:val="single" w:sz="6" w:space="0" w:color="auto"/>
            </w:tcBorders>
            <w:vAlign w:val="center"/>
          </w:tcPr>
          <w:p w14:paraId="2E5126AF" w14:textId="77777777" w:rsidR="00563B70" w:rsidRPr="00187EAC" w:rsidRDefault="00563B70" w:rsidP="00B62D8C">
            <w:pPr>
              <w:pStyle w:val="1"/>
              <w:spacing w:line="240" w:lineRule="auto"/>
              <w:jc w:val="left"/>
              <w:rPr>
                <w:sz w:val="24"/>
                <w:szCs w:val="24"/>
              </w:rPr>
            </w:pPr>
            <w:r w:rsidRPr="00187EAC">
              <w:rPr>
                <w:sz w:val="24"/>
                <w:szCs w:val="24"/>
              </w:rPr>
              <w:t>4</w:t>
            </w:r>
          </w:p>
        </w:tc>
      </w:tr>
      <w:tr w:rsidR="00563B70" w:rsidRPr="00187EAC" w14:paraId="170754FD" w14:textId="77777777" w:rsidTr="00B62D8C">
        <w:trPr>
          <w:trHeight w:val="708"/>
          <w:jc w:val="center"/>
        </w:trPr>
        <w:tc>
          <w:tcPr>
            <w:tcW w:w="817" w:type="dxa"/>
            <w:tcBorders>
              <w:top w:val="single" w:sz="6" w:space="0" w:color="auto"/>
              <w:left w:val="single" w:sz="6" w:space="0" w:color="auto"/>
              <w:bottom w:val="single" w:sz="6" w:space="0" w:color="auto"/>
              <w:right w:val="single" w:sz="6" w:space="0" w:color="auto"/>
            </w:tcBorders>
          </w:tcPr>
          <w:p w14:paraId="640846A5" w14:textId="77777777" w:rsidR="00563B70" w:rsidRPr="00187EAC" w:rsidRDefault="00563B70" w:rsidP="00B62D8C">
            <w:pPr>
              <w:pStyle w:val="1"/>
              <w:spacing w:line="240" w:lineRule="auto"/>
              <w:jc w:val="left"/>
              <w:rPr>
                <w:sz w:val="24"/>
                <w:szCs w:val="24"/>
              </w:rPr>
            </w:pPr>
            <w:r w:rsidRPr="00187EAC">
              <w:rPr>
                <w:sz w:val="24"/>
                <w:szCs w:val="24"/>
              </w:rPr>
              <w:t>6.</w:t>
            </w:r>
          </w:p>
        </w:tc>
        <w:tc>
          <w:tcPr>
            <w:tcW w:w="7088" w:type="dxa"/>
            <w:tcBorders>
              <w:top w:val="single" w:sz="6" w:space="0" w:color="auto"/>
              <w:left w:val="single" w:sz="6" w:space="0" w:color="auto"/>
              <w:bottom w:val="single" w:sz="6" w:space="0" w:color="auto"/>
              <w:right w:val="single" w:sz="6" w:space="0" w:color="auto"/>
            </w:tcBorders>
          </w:tcPr>
          <w:p w14:paraId="2C8B2140" w14:textId="77777777" w:rsidR="00563B70" w:rsidRPr="00187EAC" w:rsidRDefault="00563B70" w:rsidP="00B62D8C">
            <w:pPr>
              <w:pStyle w:val="1"/>
              <w:spacing w:line="240" w:lineRule="auto"/>
              <w:jc w:val="left"/>
              <w:rPr>
                <w:sz w:val="24"/>
                <w:szCs w:val="24"/>
              </w:rPr>
            </w:pPr>
            <w:r w:rsidRPr="00187EAC">
              <w:rPr>
                <w:sz w:val="24"/>
                <w:szCs w:val="24"/>
              </w:rPr>
              <w:t>Суїцидальна поведінка при психічних розладах та соматичних хворобах</w:t>
            </w:r>
          </w:p>
        </w:tc>
        <w:tc>
          <w:tcPr>
            <w:tcW w:w="1275" w:type="dxa"/>
            <w:tcBorders>
              <w:top w:val="single" w:sz="6" w:space="0" w:color="auto"/>
              <w:left w:val="single" w:sz="6" w:space="0" w:color="auto"/>
              <w:bottom w:val="single" w:sz="6" w:space="0" w:color="auto"/>
              <w:right w:val="single" w:sz="6" w:space="0" w:color="auto"/>
            </w:tcBorders>
            <w:vAlign w:val="center"/>
          </w:tcPr>
          <w:p w14:paraId="70877102" w14:textId="77777777" w:rsidR="00563B70" w:rsidRPr="00187EAC" w:rsidRDefault="00563B70" w:rsidP="00B62D8C">
            <w:pPr>
              <w:pStyle w:val="1"/>
              <w:spacing w:line="240" w:lineRule="auto"/>
              <w:jc w:val="left"/>
              <w:rPr>
                <w:sz w:val="24"/>
                <w:szCs w:val="24"/>
              </w:rPr>
            </w:pPr>
            <w:r w:rsidRPr="00187EAC">
              <w:rPr>
                <w:sz w:val="24"/>
                <w:szCs w:val="24"/>
              </w:rPr>
              <w:t>4</w:t>
            </w:r>
          </w:p>
        </w:tc>
      </w:tr>
      <w:tr w:rsidR="00563B70" w:rsidRPr="00187EAC" w14:paraId="351845DA"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0F5419BF" w14:textId="77777777" w:rsidR="00563B70" w:rsidRPr="00187EAC" w:rsidRDefault="00563B70" w:rsidP="00B62D8C">
            <w:pPr>
              <w:pStyle w:val="1"/>
              <w:spacing w:line="240" w:lineRule="auto"/>
              <w:jc w:val="left"/>
              <w:rPr>
                <w:sz w:val="24"/>
                <w:szCs w:val="24"/>
              </w:rPr>
            </w:pPr>
            <w:r w:rsidRPr="00187EAC">
              <w:rPr>
                <w:sz w:val="24"/>
                <w:szCs w:val="24"/>
              </w:rPr>
              <w:t>7.</w:t>
            </w:r>
          </w:p>
        </w:tc>
        <w:tc>
          <w:tcPr>
            <w:tcW w:w="7088" w:type="dxa"/>
            <w:tcBorders>
              <w:top w:val="single" w:sz="6" w:space="0" w:color="auto"/>
              <w:left w:val="single" w:sz="6" w:space="0" w:color="auto"/>
              <w:bottom w:val="single" w:sz="6" w:space="0" w:color="auto"/>
              <w:right w:val="single" w:sz="6" w:space="0" w:color="auto"/>
            </w:tcBorders>
          </w:tcPr>
          <w:p w14:paraId="286C71D4" w14:textId="77777777" w:rsidR="00563B70" w:rsidRPr="00187EAC" w:rsidRDefault="00563B70" w:rsidP="00B62D8C">
            <w:pPr>
              <w:pStyle w:val="1"/>
              <w:spacing w:line="240" w:lineRule="auto"/>
              <w:jc w:val="left"/>
              <w:rPr>
                <w:sz w:val="24"/>
                <w:szCs w:val="24"/>
              </w:rPr>
            </w:pPr>
            <w:r w:rsidRPr="00187EAC">
              <w:rPr>
                <w:sz w:val="24"/>
                <w:szCs w:val="24"/>
              </w:rPr>
              <w:t>Суїцидальна поведінка при зловживанні психотропними речовинами</w:t>
            </w:r>
          </w:p>
        </w:tc>
        <w:tc>
          <w:tcPr>
            <w:tcW w:w="1275" w:type="dxa"/>
            <w:tcBorders>
              <w:top w:val="single" w:sz="6" w:space="0" w:color="auto"/>
              <w:left w:val="single" w:sz="6" w:space="0" w:color="auto"/>
              <w:bottom w:val="single" w:sz="6" w:space="0" w:color="auto"/>
              <w:right w:val="single" w:sz="6" w:space="0" w:color="auto"/>
            </w:tcBorders>
            <w:vAlign w:val="center"/>
          </w:tcPr>
          <w:p w14:paraId="6357A9C1" w14:textId="77777777" w:rsidR="00563B70" w:rsidRPr="00187EAC" w:rsidRDefault="00563B70" w:rsidP="00B62D8C">
            <w:pPr>
              <w:pStyle w:val="1"/>
              <w:spacing w:line="240" w:lineRule="auto"/>
              <w:jc w:val="left"/>
              <w:rPr>
                <w:sz w:val="24"/>
                <w:szCs w:val="24"/>
              </w:rPr>
            </w:pPr>
            <w:r w:rsidRPr="00187EAC">
              <w:rPr>
                <w:sz w:val="24"/>
                <w:szCs w:val="24"/>
              </w:rPr>
              <w:t>4</w:t>
            </w:r>
          </w:p>
        </w:tc>
      </w:tr>
      <w:tr w:rsidR="00563B70" w:rsidRPr="00187EAC" w14:paraId="3665915F"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7F3C95E2" w14:textId="77777777" w:rsidR="00563B70" w:rsidRPr="00187EAC" w:rsidRDefault="00563B70" w:rsidP="00B62D8C">
            <w:pPr>
              <w:pStyle w:val="1"/>
              <w:spacing w:line="240" w:lineRule="auto"/>
              <w:jc w:val="left"/>
              <w:rPr>
                <w:sz w:val="24"/>
                <w:szCs w:val="24"/>
              </w:rPr>
            </w:pPr>
            <w:r w:rsidRPr="00187EAC">
              <w:rPr>
                <w:sz w:val="24"/>
                <w:szCs w:val="24"/>
              </w:rPr>
              <w:t>8.</w:t>
            </w:r>
          </w:p>
        </w:tc>
        <w:tc>
          <w:tcPr>
            <w:tcW w:w="7088" w:type="dxa"/>
            <w:tcBorders>
              <w:top w:val="single" w:sz="6" w:space="0" w:color="auto"/>
              <w:left w:val="single" w:sz="6" w:space="0" w:color="auto"/>
              <w:bottom w:val="single" w:sz="6" w:space="0" w:color="auto"/>
              <w:right w:val="single" w:sz="6" w:space="0" w:color="auto"/>
            </w:tcBorders>
          </w:tcPr>
          <w:p w14:paraId="524EE933" w14:textId="77777777" w:rsidR="00563B70" w:rsidRPr="00187EAC" w:rsidRDefault="00563B70" w:rsidP="00B62D8C">
            <w:pPr>
              <w:pStyle w:val="1"/>
              <w:spacing w:line="240" w:lineRule="auto"/>
              <w:jc w:val="left"/>
              <w:rPr>
                <w:sz w:val="24"/>
                <w:szCs w:val="24"/>
              </w:rPr>
            </w:pPr>
            <w:r w:rsidRPr="00187EAC">
              <w:rPr>
                <w:sz w:val="24"/>
                <w:szCs w:val="24"/>
              </w:rPr>
              <w:t>Суїцидальна поведінка при хімічних та нехімічних залежностях</w:t>
            </w:r>
          </w:p>
        </w:tc>
        <w:tc>
          <w:tcPr>
            <w:tcW w:w="1275" w:type="dxa"/>
            <w:tcBorders>
              <w:top w:val="single" w:sz="6" w:space="0" w:color="auto"/>
              <w:left w:val="single" w:sz="6" w:space="0" w:color="auto"/>
              <w:bottom w:val="single" w:sz="6" w:space="0" w:color="auto"/>
              <w:right w:val="single" w:sz="6" w:space="0" w:color="auto"/>
            </w:tcBorders>
            <w:vAlign w:val="center"/>
          </w:tcPr>
          <w:p w14:paraId="38552B29" w14:textId="77777777" w:rsidR="00563B70" w:rsidRPr="00187EAC" w:rsidRDefault="00563B70" w:rsidP="00B62D8C">
            <w:pPr>
              <w:pStyle w:val="1"/>
              <w:spacing w:line="240" w:lineRule="auto"/>
              <w:jc w:val="left"/>
              <w:rPr>
                <w:sz w:val="24"/>
                <w:szCs w:val="24"/>
              </w:rPr>
            </w:pPr>
            <w:r w:rsidRPr="00187EAC">
              <w:rPr>
                <w:sz w:val="24"/>
                <w:szCs w:val="24"/>
              </w:rPr>
              <w:t>4</w:t>
            </w:r>
          </w:p>
        </w:tc>
      </w:tr>
      <w:tr w:rsidR="00563B70" w:rsidRPr="00187EAC" w14:paraId="5B95E94C"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7186BC4E" w14:textId="77777777" w:rsidR="00563B70" w:rsidRPr="00187EAC" w:rsidRDefault="00563B70" w:rsidP="00B62D8C">
            <w:pPr>
              <w:pStyle w:val="1"/>
              <w:spacing w:line="240" w:lineRule="auto"/>
              <w:jc w:val="left"/>
              <w:rPr>
                <w:sz w:val="24"/>
                <w:szCs w:val="24"/>
              </w:rPr>
            </w:pPr>
            <w:r w:rsidRPr="00187EAC">
              <w:rPr>
                <w:sz w:val="24"/>
                <w:szCs w:val="24"/>
              </w:rPr>
              <w:t>9.</w:t>
            </w:r>
          </w:p>
        </w:tc>
        <w:tc>
          <w:tcPr>
            <w:tcW w:w="7088" w:type="dxa"/>
            <w:tcBorders>
              <w:top w:val="single" w:sz="6" w:space="0" w:color="auto"/>
              <w:left w:val="single" w:sz="6" w:space="0" w:color="auto"/>
              <w:bottom w:val="single" w:sz="6" w:space="0" w:color="auto"/>
              <w:right w:val="single" w:sz="6" w:space="0" w:color="auto"/>
            </w:tcBorders>
          </w:tcPr>
          <w:p w14:paraId="58F2F186" w14:textId="77777777" w:rsidR="00563B70" w:rsidRPr="00187EAC" w:rsidRDefault="00563B70" w:rsidP="00B62D8C">
            <w:pPr>
              <w:pStyle w:val="1"/>
              <w:spacing w:line="240" w:lineRule="auto"/>
              <w:jc w:val="left"/>
              <w:rPr>
                <w:sz w:val="24"/>
                <w:szCs w:val="24"/>
              </w:rPr>
            </w:pPr>
            <w:r w:rsidRPr="00187EAC">
              <w:rPr>
                <w:sz w:val="24"/>
                <w:szCs w:val="24"/>
              </w:rPr>
              <w:t>Діагностика та профілактика суїцидальності</w:t>
            </w:r>
          </w:p>
        </w:tc>
        <w:tc>
          <w:tcPr>
            <w:tcW w:w="1275" w:type="dxa"/>
            <w:tcBorders>
              <w:top w:val="single" w:sz="6" w:space="0" w:color="auto"/>
              <w:left w:val="single" w:sz="6" w:space="0" w:color="auto"/>
              <w:bottom w:val="single" w:sz="6" w:space="0" w:color="auto"/>
              <w:right w:val="single" w:sz="6" w:space="0" w:color="auto"/>
            </w:tcBorders>
            <w:vAlign w:val="center"/>
          </w:tcPr>
          <w:p w14:paraId="7B287ED0" w14:textId="77777777" w:rsidR="00563B70" w:rsidRPr="00187EAC" w:rsidRDefault="00563B70" w:rsidP="00B62D8C">
            <w:pPr>
              <w:pStyle w:val="1"/>
              <w:spacing w:line="240" w:lineRule="auto"/>
              <w:jc w:val="left"/>
              <w:rPr>
                <w:sz w:val="24"/>
                <w:szCs w:val="24"/>
              </w:rPr>
            </w:pPr>
            <w:r w:rsidRPr="00187EAC">
              <w:rPr>
                <w:sz w:val="24"/>
                <w:szCs w:val="24"/>
              </w:rPr>
              <w:t>5</w:t>
            </w:r>
          </w:p>
        </w:tc>
      </w:tr>
      <w:tr w:rsidR="00563B70" w:rsidRPr="00187EAC" w14:paraId="4E1E1B7F"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2123ECA4" w14:textId="77777777" w:rsidR="00563B70" w:rsidRPr="00187EAC" w:rsidRDefault="00563B70" w:rsidP="00B62D8C">
            <w:pPr>
              <w:pStyle w:val="1"/>
              <w:spacing w:line="240" w:lineRule="auto"/>
              <w:ind w:firstLine="0"/>
              <w:jc w:val="left"/>
              <w:rPr>
                <w:sz w:val="24"/>
                <w:szCs w:val="24"/>
              </w:rPr>
            </w:pPr>
            <w:r w:rsidRPr="00187EAC">
              <w:rPr>
                <w:sz w:val="24"/>
                <w:szCs w:val="24"/>
              </w:rPr>
              <w:t>10.</w:t>
            </w:r>
          </w:p>
        </w:tc>
        <w:tc>
          <w:tcPr>
            <w:tcW w:w="7088" w:type="dxa"/>
            <w:tcBorders>
              <w:top w:val="single" w:sz="6" w:space="0" w:color="auto"/>
              <w:left w:val="single" w:sz="6" w:space="0" w:color="auto"/>
              <w:bottom w:val="single" w:sz="6" w:space="0" w:color="auto"/>
              <w:right w:val="single" w:sz="6" w:space="0" w:color="auto"/>
            </w:tcBorders>
          </w:tcPr>
          <w:p w14:paraId="7A3A15DC" w14:textId="77777777" w:rsidR="00563B70" w:rsidRPr="00187EAC" w:rsidRDefault="00563B70" w:rsidP="00B62D8C">
            <w:pPr>
              <w:pStyle w:val="1"/>
              <w:spacing w:line="240" w:lineRule="auto"/>
              <w:jc w:val="left"/>
              <w:rPr>
                <w:sz w:val="24"/>
                <w:szCs w:val="24"/>
              </w:rPr>
            </w:pPr>
            <w:r w:rsidRPr="00187EAC">
              <w:rPr>
                <w:sz w:val="24"/>
                <w:szCs w:val="24"/>
              </w:rPr>
              <w:t>Психологічна допомога близьким та рідним суїцидента</w:t>
            </w:r>
          </w:p>
        </w:tc>
        <w:tc>
          <w:tcPr>
            <w:tcW w:w="1275" w:type="dxa"/>
            <w:tcBorders>
              <w:top w:val="single" w:sz="6" w:space="0" w:color="auto"/>
              <w:left w:val="single" w:sz="6" w:space="0" w:color="auto"/>
              <w:bottom w:val="single" w:sz="6" w:space="0" w:color="auto"/>
              <w:right w:val="single" w:sz="6" w:space="0" w:color="auto"/>
            </w:tcBorders>
            <w:vAlign w:val="center"/>
          </w:tcPr>
          <w:p w14:paraId="2165814D" w14:textId="77777777" w:rsidR="00563B70" w:rsidRPr="00187EAC" w:rsidRDefault="00563B70" w:rsidP="00B62D8C">
            <w:pPr>
              <w:pStyle w:val="1"/>
              <w:spacing w:line="240" w:lineRule="auto"/>
              <w:jc w:val="left"/>
              <w:rPr>
                <w:sz w:val="24"/>
                <w:szCs w:val="24"/>
              </w:rPr>
            </w:pPr>
            <w:r w:rsidRPr="00187EAC">
              <w:rPr>
                <w:sz w:val="24"/>
                <w:szCs w:val="24"/>
              </w:rPr>
              <w:t>5</w:t>
            </w:r>
          </w:p>
        </w:tc>
      </w:tr>
      <w:tr w:rsidR="00563B70" w:rsidRPr="00187EAC" w14:paraId="303AD29F"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shd w:val="clear" w:color="auto" w:fill="00FFFF"/>
          </w:tcPr>
          <w:p w14:paraId="7411BDA3" w14:textId="77777777" w:rsidR="00563B70" w:rsidRPr="00187EAC" w:rsidRDefault="00563B70" w:rsidP="00B62D8C">
            <w:pPr>
              <w:pStyle w:val="1"/>
              <w:spacing w:line="240" w:lineRule="auto"/>
              <w:jc w:val="left"/>
              <w:rPr>
                <w:sz w:val="24"/>
                <w:szCs w:val="24"/>
              </w:rPr>
            </w:pPr>
          </w:p>
        </w:tc>
        <w:tc>
          <w:tcPr>
            <w:tcW w:w="7088" w:type="dxa"/>
            <w:tcBorders>
              <w:top w:val="single" w:sz="6" w:space="0" w:color="auto"/>
              <w:left w:val="single" w:sz="6" w:space="0" w:color="auto"/>
              <w:bottom w:val="single" w:sz="6" w:space="0" w:color="auto"/>
              <w:right w:val="single" w:sz="6" w:space="0" w:color="auto"/>
            </w:tcBorders>
            <w:shd w:val="clear" w:color="auto" w:fill="00FFFF"/>
          </w:tcPr>
          <w:p w14:paraId="67A502A2" w14:textId="77777777" w:rsidR="00563B70" w:rsidRPr="00187EAC" w:rsidRDefault="00563B70" w:rsidP="00B62D8C">
            <w:pPr>
              <w:pStyle w:val="1"/>
              <w:spacing w:line="240" w:lineRule="auto"/>
              <w:jc w:val="left"/>
              <w:rPr>
                <w:i/>
                <w:sz w:val="24"/>
                <w:szCs w:val="24"/>
              </w:rPr>
            </w:pPr>
            <w:r w:rsidRPr="00187EAC">
              <w:rPr>
                <w:i/>
                <w:sz w:val="24"/>
                <w:szCs w:val="24"/>
              </w:rPr>
              <w:t>РАЗОМ</w:t>
            </w:r>
          </w:p>
        </w:tc>
        <w:tc>
          <w:tcPr>
            <w:tcW w:w="1275" w:type="dxa"/>
            <w:tcBorders>
              <w:top w:val="single" w:sz="6" w:space="0" w:color="auto"/>
              <w:left w:val="single" w:sz="6" w:space="0" w:color="auto"/>
              <w:bottom w:val="single" w:sz="6" w:space="0" w:color="auto"/>
              <w:right w:val="single" w:sz="6" w:space="0" w:color="auto"/>
            </w:tcBorders>
            <w:shd w:val="clear" w:color="auto" w:fill="00FFFF"/>
            <w:vAlign w:val="center"/>
          </w:tcPr>
          <w:p w14:paraId="4062FAC3" w14:textId="77777777" w:rsidR="00563B70" w:rsidRPr="00187EAC" w:rsidRDefault="00563B70" w:rsidP="00B62D8C">
            <w:pPr>
              <w:pStyle w:val="1"/>
              <w:spacing w:line="240" w:lineRule="auto"/>
              <w:jc w:val="left"/>
              <w:rPr>
                <w:sz w:val="24"/>
                <w:szCs w:val="24"/>
              </w:rPr>
            </w:pPr>
            <w:r w:rsidRPr="00187EAC">
              <w:rPr>
                <w:sz w:val="24"/>
                <w:szCs w:val="24"/>
              </w:rPr>
              <w:t>36</w:t>
            </w:r>
          </w:p>
        </w:tc>
      </w:tr>
    </w:tbl>
    <w:p w14:paraId="5BAEF80D" w14:textId="77777777" w:rsidR="00563B70" w:rsidRPr="00187EAC" w:rsidRDefault="00563B70" w:rsidP="00563B70">
      <w:pPr>
        <w:pStyle w:val="1"/>
        <w:spacing w:line="240" w:lineRule="auto"/>
        <w:jc w:val="left"/>
        <w:rPr>
          <w:sz w:val="24"/>
          <w:szCs w:val="24"/>
        </w:rPr>
      </w:pPr>
    </w:p>
    <w:p w14:paraId="626EDFD7" w14:textId="77777777" w:rsidR="00563B70" w:rsidRPr="00187EAC" w:rsidRDefault="00563B70" w:rsidP="00563B70">
      <w:pPr>
        <w:pStyle w:val="1"/>
        <w:spacing w:line="240" w:lineRule="auto"/>
        <w:jc w:val="left"/>
        <w:rPr>
          <w:color w:val="000000"/>
          <w:sz w:val="24"/>
          <w:szCs w:val="24"/>
        </w:rPr>
      </w:pPr>
    </w:p>
    <w:p w14:paraId="528E2222" w14:textId="77777777" w:rsidR="00563B70" w:rsidRPr="00187EAC" w:rsidRDefault="00563B70" w:rsidP="00563B70">
      <w:pPr>
        <w:pStyle w:val="1"/>
        <w:spacing w:line="240" w:lineRule="auto"/>
        <w:jc w:val="left"/>
        <w:rPr>
          <w:color w:val="000000"/>
          <w:sz w:val="24"/>
          <w:szCs w:val="24"/>
        </w:rPr>
      </w:pPr>
    </w:p>
    <w:p w14:paraId="31C042D3" w14:textId="77777777" w:rsidR="00563B70" w:rsidRPr="00DA53C2" w:rsidRDefault="00563B70" w:rsidP="00563B70">
      <w:pPr>
        <w:pStyle w:val="1"/>
        <w:spacing w:line="240" w:lineRule="auto"/>
        <w:jc w:val="left"/>
        <w:rPr>
          <w:b/>
          <w:color w:val="000000"/>
          <w:sz w:val="24"/>
          <w:szCs w:val="24"/>
        </w:rPr>
      </w:pPr>
      <w:r w:rsidRPr="00DA53C2">
        <w:rPr>
          <w:b/>
          <w:color w:val="000000"/>
          <w:sz w:val="24"/>
          <w:szCs w:val="24"/>
        </w:rPr>
        <w:t>8. Теми лабораторних занять: не має</w:t>
      </w:r>
    </w:p>
    <w:p w14:paraId="37D075A4" w14:textId="77777777" w:rsidR="00563B70" w:rsidRPr="00DA53C2" w:rsidRDefault="00563B70" w:rsidP="00563B70">
      <w:pPr>
        <w:pStyle w:val="1"/>
        <w:spacing w:line="240" w:lineRule="auto"/>
        <w:jc w:val="left"/>
        <w:rPr>
          <w:b/>
          <w:sz w:val="24"/>
          <w:szCs w:val="24"/>
        </w:rPr>
      </w:pPr>
      <w:r w:rsidRPr="00DA53C2">
        <w:rPr>
          <w:b/>
          <w:sz w:val="24"/>
          <w:szCs w:val="24"/>
        </w:rPr>
        <w:t>9. Самостійна робота</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7088"/>
        <w:gridCol w:w="1275"/>
      </w:tblGrid>
      <w:tr w:rsidR="00563B70" w:rsidRPr="00187EAC" w14:paraId="04B5CF11" w14:textId="77777777" w:rsidTr="00B62D8C">
        <w:trPr>
          <w:jc w:val="center"/>
        </w:trPr>
        <w:tc>
          <w:tcPr>
            <w:tcW w:w="817" w:type="dxa"/>
            <w:tcBorders>
              <w:bottom w:val="single" w:sz="6" w:space="0" w:color="auto"/>
            </w:tcBorders>
            <w:shd w:val="clear" w:color="auto" w:fill="FFFFFF"/>
          </w:tcPr>
          <w:p w14:paraId="533DD803" w14:textId="77777777" w:rsidR="00563B70" w:rsidRPr="00187EAC" w:rsidRDefault="00563B70" w:rsidP="00B62D8C">
            <w:pPr>
              <w:pStyle w:val="1"/>
              <w:spacing w:line="240" w:lineRule="auto"/>
              <w:ind w:firstLine="0"/>
              <w:jc w:val="left"/>
              <w:rPr>
                <w:sz w:val="24"/>
                <w:szCs w:val="24"/>
              </w:rPr>
            </w:pPr>
            <w:r w:rsidRPr="00187EAC">
              <w:rPr>
                <w:sz w:val="24"/>
                <w:szCs w:val="24"/>
              </w:rPr>
              <w:t>№ з.п.</w:t>
            </w:r>
          </w:p>
        </w:tc>
        <w:tc>
          <w:tcPr>
            <w:tcW w:w="7088" w:type="dxa"/>
            <w:tcBorders>
              <w:bottom w:val="single" w:sz="6" w:space="0" w:color="auto"/>
            </w:tcBorders>
            <w:shd w:val="clear" w:color="auto" w:fill="FFFFFF"/>
          </w:tcPr>
          <w:p w14:paraId="0694D737" w14:textId="77777777" w:rsidR="00563B70" w:rsidRPr="00187EAC" w:rsidRDefault="00563B70" w:rsidP="00B62D8C">
            <w:pPr>
              <w:pStyle w:val="1"/>
              <w:spacing w:line="240" w:lineRule="auto"/>
              <w:jc w:val="left"/>
              <w:rPr>
                <w:sz w:val="24"/>
                <w:szCs w:val="24"/>
              </w:rPr>
            </w:pPr>
            <w:r w:rsidRPr="00187EAC">
              <w:rPr>
                <w:sz w:val="24"/>
                <w:szCs w:val="24"/>
              </w:rPr>
              <w:t>ТЕМА</w:t>
            </w:r>
          </w:p>
        </w:tc>
        <w:tc>
          <w:tcPr>
            <w:tcW w:w="1275" w:type="dxa"/>
            <w:tcBorders>
              <w:bottom w:val="single" w:sz="6" w:space="0" w:color="auto"/>
            </w:tcBorders>
            <w:shd w:val="clear" w:color="auto" w:fill="FFFFFF"/>
          </w:tcPr>
          <w:p w14:paraId="17111095" w14:textId="77777777" w:rsidR="00563B70" w:rsidRPr="00187EAC" w:rsidRDefault="00563B70" w:rsidP="00B62D8C">
            <w:pPr>
              <w:pStyle w:val="1"/>
              <w:spacing w:line="240" w:lineRule="auto"/>
              <w:ind w:firstLine="0"/>
              <w:jc w:val="left"/>
              <w:rPr>
                <w:sz w:val="24"/>
                <w:szCs w:val="24"/>
              </w:rPr>
            </w:pPr>
            <w:r w:rsidRPr="00187EAC">
              <w:rPr>
                <w:sz w:val="24"/>
                <w:szCs w:val="24"/>
              </w:rPr>
              <w:t>Кількість годин</w:t>
            </w:r>
          </w:p>
        </w:tc>
      </w:tr>
      <w:tr w:rsidR="00563B70" w:rsidRPr="00187EAC" w14:paraId="77C8C92C" w14:textId="77777777" w:rsidTr="00B62D8C">
        <w:trPr>
          <w:jc w:val="center"/>
        </w:trPr>
        <w:tc>
          <w:tcPr>
            <w:tcW w:w="817" w:type="dxa"/>
          </w:tcPr>
          <w:p w14:paraId="4DD575B9" w14:textId="77777777" w:rsidR="00563B70" w:rsidRPr="00187EAC" w:rsidRDefault="00563B70" w:rsidP="00B62D8C">
            <w:pPr>
              <w:pStyle w:val="1"/>
              <w:spacing w:line="240" w:lineRule="auto"/>
              <w:jc w:val="left"/>
              <w:rPr>
                <w:sz w:val="24"/>
                <w:szCs w:val="24"/>
              </w:rPr>
            </w:pPr>
            <w:r w:rsidRPr="00187EAC">
              <w:rPr>
                <w:sz w:val="24"/>
                <w:szCs w:val="24"/>
              </w:rPr>
              <w:t>1.</w:t>
            </w:r>
          </w:p>
        </w:tc>
        <w:tc>
          <w:tcPr>
            <w:tcW w:w="7088" w:type="dxa"/>
          </w:tcPr>
          <w:p w14:paraId="11121D0A" w14:textId="77777777" w:rsidR="00563B70" w:rsidRPr="00187EAC" w:rsidRDefault="00563B70" w:rsidP="00B62D8C">
            <w:pPr>
              <w:pStyle w:val="1"/>
              <w:spacing w:line="240" w:lineRule="auto"/>
              <w:jc w:val="left"/>
              <w:rPr>
                <w:sz w:val="24"/>
                <w:szCs w:val="24"/>
              </w:rPr>
            </w:pPr>
            <w:r w:rsidRPr="00187EAC">
              <w:rPr>
                <w:sz w:val="24"/>
                <w:szCs w:val="24"/>
              </w:rPr>
              <w:t>Загальна характеристика суїцидальної поведінки</w:t>
            </w:r>
          </w:p>
        </w:tc>
        <w:tc>
          <w:tcPr>
            <w:tcW w:w="1275" w:type="dxa"/>
            <w:vAlign w:val="center"/>
          </w:tcPr>
          <w:p w14:paraId="7EF0D282" w14:textId="77777777" w:rsidR="00563B70" w:rsidRPr="00187EAC" w:rsidRDefault="00563B70" w:rsidP="00B62D8C">
            <w:pPr>
              <w:pStyle w:val="1"/>
              <w:spacing w:line="240" w:lineRule="auto"/>
              <w:jc w:val="left"/>
              <w:rPr>
                <w:sz w:val="24"/>
                <w:szCs w:val="24"/>
              </w:rPr>
            </w:pPr>
            <w:r w:rsidRPr="00187EAC">
              <w:rPr>
                <w:sz w:val="24"/>
                <w:szCs w:val="24"/>
              </w:rPr>
              <w:t>5</w:t>
            </w:r>
          </w:p>
        </w:tc>
      </w:tr>
      <w:tr w:rsidR="00563B70" w:rsidRPr="00187EAC" w14:paraId="246C69EB" w14:textId="77777777" w:rsidTr="00B62D8C">
        <w:trPr>
          <w:jc w:val="center"/>
        </w:trPr>
        <w:tc>
          <w:tcPr>
            <w:tcW w:w="817" w:type="dxa"/>
          </w:tcPr>
          <w:p w14:paraId="6CDA983D" w14:textId="77777777" w:rsidR="00563B70" w:rsidRPr="00187EAC" w:rsidRDefault="00563B70" w:rsidP="00B62D8C">
            <w:pPr>
              <w:pStyle w:val="1"/>
              <w:spacing w:line="240" w:lineRule="auto"/>
              <w:jc w:val="left"/>
              <w:rPr>
                <w:sz w:val="24"/>
                <w:szCs w:val="24"/>
              </w:rPr>
            </w:pPr>
            <w:r w:rsidRPr="00187EAC">
              <w:rPr>
                <w:sz w:val="24"/>
                <w:szCs w:val="24"/>
              </w:rPr>
              <w:t>2.</w:t>
            </w:r>
          </w:p>
        </w:tc>
        <w:tc>
          <w:tcPr>
            <w:tcW w:w="7088" w:type="dxa"/>
          </w:tcPr>
          <w:p w14:paraId="190F54B9" w14:textId="77777777" w:rsidR="00563B70" w:rsidRPr="00187EAC" w:rsidRDefault="00563B70" w:rsidP="00B62D8C">
            <w:pPr>
              <w:pStyle w:val="1"/>
              <w:spacing w:line="240" w:lineRule="auto"/>
              <w:jc w:val="left"/>
              <w:rPr>
                <w:sz w:val="24"/>
                <w:szCs w:val="24"/>
              </w:rPr>
            </w:pPr>
            <w:r w:rsidRPr="00187EAC">
              <w:rPr>
                <w:sz w:val="24"/>
                <w:szCs w:val="24"/>
              </w:rPr>
              <w:t>Чинники суїцидальної поведінки</w:t>
            </w:r>
          </w:p>
        </w:tc>
        <w:tc>
          <w:tcPr>
            <w:tcW w:w="1275" w:type="dxa"/>
            <w:vAlign w:val="center"/>
          </w:tcPr>
          <w:p w14:paraId="7C31FAB8" w14:textId="77777777" w:rsidR="00563B70" w:rsidRPr="00187EAC" w:rsidRDefault="00563B70" w:rsidP="00B62D8C">
            <w:pPr>
              <w:pStyle w:val="1"/>
              <w:spacing w:line="240" w:lineRule="auto"/>
              <w:jc w:val="left"/>
              <w:rPr>
                <w:sz w:val="24"/>
                <w:szCs w:val="24"/>
              </w:rPr>
            </w:pPr>
            <w:r w:rsidRPr="00187EAC">
              <w:rPr>
                <w:sz w:val="24"/>
                <w:szCs w:val="24"/>
              </w:rPr>
              <w:t>5</w:t>
            </w:r>
          </w:p>
        </w:tc>
      </w:tr>
      <w:tr w:rsidR="00563B70" w:rsidRPr="00187EAC" w14:paraId="6FD71038"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6E28269F" w14:textId="77777777" w:rsidR="00563B70" w:rsidRPr="00187EAC" w:rsidRDefault="00563B70" w:rsidP="00B62D8C">
            <w:pPr>
              <w:pStyle w:val="1"/>
              <w:spacing w:line="240" w:lineRule="auto"/>
              <w:jc w:val="left"/>
              <w:rPr>
                <w:sz w:val="24"/>
                <w:szCs w:val="24"/>
              </w:rPr>
            </w:pPr>
            <w:r w:rsidRPr="00187EAC">
              <w:rPr>
                <w:sz w:val="24"/>
                <w:szCs w:val="24"/>
              </w:rPr>
              <w:t>3.</w:t>
            </w:r>
          </w:p>
        </w:tc>
        <w:tc>
          <w:tcPr>
            <w:tcW w:w="7088" w:type="dxa"/>
            <w:tcBorders>
              <w:top w:val="single" w:sz="6" w:space="0" w:color="auto"/>
              <w:left w:val="single" w:sz="6" w:space="0" w:color="auto"/>
              <w:bottom w:val="single" w:sz="6" w:space="0" w:color="auto"/>
              <w:right w:val="single" w:sz="6" w:space="0" w:color="auto"/>
            </w:tcBorders>
          </w:tcPr>
          <w:p w14:paraId="155EA231" w14:textId="77777777" w:rsidR="00563B70" w:rsidRPr="00187EAC" w:rsidRDefault="00563B70" w:rsidP="00B62D8C">
            <w:pPr>
              <w:pStyle w:val="1"/>
              <w:spacing w:line="240" w:lineRule="auto"/>
              <w:jc w:val="left"/>
              <w:rPr>
                <w:sz w:val="24"/>
                <w:szCs w:val="24"/>
              </w:rPr>
            </w:pPr>
            <w:r w:rsidRPr="00187EAC">
              <w:rPr>
                <w:sz w:val="24"/>
                <w:szCs w:val="24"/>
              </w:rPr>
              <w:t>Суїцидальна поведінка при стресових та депресивних розладах</w:t>
            </w:r>
          </w:p>
        </w:tc>
        <w:tc>
          <w:tcPr>
            <w:tcW w:w="1275" w:type="dxa"/>
            <w:tcBorders>
              <w:top w:val="single" w:sz="6" w:space="0" w:color="auto"/>
              <w:left w:val="single" w:sz="6" w:space="0" w:color="auto"/>
              <w:bottom w:val="single" w:sz="6" w:space="0" w:color="auto"/>
              <w:right w:val="single" w:sz="6" w:space="0" w:color="auto"/>
            </w:tcBorders>
            <w:vAlign w:val="center"/>
          </w:tcPr>
          <w:p w14:paraId="6A80F229" w14:textId="77777777" w:rsidR="00563B70" w:rsidRPr="00187EAC" w:rsidRDefault="00563B70" w:rsidP="00B62D8C">
            <w:pPr>
              <w:pStyle w:val="1"/>
              <w:spacing w:line="240" w:lineRule="auto"/>
              <w:jc w:val="left"/>
              <w:rPr>
                <w:sz w:val="24"/>
                <w:szCs w:val="24"/>
              </w:rPr>
            </w:pPr>
            <w:r>
              <w:rPr>
                <w:sz w:val="24"/>
                <w:szCs w:val="24"/>
              </w:rPr>
              <w:t>5</w:t>
            </w:r>
          </w:p>
        </w:tc>
      </w:tr>
      <w:tr w:rsidR="00563B70" w:rsidRPr="00187EAC" w14:paraId="0F4DB989"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289621D1" w14:textId="77777777" w:rsidR="00563B70" w:rsidRPr="00187EAC" w:rsidRDefault="00563B70" w:rsidP="00B62D8C">
            <w:pPr>
              <w:pStyle w:val="1"/>
              <w:spacing w:line="240" w:lineRule="auto"/>
              <w:jc w:val="left"/>
              <w:rPr>
                <w:sz w:val="24"/>
                <w:szCs w:val="24"/>
              </w:rPr>
            </w:pPr>
            <w:r w:rsidRPr="00187EAC">
              <w:rPr>
                <w:sz w:val="24"/>
                <w:szCs w:val="24"/>
              </w:rPr>
              <w:t>4.</w:t>
            </w:r>
          </w:p>
        </w:tc>
        <w:tc>
          <w:tcPr>
            <w:tcW w:w="7088" w:type="dxa"/>
            <w:tcBorders>
              <w:top w:val="single" w:sz="6" w:space="0" w:color="auto"/>
              <w:left w:val="single" w:sz="6" w:space="0" w:color="auto"/>
              <w:bottom w:val="single" w:sz="6" w:space="0" w:color="auto"/>
              <w:right w:val="single" w:sz="6" w:space="0" w:color="auto"/>
            </w:tcBorders>
          </w:tcPr>
          <w:p w14:paraId="229C10F1" w14:textId="77777777" w:rsidR="00563B70" w:rsidRPr="00187EAC" w:rsidRDefault="00563B70" w:rsidP="00B62D8C">
            <w:pPr>
              <w:pStyle w:val="1"/>
              <w:spacing w:line="240" w:lineRule="auto"/>
              <w:jc w:val="left"/>
              <w:rPr>
                <w:sz w:val="24"/>
                <w:szCs w:val="24"/>
              </w:rPr>
            </w:pPr>
            <w:r w:rsidRPr="00187EAC">
              <w:rPr>
                <w:sz w:val="24"/>
                <w:szCs w:val="24"/>
              </w:rPr>
              <w:t>Суїцидальна поведінка при шизофренії та розладах особистості (психопатіях)</w:t>
            </w:r>
          </w:p>
        </w:tc>
        <w:tc>
          <w:tcPr>
            <w:tcW w:w="1275" w:type="dxa"/>
            <w:tcBorders>
              <w:top w:val="single" w:sz="6" w:space="0" w:color="auto"/>
              <w:left w:val="single" w:sz="6" w:space="0" w:color="auto"/>
              <w:bottom w:val="single" w:sz="6" w:space="0" w:color="auto"/>
              <w:right w:val="single" w:sz="6" w:space="0" w:color="auto"/>
            </w:tcBorders>
            <w:vAlign w:val="center"/>
          </w:tcPr>
          <w:p w14:paraId="5842A200" w14:textId="77777777" w:rsidR="00563B70" w:rsidRPr="00187EAC" w:rsidRDefault="00563B70" w:rsidP="00B62D8C">
            <w:pPr>
              <w:pStyle w:val="1"/>
              <w:spacing w:line="240" w:lineRule="auto"/>
              <w:jc w:val="left"/>
              <w:rPr>
                <w:sz w:val="24"/>
                <w:szCs w:val="24"/>
              </w:rPr>
            </w:pPr>
            <w:r>
              <w:rPr>
                <w:sz w:val="24"/>
                <w:szCs w:val="24"/>
              </w:rPr>
              <w:t>5</w:t>
            </w:r>
          </w:p>
        </w:tc>
      </w:tr>
      <w:tr w:rsidR="00563B70" w:rsidRPr="00187EAC" w14:paraId="683F9244" w14:textId="77777777" w:rsidTr="00B62D8C">
        <w:trPr>
          <w:trHeight w:val="708"/>
          <w:jc w:val="center"/>
        </w:trPr>
        <w:tc>
          <w:tcPr>
            <w:tcW w:w="817" w:type="dxa"/>
            <w:tcBorders>
              <w:top w:val="single" w:sz="6" w:space="0" w:color="auto"/>
              <w:left w:val="single" w:sz="6" w:space="0" w:color="auto"/>
              <w:bottom w:val="single" w:sz="6" w:space="0" w:color="auto"/>
              <w:right w:val="single" w:sz="6" w:space="0" w:color="auto"/>
            </w:tcBorders>
          </w:tcPr>
          <w:p w14:paraId="33D386F3" w14:textId="77777777" w:rsidR="00563B70" w:rsidRPr="00187EAC" w:rsidRDefault="00563B70" w:rsidP="00B62D8C">
            <w:pPr>
              <w:pStyle w:val="1"/>
              <w:spacing w:line="240" w:lineRule="auto"/>
              <w:jc w:val="left"/>
              <w:rPr>
                <w:sz w:val="24"/>
                <w:szCs w:val="24"/>
              </w:rPr>
            </w:pPr>
            <w:r w:rsidRPr="00187EAC">
              <w:rPr>
                <w:sz w:val="24"/>
                <w:szCs w:val="24"/>
              </w:rPr>
              <w:t>5.</w:t>
            </w:r>
          </w:p>
        </w:tc>
        <w:tc>
          <w:tcPr>
            <w:tcW w:w="7088" w:type="dxa"/>
            <w:tcBorders>
              <w:top w:val="single" w:sz="6" w:space="0" w:color="auto"/>
              <w:left w:val="single" w:sz="6" w:space="0" w:color="auto"/>
              <w:bottom w:val="single" w:sz="6" w:space="0" w:color="auto"/>
              <w:right w:val="single" w:sz="6" w:space="0" w:color="auto"/>
            </w:tcBorders>
          </w:tcPr>
          <w:p w14:paraId="54ECEB5F" w14:textId="77777777" w:rsidR="00563B70" w:rsidRPr="00187EAC" w:rsidRDefault="00563B70" w:rsidP="00B62D8C">
            <w:pPr>
              <w:pStyle w:val="1"/>
              <w:spacing w:line="240" w:lineRule="auto"/>
              <w:jc w:val="left"/>
              <w:rPr>
                <w:sz w:val="24"/>
                <w:szCs w:val="24"/>
              </w:rPr>
            </w:pPr>
            <w:r w:rsidRPr="00187EAC">
              <w:rPr>
                <w:sz w:val="24"/>
                <w:szCs w:val="24"/>
              </w:rPr>
              <w:t>Суїцидальна поведінка при психічних розладах та соматичних хворобах</w:t>
            </w:r>
          </w:p>
        </w:tc>
        <w:tc>
          <w:tcPr>
            <w:tcW w:w="1275" w:type="dxa"/>
            <w:tcBorders>
              <w:top w:val="single" w:sz="6" w:space="0" w:color="auto"/>
              <w:left w:val="single" w:sz="6" w:space="0" w:color="auto"/>
              <w:bottom w:val="single" w:sz="6" w:space="0" w:color="auto"/>
              <w:right w:val="single" w:sz="6" w:space="0" w:color="auto"/>
            </w:tcBorders>
            <w:vAlign w:val="center"/>
          </w:tcPr>
          <w:p w14:paraId="200E8636" w14:textId="77777777" w:rsidR="00563B70" w:rsidRPr="00187EAC" w:rsidRDefault="00563B70" w:rsidP="00B62D8C">
            <w:pPr>
              <w:pStyle w:val="1"/>
              <w:spacing w:line="240" w:lineRule="auto"/>
              <w:jc w:val="left"/>
              <w:rPr>
                <w:sz w:val="24"/>
                <w:szCs w:val="24"/>
              </w:rPr>
            </w:pPr>
            <w:r>
              <w:rPr>
                <w:sz w:val="24"/>
                <w:szCs w:val="24"/>
              </w:rPr>
              <w:t>5</w:t>
            </w:r>
          </w:p>
        </w:tc>
      </w:tr>
      <w:tr w:rsidR="00563B70" w:rsidRPr="00187EAC" w14:paraId="67F97F46"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69DB33EF" w14:textId="77777777" w:rsidR="00563B70" w:rsidRPr="00187EAC" w:rsidRDefault="00563B70" w:rsidP="00B62D8C">
            <w:pPr>
              <w:pStyle w:val="1"/>
              <w:spacing w:line="240" w:lineRule="auto"/>
              <w:jc w:val="left"/>
              <w:rPr>
                <w:sz w:val="24"/>
                <w:szCs w:val="24"/>
              </w:rPr>
            </w:pPr>
            <w:r w:rsidRPr="00187EAC">
              <w:rPr>
                <w:sz w:val="24"/>
                <w:szCs w:val="24"/>
              </w:rPr>
              <w:t>6.</w:t>
            </w:r>
          </w:p>
        </w:tc>
        <w:tc>
          <w:tcPr>
            <w:tcW w:w="7088" w:type="dxa"/>
            <w:tcBorders>
              <w:top w:val="single" w:sz="6" w:space="0" w:color="auto"/>
              <w:left w:val="single" w:sz="6" w:space="0" w:color="auto"/>
              <w:bottom w:val="single" w:sz="6" w:space="0" w:color="auto"/>
              <w:right w:val="single" w:sz="6" w:space="0" w:color="auto"/>
            </w:tcBorders>
          </w:tcPr>
          <w:p w14:paraId="196453FC" w14:textId="77777777" w:rsidR="00563B70" w:rsidRPr="00187EAC" w:rsidRDefault="00563B70" w:rsidP="00B62D8C">
            <w:pPr>
              <w:pStyle w:val="1"/>
              <w:spacing w:line="240" w:lineRule="auto"/>
              <w:jc w:val="left"/>
              <w:rPr>
                <w:sz w:val="24"/>
                <w:szCs w:val="24"/>
              </w:rPr>
            </w:pPr>
            <w:r w:rsidRPr="00187EAC">
              <w:rPr>
                <w:sz w:val="24"/>
                <w:szCs w:val="24"/>
              </w:rPr>
              <w:t>Суїцидальна поведінка при зловживанні психотропними речовинами</w:t>
            </w:r>
          </w:p>
        </w:tc>
        <w:tc>
          <w:tcPr>
            <w:tcW w:w="1275" w:type="dxa"/>
            <w:tcBorders>
              <w:top w:val="single" w:sz="6" w:space="0" w:color="auto"/>
              <w:left w:val="single" w:sz="6" w:space="0" w:color="auto"/>
              <w:bottom w:val="single" w:sz="6" w:space="0" w:color="auto"/>
              <w:right w:val="single" w:sz="6" w:space="0" w:color="auto"/>
            </w:tcBorders>
            <w:vAlign w:val="center"/>
          </w:tcPr>
          <w:p w14:paraId="38F69D33" w14:textId="77777777" w:rsidR="00563B70" w:rsidRPr="00187EAC" w:rsidRDefault="00563B70" w:rsidP="00B62D8C">
            <w:pPr>
              <w:pStyle w:val="1"/>
              <w:spacing w:line="240" w:lineRule="auto"/>
              <w:jc w:val="left"/>
              <w:rPr>
                <w:sz w:val="24"/>
                <w:szCs w:val="24"/>
              </w:rPr>
            </w:pPr>
            <w:r>
              <w:rPr>
                <w:sz w:val="24"/>
                <w:szCs w:val="24"/>
              </w:rPr>
              <w:t>5</w:t>
            </w:r>
          </w:p>
        </w:tc>
      </w:tr>
      <w:tr w:rsidR="00563B70" w:rsidRPr="00187EAC" w14:paraId="0767C898"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699480C9" w14:textId="77777777" w:rsidR="00563B70" w:rsidRPr="00187EAC" w:rsidRDefault="00563B70" w:rsidP="00B62D8C">
            <w:pPr>
              <w:pStyle w:val="1"/>
              <w:spacing w:line="240" w:lineRule="auto"/>
              <w:jc w:val="left"/>
              <w:rPr>
                <w:sz w:val="24"/>
                <w:szCs w:val="24"/>
              </w:rPr>
            </w:pPr>
            <w:r w:rsidRPr="00187EAC">
              <w:rPr>
                <w:sz w:val="24"/>
                <w:szCs w:val="24"/>
              </w:rPr>
              <w:t>7.</w:t>
            </w:r>
          </w:p>
        </w:tc>
        <w:tc>
          <w:tcPr>
            <w:tcW w:w="7088" w:type="dxa"/>
            <w:tcBorders>
              <w:top w:val="single" w:sz="6" w:space="0" w:color="auto"/>
              <w:left w:val="single" w:sz="6" w:space="0" w:color="auto"/>
              <w:bottom w:val="single" w:sz="6" w:space="0" w:color="auto"/>
              <w:right w:val="single" w:sz="6" w:space="0" w:color="auto"/>
            </w:tcBorders>
          </w:tcPr>
          <w:p w14:paraId="011D8F7E" w14:textId="77777777" w:rsidR="00563B70" w:rsidRPr="00187EAC" w:rsidRDefault="00563B70" w:rsidP="00B62D8C">
            <w:pPr>
              <w:pStyle w:val="1"/>
              <w:spacing w:line="240" w:lineRule="auto"/>
              <w:jc w:val="left"/>
              <w:rPr>
                <w:sz w:val="24"/>
                <w:szCs w:val="24"/>
              </w:rPr>
            </w:pPr>
            <w:r w:rsidRPr="00187EAC">
              <w:rPr>
                <w:sz w:val="24"/>
                <w:szCs w:val="24"/>
              </w:rPr>
              <w:t>Суїцидальна поведінка при хімічних та нехімічних залежностях</w:t>
            </w:r>
          </w:p>
        </w:tc>
        <w:tc>
          <w:tcPr>
            <w:tcW w:w="1275" w:type="dxa"/>
            <w:tcBorders>
              <w:top w:val="single" w:sz="6" w:space="0" w:color="auto"/>
              <w:left w:val="single" w:sz="6" w:space="0" w:color="auto"/>
              <w:bottom w:val="single" w:sz="6" w:space="0" w:color="auto"/>
              <w:right w:val="single" w:sz="6" w:space="0" w:color="auto"/>
            </w:tcBorders>
            <w:vAlign w:val="center"/>
          </w:tcPr>
          <w:p w14:paraId="66167A89" w14:textId="77777777" w:rsidR="00563B70" w:rsidRPr="00187EAC" w:rsidRDefault="00563B70" w:rsidP="00B62D8C">
            <w:pPr>
              <w:pStyle w:val="1"/>
              <w:spacing w:line="240" w:lineRule="auto"/>
              <w:jc w:val="left"/>
              <w:rPr>
                <w:sz w:val="24"/>
                <w:szCs w:val="24"/>
              </w:rPr>
            </w:pPr>
            <w:r>
              <w:rPr>
                <w:sz w:val="24"/>
                <w:szCs w:val="24"/>
              </w:rPr>
              <w:t>5</w:t>
            </w:r>
          </w:p>
        </w:tc>
      </w:tr>
      <w:tr w:rsidR="00563B70" w:rsidRPr="00187EAC" w14:paraId="7F493365"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33872099" w14:textId="77777777" w:rsidR="00563B70" w:rsidRPr="00187EAC" w:rsidRDefault="00563B70" w:rsidP="00B62D8C">
            <w:pPr>
              <w:pStyle w:val="1"/>
              <w:spacing w:line="240" w:lineRule="auto"/>
              <w:jc w:val="left"/>
              <w:rPr>
                <w:sz w:val="24"/>
                <w:szCs w:val="24"/>
              </w:rPr>
            </w:pPr>
            <w:r w:rsidRPr="00187EAC">
              <w:rPr>
                <w:sz w:val="24"/>
                <w:szCs w:val="24"/>
              </w:rPr>
              <w:t>8.</w:t>
            </w:r>
          </w:p>
        </w:tc>
        <w:tc>
          <w:tcPr>
            <w:tcW w:w="7088" w:type="dxa"/>
            <w:tcBorders>
              <w:top w:val="single" w:sz="6" w:space="0" w:color="auto"/>
              <w:left w:val="single" w:sz="6" w:space="0" w:color="auto"/>
              <w:bottom w:val="single" w:sz="6" w:space="0" w:color="auto"/>
              <w:right w:val="single" w:sz="6" w:space="0" w:color="auto"/>
            </w:tcBorders>
          </w:tcPr>
          <w:p w14:paraId="61FA5BF5" w14:textId="77777777" w:rsidR="00563B70" w:rsidRPr="00187EAC" w:rsidRDefault="00563B70" w:rsidP="00B62D8C">
            <w:pPr>
              <w:pStyle w:val="1"/>
              <w:spacing w:line="240" w:lineRule="auto"/>
              <w:jc w:val="left"/>
              <w:rPr>
                <w:sz w:val="24"/>
                <w:szCs w:val="24"/>
              </w:rPr>
            </w:pPr>
            <w:r w:rsidRPr="00187EAC">
              <w:rPr>
                <w:sz w:val="24"/>
                <w:szCs w:val="24"/>
              </w:rPr>
              <w:t>Діагностика та профілактика суїцидальності</w:t>
            </w:r>
          </w:p>
        </w:tc>
        <w:tc>
          <w:tcPr>
            <w:tcW w:w="1275" w:type="dxa"/>
            <w:tcBorders>
              <w:top w:val="single" w:sz="6" w:space="0" w:color="auto"/>
              <w:left w:val="single" w:sz="6" w:space="0" w:color="auto"/>
              <w:bottom w:val="single" w:sz="6" w:space="0" w:color="auto"/>
              <w:right w:val="single" w:sz="6" w:space="0" w:color="auto"/>
            </w:tcBorders>
            <w:vAlign w:val="center"/>
          </w:tcPr>
          <w:p w14:paraId="5CA69FB1" w14:textId="77777777" w:rsidR="00563B70" w:rsidRPr="00187EAC" w:rsidRDefault="00563B70" w:rsidP="00B62D8C">
            <w:pPr>
              <w:pStyle w:val="1"/>
              <w:spacing w:line="240" w:lineRule="auto"/>
              <w:jc w:val="left"/>
              <w:rPr>
                <w:sz w:val="24"/>
                <w:szCs w:val="24"/>
              </w:rPr>
            </w:pPr>
            <w:r w:rsidRPr="00187EAC">
              <w:rPr>
                <w:sz w:val="24"/>
                <w:szCs w:val="24"/>
              </w:rPr>
              <w:t>5</w:t>
            </w:r>
          </w:p>
        </w:tc>
      </w:tr>
      <w:tr w:rsidR="00563B70" w:rsidRPr="00187EAC" w14:paraId="5B4A740D"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3645B1B0" w14:textId="77777777" w:rsidR="00563B70" w:rsidRPr="00187EAC" w:rsidRDefault="00563B70" w:rsidP="00B62D8C">
            <w:pPr>
              <w:pStyle w:val="1"/>
              <w:spacing w:line="240" w:lineRule="auto"/>
              <w:jc w:val="left"/>
              <w:rPr>
                <w:sz w:val="24"/>
                <w:szCs w:val="24"/>
              </w:rPr>
            </w:pPr>
            <w:r w:rsidRPr="00187EAC">
              <w:rPr>
                <w:sz w:val="24"/>
                <w:szCs w:val="24"/>
              </w:rPr>
              <w:t>9.</w:t>
            </w:r>
          </w:p>
        </w:tc>
        <w:tc>
          <w:tcPr>
            <w:tcW w:w="7088" w:type="dxa"/>
            <w:tcBorders>
              <w:top w:val="single" w:sz="6" w:space="0" w:color="auto"/>
              <w:left w:val="single" w:sz="6" w:space="0" w:color="auto"/>
              <w:bottom w:val="single" w:sz="6" w:space="0" w:color="auto"/>
              <w:right w:val="single" w:sz="6" w:space="0" w:color="auto"/>
            </w:tcBorders>
          </w:tcPr>
          <w:p w14:paraId="2ABE7A7D" w14:textId="77777777" w:rsidR="00563B70" w:rsidRPr="00187EAC" w:rsidRDefault="00563B70" w:rsidP="00B62D8C">
            <w:pPr>
              <w:pStyle w:val="1"/>
              <w:spacing w:line="240" w:lineRule="auto"/>
              <w:jc w:val="left"/>
              <w:rPr>
                <w:sz w:val="24"/>
                <w:szCs w:val="24"/>
              </w:rPr>
            </w:pPr>
            <w:r w:rsidRPr="00187EAC">
              <w:rPr>
                <w:sz w:val="24"/>
                <w:szCs w:val="24"/>
              </w:rPr>
              <w:t>Психологічна допомога близьким та рідним суїцидента</w:t>
            </w:r>
          </w:p>
        </w:tc>
        <w:tc>
          <w:tcPr>
            <w:tcW w:w="1275" w:type="dxa"/>
            <w:tcBorders>
              <w:top w:val="single" w:sz="6" w:space="0" w:color="auto"/>
              <w:left w:val="single" w:sz="6" w:space="0" w:color="auto"/>
              <w:bottom w:val="single" w:sz="6" w:space="0" w:color="auto"/>
              <w:right w:val="single" w:sz="6" w:space="0" w:color="auto"/>
            </w:tcBorders>
            <w:vAlign w:val="center"/>
          </w:tcPr>
          <w:p w14:paraId="686DE72C" w14:textId="77777777" w:rsidR="00563B70" w:rsidRPr="00187EAC" w:rsidRDefault="00563B70" w:rsidP="00B62D8C">
            <w:pPr>
              <w:pStyle w:val="1"/>
              <w:spacing w:line="240" w:lineRule="auto"/>
              <w:jc w:val="left"/>
              <w:rPr>
                <w:sz w:val="24"/>
                <w:szCs w:val="24"/>
              </w:rPr>
            </w:pPr>
            <w:r w:rsidRPr="00187EAC">
              <w:rPr>
                <w:sz w:val="24"/>
                <w:szCs w:val="24"/>
              </w:rPr>
              <w:t>5</w:t>
            </w:r>
          </w:p>
        </w:tc>
      </w:tr>
      <w:tr w:rsidR="00563B70" w:rsidRPr="00187EAC" w14:paraId="6607C859"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tcPr>
          <w:p w14:paraId="5252F43B" w14:textId="77777777" w:rsidR="00563B70" w:rsidRPr="00187EAC" w:rsidRDefault="00563B70" w:rsidP="00B62D8C">
            <w:pPr>
              <w:pStyle w:val="1"/>
              <w:spacing w:line="240" w:lineRule="auto"/>
              <w:ind w:firstLine="0"/>
              <w:jc w:val="left"/>
              <w:rPr>
                <w:sz w:val="24"/>
                <w:szCs w:val="24"/>
              </w:rPr>
            </w:pPr>
            <w:r>
              <w:rPr>
                <w:sz w:val="24"/>
                <w:szCs w:val="24"/>
              </w:rPr>
              <w:t xml:space="preserve">     .10</w:t>
            </w:r>
          </w:p>
        </w:tc>
        <w:tc>
          <w:tcPr>
            <w:tcW w:w="7088" w:type="dxa"/>
            <w:tcBorders>
              <w:top w:val="single" w:sz="6" w:space="0" w:color="auto"/>
              <w:left w:val="single" w:sz="6" w:space="0" w:color="auto"/>
              <w:bottom w:val="single" w:sz="6" w:space="0" w:color="auto"/>
              <w:right w:val="single" w:sz="6" w:space="0" w:color="auto"/>
            </w:tcBorders>
          </w:tcPr>
          <w:p w14:paraId="53706FA6" w14:textId="77777777" w:rsidR="00563B70" w:rsidRPr="00187EAC" w:rsidRDefault="00563B70" w:rsidP="00B62D8C">
            <w:pPr>
              <w:pStyle w:val="1"/>
              <w:spacing w:line="240" w:lineRule="auto"/>
              <w:jc w:val="left"/>
              <w:rPr>
                <w:sz w:val="24"/>
                <w:szCs w:val="24"/>
              </w:rPr>
            </w:pPr>
            <w:r w:rsidRPr="00187EAC">
              <w:rPr>
                <w:sz w:val="24"/>
                <w:szCs w:val="24"/>
              </w:rPr>
              <w:t>Історико-філософські аспекти та соціально-психологічні теорії суїцидальної поведінки</w:t>
            </w:r>
          </w:p>
        </w:tc>
        <w:tc>
          <w:tcPr>
            <w:tcW w:w="1275" w:type="dxa"/>
            <w:tcBorders>
              <w:top w:val="single" w:sz="6" w:space="0" w:color="auto"/>
              <w:left w:val="single" w:sz="6" w:space="0" w:color="auto"/>
              <w:bottom w:val="single" w:sz="6" w:space="0" w:color="auto"/>
              <w:right w:val="single" w:sz="6" w:space="0" w:color="auto"/>
            </w:tcBorders>
            <w:vAlign w:val="center"/>
          </w:tcPr>
          <w:p w14:paraId="1B780295" w14:textId="77777777" w:rsidR="00563B70" w:rsidRPr="00187EAC" w:rsidRDefault="00563B70" w:rsidP="00B62D8C">
            <w:pPr>
              <w:pStyle w:val="1"/>
              <w:spacing w:line="240" w:lineRule="auto"/>
              <w:jc w:val="left"/>
              <w:rPr>
                <w:sz w:val="24"/>
                <w:szCs w:val="24"/>
              </w:rPr>
            </w:pPr>
            <w:r>
              <w:rPr>
                <w:sz w:val="24"/>
                <w:szCs w:val="24"/>
              </w:rPr>
              <w:t>5</w:t>
            </w:r>
          </w:p>
        </w:tc>
      </w:tr>
    </w:tbl>
    <w:p w14:paraId="539DDD57" w14:textId="77777777" w:rsidR="00563B70" w:rsidRPr="00187EAC" w:rsidRDefault="00563B70" w:rsidP="00563B70">
      <w:pPr>
        <w:pStyle w:val="1"/>
        <w:spacing w:line="240" w:lineRule="auto"/>
        <w:jc w:val="left"/>
        <w:rPr>
          <w:color w:val="000000"/>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7088"/>
        <w:gridCol w:w="1275"/>
      </w:tblGrid>
      <w:tr w:rsidR="00563B70" w:rsidRPr="00187EAC" w14:paraId="6B058B14" w14:textId="77777777" w:rsidTr="00B62D8C">
        <w:trPr>
          <w:trHeight w:val="65"/>
          <w:jc w:val="center"/>
        </w:trPr>
        <w:tc>
          <w:tcPr>
            <w:tcW w:w="817" w:type="dxa"/>
            <w:tcBorders>
              <w:top w:val="single" w:sz="6" w:space="0" w:color="auto"/>
              <w:left w:val="single" w:sz="6" w:space="0" w:color="auto"/>
              <w:bottom w:val="single" w:sz="6" w:space="0" w:color="auto"/>
              <w:right w:val="single" w:sz="6" w:space="0" w:color="auto"/>
            </w:tcBorders>
            <w:shd w:val="clear" w:color="auto" w:fill="00FFFF"/>
          </w:tcPr>
          <w:p w14:paraId="6A4138BB" w14:textId="77777777" w:rsidR="00563B70" w:rsidRPr="00187EAC" w:rsidRDefault="00563B70" w:rsidP="00B62D8C">
            <w:pPr>
              <w:pStyle w:val="1"/>
              <w:spacing w:line="240" w:lineRule="auto"/>
              <w:jc w:val="left"/>
              <w:rPr>
                <w:sz w:val="24"/>
                <w:szCs w:val="24"/>
              </w:rPr>
            </w:pPr>
          </w:p>
        </w:tc>
        <w:tc>
          <w:tcPr>
            <w:tcW w:w="7088" w:type="dxa"/>
            <w:tcBorders>
              <w:top w:val="single" w:sz="6" w:space="0" w:color="auto"/>
              <w:left w:val="single" w:sz="6" w:space="0" w:color="auto"/>
              <w:bottom w:val="single" w:sz="6" w:space="0" w:color="auto"/>
              <w:right w:val="single" w:sz="6" w:space="0" w:color="auto"/>
            </w:tcBorders>
            <w:shd w:val="clear" w:color="auto" w:fill="00FFFF"/>
          </w:tcPr>
          <w:p w14:paraId="632A4DE0" w14:textId="77777777" w:rsidR="00563B70" w:rsidRPr="00187EAC" w:rsidRDefault="00563B70" w:rsidP="00B62D8C">
            <w:pPr>
              <w:pStyle w:val="1"/>
              <w:spacing w:line="240" w:lineRule="auto"/>
              <w:jc w:val="left"/>
              <w:rPr>
                <w:i/>
                <w:sz w:val="24"/>
                <w:szCs w:val="24"/>
              </w:rPr>
            </w:pPr>
            <w:r w:rsidRPr="00187EAC">
              <w:rPr>
                <w:i/>
                <w:sz w:val="24"/>
                <w:szCs w:val="24"/>
              </w:rPr>
              <w:t>РАЗОМ</w:t>
            </w:r>
          </w:p>
        </w:tc>
        <w:tc>
          <w:tcPr>
            <w:tcW w:w="1275" w:type="dxa"/>
            <w:tcBorders>
              <w:top w:val="single" w:sz="6" w:space="0" w:color="auto"/>
              <w:left w:val="single" w:sz="6" w:space="0" w:color="auto"/>
              <w:bottom w:val="single" w:sz="6" w:space="0" w:color="auto"/>
              <w:right w:val="single" w:sz="6" w:space="0" w:color="auto"/>
            </w:tcBorders>
            <w:shd w:val="clear" w:color="auto" w:fill="00FFFF"/>
            <w:vAlign w:val="center"/>
          </w:tcPr>
          <w:p w14:paraId="68FA7273" w14:textId="77777777" w:rsidR="00563B70" w:rsidRPr="00187EAC" w:rsidRDefault="00563B70" w:rsidP="00B62D8C">
            <w:pPr>
              <w:pStyle w:val="1"/>
              <w:spacing w:line="240" w:lineRule="auto"/>
              <w:jc w:val="left"/>
              <w:rPr>
                <w:sz w:val="24"/>
                <w:szCs w:val="24"/>
                <w:lang w:val="ru-RU"/>
              </w:rPr>
            </w:pPr>
            <w:r>
              <w:rPr>
                <w:sz w:val="24"/>
                <w:szCs w:val="24"/>
              </w:rPr>
              <w:t>50</w:t>
            </w:r>
          </w:p>
        </w:tc>
      </w:tr>
    </w:tbl>
    <w:p w14:paraId="4EB56E48" w14:textId="77777777" w:rsidR="00563B70" w:rsidRPr="00187EAC" w:rsidRDefault="00563B70" w:rsidP="00563B70">
      <w:pPr>
        <w:pStyle w:val="1"/>
        <w:spacing w:line="240" w:lineRule="auto"/>
        <w:jc w:val="left"/>
        <w:rPr>
          <w:sz w:val="24"/>
          <w:szCs w:val="24"/>
        </w:rPr>
      </w:pPr>
    </w:p>
    <w:p w14:paraId="2154AF47" w14:textId="77777777" w:rsidR="00563B70" w:rsidRPr="00187EAC" w:rsidRDefault="00563B70" w:rsidP="00563B70">
      <w:pPr>
        <w:pStyle w:val="1"/>
        <w:spacing w:line="240" w:lineRule="auto"/>
        <w:jc w:val="left"/>
        <w:rPr>
          <w:i/>
          <w:color w:val="FF0000"/>
          <w:sz w:val="24"/>
          <w:szCs w:val="24"/>
        </w:rPr>
      </w:pPr>
    </w:p>
    <w:p w14:paraId="48D4F894" w14:textId="77777777" w:rsidR="00563B70" w:rsidRPr="00DA53C2" w:rsidRDefault="00563B70" w:rsidP="00563B70">
      <w:pPr>
        <w:pStyle w:val="1"/>
        <w:spacing w:line="240" w:lineRule="auto"/>
        <w:jc w:val="left"/>
        <w:rPr>
          <w:b/>
          <w:sz w:val="24"/>
          <w:szCs w:val="24"/>
        </w:rPr>
      </w:pPr>
      <w:r w:rsidRPr="00187EAC">
        <w:rPr>
          <w:sz w:val="24"/>
          <w:szCs w:val="24"/>
          <w:lang w:val="en-US"/>
        </w:rPr>
        <w:t xml:space="preserve">                              </w:t>
      </w:r>
      <w:r w:rsidRPr="00DA53C2">
        <w:rPr>
          <w:b/>
          <w:sz w:val="24"/>
          <w:szCs w:val="24"/>
        </w:rPr>
        <w:t>10. Індивідуальні завдання</w:t>
      </w:r>
    </w:p>
    <w:p w14:paraId="2D51320A" w14:textId="77777777" w:rsidR="00563B70" w:rsidRPr="00187EAC" w:rsidRDefault="00563B70" w:rsidP="00563B70">
      <w:pPr>
        <w:pStyle w:val="1"/>
        <w:spacing w:line="240" w:lineRule="auto"/>
        <w:jc w:val="left"/>
        <w:rPr>
          <w:sz w:val="24"/>
          <w:szCs w:val="24"/>
        </w:rPr>
      </w:pPr>
      <w:r w:rsidRPr="00DA53C2">
        <w:rPr>
          <w:b/>
          <w:sz w:val="24"/>
          <w:szCs w:val="24"/>
          <w:lang w:val="en-US"/>
        </w:rPr>
        <w:t xml:space="preserve">                               </w:t>
      </w:r>
      <w:r w:rsidRPr="00DA53C2">
        <w:rPr>
          <w:b/>
          <w:sz w:val="24"/>
          <w:szCs w:val="24"/>
        </w:rPr>
        <w:t>11. Методи навчання</w:t>
      </w:r>
      <w:r w:rsidRPr="00187EAC">
        <w:rPr>
          <w:sz w:val="24"/>
          <w:szCs w:val="24"/>
        </w:rPr>
        <w:t xml:space="preserve">                                               </w:t>
      </w:r>
    </w:p>
    <w:p w14:paraId="1EF96F2B"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Видами навчальної діяльності студентів згідно з навчальним планом є: а) лекції, б) практичні заняття, в) самостійна робота студентів (СРС).</w:t>
      </w:r>
    </w:p>
    <w:p w14:paraId="622A8DAD"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ab/>
        <w:t>Теми лекційного курсу розкривають проблемні питання відповідних розділів сексології та сексопатології.</w:t>
      </w:r>
    </w:p>
    <w:p w14:paraId="158A0383"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ab/>
        <w:t xml:space="preserve">Практичні заняття передбачають: </w:t>
      </w:r>
    </w:p>
    <w:p w14:paraId="6AB56E03"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1) обговорення з викладачем учбових елементів заняття;</w:t>
      </w:r>
    </w:p>
    <w:p w14:paraId="4D4A567C"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2) дослідження студентами сексологічного стану пацієнтів з сексуальними розладами;</w:t>
      </w:r>
    </w:p>
    <w:p w14:paraId="37E4B461"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3) виконання тестових завдань;</w:t>
      </w:r>
    </w:p>
    <w:p w14:paraId="5BE8C534"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4) вирішення ситуаційних задач, що мають клінічне спрямування.</w:t>
      </w:r>
    </w:p>
    <w:p w14:paraId="0BE23F2D"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ab/>
        <w:t>Студентам рекомендується вести протоколи практичних занять, в яких вони описують стан пацієнтів, вирішення клінічних задач, вирішують тестові завдання.</w:t>
      </w:r>
    </w:p>
    <w:p w14:paraId="019E4851" w14:textId="77777777" w:rsidR="00563B70" w:rsidRPr="00DA53C2" w:rsidRDefault="00563B70" w:rsidP="00563B70">
      <w:pPr>
        <w:pStyle w:val="1"/>
        <w:spacing w:line="240" w:lineRule="auto"/>
        <w:jc w:val="left"/>
        <w:rPr>
          <w:b/>
          <w:sz w:val="24"/>
          <w:szCs w:val="24"/>
        </w:rPr>
      </w:pPr>
      <w:r w:rsidRPr="00D61402">
        <w:rPr>
          <w:b/>
          <w:sz w:val="24"/>
          <w:szCs w:val="24"/>
          <w:lang w:val="ru-RU"/>
        </w:rPr>
        <w:t xml:space="preserve">                                  </w:t>
      </w:r>
      <w:r w:rsidRPr="00DA53C2">
        <w:rPr>
          <w:b/>
          <w:sz w:val="24"/>
          <w:szCs w:val="24"/>
        </w:rPr>
        <w:t>12.Методи контролю</w:t>
      </w:r>
    </w:p>
    <w:p w14:paraId="3048E9EC" w14:textId="77777777" w:rsidR="00563B70" w:rsidRPr="00187EAC" w:rsidRDefault="00563B70" w:rsidP="00563B70">
      <w:pPr>
        <w:pStyle w:val="1"/>
        <w:spacing w:line="240" w:lineRule="auto"/>
        <w:jc w:val="left"/>
        <w:rPr>
          <w:sz w:val="24"/>
          <w:szCs w:val="24"/>
        </w:rPr>
      </w:pPr>
      <w:r w:rsidRPr="00187EAC">
        <w:rPr>
          <w:sz w:val="24"/>
          <w:szCs w:val="24"/>
        </w:rPr>
        <w:t>1. Вирішення пакету тестових завдань за змістом навчального матеріалу, який включає наступне:</w:t>
      </w:r>
    </w:p>
    <w:p w14:paraId="7842D9CD" w14:textId="77777777" w:rsidR="00563B70" w:rsidRPr="00187EAC" w:rsidRDefault="00563B70" w:rsidP="00563B70">
      <w:pPr>
        <w:pStyle w:val="1"/>
        <w:spacing w:line="240" w:lineRule="auto"/>
        <w:jc w:val="left"/>
        <w:rPr>
          <w:sz w:val="24"/>
          <w:szCs w:val="24"/>
        </w:rPr>
      </w:pPr>
      <w:r w:rsidRPr="00187EAC">
        <w:rPr>
          <w:sz w:val="24"/>
          <w:szCs w:val="24"/>
        </w:rPr>
        <w:t xml:space="preserve">- базові тестові завдання з дисципліни, які охоплюють зміст навчального матеріалу підсумкового заняття відповідно до РНПД  у кількості не менше  </w:t>
      </w:r>
      <w:r w:rsidRPr="00187EAC">
        <w:rPr>
          <w:bCs/>
          <w:sz w:val="24"/>
          <w:szCs w:val="24"/>
        </w:rPr>
        <w:t>30 тестів</w:t>
      </w:r>
      <w:r w:rsidRPr="00187EAC">
        <w:rPr>
          <w:sz w:val="24"/>
          <w:szCs w:val="24"/>
        </w:rPr>
        <w:t xml:space="preserve"> (Критерій оцінювання – </w:t>
      </w:r>
      <w:r w:rsidRPr="00187EAC">
        <w:rPr>
          <w:bCs/>
          <w:sz w:val="24"/>
          <w:szCs w:val="24"/>
        </w:rPr>
        <w:t>90,5%</w:t>
      </w:r>
      <w:r w:rsidRPr="00187EAC">
        <w:rPr>
          <w:sz w:val="24"/>
          <w:szCs w:val="24"/>
        </w:rPr>
        <w:t xml:space="preserve"> вірно вирішених завдань; «склав» або «не склав»);</w:t>
      </w:r>
    </w:p>
    <w:p w14:paraId="37AA755D" w14:textId="77777777" w:rsidR="00563B70" w:rsidRPr="00187EAC" w:rsidRDefault="00563B70" w:rsidP="00563B70">
      <w:pPr>
        <w:pStyle w:val="1"/>
        <w:spacing w:line="240" w:lineRule="auto"/>
        <w:jc w:val="left"/>
        <w:rPr>
          <w:sz w:val="24"/>
          <w:szCs w:val="24"/>
        </w:rPr>
      </w:pPr>
      <w:r w:rsidRPr="00187EAC">
        <w:rPr>
          <w:sz w:val="24"/>
          <w:szCs w:val="24"/>
        </w:rPr>
        <w:t xml:space="preserve">2. Оцінювання освоєння практичних навичок </w:t>
      </w:r>
    </w:p>
    <w:p w14:paraId="2165319A" w14:textId="77777777" w:rsidR="00563B70" w:rsidRPr="00187EAC" w:rsidRDefault="00563B70" w:rsidP="00563B70">
      <w:pPr>
        <w:pStyle w:val="1"/>
        <w:spacing w:line="240" w:lineRule="auto"/>
        <w:jc w:val="left"/>
        <w:rPr>
          <w:sz w:val="24"/>
          <w:szCs w:val="24"/>
        </w:rPr>
      </w:pPr>
      <w:r w:rsidRPr="00187EAC">
        <w:rPr>
          <w:sz w:val="24"/>
          <w:szCs w:val="24"/>
        </w:rPr>
        <w:t>3. Завдання з практичної підготовки.</w:t>
      </w:r>
    </w:p>
    <w:p w14:paraId="422C98FE" w14:textId="77777777" w:rsidR="00563B70" w:rsidRPr="00DA53C2" w:rsidRDefault="00563B70" w:rsidP="00563B70">
      <w:pPr>
        <w:pStyle w:val="1"/>
        <w:spacing w:line="240" w:lineRule="auto"/>
        <w:jc w:val="left"/>
        <w:rPr>
          <w:b/>
          <w:sz w:val="24"/>
          <w:szCs w:val="24"/>
        </w:rPr>
      </w:pPr>
      <w:r w:rsidRPr="00DA53C2">
        <w:rPr>
          <w:b/>
          <w:sz w:val="24"/>
          <w:szCs w:val="24"/>
        </w:rPr>
        <w:t>13.Форма оцінювання знань студентів</w:t>
      </w:r>
    </w:p>
    <w:p w14:paraId="43F61D04" w14:textId="77777777" w:rsidR="00563B70" w:rsidRPr="00187EAC" w:rsidRDefault="00563B70" w:rsidP="00563B70">
      <w:pPr>
        <w:pStyle w:val="1"/>
        <w:spacing w:line="240" w:lineRule="auto"/>
        <w:jc w:val="left"/>
        <w:rPr>
          <w:sz w:val="24"/>
          <w:szCs w:val="24"/>
        </w:rPr>
      </w:pPr>
      <w:r w:rsidRPr="00187EAC">
        <w:rPr>
          <w:sz w:val="24"/>
          <w:szCs w:val="24"/>
        </w:rPr>
        <w:t xml:space="preserve">13.1. Перерахунок середньої оцінки за поточну діяльність </w:t>
      </w:r>
    </w:p>
    <w:p w14:paraId="53C40D00" w14:textId="77777777" w:rsidR="00563B70" w:rsidRPr="00187EAC" w:rsidRDefault="00563B70" w:rsidP="00563B70">
      <w:pPr>
        <w:pStyle w:val="1"/>
        <w:spacing w:line="240" w:lineRule="auto"/>
        <w:jc w:val="left"/>
        <w:rPr>
          <w:sz w:val="24"/>
          <w:szCs w:val="24"/>
        </w:rPr>
      </w:pPr>
      <w:r w:rsidRPr="00187EAC">
        <w:rPr>
          <w:sz w:val="24"/>
          <w:szCs w:val="24"/>
        </w:rPr>
        <w:t>у багатобальну шкалу</w:t>
      </w:r>
    </w:p>
    <w:p w14:paraId="23339E15"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Під час оцінювання засвоєння кожної навчальної теми дисципліни (ПНД) та підсумкового заняття (ПЗ) студенту виставляється оцінка за традиційною  4-бальною системою: «відмінно», «добре», «задовільно» або «незадовільно».</w:t>
      </w:r>
    </w:p>
    <w:p w14:paraId="0E444062" w14:textId="77777777" w:rsidR="00563B70" w:rsidRPr="00187EAC" w:rsidRDefault="00563B70" w:rsidP="00563B70">
      <w:pPr>
        <w:pStyle w:val="1"/>
        <w:spacing w:line="240" w:lineRule="auto"/>
        <w:jc w:val="left"/>
        <w:rPr>
          <w:sz w:val="24"/>
          <w:szCs w:val="24"/>
        </w:rPr>
      </w:pPr>
      <w:r w:rsidRPr="00187EAC">
        <w:rPr>
          <w:sz w:val="24"/>
          <w:szCs w:val="24"/>
        </w:rPr>
        <w:tab/>
        <w:t xml:space="preserve">Підсумковий бал за поточну навчальну діяльність </w:t>
      </w:r>
      <w:r w:rsidRPr="00187EAC">
        <w:rPr>
          <w:color w:val="000000"/>
          <w:sz w:val="24"/>
          <w:szCs w:val="24"/>
        </w:rPr>
        <w:t xml:space="preserve">(ПНД) </w:t>
      </w:r>
      <w:r w:rsidRPr="00187EAC">
        <w:rPr>
          <w:sz w:val="24"/>
          <w:szCs w:val="24"/>
        </w:rPr>
        <w:t xml:space="preserve"> та підсумкові заняття (ПЗ) визначається як середнє арифметичне традиційних оцінок за кожне заняття та ПЗ, округлене до 2-х знаків після коми та перераховується у багатобальну шкалу.</w:t>
      </w:r>
    </w:p>
    <w:p w14:paraId="6B669E48" w14:textId="77777777" w:rsidR="00563B70" w:rsidRPr="00187EAC" w:rsidRDefault="00563B70" w:rsidP="00563B70">
      <w:pPr>
        <w:pStyle w:val="1"/>
        <w:spacing w:line="240" w:lineRule="auto"/>
        <w:jc w:val="left"/>
        <w:rPr>
          <w:sz w:val="24"/>
          <w:szCs w:val="24"/>
        </w:rPr>
      </w:pPr>
      <w:r w:rsidRPr="00187EAC">
        <w:rPr>
          <w:sz w:val="24"/>
          <w:szCs w:val="24"/>
        </w:rPr>
        <w:t>Перерахунок середньої оцінки за поточну навчальну діяльність (ПНД) у багатобальну шкалу, для дисциплін, що завершуються заліком проводиться відповідно до таблиці. Для зарахування студент має отримати від 120 до 200 балів</w:t>
      </w:r>
      <w:r w:rsidRPr="00187EAC">
        <w:rPr>
          <w:sz w:val="24"/>
          <w:szCs w:val="24"/>
          <w:lang w:val="ru-RU"/>
        </w:rPr>
        <w:t>.</w:t>
      </w:r>
      <w:r w:rsidRPr="00187EAC">
        <w:rPr>
          <w:sz w:val="24"/>
          <w:szCs w:val="24"/>
        </w:rPr>
        <w:t xml:space="preserve"> </w:t>
      </w:r>
    </w:p>
    <w:p w14:paraId="5AD31037" w14:textId="77777777" w:rsidR="00563B70" w:rsidRPr="00DA53C2" w:rsidRDefault="00563B70" w:rsidP="00563B70">
      <w:pPr>
        <w:pStyle w:val="1"/>
        <w:spacing w:line="240" w:lineRule="auto"/>
        <w:jc w:val="left"/>
        <w:rPr>
          <w:b/>
          <w:sz w:val="24"/>
          <w:szCs w:val="24"/>
          <w:lang w:val="ru-RU"/>
        </w:rPr>
      </w:pPr>
      <w:r w:rsidRPr="00DA53C2">
        <w:rPr>
          <w:b/>
          <w:sz w:val="24"/>
          <w:szCs w:val="24"/>
        </w:rPr>
        <w:t>Таблиця</w:t>
      </w:r>
      <w:r w:rsidRPr="00DA53C2">
        <w:rPr>
          <w:b/>
          <w:sz w:val="24"/>
          <w:szCs w:val="24"/>
          <w:lang w:val="ru-RU"/>
        </w:rPr>
        <w:t xml:space="preserve"> 2</w:t>
      </w:r>
    </w:p>
    <w:p w14:paraId="6E21E2B9" w14:textId="77777777" w:rsidR="00563B70" w:rsidRPr="00187EAC" w:rsidRDefault="00563B70" w:rsidP="00563B70">
      <w:pPr>
        <w:pStyle w:val="1"/>
        <w:spacing w:line="240" w:lineRule="auto"/>
        <w:jc w:val="left"/>
        <w:rPr>
          <w:sz w:val="24"/>
          <w:szCs w:val="24"/>
        </w:rPr>
      </w:pPr>
      <w:r w:rsidRPr="00187EAC">
        <w:rPr>
          <w:sz w:val="24"/>
          <w:szCs w:val="24"/>
          <w:lang w:val="ru-RU"/>
        </w:rPr>
        <w:t xml:space="preserve">              </w:t>
      </w:r>
      <w:r w:rsidRPr="00187EAC">
        <w:rPr>
          <w:sz w:val="24"/>
          <w:szCs w:val="24"/>
        </w:rPr>
        <w:t>13.2.Перерахунок середньої оцінки за поточну діяльність у багатобальну шкалу</w:t>
      </w:r>
    </w:p>
    <w:p w14:paraId="2503BDC2" w14:textId="77777777" w:rsidR="00563B70" w:rsidRPr="00187EAC" w:rsidRDefault="00563B70" w:rsidP="00563B70">
      <w:pPr>
        <w:pStyle w:val="1"/>
        <w:spacing w:line="240" w:lineRule="auto"/>
        <w:jc w:val="left"/>
        <w:rPr>
          <w:sz w:val="24"/>
          <w:szCs w:val="24"/>
          <w:lang w:val="ru-RU"/>
        </w:rPr>
      </w:pPr>
      <w:r w:rsidRPr="00187EAC">
        <w:rPr>
          <w:sz w:val="24"/>
          <w:szCs w:val="24"/>
        </w:rPr>
        <w:t xml:space="preserve">(для дисциплін, що завершуються заліком) </w:t>
      </w:r>
    </w:p>
    <w:p w14:paraId="1B937A58" w14:textId="77777777" w:rsidR="00563B70" w:rsidRPr="00187EAC" w:rsidRDefault="00563B70" w:rsidP="00563B70">
      <w:pPr>
        <w:pStyle w:val="1"/>
        <w:spacing w:line="240" w:lineRule="auto"/>
        <w:jc w:val="left"/>
        <w:rPr>
          <w:sz w:val="24"/>
          <w:szCs w:val="24"/>
          <w:lang w:val="ru-RU"/>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909"/>
        <w:gridCol w:w="222"/>
        <w:gridCol w:w="910"/>
        <w:gridCol w:w="909"/>
        <w:gridCol w:w="222"/>
        <w:gridCol w:w="928"/>
        <w:gridCol w:w="1519"/>
      </w:tblGrid>
      <w:tr w:rsidR="00563B70" w:rsidRPr="00187EAC" w14:paraId="48F9CA14"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03C944A9" w14:textId="77777777" w:rsidR="00563B70" w:rsidRPr="00187EAC" w:rsidRDefault="00563B70" w:rsidP="00B62D8C">
            <w:pPr>
              <w:pStyle w:val="1"/>
              <w:spacing w:line="240" w:lineRule="auto"/>
              <w:jc w:val="left"/>
              <w:rPr>
                <w:sz w:val="24"/>
                <w:szCs w:val="24"/>
              </w:rPr>
            </w:pPr>
            <w:r w:rsidRPr="00187EAC">
              <w:rPr>
                <w:sz w:val="24"/>
                <w:szCs w:val="24"/>
              </w:rPr>
              <w:t>4-бальна шкала</w:t>
            </w:r>
          </w:p>
        </w:tc>
        <w:tc>
          <w:tcPr>
            <w:tcW w:w="909" w:type="dxa"/>
            <w:tcBorders>
              <w:top w:val="single" w:sz="4" w:space="0" w:color="auto"/>
              <w:left w:val="single" w:sz="4" w:space="0" w:color="auto"/>
              <w:bottom w:val="single" w:sz="4" w:space="0" w:color="auto"/>
              <w:right w:val="single" w:sz="4" w:space="0" w:color="auto"/>
            </w:tcBorders>
            <w:vAlign w:val="bottom"/>
          </w:tcPr>
          <w:p w14:paraId="5B5BADD5" w14:textId="77777777" w:rsidR="00563B70" w:rsidRPr="00187EAC" w:rsidRDefault="00563B70" w:rsidP="00B62D8C">
            <w:pPr>
              <w:pStyle w:val="1"/>
              <w:spacing w:line="240" w:lineRule="auto"/>
              <w:jc w:val="left"/>
              <w:rPr>
                <w:sz w:val="24"/>
                <w:szCs w:val="24"/>
              </w:rPr>
            </w:pPr>
            <w:r w:rsidRPr="00187EAC">
              <w:rPr>
                <w:sz w:val="24"/>
                <w:szCs w:val="24"/>
              </w:rPr>
              <w:t>200-бальна шкала</w:t>
            </w:r>
          </w:p>
        </w:tc>
        <w:tc>
          <w:tcPr>
            <w:tcW w:w="237" w:type="dxa"/>
            <w:vMerge w:val="restart"/>
            <w:tcBorders>
              <w:top w:val="nil"/>
              <w:left w:val="single" w:sz="4" w:space="0" w:color="auto"/>
              <w:bottom w:val="single" w:sz="4" w:space="0" w:color="auto"/>
              <w:right w:val="single" w:sz="4" w:space="0" w:color="auto"/>
            </w:tcBorders>
          </w:tcPr>
          <w:p w14:paraId="6728A52F"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1D55EFFE" w14:textId="77777777" w:rsidR="00563B70" w:rsidRPr="00187EAC" w:rsidRDefault="00563B70" w:rsidP="00B62D8C">
            <w:pPr>
              <w:pStyle w:val="1"/>
              <w:spacing w:line="240" w:lineRule="auto"/>
              <w:jc w:val="left"/>
              <w:rPr>
                <w:sz w:val="24"/>
                <w:szCs w:val="24"/>
              </w:rPr>
            </w:pPr>
            <w:r w:rsidRPr="00187EAC">
              <w:rPr>
                <w:sz w:val="24"/>
                <w:szCs w:val="24"/>
              </w:rPr>
              <w:t>4-бальна шкала</w:t>
            </w:r>
          </w:p>
        </w:tc>
        <w:tc>
          <w:tcPr>
            <w:tcW w:w="909" w:type="dxa"/>
            <w:tcBorders>
              <w:top w:val="single" w:sz="4" w:space="0" w:color="auto"/>
              <w:left w:val="single" w:sz="4" w:space="0" w:color="auto"/>
              <w:bottom w:val="single" w:sz="4" w:space="0" w:color="auto"/>
              <w:right w:val="single" w:sz="4" w:space="0" w:color="auto"/>
            </w:tcBorders>
            <w:vAlign w:val="bottom"/>
          </w:tcPr>
          <w:p w14:paraId="04E496AE" w14:textId="77777777" w:rsidR="00563B70" w:rsidRPr="00187EAC" w:rsidRDefault="00563B70" w:rsidP="00B62D8C">
            <w:pPr>
              <w:pStyle w:val="1"/>
              <w:spacing w:line="240" w:lineRule="auto"/>
              <w:jc w:val="left"/>
              <w:rPr>
                <w:sz w:val="24"/>
                <w:szCs w:val="24"/>
              </w:rPr>
            </w:pPr>
            <w:r w:rsidRPr="00187EAC">
              <w:rPr>
                <w:sz w:val="24"/>
                <w:szCs w:val="24"/>
              </w:rPr>
              <w:t>200-бальна шкала</w:t>
            </w:r>
          </w:p>
        </w:tc>
        <w:tc>
          <w:tcPr>
            <w:tcW w:w="236" w:type="dxa"/>
            <w:vMerge w:val="restart"/>
            <w:tcBorders>
              <w:top w:val="nil"/>
              <w:left w:val="single" w:sz="4" w:space="0" w:color="auto"/>
              <w:bottom w:val="single" w:sz="4" w:space="0" w:color="auto"/>
              <w:right w:val="single" w:sz="4" w:space="0" w:color="auto"/>
            </w:tcBorders>
          </w:tcPr>
          <w:p w14:paraId="5075358D" w14:textId="77777777" w:rsidR="00563B70" w:rsidRPr="00187EAC" w:rsidRDefault="00563B70" w:rsidP="00B62D8C">
            <w:pPr>
              <w:pStyle w:val="1"/>
              <w:spacing w:line="240" w:lineRule="auto"/>
              <w:jc w:val="left"/>
              <w:rPr>
                <w:sz w:val="24"/>
                <w:szCs w:val="24"/>
                <w:lang w:val="en-US"/>
              </w:rPr>
            </w:pPr>
          </w:p>
        </w:tc>
        <w:tc>
          <w:tcPr>
            <w:tcW w:w="1115" w:type="dxa"/>
            <w:tcBorders>
              <w:top w:val="single" w:sz="4" w:space="0" w:color="auto"/>
              <w:left w:val="single" w:sz="4" w:space="0" w:color="auto"/>
              <w:bottom w:val="single" w:sz="4" w:space="0" w:color="auto"/>
              <w:right w:val="single" w:sz="4" w:space="0" w:color="auto"/>
            </w:tcBorders>
            <w:vAlign w:val="bottom"/>
          </w:tcPr>
          <w:p w14:paraId="3B943FBC" w14:textId="77777777" w:rsidR="00563B70" w:rsidRPr="00187EAC" w:rsidRDefault="00563B70" w:rsidP="00B62D8C">
            <w:pPr>
              <w:pStyle w:val="1"/>
              <w:spacing w:line="240" w:lineRule="auto"/>
              <w:jc w:val="left"/>
              <w:rPr>
                <w:sz w:val="24"/>
                <w:szCs w:val="24"/>
              </w:rPr>
            </w:pPr>
            <w:r w:rsidRPr="00187EAC">
              <w:rPr>
                <w:sz w:val="24"/>
                <w:szCs w:val="24"/>
              </w:rPr>
              <w:t>4-бальна шкала</w:t>
            </w:r>
          </w:p>
        </w:tc>
        <w:tc>
          <w:tcPr>
            <w:tcW w:w="1084" w:type="dxa"/>
            <w:tcBorders>
              <w:top w:val="single" w:sz="4" w:space="0" w:color="auto"/>
              <w:left w:val="single" w:sz="4" w:space="0" w:color="auto"/>
              <w:bottom w:val="single" w:sz="4" w:space="0" w:color="auto"/>
              <w:right w:val="single" w:sz="4" w:space="0" w:color="auto"/>
            </w:tcBorders>
            <w:vAlign w:val="bottom"/>
          </w:tcPr>
          <w:p w14:paraId="415DDD26" w14:textId="77777777" w:rsidR="00563B70" w:rsidRPr="00187EAC" w:rsidRDefault="00563B70" w:rsidP="00B62D8C">
            <w:pPr>
              <w:pStyle w:val="1"/>
              <w:spacing w:line="240" w:lineRule="auto"/>
              <w:jc w:val="left"/>
              <w:rPr>
                <w:sz w:val="24"/>
                <w:szCs w:val="24"/>
              </w:rPr>
            </w:pPr>
            <w:r w:rsidRPr="00187EAC">
              <w:rPr>
                <w:sz w:val="24"/>
                <w:szCs w:val="24"/>
              </w:rPr>
              <w:t>200-бальна шкала</w:t>
            </w:r>
          </w:p>
        </w:tc>
      </w:tr>
      <w:tr w:rsidR="00563B70" w:rsidRPr="00187EAC" w14:paraId="33BA1C2D"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31CA41D9" w14:textId="77777777" w:rsidR="00563B70" w:rsidRPr="00187EAC" w:rsidRDefault="00563B70" w:rsidP="00B62D8C">
            <w:pPr>
              <w:pStyle w:val="1"/>
              <w:spacing w:line="240" w:lineRule="auto"/>
              <w:jc w:val="left"/>
              <w:rPr>
                <w:sz w:val="24"/>
                <w:szCs w:val="24"/>
              </w:rPr>
            </w:pPr>
            <w:r w:rsidRPr="00187EAC">
              <w:rPr>
                <w:sz w:val="24"/>
                <w:szCs w:val="24"/>
              </w:rPr>
              <w:t>5</w:t>
            </w:r>
          </w:p>
        </w:tc>
        <w:tc>
          <w:tcPr>
            <w:tcW w:w="909" w:type="dxa"/>
            <w:tcBorders>
              <w:top w:val="single" w:sz="4" w:space="0" w:color="auto"/>
              <w:left w:val="single" w:sz="4" w:space="0" w:color="auto"/>
              <w:bottom w:val="single" w:sz="4" w:space="0" w:color="auto"/>
              <w:right w:val="single" w:sz="4" w:space="0" w:color="auto"/>
            </w:tcBorders>
            <w:vAlign w:val="bottom"/>
          </w:tcPr>
          <w:p w14:paraId="374D00D8" w14:textId="77777777" w:rsidR="00563B70" w:rsidRPr="00187EAC" w:rsidRDefault="00563B70" w:rsidP="00B62D8C">
            <w:pPr>
              <w:pStyle w:val="1"/>
              <w:spacing w:line="240" w:lineRule="auto"/>
              <w:jc w:val="left"/>
              <w:rPr>
                <w:sz w:val="24"/>
                <w:szCs w:val="24"/>
              </w:rPr>
            </w:pPr>
            <w:r w:rsidRPr="00187EAC">
              <w:rPr>
                <w:sz w:val="24"/>
                <w:szCs w:val="24"/>
              </w:rPr>
              <w:t>200</w:t>
            </w:r>
          </w:p>
        </w:tc>
        <w:tc>
          <w:tcPr>
            <w:tcW w:w="0" w:type="auto"/>
            <w:vMerge/>
            <w:tcBorders>
              <w:top w:val="nil"/>
              <w:left w:val="single" w:sz="4" w:space="0" w:color="auto"/>
              <w:bottom w:val="single" w:sz="4" w:space="0" w:color="auto"/>
              <w:right w:val="single" w:sz="4" w:space="0" w:color="auto"/>
            </w:tcBorders>
            <w:vAlign w:val="center"/>
          </w:tcPr>
          <w:p w14:paraId="20261E3C"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7162AD60" w14:textId="77777777" w:rsidR="00563B70" w:rsidRPr="00187EAC" w:rsidRDefault="00563B70" w:rsidP="00B62D8C">
            <w:pPr>
              <w:pStyle w:val="1"/>
              <w:spacing w:line="240" w:lineRule="auto"/>
              <w:jc w:val="left"/>
              <w:rPr>
                <w:sz w:val="24"/>
                <w:szCs w:val="24"/>
              </w:rPr>
            </w:pPr>
            <w:r w:rsidRPr="00187EAC">
              <w:rPr>
                <w:sz w:val="24"/>
                <w:szCs w:val="24"/>
              </w:rPr>
              <w:t>4.22-4,23</w:t>
            </w:r>
          </w:p>
        </w:tc>
        <w:tc>
          <w:tcPr>
            <w:tcW w:w="909" w:type="dxa"/>
            <w:tcBorders>
              <w:top w:val="single" w:sz="4" w:space="0" w:color="auto"/>
              <w:left w:val="single" w:sz="4" w:space="0" w:color="auto"/>
              <w:bottom w:val="single" w:sz="4" w:space="0" w:color="auto"/>
              <w:right w:val="single" w:sz="4" w:space="0" w:color="auto"/>
            </w:tcBorders>
            <w:vAlign w:val="bottom"/>
          </w:tcPr>
          <w:p w14:paraId="71A223F3" w14:textId="77777777" w:rsidR="00563B70" w:rsidRPr="00187EAC" w:rsidRDefault="00563B70" w:rsidP="00B62D8C">
            <w:pPr>
              <w:pStyle w:val="1"/>
              <w:spacing w:line="240" w:lineRule="auto"/>
              <w:jc w:val="left"/>
              <w:rPr>
                <w:sz w:val="24"/>
                <w:szCs w:val="24"/>
              </w:rPr>
            </w:pPr>
            <w:r w:rsidRPr="00187EAC">
              <w:rPr>
                <w:sz w:val="24"/>
                <w:szCs w:val="24"/>
              </w:rPr>
              <w:t>169</w:t>
            </w:r>
          </w:p>
        </w:tc>
        <w:tc>
          <w:tcPr>
            <w:tcW w:w="0" w:type="auto"/>
            <w:vMerge/>
            <w:tcBorders>
              <w:top w:val="nil"/>
              <w:left w:val="single" w:sz="4" w:space="0" w:color="auto"/>
              <w:bottom w:val="single" w:sz="4" w:space="0" w:color="auto"/>
              <w:right w:val="single" w:sz="4" w:space="0" w:color="auto"/>
            </w:tcBorders>
            <w:vAlign w:val="center"/>
          </w:tcPr>
          <w:p w14:paraId="744A06A7" w14:textId="77777777" w:rsidR="00563B70" w:rsidRPr="00187EAC" w:rsidRDefault="00563B70" w:rsidP="00B62D8C">
            <w:pPr>
              <w:pStyle w:val="1"/>
              <w:spacing w:line="240" w:lineRule="auto"/>
              <w:jc w:val="left"/>
              <w:rPr>
                <w:sz w:val="24"/>
                <w:szCs w:val="24"/>
                <w:lang w:val="en-US"/>
              </w:rPr>
            </w:pPr>
          </w:p>
        </w:tc>
        <w:tc>
          <w:tcPr>
            <w:tcW w:w="1115" w:type="dxa"/>
            <w:tcBorders>
              <w:top w:val="single" w:sz="4" w:space="0" w:color="auto"/>
              <w:left w:val="single" w:sz="4" w:space="0" w:color="auto"/>
              <w:bottom w:val="single" w:sz="4" w:space="0" w:color="auto"/>
              <w:right w:val="single" w:sz="4" w:space="0" w:color="auto"/>
            </w:tcBorders>
            <w:vAlign w:val="bottom"/>
          </w:tcPr>
          <w:p w14:paraId="56EE2BBA" w14:textId="77777777" w:rsidR="00563B70" w:rsidRPr="00187EAC" w:rsidRDefault="00563B70" w:rsidP="00B62D8C">
            <w:pPr>
              <w:pStyle w:val="1"/>
              <w:spacing w:line="240" w:lineRule="auto"/>
              <w:jc w:val="left"/>
              <w:rPr>
                <w:sz w:val="24"/>
                <w:szCs w:val="24"/>
              </w:rPr>
            </w:pPr>
            <w:r w:rsidRPr="00187EAC">
              <w:rPr>
                <w:sz w:val="24"/>
                <w:szCs w:val="24"/>
              </w:rPr>
              <w:t>3.45-3,46</w:t>
            </w:r>
          </w:p>
        </w:tc>
        <w:tc>
          <w:tcPr>
            <w:tcW w:w="1084" w:type="dxa"/>
            <w:tcBorders>
              <w:top w:val="single" w:sz="4" w:space="0" w:color="auto"/>
              <w:left w:val="single" w:sz="4" w:space="0" w:color="auto"/>
              <w:bottom w:val="single" w:sz="4" w:space="0" w:color="auto"/>
              <w:right w:val="single" w:sz="4" w:space="0" w:color="auto"/>
            </w:tcBorders>
            <w:vAlign w:val="bottom"/>
          </w:tcPr>
          <w:p w14:paraId="0A10708A" w14:textId="77777777" w:rsidR="00563B70" w:rsidRPr="00187EAC" w:rsidRDefault="00563B70" w:rsidP="00B62D8C">
            <w:pPr>
              <w:pStyle w:val="1"/>
              <w:spacing w:line="240" w:lineRule="auto"/>
              <w:jc w:val="left"/>
              <w:rPr>
                <w:sz w:val="24"/>
                <w:szCs w:val="24"/>
              </w:rPr>
            </w:pPr>
            <w:r w:rsidRPr="00187EAC">
              <w:rPr>
                <w:sz w:val="24"/>
                <w:szCs w:val="24"/>
              </w:rPr>
              <w:t>138</w:t>
            </w:r>
          </w:p>
        </w:tc>
      </w:tr>
      <w:tr w:rsidR="00563B70" w:rsidRPr="00187EAC" w14:paraId="120097E4"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05D7AD1D" w14:textId="77777777" w:rsidR="00563B70" w:rsidRPr="00187EAC" w:rsidRDefault="00563B70" w:rsidP="00B62D8C">
            <w:pPr>
              <w:pStyle w:val="1"/>
              <w:spacing w:line="240" w:lineRule="auto"/>
              <w:jc w:val="left"/>
              <w:rPr>
                <w:sz w:val="24"/>
                <w:szCs w:val="24"/>
              </w:rPr>
            </w:pPr>
            <w:r w:rsidRPr="00187EAC">
              <w:rPr>
                <w:sz w:val="24"/>
                <w:szCs w:val="24"/>
              </w:rPr>
              <w:t>4.97-4,99</w:t>
            </w:r>
          </w:p>
        </w:tc>
        <w:tc>
          <w:tcPr>
            <w:tcW w:w="909" w:type="dxa"/>
            <w:tcBorders>
              <w:top w:val="single" w:sz="4" w:space="0" w:color="auto"/>
              <w:left w:val="single" w:sz="4" w:space="0" w:color="auto"/>
              <w:bottom w:val="single" w:sz="4" w:space="0" w:color="auto"/>
              <w:right w:val="single" w:sz="4" w:space="0" w:color="auto"/>
            </w:tcBorders>
            <w:vAlign w:val="bottom"/>
          </w:tcPr>
          <w:p w14:paraId="3E18DEF1" w14:textId="77777777" w:rsidR="00563B70" w:rsidRPr="00187EAC" w:rsidRDefault="00563B70" w:rsidP="00B62D8C">
            <w:pPr>
              <w:pStyle w:val="1"/>
              <w:spacing w:line="240" w:lineRule="auto"/>
              <w:jc w:val="left"/>
              <w:rPr>
                <w:sz w:val="24"/>
                <w:szCs w:val="24"/>
              </w:rPr>
            </w:pPr>
            <w:r w:rsidRPr="00187EAC">
              <w:rPr>
                <w:sz w:val="24"/>
                <w:szCs w:val="24"/>
              </w:rPr>
              <w:t>199</w:t>
            </w:r>
          </w:p>
        </w:tc>
        <w:tc>
          <w:tcPr>
            <w:tcW w:w="0" w:type="auto"/>
            <w:vMerge/>
            <w:tcBorders>
              <w:top w:val="nil"/>
              <w:left w:val="single" w:sz="4" w:space="0" w:color="auto"/>
              <w:bottom w:val="single" w:sz="4" w:space="0" w:color="auto"/>
              <w:right w:val="single" w:sz="4" w:space="0" w:color="auto"/>
            </w:tcBorders>
            <w:vAlign w:val="center"/>
          </w:tcPr>
          <w:p w14:paraId="5B2DA03C"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00691217" w14:textId="77777777" w:rsidR="00563B70" w:rsidRPr="00187EAC" w:rsidRDefault="00563B70" w:rsidP="00B62D8C">
            <w:pPr>
              <w:pStyle w:val="1"/>
              <w:spacing w:line="240" w:lineRule="auto"/>
              <w:jc w:val="left"/>
              <w:rPr>
                <w:sz w:val="24"/>
                <w:szCs w:val="24"/>
              </w:rPr>
            </w:pPr>
            <w:r w:rsidRPr="00187EAC">
              <w:rPr>
                <w:sz w:val="24"/>
                <w:szCs w:val="24"/>
              </w:rPr>
              <w:t>4.19-4,21</w:t>
            </w:r>
          </w:p>
        </w:tc>
        <w:tc>
          <w:tcPr>
            <w:tcW w:w="909" w:type="dxa"/>
            <w:tcBorders>
              <w:top w:val="single" w:sz="4" w:space="0" w:color="auto"/>
              <w:left w:val="single" w:sz="4" w:space="0" w:color="auto"/>
              <w:bottom w:val="single" w:sz="4" w:space="0" w:color="auto"/>
              <w:right w:val="single" w:sz="4" w:space="0" w:color="auto"/>
            </w:tcBorders>
            <w:vAlign w:val="bottom"/>
          </w:tcPr>
          <w:p w14:paraId="59E7AC3C" w14:textId="77777777" w:rsidR="00563B70" w:rsidRPr="00187EAC" w:rsidRDefault="00563B70" w:rsidP="00B62D8C">
            <w:pPr>
              <w:pStyle w:val="1"/>
              <w:spacing w:line="240" w:lineRule="auto"/>
              <w:jc w:val="left"/>
              <w:rPr>
                <w:sz w:val="24"/>
                <w:szCs w:val="24"/>
              </w:rPr>
            </w:pPr>
            <w:r w:rsidRPr="00187EAC">
              <w:rPr>
                <w:sz w:val="24"/>
                <w:szCs w:val="24"/>
              </w:rPr>
              <w:t>168</w:t>
            </w:r>
          </w:p>
        </w:tc>
        <w:tc>
          <w:tcPr>
            <w:tcW w:w="0" w:type="auto"/>
            <w:vMerge/>
            <w:tcBorders>
              <w:top w:val="nil"/>
              <w:left w:val="single" w:sz="4" w:space="0" w:color="auto"/>
              <w:bottom w:val="single" w:sz="4" w:space="0" w:color="auto"/>
              <w:right w:val="single" w:sz="4" w:space="0" w:color="auto"/>
            </w:tcBorders>
            <w:vAlign w:val="center"/>
          </w:tcPr>
          <w:p w14:paraId="27C75643" w14:textId="77777777" w:rsidR="00563B70" w:rsidRPr="00187EAC" w:rsidRDefault="00563B70" w:rsidP="00B62D8C">
            <w:pPr>
              <w:pStyle w:val="1"/>
              <w:spacing w:line="240" w:lineRule="auto"/>
              <w:jc w:val="left"/>
              <w:rPr>
                <w:sz w:val="24"/>
                <w:szCs w:val="24"/>
                <w:lang w:val="en-US"/>
              </w:rPr>
            </w:pPr>
          </w:p>
        </w:tc>
        <w:tc>
          <w:tcPr>
            <w:tcW w:w="1115" w:type="dxa"/>
            <w:tcBorders>
              <w:top w:val="single" w:sz="4" w:space="0" w:color="auto"/>
              <w:left w:val="single" w:sz="4" w:space="0" w:color="auto"/>
              <w:bottom w:val="single" w:sz="4" w:space="0" w:color="auto"/>
              <w:right w:val="single" w:sz="4" w:space="0" w:color="auto"/>
            </w:tcBorders>
            <w:vAlign w:val="bottom"/>
          </w:tcPr>
          <w:p w14:paraId="25450FC0" w14:textId="77777777" w:rsidR="00563B70" w:rsidRPr="00187EAC" w:rsidRDefault="00563B70" w:rsidP="00B62D8C">
            <w:pPr>
              <w:pStyle w:val="1"/>
              <w:spacing w:line="240" w:lineRule="auto"/>
              <w:jc w:val="left"/>
              <w:rPr>
                <w:sz w:val="24"/>
                <w:szCs w:val="24"/>
              </w:rPr>
            </w:pPr>
            <w:r w:rsidRPr="00187EAC">
              <w:rPr>
                <w:sz w:val="24"/>
                <w:szCs w:val="24"/>
              </w:rPr>
              <w:t>3.42-3,44</w:t>
            </w:r>
          </w:p>
        </w:tc>
        <w:tc>
          <w:tcPr>
            <w:tcW w:w="1084" w:type="dxa"/>
            <w:tcBorders>
              <w:top w:val="single" w:sz="4" w:space="0" w:color="auto"/>
              <w:left w:val="single" w:sz="4" w:space="0" w:color="auto"/>
              <w:bottom w:val="single" w:sz="4" w:space="0" w:color="auto"/>
              <w:right w:val="single" w:sz="4" w:space="0" w:color="auto"/>
            </w:tcBorders>
            <w:vAlign w:val="bottom"/>
          </w:tcPr>
          <w:p w14:paraId="6579F032" w14:textId="77777777" w:rsidR="00563B70" w:rsidRPr="00187EAC" w:rsidRDefault="00563B70" w:rsidP="00B62D8C">
            <w:pPr>
              <w:pStyle w:val="1"/>
              <w:spacing w:line="240" w:lineRule="auto"/>
              <w:jc w:val="left"/>
              <w:rPr>
                <w:sz w:val="24"/>
                <w:szCs w:val="24"/>
              </w:rPr>
            </w:pPr>
            <w:r w:rsidRPr="00187EAC">
              <w:rPr>
                <w:sz w:val="24"/>
                <w:szCs w:val="24"/>
              </w:rPr>
              <w:t>137</w:t>
            </w:r>
          </w:p>
        </w:tc>
      </w:tr>
      <w:tr w:rsidR="00563B70" w:rsidRPr="00187EAC" w14:paraId="13928153"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3BCFC49E" w14:textId="77777777" w:rsidR="00563B70" w:rsidRPr="00187EAC" w:rsidRDefault="00563B70" w:rsidP="00B62D8C">
            <w:pPr>
              <w:pStyle w:val="1"/>
              <w:spacing w:line="240" w:lineRule="auto"/>
              <w:jc w:val="left"/>
              <w:rPr>
                <w:sz w:val="24"/>
                <w:szCs w:val="24"/>
              </w:rPr>
            </w:pPr>
            <w:r w:rsidRPr="00187EAC">
              <w:rPr>
                <w:sz w:val="24"/>
                <w:szCs w:val="24"/>
              </w:rPr>
              <w:t>4.</w:t>
            </w:r>
            <w:r w:rsidRPr="00187EAC">
              <w:rPr>
                <w:sz w:val="24"/>
                <w:szCs w:val="24"/>
              </w:rPr>
              <w:lastRenderedPageBreak/>
              <w:t>95-4,96</w:t>
            </w:r>
          </w:p>
        </w:tc>
        <w:tc>
          <w:tcPr>
            <w:tcW w:w="909" w:type="dxa"/>
            <w:tcBorders>
              <w:top w:val="single" w:sz="4" w:space="0" w:color="auto"/>
              <w:left w:val="single" w:sz="4" w:space="0" w:color="auto"/>
              <w:bottom w:val="single" w:sz="4" w:space="0" w:color="auto"/>
              <w:right w:val="single" w:sz="4" w:space="0" w:color="auto"/>
            </w:tcBorders>
            <w:vAlign w:val="bottom"/>
          </w:tcPr>
          <w:p w14:paraId="2CB6C37B" w14:textId="77777777" w:rsidR="00563B70" w:rsidRPr="00187EAC" w:rsidRDefault="00563B70" w:rsidP="00B62D8C">
            <w:pPr>
              <w:pStyle w:val="1"/>
              <w:spacing w:line="240" w:lineRule="auto"/>
              <w:jc w:val="left"/>
              <w:rPr>
                <w:sz w:val="24"/>
                <w:szCs w:val="24"/>
              </w:rPr>
            </w:pPr>
            <w:r w:rsidRPr="00187EAC">
              <w:rPr>
                <w:sz w:val="24"/>
                <w:szCs w:val="24"/>
              </w:rPr>
              <w:lastRenderedPageBreak/>
              <w:t>19</w:t>
            </w:r>
            <w:r w:rsidRPr="00187EAC">
              <w:rPr>
                <w:sz w:val="24"/>
                <w:szCs w:val="24"/>
              </w:rPr>
              <w:lastRenderedPageBreak/>
              <w:t>8</w:t>
            </w:r>
          </w:p>
        </w:tc>
        <w:tc>
          <w:tcPr>
            <w:tcW w:w="0" w:type="auto"/>
            <w:vMerge/>
            <w:tcBorders>
              <w:top w:val="nil"/>
              <w:left w:val="single" w:sz="4" w:space="0" w:color="auto"/>
              <w:bottom w:val="single" w:sz="4" w:space="0" w:color="auto"/>
              <w:right w:val="single" w:sz="4" w:space="0" w:color="auto"/>
            </w:tcBorders>
            <w:vAlign w:val="center"/>
          </w:tcPr>
          <w:p w14:paraId="7A76169A"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1F4E18BE" w14:textId="77777777" w:rsidR="00563B70" w:rsidRPr="00187EAC" w:rsidRDefault="00563B70" w:rsidP="00B62D8C">
            <w:pPr>
              <w:pStyle w:val="1"/>
              <w:spacing w:line="240" w:lineRule="auto"/>
              <w:jc w:val="left"/>
              <w:rPr>
                <w:sz w:val="24"/>
                <w:szCs w:val="24"/>
              </w:rPr>
            </w:pPr>
            <w:r w:rsidRPr="00187EAC">
              <w:rPr>
                <w:sz w:val="24"/>
                <w:szCs w:val="24"/>
              </w:rPr>
              <w:t>4.</w:t>
            </w:r>
            <w:r w:rsidRPr="00187EAC">
              <w:rPr>
                <w:sz w:val="24"/>
                <w:szCs w:val="24"/>
              </w:rPr>
              <w:lastRenderedPageBreak/>
              <w:t>17-4,18</w:t>
            </w:r>
          </w:p>
        </w:tc>
        <w:tc>
          <w:tcPr>
            <w:tcW w:w="909" w:type="dxa"/>
            <w:tcBorders>
              <w:top w:val="single" w:sz="4" w:space="0" w:color="auto"/>
              <w:left w:val="single" w:sz="4" w:space="0" w:color="auto"/>
              <w:bottom w:val="single" w:sz="4" w:space="0" w:color="auto"/>
              <w:right w:val="single" w:sz="4" w:space="0" w:color="auto"/>
            </w:tcBorders>
            <w:vAlign w:val="bottom"/>
          </w:tcPr>
          <w:p w14:paraId="1218022D" w14:textId="77777777" w:rsidR="00563B70" w:rsidRPr="00187EAC" w:rsidRDefault="00563B70" w:rsidP="00B62D8C">
            <w:pPr>
              <w:pStyle w:val="1"/>
              <w:spacing w:line="240" w:lineRule="auto"/>
              <w:jc w:val="left"/>
              <w:rPr>
                <w:sz w:val="24"/>
                <w:szCs w:val="24"/>
              </w:rPr>
            </w:pPr>
            <w:r w:rsidRPr="00187EAC">
              <w:rPr>
                <w:sz w:val="24"/>
                <w:szCs w:val="24"/>
              </w:rPr>
              <w:lastRenderedPageBreak/>
              <w:t>16</w:t>
            </w:r>
            <w:r w:rsidRPr="00187EAC">
              <w:rPr>
                <w:sz w:val="24"/>
                <w:szCs w:val="24"/>
              </w:rPr>
              <w:lastRenderedPageBreak/>
              <w:t>7</w:t>
            </w:r>
          </w:p>
        </w:tc>
        <w:tc>
          <w:tcPr>
            <w:tcW w:w="0" w:type="auto"/>
            <w:vMerge/>
            <w:tcBorders>
              <w:top w:val="nil"/>
              <w:left w:val="single" w:sz="4" w:space="0" w:color="auto"/>
              <w:bottom w:val="single" w:sz="4" w:space="0" w:color="auto"/>
              <w:right w:val="single" w:sz="4" w:space="0" w:color="auto"/>
            </w:tcBorders>
            <w:vAlign w:val="center"/>
          </w:tcPr>
          <w:p w14:paraId="3E1820F6" w14:textId="77777777" w:rsidR="00563B70" w:rsidRPr="00187EAC" w:rsidRDefault="00563B70" w:rsidP="00B62D8C">
            <w:pPr>
              <w:pStyle w:val="1"/>
              <w:spacing w:line="240" w:lineRule="auto"/>
              <w:jc w:val="left"/>
              <w:rPr>
                <w:sz w:val="24"/>
                <w:szCs w:val="24"/>
                <w:lang w:val="en-US"/>
              </w:rPr>
            </w:pPr>
          </w:p>
        </w:tc>
        <w:tc>
          <w:tcPr>
            <w:tcW w:w="1115" w:type="dxa"/>
            <w:tcBorders>
              <w:top w:val="single" w:sz="4" w:space="0" w:color="auto"/>
              <w:left w:val="single" w:sz="4" w:space="0" w:color="auto"/>
              <w:bottom w:val="single" w:sz="4" w:space="0" w:color="auto"/>
              <w:right w:val="single" w:sz="4" w:space="0" w:color="auto"/>
            </w:tcBorders>
            <w:vAlign w:val="bottom"/>
          </w:tcPr>
          <w:p w14:paraId="3EB54214" w14:textId="77777777" w:rsidR="00563B70" w:rsidRPr="00187EAC" w:rsidRDefault="00563B70" w:rsidP="00B62D8C">
            <w:pPr>
              <w:pStyle w:val="1"/>
              <w:spacing w:line="240" w:lineRule="auto"/>
              <w:jc w:val="left"/>
              <w:rPr>
                <w:sz w:val="24"/>
                <w:szCs w:val="24"/>
              </w:rPr>
            </w:pPr>
            <w:r w:rsidRPr="00187EAC">
              <w:rPr>
                <w:sz w:val="24"/>
                <w:szCs w:val="24"/>
              </w:rPr>
              <w:t>3.</w:t>
            </w:r>
            <w:r w:rsidRPr="00187EAC">
              <w:rPr>
                <w:sz w:val="24"/>
                <w:szCs w:val="24"/>
              </w:rPr>
              <w:lastRenderedPageBreak/>
              <w:t>4-3,41</w:t>
            </w:r>
          </w:p>
        </w:tc>
        <w:tc>
          <w:tcPr>
            <w:tcW w:w="1084" w:type="dxa"/>
            <w:tcBorders>
              <w:top w:val="single" w:sz="4" w:space="0" w:color="auto"/>
              <w:left w:val="single" w:sz="4" w:space="0" w:color="auto"/>
              <w:bottom w:val="single" w:sz="4" w:space="0" w:color="auto"/>
              <w:right w:val="single" w:sz="4" w:space="0" w:color="auto"/>
            </w:tcBorders>
            <w:vAlign w:val="bottom"/>
          </w:tcPr>
          <w:p w14:paraId="4AB4C265" w14:textId="77777777" w:rsidR="00563B70" w:rsidRPr="00187EAC" w:rsidRDefault="00563B70" w:rsidP="00B62D8C">
            <w:pPr>
              <w:pStyle w:val="1"/>
              <w:spacing w:line="240" w:lineRule="auto"/>
              <w:jc w:val="left"/>
              <w:rPr>
                <w:sz w:val="24"/>
                <w:szCs w:val="24"/>
              </w:rPr>
            </w:pPr>
            <w:r w:rsidRPr="00187EAC">
              <w:rPr>
                <w:sz w:val="24"/>
                <w:szCs w:val="24"/>
              </w:rPr>
              <w:lastRenderedPageBreak/>
              <w:t>136</w:t>
            </w:r>
          </w:p>
        </w:tc>
      </w:tr>
      <w:tr w:rsidR="00563B70" w:rsidRPr="00187EAC" w14:paraId="67F8FCAD"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7677FE74" w14:textId="77777777" w:rsidR="00563B70" w:rsidRPr="00187EAC" w:rsidRDefault="00563B70" w:rsidP="00B62D8C">
            <w:pPr>
              <w:pStyle w:val="1"/>
              <w:spacing w:line="240" w:lineRule="auto"/>
              <w:jc w:val="left"/>
              <w:rPr>
                <w:sz w:val="24"/>
                <w:szCs w:val="24"/>
              </w:rPr>
            </w:pPr>
            <w:r w:rsidRPr="00187EAC">
              <w:rPr>
                <w:sz w:val="24"/>
                <w:szCs w:val="24"/>
              </w:rPr>
              <w:lastRenderedPageBreak/>
              <w:t>4.92-4,94</w:t>
            </w:r>
          </w:p>
        </w:tc>
        <w:tc>
          <w:tcPr>
            <w:tcW w:w="909" w:type="dxa"/>
            <w:tcBorders>
              <w:top w:val="single" w:sz="4" w:space="0" w:color="auto"/>
              <w:left w:val="single" w:sz="4" w:space="0" w:color="auto"/>
              <w:bottom w:val="single" w:sz="4" w:space="0" w:color="auto"/>
              <w:right w:val="single" w:sz="4" w:space="0" w:color="auto"/>
            </w:tcBorders>
            <w:vAlign w:val="bottom"/>
          </w:tcPr>
          <w:p w14:paraId="746995E8" w14:textId="77777777" w:rsidR="00563B70" w:rsidRPr="00187EAC" w:rsidRDefault="00563B70" w:rsidP="00B62D8C">
            <w:pPr>
              <w:pStyle w:val="1"/>
              <w:spacing w:line="240" w:lineRule="auto"/>
              <w:jc w:val="left"/>
              <w:rPr>
                <w:sz w:val="24"/>
                <w:szCs w:val="24"/>
              </w:rPr>
            </w:pPr>
            <w:r w:rsidRPr="00187EAC">
              <w:rPr>
                <w:sz w:val="24"/>
                <w:szCs w:val="24"/>
              </w:rPr>
              <w:t>197</w:t>
            </w:r>
          </w:p>
        </w:tc>
        <w:tc>
          <w:tcPr>
            <w:tcW w:w="0" w:type="auto"/>
            <w:vMerge/>
            <w:tcBorders>
              <w:top w:val="nil"/>
              <w:left w:val="single" w:sz="4" w:space="0" w:color="auto"/>
              <w:bottom w:val="single" w:sz="4" w:space="0" w:color="auto"/>
              <w:right w:val="single" w:sz="4" w:space="0" w:color="auto"/>
            </w:tcBorders>
            <w:vAlign w:val="center"/>
          </w:tcPr>
          <w:p w14:paraId="11A8E988"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1813D0D0" w14:textId="77777777" w:rsidR="00563B70" w:rsidRPr="00187EAC" w:rsidRDefault="00563B70" w:rsidP="00B62D8C">
            <w:pPr>
              <w:pStyle w:val="1"/>
              <w:spacing w:line="240" w:lineRule="auto"/>
              <w:jc w:val="left"/>
              <w:rPr>
                <w:sz w:val="24"/>
                <w:szCs w:val="24"/>
              </w:rPr>
            </w:pPr>
            <w:r w:rsidRPr="00187EAC">
              <w:rPr>
                <w:sz w:val="24"/>
                <w:szCs w:val="24"/>
              </w:rPr>
              <w:t>4.14-4,16</w:t>
            </w:r>
          </w:p>
        </w:tc>
        <w:tc>
          <w:tcPr>
            <w:tcW w:w="909" w:type="dxa"/>
            <w:tcBorders>
              <w:top w:val="single" w:sz="4" w:space="0" w:color="auto"/>
              <w:left w:val="single" w:sz="4" w:space="0" w:color="auto"/>
              <w:bottom w:val="single" w:sz="4" w:space="0" w:color="auto"/>
              <w:right w:val="single" w:sz="4" w:space="0" w:color="auto"/>
            </w:tcBorders>
            <w:vAlign w:val="bottom"/>
          </w:tcPr>
          <w:p w14:paraId="4B3E7D33" w14:textId="77777777" w:rsidR="00563B70" w:rsidRPr="00187EAC" w:rsidRDefault="00563B70" w:rsidP="00B62D8C">
            <w:pPr>
              <w:pStyle w:val="1"/>
              <w:spacing w:line="240" w:lineRule="auto"/>
              <w:jc w:val="left"/>
              <w:rPr>
                <w:sz w:val="24"/>
                <w:szCs w:val="24"/>
              </w:rPr>
            </w:pPr>
            <w:r w:rsidRPr="00187EAC">
              <w:rPr>
                <w:sz w:val="24"/>
                <w:szCs w:val="24"/>
              </w:rPr>
              <w:t>166</w:t>
            </w:r>
          </w:p>
        </w:tc>
        <w:tc>
          <w:tcPr>
            <w:tcW w:w="0" w:type="auto"/>
            <w:vMerge/>
            <w:tcBorders>
              <w:top w:val="nil"/>
              <w:left w:val="single" w:sz="4" w:space="0" w:color="auto"/>
              <w:bottom w:val="single" w:sz="4" w:space="0" w:color="auto"/>
              <w:right w:val="single" w:sz="4" w:space="0" w:color="auto"/>
            </w:tcBorders>
            <w:vAlign w:val="center"/>
          </w:tcPr>
          <w:p w14:paraId="3755EBDD" w14:textId="77777777" w:rsidR="00563B70" w:rsidRPr="00187EAC" w:rsidRDefault="00563B70" w:rsidP="00B62D8C">
            <w:pPr>
              <w:pStyle w:val="1"/>
              <w:spacing w:line="240" w:lineRule="auto"/>
              <w:jc w:val="left"/>
              <w:rPr>
                <w:sz w:val="24"/>
                <w:szCs w:val="24"/>
                <w:lang w:val="en-US"/>
              </w:rPr>
            </w:pPr>
          </w:p>
        </w:tc>
        <w:tc>
          <w:tcPr>
            <w:tcW w:w="1115" w:type="dxa"/>
            <w:tcBorders>
              <w:top w:val="single" w:sz="4" w:space="0" w:color="auto"/>
              <w:left w:val="single" w:sz="4" w:space="0" w:color="auto"/>
              <w:bottom w:val="single" w:sz="4" w:space="0" w:color="auto"/>
              <w:right w:val="single" w:sz="4" w:space="0" w:color="auto"/>
            </w:tcBorders>
            <w:vAlign w:val="bottom"/>
          </w:tcPr>
          <w:p w14:paraId="76464B0F" w14:textId="77777777" w:rsidR="00563B70" w:rsidRPr="00187EAC" w:rsidRDefault="00563B70" w:rsidP="00B62D8C">
            <w:pPr>
              <w:pStyle w:val="1"/>
              <w:spacing w:line="240" w:lineRule="auto"/>
              <w:jc w:val="left"/>
              <w:rPr>
                <w:sz w:val="24"/>
                <w:szCs w:val="24"/>
              </w:rPr>
            </w:pPr>
            <w:r w:rsidRPr="00187EAC">
              <w:rPr>
                <w:sz w:val="24"/>
                <w:szCs w:val="24"/>
              </w:rPr>
              <w:t>3.37-3,39</w:t>
            </w:r>
          </w:p>
        </w:tc>
        <w:tc>
          <w:tcPr>
            <w:tcW w:w="1084" w:type="dxa"/>
            <w:tcBorders>
              <w:top w:val="single" w:sz="4" w:space="0" w:color="auto"/>
              <w:left w:val="single" w:sz="4" w:space="0" w:color="auto"/>
              <w:bottom w:val="single" w:sz="4" w:space="0" w:color="auto"/>
              <w:right w:val="single" w:sz="4" w:space="0" w:color="auto"/>
            </w:tcBorders>
            <w:vAlign w:val="bottom"/>
          </w:tcPr>
          <w:p w14:paraId="01BA6D1F" w14:textId="77777777" w:rsidR="00563B70" w:rsidRPr="00187EAC" w:rsidRDefault="00563B70" w:rsidP="00B62D8C">
            <w:pPr>
              <w:pStyle w:val="1"/>
              <w:spacing w:line="240" w:lineRule="auto"/>
              <w:jc w:val="left"/>
              <w:rPr>
                <w:sz w:val="24"/>
                <w:szCs w:val="24"/>
              </w:rPr>
            </w:pPr>
            <w:r w:rsidRPr="00187EAC">
              <w:rPr>
                <w:sz w:val="24"/>
                <w:szCs w:val="24"/>
              </w:rPr>
              <w:t>135</w:t>
            </w:r>
          </w:p>
        </w:tc>
      </w:tr>
      <w:tr w:rsidR="00563B70" w:rsidRPr="00187EAC" w14:paraId="340CDDB8"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56025E74" w14:textId="77777777" w:rsidR="00563B70" w:rsidRPr="00187EAC" w:rsidRDefault="00563B70" w:rsidP="00B62D8C">
            <w:pPr>
              <w:pStyle w:val="1"/>
              <w:spacing w:line="240" w:lineRule="auto"/>
              <w:jc w:val="left"/>
              <w:rPr>
                <w:sz w:val="24"/>
                <w:szCs w:val="24"/>
              </w:rPr>
            </w:pPr>
            <w:r w:rsidRPr="00187EAC">
              <w:rPr>
                <w:sz w:val="24"/>
                <w:szCs w:val="24"/>
              </w:rPr>
              <w:t>4.9-4,91</w:t>
            </w:r>
          </w:p>
        </w:tc>
        <w:tc>
          <w:tcPr>
            <w:tcW w:w="909" w:type="dxa"/>
            <w:tcBorders>
              <w:top w:val="single" w:sz="4" w:space="0" w:color="auto"/>
              <w:left w:val="single" w:sz="4" w:space="0" w:color="auto"/>
              <w:bottom w:val="single" w:sz="4" w:space="0" w:color="auto"/>
              <w:right w:val="single" w:sz="4" w:space="0" w:color="auto"/>
            </w:tcBorders>
            <w:vAlign w:val="bottom"/>
          </w:tcPr>
          <w:p w14:paraId="33EE5E4F" w14:textId="77777777" w:rsidR="00563B70" w:rsidRPr="00187EAC" w:rsidRDefault="00563B70" w:rsidP="00B62D8C">
            <w:pPr>
              <w:pStyle w:val="1"/>
              <w:spacing w:line="240" w:lineRule="auto"/>
              <w:jc w:val="left"/>
              <w:rPr>
                <w:sz w:val="24"/>
                <w:szCs w:val="24"/>
              </w:rPr>
            </w:pPr>
            <w:r w:rsidRPr="00187EAC">
              <w:rPr>
                <w:sz w:val="24"/>
                <w:szCs w:val="24"/>
              </w:rPr>
              <w:t>196</w:t>
            </w:r>
          </w:p>
        </w:tc>
        <w:tc>
          <w:tcPr>
            <w:tcW w:w="0" w:type="auto"/>
            <w:vMerge/>
            <w:tcBorders>
              <w:top w:val="nil"/>
              <w:left w:val="single" w:sz="4" w:space="0" w:color="auto"/>
              <w:bottom w:val="single" w:sz="4" w:space="0" w:color="auto"/>
              <w:right w:val="single" w:sz="4" w:space="0" w:color="auto"/>
            </w:tcBorders>
            <w:vAlign w:val="center"/>
          </w:tcPr>
          <w:p w14:paraId="5AA4D231"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0020854F" w14:textId="77777777" w:rsidR="00563B70" w:rsidRPr="00187EAC" w:rsidRDefault="00563B70" w:rsidP="00B62D8C">
            <w:pPr>
              <w:pStyle w:val="1"/>
              <w:spacing w:line="240" w:lineRule="auto"/>
              <w:jc w:val="left"/>
              <w:rPr>
                <w:sz w:val="24"/>
                <w:szCs w:val="24"/>
              </w:rPr>
            </w:pPr>
            <w:r w:rsidRPr="00187EAC">
              <w:rPr>
                <w:sz w:val="24"/>
                <w:szCs w:val="24"/>
              </w:rPr>
              <w:t>4.12-4,13</w:t>
            </w:r>
          </w:p>
        </w:tc>
        <w:tc>
          <w:tcPr>
            <w:tcW w:w="909" w:type="dxa"/>
            <w:tcBorders>
              <w:top w:val="single" w:sz="4" w:space="0" w:color="auto"/>
              <w:left w:val="single" w:sz="4" w:space="0" w:color="auto"/>
              <w:bottom w:val="single" w:sz="4" w:space="0" w:color="auto"/>
              <w:right w:val="single" w:sz="4" w:space="0" w:color="auto"/>
            </w:tcBorders>
            <w:vAlign w:val="bottom"/>
          </w:tcPr>
          <w:p w14:paraId="7AA6E390" w14:textId="77777777" w:rsidR="00563B70" w:rsidRPr="00187EAC" w:rsidRDefault="00563B70" w:rsidP="00B62D8C">
            <w:pPr>
              <w:pStyle w:val="1"/>
              <w:spacing w:line="240" w:lineRule="auto"/>
              <w:jc w:val="left"/>
              <w:rPr>
                <w:sz w:val="24"/>
                <w:szCs w:val="24"/>
              </w:rPr>
            </w:pPr>
            <w:r w:rsidRPr="00187EAC">
              <w:rPr>
                <w:sz w:val="24"/>
                <w:szCs w:val="24"/>
              </w:rPr>
              <w:t>165</w:t>
            </w:r>
          </w:p>
        </w:tc>
        <w:tc>
          <w:tcPr>
            <w:tcW w:w="0" w:type="auto"/>
            <w:vMerge/>
            <w:tcBorders>
              <w:top w:val="nil"/>
              <w:left w:val="single" w:sz="4" w:space="0" w:color="auto"/>
              <w:bottom w:val="single" w:sz="4" w:space="0" w:color="auto"/>
              <w:right w:val="single" w:sz="4" w:space="0" w:color="auto"/>
            </w:tcBorders>
            <w:vAlign w:val="center"/>
          </w:tcPr>
          <w:p w14:paraId="6F751089" w14:textId="77777777" w:rsidR="00563B70" w:rsidRPr="00187EAC" w:rsidRDefault="00563B70" w:rsidP="00B62D8C">
            <w:pPr>
              <w:pStyle w:val="1"/>
              <w:spacing w:line="240" w:lineRule="auto"/>
              <w:jc w:val="left"/>
              <w:rPr>
                <w:sz w:val="24"/>
                <w:szCs w:val="24"/>
                <w:lang w:val="en-US"/>
              </w:rPr>
            </w:pPr>
          </w:p>
        </w:tc>
        <w:tc>
          <w:tcPr>
            <w:tcW w:w="1115" w:type="dxa"/>
            <w:tcBorders>
              <w:top w:val="single" w:sz="4" w:space="0" w:color="auto"/>
              <w:left w:val="single" w:sz="4" w:space="0" w:color="auto"/>
              <w:bottom w:val="single" w:sz="4" w:space="0" w:color="auto"/>
              <w:right w:val="single" w:sz="4" w:space="0" w:color="auto"/>
            </w:tcBorders>
            <w:vAlign w:val="bottom"/>
          </w:tcPr>
          <w:p w14:paraId="79083E58" w14:textId="77777777" w:rsidR="00563B70" w:rsidRPr="00187EAC" w:rsidRDefault="00563B70" w:rsidP="00B62D8C">
            <w:pPr>
              <w:pStyle w:val="1"/>
              <w:spacing w:line="240" w:lineRule="auto"/>
              <w:jc w:val="left"/>
              <w:rPr>
                <w:sz w:val="24"/>
                <w:szCs w:val="24"/>
              </w:rPr>
            </w:pPr>
            <w:r w:rsidRPr="00187EAC">
              <w:rPr>
                <w:sz w:val="24"/>
                <w:szCs w:val="24"/>
              </w:rPr>
              <w:t>3.35-3,36</w:t>
            </w:r>
          </w:p>
        </w:tc>
        <w:tc>
          <w:tcPr>
            <w:tcW w:w="1084" w:type="dxa"/>
            <w:tcBorders>
              <w:top w:val="single" w:sz="4" w:space="0" w:color="auto"/>
              <w:left w:val="single" w:sz="4" w:space="0" w:color="auto"/>
              <w:bottom w:val="single" w:sz="4" w:space="0" w:color="auto"/>
              <w:right w:val="single" w:sz="4" w:space="0" w:color="auto"/>
            </w:tcBorders>
            <w:vAlign w:val="bottom"/>
          </w:tcPr>
          <w:p w14:paraId="4C4CA96F" w14:textId="77777777" w:rsidR="00563B70" w:rsidRPr="00187EAC" w:rsidRDefault="00563B70" w:rsidP="00B62D8C">
            <w:pPr>
              <w:pStyle w:val="1"/>
              <w:spacing w:line="240" w:lineRule="auto"/>
              <w:jc w:val="left"/>
              <w:rPr>
                <w:sz w:val="24"/>
                <w:szCs w:val="24"/>
              </w:rPr>
            </w:pPr>
            <w:r w:rsidRPr="00187EAC">
              <w:rPr>
                <w:sz w:val="24"/>
                <w:szCs w:val="24"/>
              </w:rPr>
              <w:t>134</w:t>
            </w:r>
          </w:p>
        </w:tc>
      </w:tr>
      <w:tr w:rsidR="00563B70" w:rsidRPr="00187EAC" w14:paraId="2DFD389F"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6CA29FE0" w14:textId="77777777" w:rsidR="00563B70" w:rsidRPr="00187EAC" w:rsidRDefault="00563B70" w:rsidP="00B62D8C">
            <w:pPr>
              <w:pStyle w:val="1"/>
              <w:spacing w:line="240" w:lineRule="auto"/>
              <w:jc w:val="left"/>
              <w:rPr>
                <w:sz w:val="24"/>
                <w:szCs w:val="24"/>
              </w:rPr>
            </w:pPr>
            <w:r w:rsidRPr="00187EAC">
              <w:rPr>
                <w:sz w:val="24"/>
                <w:szCs w:val="24"/>
              </w:rPr>
              <w:t>4.87-4,89</w:t>
            </w:r>
          </w:p>
        </w:tc>
        <w:tc>
          <w:tcPr>
            <w:tcW w:w="909" w:type="dxa"/>
            <w:tcBorders>
              <w:top w:val="single" w:sz="4" w:space="0" w:color="auto"/>
              <w:left w:val="single" w:sz="4" w:space="0" w:color="auto"/>
              <w:bottom w:val="single" w:sz="4" w:space="0" w:color="auto"/>
              <w:right w:val="single" w:sz="4" w:space="0" w:color="auto"/>
            </w:tcBorders>
            <w:vAlign w:val="bottom"/>
          </w:tcPr>
          <w:p w14:paraId="35DC51E1" w14:textId="77777777" w:rsidR="00563B70" w:rsidRPr="00187EAC" w:rsidRDefault="00563B70" w:rsidP="00B62D8C">
            <w:pPr>
              <w:pStyle w:val="1"/>
              <w:spacing w:line="240" w:lineRule="auto"/>
              <w:jc w:val="left"/>
              <w:rPr>
                <w:sz w:val="24"/>
                <w:szCs w:val="24"/>
              </w:rPr>
            </w:pPr>
            <w:r w:rsidRPr="00187EAC">
              <w:rPr>
                <w:sz w:val="24"/>
                <w:szCs w:val="24"/>
              </w:rPr>
              <w:t>195</w:t>
            </w:r>
          </w:p>
        </w:tc>
        <w:tc>
          <w:tcPr>
            <w:tcW w:w="0" w:type="auto"/>
            <w:vMerge/>
            <w:tcBorders>
              <w:top w:val="nil"/>
              <w:left w:val="single" w:sz="4" w:space="0" w:color="auto"/>
              <w:bottom w:val="single" w:sz="4" w:space="0" w:color="auto"/>
              <w:right w:val="single" w:sz="4" w:space="0" w:color="auto"/>
            </w:tcBorders>
            <w:vAlign w:val="center"/>
          </w:tcPr>
          <w:p w14:paraId="603E082B"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46CC34E2" w14:textId="77777777" w:rsidR="00563B70" w:rsidRPr="00187EAC" w:rsidRDefault="00563B70" w:rsidP="00B62D8C">
            <w:pPr>
              <w:pStyle w:val="1"/>
              <w:spacing w:line="240" w:lineRule="auto"/>
              <w:jc w:val="left"/>
              <w:rPr>
                <w:sz w:val="24"/>
                <w:szCs w:val="24"/>
              </w:rPr>
            </w:pPr>
            <w:r w:rsidRPr="00187EAC">
              <w:rPr>
                <w:sz w:val="24"/>
                <w:szCs w:val="24"/>
              </w:rPr>
              <w:t>4.09-4,11</w:t>
            </w:r>
          </w:p>
        </w:tc>
        <w:tc>
          <w:tcPr>
            <w:tcW w:w="909" w:type="dxa"/>
            <w:tcBorders>
              <w:top w:val="single" w:sz="4" w:space="0" w:color="auto"/>
              <w:left w:val="single" w:sz="4" w:space="0" w:color="auto"/>
              <w:bottom w:val="single" w:sz="4" w:space="0" w:color="auto"/>
              <w:right w:val="single" w:sz="4" w:space="0" w:color="auto"/>
            </w:tcBorders>
            <w:vAlign w:val="bottom"/>
          </w:tcPr>
          <w:p w14:paraId="2315A515" w14:textId="77777777" w:rsidR="00563B70" w:rsidRPr="00187EAC" w:rsidRDefault="00563B70" w:rsidP="00B62D8C">
            <w:pPr>
              <w:pStyle w:val="1"/>
              <w:spacing w:line="240" w:lineRule="auto"/>
              <w:jc w:val="left"/>
              <w:rPr>
                <w:sz w:val="24"/>
                <w:szCs w:val="24"/>
              </w:rPr>
            </w:pPr>
            <w:r w:rsidRPr="00187EAC">
              <w:rPr>
                <w:sz w:val="24"/>
                <w:szCs w:val="24"/>
              </w:rPr>
              <w:t>164</w:t>
            </w:r>
          </w:p>
        </w:tc>
        <w:tc>
          <w:tcPr>
            <w:tcW w:w="0" w:type="auto"/>
            <w:vMerge/>
            <w:tcBorders>
              <w:top w:val="nil"/>
              <w:left w:val="single" w:sz="4" w:space="0" w:color="auto"/>
              <w:bottom w:val="single" w:sz="4" w:space="0" w:color="auto"/>
              <w:right w:val="single" w:sz="4" w:space="0" w:color="auto"/>
            </w:tcBorders>
            <w:vAlign w:val="center"/>
          </w:tcPr>
          <w:p w14:paraId="106AEE73" w14:textId="77777777" w:rsidR="00563B70" w:rsidRPr="00187EAC" w:rsidRDefault="00563B70" w:rsidP="00B62D8C">
            <w:pPr>
              <w:pStyle w:val="1"/>
              <w:spacing w:line="240" w:lineRule="auto"/>
              <w:jc w:val="left"/>
              <w:rPr>
                <w:sz w:val="24"/>
                <w:szCs w:val="24"/>
                <w:lang w:val="en-US"/>
              </w:rPr>
            </w:pPr>
          </w:p>
        </w:tc>
        <w:tc>
          <w:tcPr>
            <w:tcW w:w="1115" w:type="dxa"/>
            <w:tcBorders>
              <w:top w:val="single" w:sz="4" w:space="0" w:color="auto"/>
              <w:left w:val="single" w:sz="4" w:space="0" w:color="auto"/>
              <w:bottom w:val="single" w:sz="4" w:space="0" w:color="auto"/>
              <w:right w:val="single" w:sz="4" w:space="0" w:color="auto"/>
            </w:tcBorders>
            <w:vAlign w:val="bottom"/>
          </w:tcPr>
          <w:p w14:paraId="714A60C1" w14:textId="77777777" w:rsidR="00563B70" w:rsidRPr="00187EAC" w:rsidRDefault="00563B70" w:rsidP="00B62D8C">
            <w:pPr>
              <w:pStyle w:val="1"/>
              <w:spacing w:line="240" w:lineRule="auto"/>
              <w:jc w:val="left"/>
              <w:rPr>
                <w:sz w:val="24"/>
                <w:szCs w:val="24"/>
              </w:rPr>
            </w:pPr>
            <w:r w:rsidRPr="00187EAC">
              <w:rPr>
                <w:sz w:val="24"/>
                <w:szCs w:val="24"/>
              </w:rPr>
              <w:t>3.32-3,34</w:t>
            </w:r>
          </w:p>
        </w:tc>
        <w:tc>
          <w:tcPr>
            <w:tcW w:w="1084" w:type="dxa"/>
            <w:tcBorders>
              <w:top w:val="single" w:sz="4" w:space="0" w:color="auto"/>
              <w:left w:val="single" w:sz="4" w:space="0" w:color="auto"/>
              <w:bottom w:val="single" w:sz="4" w:space="0" w:color="auto"/>
              <w:right w:val="single" w:sz="4" w:space="0" w:color="auto"/>
            </w:tcBorders>
            <w:vAlign w:val="bottom"/>
          </w:tcPr>
          <w:p w14:paraId="4D6EC80B" w14:textId="77777777" w:rsidR="00563B70" w:rsidRPr="00187EAC" w:rsidRDefault="00563B70" w:rsidP="00B62D8C">
            <w:pPr>
              <w:pStyle w:val="1"/>
              <w:spacing w:line="240" w:lineRule="auto"/>
              <w:jc w:val="left"/>
              <w:rPr>
                <w:sz w:val="24"/>
                <w:szCs w:val="24"/>
              </w:rPr>
            </w:pPr>
            <w:r w:rsidRPr="00187EAC">
              <w:rPr>
                <w:sz w:val="24"/>
                <w:szCs w:val="24"/>
              </w:rPr>
              <w:t>133</w:t>
            </w:r>
          </w:p>
        </w:tc>
      </w:tr>
      <w:tr w:rsidR="00563B70" w:rsidRPr="00187EAC" w14:paraId="0F66C2AA"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6671F171" w14:textId="77777777" w:rsidR="00563B70" w:rsidRPr="00187EAC" w:rsidRDefault="00563B70" w:rsidP="00B62D8C">
            <w:pPr>
              <w:pStyle w:val="1"/>
              <w:spacing w:line="240" w:lineRule="auto"/>
              <w:jc w:val="left"/>
              <w:rPr>
                <w:sz w:val="24"/>
                <w:szCs w:val="24"/>
              </w:rPr>
            </w:pPr>
            <w:r w:rsidRPr="00187EAC">
              <w:rPr>
                <w:sz w:val="24"/>
                <w:szCs w:val="24"/>
              </w:rPr>
              <w:t>4.85-4,86</w:t>
            </w:r>
          </w:p>
        </w:tc>
        <w:tc>
          <w:tcPr>
            <w:tcW w:w="909" w:type="dxa"/>
            <w:tcBorders>
              <w:top w:val="single" w:sz="4" w:space="0" w:color="auto"/>
              <w:left w:val="single" w:sz="4" w:space="0" w:color="auto"/>
              <w:bottom w:val="single" w:sz="4" w:space="0" w:color="auto"/>
              <w:right w:val="single" w:sz="4" w:space="0" w:color="auto"/>
            </w:tcBorders>
            <w:vAlign w:val="bottom"/>
          </w:tcPr>
          <w:p w14:paraId="3C487968" w14:textId="77777777" w:rsidR="00563B70" w:rsidRPr="00187EAC" w:rsidRDefault="00563B70" w:rsidP="00B62D8C">
            <w:pPr>
              <w:pStyle w:val="1"/>
              <w:spacing w:line="240" w:lineRule="auto"/>
              <w:jc w:val="left"/>
              <w:rPr>
                <w:sz w:val="24"/>
                <w:szCs w:val="24"/>
              </w:rPr>
            </w:pPr>
            <w:r w:rsidRPr="00187EAC">
              <w:rPr>
                <w:sz w:val="24"/>
                <w:szCs w:val="24"/>
              </w:rPr>
              <w:t>194</w:t>
            </w:r>
          </w:p>
        </w:tc>
        <w:tc>
          <w:tcPr>
            <w:tcW w:w="0" w:type="auto"/>
            <w:vMerge/>
            <w:tcBorders>
              <w:top w:val="nil"/>
              <w:left w:val="single" w:sz="4" w:space="0" w:color="auto"/>
              <w:bottom w:val="single" w:sz="4" w:space="0" w:color="auto"/>
              <w:right w:val="single" w:sz="4" w:space="0" w:color="auto"/>
            </w:tcBorders>
            <w:vAlign w:val="center"/>
          </w:tcPr>
          <w:p w14:paraId="43666033"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49856110" w14:textId="77777777" w:rsidR="00563B70" w:rsidRPr="00187EAC" w:rsidRDefault="00563B70" w:rsidP="00B62D8C">
            <w:pPr>
              <w:pStyle w:val="1"/>
              <w:spacing w:line="240" w:lineRule="auto"/>
              <w:jc w:val="left"/>
              <w:rPr>
                <w:sz w:val="24"/>
                <w:szCs w:val="24"/>
              </w:rPr>
            </w:pPr>
            <w:r w:rsidRPr="00187EAC">
              <w:rPr>
                <w:sz w:val="24"/>
                <w:szCs w:val="24"/>
              </w:rPr>
              <w:t>4.07-4,08</w:t>
            </w:r>
          </w:p>
        </w:tc>
        <w:tc>
          <w:tcPr>
            <w:tcW w:w="909" w:type="dxa"/>
            <w:tcBorders>
              <w:top w:val="single" w:sz="4" w:space="0" w:color="auto"/>
              <w:left w:val="single" w:sz="4" w:space="0" w:color="auto"/>
              <w:bottom w:val="single" w:sz="4" w:space="0" w:color="auto"/>
              <w:right w:val="single" w:sz="4" w:space="0" w:color="auto"/>
            </w:tcBorders>
            <w:vAlign w:val="bottom"/>
          </w:tcPr>
          <w:p w14:paraId="1CE9892B" w14:textId="77777777" w:rsidR="00563B70" w:rsidRPr="00187EAC" w:rsidRDefault="00563B70" w:rsidP="00B62D8C">
            <w:pPr>
              <w:pStyle w:val="1"/>
              <w:spacing w:line="240" w:lineRule="auto"/>
              <w:jc w:val="left"/>
              <w:rPr>
                <w:sz w:val="24"/>
                <w:szCs w:val="24"/>
              </w:rPr>
            </w:pPr>
            <w:r w:rsidRPr="00187EAC">
              <w:rPr>
                <w:sz w:val="24"/>
                <w:szCs w:val="24"/>
              </w:rPr>
              <w:t>163</w:t>
            </w:r>
          </w:p>
        </w:tc>
        <w:tc>
          <w:tcPr>
            <w:tcW w:w="0" w:type="auto"/>
            <w:vMerge/>
            <w:tcBorders>
              <w:top w:val="nil"/>
              <w:left w:val="single" w:sz="4" w:space="0" w:color="auto"/>
              <w:bottom w:val="single" w:sz="4" w:space="0" w:color="auto"/>
              <w:right w:val="single" w:sz="4" w:space="0" w:color="auto"/>
            </w:tcBorders>
            <w:vAlign w:val="center"/>
          </w:tcPr>
          <w:p w14:paraId="463FEEBE" w14:textId="77777777" w:rsidR="00563B70" w:rsidRPr="00187EAC" w:rsidRDefault="00563B70" w:rsidP="00B62D8C">
            <w:pPr>
              <w:pStyle w:val="1"/>
              <w:spacing w:line="240" w:lineRule="auto"/>
              <w:jc w:val="left"/>
              <w:rPr>
                <w:sz w:val="24"/>
                <w:szCs w:val="24"/>
                <w:lang w:val="en-US"/>
              </w:rPr>
            </w:pPr>
          </w:p>
        </w:tc>
        <w:tc>
          <w:tcPr>
            <w:tcW w:w="1115" w:type="dxa"/>
            <w:tcBorders>
              <w:top w:val="single" w:sz="4" w:space="0" w:color="auto"/>
              <w:left w:val="single" w:sz="4" w:space="0" w:color="auto"/>
              <w:bottom w:val="single" w:sz="4" w:space="0" w:color="auto"/>
              <w:right w:val="single" w:sz="4" w:space="0" w:color="auto"/>
            </w:tcBorders>
            <w:vAlign w:val="bottom"/>
          </w:tcPr>
          <w:p w14:paraId="1DB6CABD" w14:textId="77777777" w:rsidR="00563B70" w:rsidRPr="00187EAC" w:rsidRDefault="00563B70" w:rsidP="00B62D8C">
            <w:pPr>
              <w:pStyle w:val="1"/>
              <w:spacing w:line="240" w:lineRule="auto"/>
              <w:jc w:val="left"/>
              <w:rPr>
                <w:sz w:val="24"/>
                <w:szCs w:val="24"/>
              </w:rPr>
            </w:pPr>
            <w:r w:rsidRPr="00187EAC">
              <w:rPr>
                <w:sz w:val="24"/>
                <w:szCs w:val="24"/>
              </w:rPr>
              <w:t>3.3-3,31</w:t>
            </w:r>
          </w:p>
        </w:tc>
        <w:tc>
          <w:tcPr>
            <w:tcW w:w="1084" w:type="dxa"/>
            <w:tcBorders>
              <w:top w:val="single" w:sz="4" w:space="0" w:color="auto"/>
              <w:left w:val="single" w:sz="4" w:space="0" w:color="auto"/>
              <w:bottom w:val="single" w:sz="4" w:space="0" w:color="auto"/>
              <w:right w:val="single" w:sz="4" w:space="0" w:color="auto"/>
            </w:tcBorders>
            <w:vAlign w:val="bottom"/>
          </w:tcPr>
          <w:p w14:paraId="088C74BA" w14:textId="77777777" w:rsidR="00563B70" w:rsidRPr="00187EAC" w:rsidRDefault="00563B70" w:rsidP="00B62D8C">
            <w:pPr>
              <w:pStyle w:val="1"/>
              <w:spacing w:line="240" w:lineRule="auto"/>
              <w:jc w:val="left"/>
              <w:rPr>
                <w:sz w:val="24"/>
                <w:szCs w:val="24"/>
              </w:rPr>
            </w:pPr>
            <w:r w:rsidRPr="00187EAC">
              <w:rPr>
                <w:sz w:val="24"/>
                <w:szCs w:val="24"/>
              </w:rPr>
              <w:t>132</w:t>
            </w:r>
          </w:p>
        </w:tc>
      </w:tr>
      <w:tr w:rsidR="00563B70" w:rsidRPr="00187EAC" w14:paraId="388DA339"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7446A4FC" w14:textId="77777777" w:rsidR="00563B70" w:rsidRPr="00187EAC" w:rsidRDefault="00563B70" w:rsidP="00B62D8C">
            <w:pPr>
              <w:pStyle w:val="1"/>
              <w:spacing w:line="240" w:lineRule="auto"/>
              <w:jc w:val="left"/>
              <w:rPr>
                <w:sz w:val="24"/>
                <w:szCs w:val="24"/>
              </w:rPr>
            </w:pPr>
            <w:r w:rsidRPr="00187EAC">
              <w:rPr>
                <w:sz w:val="24"/>
                <w:szCs w:val="24"/>
              </w:rPr>
              <w:t>4.82-4,84</w:t>
            </w:r>
          </w:p>
        </w:tc>
        <w:tc>
          <w:tcPr>
            <w:tcW w:w="909" w:type="dxa"/>
            <w:tcBorders>
              <w:top w:val="single" w:sz="4" w:space="0" w:color="auto"/>
              <w:left w:val="single" w:sz="4" w:space="0" w:color="auto"/>
              <w:bottom w:val="single" w:sz="4" w:space="0" w:color="auto"/>
              <w:right w:val="single" w:sz="4" w:space="0" w:color="auto"/>
            </w:tcBorders>
            <w:vAlign w:val="bottom"/>
          </w:tcPr>
          <w:p w14:paraId="55343E59" w14:textId="77777777" w:rsidR="00563B70" w:rsidRPr="00187EAC" w:rsidRDefault="00563B70" w:rsidP="00B62D8C">
            <w:pPr>
              <w:pStyle w:val="1"/>
              <w:spacing w:line="240" w:lineRule="auto"/>
              <w:jc w:val="left"/>
              <w:rPr>
                <w:sz w:val="24"/>
                <w:szCs w:val="24"/>
              </w:rPr>
            </w:pPr>
            <w:r w:rsidRPr="00187EAC">
              <w:rPr>
                <w:sz w:val="24"/>
                <w:szCs w:val="24"/>
              </w:rPr>
              <w:t>193</w:t>
            </w:r>
          </w:p>
        </w:tc>
        <w:tc>
          <w:tcPr>
            <w:tcW w:w="0" w:type="auto"/>
            <w:vMerge/>
            <w:tcBorders>
              <w:top w:val="nil"/>
              <w:left w:val="single" w:sz="4" w:space="0" w:color="auto"/>
              <w:bottom w:val="single" w:sz="4" w:space="0" w:color="auto"/>
              <w:right w:val="single" w:sz="4" w:space="0" w:color="auto"/>
            </w:tcBorders>
            <w:vAlign w:val="center"/>
          </w:tcPr>
          <w:p w14:paraId="5048BE43"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11B7F9B1" w14:textId="77777777" w:rsidR="00563B70" w:rsidRPr="00187EAC" w:rsidRDefault="00563B70" w:rsidP="00B62D8C">
            <w:pPr>
              <w:pStyle w:val="1"/>
              <w:spacing w:line="240" w:lineRule="auto"/>
              <w:jc w:val="left"/>
              <w:rPr>
                <w:sz w:val="24"/>
                <w:szCs w:val="24"/>
              </w:rPr>
            </w:pPr>
            <w:r w:rsidRPr="00187EAC">
              <w:rPr>
                <w:sz w:val="24"/>
                <w:szCs w:val="24"/>
              </w:rPr>
              <w:t>4.04-4,06</w:t>
            </w:r>
          </w:p>
        </w:tc>
        <w:tc>
          <w:tcPr>
            <w:tcW w:w="909" w:type="dxa"/>
            <w:tcBorders>
              <w:top w:val="single" w:sz="4" w:space="0" w:color="auto"/>
              <w:left w:val="single" w:sz="4" w:space="0" w:color="auto"/>
              <w:bottom w:val="single" w:sz="4" w:space="0" w:color="auto"/>
              <w:right w:val="single" w:sz="4" w:space="0" w:color="auto"/>
            </w:tcBorders>
            <w:vAlign w:val="bottom"/>
          </w:tcPr>
          <w:p w14:paraId="59F2BD9C" w14:textId="77777777" w:rsidR="00563B70" w:rsidRPr="00187EAC" w:rsidRDefault="00563B70" w:rsidP="00B62D8C">
            <w:pPr>
              <w:pStyle w:val="1"/>
              <w:spacing w:line="240" w:lineRule="auto"/>
              <w:jc w:val="left"/>
              <w:rPr>
                <w:sz w:val="24"/>
                <w:szCs w:val="24"/>
              </w:rPr>
            </w:pPr>
            <w:r w:rsidRPr="00187EAC">
              <w:rPr>
                <w:sz w:val="24"/>
                <w:szCs w:val="24"/>
              </w:rPr>
              <w:t>162</w:t>
            </w:r>
          </w:p>
        </w:tc>
        <w:tc>
          <w:tcPr>
            <w:tcW w:w="0" w:type="auto"/>
            <w:vMerge/>
            <w:tcBorders>
              <w:top w:val="nil"/>
              <w:left w:val="single" w:sz="4" w:space="0" w:color="auto"/>
              <w:bottom w:val="single" w:sz="4" w:space="0" w:color="auto"/>
              <w:right w:val="single" w:sz="4" w:space="0" w:color="auto"/>
            </w:tcBorders>
            <w:vAlign w:val="center"/>
          </w:tcPr>
          <w:p w14:paraId="5061005C" w14:textId="77777777" w:rsidR="00563B70" w:rsidRPr="00187EAC" w:rsidRDefault="00563B70" w:rsidP="00B62D8C">
            <w:pPr>
              <w:pStyle w:val="1"/>
              <w:spacing w:line="240" w:lineRule="auto"/>
              <w:jc w:val="left"/>
              <w:rPr>
                <w:sz w:val="24"/>
                <w:szCs w:val="24"/>
                <w:lang w:val="en-US"/>
              </w:rPr>
            </w:pPr>
          </w:p>
        </w:tc>
        <w:tc>
          <w:tcPr>
            <w:tcW w:w="1115" w:type="dxa"/>
            <w:tcBorders>
              <w:top w:val="single" w:sz="4" w:space="0" w:color="auto"/>
              <w:left w:val="single" w:sz="4" w:space="0" w:color="auto"/>
              <w:bottom w:val="single" w:sz="4" w:space="0" w:color="auto"/>
              <w:right w:val="single" w:sz="4" w:space="0" w:color="auto"/>
            </w:tcBorders>
            <w:vAlign w:val="bottom"/>
          </w:tcPr>
          <w:p w14:paraId="34579879" w14:textId="77777777" w:rsidR="00563B70" w:rsidRPr="00187EAC" w:rsidRDefault="00563B70" w:rsidP="00B62D8C">
            <w:pPr>
              <w:pStyle w:val="1"/>
              <w:spacing w:line="240" w:lineRule="auto"/>
              <w:jc w:val="left"/>
              <w:rPr>
                <w:sz w:val="24"/>
                <w:szCs w:val="24"/>
              </w:rPr>
            </w:pPr>
            <w:r w:rsidRPr="00187EAC">
              <w:rPr>
                <w:sz w:val="24"/>
                <w:szCs w:val="24"/>
              </w:rPr>
              <w:t>3.27-3,29</w:t>
            </w:r>
          </w:p>
        </w:tc>
        <w:tc>
          <w:tcPr>
            <w:tcW w:w="1084" w:type="dxa"/>
            <w:tcBorders>
              <w:top w:val="single" w:sz="4" w:space="0" w:color="auto"/>
              <w:left w:val="single" w:sz="4" w:space="0" w:color="auto"/>
              <w:bottom w:val="single" w:sz="4" w:space="0" w:color="auto"/>
              <w:right w:val="single" w:sz="4" w:space="0" w:color="auto"/>
            </w:tcBorders>
            <w:vAlign w:val="bottom"/>
          </w:tcPr>
          <w:p w14:paraId="1F8125A3" w14:textId="77777777" w:rsidR="00563B70" w:rsidRPr="00187EAC" w:rsidRDefault="00563B70" w:rsidP="00B62D8C">
            <w:pPr>
              <w:pStyle w:val="1"/>
              <w:spacing w:line="240" w:lineRule="auto"/>
              <w:jc w:val="left"/>
              <w:rPr>
                <w:sz w:val="24"/>
                <w:szCs w:val="24"/>
              </w:rPr>
            </w:pPr>
            <w:r w:rsidRPr="00187EAC">
              <w:rPr>
                <w:sz w:val="24"/>
                <w:szCs w:val="24"/>
              </w:rPr>
              <w:t>131</w:t>
            </w:r>
          </w:p>
        </w:tc>
      </w:tr>
      <w:tr w:rsidR="00563B70" w:rsidRPr="00187EAC" w14:paraId="1AF09EEC"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2CBBA6B6" w14:textId="77777777" w:rsidR="00563B70" w:rsidRPr="00187EAC" w:rsidRDefault="00563B70" w:rsidP="00B62D8C">
            <w:pPr>
              <w:pStyle w:val="1"/>
              <w:spacing w:line="240" w:lineRule="auto"/>
              <w:jc w:val="left"/>
              <w:rPr>
                <w:sz w:val="24"/>
                <w:szCs w:val="24"/>
              </w:rPr>
            </w:pPr>
            <w:r w:rsidRPr="00187EAC">
              <w:rPr>
                <w:sz w:val="24"/>
                <w:szCs w:val="24"/>
              </w:rPr>
              <w:t>4.8-4,81</w:t>
            </w:r>
          </w:p>
        </w:tc>
        <w:tc>
          <w:tcPr>
            <w:tcW w:w="909" w:type="dxa"/>
            <w:tcBorders>
              <w:top w:val="single" w:sz="4" w:space="0" w:color="auto"/>
              <w:left w:val="single" w:sz="4" w:space="0" w:color="auto"/>
              <w:bottom w:val="single" w:sz="4" w:space="0" w:color="auto"/>
              <w:right w:val="single" w:sz="4" w:space="0" w:color="auto"/>
            </w:tcBorders>
            <w:vAlign w:val="bottom"/>
          </w:tcPr>
          <w:p w14:paraId="35F76843" w14:textId="77777777" w:rsidR="00563B70" w:rsidRPr="00187EAC" w:rsidRDefault="00563B70" w:rsidP="00B62D8C">
            <w:pPr>
              <w:pStyle w:val="1"/>
              <w:spacing w:line="240" w:lineRule="auto"/>
              <w:jc w:val="left"/>
              <w:rPr>
                <w:sz w:val="24"/>
                <w:szCs w:val="24"/>
              </w:rPr>
            </w:pPr>
            <w:r w:rsidRPr="00187EAC">
              <w:rPr>
                <w:sz w:val="24"/>
                <w:szCs w:val="24"/>
              </w:rPr>
              <w:t>192</w:t>
            </w:r>
          </w:p>
        </w:tc>
        <w:tc>
          <w:tcPr>
            <w:tcW w:w="0" w:type="auto"/>
            <w:vMerge/>
            <w:tcBorders>
              <w:top w:val="nil"/>
              <w:left w:val="single" w:sz="4" w:space="0" w:color="auto"/>
              <w:bottom w:val="single" w:sz="4" w:space="0" w:color="auto"/>
              <w:right w:val="single" w:sz="4" w:space="0" w:color="auto"/>
            </w:tcBorders>
            <w:vAlign w:val="center"/>
          </w:tcPr>
          <w:p w14:paraId="6F67AB80"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772B538B" w14:textId="77777777" w:rsidR="00563B70" w:rsidRPr="00187EAC" w:rsidRDefault="00563B70" w:rsidP="00B62D8C">
            <w:pPr>
              <w:pStyle w:val="1"/>
              <w:spacing w:line="240" w:lineRule="auto"/>
              <w:jc w:val="left"/>
              <w:rPr>
                <w:sz w:val="24"/>
                <w:szCs w:val="24"/>
              </w:rPr>
            </w:pPr>
            <w:r w:rsidRPr="00187EAC">
              <w:rPr>
                <w:sz w:val="24"/>
                <w:szCs w:val="24"/>
              </w:rPr>
              <w:t>4.02-4,03</w:t>
            </w:r>
          </w:p>
        </w:tc>
        <w:tc>
          <w:tcPr>
            <w:tcW w:w="909" w:type="dxa"/>
            <w:tcBorders>
              <w:top w:val="single" w:sz="4" w:space="0" w:color="auto"/>
              <w:left w:val="single" w:sz="4" w:space="0" w:color="auto"/>
              <w:bottom w:val="single" w:sz="4" w:space="0" w:color="auto"/>
              <w:right w:val="single" w:sz="4" w:space="0" w:color="auto"/>
            </w:tcBorders>
            <w:vAlign w:val="bottom"/>
          </w:tcPr>
          <w:p w14:paraId="5430FA0D" w14:textId="77777777" w:rsidR="00563B70" w:rsidRPr="00187EAC" w:rsidRDefault="00563B70" w:rsidP="00B62D8C">
            <w:pPr>
              <w:pStyle w:val="1"/>
              <w:spacing w:line="240" w:lineRule="auto"/>
              <w:jc w:val="left"/>
              <w:rPr>
                <w:sz w:val="24"/>
                <w:szCs w:val="24"/>
              </w:rPr>
            </w:pPr>
            <w:r w:rsidRPr="00187EAC">
              <w:rPr>
                <w:sz w:val="24"/>
                <w:szCs w:val="24"/>
              </w:rPr>
              <w:t>161</w:t>
            </w:r>
          </w:p>
        </w:tc>
        <w:tc>
          <w:tcPr>
            <w:tcW w:w="0" w:type="auto"/>
            <w:vMerge/>
            <w:tcBorders>
              <w:top w:val="nil"/>
              <w:left w:val="single" w:sz="4" w:space="0" w:color="auto"/>
              <w:bottom w:val="single" w:sz="4" w:space="0" w:color="auto"/>
              <w:right w:val="single" w:sz="4" w:space="0" w:color="auto"/>
            </w:tcBorders>
            <w:vAlign w:val="center"/>
          </w:tcPr>
          <w:p w14:paraId="75F5969E" w14:textId="77777777" w:rsidR="00563B70" w:rsidRPr="00187EAC" w:rsidRDefault="00563B70" w:rsidP="00B62D8C">
            <w:pPr>
              <w:pStyle w:val="1"/>
              <w:spacing w:line="240" w:lineRule="auto"/>
              <w:jc w:val="left"/>
              <w:rPr>
                <w:sz w:val="24"/>
                <w:szCs w:val="24"/>
                <w:lang w:val="en-US"/>
              </w:rPr>
            </w:pPr>
          </w:p>
        </w:tc>
        <w:tc>
          <w:tcPr>
            <w:tcW w:w="1115" w:type="dxa"/>
            <w:tcBorders>
              <w:top w:val="single" w:sz="4" w:space="0" w:color="auto"/>
              <w:left w:val="single" w:sz="4" w:space="0" w:color="auto"/>
              <w:bottom w:val="single" w:sz="4" w:space="0" w:color="auto"/>
              <w:right w:val="single" w:sz="4" w:space="0" w:color="auto"/>
            </w:tcBorders>
            <w:vAlign w:val="bottom"/>
          </w:tcPr>
          <w:p w14:paraId="69A019B1" w14:textId="77777777" w:rsidR="00563B70" w:rsidRPr="00187EAC" w:rsidRDefault="00563B70" w:rsidP="00B62D8C">
            <w:pPr>
              <w:pStyle w:val="1"/>
              <w:spacing w:line="240" w:lineRule="auto"/>
              <w:jc w:val="left"/>
              <w:rPr>
                <w:sz w:val="24"/>
                <w:szCs w:val="24"/>
              </w:rPr>
            </w:pPr>
            <w:r w:rsidRPr="00187EAC">
              <w:rPr>
                <w:sz w:val="24"/>
                <w:szCs w:val="24"/>
              </w:rPr>
              <w:t>3.25-3,26</w:t>
            </w:r>
          </w:p>
        </w:tc>
        <w:tc>
          <w:tcPr>
            <w:tcW w:w="1084" w:type="dxa"/>
            <w:tcBorders>
              <w:top w:val="single" w:sz="4" w:space="0" w:color="auto"/>
              <w:left w:val="single" w:sz="4" w:space="0" w:color="auto"/>
              <w:bottom w:val="single" w:sz="4" w:space="0" w:color="auto"/>
              <w:right w:val="single" w:sz="4" w:space="0" w:color="auto"/>
            </w:tcBorders>
            <w:vAlign w:val="bottom"/>
          </w:tcPr>
          <w:p w14:paraId="3E068387" w14:textId="77777777" w:rsidR="00563B70" w:rsidRPr="00187EAC" w:rsidRDefault="00563B70" w:rsidP="00B62D8C">
            <w:pPr>
              <w:pStyle w:val="1"/>
              <w:spacing w:line="240" w:lineRule="auto"/>
              <w:jc w:val="left"/>
              <w:rPr>
                <w:sz w:val="24"/>
                <w:szCs w:val="24"/>
              </w:rPr>
            </w:pPr>
            <w:r w:rsidRPr="00187EAC">
              <w:rPr>
                <w:sz w:val="24"/>
                <w:szCs w:val="24"/>
              </w:rPr>
              <w:t>130</w:t>
            </w:r>
          </w:p>
        </w:tc>
      </w:tr>
      <w:tr w:rsidR="00563B70" w:rsidRPr="00187EAC" w14:paraId="2B9EF285"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1C0D8526" w14:textId="77777777" w:rsidR="00563B70" w:rsidRPr="00187EAC" w:rsidRDefault="00563B70" w:rsidP="00B62D8C">
            <w:pPr>
              <w:pStyle w:val="1"/>
              <w:spacing w:line="240" w:lineRule="auto"/>
              <w:jc w:val="left"/>
              <w:rPr>
                <w:sz w:val="24"/>
                <w:szCs w:val="24"/>
              </w:rPr>
            </w:pPr>
            <w:r w:rsidRPr="00187EAC">
              <w:rPr>
                <w:sz w:val="24"/>
                <w:szCs w:val="24"/>
              </w:rPr>
              <w:t>4.77-4,79</w:t>
            </w:r>
          </w:p>
        </w:tc>
        <w:tc>
          <w:tcPr>
            <w:tcW w:w="909" w:type="dxa"/>
            <w:tcBorders>
              <w:top w:val="single" w:sz="4" w:space="0" w:color="auto"/>
              <w:left w:val="single" w:sz="4" w:space="0" w:color="auto"/>
              <w:bottom w:val="single" w:sz="4" w:space="0" w:color="auto"/>
              <w:right w:val="single" w:sz="4" w:space="0" w:color="auto"/>
            </w:tcBorders>
            <w:vAlign w:val="bottom"/>
          </w:tcPr>
          <w:p w14:paraId="4DB9CC3C" w14:textId="77777777" w:rsidR="00563B70" w:rsidRPr="00187EAC" w:rsidRDefault="00563B70" w:rsidP="00B62D8C">
            <w:pPr>
              <w:pStyle w:val="1"/>
              <w:spacing w:line="240" w:lineRule="auto"/>
              <w:jc w:val="left"/>
              <w:rPr>
                <w:sz w:val="24"/>
                <w:szCs w:val="24"/>
              </w:rPr>
            </w:pPr>
            <w:r w:rsidRPr="00187EAC">
              <w:rPr>
                <w:sz w:val="24"/>
                <w:szCs w:val="24"/>
              </w:rPr>
              <w:t>191</w:t>
            </w:r>
          </w:p>
        </w:tc>
        <w:tc>
          <w:tcPr>
            <w:tcW w:w="0" w:type="auto"/>
            <w:vMerge/>
            <w:tcBorders>
              <w:top w:val="nil"/>
              <w:left w:val="single" w:sz="4" w:space="0" w:color="auto"/>
              <w:bottom w:val="single" w:sz="4" w:space="0" w:color="auto"/>
              <w:right w:val="single" w:sz="4" w:space="0" w:color="auto"/>
            </w:tcBorders>
            <w:vAlign w:val="center"/>
          </w:tcPr>
          <w:p w14:paraId="6BDCF3EF"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1687055F" w14:textId="77777777" w:rsidR="00563B70" w:rsidRPr="00187EAC" w:rsidRDefault="00563B70" w:rsidP="00B62D8C">
            <w:pPr>
              <w:pStyle w:val="1"/>
              <w:spacing w:line="240" w:lineRule="auto"/>
              <w:jc w:val="left"/>
              <w:rPr>
                <w:sz w:val="24"/>
                <w:szCs w:val="24"/>
              </w:rPr>
            </w:pPr>
            <w:r w:rsidRPr="00187EAC">
              <w:rPr>
                <w:sz w:val="24"/>
                <w:szCs w:val="24"/>
              </w:rPr>
              <w:t>3.99-4,01</w:t>
            </w:r>
          </w:p>
        </w:tc>
        <w:tc>
          <w:tcPr>
            <w:tcW w:w="909" w:type="dxa"/>
            <w:tcBorders>
              <w:top w:val="single" w:sz="4" w:space="0" w:color="auto"/>
              <w:left w:val="single" w:sz="4" w:space="0" w:color="auto"/>
              <w:bottom w:val="single" w:sz="4" w:space="0" w:color="auto"/>
              <w:right w:val="single" w:sz="4" w:space="0" w:color="auto"/>
            </w:tcBorders>
            <w:vAlign w:val="bottom"/>
          </w:tcPr>
          <w:p w14:paraId="54E5D691" w14:textId="77777777" w:rsidR="00563B70" w:rsidRPr="00187EAC" w:rsidRDefault="00563B70" w:rsidP="00B62D8C">
            <w:pPr>
              <w:pStyle w:val="1"/>
              <w:spacing w:line="240" w:lineRule="auto"/>
              <w:jc w:val="left"/>
              <w:rPr>
                <w:sz w:val="24"/>
                <w:szCs w:val="24"/>
              </w:rPr>
            </w:pPr>
            <w:r w:rsidRPr="00187EAC">
              <w:rPr>
                <w:sz w:val="24"/>
                <w:szCs w:val="24"/>
              </w:rPr>
              <w:t>160</w:t>
            </w:r>
          </w:p>
        </w:tc>
        <w:tc>
          <w:tcPr>
            <w:tcW w:w="0" w:type="auto"/>
            <w:vMerge/>
            <w:tcBorders>
              <w:top w:val="nil"/>
              <w:left w:val="single" w:sz="4" w:space="0" w:color="auto"/>
              <w:bottom w:val="single" w:sz="4" w:space="0" w:color="auto"/>
              <w:right w:val="single" w:sz="4" w:space="0" w:color="auto"/>
            </w:tcBorders>
            <w:vAlign w:val="center"/>
          </w:tcPr>
          <w:p w14:paraId="10655657" w14:textId="77777777" w:rsidR="00563B70" w:rsidRPr="00187EAC" w:rsidRDefault="00563B70" w:rsidP="00B62D8C">
            <w:pPr>
              <w:pStyle w:val="1"/>
              <w:spacing w:line="240" w:lineRule="auto"/>
              <w:jc w:val="left"/>
              <w:rPr>
                <w:sz w:val="24"/>
                <w:szCs w:val="24"/>
                <w:lang w:val="en-US"/>
              </w:rPr>
            </w:pPr>
          </w:p>
        </w:tc>
        <w:tc>
          <w:tcPr>
            <w:tcW w:w="1115" w:type="dxa"/>
            <w:tcBorders>
              <w:top w:val="single" w:sz="4" w:space="0" w:color="auto"/>
              <w:left w:val="single" w:sz="4" w:space="0" w:color="auto"/>
              <w:bottom w:val="single" w:sz="4" w:space="0" w:color="auto"/>
              <w:right w:val="single" w:sz="4" w:space="0" w:color="auto"/>
            </w:tcBorders>
            <w:vAlign w:val="bottom"/>
          </w:tcPr>
          <w:p w14:paraId="1AADFD08" w14:textId="77777777" w:rsidR="00563B70" w:rsidRPr="00187EAC" w:rsidRDefault="00563B70" w:rsidP="00B62D8C">
            <w:pPr>
              <w:pStyle w:val="1"/>
              <w:spacing w:line="240" w:lineRule="auto"/>
              <w:jc w:val="left"/>
              <w:rPr>
                <w:sz w:val="24"/>
                <w:szCs w:val="24"/>
              </w:rPr>
            </w:pPr>
            <w:r w:rsidRPr="00187EAC">
              <w:rPr>
                <w:sz w:val="24"/>
                <w:szCs w:val="24"/>
              </w:rPr>
              <w:t>3.22-3,24</w:t>
            </w:r>
          </w:p>
        </w:tc>
        <w:tc>
          <w:tcPr>
            <w:tcW w:w="1084" w:type="dxa"/>
            <w:tcBorders>
              <w:top w:val="single" w:sz="4" w:space="0" w:color="auto"/>
              <w:left w:val="single" w:sz="4" w:space="0" w:color="auto"/>
              <w:bottom w:val="single" w:sz="4" w:space="0" w:color="auto"/>
              <w:right w:val="single" w:sz="4" w:space="0" w:color="auto"/>
            </w:tcBorders>
            <w:vAlign w:val="bottom"/>
          </w:tcPr>
          <w:p w14:paraId="1FD0E2F1" w14:textId="77777777" w:rsidR="00563B70" w:rsidRPr="00187EAC" w:rsidRDefault="00563B70" w:rsidP="00B62D8C">
            <w:pPr>
              <w:pStyle w:val="1"/>
              <w:spacing w:line="240" w:lineRule="auto"/>
              <w:jc w:val="left"/>
              <w:rPr>
                <w:sz w:val="24"/>
                <w:szCs w:val="24"/>
              </w:rPr>
            </w:pPr>
            <w:r w:rsidRPr="00187EAC">
              <w:rPr>
                <w:sz w:val="24"/>
                <w:szCs w:val="24"/>
              </w:rPr>
              <w:t>129</w:t>
            </w:r>
          </w:p>
        </w:tc>
      </w:tr>
      <w:tr w:rsidR="00563B70" w:rsidRPr="00187EAC" w14:paraId="45AC1EB6"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0BCAB049" w14:textId="77777777" w:rsidR="00563B70" w:rsidRPr="00187EAC" w:rsidRDefault="00563B70" w:rsidP="00B62D8C">
            <w:pPr>
              <w:pStyle w:val="1"/>
              <w:spacing w:line="240" w:lineRule="auto"/>
              <w:jc w:val="left"/>
              <w:rPr>
                <w:sz w:val="24"/>
                <w:szCs w:val="24"/>
              </w:rPr>
            </w:pPr>
            <w:r w:rsidRPr="00187EAC">
              <w:rPr>
                <w:sz w:val="24"/>
                <w:szCs w:val="24"/>
              </w:rPr>
              <w:t>4.75-4,76</w:t>
            </w:r>
          </w:p>
        </w:tc>
        <w:tc>
          <w:tcPr>
            <w:tcW w:w="909" w:type="dxa"/>
            <w:tcBorders>
              <w:top w:val="single" w:sz="4" w:space="0" w:color="auto"/>
              <w:left w:val="single" w:sz="4" w:space="0" w:color="auto"/>
              <w:bottom w:val="single" w:sz="4" w:space="0" w:color="auto"/>
              <w:right w:val="single" w:sz="4" w:space="0" w:color="auto"/>
            </w:tcBorders>
            <w:vAlign w:val="bottom"/>
          </w:tcPr>
          <w:p w14:paraId="79D99D6F" w14:textId="77777777" w:rsidR="00563B70" w:rsidRPr="00187EAC" w:rsidRDefault="00563B70" w:rsidP="00B62D8C">
            <w:pPr>
              <w:pStyle w:val="1"/>
              <w:spacing w:line="240" w:lineRule="auto"/>
              <w:jc w:val="left"/>
              <w:rPr>
                <w:sz w:val="24"/>
                <w:szCs w:val="24"/>
              </w:rPr>
            </w:pPr>
            <w:r w:rsidRPr="00187EAC">
              <w:rPr>
                <w:sz w:val="24"/>
                <w:szCs w:val="24"/>
              </w:rPr>
              <w:t>190</w:t>
            </w:r>
          </w:p>
        </w:tc>
        <w:tc>
          <w:tcPr>
            <w:tcW w:w="0" w:type="auto"/>
            <w:vMerge/>
            <w:tcBorders>
              <w:top w:val="nil"/>
              <w:left w:val="single" w:sz="4" w:space="0" w:color="auto"/>
              <w:bottom w:val="single" w:sz="4" w:space="0" w:color="auto"/>
              <w:right w:val="single" w:sz="4" w:space="0" w:color="auto"/>
            </w:tcBorders>
            <w:vAlign w:val="center"/>
          </w:tcPr>
          <w:p w14:paraId="2C799F04"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50D62150" w14:textId="77777777" w:rsidR="00563B70" w:rsidRPr="00187EAC" w:rsidRDefault="00563B70" w:rsidP="00B62D8C">
            <w:pPr>
              <w:pStyle w:val="1"/>
              <w:spacing w:line="240" w:lineRule="auto"/>
              <w:jc w:val="left"/>
              <w:rPr>
                <w:sz w:val="24"/>
                <w:szCs w:val="24"/>
              </w:rPr>
            </w:pPr>
            <w:r w:rsidRPr="00187EAC">
              <w:rPr>
                <w:sz w:val="24"/>
                <w:szCs w:val="24"/>
              </w:rPr>
              <w:t>3.97-3,98</w:t>
            </w:r>
          </w:p>
        </w:tc>
        <w:tc>
          <w:tcPr>
            <w:tcW w:w="909" w:type="dxa"/>
            <w:tcBorders>
              <w:top w:val="single" w:sz="4" w:space="0" w:color="auto"/>
              <w:left w:val="single" w:sz="4" w:space="0" w:color="auto"/>
              <w:bottom w:val="single" w:sz="4" w:space="0" w:color="auto"/>
              <w:right w:val="single" w:sz="4" w:space="0" w:color="auto"/>
            </w:tcBorders>
            <w:vAlign w:val="bottom"/>
          </w:tcPr>
          <w:p w14:paraId="41C8D121" w14:textId="77777777" w:rsidR="00563B70" w:rsidRPr="00187EAC" w:rsidRDefault="00563B70" w:rsidP="00B62D8C">
            <w:pPr>
              <w:pStyle w:val="1"/>
              <w:spacing w:line="240" w:lineRule="auto"/>
              <w:jc w:val="left"/>
              <w:rPr>
                <w:sz w:val="24"/>
                <w:szCs w:val="24"/>
              </w:rPr>
            </w:pPr>
            <w:r w:rsidRPr="00187EAC">
              <w:rPr>
                <w:sz w:val="24"/>
                <w:szCs w:val="24"/>
              </w:rPr>
              <w:t>159</w:t>
            </w:r>
          </w:p>
        </w:tc>
        <w:tc>
          <w:tcPr>
            <w:tcW w:w="0" w:type="auto"/>
            <w:vMerge/>
            <w:tcBorders>
              <w:top w:val="nil"/>
              <w:left w:val="single" w:sz="4" w:space="0" w:color="auto"/>
              <w:bottom w:val="single" w:sz="4" w:space="0" w:color="auto"/>
              <w:right w:val="single" w:sz="4" w:space="0" w:color="auto"/>
            </w:tcBorders>
            <w:vAlign w:val="center"/>
          </w:tcPr>
          <w:p w14:paraId="500BBB60" w14:textId="77777777" w:rsidR="00563B70" w:rsidRPr="00187EAC" w:rsidRDefault="00563B70" w:rsidP="00B62D8C">
            <w:pPr>
              <w:pStyle w:val="1"/>
              <w:spacing w:line="240" w:lineRule="auto"/>
              <w:jc w:val="left"/>
              <w:rPr>
                <w:sz w:val="24"/>
                <w:szCs w:val="24"/>
                <w:lang w:val="en-US"/>
              </w:rPr>
            </w:pPr>
          </w:p>
        </w:tc>
        <w:tc>
          <w:tcPr>
            <w:tcW w:w="1115" w:type="dxa"/>
            <w:tcBorders>
              <w:top w:val="single" w:sz="4" w:space="0" w:color="auto"/>
              <w:left w:val="single" w:sz="4" w:space="0" w:color="auto"/>
              <w:bottom w:val="single" w:sz="4" w:space="0" w:color="auto"/>
              <w:right w:val="single" w:sz="4" w:space="0" w:color="auto"/>
            </w:tcBorders>
            <w:vAlign w:val="bottom"/>
          </w:tcPr>
          <w:p w14:paraId="6D202A4A" w14:textId="77777777" w:rsidR="00563B70" w:rsidRPr="00187EAC" w:rsidRDefault="00563B70" w:rsidP="00B62D8C">
            <w:pPr>
              <w:pStyle w:val="1"/>
              <w:spacing w:line="240" w:lineRule="auto"/>
              <w:jc w:val="left"/>
              <w:rPr>
                <w:sz w:val="24"/>
                <w:szCs w:val="24"/>
              </w:rPr>
            </w:pPr>
            <w:r w:rsidRPr="00187EAC">
              <w:rPr>
                <w:sz w:val="24"/>
                <w:szCs w:val="24"/>
              </w:rPr>
              <w:t>3.2-3,21</w:t>
            </w:r>
          </w:p>
        </w:tc>
        <w:tc>
          <w:tcPr>
            <w:tcW w:w="1084" w:type="dxa"/>
            <w:tcBorders>
              <w:top w:val="single" w:sz="4" w:space="0" w:color="auto"/>
              <w:left w:val="single" w:sz="4" w:space="0" w:color="auto"/>
              <w:bottom w:val="single" w:sz="4" w:space="0" w:color="auto"/>
              <w:right w:val="single" w:sz="4" w:space="0" w:color="auto"/>
            </w:tcBorders>
            <w:vAlign w:val="bottom"/>
          </w:tcPr>
          <w:p w14:paraId="06033F9D" w14:textId="77777777" w:rsidR="00563B70" w:rsidRPr="00187EAC" w:rsidRDefault="00563B70" w:rsidP="00B62D8C">
            <w:pPr>
              <w:pStyle w:val="1"/>
              <w:spacing w:line="240" w:lineRule="auto"/>
              <w:jc w:val="left"/>
              <w:rPr>
                <w:sz w:val="24"/>
                <w:szCs w:val="24"/>
              </w:rPr>
            </w:pPr>
            <w:r w:rsidRPr="00187EAC">
              <w:rPr>
                <w:sz w:val="24"/>
                <w:szCs w:val="24"/>
              </w:rPr>
              <w:t>128</w:t>
            </w:r>
          </w:p>
        </w:tc>
      </w:tr>
      <w:tr w:rsidR="00563B70" w:rsidRPr="00187EAC" w14:paraId="2F610D67"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7722FA30" w14:textId="77777777" w:rsidR="00563B70" w:rsidRPr="00187EAC" w:rsidRDefault="00563B70" w:rsidP="00B62D8C">
            <w:pPr>
              <w:pStyle w:val="1"/>
              <w:spacing w:line="240" w:lineRule="auto"/>
              <w:jc w:val="left"/>
              <w:rPr>
                <w:sz w:val="24"/>
                <w:szCs w:val="24"/>
              </w:rPr>
            </w:pPr>
            <w:r w:rsidRPr="00187EAC">
              <w:rPr>
                <w:sz w:val="24"/>
                <w:szCs w:val="24"/>
              </w:rPr>
              <w:t>4.72-4,74</w:t>
            </w:r>
          </w:p>
        </w:tc>
        <w:tc>
          <w:tcPr>
            <w:tcW w:w="909" w:type="dxa"/>
            <w:tcBorders>
              <w:top w:val="single" w:sz="4" w:space="0" w:color="auto"/>
              <w:left w:val="single" w:sz="4" w:space="0" w:color="auto"/>
              <w:bottom w:val="single" w:sz="4" w:space="0" w:color="auto"/>
              <w:right w:val="single" w:sz="4" w:space="0" w:color="auto"/>
            </w:tcBorders>
            <w:vAlign w:val="bottom"/>
          </w:tcPr>
          <w:p w14:paraId="13E50DFC" w14:textId="77777777" w:rsidR="00563B70" w:rsidRPr="00187EAC" w:rsidRDefault="00563B70" w:rsidP="00B62D8C">
            <w:pPr>
              <w:pStyle w:val="1"/>
              <w:spacing w:line="240" w:lineRule="auto"/>
              <w:jc w:val="left"/>
              <w:rPr>
                <w:sz w:val="24"/>
                <w:szCs w:val="24"/>
              </w:rPr>
            </w:pPr>
            <w:r w:rsidRPr="00187EAC">
              <w:rPr>
                <w:sz w:val="24"/>
                <w:szCs w:val="24"/>
              </w:rPr>
              <w:t>189</w:t>
            </w:r>
          </w:p>
        </w:tc>
        <w:tc>
          <w:tcPr>
            <w:tcW w:w="0" w:type="auto"/>
            <w:vMerge/>
            <w:tcBorders>
              <w:top w:val="nil"/>
              <w:left w:val="single" w:sz="4" w:space="0" w:color="auto"/>
              <w:bottom w:val="single" w:sz="4" w:space="0" w:color="auto"/>
              <w:right w:val="single" w:sz="4" w:space="0" w:color="auto"/>
            </w:tcBorders>
            <w:vAlign w:val="center"/>
          </w:tcPr>
          <w:p w14:paraId="55562A7A"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65A8716B" w14:textId="77777777" w:rsidR="00563B70" w:rsidRPr="00187EAC" w:rsidRDefault="00563B70" w:rsidP="00B62D8C">
            <w:pPr>
              <w:pStyle w:val="1"/>
              <w:spacing w:line="240" w:lineRule="auto"/>
              <w:jc w:val="left"/>
              <w:rPr>
                <w:sz w:val="24"/>
                <w:szCs w:val="24"/>
              </w:rPr>
            </w:pPr>
            <w:r w:rsidRPr="00187EAC">
              <w:rPr>
                <w:sz w:val="24"/>
                <w:szCs w:val="24"/>
              </w:rPr>
              <w:t>3.94-3,96</w:t>
            </w:r>
          </w:p>
        </w:tc>
        <w:tc>
          <w:tcPr>
            <w:tcW w:w="909" w:type="dxa"/>
            <w:tcBorders>
              <w:top w:val="single" w:sz="4" w:space="0" w:color="auto"/>
              <w:left w:val="single" w:sz="4" w:space="0" w:color="auto"/>
              <w:bottom w:val="single" w:sz="4" w:space="0" w:color="auto"/>
              <w:right w:val="single" w:sz="4" w:space="0" w:color="auto"/>
            </w:tcBorders>
            <w:vAlign w:val="bottom"/>
          </w:tcPr>
          <w:p w14:paraId="0A1413AE" w14:textId="77777777" w:rsidR="00563B70" w:rsidRPr="00187EAC" w:rsidRDefault="00563B70" w:rsidP="00B62D8C">
            <w:pPr>
              <w:pStyle w:val="1"/>
              <w:spacing w:line="240" w:lineRule="auto"/>
              <w:jc w:val="left"/>
              <w:rPr>
                <w:sz w:val="24"/>
                <w:szCs w:val="24"/>
              </w:rPr>
            </w:pPr>
            <w:r w:rsidRPr="00187EAC">
              <w:rPr>
                <w:sz w:val="24"/>
                <w:szCs w:val="24"/>
              </w:rPr>
              <w:t>158</w:t>
            </w:r>
          </w:p>
        </w:tc>
        <w:tc>
          <w:tcPr>
            <w:tcW w:w="0" w:type="auto"/>
            <w:vMerge/>
            <w:tcBorders>
              <w:top w:val="nil"/>
              <w:left w:val="single" w:sz="4" w:space="0" w:color="auto"/>
              <w:bottom w:val="single" w:sz="4" w:space="0" w:color="auto"/>
              <w:right w:val="single" w:sz="4" w:space="0" w:color="auto"/>
            </w:tcBorders>
            <w:vAlign w:val="center"/>
          </w:tcPr>
          <w:p w14:paraId="3F43ACB7" w14:textId="77777777" w:rsidR="00563B70" w:rsidRPr="00187EAC" w:rsidRDefault="00563B70" w:rsidP="00B62D8C">
            <w:pPr>
              <w:pStyle w:val="1"/>
              <w:spacing w:line="240" w:lineRule="auto"/>
              <w:jc w:val="left"/>
              <w:rPr>
                <w:sz w:val="24"/>
                <w:szCs w:val="24"/>
                <w:lang w:val="en-US"/>
              </w:rPr>
            </w:pPr>
          </w:p>
        </w:tc>
        <w:tc>
          <w:tcPr>
            <w:tcW w:w="1115" w:type="dxa"/>
            <w:tcBorders>
              <w:top w:val="single" w:sz="4" w:space="0" w:color="auto"/>
              <w:left w:val="single" w:sz="4" w:space="0" w:color="auto"/>
              <w:bottom w:val="single" w:sz="4" w:space="0" w:color="auto"/>
              <w:right w:val="single" w:sz="4" w:space="0" w:color="auto"/>
            </w:tcBorders>
            <w:vAlign w:val="bottom"/>
          </w:tcPr>
          <w:p w14:paraId="2245AC4B" w14:textId="77777777" w:rsidR="00563B70" w:rsidRPr="00187EAC" w:rsidRDefault="00563B70" w:rsidP="00B62D8C">
            <w:pPr>
              <w:pStyle w:val="1"/>
              <w:spacing w:line="240" w:lineRule="auto"/>
              <w:jc w:val="left"/>
              <w:rPr>
                <w:sz w:val="24"/>
                <w:szCs w:val="24"/>
              </w:rPr>
            </w:pPr>
            <w:r w:rsidRPr="00187EAC">
              <w:rPr>
                <w:sz w:val="24"/>
                <w:szCs w:val="24"/>
              </w:rPr>
              <w:t>3.17-3,19</w:t>
            </w:r>
          </w:p>
        </w:tc>
        <w:tc>
          <w:tcPr>
            <w:tcW w:w="1084" w:type="dxa"/>
            <w:tcBorders>
              <w:top w:val="single" w:sz="4" w:space="0" w:color="auto"/>
              <w:left w:val="single" w:sz="4" w:space="0" w:color="auto"/>
              <w:bottom w:val="single" w:sz="4" w:space="0" w:color="auto"/>
              <w:right w:val="single" w:sz="4" w:space="0" w:color="auto"/>
            </w:tcBorders>
            <w:vAlign w:val="bottom"/>
          </w:tcPr>
          <w:p w14:paraId="65EF7B7B" w14:textId="77777777" w:rsidR="00563B70" w:rsidRPr="00187EAC" w:rsidRDefault="00563B70" w:rsidP="00B62D8C">
            <w:pPr>
              <w:pStyle w:val="1"/>
              <w:spacing w:line="240" w:lineRule="auto"/>
              <w:jc w:val="left"/>
              <w:rPr>
                <w:sz w:val="24"/>
                <w:szCs w:val="24"/>
              </w:rPr>
            </w:pPr>
            <w:r w:rsidRPr="00187EAC">
              <w:rPr>
                <w:sz w:val="24"/>
                <w:szCs w:val="24"/>
              </w:rPr>
              <w:t>127</w:t>
            </w:r>
          </w:p>
        </w:tc>
      </w:tr>
      <w:tr w:rsidR="00563B70" w:rsidRPr="00187EAC" w14:paraId="6765FBED"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394BFB97" w14:textId="77777777" w:rsidR="00563B70" w:rsidRPr="00187EAC" w:rsidRDefault="00563B70" w:rsidP="00B62D8C">
            <w:pPr>
              <w:pStyle w:val="1"/>
              <w:spacing w:line="240" w:lineRule="auto"/>
              <w:jc w:val="left"/>
              <w:rPr>
                <w:sz w:val="24"/>
                <w:szCs w:val="24"/>
              </w:rPr>
            </w:pPr>
            <w:r w:rsidRPr="00187EAC">
              <w:rPr>
                <w:sz w:val="24"/>
                <w:szCs w:val="24"/>
              </w:rPr>
              <w:t>4.7-4,71</w:t>
            </w:r>
          </w:p>
        </w:tc>
        <w:tc>
          <w:tcPr>
            <w:tcW w:w="909" w:type="dxa"/>
            <w:tcBorders>
              <w:top w:val="single" w:sz="4" w:space="0" w:color="auto"/>
              <w:left w:val="single" w:sz="4" w:space="0" w:color="auto"/>
              <w:bottom w:val="single" w:sz="4" w:space="0" w:color="auto"/>
              <w:right w:val="single" w:sz="4" w:space="0" w:color="auto"/>
            </w:tcBorders>
            <w:vAlign w:val="bottom"/>
          </w:tcPr>
          <w:p w14:paraId="32FF9B29" w14:textId="77777777" w:rsidR="00563B70" w:rsidRPr="00187EAC" w:rsidRDefault="00563B70" w:rsidP="00B62D8C">
            <w:pPr>
              <w:pStyle w:val="1"/>
              <w:spacing w:line="240" w:lineRule="auto"/>
              <w:jc w:val="left"/>
              <w:rPr>
                <w:sz w:val="24"/>
                <w:szCs w:val="24"/>
              </w:rPr>
            </w:pPr>
            <w:r w:rsidRPr="00187EAC">
              <w:rPr>
                <w:sz w:val="24"/>
                <w:szCs w:val="24"/>
              </w:rPr>
              <w:t>188</w:t>
            </w:r>
          </w:p>
        </w:tc>
        <w:tc>
          <w:tcPr>
            <w:tcW w:w="0" w:type="auto"/>
            <w:vMerge/>
            <w:tcBorders>
              <w:top w:val="nil"/>
              <w:left w:val="single" w:sz="4" w:space="0" w:color="auto"/>
              <w:bottom w:val="single" w:sz="4" w:space="0" w:color="auto"/>
              <w:right w:val="single" w:sz="4" w:space="0" w:color="auto"/>
            </w:tcBorders>
            <w:vAlign w:val="center"/>
          </w:tcPr>
          <w:p w14:paraId="12F03C6E"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254AF4D8" w14:textId="77777777" w:rsidR="00563B70" w:rsidRPr="00187EAC" w:rsidRDefault="00563B70" w:rsidP="00B62D8C">
            <w:pPr>
              <w:pStyle w:val="1"/>
              <w:spacing w:line="240" w:lineRule="auto"/>
              <w:jc w:val="left"/>
              <w:rPr>
                <w:sz w:val="24"/>
                <w:szCs w:val="24"/>
              </w:rPr>
            </w:pPr>
            <w:r w:rsidRPr="00187EAC">
              <w:rPr>
                <w:sz w:val="24"/>
                <w:szCs w:val="24"/>
              </w:rPr>
              <w:t>3.92-3,93</w:t>
            </w:r>
          </w:p>
        </w:tc>
        <w:tc>
          <w:tcPr>
            <w:tcW w:w="909" w:type="dxa"/>
            <w:tcBorders>
              <w:top w:val="single" w:sz="4" w:space="0" w:color="auto"/>
              <w:left w:val="single" w:sz="4" w:space="0" w:color="auto"/>
              <w:bottom w:val="single" w:sz="4" w:space="0" w:color="auto"/>
              <w:right w:val="single" w:sz="4" w:space="0" w:color="auto"/>
            </w:tcBorders>
            <w:vAlign w:val="bottom"/>
          </w:tcPr>
          <w:p w14:paraId="479FD4BD" w14:textId="77777777" w:rsidR="00563B70" w:rsidRPr="00187EAC" w:rsidRDefault="00563B70" w:rsidP="00B62D8C">
            <w:pPr>
              <w:pStyle w:val="1"/>
              <w:spacing w:line="240" w:lineRule="auto"/>
              <w:jc w:val="left"/>
              <w:rPr>
                <w:sz w:val="24"/>
                <w:szCs w:val="24"/>
              </w:rPr>
            </w:pPr>
            <w:r w:rsidRPr="00187EAC">
              <w:rPr>
                <w:sz w:val="24"/>
                <w:szCs w:val="24"/>
              </w:rPr>
              <w:t>157</w:t>
            </w:r>
          </w:p>
        </w:tc>
        <w:tc>
          <w:tcPr>
            <w:tcW w:w="0" w:type="auto"/>
            <w:vMerge/>
            <w:tcBorders>
              <w:top w:val="nil"/>
              <w:left w:val="single" w:sz="4" w:space="0" w:color="auto"/>
              <w:bottom w:val="single" w:sz="4" w:space="0" w:color="auto"/>
              <w:right w:val="single" w:sz="4" w:space="0" w:color="auto"/>
            </w:tcBorders>
            <w:vAlign w:val="center"/>
          </w:tcPr>
          <w:p w14:paraId="59B1416F" w14:textId="77777777" w:rsidR="00563B70" w:rsidRPr="00187EAC" w:rsidRDefault="00563B70" w:rsidP="00B62D8C">
            <w:pPr>
              <w:pStyle w:val="1"/>
              <w:spacing w:line="240" w:lineRule="auto"/>
              <w:jc w:val="left"/>
              <w:rPr>
                <w:sz w:val="24"/>
                <w:szCs w:val="24"/>
                <w:lang w:val="en-US"/>
              </w:rPr>
            </w:pPr>
          </w:p>
        </w:tc>
        <w:tc>
          <w:tcPr>
            <w:tcW w:w="1115" w:type="dxa"/>
            <w:tcBorders>
              <w:top w:val="single" w:sz="4" w:space="0" w:color="auto"/>
              <w:left w:val="single" w:sz="4" w:space="0" w:color="auto"/>
              <w:bottom w:val="single" w:sz="4" w:space="0" w:color="auto"/>
              <w:right w:val="single" w:sz="4" w:space="0" w:color="auto"/>
            </w:tcBorders>
            <w:vAlign w:val="bottom"/>
          </w:tcPr>
          <w:p w14:paraId="002812F3" w14:textId="77777777" w:rsidR="00563B70" w:rsidRPr="00187EAC" w:rsidRDefault="00563B70" w:rsidP="00B62D8C">
            <w:pPr>
              <w:pStyle w:val="1"/>
              <w:spacing w:line="240" w:lineRule="auto"/>
              <w:jc w:val="left"/>
              <w:rPr>
                <w:sz w:val="24"/>
                <w:szCs w:val="24"/>
              </w:rPr>
            </w:pPr>
            <w:r w:rsidRPr="00187EAC">
              <w:rPr>
                <w:sz w:val="24"/>
                <w:szCs w:val="24"/>
              </w:rPr>
              <w:t>3.15-3,16</w:t>
            </w:r>
          </w:p>
        </w:tc>
        <w:tc>
          <w:tcPr>
            <w:tcW w:w="1084" w:type="dxa"/>
            <w:tcBorders>
              <w:top w:val="single" w:sz="4" w:space="0" w:color="auto"/>
              <w:left w:val="single" w:sz="4" w:space="0" w:color="auto"/>
              <w:bottom w:val="single" w:sz="4" w:space="0" w:color="auto"/>
              <w:right w:val="single" w:sz="4" w:space="0" w:color="auto"/>
            </w:tcBorders>
            <w:vAlign w:val="bottom"/>
          </w:tcPr>
          <w:p w14:paraId="1C6B9CAB" w14:textId="77777777" w:rsidR="00563B70" w:rsidRPr="00187EAC" w:rsidRDefault="00563B70" w:rsidP="00B62D8C">
            <w:pPr>
              <w:pStyle w:val="1"/>
              <w:spacing w:line="240" w:lineRule="auto"/>
              <w:jc w:val="left"/>
              <w:rPr>
                <w:sz w:val="24"/>
                <w:szCs w:val="24"/>
              </w:rPr>
            </w:pPr>
            <w:r w:rsidRPr="00187EAC">
              <w:rPr>
                <w:sz w:val="24"/>
                <w:szCs w:val="24"/>
              </w:rPr>
              <w:t>126</w:t>
            </w:r>
          </w:p>
        </w:tc>
      </w:tr>
      <w:tr w:rsidR="00563B70" w:rsidRPr="00187EAC" w14:paraId="6FDDDF02"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4E7E96FA" w14:textId="77777777" w:rsidR="00563B70" w:rsidRPr="00187EAC" w:rsidRDefault="00563B70" w:rsidP="00B62D8C">
            <w:pPr>
              <w:pStyle w:val="1"/>
              <w:spacing w:line="240" w:lineRule="auto"/>
              <w:jc w:val="left"/>
              <w:rPr>
                <w:sz w:val="24"/>
                <w:szCs w:val="24"/>
              </w:rPr>
            </w:pPr>
            <w:r w:rsidRPr="00187EAC">
              <w:rPr>
                <w:sz w:val="24"/>
                <w:szCs w:val="24"/>
              </w:rPr>
              <w:t>4.67-4,69</w:t>
            </w:r>
          </w:p>
        </w:tc>
        <w:tc>
          <w:tcPr>
            <w:tcW w:w="909" w:type="dxa"/>
            <w:tcBorders>
              <w:top w:val="single" w:sz="4" w:space="0" w:color="auto"/>
              <w:left w:val="single" w:sz="4" w:space="0" w:color="auto"/>
              <w:bottom w:val="single" w:sz="4" w:space="0" w:color="auto"/>
              <w:right w:val="single" w:sz="4" w:space="0" w:color="auto"/>
            </w:tcBorders>
            <w:vAlign w:val="bottom"/>
          </w:tcPr>
          <w:p w14:paraId="6972D387" w14:textId="77777777" w:rsidR="00563B70" w:rsidRPr="00187EAC" w:rsidRDefault="00563B70" w:rsidP="00B62D8C">
            <w:pPr>
              <w:pStyle w:val="1"/>
              <w:spacing w:line="240" w:lineRule="auto"/>
              <w:jc w:val="left"/>
              <w:rPr>
                <w:sz w:val="24"/>
                <w:szCs w:val="24"/>
              </w:rPr>
            </w:pPr>
            <w:r w:rsidRPr="00187EAC">
              <w:rPr>
                <w:sz w:val="24"/>
                <w:szCs w:val="24"/>
              </w:rPr>
              <w:t>187</w:t>
            </w:r>
          </w:p>
        </w:tc>
        <w:tc>
          <w:tcPr>
            <w:tcW w:w="0" w:type="auto"/>
            <w:vMerge/>
            <w:tcBorders>
              <w:top w:val="nil"/>
              <w:left w:val="single" w:sz="4" w:space="0" w:color="auto"/>
              <w:bottom w:val="single" w:sz="4" w:space="0" w:color="auto"/>
              <w:right w:val="single" w:sz="4" w:space="0" w:color="auto"/>
            </w:tcBorders>
            <w:vAlign w:val="center"/>
          </w:tcPr>
          <w:p w14:paraId="7529D2A8"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60837775" w14:textId="77777777" w:rsidR="00563B70" w:rsidRPr="00187EAC" w:rsidRDefault="00563B70" w:rsidP="00B62D8C">
            <w:pPr>
              <w:pStyle w:val="1"/>
              <w:spacing w:line="240" w:lineRule="auto"/>
              <w:jc w:val="left"/>
              <w:rPr>
                <w:sz w:val="24"/>
                <w:szCs w:val="24"/>
              </w:rPr>
            </w:pPr>
            <w:r w:rsidRPr="00187EAC">
              <w:rPr>
                <w:sz w:val="24"/>
                <w:szCs w:val="24"/>
              </w:rPr>
              <w:t>3.89-3,91</w:t>
            </w:r>
          </w:p>
        </w:tc>
        <w:tc>
          <w:tcPr>
            <w:tcW w:w="909" w:type="dxa"/>
            <w:tcBorders>
              <w:top w:val="single" w:sz="4" w:space="0" w:color="auto"/>
              <w:left w:val="single" w:sz="4" w:space="0" w:color="auto"/>
              <w:bottom w:val="single" w:sz="4" w:space="0" w:color="auto"/>
              <w:right w:val="single" w:sz="4" w:space="0" w:color="auto"/>
            </w:tcBorders>
            <w:vAlign w:val="bottom"/>
          </w:tcPr>
          <w:p w14:paraId="2E8AAA3B" w14:textId="77777777" w:rsidR="00563B70" w:rsidRPr="00187EAC" w:rsidRDefault="00563B70" w:rsidP="00B62D8C">
            <w:pPr>
              <w:pStyle w:val="1"/>
              <w:spacing w:line="240" w:lineRule="auto"/>
              <w:jc w:val="left"/>
              <w:rPr>
                <w:sz w:val="24"/>
                <w:szCs w:val="24"/>
              </w:rPr>
            </w:pPr>
            <w:r w:rsidRPr="00187EAC">
              <w:rPr>
                <w:sz w:val="24"/>
                <w:szCs w:val="24"/>
              </w:rPr>
              <w:t>156</w:t>
            </w:r>
          </w:p>
        </w:tc>
        <w:tc>
          <w:tcPr>
            <w:tcW w:w="0" w:type="auto"/>
            <w:vMerge/>
            <w:tcBorders>
              <w:top w:val="nil"/>
              <w:left w:val="single" w:sz="4" w:space="0" w:color="auto"/>
              <w:bottom w:val="single" w:sz="4" w:space="0" w:color="auto"/>
              <w:right w:val="single" w:sz="4" w:space="0" w:color="auto"/>
            </w:tcBorders>
            <w:vAlign w:val="center"/>
          </w:tcPr>
          <w:p w14:paraId="18B17466" w14:textId="77777777" w:rsidR="00563B70" w:rsidRPr="00187EAC" w:rsidRDefault="00563B70" w:rsidP="00B62D8C">
            <w:pPr>
              <w:pStyle w:val="1"/>
              <w:spacing w:line="240" w:lineRule="auto"/>
              <w:jc w:val="left"/>
              <w:rPr>
                <w:sz w:val="24"/>
                <w:szCs w:val="24"/>
                <w:lang w:val="en-US"/>
              </w:rPr>
            </w:pPr>
          </w:p>
        </w:tc>
        <w:tc>
          <w:tcPr>
            <w:tcW w:w="1115" w:type="dxa"/>
            <w:tcBorders>
              <w:top w:val="single" w:sz="4" w:space="0" w:color="auto"/>
              <w:left w:val="single" w:sz="4" w:space="0" w:color="auto"/>
              <w:bottom w:val="single" w:sz="4" w:space="0" w:color="auto"/>
              <w:right w:val="single" w:sz="4" w:space="0" w:color="auto"/>
            </w:tcBorders>
            <w:vAlign w:val="bottom"/>
          </w:tcPr>
          <w:p w14:paraId="6ACB3429" w14:textId="77777777" w:rsidR="00563B70" w:rsidRPr="00187EAC" w:rsidRDefault="00563B70" w:rsidP="00B62D8C">
            <w:pPr>
              <w:pStyle w:val="1"/>
              <w:spacing w:line="240" w:lineRule="auto"/>
              <w:jc w:val="left"/>
              <w:rPr>
                <w:sz w:val="24"/>
                <w:szCs w:val="24"/>
              </w:rPr>
            </w:pPr>
            <w:r w:rsidRPr="00187EAC">
              <w:rPr>
                <w:sz w:val="24"/>
                <w:szCs w:val="24"/>
              </w:rPr>
              <w:t>3.12-3,14</w:t>
            </w:r>
          </w:p>
        </w:tc>
        <w:tc>
          <w:tcPr>
            <w:tcW w:w="1084" w:type="dxa"/>
            <w:tcBorders>
              <w:top w:val="single" w:sz="4" w:space="0" w:color="auto"/>
              <w:left w:val="single" w:sz="4" w:space="0" w:color="auto"/>
              <w:bottom w:val="single" w:sz="4" w:space="0" w:color="auto"/>
              <w:right w:val="single" w:sz="4" w:space="0" w:color="auto"/>
            </w:tcBorders>
            <w:vAlign w:val="bottom"/>
          </w:tcPr>
          <w:p w14:paraId="109CF133" w14:textId="77777777" w:rsidR="00563B70" w:rsidRPr="00187EAC" w:rsidRDefault="00563B70" w:rsidP="00B62D8C">
            <w:pPr>
              <w:pStyle w:val="1"/>
              <w:spacing w:line="240" w:lineRule="auto"/>
              <w:jc w:val="left"/>
              <w:rPr>
                <w:sz w:val="24"/>
                <w:szCs w:val="24"/>
              </w:rPr>
            </w:pPr>
            <w:r w:rsidRPr="00187EAC">
              <w:rPr>
                <w:sz w:val="24"/>
                <w:szCs w:val="24"/>
              </w:rPr>
              <w:t>125</w:t>
            </w:r>
          </w:p>
        </w:tc>
      </w:tr>
      <w:tr w:rsidR="00563B70" w:rsidRPr="00187EAC" w14:paraId="3FAA31FA"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2DC13362" w14:textId="77777777" w:rsidR="00563B70" w:rsidRPr="00187EAC" w:rsidRDefault="00563B70" w:rsidP="00B62D8C">
            <w:pPr>
              <w:pStyle w:val="1"/>
              <w:spacing w:line="240" w:lineRule="auto"/>
              <w:jc w:val="left"/>
              <w:rPr>
                <w:sz w:val="24"/>
                <w:szCs w:val="24"/>
              </w:rPr>
            </w:pPr>
            <w:r w:rsidRPr="00187EAC">
              <w:rPr>
                <w:sz w:val="24"/>
                <w:szCs w:val="24"/>
              </w:rPr>
              <w:t>4.65-4,66</w:t>
            </w:r>
          </w:p>
        </w:tc>
        <w:tc>
          <w:tcPr>
            <w:tcW w:w="909" w:type="dxa"/>
            <w:tcBorders>
              <w:top w:val="single" w:sz="4" w:space="0" w:color="auto"/>
              <w:left w:val="single" w:sz="4" w:space="0" w:color="auto"/>
              <w:bottom w:val="single" w:sz="4" w:space="0" w:color="auto"/>
              <w:right w:val="single" w:sz="4" w:space="0" w:color="auto"/>
            </w:tcBorders>
            <w:vAlign w:val="bottom"/>
          </w:tcPr>
          <w:p w14:paraId="67DD008E" w14:textId="77777777" w:rsidR="00563B70" w:rsidRPr="00187EAC" w:rsidRDefault="00563B70" w:rsidP="00B62D8C">
            <w:pPr>
              <w:pStyle w:val="1"/>
              <w:spacing w:line="240" w:lineRule="auto"/>
              <w:jc w:val="left"/>
              <w:rPr>
                <w:sz w:val="24"/>
                <w:szCs w:val="24"/>
              </w:rPr>
            </w:pPr>
            <w:r w:rsidRPr="00187EAC">
              <w:rPr>
                <w:sz w:val="24"/>
                <w:szCs w:val="24"/>
              </w:rPr>
              <w:t>186</w:t>
            </w:r>
          </w:p>
        </w:tc>
        <w:tc>
          <w:tcPr>
            <w:tcW w:w="0" w:type="auto"/>
            <w:vMerge/>
            <w:tcBorders>
              <w:top w:val="nil"/>
              <w:left w:val="single" w:sz="4" w:space="0" w:color="auto"/>
              <w:bottom w:val="single" w:sz="4" w:space="0" w:color="auto"/>
              <w:right w:val="single" w:sz="4" w:space="0" w:color="auto"/>
            </w:tcBorders>
            <w:vAlign w:val="center"/>
          </w:tcPr>
          <w:p w14:paraId="246B2C24"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3E8931C7" w14:textId="77777777" w:rsidR="00563B70" w:rsidRPr="00187EAC" w:rsidRDefault="00563B70" w:rsidP="00B62D8C">
            <w:pPr>
              <w:pStyle w:val="1"/>
              <w:spacing w:line="240" w:lineRule="auto"/>
              <w:jc w:val="left"/>
              <w:rPr>
                <w:sz w:val="24"/>
                <w:szCs w:val="24"/>
              </w:rPr>
            </w:pPr>
            <w:r w:rsidRPr="00187EAC">
              <w:rPr>
                <w:sz w:val="24"/>
                <w:szCs w:val="24"/>
              </w:rPr>
              <w:t>3.87-3,88</w:t>
            </w:r>
          </w:p>
        </w:tc>
        <w:tc>
          <w:tcPr>
            <w:tcW w:w="909" w:type="dxa"/>
            <w:tcBorders>
              <w:top w:val="single" w:sz="4" w:space="0" w:color="auto"/>
              <w:left w:val="single" w:sz="4" w:space="0" w:color="auto"/>
              <w:bottom w:val="single" w:sz="4" w:space="0" w:color="auto"/>
              <w:right w:val="single" w:sz="4" w:space="0" w:color="auto"/>
            </w:tcBorders>
            <w:vAlign w:val="bottom"/>
          </w:tcPr>
          <w:p w14:paraId="30476AD2" w14:textId="77777777" w:rsidR="00563B70" w:rsidRPr="00187EAC" w:rsidRDefault="00563B70" w:rsidP="00B62D8C">
            <w:pPr>
              <w:pStyle w:val="1"/>
              <w:spacing w:line="240" w:lineRule="auto"/>
              <w:jc w:val="left"/>
              <w:rPr>
                <w:sz w:val="24"/>
                <w:szCs w:val="24"/>
              </w:rPr>
            </w:pPr>
            <w:r w:rsidRPr="00187EAC">
              <w:rPr>
                <w:sz w:val="24"/>
                <w:szCs w:val="24"/>
              </w:rPr>
              <w:t>155</w:t>
            </w:r>
          </w:p>
        </w:tc>
        <w:tc>
          <w:tcPr>
            <w:tcW w:w="0" w:type="auto"/>
            <w:vMerge/>
            <w:tcBorders>
              <w:top w:val="nil"/>
              <w:left w:val="single" w:sz="4" w:space="0" w:color="auto"/>
              <w:bottom w:val="single" w:sz="4" w:space="0" w:color="auto"/>
              <w:right w:val="single" w:sz="4" w:space="0" w:color="auto"/>
            </w:tcBorders>
            <w:vAlign w:val="center"/>
          </w:tcPr>
          <w:p w14:paraId="3ED9D7BA" w14:textId="77777777" w:rsidR="00563B70" w:rsidRPr="00187EAC" w:rsidRDefault="00563B70" w:rsidP="00B62D8C">
            <w:pPr>
              <w:pStyle w:val="1"/>
              <w:spacing w:line="240" w:lineRule="auto"/>
              <w:jc w:val="left"/>
              <w:rPr>
                <w:sz w:val="24"/>
                <w:szCs w:val="24"/>
                <w:lang w:val="en-US"/>
              </w:rPr>
            </w:pPr>
          </w:p>
        </w:tc>
        <w:tc>
          <w:tcPr>
            <w:tcW w:w="1115" w:type="dxa"/>
            <w:tcBorders>
              <w:top w:val="single" w:sz="4" w:space="0" w:color="auto"/>
              <w:left w:val="single" w:sz="4" w:space="0" w:color="auto"/>
              <w:bottom w:val="single" w:sz="4" w:space="0" w:color="auto"/>
              <w:right w:val="single" w:sz="4" w:space="0" w:color="auto"/>
            </w:tcBorders>
            <w:vAlign w:val="bottom"/>
          </w:tcPr>
          <w:p w14:paraId="4635C174" w14:textId="77777777" w:rsidR="00563B70" w:rsidRPr="00187EAC" w:rsidRDefault="00563B70" w:rsidP="00B62D8C">
            <w:pPr>
              <w:pStyle w:val="1"/>
              <w:spacing w:line="240" w:lineRule="auto"/>
              <w:jc w:val="left"/>
              <w:rPr>
                <w:sz w:val="24"/>
                <w:szCs w:val="24"/>
              </w:rPr>
            </w:pPr>
            <w:r w:rsidRPr="00187EAC">
              <w:rPr>
                <w:sz w:val="24"/>
                <w:szCs w:val="24"/>
              </w:rPr>
              <w:t>3.1-3,11</w:t>
            </w:r>
          </w:p>
        </w:tc>
        <w:tc>
          <w:tcPr>
            <w:tcW w:w="1084" w:type="dxa"/>
            <w:tcBorders>
              <w:top w:val="single" w:sz="4" w:space="0" w:color="auto"/>
              <w:left w:val="single" w:sz="4" w:space="0" w:color="auto"/>
              <w:bottom w:val="single" w:sz="4" w:space="0" w:color="auto"/>
              <w:right w:val="single" w:sz="4" w:space="0" w:color="auto"/>
            </w:tcBorders>
            <w:vAlign w:val="bottom"/>
          </w:tcPr>
          <w:p w14:paraId="174B528A" w14:textId="77777777" w:rsidR="00563B70" w:rsidRPr="00187EAC" w:rsidRDefault="00563B70" w:rsidP="00B62D8C">
            <w:pPr>
              <w:pStyle w:val="1"/>
              <w:spacing w:line="240" w:lineRule="auto"/>
              <w:jc w:val="left"/>
              <w:rPr>
                <w:sz w:val="24"/>
                <w:szCs w:val="24"/>
              </w:rPr>
            </w:pPr>
            <w:r w:rsidRPr="00187EAC">
              <w:rPr>
                <w:sz w:val="24"/>
                <w:szCs w:val="24"/>
              </w:rPr>
              <w:t>124</w:t>
            </w:r>
          </w:p>
        </w:tc>
      </w:tr>
      <w:tr w:rsidR="00563B70" w:rsidRPr="00187EAC" w14:paraId="7CF2A490"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7F4C2659" w14:textId="77777777" w:rsidR="00563B70" w:rsidRPr="00187EAC" w:rsidRDefault="00563B70" w:rsidP="00B62D8C">
            <w:pPr>
              <w:pStyle w:val="1"/>
              <w:spacing w:line="240" w:lineRule="auto"/>
              <w:jc w:val="left"/>
              <w:rPr>
                <w:sz w:val="24"/>
                <w:szCs w:val="24"/>
              </w:rPr>
            </w:pPr>
            <w:r w:rsidRPr="00187EAC">
              <w:rPr>
                <w:sz w:val="24"/>
                <w:szCs w:val="24"/>
              </w:rPr>
              <w:t>4.62-4,64</w:t>
            </w:r>
          </w:p>
        </w:tc>
        <w:tc>
          <w:tcPr>
            <w:tcW w:w="909" w:type="dxa"/>
            <w:tcBorders>
              <w:top w:val="single" w:sz="4" w:space="0" w:color="auto"/>
              <w:left w:val="single" w:sz="4" w:space="0" w:color="auto"/>
              <w:bottom w:val="single" w:sz="4" w:space="0" w:color="auto"/>
              <w:right w:val="single" w:sz="4" w:space="0" w:color="auto"/>
            </w:tcBorders>
            <w:vAlign w:val="bottom"/>
          </w:tcPr>
          <w:p w14:paraId="27681F11" w14:textId="77777777" w:rsidR="00563B70" w:rsidRPr="00187EAC" w:rsidRDefault="00563B70" w:rsidP="00B62D8C">
            <w:pPr>
              <w:pStyle w:val="1"/>
              <w:spacing w:line="240" w:lineRule="auto"/>
              <w:jc w:val="left"/>
              <w:rPr>
                <w:sz w:val="24"/>
                <w:szCs w:val="24"/>
              </w:rPr>
            </w:pPr>
            <w:r w:rsidRPr="00187EAC">
              <w:rPr>
                <w:sz w:val="24"/>
                <w:szCs w:val="24"/>
              </w:rPr>
              <w:t>185</w:t>
            </w:r>
          </w:p>
        </w:tc>
        <w:tc>
          <w:tcPr>
            <w:tcW w:w="0" w:type="auto"/>
            <w:vMerge/>
            <w:tcBorders>
              <w:top w:val="nil"/>
              <w:left w:val="single" w:sz="4" w:space="0" w:color="auto"/>
              <w:bottom w:val="single" w:sz="4" w:space="0" w:color="auto"/>
              <w:right w:val="single" w:sz="4" w:space="0" w:color="auto"/>
            </w:tcBorders>
            <w:vAlign w:val="center"/>
          </w:tcPr>
          <w:p w14:paraId="607C9708"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26BAEF2A" w14:textId="77777777" w:rsidR="00563B70" w:rsidRPr="00187EAC" w:rsidRDefault="00563B70" w:rsidP="00B62D8C">
            <w:pPr>
              <w:pStyle w:val="1"/>
              <w:spacing w:line="240" w:lineRule="auto"/>
              <w:jc w:val="left"/>
              <w:rPr>
                <w:sz w:val="24"/>
                <w:szCs w:val="24"/>
              </w:rPr>
            </w:pPr>
            <w:r w:rsidRPr="00187EAC">
              <w:rPr>
                <w:sz w:val="24"/>
                <w:szCs w:val="24"/>
              </w:rPr>
              <w:t>3.84-3,86</w:t>
            </w:r>
          </w:p>
        </w:tc>
        <w:tc>
          <w:tcPr>
            <w:tcW w:w="909" w:type="dxa"/>
            <w:tcBorders>
              <w:top w:val="single" w:sz="4" w:space="0" w:color="auto"/>
              <w:left w:val="single" w:sz="4" w:space="0" w:color="auto"/>
              <w:bottom w:val="single" w:sz="4" w:space="0" w:color="auto"/>
              <w:right w:val="single" w:sz="4" w:space="0" w:color="auto"/>
            </w:tcBorders>
            <w:vAlign w:val="bottom"/>
          </w:tcPr>
          <w:p w14:paraId="6C75EF41" w14:textId="77777777" w:rsidR="00563B70" w:rsidRPr="00187EAC" w:rsidRDefault="00563B70" w:rsidP="00B62D8C">
            <w:pPr>
              <w:pStyle w:val="1"/>
              <w:spacing w:line="240" w:lineRule="auto"/>
              <w:jc w:val="left"/>
              <w:rPr>
                <w:sz w:val="24"/>
                <w:szCs w:val="24"/>
              </w:rPr>
            </w:pPr>
            <w:r w:rsidRPr="00187EAC">
              <w:rPr>
                <w:sz w:val="24"/>
                <w:szCs w:val="24"/>
              </w:rPr>
              <w:t>154</w:t>
            </w:r>
          </w:p>
        </w:tc>
        <w:tc>
          <w:tcPr>
            <w:tcW w:w="0" w:type="auto"/>
            <w:vMerge/>
            <w:tcBorders>
              <w:top w:val="nil"/>
              <w:left w:val="single" w:sz="4" w:space="0" w:color="auto"/>
              <w:bottom w:val="single" w:sz="4" w:space="0" w:color="auto"/>
              <w:right w:val="single" w:sz="4" w:space="0" w:color="auto"/>
            </w:tcBorders>
            <w:vAlign w:val="center"/>
          </w:tcPr>
          <w:p w14:paraId="03687805" w14:textId="77777777" w:rsidR="00563B70" w:rsidRPr="00187EAC" w:rsidRDefault="00563B70" w:rsidP="00B62D8C">
            <w:pPr>
              <w:pStyle w:val="1"/>
              <w:spacing w:line="240" w:lineRule="auto"/>
              <w:jc w:val="left"/>
              <w:rPr>
                <w:sz w:val="24"/>
                <w:szCs w:val="24"/>
                <w:lang w:val="en-US"/>
              </w:rPr>
            </w:pPr>
          </w:p>
        </w:tc>
        <w:tc>
          <w:tcPr>
            <w:tcW w:w="1115" w:type="dxa"/>
            <w:tcBorders>
              <w:top w:val="single" w:sz="4" w:space="0" w:color="auto"/>
              <w:left w:val="single" w:sz="4" w:space="0" w:color="auto"/>
              <w:bottom w:val="single" w:sz="4" w:space="0" w:color="auto"/>
              <w:right w:val="single" w:sz="4" w:space="0" w:color="auto"/>
            </w:tcBorders>
            <w:vAlign w:val="bottom"/>
          </w:tcPr>
          <w:p w14:paraId="59D0FE67" w14:textId="77777777" w:rsidR="00563B70" w:rsidRPr="00187EAC" w:rsidRDefault="00563B70" w:rsidP="00B62D8C">
            <w:pPr>
              <w:pStyle w:val="1"/>
              <w:spacing w:line="240" w:lineRule="auto"/>
              <w:jc w:val="left"/>
              <w:rPr>
                <w:sz w:val="24"/>
                <w:szCs w:val="24"/>
              </w:rPr>
            </w:pPr>
            <w:r w:rsidRPr="00187EAC">
              <w:rPr>
                <w:sz w:val="24"/>
                <w:szCs w:val="24"/>
              </w:rPr>
              <w:t>3.07-3,09</w:t>
            </w:r>
          </w:p>
        </w:tc>
        <w:tc>
          <w:tcPr>
            <w:tcW w:w="1084" w:type="dxa"/>
            <w:tcBorders>
              <w:top w:val="single" w:sz="4" w:space="0" w:color="auto"/>
              <w:left w:val="single" w:sz="4" w:space="0" w:color="auto"/>
              <w:bottom w:val="single" w:sz="4" w:space="0" w:color="auto"/>
              <w:right w:val="single" w:sz="4" w:space="0" w:color="auto"/>
            </w:tcBorders>
            <w:vAlign w:val="bottom"/>
          </w:tcPr>
          <w:p w14:paraId="41BCA42A" w14:textId="77777777" w:rsidR="00563B70" w:rsidRPr="00187EAC" w:rsidRDefault="00563B70" w:rsidP="00B62D8C">
            <w:pPr>
              <w:pStyle w:val="1"/>
              <w:spacing w:line="240" w:lineRule="auto"/>
              <w:jc w:val="left"/>
              <w:rPr>
                <w:sz w:val="24"/>
                <w:szCs w:val="24"/>
              </w:rPr>
            </w:pPr>
            <w:r w:rsidRPr="00187EAC">
              <w:rPr>
                <w:sz w:val="24"/>
                <w:szCs w:val="24"/>
              </w:rPr>
              <w:t>123</w:t>
            </w:r>
          </w:p>
        </w:tc>
      </w:tr>
      <w:tr w:rsidR="00563B70" w:rsidRPr="00187EAC" w14:paraId="3364FD62"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03A02931" w14:textId="77777777" w:rsidR="00563B70" w:rsidRPr="00187EAC" w:rsidRDefault="00563B70" w:rsidP="00B62D8C">
            <w:pPr>
              <w:pStyle w:val="1"/>
              <w:spacing w:line="240" w:lineRule="auto"/>
              <w:jc w:val="left"/>
              <w:rPr>
                <w:sz w:val="24"/>
                <w:szCs w:val="24"/>
              </w:rPr>
            </w:pPr>
            <w:r w:rsidRPr="00187EAC">
              <w:rPr>
                <w:sz w:val="24"/>
                <w:szCs w:val="24"/>
              </w:rPr>
              <w:t>4.6-4,61</w:t>
            </w:r>
          </w:p>
        </w:tc>
        <w:tc>
          <w:tcPr>
            <w:tcW w:w="909" w:type="dxa"/>
            <w:tcBorders>
              <w:top w:val="single" w:sz="4" w:space="0" w:color="auto"/>
              <w:left w:val="single" w:sz="4" w:space="0" w:color="auto"/>
              <w:bottom w:val="single" w:sz="4" w:space="0" w:color="auto"/>
              <w:right w:val="single" w:sz="4" w:space="0" w:color="auto"/>
            </w:tcBorders>
            <w:vAlign w:val="bottom"/>
          </w:tcPr>
          <w:p w14:paraId="32590076" w14:textId="77777777" w:rsidR="00563B70" w:rsidRPr="00187EAC" w:rsidRDefault="00563B70" w:rsidP="00B62D8C">
            <w:pPr>
              <w:pStyle w:val="1"/>
              <w:spacing w:line="240" w:lineRule="auto"/>
              <w:jc w:val="left"/>
              <w:rPr>
                <w:sz w:val="24"/>
                <w:szCs w:val="24"/>
              </w:rPr>
            </w:pPr>
            <w:r w:rsidRPr="00187EAC">
              <w:rPr>
                <w:sz w:val="24"/>
                <w:szCs w:val="24"/>
              </w:rPr>
              <w:t>184</w:t>
            </w:r>
          </w:p>
        </w:tc>
        <w:tc>
          <w:tcPr>
            <w:tcW w:w="0" w:type="auto"/>
            <w:vMerge/>
            <w:tcBorders>
              <w:top w:val="nil"/>
              <w:left w:val="single" w:sz="4" w:space="0" w:color="auto"/>
              <w:bottom w:val="single" w:sz="4" w:space="0" w:color="auto"/>
              <w:right w:val="single" w:sz="4" w:space="0" w:color="auto"/>
            </w:tcBorders>
            <w:vAlign w:val="center"/>
          </w:tcPr>
          <w:p w14:paraId="1B738988"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3A6FF801" w14:textId="77777777" w:rsidR="00563B70" w:rsidRPr="00187EAC" w:rsidRDefault="00563B70" w:rsidP="00B62D8C">
            <w:pPr>
              <w:pStyle w:val="1"/>
              <w:spacing w:line="240" w:lineRule="auto"/>
              <w:jc w:val="left"/>
              <w:rPr>
                <w:sz w:val="24"/>
                <w:szCs w:val="24"/>
              </w:rPr>
            </w:pPr>
            <w:r w:rsidRPr="00187EAC">
              <w:rPr>
                <w:sz w:val="24"/>
                <w:szCs w:val="24"/>
              </w:rPr>
              <w:t>3.82-3,83</w:t>
            </w:r>
          </w:p>
        </w:tc>
        <w:tc>
          <w:tcPr>
            <w:tcW w:w="909" w:type="dxa"/>
            <w:tcBorders>
              <w:top w:val="single" w:sz="4" w:space="0" w:color="auto"/>
              <w:left w:val="single" w:sz="4" w:space="0" w:color="auto"/>
              <w:bottom w:val="single" w:sz="4" w:space="0" w:color="auto"/>
              <w:right w:val="single" w:sz="4" w:space="0" w:color="auto"/>
            </w:tcBorders>
            <w:vAlign w:val="bottom"/>
          </w:tcPr>
          <w:p w14:paraId="748A10C8" w14:textId="77777777" w:rsidR="00563B70" w:rsidRPr="00187EAC" w:rsidRDefault="00563B70" w:rsidP="00B62D8C">
            <w:pPr>
              <w:pStyle w:val="1"/>
              <w:spacing w:line="240" w:lineRule="auto"/>
              <w:jc w:val="left"/>
              <w:rPr>
                <w:sz w:val="24"/>
                <w:szCs w:val="24"/>
              </w:rPr>
            </w:pPr>
            <w:r w:rsidRPr="00187EAC">
              <w:rPr>
                <w:sz w:val="24"/>
                <w:szCs w:val="24"/>
              </w:rPr>
              <w:t>153</w:t>
            </w:r>
          </w:p>
        </w:tc>
        <w:tc>
          <w:tcPr>
            <w:tcW w:w="0" w:type="auto"/>
            <w:vMerge/>
            <w:tcBorders>
              <w:top w:val="nil"/>
              <w:left w:val="single" w:sz="4" w:space="0" w:color="auto"/>
              <w:bottom w:val="single" w:sz="4" w:space="0" w:color="auto"/>
              <w:right w:val="single" w:sz="4" w:space="0" w:color="auto"/>
            </w:tcBorders>
            <w:vAlign w:val="center"/>
          </w:tcPr>
          <w:p w14:paraId="6FB2C15D" w14:textId="77777777" w:rsidR="00563B70" w:rsidRPr="00187EAC" w:rsidRDefault="00563B70" w:rsidP="00B62D8C">
            <w:pPr>
              <w:pStyle w:val="1"/>
              <w:spacing w:line="240" w:lineRule="auto"/>
              <w:jc w:val="left"/>
              <w:rPr>
                <w:sz w:val="24"/>
                <w:szCs w:val="24"/>
                <w:lang w:val="en-US"/>
              </w:rPr>
            </w:pPr>
          </w:p>
        </w:tc>
        <w:tc>
          <w:tcPr>
            <w:tcW w:w="1115" w:type="dxa"/>
            <w:tcBorders>
              <w:top w:val="single" w:sz="4" w:space="0" w:color="auto"/>
              <w:left w:val="single" w:sz="4" w:space="0" w:color="auto"/>
              <w:bottom w:val="single" w:sz="4" w:space="0" w:color="auto"/>
              <w:right w:val="single" w:sz="4" w:space="0" w:color="auto"/>
            </w:tcBorders>
            <w:vAlign w:val="bottom"/>
          </w:tcPr>
          <w:p w14:paraId="37B0FE9A" w14:textId="77777777" w:rsidR="00563B70" w:rsidRPr="00187EAC" w:rsidRDefault="00563B70" w:rsidP="00B62D8C">
            <w:pPr>
              <w:pStyle w:val="1"/>
              <w:spacing w:line="240" w:lineRule="auto"/>
              <w:jc w:val="left"/>
              <w:rPr>
                <w:sz w:val="24"/>
                <w:szCs w:val="24"/>
              </w:rPr>
            </w:pPr>
            <w:r w:rsidRPr="00187EAC">
              <w:rPr>
                <w:sz w:val="24"/>
                <w:szCs w:val="24"/>
              </w:rPr>
              <w:t>3.05-3,06</w:t>
            </w:r>
          </w:p>
        </w:tc>
        <w:tc>
          <w:tcPr>
            <w:tcW w:w="1084" w:type="dxa"/>
            <w:tcBorders>
              <w:top w:val="single" w:sz="4" w:space="0" w:color="auto"/>
              <w:left w:val="single" w:sz="4" w:space="0" w:color="auto"/>
              <w:bottom w:val="single" w:sz="4" w:space="0" w:color="auto"/>
              <w:right w:val="single" w:sz="4" w:space="0" w:color="auto"/>
            </w:tcBorders>
            <w:vAlign w:val="bottom"/>
          </w:tcPr>
          <w:p w14:paraId="1C24307D" w14:textId="77777777" w:rsidR="00563B70" w:rsidRPr="00187EAC" w:rsidRDefault="00563B70" w:rsidP="00B62D8C">
            <w:pPr>
              <w:pStyle w:val="1"/>
              <w:spacing w:line="240" w:lineRule="auto"/>
              <w:jc w:val="left"/>
              <w:rPr>
                <w:sz w:val="24"/>
                <w:szCs w:val="24"/>
              </w:rPr>
            </w:pPr>
            <w:r w:rsidRPr="00187EAC">
              <w:rPr>
                <w:sz w:val="24"/>
                <w:szCs w:val="24"/>
              </w:rPr>
              <w:t>122</w:t>
            </w:r>
          </w:p>
        </w:tc>
      </w:tr>
      <w:tr w:rsidR="00563B70" w:rsidRPr="00187EAC" w14:paraId="76290701"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44596780" w14:textId="77777777" w:rsidR="00563B70" w:rsidRPr="00187EAC" w:rsidRDefault="00563B70" w:rsidP="00B62D8C">
            <w:pPr>
              <w:pStyle w:val="1"/>
              <w:spacing w:line="240" w:lineRule="auto"/>
              <w:jc w:val="left"/>
              <w:rPr>
                <w:sz w:val="24"/>
                <w:szCs w:val="24"/>
              </w:rPr>
            </w:pPr>
            <w:r w:rsidRPr="00187EAC">
              <w:rPr>
                <w:sz w:val="24"/>
                <w:szCs w:val="24"/>
              </w:rPr>
              <w:t>4.57-4,59</w:t>
            </w:r>
          </w:p>
        </w:tc>
        <w:tc>
          <w:tcPr>
            <w:tcW w:w="909" w:type="dxa"/>
            <w:tcBorders>
              <w:top w:val="single" w:sz="4" w:space="0" w:color="auto"/>
              <w:left w:val="single" w:sz="4" w:space="0" w:color="auto"/>
              <w:bottom w:val="single" w:sz="4" w:space="0" w:color="auto"/>
              <w:right w:val="single" w:sz="4" w:space="0" w:color="auto"/>
            </w:tcBorders>
            <w:vAlign w:val="bottom"/>
          </w:tcPr>
          <w:p w14:paraId="34E47D9B" w14:textId="77777777" w:rsidR="00563B70" w:rsidRPr="00187EAC" w:rsidRDefault="00563B70" w:rsidP="00B62D8C">
            <w:pPr>
              <w:pStyle w:val="1"/>
              <w:spacing w:line="240" w:lineRule="auto"/>
              <w:jc w:val="left"/>
              <w:rPr>
                <w:sz w:val="24"/>
                <w:szCs w:val="24"/>
              </w:rPr>
            </w:pPr>
            <w:r w:rsidRPr="00187EAC">
              <w:rPr>
                <w:sz w:val="24"/>
                <w:szCs w:val="24"/>
              </w:rPr>
              <w:t>183</w:t>
            </w:r>
          </w:p>
        </w:tc>
        <w:tc>
          <w:tcPr>
            <w:tcW w:w="0" w:type="auto"/>
            <w:vMerge/>
            <w:tcBorders>
              <w:top w:val="nil"/>
              <w:left w:val="single" w:sz="4" w:space="0" w:color="auto"/>
              <w:bottom w:val="single" w:sz="4" w:space="0" w:color="auto"/>
              <w:right w:val="single" w:sz="4" w:space="0" w:color="auto"/>
            </w:tcBorders>
            <w:vAlign w:val="center"/>
          </w:tcPr>
          <w:p w14:paraId="3CB3708F"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4AF20234" w14:textId="77777777" w:rsidR="00563B70" w:rsidRPr="00187EAC" w:rsidRDefault="00563B70" w:rsidP="00B62D8C">
            <w:pPr>
              <w:pStyle w:val="1"/>
              <w:spacing w:line="240" w:lineRule="auto"/>
              <w:jc w:val="left"/>
              <w:rPr>
                <w:sz w:val="24"/>
                <w:szCs w:val="24"/>
              </w:rPr>
            </w:pPr>
            <w:r w:rsidRPr="00187EAC">
              <w:rPr>
                <w:sz w:val="24"/>
                <w:szCs w:val="24"/>
              </w:rPr>
              <w:t>3.79-3,81</w:t>
            </w:r>
          </w:p>
        </w:tc>
        <w:tc>
          <w:tcPr>
            <w:tcW w:w="909" w:type="dxa"/>
            <w:tcBorders>
              <w:top w:val="single" w:sz="4" w:space="0" w:color="auto"/>
              <w:left w:val="single" w:sz="4" w:space="0" w:color="auto"/>
              <w:bottom w:val="single" w:sz="4" w:space="0" w:color="auto"/>
              <w:right w:val="single" w:sz="4" w:space="0" w:color="auto"/>
            </w:tcBorders>
            <w:vAlign w:val="bottom"/>
          </w:tcPr>
          <w:p w14:paraId="414B6014" w14:textId="77777777" w:rsidR="00563B70" w:rsidRPr="00187EAC" w:rsidRDefault="00563B70" w:rsidP="00B62D8C">
            <w:pPr>
              <w:pStyle w:val="1"/>
              <w:spacing w:line="240" w:lineRule="auto"/>
              <w:jc w:val="left"/>
              <w:rPr>
                <w:sz w:val="24"/>
                <w:szCs w:val="24"/>
              </w:rPr>
            </w:pPr>
            <w:r w:rsidRPr="00187EAC">
              <w:rPr>
                <w:sz w:val="24"/>
                <w:szCs w:val="24"/>
              </w:rPr>
              <w:t>152</w:t>
            </w:r>
          </w:p>
        </w:tc>
        <w:tc>
          <w:tcPr>
            <w:tcW w:w="0" w:type="auto"/>
            <w:vMerge/>
            <w:tcBorders>
              <w:top w:val="nil"/>
              <w:left w:val="single" w:sz="4" w:space="0" w:color="auto"/>
              <w:bottom w:val="single" w:sz="4" w:space="0" w:color="auto"/>
              <w:right w:val="single" w:sz="4" w:space="0" w:color="auto"/>
            </w:tcBorders>
            <w:vAlign w:val="center"/>
          </w:tcPr>
          <w:p w14:paraId="03B1BB48" w14:textId="77777777" w:rsidR="00563B70" w:rsidRPr="00187EAC" w:rsidRDefault="00563B70" w:rsidP="00B62D8C">
            <w:pPr>
              <w:pStyle w:val="1"/>
              <w:spacing w:line="240" w:lineRule="auto"/>
              <w:jc w:val="left"/>
              <w:rPr>
                <w:sz w:val="24"/>
                <w:szCs w:val="24"/>
                <w:lang w:val="en-US"/>
              </w:rPr>
            </w:pPr>
          </w:p>
        </w:tc>
        <w:tc>
          <w:tcPr>
            <w:tcW w:w="1115" w:type="dxa"/>
            <w:tcBorders>
              <w:top w:val="single" w:sz="4" w:space="0" w:color="auto"/>
              <w:left w:val="single" w:sz="4" w:space="0" w:color="auto"/>
              <w:bottom w:val="single" w:sz="4" w:space="0" w:color="auto"/>
              <w:right w:val="single" w:sz="4" w:space="0" w:color="auto"/>
            </w:tcBorders>
            <w:vAlign w:val="bottom"/>
          </w:tcPr>
          <w:p w14:paraId="546A6EBB" w14:textId="77777777" w:rsidR="00563B70" w:rsidRPr="00187EAC" w:rsidRDefault="00563B70" w:rsidP="00B62D8C">
            <w:pPr>
              <w:pStyle w:val="1"/>
              <w:spacing w:line="240" w:lineRule="auto"/>
              <w:jc w:val="left"/>
              <w:rPr>
                <w:sz w:val="24"/>
                <w:szCs w:val="24"/>
              </w:rPr>
            </w:pPr>
            <w:r w:rsidRPr="00187EAC">
              <w:rPr>
                <w:sz w:val="24"/>
                <w:szCs w:val="24"/>
              </w:rPr>
              <w:t>3.02-3,04</w:t>
            </w:r>
          </w:p>
        </w:tc>
        <w:tc>
          <w:tcPr>
            <w:tcW w:w="1084" w:type="dxa"/>
            <w:tcBorders>
              <w:top w:val="single" w:sz="4" w:space="0" w:color="auto"/>
              <w:left w:val="single" w:sz="4" w:space="0" w:color="auto"/>
              <w:bottom w:val="single" w:sz="4" w:space="0" w:color="auto"/>
              <w:right w:val="single" w:sz="4" w:space="0" w:color="auto"/>
            </w:tcBorders>
            <w:vAlign w:val="bottom"/>
          </w:tcPr>
          <w:p w14:paraId="1226D0E8" w14:textId="77777777" w:rsidR="00563B70" w:rsidRPr="00187EAC" w:rsidRDefault="00563B70" w:rsidP="00B62D8C">
            <w:pPr>
              <w:pStyle w:val="1"/>
              <w:spacing w:line="240" w:lineRule="auto"/>
              <w:jc w:val="left"/>
              <w:rPr>
                <w:sz w:val="24"/>
                <w:szCs w:val="24"/>
              </w:rPr>
            </w:pPr>
            <w:r w:rsidRPr="00187EAC">
              <w:rPr>
                <w:sz w:val="24"/>
                <w:szCs w:val="24"/>
              </w:rPr>
              <w:t>121</w:t>
            </w:r>
          </w:p>
        </w:tc>
      </w:tr>
      <w:tr w:rsidR="00563B70" w:rsidRPr="00187EAC" w14:paraId="2F0251A6"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1EFEB072" w14:textId="77777777" w:rsidR="00563B70" w:rsidRPr="00187EAC" w:rsidRDefault="00563B70" w:rsidP="00B62D8C">
            <w:pPr>
              <w:pStyle w:val="1"/>
              <w:spacing w:line="240" w:lineRule="auto"/>
              <w:jc w:val="left"/>
              <w:rPr>
                <w:sz w:val="24"/>
                <w:szCs w:val="24"/>
              </w:rPr>
            </w:pPr>
            <w:r w:rsidRPr="00187EAC">
              <w:rPr>
                <w:sz w:val="24"/>
                <w:szCs w:val="24"/>
              </w:rPr>
              <w:t>4.54-4,56</w:t>
            </w:r>
          </w:p>
        </w:tc>
        <w:tc>
          <w:tcPr>
            <w:tcW w:w="909" w:type="dxa"/>
            <w:tcBorders>
              <w:top w:val="single" w:sz="4" w:space="0" w:color="auto"/>
              <w:left w:val="single" w:sz="4" w:space="0" w:color="auto"/>
              <w:bottom w:val="single" w:sz="4" w:space="0" w:color="auto"/>
              <w:right w:val="single" w:sz="4" w:space="0" w:color="auto"/>
            </w:tcBorders>
            <w:vAlign w:val="bottom"/>
          </w:tcPr>
          <w:p w14:paraId="2BC3BB4A" w14:textId="77777777" w:rsidR="00563B70" w:rsidRPr="00187EAC" w:rsidRDefault="00563B70" w:rsidP="00B62D8C">
            <w:pPr>
              <w:pStyle w:val="1"/>
              <w:spacing w:line="240" w:lineRule="auto"/>
              <w:jc w:val="left"/>
              <w:rPr>
                <w:sz w:val="24"/>
                <w:szCs w:val="24"/>
              </w:rPr>
            </w:pPr>
            <w:r w:rsidRPr="00187EAC">
              <w:rPr>
                <w:sz w:val="24"/>
                <w:szCs w:val="24"/>
              </w:rPr>
              <w:t>182</w:t>
            </w:r>
          </w:p>
        </w:tc>
        <w:tc>
          <w:tcPr>
            <w:tcW w:w="0" w:type="auto"/>
            <w:vMerge/>
            <w:tcBorders>
              <w:top w:val="nil"/>
              <w:left w:val="single" w:sz="4" w:space="0" w:color="auto"/>
              <w:bottom w:val="single" w:sz="4" w:space="0" w:color="auto"/>
              <w:right w:val="single" w:sz="4" w:space="0" w:color="auto"/>
            </w:tcBorders>
            <w:vAlign w:val="center"/>
          </w:tcPr>
          <w:p w14:paraId="0EF4D05D"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60EA4864" w14:textId="77777777" w:rsidR="00563B70" w:rsidRPr="00187EAC" w:rsidRDefault="00563B70" w:rsidP="00B62D8C">
            <w:pPr>
              <w:pStyle w:val="1"/>
              <w:spacing w:line="240" w:lineRule="auto"/>
              <w:jc w:val="left"/>
              <w:rPr>
                <w:sz w:val="24"/>
                <w:szCs w:val="24"/>
              </w:rPr>
            </w:pPr>
            <w:r w:rsidRPr="00187EAC">
              <w:rPr>
                <w:sz w:val="24"/>
                <w:szCs w:val="24"/>
              </w:rPr>
              <w:t>3.77-3,78</w:t>
            </w:r>
          </w:p>
        </w:tc>
        <w:tc>
          <w:tcPr>
            <w:tcW w:w="909" w:type="dxa"/>
            <w:tcBorders>
              <w:top w:val="single" w:sz="4" w:space="0" w:color="auto"/>
              <w:left w:val="single" w:sz="4" w:space="0" w:color="auto"/>
              <w:bottom w:val="single" w:sz="4" w:space="0" w:color="auto"/>
              <w:right w:val="single" w:sz="4" w:space="0" w:color="auto"/>
            </w:tcBorders>
            <w:vAlign w:val="bottom"/>
          </w:tcPr>
          <w:p w14:paraId="16E7FE8B" w14:textId="77777777" w:rsidR="00563B70" w:rsidRPr="00187EAC" w:rsidRDefault="00563B70" w:rsidP="00B62D8C">
            <w:pPr>
              <w:pStyle w:val="1"/>
              <w:spacing w:line="240" w:lineRule="auto"/>
              <w:jc w:val="left"/>
              <w:rPr>
                <w:sz w:val="24"/>
                <w:szCs w:val="24"/>
              </w:rPr>
            </w:pPr>
            <w:r w:rsidRPr="00187EAC">
              <w:rPr>
                <w:sz w:val="24"/>
                <w:szCs w:val="24"/>
              </w:rPr>
              <w:t>151</w:t>
            </w:r>
          </w:p>
        </w:tc>
        <w:tc>
          <w:tcPr>
            <w:tcW w:w="0" w:type="auto"/>
            <w:vMerge/>
            <w:tcBorders>
              <w:top w:val="nil"/>
              <w:left w:val="single" w:sz="4" w:space="0" w:color="auto"/>
              <w:bottom w:val="single" w:sz="4" w:space="0" w:color="auto"/>
              <w:right w:val="single" w:sz="4" w:space="0" w:color="auto"/>
            </w:tcBorders>
            <w:vAlign w:val="center"/>
          </w:tcPr>
          <w:p w14:paraId="5D1CE8A5" w14:textId="77777777" w:rsidR="00563B70" w:rsidRPr="00187EAC" w:rsidRDefault="00563B70" w:rsidP="00B62D8C">
            <w:pPr>
              <w:pStyle w:val="1"/>
              <w:spacing w:line="240" w:lineRule="auto"/>
              <w:jc w:val="left"/>
              <w:rPr>
                <w:sz w:val="24"/>
                <w:szCs w:val="24"/>
                <w:lang w:val="en-US"/>
              </w:rPr>
            </w:pPr>
          </w:p>
        </w:tc>
        <w:tc>
          <w:tcPr>
            <w:tcW w:w="1115" w:type="dxa"/>
            <w:tcBorders>
              <w:top w:val="single" w:sz="4" w:space="0" w:color="auto"/>
              <w:left w:val="single" w:sz="4" w:space="0" w:color="auto"/>
              <w:bottom w:val="single" w:sz="4" w:space="0" w:color="auto"/>
              <w:right w:val="single" w:sz="4" w:space="0" w:color="auto"/>
            </w:tcBorders>
            <w:vAlign w:val="bottom"/>
          </w:tcPr>
          <w:p w14:paraId="3915ED17" w14:textId="77777777" w:rsidR="00563B70" w:rsidRPr="00187EAC" w:rsidRDefault="00563B70" w:rsidP="00B62D8C">
            <w:pPr>
              <w:pStyle w:val="1"/>
              <w:spacing w:line="240" w:lineRule="auto"/>
              <w:jc w:val="left"/>
              <w:rPr>
                <w:sz w:val="24"/>
                <w:szCs w:val="24"/>
              </w:rPr>
            </w:pPr>
            <w:r w:rsidRPr="00187EAC">
              <w:rPr>
                <w:sz w:val="24"/>
                <w:szCs w:val="24"/>
              </w:rPr>
              <w:t>3-3,01</w:t>
            </w:r>
          </w:p>
        </w:tc>
        <w:tc>
          <w:tcPr>
            <w:tcW w:w="1084" w:type="dxa"/>
            <w:tcBorders>
              <w:top w:val="single" w:sz="4" w:space="0" w:color="auto"/>
              <w:left w:val="single" w:sz="4" w:space="0" w:color="auto"/>
              <w:bottom w:val="single" w:sz="4" w:space="0" w:color="auto"/>
              <w:right w:val="single" w:sz="4" w:space="0" w:color="auto"/>
            </w:tcBorders>
            <w:vAlign w:val="bottom"/>
          </w:tcPr>
          <w:p w14:paraId="19355B75" w14:textId="77777777" w:rsidR="00563B70" w:rsidRPr="00187EAC" w:rsidRDefault="00563B70" w:rsidP="00B62D8C">
            <w:pPr>
              <w:pStyle w:val="1"/>
              <w:spacing w:line="240" w:lineRule="auto"/>
              <w:jc w:val="left"/>
              <w:rPr>
                <w:sz w:val="24"/>
                <w:szCs w:val="24"/>
              </w:rPr>
            </w:pPr>
            <w:r w:rsidRPr="00187EAC">
              <w:rPr>
                <w:sz w:val="24"/>
                <w:szCs w:val="24"/>
              </w:rPr>
              <w:t>120</w:t>
            </w:r>
          </w:p>
        </w:tc>
      </w:tr>
      <w:tr w:rsidR="00563B70" w:rsidRPr="00187EAC" w14:paraId="2AC1E354"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07032559" w14:textId="77777777" w:rsidR="00563B70" w:rsidRPr="00187EAC" w:rsidRDefault="00563B70" w:rsidP="00B62D8C">
            <w:pPr>
              <w:pStyle w:val="1"/>
              <w:spacing w:line="240" w:lineRule="auto"/>
              <w:jc w:val="left"/>
              <w:rPr>
                <w:sz w:val="24"/>
                <w:szCs w:val="24"/>
              </w:rPr>
            </w:pPr>
            <w:r w:rsidRPr="00187EAC">
              <w:rPr>
                <w:sz w:val="24"/>
                <w:szCs w:val="24"/>
              </w:rPr>
              <w:t>4.52-</w:t>
            </w:r>
            <w:r w:rsidRPr="00187EAC">
              <w:rPr>
                <w:sz w:val="24"/>
                <w:szCs w:val="24"/>
              </w:rPr>
              <w:lastRenderedPageBreak/>
              <w:t>4,53</w:t>
            </w:r>
          </w:p>
        </w:tc>
        <w:tc>
          <w:tcPr>
            <w:tcW w:w="909" w:type="dxa"/>
            <w:tcBorders>
              <w:top w:val="single" w:sz="4" w:space="0" w:color="auto"/>
              <w:left w:val="single" w:sz="4" w:space="0" w:color="auto"/>
              <w:bottom w:val="single" w:sz="4" w:space="0" w:color="auto"/>
              <w:right w:val="single" w:sz="4" w:space="0" w:color="auto"/>
            </w:tcBorders>
            <w:vAlign w:val="bottom"/>
          </w:tcPr>
          <w:p w14:paraId="1EBC8B38" w14:textId="77777777" w:rsidR="00563B70" w:rsidRPr="00187EAC" w:rsidRDefault="00563B70" w:rsidP="00B62D8C">
            <w:pPr>
              <w:pStyle w:val="1"/>
              <w:spacing w:line="240" w:lineRule="auto"/>
              <w:jc w:val="left"/>
              <w:rPr>
                <w:sz w:val="24"/>
                <w:szCs w:val="24"/>
              </w:rPr>
            </w:pPr>
            <w:r w:rsidRPr="00187EAC">
              <w:rPr>
                <w:sz w:val="24"/>
                <w:szCs w:val="24"/>
              </w:rPr>
              <w:lastRenderedPageBreak/>
              <w:t>181</w:t>
            </w:r>
          </w:p>
        </w:tc>
        <w:tc>
          <w:tcPr>
            <w:tcW w:w="0" w:type="auto"/>
            <w:vMerge/>
            <w:tcBorders>
              <w:top w:val="nil"/>
              <w:left w:val="single" w:sz="4" w:space="0" w:color="auto"/>
              <w:bottom w:val="single" w:sz="4" w:space="0" w:color="auto"/>
              <w:right w:val="single" w:sz="4" w:space="0" w:color="auto"/>
            </w:tcBorders>
            <w:vAlign w:val="center"/>
          </w:tcPr>
          <w:p w14:paraId="4235AC8D"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20296275" w14:textId="77777777" w:rsidR="00563B70" w:rsidRPr="00187EAC" w:rsidRDefault="00563B70" w:rsidP="00B62D8C">
            <w:pPr>
              <w:pStyle w:val="1"/>
              <w:spacing w:line="240" w:lineRule="auto"/>
              <w:jc w:val="left"/>
              <w:rPr>
                <w:sz w:val="24"/>
                <w:szCs w:val="24"/>
              </w:rPr>
            </w:pPr>
            <w:r w:rsidRPr="00187EAC">
              <w:rPr>
                <w:sz w:val="24"/>
                <w:szCs w:val="24"/>
              </w:rPr>
              <w:t>3.74-</w:t>
            </w:r>
            <w:r w:rsidRPr="00187EAC">
              <w:rPr>
                <w:sz w:val="24"/>
                <w:szCs w:val="24"/>
              </w:rPr>
              <w:lastRenderedPageBreak/>
              <w:t>3,76</w:t>
            </w:r>
          </w:p>
        </w:tc>
        <w:tc>
          <w:tcPr>
            <w:tcW w:w="909" w:type="dxa"/>
            <w:tcBorders>
              <w:top w:val="single" w:sz="4" w:space="0" w:color="auto"/>
              <w:left w:val="single" w:sz="4" w:space="0" w:color="auto"/>
              <w:bottom w:val="single" w:sz="4" w:space="0" w:color="auto"/>
              <w:right w:val="single" w:sz="4" w:space="0" w:color="auto"/>
            </w:tcBorders>
            <w:vAlign w:val="bottom"/>
          </w:tcPr>
          <w:p w14:paraId="6EB2F60C" w14:textId="77777777" w:rsidR="00563B70" w:rsidRPr="00187EAC" w:rsidRDefault="00563B70" w:rsidP="00B62D8C">
            <w:pPr>
              <w:pStyle w:val="1"/>
              <w:spacing w:line="240" w:lineRule="auto"/>
              <w:jc w:val="left"/>
              <w:rPr>
                <w:sz w:val="24"/>
                <w:szCs w:val="24"/>
              </w:rPr>
            </w:pPr>
            <w:r w:rsidRPr="00187EAC">
              <w:rPr>
                <w:sz w:val="24"/>
                <w:szCs w:val="24"/>
              </w:rPr>
              <w:lastRenderedPageBreak/>
              <w:t>150</w:t>
            </w:r>
          </w:p>
        </w:tc>
        <w:tc>
          <w:tcPr>
            <w:tcW w:w="0" w:type="auto"/>
            <w:vMerge/>
            <w:tcBorders>
              <w:top w:val="nil"/>
              <w:left w:val="single" w:sz="4" w:space="0" w:color="auto"/>
              <w:bottom w:val="single" w:sz="4" w:space="0" w:color="auto"/>
              <w:right w:val="single" w:sz="4" w:space="0" w:color="auto"/>
            </w:tcBorders>
            <w:vAlign w:val="center"/>
          </w:tcPr>
          <w:p w14:paraId="62961881" w14:textId="77777777" w:rsidR="00563B70" w:rsidRPr="00187EAC" w:rsidRDefault="00563B70" w:rsidP="00B62D8C">
            <w:pPr>
              <w:pStyle w:val="1"/>
              <w:spacing w:line="240" w:lineRule="auto"/>
              <w:jc w:val="left"/>
              <w:rPr>
                <w:sz w:val="24"/>
                <w:szCs w:val="24"/>
                <w:lang w:val="en-US"/>
              </w:rPr>
            </w:pPr>
          </w:p>
        </w:tc>
        <w:tc>
          <w:tcPr>
            <w:tcW w:w="1115" w:type="dxa"/>
            <w:tcBorders>
              <w:top w:val="single" w:sz="4" w:space="0" w:color="auto"/>
              <w:left w:val="single" w:sz="4" w:space="0" w:color="auto"/>
              <w:bottom w:val="single" w:sz="4" w:space="0" w:color="auto"/>
              <w:right w:val="single" w:sz="4" w:space="0" w:color="auto"/>
            </w:tcBorders>
            <w:vAlign w:val="bottom"/>
          </w:tcPr>
          <w:p w14:paraId="3336E74E" w14:textId="77777777" w:rsidR="00563B70" w:rsidRPr="00187EAC" w:rsidRDefault="00563B70" w:rsidP="00B62D8C">
            <w:pPr>
              <w:pStyle w:val="1"/>
              <w:spacing w:line="240" w:lineRule="auto"/>
              <w:jc w:val="left"/>
              <w:rPr>
                <w:sz w:val="24"/>
                <w:szCs w:val="24"/>
              </w:rPr>
            </w:pPr>
            <w:r w:rsidRPr="00187EAC">
              <w:rPr>
                <w:spacing w:val="-6"/>
                <w:sz w:val="24"/>
                <w:szCs w:val="24"/>
              </w:rPr>
              <w:t>Менше</w:t>
            </w:r>
            <w:r w:rsidRPr="00187EAC">
              <w:rPr>
                <w:sz w:val="24"/>
                <w:szCs w:val="24"/>
              </w:rPr>
              <w:t xml:space="preserve"> 3</w:t>
            </w:r>
          </w:p>
        </w:tc>
        <w:tc>
          <w:tcPr>
            <w:tcW w:w="1084" w:type="dxa"/>
            <w:tcBorders>
              <w:top w:val="single" w:sz="4" w:space="0" w:color="auto"/>
              <w:left w:val="single" w:sz="4" w:space="0" w:color="auto"/>
              <w:bottom w:val="single" w:sz="4" w:space="0" w:color="auto"/>
              <w:right w:val="single" w:sz="4" w:space="0" w:color="auto"/>
            </w:tcBorders>
            <w:vAlign w:val="bottom"/>
          </w:tcPr>
          <w:p w14:paraId="5C545807" w14:textId="77777777" w:rsidR="00563B70" w:rsidRPr="00187EAC" w:rsidRDefault="00563B70" w:rsidP="00B62D8C">
            <w:pPr>
              <w:pStyle w:val="1"/>
              <w:spacing w:line="240" w:lineRule="auto"/>
              <w:jc w:val="left"/>
              <w:rPr>
                <w:sz w:val="24"/>
                <w:szCs w:val="24"/>
              </w:rPr>
            </w:pPr>
            <w:r w:rsidRPr="00187EAC">
              <w:rPr>
                <w:sz w:val="24"/>
                <w:szCs w:val="24"/>
              </w:rPr>
              <w:t>Недостатньо</w:t>
            </w:r>
          </w:p>
        </w:tc>
      </w:tr>
      <w:tr w:rsidR="00563B70" w:rsidRPr="00187EAC" w14:paraId="7FDA4C26"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6B3ADEBC" w14:textId="77777777" w:rsidR="00563B70" w:rsidRPr="00187EAC" w:rsidRDefault="00563B70" w:rsidP="00B62D8C">
            <w:pPr>
              <w:pStyle w:val="1"/>
              <w:spacing w:line="240" w:lineRule="auto"/>
              <w:jc w:val="left"/>
              <w:rPr>
                <w:sz w:val="24"/>
                <w:szCs w:val="24"/>
              </w:rPr>
            </w:pPr>
            <w:r w:rsidRPr="00187EAC">
              <w:rPr>
                <w:sz w:val="24"/>
                <w:szCs w:val="24"/>
              </w:rPr>
              <w:lastRenderedPageBreak/>
              <w:t>4.5-4,51</w:t>
            </w:r>
          </w:p>
        </w:tc>
        <w:tc>
          <w:tcPr>
            <w:tcW w:w="909" w:type="dxa"/>
            <w:tcBorders>
              <w:top w:val="single" w:sz="4" w:space="0" w:color="auto"/>
              <w:left w:val="single" w:sz="4" w:space="0" w:color="auto"/>
              <w:bottom w:val="single" w:sz="4" w:space="0" w:color="auto"/>
              <w:right w:val="single" w:sz="4" w:space="0" w:color="auto"/>
            </w:tcBorders>
            <w:vAlign w:val="bottom"/>
          </w:tcPr>
          <w:p w14:paraId="4C7FCE9A" w14:textId="77777777" w:rsidR="00563B70" w:rsidRPr="00187EAC" w:rsidRDefault="00563B70" w:rsidP="00B62D8C">
            <w:pPr>
              <w:pStyle w:val="1"/>
              <w:spacing w:line="240" w:lineRule="auto"/>
              <w:jc w:val="left"/>
              <w:rPr>
                <w:sz w:val="24"/>
                <w:szCs w:val="24"/>
              </w:rPr>
            </w:pPr>
            <w:r w:rsidRPr="00187EAC">
              <w:rPr>
                <w:sz w:val="24"/>
                <w:szCs w:val="24"/>
              </w:rPr>
              <w:t>180</w:t>
            </w:r>
          </w:p>
        </w:tc>
        <w:tc>
          <w:tcPr>
            <w:tcW w:w="0" w:type="auto"/>
            <w:vMerge/>
            <w:tcBorders>
              <w:top w:val="nil"/>
              <w:left w:val="single" w:sz="4" w:space="0" w:color="auto"/>
              <w:bottom w:val="single" w:sz="4" w:space="0" w:color="auto"/>
              <w:right w:val="single" w:sz="4" w:space="0" w:color="auto"/>
            </w:tcBorders>
            <w:vAlign w:val="center"/>
          </w:tcPr>
          <w:p w14:paraId="5E25D0F8"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6BCEB0ED" w14:textId="77777777" w:rsidR="00563B70" w:rsidRPr="00187EAC" w:rsidRDefault="00563B70" w:rsidP="00B62D8C">
            <w:pPr>
              <w:pStyle w:val="1"/>
              <w:spacing w:line="240" w:lineRule="auto"/>
              <w:jc w:val="left"/>
              <w:rPr>
                <w:sz w:val="24"/>
                <w:szCs w:val="24"/>
              </w:rPr>
            </w:pPr>
            <w:r w:rsidRPr="00187EAC">
              <w:rPr>
                <w:sz w:val="24"/>
                <w:szCs w:val="24"/>
              </w:rPr>
              <w:t>3.72-3,73</w:t>
            </w:r>
          </w:p>
        </w:tc>
        <w:tc>
          <w:tcPr>
            <w:tcW w:w="909" w:type="dxa"/>
            <w:tcBorders>
              <w:top w:val="single" w:sz="4" w:space="0" w:color="auto"/>
              <w:left w:val="single" w:sz="4" w:space="0" w:color="auto"/>
              <w:bottom w:val="single" w:sz="4" w:space="0" w:color="auto"/>
              <w:right w:val="single" w:sz="4" w:space="0" w:color="auto"/>
            </w:tcBorders>
            <w:vAlign w:val="bottom"/>
          </w:tcPr>
          <w:p w14:paraId="73667772" w14:textId="77777777" w:rsidR="00563B70" w:rsidRPr="00187EAC" w:rsidRDefault="00563B70" w:rsidP="00B62D8C">
            <w:pPr>
              <w:pStyle w:val="1"/>
              <w:spacing w:line="240" w:lineRule="auto"/>
              <w:jc w:val="left"/>
              <w:rPr>
                <w:sz w:val="24"/>
                <w:szCs w:val="24"/>
              </w:rPr>
            </w:pPr>
            <w:r w:rsidRPr="00187EAC">
              <w:rPr>
                <w:sz w:val="24"/>
                <w:szCs w:val="24"/>
              </w:rPr>
              <w:t>149</w:t>
            </w:r>
          </w:p>
        </w:tc>
        <w:tc>
          <w:tcPr>
            <w:tcW w:w="0" w:type="auto"/>
            <w:vMerge/>
            <w:tcBorders>
              <w:top w:val="nil"/>
              <w:left w:val="single" w:sz="4" w:space="0" w:color="auto"/>
              <w:bottom w:val="single" w:sz="4" w:space="0" w:color="auto"/>
              <w:right w:val="single" w:sz="4" w:space="0" w:color="auto"/>
            </w:tcBorders>
            <w:vAlign w:val="center"/>
          </w:tcPr>
          <w:p w14:paraId="3D013A4A" w14:textId="77777777" w:rsidR="00563B70" w:rsidRPr="00187EAC" w:rsidRDefault="00563B70" w:rsidP="00B62D8C">
            <w:pPr>
              <w:pStyle w:val="1"/>
              <w:spacing w:line="240" w:lineRule="auto"/>
              <w:jc w:val="left"/>
              <w:rPr>
                <w:sz w:val="24"/>
                <w:szCs w:val="24"/>
                <w:lang w:val="en-US"/>
              </w:rPr>
            </w:pPr>
          </w:p>
        </w:tc>
        <w:tc>
          <w:tcPr>
            <w:tcW w:w="1115" w:type="dxa"/>
            <w:vMerge w:val="restart"/>
            <w:tcBorders>
              <w:top w:val="single" w:sz="4" w:space="0" w:color="auto"/>
              <w:left w:val="nil"/>
              <w:bottom w:val="nil"/>
              <w:right w:val="nil"/>
            </w:tcBorders>
            <w:vAlign w:val="bottom"/>
          </w:tcPr>
          <w:p w14:paraId="7325F5AE" w14:textId="77777777" w:rsidR="00563B70" w:rsidRPr="00187EAC" w:rsidRDefault="00563B70" w:rsidP="00B62D8C">
            <w:pPr>
              <w:pStyle w:val="1"/>
              <w:spacing w:line="240" w:lineRule="auto"/>
              <w:jc w:val="left"/>
              <w:rPr>
                <w:sz w:val="24"/>
                <w:szCs w:val="24"/>
              </w:rPr>
            </w:pPr>
          </w:p>
        </w:tc>
        <w:tc>
          <w:tcPr>
            <w:tcW w:w="1084" w:type="dxa"/>
            <w:vMerge w:val="restart"/>
            <w:tcBorders>
              <w:top w:val="single" w:sz="4" w:space="0" w:color="auto"/>
              <w:left w:val="nil"/>
              <w:bottom w:val="nil"/>
              <w:right w:val="nil"/>
            </w:tcBorders>
            <w:vAlign w:val="bottom"/>
          </w:tcPr>
          <w:p w14:paraId="124F1B62" w14:textId="77777777" w:rsidR="00563B70" w:rsidRPr="00187EAC" w:rsidRDefault="00563B70" w:rsidP="00B62D8C">
            <w:pPr>
              <w:pStyle w:val="1"/>
              <w:spacing w:line="240" w:lineRule="auto"/>
              <w:jc w:val="left"/>
              <w:rPr>
                <w:sz w:val="24"/>
                <w:szCs w:val="24"/>
              </w:rPr>
            </w:pPr>
          </w:p>
        </w:tc>
      </w:tr>
      <w:tr w:rsidR="00563B70" w:rsidRPr="00187EAC" w14:paraId="4ED2A617"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74A84DEE" w14:textId="77777777" w:rsidR="00563B70" w:rsidRPr="00187EAC" w:rsidRDefault="00563B70" w:rsidP="00B62D8C">
            <w:pPr>
              <w:pStyle w:val="1"/>
              <w:spacing w:line="240" w:lineRule="auto"/>
              <w:jc w:val="left"/>
              <w:rPr>
                <w:sz w:val="24"/>
                <w:szCs w:val="24"/>
              </w:rPr>
            </w:pPr>
            <w:r w:rsidRPr="00187EAC">
              <w:rPr>
                <w:sz w:val="24"/>
                <w:szCs w:val="24"/>
              </w:rPr>
              <w:t>4.47-4,49</w:t>
            </w:r>
          </w:p>
        </w:tc>
        <w:tc>
          <w:tcPr>
            <w:tcW w:w="909" w:type="dxa"/>
            <w:tcBorders>
              <w:top w:val="single" w:sz="4" w:space="0" w:color="auto"/>
              <w:left w:val="single" w:sz="4" w:space="0" w:color="auto"/>
              <w:bottom w:val="single" w:sz="4" w:space="0" w:color="auto"/>
              <w:right w:val="single" w:sz="4" w:space="0" w:color="auto"/>
            </w:tcBorders>
            <w:vAlign w:val="bottom"/>
          </w:tcPr>
          <w:p w14:paraId="77C294AD" w14:textId="77777777" w:rsidR="00563B70" w:rsidRPr="00187EAC" w:rsidRDefault="00563B70" w:rsidP="00B62D8C">
            <w:pPr>
              <w:pStyle w:val="1"/>
              <w:spacing w:line="240" w:lineRule="auto"/>
              <w:jc w:val="left"/>
              <w:rPr>
                <w:sz w:val="24"/>
                <w:szCs w:val="24"/>
              </w:rPr>
            </w:pPr>
            <w:r w:rsidRPr="00187EAC">
              <w:rPr>
                <w:sz w:val="24"/>
                <w:szCs w:val="24"/>
              </w:rPr>
              <w:t>179</w:t>
            </w:r>
          </w:p>
        </w:tc>
        <w:tc>
          <w:tcPr>
            <w:tcW w:w="0" w:type="auto"/>
            <w:vMerge/>
            <w:tcBorders>
              <w:top w:val="nil"/>
              <w:left w:val="single" w:sz="4" w:space="0" w:color="auto"/>
              <w:bottom w:val="single" w:sz="4" w:space="0" w:color="auto"/>
              <w:right w:val="single" w:sz="4" w:space="0" w:color="auto"/>
            </w:tcBorders>
            <w:vAlign w:val="center"/>
          </w:tcPr>
          <w:p w14:paraId="7ECE9C5E"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5751B52A" w14:textId="77777777" w:rsidR="00563B70" w:rsidRPr="00187EAC" w:rsidRDefault="00563B70" w:rsidP="00B62D8C">
            <w:pPr>
              <w:pStyle w:val="1"/>
              <w:spacing w:line="240" w:lineRule="auto"/>
              <w:jc w:val="left"/>
              <w:rPr>
                <w:sz w:val="24"/>
                <w:szCs w:val="24"/>
              </w:rPr>
            </w:pPr>
            <w:r w:rsidRPr="00187EAC">
              <w:rPr>
                <w:sz w:val="24"/>
                <w:szCs w:val="24"/>
              </w:rPr>
              <w:t>3.7-3,71</w:t>
            </w:r>
          </w:p>
        </w:tc>
        <w:tc>
          <w:tcPr>
            <w:tcW w:w="909" w:type="dxa"/>
            <w:tcBorders>
              <w:top w:val="single" w:sz="4" w:space="0" w:color="auto"/>
              <w:left w:val="single" w:sz="4" w:space="0" w:color="auto"/>
              <w:bottom w:val="single" w:sz="4" w:space="0" w:color="auto"/>
              <w:right w:val="single" w:sz="4" w:space="0" w:color="auto"/>
            </w:tcBorders>
            <w:vAlign w:val="bottom"/>
          </w:tcPr>
          <w:p w14:paraId="749FDF33" w14:textId="77777777" w:rsidR="00563B70" w:rsidRPr="00187EAC" w:rsidRDefault="00563B70" w:rsidP="00B62D8C">
            <w:pPr>
              <w:pStyle w:val="1"/>
              <w:spacing w:line="240" w:lineRule="auto"/>
              <w:jc w:val="left"/>
              <w:rPr>
                <w:sz w:val="24"/>
                <w:szCs w:val="24"/>
              </w:rPr>
            </w:pPr>
            <w:r w:rsidRPr="00187EAC">
              <w:rPr>
                <w:sz w:val="24"/>
                <w:szCs w:val="24"/>
              </w:rPr>
              <w:t>148</w:t>
            </w:r>
          </w:p>
        </w:tc>
        <w:tc>
          <w:tcPr>
            <w:tcW w:w="0" w:type="auto"/>
            <w:vMerge/>
            <w:tcBorders>
              <w:top w:val="nil"/>
              <w:left w:val="single" w:sz="4" w:space="0" w:color="auto"/>
              <w:bottom w:val="single" w:sz="4" w:space="0" w:color="auto"/>
              <w:right w:val="single" w:sz="4" w:space="0" w:color="auto"/>
            </w:tcBorders>
            <w:vAlign w:val="center"/>
          </w:tcPr>
          <w:p w14:paraId="3442AAA7" w14:textId="77777777" w:rsidR="00563B70" w:rsidRPr="00187EAC" w:rsidRDefault="00563B70" w:rsidP="00B62D8C">
            <w:pPr>
              <w:pStyle w:val="1"/>
              <w:spacing w:line="240" w:lineRule="auto"/>
              <w:jc w:val="left"/>
              <w:rPr>
                <w:sz w:val="24"/>
                <w:szCs w:val="24"/>
                <w:lang w:val="en-US"/>
              </w:rPr>
            </w:pPr>
          </w:p>
        </w:tc>
        <w:tc>
          <w:tcPr>
            <w:tcW w:w="0" w:type="auto"/>
            <w:vMerge/>
            <w:tcBorders>
              <w:top w:val="single" w:sz="4" w:space="0" w:color="auto"/>
              <w:left w:val="nil"/>
              <w:bottom w:val="nil"/>
              <w:right w:val="nil"/>
            </w:tcBorders>
            <w:vAlign w:val="center"/>
          </w:tcPr>
          <w:p w14:paraId="7C999DB5" w14:textId="77777777" w:rsidR="00563B70" w:rsidRPr="00187EAC" w:rsidRDefault="00563B70" w:rsidP="00B62D8C">
            <w:pPr>
              <w:pStyle w:val="1"/>
              <w:spacing w:line="240" w:lineRule="auto"/>
              <w:jc w:val="left"/>
              <w:rPr>
                <w:sz w:val="24"/>
                <w:szCs w:val="24"/>
              </w:rPr>
            </w:pPr>
          </w:p>
        </w:tc>
        <w:tc>
          <w:tcPr>
            <w:tcW w:w="0" w:type="auto"/>
            <w:vMerge/>
            <w:tcBorders>
              <w:top w:val="single" w:sz="4" w:space="0" w:color="auto"/>
              <w:left w:val="nil"/>
              <w:bottom w:val="nil"/>
              <w:right w:val="nil"/>
            </w:tcBorders>
            <w:vAlign w:val="center"/>
          </w:tcPr>
          <w:p w14:paraId="2C442F2D" w14:textId="77777777" w:rsidR="00563B70" w:rsidRPr="00187EAC" w:rsidRDefault="00563B70" w:rsidP="00B62D8C">
            <w:pPr>
              <w:pStyle w:val="1"/>
              <w:spacing w:line="240" w:lineRule="auto"/>
              <w:jc w:val="left"/>
              <w:rPr>
                <w:sz w:val="24"/>
                <w:szCs w:val="24"/>
              </w:rPr>
            </w:pPr>
          </w:p>
        </w:tc>
      </w:tr>
      <w:tr w:rsidR="00563B70" w:rsidRPr="00187EAC" w14:paraId="0C7E5615"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023AAAE8" w14:textId="77777777" w:rsidR="00563B70" w:rsidRPr="00187EAC" w:rsidRDefault="00563B70" w:rsidP="00B62D8C">
            <w:pPr>
              <w:pStyle w:val="1"/>
              <w:spacing w:line="240" w:lineRule="auto"/>
              <w:jc w:val="left"/>
              <w:rPr>
                <w:sz w:val="24"/>
                <w:szCs w:val="24"/>
              </w:rPr>
            </w:pPr>
            <w:r w:rsidRPr="00187EAC">
              <w:rPr>
                <w:sz w:val="24"/>
                <w:szCs w:val="24"/>
              </w:rPr>
              <w:t>4.45-4,46</w:t>
            </w:r>
          </w:p>
        </w:tc>
        <w:tc>
          <w:tcPr>
            <w:tcW w:w="909" w:type="dxa"/>
            <w:tcBorders>
              <w:top w:val="single" w:sz="4" w:space="0" w:color="auto"/>
              <w:left w:val="single" w:sz="4" w:space="0" w:color="auto"/>
              <w:bottom w:val="single" w:sz="4" w:space="0" w:color="auto"/>
              <w:right w:val="single" w:sz="4" w:space="0" w:color="auto"/>
            </w:tcBorders>
            <w:vAlign w:val="bottom"/>
          </w:tcPr>
          <w:p w14:paraId="1FBB4500" w14:textId="77777777" w:rsidR="00563B70" w:rsidRPr="00187EAC" w:rsidRDefault="00563B70" w:rsidP="00B62D8C">
            <w:pPr>
              <w:pStyle w:val="1"/>
              <w:spacing w:line="240" w:lineRule="auto"/>
              <w:jc w:val="left"/>
              <w:rPr>
                <w:sz w:val="24"/>
                <w:szCs w:val="24"/>
              </w:rPr>
            </w:pPr>
            <w:r w:rsidRPr="00187EAC">
              <w:rPr>
                <w:sz w:val="24"/>
                <w:szCs w:val="24"/>
              </w:rPr>
              <w:t>178</w:t>
            </w:r>
          </w:p>
        </w:tc>
        <w:tc>
          <w:tcPr>
            <w:tcW w:w="0" w:type="auto"/>
            <w:vMerge/>
            <w:tcBorders>
              <w:top w:val="nil"/>
              <w:left w:val="single" w:sz="4" w:space="0" w:color="auto"/>
              <w:bottom w:val="single" w:sz="4" w:space="0" w:color="auto"/>
              <w:right w:val="single" w:sz="4" w:space="0" w:color="auto"/>
            </w:tcBorders>
            <w:vAlign w:val="center"/>
          </w:tcPr>
          <w:p w14:paraId="6E52C5C0"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787942CB" w14:textId="77777777" w:rsidR="00563B70" w:rsidRPr="00187EAC" w:rsidRDefault="00563B70" w:rsidP="00B62D8C">
            <w:pPr>
              <w:pStyle w:val="1"/>
              <w:spacing w:line="240" w:lineRule="auto"/>
              <w:jc w:val="left"/>
              <w:rPr>
                <w:sz w:val="24"/>
                <w:szCs w:val="24"/>
              </w:rPr>
            </w:pPr>
            <w:r w:rsidRPr="00187EAC">
              <w:rPr>
                <w:sz w:val="24"/>
                <w:szCs w:val="24"/>
              </w:rPr>
              <w:t>3.67-3,69</w:t>
            </w:r>
          </w:p>
        </w:tc>
        <w:tc>
          <w:tcPr>
            <w:tcW w:w="909" w:type="dxa"/>
            <w:tcBorders>
              <w:top w:val="single" w:sz="4" w:space="0" w:color="auto"/>
              <w:left w:val="single" w:sz="4" w:space="0" w:color="auto"/>
              <w:bottom w:val="single" w:sz="4" w:space="0" w:color="auto"/>
              <w:right w:val="single" w:sz="4" w:space="0" w:color="auto"/>
            </w:tcBorders>
            <w:vAlign w:val="bottom"/>
          </w:tcPr>
          <w:p w14:paraId="5F046340" w14:textId="77777777" w:rsidR="00563B70" w:rsidRPr="00187EAC" w:rsidRDefault="00563B70" w:rsidP="00B62D8C">
            <w:pPr>
              <w:pStyle w:val="1"/>
              <w:spacing w:line="240" w:lineRule="auto"/>
              <w:jc w:val="left"/>
              <w:rPr>
                <w:sz w:val="24"/>
                <w:szCs w:val="24"/>
              </w:rPr>
            </w:pPr>
            <w:r w:rsidRPr="00187EAC">
              <w:rPr>
                <w:sz w:val="24"/>
                <w:szCs w:val="24"/>
              </w:rPr>
              <w:t>147</w:t>
            </w:r>
          </w:p>
        </w:tc>
        <w:tc>
          <w:tcPr>
            <w:tcW w:w="0" w:type="auto"/>
            <w:vMerge/>
            <w:tcBorders>
              <w:top w:val="nil"/>
              <w:left w:val="single" w:sz="4" w:space="0" w:color="auto"/>
              <w:bottom w:val="single" w:sz="4" w:space="0" w:color="auto"/>
              <w:right w:val="single" w:sz="4" w:space="0" w:color="auto"/>
            </w:tcBorders>
            <w:vAlign w:val="center"/>
          </w:tcPr>
          <w:p w14:paraId="466071AE" w14:textId="77777777" w:rsidR="00563B70" w:rsidRPr="00187EAC" w:rsidRDefault="00563B70" w:rsidP="00B62D8C">
            <w:pPr>
              <w:pStyle w:val="1"/>
              <w:spacing w:line="240" w:lineRule="auto"/>
              <w:jc w:val="left"/>
              <w:rPr>
                <w:sz w:val="24"/>
                <w:szCs w:val="24"/>
                <w:lang w:val="en-US"/>
              </w:rPr>
            </w:pPr>
          </w:p>
        </w:tc>
        <w:tc>
          <w:tcPr>
            <w:tcW w:w="1115" w:type="dxa"/>
            <w:vMerge w:val="restart"/>
            <w:tcBorders>
              <w:top w:val="nil"/>
              <w:left w:val="nil"/>
              <w:bottom w:val="nil"/>
              <w:right w:val="nil"/>
            </w:tcBorders>
            <w:vAlign w:val="bottom"/>
          </w:tcPr>
          <w:p w14:paraId="7CF5FB78" w14:textId="77777777" w:rsidR="00563B70" w:rsidRPr="00187EAC" w:rsidRDefault="00563B70" w:rsidP="00B62D8C">
            <w:pPr>
              <w:pStyle w:val="1"/>
              <w:spacing w:line="240" w:lineRule="auto"/>
              <w:jc w:val="left"/>
              <w:rPr>
                <w:sz w:val="24"/>
                <w:szCs w:val="24"/>
              </w:rPr>
            </w:pPr>
          </w:p>
        </w:tc>
        <w:tc>
          <w:tcPr>
            <w:tcW w:w="1084" w:type="dxa"/>
            <w:tcBorders>
              <w:top w:val="nil"/>
              <w:left w:val="nil"/>
              <w:bottom w:val="nil"/>
              <w:right w:val="nil"/>
            </w:tcBorders>
            <w:vAlign w:val="bottom"/>
          </w:tcPr>
          <w:p w14:paraId="03BD33F1" w14:textId="77777777" w:rsidR="00563B70" w:rsidRPr="00187EAC" w:rsidRDefault="00563B70" w:rsidP="00B62D8C">
            <w:pPr>
              <w:pStyle w:val="1"/>
              <w:spacing w:line="240" w:lineRule="auto"/>
              <w:jc w:val="left"/>
              <w:rPr>
                <w:sz w:val="24"/>
                <w:szCs w:val="24"/>
              </w:rPr>
            </w:pPr>
          </w:p>
        </w:tc>
      </w:tr>
      <w:tr w:rsidR="00563B70" w:rsidRPr="00187EAC" w14:paraId="72941D9F"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65B91993" w14:textId="77777777" w:rsidR="00563B70" w:rsidRPr="00187EAC" w:rsidRDefault="00563B70" w:rsidP="00B62D8C">
            <w:pPr>
              <w:pStyle w:val="1"/>
              <w:spacing w:line="240" w:lineRule="auto"/>
              <w:jc w:val="left"/>
              <w:rPr>
                <w:sz w:val="24"/>
                <w:szCs w:val="24"/>
              </w:rPr>
            </w:pPr>
            <w:r w:rsidRPr="00187EAC">
              <w:rPr>
                <w:sz w:val="24"/>
                <w:szCs w:val="24"/>
              </w:rPr>
              <w:t>4.42-4,44</w:t>
            </w:r>
          </w:p>
        </w:tc>
        <w:tc>
          <w:tcPr>
            <w:tcW w:w="909" w:type="dxa"/>
            <w:tcBorders>
              <w:top w:val="single" w:sz="4" w:space="0" w:color="auto"/>
              <w:left w:val="single" w:sz="4" w:space="0" w:color="auto"/>
              <w:bottom w:val="single" w:sz="4" w:space="0" w:color="auto"/>
              <w:right w:val="single" w:sz="4" w:space="0" w:color="auto"/>
            </w:tcBorders>
            <w:vAlign w:val="bottom"/>
          </w:tcPr>
          <w:p w14:paraId="09171437" w14:textId="77777777" w:rsidR="00563B70" w:rsidRPr="00187EAC" w:rsidRDefault="00563B70" w:rsidP="00B62D8C">
            <w:pPr>
              <w:pStyle w:val="1"/>
              <w:spacing w:line="240" w:lineRule="auto"/>
              <w:jc w:val="left"/>
              <w:rPr>
                <w:sz w:val="24"/>
                <w:szCs w:val="24"/>
              </w:rPr>
            </w:pPr>
            <w:r w:rsidRPr="00187EAC">
              <w:rPr>
                <w:sz w:val="24"/>
                <w:szCs w:val="24"/>
              </w:rPr>
              <w:t>177</w:t>
            </w:r>
          </w:p>
        </w:tc>
        <w:tc>
          <w:tcPr>
            <w:tcW w:w="0" w:type="auto"/>
            <w:vMerge/>
            <w:tcBorders>
              <w:top w:val="nil"/>
              <w:left w:val="single" w:sz="4" w:space="0" w:color="auto"/>
              <w:bottom w:val="single" w:sz="4" w:space="0" w:color="auto"/>
              <w:right w:val="single" w:sz="4" w:space="0" w:color="auto"/>
            </w:tcBorders>
            <w:vAlign w:val="center"/>
          </w:tcPr>
          <w:p w14:paraId="556F4677"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28EF1DD2" w14:textId="77777777" w:rsidR="00563B70" w:rsidRPr="00187EAC" w:rsidRDefault="00563B70" w:rsidP="00B62D8C">
            <w:pPr>
              <w:pStyle w:val="1"/>
              <w:spacing w:line="240" w:lineRule="auto"/>
              <w:jc w:val="left"/>
              <w:rPr>
                <w:sz w:val="24"/>
                <w:szCs w:val="24"/>
              </w:rPr>
            </w:pPr>
            <w:r w:rsidRPr="00187EAC">
              <w:rPr>
                <w:sz w:val="24"/>
                <w:szCs w:val="24"/>
              </w:rPr>
              <w:t>3.65-3,66</w:t>
            </w:r>
          </w:p>
        </w:tc>
        <w:tc>
          <w:tcPr>
            <w:tcW w:w="909" w:type="dxa"/>
            <w:tcBorders>
              <w:top w:val="single" w:sz="4" w:space="0" w:color="auto"/>
              <w:left w:val="single" w:sz="4" w:space="0" w:color="auto"/>
              <w:bottom w:val="single" w:sz="4" w:space="0" w:color="auto"/>
              <w:right w:val="single" w:sz="4" w:space="0" w:color="auto"/>
            </w:tcBorders>
            <w:vAlign w:val="bottom"/>
          </w:tcPr>
          <w:p w14:paraId="7857CBEA" w14:textId="77777777" w:rsidR="00563B70" w:rsidRPr="00187EAC" w:rsidRDefault="00563B70" w:rsidP="00B62D8C">
            <w:pPr>
              <w:pStyle w:val="1"/>
              <w:spacing w:line="240" w:lineRule="auto"/>
              <w:jc w:val="left"/>
              <w:rPr>
                <w:sz w:val="24"/>
                <w:szCs w:val="24"/>
              </w:rPr>
            </w:pPr>
            <w:r w:rsidRPr="00187EAC">
              <w:rPr>
                <w:sz w:val="24"/>
                <w:szCs w:val="24"/>
              </w:rPr>
              <w:t>146</w:t>
            </w:r>
          </w:p>
        </w:tc>
        <w:tc>
          <w:tcPr>
            <w:tcW w:w="0" w:type="auto"/>
            <w:vMerge/>
            <w:tcBorders>
              <w:top w:val="nil"/>
              <w:left w:val="single" w:sz="4" w:space="0" w:color="auto"/>
              <w:bottom w:val="single" w:sz="4" w:space="0" w:color="auto"/>
              <w:right w:val="single" w:sz="4" w:space="0" w:color="auto"/>
            </w:tcBorders>
            <w:vAlign w:val="center"/>
          </w:tcPr>
          <w:p w14:paraId="5B36CCE9" w14:textId="77777777" w:rsidR="00563B70" w:rsidRPr="00187EAC" w:rsidRDefault="00563B70" w:rsidP="00B62D8C">
            <w:pPr>
              <w:pStyle w:val="1"/>
              <w:spacing w:line="240" w:lineRule="auto"/>
              <w:jc w:val="left"/>
              <w:rPr>
                <w:sz w:val="24"/>
                <w:szCs w:val="24"/>
                <w:lang w:val="en-US"/>
              </w:rPr>
            </w:pPr>
          </w:p>
        </w:tc>
        <w:tc>
          <w:tcPr>
            <w:tcW w:w="0" w:type="auto"/>
            <w:vMerge/>
            <w:tcBorders>
              <w:top w:val="nil"/>
              <w:left w:val="nil"/>
              <w:bottom w:val="nil"/>
              <w:right w:val="nil"/>
            </w:tcBorders>
            <w:vAlign w:val="center"/>
          </w:tcPr>
          <w:p w14:paraId="605FFF0D" w14:textId="77777777" w:rsidR="00563B70" w:rsidRPr="00187EAC" w:rsidRDefault="00563B70" w:rsidP="00B62D8C">
            <w:pPr>
              <w:pStyle w:val="1"/>
              <w:spacing w:line="240" w:lineRule="auto"/>
              <w:jc w:val="left"/>
              <w:rPr>
                <w:sz w:val="24"/>
                <w:szCs w:val="24"/>
              </w:rPr>
            </w:pPr>
          </w:p>
        </w:tc>
        <w:tc>
          <w:tcPr>
            <w:tcW w:w="1084" w:type="dxa"/>
            <w:tcBorders>
              <w:top w:val="nil"/>
              <w:left w:val="nil"/>
              <w:bottom w:val="nil"/>
              <w:right w:val="nil"/>
            </w:tcBorders>
            <w:vAlign w:val="bottom"/>
          </w:tcPr>
          <w:p w14:paraId="5DC891F4" w14:textId="77777777" w:rsidR="00563B70" w:rsidRPr="00187EAC" w:rsidRDefault="00563B70" w:rsidP="00B62D8C">
            <w:pPr>
              <w:pStyle w:val="1"/>
              <w:spacing w:line="240" w:lineRule="auto"/>
              <w:jc w:val="left"/>
              <w:rPr>
                <w:sz w:val="24"/>
                <w:szCs w:val="24"/>
              </w:rPr>
            </w:pPr>
          </w:p>
        </w:tc>
      </w:tr>
      <w:tr w:rsidR="00563B70" w:rsidRPr="00187EAC" w14:paraId="12F02A17"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374150C0" w14:textId="77777777" w:rsidR="00563B70" w:rsidRPr="00187EAC" w:rsidRDefault="00563B70" w:rsidP="00B62D8C">
            <w:pPr>
              <w:pStyle w:val="1"/>
              <w:spacing w:line="240" w:lineRule="auto"/>
              <w:jc w:val="left"/>
              <w:rPr>
                <w:sz w:val="24"/>
                <w:szCs w:val="24"/>
              </w:rPr>
            </w:pPr>
            <w:r w:rsidRPr="00187EAC">
              <w:rPr>
                <w:sz w:val="24"/>
                <w:szCs w:val="24"/>
              </w:rPr>
              <w:t>4.4-4,41</w:t>
            </w:r>
          </w:p>
        </w:tc>
        <w:tc>
          <w:tcPr>
            <w:tcW w:w="909" w:type="dxa"/>
            <w:tcBorders>
              <w:top w:val="single" w:sz="4" w:space="0" w:color="auto"/>
              <w:left w:val="single" w:sz="4" w:space="0" w:color="auto"/>
              <w:bottom w:val="single" w:sz="4" w:space="0" w:color="auto"/>
              <w:right w:val="single" w:sz="4" w:space="0" w:color="auto"/>
            </w:tcBorders>
            <w:vAlign w:val="bottom"/>
          </w:tcPr>
          <w:p w14:paraId="5FC3B67B" w14:textId="77777777" w:rsidR="00563B70" w:rsidRPr="00187EAC" w:rsidRDefault="00563B70" w:rsidP="00B62D8C">
            <w:pPr>
              <w:pStyle w:val="1"/>
              <w:spacing w:line="240" w:lineRule="auto"/>
              <w:jc w:val="left"/>
              <w:rPr>
                <w:sz w:val="24"/>
                <w:szCs w:val="24"/>
              </w:rPr>
            </w:pPr>
            <w:r w:rsidRPr="00187EAC">
              <w:rPr>
                <w:sz w:val="24"/>
                <w:szCs w:val="24"/>
              </w:rPr>
              <w:t>176</w:t>
            </w:r>
          </w:p>
        </w:tc>
        <w:tc>
          <w:tcPr>
            <w:tcW w:w="0" w:type="auto"/>
            <w:vMerge/>
            <w:tcBorders>
              <w:top w:val="nil"/>
              <w:left w:val="single" w:sz="4" w:space="0" w:color="auto"/>
              <w:bottom w:val="single" w:sz="4" w:space="0" w:color="auto"/>
              <w:right w:val="single" w:sz="4" w:space="0" w:color="auto"/>
            </w:tcBorders>
            <w:vAlign w:val="center"/>
          </w:tcPr>
          <w:p w14:paraId="723C79A0"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1512F360" w14:textId="77777777" w:rsidR="00563B70" w:rsidRPr="00187EAC" w:rsidRDefault="00563B70" w:rsidP="00B62D8C">
            <w:pPr>
              <w:pStyle w:val="1"/>
              <w:spacing w:line="240" w:lineRule="auto"/>
              <w:jc w:val="left"/>
              <w:rPr>
                <w:sz w:val="24"/>
                <w:szCs w:val="24"/>
              </w:rPr>
            </w:pPr>
            <w:r w:rsidRPr="00187EAC">
              <w:rPr>
                <w:sz w:val="24"/>
                <w:szCs w:val="24"/>
              </w:rPr>
              <w:t>3.62-3,64</w:t>
            </w:r>
          </w:p>
        </w:tc>
        <w:tc>
          <w:tcPr>
            <w:tcW w:w="909" w:type="dxa"/>
            <w:tcBorders>
              <w:top w:val="single" w:sz="4" w:space="0" w:color="auto"/>
              <w:left w:val="single" w:sz="4" w:space="0" w:color="auto"/>
              <w:bottom w:val="single" w:sz="4" w:space="0" w:color="auto"/>
              <w:right w:val="single" w:sz="4" w:space="0" w:color="auto"/>
            </w:tcBorders>
            <w:vAlign w:val="bottom"/>
          </w:tcPr>
          <w:p w14:paraId="130F7448" w14:textId="77777777" w:rsidR="00563B70" w:rsidRPr="00187EAC" w:rsidRDefault="00563B70" w:rsidP="00B62D8C">
            <w:pPr>
              <w:pStyle w:val="1"/>
              <w:spacing w:line="240" w:lineRule="auto"/>
              <w:jc w:val="left"/>
              <w:rPr>
                <w:sz w:val="24"/>
                <w:szCs w:val="24"/>
              </w:rPr>
            </w:pPr>
            <w:r w:rsidRPr="00187EAC">
              <w:rPr>
                <w:sz w:val="24"/>
                <w:szCs w:val="24"/>
              </w:rPr>
              <w:t>145</w:t>
            </w:r>
          </w:p>
        </w:tc>
        <w:tc>
          <w:tcPr>
            <w:tcW w:w="0" w:type="auto"/>
            <w:vMerge/>
            <w:tcBorders>
              <w:top w:val="nil"/>
              <w:left w:val="single" w:sz="4" w:space="0" w:color="auto"/>
              <w:bottom w:val="single" w:sz="4" w:space="0" w:color="auto"/>
              <w:right w:val="single" w:sz="4" w:space="0" w:color="auto"/>
            </w:tcBorders>
            <w:vAlign w:val="center"/>
          </w:tcPr>
          <w:p w14:paraId="52ECAFCB" w14:textId="77777777" w:rsidR="00563B70" w:rsidRPr="00187EAC" w:rsidRDefault="00563B70" w:rsidP="00B62D8C">
            <w:pPr>
              <w:pStyle w:val="1"/>
              <w:spacing w:line="240" w:lineRule="auto"/>
              <w:jc w:val="left"/>
              <w:rPr>
                <w:sz w:val="24"/>
                <w:szCs w:val="24"/>
                <w:lang w:val="en-US"/>
              </w:rPr>
            </w:pPr>
          </w:p>
        </w:tc>
        <w:tc>
          <w:tcPr>
            <w:tcW w:w="1115" w:type="dxa"/>
            <w:tcBorders>
              <w:top w:val="nil"/>
              <w:left w:val="nil"/>
              <w:bottom w:val="nil"/>
              <w:right w:val="nil"/>
            </w:tcBorders>
            <w:vAlign w:val="bottom"/>
          </w:tcPr>
          <w:p w14:paraId="5D20DD14" w14:textId="77777777" w:rsidR="00563B70" w:rsidRPr="00187EAC" w:rsidRDefault="00563B70" w:rsidP="00B62D8C">
            <w:pPr>
              <w:pStyle w:val="1"/>
              <w:spacing w:line="240" w:lineRule="auto"/>
              <w:jc w:val="left"/>
              <w:rPr>
                <w:sz w:val="24"/>
                <w:szCs w:val="24"/>
              </w:rPr>
            </w:pPr>
          </w:p>
        </w:tc>
        <w:tc>
          <w:tcPr>
            <w:tcW w:w="1084" w:type="dxa"/>
            <w:tcBorders>
              <w:top w:val="nil"/>
              <w:left w:val="nil"/>
              <w:bottom w:val="nil"/>
              <w:right w:val="nil"/>
            </w:tcBorders>
            <w:vAlign w:val="bottom"/>
          </w:tcPr>
          <w:p w14:paraId="50CE3C67" w14:textId="77777777" w:rsidR="00563B70" w:rsidRPr="00187EAC" w:rsidRDefault="00563B70" w:rsidP="00B62D8C">
            <w:pPr>
              <w:pStyle w:val="1"/>
              <w:spacing w:line="240" w:lineRule="auto"/>
              <w:jc w:val="left"/>
              <w:rPr>
                <w:sz w:val="24"/>
                <w:szCs w:val="24"/>
              </w:rPr>
            </w:pPr>
          </w:p>
        </w:tc>
      </w:tr>
      <w:tr w:rsidR="00563B70" w:rsidRPr="00187EAC" w14:paraId="7E9EC96F"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228B72B3" w14:textId="77777777" w:rsidR="00563B70" w:rsidRPr="00187EAC" w:rsidRDefault="00563B70" w:rsidP="00B62D8C">
            <w:pPr>
              <w:pStyle w:val="1"/>
              <w:spacing w:line="240" w:lineRule="auto"/>
              <w:jc w:val="left"/>
              <w:rPr>
                <w:sz w:val="24"/>
                <w:szCs w:val="24"/>
              </w:rPr>
            </w:pPr>
            <w:r w:rsidRPr="00187EAC">
              <w:rPr>
                <w:sz w:val="24"/>
                <w:szCs w:val="24"/>
              </w:rPr>
              <w:t>4.37-4,39</w:t>
            </w:r>
          </w:p>
        </w:tc>
        <w:tc>
          <w:tcPr>
            <w:tcW w:w="909" w:type="dxa"/>
            <w:tcBorders>
              <w:top w:val="single" w:sz="4" w:space="0" w:color="auto"/>
              <w:left w:val="single" w:sz="4" w:space="0" w:color="auto"/>
              <w:bottom w:val="single" w:sz="4" w:space="0" w:color="auto"/>
              <w:right w:val="single" w:sz="4" w:space="0" w:color="auto"/>
            </w:tcBorders>
            <w:vAlign w:val="bottom"/>
          </w:tcPr>
          <w:p w14:paraId="5ABBF54C" w14:textId="77777777" w:rsidR="00563B70" w:rsidRPr="00187EAC" w:rsidRDefault="00563B70" w:rsidP="00B62D8C">
            <w:pPr>
              <w:pStyle w:val="1"/>
              <w:spacing w:line="240" w:lineRule="auto"/>
              <w:jc w:val="left"/>
              <w:rPr>
                <w:sz w:val="24"/>
                <w:szCs w:val="24"/>
              </w:rPr>
            </w:pPr>
            <w:r w:rsidRPr="00187EAC">
              <w:rPr>
                <w:sz w:val="24"/>
                <w:szCs w:val="24"/>
              </w:rPr>
              <w:t>175</w:t>
            </w:r>
          </w:p>
        </w:tc>
        <w:tc>
          <w:tcPr>
            <w:tcW w:w="0" w:type="auto"/>
            <w:vMerge/>
            <w:tcBorders>
              <w:top w:val="nil"/>
              <w:left w:val="single" w:sz="4" w:space="0" w:color="auto"/>
              <w:bottom w:val="single" w:sz="4" w:space="0" w:color="auto"/>
              <w:right w:val="single" w:sz="4" w:space="0" w:color="auto"/>
            </w:tcBorders>
            <w:vAlign w:val="center"/>
          </w:tcPr>
          <w:p w14:paraId="77BE4E41"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5ACD1829" w14:textId="77777777" w:rsidR="00563B70" w:rsidRPr="00187EAC" w:rsidRDefault="00563B70" w:rsidP="00B62D8C">
            <w:pPr>
              <w:pStyle w:val="1"/>
              <w:spacing w:line="240" w:lineRule="auto"/>
              <w:jc w:val="left"/>
              <w:rPr>
                <w:sz w:val="24"/>
                <w:szCs w:val="24"/>
              </w:rPr>
            </w:pPr>
            <w:r w:rsidRPr="00187EAC">
              <w:rPr>
                <w:sz w:val="24"/>
                <w:szCs w:val="24"/>
              </w:rPr>
              <w:t>3.6-3,61</w:t>
            </w:r>
          </w:p>
        </w:tc>
        <w:tc>
          <w:tcPr>
            <w:tcW w:w="909" w:type="dxa"/>
            <w:tcBorders>
              <w:top w:val="single" w:sz="4" w:space="0" w:color="auto"/>
              <w:left w:val="single" w:sz="4" w:space="0" w:color="auto"/>
              <w:bottom w:val="single" w:sz="4" w:space="0" w:color="auto"/>
              <w:right w:val="single" w:sz="4" w:space="0" w:color="auto"/>
            </w:tcBorders>
            <w:vAlign w:val="bottom"/>
          </w:tcPr>
          <w:p w14:paraId="0924C32D" w14:textId="77777777" w:rsidR="00563B70" w:rsidRPr="00187EAC" w:rsidRDefault="00563B70" w:rsidP="00B62D8C">
            <w:pPr>
              <w:pStyle w:val="1"/>
              <w:spacing w:line="240" w:lineRule="auto"/>
              <w:jc w:val="left"/>
              <w:rPr>
                <w:sz w:val="24"/>
                <w:szCs w:val="24"/>
              </w:rPr>
            </w:pPr>
            <w:r w:rsidRPr="00187EAC">
              <w:rPr>
                <w:sz w:val="24"/>
                <w:szCs w:val="24"/>
              </w:rPr>
              <w:t>144</w:t>
            </w:r>
          </w:p>
        </w:tc>
        <w:tc>
          <w:tcPr>
            <w:tcW w:w="0" w:type="auto"/>
            <w:vMerge/>
            <w:tcBorders>
              <w:top w:val="nil"/>
              <w:left w:val="single" w:sz="4" w:space="0" w:color="auto"/>
              <w:bottom w:val="single" w:sz="4" w:space="0" w:color="auto"/>
              <w:right w:val="single" w:sz="4" w:space="0" w:color="auto"/>
            </w:tcBorders>
            <w:vAlign w:val="center"/>
          </w:tcPr>
          <w:p w14:paraId="62604680" w14:textId="77777777" w:rsidR="00563B70" w:rsidRPr="00187EAC" w:rsidRDefault="00563B70" w:rsidP="00B62D8C">
            <w:pPr>
              <w:pStyle w:val="1"/>
              <w:spacing w:line="240" w:lineRule="auto"/>
              <w:jc w:val="left"/>
              <w:rPr>
                <w:sz w:val="24"/>
                <w:szCs w:val="24"/>
                <w:lang w:val="en-US"/>
              </w:rPr>
            </w:pPr>
          </w:p>
        </w:tc>
        <w:tc>
          <w:tcPr>
            <w:tcW w:w="1115" w:type="dxa"/>
            <w:tcBorders>
              <w:top w:val="nil"/>
              <w:left w:val="nil"/>
              <w:bottom w:val="nil"/>
              <w:right w:val="nil"/>
            </w:tcBorders>
            <w:vAlign w:val="bottom"/>
          </w:tcPr>
          <w:p w14:paraId="227D7C56" w14:textId="77777777" w:rsidR="00563B70" w:rsidRPr="00187EAC" w:rsidRDefault="00563B70" w:rsidP="00B62D8C">
            <w:pPr>
              <w:pStyle w:val="1"/>
              <w:spacing w:line="240" w:lineRule="auto"/>
              <w:jc w:val="left"/>
              <w:rPr>
                <w:sz w:val="24"/>
                <w:szCs w:val="24"/>
              </w:rPr>
            </w:pPr>
          </w:p>
        </w:tc>
        <w:tc>
          <w:tcPr>
            <w:tcW w:w="1084" w:type="dxa"/>
            <w:tcBorders>
              <w:top w:val="nil"/>
              <w:left w:val="nil"/>
              <w:bottom w:val="nil"/>
              <w:right w:val="nil"/>
            </w:tcBorders>
            <w:vAlign w:val="bottom"/>
          </w:tcPr>
          <w:p w14:paraId="4317AEEE" w14:textId="77777777" w:rsidR="00563B70" w:rsidRPr="00187EAC" w:rsidRDefault="00563B70" w:rsidP="00B62D8C">
            <w:pPr>
              <w:pStyle w:val="1"/>
              <w:spacing w:line="240" w:lineRule="auto"/>
              <w:jc w:val="left"/>
              <w:rPr>
                <w:sz w:val="24"/>
                <w:szCs w:val="24"/>
              </w:rPr>
            </w:pPr>
          </w:p>
        </w:tc>
      </w:tr>
      <w:tr w:rsidR="00563B70" w:rsidRPr="00187EAC" w14:paraId="6ACE4C02"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2CA29386" w14:textId="77777777" w:rsidR="00563B70" w:rsidRPr="00187EAC" w:rsidRDefault="00563B70" w:rsidP="00B62D8C">
            <w:pPr>
              <w:pStyle w:val="1"/>
              <w:spacing w:line="240" w:lineRule="auto"/>
              <w:jc w:val="left"/>
              <w:rPr>
                <w:sz w:val="24"/>
                <w:szCs w:val="24"/>
              </w:rPr>
            </w:pPr>
            <w:r w:rsidRPr="00187EAC">
              <w:rPr>
                <w:sz w:val="24"/>
                <w:szCs w:val="24"/>
              </w:rPr>
              <w:t>4.35-4,36</w:t>
            </w:r>
          </w:p>
        </w:tc>
        <w:tc>
          <w:tcPr>
            <w:tcW w:w="909" w:type="dxa"/>
            <w:tcBorders>
              <w:top w:val="single" w:sz="4" w:space="0" w:color="auto"/>
              <w:left w:val="single" w:sz="4" w:space="0" w:color="auto"/>
              <w:bottom w:val="single" w:sz="4" w:space="0" w:color="auto"/>
              <w:right w:val="single" w:sz="4" w:space="0" w:color="auto"/>
            </w:tcBorders>
            <w:vAlign w:val="bottom"/>
          </w:tcPr>
          <w:p w14:paraId="74023A3E" w14:textId="77777777" w:rsidR="00563B70" w:rsidRPr="00187EAC" w:rsidRDefault="00563B70" w:rsidP="00B62D8C">
            <w:pPr>
              <w:pStyle w:val="1"/>
              <w:spacing w:line="240" w:lineRule="auto"/>
              <w:jc w:val="left"/>
              <w:rPr>
                <w:sz w:val="24"/>
                <w:szCs w:val="24"/>
              </w:rPr>
            </w:pPr>
            <w:r w:rsidRPr="00187EAC">
              <w:rPr>
                <w:sz w:val="24"/>
                <w:szCs w:val="24"/>
              </w:rPr>
              <w:t>174</w:t>
            </w:r>
          </w:p>
        </w:tc>
        <w:tc>
          <w:tcPr>
            <w:tcW w:w="0" w:type="auto"/>
            <w:vMerge/>
            <w:tcBorders>
              <w:top w:val="nil"/>
              <w:left w:val="single" w:sz="4" w:space="0" w:color="auto"/>
              <w:bottom w:val="single" w:sz="4" w:space="0" w:color="auto"/>
              <w:right w:val="single" w:sz="4" w:space="0" w:color="auto"/>
            </w:tcBorders>
            <w:vAlign w:val="center"/>
          </w:tcPr>
          <w:p w14:paraId="14815011"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3FE95340" w14:textId="77777777" w:rsidR="00563B70" w:rsidRPr="00187EAC" w:rsidRDefault="00563B70" w:rsidP="00B62D8C">
            <w:pPr>
              <w:pStyle w:val="1"/>
              <w:spacing w:line="240" w:lineRule="auto"/>
              <w:jc w:val="left"/>
              <w:rPr>
                <w:sz w:val="24"/>
                <w:szCs w:val="24"/>
              </w:rPr>
            </w:pPr>
            <w:r w:rsidRPr="00187EAC">
              <w:rPr>
                <w:sz w:val="24"/>
                <w:szCs w:val="24"/>
              </w:rPr>
              <w:t>3.57-3,59</w:t>
            </w:r>
          </w:p>
        </w:tc>
        <w:tc>
          <w:tcPr>
            <w:tcW w:w="909" w:type="dxa"/>
            <w:tcBorders>
              <w:top w:val="single" w:sz="4" w:space="0" w:color="auto"/>
              <w:left w:val="single" w:sz="4" w:space="0" w:color="auto"/>
              <w:bottom w:val="single" w:sz="4" w:space="0" w:color="auto"/>
              <w:right w:val="single" w:sz="4" w:space="0" w:color="auto"/>
            </w:tcBorders>
            <w:vAlign w:val="bottom"/>
          </w:tcPr>
          <w:p w14:paraId="752B8521" w14:textId="77777777" w:rsidR="00563B70" w:rsidRPr="00187EAC" w:rsidRDefault="00563B70" w:rsidP="00B62D8C">
            <w:pPr>
              <w:pStyle w:val="1"/>
              <w:spacing w:line="240" w:lineRule="auto"/>
              <w:jc w:val="left"/>
              <w:rPr>
                <w:sz w:val="24"/>
                <w:szCs w:val="24"/>
              </w:rPr>
            </w:pPr>
            <w:r w:rsidRPr="00187EAC">
              <w:rPr>
                <w:sz w:val="24"/>
                <w:szCs w:val="24"/>
              </w:rPr>
              <w:t>143</w:t>
            </w:r>
          </w:p>
        </w:tc>
        <w:tc>
          <w:tcPr>
            <w:tcW w:w="0" w:type="auto"/>
            <w:vMerge/>
            <w:tcBorders>
              <w:top w:val="nil"/>
              <w:left w:val="single" w:sz="4" w:space="0" w:color="auto"/>
              <w:bottom w:val="single" w:sz="4" w:space="0" w:color="auto"/>
              <w:right w:val="single" w:sz="4" w:space="0" w:color="auto"/>
            </w:tcBorders>
            <w:vAlign w:val="center"/>
          </w:tcPr>
          <w:p w14:paraId="219F3CC0" w14:textId="77777777" w:rsidR="00563B70" w:rsidRPr="00187EAC" w:rsidRDefault="00563B70" w:rsidP="00B62D8C">
            <w:pPr>
              <w:pStyle w:val="1"/>
              <w:spacing w:line="240" w:lineRule="auto"/>
              <w:jc w:val="left"/>
              <w:rPr>
                <w:sz w:val="24"/>
                <w:szCs w:val="24"/>
                <w:lang w:val="en-US"/>
              </w:rPr>
            </w:pPr>
          </w:p>
        </w:tc>
        <w:tc>
          <w:tcPr>
            <w:tcW w:w="1115" w:type="dxa"/>
            <w:tcBorders>
              <w:top w:val="nil"/>
              <w:left w:val="nil"/>
              <w:bottom w:val="nil"/>
              <w:right w:val="nil"/>
            </w:tcBorders>
          </w:tcPr>
          <w:p w14:paraId="74EA4BAB" w14:textId="77777777" w:rsidR="00563B70" w:rsidRPr="00187EAC" w:rsidRDefault="00563B70" w:rsidP="00B62D8C">
            <w:pPr>
              <w:pStyle w:val="1"/>
              <w:spacing w:line="240" w:lineRule="auto"/>
              <w:jc w:val="left"/>
              <w:rPr>
                <w:sz w:val="24"/>
                <w:szCs w:val="24"/>
                <w:lang w:val="en-US"/>
              </w:rPr>
            </w:pPr>
          </w:p>
        </w:tc>
        <w:tc>
          <w:tcPr>
            <w:tcW w:w="1084" w:type="dxa"/>
            <w:tcBorders>
              <w:top w:val="nil"/>
              <w:left w:val="nil"/>
              <w:bottom w:val="nil"/>
              <w:right w:val="nil"/>
            </w:tcBorders>
          </w:tcPr>
          <w:p w14:paraId="5B65C89E" w14:textId="77777777" w:rsidR="00563B70" w:rsidRPr="00187EAC" w:rsidRDefault="00563B70" w:rsidP="00B62D8C">
            <w:pPr>
              <w:pStyle w:val="1"/>
              <w:spacing w:line="240" w:lineRule="auto"/>
              <w:jc w:val="left"/>
              <w:rPr>
                <w:sz w:val="24"/>
                <w:szCs w:val="24"/>
                <w:lang w:val="en-US"/>
              </w:rPr>
            </w:pPr>
          </w:p>
        </w:tc>
      </w:tr>
      <w:tr w:rsidR="00563B70" w:rsidRPr="00187EAC" w14:paraId="2B0E6D9C"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0746D72D" w14:textId="77777777" w:rsidR="00563B70" w:rsidRPr="00187EAC" w:rsidRDefault="00563B70" w:rsidP="00B62D8C">
            <w:pPr>
              <w:pStyle w:val="1"/>
              <w:spacing w:line="240" w:lineRule="auto"/>
              <w:jc w:val="left"/>
              <w:rPr>
                <w:sz w:val="24"/>
                <w:szCs w:val="24"/>
              </w:rPr>
            </w:pPr>
            <w:r w:rsidRPr="00187EAC">
              <w:rPr>
                <w:sz w:val="24"/>
                <w:szCs w:val="24"/>
              </w:rPr>
              <w:t>4.32-4,34</w:t>
            </w:r>
          </w:p>
        </w:tc>
        <w:tc>
          <w:tcPr>
            <w:tcW w:w="909" w:type="dxa"/>
            <w:tcBorders>
              <w:top w:val="single" w:sz="4" w:space="0" w:color="auto"/>
              <w:left w:val="single" w:sz="4" w:space="0" w:color="auto"/>
              <w:bottom w:val="single" w:sz="4" w:space="0" w:color="auto"/>
              <w:right w:val="single" w:sz="4" w:space="0" w:color="auto"/>
            </w:tcBorders>
            <w:vAlign w:val="bottom"/>
          </w:tcPr>
          <w:p w14:paraId="43B982EF" w14:textId="77777777" w:rsidR="00563B70" w:rsidRPr="00187EAC" w:rsidRDefault="00563B70" w:rsidP="00B62D8C">
            <w:pPr>
              <w:pStyle w:val="1"/>
              <w:spacing w:line="240" w:lineRule="auto"/>
              <w:jc w:val="left"/>
              <w:rPr>
                <w:sz w:val="24"/>
                <w:szCs w:val="24"/>
              </w:rPr>
            </w:pPr>
            <w:r w:rsidRPr="00187EAC">
              <w:rPr>
                <w:sz w:val="24"/>
                <w:szCs w:val="24"/>
              </w:rPr>
              <w:t>173</w:t>
            </w:r>
          </w:p>
        </w:tc>
        <w:tc>
          <w:tcPr>
            <w:tcW w:w="0" w:type="auto"/>
            <w:vMerge/>
            <w:tcBorders>
              <w:top w:val="nil"/>
              <w:left w:val="single" w:sz="4" w:space="0" w:color="auto"/>
              <w:bottom w:val="single" w:sz="4" w:space="0" w:color="auto"/>
              <w:right w:val="single" w:sz="4" w:space="0" w:color="auto"/>
            </w:tcBorders>
            <w:vAlign w:val="center"/>
          </w:tcPr>
          <w:p w14:paraId="3EE0DD65"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539A4BF9" w14:textId="77777777" w:rsidR="00563B70" w:rsidRPr="00187EAC" w:rsidRDefault="00563B70" w:rsidP="00B62D8C">
            <w:pPr>
              <w:pStyle w:val="1"/>
              <w:spacing w:line="240" w:lineRule="auto"/>
              <w:jc w:val="left"/>
              <w:rPr>
                <w:sz w:val="24"/>
                <w:szCs w:val="24"/>
              </w:rPr>
            </w:pPr>
            <w:r w:rsidRPr="00187EAC">
              <w:rPr>
                <w:sz w:val="24"/>
                <w:szCs w:val="24"/>
              </w:rPr>
              <w:t>3.55-3,56</w:t>
            </w:r>
          </w:p>
        </w:tc>
        <w:tc>
          <w:tcPr>
            <w:tcW w:w="909" w:type="dxa"/>
            <w:tcBorders>
              <w:top w:val="single" w:sz="4" w:space="0" w:color="auto"/>
              <w:left w:val="single" w:sz="4" w:space="0" w:color="auto"/>
              <w:bottom w:val="single" w:sz="4" w:space="0" w:color="auto"/>
              <w:right w:val="single" w:sz="4" w:space="0" w:color="auto"/>
            </w:tcBorders>
            <w:vAlign w:val="bottom"/>
          </w:tcPr>
          <w:p w14:paraId="616178F4" w14:textId="77777777" w:rsidR="00563B70" w:rsidRPr="00187EAC" w:rsidRDefault="00563B70" w:rsidP="00B62D8C">
            <w:pPr>
              <w:pStyle w:val="1"/>
              <w:spacing w:line="240" w:lineRule="auto"/>
              <w:jc w:val="left"/>
              <w:rPr>
                <w:sz w:val="24"/>
                <w:szCs w:val="24"/>
              </w:rPr>
            </w:pPr>
            <w:r w:rsidRPr="00187EAC">
              <w:rPr>
                <w:sz w:val="24"/>
                <w:szCs w:val="24"/>
              </w:rPr>
              <w:t>142</w:t>
            </w:r>
          </w:p>
        </w:tc>
        <w:tc>
          <w:tcPr>
            <w:tcW w:w="0" w:type="auto"/>
            <w:vMerge/>
            <w:tcBorders>
              <w:top w:val="nil"/>
              <w:left w:val="single" w:sz="4" w:space="0" w:color="auto"/>
              <w:bottom w:val="single" w:sz="4" w:space="0" w:color="auto"/>
              <w:right w:val="single" w:sz="4" w:space="0" w:color="auto"/>
            </w:tcBorders>
            <w:vAlign w:val="center"/>
          </w:tcPr>
          <w:p w14:paraId="736A1F40" w14:textId="77777777" w:rsidR="00563B70" w:rsidRPr="00187EAC" w:rsidRDefault="00563B70" w:rsidP="00B62D8C">
            <w:pPr>
              <w:pStyle w:val="1"/>
              <w:spacing w:line="240" w:lineRule="auto"/>
              <w:jc w:val="left"/>
              <w:rPr>
                <w:sz w:val="24"/>
                <w:szCs w:val="24"/>
                <w:lang w:val="en-US"/>
              </w:rPr>
            </w:pPr>
          </w:p>
        </w:tc>
        <w:tc>
          <w:tcPr>
            <w:tcW w:w="1115" w:type="dxa"/>
            <w:tcBorders>
              <w:top w:val="nil"/>
              <w:left w:val="nil"/>
              <w:bottom w:val="nil"/>
              <w:right w:val="nil"/>
            </w:tcBorders>
          </w:tcPr>
          <w:p w14:paraId="493DC8B2" w14:textId="77777777" w:rsidR="00563B70" w:rsidRPr="00187EAC" w:rsidRDefault="00563B70" w:rsidP="00B62D8C">
            <w:pPr>
              <w:pStyle w:val="1"/>
              <w:spacing w:line="240" w:lineRule="auto"/>
              <w:jc w:val="left"/>
              <w:rPr>
                <w:sz w:val="24"/>
                <w:szCs w:val="24"/>
                <w:lang w:val="en-US"/>
              </w:rPr>
            </w:pPr>
          </w:p>
        </w:tc>
        <w:tc>
          <w:tcPr>
            <w:tcW w:w="1084" w:type="dxa"/>
            <w:tcBorders>
              <w:top w:val="nil"/>
              <w:left w:val="nil"/>
              <w:bottom w:val="nil"/>
              <w:right w:val="nil"/>
            </w:tcBorders>
          </w:tcPr>
          <w:p w14:paraId="6249249C" w14:textId="77777777" w:rsidR="00563B70" w:rsidRPr="00187EAC" w:rsidRDefault="00563B70" w:rsidP="00B62D8C">
            <w:pPr>
              <w:pStyle w:val="1"/>
              <w:spacing w:line="240" w:lineRule="auto"/>
              <w:jc w:val="left"/>
              <w:rPr>
                <w:sz w:val="24"/>
                <w:szCs w:val="24"/>
                <w:lang w:val="en-US"/>
              </w:rPr>
            </w:pPr>
          </w:p>
        </w:tc>
      </w:tr>
      <w:tr w:rsidR="00563B70" w:rsidRPr="00187EAC" w14:paraId="40E9EBF0"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638FB397" w14:textId="77777777" w:rsidR="00563B70" w:rsidRPr="00187EAC" w:rsidRDefault="00563B70" w:rsidP="00B62D8C">
            <w:pPr>
              <w:pStyle w:val="1"/>
              <w:spacing w:line="240" w:lineRule="auto"/>
              <w:jc w:val="left"/>
              <w:rPr>
                <w:sz w:val="24"/>
                <w:szCs w:val="24"/>
              </w:rPr>
            </w:pPr>
            <w:r w:rsidRPr="00187EAC">
              <w:rPr>
                <w:sz w:val="24"/>
                <w:szCs w:val="24"/>
              </w:rPr>
              <w:t>4.3-4,31</w:t>
            </w:r>
          </w:p>
        </w:tc>
        <w:tc>
          <w:tcPr>
            <w:tcW w:w="909" w:type="dxa"/>
            <w:tcBorders>
              <w:top w:val="single" w:sz="4" w:space="0" w:color="auto"/>
              <w:left w:val="single" w:sz="4" w:space="0" w:color="auto"/>
              <w:bottom w:val="single" w:sz="4" w:space="0" w:color="auto"/>
              <w:right w:val="single" w:sz="4" w:space="0" w:color="auto"/>
            </w:tcBorders>
            <w:vAlign w:val="bottom"/>
          </w:tcPr>
          <w:p w14:paraId="1AE9915B" w14:textId="77777777" w:rsidR="00563B70" w:rsidRPr="00187EAC" w:rsidRDefault="00563B70" w:rsidP="00B62D8C">
            <w:pPr>
              <w:pStyle w:val="1"/>
              <w:spacing w:line="240" w:lineRule="auto"/>
              <w:jc w:val="left"/>
              <w:rPr>
                <w:sz w:val="24"/>
                <w:szCs w:val="24"/>
              </w:rPr>
            </w:pPr>
            <w:r w:rsidRPr="00187EAC">
              <w:rPr>
                <w:sz w:val="24"/>
                <w:szCs w:val="24"/>
              </w:rPr>
              <w:t>172</w:t>
            </w:r>
          </w:p>
        </w:tc>
        <w:tc>
          <w:tcPr>
            <w:tcW w:w="0" w:type="auto"/>
            <w:vMerge/>
            <w:tcBorders>
              <w:top w:val="nil"/>
              <w:left w:val="single" w:sz="4" w:space="0" w:color="auto"/>
              <w:bottom w:val="single" w:sz="4" w:space="0" w:color="auto"/>
              <w:right w:val="single" w:sz="4" w:space="0" w:color="auto"/>
            </w:tcBorders>
            <w:vAlign w:val="center"/>
          </w:tcPr>
          <w:p w14:paraId="0D7A204F"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21363EC8" w14:textId="77777777" w:rsidR="00563B70" w:rsidRPr="00187EAC" w:rsidRDefault="00563B70" w:rsidP="00B62D8C">
            <w:pPr>
              <w:pStyle w:val="1"/>
              <w:spacing w:line="240" w:lineRule="auto"/>
              <w:jc w:val="left"/>
              <w:rPr>
                <w:sz w:val="24"/>
                <w:szCs w:val="24"/>
              </w:rPr>
            </w:pPr>
            <w:r w:rsidRPr="00187EAC">
              <w:rPr>
                <w:sz w:val="24"/>
                <w:szCs w:val="24"/>
              </w:rPr>
              <w:t>3.52-3,54</w:t>
            </w:r>
          </w:p>
        </w:tc>
        <w:tc>
          <w:tcPr>
            <w:tcW w:w="909" w:type="dxa"/>
            <w:tcBorders>
              <w:top w:val="single" w:sz="4" w:space="0" w:color="auto"/>
              <w:left w:val="single" w:sz="4" w:space="0" w:color="auto"/>
              <w:bottom w:val="single" w:sz="4" w:space="0" w:color="auto"/>
              <w:right w:val="single" w:sz="4" w:space="0" w:color="auto"/>
            </w:tcBorders>
            <w:vAlign w:val="bottom"/>
          </w:tcPr>
          <w:p w14:paraId="39134E75" w14:textId="77777777" w:rsidR="00563B70" w:rsidRPr="00187EAC" w:rsidRDefault="00563B70" w:rsidP="00B62D8C">
            <w:pPr>
              <w:pStyle w:val="1"/>
              <w:spacing w:line="240" w:lineRule="auto"/>
              <w:jc w:val="left"/>
              <w:rPr>
                <w:sz w:val="24"/>
                <w:szCs w:val="24"/>
              </w:rPr>
            </w:pPr>
            <w:r w:rsidRPr="00187EAC">
              <w:rPr>
                <w:sz w:val="24"/>
                <w:szCs w:val="24"/>
              </w:rPr>
              <w:t>141</w:t>
            </w:r>
          </w:p>
        </w:tc>
        <w:tc>
          <w:tcPr>
            <w:tcW w:w="0" w:type="auto"/>
            <w:vMerge/>
            <w:tcBorders>
              <w:top w:val="nil"/>
              <w:left w:val="single" w:sz="4" w:space="0" w:color="auto"/>
              <w:bottom w:val="single" w:sz="4" w:space="0" w:color="auto"/>
              <w:right w:val="single" w:sz="4" w:space="0" w:color="auto"/>
            </w:tcBorders>
            <w:vAlign w:val="center"/>
          </w:tcPr>
          <w:p w14:paraId="34B5A324" w14:textId="77777777" w:rsidR="00563B70" w:rsidRPr="00187EAC" w:rsidRDefault="00563B70" w:rsidP="00B62D8C">
            <w:pPr>
              <w:pStyle w:val="1"/>
              <w:spacing w:line="240" w:lineRule="auto"/>
              <w:jc w:val="left"/>
              <w:rPr>
                <w:sz w:val="24"/>
                <w:szCs w:val="24"/>
                <w:lang w:val="en-US"/>
              </w:rPr>
            </w:pPr>
          </w:p>
        </w:tc>
        <w:tc>
          <w:tcPr>
            <w:tcW w:w="1115" w:type="dxa"/>
            <w:tcBorders>
              <w:top w:val="nil"/>
              <w:left w:val="nil"/>
              <w:bottom w:val="nil"/>
              <w:right w:val="nil"/>
            </w:tcBorders>
          </w:tcPr>
          <w:p w14:paraId="37405E3E" w14:textId="77777777" w:rsidR="00563B70" w:rsidRPr="00187EAC" w:rsidRDefault="00563B70" w:rsidP="00B62D8C">
            <w:pPr>
              <w:pStyle w:val="1"/>
              <w:spacing w:line="240" w:lineRule="auto"/>
              <w:jc w:val="left"/>
              <w:rPr>
                <w:sz w:val="24"/>
                <w:szCs w:val="24"/>
                <w:lang w:val="en-US"/>
              </w:rPr>
            </w:pPr>
          </w:p>
        </w:tc>
        <w:tc>
          <w:tcPr>
            <w:tcW w:w="1084" w:type="dxa"/>
            <w:tcBorders>
              <w:top w:val="nil"/>
              <w:left w:val="nil"/>
              <w:bottom w:val="nil"/>
              <w:right w:val="nil"/>
            </w:tcBorders>
          </w:tcPr>
          <w:p w14:paraId="3B6C32E9" w14:textId="77777777" w:rsidR="00563B70" w:rsidRPr="00187EAC" w:rsidRDefault="00563B70" w:rsidP="00B62D8C">
            <w:pPr>
              <w:pStyle w:val="1"/>
              <w:spacing w:line="240" w:lineRule="auto"/>
              <w:jc w:val="left"/>
              <w:rPr>
                <w:sz w:val="24"/>
                <w:szCs w:val="24"/>
                <w:lang w:val="en-US"/>
              </w:rPr>
            </w:pPr>
          </w:p>
        </w:tc>
      </w:tr>
      <w:tr w:rsidR="00563B70" w:rsidRPr="00187EAC" w14:paraId="3B19FEE0"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690D211D" w14:textId="77777777" w:rsidR="00563B70" w:rsidRPr="00187EAC" w:rsidRDefault="00563B70" w:rsidP="00B62D8C">
            <w:pPr>
              <w:pStyle w:val="1"/>
              <w:spacing w:line="240" w:lineRule="auto"/>
              <w:jc w:val="left"/>
              <w:rPr>
                <w:sz w:val="24"/>
                <w:szCs w:val="24"/>
              </w:rPr>
            </w:pPr>
            <w:r w:rsidRPr="00187EAC">
              <w:rPr>
                <w:sz w:val="24"/>
                <w:szCs w:val="24"/>
              </w:rPr>
              <w:t>4,27-4,29</w:t>
            </w:r>
          </w:p>
        </w:tc>
        <w:tc>
          <w:tcPr>
            <w:tcW w:w="909" w:type="dxa"/>
            <w:tcBorders>
              <w:top w:val="single" w:sz="4" w:space="0" w:color="auto"/>
              <w:left w:val="single" w:sz="4" w:space="0" w:color="auto"/>
              <w:bottom w:val="single" w:sz="4" w:space="0" w:color="auto"/>
              <w:right w:val="single" w:sz="4" w:space="0" w:color="auto"/>
            </w:tcBorders>
            <w:vAlign w:val="bottom"/>
          </w:tcPr>
          <w:p w14:paraId="37BC47F4" w14:textId="77777777" w:rsidR="00563B70" w:rsidRPr="00187EAC" w:rsidRDefault="00563B70" w:rsidP="00B62D8C">
            <w:pPr>
              <w:pStyle w:val="1"/>
              <w:spacing w:line="240" w:lineRule="auto"/>
              <w:jc w:val="left"/>
              <w:rPr>
                <w:sz w:val="24"/>
                <w:szCs w:val="24"/>
              </w:rPr>
            </w:pPr>
            <w:r w:rsidRPr="00187EAC">
              <w:rPr>
                <w:sz w:val="24"/>
                <w:szCs w:val="24"/>
              </w:rPr>
              <w:t>171</w:t>
            </w:r>
          </w:p>
        </w:tc>
        <w:tc>
          <w:tcPr>
            <w:tcW w:w="0" w:type="auto"/>
            <w:vMerge/>
            <w:tcBorders>
              <w:top w:val="nil"/>
              <w:left w:val="single" w:sz="4" w:space="0" w:color="auto"/>
              <w:bottom w:val="single" w:sz="4" w:space="0" w:color="auto"/>
              <w:right w:val="single" w:sz="4" w:space="0" w:color="auto"/>
            </w:tcBorders>
            <w:vAlign w:val="center"/>
          </w:tcPr>
          <w:p w14:paraId="4D211D21"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0A674B64" w14:textId="77777777" w:rsidR="00563B70" w:rsidRPr="00187EAC" w:rsidRDefault="00563B70" w:rsidP="00B62D8C">
            <w:pPr>
              <w:pStyle w:val="1"/>
              <w:spacing w:line="240" w:lineRule="auto"/>
              <w:jc w:val="left"/>
              <w:rPr>
                <w:sz w:val="24"/>
                <w:szCs w:val="24"/>
              </w:rPr>
            </w:pPr>
            <w:r w:rsidRPr="00187EAC">
              <w:rPr>
                <w:sz w:val="24"/>
                <w:szCs w:val="24"/>
              </w:rPr>
              <w:t>3.5-3,51</w:t>
            </w:r>
          </w:p>
        </w:tc>
        <w:tc>
          <w:tcPr>
            <w:tcW w:w="909" w:type="dxa"/>
            <w:tcBorders>
              <w:top w:val="single" w:sz="4" w:space="0" w:color="auto"/>
              <w:left w:val="single" w:sz="4" w:space="0" w:color="auto"/>
              <w:bottom w:val="single" w:sz="4" w:space="0" w:color="auto"/>
              <w:right w:val="single" w:sz="4" w:space="0" w:color="auto"/>
            </w:tcBorders>
            <w:vAlign w:val="bottom"/>
          </w:tcPr>
          <w:p w14:paraId="37C3EAFC" w14:textId="77777777" w:rsidR="00563B70" w:rsidRPr="00187EAC" w:rsidRDefault="00563B70" w:rsidP="00B62D8C">
            <w:pPr>
              <w:pStyle w:val="1"/>
              <w:spacing w:line="240" w:lineRule="auto"/>
              <w:jc w:val="left"/>
              <w:rPr>
                <w:sz w:val="24"/>
                <w:szCs w:val="24"/>
              </w:rPr>
            </w:pPr>
            <w:r w:rsidRPr="00187EAC">
              <w:rPr>
                <w:sz w:val="24"/>
                <w:szCs w:val="24"/>
              </w:rPr>
              <w:t>140</w:t>
            </w:r>
          </w:p>
        </w:tc>
        <w:tc>
          <w:tcPr>
            <w:tcW w:w="0" w:type="auto"/>
            <w:vMerge/>
            <w:tcBorders>
              <w:top w:val="nil"/>
              <w:left w:val="single" w:sz="4" w:space="0" w:color="auto"/>
              <w:bottom w:val="single" w:sz="4" w:space="0" w:color="auto"/>
              <w:right w:val="single" w:sz="4" w:space="0" w:color="auto"/>
            </w:tcBorders>
            <w:vAlign w:val="center"/>
          </w:tcPr>
          <w:p w14:paraId="721A8D1A" w14:textId="77777777" w:rsidR="00563B70" w:rsidRPr="00187EAC" w:rsidRDefault="00563B70" w:rsidP="00B62D8C">
            <w:pPr>
              <w:pStyle w:val="1"/>
              <w:spacing w:line="240" w:lineRule="auto"/>
              <w:jc w:val="left"/>
              <w:rPr>
                <w:sz w:val="24"/>
                <w:szCs w:val="24"/>
                <w:lang w:val="en-US"/>
              </w:rPr>
            </w:pPr>
          </w:p>
        </w:tc>
        <w:tc>
          <w:tcPr>
            <w:tcW w:w="1115" w:type="dxa"/>
            <w:tcBorders>
              <w:top w:val="nil"/>
              <w:left w:val="nil"/>
              <w:bottom w:val="nil"/>
              <w:right w:val="nil"/>
            </w:tcBorders>
          </w:tcPr>
          <w:p w14:paraId="7FA40A30" w14:textId="77777777" w:rsidR="00563B70" w:rsidRPr="00187EAC" w:rsidRDefault="00563B70" w:rsidP="00B62D8C">
            <w:pPr>
              <w:pStyle w:val="1"/>
              <w:spacing w:line="240" w:lineRule="auto"/>
              <w:jc w:val="left"/>
              <w:rPr>
                <w:sz w:val="24"/>
                <w:szCs w:val="24"/>
                <w:lang w:val="en-US"/>
              </w:rPr>
            </w:pPr>
          </w:p>
        </w:tc>
        <w:tc>
          <w:tcPr>
            <w:tcW w:w="1084" w:type="dxa"/>
            <w:tcBorders>
              <w:top w:val="nil"/>
              <w:left w:val="nil"/>
              <w:bottom w:val="nil"/>
              <w:right w:val="nil"/>
            </w:tcBorders>
          </w:tcPr>
          <w:p w14:paraId="5327DB6E" w14:textId="77777777" w:rsidR="00563B70" w:rsidRPr="00187EAC" w:rsidRDefault="00563B70" w:rsidP="00B62D8C">
            <w:pPr>
              <w:pStyle w:val="1"/>
              <w:spacing w:line="240" w:lineRule="auto"/>
              <w:jc w:val="left"/>
              <w:rPr>
                <w:sz w:val="24"/>
                <w:szCs w:val="24"/>
                <w:lang w:val="en-US"/>
              </w:rPr>
            </w:pPr>
          </w:p>
        </w:tc>
      </w:tr>
      <w:tr w:rsidR="00563B70" w:rsidRPr="00187EAC" w14:paraId="02E61586" w14:textId="77777777" w:rsidTr="00B62D8C">
        <w:trPr>
          <w:jc w:val="center"/>
        </w:trPr>
        <w:tc>
          <w:tcPr>
            <w:tcW w:w="1015" w:type="dxa"/>
            <w:tcBorders>
              <w:top w:val="single" w:sz="4" w:space="0" w:color="auto"/>
              <w:left w:val="single" w:sz="4" w:space="0" w:color="auto"/>
              <w:bottom w:val="single" w:sz="4" w:space="0" w:color="auto"/>
              <w:right w:val="single" w:sz="4" w:space="0" w:color="auto"/>
            </w:tcBorders>
            <w:vAlign w:val="bottom"/>
          </w:tcPr>
          <w:p w14:paraId="6F53B123" w14:textId="77777777" w:rsidR="00563B70" w:rsidRPr="00187EAC" w:rsidRDefault="00563B70" w:rsidP="00B62D8C">
            <w:pPr>
              <w:pStyle w:val="1"/>
              <w:spacing w:line="240" w:lineRule="auto"/>
              <w:jc w:val="left"/>
              <w:rPr>
                <w:sz w:val="24"/>
                <w:szCs w:val="24"/>
              </w:rPr>
            </w:pPr>
            <w:r w:rsidRPr="00187EAC">
              <w:rPr>
                <w:sz w:val="24"/>
                <w:szCs w:val="24"/>
              </w:rPr>
              <w:t>4.24-4,26</w:t>
            </w:r>
          </w:p>
        </w:tc>
        <w:tc>
          <w:tcPr>
            <w:tcW w:w="909" w:type="dxa"/>
            <w:tcBorders>
              <w:top w:val="single" w:sz="4" w:space="0" w:color="auto"/>
              <w:left w:val="single" w:sz="4" w:space="0" w:color="auto"/>
              <w:bottom w:val="single" w:sz="4" w:space="0" w:color="auto"/>
              <w:right w:val="single" w:sz="4" w:space="0" w:color="auto"/>
            </w:tcBorders>
            <w:vAlign w:val="bottom"/>
          </w:tcPr>
          <w:p w14:paraId="78BF7CC7" w14:textId="77777777" w:rsidR="00563B70" w:rsidRPr="00187EAC" w:rsidRDefault="00563B70" w:rsidP="00B62D8C">
            <w:pPr>
              <w:pStyle w:val="1"/>
              <w:spacing w:line="240" w:lineRule="auto"/>
              <w:jc w:val="left"/>
              <w:rPr>
                <w:sz w:val="24"/>
                <w:szCs w:val="24"/>
              </w:rPr>
            </w:pPr>
            <w:r w:rsidRPr="00187EAC">
              <w:rPr>
                <w:sz w:val="24"/>
                <w:szCs w:val="24"/>
              </w:rPr>
              <w:t>170</w:t>
            </w:r>
          </w:p>
        </w:tc>
        <w:tc>
          <w:tcPr>
            <w:tcW w:w="0" w:type="auto"/>
            <w:vMerge/>
            <w:tcBorders>
              <w:top w:val="nil"/>
              <w:left w:val="single" w:sz="4" w:space="0" w:color="auto"/>
              <w:bottom w:val="single" w:sz="4" w:space="0" w:color="auto"/>
              <w:right w:val="single" w:sz="4" w:space="0" w:color="auto"/>
            </w:tcBorders>
            <w:vAlign w:val="center"/>
          </w:tcPr>
          <w:p w14:paraId="6522E23D" w14:textId="77777777" w:rsidR="00563B70" w:rsidRPr="00187EAC" w:rsidRDefault="00563B70" w:rsidP="00B62D8C">
            <w:pPr>
              <w:pStyle w:val="1"/>
              <w:spacing w:line="240" w:lineRule="auto"/>
              <w:jc w:val="left"/>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vAlign w:val="bottom"/>
          </w:tcPr>
          <w:p w14:paraId="064E396C" w14:textId="77777777" w:rsidR="00563B70" w:rsidRPr="00187EAC" w:rsidRDefault="00563B70" w:rsidP="00B62D8C">
            <w:pPr>
              <w:pStyle w:val="1"/>
              <w:spacing w:line="240" w:lineRule="auto"/>
              <w:jc w:val="left"/>
              <w:rPr>
                <w:sz w:val="24"/>
                <w:szCs w:val="24"/>
              </w:rPr>
            </w:pPr>
            <w:r w:rsidRPr="00187EAC">
              <w:rPr>
                <w:sz w:val="24"/>
                <w:szCs w:val="24"/>
              </w:rPr>
              <w:t>3.47-3,49</w:t>
            </w:r>
          </w:p>
        </w:tc>
        <w:tc>
          <w:tcPr>
            <w:tcW w:w="909" w:type="dxa"/>
            <w:tcBorders>
              <w:top w:val="single" w:sz="4" w:space="0" w:color="auto"/>
              <w:left w:val="single" w:sz="4" w:space="0" w:color="auto"/>
              <w:bottom w:val="single" w:sz="4" w:space="0" w:color="auto"/>
              <w:right w:val="single" w:sz="4" w:space="0" w:color="auto"/>
            </w:tcBorders>
            <w:vAlign w:val="bottom"/>
          </w:tcPr>
          <w:p w14:paraId="01FD8FFF" w14:textId="77777777" w:rsidR="00563B70" w:rsidRPr="00187EAC" w:rsidRDefault="00563B70" w:rsidP="00B62D8C">
            <w:pPr>
              <w:pStyle w:val="1"/>
              <w:spacing w:line="240" w:lineRule="auto"/>
              <w:jc w:val="left"/>
              <w:rPr>
                <w:sz w:val="24"/>
                <w:szCs w:val="24"/>
              </w:rPr>
            </w:pPr>
            <w:r w:rsidRPr="00187EAC">
              <w:rPr>
                <w:sz w:val="24"/>
                <w:szCs w:val="24"/>
              </w:rPr>
              <w:t>139</w:t>
            </w:r>
          </w:p>
        </w:tc>
        <w:tc>
          <w:tcPr>
            <w:tcW w:w="0" w:type="auto"/>
            <w:vMerge/>
            <w:tcBorders>
              <w:top w:val="nil"/>
              <w:left w:val="single" w:sz="4" w:space="0" w:color="auto"/>
              <w:bottom w:val="single" w:sz="4" w:space="0" w:color="auto"/>
              <w:right w:val="single" w:sz="4" w:space="0" w:color="auto"/>
            </w:tcBorders>
            <w:vAlign w:val="center"/>
          </w:tcPr>
          <w:p w14:paraId="7789E01B" w14:textId="77777777" w:rsidR="00563B70" w:rsidRPr="00187EAC" w:rsidRDefault="00563B70" w:rsidP="00B62D8C">
            <w:pPr>
              <w:pStyle w:val="1"/>
              <w:spacing w:line="240" w:lineRule="auto"/>
              <w:jc w:val="left"/>
              <w:rPr>
                <w:sz w:val="24"/>
                <w:szCs w:val="24"/>
                <w:lang w:val="en-US"/>
              </w:rPr>
            </w:pPr>
          </w:p>
        </w:tc>
        <w:tc>
          <w:tcPr>
            <w:tcW w:w="1115" w:type="dxa"/>
            <w:tcBorders>
              <w:top w:val="nil"/>
              <w:left w:val="nil"/>
              <w:bottom w:val="nil"/>
              <w:right w:val="nil"/>
            </w:tcBorders>
          </w:tcPr>
          <w:p w14:paraId="7F676E08" w14:textId="77777777" w:rsidR="00563B70" w:rsidRPr="00187EAC" w:rsidRDefault="00563B70" w:rsidP="00B62D8C">
            <w:pPr>
              <w:pStyle w:val="1"/>
              <w:spacing w:line="240" w:lineRule="auto"/>
              <w:jc w:val="left"/>
              <w:rPr>
                <w:sz w:val="24"/>
                <w:szCs w:val="24"/>
                <w:lang w:val="en-US"/>
              </w:rPr>
            </w:pPr>
          </w:p>
        </w:tc>
        <w:tc>
          <w:tcPr>
            <w:tcW w:w="1084" w:type="dxa"/>
            <w:tcBorders>
              <w:top w:val="nil"/>
              <w:left w:val="nil"/>
              <w:bottom w:val="nil"/>
              <w:right w:val="nil"/>
            </w:tcBorders>
          </w:tcPr>
          <w:p w14:paraId="3DF53459" w14:textId="77777777" w:rsidR="00563B70" w:rsidRPr="00187EAC" w:rsidRDefault="00563B70" w:rsidP="00B62D8C">
            <w:pPr>
              <w:pStyle w:val="1"/>
              <w:spacing w:line="240" w:lineRule="auto"/>
              <w:jc w:val="left"/>
              <w:rPr>
                <w:sz w:val="24"/>
                <w:szCs w:val="24"/>
                <w:lang w:val="en-US"/>
              </w:rPr>
            </w:pPr>
          </w:p>
        </w:tc>
      </w:tr>
    </w:tbl>
    <w:p w14:paraId="4FD46B54" w14:textId="77777777" w:rsidR="00563B70" w:rsidRPr="00187EAC" w:rsidRDefault="00563B70" w:rsidP="00563B70">
      <w:pPr>
        <w:pStyle w:val="1"/>
        <w:spacing w:line="240" w:lineRule="auto"/>
        <w:jc w:val="left"/>
        <w:rPr>
          <w:sz w:val="24"/>
          <w:szCs w:val="24"/>
        </w:rPr>
      </w:pPr>
    </w:p>
    <w:p w14:paraId="23265175" w14:textId="77777777" w:rsidR="00563B70" w:rsidRPr="00187EAC" w:rsidRDefault="00563B70" w:rsidP="00563B70">
      <w:pPr>
        <w:pStyle w:val="1"/>
        <w:spacing w:line="240" w:lineRule="auto"/>
        <w:jc w:val="left"/>
        <w:rPr>
          <w:sz w:val="24"/>
          <w:szCs w:val="24"/>
        </w:rPr>
      </w:pPr>
    </w:p>
    <w:p w14:paraId="100FBB1E" w14:textId="77777777" w:rsidR="00563B70" w:rsidRPr="00187EAC" w:rsidRDefault="00563B70" w:rsidP="00563B70">
      <w:pPr>
        <w:pStyle w:val="1"/>
        <w:spacing w:line="240" w:lineRule="auto"/>
        <w:jc w:val="left"/>
        <w:rPr>
          <w:sz w:val="24"/>
          <w:szCs w:val="24"/>
        </w:rPr>
      </w:pPr>
      <w:r w:rsidRPr="00187EAC">
        <w:rPr>
          <w:bCs/>
          <w:sz w:val="24"/>
          <w:szCs w:val="24"/>
        </w:rPr>
        <w:t xml:space="preserve">               13.3.</w:t>
      </w:r>
      <w:r w:rsidRPr="00187EAC">
        <w:rPr>
          <w:sz w:val="24"/>
          <w:szCs w:val="24"/>
        </w:rPr>
        <w:t xml:space="preserve">Оцінювання результатів вивчення дисциплін проводиться безпосередньо під час заліку.Оцінка з дисципліни визначається як сума балів за ПНД іспиту і становить </w:t>
      </w:r>
      <w:r w:rsidRPr="00187EAC">
        <w:rPr>
          <w:color w:val="000000"/>
          <w:sz w:val="24"/>
          <w:szCs w:val="24"/>
          <w:lang w:val="en-US"/>
        </w:rPr>
        <w:t>min</w:t>
      </w:r>
      <w:r w:rsidRPr="00187EAC">
        <w:rPr>
          <w:color w:val="000000"/>
          <w:sz w:val="24"/>
          <w:szCs w:val="24"/>
        </w:rPr>
        <w:t xml:space="preserve"> – </w:t>
      </w:r>
      <w:r w:rsidRPr="00187EAC">
        <w:rPr>
          <w:color w:val="000000"/>
          <w:spacing w:val="-4"/>
          <w:sz w:val="24"/>
          <w:szCs w:val="24"/>
        </w:rPr>
        <w:t xml:space="preserve">120 до </w:t>
      </w:r>
      <w:r w:rsidRPr="00187EAC">
        <w:rPr>
          <w:color w:val="000000"/>
          <w:sz w:val="24"/>
          <w:szCs w:val="24"/>
          <w:lang w:val="en-US"/>
        </w:rPr>
        <w:t>max</w:t>
      </w:r>
      <w:r w:rsidRPr="00187EAC">
        <w:rPr>
          <w:color w:val="000000"/>
          <w:sz w:val="24"/>
          <w:szCs w:val="24"/>
        </w:rPr>
        <w:t xml:space="preserve"> – 200.</w:t>
      </w:r>
      <w:r w:rsidRPr="00187EAC">
        <w:rPr>
          <w:sz w:val="24"/>
          <w:szCs w:val="24"/>
        </w:rPr>
        <w:t xml:space="preserve"> Відповідність оцінок за </w:t>
      </w:r>
      <w:r w:rsidRPr="00187EAC">
        <w:rPr>
          <w:spacing w:val="6"/>
          <w:sz w:val="24"/>
          <w:szCs w:val="24"/>
        </w:rPr>
        <w:t>200 бальною шкалою, чотирибальною (національною) шкалою та шкалою ЄСТ</w:t>
      </w:r>
      <w:r w:rsidRPr="00187EAC">
        <w:rPr>
          <w:spacing w:val="6"/>
          <w:sz w:val="24"/>
          <w:szCs w:val="24"/>
          <w:lang w:val="en-US"/>
        </w:rPr>
        <w:t>S</w:t>
      </w:r>
      <w:r w:rsidRPr="00187EAC">
        <w:rPr>
          <w:color w:val="000000"/>
          <w:sz w:val="24"/>
          <w:szCs w:val="24"/>
        </w:rPr>
        <w:t xml:space="preserve"> наведена у таблиці 6 </w:t>
      </w:r>
      <w:r w:rsidRPr="00187EAC">
        <w:rPr>
          <w:sz w:val="24"/>
          <w:szCs w:val="24"/>
        </w:rPr>
        <w:t xml:space="preserve">. </w:t>
      </w:r>
    </w:p>
    <w:p w14:paraId="468A178F" w14:textId="77777777" w:rsidR="00563B70" w:rsidRPr="00187EAC" w:rsidRDefault="00563B70" w:rsidP="00563B70">
      <w:pPr>
        <w:pStyle w:val="1"/>
        <w:spacing w:line="240" w:lineRule="auto"/>
        <w:jc w:val="left"/>
        <w:rPr>
          <w:sz w:val="24"/>
          <w:szCs w:val="24"/>
        </w:rPr>
      </w:pPr>
      <w:r w:rsidRPr="00187EAC">
        <w:rPr>
          <w:sz w:val="24"/>
          <w:szCs w:val="24"/>
        </w:rPr>
        <w:t>Таблиця 6</w:t>
      </w:r>
    </w:p>
    <w:p w14:paraId="3AB6A27D" w14:textId="77777777" w:rsidR="00563B70" w:rsidRPr="00187EAC" w:rsidRDefault="00563B70" w:rsidP="00563B70">
      <w:pPr>
        <w:pStyle w:val="1"/>
        <w:spacing w:line="240" w:lineRule="auto"/>
        <w:jc w:val="left"/>
        <w:rPr>
          <w:sz w:val="24"/>
          <w:szCs w:val="24"/>
        </w:rPr>
      </w:pPr>
    </w:p>
    <w:p w14:paraId="0B847193" w14:textId="77777777" w:rsidR="00563B70" w:rsidRPr="00187EAC" w:rsidRDefault="00563B70" w:rsidP="00563B70">
      <w:pPr>
        <w:pStyle w:val="1"/>
        <w:spacing w:line="240" w:lineRule="auto"/>
        <w:jc w:val="left"/>
        <w:rPr>
          <w:spacing w:val="6"/>
          <w:sz w:val="24"/>
          <w:szCs w:val="24"/>
        </w:rPr>
      </w:pPr>
      <w:r w:rsidRPr="00187EAC">
        <w:rPr>
          <w:sz w:val="24"/>
          <w:szCs w:val="24"/>
          <w:lang w:val="ru-RU"/>
        </w:rPr>
        <w:t xml:space="preserve">             </w:t>
      </w:r>
      <w:r w:rsidRPr="00187EAC">
        <w:rPr>
          <w:sz w:val="24"/>
          <w:szCs w:val="24"/>
        </w:rPr>
        <w:t xml:space="preserve">13.4.Відповідність оцінок за </w:t>
      </w:r>
      <w:r w:rsidRPr="00187EAC">
        <w:rPr>
          <w:spacing w:val="6"/>
          <w:sz w:val="24"/>
          <w:szCs w:val="24"/>
        </w:rPr>
        <w:t xml:space="preserve">200 бальною шкалою, </w:t>
      </w:r>
    </w:p>
    <w:p w14:paraId="7305D7E9" w14:textId="77777777" w:rsidR="00563B70" w:rsidRPr="00187EAC" w:rsidRDefault="00563B70" w:rsidP="00563B70">
      <w:pPr>
        <w:pStyle w:val="1"/>
        <w:spacing w:line="240" w:lineRule="auto"/>
        <w:jc w:val="left"/>
        <w:rPr>
          <w:spacing w:val="6"/>
          <w:sz w:val="24"/>
          <w:szCs w:val="24"/>
        </w:rPr>
      </w:pPr>
      <w:r w:rsidRPr="00187EAC">
        <w:rPr>
          <w:spacing w:val="6"/>
          <w:sz w:val="24"/>
          <w:szCs w:val="24"/>
        </w:rPr>
        <w:t>чотирибальною (національною) шкалою та шкалою ЄСТ</w:t>
      </w:r>
      <w:r w:rsidRPr="00187EAC">
        <w:rPr>
          <w:spacing w:val="6"/>
          <w:sz w:val="24"/>
          <w:szCs w:val="24"/>
          <w:lang w:val="en-US"/>
        </w:rPr>
        <w:t>S</w:t>
      </w:r>
    </w:p>
    <w:p w14:paraId="4238F8BC" w14:textId="77777777" w:rsidR="00563B70" w:rsidRPr="00187EAC" w:rsidRDefault="00563B70" w:rsidP="00563B70">
      <w:pPr>
        <w:pStyle w:val="1"/>
        <w:spacing w:line="240" w:lineRule="auto"/>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563B70" w:rsidRPr="00187EAC" w14:paraId="4AB28F68" w14:textId="77777777" w:rsidTr="00B62D8C">
        <w:trPr>
          <w:jc w:val="center"/>
        </w:trPr>
        <w:tc>
          <w:tcPr>
            <w:tcW w:w="2215" w:type="dxa"/>
            <w:tcBorders>
              <w:top w:val="single" w:sz="4" w:space="0" w:color="auto"/>
              <w:left w:val="single" w:sz="4" w:space="0" w:color="auto"/>
              <w:bottom w:val="single" w:sz="4" w:space="0" w:color="auto"/>
              <w:right w:val="single" w:sz="4" w:space="0" w:color="auto"/>
            </w:tcBorders>
          </w:tcPr>
          <w:p w14:paraId="1EAB1E23" w14:textId="77777777" w:rsidR="00563B70" w:rsidRPr="00187EAC" w:rsidRDefault="00563B70" w:rsidP="00B62D8C">
            <w:pPr>
              <w:pStyle w:val="1"/>
              <w:spacing w:line="240" w:lineRule="auto"/>
              <w:jc w:val="left"/>
              <w:rPr>
                <w:sz w:val="24"/>
                <w:szCs w:val="24"/>
              </w:rPr>
            </w:pPr>
            <w:r w:rsidRPr="00187EAC">
              <w:rPr>
                <w:sz w:val="24"/>
                <w:szCs w:val="24"/>
              </w:rPr>
              <w:t xml:space="preserve">Оцінка </w:t>
            </w:r>
          </w:p>
          <w:p w14:paraId="25AFF663" w14:textId="77777777" w:rsidR="00563B70" w:rsidRPr="00187EAC" w:rsidRDefault="00563B70" w:rsidP="00B62D8C">
            <w:pPr>
              <w:pStyle w:val="1"/>
              <w:spacing w:line="240" w:lineRule="auto"/>
              <w:jc w:val="left"/>
              <w:rPr>
                <w:sz w:val="24"/>
                <w:szCs w:val="24"/>
              </w:rPr>
            </w:pPr>
            <w:r w:rsidRPr="00187EAC">
              <w:rPr>
                <w:sz w:val="24"/>
                <w:szCs w:val="24"/>
              </w:rPr>
              <w:t>за 200 бальною шкалою</w:t>
            </w:r>
          </w:p>
        </w:tc>
        <w:tc>
          <w:tcPr>
            <w:tcW w:w="2215" w:type="dxa"/>
            <w:tcBorders>
              <w:top w:val="single" w:sz="4" w:space="0" w:color="auto"/>
              <w:left w:val="single" w:sz="4" w:space="0" w:color="auto"/>
              <w:bottom w:val="single" w:sz="4" w:space="0" w:color="auto"/>
              <w:right w:val="single" w:sz="4" w:space="0" w:color="auto"/>
            </w:tcBorders>
          </w:tcPr>
          <w:p w14:paraId="6A8C0D5A" w14:textId="77777777" w:rsidR="00563B70" w:rsidRPr="00187EAC" w:rsidRDefault="00563B70" w:rsidP="00B62D8C">
            <w:pPr>
              <w:pStyle w:val="1"/>
              <w:spacing w:line="240" w:lineRule="auto"/>
              <w:jc w:val="left"/>
              <w:rPr>
                <w:sz w:val="24"/>
                <w:szCs w:val="24"/>
              </w:rPr>
            </w:pPr>
            <w:r w:rsidRPr="00187EAC">
              <w:rPr>
                <w:sz w:val="24"/>
                <w:szCs w:val="24"/>
              </w:rPr>
              <w:t xml:space="preserve">Оцінка за шкалою </w:t>
            </w:r>
            <w:r w:rsidRPr="00187EAC">
              <w:rPr>
                <w:sz w:val="24"/>
                <w:szCs w:val="24"/>
                <w:lang w:val="en-US"/>
              </w:rPr>
              <w:t>ECTS</w:t>
            </w:r>
          </w:p>
        </w:tc>
        <w:tc>
          <w:tcPr>
            <w:tcW w:w="2215" w:type="dxa"/>
            <w:tcBorders>
              <w:top w:val="single" w:sz="4" w:space="0" w:color="auto"/>
              <w:left w:val="single" w:sz="4" w:space="0" w:color="auto"/>
              <w:bottom w:val="single" w:sz="4" w:space="0" w:color="auto"/>
              <w:right w:val="single" w:sz="4" w:space="0" w:color="auto"/>
            </w:tcBorders>
          </w:tcPr>
          <w:p w14:paraId="19E92A49" w14:textId="77777777" w:rsidR="00563B70" w:rsidRPr="00187EAC" w:rsidRDefault="00563B70" w:rsidP="00B62D8C">
            <w:pPr>
              <w:pStyle w:val="1"/>
              <w:spacing w:line="240" w:lineRule="auto"/>
              <w:jc w:val="left"/>
              <w:rPr>
                <w:sz w:val="24"/>
                <w:szCs w:val="24"/>
              </w:rPr>
            </w:pPr>
            <w:r w:rsidRPr="00187EAC">
              <w:rPr>
                <w:sz w:val="24"/>
                <w:szCs w:val="24"/>
              </w:rPr>
              <w:t xml:space="preserve">Оцінка за </w:t>
            </w:r>
          </w:p>
          <w:p w14:paraId="2107FE46" w14:textId="77777777" w:rsidR="00563B70" w:rsidRPr="00187EAC" w:rsidRDefault="00563B70" w:rsidP="00B62D8C">
            <w:pPr>
              <w:pStyle w:val="1"/>
              <w:spacing w:line="240" w:lineRule="auto"/>
              <w:jc w:val="left"/>
              <w:rPr>
                <w:sz w:val="24"/>
                <w:szCs w:val="24"/>
              </w:rPr>
            </w:pPr>
            <w:r w:rsidRPr="00187EAC">
              <w:rPr>
                <w:spacing w:val="6"/>
                <w:sz w:val="24"/>
                <w:szCs w:val="24"/>
              </w:rPr>
              <w:t>чотирибальною (національною) шкалою</w:t>
            </w:r>
          </w:p>
        </w:tc>
      </w:tr>
      <w:tr w:rsidR="00563B70" w:rsidRPr="00187EAC" w14:paraId="7251D3C3" w14:textId="77777777" w:rsidTr="00B62D8C">
        <w:trPr>
          <w:jc w:val="center"/>
        </w:trPr>
        <w:tc>
          <w:tcPr>
            <w:tcW w:w="2215" w:type="dxa"/>
            <w:tcBorders>
              <w:top w:val="single" w:sz="4" w:space="0" w:color="auto"/>
              <w:left w:val="single" w:sz="4" w:space="0" w:color="auto"/>
              <w:bottom w:val="single" w:sz="4" w:space="0" w:color="auto"/>
              <w:right w:val="single" w:sz="4" w:space="0" w:color="auto"/>
            </w:tcBorders>
          </w:tcPr>
          <w:p w14:paraId="3F3469AA" w14:textId="77777777" w:rsidR="00563B70" w:rsidRPr="00187EAC" w:rsidRDefault="00563B70" w:rsidP="00B62D8C">
            <w:pPr>
              <w:pStyle w:val="1"/>
              <w:spacing w:line="240" w:lineRule="auto"/>
              <w:jc w:val="left"/>
              <w:rPr>
                <w:sz w:val="24"/>
                <w:szCs w:val="24"/>
              </w:rPr>
            </w:pPr>
            <w:r w:rsidRPr="00187EAC">
              <w:rPr>
                <w:sz w:val="24"/>
                <w:szCs w:val="24"/>
              </w:rPr>
              <w:t>180–200</w:t>
            </w:r>
          </w:p>
        </w:tc>
        <w:tc>
          <w:tcPr>
            <w:tcW w:w="2215" w:type="dxa"/>
            <w:tcBorders>
              <w:top w:val="single" w:sz="4" w:space="0" w:color="auto"/>
              <w:left w:val="single" w:sz="4" w:space="0" w:color="auto"/>
              <w:bottom w:val="single" w:sz="4" w:space="0" w:color="auto"/>
              <w:right w:val="single" w:sz="4" w:space="0" w:color="auto"/>
            </w:tcBorders>
          </w:tcPr>
          <w:p w14:paraId="58C67347" w14:textId="77777777" w:rsidR="00563B70" w:rsidRPr="00187EAC" w:rsidRDefault="00563B70" w:rsidP="00B62D8C">
            <w:pPr>
              <w:pStyle w:val="1"/>
              <w:spacing w:line="240" w:lineRule="auto"/>
              <w:jc w:val="left"/>
              <w:rPr>
                <w:sz w:val="24"/>
                <w:szCs w:val="24"/>
              </w:rPr>
            </w:pPr>
            <w:r w:rsidRPr="00187EAC">
              <w:rPr>
                <w:sz w:val="24"/>
                <w:szCs w:val="24"/>
              </w:rPr>
              <w:t>А</w:t>
            </w:r>
          </w:p>
        </w:tc>
        <w:tc>
          <w:tcPr>
            <w:tcW w:w="2215" w:type="dxa"/>
            <w:tcBorders>
              <w:top w:val="single" w:sz="4" w:space="0" w:color="auto"/>
              <w:left w:val="single" w:sz="4" w:space="0" w:color="auto"/>
              <w:bottom w:val="single" w:sz="4" w:space="0" w:color="auto"/>
              <w:right w:val="single" w:sz="4" w:space="0" w:color="auto"/>
            </w:tcBorders>
          </w:tcPr>
          <w:p w14:paraId="5041406F" w14:textId="77777777" w:rsidR="00563B70" w:rsidRPr="00187EAC" w:rsidRDefault="00563B70" w:rsidP="00B62D8C">
            <w:pPr>
              <w:pStyle w:val="1"/>
              <w:spacing w:line="240" w:lineRule="auto"/>
              <w:jc w:val="left"/>
              <w:rPr>
                <w:sz w:val="24"/>
                <w:szCs w:val="24"/>
              </w:rPr>
            </w:pPr>
            <w:r w:rsidRPr="00187EAC">
              <w:rPr>
                <w:sz w:val="24"/>
                <w:szCs w:val="24"/>
              </w:rPr>
              <w:t>Відмінно</w:t>
            </w:r>
          </w:p>
        </w:tc>
      </w:tr>
      <w:tr w:rsidR="00563B70" w:rsidRPr="00187EAC" w14:paraId="78333E1C" w14:textId="77777777" w:rsidTr="00B62D8C">
        <w:trPr>
          <w:jc w:val="center"/>
        </w:trPr>
        <w:tc>
          <w:tcPr>
            <w:tcW w:w="2215" w:type="dxa"/>
            <w:tcBorders>
              <w:top w:val="single" w:sz="4" w:space="0" w:color="auto"/>
              <w:left w:val="single" w:sz="4" w:space="0" w:color="auto"/>
              <w:bottom w:val="single" w:sz="4" w:space="0" w:color="auto"/>
              <w:right w:val="single" w:sz="4" w:space="0" w:color="auto"/>
            </w:tcBorders>
          </w:tcPr>
          <w:p w14:paraId="4835E031" w14:textId="77777777" w:rsidR="00563B70" w:rsidRPr="00187EAC" w:rsidRDefault="00563B70" w:rsidP="00B62D8C">
            <w:pPr>
              <w:pStyle w:val="1"/>
              <w:spacing w:line="240" w:lineRule="auto"/>
              <w:jc w:val="left"/>
              <w:rPr>
                <w:sz w:val="24"/>
                <w:szCs w:val="24"/>
              </w:rPr>
            </w:pPr>
            <w:r w:rsidRPr="00187EAC">
              <w:rPr>
                <w:sz w:val="24"/>
                <w:szCs w:val="24"/>
              </w:rPr>
              <w:t>160–179</w:t>
            </w:r>
          </w:p>
        </w:tc>
        <w:tc>
          <w:tcPr>
            <w:tcW w:w="2215" w:type="dxa"/>
            <w:tcBorders>
              <w:top w:val="single" w:sz="4" w:space="0" w:color="auto"/>
              <w:left w:val="single" w:sz="4" w:space="0" w:color="auto"/>
              <w:bottom w:val="single" w:sz="4" w:space="0" w:color="auto"/>
              <w:right w:val="single" w:sz="4" w:space="0" w:color="auto"/>
            </w:tcBorders>
          </w:tcPr>
          <w:p w14:paraId="55E6977C" w14:textId="77777777" w:rsidR="00563B70" w:rsidRPr="00187EAC" w:rsidRDefault="00563B70" w:rsidP="00B62D8C">
            <w:pPr>
              <w:pStyle w:val="1"/>
              <w:spacing w:line="240" w:lineRule="auto"/>
              <w:jc w:val="left"/>
              <w:rPr>
                <w:sz w:val="24"/>
                <w:szCs w:val="24"/>
              </w:rPr>
            </w:pPr>
            <w:r w:rsidRPr="00187EAC">
              <w:rPr>
                <w:sz w:val="24"/>
                <w:szCs w:val="24"/>
              </w:rPr>
              <w:t>В</w:t>
            </w:r>
          </w:p>
        </w:tc>
        <w:tc>
          <w:tcPr>
            <w:tcW w:w="2215" w:type="dxa"/>
            <w:tcBorders>
              <w:top w:val="single" w:sz="4" w:space="0" w:color="auto"/>
              <w:left w:val="single" w:sz="4" w:space="0" w:color="auto"/>
              <w:bottom w:val="single" w:sz="4" w:space="0" w:color="auto"/>
              <w:right w:val="single" w:sz="4" w:space="0" w:color="auto"/>
            </w:tcBorders>
          </w:tcPr>
          <w:p w14:paraId="0A4E482B" w14:textId="77777777" w:rsidR="00563B70" w:rsidRPr="00187EAC" w:rsidRDefault="00563B70" w:rsidP="00B62D8C">
            <w:pPr>
              <w:pStyle w:val="1"/>
              <w:spacing w:line="240" w:lineRule="auto"/>
              <w:jc w:val="left"/>
              <w:rPr>
                <w:sz w:val="24"/>
                <w:szCs w:val="24"/>
              </w:rPr>
            </w:pPr>
            <w:r w:rsidRPr="00187EAC">
              <w:rPr>
                <w:sz w:val="24"/>
                <w:szCs w:val="24"/>
              </w:rPr>
              <w:t>Добре</w:t>
            </w:r>
          </w:p>
        </w:tc>
      </w:tr>
      <w:tr w:rsidR="00563B70" w:rsidRPr="00187EAC" w14:paraId="1CBFE13E" w14:textId="77777777" w:rsidTr="00B62D8C">
        <w:trPr>
          <w:jc w:val="center"/>
        </w:trPr>
        <w:tc>
          <w:tcPr>
            <w:tcW w:w="2215" w:type="dxa"/>
            <w:tcBorders>
              <w:top w:val="single" w:sz="4" w:space="0" w:color="auto"/>
              <w:left w:val="single" w:sz="4" w:space="0" w:color="auto"/>
              <w:bottom w:val="single" w:sz="4" w:space="0" w:color="auto"/>
              <w:right w:val="single" w:sz="4" w:space="0" w:color="auto"/>
            </w:tcBorders>
          </w:tcPr>
          <w:p w14:paraId="60E2A39E" w14:textId="77777777" w:rsidR="00563B70" w:rsidRPr="00187EAC" w:rsidRDefault="00563B70" w:rsidP="00B62D8C">
            <w:pPr>
              <w:pStyle w:val="1"/>
              <w:spacing w:line="240" w:lineRule="auto"/>
              <w:jc w:val="left"/>
              <w:rPr>
                <w:sz w:val="24"/>
                <w:szCs w:val="24"/>
              </w:rPr>
            </w:pPr>
            <w:r w:rsidRPr="00187EAC">
              <w:rPr>
                <w:sz w:val="24"/>
                <w:szCs w:val="24"/>
              </w:rPr>
              <w:t>150–159</w:t>
            </w:r>
          </w:p>
        </w:tc>
        <w:tc>
          <w:tcPr>
            <w:tcW w:w="2215" w:type="dxa"/>
            <w:tcBorders>
              <w:top w:val="single" w:sz="4" w:space="0" w:color="auto"/>
              <w:left w:val="single" w:sz="4" w:space="0" w:color="auto"/>
              <w:bottom w:val="single" w:sz="4" w:space="0" w:color="auto"/>
              <w:right w:val="single" w:sz="4" w:space="0" w:color="auto"/>
            </w:tcBorders>
          </w:tcPr>
          <w:p w14:paraId="71ABD084" w14:textId="77777777" w:rsidR="00563B70" w:rsidRPr="00187EAC" w:rsidRDefault="00563B70" w:rsidP="00B62D8C">
            <w:pPr>
              <w:pStyle w:val="1"/>
              <w:spacing w:line="240" w:lineRule="auto"/>
              <w:jc w:val="left"/>
              <w:rPr>
                <w:sz w:val="24"/>
                <w:szCs w:val="24"/>
              </w:rPr>
            </w:pPr>
            <w:r w:rsidRPr="00187EAC">
              <w:rPr>
                <w:sz w:val="24"/>
                <w:szCs w:val="24"/>
              </w:rPr>
              <w:t>С</w:t>
            </w:r>
          </w:p>
        </w:tc>
        <w:tc>
          <w:tcPr>
            <w:tcW w:w="2215" w:type="dxa"/>
            <w:tcBorders>
              <w:top w:val="single" w:sz="4" w:space="0" w:color="auto"/>
              <w:left w:val="single" w:sz="4" w:space="0" w:color="auto"/>
              <w:bottom w:val="single" w:sz="4" w:space="0" w:color="auto"/>
              <w:right w:val="single" w:sz="4" w:space="0" w:color="auto"/>
            </w:tcBorders>
          </w:tcPr>
          <w:p w14:paraId="676B5C46" w14:textId="77777777" w:rsidR="00563B70" w:rsidRPr="00187EAC" w:rsidRDefault="00563B70" w:rsidP="00B62D8C">
            <w:pPr>
              <w:pStyle w:val="1"/>
              <w:spacing w:line="240" w:lineRule="auto"/>
              <w:jc w:val="left"/>
              <w:rPr>
                <w:sz w:val="24"/>
                <w:szCs w:val="24"/>
              </w:rPr>
            </w:pPr>
            <w:r w:rsidRPr="00187EAC">
              <w:rPr>
                <w:sz w:val="24"/>
                <w:szCs w:val="24"/>
              </w:rPr>
              <w:t>Добре</w:t>
            </w:r>
          </w:p>
        </w:tc>
      </w:tr>
      <w:tr w:rsidR="00563B70" w:rsidRPr="00187EAC" w14:paraId="1EE400A1" w14:textId="77777777" w:rsidTr="00B62D8C">
        <w:trPr>
          <w:jc w:val="center"/>
        </w:trPr>
        <w:tc>
          <w:tcPr>
            <w:tcW w:w="2215" w:type="dxa"/>
            <w:tcBorders>
              <w:top w:val="single" w:sz="4" w:space="0" w:color="auto"/>
              <w:left w:val="single" w:sz="4" w:space="0" w:color="auto"/>
              <w:bottom w:val="single" w:sz="4" w:space="0" w:color="auto"/>
              <w:right w:val="single" w:sz="4" w:space="0" w:color="auto"/>
            </w:tcBorders>
          </w:tcPr>
          <w:p w14:paraId="0830CC03" w14:textId="77777777" w:rsidR="00563B70" w:rsidRPr="00187EAC" w:rsidRDefault="00563B70" w:rsidP="00B62D8C">
            <w:pPr>
              <w:pStyle w:val="1"/>
              <w:spacing w:line="240" w:lineRule="auto"/>
              <w:jc w:val="left"/>
              <w:rPr>
                <w:sz w:val="24"/>
                <w:szCs w:val="24"/>
              </w:rPr>
            </w:pPr>
            <w:r w:rsidRPr="00187EAC">
              <w:rPr>
                <w:sz w:val="24"/>
                <w:szCs w:val="24"/>
              </w:rPr>
              <w:lastRenderedPageBreak/>
              <w:t>130–149</w:t>
            </w:r>
          </w:p>
        </w:tc>
        <w:tc>
          <w:tcPr>
            <w:tcW w:w="2215" w:type="dxa"/>
            <w:tcBorders>
              <w:top w:val="single" w:sz="4" w:space="0" w:color="auto"/>
              <w:left w:val="single" w:sz="4" w:space="0" w:color="auto"/>
              <w:bottom w:val="single" w:sz="4" w:space="0" w:color="auto"/>
              <w:right w:val="single" w:sz="4" w:space="0" w:color="auto"/>
            </w:tcBorders>
          </w:tcPr>
          <w:p w14:paraId="530F4350" w14:textId="77777777" w:rsidR="00563B70" w:rsidRPr="00187EAC" w:rsidRDefault="00563B70" w:rsidP="00B62D8C">
            <w:pPr>
              <w:pStyle w:val="1"/>
              <w:spacing w:line="240" w:lineRule="auto"/>
              <w:jc w:val="left"/>
              <w:rPr>
                <w:sz w:val="24"/>
                <w:szCs w:val="24"/>
                <w:lang w:val="en-US"/>
              </w:rPr>
            </w:pPr>
            <w:r w:rsidRPr="00187EAC">
              <w:rPr>
                <w:sz w:val="24"/>
                <w:szCs w:val="24"/>
                <w:lang w:val="en-US"/>
              </w:rPr>
              <w:t>D</w:t>
            </w:r>
          </w:p>
        </w:tc>
        <w:tc>
          <w:tcPr>
            <w:tcW w:w="2215" w:type="dxa"/>
            <w:tcBorders>
              <w:top w:val="single" w:sz="4" w:space="0" w:color="auto"/>
              <w:left w:val="single" w:sz="4" w:space="0" w:color="auto"/>
              <w:bottom w:val="single" w:sz="4" w:space="0" w:color="auto"/>
              <w:right w:val="single" w:sz="4" w:space="0" w:color="auto"/>
            </w:tcBorders>
          </w:tcPr>
          <w:p w14:paraId="0B96450F" w14:textId="77777777" w:rsidR="00563B70" w:rsidRPr="00187EAC" w:rsidRDefault="00563B70" w:rsidP="00B62D8C">
            <w:pPr>
              <w:pStyle w:val="1"/>
              <w:spacing w:line="240" w:lineRule="auto"/>
              <w:jc w:val="left"/>
              <w:rPr>
                <w:sz w:val="24"/>
                <w:szCs w:val="24"/>
              </w:rPr>
            </w:pPr>
            <w:r w:rsidRPr="00187EAC">
              <w:rPr>
                <w:sz w:val="24"/>
                <w:szCs w:val="24"/>
              </w:rPr>
              <w:t>Задовільно</w:t>
            </w:r>
          </w:p>
        </w:tc>
      </w:tr>
      <w:tr w:rsidR="00563B70" w:rsidRPr="00187EAC" w14:paraId="1E8AD9F4" w14:textId="77777777" w:rsidTr="00B62D8C">
        <w:trPr>
          <w:jc w:val="center"/>
        </w:trPr>
        <w:tc>
          <w:tcPr>
            <w:tcW w:w="2215" w:type="dxa"/>
            <w:tcBorders>
              <w:top w:val="single" w:sz="4" w:space="0" w:color="auto"/>
              <w:left w:val="single" w:sz="4" w:space="0" w:color="auto"/>
              <w:bottom w:val="single" w:sz="4" w:space="0" w:color="auto"/>
              <w:right w:val="single" w:sz="4" w:space="0" w:color="auto"/>
            </w:tcBorders>
          </w:tcPr>
          <w:p w14:paraId="2BF8F276" w14:textId="77777777" w:rsidR="00563B70" w:rsidRPr="00187EAC" w:rsidRDefault="00563B70" w:rsidP="00B62D8C">
            <w:pPr>
              <w:pStyle w:val="1"/>
              <w:spacing w:line="240" w:lineRule="auto"/>
              <w:jc w:val="left"/>
              <w:rPr>
                <w:sz w:val="24"/>
                <w:szCs w:val="24"/>
              </w:rPr>
            </w:pPr>
            <w:r w:rsidRPr="00187EAC">
              <w:rPr>
                <w:sz w:val="24"/>
                <w:szCs w:val="24"/>
              </w:rPr>
              <w:t>120–129</w:t>
            </w:r>
          </w:p>
        </w:tc>
        <w:tc>
          <w:tcPr>
            <w:tcW w:w="2215" w:type="dxa"/>
            <w:tcBorders>
              <w:top w:val="single" w:sz="4" w:space="0" w:color="auto"/>
              <w:left w:val="single" w:sz="4" w:space="0" w:color="auto"/>
              <w:bottom w:val="single" w:sz="4" w:space="0" w:color="auto"/>
              <w:right w:val="single" w:sz="4" w:space="0" w:color="auto"/>
            </w:tcBorders>
          </w:tcPr>
          <w:p w14:paraId="087A67C5" w14:textId="77777777" w:rsidR="00563B70" w:rsidRPr="00187EAC" w:rsidRDefault="00563B70" w:rsidP="00B62D8C">
            <w:pPr>
              <w:pStyle w:val="1"/>
              <w:spacing w:line="240" w:lineRule="auto"/>
              <w:jc w:val="left"/>
              <w:rPr>
                <w:sz w:val="24"/>
                <w:szCs w:val="24"/>
              </w:rPr>
            </w:pPr>
            <w:r w:rsidRPr="00187EAC">
              <w:rPr>
                <w:sz w:val="24"/>
                <w:szCs w:val="24"/>
                <w:lang w:val="en-US"/>
              </w:rPr>
              <w:t>E</w:t>
            </w:r>
          </w:p>
        </w:tc>
        <w:tc>
          <w:tcPr>
            <w:tcW w:w="2215" w:type="dxa"/>
            <w:tcBorders>
              <w:top w:val="single" w:sz="4" w:space="0" w:color="auto"/>
              <w:left w:val="single" w:sz="4" w:space="0" w:color="auto"/>
              <w:bottom w:val="single" w:sz="4" w:space="0" w:color="auto"/>
              <w:right w:val="single" w:sz="4" w:space="0" w:color="auto"/>
            </w:tcBorders>
          </w:tcPr>
          <w:p w14:paraId="5AEBAE4E" w14:textId="77777777" w:rsidR="00563B70" w:rsidRPr="00187EAC" w:rsidRDefault="00563B70" w:rsidP="00B62D8C">
            <w:pPr>
              <w:pStyle w:val="1"/>
              <w:spacing w:line="240" w:lineRule="auto"/>
              <w:jc w:val="left"/>
              <w:rPr>
                <w:sz w:val="24"/>
                <w:szCs w:val="24"/>
              </w:rPr>
            </w:pPr>
            <w:r w:rsidRPr="00187EAC">
              <w:rPr>
                <w:sz w:val="24"/>
                <w:szCs w:val="24"/>
              </w:rPr>
              <w:t xml:space="preserve">Задовільно </w:t>
            </w:r>
          </w:p>
        </w:tc>
      </w:tr>
      <w:tr w:rsidR="00563B70" w:rsidRPr="00187EAC" w14:paraId="1F2EB55F" w14:textId="77777777" w:rsidTr="00B62D8C">
        <w:trPr>
          <w:jc w:val="center"/>
        </w:trPr>
        <w:tc>
          <w:tcPr>
            <w:tcW w:w="2215" w:type="dxa"/>
            <w:tcBorders>
              <w:top w:val="single" w:sz="4" w:space="0" w:color="auto"/>
              <w:left w:val="single" w:sz="4" w:space="0" w:color="auto"/>
              <w:bottom w:val="single" w:sz="4" w:space="0" w:color="auto"/>
              <w:right w:val="single" w:sz="4" w:space="0" w:color="auto"/>
            </w:tcBorders>
          </w:tcPr>
          <w:p w14:paraId="4FD82388" w14:textId="77777777" w:rsidR="00563B70" w:rsidRPr="00187EAC" w:rsidRDefault="00563B70" w:rsidP="00B62D8C">
            <w:pPr>
              <w:pStyle w:val="1"/>
              <w:spacing w:line="240" w:lineRule="auto"/>
              <w:jc w:val="left"/>
              <w:rPr>
                <w:sz w:val="24"/>
                <w:szCs w:val="24"/>
              </w:rPr>
            </w:pPr>
            <w:r w:rsidRPr="00187EAC">
              <w:rPr>
                <w:sz w:val="24"/>
                <w:szCs w:val="24"/>
              </w:rPr>
              <w:t>Менше 120</w:t>
            </w:r>
          </w:p>
        </w:tc>
        <w:tc>
          <w:tcPr>
            <w:tcW w:w="2215" w:type="dxa"/>
            <w:tcBorders>
              <w:top w:val="single" w:sz="4" w:space="0" w:color="auto"/>
              <w:left w:val="single" w:sz="4" w:space="0" w:color="auto"/>
              <w:bottom w:val="single" w:sz="4" w:space="0" w:color="auto"/>
              <w:right w:val="single" w:sz="4" w:space="0" w:color="auto"/>
            </w:tcBorders>
          </w:tcPr>
          <w:p w14:paraId="31D7F398" w14:textId="77777777" w:rsidR="00563B70" w:rsidRPr="00187EAC" w:rsidRDefault="00563B70" w:rsidP="00B62D8C">
            <w:pPr>
              <w:pStyle w:val="1"/>
              <w:spacing w:line="240" w:lineRule="auto"/>
              <w:jc w:val="left"/>
              <w:rPr>
                <w:sz w:val="24"/>
                <w:szCs w:val="24"/>
                <w:lang w:val="en-US"/>
              </w:rPr>
            </w:pPr>
            <w:r w:rsidRPr="00187EAC">
              <w:rPr>
                <w:sz w:val="24"/>
                <w:szCs w:val="24"/>
                <w:lang w:val="en-US"/>
              </w:rPr>
              <w:t>F, Fx</w:t>
            </w:r>
          </w:p>
        </w:tc>
        <w:tc>
          <w:tcPr>
            <w:tcW w:w="2215" w:type="dxa"/>
            <w:tcBorders>
              <w:top w:val="single" w:sz="4" w:space="0" w:color="auto"/>
              <w:left w:val="single" w:sz="4" w:space="0" w:color="auto"/>
              <w:bottom w:val="single" w:sz="4" w:space="0" w:color="auto"/>
              <w:right w:val="single" w:sz="4" w:space="0" w:color="auto"/>
            </w:tcBorders>
          </w:tcPr>
          <w:p w14:paraId="44A8EA3B" w14:textId="77777777" w:rsidR="00563B70" w:rsidRPr="00187EAC" w:rsidRDefault="00563B70" w:rsidP="00B62D8C">
            <w:pPr>
              <w:pStyle w:val="1"/>
              <w:spacing w:line="240" w:lineRule="auto"/>
              <w:jc w:val="left"/>
              <w:rPr>
                <w:sz w:val="24"/>
                <w:szCs w:val="24"/>
              </w:rPr>
            </w:pPr>
            <w:r w:rsidRPr="00187EAC">
              <w:rPr>
                <w:sz w:val="24"/>
                <w:szCs w:val="24"/>
              </w:rPr>
              <w:t>Незадовільно</w:t>
            </w:r>
          </w:p>
        </w:tc>
      </w:tr>
    </w:tbl>
    <w:p w14:paraId="5DF0D27B" w14:textId="77777777" w:rsidR="00563B70" w:rsidRPr="00187EAC" w:rsidRDefault="00563B70" w:rsidP="00563B70">
      <w:pPr>
        <w:pStyle w:val="1"/>
        <w:spacing w:line="240" w:lineRule="auto"/>
        <w:jc w:val="left"/>
        <w:rPr>
          <w:sz w:val="24"/>
          <w:szCs w:val="24"/>
        </w:rPr>
      </w:pPr>
    </w:p>
    <w:p w14:paraId="7AC791C5" w14:textId="77777777" w:rsidR="00563B70" w:rsidRPr="00187EAC" w:rsidRDefault="00563B70" w:rsidP="00563B70">
      <w:pPr>
        <w:pStyle w:val="1"/>
        <w:spacing w:line="240" w:lineRule="auto"/>
        <w:jc w:val="left"/>
        <w:rPr>
          <w:sz w:val="24"/>
          <w:szCs w:val="24"/>
        </w:rPr>
      </w:pPr>
      <w:r w:rsidRPr="00187EAC">
        <w:rPr>
          <w:sz w:val="24"/>
          <w:szCs w:val="24"/>
        </w:rPr>
        <w:t>Оцінка з дисципліни виставляється лише студентам, яким зараховані усі підсумкові заняття, заліки.</w:t>
      </w:r>
    </w:p>
    <w:p w14:paraId="553031A5" w14:textId="77777777" w:rsidR="00563B70" w:rsidRPr="00187EAC" w:rsidRDefault="00563B70" w:rsidP="00563B70">
      <w:pPr>
        <w:pStyle w:val="1"/>
        <w:spacing w:line="240" w:lineRule="auto"/>
        <w:jc w:val="left"/>
        <w:rPr>
          <w:sz w:val="24"/>
          <w:szCs w:val="24"/>
        </w:rPr>
      </w:pPr>
      <w:r w:rsidRPr="00187EAC">
        <w:rPr>
          <w:sz w:val="24"/>
          <w:szCs w:val="24"/>
        </w:rPr>
        <w:t>Оцінки "F</w:t>
      </w:r>
      <w:r w:rsidRPr="00187EAC">
        <w:rPr>
          <w:sz w:val="24"/>
          <w:szCs w:val="24"/>
          <w:vertAlign w:val="subscript"/>
        </w:rPr>
        <w:t>X</w:t>
      </w:r>
      <w:r w:rsidRPr="00187EAC">
        <w:rPr>
          <w:sz w:val="24"/>
          <w:szCs w:val="24"/>
        </w:rPr>
        <w:t>" або "F" ("незадовільно") виставляються студентам, яким не зараховано вивчення дисципліни, формою контролю якої є залік.</w:t>
      </w:r>
    </w:p>
    <w:p w14:paraId="34ED632E" w14:textId="77777777" w:rsidR="00563B70" w:rsidRPr="00187EAC" w:rsidRDefault="00563B70" w:rsidP="00563B70">
      <w:pPr>
        <w:pStyle w:val="1"/>
        <w:spacing w:line="240" w:lineRule="auto"/>
        <w:jc w:val="left"/>
        <w:rPr>
          <w:sz w:val="24"/>
          <w:szCs w:val="24"/>
        </w:rPr>
      </w:pPr>
      <w:r w:rsidRPr="00187EAC">
        <w:rPr>
          <w:sz w:val="24"/>
          <w:szCs w:val="24"/>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У-5.03А – залік;         </w:t>
      </w:r>
    </w:p>
    <w:p w14:paraId="1202A631" w14:textId="77777777" w:rsidR="00563B70" w:rsidRPr="00DA53C2" w:rsidRDefault="00563B70" w:rsidP="00563B70">
      <w:pPr>
        <w:pStyle w:val="1"/>
        <w:spacing w:line="240" w:lineRule="auto"/>
        <w:jc w:val="center"/>
        <w:rPr>
          <w:b/>
          <w:sz w:val="24"/>
          <w:szCs w:val="24"/>
        </w:rPr>
      </w:pPr>
      <w:r w:rsidRPr="00DA53C2">
        <w:rPr>
          <w:b/>
          <w:sz w:val="24"/>
          <w:szCs w:val="24"/>
        </w:rPr>
        <w:t>14. Методичне забезпечення</w:t>
      </w:r>
    </w:p>
    <w:p w14:paraId="0AAE6E69" w14:textId="77777777" w:rsidR="00563B70" w:rsidRPr="00187EAC" w:rsidRDefault="00563B70" w:rsidP="00563B70">
      <w:pPr>
        <w:pStyle w:val="1"/>
        <w:spacing w:line="240" w:lineRule="auto"/>
        <w:jc w:val="left"/>
        <w:rPr>
          <w:sz w:val="24"/>
          <w:szCs w:val="24"/>
        </w:rPr>
      </w:pPr>
      <w:r w:rsidRPr="00187EAC">
        <w:rPr>
          <w:sz w:val="24"/>
          <w:szCs w:val="24"/>
        </w:rPr>
        <w:t>1)Робоча навчальна програма дисципліни;</w:t>
      </w:r>
    </w:p>
    <w:p w14:paraId="60CE65FE" w14:textId="77777777" w:rsidR="00563B70" w:rsidRPr="00187EAC" w:rsidRDefault="00563B70" w:rsidP="00563B70">
      <w:pPr>
        <w:pStyle w:val="1"/>
        <w:spacing w:line="240" w:lineRule="auto"/>
        <w:jc w:val="left"/>
        <w:rPr>
          <w:sz w:val="24"/>
          <w:szCs w:val="24"/>
        </w:rPr>
      </w:pPr>
      <w:r w:rsidRPr="00187EAC">
        <w:rPr>
          <w:sz w:val="24"/>
          <w:szCs w:val="24"/>
        </w:rPr>
        <w:t>2)План практичних занять та самостійної роботи студентів;</w:t>
      </w:r>
    </w:p>
    <w:p w14:paraId="692BB5C9" w14:textId="77777777" w:rsidR="00563B70" w:rsidRPr="00187EAC" w:rsidRDefault="00563B70" w:rsidP="00563B70">
      <w:pPr>
        <w:pStyle w:val="1"/>
        <w:spacing w:line="240" w:lineRule="auto"/>
        <w:jc w:val="left"/>
        <w:rPr>
          <w:sz w:val="24"/>
          <w:szCs w:val="24"/>
        </w:rPr>
      </w:pPr>
      <w:r w:rsidRPr="00187EAC">
        <w:rPr>
          <w:sz w:val="24"/>
          <w:szCs w:val="24"/>
        </w:rPr>
        <w:t>3)Методичні розробки для викладача;</w:t>
      </w:r>
    </w:p>
    <w:p w14:paraId="4CE9CB2B" w14:textId="77777777" w:rsidR="00563B70" w:rsidRPr="00187EAC" w:rsidRDefault="00563B70" w:rsidP="00563B70">
      <w:pPr>
        <w:pStyle w:val="1"/>
        <w:spacing w:line="240" w:lineRule="auto"/>
        <w:jc w:val="left"/>
        <w:rPr>
          <w:sz w:val="24"/>
          <w:szCs w:val="24"/>
        </w:rPr>
      </w:pPr>
      <w:r w:rsidRPr="00187EAC">
        <w:rPr>
          <w:sz w:val="24"/>
          <w:szCs w:val="24"/>
        </w:rPr>
        <w:t xml:space="preserve">4)Методичні вказівки до практичних занять для студентів </w:t>
      </w:r>
    </w:p>
    <w:p w14:paraId="402400B8" w14:textId="77777777" w:rsidR="00563B70" w:rsidRPr="00187EAC" w:rsidRDefault="00563B70" w:rsidP="00563B70">
      <w:pPr>
        <w:pStyle w:val="1"/>
        <w:spacing w:line="240" w:lineRule="auto"/>
        <w:jc w:val="left"/>
        <w:rPr>
          <w:sz w:val="24"/>
          <w:szCs w:val="24"/>
        </w:rPr>
      </w:pPr>
      <w:r w:rsidRPr="00187EAC">
        <w:rPr>
          <w:sz w:val="24"/>
          <w:szCs w:val="24"/>
        </w:rPr>
        <w:t xml:space="preserve">5)Методичні матеріали, що забезпечують самостійну роботу студентів </w:t>
      </w:r>
    </w:p>
    <w:p w14:paraId="403C735A" w14:textId="77777777" w:rsidR="00563B70" w:rsidRPr="00187EAC" w:rsidRDefault="00563B70" w:rsidP="00563B70">
      <w:pPr>
        <w:pStyle w:val="1"/>
        <w:spacing w:line="240" w:lineRule="auto"/>
        <w:jc w:val="left"/>
        <w:rPr>
          <w:sz w:val="24"/>
          <w:szCs w:val="24"/>
        </w:rPr>
      </w:pPr>
      <w:r w:rsidRPr="00187EAC">
        <w:rPr>
          <w:sz w:val="24"/>
          <w:szCs w:val="24"/>
        </w:rPr>
        <w:t>6)Тестові та контрольні завдання до практичних занять;</w:t>
      </w:r>
    </w:p>
    <w:p w14:paraId="6A221BBC" w14:textId="77777777" w:rsidR="00563B70" w:rsidRPr="00187EAC" w:rsidRDefault="00563B70" w:rsidP="00563B70">
      <w:pPr>
        <w:pStyle w:val="1"/>
        <w:spacing w:line="240" w:lineRule="auto"/>
        <w:jc w:val="left"/>
        <w:rPr>
          <w:sz w:val="24"/>
          <w:szCs w:val="24"/>
        </w:rPr>
      </w:pPr>
      <w:r w:rsidRPr="00187EAC">
        <w:rPr>
          <w:sz w:val="24"/>
          <w:szCs w:val="24"/>
        </w:rPr>
        <w:t>7)Питання та завдання до контролю засвоєння розділу;</w:t>
      </w:r>
    </w:p>
    <w:p w14:paraId="398EE58C" w14:textId="77777777" w:rsidR="00563B70" w:rsidRPr="00187EAC" w:rsidRDefault="00563B70" w:rsidP="00563B70">
      <w:pPr>
        <w:pStyle w:val="1"/>
        <w:spacing w:line="240" w:lineRule="auto"/>
        <w:jc w:val="left"/>
        <w:rPr>
          <w:bCs/>
          <w:sz w:val="24"/>
          <w:szCs w:val="24"/>
        </w:rPr>
      </w:pPr>
      <w:r w:rsidRPr="00D61402">
        <w:rPr>
          <w:b/>
          <w:bCs/>
          <w:sz w:val="24"/>
          <w:szCs w:val="24"/>
          <w:lang w:val="ru-RU"/>
        </w:rPr>
        <w:t xml:space="preserve">                        </w:t>
      </w:r>
      <w:r w:rsidRPr="00187EAC">
        <w:rPr>
          <w:b/>
          <w:bCs/>
          <w:sz w:val="24"/>
          <w:szCs w:val="24"/>
        </w:rPr>
        <w:t>15.СПИСОК РЕКОМЕНДОВАН</w:t>
      </w:r>
      <w:r w:rsidRPr="00187EAC">
        <w:rPr>
          <w:b/>
          <w:bCs/>
          <w:sz w:val="24"/>
          <w:szCs w:val="24"/>
          <w:lang w:val="ru-RU"/>
        </w:rPr>
        <w:t xml:space="preserve">ОЇ </w:t>
      </w:r>
      <w:r w:rsidRPr="00187EAC">
        <w:rPr>
          <w:b/>
          <w:bCs/>
          <w:sz w:val="24"/>
          <w:szCs w:val="24"/>
        </w:rPr>
        <w:t xml:space="preserve"> ЛІТЕРАТУРИ</w:t>
      </w:r>
    </w:p>
    <w:p w14:paraId="3A08F511" w14:textId="77777777" w:rsidR="00563B70" w:rsidRPr="00187EAC" w:rsidRDefault="00563B70" w:rsidP="00563B70">
      <w:pPr>
        <w:pStyle w:val="1"/>
        <w:spacing w:line="240" w:lineRule="auto"/>
        <w:ind w:firstLine="0"/>
        <w:jc w:val="left"/>
        <w:rPr>
          <w:b/>
          <w:bCs/>
          <w:color w:val="000000"/>
          <w:sz w:val="24"/>
          <w:szCs w:val="24"/>
        </w:rPr>
      </w:pPr>
      <w:r w:rsidRPr="00187EAC">
        <w:rPr>
          <w:b/>
          <w:bCs/>
          <w:color w:val="000000"/>
          <w:sz w:val="24"/>
          <w:szCs w:val="24"/>
        </w:rPr>
        <w:t>Основна:</w:t>
      </w:r>
    </w:p>
    <w:p w14:paraId="04AE526A"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Лукас К. Молчаливое горе. Жизнь в тени самоубивства / Лукас К., Сейден Г.М. – М. : Смысл, 2000. – 255.</w:t>
      </w:r>
    </w:p>
    <w:p w14:paraId="2E9C59B1"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Моховиков А. Н. Телефонное консультирование. – М.: Смысл, 2001. – 494с.</w:t>
      </w:r>
    </w:p>
    <w:p w14:paraId="3F29A315"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Психологія суїциду: Посібник/ за ред. В. П. Москальця. – К.: Академія, 2004. – 288 с.</w:t>
      </w:r>
    </w:p>
    <w:p w14:paraId="3B6236EB"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Рибалка В. Психологічна профілактика суїцидальних тенденцій проблемної особистості / Рибалка Валентин. – К. : Шк. світ, 2009. – 128 с.</w:t>
      </w:r>
    </w:p>
    <w:p w14:paraId="41E1AA7D"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Старшенбаум Г. В. Суицидология и кризисная психотерапия. - М. : «Когито-Центр», 2005. - 376 с.</w:t>
      </w:r>
    </w:p>
    <w:p w14:paraId="09566471"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Суицид: Хрестоматия по суицидологии. — К.: А. Л. Д., 1996. — 216 с.</w:t>
      </w:r>
    </w:p>
    <w:p w14:paraId="5257ED29"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Суицидология. Прошлое и настоящее: Проблема самоубийства в трудах философов, социологов, психотерапевтов и в художественных текстах.— М.: Когито-Центр, 2001. — 570 с.</w:t>
      </w:r>
    </w:p>
    <w:p w14:paraId="12321AE2"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Юрьева Л.Н. Клиническая суицидология. Монография / Л.Н.Юрьева. – Днепропитровск : Пороги, 2006. – 472 с.</w:t>
      </w:r>
    </w:p>
    <w:p w14:paraId="273E138A" w14:textId="77777777" w:rsidR="00563B70" w:rsidRPr="00187EAC" w:rsidRDefault="00563B70" w:rsidP="00563B70">
      <w:pPr>
        <w:pStyle w:val="1"/>
        <w:spacing w:line="240" w:lineRule="auto"/>
        <w:ind w:firstLine="0"/>
        <w:jc w:val="left"/>
        <w:rPr>
          <w:b/>
          <w:bCs/>
          <w:color w:val="000000"/>
          <w:sz w:val="24"/>
          <w:szCs w:val="24"/>
        </w:rPr>
      </w:pPr>
      <w:r w:rsidRPr="00187EAC">
        <w:rPr>
          <w:b/>
          <w:bCs/>
          <w:color w:val="000000"/>
          <w:sz w:val="24"/>
          <w:szCs w:val="24"/>
        </w:rPr>
        <w:t>Додаткова:</w:t>
      </w:r>
    </w:p>
    <w:p w14:paraId="13805AE5"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Амбрумова А. Г., Тихоненко В. А. Диагностика суицидального поведения: Метод. рекомендации. — М.,2005. — 48 с.</w:t>
      </w:r>
    </w:p>
    <w:p w14:paraId="3E2BBACA"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Лапицкий М.А., Ваулин С.В. Суицидальное поведение. – Смоленск, 2000. 325 с.</w:t>
      </w:r>
    </w:p>
    <w:p w14:paraId="2EA9A8AE"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Суицид: Хрестоматия по суицидологии. — К.: А. Л. Д., 1996. — 216 с.</w:t>
      </w:r>
    </w:p>
    <w:p w14:paraId="3DB8F81F"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Пилягина Г. Я. Аутоагрессия: биологическая целесообразность или психологический выбор? // Таврический журнал психиатрии. —1999. — Вып. 3. — № 3(10). — С. 22–27.</w:t>
      </w:r>
    </w:p>
    <w:p w14:paraId="7C13A017"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Суїцидологія: Теорія та практика. // Зб. наук. ст. — К.: Вид-во КІВС,1998. — 188 с.</w:t>
      </w:r>
    </w:p>
    <w:p w14:paraId="17F1829A"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Трегубов Л. З., Вагин Ю. Р. Эстетика самоу</w:t>
      </w:r>
      <w:r>
        <w:rPr>
          <w:color w:val="000000"/>
          <w:sz w:val="24"/>
          <w:szCs w:val="24"/>
        </w:rPr>
        <w:t xml:space="preserve">бийства. — Пермь: КАПИК, 1993. </w:t>
      </w:r>
      <w:r w:rsidRPr="00187EAC">
        <w:rPr>
          <w:color w:val="000000"/>
          <w:sz w:val="24"/>
          <w:szCs w:val="24"/>
        </w:rPr>
        <w:t xml:space="preserve"> 268 с.</w:t>
      </w:r>
    </w:p>
    <w:p w14:paraId="272C0552" w14:textId="77777777" w:rsidR="00563B70" w:rsidRPr="00187EAC" w:rsidRDefault="00563B70" w:rsidP="00563B70">
      <w:pPr>
        <w:pStyle w:val="1"/>
        <w:spacing w:line="240" w:lineRule="auto"/>
        <w:jc w:val="left"/>
        <w:rPr>
          <w:color w:val="000000"/>
          <w:sz w:val="24"/>
          <w:szCs w:val="24"/>
        </w:rPr>
      </w:pPr>
      <w:r w:rsidRPr="00187EAC">
        <w:rPr>
          <w:color w:val="000000"/>
          <w:sz w:val="24"/>
          <w:szCs w:val="24"/>
        </w:rPr>
        <w:t>Фромм Э. Антология</w:t>
      </w:r>
      <w:r>
        <w:rPr>
          <w:color w:val="000000"/>
          <w:sz w:val="24"/>
          <w:szCs w:val="24"/>
        </w:rPr>
        <w:t xml:space="preserve"> человеческой деструктивности. </w:t>
      </w:r>
      <w:r w:rsidRPr="00187EAC">
        <w:rPr>
          <w:color w:val="000000"/>
          <w:sz w:val="24"/>
          <w:szCs w:val="24"/>
        </w:rPr>
        <w:t xml:space="preserve"> М.: Республика, 1994. — 448 с.</w:t>
      </w:r>
    </w:p>
    <w:p w14:paraId="5ED4D72E" w14:textId="77777777" w:rsidR="00563B70" w:rsidRPr="00187EAC" w:rsidRDefault="00563B70" w:rsidP="00563B70">
      <w:pPr>
        <w:pStyle w:val="1"/>
        <w:spacing w:line="240" w:lineRule="auto"/>
        <w:jc w:val="left"/>
        <w:rPr>
          <w:b/>
          <w:sz w:val="24"/>
          <w:szCs w:val="24"/>
        </w:rPr>
      </w:pPr>
      <w:r w:rsidRPr="00187EAC">
        <w:rPr>
          <w:b/>
          <w:sz w:val="24"/>
          <w:szCs w:val="24"/>
        </w:rPr>
        <w:t>Веб сайти мережі інтернет</w:t>
      </w:r>
    </w:p>
    <w:p w14:paraId="264FE8FD" w14:textId="77777777" w:rsidR="00E961B8" w:rsidRPr="00563B70" w:rsidRDefault="00E961B8">
      <w:pPr>
        <w:rPr>
          <w:lang w:val="uk-UA"/>
        </w:rPr>
      </w:pPr>
    </w:p>
    <w:sectPr w:rsidR="00E961B8" w:rsidRPr="00563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80"/>
    <w:rsid w:val="000179B1"/>
    <w:rsid w:val="003B6A80"/>
    <w:rsid w:val="004778CD"/>
    <w:rsid w:val="00563B70"/>
    <w:rsid w:val="005A3A97"/>
    <w:rsid w:val="0062309D"/>
    <w:rsid w:val="00805189"/>
    <w:rsid w:val="009F1AC3"/>
    <w:rsid w:val="00A36855"/>
    <w:rsid w:val="00BC1D7F"/>
    <w:rsid w:val="00E1029C"/>
    <w:rsid w:val="00E961B8"/>
    <w:rsid w:val="00FB0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B7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563B70"/>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character" w:customStyle="1" w:styleId="Normal">
    <w:name w:val="Normal Знак"/>
    <w:link w:val="1"/>
    <w:rsid w:val="00563B70"/>
    <w:rPr>
      <w:rFonts w:ascii="Times New Roman" w:eastAsia="Times New Roman" w:hAnsi="Times New Roman" w:cs="Times New Roman"/>
      <w:szCs w:val="20"/>
      <w:lang w:val="uk-UA" w:eastAsia="ru-RU"/>
    </w:rPr>
  </w:style>
  <w:style w:type="character" w:styleId="a3">
    <w:name w:val="Hyperlink"/>
    <w:unhideWhenUsed/>
    <w:rsid w:val="004778CD"/>
    <w:rPr>
      <w:color w:val="0563C1"/>
      <w:u w:val="single"/>
    </w:rPr>
  </w:style>
  <w:style w:type="table" w:styleId="a4">
    <w:name w:val="Table Grid"/>
    <w:basedOn w:val="a1"/>
    <w:uiPriority w:val="59"/>
    <w:rsid w:val="00BC1D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BC1D7F"/>
    <w:pPr>
      <w:spacing w:before="100" w:beforeAutospacing="1" w:after="100" w:afterAutospacing="1"/>
    </w:pPr>
    <w:rPr>
      <w:sz w:val="24"/>
    </w:rPr>
  </w:style>
  <w:style w:type="paragraph" w:styleId="a6">
    <w:name w:val="No Spacing"/>
    <w:uiPriority w:val="1"/>
    <w:qFormat/>
    <w:rsid w:val="00BC1D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B7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563B70"/>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character" w:customStyle="1" w:styleId="Normal">
    <w:name w:val="Normal Знак"/>
    <w:link w:val="1"/>
    <w:rsid w:val="00563B70"/>
    <w:rPr>
      <w:rFonts w:ascii="Times New Roman" w:eastAsia="Times New Roman" w:hAnsi="Times New Roman" w:cs="Times New Roman"/>
      <w:szCs w:val="20"/>
      <w:lang w:val="uk-UA" w:eastAsia="ru-RU"/>
    </w:rPr>
  </w:style>
  <w:style w:type="character" w:styleId="a3">
    <w:name w:val="Hyperlink"/>
    <w:unhideWhenUsed/>
    <w:rsid w:val="004778CD"/>
    <w:rPr>
      <w:color w:val="0563C1"/>
      <w:u w:val="single"/>
    </w:rPr>
  </w:style>
  <w:style w:type="table" w:styleId="a4">
    <w:name w:val="Table Grid"/>
    <w:basedOn w:val="a1"/>
    <w:uiPriority w:val="59"/>
    <w:rsid w:val="00BC1D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BC1D7F"/>
    <w:pPr>
      <w:spacing w:before="100" w:beforeAutospacing="1" w:after="100" w:afterAutospacing="1"/>
    </w:pPr>
    <w:rPr>
      <w:sz w:val="24"/>
    </w:rPr>
  </w:style>
  <w:style w:type="paragraph" w:styleId="a6">
    <w:name w:val="No Spacing"/>
    <w:uiPriority w:val="1"/>
    <w:qFormat/>
    <w:rsid w:val="00BC1D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mu.kharkov.ua/index.php?option=com_content&amp;view=article&amp;id=1226%3A2013-03-25-12-07-55&amp;catid=4%3A2011-05-04-07-20-12&amp;Itemid=19&amp;lang=uk" TargetMode="External"/><Relationship Id="rId3" Type="http://schemas.openxmlformats.org/officeDocument/2006/relationships/settings" Target="settings.xml"/><Relationship Id="rId7" Type="http://schemas.openxmlformats.org/officeDocument/2006/relationships/hyperlink" Target="http://31.128.79.157:8083/course/view.php?id=2954-%D1%81%D1%83%D0%B8%D1%86%D0%B8%D0%B4%D1%8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kozhyna888@gmail.com" TargetMode="External"/><Relationship Id="rId5" Type="http://schemas.openxmlformats.org/officeDocument/2006/relationships/hyperlink" Target="mailto:&#1074;&#1080;&#1082;&#1083;&#1072;&#1076;&#1072;&#1095;&#1072;tatyana1radchenko@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4137</Words>
  <Characters>23586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2020-11-24T13:19:00Z</dcterms:created>
  <dcterms:modified xsi:type="dcterms:W3CDTF">2020-11-24T13:19:00Z</dcterms:modified>
</cp:coreProperties>
</file>