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5E" w:rsidRPr="00ED490B" w:rsidRDefault="00EE015E" w:rsidP="004F04F7">
      <w:pPr>
        <w:pStyle w:val="FR2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EE015E" w:rsidRDefault="00EE015E" w:rsidP="00EE015E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5E" w:rsidRDefault="00EE015E" w:rsidP="00EE015E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5E" w:rsidRPr="00ED490B" w:rsidRDefault="00EE015E" w:rsidP="00ED490B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0B">
        <w:rPr>
          <w:rFonts w:ascii="Times New Roman" w:hAnsi="Times New Roman" w:cs="Times New Roman"/>
          <w:b/>
          <w:sz w:val="24"/>
          <w:szCs w:val="24"/>
        </w:rPr>
        <w:t>МІНІСТЕРСТВО ОХОРОНИ ЗДОРОВ’Я УКРАЇНИ</w:t>
      </w: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0B">
        <w:rPr>
          <w:rFonts w:ascii="Times New Roman" w:hAnsi="Times New Roman" w:cs="Times New Roman"/>
          <w:b/>
          <w:caps/>
          <w:sz w:val="24"/>
          <w:szCs w:val="24"/>
        </w:rPr>
        <w:t>Харківський національний медичний університет</w:t>
      </w: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90B" w:rsidRPr="00ED490B" w:rsidRDefault="00ED490B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90B" w:rsidRPr="00ED490B" w:rsidRDefault="00ED490B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15E" w:rsidRPr="00ED490B" w:rsidRDefault="00EE015E" w:rsidP="00ED490B">
      <w:pPr>
        <w:pStyle w:val="a4"/>
        <w:rPr>
          <w:sz w:val="24"/>
          <w:lang w:val="ru-RU"/>
        </w:rPr>
      </w:pPr>
    </w:p>
    <w:p w:rsidR="00EE015E" w:rsidRPr="00ED490B" w:rsidRDefault="00EE015E" w:rsidP="00ED490B">
      <w:pPr>
        <w:pStyle w:val="a4"/>
        <w:jc w:val="right"/>
        <w:rPr>
          <w:sz w:val="24"/>
          <w:lang w:val="ru-RU"/>
        </w:rPr>
      </w:pPr>
    </w:p>
    <w:p w:rsidR="00EE015E" w:rsidRPr="00ED490B" w:rsidRDefault="00EE015E" w:rsidP="00ED490B">
      <w:pPr>
        <w:pStyle w:val="a4"/>
        <w:jc w:val="right"/>
        <w:rPr>
          <w:sz w:val="24"/>
          <w:lang w:val="ru-RU"/>
        </w:rPr>
      </w:pP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b/>
          <w:sz w:val="24"/>
          <w:szCs w:val="24"/>
        </w:rPr>
        <w:t>Кафедра психіатрії,</w:t>
      </w:r>
      <w:r w:rsidRPr="00ED4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490B">
        <w:rPr>
          <w:rFonts w:ascii="Times New Roman" w:hAnsi="Times New Roman" w:cs="Times New Roman"/>
          <w:b/>
          <w:sz w:val="24"/>
          <w:szCs w:val="24"/>
        </w:rPr>
        <w:t>наркології та медичної психології</w:t>
      </w:r>
      <w:r w:rsidRPr="00ED4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Галузь знань 22 «Охорона здоров’я»</w:t>
      </w: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Спеціальність 22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D490B">
        <w:rPr>
          <w:rFonts w:ascii="Times New Roman" w:hAnsi="Times New Roman" w:cs="Times New Roman"/>
          <w:sz w:val="24"/>
          <w:szCs w:val="24"/>
        </w:rPr>
        <w:t xml:space="preserve"> «Технології медичної діагностики та лікування»</w:t>
      </w: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Освітньо-професійна програма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другого </w:t>
      </w:r>
      <w:r w:rsidRPr="00ED490B">
        <w:rPr>
          <w:rFonts w:ascii="Times New Roman" w:hAnsi="Times New Roman" w:cs="Times New Roman"/>
          <w:sz w:val="24"/>
          <w:szCs w:val="24"/>
        </w:rPr>
        <w:t>(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магістерського</w:t>
      </w:r>
      <w:r w:rsidRPr="00ED490B">
        <w:rPr>
          <w:rFonts w:ascii="Times New Roman" w:hAnsi="Times New Roman" w:cs="Times New Roman"/>
          <w:sz w:val="24"/>
          <w:szCs w:val="24"/>
        </w:rPr>
        <w:t>) рівня вищої освіти</w:t>
      </w: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СИЛАБУС НАВЧАЛЬНОЇ ДИСЦИПЛІНИ</w:t>
      </w: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«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Психологія праці та управління</w:t>
      </w:r>
      <w:r w:rsidRPr="00ED490B">
        <w:rPr>
          <w:rFonts w:ascii="Times New Roman" w:hAnsi="Times New Roman" w:cs="Times New Roman"/>
          <w:sz w:val="24"/>
          <w:szCs w:val="24"/>
        </w:rPr>
        <w:t>»</w:t>
      </w: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 xml:space="preserve">Для студентів 2 курсу </w:t>
      </w:r>
    </w:p>
    <w:p w:rsidR="00EE015E" w:rsidRPr="00ED490B" w:rsidRDefault="00EE015E" w:rsidP="00ED4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15E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15E" w:rsidRPr="00ED490B" w:rsidRDefault="00EE015E" w:rsidP="00ED49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015E" w:rsidRPr="00ED490B" w:rsidRDefault="00EE015E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5E" w:rsidRPr="00ED490B" w:rsidRDefault="00EE015E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5E" w:rsidRPr="00ED490B" w:rsidRDefault="00EE015E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5E" w:rsidRPr="00ED490B" w:rsidRDefault="00EE015E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5E" w:rsidRPr="00ED490B" w:rsidRDefault="00EE015E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EE015E" w:rsidRPr="00ED490B" w:rsidTr="00076B5D">
        <w:tc>
          <w:tcPr>
            <w:tcW w:w="4786" w:type="dxa"/>
            <w:shd w:val="clear" w:color="auto" w:fill="auto"/>
          </w:tcPr>
          <w:p w:rsidR="0013428D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 xml:space="preserve">Силабус затверджено на засіданні </w:t>
            </w:r>
            <w:r w:rsidRPr="00ED4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кафедри </w:t>
            </w:r>
            <w:r w:rsidR="001342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психіатрії,наркології </w:t>
            </w:r>
            <w:r w:rsidRPr="00ED4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медичної психології</w:t>
            </w:r>
            <w:r w:rsidRPr="00ED49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1342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та соціальної роботи</w:t>
            </w: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Протокол №          від</w:t>
            </w: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“____” ______________ 20</w:t>
            </w:r>
            <w:r w:rsidR="0013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____ р.</w:t>
            </w: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кафедри </w:t>
            </w: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проф._Кожина ____Г.М.                     </w:t>
            </w:r>
          </w:p>
        </w:tc>
        <w:tc>
          <w:tcPr>
            <w:tcW w:w="425" w:type="dxa"/>
            <w:shd w:val="clear" w:color="auto" w:fill="auto"/>
          </w:tcPr>
          <w:p w:rsidR="00EE015E" w:rsidRPr="00ED490B" w:rsidRDefault="00EE015E" w:rsidP="00ED4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Силабус затверджено на засіданні</w:t>
            </w: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методичної комісії з </w:t>
            </w: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терапевтичного профілю</w:t>
            </w: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Протокол №           від</w:t>
            </w: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“____” ______________ 20</w:t>
            </w:r>
            <w:r w:rsidR="00134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____ р.</w:t>
            </w: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_______________ професор Кравчун П.Г</w:t>
            </w: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5E" w:rsidRPr="00ED490B" w:rsidRDefault="00EE015E" w:rsidP="00ED490B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:rsidR="00EE015E" w:rsidRPr="00ED490B" w:rsidRDefault="00EE015E" w:rsidP="00ED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5E" w:rsidRPr="00ED490B" w:rsidRDefault="00EE015E" w:rsidP="00ED490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lastRenderedPageBreak/>
        <w:t xml:space="preserve">. . . . . . </w:t>
      </w:r>
    </w:p>
    <w:p w:rsidR="00EE015E" w:rsidRPr="00ED490B" w:rsidRDefault="00EE015E" w:rsidP="00ED4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«»</w:t>
      </w:r>
    </w:p>
    <w:p w:rsidR="00EE015E" w:rsidRPr="00ED490B" w:rsidRDefault="00EE015E" w:rsidP="00ED490B">
      <w:pPr>
        <w:pStyle w:val="a3"/>
        <w:tabs>
          <w:tab w:val="left" w:pos="284"/>
          <w:tab w:val="left" w:pos="567"/>
        </w:tabs>
        <w:spacing w:after="0"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Розробники силабусу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:Кожина Г.М., </w:t>
      </w:r>
      <w:r w:rsidR="00C367D5" w:rsidRPr="00ED490B">
        <w:rPr>
          <w:rFonts w:ascii="Times New Roman" w:hAnsi="Times New Roman" w:cs="Times New Roman"/>
          <w:sz w:val="24"/>
          <w:szCs w:val="24"/>
          <w:lang w:val="uk-UA"/>
        </w:rPr>
        <w:t>проф.,д.м.н.,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завідувач к</w:t>
      </w:r>
      <w:r w:rsidR="0013428D">
        <w:rPr>
          <w:rFonts w:ascii="Times New Roman" w:hAnsi="Times New Roman" w:cs="Times New Roman"/>
          <w:sz w:val="24"/>
          <w:szCs w:val="24"/>
          <w:lang w:val="uk-UA"/>
        </w:rPr>
        <w:t xml:space="preserve">афедри психіатрії,наркології 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медичної психології</w:t>
      </w:r>
      <w:r w:rsidR="0013428D">
        <w:rPr>
          <w:rFonts w:ascii="Times New Roman" w:hAnsi="Times New Roman" w:cs="Times New Roman"/>
          <w:sz w:val="24"/>
          <w:szCs w:val="24"/>
          <w:lang w:val="uk-UA"/>
        </w:rPr>
        <w:t xml:space="preserve"> та соціальної роботи</w:t>
      </w:r>
      <w:r w:rsidR="00C367D5"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67D5"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Хаустов М.М.,проф.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кафедри психіатрії,</w:t>
      </w:r>
      <w:r w:rsidR="0013428D">
        <w:rPr>
          <w:rFonts w:ascii="Times New Roman" w:hAnsi="Times New Roman" w:cs="Times New Roman"/>
          <w:sz w:val="24"/>
          <w:szCs w:val="24"/>
          <w:lang w:val="uk-UA"/>
        </w:rPr>
        <w:t>наркології,медичної психології та соціальної роботи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7D5" w:rsidRPr="00ED490B">
        <w:rPr>
          <w:rFonts w:ascii="Times New Roman" w:hAnsi="Times New Roman" w:cs="Times New Roman"/>
          <w:sz w:val="24"/>
          <w:szCs w:val="24"/>
          <w:lang w:val="uk-UA"/>
        </w:rPr>
        <w:t>д.м.н.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медичних наук, , Зеленська К.О., доцент к</w:t>
      </w:r>
      <w:r w:rsidR="0013428D">
        <w:rPr>
          <w:rFonts w:ascii="Times New Roman" w:hAnsi="Times New Roman" w:cs="Times New Roman"/>
          <w:sz w:val="24"/>
          <w:szCs w:val="24"/>
          <w:lang w:val="uk-UA"/>
        </w:rPr>
        <w:t>афедри психіатрії,наркології ,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медичної психології</w:t>
      </w:r>
      <w:r w:rsidR="0013428D">
        <w:rPr>
          <w:rFonts w:ascii="Times New Roman" w:hAnsi="Times New Roman" w:cs="Times New Roman"/>
          <w:sz w:val="24"/>
          <w:szCs w:val="24"/>
          <w:lang w:val="uk-UA"/>
        </w:rPr>
        <w:t xml:space="preserve"> та соціальної роботи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, кандидат медичних наук,</w:t>
      </w:r>
    </w:p>
    <w:p w:rsidR="00EE015E" w:rsidRPr="0013428D" w:rsidRDefault="00EE015E" w:rsidP="0013428D">
      <w:pPr>
        <w:tabs>
          <w:tab w:val="left" w:pos="284"/>
          <w:tab w:val="left" w:pos="567"/>
        </w:tabs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3428D">
        <w:rPr>
          <w:rFonts w:ascii="Times New Roman" w:hAnsi="Times New Roman" w:cs="Times New Roman"/>
          <w:sz w:val="24"/>
          <w:szCs w:val="24"/>
          <w:u w:val="single"/>
          <w:lang w:val="uk-UA"/>
        </w:rPr>
        <w:t>Викладачі</w:t>
      </w:r>
      <w:r w:rsidR="00C15383" w:rsidRPr="00ED490B">
        <w:rPr>
          <w:rFonts w:ascii="Times New Roman" w:hAnsi="Times New Roman" w:cs="Times New Roman"/>
          <w:sz w:val="24"/>
          <w:szCs w:val="24"/>
          <w:lang w:val="uk-UA"/>
        </w:rPr>
        <w:t>Хаустов М.М.,д.мед.н.,проф.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кафедри,</w:t>
      </w:r>
      <w:r w:rsidR="00C15383" w:rsidRPr="00ED49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Зеленська К.О. к.мед.н.доцент кафедри </w:t>
      </w:r>
    </w:p>
    <w:p w:rsidR="00C15383" w:rsidRPr="00ED490B" w:rsidRDefault="00EE015E" w:rsidP="00ED490B">
      <w:pPr>
        <w:suppressAutoHyphens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D490B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 xml:space="preserve">Контактний тел. та </w:t>
      </w:r>
      <w:r w:rsidRPr="00ED490B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E</w:t>
      </w:r>
      <w:r w:rsidRPr="00ED490B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-</w:t>
      </w:r>
      <w:r w:rsidRPr="00ED490B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mail</w:t>
      </w:r>
      <w:r w:rsidRPr="00ED490B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 xml:space="preserve"> викладача</w:t>
      </w:r>
      <w:r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EE015E" w:rsidRPr="00ED490B" w:rsidRDefault="00EE015E" w:rsidP="00ED490B">
      <w:pPr>
        <w:suppressAutoHyphens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Тел.</w:t>
      </w:r>
      <w:r w:rsidR="00C15383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Хаустов М</w:t>
      </w:r>
      <w:r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.М.</w:t>
      </w:r>
      <w:r w:rsidRPr="00ED490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+3 80(68)318 73 90 та  E-mail </w:t>
      </w:r>
      <w:r w:rsidR="00C15383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mm</w:t>
      </w:r>
      <w:r w:rsidR="00C15383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C15383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khaustov</w:t>
      </w:r>
      <w:r w:rsidR="00C15383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@</w:t>
      </w:r>
      <w:r w:rsidR="00C15383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knmu</w:t>
      </w:r>
      <w:r w:rsidR="00C15383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C15383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</w:t>
      </w:r>
      <w:r w:rsidR="00C15383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C15383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ua</w:t>
      </w:r>
    </w:p>
    <w:p w:rsidR="00C367D5" w:rsidRPr="00ED490B" w:rsidRDefault="00EE015E" w:rsidP="00ED490B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Тел Зеленська К.О</w:t>
      </w:r>
      <w:r w:rsidR="00C367D5" w:rsidRPr="00ED490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D490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+3 80(68)318 73 90 </w:t>
      </w:r>
      <w:r w:rsidR="00C367D5" w:rsidRPr="00ED490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</w:t>
      </w:r>
      <w:r w:rsidR="00C367D5" w:rsidRPr="00ED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ko.zelenska@knmu.edu.ua</w:t>
      </w:r>
    </w:p>
    <w:p w:rsidR="00EE015E" w:rsidRPr="00ED490B" w:rsidRDefault="00EE015E" w:rsidP="00ED490B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ED490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Очні консультації,заочні консультації</w:t>
      </w:r>
      <w:r w:rsidRPr="00ED490B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D490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,заочні. Он-лайн консультації:на платформі </w:t>
      </w:r>
      <w:r w:rsidRPr="00ED490B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>Moodl</w:t>
      </w:r>
      <w:r w:rsidRPr="00ED490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е або </w:t>
      </w:r>
      <w:r w:rsidRPr="00ED490B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>Zoom</w:t>
      </w:r>
      <w:r w:rsidRPr="00ED490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 середам кожного тиждня о14 годині за київським часом</w:t>
      </w:r>
    </w:p>
    <w:p w:rsidR="00EE015E" w:rsidRPr="00ED490B" w:rsidRDefault="00EE015E" w:rsidP="00ED4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>Локація;</w:t>
      </w:r>
      <w:r w:rsidRPr="00ED490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1022, м"/>
        </w:smartTagPr>
        <w:r w:rsidRPr="00ED490B">
          <w:rPr>
            <w:rFonts w:ascii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ED490B">
        <w:rPr>
          <w:rFonts w:ascii="Times New Roman" w:hAnsi="Times New Roman" w:cs="Times New Roman"/>
          <w:sz w:val="24"/>
          <w:szCs w:val="24"/>
          <w:lang w:eastAsia="ru-RU"/>
        </w:rPr>
        <w:t>. Харків, пр. Науки, 4; вул. Академіка Павлова, 46.</w:t>
      </w:r>
      <w:r w:rsidRPr="00ED490B">
        <w:rPr>
          <w:rFonts w:ascii="Times New Roman" w:hAnsi="Times New Roman" w:cs="Times New Roman"/>
          <w:sz w:val="24"/>
          <w:szCs w:val="24"/>
          <w:lang w:eastAsia="ru-RU"/>
        </w:rPr>
        <w:br/>
        <w:t>Тел./факс (057) 738-10-68</w:t>
      </w:r>
    </w:p>
    <w:p w:rsidR="00ED490B" w:rsidRDefault="00EE015E" w:rsidP="00ED4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490B">
        <w:rPr>
          <w:rFonts w:ascii="Times New Roman" w:hAnsi="Times New Roman" w:cs="Times New Roman"/>
          <w:sz w:val="24"/>
          <w:szCs w:val="24"/>
          <w:lang w:eastAsia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EE015E" w:rsidRPr="00ED490B" w:rsidRDefault="00EE015E" w:rsidP="00ED4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490B">
        <w:rPr>
          <w:rFonts w:ascii="Times New Roman" w:hAnsi="Times New Roman" w:cs="Times New Roman"/>
          <w:sz w:val="24"/>
          <w:szCs w:val="24"/>
          <w:lang w:eastAsia="ru-RU"/>
        </w:rPr>
        <w:t>E-mail: </w:t>
      </w:r>
      <w:r w:rsidR="00C15383" w:rsidRPr="00ED490B">
        <w:rPr>
          <w:rFonts w:ascii="Times New Roman" w:hAnsi="Times New Roman" w:cs="Times New Roman"/>
          <w:sz w:val="24"/>
          <w:szCs w:val="24"/>
          <w:lang w:eastAsia="ru-RU"/>
        </w:rPr>
        <w:t>kaf.6med.psihiatrii@knmu.edu.ua</w:t>
      </w:r>
      <w:r w:rsidRPr="00ED490B">
        <w:rPr>
          <w:rFonts w:ascii="Times New Roman" w:hAnsi="Times New Roman" w:cs="Times New Roman"/>
          <w:sz w:val="24"/>
          <w:szCs w:val="24"/>
        </w:rPr>
        <w:t xml:space="preserve"> 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C15383" w:rsidRPr="00ED490B" w:rsidRDefault="00EE015E" w:rsidP="00ED4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 xml:space="preserve">. . . . . </w:t>
      </w:r>
      <w:r w:rsidR="00C15383" w:rsidRPr="00ED490B">
        <w:rPr>
          <w:rFonts w:ascii="Times New Roman" w:hAnsi="Times New Roman" w:cs="Times New Roman"/>
          <w:b/>
          <w:sz w:val="24"/>
          <w:szCs w:val="24"/>
        </w:rPr>
        <w:t>Інформація про дисципліну</w:t>
      </w:r>
    </w:p>
    <w:p w:rsidR="00C15383" w:rsidRPr="00ED490B" w:rsidRDefault="00C15383" w:rsidP="00ED4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90B">
        <w:rPr>
          <w:rFonts w:ascii="Times New Roman" w:hAnsi="Times New Roman" w:cs="Times New Roman"/>
          <w:b/>
          <w:sz w:val="24"/>
          <w:szCs w:val="24"/>
        </w:rPr>
        <w:t>1. Опис</w:t>
      </w:r>
      <w:r w:rsidRPr="00ED49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D490B">
        <w:rPr>
          <w:rFonts w:ascii="Times New Roman" w:hAnsi="Times New Roman" w:cs="Times New Roman"/>
          <w:b/>
          <w:sz w:val="24"/>
          <w:szCs w:val="24"/>
        </w:rPr>
        <w:t>дисципліни</w:t>
      </w:r>
    </w:p>
    <w:p w:rsidR="00C15383" w:rsidRPr="00ED490B" w:rsidRDefault="00C15383" w:rsidP="00ED490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 xml:space="preserve">Курс </w:t>
      </w:r>
      <w:r w:rsidRPr="00ED490B">
        <w:rPr>
          <w:rFonts w:ascii="Times New Roman" w:hAnsi="Times New Roman" w:cs="Times New Roman"/>
          <w:sz w:val="24"/>
          <w:szCs w:val="24"/>
        </w:rPr>
        <w:t xml:space="preserve"> </w:t>
      </w:r>
      <w:r w:rsidR="00A140DB" w:rsidRPr="00ED490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C15383" w:rsidRPr="00ED490B" w:rsidRDefault="00C15383" w:rsidP="00ED490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90B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 xml:space="preserve">Конкретний семестр </w:t>
      </w:r>
      <w:r w:rsidR="00A140DB"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A140DB" w:rsidRPr="00ED490B">
        <w:rPr>
          <w:rFonts w:ascii="Times New Roman" w:hAnsi="Times New Roman" w:cs="Times New Roman"/>
          <w:sz w:val="24"/>
          <w:szCs w:val="24"/>
        </w:rPr>
        <w:t>семестр</w:t>
      </w:r>
      <w:r w:rsidRPr="00ED490B">
        <w:rPr>
          <w:rFonts w:ascii="Times New Roman" w:hAnsi="Times New Roman" w:cs="Times New Roman"/>
          <w:sz w:val="24"/>
          <w:szCs w:val="24"/>
        </w:rPr>
        <w:t xml:space="preserve"> 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15383" w:rsidRPr="00ED490B" w:rsidRDefault="00C15383" w:rsidP="00ED4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>Обсяг дисципліни:</w:t>
      </w:r>
      <w:r w:rsidRPr="00ED490B">
        <w:rPr>
          <w:rFonts w:ascii="Times New Roman" w:hAnsi="Times New Roman" w:cs="Times New Roman"/>
          <w:sz w:val="24"/>
          <w:szCs w:val="24"/>
        </w:rPr>
        <w:t xml:space="preserve"> кредитів ЕКТС –</w:t>
      </w:r>
      <w:r w:rsidR="00A140DB" w:rsidRPr="00ED49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D490B">
        <w:rPr>
          <w:rFonts w:ascii="Times New Roman" w:hAnsi="Times New Roman" w:cs="Times New Roman"/>
          <w:sz w:val="24"/>
          <w:szCs w:val="24"/>
        </w:rPr>
        <w:t>, всь</w:t>
      </w:r>
      <w:r w:rsidR="00A140DB" w:rsidRPr="00ED490B">
        <w:rPr>
          <w:rFonts w:ascii="Times New Roman" w:hAnsi="Times New Roman" w:cs="Times New Roman"/>
          <w:sz w:val="24"/>
          <w:szCs w:val="24"/>
        </w:rPr>
        <w:t xml:space="preserve">ого годин 120 ,з них </w:t>
      </w:r>
      <w:r w:rsidRPr="00ED490B">
        <w:rPr>
          <w:rFonts w:ascii="Times New Roman" w:hAnsi="Times New Roman" w:cs="Times New Roman"/>
          <w:sz w:val="24"/>
          <w:szCs w:val="24"/>
        </w:rPr>
        <w:t>практичні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490B">
        <w:rPr>
          <w:rFonts w:ascii="Times New Roman" w:hAnsi="Times New Roman" w:cs="Times New Roman"/>
          <w:sz w:val="24"/>
          <w:szCs w:val="24"/>
        </w:rPr>
        <w:t xml:space="preserve">заняття </w:t>
      </w:r>
      <w:r w:rsidR="00A140DB" w:rsidRPr="00ED490B">
        <w:rPr>
          <w:rFonts w:ascii="Times New Roman" w:hAnsi="Times New Roman" w:cs="Times New Roman"/>
          <w:sz w:val="24"/>
          <w:szCs w:val="24"/>
        </w:rPr>
        <w:t>– 45</w:t>
      </w:r>
      <w:r w:rsidRPr="00ED490B">
        <w:rPr>
          <w:rFonts w:ascii="Times New Roman" w:hAnsi="Times New Roman" w:cs="Times New Roman"/>
          <w:sz w:val="24"/>
          <w:szCs w:val="24"/>
        </w:rPr>
        <w:t xml:space="preserve"> години</w:t>
      </w:r>
      <w:r w:rsidR="00A140DB" w:rsidRPr="00ED490B">
        <w:rPr>
          <w:rFonts w:ascii="Times New Roman" w:hAnsi="Times New Roman" w:cs="Times New Roman"/>
          <w:sz w:val="24"/>
          <w:szCs w:val="24"/>
        </w:rPr>
        <w:t xml:space="preserve">, СРС – 75 </w:t>
      </w:r>
      <w:r w:rsidRPr="00ED490B">
        <w:rPr>
          <w:rFonts w:ascii="Times New Roman" w:hAnsi="Times New Roman" w:cs="Times New Roman"/>
          <w:sz w:val="24"/>
          <w:szCs w:val="24"/>
        </w:rPr>
        <w:t>годин.</w:t>
      </w:r>
    </w:p>
    <w:p w:rsidR="00A140DB" w:rsidRPr="00ED490B" w:rsidRDefault="00C15383" w:rsidP="00ED490B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28D">
        <w:rPr>
          <w:rFonts w:ascii="Times New Roman" w:hAnsi="Times New Roman" w:cs="Times New Roman"/>
          <w:sz w:val="24"/>
          <w:szCs w:val="24"/>
          <w:u w:val="single"/>
          <w:lang w:val="uk-UA"/>
        </w:rPr>
        <w:t>Загальна характеристика дисципліни.</w:t>
      </w:r>
      <w:r w:rsidRPr="001342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0DB" w:rsidRPr="00ED490B">
        <w:rPr>
          <w:rFonts w:ascii="Times New Roman" w:hAnsi="Times New Roman" w:cs="Times New Roman"/>
          <w:sz w:val="24"/>
          <w:szCs w:val="24"/>
          <w:lang w:val="uk-UA"/>
        </w:rPr>
        <w:t>У сучасних умовах реформування системи вищої освіти в Україні пріоритетна увага має надаватися підготовці нової генерації освічених фахівців - високоморальної національної еліти, яка здатна оволодіти новою освітньо-світоглядною парадигмою національного державотворен</w:t>
      </w:r>
      <w:r w:rsidR="00A140DB" w:rsidRPr="00ED490B">
        <w:rPr>
          <w:rFonts w:ascii="Times New Roman" w:hAnsi="Times New Roman" w:cs="Times New Roman"/>
          <w:sz w:val="24"/>
          <w:szCs w:val="24"/>
          <w:lang w:val="uk-UA"/>
        </w:rPr>
        <w:softHyphen/>
        <w:t>ня та піднесення особистості. Одні</w:t>
      </w:r>
      <w:r w:rsidR="00A140DB" w:rsidRPr="00ED490B">
        <w:rPr>
          <w:rFonts w:ascii="Times New Roman" w:hAnsi="Times New Roman" w:cs="Times New Roman"/>
          <w:sz w:val="24"/>
          <w:szCs w:val="24"/>
          <w:lang w:val="uk-UA"/>
        </w:rPr>
        <w:softHyphen/>
        <w:t>єю з передумов вирішення цього надзвичайно важливого і складного завдання є підвищення рівня психологічної культури, зокрема через опанування студентами- ґрунтовними знаннями, уміннями і навичками.</w:t>
      </w:r>
    </w:p>
    <w:p w:rsidR="00A140DB" w:rsidRPr="00ED490B" w:rsidRDefault="00A140DB" w:rsidP="00ED490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0DB" w:rsidRPr="00ED490B" w:rsidRDefault="00C15383" w:rsidP="00ED490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>Роль та місце дисципліни у системі підготовки фахівців.</w:t>
      </w:r>
      <w:r w:rsidRPr="00ED490B">
        <w:rPr>
          <w:rFonts w:ascii="Times New Roman" w:hAnsi="Times New Roman" w:cs="Times New Roman"/>
          <w:sz w:val="24"/>
          <w:szCs w:val="24"/>
        </w:rPr>
        <w:t xml:space="preserve"> </w:t>
      </w:r>
      <w:r w:rsidR="00535EF9" w:rsidRPr="00ED490B">
        <w:rPr>
          <w:rFonts w:ascii="Times New Roman" w:hAnsi="Times New Roman" w:cs="Times New Roman"/>
          <w:sz w:val="24"/>
          <w:szCs w:val="24"/>
        </w:rPr>
        <w:t xml:space="preserve">Як показує зарубіжний досвід, ефективність діяльності організацій (фірм) значною мірою залежить від посилення психологічних та етичних основ управління </w:t>
      </w:r>
      <w:r w:rsidR="00535EF9"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та праці </w:t>
      </w:r>
      <w:r w:rsidR="00535EF9" w:rsidRPr="00ED490B">
        <w:rPr>
          <w:rFonts w:ascii="Times New Roman" w:hAnsi="Times New Roman" w:cs="Times New Roman"/>
          <w:sz w:val="24"/>
          <w:szCs w:val="24"/>
        </w:rPr>
        <w:t xml:space="preserve">в організації. Тому вивчення студентами вищих навчальних закладів, , такої дисципліни як ”Психологія управління </w:t>
      </w:r>
      <w:r w:rsidR="00535EF9"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35EF9" w:rsidRPr="00ED490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праці</w:t>
      </w:r>
      <w:r w:rsidR="00ED490B" w:rsidRPr="00ED49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35EF9" w:rsidRPr="00ED490B">
        <w:rPr>
          <w:rFonts w:ascii="Times New Roman" w:hAnsi="Times New Roman" w:cs="Times New Roman"/>
          <w:sz w:val="24"/>
          <w:szCs w:val="24"/>
        </w:rPr>
        <w:t xml:space="preserve">  сприятиме формуванню в майбутніх спеціалістів психологічних компетентностей управлінської діяльності в різних сферах організаційного середовища та організації загалом, уміння застосовувати принципи сучасного управлінського мислення до аналізу конкретних ситуацій в управлінні, зможе вивести якість підготовки менеджерських кадрів на рівень</w:t>
      </w:r>
      <w:r w:rsidR="00535EF9"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сучасних вимог</w:t>
      </w:r>
    </w:p>
    <w:p w:rsidR="00A140DB" w:rsidRPr="00ED490B" w:rsidRDefault="00C15383" w:rsidP="00ED490B">
      <w:pPr>
        <w:pStyle w:val="a4"/>
        <w:ind w:right="21"/>
        <w:jc w:val="both"/>
        <w:rPr>
          <w:b/>
          <w:bCs/>
          <w:sz w:val="24"/>
        </w:rPr>
      </w:pPr>
      <w:r w:rsidRPr="00ED490B">
        <w:rPr>
          <w:sz w:val="24"/>
        </w:rPr>
        <w:t>2.</w:t>
      </w:r>
      <w:r w:rsidRPr="00ED490B">
        <w:rPr>
          <w:b/>
          <w:sz w:val="24"/>
        </w:rPr>
        <w:t>Мета вивчення</w:t>
      </w:r>
      <w:r w:rsidRPr="00ED490B">
        <w:rPr>
          <w:rStyle w:val="FontStyle40"/>
          <w:sz w:val="24"/>
        </w:rPr>
        <w:t xml:space="preserve"> </w:t>
      </w:r>
      <w:r w:rsidR="00A140DB" w:rsidRPr="00ED490B">
        <w:rPr>
          <w:sz w:val="24"/>
        </w:rPr>
        <w:t xml:space="preserve">викладання навчальної дисципліни “Психологіяу правління та  праці” є отримання студентами теоретичних знань щодо </w:t>
      </w:r>
      <w:r w:rsidR="00A140DB" w:rsidRPr="00ED490B">
        <w:rPr>
          <w:bCs/>
          <w:sz w:val="24"/>
        </w:rPr>
        <w:t>соціально-психологічних і мотиваційних механізмів ефективної праці та управління; активізації психічних функцій людини в процесі праці; психологічних особливостей профорієнтації, профвідбору, підготовки кадрів, та ін. Теоретична підготовка студентів слугуватиме основою їхньої подальшої практичної діяльності</w:t>
      </w:r>
      <w:r w:rsidR="00A140DB" w:rsidRPr="00ED490B">
        <w:rPr>
          <w:b/>
          <w:bCs/>
          <w:sz w:val="24"/>
        </w:rPr>
        <w:t xml:space="preserve">. </w:t>
      </w:r>
    </w:p>
    <w:p w:rsidR="00C15383" w:rsidRPr="00ED490B" w:rsidRDefault="00C15383" w:rsidP="00ED490B">
      <w:pPr>
        <w:shd w:val="clear" w:color="auto" w:fill="FFFFFF"/>
        <w:spacing w:line="240" w:lineRule="auto"/>
        <w:rPr>
          <w:rStyle w:val="FontStyle40"/>
          <w:rFonts w:cs="Times New Roman"/>
          <w:b/>
          <w:sz w:val="24"/>
          <w:szCs w:val="24"/>
          <w:lang w:val="uk-UA"/>
        </w:rPr>
      </w:pPr>
    </w:p>
    <w:p w:rsidR="00C15383" w:rsidRPr="00ED490B" w:rsidRDefault="00C15383" w:rsidP="00ED490B">
      <w:pPr>
        <w:pStyle w:val="a4"/>
        <w:widowControl w:val="0"/>
        <w:ind w:right="21"/>
        <w:jc w:val="both"/>
        <w:rPr>
          <w:rStyle w:val="FontStyle40"/>
          <w:sz w:val="24"/>
        </w:rPr>
      </w:pPr>
      <w:r w:rsidRPr="00ED490B">
        <w:rPr>
          <w:rStyle w:val="FontStyle40"/>
          <w:sz w:val="24"/>
        </w:rPr>
        <w:t>3.</w:t>
      </w:r>
      <w:r w:rsidRPr="00ED490B">
        <w:rPr>
          <w:b/>
          <w:sz w:val="24"/>
        </w:rPr>
        <w:t xml:space="preserve"> Основні завдання </w:t>
      </w:r>
      <w:r w:rsidRPr="00ED490B">
        <w:rPr>
          <w:rStyle w:val="FontStyle40"/>
          <w:sz w:val="24"/>
        </w:rPr>
        <w:t xml:space="preserve"> </w:t>
      </w:r>
      <w:r w:rsidR="00535EF9" w:rsidRPr="00ED490B">
        <w:rPr>
          <w:sz w:val="24"/>
        </w:rPr>
        <w:t>вивчення теоретико-методологічних та соціально-економічних аспектів психології праці:, закономірностей професійного становлення та особистісного зростання майбутніх фахівців;формування навичок і вмінь самостійно розробляти і обґрунтовувати заходи щодо режимів праці та відпочинку, раціоналізації трудових процесів, зниження монотонності праці; засвоєння змісту та завдань теоретичних підходів, експериментально- прикладних досліджень в галузі психології управління; розуміння змісту основних психологічних закономірностей управлінської діяльності, лідерства та керівництва</w:t>
      </w:r>
    </w:p>
    <w:p w:rsidR="00C15383" w:rsidRPr="00ED490B" w:rsidRDefault="00C15383" w:rsidP="00ED4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5383" w:rsidRPr="00ED490B" w:rsidRDefault="00C15383" w:rsidP="00ED49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ED490B">
        <w:rPr>
          <w:rFonts w:ascii="Times New Roman" w:hAnsi="Times New Roman" w:cs="Times New Roman"/>
          <w:b/>
          <w:sz w:val="24"/>
          <w:szCs w:val="24"/>
        </w:rPr>
        <w:t>3.Статус дисципліни</w:t>
      </w:r>
      <w:r w:rsidRPr="00ED490B">
        <w:rPr>
          <w:rFonts w:ascii="Times New Roman" w:hAnsi="Times New Roman" w:cs="Times New Roman"/>
          <w:sz w:val="24"/>
          <w:szCs w:val="24"/>
        </w:rPr>
        <w:t xml:space="preserve"> –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дисципліна за вибором</w:t>
      </w:r>
      <w:r w:rsidRPr="00ED490B">
        <w:rPr>
          <w:rFonts w:ascii="Times New Roman" w:hAnsi="Times New Roman" w:cs="Times New Roman"/>
          <w:sz w:val="24"/>
          <w:szCs w:val="24"/>
        </w:rPr>
        <w:t xml:space="preserve">, </w:t>
      </w:r>
      <w:r w:rsidRPr="00ED490B">
        <w:rPr>
          <w:rFonts w:ascii="Times New Roman" w:hAnsi="Times New Roman" w:cs="Times New Roman"/>
          <w:b/>
          <w:sz w:val="24"/>
          <w:szCs w:val="24"/>
        </w:rPr>
        <w:t>формат дисципліни</w:t>
      </w:r>
      <w:r w:rsidRPr="00ED490B">
        <w:rPr>
          <w:rFonts w:ascii="Times New Roman" w:hAnsi="Times New Roman" w:cs="Times New Roman"/>
          <w:sz w:val="24"/>
          <w:szCs w:val="24"/>
        </w:rPr>
        <w:t>– змішаний (поєднання традиційних форм аудиторного навчання з елементами електронного навчання на платформі</w:t>
      </w:r>
      <w:r w:rsidRPr="00ED490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Moodle)</w:t>
      </w:r>
    </w:p>
    <w:p w:rsidR="00C15383" w:rsidRPr="00ED490B" w:rsidRDefault="00C15383" w:rsidP="00ED490B">
      <w:pPr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4.Методи навчання. </w:t>
      </w:r>
      <w:r w:rsidRPr="00ED490B">
        <w:rPr>
          <w:rFonts w:ascii="Times New Roman" w:hAnsi="Times New Roman" w:cs="Times New Roman"/>
          <w:sz w:val="24"/>
          <w:szCs w:val="24"/>
        </w:rPr>
        <w:t>Видами навчальної діяльності студентів згідно з навчальним планом є: а</w:t>
      </w:r>
      <w:r w:rsidR="00B65C52" w:rsidRPr="00ED490B">
        <w:rPr>
          <w:rFonts w:ascii="Times New Roman" w:hAnsi="Times New Roman" w:cs="Times New Roman"/>
          <w:sz w:val="24"/>
          <w:szCs w:val="24"/>
        </w:rPr>
        <w:t>) практичні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</w:t>
      </w:r>
      <w:r w:rsidR="00B65C52" w:rsidRPr="00ED490B">
        <w:rPr>
          <w:rFonts w:ascii="Times New Roman" w:hAnsi="Times New Roman" w:cs="Times New Roman"/>
          <w:sz w:val="24"/>
          <w:szCs w:val="24"/>
        </w:rPr>
        <w:t>заняття, б</w:t>
      </w:r>
      <w:r w:rsidRPr="00ED490B">
        <w:rPr>
          <w:rFonts w:ascii="Times New Roman" w:hAnsi="Times New Roman" w:cs="Times New Roman"/>
          <w:sz w:val="24"/>
          <w:szCs w:val="24"/>
        </w:rPr>
        <w:t>) самостійна робота студентів (СРС).</w:t>
      </w:r>
    </w:p>
    <w:p w:rsidR="00C15383" w:rsidRPr="00ED490B" w:rsidRDefault="00C15383" w:rsidP="00ED490B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 xml:space="preserve">Тематичні плани, практичних занять та СРС забезпечують реалізацію у навчальному процесі всіх тем, які входять до дисципліни. </w:t>
      </w:r>
    </w:p>
    <w:p w:rsidR="00C15383" w:rsidRPr="00ED490B" w:rsidRDefault="00C15383" w:rsidP="00ED49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9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Практичні заняття передбачають: </w:t>
      </w:r>
    </w:p>
    <w:p w:rsidR="00C15383" w:rsidRPr="00ED490B" w:rsidRDefault="00B65C52" w:rsidP="00ED490B">
      <w:pPr>
        <w:spacing w:line="240" w:lineRule="auto"/>
        <w:rPr>
          <w:rStyle w:val="FontStyle40"/>
          <w:rFonts w:cs="Times New Roman"/>
          <w:color w:val="000000"/>
          <w:sz w:val="24"/>
          <w:szCs w:val="24"/>
        </w:rPr>
      </w:pPr>
      <w:r w:rsidRPr="00ED49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="00C15383" w:rsidRPr="00ED490B">
        <w:rPr>
          <w:rFonts w:ascii="Times New Roman" w:hAnsi="Times New Roman" w:cs="Times New Roman"/>
          <w:color w:val="000000"/>
          <w:sz w:val="24"/>
          <w:szCs w:val="24"/>
        </w:rPr>
        <w:t>обговорення з викладачем учбових елементів заняття;</w:t>
      </w:r>
    </w:p>
    <w:p w:rsidR="00C15383" w:rsidRPr="00ED490B" w:rsidRDefault="00C15383" w:rsidP="00ED490B">
      <w:pPr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  <w:lang w:val="uk-UA"/>
        </w:rPr>
        <w:tab/>
      </w:r>
      <w:r w:rsidRPr="00ED490B">
        <w:rPr>
          <w:rStyle w:val="FontStyle40"/>
          <w:rFonts w:cs="Times New Roman"/>
          <w:sz w:val="24"/>
          <w:szCs w:val="24"/>
        </w:rPr>
        <w:t>Студентам рекомендується вести протоколи практичних занять.</w:t>
      </w:r>
    </w:p>
    <w:p w:rsidR="00C15383" w:rsidRPr="00ED490B" w:rsidRDefault="00C15383" w:rsidP="00ED490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СРС та індивідуальна робота студентів містить:</w:t>
      </w:r>
    </w:p>
    <w:p w:rsidR="00C15383" w:rsidRPr="00ED490B" w:rsidRDefault="00C15383" w:rsidP="00ED49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-</w:t>
      </w:r>
      <w:r w:rsidRPr="00ED490B">
        <w:rPr>
          <w:rFonts w:ascii="Times New Roman" w:hAnsi="Times New Roman" w:cs="Times New Roman"/>
          <w:sz w:val="24"/>
          <w:szCs w:val="24"/>
        </w:rPr>
        <w:tab/>
        <w:t xml:space="preserve">підготовку до практичних заняття за запланованими темами;  </w:t>
      </w:r>
    </w:p>
    <w:p w:rsidR="00C15383" w:rsidRPr="00ED490B" w:rsidRDefault="00C15383" w:rsidP="00ED49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-</w:t>
      </w:r>
      <w:r w:rsidRPr="00ED490B">
        <w:rPr>
          <w:rFonts w:ascii="Times New Roman" w:hAnsi="Times New Roman" w:cs="Times New Roman"/>
          <w:sz w:val="24"/>
          <w:szCs w:val="24"/>
        </w:rPr>
        <w:tab/>
        <w:t>індивідуальну СРС (виступ на науково-практичній конференції клініки, написання статей, доповідь реферату на практичному занятті,  тощо);</w:t>
      </w:r>
    </w:p>
    <w:p w:rsidR="00C15383" w:rsidRPr="00ED490B" w:rsidRDefault="00C15383" w:rsidP="00ED49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C15383" w:rsidRPr="00ED490B" w:rsidRDefault="00C15383" w:rsidP="00ED490B">
      <w:pPr>
        <w:spacing w:after="0" w:line="240" w:lineRule="auto"/>
        <w:rPr>
          <w:rStyle w:val="FontStyle40"/>
          <w:rFonts w:cs="Times New Roman"/>
          <w:sz w:val="24"/>
          <w:szCs w:val="24"/>
        </w:rPr>
      </w:pPr>
    </w:p>
    <w:p w:rsidR="00C15383" w:rsidRPr="00ED490B" w:rsidRDefault="00C15383" w:rsidP="00ED490B">
      <w:pPr>
        <w:shd w:val="clear" w:color="auto" w:fill="FFFFFF"/>
        <w:spacing w:after="0" w:line="240" w:lineRule="auto"/>
        <w:rPr>
          <w:rStyle w:val="FontStyle40"/>
          <w:rFonts w:cs="Times New Roman"/>
          <w:b/>
          <w:sz w:val="24"/>
          <w:szCs w:val="24"/>
        </w:rPr>
      </w:pPr>
      <w:r w:rsidRPr="00ED490B">
        <w:rPr>
          <w:rStyle w:val="FontStyle40"/>
          <w:rFonts w:cs="Times New Roman"/>
          <w:b/>
          <w:sz w:val="24"/>
          <w:szCs w:val="24"/>
        </w:rPr>
        <w:t>5. Рекомендована література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  <w:lang w:val="uk-UA"/>
        </w:rPr>
        <w:t>1</w:t>
      </w:r>
      <w:r w:rsidRPr="00ED490B">
        <w:rPr>
          <w:rStyle w:val="FontStyle40"/>
          <w:rFonts w:cs="Times New Roman"/>
          <w:sz w:val="24"/>
          <w:szCs w:val="24"/>
        </w:rPr>
        <w:t>. Справочник по психологии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управления / Власова Н. М. – Новосибирск : Экор, 1994. – 230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  <w:lang w:val="uk-UA"/>
        </w:rPr>
        <w:t>2</w:t>
      </w:r>
      <w:r w:rsidRPr="00ED490B">
        <w:rPr>
          <w:rStyle w:val="FontStyle40"/>
          <w:rFonts w:cs="Times New Roman"/>
          <w:sz w:val="24"/>
          <w:szCs w:val="24"/>
        </w:rPr>
        <w:t>. Власова О. І. Соціальна психологія організацій та управління :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підручник / О. І. Власова, Ю. В. Никоненко. – К. : Центр учбової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літератури, 2010. – 398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  <w:lang w:val="uk-UA"/>
        </w:rPr>
        <w:t>3</w:t>
      </w:r>
      <w:r w:rsidRPr="00ED490B">
        <w:rPr>
          <w:rStyle w:val="FontStyle40"/>
          <w:rFonts w:cs="Times New Roman"/>
          <w:sz w:val="24"/>
          <w:szCs w:val="24"/>
        </w:rPr>
        <w:t>. Волкогонова О. Д. Управленческая психология : учебник /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lastRenderedPageBreak/>
        <w:t>О. Д. Волкогонова, А. Т. Зуб. – М. : ФОРУМ; ИНФРА-М, 2005. –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352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4. Герчанівська П. Е. Культура управління : навч. посібник /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Герчанівська П. Е. – К. : ІВЦ Видавництво ”Політехніка”, 2005. –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152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141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5. Глушаков В. Е. Психология корпоративного управления /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Глушаков В. Е. – Минск : Изд. Центр БГУ, 2009. – 175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6. Григорьева М. В. Психология труда : конспект лекций /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Григорьева М. В. – М. : Высшее образование, 2006. – 192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7. Данюк В. М. Менеджмент персоналу : навч. посібник / Данюк В. М.,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Петюх В. М., Цимбалюк С. О. – К. : КНЕУ, 2004. – 398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8. Дерлоу Дес Ключові управлінські рішення. Технологія прийняття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рішень / Дерлоу Дес ; [пер. з англ.]. – К. : Наукова думка, 2001. –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242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9. Дуткевич Т. В. Конфліктологія з основами психології управління :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навч. посібник / Дуткевич Т. В. – К. : Центр навч. літератури, 2005. –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456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10. Етика ділових відносин : навч. посібник / [Лесько О. Й. ,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Прищак М. Д., Залюбівська О. Б., Рузакова Г. Г.]. – Вінниця : ВНТУ,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2011. – 320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11. Іпатов Е. Ф. Психологія управління в бізнесі : навч. посібник / Іпатов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Е. Ф., Левківський К. М., Павловський В. В. – [2-е вид., доп.,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перер.]. – Харків – Київ : НМЦВО, 2003. – 320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12. Конфліктологія : навч. посібник / [Ємельяненко Л. М., Петюх В. М.,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Торгова Л. В., Гриненко А. М.]. – К. : КНЕУ, 2005. – 315 с.</w:t>
      </w:r>
    </w:p>
    <w:p w:rsidR="00B65C52" w:rsidRPr="00ED490B" w:rsidRDefault="00E36DFD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13</w:t>
      </w:r>
      <w:r w:rsidR="00B65C52" w:rsidRPr="00ED490B">
        <w:rPr>
          <w:rStyle w:val="FontStyle40"/>
          <w:rFonts w:cs="Times New Roman"/>
          <w:sz w:val="24"/>
          <w:szCs w:val="24"/>
        </w:rPr>
        <w:t>. Крушельницька Я. В. Фізіологія і психологія праці : підручник /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Крушельницька Я. В. – К. : КНЕУ, 2003. – 367 с.</w:t>
      </w:r>
    </w:p>
    <w:p w:rsidR="00B65C52" w:rsidRPr="00ED490B" w:rsidRDefault="00E36DFD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  <w:lang w:val="uk-UA"/>
        </w:rPr>
        <w:t>1</w:t>
      </w:r>
      <w:r w:rsidR="00B65C52" w:rsidRPr="00ED490B">
        <w:rPr>
          <w:rStyle w:val="FontStyle40"/>
          <w:rFonts w:cs="Times New Roman"/>
          <w:sz w:val="24"/>
          <w:szCs w:val="24"/>
        </w:rPr>
        <w:t>4. Малмазов О. Р. Психологія праці : навч. пособник / Малмазов О. Р. –</w:t>
      </w:r>
    </w:p>
    <w:p w:rsidR="00B65C52" w:rsidRPr="00ED490B" w:rsidRDefault="00E36DFD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15</w:t>
      </w:r>
      <w:r w:rsidR="00B65C52" w:rsidRPr="00ED490B">
        <w:rPr>
          <w:rStyle w:val="FontStyle40"/>
          <w:rFonts w:cs="Times New Roman"/>
          <w:sz w:val="24"/>
          <w:szCs w:val="24"/>
        </w:rPr>
        <w:t>. Психологія професійної діяльності і спілкування / [за ред.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</w:rPr>
      </w:pPr>
      <w:r w:rsidRPr="00ED490B">
        <w:rPr>
          <w:rStyle w:val="FontStyle40"/>
          <w:rFonts w:cs="Times New Roman"/>
          <w:sz w:val="24"/>
          <w:szCs w:val="24"/>
        </w:rPr>
        <w:t>Л. Е. Орбан-Лембрика, Д. М. Гриджука]. – К. : Преса України, 1997.</w:t>
      </w:r>
    </w:p>
    <w:p w:rsidR="00ED490B" w:rsidRPr="00ED490B" w:rsidRDefault="00B65C52" w:rsidP="00ED49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D490B">
        <w:rPr>
          <w:rStyle w:val="FontStyle40"/>
          <w:rFonts w:cs="Times New Roman"/>
          <w:sz w:val="24"/>
          <w:szCs w:val="24"/>
        </w:rPr>
        <w:t xml:space="preserve"> 192 с.</w:t>
      </w:r>
      <w:r w:rsidR="003217A4" w:rsidRPr="00ED49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ED490B" w:rsidRPr="00ED490B" w:rsidRDefault="003217A4" w:rsidP="00ED490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16.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Баклицький І.О. Психологія праці: Підручник. – 2-ге вид. – К.: Знання, 2008. – 665 с. 17.Балка В.В. Психологія праці особистості: Навчально-методичний посібник. – К.-Кременчук: П.П Щербатих, 2006. – 76 с.</w:t>
      </w:r>
    </w:p>
    <w:p w:rsidR="003217A4" w:rsidRPr="00ED490B" w:rsidRDefault="003217A4" w:rsidP="00ED49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18.Лукашевич Н.П., Сингаевская И.В., Бондарчук Е.И. Психология труда: Учеб. Пособие. – 2-е изд. – К.: МАУП, 2004. – 112 с. 19.Меркулова О.С. Психология труда. – М.: Приор-издат , 2006. – 77 с.20.Мазяр О.В, Кириченко В.В., Психологія праці: модульний курс, 2014 р. – 190 с.</w:t>
      </w:r>
    </w:p>
    <w:p w:rsidR="00B65C52" w:rsidRPr="00ED490B" w:rsidRDefault="00B65C52" w:rsidP="00ED490B">
      <w:pPr>
        <w:shd w:val="clear" w:color="auto" w:fill="FFFFFF"/>
        <w:spacing w:after="0" w:line="240" w:lineRule="auto"/>
        <w:rPr>
          <w:rStyle w:val="FontStyle40"/>
          <w:rFonts w:cs="Times New Roman"/>
          <w:sz w:val="24"/>
          <w:szCs w:val="24"/>
          <w:lang w:val="uk-UA"/>
        </w:rPr>
      </w:pPr>
    </w:p>
    <w:p w:rsidR="00E36DFD" w:rsidRPr="00ED490B" w:rsidRDefault="00E36DFD" w:rsidP="00ED4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b/>
          <w:sz w:val="24"/>
          <w:szCs w:val="24"/>
          <w:lang w:val="uk-UA"/>
        </w:rPr>
        <w:t>6. Пререквізити та кореквізити дисципліни</w:t>
      </w:r>
    </w:p>
    <w:p w:rsidR="00E36DFD" w:rsidRPr="00ED490B" w:rsidRDefault="00E36DFD" w:rsidP="00ED490B">
      <w:pPr>
        <w:shd w:val="clear" w:color="auto" w:fill="FFFFFF"/>
        <w:tabs>
          <w:tab w:val="left" w:pos="610"/>
        </w:tabs>
        <w:suppressAutoHyphens/>
        <w:spacing w:after="0" w:line="240" w:lineRule="auto"/>
        <w:ind w:right="28" w:firstLine="709"/>
        <w:rPr>
          <w:rStyle w:val="FontStyle40"/>
          <w:rFonts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  <w:lang w:val="uk-UA"/>
        </w:rPr>
        <w:t>Пререквізити дисципліни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490B">
        <w:rPr>
          <w:rStyle w:val="FontStyle40"/>
          <w:rFonts w:cs="Times New Roman"/>
          <w:sz w:val="24"/>
          <w:szCs w:val="24"/>
          <w:lang w:val="uk-UA"/>
        </w:rPr>
        <w:t>Навчальна дисципліна «</w:t>
      </w:r>
      <w:r w:rsidR="00BA4264" w:rsidRPr="00ED490B">
        <w:rPr>
          <w:rStyle w:val="FontStyle40"/>
          <w:rFonts w:cs="Times New Roman"/>
          <w:sz w:val="24"/>
          <w:szCs w:val="24"/>
          <w:lang w:val="uk-UA"/>
        </w:rPr>
        <w:t>Психологія управліняя та праці»</w:t>
      </w:r>
      <w:r w:rsidRPr="00ED490B">
        <w:rPr>
          <w:rStyle w:val="FontStyle40"/>
          <w:rFonts w:cs="Times New Roman"/>
          <w:sz w:val="24"/>
          <w:szCs w:val="24"/>
          <w:lang w:val="uk-UA"/>
        </w:rPr>
        <w:t xml:space="preserve"> базується на вивченні студентами основ з</w:t>
      </w:r>
      <w:r w:rsidR="00BA4264" w:rsidRPr="00ED490B">
        <w:rPr>
          <w:rStyle w:val="FontStyle40"/>
          <w:rFonts w:cs="Times New Roman"/>
          <w:sz w:val="24"/>
          <w:szCs w:val="24"/>
          <w:lang w:val="uk-UA"/>
        </w:rPr>
        <w:t>агальної психології, соціології</w:t>
      </w:r>
      <w:r w:rsidRPr="00ED490B">
        <w:rPr>
          <w:rStyle w:val="FontStyle40"/>
          <w:rFonts w:cs="Times New Roman"/>
          <w:sz w:val="24"/>
          <w:szCs w:val="24"/>
          <w:lang w:val="uk-UA"/>
        </w:rPr>
        <w:t xml:space="preserve"> </w:t>
      </w:r>
    </w:p>
    <w:p w:rsidR="00E36DFD" w:rsidRPr="00ED490B" w:rsidRDefault="00E36DFD" w:rsidP="00ED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Кореквізити дисципліни </w:t>
      </w:r>
      <w:r w:rsidR="00BA4264" w:rsidRPr="00ED490B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BA4264" w:rsidRPr="00ED490B">
        <w:rPr>
          <w:rFonts w:ascii="Times New Roman" w:hAnsi="Times New Roman" w:cs="Times New Roman"/>
          <w:sz w:val="24"/>
          <w:szCs w:val="24"/>
        </w:rPr>
        <w:t>Система управління якістю лабораторних досліджень</w:t>
      </w:r>
      <w:r w:rsidR="00BA4264" w:rsidRPr="00ED490B">
        <w:rPr>
          <w:rFonts w:ascii="Times New Roman" w:hAnsi="Times New Roman" w:cs="Times New Roman"/>
          <w:sz w:val="24"/>
          <w:szCs w:val="24"/>
          <w:lang w:val="uk-UA"/>
        </w:rPr>
        <w:t>» «</w:t>
      </w:r>
      <w:r w:rsidR="00BA4264" w:rsidRPr="00ED490B">
        <w:rPr>
          <w:rFonts w:ascii="Times New Roman" w:hAnsi="Times New Roman" w:cs="Times New Roman"/>
          <w:sz w:val="24"/>
          <w:szCs w:val="24"/>
        </w:rPr>
        <w:t>Медична психологія</w:t>
      </w:r>
      <w:r w:rsidR="00BA4264" w:rsidRPr="00ED490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6DFD" w:rsidRPr="00ED490B" w:rsidRDefault="00E36DFD" w:rsidP="00ED490B">
      <w:pPr>
        <w:suppressAutoHyphens/>
        <w:spacing w:after="0" w:line="240" w:lineRule="auto"/>
        <w:ind w:firstLine="709"/>
        <w:rPr>
          <w:rStyle w:val="FontStyle40"/>
          <w:rFonts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b/>
          <w:sz w:val="24"/>
          <w:szCs w:val="24"/>
          <w:lang w:val="uk-UA"/>
        </w:rPr>
        <w:t>7. Результати навчання</w:t>
      </w:r>
      <w:r w:rsidRPr="00ED490B">
        <w:rPr>
          <w:rStyle w:val="FontStyle40"/>
          <w:rFonts w:cs="Times New Roman"/>
          <w:sz w:val="24"/>
          <w:szCs w:val="24"/>
          <w:lang w:val="uk-UA"/>
        </w:rPr>
        <w:t xml:space="preserve"> </w:t>
      </w:r>
    </w:p>
    <w:p w:rsidR="00B96321" w:rsidRPr="00ED490B" w:rsidRDefault="00B96321" w:rsidP="00ED490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A4264" w:rsidRPr="00ED490B">
        <w:rPr>
          <w:rFonts w:ascii="Times New Roman" w:hAnsi="Times New Roman" w:cs="Times New Roman"/>
          <w:sz w:val="24"/>
          <w:szCs w:val="24"/>
        </w:rPr>
        <w:t>Застосовувати професійні знання; формулювати ідеї, концепції з метою використання в роботі академічного або професійного спрямування.</w:t>
      </w:r>
    </w:p>
    <w:p w:rsidR="00B96321" w:rsidRPr="0013428D" w:rsidRDefault="00B96321" w:rsidP="00ED490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             2</w:t>
      </w:r>
      <w:r w:rsidR="00BA4264" w:rsidRPr="0013428D">
        <w:rPr>
          <w:rFonts w:ascii="Times New Roman" w:hAnsi="Times New Roman" w:cs="Times New Roman"/>
          <w:sz w:val="24"/>
          <w:szCs w:val="24"/>
          <w:lang w:val="uk-UA"/>
        </w:rPr>
        <w:t xml:space="preserve">. Демонструвати поглиблення базових знань за допомогою самоосвіти, демонструвати уміння представити і оцінити власний досвід та аналізувати й </w:t>
      </w:r>
      <w:r w:rsidR="00BA4264" w:rsidRPr="001342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застосовувати досвід колег, демонструвати здатність обміну досвідом з іншими спеціалістами. </w:t>
      </w:r>
    </w:p>
    <w:p w:rsidR="00B96321" w:rsidRPr="00ED490B" w:rsidRDefault="00B96321" w:rsidP="00ED490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           3</w:t>
      </w:r>
      <w:r w:rsidR="00BA4264" w:rsidRPr="00ED490B">
        <w:rPr>
          <w:rFonts w:ascii="Times New Roman" w:hAnsi="Times New Roman" w:cs="Times New Roman"/>
          <w:sz w:val="24"/>
          <w:szCs w:val="24"/>
        </w:rPr>
        <w:t xml:space="preserve">. Надавати консультативну допомоги пов’язану з професійною діяльністю. Виконувати вимоги посадових інструкції, самоудосконалюватись. </w:t>
      </w:r>
    </w:p>
    <w:p w:rsidR="00B96321" w:rsidRPr="00ED490B" w:rsidRDefault="00B96321" w:rsidP="00ED490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          4</w:t>
      </w:r>
      <w:r w:rsidR="00BA4264" w:rsidRPr="00ED490B">
        <w:rPr>
          <w:rFonts w:ascii="Times New Roman" w:hAnsi="Times New Roman" w:cs="Times New Roman"/>
          <w:sz w:val="24"/>
          <w:szCs w:val="24"/>
        </w:rPr>
        <w:t xml:space="preserve"> Виявляти, узагальнювати та вирішувати проблеми, що виникають в процесі професійної діяльності та формувати почуття відповідальності за виконувану роботу. </w:t>
      </w:r>
    </w:p>
    <w:p w:rsidR="00E36DFD" w:rsidRPr="00ED490B" w:rsidRDefault="00E36DFD" w:rsidP="00ED490B">
      <w:pPr>
        <w:suppressAutoHyphens/>
        <w:autoSpaceDE w:val="0"/>
        <w:spacing w:after="0" w:line="240" w:lineRule="auto"/>
        <w:jc w:val="center"/>
        <w:rPr>
          <w:rStyle w:val="FontStyle40"/>
          <w:rFonts w:cs="Times New Roman"/>
          <w:b/>
          <w:sz w:val="24"/>
          <w:szCs w:val="24"/>
        </w:rPr>
      </w:pPr>
      <w:r w:rsidRPr="00ED490B">
        <w:rPr>
          <w:rStyle w:val="FontStyle40"/>
          <w:rFonts w:cs="Times New Roman"/>
          <w:b/>
          <w:sz w:val="24"/>
          <w:szCs w:val="24"/>
          <w:lang w:val="uk-UA"/>
        </w:rPr>
        <w:t>Зміст дисципліни</w:t>
      </w:r>
    </w:p>
    <w:p w:rsidR="003A2403" w:rsidRPr="00ED490B" w:rsidRDefault="003217A4" w:rsidP="00ED4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90B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                                             </w:t>
      </w:r>
      <w:r w:rsidR="003A2403" w:rsidRPr="00ED490B">
        <w:rPr>
          <w:rFonts w:ascii="Times New Roman" w:hAnsi="Times New Roman" w:cs="Times New Roman"/>
          <w:b/>
          <w:sz w:val="24"/>
          <w:szCs w:val="24"/>
          <w:lang w:val="uk-UA"/>
        </w:rPr>
        <w:t>ТЕМИ ПРАКТИЧНИХ ЗАНЯТЬ</w:t>
      </w:r>
    </w:p>
    <w:tbl>
      <w:tblPr>
        <w:tblStyle w:val="ac"/>
        <w:tblW w:w="8921" w:type="dxa"/>
        <w:tblLayout w:type="fixed"/>
        <w:tblLook w:val="0000" w:firstRow="0" w:lastRow="0" w:firstColumn="0" w:lastColumn="0" w:noHBand="0" w:noVBand="0"/>
      </w:tblPr>
      <w:tblGrid>
        <w:gridCol w:w="835"/>
        <w:gridCol w:w="8086"/>
      </w:tblGrid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027A9" w:rsidRPr="00ED490B" w:rsidRDefault="00D027A9" w:rsidP="00ED49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</w:tr>
      <w:tr w:rsidR="00D027A9" w:rsidRPr="00ED490B" w:rsidTr="00ED490B">
        <w:tc>
          <w:tcPr>
            <w:tcW w:w="8921" w:type="dxa"/>
            <w:gridSpan w:val="2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 управління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і сучасний стан розвитку психології управління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особистості в управлінні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Психологія організації в управлінні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Психологія управлінської діяльності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Соціально-психологічні особливості управління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управління людськими ресурсами</w:t>
            </w:r>
          </w:p>
        </w:tc>
      </w:tr>
      <w:tr w:rsidR="00D027A9" w:rsidRPr="00ED490B" w:rsidTr="00ED490B">
        <w:tc>
          <w:tcPr>
            <w:tcW w:w="8921" w:type="dxa"/>
            <w:gridSpan w:val="2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 праці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і теоретичні основи психології праці. Історія психології праці. Методи досліджень у психології праці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і праця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суб’єкта праці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Методологічні основи і принципи проведення досліджень у психології праці. Психологічна професіографія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Класифікація професій, психологічні ознаки її </w:t>
            </w:r>
            <w:r w:rsidRPr="00ED49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побудови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Психологічні питання підготовки кадрів та</w:t>
            </w:r>
            <w:r w:rsidRPr="00ED49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психологічні  проблеми формування </w:t>
            </w:r>
            <w:r w:rsidRPr="00ED49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професійних кадрів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Психологічні питання адаптації i стабілізації </w:t>
            </w:r>
            <w:r w:rsidRPr="00ED49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робочих кадрів.</w:t>
            </w:r>
            <w:r w:rsidRPr="00ED49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Психологічні аспекти підвищення професійної </w:t>
            </w:r>
            <w:r w:rsidRPr="00ED49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працездатності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Психологічні питання безпеки праці і с</w:t>
            </w:r>
            <w:r w:rsidRPr="00ED49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оціально-психологічні  проблеми взаємовідносин в трудовому колективі</w:t>
            </w:r>
          </w:p>
        </w:tc>
      </w:tr>
      <w:tr w:rsidR="00D027A9" w:rsidRPr="00ED490B" w:rsidTr="00ED490B">
        <w:tc>
          <w:tcPr>
            <w:tcW w:w="835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086" w:type="dxa"/>
          </w:tcPr>
          <w:p w:rsidR="00D027A9" w:rsidRPr="00ED490B" w:rsidRDefault="00D027A9" w:rsidP="00ED4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Залік</w:t>
            </w:r>
          </w:p>
        </w:tc>
      </w:tr>
    </w:tbl>
    <w:p w:rsidR="00E36DFD" w:rsidRPr="00ED490B" w:rsidRDefault="00E36DFD" w:rsidP="00ED49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ED490B">
        <w:rPr>
          <w:rFonts w:ascii="Times New Roman" w:hAnsi="Times New Roman" w:cs="Times New Roman"/>
          <w:b/>
          <w:sz w:val="24"/>
          <w:szCs w:val="24"/>
          <w:lang w:val="uk-UA"/>
        </w:rPr>
        <w:t>Теми самостійної роботи</w:t>
      </w:r>
    </w:p>
    <w:p w:rsidR="008A4743" w:rsidRPr="00ED490B" w:rsidRDefault="008A4743" w:rsidP="00ED49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c"/>
        <w:tblW w:w="8926" w:type="dxa"/>
        <w:tblLayout w:type="fixed"/>
        <w:tblLook w:val="0000" w:firstRow="0" w:lastRow="0" w:firstColumn="0" w:lastColumn="0" w:noHBand="0" w:noVBand="0"/>
      </w:tblPr>
      <w:tblGrid>
        <w:gridCol w:w="696"/>
        <w:gridCol w:w="8230"/>
      </w:tblGrid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D027A9" w:rsidRPr="00ED490B" w:rsidRDefault="00D027A9" w:rsidP="00ED4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ED4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D4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 управління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психології управління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Особистість в організації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управлінської діяльності: лідерство і керівництво в організації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Науково-психологічні підходи в дослідженні системи управління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аспекти групової динаміки як основи формування колективу організації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 системі управління як соціотехнічної системи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роботи та робочого середовища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основи мотивації та задоволеність працею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организаційної культури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 праці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і теоретичні основи психології праці. Історія психології праці. Методи досліджень у психології праці</w:t>
            </w:r>
          </w:p>
        </w:tc>
      </w:tr>
      <w:tr w:rsidR="00D027A9" w:rsidRPr="00ED490B" w:rsidTr="00ED490B">
        <w:trPr>
          <w:trHeight w:val="376"/>
        </w:trPr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Людина і праця </w:t>
            </w:r>
          </w:p>
        </w:tc>
      </w:tr>
      <w:tr w:rsidR="00D027A9" w:rsidRPr="00ED490B" w:rsidTr="00ED490B">
        <w:trPr>
          <w:trHeight w:val="415"/>
        </w:trPr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суб’єкта праці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</w:rPr>
              <w:t>Методологічні основи і принципи проведення досліджень у психології праці. Психологічна професіографія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Класифікація професій, психологічні ознаки її </w:t>
            </w:r>
            <w:r w:rsidRPr="00ED49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побудови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D49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Психологічні питання підготовки кадрів та</w:t>
            </w:r>
            <w:r w:rsidRPr="00ED49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психологічні  проблеми формування </w:t>
            </w:r>
            <w:r w:rsidRPr="00ED49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професійних кадрів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Психологічні питання адаптації i стабілізації </w:t>
            </w:r>
            <w:r w:rsidRPr="00ED49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робочих кадрів.</w:t>
            </w:r>
            <w:r w:rsidRPr="00ED49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Психологічні аспекти підвищення професійної </w:t>
            </w:r>
            <w:r w:rsidRPr="00ED49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працездатності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Психологічні питання безпеки праці і с</w:t>
            </w:r>
            <w:r w:rsidRPr="00ED49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оціально-психологічні  проблеми взаємовідносин в трудовому колективі</w:t>
            </w:r>
          </w:p>
        </w:tc>
      </w:tr>
      <w:tr w:rsidR="00D027A9" w:rsidRPr="00ED490B" w:rsidTr="00ED490B">
        <w:tc>
          <w:tcPr>
            <w:tcW w:w="696" w:type="dxa"/>
          </w:tcPr>
          <w:p w:rsidR="00D027A9" w:rsidRPr="00ED490B" w:rsidRDefault="00D027A9" w:rsidP="00ED49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0" w:type="dxa"/>
          </w:tcPr>
          <w:p w:rsidR="00D027A9" w:rsidRPr="00ED490B" w:rsidRDefault="00D027A9" w:rsidP="00ED490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4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</w:tr>
    </w:tbl>
    <w:p w:rsidR="00E36DFD" w:rsidRPr="00ED490B" w:rsidRDefault="00E36DFD" w:rsidP="00ED490B">
      <w:pPr>
        <w:pStyle w:val="a7"/>
        <w:spacing w:line="240" w:lineRule="auto"/>
        <w:ind w:left="926"/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</w:pPr>
    </w:p>
    <w:p w:rsidR="00E36DFD" w:rsidRPr="00ED490B" w:rsidRDefault="00E36DFD" w:rsidP="00ED4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b/>
          <w:sz w:val="24"/>
          <w:szCs w:val="24"/>
          <w:lang w:val="uk-UA"/>
        </w:rPr>
        <w:t>Політика та цінності дисципліни</w:t>
      </w:r>
    </w:p>
    <w:p w:rsidR="00E36DFD" w:rsidRPr="00ED490B" w:rsidRDefault="00E36DFD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  <w:lang w:val="uk-UA"/>
        </w:rPr>
        <w:t>Вимоги дисципліни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.Щоб досягти мети навчання і успішно пройти курс, необхідно: з першого дня включитися в роботу; регулярно відвідувати</w:t>
      </w:r>
      <w:r w:rsidR="00D027A9" w:rsidRPr="00ED490B">
        <w:rPr>
          <w:rFonts w:ascii="Times New Roman" w:hAnsi="Times New Roman" w:cs="Times New Roman"/>
          <w:sz w:val="24"/>
          <w:szCs w:val="24"/>
          <w:lang w:val="uk-UA"/>
        </w:rPr>
        <w:t>заняття</w:t>
      </w:r>
      <w:r w:rsidRPr="00ED490B">
        <w:rPr>
          <w:rFonts w:ascii="Times New Roman" w:hAnsi="Times New Roman" w:cs="Times New Roman"/>
          <w:sz w:val="24"/>
          <w:szCs w:val="24"/>
          <w:lang w:val="uk-UA"/>
        </w:rPr>
        <w:t>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E36DFD" w:rsidRPr="00ED490B" w:rsidRDefault="00E36DFD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>Відвідування занять та поведінка</w:t>
      </w:r>
      <w:r w:rsidRPr="00ED490B">
        <w:rPr>
          <w:rFonts w:ascii="Times New Roman" w:hAnsi="Times New Roman" w:cs="Times New Roman"/>
          <w:sz w:val="24"/>
          <w:szCs w:val="24"/>
        </w:rPr>
        <w:t>.Студентам необхідно не спізнюватися і не пропускати заняття;, мати при собі, захистну маску, зошит, ручку. До початку занять на базі кафедри студенти повинні пройти медогляд і мати санітарну книжку Використання електронних гаджетів (мобільний телефон, планшет) не допускається в ході практичних занять, та при проведенні всіх видів контролю.</w:t>
      </w:r>
    </w:p>
    <w:p w:rsidR="00E36DFD" w:rsidRPr="00ED490B" w:rsidRDefault="00E36DFD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>Політика щодо академічної доброчесності</w:t>
      </w:r>
      <w:r w:rsidRPr="00ED490B">
        <w:rPr>
          <w:rFonts w:ascii="Times New Roman" w:hAnsi="Times New Roman" w:cs="Times New Roman"/>
          <w:sz w:val="24"/>
          <w:szCs w:val="24"/>
        </w:rPr>
        <w:t>. Списування та плагіат при підготовці студентських наукових робіт не допускаються.</w:t>
      </w:r>
    </w:p>
    <w:p w:rsidR="00E36DFD" w:rsidRPr="00ED490B" w:rsidRDefault="00E36DFD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>Політика щодо осіб з особливими освітніми потребами</w:t>
      </w:r>
      <w:r w:rsidRPr="00ED490B">
        <w:rPr>
          <w:rFonts w:ascii="Times New Roman" w:hAnsi="Times New Roman" w:cs="Times New Roman"/>
          <w:sz w:val="24"/>
          <w:szCs w:val="24"/>
        </w:rPr>
        <w:t>.Студенти з особливими освітніми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зв'яжіться з викладачем.</w:t>
      </w:r>
    </w:p>
    <w:p w:rsidR="00E36DFD" w:rsidRPr="00ED490B" w:rsidRDefault="00E36DFD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 xml:space="preserve">Рекомендації щодо успішного складання дисципліни: </w:t>
      </w:r>
    </w:p>
    <w:p w:rsidR="00E36DFD" w:rsidRPr="00ED490B" w:rsidRDefault="00E36DFD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D490B">
        <w:rPr>
          <w:rFonts w:ascii="Times New Roman" w:hAnsi="Times New Roman" w:cs="Times New Roman"/>
          <w:sz w:val="24"/>
          <w:szCs w:val="24"/>
        </w:rPr>
        <w:t>активність здобувачів вищої освіти під час практичного заняття, виконання необхідного мінімуму навчальної роботи.</w:t>
      </w:r>
    </w:p>
    <w:p w:rsidR="00E36DFD" w:rsidRPr="00ED490B" w:rsidRDefault="00E36DFD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Студенти можуть отримати додаткові преференції за індивідуальні завдання, а саме доповідь на клінічних конференціях бази кафедри, доповідь реферату на практичному занятті, написання тез, статей, участь у республіканських олімпіадах</w:t>
      </w:r>
    </w:p>
    <w:p w:rsidR="00E36DFD" w:rsidRPr="00ED490B" w:rsidRDefault="00E36DFD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 xml:space="preserve">Техніка безпеки. </w:t>
      </w:r>
      <w:r w:rsidRPr="00ED490B">
        <w:rPr>
          <w:rFonts w:ascii="Times New Roman" w:hAnsi="Times New Roman" w:cs="Times New Roman"/>
          <w:sz w:val="24"/>
          <w:szCs w:val="24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:rsidR="00A10B6F" w:rsidRPr="00A10B6F" w:rsidRDefault="00A10B6F" w:rsidP="00ED4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A10B6F" w:rsidRPr="00A10B6F" w:rsidRDefault="00A10B6F" w:rsidP="00ED490B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10B6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Політика оцінювання</w:t>
      </w:r>
    </w:p>
    <w:p w:rsidR="00A10B6F" w:rsidRPr="00A10B6F" w:rsidRDefault="00A10B6F" w:rsidP="00ED490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10B6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Система оцінювання та вимоги</w:t>
      </w:r>
      <w:r w:rsidRPr="00A10B6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. </w:t>
      </w:r>
      <w:r w:rsidRPr="00A10B6F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Поточна навчальна діяльність</w:t>
      </w:r>
      <w:r w:rsidRPr="00A10B6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</w:t>
      </w:r>
      <w:r w:rsidRPr="00A10B6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lastRenderedPageBreak/>
        <w:t xml:space="preserve">«відмінно», «добре», «задовільно» та «незадовільно». Форма підсумкового контролю успішності навчання. </w:t>
      </w:r>
    </w:p>
    <w:p w:rsidR="00A10B6F" w:rsidRPr="00A10B6F" w:rsidRDefault="00A10B6F" w:rsidP="00ED490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10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Формою підсумкового контролю успішності навчання з дисципліни є залік.</w:t>
      </w:r>
    </w:p>
    <w:p w:rsidR="00A10B6F" w:rsidRPr="00A10B6F" w:rsidRDefault="00A10B6F" w:rsidP="00ED490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10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Залік з дисципліни– це форма підсумкового контролю, що полягає в оцінці засвоєння студентами навчального матеріалу виключно на підставі результатів поточного навчання відповідно програми з дисципліни і не передбачає окремого навчального заняття для приймання заліку. На останньому тематичному навчальному занятті після закінчення обговорення теми заняття викладач навчальної групи оголошує суму балів студента за результатами поточного контролю і за виконання індивідуального завдання.</w:t>
      </w:r>
    </w:p>
    <w:p w:rsidR="00A10B6F" w:rsidRPr="00A10B6F" w:rsidRDefault="00A10B6F" w:rsidP="00ED490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10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Оцінка з дисципліни визначається як сума оцінок поточної навчальної діяльності у балах, що виставляються на кожному семінарському занятті за відповідною темою і кількістю балів за виконання індивідуального завдання. Результати складання заліків оцінюються за двобальною шкалою: «зараховано», «не зараховано». </w:t>
      </w:r>
    </w:p>
    <w:p w:rsidR="00A10B6F" w:rsidRPr="00A10B6F" w:rsidRDefault="00A10B6F" w:rsidP="00ED490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10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Студент отримує оцінку «зараховано», якщо він виконав усі види робіт, передбачених навчальною програмою з дисципліни, відвідав усі і заняття, визначені тематичними планами, а за наявності пропусків – своєчасно їх відпрацював, набрав загальну кількість балів не менш як 120. Максимальна кількість балів, яку може набрати студент з дисципліни за поточну навчальну діяльність і виконання індивідуального завдання – 200 балів. </w:t>
      </w:r>
    </w:p>
    <w:p w:rsidR="00A10B6F" w:rsidRPr="00A10B6F" w:rsidRDefault="00A10B6F" w:rsidP="00ED490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10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Самостійну роботу студентів оцінюють під час поточного контролю на семінарському занятті.</w:t>
      </w:r>
    </w:p>
    <w:p w:rsidR="00A10B6F" w:rsidRPr="00A10B6F" w:rsidRDefault="00A10B6F" w:rsidP="00ED490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10B6F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Підсумковий  контроль </w:t>
      </w:r>
      <w:r w:rsidRPr="00A10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 залік.</w:t>
      </w:r>
    </w:p>
    <w:p w:rsidR="00A10B6F" w:rsidRPr="00A10B6F" w:rsidRDefault="00A10B6F" w:rsidP="00ED490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10B6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Ліквідація академічної заборгованості</w:t>
      </w:r>
      <w:r w:rsidRPr="00A10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(відпрацювання). Відпрацювання проводяться згідно положенню про відпрацювання ХНМУ http://www.knmu.kharkov.ua/index.php?option=com_content&amp;view=article&amp;id=1226%3A2013-03-25-12-07-55&amp;catid=4%3A2011-05-04-07-20-12&amp;Itemid=19&amp;lang=uk </w:t>
      </w:r>
    </w:p>
    <w:p w:rsidR="00A10B6F" w:rsidRPr="00ED490B" w:rsidRDefault="00A10B6F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DFD" w:rsidRPr="00ED490B" w:rsidRDefault="00E36DFD" w:rsidP="00ED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FD" w:rsidRPr="00ED490B" w:rsidRDefault="00E36DFD" w:rsidP="00ED4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0B">
        <w:rPr>
          <w:rFonts w:ascii="Times New Roman" w:hAnsi="Times New Roman" w:cs="Times New Roman"/>
          <w:b/>
          <w:sz w:val="24"/>
          <w:szCs w:val="24"/>
        </w:rPr>
        <w:t>Політика оцінювання</w:t>
      </w:r>
    </w:p>
    <w:p w:rsidR="00E36DFD" w:rsidRPr="00ED490B" w:rsidRDefault="00E36DFD" w:rsidP="00ED49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  <w:u w:val="single"/>
        </w:rPr>
        <w:t xml:space="preserve">Правила оскарження оцінки. </w:t>
      </w:r>
      <w:r w:rsidRPr="00ED490B">
        <w:rPr>
          <w:rFonts w:ascii="Times New Roman" w:hAnsi="Times New Roman" w:cs="Times New Roman"/>
          <w:sz w:val="24"/>
          <w:szCs w:val="24"/>
        </w:rPr>
        <w:t>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кафедри. Ця оцінка є остаточною та оскарженню не підлягає.</w:t>
      </w:r>
    </w:p>
    <w:p w:rsidR="00E36DFD" w:rsidRPr="00ED490B" w:rsidRDefault="00E36DFD" w:rsidP="00ED4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DFD" w:rsidRPr="00ED490B" w:rsidRDefault="00E36DFD" w:rsidP="00ED49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D490B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Контрольні питання, завдання до самостійної роботи</w:t>
      </w:r>
    </w:p>
    <w:p w:rsidR="00A10B6F" w:rsidRPr="00ED490B" w:rsidRDefault="00A10B6F" w:rsidP="00ED49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</w:pPr>
      <w:r w:rsidRPr="00ED490B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Питання для заліку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і охарактеризуйте предмет та основні завдання психології праці.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наукові галузі, з яких складається психологія праці.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та охарактеризуйте основні принципи організації наукових досліджень у психології праці.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та охарактеризуйте основні наукові проблеми психології праці.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процес виникнення прикладної психології праці.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Розкрийте процес виникнення і формування психотехніки та назвіть засновників психотехнічного напряму.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основні положення теорії наукового управління та назвіть її розробників.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індустріальний період розвитку психології праці.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і охарактеризуйте основні ергатичні функції.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lastRenderedPageBreak/>
        <w:t>Охарактеризуйте основні принципи класифікації професій.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приклади типологій професій.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Визначте зміст поняття «професія» і «робоче місце».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Визначте зміст поняття «предмет праці» та «засоби праці».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чинники, що впливають на тривалість періоду адаптації працівника.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необхідні умови у виробничому середовищі для розвитку індивідуального стилю трудової діяльності.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роль особистісних цінностей працівника у процесі регуляції професійної діяльності.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фактори розвитку професійної самосвідомості та професійної ідентичності.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основні методи досліджень у психології праці.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Визначте цілі і задачі ергономіки.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основні ознаки професіографії та основні цілі професіографування.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Дайте визначення та охарактеризуйте структуру «професіограми».</w:t>
      </w:r>
    </w:p>
    <w:p w:rsidR="00A10B6F" w:rsidRPr="00ED490B" w:rsidRDefault="00A10B6F" w:rsidP="00ED490B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Дайте визначення та охарактеризуйте структуру «психограми».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Визначте мету складання «формули  професій»  у  практичній діяльності організаційного психолога? 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Поясніть співвідношення понять «навчання», «виховання» та «освіта».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Дайте визначення та охарактеризуйте поняття «групове професійне консультування» та індивідуальне професійне консультування».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співвідношення понять «загальна освіта» та «професійна орієнтація».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Дайте характеристику «професійної орієнтації». Які методи і форми використовуються у профорієнтації?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Опишіть основні складові аплікаційного листа.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види та періоди професійної адаптації працівників.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Опишіть сутність, структуру та критерії соціально-психологічної адаптації працівника.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основні психологічні ознаки та закономірності змін працездатності.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прямі і опосередковані показники працездатності.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та охарактеризуйте основні ознаки безпечної праці.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У чому виявляється вплив людського фактора на безпеку праці?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основні аспекти і фактори безпеки праці.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вплив мотивації на безпеку праці.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Охарактеризуйте групи за ознаками.</w:t>
      </w:r>
    </w:p>
    <w:p w:rsidR="00A10B6F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Дайте характеристику офіційного то неофіційного лідера групи.</w:t>
      </w:r>
    </w:p>
    <w:p w:rsidR="003217A4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Назвіть та охарактеризуйте засоби, </w:t>
      </w:r>
      <w:r w:rsidR="003217A4" w:rsidRPr="00ED490B">
        <w:rPr>
          <w:rFonts w:ascii="Times New Roman" w:hAnsi="Times New Roman" w:cs="Times New Roman"/>
          <w:sz w:val="24"/>
          <w:szCs w:val="24"/>
          <w:lang w:val="uk-UA"/>
        </w:rPr>
        <w:t>функції та різновиди спілкуванн</w:t>
      </w:r>
    </w:p>
    <w:p w:rsidR="003217A4" w:rsidRPr="00ED490B" w:rsidRDefault="00A10B6F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Назвіть та охарактеризуйте основні умови ефективного спілкування</w:t>
      </w:r>
    </w:p>
    <w:p w:rsidR="003217A4" w:rsidRPr="00ED490B" w:rsidRDefault="003217A4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Теоретичні основи психології управління</w:t>
      </w:r>
    </w:p>
    <w:p w:rsidR="003217A4" w:rsidRPr="00ED490B" w:rsidRDefault="003217A4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 xml:space="preserve"> Особистість в організації</w:t>
      </w:r>
    </w:p>
    <w:p w:rsidR="003217A4" w:rsidRPr="00ED490B" w:rsidRDefault="003217A4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Психологія управлінської діяльності: лідерство і керівництво в організації</w:t>
      </w:r>
    </w:p>
    <w:p w:rsidR="003217A4" w:rsidRPr="00ED490B" w:rsidRDefault="003217A4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Науково-психологічні підходи в дослідженні системи управління</w:t>
      </w:r>
    </w:p>
    <w:p w:rsidR="003217A4" w:rsidRPr="00ED490B" w:rsidRDefault="003217A4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Психологічні аспекти групової динаміки як основи формування колективу організації</w:t>
      </w:r>
    </w:p>
    <w:p w:rsidR="003217A4" w:rsidRPr="00ED490B" w:rsidRDefault="003217A4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Організація в системі управління як соціотехнічної систем</w:t>
      </w:r>
    </w:p>
    <w:p w:rsidR="003217A4" w:rsidRPr="00ED490B" w:rsidRDefault="003217A4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роботи та робочого середовища</w:t>
      </w:r>
    </w:p>
    <w:p w:rsidR="003217A4" w:rsidRPr="00ED490B" w:rsidRDefault="003217A4" w:rsidP="00ED490B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0B">
        <w:rPr>
          <w:rFonts w:ascii="Times New Roman" w:hAnsi="Times New Roman" w:cs="Times New Roman"/>
          <w:sz w:val="24"/>
          <w:szCs w:val="24"/>
          <w:lang w:val="uk-UA"/>
        </w:rPr>
        <w:lastRenderedPageBreak/>
        <w:t>Психологія организаційної культури</w:t>
      </w:r>
    </w:p>
    <w:sectPr w:rsidR="003217A4" w:rsidRPr="00ED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8"/>
        <w:lang w:val="uk-UA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  <w:lang w:val="uk-UA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752"/>
        </w:tabs>
        <w:ind w:left="4472" w:hanging="360"/>
      </w:pPr>
      <w:rPr>
        <w:b/>
        <w:i/>
        <w:sz w:val="28"/>
        <w:szCs w:val="28"/>
        <w:shd w:val="clear" w:color="auto" w:fill="FFFF00"/>
        <w:lang w:val="uk-UA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5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54674327"/>
    <w:multiLevelType w:val="multilevel"/>
    <w:tmpl w:val="49B4D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47422A1"/>
    <w:multiLevelType w:val="hybridMultilevel"/>
    <w:tmpl w:val="D130AE2A"/>
    <w:lvl w:ilvl="0" w:tplc="0CCA20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66456B"/>
    <w:multiLevelType w:val="hybridMultilevel"/>
    <w:tmpl w:val="B2A4AB60"/>
    <w:lvl w:ilvl="0" w:tplc="EAEE2F02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14"/>
    <w:rsid w:val="0013428D"/>
    <w:rsid w:val="003217A4"/>
    <w:rsid w:val="003A2403"/>
    <w:rsid w:val="004E2395"/>
    <w:rsid w:val="004F04F7"/>
    <w:rsid w:val="00535EF9"/>
    <w:rsid w:val="0057635D"/>
    <w:rsid w:val="008A4743"/>
    <w:rsid w:val="00A10B6F"/>
    <w:rsid w:val="00A140DB"/>
    <w:rsid w:val="00B65C52"/>
    <w:rsid w:val="00B96321"/>
    <w:rsid w:val="00BA4264"/>
    <w:rsid w:val="00C15383"/>
    <w:rsid w:val="00C367D5"/>
    <w:rsid w:val="00D027A9"/>
    <w:rsid w:val="00E36DFD"/>
    <w:rsid w:val="00E92FB3"/>
    <w:rsid w:val="00ED490B"/>
    <w:rsid w:val="00EE015E"/>
    <w:rsid w:val="00F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015E"/>
    <w:pPr>
      <w:ind w:left="720"/>
      <w:contextualSpacing/>
    </w:pPr>
  </w:style>
  <w:style w:type="paragraph" w:styleId="a4">
    <w:name w:val="Body Text"/>
    <w:basedOn w:val="a"/>
    <w:link w:val="a5"/>
    <w:rsid w:val="00EE01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5">
    <w:name w:val="Основной текст Знак"/>
    <w:basedOn w:val="a0"/>
    <w:link w:val="a4"/>
    <w:rsid w:val="00EE015E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FR2">
    <w:name w:val="FR2"/>
    <w:rsid w:val="00EE015E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styleId="3">
    <w:name w:val="Body Text 3"/>
    <w:basedOn w:val="a"/>
    <w:link w:val="31"/>
    <w:rsid w:val="00EE01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EE015E"/>
    <w:rPr>
      <w:sz w:val="16"/>
      <w:szCs w:val="16"/>
    </w:rPr>
  </w:style>
  <w:style w:type="character" w:customStyle="1" w:styleId="31">
    <w:name w:val="Основной текст 3 Знак1"/>
    <w:link w:val="3"/>
    <w:locked/>
    <w:rsid w:val="00EE01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EE015E"/>
    <w:rPr>
      <w:color w:val="0563C1"/>
      <w:u w:val="single"/>
    </w:rPr>
  </w:style>
  <w:style w:type="character" w:customStyle="1" w:styleId="FontStyle40">
    <w:name w:val="Font Style40"/>
    <w:uiPriority w:val="99"/>
    <w:rsid w:val="00C15383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rsid w:val="00A140DB"/>
    <w:pPr>
      <w:suppressAutoHyphens/>
      <w:spacing w:after="120" w:line="276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140DB"/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rsid w:val="00E36D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val="uk-UA" w:eastAsia="zh-CN"/>
    </w:rPr>
  </w:style>
  <w:style w:type="character" w:customStyle="1" w:styleId="aa">
    <w:name w:val="Верхний колонтитул Знак"/>
    <w:basedOn w:val="a0"/>
    <w:link w:val="a9"/>
    <w:rsid w:val="00E36DFD"/>
    <w:rPr>
      <w:rFonts w:ascii="Calibri" w:eastAsia="Calibri" w:hAnsi="Calibri" w:cs="Times New Roman"/>
      <w:sz w:val="24"/>
      <w:szCs w:val="24"/>
      <w:lang w:val="uk-UA" w:eastAsia="zh-CN"/>
    </w:rPr>
  </w:style>
  <w:style w:type="paragraph" w:customStyle="1" w:styleId="Pa13">
    <w:name w:val="Pa13"/>
    <w:basedOn w:val="a"/>
    <w:next w:val="a"/>
    <w:rsid w:val="00E36DFD"/>
    <w:pPr>
      <w:autoSpaceDE w:val="0"/>
      <w:autoSpaceDN w:val="0"/>
      <w:adjustRightInd w:val="0"/>
      <w:spacing w:after="0" w:line="200" w:lineRule="atLeast"/>
    </w:pPr>
    <w:rPr>
      <w:rFonts w:ascii="SchoolBookCTT" w:eastAsia="Times New Roman" w:hAnsi="SchoolBookCTT" w:cs="Times New Roman"/>
      <w:sz w:val="24"/>
      <w:szCs w:val="24"/>
      <w:lang w:val="uk-UA" w:eastAsia="uk-UA"/>
    </w:rPr>
  </w:style>
  <w:style w:type="character" w:customStyle="1" w:styleId="WW8Num2z0">
    <w:name w:val="WW8Num2z0"/>
    <w:rsid w:val="00A10B6F"/>
    <w:rPr>
      <w:sz w:val="28"/>
      <w:szCs w:val="28"/>
      <w:lang w:val="uk-UA"/>
    </w:rPr>
  </w:style>
  <w:style w:type="paragraph" w:styleId="ab">
    <w:name w:val="No Spacing"/>
    <w:qFormat/>
    <w:rsid w:val="00A10B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uk-UA" w:eastAsia="ar-SA"/>
    </w:rPr>
  </w:style>
  <w:style w:type="table" w:styleId="ac">
    <w:name w:val="Table Grid"/>
    <w:basedOn w:val="a1"/>
    <w:uiPriority w:val="39"/>
    <w:rsid w:val="00ED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015E"/>
    <w:pPr>
      <w:ind w:left="720"/>
      <w:contextualSpacing/>
    </w:pPr>
  </w:style>
  <w:style w:type="paragraph" w:styleId="a4">
    <w:name w:val="Body Text"/>
    <w:basedOn w:val="a"/>
    <w:link w:val="a5"/>
    <w:rsid w:val="00EE01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5">
    <w:name w:val="Основной текст Знак"/>
    <w:basedOn w:val="a0"/>
    <w:link w:val="a4"/>
    <w:rsid w:val="00EE015E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FR2">
    <w:name w:val="FR2"/>
    <w:rsid w:val="00EE015E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styleId="3">
    <w:name w:val="Body Text 3"/>
    <w:basedOn w:val="a"/>
    <w:link w:val="31"/>
    <w:rsid w:val="00EE01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EE015E"/>
    <w:rPr>
      <w:sz w:val="16"/>
      <w:szCs w:val="16"/>
    </w:rPr>
  </w:style>
  <w:style w:type="character" w:customStyle="1" w:styleId="31">
    <w:name w:val="Основной текст 3 Знак1"/>
    <w:link w:val="3"/>
    <w:locked/>
    <w:rsid w:val="00EE01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EE015E"/>
    <w:rPr>
      <w:color w:val="0563C1"/>
      <w:u w:val="single"/>
    </w:rPr>
  </w:style>
  <w:style w:type="character" w:customStyle="1" w:styleId="FontStyle40">
    <w:name w:val="Font Style40"/>
    <w:uiPriority w:val="99"/>
    <w:rsid w:val="00C15383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rsid w:val="00A140DB"/>
    <w:pPr>
      <w:suppressAutoHyphens/>
      <w:spacing w:after="120" w:line="276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140DB"/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rsid w:val="00E36D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val="uk-UA" w:eastAsia="zh-CN"/>
    </w:rPr>
  </w:style>
  <w:style w:type="character" w:customStyle="1" w:styleId="aa">
    <w:name w:val="Верхний колонтитул Знак"/>
    <w:basedOn w:val="a0"/>
    <w:link w:val="a9"/>
    <w:rsid w:val="00E36DFD"/>
    <w:rPr>
      <w:rFonts w:ascii="Calibri" w:eastAsia="Calibri" w:hAnsi="Calibri" w:cs="Times New Roman"/>
      <w:sz w:val="24"/>
      <w:szCs w:val="24"/>
      <w:lang w:val="uk-UA" w:eastAsia="zh-CN"/>
    </w:rPr>
  </w:style>
  <w:style w:type="paragraph" w:customStyle="1" w:styleId="Pa13">
    <w:name w:val="Pa13"/>
    <w:basedOn w:val="a"/>
    <w:next w:val="a"/>
    <w:rsid w:val="00E36DFD"/>
    <w:pPr>
      <w:autoSpaceDE w:val="0"/>
      <w:autoSpaceDN w:val="0"/>
      <w:adjustRightInd w:val="0"/>
      <w:spacing w:after="0" w:line="200" w:lineRule="atLeast"/>
    </w:pPr>
    <w:rPr>
      <w:rFonts w:ascii="SchoolBookCTT" w:eastAsia="Times New Roman" w:hAnsi="SchoolBookCTT" w:cs="Times New Roman"/>
      <w:sz w:val="24"/>
      <w:szCs w:val="24"/>
      <w:lang w:val="uk-UA" w:eastAsia="uk-UA"/>
    </w:rPr>
  </w:style>
  <w:style w:type="character" w:customStyle="1" w:styleId="WW8Num2z0">
    <w:name w:val="WW8Num2z0"/>
    <w:rsid w:val="00A10B6F"/>
    <w:rPr>
      <w:sz w:val="28"/>
      <w:szCs w:val="28"/>
      <w:lang w:val="uk-UA"/>
    </w:rPr>
  </w:style>
  <w:style w:type="paragraph" w:styleId="ab">
    <w:name w:val="No Spacing"/>
    <w:qFormat/>
    <w:rsid w:val="00A10B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uk-UA" w:eastAsia="ar-SA"/>
    </w:rPr>
  </w:style>
  <w:style w:type="table" w:styleId="ac">
    <w:name w:val="Table Grid"/>
    <w:basedOn w:val="a1"/>
    <w:uiPriority w:val="39"/>
    <w:rsid w:val="00ED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2020-11-16T14:22:00Z</dcterms:created>
  <dcterms:modified xsi:type="dcterms:W3CDTF">2020-11-16T14:22:00Z</dcterms:modified>
</cp:coreProperties>
</file>