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DC89D" w14:textId="77777777" w:rsidR="00765F57" w:rsidRDefault="00F96662">
      <w:pPr>
        <w:jc w:val="center"/>
        <w:rPr>
          <w:sz w:val="32"/>
          <w:szCs w:val="32"/>
        </w:rPr>
      </w:pPr>
      <w:bookmarkStart w:id="0" w:name="_GoBack"/>
      <w:bookmarkEnd w:id="0"/>
      <w:r>
        <w:rPr>
          <w:sz w:val="32"/>
          <w:szCs w:val="32"/>
        </w:rPr>
        <w:t xml:space="preserve"> Міністерство охорони здоров’я України</w:t>
      </w:r>
    </w:p>
    <w:p w14:paraId="23C635AF" w14:textId="77777777" w:rsidR="00765F57" w:rsidRDefault="00F96662">
      <w:pPr>
        <w:jc w:val="center"/>
        <w:rPr>
          <w:sz w:val="32"/>
          <w:szCs w:val="32"/>
        </w:rPr>
      </w:pPr>
      <w:r>
        <w:rPr>
          <w:sz w:val="32"/>
          <w:szCs w:val="32"/>
        </w:rPr>
        <w:t>Харківський національний медичний університет</w:t>
      </w:r>
    </w:p>
    <w:p w14:paraId="06063DCA" w14:textId="77777777" w:rsidR="00765F57" w:rsidRDefault="00765F57">
      <w:pPr>
        <w:jc w:val="center"/>
        <w:rPr>
          <w:sz w:val="16"/>
        </w:rPr>
      </w:pPr>
    </w:p>
    <w:p w14:paraId="387D1F3D" w14:textId="77777777" w:rsidR="00765F57" w:rsidRDefault="00765F57">
      <w:pPr>
        <w:pStyle w:val="a6"/>
        <w:jc w:val="right"/>
        <w:rPr>
          <w:sz w:val="24"/>
          <w:lang w:val="uk-UA"/>
        </w:rPr>
      </w:pPr>
    </w:p>
    <w:p w14:paraId="33242B1F" w14:textId="77777777" w:rsidR="00DC4B5F" w:rsidRDefault="00DC4B5F">
      <w:pPr>
        <w:pStyle w:val="a6"/>
        <w:jc w:val="right"/>
        <w:rPr>
          <w:sz w:val="24"/>
          <w:lang w:val="uk-UA"/>
        </w:rPr>
      </w:pPr>
    </w:p>
    <w:p w14:paraId="0D971470" w14:textId="77777777" w:rsidR="00DC4B5F" w:rsidRDefault="00DC4B5F">
      <w:pPr>
        <w:pStyle w:val="a6"/>
        <w:jc w:val="right"/>
        <w:rPr>
          <w:sz w:val="24"/>
          <w:lang w:val="uk-UA"/>
        </w:rPr>
      </w:pPr>
    </w:p>
    <w:p w14:paraId="77F7CDCC" w14:textId="77777777" w:rsidR="00DC4B5F" w:rsidRDefault="00DC4B5F">
      <w:pPr>
        <w:pStyle w:val="a6"/>
        <w:jc w:val="right"/>
        <w:rPr>
          <w:sz w:val="24"/>
          <w:lang w:val="uk-UA"/>
        </w:rPr>
      </w:pPr>
    </w:p>
    <w:p w14:paraId="789F0564" w14:textId="77777777" w:rsidR="00DC4B5F" w:rsidRPr="00DC4B5F" w:rsidRDefault="00DC4B5F">
      <w:pPr>
        <w:pStyle w:val="a6"/>
        <w:jc w:val="right"/>
        <w:rPr>
          <w:sz w:val="24"/>
          <w:lang w:val="uk-UA"/>
        </w:rPr>
      </w:pPr>
    </w:p>
    <w:p w14:paraId="6936C833" w14:textId="77777777" w:rsidR="008E1E9A" w:rsidRPr="008E1E9A" w:rsidRDefault="008E1E9A" w:rsidP="008E1E9A">
      <w:pPr>
        <w:jc w:val="center"/>
        <w:rPr>
          <w:color w:val="auto"/>
          <w:szCs w:val="28"/>
          <w:lang w:val="uk-UA"/>
        </w:rPr>
      </w:pPr>
      <w:r w:rsidRPr="008E1E9A">
        <w:rPr>
          <w:color w:val="auto"/>
          <w:szCs w:val="28"/>
          <w:lang w:val="uk-UA"/>
        </w:rPr>
        <w:t>Кафедра спортивної, медичної та реабілітаційної медицини,</w:t>
      </w:r>
    </w:p>
    <w:p w14:paraId="75AB4B14" w14:textId="77777777" w:rsidR="008E1E9A" w:rsidRPr="008E1E9A" w:rsidRDefault="008E1E9A" w:rsidP="008E1E9A">
      <w:pPr>
        <w:jc w:val="center"/>
        <w:rPr>
          <w:color w:val="auto"/>
          <w:szCs w:val="28"/>
          <w:lang w:val="uk-UA"/>
        </w:rPr>
      </w:pPr>
      <w:r w:rsidRPr="008E1E9A">
        <w:rPr>
          <w:color w:val="auto"/>
          <w:szCs w:val="28"/>
          <w:lang w:val="uk-UA"/>
        </w:rPr>
        <w:t xml:space="preserve"> фізичної терапії, ерготерапії</w:t>
      </w:r>
    </w:p>
    <w:p w14:paraId="00851405" w14:textId="77777777" w:rsidR="00765F57" w:rsidRDefault="00765F57">
      <w:pPr>
        <w:jc w:val="center"/>
        <w:rPr>
          <w:lang w:val="uk-UA"/>
        </w:rPr>
      </w:pPr>
    </w:p>
    <w:p w14:paraId="0C5DAEE7" w14:textId="77777777" w:rsidR="00BD5AB7" w:rsidRDefault="00BD5AB7">
      <w:pPr>
        <w:jc w:val="center"/>
        <w:rPr>
          <w:lang w:val="uk-UA"/>
        </w:rPr>
      </w:pPr>
    </w:p>
    <w:p w14:paraId="010B9868" w14:textId="77777777" w:rsidR="00765F57" w:rsidRDefault="00765F57">
      <w:pPr>
        <w:jc w:val="center"/>
        <w:rPr>
          <w:sz w:val="24"/>
          <w:lang w:val="uk-UA"/>
        </w:rPr>
      </w:pPr>
    </w:p>
    <w:p w14:paraId="34E28D82" w14:textId="77777777" w:rsidR="00765F57" w:rsidRPr="00B258B1" w:rsidRDefault="00F96662">
      <w:pPr>
        <w:keepNext/>
        <w:tabs>
          <w:tab w:val="left" w:pos="708"/>
        </w:tabs>
        <w:suppressAutoHyphens/>
        <w:spacing w:line="360" w:lineRule="auto"/>
        <w:jc w:val="center"/>
        <w:outlineLvl w:val="0"/>
        <w:rPr>
          <w:lang w:val="uk-UA"/>
        </w:rPr>
      </w:pPr>
      <w:r w:rsidRPr="00B258B1">
        <w:rPr>
          <w:bCs/>
          <w:caps/>
          <w:sz w:val="24"/>
          <w:lang w:val="uk-UA" w:eastAsia="ar-SA"/>
        </w:rPr>
        <w:t>СИЛАБУС</w:t>
      </w:r>
    </w:p>
    <w:p w14:paraId="725B8D81" w14:textId="77777777" w:rsidR="00765F57" w:rsidRPr="00B258B1" w:rsidRDefault="00F96662">
      <w:pPr>
        <w:jc w:val="center"/>
        <w:rPr>
          <w:lang w:val="uk-UA"/>
        </w:rPr>
      </w:pPr>
      <w:r>
        <w:rPr>
          <w:caps/>
          <w:sz w:val="24"/>
          <w:lang w:val="uk-UA" w:eastAsia="ar-SA"/>
        </w:rPr>
        <w:t>навчальної дисципліни</w:t>
      </w:r>
    </w:p>
    <w:p w14:paraId="3D507052" w14:textId="77777777" w:rsidR="00765F57" w:rsidRDefault="00765F57">
      <w:pPr>
        <w:shd w:val="clear" w:color="auto" w:fill="FFFFFF"/>
        <w:tabs>
          <w:tab w:val="left" w:pos="1985"/>
        </w:tabs>
        <w:ind w:firstLine="1985"/>
        <w:jc w:val="center"/>
        <w:rPr>
          <w:lang w:val="uk-UA"/>
        </w:rPr>
      </w:pPr>
    </w:p>
    <w:p w14:paraId="51F1C757" w14:textId="77777777" w:rsidR="00765F57" w:rsidRDefault="00F96662">
      <w:pPr>
        <w:jc w:val="center"/>
        <w:rPr>
          <w:b/>
          <w:i/>
          <w:szCs w:val="28"/>
          <w:lang w:val="uk-UA"/>
        </w:rPr>
      </w:pPr>
      <w:r w:rsidRPr="008E1E9A">
        <w:rPr>
          <w:b/>
          <w:iCs/>
          <w:szCs w:val="28"/>
          <w:lang w:val="uk-UA"/>
        </w:rPr>
        <w:t>«КЛІНІЧНА ПРАКТИКА ПРИ ПОРУШЕННЯХ ФУНКЦІЇ ОПОРНО-РУХОВОГО АПАРАТУ</w:t>
      </w:r>
      <w:r>
        <w:rPr>
          <w:b/>
          <w:i/>
          <w:szCs w:val="28"/>
          <w:lang w:val="uk-UA"/>
        </w:rPr>
        <w:t>»</w:t>
      </w:r>
    </w:p>
    <w:p w14:paraId="43792E5F" w14:textId="77777777" w:rsidR="00765F57" w:rsidRDefault="00765F57">
      <w:pPr>
        <w:jc w:val="center"/>
        <w:rPr>
          <w:b/>
          <w:i/>
          <w:szCs w:val="28"/>
          <w:lang w:val="uk-UA"/>
        </w:rPr>
      </w:pPr>
    </w:p>
    <w:p w14:paraId="1AF4BD38" w14:textId="19053884" w:rsidR="00765F57" w:rsidRDefault="00F96662">
      <w:pPr>
        <w:jc w:val="center"/>
      </w:pPr>
      <w:r>
        <w:rPr>
          <w:sz w:val="24"/>
          <w:lang w:val="uk-UA"/>
        </w:rPr>
        <w:t>На 20</w:t>
      </w:r>
      <w:r w:rsidR="00B258B1">
        <w:rPr>
          <w:sz w:val="24"/>
          <w:lang w:val="uk-UA"/>
        </w:rPr>
        <w:t>20</w:t>
      </w:r>
      <w:r>
        <w:rPr>
          <w:sz w:val="24"/>
          <w:lang w:val="uk-UA"/>
        </w:rPr>
        <w:t>/202</w:t>
      </w:r>
      <w:r w:rsidR="00B258B1">
        <w:rPr>
          <w:sz w:val="24"/>
          <w:lang w:val="uk-UA"/>
        </w:rPr>
        <w:t>1</w:t>
      </w:r>
      <w:r>
        <w:rPr>
          <w:sz w:val="24"/>
          <w:lang w:val="uk-UA"/>
        </w:rPr>
        <w:t xml:space="preserve"> навчальний рік</w:t>
      </w:r>
    </w:p>
    <w:p w14:paraId="3A0BC47E" w14:textId="77777777" w:rsidR="00765F57" w:rsidRDefault="00765F57">
      <w:pPr>
        <w:jc w:val="center"/>
        <w:rPr>
          <w:szCs w:val="28"/>
          <w:lang w:val="uk-UA"/>
        </w:rPr>
      </w:pPr>
    </w:p>
    <w:p w14:paraId="707DE39F" w14:textId="77777777" w:rsidR="00765F57" w:rsidRDefault="00F96662">
      <w:pPr>
        <w:ind w:firstLine="708"/>
        <w:rPr>
          <w:sz w:val="24"/>
          <w:lang w:val="uk-UA"/>
        </w:rPr>
      </w:pPr>
      <w:r>
        <w:rPr>
          <w:sz w:val="24"/>
          <w:lang w:val="uk-UA"/>
        </w:rPr>
        <w:t>напрям підготовки                22 «Охорона здоров’я»</w:t>
      </w:r>
    </w:p>
    <w:p w14:paraId="28924067" w14:textId="77777777" w:rsidR="00765F57" w:rsidRDefault="00765F57">
      <w:pPr>
        <w:jc w:val="center"/>
        <w:rPr>
          <w:sz w:val="16"/>
          <w:lang w:val="uk-UA"/>
        </w:rPr>
      </w:pPr>
    </w:p>
    <w:p w14:paraId="0DBD69CA" w14:textId="77777777" w:rsidR="00765F57" w:rsidRDefault="00F96662">
      <w:pPr>
        <w:ind w:firstLine="708"/>
        <w:rPr>
          <w:sz w:val="24"/>
          <w:lang w:val="uk-UA"/>
        </w:rPr>
      </w:pPr>
      <w:r>
        <w:rPr>
          <w:sz w:val="24"/>
          <w:lang w:val="uk-UA"/>
        </w:rPr>
        <w:t xml:space="preserve">спеціальність                       </w:t>
      </w:r>
      <w:r w:rsidR="00DC4B5F">
        <w:rPr>
          <w:sz w:val="24"/>
          <w:lang w:val="uk-UA"/>
        </w:rPr>
        <w:t xml:space="preserve">227«Фізична  терапія, </w:t>
      </w:r>
      <w:r>
        <w:rPr>
          <w:sz w:val="24"/>
          <w:lang w:val="uk-UA"/>
        </w:rPr>
        <w:t>ерготерапія»</w:t>
      </w:r>
    </w:p>
    <w:p w14:paraId="369030F7" w14:textId="77777777" w:rsidR="00765F57" w:rsidRDefault="00765F57">
      <w:pPr>
        <w:ind w:firstLine="708"/>
        <w:rPr>
          <w:sz w:val="24"/>
          <w:lang w:val="uk-UA"/>
        </w:rPr>
      </w:pPr>
    </w:p>
    <w:p w14:paraId="54B3519D" w14:textId="77777777" w:rsidR="00765F57" w:rsidRDefault="00F96662">
      <w:pPr>
        <w:tabs>
          <w:tab w:val="left" w:pos="3684"/>
        </w:tabs>
        <w:ind w:firstLine="708"/>
        <w:rPr>
          <w:sz w:val="24"/>
          <w:lang w:val="uk-UA"/>
        </w:rPr>
      </w:pPr>
      <w:r>
        <w:rPr>
          <w:sz w:val="24"/>
          <w:lang w:val="uk-UA"/>
        </w:rPr>
        <w:t>курс                                        ІІІ</w:t>
      </w:r>
    </w:p>
    <w:p w14:paraId="7E4EE4B9" w14:textId="77777777" w:rsidR="00765F57" w:rsidRDefault="00765F57">
      <w:pPr>
        <w:ind w:firstLine="709"/>
        <w:jc w:val="center"/>
        <w:rPr>
          <w:sz w:val="24"/>
          <w:lang w:val="uk-UA"/>
        </w:rPr>
      </w:pPr>
    </w:p>
    <w:p w14:paraId="33A9949B" w14:textId="77777777" w:rsidR="00765F57" w:rsidRDefault="00765F57">
      <w:pPr>
        <w:jc w:val="both"/>
        <w:rPr>
          <w:lang w:val="uk-UA"/>
        </w:rPr>
      </w:pPr>
    </w:p>
    <w:tbl>
      <w:tblPr>
        <w:tblW w:w="20329" w:type="dxa"/>
        <w:tblInd w:w="405" w:type="dxa"/>
        <w:tblLook w:val="0000" w:firstRow="0" w:lastRow="0" w:firstColumn="0" w:lastColumn="0" w:noHBand="0" w:noVBand="0"/>
      </w:tblPr>
      <w:tblGrid>
        <w:gridCol w:w="4968"/>
        <w:gridCol w:w="4968"/>
        <w:gridCol w:w="4969"/>
        <w:gridCol w:w="425"/>
        <w:gridCol w:w="4999"/>
      </w:tblGrid>
      <w:tr w:rsidR="00765F57" w:rsidRPr="008E1E9A" w14:paraId="7C4BC2FE" w14:textId="77777777">
        <w:tc>
          <w:tcPr>
            <w:tcW w:w="4968" w:type="dxa"/>
            <w:shd w:val="clear" w:color="auto" w:fill="auto"/>
          </w:tcPr>
          <w:p w14:paraId="0BB6BA7B" w14:textId="77777777" w:rsidR="00765F57" w:rsidRPr="007A62F3" w:rsidRDefault="00765F57">
            <w:pPr>
              <w:rPr>
                <w:sz w:val="24"/>
                <w:lang w:val="uk-UA"/>
              </w:rPr>
            </w:pPr>
          </w:p>
        </w:tc>
        <w:tc>
          <w:tcPr>
            <w:tcW w:w="4968" w:type="dxa"/>
            <w:shd w:val="clear" w:color="auto" w:fill="auto"/>
          </w:tcPr>
          <w:p w14:paraId="7C1CAEB0" w14:textId="77777777" w:rsidR="00765F57" w:rsidRPr="007A62F3" w:rsidRDefault="00765F57">
            <w:pPr>
              <w:rPr>
                <w:sz w:val="24"/>
                <w:lang w:val="uk-UA"/>
              </w:rPr>
            </w:pPr>
          </w:p>
        </w:tc>
        <w:tc>
          <w:tcPr>
            <w:tcW w:w="4969" w:type="dxa"/>
            <w:shd w:val="clear" w:color="auto" w:fill="auto"/>
          </w:tcPr>
          <w:p w14:paraId="73668401" w14:textId="77777777" w:rsidR="00765F57" w:rsidRDefault="00765F57">
            <w:pPr>
              <w:rPr>
                <w:sz w:val="24"/>
                <w:lang w:val="uk-UA"/>
              </w:rPr>
            </w:pPr>
          </w:p>
        </w:tc>
        <w:tc>
          <w:tcPr>
            <w:tcW w:w="425" w:type="dxa"/>
            <w:shd w:val="clear" w:color="auto" w:fill="auto"/>
          </w:tcPr>
          <w:p w14:paraId="3EE3141F" w14:textId="77777777" w:rsidR="00765F57" w:rsidRPr="007A62F3" w:rsidRDefault="00765F57">
            <w:pPr>
              <w:rPr>
                <w:sz w:val="24"/>
                <w:lang w:val="uk-UA"/>
              </w:rPr>
            </w:pPr>
          </w:p>
        </w:tc>
        <w:tc>
          <w:tcPr>
            <w:tcW w:w="4999" w:type="dxa"/>
            <w:shd w:val="clear" w:color="auto" w:fill="auto"/>
          </w:tcPr>
          <w:p w14:paraId="2887C98C" w14:textId="77777777" w:rsidR="00765F57" w:rsidRPr="007A62F3" w:rsidRDefault="00765F57">
            <w:pPr>
              <w:rPr>
                <w:sz w:val="24"/>
                <w:lang w:val="uk-UA"/>
              </w:rPr>
            </w:pPr>
          </w:p>
        </w:tc>
      </w:tr>
    </w:tbl>
    <w:p w14:paraId="018480E4" w14:textId="77777777" w:rsidR="00765F57" w:rsidRDefault="00765F57">
      <w:pPr>
        <w:jc w:val="center"/>
        <w:rPr>
          <w:lang w:val="uk-UA"/>
        </w:rPr>
      </w:pPr>
    </w:p>
    <w:p w14:paraId="53514C9F" w14:textId="77777777" w:rsidR="00765F57" w:rsidRDefault="00765F57">
      <w:pPr>
        <w:jc w:val="center"/>
        <w:rPr>
          <w:lang w:val="uk-UA"/>
        </w:rPr>
      </w:pPr>
    </w:p>
    <w:tbl>
      <w:tblPr>
        <w:tblW w:w="0" w:type="auto"/>
        <w:tblLayout w:type="fixed"/>
        <w:tblLook w:val="04A0" w:firstRow="1" w:lastRow="0" w:firstColumn="1" w:lastColumn="0" w:noHBand="0" w:noVBand="1"/>
      </w:tblPr>
      <w:tblGrid>
        <w:gridCol w:w="4786"/>
        <w:gridCol w:w="425"/>
        <w:gridCol w:w="5103"/>
      </w:tblGrid>
      <w:tr w:rsidR="008E1E9A" w:rsidRPr="008E1E9A" w14:paraId="5569CCDD" w14:textId="77777777" w:rsidTr="00950B30">
        <w:tc>
          <w:tcPr>
            <w:tcW w:w="4786" w:type="dxa"/>
          </w:tcPr>
          <w:p w14:paraId="2EC5C22B" w14:textId="77777777" w:rsidR="008E1E9A" w:rsidRPr="008E1E9A" w:rsidRDefault="008E1E9A" w:rsidP="008E1E9A">
            <w:pPr>
              <w:suppressAutoHyphens/>
              <w:spacing w:line="256" w:lineRule="auto"/>
              <w:rPr>
                <w:color w:val="auto"/>
                <w:sz w:val="24"/>
                <w:lang w:val="uk-UA" w:eastAsia="ar-SA"/>
              </w:rPr>
            </w:pPr>
            <w:r w:rsidRPr="008E1E9A">
              <w:rPr>
                <w:color w:val="auto"/>
                <w:sz w:val="24"/>
                <w:lang w:val="uk-UA" w:eastAsia="ar-SA"/>
              </w:rPr>
              <w:t>Силабус навчальної дисципліни затверджений на засіданні кафедри</w:t>
            </w:r>
          </w:p>
          <w:p w14:paraId="73B6BD5D" w14:textId="77777777" w:rsidR="008E1E9A" w:rsidRPr="008E1E9A" w:rsidRDefault="008E1E9A" w:rsidP="008E1E9A">
            <w:pPr>
              <w:suppressAutoHyphens/>
              <w:spacing w:line="256" w:lineRule="auto"/>
              <w:rPr>
                <w:color w:val="auto"/>
                <w:sz w:val="24"/>
                <w:lang w:val="uk-UA" w:eastAsia="ar-SA"/>
              </w:rPr>
            </w:pPr>
            <w:r w:rsidRPr="008E1E9A">
              <w:rPr>
                <w:color w:val="auto"/>
                <w:sz w:val="24"/>
                <w:lang w:val="uk-UA" w:eastAsia="ar-SA"/>
              </w:rPr>
              <w:t>спортивної, медичної та реабілітаційної медицини, фізичної терапії, ерготерапії</w:t>
            </w:r>
          </w:p>
          <w:p w14:paraId="448B9F82" w14:textId="77777777" w:rsidR="008E1E9A" w:rsidRPr="008E1E9A" w:rsidRDefault="008E1E9A" w:rsidP="008E1E9A">
            <w:pPr>
              <w:suppressAutoHyphens/>
              <w:spacing w:line="256" w:lineRule="auto"/>
              <w:rPr>
                <w:color w:val="auto"/>
                <w:sz w:val="24"/>
                <w:lang w:val="uk-UA" w:eastAsia="ar-SA"/>
              </w:rPr>
            </w:pPr>
            <w:r w:rsidRPr="008E1E9A">
              <w:rPr>
                <w:color w:val="auto"/>
                <w:sz w:val="24"/>
                <w:lang w:val="uk-UA" w:eastAsia="ar-SA"/>
              </w:rPr>
              <w:t xml:space="preserve">Протокол від  </w:t>
            </w:r>
          </w:p>
          <w:p w14:paraId="3B73087B" w14:textId="77777777" w:rsidR="008E1E9A" w:rsidRPr="008E1E9A" w:rsidRDefault="008E1E9A" w:rsidP="008E1E9A">
            <w:pPr>
              <w:suppressAutoHyphens/>
              <w:spacing w:line="256" w:lineRule="auto"/>
              <w:rPr>
                <w:color w:val="auto"/>
                <w:sz w:val="24"/>
                <w:lang w:val="uk-UA" w:eastAsia="ar-SA"/>
              </w:rPr>
            </w:pPr>
            <w:r w:rsidRPr="008E1E9A">
              <w:rPr>
                <w:color w:val="auto"/>
                <w:sz w:val="24"/>
                <w:lang w:val="uk-UA" w:eastAsia="ar-SA"/>
              </w:rPr>
              <w:t xml:space="preserve">«01» вересня 2020 року №1 </w:t>
            </w:r>
          </w:p>
          <w:p w14:paraId="471930BF" w14:textId="77777777" w:rsidR="008E1E9A" w:rsidRPr="008E1E9A" w:rsidRDefault="008E1E9A" w:rsidP="008E1E9A">
            <w:pPr>
              <w:suppressAutoHyphens/>
              <w:spacing w:line="256" w:lineRule="auto"/>
              <w:rPr>
                <w:color w:val="auto"/>
                <w:sz w:val="24"/>
                <w:lang w:val="uk-UA" w:eastAsia="ar-SA"/>
              </w:rPr>
            </w:pPr>
          </w:p>
          <w:p w14:paraId="2C6FF5F7" w14:textId="77777777" w:rsidR="008E1E9A" w:rsidRPr="008E1E9A" w:rsidRDefault="008E1E9A" w:rsidP="008E1E9A">
            <w:pPr>
              <w:suppressAutoHyphens/>
              <w:spacing w:line="256" w:lineRule="auto"/>
              <w:rPr>
                <w:color w:val="auto"/>
                <w:sz w:val="24"/>
                <w:lang w:val="uk-UA" w:eastAsia="ar-SA"/>
              </w:rPr>
            </w:pPr>
            <w:r w:rsidRPr="008E1E9A">
              <w:rPr>
                <w:color w:val="auto"/>
                <w:sz w:val="24"/>
                <w:lang w:val="uk-UA" w:eastAsia="ar-SA"/>
              </w:rPr>
              <w:t xml:space="preserve">В.о завідувача кафедри   </w:t>
            </w:r>
          </w:p>
          <w:p w14:paraId="5E3BD1C1" w14:textId="77777777" w:rsidR="008E1E9A" w:rsidRPr="008E1E9A" w:rsidRDefault="008E1E9A" w:rsidP="008E1E9A">
            <w:pPr>
              <w:suppressAutoHyphens/>
              <w:spacing w:line="256" w:lineRule="auto"/>
              <w:rPr>
                <w:color w:val="auto"/>
                <w:sz w:val="24"/>
                <w:lang w:val="uk-UA" w:eastAsia="ar-SA"/>
              </w:rPr>
            </w:pPr>
            <w:r w:rsidRPr="008E1E9A">
              <w:rPr>
                <w:color w:val="auto"/>
                <w:sz w:val="24"/>
                <w:lang w:val="uk-UA" w:eastAsia="ar-SA"/>
              </w:rPr>
              <w:t xml:space="preserve">_______________   проф.  А.Г. Істомін                                             </w:t>
            </w:r>
          </w:p>
          <w:p w14:paraId="37EACED4" w14:textId="77777777" w:rsidR="008E1E9A" w:rsidRPr="008E1E9A" w:rsidRDefault="008E1E9A" w:rsidP="008E1E9A">
            <w:pPr>
              <w:suppressAutoHyphens/>
              <w:spacing w:line="256" w:lineRule="auto"/>
              <w:rPr>
                <w:color w:val="auto"/>
                <w:sz w:val="24"/>
                <w:lang w:val="uk-UA" w:eastAsia="ar-SA"/>
              </w:rPr>
            </w:pPr>
            <w:r w:rsidRPr="008E1E9A">
              <w:rPr>
                <w:color w:val="auto"/>
                <w:sz w:val="24"/>
                <w:lang w:val="uk-UA" w:eastAsia="ar-SA"/>
              </w:rPr>
              <w:t xml:space="preserve">    </w:t>
            </w:r>
          </w:p>
          <w:p w14:paraId="460D5C34" w14:textId="77777777" w:rsidR="008E1E9A" w:rsidRPr="008E1E9A" w:rsidRDefault="008E1E9A" w:rsidP="008E1E9A">
            <w:pPr>
              <w:suppressAutoHyphens/>
              <w:spacing w:line="480" w:lineRule="auto"/>
              <w:rPr>
                <w:color w:val="auto"/>
                <w:lang w:val="uk-UA" w:eastAsia="ar-SA"/>
              </w:rPr>
            </w:pPr>
            <w:r w:rsidRPr="008E1E9A">
              <w:rPr>
                <w:color w:val="auto"/>
                <w:sz w:val="24"/>
                <w:lang w:val="uk-UA" w:eastAsia="ar-SA"/>
              </w:rPr>
              <w:t>«01» вересня 2020 року</w:t>
            </w:r>
          </w:p>
        </w:tc>
        <w:tc>
          <w:tcPr>
            <w:tcW w:w="425" w:type="dxa"/>
          </w:tcPr>
          <w:p w14:paraId="099711C8" w14:textId="77777777" w:rsidR="008E1E9A" w:rsidRPr="008E1E9A" w:rsidRDefault="008E1E9A" w:rsidP="008E1E9A">
            <w:pPr>
              <w:suppressAutoHyphens/>
              <w:snapToGrid w:val="0"/>
              <w:spacing w:line="256" w:lineRule="auto"/>
              <w:jc w:val="both"/>
              <w:rPr>
                <w:color w:val="auto"/>
                <w:lang w:val="uk-UA" w:eastAsia="ar-SA"/>
              </w:rPr>
            </w:pPr>
          </w:p>
          <w:p w14:paraId="0391E5CD" w14:textId="77777777" w:rsidR="008E1E9A" w:rsidRPr="008E1E9A" w:rsidRDefault="008E1E9A" w:rsidP="008E1E9A">
            <w:pPr>
              <w:suppressAutoHyphens/>
              <w:snapToGrid w:val="0"/>
              <w:spacing w:line="256" w:lineRule="auto"/>
              <w:jc w:val="both"/>
              <w:rPr>
                <w:color w:val="auto"/>
                <w:lang w:val="uk-UA" w:eastAsia="ar-SA"/>
              </w:rPr>
            </w:pPr>
          </w:p>
        </w:tc>
        <w:tc>
          <w:tcPr>
            <w:tcW w:w="5103" w:type="dxa"/>
          </w:tcPr>
          <w:p w14:paraId="0F29892C" w14:textId="77777777" w:rsidR="008E1E9A" w:rsidRPr="008E1E9A" w:rsidRDefault="008E1E9A" w:rsidP="008E1E9A">
            <w:pPr>
              <w:spacing w:line="256" w:lineRule="auto"/>
              <w:rPr>
                <w:color w:val="auto"/>
                <w:sz w:val="24"/>
              </w:rPr>
            </w:pPr>
            <w:r w:rsidRPr="008E1E9A">
              <w:rPr>
                <w:color w:val="auto"/>
                <w:sz w:val="24"/>
              </w:rPr>
              <w:t>Схвалено методичною комісією ХНМУ з проблем професійної підготовки</w:t>
            </w:r>
          </w:p>
          <w:p w14:paraId="47800A17" w14:textId="77777777" w:rsidR="008E1E9A" w:rsidRPr="008E1E9A" w:rsidRDefault="008E1E9A" w:rsidP="008E1E9A">
            <w:pPr>
              <w:spacing w:line="256" w:lineRule="auto"/>
              <w:rPr>
                <w:color w:val="auto"/>
                <w:sz w:val="24"/>
              </w:rPr>
            </w:pPr>
          </w:p>
          <w:p w14:paraId="160FFB89" w14:textId="77777777" w:rsidR="008E1E9A" w:rsidRPr="008E1E9A" w:rsidRDefault="008E1E9A" w:rsidP="008E1E9A">
            <w:pPr>
              <w:spacing w:line="256" w:lineRule="auto"/>
              <w:rPr>
                <w:color w:val="auto"/>
                <w:sz w:val="24"/>
              </w:rPr>
            </w:pPr>
            <w:r w:rsidRPr="008E1E9A">
              <w:rPr>
                <w:color w:val="auto"/>
                <w:sz w:val="24"/>
              </w:rPr>
              <w:t xml:space="preserve">Протокол від  </w:t>
            </w:r>
          </w:p>
          <w:p w14:paraId="7E316ED0" w14:textId="77777777" w:rsidR="008E1E9A" w:rsidRPr="008E1E9A" w:rsidRDefault="008E1E9A" w:rsidP="008E1E9A">
            <w:pPr>
              <w:spacing w:line="256" w:lineRule="auto"/>
              <w:rPr>
                <w:color w:val="auto"/>
                <w:sz w:val="24"/>
                <w:lang w:val="uk-UA"/>
              </w:rPr>
            </w:pPr>
            <w:r w:rsidRPr="008E1E9A">
              <w:rPr>
                <w:color w:val="auto"/>
                <w:sz w:val="24"/>
                <w:lang w:val="uk-UA"/>
              </w:rPr>
              <w:t xml:space="preserve">«____»  __________   </w:t>
            </w:r>
            <w:r w:rsidRPr="008E1E9A">
              <w:rPr>
                <w:color w:val="auto"/>
                <w:sz w:val="24"/>
              </w:rPr>
              <w:t>20</w:t>
            </w:r>
            <w:r w:rsidRPr="008E1E9A">
              <w:rPr>
                <w:color w:val="auto"/>
                <w:sz w:val="24"/>
                <w:lang w:val="uk-UA"/>
              </w:rPr>
              <w:t>20</w:t>
            </w:r>
            <w:r w:rsidRPr="008E1E9A">
              <w:rPr>
                <w:color w:val="auto"/>
                <w:sz w:val="24"/>
              </w:rPr>
              <w:t xml:space="preserve"> року №</w:t>
            </w:r>
            <w:r w:rsidRPr="008E1E9A">
              <w:rPr>
                <w:color w:val="auto"/>
                <w:sz w:val="24"/>
                <w:lang w:val="uk-UA"/>
              </w:rPr>
              <w:t xml:space="preserve"> </w:t>
            </w:r>
          </w:p>
          <w:p w14:paraId="49751CAB" w14:textId="77777777" w:rsidR="008E1E9A" w:rsidRPr="008E1E9A" w:rsidRDefault="008E1E9A" w:rsidP="008E1E9A">
            <w:pPr>
              <w:spacing w:line="256" w:lineRule="auto"/>
              <w:rPr>
                <w:color w:val="auto"/>
                <w:sz w:val="24"/>
              </w:rPr>
            </w:pPr>
          </w:p>
          <w:p w14:paraId="2CD9B6BF" w14:textId="77777777" w:rsidR="008E1E9A" w:rsidRPr="008E1E9A" w:rsidRDefault="008E1E9A" w:rsidP="008E1E9A">
            <w:pPr>
              <w:spacing w:line="256" w:lineRule="auto"/>
              <w:rPr>
                <w:color w:val="auto"/>
                <w:sz w:val="24"/>
              </w:rPr>
            </w:pPr>
            <w:r w:rsidRPr="008E1E9A">
              <w:rPr>
                <w:color w:val="auto"/>
                <w:sz w:val="24"/>
              </w:rPr>
              <w:t>Голова</w:t>
            </w:r>
            <w:r w:rsidRPr="008E1E9A">
              <w:rPr>
                <w:color w:val="auto"/>
                <w:sz w:val="24"/>
                <w:lang w:val="uk-UA"/>
              </w:rPr>
              <w:t xml:space="preserve"> </w:t>
            </w:r>
          </w:p>
          <w:p w14:paraId="37448312" w14:textId="77777777" w:rsidR="008E1E9A" w:rsidRPr="008E1E9A" w:rsidRDefault="008E1E9A" w:rsidP="008E1E9A">
            <w:pPr>
              <w:spacing w:line="256" w:lineRule="auto"/>
              <w:rPr>
                <w:color w:val="auto"/>
                <w:sz w:val="24"/>
                <w:lang w:val="uk-UA"/>
              </w:rPr>
            </w:pPr>
            <w:r w:rsidRPr="008E1E9A">
              <w:rPr>
                <w:color w:val="auto"/>
                <w:sz w:val="24"/>
              </w:rPr>
              <w:t xml:space="preserve">____________   </w:t>
            </w:r>
            <w:r w:rsidRPr="008E1E9A">
              <w:rPr>
                <w:color w:val="auto"/>
                <w:sz w:val="24"/>
                <w:lang w:val="uk-UA"/>
              </w:rPr>
              <w:t xml:space="preserve">доцент І.В. Лещина </w:t>
            </w:r>
          </w:p>
          <w:p w14:paraId="5A652088" w14:textId="77777777" w:rsidR="008E1E9A" w:rsidRPr="008E1E9A" w:rsidRDefault="008E1E9A" w:rsidP="008E1E9A">
            <w:pPr>
              <w:suppressAutoHyphens/>
              <w:spacing w:line="256" w:lineRule="auto"/>
              <w:rPr>
                <w:color w:val="auto"/>
                <w:sz w:val="16"/>
                <w:lang w:val="uk-UA" w:eastAsia="ar-SA"/>
              </w:rPr>
            </w:pPr>
            <w:r w:rsidRPr="008E1E9A">
              <w:rPr>
                <w:color w:val="auto"/>
                <w:sz w:val="24"/>
                <w:lang w:val="uk-UA" w:eastAsia="ar-SA"/>
              </w:rPr>
              <w:t xml:space="preserve"> </w:t>
            </w:r>
            <w:r w:rsidRPr="008E1E9A">
              <w:rPr>
                <w:color w:val="auto"/>
                <w:sz w:val="16"/>
                <w:lang w:val="uk-UA" w:eastAsia="ar-SA"/>
              </w:rPr>
              <w:t xml:space="preserve">            </w:t>
            </w:r>
          </w:p>
          <w:p w14:paraId="749DD6D2" w14:textId="77777777" w:rsidR="008E1E9A" w:rsidRPr="008E1E9A" w:rsidRDefault="008E1E9A" w:rsidP="008E1E9A">
            <w:pPr>
              <w:spacing w:line="256" w:lineRule="auto"/>
              <w:rPr>
                <w:color w:val="auto"/>
                <w:sz w:val="24"/>
              </w:rPr>
            </w:pPr>
          </w:p>
          <w:p w14:paraId="66473930" w14:textId="77777777" w:rsidR="008E1E9A" w:rsidRPr="008E1E9A" w:rsidRDefault="008E1E9A" w:rsidP="008E1E9A">
            <w:pPr>
              <w:suppressAutoHyphens/>
              <w:spacing w:line="256" w:lineRule="auto"/>
              <w:rPr>
                <w:color w:val="auto"/>
                <w:szCs w:val="28"/>
                <w:lang w:val="uk-UA" w:eastAsia="ar-SA"/>
              </w:rPr>
            </w:pPr>
            <w:r w:rsidRPr="008E1E9A">
              <w:rPr>
                <w:color w:val="auto"/>
                <w:sz w:val="24"/>
                <w:lang w:val="uk-UA"/>
              </w:rPr>
              <w:t xml:space="preserve">« ___ » ____________ </w:t>
            </w:r>
            <w:r w:rsidRPr="008E1E9A">
              <w:rPr>
                <w:color w:val="auto"/>
                <w:sz w:val="24"/>
              </w:rPr>
              <w:t>20</w:t>
            </w:r>
            <w:r w:rsidRPr="008E1E9A">
              <w:rPr>
                <w:color w:val="auto"/>
                <w:sz w:val="24"/>
                <w:lang w:val="uk-UA"/>
              </w:rPr>
              <w:t>20</w:t>
            </w:r>
            <w:r w:rsidRPr="008E1E9A">
              <w:rPr>
                <w:color w:val="auto"/>
                <w:sz w:val="24"/>
              </w:rPr>
              <w:t>року</w:t>
            </w:r>
            <w:r w:rsidRPr="008E1E9A">
              <w:rPr>
                <w:color w:val="auto"/>
              </w:rPr>
              <w:t xml:space="preserve">         </w:t>
            </w:r>
          </w:p>
        </w:tc>
      </w:tr>
    </w:tbl>
    <w:p w14:paraId="70F54687" w14:textId="77777777" w:rsidR="00765F57" w:rsidRDefault="00F96662">
      <w:pPr>
        <w:spacing w:line="360" w:lineRule="auto"/>
        <w:jc w:val="both"/>
        <w:rPr>
          <w:bCs/>
          <w:lang w:val="uk-UA"/>
        </w:rPr>
      </w:pPr>
      <w:r w:rsidRPr="007A62F3">
        <w:rPr>
          <w:lang w:val="uk-UA"/>
        </w:rPr>
        <w:br w:type="page"/>
      </w:r>
    </w:p>
    <w:p w14:paraId="6218DFA2" w14:textId="081AAE40" w:rsidR="00DC4B5F" w:rsidRPr="00DC4B5F" w:rsidRDefault="008E1E9A" w:rsidP="00DC4B5F">
      <w:pPr>
        <w:suppressAutoHyphens/>
        <w:ind w:firstLine="567"/>
        <w:jc w:val="center"/>
        <w:rPr>
          <w:b/>
          <w:sz w:val="24"/>
          <w:lang w:val="uk-UA" w:eastAsia="ar-SA"/>
        </w:rPr>
      </w:pPr>
      <w:r w:rsidRPr="008E1E9A">
        <w:rPr>
          <w:b/>
          <w:iCs/>
          <w:szCs w:val="28"/>
          <w:lang w:val="uk-UA"/>
        </w:rPr>
        <w:lastRenderedPageBreak/>
        <w:t>КЛІНІЧНА ПРАКТИКА ПРИ ПОРУШЕННЯХ ФУНКЦІЇ ОПОРНО-РУХОВОГО АПАРАТУ</w:t>
      </w:r>
    </w:p>
    <w:tbl>
      <w:tblPr>
        <w:tblW w:w="957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227"/>
        <w:gridCol w:w="6344"/>
      </w:tblGrid>
      <w:tr w:rsidR="00DC4B5F" w:rsidRPr="00DC4B5F" w14:paraId="10A61D40" w14:textId="77777777" w:rsidTr="008E1E9A">
        <w:tc>
          <w:tcPr>
            <w:tcW w:w="32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482C4E" w14:textId="77777777" w:rsidR="00DC4B5F" w:rsidRPr="00DC4B5F" w:rsidRDefault="00DC4B5F" w:rsidP="00DC4B5F">
            <w:pPr>
              <w:suppressAutoHyphens/>
              <w:rPr>
                <w:sz w:val="24"/>
              </w:rPr>
            </w:pPr>
            <w:r w:rsidRPr="00DC4B5F">
              <w:rPr>
                <w:sz w:val="24"/>
                <w:lang w:val="uk-UA" w:eastAsia="ar-SA"/>
              </w:rPr>
              <w:t>Прізвище, ім’я по батькові викладача</w:t>
            </w:r>
          </w:p>
        </w:tc>
        <w:tc>
          <w:tcPr>
            <w:tcW w:w="63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D8A01A" w14:textId="77777777" w:rsidR="00DC4B5F" w:rsidRPr="00DC4B5F" w:rsidRDefault="00DC4B5F" w:rsidP="00DC4B5F">
            <w:pPr>
              <w:suppressAutoHyphens/>
              <w:rPr>
                <w:sz w:val="24"/>
                <w:lang w:val="uk-UA" w:eastAsia="ar-SA"/>
              </w:rPr>
            </w:pPr>
            <w:r w:rsidRPr="00DC4B5F">
              <w:rPr>
                <w:sz w:val="24"/>
                <w:lang w:val="uk-UA" w:eastAsia="ar-SA"/>
              </w:rPr>
              <w:t>Резуненко Ольга Василівна</w:t>
            </w:r>
          </w:p>
          <w:p w14:paraId="1782D15A" w14:textId="77777777" w:rsidR="00DC4B5F" w:rsidRPr="00DC4B5F" w:rsidRDefault="00DC4B5F" w:rsidP="00DC4B5F">
            <w:pPr>
              <w:suppressAutoHyphens/>
              <w:rPr>
                <w:sz w:val="24"/>
                <w:lang w:val="uk-UA" w:eastAsia="ar-SA"/>
              </w:rPr>
            </w:pPr>
          </w:p>
        </w:tc>
      </w:tr>
      <w:tr w:rsidR="00DC4B5F" w:rsidRPr="00DC4B5F" w14:paraId="6FCFAAFC" w14:textId="77777777" w:rsidTr="008E1E9A">
        <w:tc>
          <w:tcPr>
            <w:tcW w:w="32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BCD287" w14:textId="77777777" w:rsidR="00DC4B5F" w:rsidRPr="00DC4B5F" w:rsidRDefault="00DC4B5F" w:rsidP="00DC4B5F">
            <w:pPr>
              <w:suppressAutoHyphens/>
              <w:rPr>
                <w:sz w:val="24"/>
              </w:rPr>
            </w:pPr>
            <w:r w:rsidRPr="00DC4B5F">
              <w:rPr>
                <w:color w:val="000000"/>
                <w:sz w:val="24"/>
                <w:lang w:val="uk-UA" w:eastAsia="ar-SA"/>
              </w:rPr>
              <w:t>Контактний тел.</w:t>
            </w:r>
          </w:p>
        </w:tc>
        <w:tc>
          <w:tcPr>
            <w:tcW w:w="63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E55A50" w14:textId="77777777" w:rsidR="00DC4B5F" w:rsidRPr="00DC4B5F" w:rsidRDefault="00DC4B5F" w:rsidP="00DC4B5F">
            <w:pPr>
              <w:suppressAutoHyphens/>
              <w:rPr>
                <w:sz w:val="24"/>
                <w:lang w:val="uk-UA" w:eastAsia="ar-SA"/>
              </w:rPr>
            </w:pPr>
            <w:r w:rsidRPr="00DC4B5F">
              <w:rPr>
                <w:sz w:val="24"/>
                <w:lang w:val="uk-UA" w:eastAsia="ar-SA"/>
              </w:rPr>
              <w:t>+380991850327</w:t>
            </w:r>
          </w:p>
          <w:p w14:paraId="0EC67DAA" w14:textId="77777777" w:rsidR="00DC4B5F" w:rsidRPr="00DC4B5F" w:rsidRDefault="00DC4B5F" w:rsidP="00DC4B5F">
            <w:pPr>
              <w:suppressAutoHyphens/>
              <w:rPr>
                <w:sz w:val="24"/>
                <w:lang w:val="uk-UA" w:eastAsia="ar-SA"/>
              </w:rPr>
            </w:pPr>
          </w:p>
        </w:tc>
      </w:tr>
      <w:tr w:rsidR="00DC4B5F" w:rsidRPr="00DC4B5F" w14:paraId="0E0F8CF0" w14:textId="77777777" w:rsidTr="008E1E9A">
        <w:tc>
          <w:tcPr>
            <w:tcW w:w="32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DF89A6" w14:textId="77777777" w:rsidR="00DC4B5F" w:rsidRPr="00DC4B5F" w:rsidRDefault="00DC4B5F" w:rsidP="00DC4B5F">
            <w:pPr>
              <w:suppressAutoHyphens/>
              <w:rPr>
                <w:sz w:val="24"/>
              </w:rPr>
            </w:pPr>
            <w:r w:rsidRPr="00DC4B5F">
              <w:rPr>
                <w:color w:val="000000"/>
                <w:sz w:val="24"/>
                <w:lang w:val="uk-UA" w:eastAsia="ar-SA"/>
              </w:rPr>
              <w:t>E-mail:</w:t>
            </w:r>
          </w:p>
        </w:tc>
        <w:tc>
          <w:tcPr>
            <w:tcW w:w="63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B061C5" w14:textId="77777777" w:rsidR="00DC4B5F" w:rsidRPr="00DC4B5F" w:rsidRDefault="00570D06" w:rsidP="00DC4B5F">
            <w:pPr>
              <w:suppressAutoHyphens/>
              <w:rPr>
                <w:lang w:val="uk-UA"/>
              </w:rPr>
            </w:pPr>
            <w:hyperlink r:id="rId8" w:history="1">
              <w:r w:rsidR="00DC4B5F" w:rsidRPr="00DC4B5F">
                <w:rPr>
                  <w:color w:val="0000FF"/>
                  <w:sz w:val="24"/>
                  <w:u w:val="single"/>
                  <w:lang w:val="en-US" w:eastAsia="ar-SA"/>
                </w:rPr>
                <w:t>ol</w:t>
              </w:r>
              <w:r w:rsidR="00DC4B5F" w:rsidRPr="00DC4B5F">
                <w:rPr>
                  <w:color w:val="0000FF"/>
                  <w:sz w:val="24"/>
                  <w:u w:val="single"/>
                  <w:lang w:eastAsia="ar-SA"/>
                </w:rPr>
                <w:t>84</w:t>
              </w:r>
              <w:r w:rsidR="00DC4B5F" w:rsidRPr="00DC4B5F">
                <w:rPr>
                  <w:color w:val="0000FF"/>
                  <w:sz w:val="24"/>
                  <w:u w:val="single"/>
                  <w:lang w:val="en-US" w:eastAsia="ar-SA"/>
                </w:rPr>
                <w:t>ga</w:t>
              </w:r>
              <w:r w:rsidR="00DC4B5F" w:rsidRPr="00DC4B5F">
                <w:rPr>
                  <w:color w:val="0000FF"/>
                  <w:sz w:val="24"/>
                  <w:u w:val="single"/>
                  <w:lang w:eastAsia="ar-SA"/>
                </w:rPr>
                <w:t>@</w:t>
              </w:r>
              <w:r w:rsidR="00DC4B5F" w:rsidRPr="00DC4B5F">
                <w:rPr>
                  <w:color w:val="0000FF"/>
                  <w:sz w:val="24"/>
                  <w:u w:val="single"/>
                  <w:lang w:val="en-US" w:eastAsia="ar-SA"/>
                </w:rPr>
                <w:t>ukr</w:t>
              </w:r>
              <w:r w:rsidR="00DC4B5F" w:rsidRPr="00DC4B5F">
                <w:rPr>
                  <w:color w:val="0000FF"/>
                  <w:sz w:val="24"/>
                  <w:u w:val="single"/>
                  <w:lang w:eastAsia="ar-SA"/>
                </w:rPr>
                <w:t>.</w:t>
              </w:r>
              <w:r w:rsidR="00DC4B5F" w:rsidRPr="00DC4B5F">
                <w:rPr>
                  <w:color w:val="0000FF"/>
                  <w:sz w:val="24"/>
                  <w:u w:val="single"/>
                  <w:lang w:val="en-US" w:eastAsia="ar-SA"/>
                </w:rPr>
                <w:t>net</w:t>
              </w:r>
            </w:hyperlink>
          </w:p>
          <w:p w14:paraId="67A3B2CF" w14:textId="77777777" w:rsidR="00DC4B5F" w:rsidRPr="00DC4B5F" w:rsidRDefault="00DC4B5F" w:rsidP="00DC4B5F">
            <w:pPr>
              <w:suppressAutoHyphens/>
              <w:rPr>
                <w:sz w:val="24"/>
                <w:lang w:val="uk-UA" w:eastAsia="ar-SA"/>
              </w:rPr>
            </w:pPr>
          </w:p>
        </w:tc>
      </w:tr>
      <w:tr w:rsidR="008E1E9A" w:rsidRPr="00DC4B5F" w14:paraId="4A11F50D" w14:textId="77777777" w:rsidTr="008E1E9A">
        <w:tc>
          <w:tcPr>
            <w:tcW w:w="3227" w:type="dxa"/>
            <w:tcMar>
              <w:left w:w="93" w:type="dxa"/>
            </w:tcMar>
          </w:tcPr>
          <w:p w14:paraId="0DF6ACB8" w14:textId="77777777" w:rsidR="008E1E9A" w:rsidRDefault="008E1E9A" w:rsidP="008E1E9A">
            <w:pPr>
              <w:rPr>
                <w:color w:val="000000"/>
              </w:rPr>
            </w:pPr>
            <w:r>
              <w:rPr>
                <w:color w:val="000000"/>
              </w:rPr>
              <w:t>Інформація про к</w:t>
            </w:r>
            <w:r w:rsidRPr="00021E6E">
              <w:rPr>
                <w:color w:val="000000"/>
              </w:rPr>
              <w:t>онсультації</w:t>
            </w:r>
            <w:r>
              <w:rPr>
                <w:color w:val="000000"/>
              </w:rPr>
              <w:t>:</w:t>
            </w:r>
          </w:p>
          <w:p w14:paraId="4B4CD7C0" w14:textId="77777777" w:rsidR="008E1E9A" w:rsidRPr="006410F2" w:rsidRDefault="008E1E9A" w:rsidP="008E1E9A">
            <w:pPr>
              <w:rPr>
                <w:color w:val="000000"/>
                <w:u w:val="single"/>
              </w:rPr>
            </w:pPr>
            <w:r w:rsidRPr="006410F2">
              <w:rPr>
                <w:color w:val="000000"/>
                <w:u w:val="single"/>
              </w:rPr>
              <w:t>очні консультації</w:t>
            </w:r>
          </w:p>
          <w:p w14:paraId="5DFDB079" w14:textId="77777777" w:rsidR="008E1E9A" w:rsidRDefault="008E1E9A" w:rsidP="008E1E9A">
            <w:r>
              <w:t>розклад:</w:t>
            </w:r>
          </w:p>
          <w:p w14:paraId="6867F5FC" w14:textId="77777777" w:rsidR="008E1E9A" w:rsidRDefault="008E1E9A" w:rsidP="008E1E9A"/>
          <w:p w14:paraId="7754B131" w14:textId="77777777" w:rsidR="008E1E9A" w:rsidRDefault="008E1E9A" w:rsidP="008E1E9A">
            <w:r>
              <w:t>місце проведення:</w:t>
            </w:r>
          </w:p>
          <w:p w14:paraId="071E8D2E" w14:textId="77777777" w:rsidR="008E1E9A" w:rsidRDefault="008E1E9A" w:rsidP="008E1E9A">
            <w:pPr>
              <w:rPr>
                <w:u w:val="single"/>
              </w:rPr>
            </w:pPr>
          </w:p>
          <w:p w14:paraId="3A1AD23D" w14:textId="77777777" w:rsidR="008E1E9A" w:rsidRPr="006410F2" w:rsidRDefault="008E1E9A" w:rsidP="008E1E9A">
            <w:pPr>
              <w:rPr>
                <w:u w:val="single"/>
              </w:rPr>
            </w:pPr>
            <w:r w:rsidRPr="006410F2">
              <w:rPr>
                <w:u w:val="single"/>
              </w:rPr>
              <w:t>он-лайн консультації</w:t>
            </w:r>
          </w:p>
          <w:p w14:paraId="059E8F95" w14:textId="0D68F11D" w:rsidR="008E1E9A" w:rsidRPr="00DC4B5F" w:rsidRDefault="008E1E9A" w:rsidP="008E1E9A">
            <w:pPr>
              <w:suppressAutoHyphens/>
              <w:rPr>
                <w:sz w:val="24"/>
              </w:rPr>
            </w:pPr>
          </w:p>
        </w:tc>
        <w:tc>
          <w:tcPr>
            <w:tcW w:w="6344" w:type="dxa"/>
            <w:tcMar>
              <w:left w:w="93" w:type="dxa"/>
            </w:tcMar>
          </w:tcPr>
          <w:p w14:paraId="32002E4D" w14:textId="77777777" w:rsidR="008E1E9A" w:rsidRDefault="008E1E9A" w:rsidP="008E1E9A"/>
          <w:p w14:paraId="4BFD0608" w14:textId="77777777" w:rsidR="008E1E9A" w:rsidRDefault="008E1E9A" w:rsidP="008E1E9A"/>
          <w:p w14:paraId="44DD3460" w14:textId="77777777" w:rsidR="008E1E9A" w:rsidRDefault="008E1E9A" w:rsidP="008E1E9A"/>
          <w:p w14:paraId="752F2E0C" w14:textId="39641130" w:rsidR="008E1E9A" w:rsidRDefault="008E1E9A" w:rsidP="008E1E9A">
            <w:r>
              <w:rPr>
                <w:lang w:val="uk-UA"/>
              </w:rPr>
              <w:t>середа</w:t>
            </w:r>
            <w:r>
              <w:t xml:space="preserve"> з 11.00 до 13.00</w:t>
            </w:r>
          </w:p>
          <w:p w14:paraId="2E068722" w14:textId="4E4EA28F" w:rsidR="008E1E9A" w:rsidRDefault="008E1E9A" w:rsidP="008E1E9A">
            <w:r>
              <w:rPr>
                <w:lang w:val="uk-UA"/>
              </w:rPr>
              <w:t xml:space="preserve">понеділок </w:t>
            </w:r>
            <w:r>
              <w:t xml:space="preserve"> з </w:t>
            </w:r>
            <w:r>
              <w:rPr>
                <w:lang w:val="uk-UA"/>
              </w:rPr>
              <w:t>9</w:t>
            </w:r>
            <w:r>
              <w:t>.00 до 1</w:t>
            </w:r>
            <w:r>
              <w:rPr>
                <w:lang w:val="uk-UA"/>
              </w:rPr>
              <w:t>2</w:t>
            </w:r>
            <w:r>
              <w:t>.00</w:t>
            </w:r>
          </w:p>
          <w:p w14:paraId="4B7AF818" w14:textId="77777777" w:rsidR="008E1E9A" w:rsidRDefault="008E1E9A" w:rsidP="008E1E9A">
            <w:r>
              <w:t>Університетська клініка ХНМУ, вул. Олександра Шпейєра, 4</w:t>
            </w:r>
          </w:p>
          <w:p w14:paraId="478C9B44" w14:textId="77777777" w:rsidR="008E1E9A" w:rsidRDefault="008E1E9A" w:rsidP="008E1E9A">
            <w:pPr>
              <w:rPr>
                <w:color w:val="000000"/>
                <w:lang w:eastAsia="uk-UA"/>
              </w:rPr>
            </w:pPr>
          </w:p>
          <w:p w14:paraId="782D64C7" w14:textId="77777777" w:rsidR="008E1E9A" w:rsidRDefault="008E1E9A" w:rsidP="008E1E9A">
            <w:r w:rsidRPr="000670B5">
              <w:rPr>
                <w:color w:val="000000"/>
                <w:lang w:eastAsia="uk-UA"/>
              </w:rPr>
              <w:t>за попередньою домовленістю</w:t>
            </w:r>
            <w:r>
              <w:rPr>
                <w:color w:val="000000"/>
                <w:lang w:eastAsia="uk-UA"/>
              </w:rPr>
              <w:t xml:space="preserve">, </w:t>
            </w:r>
          </w:p>
          <w:p w14:paraId="008027C6" w14:textId="77777777" w:rsidR="008E1E9A" w:rsidRPr="0066104D" w:rsidRDefault="008E1E9A" w:rsidP="008E1E9A">
            <w:pPr>
              <w:rPr>
                <w:rFonts w:ascii="Arial" w:hAnsi="Arial" w:cs="Arial"/>
                <w:color w:val="660099"/>
                <w:u w:val="single"/>
                <w:shd w:val="clear" w:color="auto" w:fill="FFFFFF"/>
              </w:rPr>
            </w:pPr>
            <w:r>
              <w:rPr>
                <w:color w:val="000000"/>
                <w:lang w:val="en-US" w:eastAsia="uk-UA"/>
              </w:rPr>
              <w:t>Moodle</w:t>
            </w:r>
            <w:r w:rsidRPr="0066104D">
              <w:rPr>
                <w:color w:val="000000"/>
                <w:lang w:eastAsia="uk-UA"/>
              </w:rPr>
              <w:t xml:space="preserve">, </w:t>
            </w:r>
            <w:r>
              <w:rPr>
                <w:color w:val="000000"/>
                <w:lang w:val="en-US" w:eastAsia="uk-UA"/>
              </w:rPr>
              <w:t>Zoom</w:t>
            </w:r>
            <w:r w:rsidRPr="0066104D">
              <w:rPr>
                <w:color w:val="000000"/>
                <w:lang w:eastAsia="uk-UA"/>
              </w:rPr>
              <w:t xml:space="preserve">, </w:t>
            </w:r>
            <w:r w:rsidRPr="00B51FF1">
              <w:fldChar w:fldCharType="begin"/>
            </w:r>
            <w:r w:rsidRPr="0066104D">
              <w:instrText xml:space="preserve"> </w:instrText>
            </w:r>
            <w:r w:rsidRPr="00B51FF1">
              <w:instrText>HYPERLINK</w:instrText>
            </w:r>
            <w:r w:rsidRPr="0066104D">
              <w:instrText xml:space="preserve"> "</w:instrText>
            </w:r>
            <w:r w:rsidRPr="00B51FF1">
              <w:instrText>https</w:instrText>
            </w:r>
            <w:r w:rsidRPr="0066104D">
              <w:instrText>://</w:instrText>
            </w:r>
            <w:r w:rsidRPr="00B51FF1">
              <w:instrText>play</w:instrText>
            </w:r>
            <w:r w:rsidRPr="0066104D">
              <w:instrText>.</w:instrText>
            </w:r>
            <w:r w:rsidRPr="00B51FF1">
              <w:instrText>google</w:instrText>
            </w:r>
            <w:r w:rsidRPr="0066104D">
              <w:instrText>.</w:instrText>
            </w:r>
            <w:r w:rsidRPr="00B51FF1">
              <w:instrText>com</w:instrText>
            </w:r>
            <w:r w:rsidRPr="0066104D">
              <w:instrText>/</w:instrText>
            </w:r>
            <w:r w:rsidRPr="00B51FF1">
              <w:instrText>store</w:instrText>
            </w:r>
            <w:r w:rsidRPr="0066104D">
              <w:instrText>/</w:instrText>
            </w:r>
            <w:r w:rsidRPr="00B51FF1">
              <w:instrText>apps</w:instrText>
            </w:r>
            <w:r w:rsidRPr="0066104D">
              <w:instrText>/</w:instrText>
            </w:r>
            <w:r w:rsidRPr="00B51FF1">
              <w:instrText>details</w:instrText>
            </w:r>
            <w:r w:rsidRPr="0066104D">
              <w:instrText>?</w:instrText>
            </w:r>
            <w:r w:rsidRPr="00B51FF1">
              <w:instrText>id</w:instrText>
            </w:r>
            <w:r w:rsidRPr="0066104D">
              <w:instrText>=</w:instrText>
            </w:r>
            <w:r w:rsidRPr="00B51FF1">
              <w:instrText>com</w:instrText>
            </w:r>
            <w:r w:rsidRPr="0066104D">
              <w:instrText>.</w:instrText>
            </w:r>
            <w:r w:rsidRPr="00B51FF1">
              <w:instrText>google</w:instrText>
            </w:r>
            <w:r w:rsidRPr="0066104D">
              <w:instrText>.</w:instrText>
            </w:r>
            <w:r w:rsidRPr="00B51FF1">
              <w:instrText>android</w:instrText>
            </w:r>
            <w:r w:rsidRPr="0066104D">
              <w:instrText>.</w:instrText>
            </w:r>
            <w:r w:rsidRPr="00B51FF1">
              <w:instrText>apps</w:instrText>
            </w:r>
            <w:r w:rsidRPr="0066104D">
              <w:instrText>.</w:instrText>
            </w:r>
            <w:r w:rsidRPr="00B51FF1">
              <w:instrText>meetings</w:instrText>
            </w:r>
            <w:r w:rsidRPr="0066104D">
              <w:instrText>&amp;</w:instrText>
            </w:r>
            <w:r w:rsidRPr="00B51FF1">
              <w:instrText>hl</w:instrText>
            </w:r>
            <w:r w:rsidRPr="0066104D">
              <w:instrText>=</w:instrText>
            </w:r>
            <w:r w:rsidRPr="00B51FF1">
              <w:instrText>ru</w:instrText>
            </w:r>
            <w:r w:rsidRPr="0066104D">
              <w:instrText xml:space="preserve">" </w:instrText>
            </w:r>
            <w:r w:rsidRPr="00B51FF1">
              <w:fldChar w:fldCharType="separate"/>
            </w:r>
            <w:r w:rsidRPr="00B51FF1">
              <w:rPr>
                <w:color w:val="000000"/>
                <w:lang w:eastAsia="uk-UA"/>
              </w:rPr>
              <w:t>Google</w:t>
            </w:r>
            <w:r w:rsidRPr="0066104D">
              <w:rPr>
                <w:color w:val="000000"/>
                <w:lang w:eastAsia="uk-UA"/>
              </w:rPr>
              <w:t xml:space="preserve"> </w:t>
            </w:r>
            <w:r w:rsidRPr="00B51FF1">
              <w:rPr>
                <w:color w:val="000000"/>
                <w:lang w:eastAsia="uk-UA"/>
              </w:rPr>
              <w:t>Meet</w:t>
            </w:r>
          </w:p>
          <w:p w14:paraId="56490357" w14:textId="4F82859C" w:rsidR="008E1E9A" w:rsidRPr="00DC4B5F" w:rsidRDefault="008E1E9A" w:rsidP="008E1E9A">
            <w:pPr>
              <w:suppressAutoHyphens/>
              <w:rPr>
                <w:sz w:val="24"/>
                <w:lang w:val="uk-UA" w:eastAsia="ar-SA"/>
              </w:rPr>
            </w:pPr>
            <w:r w:rsidRPr="00B51FF1">
              <w:fldChar w:fldCharType="end"/>
            </w:r>
          </w:p>
        </w:tc>
      </w:tr>
      <w:tr w:rsidR="008E1E9A" w:rsidRPr="00DC4B5F" w14:paraId="2EC91134" w14:textId="77777777" w:rsidTr="008E1E9A">
        <w:tc>
          <w:tcPr>
            <w:tcW w:w="3227" w:type="dxa"/>
            <w:tcMar>
              <w:left w:w="93" w:type="dxa"/>
            </w:tcMar>
          </w:tcPr>
          <w:p w14:paraId="2DF2C266" w14:textId="5D7F92FD" w:rsidR="008E1E9A" w:rsidRPr="00DC4B5F" w:rsidRDefault="008E1E9A" w:rsidP="008E1E9A">
            <w:pPr>
              <w:suppressAutoHyphens/>
              <w:rPr>
                <w:sz w:val="24"/>
              </w:rPr>
            </w:pPr>
            <w:r>
              <w:rPr>
                <w:color w:val="000000"/>
              </w:rPr>
              <w:t>Локація</w:t>
            </w:r>
          </w:p>
        </w:tc>
        <w:tc>
          <w:tcPr>
            <w:tcW w:w="6344" w:type="dxa"/>
            <w:tcMar>
              <w:left w:w="93" w:type="dxa"/>
            </w:tcMar>
          </w:tcPr>
          <w:p w14:paraId="2AAFA13B" w14:textId="21193D42" w:rsidR="008E1E9A" w:rsidRPr="00DC4B5F" w:rsidRDefault="00570D06" w:rsidP="008E1E9A">
            <w:pPr>
              <w:suppressAutoHyphens/>
              <w:rPr>
                <w:sz w:val="24"/>
                <w:lang w:val="uk-UA" w:eastAsia="ar-SA"/>
              </w:rPr>
            </w:pPr>
            <w:r>
              <w:rPr>
                <w:noProof/>
                <w:lang w:val="en-US" w:eastAsia="en-US"/>
              </w:rPr>
              <w:drawing>
                <wp:inline distT="0" distB="0" distL="0" distR="0" wp14:anchorId="10769743" wp14:editId="2BA62D01">
                  <wp:extent cx="2324100" cy="17983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798320"/>
                          </a:xfrm>
                          <a:prstGeom prst="rect">
                            <a:avLst/>
                          </a:prstGeom>
                          <a:noFill/>
                          <a:ln>
                            <a:noFill/>
                          </a:ln>
                        </pic:spPr>
                      </pic:pic>
                    </a:graphicData>
                  </a:graphic>
                </wp:inline>
              </w:drawing>
            </w:r>
            <w:r w:rsidR="008E1E9A">
              <w:t>вул. Олександра Шпейєра, 4</w:t>
            </w:r>
          </w:p>
        </w:tc>
      </w:tr>
    </w:tbl>
    <w:p w14:paraId="72A5B747" w14:textId="77777777" w:rsidR="00765F57" w:rsidRPr="00DC4B5F" w:rsidRDefault="00765F57">
      <w:pPr>
        <w:rPr>
          <w:sz w:val="24"/>
        </w:rPr>
      </w:pPr>
    </w:p>
    <w:p w14:paraId="5A751242" w14:textId="77777777" w:rsidR="00765F57" w:rsidRDefault="00765F57">
      <w:pPr>
        <w:spacing w:line="360" w:lineRule="auto"/>
        <w:jc w:val="center"/>
        <w:rPr>
          <w:b/>
          <w:bCs/>
          <w:caps/>
          <w:sz w:val="24"/>
          <w:lang w:val="uk-UA" w:eastAsia="zh-CN"/>
        </w:rPr>
      </w:pPr>
    </w:p>
    <w:p w14:paraId="584A445E" w14:textId="77777777" w:rsidR="00765F57" w:rsidRDefault="00765F57">
      <w:pPr>
        <w:spacing w:line="360" w:lineRule="auto"/>
        <w:rPr>
          <w:szCs w:val="28"/>
          <w:lang w:val="uk-UA"/>
        </w:rPr>
      </w:pPr>
    </w:p>
    <w:p w14:paraId="342DB48C" w14:textId="77777777" w:rsidR="00765F57" w:rsidRDefault="00765F57">
      <w:pPr>
        <w:spacing w:line="360" w:lineRule="auto"/>
        <w:rPr>
          <w:szCs w:val="28"/>
          <w:lang w:val="uk-UA"/>
        </w:rPr>
      </w:pPr>
    </w:p>
    <w:p w14:paraId="58743600" w14:textId="77777777" w:rsidR="00765F57" w:rsidRDefault="00765F57">
      <w:pPr>
        <w:spacing w:line="360" w:lineRule="auto"/>
        <w:rPr>
          <w:szCs w:val="28"/>
          <w:lang w:val="uk-UA"/>
        </w:rPr>
      </w:pPr>
    </w:p>
    <w:p w14:paraId="7D48815A" w14:textId="77777777" w:rsidR="00765F57" w:rsidRDefault="00765F57">
      <w:pPr>
        <w:spacing w:line="360" w:lineRule="auto"/>
        <w:rPr>
          <w:szCs w:val="28"/>
          <w:lang w:val="uk-UA"/>
        </w:rPr>
      </w:pPr>
    </w:p>
    <w:p w14:paraId="6197545A" w14:textId="77777777" w:rsidR="00765F57" w:rsidRDefault="00765F57">
      <w:pPr>
        <w:spacing w:line="360" w:lineRule="auto"/>
        <w:rPr>
          <w:szCs w:val="28"/>
          <w:lang w:val="uk-UA"/>
        </w:rPr>
      </w:pPr>
    </w:p>
    <w:p w14:paraId="058BE7E0" w14:textId="77777777" w:rsidR="00765F57" w:rsidRDefault="00765F57">
      <w:pPr>
        <w:spacing w:line="360" w:lineRule="auto"/>
        <w:rPr>
          <w:szCs w:val="28"/>
          <w:lang w:val="uk-UA"/>
        </w:rPr>
      </w:pPr>
    </w:p>
    <w:p w14:paraId="634B346B" w14:textId="77777777" w:rsidR="00765F57" w:rsidRDefault="00765F57">
      <w:pPr>
        <w:spacing w:line="360" w:lineRule="auto"/>
        <w:rPr>
          <w:szCs w:val="28"/>
          <w:lang w:val="uk-UA"/>
        </w:rPr>
      </w:pPr>
    </w:p>
    <w:p w14:paraId="5726E7FA" w14:textId="77777777" w:rsidR="00765F57" w:rsidRDefault="00765F57">
      <w:pPr>
        <w:spacing w:line="360" w:lineRule="auto"/>
        <w:rPr>
          <w:szCs w:val="28"/>
          <w:lang w:val="uk-UA"/>
        </w:rPr>
      </w:pPr>
    </w:p>
    <w:p w14:paraId="0065EF6D" w14:textId="39BF33B2" w:rsidR="00765F57" w:rsidRDefault="00765F57">
      <w:pPr>
        <w:spacing w:line="360" w:lineRule="auto"/>
        <w:rPr>
          <w:szCs w:val="28"/>
          <w:lang w:val="uk-UA"/>
        </w:rPr>
      </w:pPr>
    </w:p>
    <w:p w14:paraId="772F1525" w14:textId="77777777" w:rsidR="008E1E9A" w:rsidRDefault="008E1E9A">
      <w:pPr>
        <w:spacing w:line="360" w:lineRule="auto"/>
        <w:rPr>
          <w:szCs w:val="28"/>
          <w:lang w:val="uk-UA"/>
        </w:rPr>
      </w:pPr>
    </w:p>
    <w:p w14:paraId="619EC9DD" w14:textId="77777777" w:rsidR="00765F57" w:rsidRPr="002217AF" w:rsidRDefault="00F96662" w:rsidP="002217AF">
      <w:pPr>
        <w:spacing w:line="360" w:lineRule="auto"/>
        <w:jc w:val="center"/>
        <w:rPr>
          <w:szCs w:val="28"/>
          <w:lang w:val="uk-UA"/>
        </w:rPr>
      </w:pPr>
      <w:r>
        <w:rPr>
          <w:b/>
          <w:bCs/>
          <w:caps/>
          <w:sz w:val="24"/>
          <w:lang w:val="uk-UA" w:eastAsia="zh-CN"/>
        </w:rPr>
        <w:lastRenderedPageBreak/>
        <w:t>Вступ</w:t>
      </w:r>
    </w:p>
    <w:p w14:paraId="23B31601" w14:textId="77777777" w:rsidR="00765F57" w:rsidRPr="002217AF" w:rsidRDefault="002217AF" w:rsidP="002217AF">
      <w:pPr>
        <w:jc w:val="both"/>
        <w:rPr>
          <w:sz w:val="24"/>
          <w:lang w:val="uk-UA"/>
        </w:rPr>
      </w:pPr>
      <w:r>
        <w:rPr>
          <w:sz w:val="24"/>
          <w:lang w:val="uk-UA" w:eastAsia="ar-SA"/>
        </w:rPr>
        <w:t xml:space="preserve">      </w:t>
      </w:r>
      <w:r w:rsidR="00F96662">
        <w:rPr>
          <w:sz w:val="24"/>
          <w:lang w:val="uk-UA" w:eastAsia="ar-SA"/>
        </w:rPr>
        <w:t xml:space="preserve">Силабус навчальної дисципліни </w:t>
      </w:r>
      <w:r w:rsidR="00F96662">
        <w:rPr>
          <w:sz w:val="24"/>
          <w:lang w:val="uk-UA"/>
        </w:rPr>
        <w:t>«</w:t>
      </w:r>
      <w:r w:rsidR="008C6CFE" w:rsidRPr="008C6CFE">
        <w:rPr>
          <w:sz w:val="24"/>
          <w:lang w:val="uk-UA" w:eastAsia="uk-UA" w:bidi="uk-UA"/>
        </w:rPr>
        <w:t>Клінічна практика при порушеннях функції опорно-рухового апарату</w:t>
      </w:r>
      <w:r w:rsidR="00F96662">
        <w:rPr>
          <w:sz w:val="24"/>
          <w:lang w:val="uk-UA"/>
        </w:rPr>
        <w:t xml:space="preserve">» </w:t>
      </w:r>
      <w:r w:rsidRPr="002217AF">
        <w:rPr>
          <w:sz w:val="24"/>
          <w:lang w:val="uk-UA" w:eastAsia="ar-SA"/>
        </w:rPr>
        <w:t>складений відповідно до  Стандарту вищої освіти України (далі – Стандарт) фахівців першого (бакалаврського) рівня, галузі знань 22 – «Охорона здоров’я», спеціальн</w:t>
      </w:r>
      <w:r w:rsidR="00013B5C">
        <w:rPr>
          <w:sz w:val="24"/>
          <w:lang w:val="uk-UA" w:eastAsia="ar-SA"/>
        </w:rPr>
        <w:t xml:space="preserve">ості – 227  «Фізична терапія, </w:t>
      </w:r>
      <w:r w:rsidRPr="002217AF">
        <w:rPr>
          <w:sz w:val="24"/>
          <w:lang w:val="uk-UA" w:eastAsia="ar-SA"/>
        </w:rPr>
        <w:t>ерготерапія».</w:t>
      </w:r>
    </w:p>
    <w:p w14:paraId="285FE9C0" w14:textId="77777777" w:rsidR="00765F57" w:rsidRPr="002217AF" w:rsidRDefault="00F96662">
      <w:pPr>
        <w:pStyle w:val="1"/>
        <w:spacing w:before="5" w:line="360" w:lineRule="auto"/>
        <w:jc w:val="center"/>
        <w:rPr>
          <w:sz w:val="24"/>
        </w:rPr>
      </w:pPr>
      <w:r w:rsidRPr="002217AF">
        <w:rPr>
          <w:b/>
          <w:sz w:val="24"/>
        </w:rPr>
        <w:t>Опис навчальної дисципліни</w:t>
      </w:r>
    </w:p>
    <w:p w14:paraId="029725DF" w14:textId="77777777" w:rsidR="00765F57" w:rsidRPr="002217AF" w:rsidRDefault="002217AF">
      <w:pPr>
        <w:jc w:val="both"/>
        <w:rPr>
          <w:sz w:val="24"/>
          <w:lang w:val="uk-UA"/>
        </w:rPr>
      </w:pPr>
      <w:r>
        <w:rPr>
          <w:bCs/>
          <w:sz w:val="24"/>
          <w:lang w:val="uk-UA" w:eastAsia="uk-UA" w:bidi="uk-UA"/>
        </w:rPr>
        <w:t xml:space="preserve">      </w:t>
      </w:r>
      <w:r w:rsidR="00AD7D6B">
        <w:rPr>
          <w:bCs/>
          <w:sz w:val="24"/>
          <w:lang w:val="uk-UA" w:eastAsia="uk-UA" w:bidi="uk-UA"/>
        </w:rPr>
        <w:t>«</w:t>
      </w:r>
      <w:r w:rsidR="00F96662" w:rsidRPr="002217AF">
        <w:rPr>
          <w:bCs/>
          <w:sz w:val="24"/>
          <w:lang w:val="uk-UA" w:eastAsia="uk-UA" w:bidi="uk-UA"/>
        </w:rPr>
        <w:t>Клінічна практика при порушеннях опорно-рухового апарату</w:t>
      </w:r>
      <w:r w:rsidR="00AD7D6B">
        <w:rPr>
          <w:bCs/>
          <w:sz w:val="24"/>
          <w:lang w:val="uk-UA" w:eastAsia="uk-UA" w:bidi="uk-UA"/>
        </w:rPr>
        <w:t>»</w:t>
      </w:r>
      <w:r w:rsidR="00F96662" w:rsidRPr="002217AF">
        <w:rPr>
          <w:bCs/>
          <w:sz w:val="24"/>
          <w:lang w:val="uk-UA" w:eastAsia="uk-UA" w:bidi="uk-UA"/>
        </w:rPr>
        <w:t xml:space="preserve"> як навчальна дисципліна базується на вивченні студентами травм та захворювань опорно-рухового апарату й інтегрується з цими дисциплінами; забезпечує послідовність та взаємозв’язок з педіатрією, хірургією, неврологією та іншими предметами навчального плану, що передбачає інтеграцію викладання з цими дисциплінами та формування умінь застосування знань з фізичної терапії</w:t>
      </w:r>
      <w:r w:rsidR="00AD7D6B">
        <w:rPr>
          <w:bCs/>
          <w:sz w:val="24"/>
          <w:lang w:val="uk-UA" w:eastAsia="uk-UA" w:bidi="uk-UA"/>
        </w:rPr>
        <w:t>, ерготерапії</w:t>
      </w:r>
      <w:r w:rsidR="00F96662" w:rsidRPr="002217AF">
        <w:rPr>
          <w:bCs/>
          <w:sz w:val="24"/>
          <w:lang w:val="uk-UA" w:eastAsia="uk-UA" w:bidi="uk-UA"/>
        </w:rPr>
        <w:t xml:space="preserve">  в процесі подальшого навчання й у професійній діяльності; навчає використовувати засоби фізичної терапії та ерготерапії й інші фізичні чинники в майбутній практиці для забезпечення профілактики захворювань.</w:t>
      </w:r>
    </w:p>
    <w:p w14:paraId="7B949B8C" w14:textId="77777777" w:rsidR="00765F57" w:rsidRPr="002217AF" w:rsidRDefault="00F96662">
      <w:pPr>
        <w:ind w:firstLine="397"/>
        <w:jc w:val="both"/>
        <w:rPr>
          <w:sz w:val="24"/>
          <w:lang w:val="uk-UA"/>
        </w:rPr>
      </w:pPr>
      <w:r w:rsidRPr="002217AF">
        <w:rPr>
          <w:b/>
          <w:bCs/>
          <w:sz w:val="24"/>
          <w:lang w:val="uk-UA" w:eastAsia="uk-UA" w:bidi="uk-UA"/>
        </w:rPr>
        <w:t>Предметом</w:t>
      </w:r>
      <w:r w:rsidRPr="002217AF">
        <w:rPr>
          <w:bCs/>
          <w:sz w:val="24"/>
          <w:lang w:val="uk-UA" w:eastAsia="uk-UA" w:bidi="uk-UA"/>
        </w:rPr>
        <w:t xml:space="preserve"> вивчення дисципліни є формування в студентів адекватних уявлень про їхню майбутню діяльність, особливості професії й тих вимог, які будуть пред'явлені майбутньому фахівцеві з вищою освітою. Медичні ВНЗ повинні готувати всебічно розвинених спеціалістів, які б володіли теоретичними знаннями і практичними навичками та вміннями застосування різноманітних засобів фізичної терапії</w:t>
      </w:r>
      <w:r w:rsidR="00BD5AB7">
        <w:rPr>
          <w:bCs/>
          <w:sz w:val="24"/>
          <w:lang w:val="uk-UA" w:eastAsia="uk-UA" w:bidi="uk-UA"/>
        </w:rPr>
        <w:t>, ерготерапії</w:t>
      </w:r>
      <w:r w:rsidRPr="002217AF">
        <w:rPr>
          <w:bCs/>
          <w:sz w:val="24"/>
          <w:lang w:val="uk-UA" w:eastAsia="uk-UA" w:bidi="uk-UA"/>
        </w:rPr>
        <w:t xml:space="preserve"> в своїй лікувально-профілактичній роботі.</w:t>
      </w:r>
    </w:p>
    <w:p w14:paraId="0F204B44" w14:textId="77777777" w:rsidR="00765F57" w:rsidRPr="002217AF" w:rsidRDefault="00F96662">
      <w:pPr>
        <w:ind w:firstLine="397"/>
        <w:jc w:val="both"/>
        <w:rPr>
          <w:sz w:val="24"/>
          <w:lang w:val="uk-UA"/>
        </w:rPr>
      </w:pPr>
      <w:r w:rsidRPr="002217AF">
        <w:rPr>
          <w:i/>
          <w:sz w:val="24"/>
          <w:lang w:val="uk-UA" w:eastAsia="ar-SA"/>
        </w:rPr>
        <w:t>Пререквізити.</w:t>
      </w:r>
      <w:r w:rsidRPr="002217AF">
        <w:rPr>
          <w:sz w:val="24"/>
          <w:shd w:val="clear" w:color="auto" w:fill="FFFFFF"/>
          <w:lang w:val="uk-UA" w:eastAsia="ar-SA"/>
        </w:rPr>
        <w:t xml:space="preserve"> </w:t>
      </w:r>
      <w:r w:rsidRPr="002217AF">
        <w:rPr>
          <w:sz w:val="24"/>
          <w:lang w:val="uk-UA" w:eastAsia="ar-SA"/>
        </w:rPr>
        <w:t xml:space="preserve">Вивчення дисципліни передбачає попереднє засвоєння навчальних дисциплін з </w:t>
      </w:r>
      <w:r w:rsidRPr="002217AF">
        <w:rPr>
          <w:bCs/>
          <w:sz w:val="24"/>
          <w:lang w:val="uk-UA" w:eastAsia="uk-UA" w:bidi="uk-UA"/>
        </w:rPr>
        <w:t xml:space="preserve">анатомії людини, фізіології людини, валеології, фізіотерапії, </w:t>
      </w:r>
      <w:r w:rsidRPr="002217AF">
        <w:rPr>
          <w:sz w:val="24"/>
          <w:lang w:val="uk-UA" w:eastAsia="ar-SA"/>
        </w:rPr>
        <w:t>вікової фізіології у закладах вищої освіти.</w:t>
      </w:r>
    </w:p>
    <w:p w14:paraId="64F42E6B" w14:textId="77777777" w:rsidR="00765F57" w:rsidRPr="002217AF" w:rsidRDefault="007A62F3" w:rsidP="008C6CFE">
      <w:pPr>
        <w:tabs>
          <w:tab w:val="left" w:pos="3544"/>
        </w:tabs>
        <w:suppressAutoHyphens/>
        <w:jc w:val="both"/>
        <w:rPr>
          <w:sz w:val="24"/>
        </w:rPr>
      </w:pPr>
      <w:r>
        <w:rPr>
          <w:i/>
          <w:sz w:val="24"/>
          <w:shd w:val="clear" w:color="auto" w:fill="FFFFFF"/>
          <w:lang w:val="uk-UA" w:eastAsia="ar-SA"/>
        </w:rPr>
        <w:t xml:space="preserve">      </w:t>
      </w:r>
      <w:r w:rsidR="00F96662" w:rsidRPr="002217AF">
        <w:rPr>
          <w:i/>
          <w:sz w:val="24"/>
          <w:shd w:val="clear" w:color="auto" w:fill="FFFFFF"/>
          <w:lang w:val="uk-UA" w:eastAsia="ar-SA"/>
        </w:rPr>
        <w:t>Постреквізити</w:t>
      </w:r>
      <w:r w:rsidR="00F96662" w:rsidRPr="002217AF">
        <w:rPr>
          <w:sz w:val="24"/>
          <w:shd w:val="clear" w:color="auto" w:fill="FFFFFF"/>
          <w:lang w:val="uk-UA" w:eastAsia="ar-SA"/>
        </w:rPr>
        <w:t xml:space="preserve">. </w:t>
      </w:r>
      <w:r w:rsidR="00F96662" w:rsidRPr="002217AF">
        <w:rPr>
          <w:sz w:val="24"/>
          <w:lang w:val="uk-UA" w:eastAsia="ar-SA"/>
        </w:rPr>
        <w:t>Основні положення навчальної дисципліни мають застосовуватися при вивченні фахових дисциплін.</w:t>
      </w:r>
    </w:p>
    <w:p w14:paraId="06A599FD" w14:textId="77777777" w:rsidR="00765F57" w:rsidRPr="002217AF" w:rsidRDefault="00765F57">
      <w:pPr>
        <w:pStyle w:val="a9"/>
        <w:spacing w:line="360" w:lineRule="auto"/>
        <w:ind w:left="0"/>
        <w:jc w:val="center"/>
        <w:rPr>
          <w:b/>
          <w:sz w:val="24"/>
          <w:lang w:val="uk-UA"/>
        </w:rPr>
      </w:pPr>
    </w:p>
    <w:p w14:paraId="1A112D98" w14:textId="77777777" w:rsidR="00765F57" w:rsidRPr="002217AF" w:rsidRDefault="00F96662">
      <w:pPr>
        <w:pStyle w:val="a9"/>
        <w:spacing w:line="360" w:lineRule="auto"/>
        <w:ind w:left="0"/>
        <w:jc w:val="center"/>
        <w:rPr>
          <w:b/>
          <w:sz w:val="24"/>
          <w:lang w:val="uk-UA"/>
        </w:rPr>
      </w:pPr>
      <w:r w:rsidRPr="002217AF">
        <w:rPr>
          <w:b/>
          <w:sz w:val="24"/>
          <w:lang w:val="uk-UA"/>
        </w:rPr>
        <w:t>1. Мета та завдання навчальної дисципліни</w:t>
      </w:r>
    </w:p>
    <w:p w14:paraId="200ED9EA" w14:textId="77777777" w:rsidR="00765F57" w:rsidRPr="007A62F3" w:rsidRDefault="00F96662">
      <w:pPr>
        <w:ind w:firstLine="397"/>
        <w:jc w:val="both"/>
        <w:rPr>
          <w:sz w:val="24"/>
          <w:lang w:val="uk-UA"/>
        </w:rPr>
      </w:pPr>
      <w:r w:rsidRPr="002217AF">
        <w:rPr>
          <w:sz w:val="24"/>
          <w:lang w:val="uk-UA"/>
        </w:rPr>
        <w:t xml:space="preserve">1.1 Метою викладання </w:t>
      </w:r>
      <w:r w:rsidR="008C6CFE">
        <w:rPr>
          <w:sz w:val="24"/>
          <w:lang w:val="uk-UA"/>
        </w:rPr>
        <w:t>навчальної дисципліни “Клінічна</w:t>
      </w:r>
      <w:r w:rsidRPr="002217AF">
        <w:rPr>
          <w:sz w:val="24"/>
          <w:lang w:val="uk-UA"/>
        </w:rPr>
        <w:t xml:space="preserve"> практика при порушеннях опорно-рухового апарату” з напряму підготовки бакалаврів </w:t>
      </w:r>
      <w:r w:rsidR="00AD7D6B">
        <w:rPr>
          <w:sz w:val="24"/>
          <w:lang w:val="uk-UA"/>
        </w:rPr>
        <w:t xml:space="preserve">спеціальності 227 </w:t>
      </w:r>
      <w:r w:rsidRPr="002217AF">
        <w:rPr>
          <w:sz w:val="24"/>
          <w:lang w:val="uk-UA"/>
        </w:rPr>
        <w:t>«Фізична терапія, ерготерапія» проводиться з метою практичного знайомства студентів з базою ННПЦ «УК» ХНМУ, клінічн</w:t>
      </w:r>
      <w:r w:rsidR="00AD7D6B">
        <w:rPr>
          <w:sz w:val="24"/>
          <w:lang w:val="uk-UA"/>
        </w:rPr>
        <w:t>ою базою з фізичної терапії, ерготерапії</w:t>
      </w:r>
      <w:r w:rsidRPr="002217AF">
        <w:rPr>
          <w:sz w:val="24"/>
          <w:lang w:val="uk-UA"/>
        </w:rPr>
        <w:t xml:space="preserve"> ХНМУ</w:t>
      </w:r>
      <w:r w:rsidR="002217AF">
        <w:rPr>
          <w:sz w:val="24"/>
          <w:lang w:val="uk-UA"/>
        </w:rPr>
        <w:t>.</w:t>
      </w:r>
    </w:p>
    <w:p w14:paraId="74CABA99" w14:textId="77777777" w:rsidR="00765F57" w:rsidRPr="007A62F3" w:rsidRDefault="00F96662">
      <w:pPr>
        <w:ind w:firstLine="397"/>
        <w:jc w:val="both"/>
        <w:rPr>
          <w:sz w:val="24"/>
          <w:lang w:val="uk-UA"/>
        </w:rPr>
      </w:pPr>
      <w:r w:rsidRPr="002217AF">
        <w:rPr>
          <w:bCs/>
          <w:sz w:val="24"/>
          <w:lang w:val="uk-UA" w:eastAsia="uk-UA" w:bidi="uk-UA"/>
        </w:rPr>
        <w:t>1.2.Завдання навчальної дисципліни:</w:t>
      </w:r>
    </w:p>
    <w:p w14:paraId="2065828F" w14:textId="77777777" w:rsidR="00765F57" w:rsidRPr="002217AF" w:rsidRDefault="00F96662">
      <w:pPr>
        <w:ind w:firstLine="397"/>
        <w:jc w:val="both"/>
        <w:rPr>
          <w:sz w:val="24"/>
          <w:lang w:val="uk-UA"/>
        </w:rPr>
      </w:pPr>
      <w:r w:rsidRPr="002217AF">
        <w:rPr>
          <w:sz w:val="24"/>
          <w:lang w:val="uk-UA"/>
        </w:rPr>
        <w:t>Практика має на меті підготовку професіоналів, які будуть здатні визначати та виконати:</w:t>
      </w:r>
    </w:p>
    <w:p w14:paraId="714E6EE7" w14:textId="77777777" w:rsidR="00765F57" w:rsidRPr="002217AF" w:rsidRDefault="00F96662">
      <w:pPr>
        <w:ind w:firstLine="397"/>
        <w:jc w:val="both"/>
        <w:rPr>
          <w:sz w:val="24"/>
          <w:lang w:val="uk-UA"/>
        </w:rPr>
      </w:pPr>
      <w:r w:rsidRPr="002217AF">
        <w:rPr>
          <w:sz w:val="24"/>
          <w:lang w:val="uk-UA"/>
        </w:rPr>
        <w:t>-</w:t>
      </w:r>
      <w:r w:rsidR="002217AF">
        <w:rPr>
          <w:sz w:val="24"/>
          <w:lang w:val="uk-UA"/>
        </w:rPr>
        <w:t xml:space="preserve"> </w:t>
      </w:r>
      <w:r w:rsidRPr="002217AF">
        <w:rPr>
          <w:sz w:val="24"/>
          <w:lang w:val="uk-UA"/>
        </w:rPr>
        <w:t>види порушення функцій опорно-рухового апарату;</w:t>
      </w:r>
    </w:p>
    <w:p w14:paraId="690194A5" w14:textId="77777777" w:rsidR="00765F57" w:rsidRPr="002217AF" w:rsidRDefault="002217AF">
      <w:pPr>
        <w:ind w:firstLine="397"/>
        <w:jc w:val="both"/>
        <w:rPr>
          <w:sz w:val="24"/>
          <w:lang w:val="uk-UA"/>
        </w:rPr>
      </w:pPr>
      <w:r>
        <w:rPr>
          <w:sz w:val="24"/>
          <w:lang w:val="uk-UA"/>
        </w:rPr>
        <w:t>- мету фізичної терапії, ерготерапії</w:t>
      </w:r>
      <w:r w:rsidR="00F96662" w:rsidRPr="002217AF">
        <w:rPr>
          <w:sz w:val="24"/>
          <w:lang w:val="uk-UA"/>
        </w:rPr>
        <w:t xml:space="preserve"> при окремих видах порушень функцій опорно-рухового апарату;</w:t>
      </w:r>
    </w:p>
    <w:p w14:paraId="7CB05A2D" w14:textId="77777777" w:rsidR="00765F57" w:rsidRPr="002217AF" w:rsidRDefault="00F96662">
      <w:pPr>
        <w:ind w:firstLine="397"/>
        <w:jc w:val="both"/>
        <w:rPr>
          <w:sz w:val="24"/>
          <w:lang w:val="uk-UA"/>
        </w:rPr>
      </w:pPr>
      <w:r w:rsidRPr="002217AF">
        <w:rPr>
          <w:sz w:val="24"/>
          <w:lang w:val="uk-UA"/>
        </w:rPr>
        <w:t xml:space="preserve">- засоби </w:t>
      </w:r>
      <w:r w:rsidR="002217AF" w:rsidRPr="002217AF">
        <w:rPr>
          <w:sz w:val="24"/>
          <w:lang w:val="uk-UA"/>
        </w:rPr>
        <w:t xml:space="preserve">фізичної терапії, ерготерапії </w:t>
      </w:r>
      <w:r w:rsidRPr="002217AF">
        <w:rPr>
          <w:sz w:val="24"/>
          <w:lang w:val="uk-UA"/>
        </w:rPr>
        <w:t>при порушеннях функцій опорно-рухового апарату;</w:t>
      </w:r>
    </w:p>
    <w:p w14:paraId="14806131" w14:textId="77777777" w:rsidR="00765F57" w:rsidRPr="002217AF" w:rsidRDefault="00F96662">
      <w:pPr>
        <w:ind w:firstLine="397"/>
        <w:jc w:val="both"/>
        <w:rPr>
          <w:sz w:val="24"/>
          <w:lang w:val="uk-UA"/>
        </w:rPr>
      </w:pPr>
      <w:r w:rsidRPr="002217AF">
        <w:rPr>
          <w:sz w:val="24"/>
          <w:lang w:val="uk-UA"/>
        </w:rPr>
        <w:t>- реабілітаційні заходи для відновлення функцій опорно-рухового апарату.</w:t>
      </w:r>
    </w:p>
    <w:p w14:paraId="1C1D5D8F" w14:textId="77777777" w:rsidR="00765F57" w:rsidRPr="002217AF" w:rsidRDefault="00F96662">
      <w:pPr>
        <w:ind w:firstLine="397"/>
        <w:jc w:val="both"/>
        <w:rPr>
          <w:sz w:val="24"/>
          <w:lang w:val="uk-UA"/>
        </w:rPr>
      </w:pPr>
      <w:r w:rsidRPr="002217AF">
        <w:rPr>
          <w:sz w:val="24"/>
          <w:lang w:val="uk-UA"/>
        </w:rPr>
        <w:t>У результаті вивчання навчальної дисципліни студент повинен</w:t>
      </w:r>
    </w:p>
    <w:p w14:paraId="2D9AF8BD" w14:textId="77777777" w:rsidR="00765F57" w:rsidRPr="002217AF" w:rsidRDefault="00AD7D6B">
      <w:pPr>
        <w:ind w:firstLine="397"/>
        <w:jc w:val="both"/>
        <w:rPr>
          <w:b/>
          <w:sz w:val="24"/>
          <w:lang w:val="uk-UA"/>
        </w:rPr>
      </w:pPr>
      <w:r>
        <w:rPr>
          <w:b/>
          <w:sz w:val="24"/>
          <w:lang w:val="uk-UA"/>
        </w:rPr>
        <w:t>з</w:t>
      </w:r>
      <w:r w:rsidR="00F96662" w:rsidRPr="002217AF">
        <w:rPr>
          <w:b/>
          <w:sz w:val="24"/>
          <w:lang w:val="uk-UA"/>
        </w:rPr>
        <w:t>нати:</w:t>
      </w:r>
    </w:p>
    <w:p w14:paraId="2D453092" w14:textId="77777777" w:rsidR="00765F57" w:rsidRPr="002217AF" w:rsidRDefault="00F96662">
      <w:pPr>
        <w:ind w:firstLine="397"/>
        <w:jc w:val="both"/>
        <w:rPr>
          <w:sz w:val="24"/>
          <w:lang w:val="uk-UA"/>
        </w:rPr>
      </w:pPr>
      <w:r w:rsidRPr="002217AF">
        <w:rPr>
          <w:sz w:val="24"/>
          <w:lang w:val="uk-UA"/>
        </w:rPr>
        <w:t>-види порушень функцій опорно-рухового апарату;</w:t>
      </w:r>
    </w:p>
    <w:p w14:paraId="52651692" w14:textId="77777777" w:rsidR="00765F57" w:rsidRPr="002217AF" w:rsidRDefault="00F96662">
      <w:pPr>
        <w:ind w:firstLine="397"/>
        <w:jc w:val="both"/>
        <w:rPr>
          <w:sz w:val="24"/>
          <w:lang w:val="uk-UA"/>
        </w:rPr>
      </w:pPr>
      <w:r w:rsidRPr="002217AF">
        <w:rPr>
          <w:sz w:val="24"/>
          <w:lang w:val="uk-UA"/>
        </w:rPr>
        <w:t>-періоди застосування різних засобів  фізичної терапії та ерготерапії при окремих видах порушень функцій опорно-рухового апарату;</w:t>
      </w:r>
    </w:p>
    <w:p w14:paraId="0B1FCE76" w14:textId="77777777" w:rsidR="00765F57" w:rsidRPr="002217AF" w:rsidRDefault="00F96662">
      <w:pPr>
        <w:ind w:firstLine="397"/>
        <w:jc w:val="both"/>
        <w:rPr>
          <w:sz w:val="24"/>
        </w:rPr>
      </w:pPr>
      <w:r w:rsidRPr="002217AF">
        <w:rPr>
          <w:sz w:val="24"/>
          <w:lang w:val="uk-UA"/>
        </w:rPr>
        <w:t xml:space="preserve">-основні засоби фізичної терапії та ерготерапії при окремих видах порушень функцій </w:t>
      </w:r>
      <w:r w:rsidR="00AD7D6B">
        <w:rPr>
          <w:sz w:val="24"/>
          <w:lang w:val="uk-UA"/>
        </w:rPr>
        <w:t>опорно-рухового апарату;</w:t>
      </w:r>
    </w:p>
    <w:p w14:paraId="5E403C2A" w14:textId="77777777" w:rsidR="00765F57" w:rsidRPr="002217AF" w:rsidRDefault="00AD7D6B">
      <w:pPr>
        <w:ind w:firstLine="397"/>
        <w:jc w:val="both"/>
        <w:rPr>
          <w:sz w:val="24"/>
          <w:lang w:val="uk-UA"/>
        </w:rPr>
      </w:pPr>
      <w:r>
        <w:rPr>
          <w:b/>
          <w:sz w:val="24"/>
          <w:lang w:val="uk-UA"/>
        </w:rPr>
        <w:t>в</w:t>
      </w:r>
      <w:r w:rsidR="00F96662" w:rsidRPr="002217AF">
        <w:rPr>
          <w:b/>
          <w:sz w:val="24"/>
          <w:lang w:val="uk-UA"/>
        </w:rPr>
        <w:t>міти:</w:t>
      </w:r>
    </w:p>
    <w:p w14:paraId="6150F30B" w14:textId="77777777" w:rsidR="00765F57" w:rsidRPr="002217AF" w:rsidRDefault="00F96662">
      <w:pPr>
        <w:ind w:firstLine="397"/>
        <w:jc w:val="both"/>
        <w:rPr>
          <w:sz w:val="24"/>
          <w:lang w:val="uk-UA"/>
        </w:rPr>
      </w:pPr>
      <w:r w:rsidRPr="002217AF">
        <w:rPr>
          <w:sz w:val="24"/>
          <w:lang w:val="uk-UA"/>
        </w:rPr>
        <w:t>-ефективно використовувати отримані теоретичні знання на практиці</w:t>
      </w:r>
    </w:p>
    <w:p w14:paraId="7988DA63" w14:textId="77777777" w:rsidR="00765F57" w:rsidRPr="002217AF" w:rsidRDefault="00F96662">
      <w:pPr>
        <w:ind w:firstLine="397"/>
        <w:jc w:val="both"/>
        <w:rPr>
          <w:sz w:val="24"/>
          <w:lang w:val="uk-UA"/>
        </w:rPr>
      </w:pPr>
      <w:r w:rsidRPr="002217AF">
        <w:rPr>
          <w:sz w:val="24"/>
          <w:lang w:val="uk-UA"/>
        </w:rPr>
        <w:t>-проводити заняття з лікувальної фізкультури в різні періоди при різних порушеннях функцій опорно-рухового апарату;</w:t>
      </w:r>
    </w:p>
    <w:p w14:paraId="122F0FAA" w14:textId="77777777" w:rsidR="00765F57" w:rsidRPr="001A3F7E" w:rsidRDefault="00F96662" w:rsidP="001A3F7E">
      <w:pPr>
        <w:ind w:firstLine="397"/>
        <w:jc w:val="both"/>
        <w:rPr>
          <w:sz w:val="24"/>
        </w:rPr>
      </w:pPr>
      <w:r w:rsidRPr="002217AF">
        <w:rPr>
          <w:sz w:val="24"/>
          <w:lang w:val="uk-UA"/>
        </w:rPr>
        <w:t>-правильно оцінювати результати проведених заходів.</w:t>
      </w:r>
    </w:p>
    <w:p w14:paraId="32789E70" w14:textId="77777777" w:rsidR="00765F57" w:rsidRPr="002217AF" w:rsidRDefault="00F96662">
      <w:pPr>
        <w:ind w:firstLine="397"/>
        <w:jc w:val="both"/>
        <w:rPr>
          <w:sz w:val="24"/>
          <w:lang w:val="uk-UA"/>
        </w:rPr>
      </w:pPr>
      <w:r w:rsidRPr="002217AF">
        <w:rPr>
          <w:sz w:val="24"/>
        </w:rPr>
        <w:br w:type="page"/>
      </w:r>
    </w:p>
    <w:p w14:paraId="5862F292" w14:textId="77777777" w:rsidR="001A3F7E" w:rsidRDefault="001A3F7E">
      <w:pPr>
        <w:ind w:firstLine="397"/>
        <w:jc w:val="both"/>
        <w:rPr>
          <w:sz w:val="24"/>
          <w:lang w:val="uk-UA"/>
        </w:rPr>
        <w:sectPr w:rsidR="001A3F7E">
          <w:footerReference w:type="default" r:id="rId10"/>
          <w:pgSz w:w="11906" w:h="16838"/>
          <w:pgMar w:top="1134" w:right="851" w:bottom="1134" w:left="1134" w:header="0" w:footer="708" w:gutter="0"/>
          <w:cols w:space="720"/>
          <w:formProt w:val="0"/>
          <w:docGrid w:linePitch="381" w:charSpace="-14337"/>
        </w:sectPr>
      </w:pPr>
    </w:p>
    <w:p w14:paraId="6700BA9B" w14:textId="77777777" w:rsidR="00765F57" w:rsidRPr="002217AF" w:rsidRDefault="00765F57">
      <w:pPr>
        <w:ind w:firstLine="397"/>
        <w:jc w:val="both"/>
        <w:rPr>
          <w:sz w:val="24"/>
          <w:lang w:val="uk-UA"/>
        </w:rPr>
      </w:pPr>
    </w:p>
    <w:p w14:paraId="2203B7E8" w14:textId="77777777" w:rsidR="00765F57" w:rsidRPr="002217AF" w:rsidRDefault="00F96662">
      <w:pPr>
        <w:jc w:val="both"/>
        <w:rPr>
          <w:sz w:val="24"/>
        </w:rPr>
      </w:pPr>
      <w:r w:rsidRPr="002217AF">
        <w:rPr>
          <w:rFonts w:eastAsia="Calibri"/>
          <w:sz w:val="24"/>
          <w:lang w:eastAsia="uk-UA"/>
        </w:rPr>
        <w:t xml:space="preserve"> Компетентності та результати навчання</w:t>
      </w:r>
    </w:p>
    <w:p w14:paraId="03B312D5" w14:textId="77777777" w:rsidR="00765F57" w:rsidRPr="002217AF" w:rsidRDefault="00F96662">
      <w:pPr>
        <w:jc w:val="center"/>
        <w:rPr>
          <w:sz w:val="24"/>
        </w:rPr>
      </w:pPr>
      <w:r w:rsidRPr="002217AF">
        <w:rPr>
          <w:rFonts w:eastAsia="Calibri"/>
          <w:b/>
          <w:sz w:val="24"/>
          <w:lang w:eastAsia="en-US"/>
        </w:rPr>
        <w:t xml:space="preserve">Матриця </w:t>
      </w:r>
      <w:r w:rsidRPr="002217AF">
        <w:rPr>
          <w:rFonts w:eastAsia="Calibri"/>
          <w:b/>
          <w:i/>
          <w:sz w:val="24"/>
          <w:lang w:eastAsia="en-US"/>
        </w:rPr>
        <w:t>компетентностей</w:t>
      </w:r>
      <w:r w:rsidRPr="002217AF">
        <w:rPr>
          <w:rFonts w:eastAsia="Calibri"/>
          <w:b/>
          <w:sz w:val="24"/>
          <w:lang w:eastAsia="en-US"/>
        </w:rPr>
        <w:t xml:space="preserve"> </w:t>
      </w:r>
    </w:p>
    <w:tbl>
      <w:tblPr>
        <w:tblW w:w="162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3820"/>
        <w:gridCol w:w="3131"/>
        <w:gridCol w:w="2257"/>
        <w:gridCol w:w="2525"/>
        <w:gridCol w:w="2344"/>
        <w:gridCol w:w="2183"/>
      </w:tblGrid>
      <w:tr w:rsidR="00C204D9" w:rsidRPr="002217AF" w14:paraId="51BD1069" w14:textId="77777777" w:rsidTr="000A152C">
        <w:trPr>
          <w:trHeight w:val="760"/>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7E616CD" w14:textId="77777777" w:rsidR="00765F57" w:rsidRPr="002217AF" w:rsidRDefault="00F96662" w:rsidP="000A152C">
            <w:pPr>
              <w:pStyle w:val="TableParagraph"/>
              <w:jc w:val="center"/>
              <w:rPr>
                <w:sz w:val="24"/>
                <w:szCs w:val="24"/>
              </w:rPr>
            </w:pPr>
            <w:r w:rsidRPr="002217AF">
              <w:rPr>
                <w:rFonts w:eastAsia="Calibri"/>
                <w:b/>
                <w:sz w:val="24"/>
                <w:szCs w:val="24"/>
              </w:rPr>
              <w:t>Код компетентності</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056A66" w14:textId="77777777" w:rsidR="00765F57" w:rsidRPr="002217AF" w:rsidRDefault="00F96662" w:rsidP="000A152C">
            <w:pPr>
              <w:pStyle w:val="TableParagraph"/>
              <w:jc w:val="center"/>
              <w:rPr>
                <w:sz w:val="24"/>
                <w:szCs w:val="24"/>
              </w:rPr>
            </w:pPr>
            <w:r w:rsidRPr="002217AF">
              <w:rPr>
                <w:rFonts w:eastAsia="Calibri"/>
                <w:b/>
                <w:sz w:val="24"/>
                <w:szCs w:val="24"/>
              </w:rPr>
              <w:t>Назва компетентності</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7CFA02C" w14:textId="77777777" w:rsidR="00765F57" w:rsidRPr="002217AF" w:rsidRDefault="00F96662" w:rsidP="000A152C">
            <w:pPr>
              <w:pStyle w:val="TableParagraph"/>
              <w:jc w:val="center"/>
              <w:rPr>
                <w:sz w:val="24"/>
                <w:szCs w:val="24"/>
              </w:rPr>
            </w:pPr>
            <w:r w:rsidRPr="002217AF">
              <w:rPr>
                <w:rFonts w:eastAsia="Calibri"/>
                <w:b/>
                <w:sz w:val="24"/>
                <w:szCs w:val="24"/>
              </w:rPr>
              <w:t>Знання</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3409F03" w14:textId="77777777" w:rsidR="00765F57" w:rsidRPr="002217AF" w:rsidRDefault="00F96662" w:rsidP="000A152C">
            <w:pPr>
              <w:pStyle w:val="TableParagraph"/>
              <w:jc w:val="center"/>
              <w:rPr>
                <w:sz w:val="24"/>
                <w:szCs w:val="24"/>
              </w:rPr>
            </w:pPr>
            <w:r w:rsidRPr="002217AF">
              <w:rPr>
                <w:rFonts w:eastAsia="Calibri"/>
                <w:b/>
                <w:sz w:val="24"/>
                <w:szCs w:val="24"/>
              </w:rPr>
              <w:t>Уміння</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1210691" w14:textId="77777777" w:rsidR="00765F57" w:rsidRPr="002217AF" w:rsidRDefault="00F96662" w:rsidP="000A152C">
            <w:pPr>
              <w:pStyle w:val="TableParagraph"/>
              <w:jc w:val="center"/>
              <w:rPr>
                <w:sz w:val="24"/>
                <w:szCs w:val="24"/>
              </w:rPr>
            </w:pPr>
            <w:r w:rsidRPr="002217AF">
              <w:rPr>
                <w:rFonts w:eastAsia="Calibri"/>
                <w:b/>
                <w:sz w:val="24"/>
                <w:szCs w:val="24"/>
              </w:rPr>
              <w:t>Комунікація</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059F4C" w14:textId="77777777" w:rsidR="00765F57" w:rsidRPr="002217AF" w:rsidRDefault="00F96662" w:rsidP="000A152C">
            <w:pPr>
              <w:pStyle w:val="TableParagraph"/>
              <w:jc w:val="center"/>
              <w:rPr>
                <w:sz w:val="24"/>
                <w:szCs w:val="24"/>
              </w:rPr>
            </w:pPr>
            <w:r w:rsidRPr="002217AF">
              <w:rPr>
                <w:rFonts w:eastAsia="Calibri"/>
                <w:b/>
                <w:sz w:val="24"/>
                <w:szCs w:val="24"/>
              </w:rPr>
              <w:t>Автономія та відповідальність</w:t>
            </w:r>
          </w:p>
        </w:tc>
      </w:tr>
      <w:tr w:rsidR="00C204D9" w:rsidRPr="002217AF" w14:paraId="63AC94F6" w14:textId="77777777" w:rsidTr="000A152C">
        <w:trPr>
          <w:trHeight w:val="251"/>
          <w:jc w:val="center"/>
        </w:trPr>
        <w:tc>
          <w:tcPr>
            <w:tcW w:w="16260"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2B5D71" w14:textId="77777777" w:rsidR="00765F57" w:rsidRPr="002217AF" w:rsidRDefault="00F96662">
            <w:pPr>
              <w:pStyle w:val="TableParagraph"/>
              <w:tabs>
                <w:tab w:val="left" w:pos="15117"/>
              </w:tabs>
              <w:ind w:left="-10" w:right="-41"/>
              <w:jc w:val="center"/>
              <w:rPr>
                <w:sz w:val="24"/>
                <w:szCs w:val="24"/>
              </w:rPr>
            </w:pPr>
            <w:r w:rsidRPr="002217AF">
              <w:rPr>
                <w:rFonts w:eastAsia="Calibri"/>
                <w:b/>
                <w:sz w:val="24"/>
                <w:szCs w:val="24"/>
              </w:rPr>
              <w:t>Інтегральна компетентність</w:t>
            </w:r>
          </w:p>
        </w:tc>
      </w:tr>
      <w:tr w:rsidR="00C204D9" w:rsidRPr="00B258B1" w14:paraId="10AB0D85" w14:textId="77777777" w:rsidTr="000A152C">
        <w:trPr>
          <w:trHeight w:val="760"/>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EDB8432" w14:textId="77777777" w:rsidR="00765F57" w:rsidRPr="002217AF" w:rsidRDefault="00F96662" w:rsidP="00C204D9">
            <w:pPr>
              <w:pStyle w:val="TableParagraph"/>
              <w:ind w:left="3317"/>
              <w:rPr>
                <w:sz w:val="24"/>
                <w:szCs w:val="24"/>
              </w:rPr>
            </w:pPr>
            <w:r w:rsidRPr="002217AF">
              <w:rPr>
                <w:rFonts w:eastAsia="Calibri"/>
                <w:sz w:val="24"/>
                <w:szCs w:val="24"/>
              </w:rPr>
              <w:t>ІК</w:t>
            </w:r>
          </w:p>
        </w:tc>
        <w:tc>
          <w:tcPr>
            <w:tcW w:w="1244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6B6267" w14:textId="77777777" w:rsidR="00765F57" w:rsidRPr="002217AF" w:rsidRDefault="00F96662">
            <w:pPr>
              <w:pStyle w:val="TableParagraph"/>
              <w:ind w:left="56" w:right="194"/>
              <w:rPr>
                <w:sz w:val="24"/>
                <w:szCs w:val="24"/>
              </w:rPr>
            </w:pPr>
            <w:r w:rsidRPr="002217AF">
              <w:rPr>
                <w:rFonts w:eastAsia="Calibri"/>
                <w:sz w:val="24"/>
                <w:szCs w:val="24"/>
              </w:rPr>
              <w:t>Здатність вирішувати складні спеціалізовані задачі та практичні проблеми, по</w:t>
            </w:r>
            <w:r w:rsidR="00BD5AB7">
              <w:rPr>
                <w:rFonts w:eastAsia="Calibri"/>
                <w:sz w:val="24"/>
                <w:szCs w:val="24"/>
              </w:rPr>
              <w:t>в’язані з фізичною</w:t>
            </w:r>
            <w:r w:rsidR="00BD5AB7">
              <w:rPr>
                <w:rFonts w:eastAsia="Calibri"/>
                <w:sz w:val="24"/>
                <w:szCs w:val="24"/>
                <w:lang w:val="uk-UA"/>
              </w:rPr>
              <w:t xml:space="preserve"> терапією, ерготерапією</w:t>
            </w:r>
            <w:r w:rsidRPr="002217AF">
              <w:rPr>
                <w:rFonts w:eastAsia="Calibri"/>
                <w:sz w:val="24"/>
                <w:szCs w:val="24"/>
              </w:rPr>
              <w:t xml:space="preserve"> при порушеннях функцій опорно-рухового апарату,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tc>
      </w:tr>
      <w:tr w:rsidR="00C204D9" w:rsidRPr="002217AF" w14:paraId="612ADFE6" w14:textId="77777777" w:rsidTr="000A152C">
        <w:trPr>
          <w:trHeight w:val="252"/>
          <w:jc w:val="center"/>
        </w:trPr>
        <w:tc>
          <w:tcPr>
            <w:tcW w:w="16260"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D3263C9" w14:textId="77777777" w:rsidR="00765F57" w:rsidRPr="002217AF" w:rsidRDefault="00F96662">
            <w:pPr>
              <w:pStyle w:val="TableParagraph"/>
              <w:jc w:val="center"/>
              <w:rPr>
                <w:sz w:val="24"/>
                <w:szCs w:val="24"/>
              </w:rPr>
            </w:pPr>
            <w:r w:rsidRPr="002217AF">
              <w:rPr>
                <w:rFonts w:eastAsia="Calibri"/>
                <w:b/>
                <w:sz w:val="24"/>
                <w:szCs w:val="24"/>
              </w:rPr>
              <w:t>Загальні компетентності</w:t>
            </w:r>
          </w:p>
        </w:tc>
      </w:tr>
      <w:tr w:rsidR="00C204D9" w:rsidRPr="002217AF" w14:paraId="486FDDD5" w14:textId="77777777" w:rsidTr="000A152C">
        <w:trPr>
          <w:trHeight w:val="1266"/>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DC5824" w14:textId="77777777" w:rsidR="00765F57" w:rsidRPr="002217AF" w:rsidRDefault="00F96662">
            <w:pPr>
              <w:pStyle w:val="TableParagraph"/>
              <w:ind w:left="57"/>
              <w:rPr>
                <w:sz w:val="24"/>
                <w:szCs w:val="24"/>
              </w:rPr>
            </w:pPr>
            <w:r w:rsidRPr="002217AF">
              <w:rPr>
                <w:rFonts w:eastAsia="Calibri"/>
                <w:sz w:val="24"/>
                <w:szCs w:val="24"/>
              </w:rPr>
              <w:t>ЗК 01</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42E31E5" w14:textId="77777777" w:rsidR="00765F57" w:rsidRPr="002217AF" w:rsidRDefault="00F96662">
            <w:pPr>
              <w:pStyle w:val="TableParagraph"/>
              <w:rPr>
                <w:sz w:val="24"/>
                <w:szCs w:val="24"/>
              </w:rPr>
            </w:pPr>
            <w:r w:rsidRPr="002217AF">
              <w:rPr>
                <w:rFonts w:eastAsia="Calibri"/>
                <w:sz w:val="24"/>
                <w:szCs w:val="24"/>
              </w:rPr>
              <w:t>Знання та розуміння предметної області та розуміння професійної діяльності</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3D0FB6" w14:textId="77777777" w:rsidR="00765F57" w:rsidRPr="002217AF" w:rsidRDefault="00F96662">
            <w:pPr>
              <w:pStyle w:val="TableParagraph"/>
              <w:ind w:left="57"/>
              <w:rPr>
                <w:sz w:val="24"/>
                <w:szCs w:val="24"/>
              </w:rPr>
            </w:pPr>
            <w:r w:rsidRPr="002217AF">
              <w:rPr>
                <w:rFonts w:eastAsia="Calibri"/>
                <w:sz w:val="24"/>
                <w:szCs w:val="24"/>
              </w:rPr>
              <w:t>Знати законодавчі та системоутворючі документи, що регулюють професійну діяльність.</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9073B6" w14:textId="77777777" w:rsidR="00765F57" w:rsidRPr="002217AF" w:rsidRDefault="00F96662">
            <w:pPr>
              <w:pStyle w:val="TableParagraph"/>
              <w:rPr>
                <w:sz w:val="24"/>
                <w:szCs w:val="24"/>
              </w:rPr>
            </w:pPr>
            <w:r w:rsidRPr="002217AF">
              <w:rPr>
                <w:rFonts w:eastAsia="Calibri"/>
                <w:sz w:val="24"/>
                <w:szCs w:val="24"/>
              </w:rPr>
              <w:t>Дотримуватись законодавства, уміти враховувати чинники які впливають на професійну діяльність фізичного терапевта та ерготерапевта.</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B3E89C" w14:textId="77777777" w:rsidR="00765F57" w:rsidRPr="002217AF" w:rsidRDefault="00F96662">
            <w:pPr>
              <w:pStyle w:val="TableParagraph"/>
              <w:rPr>
                <w:sz w:val="24"/>
                <w:szCs w:val="24"/>
              </w:rPr>
            </w:pPr>
            <w:r w:rsidRPr="002217AF">
              <w:rPr>
                <w:rFonts w:eastAsia="Calibri"/>
                <w:sz w:val="24"/>
                <w:szCs w:val="24"/>
              </w:rPr>
              <w:t>Здатність обмінюватися інформацією про законодавчі чинники що впливають на професійну діяльність фізичного терапевта та ерготерапевта.</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EF53D5" w14:textId="77777777" w:rsidR="00765F57" w:rsidRPr="002217AF" w:rsidRDefault="00F96662">
            <w:pPr>
              <w:pStyle w:val="TableParagraph"/>
              <w:rPr>
                <w:sz w:val="24"/>
                <w:szCs w:val="24"/>
              </w:rPr>
            </w:pPr>
            <w:r w:rsidRPr="002217AF">
              <w:rPr>
                <w:rFonts w:eastAsia="Calibri"/>
                <w:sz w:val="24"/>
                <w:szCs w:val="24"/>
              </w:rPr>
              <w:t>Бути відповідальним за власні професійні рішення, дотримання рамок професійної діяльності.</w:t>
            </w:r>
          </w:p>
        </w:tc>
      </w:tr>
      <w:tr w:rsidR="00C204D9" w:rsidRPr="002217AF" w14:paraId="494C8B39" w14:textId="77777777" w:rsidTr="000A152C">
        <w:trPr>
          <w:trHeight w:val="1516"/>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9E165A" w14:textId="77777777" w:rsidR="00765F57" w:rsidRPr="002217AF" w:rsidRDefault="00F96662">
            <w:pPr>
              <w:pStyle w:val="TableParagraph"/>
              <w:ind w:left="57"/>
              <w:rPr>
                <w:sz w:val="24"/>
                <w:szCs w:val="24"/>
              </w:rPr>
            </w:pPr>
            <w:r w:rsidRPr="002217AF">
              <w:rPr>
                <w:rFonts w:eastAsia="Calibri"/>
                <w:sz w:val="24"/>
                <w:szCs w:val="24"/>
              </w:rPr>
              <w:t>ЗК 02</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CC2DF1" w14:textId="77777777" w:rsidR="00765F57" w:rsidRPr="002217AF" w:rsidRDefault="00F96662">
            <w:pPr>
              <w:pStyle w:val="TableParagraph"/>
              <w:rPr>
                <w:sz w:val="24"/>
                <w:szCs w:val="24"/>
              </w:rPr>
            </w:pPr>
            <w:r w:rsidRPr="002217AF">
              <w:rPr>
                <w:rFonts w:eastAsia="Calibri"/>
                <w:sz w:val="24"/>
                <w:szCs w:val="24"/>
              </w:rPr>
              <w:t>Здатність діяти на основі етичних міркувань (мотивів)</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0B800C" w14:textId="77777777" w:rsidR="00765F57" w:rsidRPr="002217AF" w:rsidRDefault="00F96662">
            <w:pPr>
              <w:pStyle w:val="TableParagraph"/>
              <w:ind w:left="57" w:right="113"/>
              <w:rPr>
                <w:sz w:val="24"/>
                <w:szCs w:val="24"/>
              </w:rPr>
            </w:pPr>
            <w:r w:rsidRPr="002217AF">
              <w:rPr>
                <w:rFonts w:eastAsia="Calibri"/>
                <w:sz w:val="24"/>
                <w:szCs w:val="24"/>
              </w:rPr>
              <w:t xml:space="preserve">Знати законодавчі документи, що стосуються охорони здоров’я, соціального захисту, освіти, фізичного виховання. </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3C0BD3" w14:textId="77777777" w:rsidR="00765F57" w:rsidRPr="002217AF" w:rsidRDefault="00BD5AB7">
            <w:pPr>
              <w:pStyle w:val="TableParagraph"/>
              <w:jc w:val="both"/>
              <w:rPr>
                <w:sz w:val="24"/>
                <w:szCs w:val="24"/>
              </w:rPr>
            </w:pPr>
            <w:r>
              <w:rPr>
                <w:rFonts w:eastAsia="Calibri"/>
                <w:sz w:val="24"/>
                <w:szCs w:val="24"/>
              </w:rPr>
              <w:t>Дотримуватис</w:t>
            </w:r>
            <w:r>
              <w:rPr>
                <w:rFonts w:eastAsia="Calibri"/>
                <w:sz w:val="24"/>
                <w:szCs w:val="24"/>
                <w:lang w:val="uk-UA"/>
              </w:rPr>
              <w:t>ь</w:t>
            </w:r>
            <w:r w:rsidR="00F96662" w:rsidRPr="002217AF">
              <w:rPr>
                <w:rFonts w:eastAsia="Calibri"/>
                <w:sz w:val="24"/>
                <w:szCs w:val="24"/>
              </w:rPr>
              <w:t xml:space="preserve"> законодавства, моральних норм, професійної етики; вміти отримувати згоду пацієнта/клієнта, або опікунів на проведення заходів фізичної терапії, ерготерапії.</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9E71B9" w14:textId="77777777" w:rsidR="00765F57" w:rsidRPr="002217AF" w:rsidRDefault="00F96662">
            <w:pPr>
              <w:pStyle w:val="TableParagraph"/>
              <w:rPr>
                <w:sz w:val="24"/>
                <w:szCs w:val="24"/>
              </w:rPr>
            </w:pPr>
            <w:r w:rsidRPr="002217AF">
              <w:rPr>
                <w:rFonts w:eastAsia="Calibri"/>
                <w:sz w:val="24"/>
                <w:szCs w:val="24"/>
              </w:rPr>
              <w:t>Проявляти повагу до пацієнта/ клієнта; проявляти емпатію; дотримуватись ефективного спілкування; сприймати та поважати потребу пацієнта/клієнта у спілкуванні.</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7D9868" w14:textId="77777777" w:rsidR="00765F57" w:rsidRPr="002217AF" w:rsidRDefault="00F96662">
            <w:pPr>
              <w:pStyle w:val="TableParagraph"/>
              <w:rPr>
                <w:sz w:val="24"/>
                <w:szCs w:val="24"/>
              </w:rPr>
            </w:pPr>
            <w:r w:rsidRPr="002217AF">
              <w:rPr>
                <w:rFonts w:eastAsia="Calibri"/>
                <w:sz w:val="24"/>
                <w:szCs w:val="24"/>
              </w:rPr>
              <w:t>Бути відповідальним за власні професійні рішення, дотримання етичних та юридичних вимог.</w:t>
            </w:r>
          </w:p>
        </w:tc>
      </w:tr>
      <w:tr w:rsidR="00C204D9" w:rsidRPr="002217AF" w14:paraId="2B3EFC98" w14:textId="77777777" w:rsidTr="000A152C">
        <w:trPr>
          <w:trHeight w:val="2793"/>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85E173" w14:textId="77777777" w:rsidR="00765F57" w:rsidRPr="002217AF" w:rsidRDefault="00F96662">
            <w:pPr>
              <w:pStyle w:val="TableParagraph"/>
              <w:ind w:left="57"/>
              <w:rPr>
                <w:sz w:val="24"/>
                <w:szCs w:val="24"/>
              </w:rPr>
            </w:pPr>
            <w:r w:rsidRPr="002217AF">
              <w:rPr>
                <w:rFonts w:eastAsia="Calibri"/>
                <w:sz w:val="24"/>
                <w:szCs w:val="24"/>
              </w:rPr>
              <w:lastRenderedPageBreak/>
              <w:t>ЗК 03</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26C727" w14:textId="77777777" w:rsidR="00765F57" w:rsidRPr="00BD5AB7" w:rsidRDefault="00F96662">
            <w:pPr>
              <w:pStyle w:val="TableParagraph"/>
              <w:rPr>
                <w:sz w:val="24"/>
                <w:szCs w:val="24"/>
                <w:lang w:val="uk-UA"/>
              </w:rPr>
            </w:pPr>
            <w:r w:rsidRPr="002217AF">
              <w:rPr>
                <w:rFonts w:eastAsia="Calibri"/>
                <w:sz w:val="24"/>
                <w:szCs w:val="24"/>
              </w:rPr>
              <w:t>На</w:t>
            </w:r>
            <w:r w:rsidR="00BD5AB7">
              <w:rPr>
                <w:rFonts w:eastAsia="Calibri"/>
                <w:sz w:val="24"/>
                <w:szCs w:val="24"/>
              </w:rPr>
              <w:t>вички міжособистісної взаємодії</w:t>
            </w:r>
            <w:r w:rsidR="00BD5AB7">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1B2FCDB" w14:textId="77777777" w:rsidR="00765F57" w:rsidRPr="002217AF" w:rsidRDefault="00F96662">
            <w:pPr>
              <w:pStyle w:val="TableParagraph"/>
              <w:rPr>
                <w:sz w:val="24"/>
                <w:szCs w:val="24"/>
              </w:rPr>
            </w:pPr>
            <w:r w:rsidRPr="002217AF">
              <w:rPr>
                <w:rFonts w:eastAsia="Calibri"/>
                <w:sz w:val="24"/>
                <w:szCs w:val="24"/>
              </w:rPr>
              <w:t xml:space="preserve">Знати методи вербального та </w:t>
            </w:r>
            <w:r w:rsidRPr="002217AF">
              <w:rPr>
                <w:rFonts w:eastAsia="Calibri"/>
                <w:spacing w:val="-1"/>
                <w:sz w:val="24"/>
                <w:szCs w:val="24"/>
              </w:rPr>
              <w:t xml:space="preserve">невербального </w:t>
            </w:r>
            <w:r w:rsidRPr="002217AF">
              <w:rPr>
                <w:rFonts w:eastAsia="Calibri"/>
                <w:sz w:val="24"/>
                <w:szCs w:val="24"/>
              </w:rPr>
              <w:t>спілкування</w:t>
            </w:r>
            <w:r w:rsidRPr="002217AF">
              <w:rPr>
                <w:rFonts w:eastAsia="Calibri"/>
                <w:spacing w:val="52"/>
                <w:sz w:val="24"/>
                <w:szCs w:val="24"/>
              </w:rPr>
              <w:t xml:space="preserve"> </w:t>
            </w:r>
            <w:r w:rsidRPr="002217AF">
              <w:rPr>
                <w:rFonts w:eastAsia="Calibri"/>
                <w:sz w:val="24"/>
                <w:szCs w:val="24"/>
              </w:rPr>
              <w:t>з пацієнтами/клієнтами у різних станах, опікунами, членами сім’ї, близькими та усіма учасниками реабілітаційного процесу.</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9B47A9" w14:textId="77777777" w:rsidR="00765F57" w:rsidRPr="002217AF" w:rsidRDefault="00F96662">
            <w:pPr>
              <w:pStyle w:val="TableParagraph"/>
              <w:rPr>
                <w:sz w:val="24"/>
                <w:szCs w:val="24"/>
              </w:rPr>
            </w:pPr>
            <w:r w:rsidRPr="002217AF">
              <w:rPr>
                <w:rFonts w:eastAsia="Calibri"/>
                <w:sz w:val="24"/>
                <w:szCs w:val="24"/>
              </w:rPr>
              <w:t>Вміти формувати свою професійну відповідальність, діяти відповідно до неї; приймати рішення застосовуючи принципи науково доказової практики; діяти у межах посадових обов’язків та професійної компетентності.</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8D9AA" w14:textId="77777777" w:rsidR="00765F57" w:rsidRPr="002217AF" w:rsidRDefault="00F96662">
            <w:pPr>
              <w:pStyle w:val="TableParagraph"/>
              <w:ind w:left="60"/>
              <w:rPr>
                <w:sz w:val="24"/>
                <w:szCs w:val="24"/>
              </w:rPr>
            </w:pPr>
            <w:r w:rsidRPr="002217AF">
              <w:rPr>
                <w:rFonts w:eastAsia="Calibri"/>
                <w:sz w:val="24"/>
                <w:szCs w:val="24"/>
              </w:rPr>
              <w:t>Продемонструвати</w:t>
            </w:r>
            <w:r w:rsidRPr="002217AF">
              <w:rPr>
                <w:rFonts w:eastAsia="Calibri"/>
                <w:spacing w:val="-5"/>
                <w:sz w:val="24"/>
                <w:szCs w:val="24"/>
              </w:rPr>
              <w:t xml:space="preserve"> </w:t>
            </w:r>
            <w:r w:rsidRPr="002217AF">
              <w:rPr>
                <w:rFonts w:eastAsia="Calibri"/>
                <w:sz w:val="24"/>
                <w:szCs w:val="24"/>
              </w:rPr>
              <w:t>навички уважного слухача та</w:t>
            </w:r>
            <w:r w:rsidRPr="002217AF">
              <w:rPr>
                <w:rFonts w:eastAsia="Calibri"/>
                <w:spacing w:val="-10"/>
                <w:sz w:val="24"/>
                <w:szCs w:val="24"/>
              </w:rPr>
              <w:t xml:space="preserve"> </w:t>
            </w:r>
            <w:r w:rsidRPr="002217AF">
              <w:rPr>
                <w:rFonts w:eastAsia="Calibri"/>
                <w:sz w:val="24"/>
                <w:szCs w:val="24"/>
              </w:rPr>
              <w:t>уміння правильно поставити запитання; виразити письмову інформацію зрозумілою мовою.</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631C3C" w14:textId="77777777" w:rsidR="00765F57" w:rsidRPr="002217AF" w:rsidRDefault="00F96662">
            <w:pPr>
              <w:pStyle w:val="TableParagraph"/>
              <w:rPr>
                <w:sz w:val="24"/>
                <w:szCs w:val="24"/>
              </w:rPr>
            </w:pPr>
            <w:r w:rsidRPr="002217AF">
              <w:rPr>
                <w:rFonts w:eastAsia="Calibri"/>
                <w:sz w:val="24"/>
                <w:szCs w:val="24"/>
              </w:rPr>
              <w:t>Бути відповідальним при дотриманні етичних та юридичних вимог, критично аналізувати свої комунікативні уміння та удосконалювати навички спілкування.</w:t>
            </w:r>
          </w:p>
        </w:tc>
      </w:tr>
      <w:tr w:rsidR="00C204D9" w:rsidRPr="002217AF" w14:paraId="34F94815" w14:textId="77777777" w:rsidTr="000A152C">
        <w:trPr>
          <w:trHeight w:val="1771"/>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6D220C" w14:textId="77777777" w:rsidR="00765F57" w:rsidRPr="002217AF" w:rsidRDefault="00F96662">
            <w:pPr>
              <w:pStyle w:val="TableParagraph"/>
              <w:ind w:left="57"/>
              <w:rPr>
                <w:sz w:val="24"/>
                <w:szCs w:val="24"/>
              </w:rPr>
            </w:pPr>
            <w:r w:rsidRPr="002217AF">
              <w:rPr>
                <w:rFonts w:eastAsia="Calibri"/>
                <w:sz w:val="24"/>
                <w:szCs w:val="24"/>
              </w:rPr>
              <w:t>ЗК 04</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7BFDD22" w14:textId="77777777" w:rsidR="00765F57" w:rsidRPr="00BD5AB7" w:rsidRDefault="00F96662">
            <w:pPr>
              <w:pStyle w:val="TableParagraph"/>
              <w:rPr>
                <w:sz w:val="24"/>
                <w:szCs w:val="24"/>
                <w:lang w:val="uk-UA"/>
              </w:rPr>
            </w:pPr>
            <w:r w:rsidRPr="002217AF">
              <w:rPr>
                <w:rFonts w:eastAsia="Calibri"/>
                <w:sz w:val="24"/>
                <w:szCs w:val="24"/>
              </w:rPr>
              <w:t>Здатність працювати в команді</w:t>
            </w:r>
            <w:r w:rsidR="00BD5AB7">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9332B9" w14:textId="77777777" w:rsidR="00765F57" w:rsidRPr="002217AF" w:rsidRDefault="00F96662">
            <w:pPr>
              <w:pStyle w:val="TableParagraph"/>
              <w:rPr>
                <w:sz w:val="24"/>
                <w:szCs w:val="24"/>
              </w:rPr>
            </w:pPr>
            <w:r w:rsidRPr="002217AF">
              <w:rPr>
                <w:rFonts w:eastAsia="Calibri"/>
                <w:sz w:val="24"/>
                <w:szCs w:val="24"/>
              </w:rPr>
              <w:t>Знати методи ефективного спілкування, менеджменту командної роботи.</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0DC716" w14:textId="77777777" w:rsidR="00765F57" w:rsidRPr="00BD5AB7" w:rsidRDefault="00F96662">
            <w:pPr>
              <w:pStyle w:val="TableParagraph"/>
              <w:ind w:left="57"/>
              <w:rPr>
                <w:sz w:val="24"/>
                <w:szCs w:val="24"/>
                <w:lang w:val="uk-UA"/>
              </w:rPr>
            </w:pPr>
            <w:r w:rsidRPr="002217AF">
              <w:rPr>
                <w:rFonts w:eastAsia="Calibri"/>
                <w:sz w:val="24"/>
                <w:szCs w:val="24"/>
              </w:rPr>
              <w:t>Вміти використовувати різні види та форми рухової активності для активного відпочинку та ведення здорового способу життя</w:t>
            </w:r>
            <w:r w:rsidR="00BD5AB7">
              <w:rPr>
                <w:rFonts w:eastAsia="Calibri"/>
                <w:sz w:val="24"/>
                <w:szCs w:val="24"/>
                <w:lang w:val="uk-UA"/>
              </w:rPr>
              <w:t>.</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9B75B3" w14:textId="77777777" w:rsidR="00765F57" w:rsidRPr="002217AF" w:rsidRDefault="00F96662">
            <w:pPr>
              <w:pStyle w:val="TableParagraph"/>
              <w:ind w:left="60" w:right="196"/>
              <w:rPr>
                <w:sz w:val="24"/>
                <w:szCs w:val="24"/>
              </w:rPr>
            </w:pPr>
            <w:r w:rsidRPr="002217AF">
              <w:rPr>
                <w:rFonts w:eastAsia="Calibri"/>
                <w:sz w:val="24"/>
                <w:szCs w:val="24"/>
              </w:rPr>
              <w:t>Здатність обмінюватися інформацією з членами колективу, спілкуватися з ними вербально та невербально; дотримуватися відповідного стилю одягу, спілкування та поведінки.</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FF44A5" w14:textId="77777777" w:rsidR="00765F57" w:rsidRPr="00BD5AB7" w:rsidRDefault="00F96662">
            <w:pPr>
              <w:pStyle w:val="TableParagraph"/>
              <w:rPr>
                <w:sz w:val="24"/>
                <w:szCs w:val="24"/>
                <w:lang w:val="uk-UA"/>
              </w:rPr>
            </w:pPr>
            <w:r w:rsidRPr="002217AF">
              <w:rPr>
                <w:rFonts w:eastAsia="Calibri"/>
                <w:sz w:val="24"/>
                <w:szCs w:val="24"/>
              </w:rPr>
              <w:t>Бути відповідальним при дотриманні етичних, юридичних та професійних вимог</w:t>
            </w:r>
            <w:r w:rsidR="00BD5AB7">
              <w:rPr>
                <w:rFonts w:eastAsia="Calibri"/>
                <w:sz w:val="24"/>
                <w:szCs w:val="24"/>
                <w:lang w:val="uk-UA"/>
              </w:rPr>
              <w:t>.</w:t>
            </w:r>
          </w:p>
        </w:tc>
      </w:tr>
      <w:tr w:rsidR="00C204D9" w:rsidRPr="002217AF" w14:paraId="37C87C81" w14:textId="77777777" w:rsidTr="000A152C">
        <w:trPr>
          <w:trHeight w:val="1516"/>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4F14CF" w14:textId="77777777" w:rsidR="00765F57" w:rsidRPr="002217AF" w:rsidRDefault="00F96662">
            <w:pPr>
              <w:pStyle w:val="TableParagraph"/>
              <w:ind w:left="57"/>
              <w:rPr>
                <w:sz w:val="24"/>
                <w:szCs w:val="24"/>
              </w:rPr>
            </w:pPr>
            <w:r w:rsidRPr="002217AF">
              <w:rPr>
                <w:rFonts w:eastAsia="Calibri"/>
                <w:sz w:val="24"/>
                <w:szCs w:val="24"/>
              </w:rPr>
              <w:t>ЗК 05</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DE3878" w14:textId="77777777" w:rsidR="00765F57" w:rsidRPr="00BD5AB7" w:rsidRDefault="00F96662">
            <w:pPr>
              <w:pStyle w:val="TableParagraph"/>
              <w:jc w:val="both"/>
              <w:rPr>
                <w:sz w:val="24"/>
                <w:szCs w:val="24"/>
                <w:lang w:val="uk-UA"/>
              </w:rPr>
            </w:pPr>
            <w:r w:rsidRPr="002217AF">
              <w:rPr>
                <w:rFonts w:eastAsia="Calibri"/>
                <w:sz w:val="24"/>
                <w:szCs w:val="24"/>
              </w:rPr>
              <w:t>Здатність мотивувати людей та рухатися до спільної мети</w:t>
            </w:r>
            <w:r w:rsidR="00BD5AB7">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292352" w14:textId="77777777" w:rsidR="00765F57" w:rsidRPr="00BD5AB7" w:rsidRDefault="00F96662">
            <w:pPr>
              <w:pStyle w:val="TableParagraph"/>
              <w:ind w:left="57"/>
              <w:rPr>
                <w:sz w:val="24"/>
                <w:szCs w:val="24"/>
                <w:lang w:val="uk-UA"/>
              </w:rPr>
            </w:pPr>
            <w:r w:rsidRPr="002217AF">
              <w:rPr>
                <w:rFonts w:eastAsia="Calibri"/>
                <w:sz w:val="24"/>
                <w:szCs w:val="24"/>
              </w:rPr>
              <w:t>Знати методи ефективного спілкування, основи менеджменту та управління</w:t>
            </w:r>
            <w:r w:rsidR="00BD5AB7">
              <w:rPr>
                <w:rFonts w:eastAsia="Calibri"/>
                <w:sz w:val="24"/>
                <w:szCs w:val="24"/>
                <w:lang w:val="uk-UA"/>
              </w:rPr>
              <w:t>.</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3CBE74" w14:textId="77777777" w:rsidR="00765F57" w:rsidRPr="00BD5AB7" w:rsidRDefault="00F96662">
            <w:pPr>
              <w:pStyle w:val="TableParagraph"/>
              <w:ind w:right="57"/>
              <w:rPr>
                <w:sz w:val="24"/>
                <w:szCs w:val="24"/>
                <w:lang w:val="uk-UA"/>
              </w:rPr>
            </w:pPr>
            <w:r w:rsidRPr="002217AF">
              <w:rPr>
                <w:rFonts w:eastAsia="Calibri"/>
                <w:sz w:val="24"/>
                <w:szCs w:val="24"/>
              </w:rPr>
              <w:t>Вміти використовувати різні види та форми рухової активності для активного відпочинку та ведення здорового способу життя</w:t>
            </w:r>
            <w:r w:rsidR="00BD5AB7">
              <w:rPr>
                <w:rFonts w:eastAsia="Calibri"/>
                <w:sz w:val="24"/>
                <w:szCs w:val="24"/>
                <w:lang w:val="uk-UA"/>
              </w:rPr>
              <w:t>.</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6354CA" w14:textId="77777777" w:rsidR="00765F57" w:rsidRPr="002217AF" w:rsidRDefault="00F96662">
            <w:pPr>
              <w:pStyle w:val="TableParagraph"/>
              <w:ind w:left="57"/>
              <w:rPr>
                <w:sz w:val="24"/>
                <w:szCs w:val="24"/>
              </w:rPr>
            </w:pPr>
            <w:r w:rsidRPr="002217AF">
              <w:rPr>
                <w:rFonts w:eastAsia="Calibri"/>
                <w:sz w:val="24"/>
                <w:szCs w:val="24"/>
              </w:rPr>
              <w:t>Здатність обмінюватися інформацією, спілкуватися вербально та невербально; дотримуватися  відповідного стилю одягу, спілкування та поведінки.</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B88B64" w14:textId="77777777" w:rsidR="00765F57" w:rsidRPr="002217AF" w:rsidRDefault="00F96662">
            <w:pPr>
              <w:pStyle w:val="TableParagraph"/>
              <w:rPr>
                <w:sz w:val="24"/>
                <w:szCs w:val="24"/>
              </w:rPr>
            </w:pPr>
            <w:r w:rsidRPr="002217AF">
              <w:rPr>
                <w:rFonts w:eastAsia="Calibri"/>
                <w:sz w:val="24"/>
                <w:szCs w:val="24"/>
              </w:rPr>
              <w:t>Бути відповідальним при формуванні спільної мети та її реалізації.</w:t>
            </w:r>
          </w:p>
        </w:tc>
      </w:tr>
      <w:tr w:rsidR="00C204D9" w:rsidRPr="002217AF" w14:paraId="274D0F90" w14:textId="77777777" w:rsidTr="000A152C">
        <w:trPr>
          <w:trHeight w:val="1012"/>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5D4066" w14:textId="77777777" w:rsidR="00765F57" w:rsidRPr="002217AF" w:rsidRDefault="00F96662">
            <w:pPr>
              <w:pStyle w:val="TableParagraph"/>
              <w:ind w:left="57"/>
              <w:rPr>
                <w:sz w:val="24"/>
                <w:szCs w:val="24"/>
              </w:rPr>
            </w:pPr>
            <w:r w:rsidRPr="002217AF">
              <w:rPr>
                <w:rFonts w:eastAsia="Calibri"/>
                <w:sz w:val="24"/>
                <w:szCs w:val="24"/>
              </w:rPr>
              <w:t>ЗК 06</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7C533D" w14:textId="77777777" w:rsidR="00765F57" w:rsidRPr="00BD5AB7" w:rsidRDefault="00F96662">
            <w:pPr>
              <w:pStyle w:val="TableParagraph"/>
              <w:rPr>
                <w:sz w:val="24"/>
                <w:szCs w:val="24"/>
                <w:lang w:val="uk-UA"/>
              </w:rPr>
            </w:pPr>
            <w:r w:rsidRPr="002217AF">
              <w:rPr>
                <w:rFonts w:eastAsia="Calibri"/>
                <w:sz w:val="24"/>
                <w:szCs w:val="24"/>
              </w:rPr>
              <w:t>Здатність спілкуватися державною мовою як усно, так і письмово</w:t>
            </w:r>
            <w:r w:rsidR="00BD5AB7">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91F7E4" w14:textId="77777777" w:rsidR="00765F57" w:rsidRPr="002217AF" w:rsidRDefault="00F96662">
            <w:pPr>
              <w:pStyle w:val="TableParagraph"/>
              <w:ind w:right="145"/>
              <w:rPr>
                <w:sz w:val="24"/>
                <w:szCs w:val="24"/>
              </w:rPr>
            </w:pPr>
            <w:r w:rsidRPr="002217AF">
              <w:rPr>
                <w:rFonts w:eastAsia="Calibri"/>
                <w:sz w:val="24"/>
                <w:szCs w:val="24"/>
              </w:rPr>
              <w:t>Мати досконалі знання державної мови.</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DFD087" w14:textId="77777777" w:rsidR="00765F57" w:rsidRPr="002217AF" w:rsidRDefault="00F96662">
            <w:pPr>
              <w:pStyle w:val="TableParagraph"/>
              <w:rPr>
                <w:sz w:val="24"/>
                <w:szCs w:val="24"/>
              </w:rPr>
            </w:pPr>
            <w:r w:rsidRPr="002217AF">
              <w:rPr>
                <w:rFonts w:eastAsia="Calibri"/>
                <w:sz w:val="24"/>
                <w:szCs w:val="24"/>
              </w:rPr>
              <w:t>Вміти застосовувати знання державної мові, як усно так і письмово.</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4F97B1" w14:textId="77777777" w:rsidR="00765F57" w:rsidRPr="002217AF" w:rsidRDefault="00F96662">
            <w:pPr>
              <w:pStyle w:val="TableParagraph"/>
              <w:ind w:left="60" w:right="126"/>
              <w:rPr>
                <w:sz w:val="24"/>
                <w:szCs w:val="24"/>
              </w:rPr>
            </w:pPr>
            <w:r w:rsidRPr="002217AF">
              <w:rPr>
                <w:rFonts w:eastAsia="Calibri"/>
                <w:sz w:val="24"/>
                <w:szCs w:val="24"/>
              </w:rPr>
              <w:t xml:space="preserve">Використовувати при фаховому та діловому </w:t>
            </w:r>
            <w:r w:rsidRPr="002217AF">
              <w:rPr>
                <w:rFonts w:eastAsia="Calibri"/>
                <w:sz w:val="24"/>
                <w:szCs w:val="24"/>
              </w:rPr>
              <w:lastRenderedPageBreak/>
              <w:t>спілкуванні та при підготовці документів державну мову.</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7B5A89" w14:textId="77777777" w:rsidR="00765F57" w:rsidRPr="002217AF" w:rsidRDefault="00F96662">
            <w:pPr>
              <w:pStyle w:val="TableParagraph"/>
              <w:rPr>
                <w:sz w:val="24"/>
                <w:szCs w:val="24"/>
              </w:rPr>
            </w:pPr>
            <w:r w:rsidRPr="002217AF">
              <w:rPr>
                <w:rFonts w:eastAsia="Calibri"/>
                <w:sz w:val="24"/>
                <w:szCs w:val="24"/>
              </w:rPr>
              <w:lastRenderedPageBreak/>
              <w:t xml:space="preserve">Нести відповідальність за володіння </w:t>
            </w:r>
            <w:r w:rsidRPr="002217AF">
              <w:rPr>
                <w:rFonts w:eastAsia="Calibri"/>
                <w:sz w:val="24"/>
                <w:szCs w:val="24"/>
              </w:rPr>
              <w:lastRenderedPageBreak/>
              <w:t>державною мовою на належному рівні.</w:t>
            </w:r>
          </w:p>
        </w:tc>
      </w:tr>
      <w:tr w:rsidR="00C204D9" w:rsidRPr="002217AF" w14:paraId="5101735B" w14:textId="77777777" w:rsidTr="000A152C">
        <w:trPr>
          <w:trHeight w:val="1264"/>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AE054" w14:textId="77777777" w:rsidR="00765F57" w:rsidRPr="002217AF" w:rsidRDefault="00F96662">
            <w:pPr>
              <w:pStyle w:val="TableParagraph"/>
              <w:ind w:left="57"/>
              <w:rPr>
                <w:sz w:val="24"/>
                <w:szCs w:val="24"/>
              </w:rPr>
            </w:pPr>
            <w:r w:rsidRPr="002217AF">
              <w:rPr>
                <w:rFonts w:eastAsia="Calibri"/>
                <w:sz w:val="24"/>
                <w:szCs w:val="24"/>
              </w:rPr>
              <w:lastRenderedPageBreak/>
              <w:t>ЗК 07</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5CC844" w14:textId="77777777" w:rsidR="00765F57" w:rsidRPr="00BD5AB7" w:rsidRDefault="00F96662">
            <w:pPr>
              <w:pStyle w:val="TableParagraph"/>
              <w:rPr>
                <w:sz w:val="24"/>
                <w:szCs w:val="24"/>
                <w:lang w:val="uk-UA"/>
              </w:rPr>
            </w:pPr>
            <w:r w:rsidRPr="002217AF">
              <w:rPr>
                <w:rFonts w:eastAsia="Calibri"/>
                <w:sz w:val="24"/>
                <w:szCs w:val="24"/>
              </w:rPr>
              <w:t>Здатність спілкуватися іноземною мовою</w:t>
            </w:r>
            <w:r w:rsidR="00BD5AB7">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7B92B3" w14:textId="77777777" w:rsidR="00765F57" w:rsidRPr="002217AF" w:rsidRDefault="00F96662">
            <w:pPr>
              <w:pStyle w:val="TableParagraph"/>
              <w:ind w:right="279"/>
              <w:rPr>
                <w:sz w:val="24"/>
                <w:szCs w:val="24"/>
              </w:rPr>
            </w:pPr>
            <w:r w:rsidRPr="002217AF">
              <w:rPr>
                <w:rFonts w:eastAsia="Calibri"/>
                <w:sz w:val="24"/>
                <w:szCs w:val="24"/>
              </w:rPr>
              <w:t>Мати достатні знання іноземної мови.</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B7A722" w14:textId="77777777" w:rsidR="00765F57" w:rsidRPr="002217AF" w:rsidRDefault="00F96662">
            <w:pPr>
              <w:pStyle w:val="TableParagraph"/>
              <w:rPr>
                <w:sz w:val="24"/>
                <w:szCs w:val="24"/>
              </w:rPr>
            </w:pPr>
            <w:r w:rsidRPr="002217AF">
              <w:rPr>
                <w:rFonts w:eastAsia="Calibri"/>
                <w:sz w:val="24"/>
                <w:szCs w:val="24"/>
              </w:rPr>
              <w:t>Вміти застосовувати знання іноземної мови, вміти спілкуватись іноземною мовою.</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938F7C" w14:textId="77777777" w:rsidR="00765F57" w:rsidRPr="00BD5AB7" w:rsidRDefault="00F96662">
            <w:pPr>
              <w:pStyle w:val="TableParagraph"/>
              <w:rPr>
                <w:sz w:val="24"/>
                <w:szCs w:val="24"/>
                <w:lang w:val="uk-UA"/>
              </w:rPr>
            </w:pPr>
            <w:r w:rsidRPr="002217AF">
              <w:rPr>
                <w:rFonts w:eastAsia="Calibri"/>
                <w:sz w:val="24"/>
                <w:szCs w:val="24"/>
              </w:rPr>
              <w:t>Використовувати при фаховому та діловому спілкуванні та при підготовці документів іноземну мову, використовувати іноземну мову у професійній діяльності</w:t>
            </w:r>
            <w:r w:rsidR="00BD5AB7">
              <w:rPr>
                <w:rFonts w:eastAsia="Calibri"/>
                <w:sz w:val="24"/>
                <w:szCs w:val="24"/>
                <w:lang w:val="uk-UA"/>
              </w:rPr>
              <w:t>.</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F42A24" w14:textId="77777777" w:rsidR="00765F57" w:rsidRPr="002217AF" w:rsidRDefault="00F96662">
            <w:pPr>
              <w:pStyle w:val="TableParagraph"/>
              <w:rPr>
                <w:sz w:val="24"/>
                <w:szCs w:val="24"/>
              </w:rPr>
            </w:pPr>
            <w:r w:rsidRPr="002217AF">
              <w:rPr>
                <w:rFonts w:eastAsia="Calibri"/>
                <w:sz w:val="24"/>
                <w:szCs w:val="24"/>
              </w:rPr>
              <w:t>Нести відповідальність за володіння іноземною мовою на належному рівні.</w:t>
            </w:r>
          </w:p>
        </w:tc>
      </w:tr>
      <w:tr w:rsidR="00C204D9" w:rsidRPr="002217AF" w14:paraId="7C430299" w14:textId="77777777" w:rsidTr="000A152C">
        <w:trPr>
          <w:trHeight w:val="1264"/>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FB34074" w14:textId="77777777" w:rsidR="00765F57" w:rsidRPr="002217AF" w:rsidRDefault="00F96662">
            <w:pPr>
              <w:pStyle w:val="TableParagraph"/>
              <w:ind w:left="57"/>
              <w:rPr>
                <w:sz w:val="24"/>
                <w:szCs w:val="24"/>
              </w:rPr>
            </w:pPr>
            <w:r w:rsidRPr="002217AF">
              <w:rPr>
                <w:rFonts w:eastAsia="Calibri"/>
                <w:sz w:val="24"/>
                <w:szCs w:val="24"/>
              </w:rPr>
              <w:t>ЗК 08</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BC662D" w14:textId="77777777" w:rsidR="00765F57" w:rsidRPr="00BD5AB7" w:rsidRDefault="00F96662">
            <w:pPr>
              <w:pStyle w:val="TableParagraph"/>
              <w:rPr>
                <w:sz w:val="24"/>
                <w:szCs w:val="24"/>
                <w:lang w:val="uk-UA"/>
              </w:rPr>
            </w:pPr>
            <w:r w:rsidRPr="002217AF">
              <w:rPr>
                <w:rFonts w:eastAsia="Calibri"/>
                <w:sz w:val="24"/>
                <w:szCs w:val="24"/>
              </w:rPr>
              <w:t>Здатність планувати та управляти часом</w:t>
            </w:r>
            <w:r w:rsidR="00BD5AB7">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A8A37E" w14:textId="77777777" w:rsidR="00765F57" w:rsidRPr="00BD5AB7" w:rsidRDefault="00F96662">
            <w:pPr>
              <w:pStyle w:val="TableParagraph"/>
              <w:rPr>
                <w:sz w:val="24"/>
                <w:szCs w:val="24"/>
                <w:lang w:val="uk-UA"/>
              </w:rPr>
            </w:pPr>
            <w:r w:rsidRPr="002217AF">
              <w:rPr>
                <w:rFonts w:eastAsia="Calibri"/>
                <w:sz w:val="24"/>
                <w:szCs w:val="24"/>
              </w:rPr>
              <w:t>Знати основи менеджменту</w:t>
            </w:r>
            <w:r w:rsidR="00BD5AB7">
              <w:rPr>
                <w:rFonts w:eastAsia="Calibri"/>
                <w:sz w:val="24"/>
                <w:szCs w:val="24"/>
                <w:lang w:val="uk-UA"/>
              </w:rPr>
              <w:t>.</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94D5C4" w14:textId="77777777" w:rsidR="00765F57" w:rsidRPr="00BD5AB7" w:rsidRDefault="00F96662">
            <w:pPr>
              <w:pStyle w:val="TableParagraph"/>
              <w:rPr>
                <w:sz w:val="24"/>
                <w:szCs w:val="24"/>
                <w:lang w:val="uk-UA"/>
              </w:rPr>
            </w:pPr>
            <w:r w:rsidRPr="002217AF">
              <w:rPr>
                <w:rFonts w:eastAsia="Calibri"/>
                <w:sz w:val="24"/>
                <w:szCs w:val="24"/>
              </w:rPr>
              <w:t>Вміти застосовувати принципи організаційного управління</w:t>
            </w:r>
            <w:r w:rsidR="00BD5AB7">
              <w:rPr>
                <w:rFonts w:eastAsia="Calibri"/>
                <w:sz w:val="24"/>
                <w:szCs w:val="24"/>
                <w:lang w:val="uk-UA"/>
              </w:rPr>
              <w:t>.</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D99480" w14:textId="77777777" w:rsidR="00765F57" w:rsidRPr="00BD5AB7" w:rsidRDefault="00F96662">
            <w:pPr>
              <w:pStyle w:val="TableParagraph"/>
              <w:rPr>
                <w:sz w:val="24"/>
                <w:szCs w:val="24"/>
                <w:lang w:val="uk-UA"/>
              </w:rPr>
            </w:pPr>
            <w:r w:rsidRPr="002217AF">
              <w:rPr>
                <w:rFonts w:eastAsia="Calibri"/>
                <w:sz w:val="24"/>
                <w:szCs w:val="24"/>
              </w:rPr>
              <w:t>Користуватися засобами комунікації</w:t>
            </w:r>
            <w:r w:rsidR="00BD5AB7">
              <w:rPr>
                <w:rFonts w:eastAsia="Calibri"/>
                <w:sz w:val="24"/>
                <w:szCs w:val="24"/>
                <w:lang w:val="uk-UA"/>
              </w:rPr>
              <w:t>.</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22B33E" w14:textId="77777777" w:rsidR="00765F57" w:rsidRPr="00BD5AB7" w:rsidRDefault="00F96662">
            <w:pPr>
              <w:pStyle w:val="TableParagraph"/>
              <w:rPr>
                <w:sz w:val="24"/>
                <w:szCs w:val="24"/>
                <w:lang w:val="uk-UA"/>
              </w:rPr>
            </w:pPr>
            <w:r w:rsidRPr="002217AF">
              <w:rPr>
                <w:rFonts w:eastAsia="Calibri"/>
                <w:sz w:val="24"/>
                <w:szCs w:val="24"/>
              </w:rPr>
              <w:t>Відповідально застосовувати принципи організаційного управління</w:t>
            </w:r>
            <w:r w:rsidR="00BD5AB7">
              <w:rPr>
                <w:rFonts w:eastAsia="Calibri"/>
                <w:sz w:val="24"/>
                <w:szCs w:val="24"/>
                <w:lang w:val="uk-UA"/>
              </w:rPr>
              <w:t>.</w:t>
            </w:r>
          </w:p>
        </w:tc>
      </w:tr>
      <w:tr w:rsidR="00C204D9" w:rsidRPr="002217AF" w14:paraId="68D17EC1" w14:textId="77777777" w:rsidTr="000A152C">
        <w:trPr>
          <w:trHeight w:val="1267"/>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1C7A6D0" w14:textId="77777777" w:rsidR="00765F57" w:rsidRPr="002217AF" w:rsidRDefault="00F96662">
            <w:pPr>
              <w:pStyle w:val="TableParagraph"/>
              <w:ind w:left="57"/>
              <w:rPr>
                <w:sz w:val="24"/>
                <w:szCs w:val="24"/>
              </w:rPr>
            </w:pPr>
            <w:r w:rsidRPr="002217AF">
              <w:rPr>
                <w:rFonts w:eastAsia="Calibri"/>
                <w:sz w:val="24"/>
                <w:szCs w:val="24"/>
              </w:rPr>
              <w:t>ЗК 09</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573D86" w14:textId="77777777" w:rsidR="00765F57" w:rsidRPr="00BD5AB7" w:rsidRDefault="00F96662">
            <w:pPr>
              <w:pStyle w:val="TableParagraph"/>
              <w:rPr>
                <w:sz w:val="24"/>
                <w:szCs w:val="24"/>
                <w:lang w:val="uk-UA"/>
              </w:rPr>
            </w:pPr>
            <w:r w:rsidRPr="002217AF">
              <w:rPr>
                <w:rFonts w:eastAsia="Calibri"/>
                <w:sz w:val="24"/>
                <w:szCs w:val="24"/>
              </w:rPr>
              <w:t>Навички використання інформаційних і комунікаційних технологій</w:t>
            </w:r>
            <w:r w:rsidR="00BD5AB7">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4E00DDA" w14:textId="77777777" w:rsidR="00765F57" w:rsidRPr="00BD5AB7" w:rsidRDefault="00F96662">
            <w:pPr>
              <w:pStyle w:val="TableParagraph"/>
              <w:ind w:left="57"/>
              <w:rPr>
                <w:sz w:val="24"/>
                <w:szCs w:val="24"/>
                <w:lang w:val="uk-UA"/>
              </w:rPr>
            </w:pPr>
            <w:r w:rsidRPr="002217AF">
              <w:rPr>
                <w:rFonts w:eastAsia="Calibri"/>
                <w:sz w:val="24"/>
                <w:szCs w:val="24"/>
              </w:rPr>
              <w:t>Мати знання в галузі інформаційних технологій, що застосовуються у професійній діяльності</w:t>
            </w:r>
            <w:r w:rsidR="00BD5AB7">
              <w:rPr>
                <w:rFonts w:eastAsia="Calibri"/>
                <w:sz w:val="24"/>
                <w:szCs w:val="24"/>
                <w:lang w:val="uk-UA"/>
              </w:rPr>
              <w:t>.</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804BAC" w14:textId="77777777" w:rsidR="00765F57" w:rsidRPr="00BD5AB7" w:rsidRDefault="00F96662">
            <w:pPr>
              <w:pStyle w:val="TableParagraph"/>
              <w:ind w:right="770"/>
              <w:rPr>
                <w:sz w:val="24"/>
                <w:szCs w:val="24"/>
                <w:lang w:val="uk-UA"/>
              </w:rPr>
            </w:pPr>
            <w:r w:rsidRPr="002217AF">
              <w:rPr>
                <w:rFonts w:eastAsia="Calibri"/>
                <w:sz w:val="24"/>
                <w:szCs w:val="24"/>
              </w:rPr>
              <w:t>Вміти використовувати інформаційно-комунікаційні технології у професійній діяльності</w:t>
            </w:r>
            <w:r w:rsidR="00BD5AB7">
              <w:rPr>
                <w:rFonts w:eastAsia="Calibri"/>
                <w:sz w:val="24"/>
                <w:szCs w:val="24"/>
                <w:lang w:val="uk-UA"/>
              </w:rPr>
              <w:t>.</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E3D967" w14:textId="77777777" w:rsidR="00765F57" w:rsidRPr="00BD5AB7" w:rsidRDefault="00F96662">
            <w:pPr>
              <w:pStyle w:val="TableParagraph"/>
              <w:ind w:left="60" w:right="238"/>
              <w:rPr>
                <w:sz w:val="24"/>
                <w:szCs w:val="24"/>
                <w:lang w:val="uk-UA"/>
              </w:rPr>
            </w:pPr>
            <w:r w:rsidRPr="002217AF">
              <w:rPr>
                <w:rFonts w:eastAsia="Calibri"/>
                <w:sz w:val="24"/>
                <w:szCs w:val="24"/>
              </w:rPr>
              <w:t>Здатність використовувати інформаційно-комунікаційні та комунікаційні технології у професійній діяльності</w:t>
            </w:r>
            <w:r w:rsidR="00BD5AB7">
              <w:rPr>
                <w:rFonts w:eastAsia="Calibri"/>
                <w:sz w:val="24"/>
                <w:szCs w:val="24"/>
                <w:lang w:val="uk-UA"/>
              </w:rPr>
              <w:t>.</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182F0B" w14:textId="77777777" w:rsidR="00765F57" w:rsidRPr="00BD5AB7" w:rsidRDefault="00F96662">
            <w:pPr>
              <w:pStyle w:val="TableParagraph"/>
              <w:rPr>
                <w:sz w:val="24"/>
                <w:szCs w:val="24"/>
                <w:lang w:val="uk-UA"/>
              </w:rPr>
            </w:pPr>
            <w:r w:rsidRPr="002217AF">
              <w:rPr>
                <w:rFonts w:eastAsia="Calibri"/>
                <w:sz w:val="24"/>
                <w:szCs w:val="24"/>
              </w:rPr>
              <w:t>Нести відповідальність за розвиток професійних знань та компетентностей</w:t>
            </w:r>
            <w:r w:rsidR="00BD5AB7">
              <w:rPr>
                <w:rFonts w:eastAsia="Calibri"/>
                <w:sz w:val="24"/>
                <w:szCs w:val="24"/>
                <w:lang w:val="uk-UA"/>
              </w:rPr>
              <w:t>.</w:t>
            </w:r>
          </w:p>
        </w:tc>
      </w:tr>
      <w:tr w:rsidR="00C204D9" w:rsidRPr="002217AF" w14:paraId="3C0DFB50" w14:textId="77777777" w:rsidTr="000A152C">
        <w:trPr>
          <w:trHeight w:val="1127"/>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F89013" w14:textId="77777777" w:rsidR="00765F57" w:rsidRPr="002217AF" w:rsidRDefault="00F96662">
            <w:pPr>
              <w:pStyle w:val="TableParagraph"/>
              <w:ind w:left="57"/>
              <w:rPr>
                <w:sz w:val="24"/>
                <w:szCs w:val="24"/>
              </w:rPr>
            </w:pPr>
            <w:r w:rsidRPr="002217AF">
              <w:rPr>
                <w:rFonts w:eastAsia="Calibri"/>
                <w:sz w:val="24"/>
                <w:szCs w:val="24"/>
              </w:rPr>
              <w:t>ЗК 10</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5BBFA34" w14:textId="77777777" w:rsidR="00765F57" w:rsidRPr="00BD5AB7" w:rsidRDefault="00F96662">
            <w:pPr>
              <w:pStyle w:val="TableParagraph"/>
              <w:rPr>
                <w:sz w:val="24"/>
                <w:szCs w:val="24"/>
                <w:lang w:val="uk-UA"/>
              </w:rPr>
            </w:pPr>
            <w:r w:rsidRPr="002217AF">
              <w:rPr>
                <w:rFonts w:eastAsia="Calibri"/>
                <w:sz w:val="24"/>
                <w:szCs w:val="24"/>
              </w:rPr>
              <w:t>Здатність до пошуку, оброблення та аналізу інформації з різних джерел</w:t>
            </w:r>
            <w:r w:rsidR="00BD5AB7">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77A5370" w14:textId="77777777" w:rsidR="00765F57" w:rsidRPr="002217AF" w:rsidRDefault="00F96662">
            <w:pPr>
              <w:pStyle w:val="TableParagraph"/>
              <w:rPr>
                <w:sz w:val="24"/>
                <w:szCs w:val="24"/>
              </w:rPr>
            </w:pPr>
            <w:r w:rsidRPr="002217AF">
              <w:rPr>
                <w:rFonts w:eastAsia="Calibri"/>
                <w:sz w:val="24"/>
                <w:szCs w:val="24"/>
              </w:rPr>
              <w:t>Знати принципи науково доказової практики; сучасні методи пошуку інформації; роботи з бібліотечними та інформаційними ресурсами.</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DFD284" w14:textId="77777777" w:rsidR="00765F57" w:rsidRPr="005D6477" w:rsidRDefault="00F96662">
            <w:pPr>
              <w:pStyle w:val="TableParagraph"/>
              <w:rPr>
                <w:sz w:val="24"/>
                <w:szCs w:val="24"/>
                <w:lang w:val="uk-UA"/>
              </w:rPr>
            </w:pPr>
            <w:r w:rsidRPr="002217AF">
              <w:rPr>
                <w:rFonts w:eastAsia="Calibri"/>
                <w:sz w:val="24"/>
                <w:szCs w:val="24"/>
              </w:rPr>
              <w:t xml:space="preserve">Вміти використовувати традиційні та новітні інформаційно-комунікаційні технології; вибирати доступні ресурси, такі, як електронні бази даних; демонструвати використання </w:t>
            </w:r>
            <w:r w:rsidRPr="002217AF">
              <w:rPr>
                <w:rFonts w:eastAsia="Calibri"/>
                <w:sz w:val="24"/>
                <w:szCs w:val="24"/>
              </w:rPr>
              <w:lastRenderedPageBreak/>
              <w:t>критичного підходу під час п</w:t>
            </w:r>
            <w:r w:rsidR="005D6477">
              <w:rPr>
                <w:rFonts w:eastAsia="Calibri"/>
                <w:sz w:val="24"/>
                <w:szCs w:val="24"/>
              </w:rPr>
              <w:t>роцесу інтерпретації інформації</w:t>
            </w:r>
            <w:r w:rsidR="005D6477">
              <w:rPr>
                <w:rFonts w:eastAsia="Calibri"/>
                <w:sz w:val="24"/>
                <w:szCs w:val="24"/>
                <w:lang w:val="uk-UA"/>
              </w:rPr>
              <w:t>.</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9C0233" w14:textId="77777777" w:rsidR="00765F57" w:rsidRPr="002217AF" w:rsidRDefault="00F96662">
            <w:pPr>
              <w:pStyle w:val="TableParagraph"/>
              <w:ind w:left="60"/>
              <w:rPr>
                <w:sz w:val="24"/>
                <w:szCs w:val="24"/>
              </w:rPr>
            </w:pPr>
            <w:r w:rsidRPr="002217AF">
              <w:rPr>
                <w:rFonts w:eastAsia="Calibri"/>
                <w:sz w:val="24"/>
                <w:szCs w:val="24"/>
              </w:rPr>
              <w:lastRenderedPageBreak/>
              <w:t>Встановлювати відповідні зв’язки для досягнення цілей; використовувати бібліотечні й інформаційно-комунікаційні технології.</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0D15E7" w14:textId="77777777" w:rsidR="00765F57" w:rsidRPr="002217AF" w:rsidRDefault="00F96662">
            <w:pPr>
              <w:pStyle w:val="TableParagraph"/>
              <w:rPr>
                <w:sz w:val="24"/>
                <w:szCs w:val="24"/>
              </w:rPr>
            </w:pPr>
            <w:r w:rsidRPr="002217AF">
              <w:rPr>
                <w:rFonts w:eastAsia="Calibri"/>
                <w:sz w:val="24"/>
                <w:szCs w:val="24"/>
              </w:rPr>
              <w:t>Здатність працювати автономно, нести відповідальність за достовірність зібраної інформації.</w:t>
            </w:r>
          </w:p>
        </w:tc>
      </w:tr>
      <w:tr w:rsidR="00C204D9" w:rsidRPr="00B258B1" w14:paraId="35387053" w14:textId="77777777" w:rsidTr="000A152C">
        <w:trPr>
          <w:trHeight w:val="2416"/>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6EEEF8" w14:textId="77777777" w:rsidR="00765F57" w:rsidRPr="002217AF" w:rsidRDefault="00F96662">
            <w:pPr>
              <w:pStyle w:val="TableParagraph"/>
              <w:ind w:left="57"/>
              <w:rPr>
                <w:sz w:val="24"/>
                <w:szCs w:val="24"/>
              </w:rPr>
            </w:pPr>
            <w:r w:rsidRPr="002217AF">
              <w:rPr>
                <w:rFonts w:eastAsia="Calibri"/>
                <w:sz w:val="24"/>
                <w:szCs w:val="24"/>
              </w:rPr>
              <w:lastRenderedPageBreak/>
              <w:t>ЗК 11</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D2A829" w14:textId="77777777" w:rsidR="00765F57" w:rsidRPr="001C2799" w:rsidRDefault="00F96662">
            <w:pPr>
              <w:pStyle w:val="TableParagraph"/>
              <w:rPr>
                <w:sz w:val="24"/>
                <w:szCs w:val="24"/>
                <w:lang w:val="uk-UA"/>
              </w:rPr>
            </w:pPr>
            <w:r w:rsidRPr="002217AF">
              <w:rPr>
                <w:rFonts w:eastAsia="Calibri"/>
                <w:sz w:val="24"/>
                <w:szCs w:val="24"/>
              </w:rPr>
              <w:t>Здатність вчитися і оволодівати сучасними знаннями</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58A27B3" w14:textId="77777777" w:rsidR="00765F57" w:rsidRPr="002217AF" w:rsidRDefault="00F96662">
            <w:pPr>
              <w:pStyle w:val="TableParagraph"/>
              <w:rPr>
                <w:sz w:val="24"/>
                <w:szCs w:val="24"/>
              </w:rPr>
            </w:pPr>
            <w:r w:rsidRPr="002217AF">
              <w:rPr>
                <w:rFonts w:eastAsia="Calibri"/>
                <w:sz w:val="24"/>
                <w:szCs w:val="24"/>
              </w:rPr>
              <w:t>Знати методи пошуку навчальних ресурсів та баз даних, принципів форм і методів навчання; мати спеціалізовані концептуальні знання, набуті у процесі навчання.</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21F311" w14:textId="77777777" w:rsidR="00765F57" w:rsidRPr="002217AF" w:rsidRDefault="00F96662">
            <w:pPr>
              <w:pStyle w:val="TableParagraph"/>
              <w:rPr>
                <w:sz w:val="24"/>
                <w:szCs w:val="24"/>
              </w:rPr>
            </w:pPr>
            <w:r w:rsidRPr="002217AF">
              <w:rPr>
                <w:rFonts w:eastAsia="Calibri"/>
                <w:sz w:val="24"/>
                <w:szCs w:val="24"/>
              </w:rPr>
              <w:t>Вміти оцінювати себе критично; вибирати навчальні ресурси; критично аналізувати існуючу реабілітаційну практику, опираючись на сучасні наукові данні; застосовувати знання на практиці, розв’язувати складні задачі і проблеми, які виникають у професійній діяльності.</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76A286" w14:textId="77777777" w:rsidR="00765F57" w:rsidRPr="002217AF" w:rsidRDefault="00F96662">
            <w:pPr>
              <w:pStyle w:val="TableParagraph"/>
              <w:rPr>
                <w:sz w:val="24"/>
                <w:szCs w:val="24"/>
              </w:rPr>
            </w:pPr>
            <w:r w:rsidRPr="002217AF">
              <w:rPr>
                <w:rFonts w:eastAsia="Calibri"/>
                <w:sz w:val="24"/>
                <w:szCs w:val="24"/>
              </w:rPr>
              <w:t>Користуватися засобами комунікації; зрозуміло і недвозначно доносити власні висновки, знання та пояснення, що їх обґрунтовують, до фахівців та нефахівців; вивчати досвід колег.</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45D63A" w14:textId="77777777" w:rsidR="00765F57" w:rsidRPr="002217AF" w:rsidRDefault="00F96662">
            <w:pPr>
              <w:pStyle w:val="TableParagraph"/>
              <w:rPr>
                <w:sz w:val="24"/>
                <w:szCs w:val="24"/>
              </w:rPr>
            </w:pPr>
            <w:r w:rsidRPr="002217AF">
              <w:rPr>
                <w:rFonts w:eastAsia="Calibri"/>
                <w:sz w:val="24"/>
                <w:szCs w:val="24"/>
              </w:rPr>
              <w:t>Самостійно вибирати оптимальні навчальні ресурси та впроваджувати сучасні наукові дані у практичну діяльність; відповідати за професійний розвиток, професійно навчатися з високим</w:t>
            </w:r>
            <w:r w:rsidRPr="002217AF">
              <w:rPr>
                <w:rFonts w:eastAsia="Calibri"/>
                <w:spacing w:val="-1"/>
                <w:sz w:val="24"/>
                <w:szCs w:val="24"/>
              </w:rPr>
              <w:t xml:space="preserve"> </w:t>
            </w:r>
            <w:r w:rsidRPr="002217AF">
              <w:rPr>
                <w:rFonts w:eastAsia="Calibri"/>
                <w:sz w:val="24"/>
                <w:szCs w:val="24"/>
              </w:rPr>
              <w:t>рівнем автономності.</w:t>
            </w:r>
          </w:p>
        </w:tc>
      </w:tr>
      <w:tr w:rsidR="00C204D9" w:rsidRPr="002217AF" w14:paraId="10D81D3B" w14:textId="77777777" w:rsidTr="000A152C">
        <w:trPr>
          <w:trHeight w:val="724"/>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39E05D" w14:textId="77777777" w:rsidR="00765F57" w:rsidRPr="002217AF" w:rsidRDefault="00F96662">
            <w:pPr>
              <w:pStyle w:val="TableParagraph"/>
              <w:ind w:left="57"/>
              <w:rPr>
                <w:sz w:val="24"/>
                <w:szCs w:val="24"/>
              </w:rPr>
            </w:pPr>
            <w:r w:rsidRPr="002217AF">
              <w:rPr>
                <w:rFonts w:eastAsia="Calibri"/>
                <w:sz w:val="24"/>
                <w:szCs w:val="24"/>
              </w:rPr>
              <w:t>ЗК 12</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61432D" w14:textId="77777777" w:rsidR="00765F57" w:rsidRPr="001C2799" w:rsidRDefault="00F96662">
            <w:pPr>
              <w:pStyle w:val="TableParagraph"/>
              <w:rPr>
                <w:sz w:val="24"/>
                <w:szCs w:val="24"/>
                <w:lang w:val="uk-UA"/>
              </w:rPr>
            </w:pPr>
            <w:r w:rsidRPr="002217AF">
              <w:rPr>
                <w:rFonts w:eastAsia="Calibri"/>
                <w:sz w:val="24"/>
                <w:szCs w:val="24"/>
              </w:rPr>
              <w:t>Здатність</w:t>
            </w:r>
            <w:r w:rsidRPr="002217AF">
              <w:rPr>
                <w:rFonts w:eastAsia="Calibri"/>
                <w:sz w:val="24"/>
                <w:szCs w:val="24"/>
                <w:lang w:val="ru-RU"/>
              </w:rPr>
              <w:t xml:space="preserve"> </w:t>
            </w:r>
            <w:r w:rsidRPr="002217AF">
              <w:rPr>
                <w:rFonts w:eastAsia="Calibri"/>
                <w:sz w:val="24"/>
                <w:szCs w:val="24"/>
              </w:rPr>
              <w:t>застосовувати знання у практичних</w:t>
            </w:r>
            <w:r w:rsidRPr="002217AF">
              <w:rPr>
                <w:rFonts w:eastAsia="Calibri"/>
                <w:sz w:val="24"/>
                <w:szCs w:val="24"/>
                <w:lang w:val="ru-RU"/>
              </w:rPr>
              <w:t xml:space="preserve"> </w:t>
            </w:r>
            <w:r w:rsidRPr="002217AF">
              <w:rPr>
                <w:rFonts w:eastAsia="Calibri"/>
                <w:sz w:val="24"/>
                <w:szCs w:val="24"/>
              </w:rPr>
              <w:t>ситуаціях</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5AE4B3" w14:textId="77777777" w:rsidR="00765F57" w:rsidRPr="001C2799" w:rsidRDefault="00F96662">
            <w:pPr>
              <w:pStyle w:val="TableParagraph"/>
              <w:ind w:left="56" w:right="277"/>
              <w:rPr>
                <w:sz w:val="24"/>
                <w:szCs w:val="24"/>
                <w:lang w:val="uk-UA"/>
              </w:rPr>
            </w:pPr>
            <w:r w:rsidRPr="002217AF">
              <w:rPr>
                <w:rFonts w:eastAsia="Calibri"/>
                <w:sz w:val="24"/>
                <w:szCs w:val="24"/>
              </w:rPr>
              <w:t>Знати свої соціальні та громадські права та</w:t>
            </w:r>
            <w:r w:rsidRPr="002217AF">
              <w:rPr>
                <w:rFonts w:eastAsia="Calibri"/>
                <w:sz w:val="24"/>
                <w:szCs w:val="24"/>
                <w:lang w:val="ru-RU"/>
              </w:rPr>
              <w:t xml:space="preserve"> </w:t>
            </w:r>
            <w:r w:rsidRPr="002217AF">
              <w:rPr>
                <w:rFonts w:eastAsia="Calibri"/>
                <w:sz w:val="24"/>
                <w:szCs w:val="24"/>
              </w:rPr>
              <w:t>обов’язки</w:t>
            </w:r>
            <w:r w:rsidR="001C2799">
              <w:rPr>
                <w:rFonts w:eastAsia="Calibri"/>
                <w:sz w:val="24"/>
                <w:szCs w:val="24"/>
                <w:lang w:val="uk-UA"/>
              </w:rPr>
              <w:t>.</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046837" w14:textId="77777777" w:rsidR="00765F57" w:rsidRPr="001C2799" w:rsidRDefault="00F96662">
            <w:pPr>
              <w:pStyle w:val="TableParagraph"/>
              <w:ind w:left="57"/>
              <w:rPr>
                <w:sz w:val="24"/>
                <w:szCs w:val="24"/>
                <w:lang w:val="uk-UA"/>
              </w:rPr>
            </w:pPr>
            <w:r w:rsidRPr="002217AF">
              <w:rPr>
                <w:rFonts w:eastAsia="Calibri"/>
                <w:sz w:val="24"/>
                <w:szCs w:val="24"/>
              </w:rPr>
              <w:t>Формувати свою громадянську свідомість, вміти діяти відповідно до неї</w:t>
            </w:r>
            <w:r w:rsidR="001C2799">
              <w:rPr>
                <w:rFonts w:eastAsia="Calibri"/>
                <w:sz w:val="24"/>
                <w:szCs w:val="24"/>
                <w:lang w:val="uk-UA"/>
              </w:rPr>
              <w:t>.</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1EE0DE" w14:textId="77777777" w:rsidR="00765F57" w:rsidRPr="001C2799" w:rsidRDefault="00F96662">
            <w:pPr>
              <w:pStyle w:val="TableParagraph"/>
              <w:ind w:left="60"/>
              <w:rPr>
                <w:sz w:val="24"/>
                <w:szCs w:val="24"/>
                <w:lang w:val="uk-UA"/>
              </w:rPr>
            </w:pPr>
            <w:r w:rsidRPr="002217AF">
              <w:rPr>
                <w:rFonts w:eastAsia="Calibri"/>
                <w:sz w:val="24"/>
                <w:szCs w:val="24"/>
              </w:rPr>
              <w:t>Здатність донести свою громадську та соціальну позицію</w:t>
            </w:r>
            <w:r w:rsidR="001C2799">
              <w:rPr>
                <w:rFonts w:eastAsia="Calibri"/>
                <w:sz w:val="24"/>
                <w:szCs w:val="24"/>
                <w:lang w:val="uk-UA"/>
              </w:rPr>
              <w:t>.</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58B26" w14:textId="77777777" w:rsidR="00765F57" w:rsidRPr="001C2799" w:rsidRDefault="00F96662">
            <w:pPr>
              <w:pStyle w:val="TableParagraph"/>
              <w:ind w:left="57" w:right="84"/>
              <w:rPr>
                <w:sz w:val="24"/>
                <w:szCs w:val="24"/>
                <w:lang w:val="uk-UA"/>
              </w:rPr>
            </w:pPr>
            <w:r w:rsidRPr="002217AF">
              <w:rPr>
                <w:rFonts w:eastAsia="Calibri"/>
                <w:sz w:val="24"/>
                <w:szCs w:val="24"/>
              </w:rPr>
              <w:t>Відповідати за свою громадянську позицію та</w:t>
            </w:r>
            <w:r w:rsidRPr="002217AF">
              <w:rPr>
                <w:rFonts w:eastAsia="Calibri"/>
                <w:sz w:val="24"/>
                <w:szCs w:val="24"/>
                <w:lang w:val="ru-RU"/>
              </w:rPr>
              <w:t xml:space="preserve"> </w:t>
            </w:r>
            <w:r w:rsidRPr="002217AF">
              <w:rPr>
                <w:rFonts w:eastAsia="Calibri"/>
                <w:sz w:val="24"/>
                <w:szCs w:val="24"/>
              </w:rPr>
              <w:t>діяльність</w:t>
            </w:r>
            <w:r w:rsidR="001C2799">
              <w:rPr>
                <w:rFonts w:eastAsia="Calibri"/>
                <w:sz w:val="24"/>
                <w:szCs w:val="24"/>
                <w:lang w:val="uk-UA"/>
              </w:rPr>
              <w:t>.</w:t>
            </w:r>
          </w:p>
        </w:tc>
      </w:tr>
      <w:tr w:rsidR="00C204D9" w:rsidRPr="002217AF" w14:paraId="5DA17CDE" w14:textId="77777777" w:rsidTr="000A152C">
        <w:trPr>
          <w:trHeight w:val="1255"/>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E60D8A" w14:textId="77777777" w:rsidR="00765F57" w:rsidRPr="002217AF" w:rsidRDefault="00F96662">
            <w:pPr>
              <w:pStyle w:val="TableParagraph"/>
              <w:ind w:left="57"/>
              <w:rPr>
                <w:sz w:val="24"/>
                <w:szCs w:val="24"/>
              </w:rPr>
            </w:pPr>
            <w:r w:rsidRPr="002217AF">
              <w:rPr>
                <w:rFonts w:eastAsia="Calibri"/>
                <w:sz w:val="24"/>
                <w:szCs w:val="24"/>
              </w:rPr>
              <w:t>ЗК 13</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DA24E50" w14:textId="77777777" w:rsidR="00765F57" w:rsidRPr="002217AF" w:rsidRDefault="00F96662">
            <w:pPr>
              <w:pStyle w:val="TableParagraph"/>
              <w:rPr>
                <w:sz w:val="24"/>
                <w:szCs w:val="24"/>
              </w:rPr>
            </w:pPr>
            <w:r w:rsidRPr="002217AF">
              <w:rPr>
                <w:rFonts w:eastAsia="Calibri"/>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w:t>
            </w:r>
            <w:r w:rsidRPr="002217AF">
              <w:rPr>
                <w:rFonts w:eastAsia="Calibri"/>
                <w:spacing w:val="-8"/>
                <w:sz w:val="24"/>
                <w:szCs w:val="24"/>
              </w:rPr>
              <w:t xml:space="preserve"> </w:t>
            </w:r>
            <w:r w:rsidRPr="002217AF">
              <w:rPr>
                <w:rFonts w:eastAsia="Calibri"/>
                <w:sz w:val="24"/>
                <w:szCs w:val="24"/>
              </w:rPr>
              <w:t>і громадянина в</w:t>
            </w:r>
            <w:r w:rsidRPr="002217AF">
              <w:rPr>
                <w:rFonts w:eastAsia="Calibri"/>
                <w:spacing w:val="-10"/>
                <w:sz w:val="24"/>
                <w:szCs w:val="24"/>
              </w:rPr>
              <w:t xml:space="preserve"> </w:t>
            </w:r>
            <w:r w:rsidRPr="002217AF">
              <w:rPr>
                <w:rFonts w:eastAsia="Calibri"/>
                <w:sz w:val="24"/>
                <w:szCs w:val="24"/>
              </w:rPr>
              <w:t>Україні.</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A30B1C" w14:textId="77777777" w:rsidR="00765F57" w:rsidRPr="002217AF" w:rsidRDefault="00F96662">
            <w:pPr>
              <w:pStyle w:val="TableParagraph"/>
              <w:ind w:right="362"/>
              <w:rPr>
                <w:sz w:val="24"/>
                <w:szCs w:val="24"/>
              </w:rPr>
            </w:pPr>
            <w:r w:rsidRPr="002217AF">
              <w:rPr>
                <w:rFonts w:eastAsia="Calibri"/>
                <w:sz w:val="24"/>
                <w:szCs w:val="24"/>
              </w:rPr>
              <w:t>Знати свої професійні права та обов’язки; принципи науково-доказової практики.</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7EE05EA" w14:textId="77777777" w:rsidR="00765F57" w:rsidRPr="002217AF" w:rsidRDefault="00F96662">
            <w:pPr>
              <w:pStyle w:val="TableParagraph"/>
              <w:rPr>
                <w:sz w:val="24"/>
                <w:szCs w:val="24"/>
              </w:rPr>
            </w:pPr>
            <w:r w:rsidRPr="002217AF">
              <w:rPr>
                <w:rFonts w:eastAsia="Calibri"/>
                <w:sz w:val="24"/>
                <w:szCs w:val="24"/>
              </w:rPr>
              <w:t>Вміти формувати свою професійну відповідальність, діяти відповідно до неї; приймати рішення застосовуючи принципи науково доказової практики; діяти у межах посадових обов’язків та професійної компетентності.</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165CC8E" w14:textId="77777777" w:rsidR="00765F57" w:rsidRPr="001C2799" w:rsidRDefault="00F96662">
            <w:pPr>
              <w:pStyle w:val="TableParagraph"/>
              <w:ind w:right="256"/>
              <w:rPr>
                <w:sz w:val="24"/>
                <w:szCs w:val="24"/>
                <w:lang w:val="uk-UA"/>
              </w:rPr>
            </w:pPr>
            <w:r w:rsidRPr="002217AF">
              <w:rPr>
                <w:rFonts w:eastAsia="Calibri"/>
                <w:sz w:val="24"/>
                <w:szCs w:val="24"/>
              </w:rPr>
              <w:t>Здатність донести свою позицію до фахівців та нефахівців; ефективно формувати комунікаційну стратегію у професійній діяльності</w:t>
            </w:r>
            <w:r w:rsidR="001C2799">
              <w:rPr>
                <w:rFonts w:eastAsia="Calibri"/>
                <w:sz w:val="24"/>
                <w:szCs w:val="24"/>
                <w:lang w:val="uk-UA"/>
              </w:rPr>
              <w:t>.</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6548AB" w14:textId="77777777" w:rsidR="00765F57" w:rsidRPr="002217AF" w:rsidRDefault="00F96662">
            <w:pPr>
              <w:pStyle w:val="TableParagraph"/>
              <w:rPr>
                <w:sz w:val="24"/>
                <w:szCs w:val="24"/>
              </w:rPr>
            </w:pPr>
            <w:r w:rsidRPr="002217AF">
              <w:rPr>
                <w:rFonts w:eastAsia="Calibri"/>
                <w:sz w:val="24"/>
                <w:szCs w:val="24"/>
              </w:rPr>
              <w:t>Відповідати за свою професійну позицію та діяльність; відповідати за прийняття рішень у складних умовах.</w:t>
            </w:r>
          </w:p>
        </w:tc>
      </w:tr>
      <w:tr w:rsidR="00C204D9" w:rsidRPr="002217AF" w14:paraId="26DE03A7" w14:textId="77777777" w:rsidTr="000A152C">
        <w:trPr>
          <w:trHeight w:val="1206"/>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404C0F" w14:textId="77777777" w:rsidR="00765F57" w:rsidRPr="002217AF" w:rsidRDefault="00F96662">
            <w:pPr>
              <w:pStyle w:val="TableParagraph"/>
              <w:ind w:left="57"/>
              <w:rPr>
                <w:sz w:val="24"/>
                <w:szCs w:val="24"/>
              </w:rPr>
            </w:pPr>
            <w:r w:rsidRPr="002217AF">
              <w:rPr>
                <w:rFonts w:eastAsia="Calibri"/>
                <w:sz w:val="24"/>
                <w:szCs w:val="24"/>
              </w:rPr>
              <w:lastRenderedPageBreak/>
              <w:t>ЗК 14</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B29526" w14:textId="77777777" w:rsidR="00765F57" w:rsidRPr="001C2799" w:rsidRDefault="00F96662">
            <w:pPr>
              <w:pStyle w:val="TableParagraph"/>
              <w:rPr>
                <w:sz w:val="24"/>
                <w:szCs w:val="24"/>
                <w:lang w:val="uk-UA"/>
              </w:rPr>
            </w:pPr>
            <w:r w:rsidRPr="002217AF">
              <w:rPr>
                <w:rFonts w:eastAsia="Calibri"/>
                <w:sz w:val="24"/>
                <w:szCs w:val="24"/>
              </w:rPr>
              <w:t>Здатність діяти соціально відповідально та свідомо</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610810A" w14:textId="77777777" w:rsidR="00765F57" w:rsidRPr="001C2799" w:rsidRDefault="00F96662">
            <w:pPr>
              <w:pStyle w:val="TableParagraph"/>
              <w:rPr>
                <w:sz w:val="24"/>
                <w:szCs w:val="24"/>
                <w:lang w:val="uk-UA"/>
              </w:rPr>
            </w:pPr>
            <w:r w:rsidRPr="002217AF">
              <w:rPr>
                <w:rFonts w:eastAsia="Calibri"/>
                <w:sz w:val="24"/>
                <w:szCs w:val="24"/>
              </w:rPr>
              <w:t>Знати соціальні норми природу і суспільство</w:t>
            </w:r>
            <w:r w:rsidR="001C2799">
              <w:rPr>
                <w:rFonts w:eastAsia="Calibri"/>
                <w:sz w:val="24"/>
                <w:szCs w:val="24"/>
                <w:lang w:val="uk-UA"/>
              </w:rPr>
              <w:t>.</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3312E2" w14:textId="77777777" w:rsidR="00765F57" w:rsidRPr="001C2799" w:rsidRDefault="00F96662">
            <w:pPr>
              <w:pStyle w:val="TableParagraph"/>
              <w:rPr>
                <w:sz w:val="24"/>
                <w:szCs w:val="24"/>
                <w:lang w:val="uk-UA"/>
              </w:rPr>
            </w:pPr>
            <w:r w:rsidRPr="002217AF">
              <w:rPr>
                <w:rFonts w:eastAsia="Calibri"/>
                <w:sz w:val="24"/>
                <w:szCs w:val="24"/>
              </w:rPr>
              <w:t>Вміти використовувати різні види та форми рухової активності для активного відпочинку та ведення здорового способу життя</w:t>
            </w:r>
            <w:r w:rsidR="001C2799">
              <w:rPr>
                <w:rFonts w:eastAsia="Calibri"/>
                <w:sz w:val="24"/>
                <w:szCs w:val="24"/>
                <w:lang w:val="uk-UA"/>
              </w:rPr>
              <w:t>.</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682F0F" w14:textId="77777777" w:rsidR="00765F57" w:rsidRPr="001C2799" w:rsidRDefault="00F96662">
            <w:pPr>
              <w:pStyle w:val="TableParagraph"/>
              <w:rPr>
                <w:sz w:val="24"/>
                <w:szCs w:val="24"/>
                <w:lang w:val="uk-UA"/>
              </w:rPr>
            </w:pPr>
            <w:r w:rsidRPr="002217AF">
              <w:rPr>
                <w:rFonts w:eastAsia="Calibri"/>
                <w:sz w:val="24"/>
                <w:szCs w:val="24"/>
              </w:rPr>
              <w:t>Чітко доносити особисту позицію</w:t>
            </w:r>
            <w:r w:rsidR="001C2799">
              <w:rPr>
                <w:rFonts w:eastAsia="Calibri"/>
                <w:sz w:val="24"/>
                <w:szCs w:val="24"/>
                <w:lang w:val="uk-UA"/>
              </w:rPr>
              <w:t>.</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E22CD0" w14:textId="77777777" w:rsidR="00765F57" w:rsidRPr="002217AF" w:rsidRDefault="00F96662">
            <w:pPr>
              <w:pStyle w:val="TableParagraph"/>
              <w:rPr>
                <w:sz w:val="24"/>
                <w:szCs w:val="24"/>
              </w:rPr>
            </w:pPr>
            <w:r w:rsidRPr="002217AF">
              <w:rPr>
                <w:rFonts w:eastAsia="Calibri"/>
                <w:sz w:val="24"/>
                <w:szCs w:val="24"/>
              </w:rPr>
              <w:t>Мати свою особисту позицію та діяльність; відповідати за прийняття рішень у складних умовах.</w:t>
            </w:r>
          </w:p>
        </w:tc>
      </w:tr>
      <w:tr w:rsidR="00C204D9" w:rsidRPr="002217AF" w14:paraId="270F8C20" w14:textId="77777777" w:rsidTr="000A152C">
        <w:trPr>
          <w:trHeight w:val="246"/>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3EDA36" w14:textId="77777777" w:rsidR="00765F57" w:rsidRPr="002217AF" w:rsidRDefault="00F96662">
            <w:pPr>
              <w:pStyle w:val="TableParagraph"/>
              <w:ind w:left="57"/>
              <w:rPr>
                <w:sz w:val="24"/>
                <w:szCs w:val="24"/>
              </w:rPr>
            </w:pPr>
            <w:r w:rsidRPr="002217AF">
              <w:rPr>
                <w:rFonts w:eastAsia="Calibri"/>
                <w:sz w:val="24"/>
                <w:szCs w:val="24"/>
              </w:rPr>
              <w:t>ЗК 15</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461A77" w14:textId="77777777" w:rsidR="00765F57" w:rsidRPr="002217AF" w:rsidRDefault="00F96662">
            <w:pPr>
              <w:pStyle w:val="TableParagraph"/>
              <w:rPr>
                <w:sz w:val="24"/>
                <w:szCs w:val="24"/>
              </w:rPr>
            </w:pPr>
            <w:r w:rsidRPr="002217AF">
              <w:rPr>
                <w:rFonts w:eastAsia="Calibri"/>
                <w:sz w:val="24"/>
                <w:szCs w:val="24"/>
              </w:rPr>
              <w:t>Здатність зберігати та примножувати моральні, культурні,наукові цінності і досягнення суспільства на основі</w:t>
            </w:r>
            <w:r w:rsidR="001C2799">
              <w:rPr>
                <w:sz w:val="24"/>
                <w:szCs w:val="24"/>
                <w:lang w:val="uk-UA"/>
              </w:rPr>
              <w:t xml:space="preserve"> </w:t>
            </w:r>
            <w:r w:rsidRPr="002217AF">
              <w:rPr>
                <w:rFonts w:eastAsia="Calibri"/>
                <w:sz w:val="24"/>
                <w:szCs w:val="24"/>
              </w:rPr>
              <w:t xml:space="preserve">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7220B1" w14:textId="77777777" w:rsidR="00765F57" w:rsidRPr="001C2799" w:rsidRDefault="00F96662">
            <w:pPr>
              <w:pStyle w:val="TableParagraph"/>
              <w:rPr>
                <w:sz w:val="24"/>
                <w:szCs w:val="24"/>
                <w:lang w:val="uk-UA"/>
              </w:rPr>
            </w:pPr>
            <w:r w:rsidRPr="002217AF">
              <w:rPr>
                <w:rFonts w:eastAsia="Calibri"/>
                <w:sz w:val="24"/>
                <w:szCs w:val="24"/>
              </w:rPr>
              <w:t>Знати історію розвитку предметної області, її місце у загальній системі знань про природу і суспільство</w:t>
            </w:r>
            <w:r w:rsidR="001C2799">
              <w:rPr>
                <w:rFonts w:eastAsia="Calibri"/>
                <w:sz w:val="24"/>
                <w:szCs w:val="24"/>
                <w:lang w:val="uk-UA"/>
              </w:rPr>
              <w:t>.</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5D21DB" w14:textId="77777777" w:rsidR="00765F57" w:rsidRPr="001C2799" w:rsidRDefault="00F96662">
            <w:pPr>
              <w:pStyle w:val="TableParagraph"/>
              <w:ind w:right="239"/>
              <w:rPr>
                <w:sz w:val="24"/>
                <w:szCs w:val="24"/>
                <w:lang w:val="uk-UA"/>
              </w:rPr>
            </w:pPr>
            <w:r w:rsidRPr="002217AF">
              <w:rPr>
                <w:rFonts w:eastAsia="Calibri"/>
                <w:sz w:val="24"/>
                <w:szCs w:val="24"/>
              </w:rPr>
              <w:t>Вміти використовувати різні види та форми рухової активності для активного відпочинку та ведення здорового способу життя</w:t>
            </w:r>
            <w:r w:rsidR="001C2799">
              <w:rPr>
                <w:rFonts w:eastAsia="Calibri"/>
                <w:sz w:val="24"/>
                <w:szCs w:val="24"/>
                <w:lang w:val="uk-UA"/>
              </w:rPr>
              <w:t>.</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8BC8D" w14:textId="77777777" w:rsidR="00765F57" w:rsidRPr="001C2799" w:rsidRDefault="00F96662">
            <w:pPr>
              <w:pStyle w:val="TableParagraph"/>
              <w:ind w:left="60"/>
              <w:rPr>
                <w:sz w:val="24"/>
                <w:szCs w:val="24"/>
                <w:lang w:val="uk-UA"/>
              </w:rPr>
            </w:pPr>
            <w:r w:rsidRPr="002217AF">
              <w:rPr>
                <w:rFonts w:eastAsia="Calibri"/>
                <w:sz w:val="24"/>
                <w:szCs w:val="24"/>
              </w:rPr>
              <w:t>Розробляти заходи щодо збереження моральних, культурних, наукових цінностей і досягнень суспільства; взаємодіяти з відповідними структурами у розв’язанні соціальних проблем</w:t>
            </w:r>
            <w:r w:rsidR="001C2799">
              <w:rPr>
                <w:rFonts w:eastAsia="Calibri"/>
                <w:sz w:val="24"/>
                <w:szCs w:val="24"/>
                <w:lang w:val="uk-UA"/>
              </w:rPr>
              <w:t>.</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965FF1" w14:textId="77777777" w:rsidR="00765F57" w:rsidRPr="002217AF" w:rsidRDefault="00F96662">
            <w:pPr>
              <w:pStyle w:val="TableParagraph"/>
              <w:ind w:left="57" w:right="163"/>
              <w:rPr>
                <w:sz w:val="24"/>
                <w:szCs w:val="24"/>
              </w:rPr>
            </w:pPr>
            <w:r w:rsidRPr="002217AF">
              <w:rPr>
                <w:rFonts w:eastAsia="Calibri"/>
                <w:sz w:val="24"/>
                <w:szCs w:val="24"/>
              </w:rPr>
              <w:t>Нести відповідальність за збереження та</w:t>
            </w:r>
          </w:p>
          <w:p w14:paraId="0AEB57A0" w14:textId="77777777" w:rsidR="00765F57" w:rsidRPr="002217AF" w:rsidRDefault="00F96662">
            <w:pPr>
              <w:pStyle w:val="TableParagraph"/>
              <w:ind w:left="57"/>
              <w:rPr>
                <w:sz w:val="24"/>
                <w:szCs w:val="24"/>
              </w:rPr>
            </w:pPr>
            <w:r w:rsidRPr="002217AF">
              <w:rPr>
                <w:rFonts w:eastAsia="Calibri"/>
                <w:sz w:val="24"/>
                <w:szCs w:val="24"/>
              </w:rPr>
              <w:t>примноження</w:t>
            </w:r>
          </w:p>
          <w:p w14:paraId="018D5C03" w14:textId="77777777" w:rsidR="00765F57" w:rsidRPr="001C2799" w:rsidRDefault="00F96662" w:rsidP="001C2799">
            <w:pPr>
              <w:pStyle w:val="TableParagraph"/>
              <w:ind w:left="57" w:right="82"/>
              <w:rPr>
                <w:sz w:val="24"/>
                <w:szCs w:val="24"/>
                <w:lang w:val="uk-UA"/>
              </w:rPr>
            </w:pPr>
            <w:r w:rsidRPr="002217AF">
              <w:rPr>
                <w:rFonts w:eastAsia="Calibri"/>
                <w:sz w:val="24"/>
                <w:szCs w:val="24"/>
              </w:rPr>
              <w:t>моральних, культурних, наукових цінностей і</w:t>
            </w:r>
            <w:r w:rsidR="001C2799">
              <w:rPr>
                <w:sz w:val="24"/>
                <w:szCs w:val="24"/>
                <w:lang w:val="uk-UA"/>
              </w:rPr>
              <w:t xml:space="preserve"> </w:t>
            </w:r>
            <w:r w:rsidRPr="002217AF">
              <w:rPr>
                <w:rFonts w:eastAsia="Calibri"/>
                <w:sz w:val="24"/>
                <w:szCs w:val="24"/>
              </w:rPr>
              <w:t>досягнень суспільства</w:t>
            </w:r>
            <w:r w:rsidR="001C2799">
              <w:rPr>
                <w:rFonts w:eastAsia="Calibri"/>
                <w:sz w:val="24"/>
                <w:szCs w:val="24"/>
                <w:lang w:val="uk-UA"/>
              </w:rPr>
              <w:t>.</w:t>
            </w:r>
          </w:p>
        </w:tc>
      </w:tr>
      <w:tr w:rsidR="00C204D9" w:rsidRPr="002217AF" w14:paraId="23CB26A1" w14:textId="77777777" w:rsidTr="000A152C">
        <w:trPr>
          <w:trHeight w:val="251"/>
          <w:jc w:val="center"/>
        </w:trPr>
        <w:tc>
          <w:tcPr>
            <w:tcW w:w="16260"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7F6179" w14:textId="77777777" w:rsidR="00765F57" w:rsidRPr="002217AF" w:rsidRDefault="00F96662">
            <w:pPr>
              <w:pStyle w:val="TableParagraph"/>
              <w:jc w:val="center"/>
              <w:rPr>
                <w:sz w:val="24"/>
                <w:szCs w:val="24"/>
              </w:rPr>
            </w:pPr>
            <w:r w:rsidRPr="002217AF">
              <w:rPr>
                <w:rFonts w:eastAsia="Calibri"/>
                <w:b/>
                <w:sz w:val="24"/>
                <w:szCs w:val="24"/>
              </w:rPr>
              <w:t>Спеціальні (фахові) компетентності</w:t>
            </w:r>
          </w:p>
        </w:tc>
      </w:tr>
      <w:tr w:rsidR="000A152C" w:rsidRPr="002217AF" w14:paraId="39544022" w14:textId="77777777" w:rsidTr="000A152C">
        <w:trPr>
          <w:trHeight w:val="4670"/>
          <w:jc w:val="center"/>
        </w:trPr>
        <w:tc>
          <w:tcPr>
            <w:tcW w:w="3820" w:type="dxa"/>
            <w:tcBorders>
              <w:top w:val="single" w:sz="4" w:space="0" w:color="000001"/>
              <w:left w:val="single" w:sz="4" w:space="0" w:color="000001"/>
              <w:right w:val="single" w:sz="4" w:space="0" w:color="000001"/>
            </w:tcBorders>
            <w:shd w:val="clear" w:color="auto" w:fill="auto"/>
            <w:tcMar>
              <w:left w:w="-5" w:type="dxa"/>
            </w:tcMar>
          </w:tcPr>
          <w:p w14:paraId="4395AB25" w14:textId="77777777" w:rsidR="000A152C" w:rsidRPr="002217AF" w:rsidRDefault="000A152C">
            <w:pPr>
              <w:pStyle w:val="TableParagraph"/>
              <w:ind w:left="57"/>
              <w:rPr>
                <w:sz w:val="24"/>
                <w:szCs w:val="24"/>
              </w:rPr>
            </w:pPr>
            <w:r w:rsidRPr="002217AF">
              <w:rPr>
                <w:rFonts w:eastAsia="Calibri"/>
                <w:sz w:val="24"/>
                <w:szCs w:val="24"/>
              </w:rPr>
              <w:lastRenderedPageBreak/>
              <w:t>СК 01</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D3728F" w14:textId="77777777" w:rsidR="000A152C" w:rsidRPr="002217AF" w:rsidRDefault="000A152C">
            <w:pPr>
              <w:pStyle w:val="TableParagraph"/>
              <w:rPr>
                <w:sz w:val="24"/>
                <w:szCs w:val="24"/>
              </w:rPr>
            </w:pPr>
            <w:r w:rsidRPr="002217AF">
              <w:rPr>
                <w:rFonts w:eastAsia="Calibri"/>
                <w:sz w:val="24"/>
                <w:szCs w:val="24"/>
              </w:rPr>
              <w:t>Здатність пояснити</w:t>
            </w:r>
          </w:p>
          <w:p w14:paraId="4DDEBE73" w14:textId="77777777" w:rsidR="000A152C" w:rsidRPr="002217AF" w:rsidRDefault="000A152C">
            <w:pPr>
              <w:pStyle w:val="TableParagraph"/>
              <w:rPr>
                <w:sz w:val="24"/>
                <w:szCs w:val="24"/>
              </w:rPr>
            </w:pPr>
            <w:r w:rsidRPr="002217AF">
              <w:rPr>
                <w:rFonts w:eastAsia="Calibri"/>
                <w:sz w:val="24"/>
                <w:szCs w:val="24"/>
              </w:rPr>
              <w:t>потребу у заходах</w:t>
            </w:r>
          </w:p>
          <w:p w14:paraId="753D2E32" w14:textId="77777777" w:rsidR="000A152C" w:rsidRPr="002217AF" w:rsidRDefault="000A152C">
            <w:pPr>
              <w:pStyle w:val="TableParagraph"/>
              <w:rPr>
                <w:sz w:val="24"/>
                <w:szCs w:val="24"/>
              </w:rPr>
            </w:pPr>
            <w:r w:rsidRPr="002217AF">
              <w:rPr>
                <w:rFonts w:eastAsia="Calibri"/>
                <w:sz w:val="24"/>
                <w:szCs w:val="24"/>
              </w:rPr>
              <w:t>фізичної терапії,</w:t>
            </w:r>
          </w:p>
          <w:p w14:paraId="47222DFF" w14:textId="77777777" w:rsidR="000A152C" w:rsidRPr="002217AF" w:rsidRDefault="000A152C">
            <w:pPr>
              <w:pStyle w:val="TableParagraph"/>
              <w:rPr>
                <w:sz w:val="24"/>
                <w:szCs w:val="24"/>
              </w:rPr>
            </w:pPr>
            <w:r w:rsidRPr="002217AF">
              <w:rPr>
                <w:rFonts w:eastAsia="Calibri"/>
                <w:sz w:val="24"/>
                <w:szCs w:val="24"/>
              </w:rPr>
              <w:t>ерготерапії, принципи</w:t>
            </w:r>
          </w:p>
          <w:p w14:paraId="054B76F7" w14:textId="77777777" w:rsidR="000A152C" w:rsidRPr="002217AF" w:rsidRDefault="000A152C">
            <w:pPr>
              <w:pStyle w:val="TableParagraph"/>
              <w:rPr>
                <w:sz w:val="24"/>
                <w:szCs w:val="24"/>
              </w:rPr>
            </w:pPr>
            <w:r w:rsidRPr="002217AF">
              <w:rPr>
                <w:rFonts w:eastAsia="Calibri"/>
                <w:sz w:val="24"/>
                <w:szCs w:val="24"/>
              </w:rPr>
              <w:t>їх використання і</w:t>
            </w:r>
          </w:p>
          <w:p w14:paraId="3B1FA7B7" w14:textId="77777777" w:rsidR="000A152C" w:rsidRPr="002217AF" w:rsidRDefault="000A152C">
            <w:pPr>
              <w:pStyle w:val="TableParagraph"/>
              <w:rPr>
                <w:sz w:val="24"/>
                <w:szCs w:val="24"/>
              </w:rPr>
            </w:pPr>
            <w:r w:rsidRPr="002217AF">
              <w:rPr>
                <w:rFonts w:eastAsia="Calibri"/>
                <w:sz w:val="24"/>
                <w:szCs w:val="24"/>
              </w:rPr>
              <w:t>зв'язок з охороною</w:t>
            </w:r>
          </w:p>
          <w:p w14:paraId="4871E3FB" w14:textId="77777777" w:rsidR="000A152C" w:rsidRPr="002217AF" w:rsidRDefault="000A152C">
            <w:pPr>
              <w:pStyle w:val="TableParagraph"/>
              <w:rPr>
                <w:sz w:val="24"/>
                <w:szCs w:val="24"/>
              </w:rPr>
            </w:pPr>
            <w:r w:rsidRPr="002217AF">
              <w:rPr>
                <w:rFonts w:eastAsia="Calibri"/>
                <w:sz w:val="24"/>
                <w:szCs w:val="24"/>
              </w:rPr>
              <w:t>здоров’я.</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443FF7B" w14:textId="77777777" w:rsidR="000A152C" w:rsidRPr="002217AF" w:rsidRDefault="000A152C">
            <w:pPr>
              <w:pStyle w:val="TableParagraph"/>
              <w:rPr>
                <w:sz w:val="24"/>
                <w:szCs w:val="24"/>
              </w:rPr>
            </w:pPr>
            <w:r w:rsidRPr="002217AF">
              <w:rPr>
                <w:rFonts w:eastAsia="Calibri"/>
                <w:sz w:val="24"/>
                <w:szCs w:val="24"/>
              </w:rPr>
              <w:t>Знати принципи</w:t>
            </w:r>
          </w:p>
          <w:p w14:paraId="4FACEFB8" w14:textId="77777777" w:rsidR="000A152C" w:rsidRPr="002217AF" w:rsidRDefault="000A152C">
            <w:pPr>
              <w:pStyle w:val="TableParagraph"/>
              <w:rPr>
                <w:sz w:val="24"/>
                <w:szCs w:val="24"/>
              </w:rPr>
            </w:pPr>
            <w:r w:rsidRPr="002217AF">
              <w:rPr>
                <w:rFonts w:eastAsia="Calibri"/>
                <w:sz w:val="24"/>
                <w:szCs w:val="24"/>
              </w:rPr>
              <w:t>медичної, соціальної та</w:t>
            </w:r>
          </w:p>
          <w:p w14:paraId="38753E1C" w14:textId="77777777" w:rsidR="000A152C" w:rsidRPr="002217AF" w:rsidRDefault="000A152C">
            <w:pPr>
              <w:pStyle w:val="TableParagraph"/>
              <w:rPr>
                <w:sz w:val="24"/>
                <w:szCs w:val="24"/>
              </w:rPr>
            </w:pPr>
            <w:r w:rsidRPr="002217AF">
              <w:rPr>
                <w:rFonts w:eastAsia="Calibri"/>
                <w:sz w:val="24"/>
                <w:szCs w:val="24"/>
              </w:rPr>
              <w:t>біопсихосоціальної моделей обмеження життєдіяльності;</w:t>
            </w:r>
          </w:p>
          <w:p w14:paraId="04DC90F7" w14:textId="77777777" w:rsidR="000A152C" w:rsidRPr="002217AF" w:rsidRDefault="000A152C">
            <w:pPr>
              <w:pStyle w:val="TableParagraph"/>
              <w:rPr>
                <w:sz w:val="24"/>
                <w:szCs w:val="24"/>
              </w:rPr>
            </w:pPr>
            <w:r w:rsidRPr="002217AF">
              <w:rPr>
                <w:rFonts w:eastAsia="Calibri"/>
                <w:sz w:val="24"/>
                <w:szCs w:val="24"/>
              </w:rPr>
              <w:t>особливості застосу- вання профілактичних та</w:t>
            </w:r>
            <w:r w:rsidRPr="002217AF">
              <w:rPr>
                <w:rFonts w:eastAsia="Calibri"/>
                <w:sz w:val="24"/>
                <w:szCs w:val="24"/>
                <w:lang w:val="ru-RU"/>
              </w:rPr>
              <w:t xml:space="preserve"> </w:t>
            </w:r>
            <w:r w:rsidRPr="002217AF">
              <w:rPr>
                <w:rFonts w:eastAsia="Calibri"/>
                <w:sz w:val="24"/>
                <w:szCs w:val="24"/>
              </w:rPr>
              <w:t>терапевтичних заходів фізичної терапії,</w:t>
            </w:r>
          </w:p>
          <w:p w14:paraId="1CB21093" w14:textId="77777777" w:rsidR="000A152C" w:rsidRPr="001C2799" w:rsidRDefault="000A152C">
            <w:pPr>
              <w:pStyle w:val="TableParagraph"/>
              <w:rPr>
                <w:sz w:val="24"/>
                <w:szCs w:val="24"/>
                <w:lang w:val="uk-UA"/>
              </w:rPr>
            </w:pPr>
            <w:r w:rsidRPr="002217AF">
              <w:rPr>
                <w:rFonts w:eastAsia="Calibri"/>
                <w:sz w:val="24"/>
                <w:szCs w:val="24"/>
              </w:rPr>
              <w:t>ерготерапії та їх вплив на</w:t>
            </w:r>
            <w:r w:rsidRPr="002217AF">
              <w:rPr>
                <w:rFonts w:eastAsia="Calibri"/>
                <w:sz w:val="24"/>
                <w:szCs w:val="24"/>
                <w:lang w:val="ru-RU"/>
              </w:rPr>
              <w:t xml:space="preserve"> </w:t>
            </w:r>
            <w:r w:rsidR="001C2799">
              <w:rPr>
                <w:rFonts w:eastAsia="Calibri"/>
                <w:sz w:val="24"/>
                <w:szCs w:val="24"/>
              </w:rPr>
              <w:t>стан здоров’я пацієнта/клієнта</w:t>
            </w:r>
            <w:r w:rsidR="001C2799">
              <w:rPr>
                <w:rFonts w:eastAsia="Calibri"/>
                <w:sz w:val="24"/>
                <w:szCs w:val="24"/>
                <w:lang w:val="uk-UA"/>
              </w:rPr>
              <w:t>.</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329DC2" w14:textId="77777777" w:rsidR="000A152C" w:rsidRPr="002217AF" w:rsidRDefault="000A152C">
            <w:pPr>
              <w:pStyle w:val="TableParagraph"/>
              <w:rPr>
                <w:sz w:val="24"/>
                <w:szCs w:val="24"/>
              </w:rPr>
            </w:pPr>
            <w:r w:rsidRPr="002217AF">
              <w:rPr>
                <w:rFonts w:eastAsia="Calibri"/>
                <w:sz w:val="24"/>
                <w:szCs w:val="24"/>
              </w:rPr>
              <w:t>Вміти пояснити поняття «здоров’я» та шляхи його зміцнення в контексті потреб конкретного пацієнта/клієнта; пояснити ефективність використання фізичних вправ та змін оточення для відновлення і підтримки здоров’я; пояснити необхідність профілактичних та терапевтичних заходів фізичної терапії, ерготерапії.</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DB0AD3" w14:textId="77777777" w:rsidR="000A152C" w:rsidRPr="002217AF" w:rsidRDefault="000A152C">
            <w:pPr>
              <w:pStyle w:val="TableParagraph"/>
              <w:rPr>
                <w:sz w:val="24"/>
                <w:szCs w:val="24"/>
              </w:rPr>
            </w:pPr>
            <w:r w:rsidRPr="002217AF">
              <w:rPr>
                <w:rFonts w:eastAsia="Calibri"/>
                <w:sz w:val="24"/>
                <w:szCs w:val="24"/>
              </w:rPr>
              <w:t>Здатність донести свою позицію до фахівців та нефахівців;</w:t>
            </w:r>
          </w:p>
          <w:p w14:paraId="043AF123" w14:textId="77777777" w:rsidR="000A152C" w:rsidRPr="001C2799" w:rsidRDefault="000A152C">
            <w:pPr>
              <w:pStyle w:val="TableParagraph"/>
              <w:rPr>
                <w:sz w:val="24"/>
                <w:szCs w:val="24"/>
                <w:lang w:val="uk-UA"/>
              </w:rPr>
            </w:pPr>
            <w:r w:rsidRPr="002217AF">
              <w:rPr>
                <w:rFonts w:eastAsia="Calibri"/>
                <w:sz w:val="24"/>
                <w:szCs w:val="24"/>
              </w:rPr>
              <w:t>співробітництво з широким колом осіб (колеги, керівники, клієнти) для провадження професійної діяльності</w:t>
            </w:r>
            <w:r w:rsidR="001C2799">
              <w:rPr>
                <w:rFonts w:eastAsia="Calibri"/>
                <w:sz w:val="24"/>
                <w:szCs w:val="24"/>
                <w:lang w:val="uk-UA"/>
              </w:rPr>
              <w:t>.</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416CD5" w14:textId="77777777" w:rsidR="000A152C" w:rsidRPr="002217AF" w:rsidRDefault="000A152C">
            <w:pPr>
              <w:pStyle w:val="TableParagraph"/>
              <w:rPr>
                <w:sz w:val="24"/>
                <w:szCs w:val="24"/>
              </w:rPr>
            </w:pPr>
            <w:r w:rsidRPr="002217AF">
              <w:rPr>
                <w:rFonts w:eastAsia="Calibri"/>
                <w:sz w:val="24"/>
                <w:szCs w:val="24"/>
              </w:rPr>
              <w:t>Здатність працювати автономно, нести відповідальність за</w:t>
            </w:r>
          </w:p>
          <w:p w14:paraId="3CF90C28" w14:textId="77777777" w:rsidR="000A152C" w:rsidRPr="002217AF" w:rsidRDefault="000A152C">
            <w:pPr>
              <w:pStyle w:val="TableParagraph"/>
              <w:rPr>
                <w:sz w:val="24"/>
                <w:szCs w:val="24"/>
              </w:rPr>
            </w:pPr>
            <w:r w:rsidRPr="002217AF">
              <w:rPr>
                <w:rFonts w:eastAsia="Calibri"/>
                <w:sz w:val="24"/>
                <w:szCs w:val="24"/>
              </w:rPr>
              <w:t>достовірність озвученої інформації.</w:t>
            </w:r>
          </w:p>
        </w:tc>
      </w:tr>
      <w:tr w:rsidR="000A152C" w:rsidRPr="002217AF" w14:paraId="20CFB2C6" w14:textId="77777777" w:rsidTr="000A152C">
        <w:trPr>
          <w:trHeight w:val="4385"/>
          <w:jc w:val="center"/>
        </w:trPr>
        <w:tc>
          <w:tcPr>
            <w:tcW w:w="3820" w:type="dxa"/>
            <w:tcBorders>
              <w:top w:val="single" w:sz="4" w:space="0" w:color="000001"/>
              <w:left w:val="single" w:sz="4" w:space="0" w:color="000001"/>
              <w:right w:val="single" w:sz="4" w:space="0" w:color="000001"/>
            </w:tcBorders>
            <w:shd w:val="clear" w:color="auto" w:fill="auto"/>
            <w:tcMar>
              <w:left w:w="-5" w:type="dxa"/>
            </w:tcMar>
          </w:tcPr>
          <w:p w14:paraId="702D3DE0" w14:textId="77777777" w:rsidR="000A152C" w:rsidRPr="002217AF" w:rsidRDefault="000A152C">
            <w:pPr>
              <w:pStyle w:val="TableParagraph"/>
              <w:ind w:left="57"/>
              <w:rPr>
                <w:sz w:val="24"/>
                <w:szCs w:val="24"/>
              </w:rPr>
            </w:pPr>
            <w:r w:rsidRPr="002217AF">
              <w:rPr>
                <w:rFonts w:eastAsia="Calibri"/>
                <w:sz w:val="24"/>
                <w:szCs w:val="24"/>
              </w:rPr>
              <w:t>СК 02</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ABBF4D" w14:textId="77777777" w:rsidR="000A152C" w:rsidRPr="002217AF" w:rsidRDefault="000A152C">
            <w:pPr>
              <w:pStyle w:val="TableParagraph"/>
              <w:rPr>
                <w:sz w:val="24"/>
                <w:szCs w:val="24"/>
              </w:rPr>
            </w:pPr>
            <w:r w:rsidRPr="002217AF">
              <w:rPr>
                <w:rFonts w:eastAsia="Calibri"/>
                <w:sz w:val="24"/>
                <w:szCs w:val="24"/>
              </w:rPr>
              <w:t>Здатність аналізувати</w:t>
            </w:r>
          </w:p>
          <w:p w14:paraId="61D6A970" w14:textId="77777777" w:rsidR="000A152C" w:rsidRPr="002217AF" w:rsidRDefault="000A152C">
            <w:pPr>
              <w:pStyle w:val="TableParagraph"/>
              <w:rPr>
                <w:sz w:val="24"/>
                <w:szCs w:val="24"/>
              </w:rPr>
            </w:pPr>
            <w:r w:rsidRPr="002217AF">
              <w:rPr>
                <w:rFonts w:eastAsia="Calibri"/>
                <w:sz w:val="24"/>
                <w:szCs w:val="24"/>
              </w:rPr>
              <w:t>будову, нормальний та індивідуальний розвиток людського організму та його рухові функції.</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2F1DEF" w14:textId="77777777" w:rsidR="000A152C" w:rsidRPr="002217AF" w:rsidRDefault="000A152C">
            <w:pPr>
              <w:pStyle w:val="TableParagraph"/>
              <w:rPr>
                <w:sz w:val="24"/>
                <w:szCs w:val="24"/>
              </w:rPr>
            </w:pPr>
            <w:r w:rsidRPr="002217AF">
              <w:rPr>
                <w:rFonts w:eastAsia="Calibri"/>
                <w:sz w:val="24"/>
                <w:szCs w:val="24"/>
              </w:rPr>
              <w:t>Знати анатомію, біомеханіку, фізіологію та біохімію рухової активності, фізичний та психічний розвиток людини; процеси, які проходять в організмі під час навчання та контролю рухових функцій.</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9C110C" w14:textId="77777777" w:rsidR="000A152C" w:rsidRPr="002217AF" w:rsidRDefault="000A152C">
            <w:pPr>
              <w:pStyle w:val="TableParagraph"/>
              <w:rPr>
                <w:sz w:val="24"/>
                <w:szCs w:val="24"/>
              </w:rPr>
            </w:pPr>
            <w:r w:rsidRPr="002217AF">
              <w:rPr>
                <w:rFonts w:eastAsia="Calibri"/>
                <w:sz w:val="24"/>
                <w:szCs w:val="24"/>
              </w:rPr>
              <w:t>Вміти пояснити анатомічну будову та функції людського організму; описати будову і функції органів та систем організму; пояснити зв’язок між будовою та функцією основних систем людського організму; аналізувати основні рухові функції людини; описати особливості фізичного та психічного розвитку людського організму.</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6CE2F" w14:textId="77777777" w:rsidR="000A152C" w:rsidRPr="002217AF" w:rsidRDefault="000A152C">
            <w:pPr>
              <w:pStyle w:val="TableParagraph"/>
              <w:rPr>
                <w:sz w:val="24"/>
                <w:szCs w:val="24"/>
              </w:rPr>
            </w:pPr>
            <w:r w:rsidRPr="002217AF">
              <w:rPr>
                <w:rFonts w:eastAsia="Calibri"/>
                <w:sz w:val="24"/>
                <w:szCs w:val="24"/>
              </w:rPr>
              <w:t>Здатність ефективно формувати</w:t>
            </w:r>
          </w:p>
          <w:p w14:paraId="06609CDF" w14:textId="77777777" w:rsidR="000A152C" w:rsidRPr="002217AF" w:rsidRDefault="000A152C">
            <w:pPr>
              <w:pStyle w:val="TableParagraph"/>
              <w:rPr>
                <w:sz w:val="24"/>
                <w:szCs w:val="24"/>
              </w:rPr>
            </w:pPr>
            <w:r w:rsidRPr="002217AF">
              <w:rPr>
                <w:rFonts w:eastAsia="Calibri"/>
                <w:sz w:val="24"/>
                <w:szCs w:val="24"/>
              </w:rPr>
              <w:t>комунікаційну стратегію у</w:t>
            </w:r>
          </w:p>
          <w:p w14:paraId="436EC88A" w14:textId="77777777" w:rsidR="000A152C" w:rsidRPr="002217AF" w:rsidRDefault="000A152C">
            <w:pPr>
              <w:pStyle w:val="TableParagraph"/>
              <w:rPr>
                <w:sz w:val="24"/>
                <w:szCs w:val="24"/>
              </w:rPr>
            </w:pPr>
            <w:r w:rsidRPr="002217AF">
              <w:rPr>
                <w:rFonts w:eastAsia="Calibri"/>
                <w:sz w:val="24"/>
                <w:szCs w:val="24"/>
              </w:rPr>
              <w:t>професійній діяльності.</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103273" w14:textId="77777777" w:rsidR="000A152C" w:rsidRPr="002217AF" w:rsidRDefault="000A152C">
            <w:pPr>
              <w:pStyle w:val="TableParagraph"/>
              <w:rPr>
                <w:sz w:val="24"/>
                <w:szCs w:val="24"/>
              </w:rPr>
            </w:pPr>
            <w:r w:rsidRPr="002217AF">
              <w:rPr>
                <w:rFonts w:eastAsia="Calibri"/>
                <w:sz w:val="24"/>
                <w:szCs w:val="24"/>
              </w:rPr>
              <w:t>Нести відповідальність за своєчасне</w:t>
            </w:r>
            <w:r w:rsidRPr="002217AF">
              <w:rPr>
                <w:rFonts w:eastAsia="Calibri"/>
                <w:spacing w:val="-2"/>
                <w:sz w:val="24"/>
                <w:szCs w:val="24"/>
              </w:rPr>
              <w:t xml:space="preserve"> </w:t>
            </w:r>
            <w:r w:rsidRPr="002217AF">
              <w:rPr>
                <w:rFonts w:eastAsia="Calibri"/>
                <w:sz w:val="24"/>
                <w:szCs w:val="24"/>
              </w:rPr>
              <w:t>набуття</w:t>
            </w:r>
          </w:p>
          <w:p w14:paraId="646C10DC" w14:textId="77777777" w:rsidR="000A152C" w:rsidRPr="002217AF" w:rsidRDefault="000A152C">
            <w:pPr>
              <w:pStyle w:val="TableParagraph"/>
              <w:rPr>
                <w:sz w:val="24"/>
                <w:szCs w:val="24"/>
              </w:rPr>
            </w:pPr>
            <w:r w:rsidRPr="002217AF">
              <w:rPr>
                <w:rFonts w:eastAsia="Calibri"/>
                <w:sz w:val="24"/>
                <w:szCs w:val="24"/>
              </w:rPr>
              <w:t>сучасних наукових та практичних</w:t>
            </w:r>
            <w:r w:rsidRPr="002217AF">
              <w:rPr>
                <w:rFonts w:eastAsia="Calibri"/>
                <w:spacing w:val="-2"/>
                <w:sz w:val="24"/>
                <w:szCs w:val="24"/>
              </w:rPr>
              <w:t xml:space="preserve"> </w:t>
            </w:r>
            <w:r w:rsidRPr="002217AF">
              <w:rPr>
                <w:rFonts w:eastAsia="Calibri"/>
                <w:sz w:val="24"/>
                <w:szCs w:val="24"/>
              </w:rPr>
              <w:t>знань.</w:t>
            </w:r>
          </w:p>
        </w:tc>
      </w:tr>
      <w:tr w:rsidR="000A152C" w:rsidRPr="002217AF" w14:paraId="129CE17C" w14:textId="77777777" w:rsidTr="00013B5C">
        <w:trPr>
          <w:trHeight w:val="4160"/>
          <w:jc w:val="center"/>
        </w:trPr>
        <w:tc>
          <w:tcPr>
            <w:tcW w:w="3820" w:type="dxa"/>
            <w:tcBorders>
              <w:top w:val="single" w:sz="4" w:space="0" w:color="000001"/>
              <w:left w:val="single" w:sz="4" w:space="0" w:color="000001"/>
              <w:right w:val="single" w:sz="4" w:space="0" w:color="000001"/>
            </w:tcBorders>
            <w:shd w:val="clear" w:color="auto" w:fill="auto"/>
            <w:tcMar>
              <w:left w:w="-5" w:type="dxa"/>
            </w:tcMar>
          </w:tcPr>
          <w:p w14:paraId="5B0A0A27" w14:textId="77777777" w:rsidR="000A152C" w:rsidRPr="002217AF" w:rsidRDefault="000A152C">
            <w:pPr>
              <w:pStyle w:val="TableParagraph"/>
              <w:ind w:left="57"/>
              <w:rPr>
                <w:sz w:val="24"/>
                <w:szCs w:val="24"/>
              </w:rPr>
            </w:pPr>
            <w:r w:rsidRPr="002217AF">
              <w:rPr>
                <w:rFonts w:eastAsia="Calibri"/>
                <w:sz w:val="24"/>
                <w:szCs w:val="24"/>
              </w:rPr>
              <w:lastRenderedPageBreak/>
              <w:t>СК 03</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46B29" w14:textId="77777777" w:rsidR="000A152C" w:rsidRPr="002217AF" w:rsidRDefault="000A152C">
            <w:pPr>
              <w:pStyle w:val="TableParagraph"/>
              <w:rPr>
                <w:sz w:val="24"/>
                <w:szCs w:val="24"/>
              </w:rPr>
            </w:pPr>
            <w:r w:rsidRPr="002217AF">
              <w:rPr>
                <w:rFonts w:eastAsia="Calibri"/>
                <w:sz w:val="24"/>
                <w:szCs w:val="24"/>
              </w:rPr>
              <w:t>Здатність трактувати</w:t>
            </w:r>
          </w:p>
          <w:p w14:paraId="14FFDA71" w14:textId="77777777" w:rsidR="000A152C" w:rsidRPr="002217AF" w:rsidRDefault="000A152C">
            <w:pPr>
              <w:pStyle w:val="TableParagraph"/>
              <w:rPr>
                <w:sz w:val="24"/>
                <w:szCs w:val="24"/>
              </w:rPr>
            </w:pPr>
            <w:r w:rsidRPr="002217AF">
              <w:rPr>
                <w:rFonts w:eastAsia="Calibri"/>
                <w:sz w:val="24"/>
                <w:szCs w:val="24"/>
              </w:rPr>
              <w:t>патологічні процеси та</w:t>
            </w:r>
          </w:p>
          <w:p w14:paraId="366BCCA9" w14:textId="77777777" w:rsidR="000A152C" w:rsidRPr="002217AF" w:rsidRDefault="000A152C">
            <w:pPr>
              <w:pStyle w:val="TableParagraph"/>
              <w:rPr>
                <w:sz w:val="24"/>
                <w:szCs w:val="24"/>
              </w:rPr>
            </w:pPr>
            <w:r w:rsidRPr="002217AF">
              <w:rPr>
                <w:rFonts w:eastAsia="Calibri"/>
                <w:sz w:val="24"/>
                <w:szCs w:val="24"/>
              </w:rPr>
              <w:t>порушення і</w:t>
            </w:r>
          </w:p>
          <w:p w14:paraId="60973E4B" w14:textId="77777777" w:rsidR="000A152C" w:rsidRPr="002217AF" w:rsidRDefault="000A152C">
            <w:pPr>
              <w:pStyle w:val="TableParagraph"/>
              <w:rPr>
                <w:sz w:val="24"/>
                <w:szCs w:val="24"/>
              </w:rPr>
            </w:pPr>
            <w:r w:rsidRPr="002217AF">
              <w:rPr>
                <w:rFonts w:eastAsia="Calibri"/>
                <w:sz w:val="24"/>
                <w:szCs w:val="24"/>
              </w:rPr>
              <w:t>застосовувати для їх</w:t>
            </w:r>
          </w:p>
          <w:p w14:paraId="253DA75A" w14:textId="77777777" w:rsidR="000A152C" w:rsidRPr="002217AF" w:rsidRDefault="000A152C">
            <w:pPr>
              <w:pStyle w:val="TableParagraph"/>
              <w:rPr>
                <w:sz w:val="24"/>
                <w:szCs w:val="24"/>
              </w:rPr>
            </w:pPr>
            <w:r w:rsidRPr="002217AF">
              <w:rPr>
                <w:rFonts w:eastAsia="Calibri"/>
                <w:sz w:val="24"/>
                <w:szCs w:val="24"/>
              </w:rPr>
              <w:t>корекції придатні</w:t>
            </w:r>
          </w:p>
          <w:p w14:paraId="4949F4F2" w14:textId="77777777" w:rsidR="000A152C" w:rsidRPr="001C2799" w:rsidRDefault="000A152C">
            <w:pPr>
              <w:pStyle w:val="TableParagraph"/>
              <w:rPr>
                <w:sz w:val="24"/>
                <w:szCs w:val="24"/>
                <w:lang w:val="uk-UA"/>
              </w:rPr>
            </w:pPr>
            <w:r w:rsidRPr="002217AF">
              <w:rPr>
                <w:rFonts w:eastAsia="Calibri"/>
                <w:sz w:val="24"/>
                <w:szCs w:val="24"/>
              </w:rPr>
              <w:t>засоби фізичної терапії, ерготерапії</w:t>
            </w:r>
            <w:r w:rsidR="001C2799">
              <w:rPr>
                <w:rFonts w:eastAsia="Calibri"/>
                <w:sz w:val="24"/>
                <w:szCs w:val="24"/>
                <w:lang w:val="uk-UA"/>
              </w:rPr>
              <w:t>.</w:t>
            </w:r>
          </w:p>
        </w:tc>
        <w:tc>
          <w:tcPr>
            <w:tcW w:w="2257" w:type="dxa"/>
            <w:tcBorders>
              <w:top w:val="single" w:sz="4" w:space="0" w:color="000001"/>
              <w:left w:val="single" w:sz="4" w:space="0" w:color="000001"/>
              <w:right w:val="single" w:sz="4" w:space="0" w:color="000001"/>
            </w:tcBorders>
            <w:shd w:val="clear" w:color="auto" w:fill="auto"/>
            <w:tcMar>
              <w:left w:w="-5" w:type="dxa"/>
            </w:tcMar>
          </w:tcPr>
          <w:p w14:paraId="3546CC2B" w14:textId="77777777" w:rsidR="000A152C" w:rsidRPr="002217AF" w:rsidRDefault="000A152C">
            <w:pPr>
              <w:pStyle w:val="TableParagraph"/>
              <w:rPr>
                <w:sz w:val="24"/>
                <w:szCs w:val="24"/>
              </w:rPr>
            </w:pPr>
            <w:r w:rsidRPr="002217AF">
              <w:rPr>
                <w:rFonts w:eastAsia="Calibri"/>
                <w:sz w:val="24"/>
                <w:szCs w:val="24"/>
              </w:rPr>
              <w:t>Основи патології,</w:t>
            </w:r>
          </w:p>
          <w:p w14:paraId="781368CE" w14:textId="77777777" w:rsidR="000A152C" w:rsidRPr="002217AF" w:rsidRDefault="000A152C">
            <w:pPr>
              <w:pStyle w:val="TableParagraph"/>
              <w:rPr>
                <w:sz w:val="24"/>
                <w:szCs w:val="24"/>
              </w:rPr>
            </w:pPr>
            <w:r w:rsidRPr="002217AF">
              <w:rPr>
                <w:rFonts w:eastAsia="Calibri"/>
                <w:sz w:val="24"/>
                <w:szCs w:val="24"/>
              </w:rPr>
              <w:t>патофізіології,</w:t>
            </w:r>
          </w:p>
          <w:p w14:paraId="1BA8A937" w14:textId="77777777" w:rsidR="000A152C" w:rsidRPr="002217AF" w:rsidRDefault="000A152C">
            <w:pPr>
              <w:pStyle w:val="TableParagraph"/>
              <w:rPr>
                <w:sz w:val="24"/>
                <w:szCs w:val="24"/>
              </w:rPr>
            </w:pPr>
            <w:r w:rsidRPr="002217AF">
              <w:rPr>
                <w:rFonts w:eastAsia="Calibri"/>
                <w:sz w:val="24"/>
                <w:szCs w:val="24"/>
              </w:rPr>
              <w:t>функціональної анатомії;</w:t>
            </w:r>
          </w:p>
          <w:p w14:paraId="3070588E" w14:textId="77777777" w:rsidR="000A152C" w:rsidRPr="002217AF" w:rsidRDefault="000A152C">
            <w:pPr>
              <w:pStyle w:val="TableParagraph"/>
              <w:rPr>
                <w:sz w:val="24"/>
                <w:szCs w:val="24"/>
              </w:rPr>
            </w:pPr>
            <w:r w:rsidRPr="002217AF">
              <w:rPr>
                <w:rFonts w:eastAsia="Calibri"/>
                <w:sz w:val="24"/>
                <w:szCs w:val="24"/>
              </w:rPr>
              <w:t>принципи застосування</w:t>
            </w:r>
          </w:p>
          <w:p w14:paraId="6102148E" w14:textId="77777777" w:rsidR="000A152C" w:rsidRPr="002217AF" w:rsidRDefault="000A152C" w:rsidP="00013B5C">
            <w:pPr>
              <w:pStyle w:val="TableParagraph"/>
              <w:rPr>
                <w:sz w:val="24"/>
                <w:szCs w:val="24"/>
              </w:rPr>
            </w:pPr>
            <w:r w:rsidRPr="002217AF">
              <w:rPr>
                <w:rFonts w:eastAsia="Calibri"/>
                <w:sz w:val="24"/>
                <w:szCs w:val="24"/>
              </w:rPr>
              <w:t>та вплив засобів та методів фізичної терапії, ерготерапії.</w:t>
            </w:r>
          </w:p>
        </w:tc>
        <w:tc>
          <w:tcPr>
            <w:tcW w:w="2525" w:type="dxa"/>
            <w:tcBorders>
              <w:top w:val="single" w:sz="4" w:space="0" w:color="000001"/>
              <w:left w:val="single" w:sz="4" w:space="0" w:color="000001"/>
              <w:right w:val="single" w:sz="4" w:space="0" w:color="000001"/>
            </w:tcBorders>
            <w:shd w:val="clear" w:color="auto" w:fill="auto"/>
            <w:tcMar>
              <w:left w:w="-5" w:type="dxa"/>
            </w:tcMar>
          </w:tcPr>
          <w:p w14:paraId="27DB64AD" w14:textId="77777777" w:rsidR="000A152C" w:rsidRPr="002217AF" w:rsidRDefault="000A152C">
            <w:pPr>
              <w:pStyle w:val="TableParagraph"/>
              <w:rPr>
                <w:sz w:val="24"/>
                <w:szCs w:val="24"/>
              </w:rPr>
            </w:pPr>
            <w:r w:rsidRPr="002217AF">
              <w:rPr>
                <w:rFonts w:eastAsia="Calibri"/>
                <w:sz w:val="24"/>
                <w:szCs w:val="24"/>
              </w:rPr>
              <w:t>Вміти пояснити реакції організму на</w:t>
            </w:r>
          </w:p>
          <w:p w14:paraId="26B21991" w14:textId="77777777" w:rsidR="000A152C" w:rsidRPr="002217AF" w:rsidRDefault="000A152C">
            <w:pPr>
              <w:pStyle w:val="TableParagraph"/>
              <w:rPr>
                <w:sz w:val="24"/>
                <w:szCs w:val="24"/>
              </w:rPr>
            </w:pPr>
            <w:r w:rsidRPr="002217AF">
              <w:rPr>
                <w:rFonts w:eastAsia="Calibri"/>
                <w:sz w:val="24"/>
                <w:szCs w:val="24"/>
              </w:rPr>
              <w:t>ушкодження; загальні принципи і</w:t>
            </w:r>
          </w:p>
          <w:p w14:paraId="198B858D" w14:textId="77777777" w:rsidR="000A152C" w:rsidRPr="002217AF" w:rsidRDefault="000A152C">
            <w:pPr>
              <w:pStyle w:val="TableParagraph"/>
              <w:rPr>
                <w:sz w:val="24"/>
                <w:szCs w:val="24"/>
              </w:rPr>
            </w:pPr>
            <w:r w:rsidRPr="002217AF">
              <w:rPr>
                <w:rFonts w:eastAsia="Calibri"/>
                <w:sz w:val="24"/>
                <w:szCs w:val="24"/>
              </w:rPr>
              <w:t>механізми процесів погіршення стану</w:t>
            </w:r>
          </w:p>
          <w:p w14:paraId="188F3CB4" w14:textId="77777777" w:rsidR="000A152C" w:rsidRPr="002217AF" w:rsidRDefault="000A152C">
            <w:pPr>
              <w:pStyle w:val="TableParagraph"/>
              <w:rPr>
                <w:sz w:val="24"/>
                <w:szCs w:val="24"/>
              </w:rPr>
            </w:pPr>
            <w:r w:rsidRPr="002217AF">
              <w:rPr>
                <w:rFonts w:eastAsia="Calibri"/>
                <w:sz w:val="24"/>
                <w:szCs w:val="24"/>
              </w:rPr>
              <w:t>здоров’я, відновлення та одужання у контексті практичної діяльності у фізичній терапії, ерготерапії;</w:t>
            </w:r>
          </w:p>
          <w:p w14:paraId="4A188DFF" w14:textId="77777777" w:rsidR="000A152C" w:rsidRPr="002217AF" w:rsidRDefault="000A152C" w:rsidP="00013B5C">
            <w:pPr>
              <w:pStyle w:val="TableParagraph"/>
              <w:rPr>
                <w:sz w:val="24"/>
                <w:szCs w:val="24"/>
              </w:rPr>
            </w:pPr>
            <w:r w:rsidRPr="002217AF">
              <w:rPr>
                <w:rFonts w:eastAsia="Calibri"/>
                <w:sz w:val="24"/>
                <w:szCs w:val="24"/>
              </w:rPr>
              <w:t>патологічні процеси, які піддаються корекції заходами фізичної терапії, ерготерапії.</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0C49DA" w14:textId="77777777" w:rsidR="000A152C" w:rsidRPr="002217AF" w:rsidRDefault="000A152C">
            <w:pPr>
              <w:pStyle w:val="TableParagraph"/>
              <w:rPr>
                <w:sz w:val="24"/>
                <w:szCs w:val="24"/>
              </w:rPr>
            </w:pPr>
            <w:r w:rsidRPr="002217AF">
              <w:rPr>
                <w:rFonts w:eastAsia="Calibri"/>
                <w:sz w:val="24"/>
                <w:szCs w:val="24"/>
              </w:rPr>
              <w:t>Здатність ефективно формувати</w:t>
            </w:r>
          </w:p>
          <w:p w14:paraId="1179FE59" w14:textId="77777777" w:rsidR="000A152C" w:rsidRPr="002217AF" w:rsidRDefault="000A152C">
            <w:pPr>
              <w:pStyle w:val="TableParagraph"/>
              <w:rPr>
                <w:sz w:val="24"/>
                <w:szCs w:val="24"/>
              </w:rPr>
            </w:pPr>
            <w:r w:rsidRPr="002217AF">
              <w:rPr>
                <w:rFonts w:eastAsia="Calibri"/>
                <w:sz w:val="24"/>
                <w:szCs w:val="24"/>
              </w:rPr>
              <w:t>комунікаційну стратегію у</w:t>
            </w:r>
          </w:p>
          <w:p w14:paraId="101F611F" w14:textId="77777777" w:rsidR="000A152C" w:rsidRPr="002217AF" w:rsidRDefault="000A152C">
            <w:pPr>
              <w:pStyle w:val="TableParagraph"/>
              <w:rPr>
                <w:sz w:val="24"/>
                <w:szCs w:val="24"/>
              </w:rPr>
            </w:pPr>
            <w:r w:rsidRPr="002217AF">
              <w:rPr>
                <w:rFonts w:eastAsia="Calibri"/>
                <w:sz w:val="24"/>
                <w:szCs w:val="24"/>
              </w:rPr>
              <w:t>професійній діяльності.</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D8C00" w14:textId="77777777" w:rsidR="000A152C" w:rsidRPr="002217AF" w:rsidRDefault="000A152C">
            <w:pPr>
              <w:pStyle w:val="TableParagraph"/>
              <w:rPr>
                <w:sz w:val="24"/>
                <w:szCs w:val="24"/>
              </w:rPr>
            </w:pPr>
            <w:r w:rsidRPr="002217AF">
              <w:rPr>
                <w:rFonts w:eastAsia="Calibri"/>
                <w:sz w:val="24"/>
                <w:szCs w:val="24"/>
              </w:rPr>
              <w:t>Нести відповідальність за своєчасне</w:t>
            </w:r>
            <w:r w:rsidRPr="002217AF">
              <w:rPr>
                <w:rFonts w:eastAsia="Calibri"/>
                <w:spacing w:val="-2"/>
                <w:sz w:val="24"/>
                <w:szCs w:val="24"/>
              </w:rPr>
              <w:t xml:space="preserve"> </w:t>
            </w:r>
            <w:r w:rsidRPr="002217AF">
              <w:rPr>
                <w:rFonts w:eastAsia="Calibri"/>
                <w:sz w:val="24"/>
                <w:szCs w:val="24"/>
              </w:rPr>
              <w:t>набуття</w:t>
            </w:r>
          </w:p>
          <w:p w14:paraId="34509625" w14:textId="77777777" w:rsidR="000A152C" w:rsidRPr="002217AF" w:rsidRDefault="000A152C">
            <w:pPr>
              <w:pStyle w:val="TableParagraph"/>
              <w:rPr>
                <w:sz w:val="24"/>
                <w:szCs w:val="24"/>
              </w:rPr>
            </w:pPr>
            <w:r w:rsidRPr="002217AF">
              <w:rPr>
                <w:rFonts w:eastAsia="Calibri"/>
                <w:sz w:val="24"/>
                <w:szCs w:val="24"/>
              </w:rPr>
              <w:t>сучасних наукових та практичних</w:t>
            </w:r>
            <w:r w:rsidRPr="002217AF">
              <w:rPr>
                <w:rFonts w:eastAsia="Calibri"/>
                <w:spacing w:val="-2"/>
                <w:sz w:val="24"/>
                <w:szCs w:val="24"/>
              </w:rPr>
              <w:t xml:space="preserve"> </w:t>
            </w:r>
            <w:r w:rsidRPr="002217AF">
              <w:rPr>
                <w:rFonts w:eastAsia="Calibri"/>
                <w:sz w:val="24"/>
                <w:szCs w:val="24"/>
              </w:rPr>
              <w:t>знань.</w:t>
            </w:r>
          </w:p>
        </w:tc>
      </w:tr>
      <w:tr w:rsidR="00C204D9" w:rsidRPr="00B258B1" w14:paraId="75CCE98E" w14:textId="77777777" w:rsidTr="000A152C">
        <w:trPr>
          <w:trHeight w:val="2414"/>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8315EF" w14:textId="77777777" w:rsidR="00765F57" w:rsidRPr="002217AF" w:rsidRDefault="00F96662">
            <w:pPr>
              <w:pStyle w:val="TableParagraph"/>
              <w:ind w:left="57"/>
              <w:rPr>
                <w:sz w:val="24"/>
                <w:szCs w:val="24"/>
              </w:rPr>
            </w:pPr>
            <w:r w:rsidRPr="002217AF">
              <w:rPr>
                <w:rFonts w:eastAsia="Calibri"/>
                <w:sz w:val="24"/>
                <w:szCs w:val="24"/>
              </w:rPr>
              <w:t>СК 04</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ED3B07" w14:textId="77777777" w:rsidR="00765F57" w:rsidRPr="001C2799" w:rsidRDefault="00F96662">
            <w:pPr>
              <w:pStyle w:val="TableParagraph"/>
              <w:rPr>
                <w:sz w:val="24"/>
                <w:szCs w:val="24"/>
                <w:lang w:val="uk-UA"/>
              </w:rPr>
            </w:pPr>
            <w:r w:rsidRPr="002217AF">
              <w:rPr>
                <w:rFonts w:eastAsia="Calibri"/>
                <w:sz w:val="24"/>
                <w:szCs w:val="24"/>
              </w:rPr>
              <w:t>Здатність враховувати медичні, психолого- педагогічні, соціальні аспекти у практиці фізичної терапії, ерготерапії</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FE6724" w14:textId="77777777" w:rsidR="00765F57" w:rsidRPr="002217AF" w:rsidRDefault="00F96662">
            <w:pPr>
              <w:pStyle w:val="TableParagraph"/>
              <w:rPr>
                <w:sz w:val="24"/>
                <w:szCs w:val="24"/>
              </w:rPr>
            </w:pPr>
            <w:r w:rsidRPr="002217AF">
              <w:rPr>
                <w:rFonts w:eastAsia="Calibri"/>
                <w:sz w:val="24"/>
                <w:szCs w:val="24"/>
              </w:rPr>
              <w:t>Знати основи патології, патофізіології, соціології, психології педагогіки, фізичної терапії, ерготерапії; взаємозв’язок і взаємовплив фізичної, когнітивної, емоційної, соціальної та культурної сфер.</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C7A3A0" w14:textId="77777777" w:rsidR="00765F57" w:rsidRPr="002217AF" w:rsidRDefault="00F96662">
            <w:pPr>
              <w:pStyle w:val="TableParagraph"/>
              <w:rPr>
                <w:sz w:val="24"/>
                <w:szCs w:val="24"/>
              </w:rPr>
            </w:pPr>
            <w:r w:rsidRPr="002217AF">
              <w:rPr>
                <w:rFonts w:eastAsia="Calibri"/>
                <w:sz w:val="24"/>
                <w:szCs w:val="24"/>
              </w:rPr>
              <w:t>Вміння інтегрувати знання про патологічні процеси та спричинені ними розлади, що стосуються стану конкретного пацієнта/клієнта.</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DCF8E8" w14:textId="77777777" w:rsidR="00765F57" w:rsidRPr="002217AF" w:rsidRDefault="00F96662">
            <w:pPr>
              <w:pStyle w:val="TableParagraph"/>
              <w:rPr>
                <w:sz w:val="24"/>
                <w:szCs w:val="24"/>
              </w:rPr>
            </w:pPr>
            <w:r w:rsidRPr="002217AF">
              <w:rPr>
                <w:rFonts w:eastAsia="Calibri"/>
                <w:sz w:val="24"/>
                <w:szCs w:val="24"/>
              </w:rPr>
              <w:t>Встановлювати міждисциплінарні зв’язки для досягнення цілей;</w:t>
            </w:r>
          </w:p>
          <w:p w14:paraId="6045B691" w14:textId="77777777" w:rsidR="00765F57" w:rsidRPr="002217AF" w:rsidRDefault="00F96662">
            <w:pPr>
              <w:pStyle w:val="TableParagraph"/>
              <w:rPr>
                <w:sz w:val="24"/>
                <w:szCs w:val="24"/>
              </w:rPr>
            </w:pPr>
            <w:r w:rsidRPr="002217AF">
              <w:rPr>
                <w:rFonts w:eastAsia="Calibri"/>
                <w:sz w:val="24"/>
                <w:szCs w:val="24"/>
              </w:rPr>
              <w:t>спілкуватися вербально та невербально.</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79D428" w14:textId="77777777" w:rsidR="00765F57" w:rsidRPr="002217AF" w:rsidRDefault="00F96662">
            <w:pPr>
              <w:pStyle w:val="TableParagraph"/>
              <w:rPr>
                <w:sz w:val="24"/>
                <w:szCs w:val="24"/>
              </w:rPr>
            </w:pPr>
            <w:r w:rsidRPr="002217AF">
              <w:rPr>
                <w:rFonts w:eastAsia="Calibri"/>
                <w:sz w:val="24"/>
                <w:szCs w:val="24"/>
              </w:rPr>
              <w:t>Відповідально відноситися до поширення та трактування інформації від фахівців медичної, соціальної, педагогічної, психологічної сфери.</w:t>
            </w:r>
          </w:p>
        </w:tc>
      </w:tr>
      <w:tr w:rsidR="00C204D9" w:rsidRPr="002217AF" w14:paraId="4D7D54F9" w14:textId="77777777" w:rsidTr="000A152C">
        <w:trPr>
          <w:trHeight w:val="1306"/>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28E37F" w14:textId="77777777" w:rsidR="00765F57" w:rsidRPr="002217AF" w:rsidRDefault="00F96662">
            <w:pPr>
              <w:pStyle w:val="TableParagraph"/>
              <w:ind w:left="57"/>
              <w:rPr>
                <w:sz w:val="24"/>
                <w:szCs w:val="24"/>
              </w:rPr>
            </w:pPr>
            <w:r w:rsidRPr="002217AF">
              <w:rPr>
                <w:rFonts w:eastAsia="Calibri"/>
                <w:sz w:val="24"/>
                <w:szCs w:val="24"/>
              </w:rPr>
              <w:t>СК 05</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C632B" w14:textId="77777777" w:rsidR="00765F57" w:rsidRPr="002217AF" w:rsidRDefault="00F96662">
            <w:pPr>
              <w:pStyle w:val="TableParagraph"/>
              <w:rPr>
                <w:sz w:val="24"/>
                <w:szCs w:val="24"/>
              </w:rPr>
            </w:pPr>
            <w:r w:rsidRPr="002217AF">
              <w:rPr>
                <w:rFonts w:eastAsia="Calibri"/>
                <w:sz w:val="24"/>
                <w:szCs w:val="24"/>
              </w:rPr>
              <w:t>Здатність провадити безпечну для пацієнта/клієнта та</w:t>
            </w:r>
          </w:p>
          <w:p w14:paraId="78652EE7" w14:textId="77777777" w:rsidR="00765F57" w:rsidRPr="001C2799" w:rsidRDefault="00F96662">
            <w:pPr>
              <w:pStyle w:val="TableParagraph"/>
              <w:rPr>
                <w:sz w:val="24"/>
                <w:szCs w:val="24"/>
                <w:lang w:val="uk-UA"/>
              </w:rPr>
            </w:pPr>
            <w:r w:rsidRPr="002217AF">
              <w:rPr>
                <w:rFonts w:eastAsia="Calibri"/>
                <w:sz w:val="24"/>
                <w:szCs w:val="24"/>
              </w:rPr>
              <w:t>практикуючого фахівця практичну діяльність з фізичної</w:t>
            </w:r>
            <w:r w:rsidRPr="002217AF">
              <w:rPr>
                <w:rFonts w:eastAsia="Calibri"/>
                <w:spacing w:val="-2"/>
                <w:sz w:val="24"/>
                <w:szCs w:val="24"/>
              </w:rPr>
              <w:t xml:space="preserve"> </w:t>
            </w:r>
            <w:r w:rsidRPr="002217AF">
              <w:rPr>
                <w:rFonts w:eastAsia="Calibri"/>
                <w:sz w:val="24"/>
                <w:szCs w:val="24"/>
              </w:rPr>
              <w:t>терапії, ерготерапії при порушеннях функцій опорно-рухового апарату</w:t>
            </w:r>
            <w:r w:rsidR="001C2799">
              <w:rPr>
                <w:rFonts w:eastAsia="Calibri"/>
                <w:sz w:val="24"/>
                <w:szCs w:val="24"/>
                <w:lang w:val="uk-UA"/>
              </w:rPr>
              <w:t>.</w:t>
            </w:r>
          </w:p>
          <w:p w14:paraId="5CC53C4B" w14:textId="77777777" w:rsidR="00765F57" w:rsidRPr="002217AF" w:rsidRDefault="00765F57">
            <w:pPr>
              <w:pStyle w:val="TableParagraph"/>
              <w:rPr>
                <w:rFonts w:eastAsia="Calibri"/>
                <w:sz w:val="24"/>
                <w:szCs w:val="24"/>
              </w:rPr>
            </w:pP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A6E423" w14:textId="77777777" w:rsidR="00765F57" w:rsidRPr="002217AF" w:rsidRDefault="00F96662">
            <w:pPr>
              <w:pStyle w:val="TableParagraph"/>
              <w:rPr>
                <w:sz w:val="24"/>
                <w:szCs w:val="24"/>
              </w:rPr>
            </w:pPr>
            <w:r w:rsidRPr="002217AF">
              <w:rPr>
                <w:rFonts w:eastAsia="Calibri"/>
                <w:sz w:val="24"/>
                <w:szCs w:val="24"/>
              </w:rPr>
              <w:t xml:space="preserve">Знати Закони України про охорону здоров’я, етичний кодекс, нормативні документи, що регламентують професійну діяльність; принцип </w:t>
            </w:r>
            <w:r w:rsidRPr="002217AF">
              <w:rPr>
                <w:rFonts w:eastAsia="Calibri"/>
                <w:sz w:val="24"/>
                <w:szCs w:val="24"/>
              </w:rPr>
              <w:lastRenderedPageBreak/>
              <w:t>отримання згоди пацієнта/клієнта на проведення заходів фізичної терапії, ерготерапії; особливості впливу стану пацієнта/клієнта та зовнішнього середовища на безпеку проведення заходів; особливості позиціонування та переміщення.</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E8AD2DB" w14:textId="77777777" w:rsidR="00765F57" w:rsidRPr="002217AF" w:rsidRDefault="00F96662">
            <w:pPr>
              <w:pStyle w:val="TableParagraph"/>
              <w:rPr>
                <w:sz w:val="24"/>
                <w:szCs w:val="24"/>
              </w:rPr>
            </w:pPr>
            <w:r w:rsidRPr="002217AF">
              <w:rPr>
                <w:rFonts w:eastAsia="Calibri"/>
                <w:sz w:val="24"/>
                <w:szCs w:val="24"/>
              </w:rPr>
              <w:lastRenderedPageBreak/>
              <w:t xml:space="preserve">Вміти виявляти фактичний і потенційний ризик, небезпеку для пацієнта/клієнта та практикуючого фахівця, відповідним чином реагувати на неї; </w:t>
            </w:r>
            <w:r w:rsidRPr="002217AF">
              <w:rPr>
                <w:rFonts w:eastAsia="Calibri"/>
                <w:sz w:val="24"/>
                <w:szCs w:val="24"/>
              </w:rPr>
              <w:lastRenderedPageBreak/>
              <w:t>узагальнювати усі результати обстеження і складати відповідний план професійних дій, враховуючи усі заходи безпеки та протипокази щодо кожної дії; запобігати небезпеці/ризику, мінімалізувати їх під час фізичної терапії, ерготерапії; безпечно використовувати обладнання; надати первинну допомогу при невідкладних станах.</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EC7E19D" w14:textId="77777777" w:rsidR="00765F57" w:rsidRPr="002217AF" w:rsidRDefault="00F96662">
            <w:pPr>
              <w:pStyle w:val="TableParagraph"/>
              <w:rPr>
                <w:sz w:val="24"/>
                <w:szCs w:val="24"/>
              </w:rPr>
            </w:pPr>
            <w:r w:rsidRPr="002217AF">
              <w:rPr>
                <w:rFonts w:eastAsia="Calibri"/>
                <w:sz w:val="24"/>
                <w:szCs w:val="24"/>
              </w:rPr>
              <w:lastRenderedPageBreak/>
              <w:t xml:space="preserve">У разі невизначеності, звертатися по допомогу чи скеровувати пацієнта/клієнта до іншого фахівця сфери охорони здоров’я; у тактовній та </w:t>
            </w:r>
            <w:r w:rsidRPr="002217AF">
              <w:rPr>
                <w:rFonts w:eastAsia="Calibri"/>
                <w:sz w:val="24"/>
                <w:szCs w:val="24"/>
              </w:rPr>
              <w:lastRenderedPageBreak/>
              <w:t>зрозумілій формі реагувати на небезпечні дії колег.</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273DDF" w14:textId="77777777" w:rsidR="00765F57" w:rsidRPr="002217AF" w:rsidRDefault="00F96662">
            <w:pPr>
              <w:pStyle w:val="TableParagraph"/>
              <w:rPr>
                <w:sz w:val="24"/>
                <w:szCs w:val="24"/>
              </w:rPr>
            </w:pPr>
            <w:r w:rsidRPr="002217AF">
              <w:rPr>
                <w:rFonts w:eastAsia="Calibri"/>
                <w:sz w:val="24"/>
                <w:szCs w:val="24"/>
              </w:rPr>
              <w:lastRenderedPageBreak/>
              <w:t>Бути відповідальним при дотриманні вимог безпеки.</w:t>
            </w:r>
          </w:p>
        </w:tc>
      </w:tr>
      <w:tr w:rsidR="00C204D9" w:rsidRPr="002217AF" w14:paraId="7CECC5A5" w14:textId="77777777" w:rsidTr="000A152C">
        <w:trPr>
          <w:trHeight w:val="4114"/>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31C0CD" w14:textId="77777777" w:rsidR="00765F57" w:rsidRPr="002217AF" w:rsidRDefault="00F96662">
            <w:pPr>
              <w:pStyle w:val="TableParagraph"/>
              <w:ind w:left="57"/>
              <w:rPr>
                <w:sz w:val="24"/>
                <w:szCs w:val="24"/>
              </w:rPr>
            </w:pPr>
            <w:r w:rsidRPr="002217AF">
              <w:rPr>
                <w:rFonts w:eastAsia="Calibri"/>
                <w:sz w:val="24"/>
                <w:szCs w:val="24"/>
              </w:rPr>
              <w:lastRenderedPageBreak/>
              <w:t>СК 06</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BE6B56" w14:textId="77777777" w:rsidR="00765F57" w:rsidRPr="001C2799" w:rsidRDefault="00F96662">
            <w:pPr>
              <w:pStyle w:val="TableParagraph"/>
              <w:rPr>
                <w:sz w:val="24"/>
                <w:szCs w:val="24"/>
                <w:lang w:val="uk-UA"/>
              </w:rPr>
            </w:pPr>
            <w:r w:rsidRPr="002217AF">
              <w:rPr>
                <w:rFonts w:eastAsia="Calibri"/>
                <w:sz w:val="24"/>
                <w:szCs w:val="24"/>
              </w:rPr>
              <w:t>Здатність виконувати базові компоненти обсте</w:t>
            </w:r>
            <w:r w:rsidR="001C2799">
              <w:rPr>
                <w:rFonts w:eastAsia="Calibri"/>
                <w:sz w:val="24"/>
                <w:szCs w:val="24"/>
              </w:rPr>
              <w:t>ження у фізичній терапії</w:t>
            </w:r>
            <w:r w:rsidR="001C2799">
              <w:rPr>
                <w:rFonts w:eastAsia="Calibri"/>
                <w:sz w:val="24"/>
                <w:szCs w:val="24"/>
                <w:lang w:val="uk-UA"/>
              </w:rPr>
              <w:t xml:space="preserve">, </w:t>
            </w:r>
            <w:r w:rsidRPr="002217AF">
              <w:rPr>
                <w:rFonts w:eastAsia="Calibri"/>
                <w:sz w:val="24"/>
                <w:szCs w:val="24"/>
              </w:rPr>
              <w:t>ерготерапії: спостереження, опитування, вимірювання та тестування, документувати їх результати</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28AD8A" w14:textId="77777777" w:rsidR="00765F57" w:rsidRPr="002217AF" w:rsidRDefault="00F96662">
            <w:pPr>
              <w:pStyle w:val="TableParagraph"/>
              <w:rPr>
                <w:sz w:val="24"/>
                <w:szCs w:val="24"/>
              </w:rPr>
            </w:pPr>
            <w:r w:rsidRPr="002217AF">
              <w:rPr>
                <w:rFonts w:eastAsia="Calibri"/>
                <w:sz w:val="24"/>
                <w:szCs w:val="24"/>
              </w:rPr>
              <w:t xml:space="preserve">Знати методи соціологічного, педагогічного, клінічного та параклінічного дослідження; основні протипокази і застереження щодо проведення заходів фізичної терапії, ерготерапії; особливості обстеження у фізичній терапії, ерготерапії, спеціальні тести та шкали; етичні та юридичні вимоги ведення </w:t>
            </w:r>
            <w:r w:rsidRPr="002217AF">
              <w:rPr>
                <w:rFonts w:eastAsia="Calibri"/>
                <w:sz w:val="24"/>
                <w:szCs w:val="24"/>
              </w:rPr>
              <w:lastRenderedPageBreak/>
              <w:t>документації.</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96652B" w14:textId="77777777" w:rsidR="00765F57" w:rsidRPr="002217AF" w:rsidRDefault="00F96662">
            <w:pPr>
              <w:pStyle w:val="TableParagraph"/>
              <w:rPr>
                <w:sz w:val="24"/>
                <w:szCs w:val="24"/>
              </w:rPr>
            </w:pPr>
            <w:r w:rsidRPr="002217AF">
              <w:rPr>
                <w:rFonts w:eastAsia="Calibri"/>
                <w:sz w:val="24"/>
                <w:szCs w:val="24"/>
              </w:rPr>
              <w:lastRenderedPageBreak/>
              <w:t xml:space="preserve">Вміти організувати збір інформації про актуальний стан здоров’я пацієнта/клієнта; складати анамнез; демонструвати чітке логічне обґрунтування вибраної послідовності питань та обстежень; використовувати відповідні методи огляду обстеження та тестування; точно документувати дані обстеження, користуючись логічним форматом, який відповідає професійним </w:t>
            </w:r>
            <w:r w:rsidRPr="002217AF">
              <w:rPr>
                <w:rFonts w:eastAsia="Calibri"/>
                <w:sz w:val="24"/>
                <w:szCs w:val="24"/>
              </w:rPr>
              <w:lastRenderedPageBreak/>
              <w:t>інструкціям фахівця і вимогам даного закладу.</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B3FAE3" w14:textId="77777777" w:rsidR="00765F57" w:rsidRPr="002217AF" w:rsidRDefault="00F96662">
            <w:pPr>
              <w:pStyle w:val="TableParagraph"/>
              <w:rPr>
                <w:sz w:val="24"/>
                <w:szCs w:val="24"/>
              </w:rPr>
            </w:pPr>
            <w:r w:rsidRPr="002217AF">
              <w:rPr>
                <w:rFonts w:eastAsia="Calibri"/>
                <w:sz w:val="24"/>
                <w:szCs w:val="24"/>
              </w:rPr>
              <w:lastRenderedPageBreak/>
              <w:t xml:space="preserve">Встановлювати міждисциплінарні зв’язки для досягнення цілей; </w:t>
            </w:r>
          </w:p>
          <w:p w14:paraId="51ACAF41" w14:textId="77777777" w:rsidR="00765F57" w:rsidRPr="002217AF" w:rsidRDefault="00F96662">
            <w:pPr>
              <w:pStyle w:val="TableParagraph"/>
              <w:rPr>
                <w:sz w:val="24"/>
                <w:szCs w:val="24"/>
              </w:rPr>
            </w:pPr>
            <w:r w:rsidRPr="002217AF">
              <w:rPr>
                <w:rFonts w:eastAsia="Calibri"/>
                <w:sz w:val="24"/>
                <w:szCs w:val="24"/>
              </w:rPr>
              <w:t>спілкуватися вербально та невербально; консультуватися з колегами, пацієнтом/клієнтом, опікунами, членами сім’ї та іншими учасниками реабілітаційного процесу.</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CC33D1" w14:textId="77777777" w:rsidR="00765F57" w:rsidRPr="002217AF" w:rsidRDefault="00F96662">
            <w:pPr>
              <w:pStyle w:val="TableParagraph"/>
              <w:rPr>
                <w:sz w:val="24"/>
                <w:szCs w:val="24"/>
              </w:rPr>
            </w:pPr>
            <w:r w:rsidRPr="002217AF">
              <w:rPr>
                <w:rFonts w:eastAsia="Calibri"/>
                <w:sz w:val="24"/>
                <w:szCs w:val="24"/>
              </w:rPr>
              <w:t>Під наглядом проводити обстеження, тестування, огляд у фізичній терапії, ерготерапії та документувати отримані результати; бути відповідальним при дотриманні етичних та юридичних вимог.</w:t>
            </w:r>
          </w:p>
        </w:tc>
      </w:tr>
      <w:tr w:rsidR="00C204D9" w:rsidRPr="00B258B1" w14:paraId="1A0A45FF" w14:textId="77777777" w:rsidTr="000A152C">
        <w:trPr>
          <w:trHeight w:val="688"/>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673A49" w14:textId="77777777" w:rsidR="00765F57" w:rsidRPr="002217AF" w:rsidRDefault="00F96662">
            <w:pPr>
              <w:pStyle w:val="TableParagraph"/>
              <w:ind w:left="57"/>
              <w:rPr>
                <w:sz w:val="24"/>
                <w:szCs w:val="24"/>
              </w:rPr>
            </w:pPr>
            <w:r w:rsidRPr="002217AF">
              <w:rPr>
                <w:rFonts w:eastAsia="Calibri"/>
                <w:sz w:val="24"/>
                <w:szCs w:val="24"/>
              </w:rPr>
              <w:lastRenderedPageBreak/>
              <w:t>СК 07</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33D95C" w14:textId="77777777" w:rsidR="00765F57" w:rsidRPr="001C2799" w:rsidRDefault="00F96662">
            <w:pPr>
              <w:pStyle w:val="TableParagraph"/>
              <w:rPr>
                <w:sz w:val="24"/>
                <w:szCs w:val="24"/>
                <w:lang w:val="uk-UA"/>
              </w:rPr>
            </w:pPr>
            <w:r w:rsidRPr="002217AF">
              <w:rPr>
                <w:rFonts w:eastAsia="Calibri"/>
                <w:sz w:val="24"/>
                <w:szCs w:val="24"/>
              </w:rPr>
              <w:t>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268C43" w14:textId="77777777" w:rsidR="00765F57" w:rsidRPr="002217AF" w:rsidRDefault="00F96662">
            <w:pPr>
              <w:pStyle w:val="TableParagraph"/>
              <w:rPr>
                <w:sz w:val="24"/>
                <w:szCs w:val="24"/>
              </w:rPr>
            </w:pPr>
            <w:r w:rsidRPr="002217AF">
              <w:rPr>
                <w:rFonts w:eastAsia="Calibri"/>
                <w:sz w:val="24"/>
                <w:szCs w:val="24"/>
              </w:rPr>
              <w:t>Знати основи психології, соціології;</w:t>
            </w:r>
            <w:r w:rsidRPr="002217AF">
              <w:rPr>
                <w:rFonts w:eastAsia="Calibri"/>
                <w:spacing w:val="-1"/>
                <w:sz w:val="24"/>
                <w:szCs w:val="24"/>
              </w:rPr>
              <w:t xml:space="preserve"> </w:t>
            </w:r>
            <w:r w:rsidRPr="002217AF">
              <w:rPr>
                <w:rFonts w:eastAsia="Calibri"/>
                <w:sz w:val="24"/>
                <w:szCs w:val="24"/>
              </w:rPr>
              <w:t>основи науково доказової практики та методів прогнозування та планування у фізичній терапії, ерготерапії; моделі встановлення цілей; основні проти-- покази і застереження щодо</w:t>
            </w:r>
            <w:r w:rsidRPr="002217AF">
              <w:rPr>
                <w:rFonts w:eastAsia="Calibri"/>
                <w:spacing w:val="52"/>
                <w:sz w:val="24"/>
                <w:szCs w:val="24"/>
              </w:rPr>
              <w:t xml:space="preserve"> </w:t>
            </w:r>
            <w:r w:rsidRPr="002217AF">
              <w:rPr>
                <w:rFonts w:eastAsia="Calibri"/>
                <w:sz w:val="24"/>
                <w:szCs w:val="24"/>
              </w:rPr>
              <w:t>проведення заходів фізичної терапії, ерготерапії.</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DFF1A1" w14:textId="77777777" w:rsidR="00765F57" w:rsidRPr="002217AF" w:rsidRDefault="00F96662">
            <w:pPr>
              <w:pStyle w:val="TableParagraph"/>
              <w:rPr>
                <w:sz w:val="24"/>
                <w:szCs w:val="24"/>
              </w:rPr>
            </w:pPr>
            <w:r w:rsidRPr="002217AF">
              <w:rPr>
                <w:rFonts w:eastAsia="Calibri"/>
                <w:sz w:val="24"/>
                <w:szCs w:val="24"/>
              </w:rPr>
              <w:t>Вміти оцінити потреби та реабілітаційний потенціал пацієнта/клієнта; трактувати програму та пояснювати її пацієнту/клієнту.</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45A11A" w14:textId="77777777" w:rsidR="00765F57" w:rsidRPr="002217AF" w:rsidRDefault="00F96662">
            <w:pPr>
              <w:pStyle w:val="TableParagraph"/>
              <w:rPr>
                <w:sz w:val="24"/>
                <w:szCs w:val="24"/>
              </w:rPr>
            </w:pPr>
            <w:r w:rsidRPr="002217AF">
              <w:rPr>
                <w:rFonts w:eastAsia="Calibri"/>
                <w:sz w:val="24"/>
                <w:szCs w:val="24"/>
              </w:rPr>
              <w:t>Представляти чітке логічне обґрунтування цілей та програми фізичної терапії, ерготерапії при комунікації із членами мультідисциплинарної команди, пацієнтом чи опікунами; обговорювати відповідні методи втручання/догляду.</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4246B3" w14:textId="77777777" w:rsidR="00765F57" w:rsidRPr="002217AF" w:rsidRDefault="00F96662">
            <w:pPr>
              <w:pStyle w:val="TableParagraph"/>
              <w:rPr>
                <w:sz w:val="24"/>
                <w:szCs w:val="24"/>
              </w:rPr>
            </w:pPr>
            <w:r w:rsidRPr="002217AF">
              <w:rPr>
                <w:rFonts w:eastAsia="Calibri"/>
                <w:sz w:val="24"/>
                <w:szCs w:val="24"/>
              </w:rPr>
              <w:t>Самостійно прагне допомогти пацієнту/клієнту зрозуміти і реалізувати його власні потреби.</w:t>
            </w:r>
          </w:p>
          <w:p w14:paraId="539F1C37" w14:textId="77777777" w:rsidR="00765F57" w:rsidRPr="001C2799" w:rsidRDefault="00F96662">
            <w:pPr>
              <w:pStyle w:val="TableParagraph"/>
              <w:rPr>
                <w:sz w:val="24"/>
                <w:szCs w:val="24"/>
                <w:lang w:val="uk-UA"/>
              </w:rPr>
            </w:pPr>
            <w:r w:rsidRPr="002217AF">
              <w:rPr>
                <w:rFonts w:eastAsia="Calibri"/>
                <w:sz w:val="24"/>
                <w:szCs w:val="24"/>
              </w:rPr>
              <w:t>Самостійно демонструє уміння обґрунтовувати цілі та програми фізичної терапії, ерготерапії</w:t>
            </w:r>
            <w:r w:rsidR="001C2799">
              <w:rPr>
                <w:rFonts w:eastAsia="Calibri"/>
                <w:sz w:val="24"/>
                <w:szCs w:val="24"/>
                <w:lang w:val="uk-UA"/>
              </w:rPr>
              <w:t>.</w:t>
            </w:r>
          </w:p>
        </w:tc>
      </w:tr>
      <w:tr w:rsidR="00C204D9" w:rsidRPr="002217AF" w14:paraId="1CBA8726" w14:textId="77777777" w:rsidTr="000A152C">
        <w:trPr>
          <w:trHeight w:val="1410"/>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2BFD37" w14:textId="77777777" w:rsidR="00765F57" w:rsidRPr="002217AF" w:rsidRDefault="00F96662">
            <w:pPr>
              <w:pStyle w:val="TableParagraph"/>
              <w:ind w:left="57"/>
              <w:rPr>
                <w:sz w:val="24"/>
                <w:szCs w:val="24"/>
              </w:rPr>
            </w:pPr>
            <w:r w:rsidRPr="002217AF">
              <w:rPr>
                <w:rFonts w:eastAsia="Calibri"/>
                <w:sz w:val="24"/>
                <w:szCs w:val="24"/>
              </w:rPr>
              <w:lastRenderedPageBreak/>
              <w:t>СК 08</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D9DD597" w14:textId="77777777" w:rsidR="00765F57" w:rsidRPr="002217AF" w:rsidRDefault="00F96662">
            <w:pPr>
              <w:pStyle w:val="TableParagraph"/>
              <w:rPr>
                <w:sz w:val="24"/>
                <w:szCs w:val="24"/>
              </w:rPr>
            </w:pPr>
            <w:r w:rsidRPr="002217AF">
              <w:rPr>
                <w:rFonts w:eastAsia="Calibri"/>
                <w:sz w:val="24"/>
                <w:szCs w:val="24"/>
              </w:rPr>
              <w:t>Здатність ефективно реалізовувати програму фізичної терапії та/або ерготерапії.</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17B494" w14:textId="77777777" w:rsidR="00765F57" w:rsidRPr="002217AF" w:rsidRDefault="00F96662">
            <w:pPr>
              <w:pStyle w:val="TableParagraph"/>
              <w:rPr>
                <w:sz w:val="24"/>
                <w:szCs w:val="24"/>
              </w:rPr>
            </w:pPr>
            <w:r w:rsidRPr="002217AF">
              <w:rPr>
                <w:rFonts w:eastAsia="Calibri"/>
                <w:sz w:val="24"/>
                <w:szCs w:val="24"/>
              </w:rPr>
              <w:t>Засоби методи та форми фізичної терапії,</w:t>
            </w:r>
          </w:p>
          <w:p w14:paraId="577790D8" w14:textId="77777777" w:rsidR="00765F57" w:rsidRPr="001C2799" w:rsidRDefault="001C2799">
            <w:pPr>
              <w:pStyle w:val="TableParagraph"/>
              <w:rPr>
                <w:sz w:val="24"/>
                <w:szCs w:val="24"/>
                <w:lang w:val="uk-UA"/>
              </w:rPr>
            </w:pPr>
            <w:r w:rsidRPr="002217AF">
              <w:rPr>
                <w:rFonts w:eastAsia="Calibri"/>
                <w:sz w:val="24"/>
                <w:szCs w:val="24"/>
              </w:rPr>
              <w:t>Е</w:t>
            </w:r>
            <w:r w:rsidR="00F96662" w:rsidRPr="002217AF">
              <w:rPr>
                <w:rFonts w:eastAsia="Calibri"/>
                <w:sz w:val="24"/>
                <w:szCs w:val="24"/>
              </w:rPr>
              <w:t>рготерапії</w:t>
            </w:r>
            <w:r>
              <w:rPr>
                <w:rFonts w:eastAsia="Calibri"/>
                <w:sz w:val="24"/>
                <w:szCs w:val="24"/>
                <w:lang w:val="uk-UA"/>
              </w:rPr>
              <w:t>.</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FC8AB5" w14:textId="77777777" w:rsidR="00765F57" w:rsidRPr="002217AF" w:rsidRDefault="00F96662">
            <w:pPr>
              <w:pStyle w:val="TableParagraph"/>
              <w:rPr>
                <w:sz w:val="24"/>
                <w:szCs w:val="24"/>
              </w:rPr>
            </w:pPr>
            <w:r w:rsidRPr="002217AF">
              <w:rPr>
                <w:rFonts w:eastAsia="Calibri"/>
                <w:sz w:val="24"/>
                <w:szCs w:val="24"/>
              </w:rPr>
              <w:t>Вміти безпечно та ефективно виконувати програму фізичної терапії, ерготерапії; діяти наполегливо та</w:t>
            </w:r>
            <w:r w:rsidRPr="002217AF">
              <w:rPr>
                <w:rFonts w:eastAsia="Calibri"/>
                <w:sz w:val="24"/>
                <w:szCs w:val="24"/>
                <w:lang w:val="ru-RU"/>
              </w:rPr>
              <w:t xml:space="preserve"> </w:t>
            </w:r>
            <w:r w:rsidRPr="002217AF">
              <w:rPr>
                <w:rFonts w:eastAsia="Calibri"/>
                <w:sz w:val="24"/>
                <w:szCs w:val="24"/>
              </w:rPr>
              <w:t>цілеспрямовано;</w:t>
            </w:r>
          </w:p>
          <w:p w14:paraId="13620C3C" w14:textId="77777777" w:rsidR="00765F57" w:rsidRPr="002217AF" w:rsidRDefault="00F96662">
            <w:pPr>
              <w:pStyle w:val="TableParagraph"/>
              <w:rPr>
                <w:sz w:val="24"/>
                <w:szCs w:val="24"/>
              </w:rPr>
            </w:pPr>
            <w:r w:rsidRPr="002217AF">
              <w:rPr>
                <w:rFonts w:eastAsia="Calibri"/>
                <w:sz w:val="24"/>
                <w:szCs w:val="24"/>
              </w:rPr>
              <w:t>модифікувати обсяг навантаження, зміст та спрямованість занять в залежності від функціонального,</w:t>
            </w:r>
          </w:p>
          <w:p w14:paraId="337C2267" w14:textId="77777777" w:rsidR="00765F57" w:rsidRPr="002217AF" w:rsidRDefault="00F96662">
            <w:pPr>
              <w:pStyle w:val="TableParagraph"/>
              <w:rPr>
                <w:sz w:val="24"/>
                <w:szCs w:val="24"/>
              </w:rPr>
            </w:pPr>
            <w:r w:rsidRPr="002217AF">
              <w:rPr>
                <w:rFonts w:eastAsia="Calibri"/>
                <w:sz w:val="24"/>
                <w:szCs w:val="24"/>
              </w:rPr>
              <w:t xml:space="preserve">психологічного та когнітивного стану пацієнта; вибирати необхідний рівень допомоги; визначати частоту занять і тривалість курсу фізичної терапії, ерготерапії; координувати реалізацію індивідуальної програми фізичної терапії з усіма учасниками реабілітаційного процесу; за необхідності корегувати цілі; </w:t>
            </w:r>
            <w:r w:rsidR="001C2799">
              <w:rPr>
                <w:sz w:val="24"/>
                <w:szCs w:val="24"/>
                <w:lang w:val="uk-UA"/>
              </w:rPr>
              <w:t xml:space="preserve"> </w:t>
            </w:r>
            <w:r w:rsidRPr="002217AF">
              <w:rPr>
                <w:rFonts w:eastAsia="Calibri"/>
                <w:sz w:val="24"/>
                <w:szCs w:val="24"/>
              </w:rPr>
              <w:t>обговорити реабілітаційний процес з пацієнтом/клієнтом та/або родичами, опікунами, близькими, іншими</w:t>
            </w:r>
            <w:r w:rsidRPr="001C2799">
              <w:rPr>
                <w:rFonts w:eastAsia="Calibri"/>
                <w:sz w:val="24"/>
                <w:szCs w:val="24"/>
              </w:rPr>
              <w:t xml:space="preserve"> </w:t>
            </w:r>
            <w:r w:rsidRPr="002217AF">
              <w:rPr>
                <w:rFonts w:eastAsia="Calibri"/>
                <w:sz w:val="24"/>
                <w:szCs w:val="24"/>
              </w:rPr>
              <w:t xml:space="preserve">фахівцями; </w:t>
            </w:r>
            <w:r w:rsidRPr="002217AF">
              <w:rPr>
                <w:rFonts w:eastAsia="Calibri"/>
                <w:sz w:val="24"/>
                <w:szCs w:val="24"/>
              </w:rPr>
              <w:lastRenderedPageBreak/>
              <w:t>надати пацієнтам/клієнтам програму для самостійних занять.</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40A3A2" w14:textId="77777777" w:rsidR="00765F57" w:rsidRPr="002217AF" w:rsidRDefault="00F96662">
            <w:pPr>
              <w:pStyle w:val="TableParagraph"/>
              <w:rPr>
                <w:sz w:val="24"/>
                <w:szCs w:val="24"/>
              </w:rPr>
            </w:pPr>
            <w:r w:rsidRPr="002217AF">
              <w:rPr>
                <w:rFonts w:eastAsia="Calibri"/>
                <w:sz w:val="24"/>
                <w:szCs w:val="24"/>
              </w:rPr>
              <w:lastRenderedPageBreak/>
              <w:t>У разі невизначеності, звертатися по допомогу чи скеровувати пацієнта/клієнта до</w:t>
            </w:r>
            <w:r w:rsidRPr="002217AF">
              <w:rPr>
                <w:rFonts w:eastAsia="Calibri"/>
                <w:spacing w:val="-2"/>
                <w:sz w:val="24"/>
                <w:szCs w:val="24"/>
              </w:rPr>
              <w:t xml:space="preserve"> </w:t>
            </w:r>
            <w:r w:rsidRPr="002217AF">
              <w:rPr>
                <w:rFonts w:eastAsia="Calibri"/>
                <w:sz w:val="24"/>
                <w:szCs w:val="24"/>
              </w:rPr>
              <w:t>інших фахівців; надавати пацієнтові/клієнтові вербальні та невербальні підказки, коректуючи виконання вправ/дій, і, при потребі,</w:t>
            </w:r>
            <w:r w:rsidRPr="002217AF">
              <w:rPr>
                <w:rFonts w:eastAsia="Calibri"/>
                <w:spacing w:val="-1"/>
                <w:sz w:val="24"/>
                <w:szCs w:val="24"/>
              </w:rPr>
              <w:t xml:space="preserve"> </w:t>
            </w:r>
            <w:r w:rsidRPr="002217AF">
              <w:rPr>
                <w:rFonts w:eastAsia="Calibri"/>
                <w:sz w:val="24"/>
                <w:szCs w:val="24"/>
              </w:rPr>
              <w:t>перефразовувати інструкції; взаємодіяти із членами мультидисциплінарної команди, пацієнтом чи опікунами.</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6D24C01" w14:textId="77777777" w:rsidR="00765F57" w:rsidRPr="002217AF" w:rsidRDefault="00F96662">
            <w:pPr>
              <w:pStyle w:val="TableParagraph"/>
              <w:rPr>
                <w:sz w:val="24"/>
                <w:szCs w:val="24"/>
              </w:rPr>
            </w:pPr>
            <w:r w:rsidRPr="002217AF">
              <w:rPr>
                <w:rFonts w:eastAsia="Calibri"/>
                <w:sz w:val="24"/>
                <w:szCs w:val="24"/>
              </w:rPr>
              <w:t>Бути відповідальним за ефективну реалізацію програми фізичної</w:t>
            </w:r>
            <w:r w:rsidR="001C2799">
              <w:rPr>
                <w:sz w:val="24"/>
                <w:szCs w:val="24"/>
                <w:lang w:val="uk-UA"/>
              </w:rPr>
              <w:t xml:space="preserve"> </w:t>
            </w:r>
            <w:r w:rsidRPr="002217AF">
              <w:rPr>
                <w:rFonts w:eastAsia="Calibri"/>
                <w:sz w:val="24"/>
                <w:szCs w:val="24"/>
              </w:rPr>
              <w:t>терапії, ерготерапії.</w:t>
            </w:r>
          </w:p>
        </w:tc>
      </w:tr>
      <w:tr w:rsidR="00C204D9" w:rsidRPr="002217AF" w14:paraId="74C5BCF3" w14:textId="77777777" w:rsidTr="000A152C">
        <w:trPr>
          <w:trHeight w:val="3149"/>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F8CE7" w14:textId="77777777" w:rsidR="00765F57" w:rsidRPr="002217AF" w:rsidRDefault="00F96662">
            <w:pPr>
              <w:pStyle w:val="TableParagraph"/>
              <w:ind w:left="57"/>
              <w:rPr>
                <w:sz w:val="24"/>
                <w:szCs w:val="24"/>
              </w:rPr>
            </w:pPr>
            <w:r w:rsidRPr="002217AF">
              <w:rPr>
                <w:rFonts w:eastAsia="Calibri"/>
                <w:sz w:val="24"/>
                <w:szCs w:val="24"/>
              </w:rPr>
              <w:lastRenderedPageBreak/>
              <w:t>СК 09</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2D5A6D" w14:textId="77777777" w:rsidR="00765F57" w:rsidRPr="001C2799" w:rsidRDefault="00F96662">
            <w:pPr>
              <w:pStyle w:val="TableParagraph"/>
              <w:rPr>
                <w:sz w:val="24"/>
                <w:szCs w:val="24"/>
                <w:lang w:val="uk-UA"/>
              </w:rPr>
            </w:pPr>
            <w:r w:rsidRPr="002217AF">
              <w:rPr>
                <w:rFonts w:eastAsia="Calibri"/>
                <w:sz w:val="24"/>
                <w:szCs w:val="24"/>
              </w:rPr>
              <w:t>Здатність ефективно реалізовувати програму фізичної терапії та/або ерготерапії</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FF2DFA4" w14:textId="77777777" w:rsidR="00765F57" w:rsidRPr="002217AF" w:rsidRDefault="00F96662">
            <w:pPr>
              <w:pStyle w:val="TableParagraph"/>
              <w:rPr>
                <w:sz w:val="24"/>
                <w:szCs w:val="24"/>
              </w:rPr>
            </w:pPr>
            <w:r w:rsidRPr="002217AF">
              <w:rPr>
                <w:rFonts w:eastAsia="Calibri"/>
                <w:sz w:val="24"/>
                <w:szCs w:val="24"/>
              </w:rPr>
              <w:t>Знати основи дидактики, теорії та методики фізичної культури, психології; критерії відповідності заходів фізичної терапії,</w:t>
            </w:r>
          </w:p>
          <w:p w14:paraId="637A5A76" w14:textId="77777777" w:rsidR="00765F57" w:rsidRPr="002217AF" w:rsidRDefault="00F96662">
            <w:pPr>
              <w:pStyle w:val="TableParagraph"/>
              <w:rPr>
                <w:sz w:val="24"/>
                <w:szCs w:val="24"/>
              </w:rPr>
            </w:pPr>
            <w:r w:rsidRPr="002217AF">
              <w:rPr>
                <w:rFonts w:eastAsia="Calibri"/>
                <w:sz w:val="24"/>
                <w:szCs w:val="24"/>
              </w:rPr>
              <w:t>ерготерапії актуальному стану здоров’я, функціональним можливостям та потребам пацієнта/клієнта.</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ED506F" w14:textId="77777777" w:rsidR="00765F57" w:rsidRPr="002217AF" w:rsidRDefault="00F96662">
            <w:pPr>
              <w:pStyle w:val="TableParagraph"/>
              <w:rPr>
                <w:sz w:val="24"/>
                <w:szCs w:val="24"/>
              </w:rPr>
            </w:pPr>
            <w:r w:rsidRPr="002217AF">
              <w:rPr>
                <w:rFonts w:eastAsia="Calibri"/>
                <w:sz w:val="24"/>
                <w:szCs w:val="24"/>
              </w:rPr>
              <w:t>Вміти оцінити функціональні можливості та потреби</w:t>
            </w:r>
          </w:p>
          <w:p w14:paraId="16339DED" w14:textId="77777777" w:rsidR="00765F57" w:rsidRPr="001C2799" w:rsidRDefault="00F96662">
            <w:pPr>
              <w:pStyle w:val="TableParagraph"/>
              <w:rPr>
                <w:sz w:val="24"/>
                <w:szCs w:val="24"/>
                <w:lang w:val="uk-UA"/>
              </w:rPr>
            </w:pPr>
            <w:r w:rsidRPr="002217AF">
              <w:rPr>
                <w:rFonts w:eastAsia="Calibri"/>
                <w:sz w:val="24"/>
                <w:szCs w:val="24"/>
              </w:rPr>
              <w:t>пацієнта/клієнта; обирати методи впливу/догляду, враховуючи патологію, функціональні розлади, активність та участь особи, контекстні та особистісні фактори; організувати індивідуальні та групові заняття, обирати необхідне обладнання; моніторити стан пацієнта; передбачати та визначати реакцію пацієнта/клієнта на прове</w:t>
            </w:r>
            <w:r w:rsidR="001C2799">
              <w:rPr>
                <w:rFonts w:eastAsia="Calibri"/>
                <w:sz w:val="24"/>
                <w:szCs w:val="24"/>
              </w:rPr>
              <w:t>дення  заходів фізичної терапії</w:t>
            </w:r>
            <w:r w:rsidR="001C2799">
              <w:rPr>
                <w:rFonts w:eastAsia="Calibri"/>
                <w:sz w:val="24"/>
                <w:szCs w:val="24"/>
                <w:lang w:val="uk-UA"/>
              </w:rPr>
              <w:t>, ерготерапії.</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3E3A47" w14:textId="77777777" w:rsidR="00765F57" w:rsidRPr="002217AF" w:rsidRDefault="00F96662">
            <w:pPr>
              <w:pStyle w:val="TableParagraph"/>
              <w:rPr>
                <w:sz w:val="24"/>
                <w:szCs w:val="24"/>
              </w:rPr>
            </w:pPr>
            <w:r w:rsidRPr="002217AF">
              <w:rPr>
                <w:rFonts w:eastAsia="Calibri"/>
                <w:sz w:val="24"/>
                <w:szCs w:val="24"/>
              </w:rPr>
              <w:t>Налагоджувати обмін досвідом; застосовувати вербальну та невербальну комунікацію з пацієнтом/клієнтом; надавати</w:t>
            </w:r>
          </w:p>
          <w:p w14:paraId="4F4EA3F0" w14:textId="77777777" w:rsidR="00765F57" w:rsidRPr="002217AF" w:rsidRDefault="00F96662">
            <w:pPr>
              <w:pStyle w:val="TableParagraph"/>
              <w:rPr>
                <w:sz w:val="24"/>
                <w:szCs w:val="24"/>
              </w:rPr>
            </w:pPr>
            <w:r w:rsidRPr="002217AF">
              <w:rPr>
                <w:rFonts w:eastAsia="Calibri"/>
                <w:sz w:val="24"/>
                <w:szCs w:val="24"/>
              </w:rPr>
              <w:t>інформацію в оптимальний спосіб.</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6F4087B" w14:textId="77777777" w:rsidR="00765F57" w:rsidRPr="002217AF" w:rsidRDefault="00F96662">
            <w:pPr>
              <w:pStyle w:val="TableParagraph"/>
              <w:rPr>
                <w:sz w:val="24"/>
                <w:szCs w:val="24"/>
              </w:rPr>
            </w:pPr>
            <w:r w:rsidRPr="002217AF">
              <w:rPr>
                <w:rFonts w:eastAsia="Calibri"/>
                <w:sz w:val="24"/>
                <w:szCs w:val="24"/>
              </w:rPr>
              <w:t>Нести відповідальність за прийняття рішення щодо відповідності заходів фізичної терапії, ерготерапії</w:t>
            </w:r>
          </w:p>
          <w:p w14:paraId="2AF60571" w14:textId="77777777" w:rsidR="00765F57" w:rsidRPr="002217AF" w:rsidRDefault="00F96662">
            <w:pPr>
              <w:pStyle w:val="TableParagraph"/>
              <w:rPr>
                <w:sz w:val="24"/>
                <w:szCs w:val="24"/>
              </w:rPr>
            </w:pPr>
            <w:r w:rsidRPr="002217AF">
              <w:rPr>
                <w:rFonts w:eastAsia="Calibri"/>
                <w:sz w:val="24"/>
                <w:szCs w:val="24"/>
              </w:rPr>
              <w:t>функціональним</w:t>
            </w:r>
          </w:p>
          <w:p w14:paraId="3B3B80B7" w14:textId="77777777" w:rsidR="00765F57" w:rsidRPr="002217AF" w:rsidRDefault="00F96662">
            <w:pPr>
              <w:pStyle w:val="TableParagraph"/>
              <w:rPr>
                <w:sz w:val="24"/>
                <w:szCs w:val="24"/>
              </w:rPr>
            </w:pPr>
            <w:r w:rsidRPr="002217AF">
              <w:rPr>
                <w:rFonts w:eastAsia="Calibri"/>
                <w:sz w:val="24"/>
                <w:szCs w:val="24"/>
              </w:rPr>
              <w:t>можливостям та потребам пацієнта/клієнта.</w:t>
            </w:r>
          </w:p>
        </w:tc>
      </w:tr>
      <w:tr w:rsidR="00C204D9" w:rsidRPr="002217AF" w14:paraId="14B42264" w14:textId="77777777" w:rsidTr="000A152C">
        <w:trPr>
          <w:trHeight w:val="3621"/>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EEB9A0" w14:textId="77777777" w:rsidR="00765F57" w:rsidRPr="002217AF" w:rsidRDefault="00F96662">
            <w:pPr>
              <w:pStyle w:val="TableParagraph"/>
              <w:ind w:left="57"/>
              <w:rPr>
                <w:sz w:val="24"/>
                <w:szCs w:val="24"/>
              </w:rPr>
            </w:pPr>
            <w:r w:rsidRPr="002217AF">
              <w:rPr>
                <w:rFonts w:eastAsia="Calibri"/>
                <w:sz w:val="24"/>
                <w:szCs w:val="24"/>
              </w:rPr>
              <w:lastRenderedPageBreak/>
              <w:t>СК 10</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541900" w14:textId="77777777" w:rsidR="00765F57" w:rsidRPr="001C2799" w:rsidRDefault="00F96662">
            <w:pPr>
              <w:pStyle w:val="TableParagraph"/>
              <w:rPr>
                <w:sz w:val="24"/>
                <w:szCs w:val="24"/>
                <w:lang w:val="uk-UA"/>
              </w:rPr>
            </w:pPr>
            <w:r w:rsidRPr="002217AF">
              <w:rPr>
                <w:rFonts w:eastAsia="Calibri"/>
                <w:sz w:val="24"/>
                <w:szCs w:val="24"/>
              </w:rPr>
              <w:t>Здатність проводити оперативний, поточний та етапний</w:t>
            </w:r>
            <w:r w:rsidRPr="002217AF">
              <w:rPr>
                <w:rFonts w:eastAsia="Calibri"/>
                <w:spacing w:val="-2"/>
                <w:sz w:val="24"/>
                <w:szCs w:val="24"/>
              </w:rPr>
              <w:t xml:space="preserve"> </w:t>
            </w:r>
            <w:r w:rsidRPr="002217AF">
              <w:rPr>
                <w:rFonts w:eastAsia="Calibri"/>
                <w:sz w:val="24"/>
                <w:szCs w:val="24"/>
              </w:rPr>
              <w:t>контроль стану пацієнта/клієнта відповідними засобами й методами та документувати отримані</w:t>
            </w:r>
            <w:r w:rsidRPr="002217AF">
              <w:rPr>
                <w:rFonts w:eastAsia="Calibri"/>
                <w:spacing w:val="-2"/>
                <w:sz w:val="24"/>
                <w:szCs w:val="24"/>
              </w:rPr>
              <w:t xml:space="preserve"> </w:t>
            </w:r>
            <w:r w:rsidRPr="002217AF">
              <w:rPr>
                <w:rFonts w:eastAsia="Calibri"/>
                <w:sz w:val="24"/>
                <w:szCs w:val="24"/>
              </w:rPr>
              <w:t>результати</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4FE1BA" w14:textId="77777777" w:rsidR="00765F57" w:rsidRPr="002217AF" w:rsidRDefault="00F96662">
            <w:pPr>
              <w:pStyle w:val="TableParagraph"/>
              <w:rPr>
                <w:sz w:val="24"/>
                <w:szCs w:val="24"/>
              </w:rPr>
            </w:pPr>
            <w:r w:rsidRPr="002217AF">
              <w:rPr>
                <w:rFonts w:eastAsia="Calibri"/>
                <w:sz w:val="24"/>
                <w:szCs w:val="24"/>
              </w:rPr>
              <w:t>Знати форми та методи проведення та реєстрації результатів оперативного, поточного та етапного контролю за станом пацієнта/клієнта; критерії досягнення цілей; особливості</w:t>
            </w:r>
          </w:p>
          <w:p w14:paraId="5D937668" w14:textId="77777777" w:rsidR="00765F57" w:rsidRPr="002217AF" w:rsidRDefault="00F96662">
            <w:pPr>
              <w:pStyle w:val="TableParagraph"/>
              <w:rPr>
                <w:sz w:val="24"/>
                <w:szCs w:val="24"/>
              </w:rPr>
            </w:pPr>
            <w:r w:rsidRPr="002217AF">
              <w:rPr>
                <w:rFonts w:eastAsia="Calibri"/>
                <w:sz w:val="24"/>
                <w:szCs w:val="24"/>
              </w:rPr>
              <w:t>коректування цілей та завдань в залежності від результатів контролю;</w:t>
            </w:r>
          </w:p>
          <w:p w14:paraId="7D326BD0" w14:textId="77777777" w:rsidR="00765F57" w:rsidRPr="002217AF" w:rsidRDefault="00F96662">
            <w:pPr>
              <w:pStyle w:val="TableParagraph"/>
              <w:rPr>
                <w:sz w:val="24"/>
                <w:szCs w:val="24"/>
              </w:rPr>
            </w:pPr>
            <w:r w:rsidRPr="002217AF">
              <w:rPr>
                <w:rFonts w:eastAsia="Calibri"/>
                <w:sz w:val="24"/>
                <w:szCs w:val="24"/>
              </w:rPr>
              <w:t>критерії оцінювання ефективності</w:t>
            </w:r>
          </w:p>
          <w:p w14:paraId="125F0A51" w14:textId="77777777" w:rsidR="00765F57" w:rsidRPr="002217AF" w:rsidRDefault="00F96662">
            <w:pPr>
              <w:pStyle w:val="TableParagraph"/>
              <w:rPr>
                <w:sz w:val="24"/>
                <w:szCs w:val="24"/>
              </w:rPr>
            </w:pPr>
            <w:r w:rsidRPr="002217AF">
              <w:rPr>
                <w:rFonts w:eastAsia="Calibri"/>
                <w:sz w:val="24"/>
                <w:szCs w:val="24"/>
              </w:rPr>
              <w:t>самостійної діяльності пацієнтів/клієнтів.</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1B93B9" w14:textId="77777777" w:rsidR="00765F57" w:rsidRPr="002217AF" w:rsidRDefault="00F96662">
            <w:pPr>
              <w:pStyle w:val="TableParagraph"/>
              <w:rPr>
                <w:sz w:val="24"/>
                <w:szCs w:val="24"/>
              </w:rPr>
            </w:pPr>
            <w:r w:rsidRPr="002217AF">
              <w:rPr>
                <w:rFonts w:eastAsia="Calibri"/>
                <w:sz w:val="24"/>
                <w:szCs w:val="24"/>
              </w:rPr>
              <w:t xml:space="preserve">Вміти проводити оперативний, поточний та етапний контроль </w:t>
            </w:r>
            <w:r w:rsidR="001C2799">
              <w:rPr>
                <w:rFonts w:eastAsia="Calibri"/>
                <w:sz w:val="24"/>
                <w:szCs w:val="24"/>
              </w:rPr>
              <w:t xml:space="preserve">за станом пацієнта/клієнта та </w:t>
            </w:r>
            <w:r w:rsidRPr="002217AF">
              <w:rPr>
                <w:rFonts w:eastAsia="Calibri"/>
                <w:sz w:val="24"/>
                <w:szCs w:val="24"/>
              </w:rPr>
              <w:t>документувати їх результати; оцінювати ефективність фізичної терапії, ерготерапії;</w:t>
            </w:r>
            <w:r w:rsidRPr="002217AF">
              <w:rPr>
                <w:rFonts w:eastAsia="Calibri"/>
                <w:spacing w:val="-3"/>
                <w:sz w:val="24"/>
                <w:szCs w:val="24"/>
              </w:rPr>
              <w:t xml:space="preserve"> </w:t>
            </w:r>
            <w:r w:rsidRPr="002217AF">
              <w:rPr>
                <w:rFonts w:eastAsia="Calibri"/>
                <w:sz w:val="24"/>
                <w:szCs w:val="24"/>
              </w:rPr>
              <w:t>визначати</w:t>
            </w:r>
            <w:r w:rsidR="001C2799">
              <w:rPr>
                <w:sz w:val="24"/>
                <w:szCs w:val="24"/>
                <w:lang w:val="uk-UA"/>
              </w:rPr>
              <w:t xml:space="preserve"> </w:t>
            </w:r>
            <w:r w:rsidRPr="002217AF">
              <w:rPr>
                <w:rFonts w:eastAsia="Calibri"/>
                <w:sz w:val="24"/>
                <w:szCs w:val="24"/>
              </w:rPr>
              <w:t>ставлення пацієнта/клієнта до отримани</w:t>
            </w:r>
            <w:r w:rsidR="001C2799">
              <w:rPr>
                <w:rFonts w:eastAsia="Calibri"/>
                <w:sz w:val="24"/>
                <w:szCs w:val="24"/>
              </w:rPr>
              <w:t>х результатів; навчати пацієнта</w:t>
            </w:r>
            <w:r w:rsidR="001C2799">
              <w:rPr>
                <w:rFonts w:eastAsia="Calibri"/>
                <w:sz w:val="24"/>
                <w:szCs w:val="24"/>
                <w:lang w:val="uk-UA"/>
              </w:rPr>
              <w:t xml:space="preserve"> \ </w:t>
            </w:r>
            <w:r w:rsidRPr="002217AF">
              <w:rPr>
                <w:rFonts w:eastAsia="Calibri"/>
                <w:sz w:val="24"/>
                <w:szCs w:val="24"/>
              </w:rPr>
              <w:t>клієнта застосувати методи самоконтролю;</w:t>
            </w:r>
            <w:r w:rsidRPr="002217AF">
              <w:rPr>
                <w:rFonts w:eastAsia="Calibri"/>
                <w:spacing w:val="-5"/>
                <w:sz w:val="24"/>
                <w:szCs w:val="24"/>
              </w:rPr>
              <w:t xml:space="preserve"> </w:t>
            </w:r>
            <w:r w:rsidRPr="002217AF">
              <w:rPr>
                <w:rFonts w:eastAsia="Calibri"/>
                <w:sz w:val="24"/>
                <w:szCs w:val="24"/>
              </w:rPr>
              <w:t>дотримуватися стандартизованих протоколів під час вимірювання результатів; інтерпретувати отримані дані; керувати процесом фізичної терапії, ерготерапії.</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FF194B" w14:textId="77777777" w:rsidR="00765F57" w:rsidRPr="002217AF" w:rsidRDefault="00F96662">
            <w:pPr>
              <w:pStyle w:val="TableParagraph"/>
              <w:rPr>
                <w:sz w:val="24"/>
                <w:szCs w:val="24"/>
              </w:rPr>
            </w:pPr>
            <w:r w:rsidRPr="002217AF">
              <w:rPr>
                <w:rFonts w:eastAsia="Calibri"/>
                <w:sz w:val="24"/>
                <w:szCs w:val="24"/>
              </w:rPr>
              <w:t>Чітко повідомляти про результати контролю при комунікації із членами мультидисциплінарної команди, пацієнтом чи опікунами.</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7A1A1A" w14:textId="77777777" w:rsidR="00765F57" w:rsidRPr="002217AF" w:rsidRDefault="00F96662">
            <w:pPr>
              <w:pStyle w:val="TableParagraph"/>
              <w:rPr>
                <w:sz w:val="24"/>
                <w:szCs w:val="24"/>
              </w:rPr>
            </w:pPr>
            <w:r w:rsidRPr="002217AF">
              <w:rPr>
                <w:rFonts w:eastAsia="Calibri"/>
                <w:sz w:val="24"/>
                <w:szCs w:val="24"/>
              </w:rPr>
              <w:t>Самостійно проводити оперативний та поточний контроль за станом пацієнта/клієнта; бути відповідальним за своєчасне та достовірне проведення контролю стану пацієнта/клієнта відповідними засобами й методами, за належне</w:t>
            </w:r>
          </w:p>
          <w:p w14:paraId="534838B4" w14:textId="77777777" w:rsidR="00765F57" w:rsidRPr="002217AF" w:rsidRDefault="00F96662">
            <w:pPr>
              <w:pStyle w:val="TableParagraph"/>
              <w:rPr>
                <w:sz w:val="24"/>
                <w:szCs w:val="24"/>
              </w:rPr>
            </w:pPr>
            <w:r w:rsidRPr="002217AF">
              <w:rPr>
                <w:rFonts w:eastAsia="Calibri"/>
                <w:sz w:val="24"/>
                <w:szCs w:val="24"/>
              </w:rPr>
              <w:t>документування отриманих результатів.</w:t>
            </w:r>
          </w:p>
        </w:tc>
      </w:tr>
      <w:tr w:rsidR="00C204D9" w:rsidRPr="002217AF" w14:paraId="1D553952" w14:textId="77777777" w:rsidTr="000A152C">
        <w:trPr>
          <w:trHeight w:val="559"/>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98175D" w14:textId="77777777" w:rsidR="00765F57" w:rsidRPr="002217AF" w:rsidRDefault="00F96662">
            <w:pPr>
              <w:pStyle w:val="TableParagraph"/>
              <w:ind w:left="57"/>
              <w:rPr>
                <w:sz w:val="24"/>
                <w:szCs w:val="24"/>
              </w:rPr>
            </w:pPr>
            <w:r w:rsidRPr="002217AF">
              <w:rPr>
                <w:rFonts w:eastAsia="Calibri"/>
                <w:sz w:val="24"/>
                <w:szCs w:val="24"/>
              </w:rPr>
              <w:t>СК 11</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53E1A" w14:textId="77777777" w:rsidR="00765F57" w:rsidRPr="001C2799" w:rsidRDefault="00F96662">
            <w:pPr>
              <w:pStyle w:val="TableParagraph"/>
              <w:rPr>
                <w:sz w:val="24"/>
                <w:szCs w:val="24"/>
                <w:lang w:val="uk-UA"/>
              </w:rPr>
            </w:pPr>
            <w:r w:rsidRPr="002217AF">
              <w:rPr>
                <w:rFonts w:eastAsia="Calibri"/>
                <w:sz w:val="24"/>
                <w:szCs w:val="24"/>
              </w:rPr>
              <w:t>Здатність адаптовувати свою поточну практичну діяльність до змінних</w:t>
            </w:r>
            <w:r w:rsidRPr="002217AF">
              <w:rPr>
                <w:rFonts w:eastAsia="Calibri"/>
                <w:spacing w:val="52"/>
                <w:sz w:val="24"/>
                <w:szCs w:val="24"/>
              </w:rPr>
              <w:t xml:space="preserve"> </w:t>
            </w:r>
            <w:r w:rsidRPr="002217AF">
              <w:rPr>
                <w:rFonts w:eastAsia="Calibri"/>
                <w:sz w:val="24"/>
                <w:szCs w:val="24"/>
              </w:rPr>
              <w:t>умов</w:t>
            </w:r>
            <w:r w:rsidR="001C2799">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EC33D3" w14:textId="77777777" w:rsidR="00765F57" w:rsidRPr="002217AF" w:rsidRDefault="00F96662">
            <w:pPr>
              <w:pStyle w:val="TableParagraph"/>
              <w:rPr>
                <w:sz w:val="24"/>
                <w:szCs w:val="24"/>
              </w:rPr>
            </w:pPr>
            <w:r w:rsidRPr="002217AF">
              <w:rPr>
                <w:rFonts w:eastAsia="Calibri"/>
                <w:sz w:val="24"/>
                <w:szCs w:val="24"/>
              </w:rPr>
              <w:t>Знати види та способи</w:t>
            </w:r>
            <w:r w:rsidR="001C2799">
              <w:rPr>
                <w:sz w:val="24"/>
                <w:szCs w:val="24"/>
                <w:lang w:val="uk-UA"/>
              </w:rPr>
              <w:t xml:space="preserve"> </w:t>
            </w:r>
            <w:r w:rsidRPr="002217AF">
              <w:rPr>
                <w:rFonts w:eastAsia="Calibri"/>
                <w:sz w:val="24"/>
                <w:szCs w:val="24"/>
              </w:rPr>
              <w:t>адаптації, принципи дії в новій ситуації.</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8D1154" w14:textId="77777777" w:rsidR="00765F57" w:rsidRPr="002217AF" w:rsidRDefault="00F96662">
            <w:pPr>
              <w:pStyle w:val="TableParagraph"/>
              <w:rPr>
                <w:sz w:val="24"/>
                <w:szCs w:val="24"/>
              </w:rPr>
            </w:pPr>
            <w:r w:rsidRPr="002217AF">
              <w:rPr>
                <w:rFonts w:eastAsia="Calibri"/>
                <w:sz w:val="24"/>
                <w:szCs w:val="24"/>
              </w:rPr>
              <w:t>Вміти застосувати засоби саморегуляції, вміти пристосовуватися до нових ситуацій (обставин) життя та діяльності; підбирати та змінювати засоби, методи і форми фізичної терапії, ерготерапії відповідно до змінних умов.</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DE77AA" w14:textId="77777777" w:rsidR="00765F57" w:rsidRPr="002217AF" w:rsidRDefault="00F96662">
            <w:pPr>
              <w:pStyle w:val="TableParagraph"/>
              <w:rPr>
                <w:sz w:val="24"/>
                <w:szCs w:val="24"/>
              </w:rPr>
            </w:pPr>
            <w:r w:rsidRPr="002217AF">
              <w:rPr>
                <w:rFonts w:eastAsia="Calibri"/>
                <w:sz w:val="24"/>
                <w:szCs w:val="24"/>
              </w:rPr>
              <w:t>Встановлювати відповідні зв’язки з членами мультидисциплінарної команди, пацієнтом чи опікунами для досягнення результату.</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A19EC8" w14:textId="77777777" w:rsidR="00765F57" w:rsidRPr="002217AF" w:rsidRDefault="00F96662">
            <w:pPr>
              <w:pStyle w:val="TableParagraph"/>
              <w:rPr>
                <w:sz w:val="24"/>
                <w:szCs w:val="24"/>
              </w:rPr>
            </w:pPr>
            <w:r w:rsidRPr="002217AF">
              <w:rPr>
                <w:rFonts w:eastAsia="Calibri"/>
                <w:sz w:val="24"/>
                <w:szCs w:val="24"/>
              </w:rPr>
              <w:t>Бути відповідальним за своєчасне використання методів саморегуляції.</w:t>
            </w:r>
          </w:p>
        </w:tc>
      </w:tr>
      <w:tr w:rsidR="00C204D9" w:rsidRPr="002217AF" w14:paraId="59735412" w14:textId="77777777" w:rsidTr="000A152C">
        <w:trPr>
          <w:trHeight w:val="240"/>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84D062" w14:textId="77777777" w:rsidR="00765F57" w:rsidRPr="002217AF" w:rsidRDefault="00F96662">
            <w:pPr>
              <w:pStyle w:val="TableParagraph"/>
              <w:ind w:left="57"/>
              <w:rPr>
                <w:sz w:val="24"/>
                <w:szCs w:val="24"/>
              </w:rPr>
            </w:pPr>
            <w:r w:rsidRPr="002217AF">
              <w:rPr>
                <w:rFonts w:eastAsia="Calibri"/>
                <w:sz w:val="24"/>
                <w:szCs w:val="24"/>
              </w:rPr>
              <w:t>СК 12</w:t>
            </w:r>
          </w:p>
        </w:tc>
        <w:tc>
          <w:tcPr>
            <w:tcW w:w="31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3B3863" w14:textId="77777777" w:rsidR="00765F57" w:rsidRPr="002217AF" w:rsidRDefault="00F96662">
            <w:pPr>
              <w:pStyle w:val="TableParagraph"/>
              <w:rPr>
                <w:sz w:val="24"/>
                <w:szCs w:val="24"/>
              </w:rPr>
            </w:pPr>
            <w:r w:rsidRPr="002217AF">
              <w:rPr>
                <w:rFonts w:eastAsia="Calibri"/>
                <w:sz w:val="24"/>
                <w:szCs w:val="24"/>
              </w:rPr>
              <w:t>Здатність надавати</w:t>
            </w:r>
          </w:p>
          <w:p w14:paraId="25EF0050" w14:textId="77777777" w:rsidR="00765F57" w:rsidRPr="001C2799" w:rsidRDefault="00F96662">
            <w:pPr>
              <w:pStyle w:val="TableParagraph"/>
              <w:rPr>
                <w:sz w:val="24"/>
                <w:szCs w:val="24"/>
                <w:lang w:val="uk-UA"/>
              </w:rPr>
            </w:pPr>
            <w:r w:rsidRPr="002217AF">
              <w:rPr>
                <w:rFonts w:eastAsia="Calibri"/>
                <w:sz w:val="24"/>
                <w:szCs w:val="24"/>
              </w:rPr>
              <w:lastRenderedPageBreak/>
              <w:t>долікарську допомогу під час виникнення невідкладних станів</w:t>
            </w:r>
            <w:r w:rsidR="001C2799">
              <w:rPr>
                <w:rFonts w:eastAsia="Calibri"/>
                <w:sz w:val="24"/>
                <w:szCs w:val="24"/>
                <w:lang w:val="uk-UA"/>
              </w:rPr>
              <w:t>.</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EBC870" w14:textId="77777777" w:rsidR="00765F57" w:rsidRPr="002217AF" w:rsidRDefault="00F96662">
            <w:pPr>
              <w:pStyle w:val="TableParagraph"/>
              <w:rPr>
                <w:sz w:val="24"/>
                <w:szCs w:val="24"/>
              </w:rPr>
            </w:pPr>
            <w:r w:rsidRPr="002217AF">
              <w:rPr>
                <w:rFonts w:eastAsia="Calibri"/>
                <w:sz w:val="24"/>
                <w:szCs w:val="24"/>
              </w:rPr>
              <w:lastRenderedPageBreak/>
              <w:t xml:space="preserve">Мати спеціалізовані </w:t>
            </w:r>
            <w:r w:rsidRPr="002217AF">
              <w:rPr>
                <w:rFonts w:eastAsia="Calibri"/>
                <w:sz w:val="24"/>
                <w:szCs w:val="24"/>
              </w:rPr>
              <w:lastRenderedPageBreak/>
              <w:t>знання про будову тіла людини, її органи та системи; алгоритми надання екстреної долікарської допомоги при невідкладних станах</w:t>
            </w:r>
          </w:p>
        </w:tc>
        <w:tc>
          <w:tcPr>
            <w:tcW w:w="2525"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75668C" w14:textId="77777777" w:rsidR="00765F57" w:rsidRPr="002217AF" w:rsidRDefault="00F96662">
            <w:pPr>
              <w:pStyle w:val="TableParagraph"/>
              <w:rPr>
                <w:sz w:val="24"/>
                <w:szCs w:val="24"/>
              </w:rPr>
            </w:pPr>
            <w:r w:rsidRPr="002217AF">
              <w:rPr>
                <w:rFonts w:eastAsia="Calibri"/>
                <w:sz w:val="24"/>
                <w:szCs w:val="24"/>
              </w:rPr>
              <w:lastRenderedPageBreak/>
              <w:t xml:space="preserve">Вміти надавати </w:t>
            </w:r>
            <w:r w:rsidRPr="002217AF">
              <w:rPr>
                <w:rFonts w:eastAsia="Calibri"/>
                <w:sz w:val="24"/>
                <w:szCs w:val="24"/>
              </w:rPr>
              <w:lastRenderedPageBreak/>
              <w:t>екстрену долікарську допомогу при невідкладному стані</w:t>
            </w:r>
          </w:p>
        </w:tc>
        <w:tc>
          <w:tcPr>
            <w:tcW w:w="23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EBFE59" w14:textId="77777777" w:rsidR="00765F57" w:rsidRPr="002217AF" w:rsidRDefault="00F96662">
            <w:pPr>
              <w:pStyle w:val="TableParagraph"/>
              <w:rPr>
                <w:sz w:val="24"/>
                <w:szCs w:val="24"/>
              </w:rPr>
            </w:pPr>
            <w:r w:rsidRPr="002217AF">
              <w:rPr>
                <w:rFonts w:eastAsia="Calibri"/>
                <w:sz w:val="24"/>
                <w:szCs w:val="24"/>
              </w:rPr>
              <w:lastRenderedPageBreak/>
              <w:t xml:space="preserve">Пояснити </w:t>
            </w:r>
            <w:r w:rsidRPr="002217AF">
              <w:rPr>
                <w:rFonts w:eastAsia="Calibri"/>
                <w:sz w:val="24"/>
                <w:szCs w:val="24"/>
              </w:rPr>
              <w:lastRenderedPageBreak/>
              <w:t>необхідність та порядок проведення заходів екстреної долікарської допомоги. Вміти пояснити недоцільність застосування будь яких заходів нефахівцям.</w:t>
            </w:r>
          </w:p>
        </w:tc>
        <w:tc>
          <w:tcPr>
            <w:tcW w:w="21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96EFA" w14:textId="77777777" w:rsidR="00765F57" w:rsidRPr="002217AF" w:rsidRDefault="00F96662">
            <w:pPr>
              <w:pStyle w:val="TableParagraph"/>
              <w:rPr>
                <w:sz w:val="24"/>
                <w:szCs w:val="24"/>
              </w:rPr>
            </w:pPr>
            <w:r w:rsidRPr="002217AF">
              <w:rPr>
                <w:rFonts w:eastAsia="Calibri"/>
                <w:sz w:val="24"/>
                <w:szCs w:val="24"/>
              </w:rPr>
              <w:lastRenderedPageBreak/>
              <w:t xml:space="preserve">Нести </w:t>
            </w:r>
            <w:r w:rsidRPr="002217AF">
              <w:rPr>
                <w:rFonts w:eastAsia="Calibri"/>
                <w:sz w:val="24"/>
                <w:szCs w:val="24"/>
              </w:rPr>
              <w:lastRenderedPageBreak/>
              <w:t>відповідальність за своєчасність та якість надання екстреної долікарської допомоги.</w:t>
            </w:r>
          </w:p>
        </w:tc>
      </w:tr>
      <w:tr w:rsidR="00C204D9" w:rsidRPr="002217AF" w14:paraId="24A90982" w14:textId="77777777" w:rsidTr="000A152C">
        <w:trPr>
          <w:trHeight w:val="600"/>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6D1BEB" w14:textId="77777777" w:rsidR="00765F57" w:rsidRPr="002217AF" w:rsidRDefault="00765F57">
            <w:pPr>
              <w:pStyle w:val="TableParagraph"/>
              <w:rPr>
                <w:rFonts w:eastAsia="Calibri"/>
                <w:sz w:val="24"/>
                <w:szCs w:val="24"/>
              </w:rPr>
            </w:pPr>
          </w:p>
        </w:tc>
        <w:tc>
          <w:tcPr>
            <w:tcW w:w="3131"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D4D6FE" w14:textId="77777777" w:rsidR="00765F57" w:rsidRPr="002217AF" w:rsidRDefault="00765F57">
            <w:pPr>
              <w:pStyle w:val="TableParagraph"/>
              <w:rPr>
                <w:rFonts w:eastAsia="Calibri"/>
                <w:sz w:val="24"/>
                <w:szCs w:val="24"/>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48B933" w14:textId="77777777" w:rsidR="00765F57" w:rsidRPr="002217AF" w:rsidRDefault="00765F57">
            <w:pPr>
              <w:widowControl w:val="0"/>
              <w:rPr>
                <w:rFonts w:eastAsia="Calibri"/>
                <w:sz w:val="24"/>
              </w:rPr>
            </w:pPr>
          </w:p>
        </w:tc>
        <w:tc>
          <w:tcPr>
            <w:tcW w:w="252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F594B9" w14:textId="77777777" w:rsidR="00765F57" w:rsidRPr="002217AF" w:rsidRDefault="00765F57">
            <w:pPr>
              <w:pStyle w:val="TableParagraph"/>
              <w:rPr>
                <w:rFonts w:eastAsia="Calibri"/>
                <w:sz w:val="24"/>
                <w:szCs w:val="24"/>
              </w:rPr>
            </w:pPr>
          </w:p>
        </w:tc>
        <w:tc>
          <w:tcPr>
            <w:tcW w:w="23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5743B6" w14:textId="77777777" w:rsidR="00765F57" w:rsidRPr="002217AF" w:rsidRDefault="00765F57">
            <w:pPr>
              <w:widowControl w:val="0"/>
              <w:rPr>
                <w:rFonts w:eastAsia="Calibri"/>
                <w:sz w:val="24"/>
              </w:rPr>
            </w:pPr>
          </w:p>
        </w:tc>
        <w:tc>
          <w:tcPr>
            <w:tcW w:w="218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2CD9A67" w14:textId="77777777" w:rsidR="00765F57" w:rsidRPr="002217AF" w:rsidRDefault="00765F57">
            <w:pPr>
              <w:widowControl w:val="0"/>
              <w:rPr>
                <w:rFonts w:eastAsia="Calibri"/>
                <w:sz w:val="24"/>
              </w:rPr>
            </w:pPr>
          </w:p>
        </w:tc>
      </w:tr>
      <w:tr w:rsidR="00C204D9" w:rsidRPr="00B258B1" w14:paraId="3AF810F7" w14:textId="77777777" w:rsidTr="000A152C">
        <w:trPr>
          <w:trHeight w:val="3542"/>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DE7A87" w14:textId="77777777" w:rsidR="00765F57" w:rsidRPr="002217AF" w:rsidRDefault="00F96662">
            <w:pPr>
              <w:pStyle w:val="TableParagraph"/>
              <w:ind w:left="57"/>
              <w:rPr>
                <w:sz w:val="24"/>
                <w:szCs w:val="24"/>
              </w:rPr>
            </w:pPr>
            <w:r w:rsidRPr="002217AF">
              <w:rPr>
                <w:rFonts w:eastAsia="Calibri"/>
                <w:sz w:val="24"/>
                <w:szCs w:val="24"/>
              </w:rPr>
              <w:lastRenderedPageBreak/>
              <w:t>СК 13</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0F3D4D" w14:textId="77777777" w:rsidR="00765F57" w:rsidRPr="002217AF" w:rsidRDefault="00F96662">
            <w:pPr>
              <w:pStyle w:val="TableParagraph"/>
              <w:rPr>
                <w:sz w:val="24"/>
                <w:szCs w:val="24"/>
              </w:rPr>
            </w:pPr>
            <w:r w:rsidRPr="002217AF">
              <w:rPr>
                <w:rFonts w:eastAsia="Calibri"/>
                <w:sz w:val="24"/>
                <w:szCs w:val="24"/>
              </w:rPr>
              <w:t>Здатність навчати пацієнта/опікунів самообслуговуванню/догляду, профілактиці захворювань, травм,</w:t>
            </w:r>
          </w:p>
          <w:p w14:paraId="28AF658D" w14:textId="77777777" w:rsidR="00765F57" w:rsidRPr="002217AF" w:rsidRDefault="00F96662">
            <w:pPr>
              <w:pStyle w:val="TableParagraph"/>
              <w:rPr>
                <w:sz w:val="24"/>
                <w:szCs w:val="24"/>
              </w:rPr>
            </w:pPr>
            <w:r w:rsidRPr="002217AF">
              <w:rPr>
                <w:rFonts w:eastAsia="Calibri"/>
                <w:sz w:val="24"/>
                <w:szCs w:val="24"/>
              </w:rPr>
              <w:t>ускладнень та неповносправності,</w:t>
            </w:r>
          </w:p>
          <w:p w14:paraId="6BD79D00" w14:textId="77777777" w:rsidR="00765F57" w:rsidRPr="002217AF" w:rsidRDefault="00F96662">
            <w:pPr>
              <w:pStyle w:val="TableParagraph"/>
              <w:rPr>
                <w:sz w:val="24"/>
                <w:szCs w:val="24"/>
              </w:rPr>
            </w:pPr>
            <w:r w:rsidRPr="002217AF">
              <w:rPr>
                <w:rFonts w:eastAsia="Calibri"/>
                <w:sz w:val="24"/>
                <w:szCs w:val="24"/>
              </w:rPr>
              <w:t>здоровому способу</w:t>
            </w:r>
          </w:p>
          <w:p w14:paraId="49AEED7B" w14:textId="77777777" w:rsidR="00765F57" w:rsidRPr="00D070F0" w:rsidRDefault="00F96662">
            <w:pPr>
              <w:pStyle w:val="TableParagraph"/>
              <w:rPr>
                <w:sz w:val="24"/>
                <w:szCs w:val="24"/>
                <w:lang w:val="uk-UA"/>
              </w:rPr>
            </w:pPr>
            <w:r w:rsidRPr="002217AF">
              <w:rPr>
                <w:rFonts w:eastAsia="Calibri"/>
                <w:sz w:val="24"/>
                <w:szCs w:val="24"/>
              </w:rPr>
              <w:t>життя</w:t>
            </w:r>
            <w:r w:rsidR="00D070F0">
              <w:rPr>
                <w:rFonts w:eastAsia="Calibri"/>
                <w:sz w:val="24"/>
                <w:szCs w:val="24"/>
                <w:lang w:val="uk-UA"/>
              </w:rPr>
              <w:t>.</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D9517D" w14:textId="77777777" w:rsidR="00765F57" w:rsidRPr="002217AF" w:rsidRDefault="00F96662">
            <w:pPr>
              <w:pStyle w:val="TableParagraph"/>
              <w:rPr>
                <w:sz w:val="24"/>
                <w:szCs w:val="24"/>
              </w:rPr>
            </w:pPr>
            <w:r w:rsidRPr="002217AF">
              <w:rPr>
                <w:rFonts w:eastAsia="Calibri"/>
                <w:sz w:val="24"/>
                <w:szCs w:val="24"/>
              </w:rPr>
              <w:t>Знати основи психології</w:t>
            </w:r>
          </w:p>
          <w:p w14:paraId="6A17FF06" w14:textId="77777777" w:rsidR="00765F57" w:rsidRPr="002217AF" w:rsidRDefault="00F96662">
            <w:pPr>
              <w:pStyle w:val="TableParagraph"/>
              <w:rPr>
                <w:sz w:val="24"/>
                <w:szCs w:val="24"/>
              </w:rPr>
            </w:pPr>
            <w:r w:rsidRPr="002217AF">
              <w:rPr>
                <w:rFonts w:eastAsia="Calibri"/>
                <w:sz w:val="24"/>
                <w:szCs w:val="24"/>
              </w:rPr>
              <w:t>та дидактики; принципи здорового способу життя; особливості профілактики захворювань та їх ускладнень, травм, неповносправності; прийоми</w:t>
            </w:r>
            <w:r w:rsidRPr="002217AF">
              <w:rPr>
                <w:rFonts w:eastAsia="Calibri"/>
                <w:sz w:val="24"/>
                <w:szCs w:val="24"/>
                <w:lang w:val="ru-RU"/>
              </w:rPr>
              <w:t xml:space="preserve"> самообслуговування та догляду.</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9F887C" w14:textId="77777777" w:rsidR="00765F57" w:rsidRPr="002217AF" w:rsidRDefault="00F96662">
            <w:pPr>
              <w:pStyle w:val="TableParagraph"/>
              <w:rPr>
                <w:sz w:val="24"/>
                <w:szCs w:val="24"/>
              </w:rPr>
            </w:pPr>
            <w:r w:rsidRPr="002217AF">
              <w:rPr>
                <w:rFonts w:eastAsia="Calibri"/>
                <w:sz w:val="24"/>
                <w:szCs w:val="24"/>
              </w:rPr>
              <w:t>Вміти провадити здоровий спосіб</w:t>
            </w:r>
          </w:p>
          <w:p w14:paraId="4443C7D3" w14:textId="77777777" w:rsidR="00765F57" w:rsidRPr="002217AF" w:rsidRDefault="00F96662">
            <w:pPr>
              <w:pStyle w:val="TableParagraph"/>
              <w:rPr>
                <w:sz w:val="24"/>
                <w:szCs w:val="24"/>
              </w:rPr>
            </w:pPr>
            <w:r w:rsidRPr="002217AF">
              <w:rPr>
                <w:rFonts w:eastAsia="Calibri"/>
                <w:sz w:val="24"/>
                <w:szCs w:val="24"/>
              </w:rPr>
              <w:t>життя та навчати цьому пацієнта/клієнта та/або родичів, опікунів, близьких; навчати пацієнта/клієнта прийомам самообслуговування, основам профілактики захворювань та їх ускладнень, травм, неповносправ-</w:t>
            </w:r>
          </w:p>
          <w:p w14:paraId="7755CE21" w14:textId="77777777" w:rsidR="00765F57" w:rsidRPr="002217AF" w:rsidRDefault="00F96662">
            <w:pPr>
              <w:pStyle w:val="TableParagraph"/>
              <w:rPr>
                <w:sz w:val="24"/>
                <w:szCs w:val="24"/>
              </w:rPr>
            </w:pPr>
            <w:r w:rsidRPr="002217AF">
              <w:rPr>
                <w:rFonts w:eastAsia="Calibri"/>
                <w:sz w:val="24"/>
                <w:szCs w:val="24"/>
              </w:rPr>
              <w:t>ності; навчати опікунів та/або родичів прийомам догляду за</w:t>
            </w:r>
            <w:r w:rsidRPr="002217AF">
              <w:rPr>
                <w:rFonts w:eastAsia="Calibri"/>
                <w:sz w:val="24"/>
                <w:szCs w:val="24"/>
                <w:lang w:val="ru-RU"/>
              </w:rPr>
              <w:t xml:space="preserve"> пацієнтом/клієнтом, залучати їх до реабілітаційного процесу.</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1D1B815" w14:textId="77777777" w:rsidR="00765F57" w:rsidRPr="002217AF" w:rsidRDefault="00F96662">
            <w:pPr>
              <w:pStyle w:val="TableParagraph"/>
              <w:rPr>
                <w:sz w:val="24"/>
                <w:szCs w:val="24"/>
              </w:rPr>
            </w:pPr>
            <w:r w:rsidRPr="002217AF">
              <w:rPr>
                <w:rFonts w:eastAsia="Calibri"/>
                <w:sz w:val="24"/>
                <w:szCs w:val="24"/>
              </w:rPr>
              <w:t>Зрозуміле і недвозначне донесення власних висновків, знань та пояснень, що їх обґрунтовують до фахівців та нефахівців.</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FCD47" w14:textId="77777777" w:rsidR="00765F57" w:rsidRPr="002217AF" w:rsidRDefault="00F96662">
            <w:pPr>
              <w:pStyle w:val="TableParagraph"/>
              <w:rPr>
                <w:sz w:val="24"/>
                <w:szCs w:val="24"/>
              </w:rPr>
            </w:pPr>
            <w:r w:rsidRPr="002217AF">
              <w:rPr>
                <w:rFonts w:eastAsia="Calibri"/>
                <w:sz w:val="24"/>
                <w:szCs w:val="24"/>
              </w:rPr>
              <w:t>Бути відповідальним за</w:t>
            </w:r>
          </w:p>
          <w:p w14:paraId="08C2F9DC" w14:textId="77777777" w:rsidR="00765F57" w:rsidRPr="002217AF" w:rsidRDefault="00F96662">
            <w:pPr>
              <w:pStyle w:val="TableParagraph"/>
              <w:rPr>
                <w:sz w:val="24"/>
                <w:szCs w:val="24"/>
              </w:rPr>
            </w:pPr>
            <w:r w:rsidRPr="002217AF">
              <w:rPr>
                <w:rFonts w:eastAsia="Calibri"/>
                <w:sz w:val="24"/>
                <w:szCs w:val="24"/>
              </w:rPr>
              <w:t>дотримання здорового способу життя; відповідально відноситися до профілактики захворювань, травм та неповносправності; прагнути</w:t>
            </w:r>
            <w:r w:rsidRPr="002217AF">
              <w:rPr>
                <w:rFonts w:eastAsia="Calibri"/>
                <w:spacing w:val="53"/>
                <w:sz w:val="24"/>
                <w:szCs w:val="24"/>
              </w:rPr>
              <w:t xml:space="preserve"> </w:t>
            </w:r>
            <w:r w:rsidRPr="002217AF">
              <w:rPr>
                <w:rFonts w:eastAsia="Calibri"/>
                <w:sz w:val="24"/>
                <w:szCs w:val="24"/>
              </w:rPr>
              <w:t>допомогти пацієнту/клієнту чи опікунам зрозуміти та реалізувати прийоми догляду та самообслуговування.</w:t>
            </w:r>
          </w:p>
        </w:tc>
      </w:tr>
      <w:tr w:rsidR="00C204D9" w:rsidRPr="002217AF" w14:paraId="27D24DF4" w14:textId="77777777" w:rsidTr="000A152C">
        <w:trPr>
          <w:trHeight w:val="1255"/>
          <w:jc w:val="center"/>
        </w:trPr>
        <w:tc>
          <w:tcPr>
            <w:tcW w:w="38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AF955E" w14:textId="77777777" w:rsidR="00765F57" w:rsidRPr="002217AF" w:rsidRDefault="00F96662">
            <w:pPr>
              <w:pStyle w:val="TableParagraph"/>
              <w:ind w:left="57"/>
              <w:rPr>
                <w:sz w:val="24"/>
                <w:szCs w:val="24"/>
              </w:rPr>
            </w:pPr>
            <w:r w:rsidRPr="002217AF">
              <w:rPr>
                <w:rFonts w:eastAsia="Calibri"/>
                <w:sz w:val="24"/>
                <w:szCs w:val="24"/>
              </w:rPr>
              <w:t>СК 14</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02157C" w14:textId="77777777" w:rsidR="00765F57" w:rsidRPr="002217AF" w:rsidRDefault="00F96662">
            <w:pPr>
              <w:pStyle w:val="TableParagraph"/>
              <w:rPr>
                <w:sz w:val="24"/>
                <w:szCs w:val="24"/>
              </w:rPr>
            </w:pPr>
            <w:r w:rsidRPr="002217AF">
              <w:rPr>
                <w:rFonts w:eastAsia="Calibri"/>
                <w:sz w:val="24"/>
                <w:szCs w:val="24"/>
              </w:rPr>
              <w:t>Здатність знаходити</w:t>
            </w:r>
          </w:p>
          <w:p w14:paraId="2AFF03D3" w14:textId="77777777" w:rsidR="00765F57" w:rsidRPr="002217AF" w:rsidRDefault="00F96662">
            <w:pPr>
              <w:pStyle w:val="TableParagraph"/>
              <w:rPr>
                <w:sz w:val="24"/>
                <w:szCs w:val="24"/>
              </w:rPr>
            </w:pPr>
            <w:r w:rsidRPr="002217AF">
              <w:rPr>
                <w:rFonts w:eastAsia="Calibri"/>
                <w:sz w:val="24"/>
                <w:szCs w:val="24"/>
              </w:rPr>
              <w:t>шляхи постійного покращення якості</w:t>
            </w:r>
          </w:p>
          <w:p w14:paraId="14427DF6" w14:textId="77777777" w:rsidR="00765F57" w:rsidRPr="00D070F0" w:rsidRDefault="00F96662">
            <w:pPr>
              <w:pStyle w:val="TableParagraph"/>
              <w:rPr>
                <w:sz w:val="24"/>
                <w:szCs w:val="24"/>
                <w:lang w:val="uk-UA"/>
              </w:rPr>
            </w:pPr>
            <w:r w:rsidRPr="002217AF">
              <w:rPr>
                <w:rFonts w:eastAsia="Calibri"/>
                <w:sz w:val="24"/>
                <w:szCs w:val="24"/>
              </w:rPr>
              <w:t>послуг фізичної терапії та ерготерапії</w:t>
            </w:r>
            <w:r w:rsidR="00D070F0">
              <w:rPr>
                <w:rFonts w:eastAsia="Calibri"/>
                <w:sz w:val="24"/>
                <w:szCs w:val="24"/>
                <w:lang w:val="uk-UA"/>
              </w:rPr>
              <w:t>ю.</w:t>
            </w:r>
          </w:p>
        </w:tc>
        <w:tc>
          <w:tcPr>
            <w:tcW w:w="225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E704B5" w14:textId="77777777" w:rsidR="00765F57" w:rsidRPr="002217AF" w:rsidRDefault="00F96662">
            <w:pPr>
              <w:pStyle w:val="TableParagraph"/>
              <w:rPr>
                <w:sz w:val="24"/>
                <w:szCs w:val="24"/>
              </w:rPr>
            </w:pPr>
            <w:r w:rsidRPr="002217AF">
              <w:rPr>
                <w:rFonts w:eastAsia="Calibri"/>
                <w:sz w:val="24"/>
                <w:szCs w:val="24"/>
              </w:rPr>
              <w:t>Знати основи менеджменту, принципи науково- доказової практики.</w:t>
            </w:r>
          </w:p>
        </w:tc>
        <w:tc>
          <w:tcPr>
            <w:tcW w:w="25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AC7264" w14:textId="77777777" w:rsidR="00765F57" w:rsidRPr="002217AF" w:rsidRDefault="00F96662">
            <w:pPr>
              <w:pStyle w:val="TableParagraph"/>
              <w:rPr>
                <w:sz w:val="24"/>
                <w:szCs w:val="24"/>
              </w:rPr>
            </w:pPr>
            <w:r w:rsidRPr="002217AF">
              <w:rPr>
                <w:rFonts w:eastAsia="Calibri"/>
                <w:sz w:val="24"/>
                <w:szCs w:val="24"/>
              </w:rPr>
              <w:t>Вміти удосконалювати професійну діяльність відповідно до сучасних науково-доказових даних.</w:t>
            </w:r>
          </w:p>
        </w:tc>
        <w:tc>
          <w:tcPr>
            <w:tcW w:w="23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AD299D" w14:textId="77777777" w:rsidR="00765F57" w:rsidRPr="002217AF" w:rsidRDefault="00F96662">
            <w:pPr>
              <w:pStyle w:val="TableParagraph"/>
              <w:rPr>
                <w:sz w:val="24"/>
                <w:szCs w:val="24"/>
              </w:rPr>
            </w:pPr>
            <w:r w:rsidRPr="002217AF">
              <w:rPr>
                <w:rFonts w:eastAsia="Calibri"/>
                <w:sz w:val="24"/>
                <w:szCs w:val="24"/>
              </w:rPr>
              <w:t>Встановлювати зв’язки для</w:t>
            </w:r>
          </w:p>
          <w:p w14:paraId="62224A38" w14:textId="77777777" w:rsidR="00765F57" w:rsidRPr="002217AF" w:rsidRDefault="00F96662">
            <w:pPr>
              <w:pStyle w:val="TableParagraph"/>
              <w:rPr>
                <w:sz w:val="24"/>
                <w:szCs w:val="24"/>
              </w:rPr>
            </w:pPr>
            <w:r w:rsidRPr="002217AF">
              <w:rPr>
                <w:rFonts w:eastAsia="Calibri"/>
                <w:sz w:val="24"/>
                <w:szCs w:val="24"/>
              </w:rPr>
              <w:t>досягнення цілей; спілкуватися</w:t>
            </w:r>
          </w:p>
          <w:p w14:paraId="58862C8B" w14:textId="77777777" w:rsidR="00765F57" w:rsidRPr="002217AF" w:rsidRDefault="00F96662">
            <w:pPr>
              <w:pStyle w:val="TableParagraph"/>
              <w:rPr>
                <w:sz w:val="24"/>
                <w:szCs w:val="24"/>
              </w:rPr>
            </w:pPr>
            <w:r w:rsidRPr="002217AF">
              <w:rPr>
                <w:rFonts w:eastAsia="Calibri"/>
                <w:sz w:val="24"/>
                <w:szCs w:val="24"/>
              </w:rPr>
              <w:t xml:space="preserve">вербально та </w:t>
            </w:r>
            <w:r w:rsidRPr="002217AF">
              <w:rPr>
                <w:rFonts w:eastAsia="Calibri"/>
                <w:sz w:val="24"/>
                <w:szCs w:val="24"/>
              </w:rPr>
              <w:lastRenderedPageBreak/>
              <w:t>невербально.</w:t>
            </w:r>
          </w:p>
        </w:tc>
        <w:tc>
          <w:tcPr>
            <w:tcW w:w="21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67C769" w14:textId="77777777" w:rsidR="00765F57" w:rsidRPr="002217AF" w:rsidRDefault="00F96662">
            <w:pPr>
              <w:pStyle w:val="TableParagraph"/>
              <w:rPr>
                <w:sz w:val="24"/>
                <w:szCs w:val="24"/>
              </w:rPr>
            </w:pPr>
            <w:r w:rsidRPr="002217AF">
              <w:rPr>
                <w:rFonts w:eastAsia="Calibri"/>
                <w:sz w:val="24"/>
                <w:szCs w:val="24"/>
              </w:rPr>
              <w:lastRenderedPageBreak/>
              <w:t>Бути відповідальним за</w:t>
            </w:r>
          </w:p>
          <w:p w14:paraId="5E59C4BC" w14:textId="77777777" w:rsidR="00765F57" w:rsidRPr="002217AF" w:rsidRDefault="00F96662">
            <w:pPr>
              <w:pStyle w:val="TableParagraph"/>
              <w:rPr>
                <w:sz w:val="24"/>
                <w:szCs w:val="24"/>
              </w:rPr>
            </w:pPr>
            <w:r w:rsidRPr="002217AF">
              <w:rPr>
                <w:rFonts w:eastAsia="Calibri"/>
                <w:sz w:val="24"/>
                <w:szCs w:val="24"/>
              </w:rPr>
              <w:t>дотримання принципу</w:t>
            </w:r>
          </w:p>
          <w:p w14:paraId="34DD45FA" w14:textId="77777777" w:rsidR="00765F57" w:rsidRPr="002217AF" w:rsidRDefault="00F96662">
            <w:pPr>
              <w:pStyle w:val="TableParagraph"/>
              <w:rPr>
                <w:sz w:val="24"/>
                <w:szCs w:val="24"/>
              </w:rPr>
            </w:pPr>
            <w:r w:rsidRPr="002217AF">
              <w:rPr>
                <w:rFonts w:eastAsia="Calibri"/>
                <w:sz w:val="24"/>
                <w:szCs w:val="24"/>
              </w:rPr>
              <w:t xml:space="preserve">постійного </w:t>
            </w:r>
            <w:r w:rsidRPr="002217AF">
              <w:rPr>
                <w:rFonts w:eastAsia="Calibri"/>
                <w:sz w:val="24"/>
                <w:szCs w:val="24"/>
              </w:rPr>
              <w:lastRenderedPageBreak/>
              <w:t>покращення якості реабілітаційних послуг.</w:t>
            </w:r>
          </w:p>
        </w:tc>
      </w:tr>
    </w:tbl>
    <w:p w14:paraId="4A056414" w14:textId="77777777" w:rsidR="00765F57" w:rsidRPr="002217AF" w:rsidRDefault="00765F57">
      <w:pPr>
        <w:rPr>
          <w:sz w:val="24"/>
        </w:rPr>
        <w:sectPr w:rsidR="00765F57" w:rsidRPr="002217AF" w:rsidSect="001A3F7E">
          <w:pgSz w:w="16838" w:h="11906" w:orient="landscape"/>
          <w:pgMar w:top="851" w:right="1134" w:bottom="1134" w:left="1134" w:header="0" w:footer="709" w:gutter="0"/>
          <w:cols w:space="720"/>
          <w:formProt w:val="0"/>
          <w:docGrid w:linePitch="381" w:charSpace="-14337"/>
        </w:sectPr>
      </w:pPr>
    </w:p>
    <w:p w14:paraId="4BDD3652" w14:textId="77777777" w:rsidR="00765F57" w:rsidRPr="002217AF" w:rsidRDefault="00F96662">
      <w:pPr>
        <w:ind w:firstLine="567"/>
        <w:jc w:val="both"/>
        <w:rPr>
          <w:sz w:val="24"/>
        </w:rPr>
      </w:pPr>
      <w:r w:rsidRPr="002217AF">
        <w:rPr>
          <w:sz w:val="24"/>
          <w:lang w:val="uk-UA" w:eastAsia="ar-SA"/>
        </w:rPr>
        <w:lastRenderedPageBreak/>
        <w:t>У результаті засвоєння навчальної дисципліни здобувач вищої освіти повинен демонструвати такі результати навчання:</w:t>
      </w:r>
    </w:p>
    <w:p w14:paraId="0079C694" w14:textId="77777777" w:rsidR="00765F57" w:rsidRPr="002217AF" w:rsidRDefault="00F96662">
      <w:pPr>
        <w:tabs>
          <w:tab w:val="left" w:pos="0"/>
          <w:tab w:val="left" w:pos="1134"/>
          <w:tab w:val="left" w:pos="6570"/>
        </w:tabs>
        <w:suppressAutoHyphens/>
        <w:ind w:firstLine="709"/>
        <w:jc w:val="both"/>
        <w:rPr>
          <w:sz w:val="24"/>
        </w:rPr>
      </w:pPr>
      <w:r w:rsidRPr="002217AF">
        <w:rPr>
          <w:sz w:val="24"/>
          <w:lang w:val="uk-UA" w:eastAsia="ar-SA"/>
        </w:rPr>
        <w:t>1. Знати і застосовувати процедури і заходи забезпечення якості навчання та критерії оцінювання освітньої діяльності.</w:t>
      </w:r>
    </w:p>
    <w:p w14:paraId="5AC3C6A0" w14:textId="77777777" w:rsidR="00765F57" w:rsidRPr="002217AF" w:rsidRDefault="00F96662">
      <w:pPr>
        <w:tabs>
          <w:tab w:val="left" w:pos="0"/>
          <w:tab w:val="left" w:pos="1134"/>
          <w:tab w:val="left" w:pos="6570"/>
        </w:tabs>
        <w:suppressAutoHyphens/>
        <w:ind w:firstLine="709"/>
        <w:jc w:val="both"/>
        <w:rPr>
          <w:sz w:val="24"/>
        </w:rPr>
      </w:pPr>
      <w:r w:rsidRPr="002217AF">
        <w:rPr>
          <w:sz w:val="24"/>
          <w:lang w:val="uk-UA" w:eastAsia="ar-SA"/>
        </w:rPr>
        <w:t>2. Реалізувати комплекс функцій управління (планування, прогнозування, організації, мотивування, виконання, контролю і корекції) навчально-виховною діяльністю.</w:t>
      </w:r>
    </w:p>
    <w:p w14:paraId="23A7BE12" w14:textId="77777777" w:rsidR="00765F57" w:rsidRPr="002217AF" w:rsidRDefault="00F96662">
      <w:pPr>
        <w:tabs>
          <w:tab w:val="left" w:pos="0"/>
          <w:tab w:val="left" w:pos="1134"/>
          <w:tab w:val="left" w:pos="6570"/>
        </w:tabs>
        <w:suppressAutoHyphens/>
        <w:ind w:firstLine="709"/>
        <w:jc w:val="both"/>
        <w:rPr>
          <w:sz w:val="24"/>
        </w:rPr>
      </w:pPr>
      <w:r w:rsidRPr="002217AF">
        <w:rPr>
          <w:sz w:val="24"/>
          <w:lang w:val="uk-UA" w:eastAsia="ar-SA"/>
        </w:rPr>
        <w:t>3. Розробляти і застосовувати засоби діагностики освітніх результатів здобувачів освіти.</w:t>
      </w:r>
    </w:p>
    <w:p w14:paraId="75338497" w14:textId="77777777" w:rsidR="00765F57" w:rsidRPr="00013B5C" w:rsidRDefault="00F96662">
      <w:pPr>
        <w:tabs>
          <w:tab w:val="left" w:pos="0"/>
          <w:tab w:val="left" w:pos="1134"/>
          <w:tab w:val="left" w:pos="6570"/>
        </w:tabs>
        <w:suppressAutoHyphens/>
        <w:ind w:firstLine="709"/>
        <w:jc w:val="both"/>
        <w:rPr>
          <w:sz w:val="24"/>
        </w:rPr>
      </w:pPr>
      <w:r w:rsidRPr="002217AF">
        <w:rPr>
          <w:color w:val="000000"/>
          <w:sz w:val="24"/>
          <w:lang w:val="uk-UA" w:eastAsia="uk-UA"/>
        </w:rPr>
        <w:t>4.</w:t>
      </w:r>
      <w:r w:rsidRPr="002217AF">
        <w:rPr>
          <w:sz w:val="24"/>
          <w:lang w:val="uk-UA" w:eastAsia="ar-SA"/>
        </w:rPr>
        <w:t xml:space="preserve"> Розуміти місце дисципліни в системі підготовки фахівця та її взаємозв’язки з іншими галузями знань і навчальними дисциплінами.</w:t>
      </w:r>
    </w:p>
    <w:p w14:paraId="54727CB5" w14:textId="77777777" w:rsidR="001A3F7E" w:rsidRPr="00013B5C" w:rsidRDefault="001A3F7E">
      <w:pPr>
        <w:tabs>
          <w:tab w:val="left" w:pos="0"/>
          <w:tab w:val="left" w:pos="1134"/>
          <w:tab w:val="left" w:pos="6570"/>
        </w:tabs>
        <w:suppressAutoHyphens/>
        <w:ind w:firstLine="709"/>
        <w:jc w:val="both"/>
        <w:rPr>
          <w:sz w:val="24"/>
        </w:rPr>
      </w:pPr>
    </w:p>
    <w:p w14:paraId="4726FC4D" w14:textId="77777777" w:rsidR="00765F57" w:rsidRPr="002217AF" w:rsidRDefault="00F96662">
      <w:pPr>
        <w:pStyle w:val="a9"/>
        <w:spacing w:line="276" w:lineRule="auto"/>
        <w:ind w:left="0"/>
        <w:jc w:val="center"/>
        <w:rPr>
          <w:sz w:val="24"/>
        </w:rPr>
      </w:pPr>
      <w:r w:rsidRPr="002217AF">
        <w:rPr>
          <w:b/>
          <w:sz w:val="24"/>
          <w:lang w:val="uk-UA"/>
        </w:rPr>
        <w:t>2. Опис навчальної дисципліни</w:t>
      </w:r>
    </w:p>
    <w:tbl>
      <w:tblPr>
        <w:tblW w:w="10064" w:type="dxa"/>
        <w:tblInd w:w="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895"/>
        <w:gridCol w:w="3264"/>
        <w:gridCol w:w="1953"/>
        <w:gridCol w:w="1231"/>
        <w:gridCol w:w="721"/>
      </w:tblGrid>
      <w:tr w:rsidR="00765F57" w:rsidRPr="002217AF" w14:paraId="7387B609" w14:textId="77777777" w:rsidTr="007A5BED">
        <w:trPr>
          <w:trHeight w:val="803"/>
        </w:trPr>
        <w:tc>
          <w:tcPr>
            <w:tcW w:w="2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A9F9ED" w14:textId="77777777" w:rsidR="00765F57" w:rsidRPr="002217AF" w:rsidRDefault="00F96662">
            <w:pPr>
              <w:jc w:val="center"/>
              <w:rPr>
                <w:sz w:val="24"/>
                <w:lang w:val="uk-UA"/>
              </w:rPr>
            </w:pPr>
            <w:r w:rsidRPr="002217AF">
              <w:rPr>
                <w:sz w:val="24"/>
                <w:lang w:val="uk-UA"/>
              </w:rPr>
              <w:t xml:space="preserve">Найменування показників </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E5DEC7" w14:textId="77777777" w:rsidR="00765F57" w:rsidRPr="002217AF" w:rsidRDefault="00F96662">
            <w:pPr>
              <w:jc w:val="center"/>
              <w:rPr>
                <w:sz w:val="24"/>
                <w:lang w:val="uk-UA"/>
              </w:rPr>
            </w:pPr>
            <w:r w:rsidRPr="002217AF">
              <w:rPr>
                <w:sz w:val="24"/>
                <w:lang w:val="uk-UA"/>
              </w:rPr>
              <w:t>Галузь знань, напрям підготовки, освітньо-кваліфікаційний рівень</w:t>
            </w: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A03E6D" w14:textId="77777777" w:rsidR="00765F57" w:rsidRPr="002217AF" w:rsidRDefault="00F96662">
            <w:pPr>
              <w:jc w:val="center"/>
              <w:rPr>
                <w:sz w:val="24"/>
                <w:lang w:val="uk-UA"/>
              </w:rPr>
            </w:pPr>
            <w:r w:rsidRPr="002217AF">
              <w:rPr>
                <w:sz w:val="24"/>
                <w:lang w:val="uk-UA"/>
              </w:rPr>
              <w:t>Характеристика навчальної дисципліни</w:t>
            </w:r>
          </w:p>
        </w:tc>
      </w:tr>
      <w:tr w:rsidR="007A5BED" w:rsidRPr="002217AF" w14:paraId="03B30DDF" w14:textId="77777777" w:rsidTr="002217AF">
        <w:trPr>
          <w:trHeight w:val="549"/>
        </w:trPr>
        <w:tc>
          <w:tcPr>
            <w:tcW w:w="289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5F5A53" w14:textId="77777777" w:rsidR="007A5BED" w:rsidRPr="002217AF" w:rsidRDefault="007A5BED">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190116" w14:textId="77777777" w:rsidR="007A5BED" w:rsidRPr="002217AF" w:rsidRDefault="007A5BED">
            <w:pPr>
              <w:rPr>
                <w:sz w:val="24"/>
              </w:rPr>
            </w:pP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B8828" w14:textId="77777777" w:rsidR="007A5BED" w:rsidRPr="002217AF" w:rsidRDefault="007A5BED">
            <w:pPr>
              <w:jc w:val="center"/>
              <w:rPr>
                <w:b/>
                <w:sz w:val="24"/>
                <w:lang w:val="uk-UA"/>
              </w:rPr>
            </w:pPr>
            <w:r w:rsidRPr="002217AF">
              <w:rPr>
                <w:b/>
                <w:sz w:val="24"/>
                <w:lang w:val="uk-UA"/>
              </w:rPr>
              <w:t>денна форма навчання</w:t>
            </w:r>
          </w:p>
        </w:tc>
      </w:tr>
      <w:tr w:rsidR="00765F57" w:rsidRPr="002217AF" w14:paraId="65319204" w14:textId="77777777" w:rsidTr="007A5BED">
        <w:trPr>
          <w:trHeight w:val="971"/>
        </w:trPr>
        <w:tc>
          <w:tcPr>
            <w:tcW w:w="28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727E55B" w14:textId="77777777" w:rsidR="00765F57" w:rsidRPr="002217AF" w:rsidRDefault="00F96662">
            <w:pPr>
              <w:rPr>
                <w:sz w:val="24"/>
                <w:lang w:val="uk-UA"/>
              </w:rPr>
            </w:pPr>
            <w:r w:rsidRPr="002217AF">
              <w:rPr>
                <w:sz w:val="24"/>
                <w:lang w:val="uk-UA"/>
              </w:rPr>
              <w:t>Кількість кредитів – 8</w:t>
            </w: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68727" w14:textId="77777777" w:rsidR="00765F57" w:rsidRPr="002217AF" w:rsidRDefault="00F96662">
            <w:pPr>
              <w:jc w:val="center"/>
              <w:rPr>
                <w:sz w:val="24"/>
                <w:lang w:val="uk-UA"/>
              </w:rPr>
            </w:pPr>
            <w:r w:rsidRPr="002217AF">
              <w:rPr>
                <w:sz w:val="24"/>
                <w:lang w:val="uk-UA"/>
              </w:rPr>
              <w:t>Напрям підготовки:</w:t>
            </w:r>
          </w:p>
          <w:p w14:paraId="49CBA91B" w14:textId="77777777" w:rsidR="00765F57" w:rsidRPr="002217AF" w:rsidRDefault="00F96662">
            <w:pPr>
              <w:jc w:val="center"/>
              <w:rPr>
                <w:sz w:val="24"/>
                <w:lang w:val="uk-UA"/>
              </w:rPr>
            </w:pPr>
            <w:r w:rsidRPr="002217AF">
              <w:rPr>
                <w:sz w:val="24"/>
                <w:lang w:val="uk-UA"/>
              </w:rPr>
              <w:t>22 «Охорона здоров’я»</w:t>
            </w: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233DC3" w14:textId="77777777" w:rsidR="00765F57" w:rsidRPr="002217AF" w:rsidRDefault="00F96662">
            <w:pPr>
              <w:jc w:val="center"/>
              <w:rPr>
                <w:sz w:val="24"/>
                <w:lang w:val="uk-UA"/>
              </w:rPr>
            </w:pPr>
            <w:r w:rsidRPr="002217AF">
              <w:rPr>
                <w:sz w:val="24"/>
                <w:lang w:val="uk-UA"/>
              </w:rPr>
              <w:t>Нормативна</w:t>
            </w:r>
          </w:p>
          <w:p w14:paraId="54052A38" w14:textId="77777777" w:rsidR="00765F57" w:rsidRPr="002217AF" w:rsidRDefault="00765F57">
            <w:pPr>
              <w:jc w:val="center"/>
              <w:rPr>
                <w:i/>
                <w:sz w:val="24"/>
                <w:lang w:val="uk-UA"/>
              </w:rPr>
            </w:pPr>
          </w:p>
        </w:tc>
      </w:tr>
      <w:tr w:rsidR="00765F57" w:rsidRPr="002217AF" w14:paraId="44565840" w14:textId="77777777" w:rsidTr="007A5BED">
        <w:trPr>
          <w:trHeight w:val="170"/>
        </w:trPr>
        <w:tc>
          <w:tcPr>
            <w:tcW w:w="2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BB7DF8" w14:textId="77777777" w:rsidR="00765F57" w:rsidRPr="002217AF" w:rsidRDefault="00765F57">
            <w:pPr>
              <w:rPr>
                <w:sz w:val="24"/>
                <w:lang w:val="uk-UA"/>
              </w:rPr>
            </w:pP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C56C0" w14:textId="77777777" w:rsidR="00765F57" w:rsidRPr="002217AF" w:rsidRDefault="00F96662">
            <w:pPr>
              <w:jc w:val="center"/>
              <w:rPr>
                <w:sz w:val="24"/>
                <w:lang w:val="uk-UA"/>
              </w:rPr>
            </w:pPr>
            <w:r w:rsidRPr="002217AF">
              <w:rPr>
                <w:sz w:val="24"/>
                <w:lang w:val="uk-UA"/>
              </w:rPr>
              <w:t>Спеціальність:</w:t>
            </w:r>
          </w:p>
          <w:p w14:paraId="67F904C6" w14:textId="77777777" w:rsidR="00765F57" w:rsidRPr="002217AF" w:rsidRDefault="00F96662">
            <w:pPr>
              <w:jc w:val="center"/>
              <w:rPr>
                <w:sz w:val="24"/>
                <w:lang w:val="uk-UA"/>
              </w:rPr>
            </w:pPr>
            <w:r w:rsidRPr="002217AF">
              <w:rPr>
                <w:sz w:val="24"/>
                <w:lang w:val="uk-UA"/>
              </w:rPr>
              <w:t>227 «Фізична терапія та ерготерапія»</w:t>
            </w: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917E4" w14:textId="77777777" w:rsidR="00765F57" w:rsidRPr="002217AF" w:rsidRDefault="00F96662">
            <w:pPr>
              <w:jc w:val="center"/>
              <w:rPr>
                <w:b/>
                <w:sz w:val="24"/>
                <w:lang w:val="uk-UA"/>
              </w:rPr>
            </w:pPr>
            <w:r w:rsidRPr="002217AF">
              <w:rPr>
                <w:b/>
                <w:sz w:val="24"/>
                <w:lang w:val="uk-UA"/>
              </w:rPr>
              <w:t>Рік підготовки:</w:t>
            </w:r>
          </w:p>
        </w:tc>
      </w:tr>
      <w:tr w:rsidR="00765F57" w:rsidRPr="002217AF" w14:paraId="01423A94" w14:textId="77777777" w:rsidTr="007A5BED">
        <w:trPr>
          <w:trHeight w:val="207"/>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846199"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A0F5F5" w14:textId="77777777" w:rsidR="00765F57" w:rsidRPr="002217AF" w:rsidRDefault="00765F57">
            <w:pPr>
              <w:rPr>
                <w:sz w:val="24"/>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08ADDE" w14:textId="77777777" w:rsidR="00765F57" w:rsidRPr="002217AF" w:rsidRDefault="00F96662">
            <w:pPr>
              <w:jc w:val="center"/>
              <w:rPr>
                <w:sz w:val="24"/>
                <w:lang w:val="uk-UA"/>
              </w:rPr>
            </w:pPr>
            <w:r w:rsidRPr="002217AF">
              <w:rPr>
                <w:sz w:val="24"/>
                <w:lang w:val="uk-UA"/>
              </w:rPr>
              <w:t>3-й</w:t>
            </w:r>
          </w:p>
        </w:tc>
        <w:tc>
          <w:tcPr>
            <w:tcW w:w="195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02ECC5" w14:textId="77777777" w:rsidR="00765F57" w:rsidRPr="002217AF" w:rsidRDefault="00765F57">
            <w:pPr>
              <w:jc w:val="center"/>
              <w:rPr>
                <w:sz w:val="24"/>
                <w:lang w:val="uk-UA"/>
              </w:rPr>
            </w:pPr>
          </w:p>
        </w:tc>
      </w:tr>
      <w:tr w:rsidR="00765F57" w:rsidRPr="002217AF" w14:paraId="6BB59C85" w14:textId="77777777" w:rsidTr="007A5BED">
        <w:trPr>
          <w:trHeight w:val="90"/>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CE00BA"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FECBEB" w14:textId="77777777" w:rsidR="00765F57" w:rsidRPr="002217AF" w:rsidRDefault="00765F57">
            <w:pPr>
              <w:rPr>
                <w:sz w:val="24"/>
              </w:rPr>
            </w:pP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1CE56" w14:textId="77777777" w:rsidR="00765F57" w:rsidRPr="002217AF" w:rsidRDefault="00F96662">
            <w:pPr>
              <w:jc w:val="center"/>
              <w:rPr>
                <w:b/>
                <w:sz w:val="24"/>
                <w:lang w:val="uk-UA"/>
              </w:rPr>
            </w:pPr>
            <w:r w:rsidRPr="002217AF">
              <w:rPr>
                <w:b/>
                <w:sz w:val="24"/>
                <w:lang w:val="uk-UA"/>
              </w:rPr>
              <w:t>Семестр</w:t>
            </w:r>
          </w:p>
        </w:tc>
      </w:tr>
      <w:tr w:rsidR="00765F57" w:rsidRPr="002217AF" w14:paraId="5C1379A8" w14:textId="77777777" w:rsidTr="007A5BED">
        <w:trPr>
          <w:trHeight w:val="323"/>
        </w:trPr>
        <w:tc>
          <w:tcPr>
            <w:tcW w:w="2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428E02" w14:textId="77777777" w:rsidR="00765F57" w:rsidRPr="002217AF" w:rsidRDefault="00F96662">
            <w:pPr>
              <w:rPr>
                <w:sz w:val="24"/>
                <w:lang w:val="uk-UA"/>
              </w:rPr>
            </w:pPr>
            <w:r w:rsidRPr="002217AF">
              <w:rPr>
                <w:sz w:val="24"/>
                <w:lang w:val="uk-UA"/>
              </w:rPr>
              <w:t>Загальна кількість годин - 240</w:t>
            </w: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4EA795" w14:textId="77777777" w:rsidR="00765F57" w:rsidRPr="002217AF" w:rsidRDefault="00765F57">
            <w:pPr>
              <w:rPr>
                <w:sz w:val="24"/>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7FFC90" w14:textId="77777777" w:rsidR="00765F57" w:rsidRPr="002217AF" w:rsidRDefault="00D070F0">
            <w:pPr>
              <w:jc w:val="center"/>
              <w:rPr>
                <w:sz w:val="24"/>
                <w:lang w:val="uk-UA"/>
              </w:rPr>
            </w:pPr>
            <w:r>
              <w:rPr>
                <w:sz w:val="24"/>
                <w:lang w:val="uk-UA"/>
              </w:rPr>
              <w:t>6</w:t>
            </w:r>
          </w:p>
        </w:tc>
        <w:tc>
          <w:tcPr>
            <w:tcW w:w="195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608D656" w14:textId="77777777" w:rsidR="00765F57" w:rsidRPr="002217AF" w:rsidRDefault="00765F57">
            <w:pPr>
              <w:jc w:val="center"/>
              <w:rPr>
                <w:sz w:val="24"/>
                <w:lang w:val="uk-UA"/>
              </w:rPr>
            </w:pPr>
          </w:p>
        </w:tc>
      </w:tr>
      <w:tr w:rsidR="00765F57" w:rsidRPr="002217AF" w14:paraId="09F70194" w14:textId="77777777" w:rsidTr="007A5BED">
        <w:trPr>
          <w:trHeight w:val="322"/>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2F08C1"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6FD571" w14:textId="77777777" w:rsidR="00765F57" w:rsidRPr="002217AF" w:rsidRDefault="00765F57">
            <w:pPr>
              <w:rPr>
                <w:sz w:val="24"/>
              </w:rPr>
            </w:pP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5C1750" w14:textId="77777777" w:rsidR="00765F57" w:rsidRPr="002217AF" w:rsidRDefault="00F96662">
            <w:pPr>
              <w:jc w:val="center"/>
              <w:rPr>
                <w:b/>
                <w:sz w:val="24"/>
                <w:lang w:val="uk-UA"/>
              </w:rPr>
            </w:pPr>
            <w:r w:rsidRPr="002217AF">
              <w:rPr>
                <w:b/>
                <w:sz w:val="24"/>
                <w:lang w:val="uk-UA"/>
              </w:rPr>
              <w:t>Лекції</w:t>
            </w:r>
          </w:p>
        </w:tc>
      </w:tr>
      <w:tr w:rsidR="00765F57" w:rsidRPr="002217AF" w14:paraId="34DC131A" w14:textId="77777777" w:rsidTr="007A5BED">
        <w:trPr>
          <w:trHeight w:val="320"/>
        </w:trPr>
        <w:tc>
          <w:tcPr>
            <w:tcW w:w="2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043001" w14:textId="77777777" w:rsidR="00765F57" w:rsidRPr="002217AF" w:rsidRDefault="00F96662">
            <w:pPr>
              <w:rPr>
                <w:sz w:val="24"/>
                <w:lang w:val="uk-UA"/>
              </w:rPr>
            </w:pPr>
            <w:r w:rsidRPr="002217AF">
              <w:rPr>
                <w:sz w:val="24"/>
                <w:lang w:val="uk-UA"/>
              </w:rPr>
              <w:t>Тижневих годин для денної форми навчання:</w:t>
            </w:r>
          </w:p>
          <w:p w14:paraId="0FB27AC5" w14:textId="77777777" w:rsidR="00765F57" w:rsidRPr="002217AF" w:rsidRDefault="00F96662">
            <w:pPr>
              <w:rPr>
                <w:sz w:val="24"/>
                <w:lang w:val="uk-UA"/>
              </w:rPr>
            </w:pPr>
            <w:r w:rsidRPr="002217AF">
              <w:rPr>
                <w:sz w:val="24"/>
                <w:lang w:val="uk-UA"/>
              </w:rPr>
              <w:t>аудиторних – 60</w:t>
            </w:r>
          </w:p>
          <w:p w14:paraId="4D1C9A54" w14:textId="77777777" w:rsidR="00765F57" w:rsidRPr="002217AF" w:rsidRDefault="00F96662">
            <w:pPr>
              <w:rPr>
                <w:sz w:val="24"/>
                <w:lang w:val="uk-UA"/>
              </w:rPr>
            </w:pPr>
            <w:r w:rsidRPr="002217AF">
              <w:rPr>
                <w:sz w:val="24"/>
                <w:lang w:val="uk-UA"/>
              </w:rPr>
              <w:t>самостійної роботи студента - 180</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95C49" w14:textId="77777777" w:rsidR="00765F57" w:rsidRPr="002217AF" w:rsidRDefault="00F96662">
            <w:pPr>
              <w:jc w:val="center"/>
              <w:rPr>
                <w:sz w:val="24"/>
                <w:lang w:val="uk-UA"/>
              </w:rPr>
            </w:pPr>
            <w:r w:rsidRPr="002217AF">
              <w:rPr>
                <w:sz w:val="24"/>
                <w:lang w:val="uk-UA"/>
              </w:rPr>
              <w:t>Освітньо-кваліфікаційний рівень: бакалавр</w:t>
            </w:r>
          </w:p>
          <w:p w14:paraId="48363935" w14:textId="77777777" w:rsidR="00765F57" w:rsidRPr="002217AF" w:rsidRDefault="00765F57">
            <w:pPr>
              <w:jc w:val="center"/>
              <w:rPr>
                <w:sz w:val="24"/>
                <w:lang w:val="uk-UA"/>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3D742D" w14:textId="77777777" w:rsidR="00765F57" w:rsidRPr="002217AF" w:rsidRDefault="00F96662">
            <w:pPr>
              <w:jc w:val="center"/>
              <w:rPr>
                <w:sz w:val="24"/>
                <w:lang w:val="uk-UA"/>
              </w:rPr>
            </w:pPr>
            <w:r w:rsidRPr="002217AF">
              <w:rPr>
                <w:sz w:val="24"/>
                <w:lang w:val="uk-UA"/>
              </w:rPr>
              <w:t xml:space="preserve"> 0</w:t>
            </w:r>
          </w:p>
        </w:tc>
        <w:tc>
          <w:tcPr>
            <w:tcW w:w="195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9EDEF4" w14:textId="77777777" w:rsidR="00765F57" w:rsidRPr="002217AF" w:rsidRDefault="00765F57">
            <w:pPr>
              <w:jc w:val="center"/>
              <w:rPr>
                <w:sz w:val="24"/>
                <w:lang w:val="uk-UA"/>
              </w:rPr>
            </w:pPr>
          </w:p>
        </w:tc>
      </w:tr>
      <w:tr w:rsidR="00765F57" w:rsidRPr="002217AF" w14:paraId="0F7CB209" w14:textId="77777777" w:rsidTr="007A5BED">
        <w:trPr>
          <w:trHeight w:val="320"/>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5ABD3"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DC6A0" w14:textId="77777777" w:rsidR="00765F57" w:rsidRPr="002217AF" w:rsidRDefault="00765F57">
            <w:pPr>
              <w:rPr>
                <w:sz w:val="24"/>
              </w:rPr>
            </w:pP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299D1A" w14:textId="77777777" w:rsidR="00765F57" w:rsidRPr="002217AF" w:rsidRDefault="00F96662">
            <w:pPr>
              <w:jc w:val="center"/>
              <w:rPr>
                <w:b/>
                <w:sz w:val="24"/>
                <w:lang w:val="uk-UA"/>
              </w:rPr>
            </w:pPr>
            <w:r w:rsidRPr="002217AF">
              <w:rPr>
                <w:b/>
                <w:sz w:val="24"/>
                <w:lang w:val="uk-UA"/>
              </w:rPr>
              <w:t>Практичні, семінарські</w:t>
            </w:r>
          </w:p>
        </w:tc>
      </w:tr>
      <w:tr w:rsidR="00765F57" w:rsidRPr="002217AF" w14:paraId="02F15D61" w14:textId="77777777" w:rsidTr="007A5BED">
        <w:trPr>
          <w:trHeight w:val="320"/>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C6B09A"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71D9AB" w14:textId="77777777" w:rsidR="00765F57" w:rsidRPr="002217AF" w:rsidRDefault="00765F57">
            <w:pPr>
              <w:rPr>
                <w:sz w:val="24"/>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B820CE" w14:textId="77777777" w:rsidR="00765F57" w:rsidRPr="002217AF" w:rsidRDefault="00F96662">
            <w:pPr>
              <w:jc w:val="center"/>
              <w:rPr>
                <w:sz w:val="24"/>
                <w:lang w:val="uk-UA"/>
              </w:rPr>
            </w:pPr>
            <w:r w:rsidRPr="002217AF">
              <w:rPr>
                <w:sz w:val="24"/>
                <w:lang w:val="uk-UA"/>
              </w:rPr>
              <w:t>60</w:t>
            </w:r>
          </w:p>
        </w:tc>
        <w:tc>
          <w:tcPr>
            <w:tcW w:w="195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CF54B4" w14:textId="77777777" w:rsidR="00765F57" w:rsidRPr="002217AF" w:rsidRDefault="00765F57">
            <w:pPr>
              <w:jc w:val="center"/>
              <w:rPr>
                <w:sz w:val="24"/>
                <w:lang w:val="uk-UA"/>
              </w:rPr>
            </w:pPr>
          </w:p>
        </w:tc>
      </w:tr>
      <w:tr w:rsidR="00765F57" w:rsidRPr="002217AF" w14:paraId="514C7DF3" w14:textId="77777777" w:rsidTr="007A5BED">
        <w:trPr>
          <w:trHeight w:val="138"/>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7F981"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4B843C" w14:textId="77777777" w:rsidR="00765F57" w:rsidRPr="002217AF" w:rsidRDefault="00765F57">
            <w:pPr>
              <w:rPr>
                <w:sz w:val="24"/>
              </w:rPr>
            </w:pP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1CCF61" w14:textId="77777777" w:rsidR="00765F57" w:rsidRPr="002217AF" w:rsidRDefault="00F96662">
            <w:pPr>
              <w:jc w:val="center"/>
              <w:rPr>
                <w:b/>
                <w:sz w:val="24"/>
                <w:lang w:val="uk-UA"/>
              </w:rPr>
            </w:pPr>
            <w:r w:rsidRPr="002217AF">
              <w:rPr>
                <w:b/>
                <w:sz w:val="24"/>
                <w:lang w:val="uk-UA"/>
              </w:rPr>
              <w:t>Лабораторні</w:t>
            </w:r>
          </w:p>
        </w:tc>
      </w:tr>
      <w:tr w:rsidR="00765F57" w:rsidRPr="002217AF" w14:paraId="52B7D789" w14:textId="77777777" w:rsidTr="007A5BED">
        <w:trPr>
          <w:trHeight w:val="138"/>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88B894"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DF5C8" w14:textId="77777777" w:rsidR="00765F57" w:rsidRPr="002217AF" w:rsidRDefault="00765F57">
            <w:pPr>
              <w:rPr>
                <w:sz w:val="24"/>
              </w:rPr>
            </w:pPr>
          </w:p>
        </w:tc>
        <w:tc>
          <w:tcPr>
            <w:tcW w:w="318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6AE8C6" w14:textId="77777777" w:rsidR="00765F57" w:rsidRPr="002217AF" w:rsidRDefault="00765F57">
            <w:pPr>
              <w:jc w:val="center"/>
              <w:rPr>
                <w:i/>
                <w:sz w:val="24"/>
                <w:lang w:val="uk-UA"/>
              </w:rPr>
            </w:pP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70DC15" w14:textId="77777777" w:rsidR="00765F57" w:rsidRPr="002217AF" w:rsidRDefault="00765F57">
            <w:pPr>
              <w:jc w:val="center"/>
              <w:rPr>
                <w:i/>
                <w:sz w:val="24"/>
                <w:lang w:val="uk-UA"/>
              </w:rPr>
            </w:pPr>
          </w:p>
        </w:tc>
      </w:tr>
      <w:tr w:rsidR="00765F57" w:rsidRPr="002217AF" w14:paraId="301BEB63" w14:textId="77777777" w:rsidTr="007A5BED">
        <w:trPr>
          <w:trHeight w:val="138"/>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48EAA"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71FF2E" w14:textId="77777777" w:rsidR="00765F57" w:rsidRPr="002217AF" w:rsidRDefault="00765F57">
            <w:pPr>
              <w:rPr>
                <w:sz w:val="24"/>
              </w:rPr>
            </w:pP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573F15" w14:textId="77777777" w:rsidR="00765F57" w:rsidRPr="002217AF" w:rsidRDefault="00F96662">
            <w:pPr>
              <w:jc w:val="center"/>
              <w:rPr>
                <w:b/>
                <w:sz w:val="24"/>
                <w:lang w:val="uk-UA"/>
              </w:rPr>
            </w:pPr>
            <w:r w:rsidRPr="002217AF">
              <w:rPr>
                <w:b/>
                <w:sz w:val="24"/>
                <w:lang w:val="uk-UA"/>
              </w:rPr>
              <w:t>Самостійна робота</w:t>
            </w:r>
          </w:p>
        </w:tc>
      </w:tr>
      <w:tr w:rsidR="00765F57" w:rsidRPr="002217AF" w14:paraId="61781E3F" w14:textId="77777777" w:rsidTr="007A5BED">
        <w:trPr>
          <w:trHeight w:val="138"/>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220EE1"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A1A661" w14:textId="77777777" w:rsidR="00765F57" w:rsidRPr="002217AF" w:rsidRDefault="00765F57">
            <w:pPr>
              <w:rPr>
                <w:sz w:val="24"/>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8AC82" w14:textId="77777777" w:rsidR="00765F57" w:rsidRPr="002217AF" w:rsidRDefault="00F96662">
            <w:pPr>
              <w:jc w:val="center"/>
              <w:rPr>
                <w:sz w:val="24"/>
                <w:lang w:val="uk-UA"/>
              </w:rPr>
            </w:pPr>
            <w:r w:rsidRPr="002217AF">
              <w:rPr>
                <w:sz w:val="24"/>
                <w:lang w:val="uk-UA"/>
              </w:rPr>
              <w:t>180 год.</w:t>
            </w:r>
          </w:p>
        </w:tc>
        <w:tc>
          <w:tcPr>
            <w:tcW w:w="195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7EC5D3" w14:textId="77777777" w:rsidR="00765F57" w:rsidRPr="002217AF" w:rsidRDefault="00765F57">
            <w:pPr>
              <w:jc w:val="center"/>
              <w:rPr>
                <w:sz w:val="24"/>
                <w:highlight w:val="yellow"/>
                <w:lang w:val="uk-UA"/>
              </w:rPr>
            </w:pPr>
          </w:p>
        </w:tc>
      </w:tr>
      <w:tr w:rsidR="00765F57" w:rsidRPr="002217AF" w14:paraId="69EEC9C6" w14:textId="77777777" w:rsidTr="007A5BED">
        <w:trPr>
          <w:trHeight w:val="138"/>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2D349F"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489A84" w14:textId="77777777" w:rsidR="00765F57" w:rsidRPr="002217AF" w:rsidRDefault="00765F57">
            <w:pPr>
              <w:rPr>
                <w:sz w:val="24"/>
              </w:rPr>
            </w:pP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CA33A" w14:textId="77777777" w:rsidR="00765F57" w:rsidRPr="002217AF" w:rsidRDefault="00F96662">
            <w:pPr>
              <w:jc w:val="center"/>
              <w:rPr>
                <w:b/>
                <w:sz w:val="24"/>
                <w:lang w:val="uk-UA"/>
              </w:rPr>
            </w:pPr>
            <w:r w:rsidRPr="002217AF">
              <w:rPr>
                <w:b/>
                <w:sz w:val="24"/>
                <w:lang w:val="uk-UA"/>
              </w:rPr>
              <w:t xml:space="preserve">Індивідуальні завдання: </w:t>
            </w:r>
          </w:p>
        </w:tc>
      </w:tr>
      <w:tr w:rsidR="00765F57" w:rsidRPr="002217AF" w14:paraId="6DDDB2AA" w14:textId="77777777" w:rsidTr="007A5BED">
        <w:trPr>
          <w:trHeight w:val="138"/>
        </w:trPr>
        <w:tc>
          <w:tcPr>
            <w:tcW w:w="289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BFABBE" w14:textId="77777777" w:rsidR="00765F57" w:rsidRPr="002217AF" w:rsidRDefault="00765F57">
            <w:pPr>
              <w:rPr>
                <w:sz w:val="24"/>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2C4056" w14:textId="77777777" w:rsidR="00765F57" w:rsidRPr="002217AF" w:rsidRDefault="00765F57">
            <w:pPr>
              <w:rPr>
                <w:sz w:val="24"/>
              </w:rPr>
            </w:pPr>
          </w:p>
        </w:tc>
        <w:tc>
          <w:tcPr>
            <w:tcW w:w="390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ACF272" w14:textId="77777777" w:rsidR="00765F57" w:rsidRPr="002217AF" w:rsidRDefault="00F96662">
            <w:pPr>
              <w:jc w:val="center"/>
              <w:rPr>
                <w:sz w:val="24"/>
                <w:lang w:val="uk-UA"/>
              </w:rPr>
            </w:pPr>
            <w:r w:rsidRPr="002217AF">
              <w:rPr>
                <w:sz w:val="24"/>
                <w:lang w:val="uk-UA"/>
              </w:rPr>
              <w:t>Вид контролю: диф. залік</w:t>
            </w:r>
          </w:p>
        </w:tc>
      </w:tr>
    </w:tbl>
    <w:p w14:paraId="6D1C06E3" w14:textId="77777777" w:rsidR="00765F57" w:rsidRPr="002217AF" w:rsidRDefault="00765F57">
      <w:pPr>
        <w:spacing w:line="360" w:lineRule="auto"/>
        <w:jc w:val="center"/>
        <w:rPr>
          <w:b/>
          <w:sz w:val="24"/>
          <w:lang w:val="uk-UA"/>
        </w:rPr>
      </w:pPr>
    </w:p>
    <w:p w14:paraId="6741184A" w14:textId="77777777" w:rsidR="00765F57" w:rsidRPr="002217AF" w:rsidRDefault="00F96662">
      <w:pPr>
        <w:pStyle w:val="a9"/>
        <w:ind w:left="0" w:firstLine="142"/>
        <w:jc w:val="center"/>
        <w:rPr>
          <w:sz w:val="24"/>
        </w:rPr>
      </w:pPr>
      <w:r w:rsidRPr="002217AF">
        <w:rPr>
          <w:b/>
          <w:sz w:val="24"/>
          <w:lang w:val="uk-UA"/>
        </w:rPr>
        <w:t>3. Структура навчальної дисципліни</w:t>
      </w:r>
    </w:p>
    <w:tbl>
      <w:tblPr>
        <w:tblW w:w="9427" w:type="dxa"/>
        <w:tblInd w:w="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707"/>
        <w:gridCol w:w="1138"/>
        <w:gridCol w:w="621"/>
        <w:gridCol w:w="625"/>
        <w:gridCol w:w="691"/>
        <w:gridCol w:w="13"/>
        <w:gridCol w:w="809"/>
        <w:gridCol w:w="10"/>
        <w:gridCol w:w="25"/>
        <w:gridCol w:w="788"/>
      </w:tblGrid>
      <w:tr w:rsidR="00765F57" w:rsidRPr="002217AF" w14:paraId="7651F374" w14:textId="77777777">
        <w:trPr>
          <w:cantSplit/>
          <w:trHeight w:val="391"/>
        </w:trPr>
        <w:tc>
          <w:tcPr>
            <w:tcW w:w="470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4DC964" w14:textId="77777777" w:rsidR="00765F57" w:rsidRPr="002217AF" w:rsidRDefault="00F96662">
            <w:pPr>
              <w:jc w:val="center"/>
              <w:rPr>
                <w:sz w:val="24"/>
                <w:lang w:val="uk-UA"/>
              </w:rPr>
            </w:pPr>
            <w:r w:rsidRPr="002217AF">
              <w:rPr>
                <w:sz w:val="24"/>
                <w:lang w:val="uk-UA"/>
              </w:rPr>
              <w:t>Назви розділів і тем</w:t>
            </w:r>
          </w:p>
        </w:tc>
        <w:tc>
          <w:tcPr>
            <w:tcW w:w="472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33DA7F" w14:textId="77777777" w:rsidR="00765F57" w:rsidRPr="002217AF" w:rsidRDefault="00F96662">
            <w:pPr>
              <w:jc w:val="center"/>
              <w:rPr>
                <w:sz w:val="24"/>
                <w:lang w:val="uk-UA"/>
              </w:rPr>
            </w:pPr>
            <w:r w:rsidRPr="002217AF">
              <w:rPr>
                <w:sz w:val="24"/>
                <w:lang w:val="uk-UA"/>
              </w:rPr>
              <w:t>Кількість годин</w:t>
            </w:r>
          </w:p>
        </w:tc>
      </w:tr>
      <w:tr w:rsidR="00765F57" w:rsidRPr="002217AF" w14:paraId="6EF315A7" w14:textId="77777777">
        <w:trPr>
          <w:cantSplit/>
        </w:trPr>
        <w:tc>
          <w:tcPr>
            <w:tcW w:w="470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F5A79F" w14:textId="77777777" w:rsidR="00765F57" w:rsidRPr="002217AF" w:rsidRDefault="00765F57">
            <w:pPr>
              <w:rPr>
                <w:sz w:val="24"/>
              </w:rPr>
            </w:pPr>
          </w:p>
        </w:tc>
        <w:tc>
          <w:tcPr>
            <w:tcW w:w="113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B2C499E" w14:textId="77777777" w:rsidR="00765F57" w:rsidRPr="002217AF" w:rsidRDefault="00D070F0">
            <w:pPr>
              <w:jc w:val="center"/>
              <w:rPr>
                <w:sz w:val="24"/>
                <w:lang w:val="uk-UA"/>
              </w:rPr>
            </w:pPr>
            <w:r>
              <w:rPr>
                <w:sz w:val="24"/>
                <w:lang w:val="uk-UA"/>
              </w:rPr>
              <w:t>в</w:t>
            </w:r>
            <w:r w:rsidR="00F96662" w:rsidRPr="002217AF">
              <w:rPr>
                <w:sz w:val="24"/>
                <w:lang w:val="uk-UA"/>
              </w:rPr>
              <w:t>сього</w:t>
            </w:r>
          </w:p>
        </w:tc>
        <w:tc>
          <w:tcPr>
            <w:tcW w:w="3582"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10F77B" w14:textId="77777777" w:rsidR="00765F57" w:rsidRPr="002217AF" w:rsidRDefault="00F96662">
            <w:pPr>
              <w:jc w:val="center"/>
              <w:rPr>
                <w:sz w:val="24"/>
                <w:lang w:val="uk-UA"/>
              </w:rPr>
            </w:pPr>
            <w:r w:rsidRPr="002217AF">
              <w:rPr>
                <w:sz w:val="24"/>
                <w:lang w:val="uk-UA"/>
              </w:rPr>
              <w:t>у тому числі</w:t>
            </w:r>
          </w:p>
        </w:tc>
      </w:tr>
      <w:tr w:rsidR="00765F57" w:rsidRPr="002217AF" w14:paraId="07190221" w14:textId="77777777">
        <w:trPr>
          <w:cantSplit/>
        </w:trPr>
        <w:tc>
          <w:tcPr>
            <w:tcW w:w="470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929E0D" w14:textId="77777777" w:rsidR="00765F57" w:rsidRPr="002217AF" w:rsidRDefault="00765F57">
            <w:pPr>
              <w:rPr>
                <w:sz w:val="24"/>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9C658A0" w14:textId="77777777" w:rsidR="00765F57" w:rsidRPr="002217AF" w:rsidRDefault="00765F57">
            <w:pPr>
              <w:rPr>
                <w:sz w:val="24"/>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942CE5D" w14:textId="77777777" w:rsidR="00765F57" w:rsidRPr="002217AF" w:rsidRDefault="00F96662">
            <w:pPr>
              <w:jc w:val="center"/>
              <w:rPr>
                <w:sz w:val="24"/>
                <w:lang w:val="uk-UA"/>
              </w:rPr>
            </w:pPr>
            <w:r w:rsidRPr="002217AF">
              <w:rPr>
                <w:sz w:val="24"/>
                <w:lang w:val="uk-UA"/>
              </w:rPr>
              <w:t>л</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F39045" w14:textId="77777777" w:rsidR="00765F57" w:rsidRPr="002217AF" w:rsidRDefault="00F96662">
            <w:pPr>
              <w:jc w:val="center"/>
              <w:rPr>
                <w:sz w:val="24"/>
                <w:lang w:val="uk-UA"/>
              </w:rPr>
            </w:pPr>
            <w:r w:rsidRPr="002217AF">
              <w:rPr>
                <w:sz w:val="24"/>
                <w:lang w:val="uk-UA"/>
              </w:rPr>
              <w:t>п</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2494F" w14:textId="77777777" w:rsidR="00765F57" w:rsidRPr="002217AF" w:rsidRDefault="00F96662">
            <w:pPr>
              <w:ind w:right="-119"/>
              <w:jc w:val="center"/>
              <w:rPr>
                <w:sz w:val="24"/>
                <w:lang w:val="uk-UA"/>
              </w:rPr>
            </w:pPr>
            <w:r w:rsidRPr="002217AF">
              <w:rPr>
                <w:sz w:val="24"/>
                <w:lang w:val="uk-UA"/>
              </w:rPr>
              <w:t>лаб</w:t>
            </w: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335EA" w14:textId="77777777" w:rsidR="00765F57" w:rsidRPr="002217AF" w:rsidRDefault="00F96662">
            <w:pPr>
              <w:jc w:val="center"/>
              <w:rPr>
                <w:sz w:val="24"/>
                <w:lang w:val="uk-UA"/>
              </w:rPr>
            </w:pPr>
            <w:r w:rsidRPr="002217AF">
              <w:rPr>
                <w:sz w:val="24"/>
                <w:lang w:val="uk-UA"/>
              </w:rPr>
              <w:t>інд</w:t>
            </w: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68372A" w14:textId="77777777" w:rsidR="00765F57" w:rsidRPr="002217AF" w:rsidRDefault="00F96662">
            <w:pPr>
              <w:jc w:val="center"/>
              <w:rPr>
                <w:sz w:val="24"/>
                <w:lang w:val="uk-UA"/>
              </w:rPr>
            </w:pPr>
            <w:r w:rsidRPr="002217AF">
              <w:rPr>
                <w:sz w:val="24"/>
                <w:lang w:val="uk-UA"/>
              </w:rPr>
              <w:t>с.р.</w:t>
            </w:r>
          </w:p>
        </w:tc>
      </w:tr>
      <w:tr w:rsidR="00765F57" w:rsidRPr="002217AF" w14:paraId="3679DCE3"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73647B" w14:textId="77777777" w:rsidR="00765F57" w:rsidRPr="002217AF" w:rsidRDefault="00F96662">
            <w:pPr>
              <w:jc w:val="center"/>
              <w:rPr>
                <w:bCs/>
                <w:sz w:val="24"/>
                <w:lang w:val="uk-UA"/>
              </w:rPr>
            </w:pPr>
            <w:r w:rsidRPr="002217AF">
              <w:rPr>
                <w:bCs/>
                <w:sz w:val="24"/>
                <w:lang w:val="uk-UA"/>
              </w:rPr>
              <w:t>1</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6E2C13E" w14:textId="77777777" w:rsidR="00765F57" w:rsidRPr="002217AF" w:rsidRDefault="00F96662">
            <w:pPr>
              <w:jc w:val="center"/>
              <w:rPr>
                <w:bCs/>
                <w:sz w:val="24"/>
                <w:lang w:val="uk-UA"/>
              </w:rPr>
            </w:pPr>
            <w:r w:rsidRPr="002217AF">
              <w:rPr>
                <w:bCs/>
                <w:sz w:val="24"/>
                <w:lang w:val="uk-UA"/>
              </w:rPr>
              <w:t>2</w:t>
            </w: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41C12FC" w14:textId="77777777" w:rsidR="00765F57" w:rsidRPr="002217AF" w:rsidRDefault="00F96662">
            <w:pPr>
              <w:jc w:val="center"/>
              <w:rPr>
                <w:bCs/>
                <w:sz w:val="24"/>
                <w:lang w:val="uk-UA"/>
              </w:rPr>
            </w:pPr>
            <w:r w:rsidRPr="002217AF">
              <w:rPr>
                <w:bCs/>
                <w:sz w:val="24"/>
                <w:lang w:val="uk-UA"/>
              </w:rPr>
              <w:t>3</w:t>
            </w: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10E83" w14:textId="77777777" w:rsidR="00765F57" w:rsidRPr="002217AF" w:rsidRDefault="00F96662">
            <w:pPr>
              <w:jc w:val="center"/>
              <w:rPr>
                <w:bCs/>
                <w:sz w:val="24"/>
                <w:lang w:val="uk-UA"/>
              </w:rPr>
            </w:pPr>
            <w:r w:rsidRPr="002217AF">
              <w:rPr>
                <w:bCs/>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67D92" w14:textId="77777777" w:rsidR="00765F57" w:rsidRPr="002217AF" w:rsidRDefault="00F96662">
            <w:pPr>
              <w:jc w:val="center"/>
              <w:rPr>
                <w:bCs/>
                <w:sz w:val="24"/>
                <w:lang w:val="uk-UA"/>
              </w:rPr>
            </w:pPr>
            <w:r w:rsidRPr="002217AF">
              <w:rPr>
                <w:bCs/>
                <w:sz w:val="24"/>
                <w:lang w:val="uk-UA"/>
              </w:rPr>
              <w:t>5</w:t>
            </w: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EC3CE8" w14:textId="77777777" w:rsidR="00765F57" w:rsidRPr="002217AF" w:rsidRDefault="00F96662">
            <w:pPr>
              <w:jc w:val="center"/>
              <w:rPr>
                <w:bCs/>
                <w:sz w:val="24"/>
                <w:lang w:val="uk-UA"/>
              </w:rPr>
            </w:pPr>
            <w:r w:rsidRPr="002217AF">
              <w:rPr>
                <w:bCs/>
                <w:sz w:val="24"/>
                <w:lang w:val="uk-UA"/>
              </w:rPr>
              <w:t>6</w:t>
            </w: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9554A" w14:textId="77777777" w:rsidR="00765F57" w:rsidRPr="002217AF" w:rsidRDefault="00F96662">
            <w:pPr>
              <w:jc w:val="center"/>
              <w:rPr>
                <w:bCs/>
                <w:sz w:val="24"/>
                <w:lang w:val="uk-UA"/>
              </w:rPr>
            </w:pPr>
            <w:r w:rsidRPr="002217AF">
              <w:rPr>
                <w:bCs/>
                <w:sz w:val="24"/>
                <w:lang w:val="uk-UA"/>
              </w:rPr>
              <w:t>7</w:t>
            </w:r>
          </w:p>
        </w:tc>
      </w:tr>
      <w:tr w:rsidR="00765F57" w:rsidRPr="002217AF" w14:paraId="50526DD6" w14:textId="77777777">
        <w:trPr>
          <w:cantSplit/>
          <w:trHeight w:val="533"/>
        </w:trPr>
        <w:tc>
          <w:tcPr>
            <w:tcW w:w="9426" w:type="dxa"/>
            <w:gridSpan w:val="10"/>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1BC49B" w14:textId="77777777" w:rsidR="00765F57" w:rsidRPr="002217AF" w:rsidRDefault="00F96662">
            <w:pPr>
              <w:jc w:val="center"/>
              <w:rPr>
                <w:sz w:val="24"/>
              </w:rPr>
            </w:pPr>
            <w:r w:rsidRPr="002217AF">
              <w:rPr>
                <w:b/>
                <w:sz w:val="24"/>
                <w:lang w:val="uk-UA"/>
              </w:rPr>
              <w:t>Розділ</w:t>
            </w:r>
            <w:r w:rsidRPr="002217AF">
              <w:rPr>
                <w:b/>
                <w:bCs/>
                <w:sz w:val="24"/>
                <w:lang w:val="uk-UA"/>
              </w:rPr>
              <w:t xml:space="preserve"> 1.</w:t>
            </w:r>
            <w:r w:rsidRPr="002217AF">
              <w:rPr>
                <w:sz w:val="24"/>
                <w:lang w:val="uk-UA"/>
              </w:rPr>
              <w:t xml:space="preserve"> </w:t>
            </w:r>
            <w:r w:rsidRPr="002217AF">
              <w:rPr>
                <w:w w:val="105"/>
                <w:sz w:val="24"/>
                <w:lang w:val="uk-UA"/>
              </w:rPr>
              <w:t>Види порушень функцій опорно-рухового апарату</w:t>
            </w:r>
          </w:p>
        </w:tc>
      </w:tr>
      <w:tr w:rsidR="00765F57" w:rsidRPr="002217AF" w14:paraId="05F98AC7"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C8A94"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Тема 1.</w:t>
            </w:r>
            <w:r w:rsidRPr="002217AF">
              <w:rPr>
                <w:rFonts w:ascii="Times New Roman" w:hAnsi="Times New Roman"/>
                <w:sz w:val="24"/>
                <w:szCs w:val="24"/>
              </w:rPr>
              <w:t xml:space="preserve"> Травми опорно-рухового апарату</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46D0F74"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6F6BE1D"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E84ABC"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87CCDD" w14:textId="77777777" w:rsidR="00765F57" w:rsidRPr="002217AF" w:rsidRDefault="00765F57">
            <w:pPr>
              <w:jc w:val="center"/>
              <w:rPr>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CB0778"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FEA2E27" w14:textId="77777777" w:rsidR="00765F57" w:rsidRPr="002217AF" w:rsidRDefault="00F96662">
            <w:pPr>
              <w:jc w:val="center"/>
              <w:rPr>
                <w:sz w:val="24"/>
                <w:lang w:val="uk-UA"/>
              </w:rPr>
            </w:pPr>
            <w:r w:rsidRPr="002217AF">
              <w:rPr>
                <w:sz w:val="24"/>
                <w:lang w:val="uk-UA"/>
              </w:rPr>
              <w:t>12</w:t>
            </w:r>
          </w:p>
        </w:tc>
      </w:tr>
      <w:tr w:rsidR="00765F57" w:rsidRPr="002217AF" w14:paraId="79C91842"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4DAA77" w14:textId="77777777" w:rsidR="00765F57" w:rsidRPr="002217AF" w:rsidRDefault="00F96662">
            <w:pPr>
              <w:rPr>
                <w:sz w:val="24"/>
              </w:rPr>
            </w:pPr>
            <w:r w:rsidRPr="002217AF">
              <w:rPr>
                <w:b/>
                <w:sz w:val="24"/>
                <w:lang w:val="uk-UA"/>
              </w:rPr>
              <w:t>Тема 2.</w:t>
            </w:r>
            <w:r w:rsidRPr="002217AF">
              <w:rPr>
                <w:sz w:val="24"/>
                <w:lang w:val="uk-UA"/>
              </w:rPr>
              <w:t xml:space="preserve"> Захворювання опорно-рухового апарату</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B917D96"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78B9B9E"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DDB1C0"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F8D2D1" w14:textId="77777777" w:rsidR="00765F57" w:rsidRPr="002217AF" w:rsidRDefault="00765F57">
            <w:pPr>
              <w:jc w:val="center"/>
              <w:rPr>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BC5B03"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FC800C" w14:textId="77777777" w:rsidR="00765F57" w:rsidRPr="002217AF" w:rsidRDefault="00F96662">
            <w:pPr>
              <w:jc w:val="center"/>
              <w:rPr>
                <w:sz w:val="24"/>
                <w:lang w:val="uk-UA"/>
              </w:rPr>
            </w:pPr>
            <w:r w:rsidRPr="002217AF">
              <w:rPr>
                <w:sz w:val="24"/>
                <w:lang w:val="uk-UA"/>
              </w:rPr>
              <w:t>12</w:t>
            </w:r>
          </w:p>
        </w:tc>
      </w:tr>
      <w:tr w:rsidR="00765F57" w:rsidRPr="002217AF" w14:paraId="7F02DC19"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B49C41" w14:textId="77777777" w:rsidR="00765F57" w:rsidRPr="002217AF" w:rsidRDefault="00F96662">
            <w:pPr>
              <w:rPr>
                <w:b/>
                <w:sz w:val="24"/>
                <w:lang w:val="uk-UA"/>
              </w:rPr>
            </w:pPr>
            <w:r w:rsidRPr="002217AF">
              <w:rPr>
                <w:b/>
                <w:sz w:val="24"/>
                <w:lang w:val="uk-UA"/>
              </w:rPr>
              <w:t xml:space="preserve">Тема 3. </w:t>
            </w:r>
            <w:r w:rsidRPr="002217AF">
              <w:rPr>
                <w:sz w:val="24"/>
                <w:lang w:val="uk-UA"/>
              </w:rPr>
              <w:t>Порушення функцій опорно-рухового апарату при інших захворюваннях.</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5DB4241"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7898CE1"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EE88B3"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FF29A0" w14:textId="77777777" w:rsidR="00765F57" w:rsidRPr="002217AF" w:rsidRDefault="00765F57">
            <w:pPr>
              <w:jc w:val="center"/>
              <w:rPr>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EEC9680"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5668E5" w14:textId="77777777" w:rsidR="00765F57" w:rsidRPr="002217AF" w:rsidRDefault="00F96662">
            <w:pPr>
              <w:jc w:val="center"/>
              <w:rPr>
                <w:sz w:val="24"/>
                <w:lang w:val="uk-UA"/>
              </w:rPr>
            </w:pPr>
            <w:r w:rsidRPr="002217AF">
              <w:rPr>
                <w:sz w:val="24"/>
                <w:lang w:val="uk-UA"/>
              </w:rPr>
              <w:t>12</w:t>
            </w:r>
          </w:p>
        </w:tc>
      </w:tr>
      <w:tr w:rsidR="00765F57" w:rsidRPr="002217AF" w14:paraId="675FB39C" w14:textId="77777777">
        <w:tc>
          <w:tcPr>
            <w:tcW w:w="9426" w:type="dxa"/>
            <w:gridSpan w:val="10"/>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C2B327" w14:textId="77777777" w:rsidR="00765F57" w:rsidRPr="002217AF" w:rsidRDefault="00F96662">
            <w:pPr>
              <w:jc w:val="center"/>
              <w:rPr>
                <w:sz w:val="24"/>
              </w:rPr>
            </w:pPr>
            <w:r w:rsidRPr="002217AF">
              <w:rPr>
                <w:b/>
                <w:sz w:val="24"/>
                <w:lang w:val="uk-UA"/>
              </w:rPr>
              <w:t>Розділ</w:t>
            </w:r>
            <w:r w:rsidRPr="002217AF">
              <w:rPr>
                <w:b/>
                <w:bCs/>
                <w:color w:val="000000"/>
                <w:sz w:val="24"/>
                <w:lang w:val="uk-UA"/>
              </w:rPr>
              <w:t xml:space="preserve"> 2.</w:t>
            </w:r>
            <w:r w:rsidRPr="002217AF">
              <w:rPr>
                <w:color w:val="000000"/>
                <w:sz w:val="24"/>
                <w:lang w:val="uk-UA"/>
              </w:rPr>
              <w:t xml:space="preserve">Періодифізичної тераії при порушеннях функцій опорно-рухового апарату. </w:t>
            </w:r>
          </w:p>
        </w:tc>
      </w:tr>
      <w:tr w:rsidR="00765F57" w:rsidRPr="002217AF" w14:paraId="47760105"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7A5CB5" w14:textId="77777777" w:rsidR="00765F57" w:rsidRPr="002217AF" w:rsidRDefault="00D070F0" w:rsidP="00D070F0">
            <w:pPr>
              <w:pStyle w:val="aa"/>
              <w:jc w:val="both"/>
              <w:rPr>
                <w:rFonts w:ascii="Times New Roman" w:hAnsi="Times New Roman"/>
                <w:sz w:val="24"/>
                <w:szCs w:val="24"/>
              </w:rPr>
            </w:pPr>
            <w:r>
              <w:rPr>
                <w:rFonts w:ascii="Times New Roman" w:eastAsia="Times New Roman" w:hAnsi="Times New Roman"/>
                <w:b/>
                <w:w w:val="105"/>
                <w:sz w:val="24"/>
                <w:szCs w:val="24"/>
              </w:rPr>
              <w:lastRenderedPageBreak/>
              <w:t>Тема 4</w:t>
            </w:r>
            <w:r w:rsidR="00F96662" w:rsidRPr="002217AF">
              <w:rPr>
                <w:rFonts w:ascii="Times New Roman" w:eastAsia="Times New Roman" w:hAnsi="Times New Roman"/>
                <w:b/>
                <w:i/>
                <w:w w:val="105"/>
                <w:sz w:val="24"/>
                <w:szCs w:val="24"/>
              </w:rPr>
              <w:t xml:space="preserve">. </w:t>
            </w:r>
            <w:r w:rsidR="00F96662" w:rsidRPr="002217AF">
              <w:rPr>
                <w:rFonts w:ascii="Times New Roman" w:eastAsia="Times New Roman" w:hAnsi="Times New Roman"/>
                <w:w w:val="105"/>
                <w:sz w:val="24"/>
                <w:szCs w:val="24"/>
              </w:rPr>
              <w:t>Визначення періодів фізичної терапії при порушеннях функцій опорно-рухового апарату.</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A438151"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AC4DA0A"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ED94C2"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70E298" w14:textId="77777777" w:rsidR="00765F57" w:rsidRPr="002217AF" w:rsidRDefault="00765F57">
            <w:pPr>
              <w:jc w:val="center"/>
              <w:rPr>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B1AE79"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7F15DA" w14:textId="77777777" w:rsidR="00765F57" w:rsidRPr="002217AF" w:rsidRDefault="00F96662">
            <w:pPr>
              <w:jc w:val="center"/>
              <w:rPr>
                <w:sz w:val="24"/>
                <w:lang w:val="uk-UA"/>
              </w:rPr>
            </w:pPr>
            <w:r w:rsidRPr="002217AF">
              <w:rPr>
                <w:sz w:val="24"/>
                <w:lang w:val="uk-UA"/>
              </w:rPr>
              <w:t>12</w:t>
            </w:r>
          </w:p>
        </w:tc>
      </w:tr>
      <w:tr w:rsidR="00765F57" w:rsidRPr="002217AF" w14:paraId="6CDBD6F8"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11F8D5"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 xml:space="preserve">Тема 5. </w:t>
            </w:r>
            <w:r w:rsidRPr="002217AF">
              <w:rPr>
                <w:rFonts w:ascii="Times New Roman" w:hAnsi="Times New Roman"/>
                <w:sz w:val="24"/>
                <w:szCs w:val="24"/>
              </w:rPr>
              <w:t xml:space="preserve"> Засоби фізичної терапії та ерготерапії, які застосовуються при порушеннях функцій опорно-рухового апарату.</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D83B8F3"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15B3D9B"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5762E9"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7A6B5F" w14:textId="77777777" w:rsidR="00765F57" w:rsidRPr="002217AF" w:rsidRDefault="00765F57">
            <w:pPr>
              <w:jc w:val="center"/>
              <w:rPr>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E75F679"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7D6D6D" w14:textId="77777777" w:rsidR="00765F57" w:rsidRPr="002217AF" w:rsidRDefault="00F96662">
            <w:pPr>
              <w:jc w:val="center"/>
              <w:rPr>
                <w:sz w:val="24"/>
                <w:lang w:val="uk-UA"/>
              </w:rPr>
            </w:pPr>
            <w:r w:rsidRPr="002217AF">
              <w:rPr>
                <w:sz w:val="24"/>
                <w:lang w:val="uk-UA"/>
              </w:rPr>
              <w:t>12</w:t>
            </w:r>
          </w:p>
        </w:tc>
      </w:tr>
      <w:tr w:rsidR="00765F57" w:rsidRPr="002217AF" w14:paraId="0AB877A5"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2E945"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Тема 6.</w:t>
            </w:r>
            <w:r w:rsidRPr="002217AF">
              <w:rPr>
                <w:rFonts w:ascii="Times New Roman" w:hAnsi="Times New Roman"/>
                <w:sz w:val="24"/>
                <w:szCs w:val="24"/>
              </w:rPr>
              <w:t xml:space="preserve"> Мета застосування засобів фізичної терапії в різних періодах при порушеннях функцій опорно-рухового апарату.</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4BDB99"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F346D20"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4B37B9"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A5788B" w14:textId="77777777" w:rsidR="00765F57" w:rsidRPr="002217AF" w:rsidRDefault="00765F57">
            <w:pPr>
              <w:jc w:val="center"/>
              <w:rPr>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0E3927"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B339AD" w14:textId="77777777" w:rsidR="00765F57" w:rsidRPr="002217AF" w:rsidRDefault="00F96662">
            <w:pPr>
              <w:jc w:val="center"/>
              <w:rPr>
                <w:sz w:val="24"/>
                <w:lang w:val="uk-UA"/>
              </w:rPr>
            </w:pPr>
            <w:r w:rsidRPr="002217AF">
              <w:rPr>
                <w:sz w:val="24"/>
                <w:lang w:val="uk-UA"/>
              </w:rPr>
              <w:t>12</w:t>
            </w:r>
          </w:p>
        </w:tc>
      </w:tr>
      <w:tr w:rsidR="00765F57" w:rsidRPr="002217AF" w14:paraId="697443F7" w14:textId="77777777">
        <w:tc>
          <w:tcPr>
            <w:tcW w:w="9426" w:type="dxa"/>
            <w:gridSpan w:val="10"/>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D2A797" w14:textId="77777777" w:rsidR="00765F57" w:rsidRPr="002217AF" w:rsidRDefault="00F96662">
            <w:pPr>
              <w:jc w:val="center"/>
              <w:rPr>
                <w:sz w:val="24"/>
              </w:rPr>
            </w:pPr>
            <w:r w:rsidRPr="002217AF">
              <w:rPr>
                <w:b/>
                <w:sz w:val="24"/>
                <w:lang w:val="uk-UA"/>
              </w:rPr>
              <w:t>Розділ</w:t>
            </w:r>
            <w:r w:rsidRPr="002217AF">
              <w:rPr>
                <w:b/>
                <w:bCs/>
                <w:color w:val="000000"/>
                <w:sz w:val="24"/>
                <w:lang w:val="uk-UA"/>
              </w:rPr>
              <w:t xml:space="preserve"> 3. </w:t>
            </w:r>
            <w:r w:rsidRPr="002217AF">
              <w:rPr>
                <w:color w:val="000000"/>
                <w:sz w:val="24"/>
                <w:lang w:val="uk-UA"/>
              </w:rPr>
              <w:t xml:space="preserve"> Відновлення функцій верхньої кінцівки</w:t>
            </w:r>
          </w:p>
        </w:tc>
      </w:tr>
      <w:tr w:rsidR="00765F57" w:rsidRPr="002217AF" w14:paraId="4FE57DF1" w14:textId="77777777">
        <w:tc>
          <w:tcPr>
            <w:tcW w:w="47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603B17" w14:textId="77777777" w:rsidR="00765F57" w:rsidRPr="002217AF" w:rsidRDefault="00F96662">
            <w:pPr>
              <w:rPr>
                <w:sz w:val="24"/>
              </w:rPr>
            </w:pPr>
            <w:r w:rsidRPr="002217AF">
              <w:rPr>
                <w:b/>
                <w:sz w:val="24"/>
                <w:lang w:val="uk-UA"/>
              </w:rPr>
              <w:t xml:space="preserve">Тема 7. </w:t>
            </w:r>
            <w:r w:rsidRPr="002217AF">
              <w:rPr>
                <w:sz w:val="24"/>
                <w:lang w:val="uk-UA"/>
              </w:rPr>
              <w:t>Анатомо-функціональні особливості верхньої кінцівки.</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2C7AB77"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10999FF"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659419"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EF3FFF" w14:textId="77777777" w:rsidR="00765F57" w:rsidRPr="002217AF" w:rsidRDefault="00765F57">
            <w:pPr>
              <w:jc w:val="center"/>
              <w:rPr>
                <w:color w:val="000000"/>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770D54"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47145F" w14:textId="77777777" w:rsidR="00765F57" w:rsidRPr="002217AF" w:rsidRDefault="00F96662">
            <w:pPr>
              <w:jc w:val="center"/>
              <w:rPr>
                <w:sz w:val="24"/>
                <w:lang w:val="uk-UA"/>
              </w:rPr>
            </w:pPr>
            <w:r w:rsidRPr="002217AF">
              <w:rPr>
                <w:sz w:val="24"/>
                <w:lang w:val="uk-UA"/>
              </w:rPr>
              <w:t>12</w:t>
            </w:r>
          </w:p>
        </w:tc>
      </w:tr>
      <w:tr w:rsidR="00765F57" w:rsidRPr="002217AF" w14:paraId="352CE8FF" w14:textId="77777777">
        <w:tc>
          <w:tcPr>
            <w:tcW w:w="47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21D62F0" w14:textId="77777777" w:rsidR="00765F57" w:rsidRPr="002217AF" w:rsidRDefault="00F96662">
            <w:pPr>
              <w:tabs>
                <w:tab w:val="left" w:pos="1080"/>
              </w:tabs>
              <w:rPr>
                <w:sz w:val="24"/>
              </w:rPr>
            </w:pPr>
            <w:r w:rsidRPr="002217AF">
              <w:rPr>
                <w:b/>
                <w:sz w:val="24"/>
                <w:lang w:val="uk-UA"/>
              </w:rPr>
              <w:t xml:space="preserve">Тема 8. </w:t>
            </w:r>
            <w:r w:rsidRPr="002217AF">
              <w:rPr>
                <w:sz w:val="24"/>
                <w:lang w:val="uk-UA"/>
              </w:rPr>
              <w:t>Реабілітаційні заходи при пошкодженнях верхньої кінцівки в різні періоди реабілітації.</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C69699B"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3051FAC"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9CE472"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F4D6E2" w14:textId="77777777" w:rsidR="00765F57" w:rsidRPr="002217AF" w:rsidRDefault="00765F57">
            <w:pPr>
              <w:jc w:val="center"/>
              <w:rPr>
                <w:color w:val="000000"/>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E48467"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B83744" w14:textId="77777777" w:rsidR="00765F57" w:rsidRPr="002217AF" w:rsidRDefault="00F96662">
            <w:pPr>
              <w:jc w:val="center"/>
              <w:rPr>
                <w:sz w:val="24"/>
                <w:lang w:val="uk-UA"/>
              </w:rPr>
            </w:pPr>
            <w:r w:rsidRPr="002217AF">
              <w:rPr>
                <w:sz w:val="24"/>
                <w:lang w:val="uk-UA"/>
              </w:rPr>
              <w:t>12</w:t>
            </w:r>
          </w:p>
        </w:tc>
      </w:tr>
      <w:tr w:rsidR="00765F57" w:rsidRPr="002217AF" w14:paraId="5C1987DE"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34872" w14:textId="77777777" w:rsidR="00765F57" w:rsidRPr="002217AF" w:rsidRDefault="00F96662">
            <w:pPr>
              <w:tabs>
                <w:tab w:val="left" w:pos="1080"/>
              </w:tabs>
              <w:rPr>
                <w:b/>
                <w:sz w:val="24"/>
                <w:lang w:val="uk-UA"/>
              </w:rPr>
            </w:pPr>
            <w:r w:rsidRPr="002217AF">
              <w:rPr>
                <w:b/>
                <w:sz w:val="24"/>
                <w:lang w:val="uk-UA"/>
              </w:rPr>
              <w:t xml:space="preserve">Тема 9. </w:t>
            </w:r>
            <w:r w:rsidRPr="002217AF">
              <w:rPr>
                <w:sz w:val="24"/>
                <w:lang w:val="uk-UA"/>
              </w:rPr>
              <w:t>Ерготерапіята побутова адаптація при порушеннях функцій верхньої кінцівки.</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2EEDAC"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9609210"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D03A97"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649755" w14:textId="77777777" w:rsidR="00765F57" w:rsidRPr="002217AF" w:rsidRDefault="00765F57">
            <w:pPr>
              <w:jc w:val="center"/>
              <w:rPr>
                <w:color w:val="000000"/>
                <w:sz w:val="24"/>
                <w:lang w:val="uk-UA"/>
              </w:rPr>
            </w:pPr>
          </w:p>
        </w:tc>
        <w:tc>
          <w:tcPr>
            <w:tcW w:w="84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0E87F8" w14:textId="77777777" w:rsidR="00765F57" w:rsidRPr="002217AF" w:rsidRDefault="00765F57">
            <w:pPr>
              <w:jc w:val="center"/>
              <w:rPr>
                <w:sz w:val="24"/>
                <w:lang w:val="uk-UA"/>
              </w:rPr>
            </w:pPr>
          </w:p>
        </w:tc>
        <w:tc>
          <w:tcPr>
            <w:tcW w:w="7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832B1A" w14:textId="77777777" w:rsidR="00765F57" w:rsidRPr="002217AF" w:rsidRDefault="00F96662">
            <w:pPr>
              <w:jc w:val="center"/>
              <w:rPr>
                <w:sz w:val="24"/>
                <w:lang w:val="uk-UA"/>
              </w:rPr>
            </w:pPr>
            <w:r w:rsidRPr="002217AF">
              <w:rPr>
                <w:sz w:val="24"/>
                <w:lang w:val="uk-UA"/>
              </w:rPr>
              <w:t>12</w:t>
            </w:r>
          </w:p>
        </w:tc>
      </w:tr>
      <w:tr w:rsidR="00765F57" w:rsidRPr="002217AF" w14:paraId="387FCA40" w14:textId="77777777">
        <w:trPr>
          <w:trHeight w:val="284"/>
        </w:trPr>
        <w:tc>
          <w:tcPr>
            <w:tcW w:w="9426" w:type="dxa"/>
            <w:gridSpan w:val="10"/>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7E4090" w14:textId="77777777" w:rsidR="00765F57" w:rsidRPr="002217AF" w:rsidRDefault="00F96662">
            <w:pPr>
              <w:jc w:val="center"/>
              <w:rPr>
                <w:sz w:val="24"/>
              </w:rPr>
            </w:pPr>
            <w:r w:rsidRPr="002217AF">
              <w:rPr>
                <w:b/>
                <w:sz w:val="24"/>
                <w:lang w:val="uk-UA"/>
              </w:rPr>
              <w:t>Розділ</w:t>
            </w:r>
            <w:r w:rsidRPr="002217AF">
              <w:rPr>
                <w:b/>
                <w:bCs/>
                <w:sz w:val="24"/>
                <w:lang w:val="uk-UA"/>
              </w:rPr>
              <w:t xml:space="preserve"> 4</w:t>
            </w:r>
            <w:r w:rsidRPr="002217AF">
              <w:rPr>
                <w:b/>
                <w:i/>
                <w:sz w:val="24"/>
                <w:lang w:val="uk-UA"/>
              </w:rPr>
              <w:t xml:space="preserve">. </w:t>
            </w:r>
            <w:r w:rsidRPr="002217AF">
              <w:rPr>
                <w:sz w:val="24"/>
                <w:lang w:val="uk-UA"/>
              </w:rPr>
              <w:t>Відновлення функцій нижньої кінцівки.</w:t>
            </w:r>
          </w:p>
        </w:tc>
      </w:tr>
      <w:tr w:rsidR="00765F57" w:rsidRPr="002217AF" w14:paraId="25EBD124" w14:textId="77777777">
        <w:trPr>
          <w:trHeight w:val="840"/>
        </w:trPr>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ECF58" w14:textId="77777777" w:rsidR="00765F57" w:rsidRPr="002217AF" w:rsidRDefault="00F96662">
            <w:pPr>
              <w:rPr>
                <w:sz w:val="24"/>
              </w:rPr>
            </w:pPr>
            <w:r w:rsidRPr="002217AF">
              <w:rPr>
                <w:b/>
                <w:sz w:val="24"/>
                <w:lang w:val="uk-UA"/>
              </w:rPr>
              <w:t>Тема 10.</w:t>
            </w:r>
            <w:r w:rsidRPr="002217AF">
              <w:rPr>
                <w:b/>
                <w:bCs/>
                <w:iCs/>
                <w:sz w:val="24"/>
                <w:lang w:val="uk-UA"/>
              </w:rPr>
              <w:t xml:space="preserve"> </w:t>
            </w:r>
            <w:r w:rsidRPr="002217AF">
              <w:rPr>
                <w:iCs/>
                <w:sz w:val="24"/>
                <w:lang w:val="uk-UA"/>
              </w:rPr>
              <w:t>Анатомо-функціональні особливості нижньої кінцівки.</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0E5317F"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3A89666"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9EA8E9"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C2D507" w14:textId="77777777" w:rsidR="00765F57" w:rsidRPr="002217AF" w:rsidRDefault="00765F57">
            <w:pPr>
              <w:jc w:val="center"/>
              <w:rPr>
                <w:sz w:val="24"/>
                <w:lang w:val="uk-UA"/>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333FA" w14:textId="77777777" w:rsidR="00765F57" w:rsidRPr="002217AF" w:rsidRDefault="00765F57">
            <w:pPr>
              <w:jc w:val="center"/>
              <w:rPr>
                <w:sz w:val="24"/>
                <w:lang w:val="uk-UA"/>
              </w:rPr>
            </w:pPr>
          </w:p>
        </w:tc>
        <w:tc>
          <w:tcPr>
            <w:tcW w:w="82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9DCDC5" w14:textId="77777777" w:rsidR="00765F57" w:rsidRPr="002217AF" w:rsidRDefault="00F96662">
            <w:pPr>
              <w:jc w:val="center"/>
              <w:rPr>
                <w:color w:val="000000"/>
                <w:sz w:val="24"/>
                <w:lang w:val="uk-UA"/>
              </w:rPr>
            </w:pPr>
            <w:r w:rsidRPr="002217AF">
              <w:rPr>
                <w:color w:val="000000"/>
                <w:sz w:val="24"/>
                <w:lang w:val="uk-UA"/>
              </w:rPr>
              <w:t>12</w:t>
            </w:r>
          </w:p>
        </w:tc>
      </w:tr>
      <w:tr w:rsidR="00765F57" w:rsidRPr="002217AF" w14:paraId="42183697" w14:textId="77777777">
        <w:trPr>
          <w:trHeight w:val="840"/>
        </w:trPr>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C30BFF" w14:textId="77777777" w:rsidR="00765F57" w:rsidRPr="002217AF" w:rsidRDefault="00F96662">
            <w:pPr>
              <w:rPr>
                <w:sz w:val="24"/>
              </w:rPr>
            </w:pPr>
            <w:r w:rsidRPr="002217AF">
              <w:rPr>
                <w:b/>
                <w:sz w:val="24"/>
                <w:lang w:val="uk-UA"/>
              </w:rPr>
              <w:t>Тема 11.</w:t>
            </w:r>
            <w:r w:rsidRPr="002217AF">
              <w:rPr>
                <w:sz w:val="24"/>
                <w:lang w:val="uk-UA"/>
              </w:rPr>
              <w:t xml:space="preserve"> Реабілітаційні заходи при пошкодженнях нижньої кінцівки в різні періоди реабілітації.</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FB01F22"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2A751F6"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0038E2"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93333B" w14:textId="77777777" w:rsidR="00765F57" w:rsidRPr="002217AF" w:rsidRDefault="00765F57">
            <w:pPr>
              <w:jc w:val="center"/>
              <w:rPr>
                <w:sz w:val="24"/>
                <w:lang w:val="uk-UA"/>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214576" w14:textId="77777777" w:rsidR="00765F57" w:rsidRPr="002217AF" w:rsidRDefault="00765F57">
            <w:pPr>
              <w:jc w:val="center"/>
              <w:rPr>
                <w:sz w:val="24"/>
                <w:lang w:val="uk-UA"/>
              </w:rPr>
            </w:pPr>
          </w:p>
        </w:tc>
        <w:tc>
          <w:tcPr>
            <w:tcW w:w="82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729057" w14:textId="77777777" w:rsidR="00765F57" w:rsidRPr="002217AF" w:rsidRDefault="00F96662">
            <w:pPr>
              <w:jc w:val="center"/>
              <w:rPr>
                <w:color w:val="000000"/>
                <w:sz w:val="24"/>
                <w:lang w:val="uk-UA"/>
              </w:rPr>
            </w:pPr>
            <w:r w:rsidRPr="002217AF">
              <w:rPr>
                <w:color w:val="000000"/>
                <w:sz w:val="24"/>
                <w:lang w:val="uk-UA"/>
              </w:rPr>
              <w:t>12</w:t>
            </w:r>
          </w:p>
        </w:tc>
      </w:tr>
      <w:tr w:rsidR="00765F57" w:rsidRPr="002217AF" w14:paraId="1A8B02A2" w14:textId="77777777">
        <w:trPr>
          <w:trHeight w:val="840"/>
        </w:trPr>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F328A8" w14:textId="77777777" w:rsidR="00765F57" w:rsidRPr="002217AF" w:rsidRDefault="00F96662">
            <w:pPr>
              <w:rPr>
                <w:sz w:val="24"/>
              </w:rPr>
            </w:pPr>
            <w:r w:rsidRPr="002217AF">
              <w:rPr>
                <w:b/>
                <w:sz w:val="24"/>
                <w:lang w:val="uk-UA"/>
              </w:rPr>
              <w:t>Тема 12.</w:t>
            </w:r>
            <w:r w:rsidRPr="002217AF">
              <w:rPr>
                <w:sz w:val="24"/>
                <w:lang w:val="uk-UA"/>
              </w:rPr>
              <w:t xml:space="preserve"> Особливості проведення фізичної терапії після ендопротезування кульшового та колінного суглобів.</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C6B7ACA"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2527558"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6C8244"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CE479E" w14:textId="77777777" w:rsidR="00765F57" w:rsidRPr="002217AF" w:rsidRDefault="00765F57">
            <w:pPr>
              <w:jc w:val="center"/>
              <w:rPr>
                <w:sz w:val="24"/>
                <w:lang w:val="uk-UA"/>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9E34DE" w14:textId="77777777" w:rsidR="00765F57" w:rsidRPr="002217AF" w:rsidRDefault="00765F57">
            <w:pPr>
              <w:jc w:val="center"/>
              <w:rPr>
                <w:sz w:val="24"/>
                <w:lang w:val="uk-UA"/>
              </w:rPr>
            </w:pPr>
          </w:p>
        </w:tc>
        <w:tc>
          <w:tcPr>
            <w:tcW w:w="82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5EF288" w14:textId="77777777" w:rsidR="00765F57" w:rsidRPr="002217AF" w:rsidRDefault="00F96662">
            <w:pPr>
              <w:jc w:val="center"/>
              <w:rPr>
                <w:color w:val="000000"/>
                <w:sz w:val="24"/>
                <w:lang w:val="uk-UA"/>
              </w:rPr>
            </w:pPr>
            <w:r w:rsidRPr="002217AF">
              <w:rPr>
                <w:color w:val="000000"/>
                <w:sz w:val="24"/>
                <w:lang w:val="uk-UA"/>
              </w:rPr>
              <w:t>12</w:t>
            </w:r>
          </w:p>
        </w:tc>
      </w:tr>
      <w:tr w:rsidR="00765F57" w:rsidRPr="002217AF" w14:paraId="698234DA" w14:textId="77777777">
        <w:trPr>
          <w:trHeight w:val="214"/>
        </w:trPr>
        <w:tc>
          <w:tcPr>
            <w:tcW w:w="9426" w:type="dxa"/>
            <w:gridSpan w:val="10"/>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F0AF4E" w14:textId="77777777" w:rsidR="00765F57" w:rsidRPr="002217AF" w:rsidRDefault="00F96662">
            <w:pPr>
              <w:ind w:firstLine="34"/>
              <w:jc w:val="center"/>
              <w:rPr>
                <w:sz w:val="24"/>
              </w:rPr>
            </w:pPr>
            <w:r w:rsidRPr="002217AF">
              <w:rPr>
                <w:b/>
                <w:sz w:val="24"/>
                <w:lang w:val="uk-UA"/>
              </w:rPr>
              <w:t>Розділ 5.</w:t>
            </w:r>
            <w:r w:rsidRPr="002217AF">
              <w:rPr>
                <w:sz w:val="24"/>
                <w:lang w:val="uk-UA"/>
              </w:rPr>
              <w:t xml:space="preserve"> Фізична терапія </w:t>
            </w:r>
            <w:r w:rsidRPr="002217AF">
              <w:rPr>
                <w:iCs/>
                <w:sz w:val="24"/>
                <w:lang w:val="uk-UA"/>
              </w:rPr>
              <w:t>при окремих порушеннях функцій опорно-рухового апарату</w:t>
            </w:r>
          </w:p>
        </w:tc>
      </w:tr>
      <w:tr w:rsidR="00765F57" w:rsidRPr="002217AF" w14:paraId="3469ACDD" w14:textId="77777777">
        <w:trPr>
          <w:trHeight w:val="572"/>
        </w:trPr>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327027" w14:textId="77777777" w:rsidR="00765F57" w:rsidRPr="002217AF" w:rsidRDefault="00F96662">
            <w:pPr>
              <w:rPr>
                <w:sz w:val="24"/>
              </w:rPr>
            </w:pPr>
            <w:r w:rsidRPr="002217AF">
              <w:rPr>
                <w:b/>
                <w:sz w:val="24"/>
                <w:lang w:val="uk-UA"/>
              </w:rPr>
              <w:t xml:space="preserve">Тема 13.  </w:t>
            </w:r>
            <w:r w:rsidRPr="002217AF">
              <w:rPr>
                <w:color w:val="000000"/>
                <w:sz w:val="24"/>
                <w:lang w:val="uk-UA"/>
              </w:rPr>
              <w:t>Фізична терапія при сколіозі</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10563A9"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6CCF58E"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F5140A"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0EA591" w14:textId="77777777" w:rsidR="00765F57" w:rsidRPr="002217AF" w:rsidRDefault="00765F57">
            <w:pPr>
              <w:jc w:val="center"/>
              <w:rPr>
                <w:sz w:val="24"/>
                <w:lang w:val="uk-UA"/>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F26EAA" w14:textId="77777777" w:rsidR="00765F57" w:rsidRPr="002217AF" w:rsidRDefault="00765F57">
            <w:pPr>
              <w:jc w:val="center"/>
              <w:rPr>
                <w:sz w:val="24"/>
                <w:lang w:val="uk-UA"/>
              </w:rPr>
            </w:pPr>
          </w:p>
        </w:tc>
        <w:tc>
          <w:tcPr>
            <w:tcW w:w="82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8C3213" w14:textId="77777777" w:rsidR="00765F57" w:rsidRPr="002217AF" w:rsidRDefault="00F96662">
            <w:pPr>
              <w:jc w:val="center"/>
              <w:rPr>
                <w:sz w:val="24"/>
                <w:lang w:val="uk-UA"/>
              </w:rPr>
            </w:pPr>
            <w:r w:rsidRPr="002217AF">
              <w:rPr>
                <w:sz w:val="24"/>
                <w:lang w:val="uk-UA"/>
              </w:rPr>
              <w:t>12</w:t>
            </w:r>
          </w:p>
        </w:tc>
      </w:tr>
      <w:tr w:rsidR="00765F57" w:rsidRPr="002217AF" w14:paraId="270B4F1B" w14:textId="77777777">
        <w:trPr>
          <w:trHeight w:val="673"/>
        </w:trPr>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196955" w14:textId="77777777" w:rsidR="00765F57" w:rsidRPr="002217AF" w:rsidRDefault="00F96662">
            <w:pPr>
              <w:rPr>
                <w:sz w:val="24"/>
              </w:rPr>
            </w:pPr>
            <w:r w:rsidRPr="002217AF">
              <w:rPr>
                <w:b/>
                <w:sz w:val="24"/>
                <w:lang w:val="uk-UA"/>
              </w:rPr>
              <w:t>Тема 14.</w:t>
            </w:r>
            <w:r w:rsidRPr="002217AF">
              <w:rPr>
                <w:color w:val="000000"/>
                <w:sz w:val="24"/>
                <w:lang w:val="uk-UA"/>
              </w:rPr>
              <w:t>Фізична терапія при деформуючому остеоартрозі.</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AEAD3EB"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DD0C9BF"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D86307"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5BD7B0" w14:textId="77777777" w:rsidR="00765F57" w:rsidRPr="002217AF" w:rsidRDefault="00765F57">
            <w:pPr>
              <w:jc w:val="center"/>
              <w:rPr>
                <w:sz w:val="24"/>
                <w:lang w:val="uk-UA"/>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6E541B" w14:textId="77777777" w:rsidR="00765F57" w:rsidRPr="002217AF" w:rsidRDefault="00765F57">
            <w:pPr>
              <w:jc w:val="center"/>
              <w:rPr>
                <w:sz w:val="24"/>
                <w:lang w:val="uk-UA"/>
              </w:rPr>
            </w:pPr>
          </w:p>
        </w:tc>
        <w:tc>
          <w:tcPr>
            <w:tcW w:w="82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9D4921" w14:textId="77777777" w:rsidR="00765F57" w:rsidRPr="002217AF" w:rsidRDefault="00F96662">
            <w:pPr>
              <w:jc w:val="center"/>
              <w:rPr>
                <w:sz w:val="24"/>
                <w:lang w:val="uk-UA"/>
              </w:rPr>
            </w:pPr>
            <w:r w:rsidRPr="002217AF">
              <w:rPr>
                <w:sz w:val="24"/>
                <w:lang w:val="uk-UA"/>
              </w:rPr>
              <w:t>12</w:t>
            </w:r>
          </w:p>
        </w:tc>
      </w:tr>
      <w:tr w:rsidR="00765F57" w:rsidRPr="002217AF" w14:paraId="2E835A37" w14:textId="77777777">
        <w:trPr>
          <w:trHeight w:val="995"/>
        </w:trPr>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E689A9" w14:textId="77777777" w:rsidR="00765F57" w:rsidRPr="002217AF" w:rsidRDefault="00F96662">
            <w:pPr>
              <w:rPr>
                <w:sz w:val="24"/>
              </w:rPr>
            </w:pPr>
            <w:r w:rsidRPr="002217AF">
              <w:rPr>
                <w:b/>
                <w:sz w:val="24"/>
                <w:lang w:val="uk-UA"/>
              </w:rPr>
              <w:t xml:space="preserve">Тема 15. </w:t>
            </w:r>
            <w:r w:rsidRPr="002217AF">
              <w:rPr>
                <w:sz w:val="24"/>
                <w:lang w:val="uk-UA"/>
              </w:rPr>
              <w:t>Оцінка ефективності заходів фізичної терапії.</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23C03D7"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36C3B3A"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A28FE07" w14:textId="77777777" w:rsidR="00765F57" w:rsidRPr="002217AF" w:rsidRDefault="00F96662">
            <w:pPr>
              <w:jc w:val="center"/>
              <w:rPr>
                <w:color w:val="000000"/>
                <w:sz w:val="24"/>
                <w:lang w:val="uk-UA"/>
              </w:rPr>
            </w:pPr>
            <w:r w:rsidRPr="002217AF">
              <w:rPr>
                <w:color w:val="000000"/>
                <w:sz w:val="24"/>
                <w:lang w:val="uk-UA"/>
              </w:rPr>
              <w:t>4</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A64A33" w14:textId="77777777" w:rsidR="00765F57" w:rsidRPr="002217AF" w:rsidRDefault="00765F57">
            <w:pPr>
              <w:jc w:val="center"/>
              <w:rPr>
                <w:sz w:val="24"/>
                <w:lang w:val="uk-UA"/>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7989CE" w14:textId="77777777" w:rsidR="00765F57" w:rsidRPr="002217AF" w:rsidRDefault="00765F57">
            <w:pPr>
              <w:jc w:val="center"/>
              <w:rPr>
                <w:sz w:val="24"/>
                <w:lang w:val="uk-UA"/>
              </w:rPr>
            </w:pPr>
          </w:p>
        </w:tc>
        <w:tc>
          <w:tcPr>
            <w:tcW w:w="82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A8604E" w14:textId="77777777" w:rsidR="00765F57" w:rsidRPr="002217AF" w:rsidRDefault="00F96662">
            <w:pPr>
              <w:jc w:val="center"/>
              <w:rPr>
                <w:sz w:val="24"/>
                <w:lang w:val="uk-UA"/>
              </w:rPr>
            </w:pPr>
            <w:r w:rsidRPr="002217AF">
              <w:rPr>
                <w:sz w:val="24"/>
                <w:lang w:val="uk-UA"/>
              </w:rPr>
              <w:t>12</w:t>
            </w:r>
          </w:p>
        </w:tc>
      </w:tr>
      <w:tr w:rsidR="00765F57" w:rsidRPr="002217AF" w14:paraId="2041D6A3" w14:textId="77777777">
        <w:trPr>
          <w:trHeight w:val="465"/>
        </w:trPr>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28CD92" w14:textId="77777777" w:rsidR="00765F57" w:rsidRPr="002217AF" w:rsidRDefault="00F96662">
            <w:pPr>
              <w:rPr>
                <w:b/>
                <w:sz w:val="24"/>
                <w:lang w:val="uk-UA"/>
              </w:rPr>
            </w:pPr>
            <w:r w:rsidRPr="002217AF">
              <w:rPr>
                <w:b/>
                <w:sz w:val="24"/>
                <w:lang w:val="uk-UA"/>
              </w:rPr>
              <w:t>Всього</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863087F"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A49BB4A"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A2F53B" w14:textId="77777777" w:rsidR="00765F57" w:rsidRPr="002217AF" w:rsidRDefault="00F96662">
            <w:pPr>
              <w:jc w:val="center"/>
              <w:rPr>
                <w:color w:val="000000"/>
                <w:sz w:val="24"/>
                <w:lang w:val="uk-UA"/>
              </w:rPr>
            </w:pPr>
            <w:r w:rsidRPr="002217AF">
              <w:rPr>
                <w:color w:val="000000"/>
                <w:sz w:val="24"/>
                <w:lang w:val="uk-UA"/>
              </w:rPr>
              <w:t>60</w:t>
            </w:r>
          </w:p>
        </w:tc>
        <w:tc>
          <w:tcPr>
            <w:tcW w:w="70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A688C3" w14:textId="77777777" w:rsidR="00765F57" w:rsidRPr="002217AF" w:rsidRDefault="00765F57">
            <w:pPr>
              <w:jc w:val="center"/>
              <w:rPr>
                <w:sz w:val="24"/>
                <w:lang w:val="uk-UA"/>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D980BF" w14:textId="77777777" w:rsidR="00765F57" w:rsidRPr="002217AF" w:rsidRDefault="00765F57">
            <w:pPr>
              <w:jc w:val="center"/>
              <w:rPr>
                <w:sz w:val="24"/>
                <w:lang w:val="uk-UA"/>
              </w:rPr>
            </w:pPr>
          </w:p>
        </w:tc>
        <w:tc>
          <w:tcPr>
            <w:tcW w:w="82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2D0C69" w14:textId="77777777" w:rsidR="00765F57" w:rsidRPr="002217AF" w:rsidRDefault="00F96662">
            <w:pPr>
              <w:jc w:val="center"/>
              <w:rPr>
                <w:sz w:val="24"/>
                <w:lang w:val="uk-UA"/>
              </w:rPr>
            </w:pPr>
            <w:r w:rsidRPr="002217AF">
              <w:rPr>
                <w:sz w:val="24"/>
                <w:lang w:val="uk-UA"/>
              </w:rPr>
              <w:t>180</w:t>
            </w:r>
          </w:p>
        </w:tc>
      </w:tr>
      <w:tr w:rsidR="00765F57" w:rsidRPr="002217AF" w14:paraId="43D8EFC7" w14:textId="77777777">
        <w:tc>
          <w:tcPr>
            <w:tcW w:w="4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D3F16D" w14:textId="77777777" w:rsidR="00765F57" w:rsidRPr="002217AF" w:rsidRDefault="00F96662">
            <w:pPr>
              <w:pStyle w:val="4"/>
              <w:spacing w:before="0" w:after="0"/>
              <w:rPr>
                <w:sz w:val="24"/>
                <w:szCs w:val="24"/>
              </w:rPr>
            </w:pPr>
            <w:r w:rsidRPr="002217AF">
              <w:rPr>
                <w:sz w:val="24"/>
                <w:szCs w:val="24"/>
              </w:rPr>
              <w:t>Разом годин</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5E19DA5" w14:textId="77777777" w:rsidR="00765F57" w:rsidRPr="002217AF" w:rsidRDefault="00765F57">
            <w:pPr>
              <w:jc w:val="center"/>
              <w:rPr>
                <w:sz w:val="24"/>
                <w:lang w:val="uk-UA"/>
              </w:rPr>
            </w:pPr>
          </w:p>
        </w:tc>
        <w:tc>
          <w:tcPr>
            <w:tcW w:w="6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B697B84" w14:textId="77777777" w:rsidR="00765F57" w:rsidRPr="002217AF" w:rsidRDefault="00765F57">
            <w:pPr>
              <w:jc w:val="center"/>
              <w:rPr>
                <w:sz w:val="24"/>
                <w:lang w:val="uk-UA"/>
              </w:rPr>
            </w:pPr>
          </w:p>
        </w:tc>
        <w:tc>
          <w:tcPr>
            <w:tcW w:w="62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B42FBF" w14:textId="77777777" w:rsidR="00765F57" w:rsidRPr="002217AF" w:rsidRDefault="00765F57">
            <w:pPr>
              <w:jc w:val="center"/>
              <w:rPr>
                <w:sz w:val="24"/>
                <w:lang w:val="uk-UA"/>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98A673" w14:textId="77777777" w:rsidR="00765F57" w:rsidRPr="002217AF" w:rsidRDefault="00765F57">
            <w:pPr>
              <w:jc w:val="center"/>
              <w:rPr>
                <w:sz w:val="24"/>
                <w:lang w:val="uk-UA"/>
              </w:rPr>
            </w:pPr>
          </w:p>
        </w:tc>
        <w:tc>
          <w:tcPr>
            <w:tcW w:w="83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236717A" w14:textId="77777777" w:rsidR="00765F57" w:rsidRPr="002217AF" w:rsidRDefault="00765F57">
            <w:pPr>
              <w:jc w:val="center"/>
              <w:rPr>
                <w:sz w:val="24"/>
                <w:lang w:val="uk-UA"/>
              </w:rPr>
            </w:pPr>
          </w:p>
        </w:tc>
        <w:tc>
          <w:tcPr>
            <w:tcW w:w="81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AC3E25" w14:textId="77777777" w:rsidR="00765F57" w:rsidRPr="002217AF" w:rsidRDefault="00F96662">
            <w:pPr>
              <w:jc w:val="center"/>
              <w:rPr>
                <w:sz w:val="24"/>
                <w:lang w:val="uk-UA"/>
              </w:rPr>
            </w:pPr>
            <w:r w:rsidRPr="002217AF">
              <w:rPr>
                <w:sz w:val="24"/>
                <w:lang w:val="uk-UA"/>
              </w:rPr>
              <w:t>240</w:t>
            </w:r>
          </w:p>
        </w:tc>
      </w:tr>
    </w:tbl>
    <w:p w14:paraId="74737311" w14:textId="77777777" w:rsidR="00765F57" w:rsidRPr="002217AF" w:rsidRDefault="00F96662">
      <w:pPr>
        <w:pStyle w:val="a9"/>
        <w:rPr>
          <w:b/>
          <w:sz w:val="24"/>
          <w:lang w:val="uk-UA"/>
        </w:rPr>
      </w:pPr>
      <w:r w:rsidRPr="002217AF">
        <w:rPr>
          <w:b/>
          <w:sz w:val="24"/>
          <w:lang w:val="uk-UA"/>
        </w:rPr>
        <w:t xml:space="preserve">                                                  </w:t>
      </w:r>
    </w:p>
    <w:p w14:paraId="0C1241D9" w14:textId="77777777" w:rsidR="00765F57" w:rsidRPr="002217AF" w:rsidRDefault="00F96662">
      <w:pPr>
        <w:pStyle w:val="a9"/>
        <w:rPr>
          <w:sz w:val="24"/>
        </w:rPr>
      </w:pPr>
      <w:r w:rsidRPr="002217AF">
        <w:rPr>
          <w:b/>
          <w:sz w:val="24"/>
          <w:lang w:val="uk-UA"/>
        </w:rPr>
        <w:t xml:space="preserve">                                                      4. Теми лекцій</w:t>
      </w:r>
    </w:p>
    <w:p w14:paraId="3374E040" w14:textId="77777777" w:rsidR="00765F57" w:rsidRPr="002217AF" w:rsidRDefault="00F96662">
      <w:pPr>
        <w:pStyle w:val="a9"/>
        <w:rPr>
          <w:b/>
          <w:sz w:val="24"/>
          <w:lang w:val="uk-UA"/>
        </w:rPr>
      </w:pPr>
      <w:r w:rsidRPr="002217AF">
        <w:rPr>
          <w:sz w:val="24"/>
          <w:lang w:val="uk-UA"/>
        </w:rPr>
        <w:t>Не передбачено.</w:t>
      </w:r>
    </w:p>
    <w:p w14:paraId="25CBB67E" w14:textId="77777777" w:rsidR="00765F57" w:rsidRPr="002217AF" w:rsidRDefault="00F96662">
      <w:pPr>
        <w:pStyle w:val="a9"/>
        <w:ind w:left="2844" w:firstLine="696"/>
        <w:rPr>
          <w:sz w:val="24"/>
        </w:rPr>
      </w:pPr>
      <w:r w:rsidRPr="002217AF">
        <w:rPr>
          <w:b/>
          <w:sz w:val="24"/>
          <w:lang w:val="uk-UA"/>
        </w:rPr>
        <w:t>5.Теми семінарських занять</w:t>
      </w:r>
    </w:p>
    <w:p w14:paraId="1324BEF1" w14:textId="77777777" w:rsidR="00765F57" w:rsidRPr="002217AF" w:rsidRDefault="00F96662">
      <w:pPr>
        <w:rPr>
          <w:b/>
          <w:sz w:val="24"/>
          <w:lang w:val="uk-UA"/>
        </w:rPr>
      </w:pPr>
      <w:r w:rsidRPr="002217AF">
        <w:rPr>
          <w:b/>
          <w:sz w:val="24"/>
          <w:lang w:val="uk-UA"/>
        </w:rPr>
        <w:t xml:space="preserve">          </w:t>
      </w:r>
      <w:r w:rsidRPr="002217AF">
        <w:rPr>
          <w:sz w:val="24"/>
          <w:lang w:val="uk-UA"/>
        </w:rPr>
        <w:t xml:space="preserve">  Не передбачено.</w:t>
      </w:r>
    </w:p>
    <w:p w14:paraId="03BDDBC0" w14:textId="77777777" w:rsidR="00765F57" w:rsidRPr="002217AF" w:rsidRDefault="00F96662">
      <w:pPr>
        <w:ind w:left="3540"/>
        <w:rPr>
          <w:sz w:val="24"/>
        </w:rPr>
      </w:pPr>
      <w:r w:rsidRPr="002217AF">
        <w:rPr>
          <w:b/>
          <w:sz w:val="24"/>
          <w:lang w:val="uk-UA"/>
        </w:rPr>
        <w:t>6. Теми практичних занять</w:t>
      </w:r>
    </w:p>
    <w:tbl>
      <w:tblPr>
        <w:tblW w:w="48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598"/>
        <w:gridCol w:w="7434"/>
        <w:gridCol w:w="1418"/>
      </w:tblGrid>
      <w:tr w:rsidR="00765F57" w:rsidRPr="002217AF" w14:paraId="5CD101A9"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A41112" w14:textId="77777777" w:rsidR="00765F57" w:rsidRPr="002217AF" w:rsidRDefault="00765F57">
            <w:pPr>
              <w:pStyle w:val="aa"/>
              <w:jc w:val="center"/>
              <w:rPr>
                <w:rFonts w:ascii="Times New Roman" w:hAnsi="Times New Roman"/>
                <w:b/>
                <w:sz w:val="24"/>
                <w:szCs w:val="24"/>
              </w:rPr>
            </w:pPr>
          </w:p>
          <w:p w14:paraId="222F9B7C" w14:textId="77777777" w:rsidR="00765F57" w:rsidRPr="002217AF" w:rsidRDefault="00F96662">
            <w:pPr>
              <w:pStyle w:val="aa"/>
              <w:jc w:val="center"/>
              <w:rPr>
                <w:rFonts w:ascii="Times New Roman" w:hAnsi="Times New Roman"/>
                <w:b/>
                <w:sz w:val="24"/>
                <w:szCs w:val="24"/>
              </w:rPr>
            </w:pPr>
            <w:r w:rsidRPr="002217AF">
              <w:rPr>
                <w:rFonts w:ascii="Times New Roman" w:hAnsi="Times New Roman"/>
                <w:b/>
                <w:sz w:val="24"/>
                <w:szCs w:val="24"/>
              </w:rPr>
              <w:t>з/п</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6CA384" w14:textId="77777777" w:rsidR="00765F57" w:rsidRPr="002217AF" w:rsidRDefault="00F96662">
            <w:pPr>
              <w:pStyle w:val="aa"/>
              <w:jc w:val="center"/>
              <w:rPr>
                <w:rFonts w:ascii="Times New Roman" w:hAnsi="Times New Roman"/>
                <w:b/>
                <w:sz w:val="24"/>
                <w:szCs w:val="24"/>
              </w:rPr>
            </w:pPr>
            <w:r w:rsidRPr="002217AF">
              <w:rPr>
                <w:rFonts w:ascii="Times New Roman" w:hAnsi="Times New Roman"/>
                <w:b/>
                <w:sz w:val="24"/>
                <w:szCs w:val="24"/>
              </w:rPr>
              <w:t>Назва тем</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C9ACA9" w14:textId="77777777" w:rsidR="00765F57" w:rsidRPr="002217AF" w:rsidRDefault="00F96662">
            <w:pPr>
              <w:jc w:val="center"/>
              <w:rPr>
                <w:b/>
                <w:sz w:val="24"/>
                <w:lang w:val="uk-UA"/>
              </w:rPr>
            </w:pPr>
            <w:r w:rsidRPr="002217AF">
              <w:rPr>
                <w:b/>
                <w:sz w:val="24"/>
                <w:lang w:val="uk-UA"/>
              </w:rPr>
              <w:t>Кількість</w:t>
            </w:r>
          </w:p>
          <w:p w14:paraId="7CF1A196" w14:textId="77777777" w:rsidR="00765F57" w:rsidRPr="002217AF" w:rsidRDefault="00F96662">
            <w:pPr>
              <w:jc w:val="center"/>
              <w:rPr>
                <w:b/>
                <w:sz w:val="24"/>
                <w:lang w:val="uk-UA"/>
              </w:rPr>
            </w:pPr>
            <w:r w:rsidRPr="002217AF">
              <w:rPr>
                <w:b/>
                <w:sz w:val="24"/>
                <w:lang w:val="uk-UA"/>
              </w:rPr>
              <w:t>годин</w:t>
            </w:r>
          </w:p>
        </w:tc>
      </w:tr>
      <w:tr w:rsidR="00765F57" w:rsidRPr="002217AF" w14:paraId="6B670918"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98822"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1</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287518"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Тема 1.</w:t>
            </w:r>
            <w:r w:rsidRPr="002217AF">
              <w:rPr>
                <w:rFonts w:ascii="Times New Roman" w:hAnsi="Times New Roman"/>
                <w:sz w:val="24"/>
                <w:szCs w:val="24"/>
              </w:rPr>
              <w:t xml:space="preserve"> Травми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20CD0C" w14:textId="77777777" w:rsidR="00765F57" w:rsidRPr="002217AF" w:rsidRDefault="00F96662">
            <w:pPr>
              <w:jc w:val="center"/>
              <w:rPr>
                <w:sz w:val="24"/>
                <w:lang w:val="uk-UA"/>
              </w:rPr>
            </w:pPr>
            <w:r w:rsidRPr="002217AF">
              <w:rPr>
                <w:sz w:val="24"/>
                <w:lang w:val="uk-UA"/>
              </w:rPr>
              <w:t>4</w:t>
            </w:r>
          </w:p>
        </w:tc>
      </w:tr>
      <w:tr w:rsidR="00765F57" w:rsidRPr="002217AF" w14:paraId="5FE36851"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4BF59" w14:textId="77777777" w:rsidR="00765F57" w:rsidRPr="002217AF" w:rsidRDefault="00F96662">
            <w:pPr>
              <w:jc w:val="center"/>
              <w:rPr>
                <w:sz w:val="24"/>
                <w:lang w:val="uk-UA"/>
              </w:rPr>
            </w:pPr>
            <w:r w:rsidRPr="002217AF">
              <w:rPr>
                <w:sz w:val="24"/>
                <w:lang w:val="uk-UA"/>
              </w:rPr>
              <w:lastRenderedPageBreak/>
              <w:t>2</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BDAD3E" w14:textId="77777777" w:rsidR="00765F57" w:rsidRPr="002217AF" w:rsidRDefault="00F96662">
            <w:pPr>
              <w:rPr>
                <w:sz w:val="24"/>
              </w:rPr>
            </w:pPr>
            <w:r w:rsidRPr="002217AF">
              <w:rPr>
                <w:b/>
                <w:sz w:val="24"/>
                <w:lang w:val="uk-UA"/>
              </w:rPr>
              <w:t>Тема 2.</w:t>
            </w:r>
            <w:r w:rsidRPr="002217AF">
              <w:rPr>
                <w:sz w:val="24"/>
                <w:lang w:val="uk-UA"/>
              </w:rPr>
              <w:t xml:space="preserve"> Захворювання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AC23BA" w14:textId="77777777" w:rsidR="00765F57" w:rsidRPr="002217AF" w:rsidRDefault="00F96662">
            <w:pPr>
              <w:jc w:val="center"/>
              <w:rPr>
                <w:sz w:val="24"/>
                <w:lang w:val="uk-UA"/>
              </w:rPr>
            </w:pPr>
            <w:r w:rsidRPr="002217AF">
              <w:rPr>
                <w:sz w:val="24"/>
                <w:lang w:val="uk-UA"/>
              </w:rPr>
              <w:t>4</w:t>
            </w:r>
          </w:p>
        </w:tc>
      </w:tr>
      <w:tr w:rsidR="00765F57" w:rsidRPr="002217AF" w14:paraId="39027792"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5CBC9"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3</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7A81F" w14:textId="77777777" w:rsidR="00765F57" w:rsidRPr="002217AF" w:rsidRDefault="00F96662">
            <w:pPr>
              <w:rPr>
                <w:b/>
                <w:sz w:val="24"/>
                <w:lang w:val="uk-UA"/>
              </w:rPr>
            </w:pPr>
            <w:r w:rsidRPr="002217AF">
              <w:rPr>
                <w:b/>
                <w:sz w:val="24"/>
                <w:lang w:val="uk-UA"/>
              </w:rPr>
              <w:t xml:space="preserve">Тема 3. </w:t>
            </w:r>
            <w:r w:rsidRPr="002217AF">
              <w:rPr>
                <w:sz w:val="24"/>
                <w:lang w:val="uk-UA"/>
              </w:rPr>
              <w:t>Порушення функцій опорно-рухового апарату при інших захворюваннях.</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C99FC1" w14:textId="77777777" w:rsidR="00765F57" w:rsidRPr="002217AF" w:rsidRDefault="00F96662">
            <w:pPr>
              <w:jc w:val="center"/>
              <w:rPr>
                <w:sz w:val="24"/>
                <w:lang w:val="uk-UA"/>
              </w:rPr>
            </w:pPr>
            <w:r w:rsidRPr="002217AF">
              <w:rPr>
                <w:sz w:val="24"/>
                <w:lang w:val="uk-UA"/>
              </w:rPr>
              <w:t>4</w:t>
            </w:r>
          </w:p>
        </w:tc>
      </w:tr>
      <w:tr w:rsidR="00765F57" w:rsidRPr="002217AF" w14:paraId="273D1C4C"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B1E851"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4</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2A41D1" w14:textId="77777777" w:rsidR="00765F57" w:rsidRPr="002217AF" w:rsidRDefault="00F96662">
            <w:pPr>
              <w:pStyle w:val="aa"/>
              <w:jc w:val="both"/>
              <w:rPr>
                <w:rFonts w:ascii="Times New Roman" w:hAnsi="Times New Roman"/>
                <w:sz w:val="24"/>
                <w:szCs w:val="24"/>
              </w:rPr>
            </w:pPr>
            <w:r w:rsidRPr="002217AF">
              <w:rPr>
                <w:rFonts w:ascii="Times New Roman" w:eastAsia="Times New Roman" w:hAnsi="Times New Roman"/>
                <w:b/>
                <w:w w:val="105"/>
                <w:sz w:val="24"/>
                <w:szCs w:val="24"/>
              </w:rPr>
              <w:t xml:space="preserve">Тема </w:t>
            </w:r>
            <w:r w:rsidRPr="002217AF">
              <w:rPr>
                <w:rFonts w:ascii="Times New Roman" w:eastAsia="Times New Roman" w:hAnsi="Times New Roman"/>
                <w:b/>
                <w:i/>
                <w:w w:val="105"/>
                <w:sz w:val="24"/>
                <w:szCs w:val="24"/>
              </w:rPr>
              <w:t xml:space="preserve">4. </w:t>
            </w:r>
            <w:r w:rsidRPr="002217AF">
              <w:rPr>
                <w:rFonts w:ascii="Times New Roman" w:eastAsia="Times New Roman" w:hAnsi="Times New Roman"/>
                <w:w w:val="105"/>
                <w:sz w:val="24"/>
                <w:szCs w:val="24"/>
              </w:rPr>
              <w:t>Визначення періодів фізичної терапії при порушеннях функцій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2BD953" w14:textId="77777777" w:rsidR="00765F57" w:rsidRPr="002217AF" w:rsidRDefault="00F96662">
            <w:pPr>
              <w:jc w:val="center"/>
              <w:rPr>
                <w:sz w:val="24"/>
                <w:lang w:val="uk-UA"/>
              </w:rPr>
            </w:pPr>
            <w:r w:rsidRPr="002217AF">
              <w:rPr>
                <w:sz w:val="24"/>
                <w:lang w:val="uk-UA"/>
              </w:rPr>
              <w:t>4</w:t>
            </w:r>
          </w:p>
        </w:tc>
      </w:tr>
      <w:tr w:rsidR="00765F57" w:rsidRPr="002217AF" w14:paraId="00D764A8"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734C99"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5</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E843D"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 xml:space="preserve">Тема 5. </w:t>
            </w:r>
            <w:r w:rsidRPr="002217AF">
              <w:rPr>
                <w:rFonts w:ascii="Times New Roman" w:hAnsi="Times New Roman"/>
                <w:sz w:val="24"/>
                <w:szCs w:val="24"/>
              </w:rPr>
              <w:t xml:space="preserve"> Засоби фізичної терапії та ерготерапії, які застосовуються при порушеннях функцій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3FF56" w14:textId="77777777" w:rsidR="00765F57" w:rsidRPr="002217AF" w:rsidRDefault="00F96662">
            <w:pPr>
              <w:jc w:val="center"/>
              <w:rPr>
                <w:sz w:val="24"/>
                <w:lang w:val="uk-UA"/>
              </w:rPr>
            </w:pPr>
            <w:r w:rsidRPr="002217AF">
              <w:rPr>
                <w:sz w:val="24"/>
                <w:lang w:val="uk-UA"/>
              </w:rPr>
              <w:t>4</w:t>
            </w:r>
          </w:p>
        </w:tc>
      </w:tr>
      <w:tr w:rsidR="00765F57" w:rsidRPr="002217AF" w14:paraId="12FD5091"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D2F69" w14:textId="77777777" w:rsidR="00765F57" w:rsidRPr="002217AF" w:rsidRDefault="00F96662">
            <w:pPr>
              <w:jc w:val="center"/>
              <w:rPr>
                <w:sz w:val="24"/>
                <w:lang w:val="uk-UA"/>
              </w:rPr>
            </w:pPr>
            <w:r w:rsidRPr="002217AF">
              <w:rPr>
                <w:sz w:val="24"/>
                <w:lang w:val="uk-UA"/>
              </w:rPr>
              <w:t>6</w:t>
            </w:r>
          </w:p>
        </w:tc>
        <w:tc>
          <w:tcPr>
            <w:tcW w:w="72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050B9B1"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Тема 6.</w:t>
            </w:r>
            <w:r w:rsidRPr="002217AF">
              <w:rPr>
                <w:rFonts w:ascii="Times New Roman" w:hAnsi="Times New Roman"/>
                <w:sz w:val="24"/>
                <w:szCs w:val="24"/>
              </w:rPr>
              <w:t xml:space="preserve"> Мета застосування засобів фізичної терапії в різних періодах при порушеннях функцій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F0ABD9" w14:textId="77777777" w:rsidR="00765F57" w:rsidRPr="002217AF" w:rsidRDefault="00F96662">
            <w:pPr>
              <w:jc w:val="center"/>
              <w:rPr>
                <w:sz w:val="24"/>
                <w:lang w:val="uk-UA"/>
              </w:rPr>
            </w:pPr>
            <w:r w:rsidRPr="002217AF">
              <w:rPr>
                <w:sz w:val="24"/>
                <w:lang w:val="uk-UA"/>
              </w:rPr>
              <w:t>4</w:t>
            </w:r>
          </w:p>
        </w:tc>
      </w:tr>
      <w:tr w:rsidR="00765F57" w:rsidRPr="002217AF" w14:paraId="341DA7FC"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088F03" w14:textId="77777777" w:rsidR="00765F57" w:rsidRPr="002217AF" w:rsidRDefault="00F96662">
            <w:pPr>
              <w:tabs>
                <w:tab w:val="left" w:pos="1080"/>
              </w:tabs>
              <w:jc w:val="center"/>
              <w:rPr>
                <w:sz w:val="24"/>
                <w:lang w:val="uk-UA"/>
              </w:rPr>
            </w:pPr>
            <w:r w:rsidRPr="002217AF">
              <w:rPr>
                <w:sz w:val="24"/>
                <w:lang w:val="uk-UA"/>
              </w:rPr>
              <w:t>7</w:t>
            </w:r>
          </w:p>
        </w:tc>
        <w:tc>
          <w:tcPr>
            <w:tcW w:w="72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26332BE" w14:textId="77777777" w:rsidR="00765F57" w:rsidRPr="002217AF" w:rsidRDefault="00F96662">
            <w:pPr>
              <w:rPr>
                <w:sz w:val="24"/>
              </w:rPr>
            </w:pPr>
            <w:r w:rsidRPr="002217AF">
              <w:rPr>
                <w:b/>
                <w:sz w:val="24"/>
                <w:lang w:val="uk-UA"/>
              </w:rPr>
              <w:t xml:space="preserve">Тема 7. </w:t>
            </w:r>
            <w:r w:rsidRPr="002217AF">
              <w:rPr>
                <w:sz w:val="24"/>
                <w:lang w:val="uk-UA"/>
              </w:rPr>
              <w:t>Анатомо-функціональні особливості верхньої кінцівки.</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9E75E5" w14:textId="77777777" w:rsidR="00765F57" w:rsidRPr="002217AF" w:rsidRDefault="00F96662">
            <w:pPr>
              <w:jc w:val="center"/>
              <w:rPr>
                <w:sz w:val="24"/>
                <w:lang w:val="uk-UA"/>
              </w:rPr>
            </w:pPr>
            <w:r w:rsidRPr="002217AF">
              <w:rPr>
                <w:sz w:val="24"/>
                <w:lang w:val="uk-UA"/>
              </w:rPr>
              <w:t>4</w:t>
            </w:r>
          </w:p>
        </w:tc>
      </w:tr>
      <w:tr w:rsidR="00765F57" w:rsidRPr="002217AF" w14:paraId="7BDA6B2C" w14:textId="77777777">
        <w:trPr>
          <w:trHeight w:val="789"/>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C2478F" w14:textId="77777777" w:rsidR="00765F57" w:rsidRPr="002217AF" w:rsidRDefault="00F96662">
            <w:pPr>
              <w:jc w:val="center"/>
              <w:rPr>
                <w:sz w:val="24"/>
                <w:lang w:val="uk-UA"/>
              </w:rPr>
            </w:pPr>
            <w:r w:rsidRPr="002217AF">
              <w:rPr>
                <w:sz w:val="24"/>
                <w:lang w:val="uk-UA"/>
              </w:rPr>
              <w:t>8</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40310F" w14:textId="77777777" w:rsidR="00765F57" w:rsidRPr="002217AF" w:rsidRDefault="00F96662">
            <w:pPr>
              <w:tabs>
                <w:tab w:val="left" w:pos="1080"/>
              </w:tabs>
              <w:rPr>
                <w:sz w:val="24"/>
                <w:lang w:val="uk-UA"/>
              </w:rPr>
            </w:pPr>
            <w:r w:rsidRPr="002217AF">
              <w:rPr>
                <w:b/>
                <w:sz w:val="24"/>
                <w:lang w:val="uk-UA"/>
              </w:rPr>
              <w:t xml:space="preserve">Тема 8. </w:t>
            </w:r>
            <w:r w:rsidRPr="002217AF">
              <w:rPr>
                <w:sz w:val="24"/>
                <w:lang w:val="uk-UA"/>
              </w:rPr>
              <w:t>Реабілітаційні заходи при пошкодженнях верхньої кінцівки в різні періоди реабілітації.</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A6ECE3" w14:textId="77777777" w:rsidR="00765F57" w:rsidRPr="002217AF" w:rsidRDefault="00F96662">
            <w:pPr>
              <w:jc w:val="center"/>
              <w:rPr>
                <w:color w:val="000000"/>
                <w:sz w:val="24"/>
                <w:lang w:val="uk-UA"/>
              </w:rPr>
            </w:pPr>
            <w:r w:rsidRPr="002217AF">
              <w:rPr>
                <w:color w:val="000000"/>
                <w:sz w:val="24"/>
                <w:lang w:val="uk-UA"/>
              </w:rPr>
              <w:t>4</w:t>
            </w:r>
          </w:p>
        </w:tc>
      </w:tr>
      <w:tr w:rsidR="00765F57" w:rsidRPr="002217AF" w14:paraId="6E129C54" w14:textId="77777777">
        <w:trPr>
          <w:trHeight w:val="633"/>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E655C" w14:textId="77777777" w:rsidR="00765F57" w:rsidRPr="002217AF" w:rsidRDefault="00F96662">
            <w:pPr>
              <w:jc w:val="center"/>
              <w:rPr>
                <w:sz w:val="24"/>
                <w:lang w:val="uk-UA"/>
              </w:rPr>
            </w:pPr>
            <w:r w:rsidRPr="002217AF">
              <w:rPr>
                <w:sz w:val="24"/>
                <w:lang w:val="uk-UA"/>
              </w:rPr>
              <w:t>9</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932881" w14:textId="77777777" w:rsidR="00765F57" w:rsidRPr="002217AF" w:rsidRDefault="00F96662">
            <w:pPr>
              <w:tabs>
                <w:tab w:val="left" w:pos="1080"/>
              </w:tabs>
              <w:rPr>
                <w:b/>
                <w:sz w:val="24"/>
                <w:lang w:val="uk-UA"/>
              </w:rPr>
            </w:pPr>
            <w:r w:rsidRPr="002217AF">
              <w:rPr>
                <w:b/>
                <w:sz w:val="24"/>
                <w:lang w:val="uk-UA"/>
              </w:rPr>
              <w:t xml:space="preserve">Тема 9. </w:t>
            </w:r>
            <w:r w:rsidRPr="002217AF">
              <w:rPr>
                <w:sz w:val="24"/>
                <w:lang w:val="uk-UA"/>
              </w:rPr>
              <w:t>Ерготерапіята побутова адаптація при порушеннях функцій верхньої кінцівки.</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85AB8A" w14:textId="77777777" w:rsidR="00765F57" w:rsidRPr="002217AF" w:rsidRDefault="00F96662">
            <w:pPr>
              <w:jc w:val="center"/>
              <w:rPr>
                <w:color w:val="000000"/>
                <w:sz w:val="24"/>
                <w:lang w:val="uk-UA"/>
              </w:rPr>
            </w:pPr>
            <w:r w:rsidRPr="002217AF">
              <w:rPr>
                <w:color w:val="000000"/>
                <w:sz w:val="24"/>
                <w:lang w:val="uk-UA"/>
              </w:rPr>
              <w:t>4</w:t>
            </w:r>
          </w:p>
        </w:tc>
      </w:tr>
      <w:tr w:rsidR="00765F57" w:rsidRPr="002217AF" w14:paraId="05255897" w14:textId="77777777">
        <w:trPr>
          <w:trHeight w:val="556"/>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04427E" w14:textId="77777777" w:rsidR="00765F57" w:rsidRPr="002217AF" w:rsidRDefault="00F96662">
            <w:pPr>
              <w:jc w:val="center"/>
              <w:rPr>
                <w:sz w:val="24"/>
                <w:lang w:val="uk-UA"/>
              </w:rPr>
            </w:pPr>
            <w:r w:rsidRPr="002217AF">
              <w:rPr>
                <w:sz w:val="24"/>
                <w:lang w:val="uk-UA"/>
              </w:rPr>
              <w:t>10</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77BEE7" w14:textId="77777777" w:rsidR="00765F57" w:rsidRPr="002217AF" w:rsidRDefault="00F96662">
            <w:pPr>
              <w:rPr>
                <w:sz w:val="24"/>
              </w:rPr>
            </w:pPr>
            <w:r w:rsidRPr="002217AF">
              <w:rPr>
                <w:b/>
                <w:sz w:val="24"/>
                <w:lang w:val="uk-UA"/>
              </w:rPr>
              <w:t>Тема 10.</w:t>
            </w:r>
            <w:r w:rsidRPr="002217AF">
              <w:rPr>
                <w:b/>
                <w:bCs/>
                <w:iCs/>
                <w:sz w:val="24"/>
                <w:lang w:val="uk-UA"/>
              </w:rPr>
              <w:t xml:space="preserve"> </w:t>
            </w:r>
            <w:r w:rsidRPr="002217AF">
              <w:rPr>
                <w:iCs/>
                <w:sz w:val="24"/>
                <w:lang w:val="uk-UA"/>
              </w:rPr>
              <w:t>Анатомо-функціональні особливості нижньої кінцівки.</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5E389AD" w14:textId="77777777" w:rsidR="00765F57" w:rsidRPr="002217AF" w:rsidRDefault="00F96662">
            <w:pPr>
              <w:jc w:val="center"/>
              <w:rPr>
                <w:color w:val="000000"/>
                <w:sz w:val="24"/>
                <w:lang w:val="uk-UA"/>
              </w:rPr>
            </w:pPr>
            <w:r w:rsidRPr="002217AF">
              <w:rPr>
                <w:color w:val="000000"/>
                <w:sz w:val="24"/>
                <w:lang w:val="uk-UA"/>
              </w:rPr>
              <w:t>4</w:t>
            </w:r>
          </w:p>
        </w:tc>
      </w:tr>
      <w:tr w:rsidR="00765F57" w:rsidRPr="002217AF" w14:paraId="14B167E2" w14:textId="77777777">
        <w:trPr>
          <w:trHeight w:val="671"/>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C448D0" w14:textId="77777777" w:rsidR="00765F57" w:rsidRPr="002217AF" w:rsidRDefault="00F96662">
            <w:pPr>
              <w:jc w:val="center"/>
              <w:rPr>
                <w:sz w:val="24"/>
                <w:lang w:val="uk-UA"/>
              </w:rPr>
            </w:pPr>
            <w:r w:rsidRPr="002217AF">
              <w:rPr>
                <w:sz w:val="24"/>
                <w:lang w:val="uk-UA"/>
              </w:rPr>
              <w:t>11</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A10A0" w14:textId="77777777" w:rsidR="00765F57" w:rsidRPr="002217AF" w:rsidRDefault="00F96662">
            <w:pPr>
              <w:rPr>
                <w:sz w:val="24"/>
                <w:lang w:val="uk-UA"/>
              </w:rPr>
            </w:pPr>
            <w:r w:rsidRPr="002217AF">
              <w:rPr>
                <w:b/>
                <w:sz w:val="24"/>
                <w:lang w:val="uk-UA"/>
              </w:rPr>
              <w:t>Тема 11.</w:t>
            </w:r>
            <w:r w:rsidRPr="002217AF">
              <w:rPr>
                <w:sz w:val="24"/>
                <w:lang w:val="uk-UA"/>
              </w:rPr>
              <w:t xml:space="preserve"> Реабілітаційні заходи при пошкодженнях нижньої кінцівки в різні періоди реабілітації.</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CCCBC0" w14:textId="77777777" w:rsidR="00765F57" w:rsidRPr="002217AF" w:rsidRDefault="00F96662">
            <w:pPr>
              <w:jc w:val="center"/>
              <w:rPr>
                <w:sz w:val="24"/>
                <w:lang w:val="uk-UA"/>
              </w:rPr>
            </w:pPr>
            <w:r w:rsidRPr="002217AF">
              <w:rPr>
                <w:sz w:val="24"/>
                <w:lang w:val="uk-UA"/>
              </w:rPr>
              <w:t>4</w:t>
            </w:r>
          </w:p>
        </w:tc>
      </w:tr>
      <w:tr w:rsidR="00765F57" w:rsidRPr="002217AF" w14:paraId="5E7C7AAD" w14:textId="77777777">
        <w:trPr>
          <w:trHeight w:val="694"/>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B087D" w14:textId="77777777" w:rsidR="00765F57" w:rsidRPr="002217AF" w:rsidRDefault="00F96662">
            <w:pPr>
              <w:jc w:val="center"/>
              <w:rPr>
                <w:sz w:val="24"/>
                <w:lang w:val="uk-UA"/>
              </w:rPr>
            </w:pPr>
            <w:r w:rsidRPr="002217AF">
              <w:rPr>
                <w:sz w:val="24"/>
                <w:lang w:val="uk-UA"/>
              </w:rPr>
              <w:t>12</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196DF" w14:textId="77777777" w:rsidR="00765F57" w:rsidRPr="002217AF" w:rsidRDefault="00F96662">
            <w:pPr>
              <w:rPr>
                <w:sz w:val="24"/>
              </w:rPr>
            </w:pPr>
            <w:r w:rsidRPr="002217AF">
              <w:rPr>
                <w:b/>
                <w:sz w:val="24"/>
                <w:lang w:val="uk-UA"/>
              </w:rPr>
              <w:t>Тема 12.</w:t>
            </w:r>
            <w:r w:rsidRPr="002217AF">
              <w:rPr>
                <w:sz w:val="24"/>
                <w:lang w:val="uk-UA"/>
              </w:rPr>
              <w:t xml:space="preserve"> Особливості проведення фізичної терапії після ендопротезування кульшового та колінного суглобів.</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5E5C4" w14:textId="77777777" w:rsidR="00765F57" w:rsidRPr="002217AF" w:rsidRDefault="00F96662">
            <w:pPr>
              <w:jc w:val="center"/>
              <w:rPr>
                <w:sz w:val="24"/>
                <w:lang w:val="uk-UA"/>
              </w:rPr>
            </w:pPr>
            <w:r w:rsidRPr="002217AF">
              <w:rPr>
                <w:sz w:val="24"/>
                <w:lang w:val="uk-UA"/>
              </w:rPr>
              <w:t>4</w:t>
            </w:r>
          </w:p>
        </w:tc>
      </w:tr>
      <w:tr w:rsidR="00765F57" w:rsidRPr="002217AF" w14:paraId="643862CC" w14:textId="77777777">
        <w:trPr>
          <w:trHeight w:val="421"/>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B1D08" w14:textId="77777777" w:rsidR="00765F57" w:rsidRPr="002217AF" w:rsidRDefault="00F96662">
            <w:pPr>
              <w:jc w:val="center"/>
              <w:rPr>
                <w:sz w:val="24"/>
                <w:lang w:val="uk-UA"/>
              </w:rPr>
            </w:pPr>
            <w:r w:rsidRPr="002217AF">
              <w:rPr>
                <w:sz w:val="24"/>
                <w:lang w:val="uk-UA"/>
              </w:rPr>
              <w:t>13</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15A21B" w14:textId="77777777" w:rsidR="00765F57" w:rsidRPr="002217AF" w:rsidRDefault="00F96662">
            <w:pPr>
              <w:rPr>
                <w:sz w:val="24"/>
              </w:rPr>
            </w:pPr>
            <w:r w:rsidRPr="002217AF">
              <w:rPr>
                <w:b/>
                <w:sz w:val="24"/>
                <w:lang w:val="uk-UA"/>
              </w:rPr>
              <w:t xml:space="preserve">Тема 13.  </w:t>
            </w:r>
            <w:r w:rsidRPr="002217AF">
              <w:rPr>
                <w:color w:val="000000"/>
                <w:sz w:val="24"/>
                <w:lang w:val="uk-UA"/>
              </w:rPr>
              <w:t>Фізична терапія при сколіозі</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8DCB9" w14:textId="77777777" w:rsidR="00765F57" w:rsidRPr="002217AF" w:rsidRDefault="00F96662">
            <w:pPr>
              <w:jc w:val="center"/>
              <w:rPr>
                <w:sz w:val="24"/>
                <w:lang w:val="uk-UA"/>
              </w:rPr>
            </w:pPr>
            <w:r w:rsidRPr="002217AF">
              <w:rPr>
                <w:sz w:val="24"/>
                <w:lang w:val="uk-UA"/>
              </w:rPr>
              <w:t>4</w:t>
            </w:r>
          </w:p>
        </w:tc>
      </w:tr>
      <w:tr w:rsidR="00765F57" w:rsidRPr="002217AF" w14:paraId="7234B161"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311C9"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14</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3E3884" w14:textId="77777777" w:rsidR="00765F57" w:rsidRPr="002217AF" w:rsidRDefault="00F96662">
            <w:pPr>
              <w:rPr>
                <w:sz w:val="24"/>
              </w:rPr>
            </w:pPr>
            <w:r w:rsidRPr="002217AF">
              <w:rPr>
                <w:b/>
                <w:sz w:val="24"/>
                <w:lang w:val="uk-UA"/>
              </w:rPr>
              <w:t>Тема 14.</w:t>
            </w:r>
            <w:r w:rsidRPr="002217AF">
              <w:rPr>
                <w:color w:val="000000"/>
                <w:sz w:val="24"/>
                <w:lang w:val="uk-UA"/>
              </w:rPr>
              <w:t>Фізична терапія при деформуючому остеоартрозі.</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AFA64" w14:textId="77777777" w:rsidR="00765F57" w:rsidRPr="002217AF" w:rsidRDefault="00F96662">
            <w:pPr>
              <w:jc w:val="center"/>
              <w:rPr>
                <w:sz w:val="24"/>
                <w:lang w:val="uk-UA"/>
              </w:rPr>
            </w:pPr>
            <w:r w:rsidRPr="002217AF">
              <w:rPr>
                <w:sz w:val="24"/>
                <w:lang w:val="uk-UA"/>
              </w:rPr>
              <w:t>4</w:t>
            </w:r>
          </w:p>
        </w:tc>
      </w:tr>
      <w:tr w:rsidR="00765F57" w:rsidRPr="002217AF" w14:paraId="4D68CB14"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5DB62"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15</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3E3643" w14:textId="77777777" w:rsidR="00765F57" w:rsidRPr="002217AF" w:rsidRDefault="00F96662">
            <w:pPr>
              <w:rPr>
                <w:sz w:val="24"/>
              </w:rPr>
            </w:pPr>
            <w:r w:rsidRPr="002217AF">
              <w:rPr>
                <w:b/>
                <w:sz w:val="24"/>
                <w:lang w:val="uk-UA"/>
              </w:rPr>
              <w:t xml:space="preserve">Тема 15. </w:t>
            </w:r>
            <w:r w:rsidRPr="002217AF">
              <w:rPr>
                <w:sz w:val="24"/>
                <w:lang w:val="uk-UA"/>
              </w:rPr>
              <w:t>Оцінка ефективності заходів фізичної терапії.</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48540" w14:textId="77777777" w:rsidR="00765F57" w:rsidRPr="002217AF" w:rsidRDefault="00F96662">
            <w:pPr>
              <w:jc w:val="center"/>
              <w:rPr>
                <w:sz w:val="24"/>
                <w:lang w:val="uk-UA"/>
              </w:rPr>
            </w:pPr>
            <w:r w:rsidRPr="002217AF">
              <w:rPr>
                <w:sz w:val="24"/>
                <w:lang w:val="uk-UA"/>
              </w:rPr>
              <w:t>4</w:t>
            </w:r>
          </w:p>
        </w:tc>
      </w:tr>
      <w:tr w:rsidR="00765F57" w:rsidRPr="002217AF" w14:paraId="49959662" w14:textId="77777777">
        <w:trPr>
          <w:jc w:val="center"/>
        </w:trPr>
        <w:tc>
          <w:tcPr>
            <w:tcW w:w="786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43AE82" w14:textId="77777777" w:rsidR="00765F57" w:rsidRPr="002217AF" w:rsidRDefault="00F96662">
            <w:pPr>
              <w:pStyle w:val="4"/>
              <w:spacing w:before="0" w:after="0"/>
              <w:rPr>
                <w:sz w:val="24"/>
                <w:szCs w:val="24"/>
              </w:rPr>
            </w:pPr>
            <w:r w:rsidRPr="002217AF">
              <w:rPr>
                <w:sz w:val="24"/>
                <w:szCs w:val="24"/>
              </w:rPr>
              <w:t xml:space="preserve">         Разом годин:</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8A8ECF" w14:textId="77777777" w:rsidR="00765F57" w:rsidRPr="002217AF" w:rsidRDefault="00F96662">
            <w:pPr>
              <w:jc w:val="center"/>
              <w:rPr>
                <w:sz w:val="24"/>
                <w:lang w:val="uk-UA"/>
              </w:rPr>
            </w:pPr>
            <w:r w:rsidRPr="002217AF">
              <w:rPr>
                <w:sz w:val="24"/>
                <w:lang w:val="uk-UA"/>
              </w:rPr>
              <w:t>60</w:t>
            </w:r>
          </w:p>
        </w:tc>
      </w:tr>
    </w:tbl>
    <w:p w14:paraId="0AB6F8C2" w14:textId="77777777" w:rsidR="00765F57" w:rsidRPr="002217AF" w:rsidRDefault="00765F57">
      <w:pPr>
        <w:rPr>
          <w:b/>
          <w:sz w:val="24"/>
          <w:lang w:val="uk-UA"/>
        </w:rPr>
      </w:pPr>
    </w:p>
    <w:p w14:paraId="2871E512" w14:textId="77777777" w:rsidR="00765F57" w:rsidRPr="002217AF" w:rsidRDefault="00F96662">
      <w:pPr>
        <w:rPr>
          <w:sz w:val="24"/>
        </w:rPr>
      </w:pPr>
      <w:r w:rsidRPr="002217AF">
        <w:rPr>
          <w:b/>
          <w:sz w:val="24"/>
          <w:lang w:val="uk-UA"/>
        </w:rPr>
        <w:t xml:space="preserve">                                                          7. Теми лабораторних занять.</w:t>
      </w:r>
    </w:p>
    <w:p w14:paraId="346DBF07" w14:textId="77777777" w:rsidR="00765F57" w:rsidRPr="002217AF" w:rsidRDefault="00F96662">
      <w:pPr>
        <w:rPr>
          <w:b/>
          <w:sz w:val="24"/>
          <w:lang w:val="uk-UA"/>
        </w:rPr>
      </w:pPr>
      <w:r w:rsidRPr="002217AF">
        <w:rPr>
          <w:b/>
          <w:sz w:val="24"/>
          <w:lang w:val="uk-UA"/>
        </w:rPr>
        <w:t xml:space="preserve">            </w:t>
      </w:r>
      <w:r w:rsidRPr="002217AF">
        <w:rPr>
          <w:sz w:val="24"/>
          <w:lang w:val="uk-UA"/>
        </w:rPr>
        <w:t>Не передбачено.</w:t>
      </w:r>
    </w:p>
    <w:p w14:paraId="71464110" w14:textId="77777777" w:rsidR="00765F57" w:rsidRPr="002217AF" w:rsidRDefault="00F96662">
      <w:pPr>
        <w:jc w:val="center"/>
        <w:rPr>
          <w:sz w:val="24"/>
        </w:rPr>
      </w:pPr>
      <w:r w:rsidRPr="002217AF">
        <w:rPr>
          <w:b/>
          <w:sz w:val="24"/>
          <w:lang w:val="uk-UA"/>
        </w:rPr>
        <w:t>8. Самостійна робота студентів</w:t>
      </w:r>
    </w:p>
    <w:tbl>
      <w:tblPr>
        <w:tblW w:w="48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598"/>
        <w:gridCol w:w="7434"/>
        <w:gridCol w:w="1418"/>
      </w:tblGrid>
      <w:tr w:rsidR="00765F57" w:rsidRPr="002217AF" w14:paraId="37DB590A"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3AF4A1" w14:textId="77777777" w:rsidR="00765F57" w:rsidRPr="002217AF" w:rsidRDefault="00F96662">
            <w:pPr>
              <w:pStyle w:val="aa"/>
              <w:jc w:val="center"/>
              <w:rPr>
                <w:rFonts w:ascii="Times New Roman" w:hAnsi="Times New Roman"/>
                <w:b/>
                <w:sz w:val="24"/>
                <w:szCs w:val="24"/>
              </w:rPr>
            </w:pPr>
            <w:r w:rsidRPr="002217AF">
              <w:rPr>
                <w:rFonts w:ascii="Times New Roman" w:hAnsi="Times New Roman"/>
                <w:b/>
                <w:sz w:val="24"/>
                <w:szCs w:val="24"/>
              </w:rPr>
              <w:t>№</w:t>
            </w:r>
          </w:p>
          <w:p w14:paraId="03C79B09" w14:textId="77777777" w:rsidR="00765F57" w:rsidRPr="002217AF" w:rsidRDefault="00F96662">
            <w:pPr>
              <w:pStyle w:val="aa"/>
              <w:jc w:val="center"/>
              <w:rPr>
                <w:rFonts w:ascii="Times New Roman" w:hAnsi="Times New Roman"/>
                <w:b/>
                <w:sz w:val="24"/>
                <w:szCs w:val="24"/>
              </w:rPr>
            </w:pPr>
            <w:r w:rsidRPr="002217AF">
              <w:rPr>
                <w:rFonts w:ascii="Times New Roman" w:hAnsi="Times New Roman"/>
                <w:b/>
                <w:sz w:val="24"/>
                <w:szCs w:val="24"/>
              </w:rPr>
              <w:t>з/п</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9353E1" w14:textId="77777777" w:rsidR="00765F57" w:rsidRPr="002217AF" w:rsidRDefault="00F96662">
            <w:pPr>
              <w:pStyle w:val="aa"/>
              <w:jc w:val="center"/>
              <w:rPr>
                <w:rFonts w:ascii="Times New Roman" w:hAnsi="Times New Roman"/>
                <w:b/>
                <w:sz w:val="24"/>
                <w:szCs w:val="24"/>
              </w:rPr>
            </w:pPr>
            <w:r w:rsidRPr="002217AF">
              <w:rPr>
                <w:rFonts w:ascii="Times New Roman" w:hAnsi="Times New Roman"/>
                <w:b/>
                <w:sz w:val="24"/>
                <w:szCs w:val="24"/>
              </w:rPr>
              <w:t>Назва тем</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05ADA2" w14:textId="77777777" w:rsidR="00765F57" w:rsidRPr="002217AF" w:rsidRDefault="00F96662">
            <w:pPr>
              <w:jc w:val="center"/>
              <w:rPr>
                <w:b/>
                <w:sz w:val="24"/>
                <w:lang w:val="uk-UA"/>
              </w:rPr>
            </w:pPr>
            <w:r w:rsidRPr="002217AF">
              <w:rPr>
                <w:b/>
                <w:sz w:val="24"/>
                <w:lang w:val="uk-UA"/>
              </w:rPr>
              <w:t>Кількість</w:t>
            </w:r>
          </w:p>
          <w:p w14:paraId="3AE32A52" w14:textId="77777777" w:rsidR="00765F57" w:rsidRPr="002217AF" w:rsidRDefault="00F96662">
            <w:pPr>
              <w:jc w:val="center"/>
              <w:rPr>
                <w:b/>
                <w:sz w:val="24"/>
                <w:lang w:val="uk-UA"/>
              </w:rPr>
            </w:pPr>
            <w:r w:rsidRPr="002217AF">
              <w:rPr>
                <w:b/>
                <w:sz w:val="24"/>
                <w:lang w:val="uk-UA"/>
              </w:rPr>
              <w:t>годин</w:t>
            </w:r>
          </w:p>
        </w:tc>
      </w:tr>
      <w:tr w:rsidR="00765F57" w:rsidRPr="002217AF" w14:paraId="436B9805"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3B8E2"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1</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08B7A7"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Тема 1.</w:t>
            </w:r>
            <w:r w:rsidRPr="002217AF">
              <w:rPr>
                <w:rFonts w:ascii="Times New Roman" w:hAnsi="Times New Roman"/>
                <w:sz w:val="24"/>
                <w:szCs w:val="24"/>
              </w:rPr>
              <w:t xml:space="preserve"> Травми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7A5DC0" w14:textId="77777777" w:rsidR="00765F57" w:rsidRPr="002217AF" w:rsidRDefault="00F96662">
            <w:pPr>
              <w:jc w:val="center"/>
              <w:rPr>
                <w:sz w:val="24"/>
                <w:lang w:val="uk-UA"/>
              </w:rPr>
            </w:pPr>
            <w:r w:rsidRPr="002217AF">
              <w:rPr>
                <w:sz w:val="24"/>
                <w:lang w:val="uk-UA"/>
              </w:rPr>
              <w:t>12</w:t>
            </w:r>
          </w:p>
        </w:tc>
      </w:tr>
      <w:tr w:rsidR="00765F57" w:rsidRPr="002217AF" w14:paraId="4C2DFB8D"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3C8AB" w14:textId="77777777" w:rsidR="00765F57" w:rsidRPr="002217AF" w:rsidRDefault="00F96662">
            <w:pPr>
              <w:jc w:val="center"/>
              <w:rPr>
                <w:sz w:val="24"/>
                <w:lang w:val="uk-UA"/>
              </w:rPr>
            </w:pPr>
            <w:r w:rsidRPr="002217AF">
              <w:rPr>
                <w:sz w:val="24"/>
                <w:lang w:val="uk-UA"/>
              </w:rPr>
              <w:t>2</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5FB39" w14:textId="77777777" w:rsidR="00765F57" w:rsidRPr="002217AF" w:rsidRDefault="00F96662">
            <w:pPr>
              <w:rPr>
                <w:sz w:val="24"/>
              </w:rPr>
            </w:pPr>
            <w:r w:rsidRPr="002217AF">
              <w:rPr>
                <w:b/>
                <w:sz w:val="24"/>
                <w:lang w:val="uk-UA"/>
              </w:rPr>
              <w:t>Тема 2.</w:t>
            </w:r>
            <w:r w:rsidRPr="002217AF">
              <w:rPr>
                <w:sz w:val="24"/>
                <w:lang w:val="uk-UA"/>
              </w:rPr>
              <w:t xml:space="preserve"> Захворювання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238EE8" w14:textId="77777777" w:rsidR="00765F57" w:rsidRPr="002217AF" w:rsidRDefault="00F96662">
            <w:pPr>
              <w:jc w:val="center"/>
              <w:rPr>
                <w:sz w:val="24"/>
                <w:lang w:val="uk-UA"/>
              </w:rPr>
            </w:pPr>
            <w:r w:rsidRPr="002217AF">
              <w:rPr>
                <w:sz w:val="24"/>
                <w:lang w:val="uk-UA"/>
              </w:rPr>
              <w:t>12</w:t>
            </w:r>
          </w:p>
        </w:tc>
      </w:tr>
      <w:tr w:rsidR="00765F57" w:rsidRPr="002217AF" w14:paraId="401F72B0"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181C94"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3</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0D1C3B" w14:textId="77777777" w:rsidR="00765F57" w:rsidRPr="002217AF" w:rsidRDefault="00F96662">
            <w:pPr>
              <w:rPr>
                <w:sz w:val="24"/>
              </w:rPr>
            </w:pPr>
            <w:r w:rsidRPr="002217AF">
              <w:rPr>
                <w:b/>
                <w:sz w:val="24"/>
                <w:lang w:val="uk-UA"/>
              </w:rPr>
              <w:t xml:space="preserve">Тема 3. </w:t>
            </w:r>
            <w:r w:rsidRPr="002217AF">
              <w:rPr>
                <w:sz w:val="24"/>
                <w:lang w:val="uk-UA"/>
              </w:rPr>
              <w:t>Порушення функцій опорно-рухового апарату при інших захворюваннях.</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00BB55" w14:textId="77777777" w:rsidR="00765F57" w:rsidRPr="002217AF" w:rsidRDefault="00F96662">
            <w:pPr>
              <w:jc w:val="center"/>
              <w:rPr>
                <w:sz w:val="24"/>
                <w:lang w:val="uk-UA"/>
              </w:rPr>
            </w:pPr>
            <w:r w:rsidRPr="002217AF">
              <w:rPr>
                <w:sz w:val="24"/>
                <w:lang w:val="uk-UA"/>
              </w:rPr>
              <w:t>12</w:t>
            </w:r>
          </w:p>
        </w:tc>
      </w:tr>
      <w:tr w:rsidR="00765F57" w:rsidRPr="002217AF" w14:paraId="6847D231"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F965E"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4</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B8521D" w14:textId="77777777" w:rsidR="00765F57" w:rsidRPr="002217AF" w:rsidRDefault="00F96662">
            <w:pPr>
              <w:pStyle w:val="aa"/>
              <w:jc w:val="both"/>
              <w:rPr>
                <w:rFonts w:ascii="Times New Roman" w:hAnsi="Times New Roman"/>
                <w:sz w:val="24"/>
                <w:szCs w:val="24"/>
              </w:rPr>
            </w:pPr>
            <w:r w:rsidRPr="002217AF">
              <w:rPr>
                <w:rFonts w:ascii="Times New Roman" w:eastAsia="Times New Roman" w:hAnsi="Times New Roman"/>
                <w:b/>
                <w:w w:val="105"/>
                <w:sz w:val="24"/>
                <w:szCs w:val="24"/>
              </w:rPr>
              <w:t xml:space="preserve">Тема </w:t>
            </w:r>
            <w:r w:rsidRPr="002217AF">
              <w:rPr>
                <w:rFonts w:ascii="Times New Roman" w:eastAsia="Times New Roman" w:hAnsi="Times New Roman"/>
                <w:b/>
                <w:i/>
                <w:w w:val="105"/>
                <w:sz w:val="24"/>
                <w:szCs w:val="24"/>
              </w:rPr>
              <w:t xml:space="preserve">4. </w:t>
            </w:r>
            <w:r w:rsidRPr="002217AF">
              <w:rPr>
                <w:rFonts w:ascii="Times New Roman" w:eastAsia="Times New Roman" w:hAnsi="Times New Roman"/>
                <w:w w:val="105"/>
                <w:sz w:val="24"/>
                <w:szCs w:val="24"/>
              </w:rPr>
              <w:t>Визначення періодів фізичної терапії при порушеннях функцій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3304B1" w14:textId="77777777" w:rsidR="00765F57" w:rsidRPr="002217AF" w:rsidRDefault="00F96662">
            <w:pPr>
              <w:jc w:val="center"/>
              <w:rPr>
                <w:sz w:val="24"/>
                <w:lang w:val="uk-UA"/>
              </w:rPr>
            </w:pPr>
            <w:r w:rsidRPr="002217AF">
              <w:rPr>
                <w:sz w:val="24"/>
                <w:lang w:val="uk-UA"/>
              </w:rPr>
              <w:t>12</w:t>
            </w:r>
          </w:p>
        </w:tc>
      </w:tr>
      <w:tr w:rsidR="00765F57" w:rsidRPr="002217AF" w14:paraId="737D1C7E"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577E1D"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5</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DEFFC"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 xml:space="preserve">Тема 5. </w:t>
            </w:r>
            <w:r w:rsidRPr="002217AF">
              <w:rPr>
                <w:rFonts w:ascii="Times New Roman" w:hAnsi="Times New Roman"/>
                <w:sz w:val="24"/>
                <w:szCs w:val="24"/>
              </w:rPr>
              <w:t xml:space="preserve"> Засоби фізичної терапії та ерготерапії, які застосовуються при порушеннях функцій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3C5B08" w14:textId="77777777" w:rsidR="00765F57" w:rsidRPr="002217AF" w:rsidRDefault="00F96662">
            <w:pPr>
              <w:jc w:val="center"/>
              <w:rPr>
                <w:sz w:val="24"/>
                <w:lang w:val="uk-UA"/>
              </w:rPr>
            </w:pPr>
            <w:r w:rsidRPr="002217AF">
              <w:rPr>
                <w:sz w:val="24"/>
                <w:lang w:val="uk-UA"/>
              </w:rPr>
              <w:t>12</w:t>
            </w:r>
          </w:p>
        </w:tc>
      </w:tr>
      <w:tr w:rsidR="00765F57" w:rsidRPr="002217AF" w14:paraId="414A3852"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BAFEC4" w14:textId="77777777" w:rsidR="00765F57" w:rsidRPr="002217AF" w:rsidRDefault="00F96662">
            <w:pPr>
              <w:jc w:val="center"/>
              <w:rPr>
                <w:sz w:val="24"/>
                <w:lang w:val="uk-UA"/>
              </w:rPr>
            </w:pPr>
            <w:r w:rsidRPr="002217AF">
              <w:rPr>
                <w:sz w:val="24"/>
                <w:lang w:val="uk-UA"/>
              </w:rPr>
              <w:t>6</w:t>
            </w:r>
          </w:p>
        </w:tc>
        <w:tc>
          <w:tcPr>
            <w:tcW w:w="72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CC7BBF" w14:textId="77777777" w:rsidR="00765F57" w:rsidRPr="002217AF" w:rsidRDefault="00F96662">
            <w:pPr>
              <w:pStyle w:val="aa"/>
              <w:rPr>
                <w:rFonts w:ascii="Times New Roman" w:hAnsi="Times New Roman"/>
                <w:sz w:val="24"/>
                <w:szCs w:val="24"/>
              </w:rPr>
            </w:pPr>
            <w:r w:rsidRPr="002217AF">
              <w:rPr>
                <w:rFonts w:ascii="Times New Roman" w:hAnsi="Times New Roman"/>
                <w:b/>
                <w:sz w:val="24"/>
                <w:szCs w:val="24"/>
              </w:rPr>
              <w:t>Тема 6.</w:t>
            </w:r>
            <w:r w:rsidRPr="002217AF">
              <w:rPr>
                <w:rFonts w:ascii="Times New Roman" w:hAnsi="Times New Roman"/>
                <w:sz w:val="24"/>
                <w:szCs w:val="24"/>
              </w:rPr>
              <w:t xml:space="preserve"> Мета застосування засобів фізичної терапії в різних періодах при порушеннях функцій опорно-рухового апарату.</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B4205C" w14:textId="77777777" w:rsidR="00765F57" w:rsidRPr="002217AF" w:rsidRDefault="00F96662">
            <w:pPr>
              <w:jc w:val="center"/>
              <w:rPr>
                <w:sz w:val="24"/>
                <w:lang w:val="uk-UA"/>
              </w:rPr>
            </w:pPr>
            <w:r w:rsidRPr="002217AF">
              <w:rPr>
                <w:sz w:val="24"/>
                <w:lang w:val="uk-UA"/>
              </w:rPr>
              <w:t>12</w:t>
            </w:r>
          </w:p>
        </w:tc>
      </w:tr>
      <w:tr w:rsidR="00765F57" w:rsidRPr="002217AF" w14:paraId="592A5986"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5F85E4" w14:textId="77777777" w:rsidR="00765F57" w:rsidRPr="002217AF" w:rsidRDefault="00F96662">
            <w:pPr>
              <w:tabs>
                <w:tab w:val="left" w:pos="1080"/>
              </w:tabs>
              <w:jc w:val="center"/>
              <w:rPr>
                <w:sz w:val="24"/>
                <w:lang w:val="uk-UA"/>
              </w:rPr>
            </w:pPr>
            <w:r w:rsidRPr="002217AF">
              <w:rPr>
                <w:sz w:val="24"/>
                <w:lang w:val="uk-UA"/>
              </w:rPr>
              <w:t>7</w:t>
            </w:r>
          </w:p>
        </w:tc>
        <w:tc>
          <w:tcPr>
            <w:tcW w:w="72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6A06F72" w14:textId="77777777" w:rsidR="00765F57" w:rsidRPr="002217AF" w:rsidRDefault="00F96662">
            <w:pPr>
              <w:rPr>
                <w:sz w:val="24"/>
              </w:rPr>
            </w:pPr>
            <w:r w:rsidRPr="002217AF">
              <w:rPr>
                <w:b/>
                <w:sz w:val="24"/>
                <w:lang w:val="uk-UA"/>
              </w:rPr>
              <w:t xml:space="preserve">Тема 7. </w:t>
            </w:r>
            <w:r w:rsidRPr="002217AF">
              <w:rPr>
                <w:sz w:val="24"/>
                <w:lang w:val="uk-UA"/>
              </w:rPr>
              <w:t>Анатомо-функціональні особливості верхньої кінцівки.</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E0264E" w14:textId="77777777" w:rsidR="00765F57" w:rsidRPr="002217AF" w:rsidRDefault="00F96662">
            <w:pPr>
              <w:jc w:val="center"/>
              <w:rPr>
                <w:sz w:val="24"/>
                <w:lang w:val="uk-UA"/>
              </w:rPr>
            </w:pPr>
            <w:r w:rsidRPr="002217AF">
              <w:rPr>
                <w:sz w:val="24"/>
                <w:lang w:val="uk-UA"/>
              </w:rPr>
              <w:t>12</w:t>
            </w:r>
          </w:p>
        </w:tc>
      </w:tr>
      <w:tr w:rsidR="00765F57" w:rsidRPr="002217AF" w14:paraId="40CF8B14" w14:textId="77777777">
        <w:trPr>
          <w:trHeight w:val="840"/>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945B1" w14:textId="77777777" w:rsidR="00765F57" w:rsidRPr="002217AF" w:rsidRDefault="00F96662">
            <w:pPr>
              <w:jc w:val="center"/>
              <w:rPr>
                <w:sz w:val="24"/>
                <w:lang w:val="uk-UA"/>
              </w:rPr>
            </w:pPr>
            <w:r w:rsidRPr="002217AF">
              <w:rPr>
                <w:sz w:val="24"/>
                <w:lang w:val="uk-UA"/>
              </w:rPr>
              <w:t>8</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6B3733E" w14:textId="77777777" w:rsidR="00765F57" w:rsidRPr="002217AF" w:rsidRDefault="00F96662">
            <w:pPr>
              <w:tabs>
                <w:tab w:val="left" w:pos="1080"/>
              </w:tabs>
              <w:rPr>
                <w:sz w:val="24"/>
                <w:lang w:val="uk-UA"/>
              </w:rPr>
            </w:pPr>
            <w:r w:rsidRPr="002217AF">
              <w:rPr>
                <w:b/>
                <w:sz w:val="24"/>
                <w:lang w:val="uk-UA"/>
              </w:rPr>
              <w:t xml:space="preserve">Тема 8. </w:t>
            </w:r>
            <w:r w:rsidRPr="002217AF">
              <w:rPr>
                <w:sz w:val="24"/>
                <w:lang w:val="uk-UA"/>
              </w:rPr>
              <w:t>Реабілітаційні заходи при пошкодженнях верхньої кінцівки в різні періоди реабілітації.</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58C021" w14:textId="77777777" w:rsidR="00765F57" w:rsidRPr="002217AF" w:rsidRDefault="00F96662">
            <w:pPr>
              <w:jc w:val="center"/>
              <w:rPr>
                <w:color w:val="000000"/>
                <w:sz w:val="24"/>
                <w:lang w:val="uk-UA"/>
              </w:rPr>
            </w:pPr>
            <w:r w:rsidRPr="002217AF">
              <w:rPr>
                <w:color w:val="000000"/>
                <w:sz w:val="24"/>
                <w:lang w:val="uk-UA"/>
              </w:rPr>
              <w:t>12</w:t>
            </w:r>
          </w:p>
        </w:tc>
      </w:tr>
      <w:tr w:rsidR="00765F57" w:rsidRPr="002217AF" w14:paraId="0D4238F6" w14:textId="77777777">
        <w:trPr>
          <w:trHeight w:val="703"/>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756FA" w14:textId="77777777" w:rsidR="00765F57" w:rsidRPr="002217AF" w:rsidRDefault="00F96662">
            <w:pPr>
              <w:jc w:val="center"/>
              <w:rPr>
                <w:sz w:val="24"/>
                <w:lang w:val="uk-UA"/>
              </w:rPr>
            </w:pPr>
            <w:r w:rsidRPr="002217AF">
              <w:rPr>
                <w:sz w:val="24"/>
                <w:lang w:val="uk-UA"/>
              </w:rPr>
              <w:t>9</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70B76C" w14:textId="77777777" w:rsidR="00765F57" w:rsidRPr="002217AF" w:rsidRDefault="00F96662">
            <w:pPr>
              <w:tabs>
                <w:tab w:val="left" w:pos="1080"/>
              </w:tabs>
              <w:rPr>
                <w:sz w:val="24"/>
              </w:rPr>
            </w:pPr>
            <w:r w:rsidRPr="002217AF">
              <w:rPr>
                <w:b/>
                <w:sz w:val="24"/>
                <w:lang w:val="uk-UA"/>
              </w:rPr>
              <w:t xml:space="preserve">Тема 9. </w:t>
            </w:r>
            <w:r w:rsidRPr="002217AF">
              <w:rPr>
                <w:sz w:val="24"/>
                <w:lang w:val="uk-UA"/>
              </w:rPr>
              <w:t>Ерготерапіята побутова адаптація при порушеннях функцій верхньої кінцівки.</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3974CA" w14:textId="77777777" w:rsidR="00765F57" w:rsidRPr="002217AF" w:rsidRDefault="00F96662">
            <w:pPr>
              <w:jc w:val="center"/>
              <w:rPr>
                <w:color w:val="000000"/>
                <w:sz w:val="24"/>
                <w:lang w:val="uk-UA"/>
              </w:rPr>
            </w:pPr>
            <w:r w:rsidRPr="002217AF">
              <w:rPr>
                <w:color w:val="000000"/>
                <w:sz w:val="24"/>
                <w:lang w:val="uk-UA"/>
              </w:rPr>
              <w:t>12</w:t>
            </w:r>
          </w:p>
        </w:tc>
      </w:tr>
      <w:tr w:rsidR="00765F57" w:rsidRPr="002217AF" w14:paraId="6C05DDC1" w14:textId="77777777">
        <w:trPr>
          <w:trHeight w:val="453"/>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8FE519" w14:textId="77777777" w:rsidR="00765F57" w:rsidRPr="002217AF" w:rsidRDefault="00F96662">
            <w:pPr>
              <w:jc w:val="center"/>
              <w:rPr>
                <w:sz w:val="24"/>
                <w:lang w:val="uk-UA"/>
              </w:rPr>
            </w:pPr>
            <w:r w:rsidRPr="002217AF">
              <w:rPr>
                <w:sz w:val="24"/>
                <w:lang w:val="uk-UA"/>
              </w:rPr>
              <w:t>10</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54BE9B" w14:textId="77777777" w:rsidR="00765F57" w:rsidRPr="002217AF" w:rsidRDefault="00F96662">
            <w:pPr>
              <w:rPr>
                <w:sz w:val="24"/>
              </w:rPr>
            </w:pPr>
            <w:r w:rsidRPr="002217AF">
              <w:rPr>
                <w:b/>
                <w:sz w:val="24"/>
                <w:lang w:val="uk-UA"/>
              </w:rPr>
              <w:t>Тема 10.</w:t>
            </w:r>
            <w:r w:rsidRPr="002217AF">
              <w:rPr>
                <w:b/>
                <w:bCs/>
                <w:iCs/>
                <w:sz w:val="24"/>
                <w:lang w:val="uk-UA"/>
              </w:rPr>
              <w:t xml:space="preserve"> </w:t>
            </w:r>
            <w:r w:rsidRPr="002217AF">
              <w:rPr>
                <w:iCs/>
                <w:sz w:val="24"/>
                <w:lang w:val="uk-UA"/>
              </w:rPr>
              <w:t>Анатомо-функціональні особливості нижньої кінцівки.</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2127F0" w14:textId="77777777" w:rsidR="00765F57" w:rsidRPr="002217AF" w:rsidRDefault="00F96662">
            <w:pPr>
              <w:jc w:val="center"/>
              <w:rPr>
                <w:color w:val="000000"/>
                <w:sz w:val="24"/>
                <w:lang w:val="uk-UA"/>
              </w:rPr>
            </w:pPr>
            <w:r w:rsidRPr="002217AF">
              <w:rPr>
                <w:color w:val="000000"/>
                <w:sz w:val="24"/>
                <w:lang w:val="uk-UA"/>
              </w:rPr>
              <w:t>12</w:t>
            </w:r>
          </w:p>
        </w:tc>
      </w:tr>
      <w:tr w:rsidR="00765F57" w:rsidRPr="002217AF" w14:paraId="4CB6D41F" w14:textId="77777777">
        <w:trPr>
          <w:trHeight w:val="671"/>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191E77" w14:textId="77777777" w:rsidR="00765F57" w:rsidRPr="002217AF" w:rsidRDefault="00F96662">
            <w:pPr>
              <w:jc w:val="center"/>
              <w:rPr>
                <w:sz w:val="24"/>
                <w:lang w:val="uk-UA"/>
              </w:rPr>
            </w:pPr>
            <w:r w:rsidRPr="002217AF">
              <w:rPr>
                <w:sz w:val="24"/>
                <w:lang w:val="uk-UA"/>
              </w:rPr>
              <w:lastRenderedPageBreak/>
              <w:t>11</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B27DB1" w14:textId="77777777" w:rsidR="00765F57" w:rsidRPr="002217AF" w:rsidRDefault="00F96662">
            <w:pPr>
              <w:rPr>
                <w:sz w:val="24"/>
                <w:lang w:val="uk-UA"/>
              </w:rPr>
            </w:pPr>
            <w:r w:rsidRPr="002217AF">
              <w:rPr>
                <w:b/>
                <w:sz w:val="24"/>
                <w:lang w:val="uk-UA"/>
              </w:rPr>
              <w:t>Тема 11.</w:t>
            </w:r>
            <w:r w:rsidRPr="002217AF">
              <w:rPr>
                <w:sz w:val="24"/>
                <w:lang w:val="uk-UA"/>
              </w:rPr>
              <w:t xml:space="preserve"> Реабілітаційні заходи при пошкодженнях нижньої кінцівки в різні періоди реабілітації.</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8CCD8F" w14:textId="77777777" w:rsidR="00765F57" w:rsidRPr="002217AF" w:rsidRDefault="00F96662">
            <w:pPr>
              <w:jc w:val="center"/>
              <w:rPr>
                <w:sz w:val="24"/>
                <w:lang w:val="uk-UA"/>
              </w:rPr>
            </w:pPr>
            <w:r w:rsidRPr="002217AF">
              <w:rPr>
                <w:sz w:val="24"/>
                <w:lang w:val="uk-UA"/>
              </w:rPr>
              <w:t>12</w:t>
            </w:r>
          </w:p>
        </w:tc>
      </w:tr>
      <w:tr w:rsidR="00765F57" w:rsidRPr="002217AF" w14:paraId="68BE5703" w14:textId="77777777">
        <w:trPr>
          <w:trHeight w:val="694"/>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F475C4" w14:textId="77777777" w:rsidR="00765F57" w:rsidRPr="002217AF" w:rsidRDefault="00F96662">
            <w:pPr>
              <w:jc w:val="center"/>
              <w:rPr>
                <w:sz w:val="24"/>
                <w:lang w:val="uk-UA"/>
              </w:rPr>
            </w:pPr>
            <w:r w:rsidRPr="002217AF">
              <w:rPr>
                <w:sz w:val="24"/>
                <w:lang w:val="uk-UA"/>
              </w:rPr>
              <w:t>12</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56A523" w14:textId="77777777" w:rsidR="00765F57" w:rsidRPr="002217AF" w:rsidRDefault="00F96662">
            <w:pPr>
              <w:rPr>
                <w:sz w:val="24"/>
              </w:rPr>
            </w:pPr>
            <w:r w:rsidRPr="002217AF">
              <w:rPr>
                <w:b/>
                <w:sz w:val="24"/>
                <w:lang w:val="uk-UA"/>
              </w:rPr>
              <w:t>Тема 12.</w:t>
            </w:r>
            <w:r w:rsidRPr="002217AF">
              <w:rPr>
                <w:sz w:val="24"/>
                <w:lang w:val="uk-UA"/>
              </w:rPr>
              <w:t xml:space="preserve"> Особливості проведення фізичної терапії після ендопротезування кульшового та колінного суглобів.</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0A0DC0" w14:textId="77777777" w:rsidR="00765F57" w:rsidRPr="002217AF" w:rsidRDefault="00F96662">
            <w:pPr>
              <w:jc w:val="center"/>
              <w:rPr>
                <w:sz w:val="24"/>
                <w:lang w:val="uk-UA"/>
              </w:rPr>
            </w:pPr>
            <w:r w:rsidRPr="002217AF">
              <w:rPr>
                <w:sz w:val="24"/>
                <w:lang w:val="uk-UA"/>
              </w:rPr>
              <w:t>12</w:t>
            </w:r>
          </w:p>
        </w:tc>
      </w:tr>
      <w:tr w:rsidR="00765F57" w:rsidRPr="002217AF" w14:paraId="348DB83A" w14:textId="77777777">
        <w:trPr>
          <w:trHeight w:val="421"/>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1D0D3E" w14:textId="77777777" w:rsidR="00765F57" w:rsidRPr="002217AF" w:rsidRDefault="00F96662">
            <w:pPr>
              <w:jc w:val="center"/>
              <w:rPr>
                <w:sz w:val="24"/>
                <w:lang w:val="uk-UA"/>
              </w:rPr>
            </w:pPr>
            <w:r w:rsidRPr="002217AF">
              <w:rPr>
                <w:sz w:val="24"/>
                <w:lang w:val="uk-UA"/>
              </w:rPr>
              <w:t>13</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1E6BB" w14:textId="77777777" w:rsidR="00765F57" w:rsidRPr="002217AF" w:rsidRDefault="00F96662">
            <w:pPr>
              <w:rPr>
                <w:sz w:val="24"/>
              </w:rPr>
            </w:pPr>
            <w:r w:rsidRPr="002217AF">
              <w:rPr>
                <w:b/>
                <w:sz w:val="24"/>
                <w:lang w:val="uk-UA"/>
              </w:rPr>
              <w:t xml:space="preserve">Тема 13.  </w:t>
            </w:r>
            <w:r w:rsidRPr="002217AF">
              <w:rPr>
                <w:color w:val="000000"/>
                <w:sz w:val="24"/>
                <w:lang w:val="uk-UA"/>
              </w:rPr>
              <w:t>Фізична терапія при сколіозі</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D5A4A" w14:textId="77777777" w:rsidR="00765F57" w:rsidRPr="002217AF" w:rsidRDefault="00F96662">
            <w:pPr>
              <w:jc w:val="center"/>
              <w:rPr>
                <w:sz w:val="24"/>
                <w:lang w:val="uk-UA"/>
              </w:rPr>
            </w:pPr>
            <w:r w:rsidRPr="002217AF">
              <w:rPr>
                <w:sz w:val="24"/>
                <w:lang w:val="uk-UA"/>
              </w:rPr>
              <w:t>12</w:t>
            </w:r>
          </w:p>
        </w:tc>
      </w:tr>
      <w:tr w:rsidR="00765F57" w:rsidRPr="002217AF" w14:paraId="7E6009A2"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15FC3"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14</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239BBF" w14:textId="77777777" w:rsidR="00765F57" w:rsidRPr="002217AF" w:rsidRDefault="00F96662">
            <w:pPr>
              <w:rPr>
                <w:sz w:val="24"/>
              </w:rPr>
            </w:pPr>
            <w:r w:rsidRPr="002217AF">
              <w:rPr>
                <w:b/>
                <w:sz w:val="24"/>
                <w:lang w:val="uk-UA"/>
              </w:rPr>
              <w:t>Тема 14.</w:t>
            </w:r>
            <w:r w:rsidRPr="002217AF">
              <w:rPr>
                <w:color w:val="000000"/>
                <w:sz w:val="24"/>
                <w:lang w:val="uk-UA"/>
              </w:rPr>
              <w:t>Фізична терапія при деформуючому остеоартрозі.</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1ADB69" w14:textId="77777777" w:rsidR="00765F57" w:rsidRPr="002217AF" w:rsidRDefault="00F96662">
            <w:pPr>
              <w:jc w:val="center"/>
              <w:rPr>
                <w:sz w:val="24"/>
                <w:lang w:val="uk-UA"/>
              </w:rPr>
            </w:pPr>
            <w:r w:rsidRPr="002217AF">
              <w:rPr>
                <w:sz w:val="24"/>
                <w:lang w:val="uk-UA"/>
              </w:rPr>
              <w:t>12</w:t>
            </w:r>
          </w:p>
        </w:tc>
      </w:tr>
      <w:tr w:rsidR="00765F57" w:rsidRPr="002217AF" w14:paraId="0A82EFCE" w14:textId="77777777">
        <w:trPr>
          <w:jc w:val="center"/>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5E786D" w14:textId="77777777" w:rsidR="00765F57" w:rsidRPr="002217AF" w:rsidRDefault="00F96662">
            <w:pPr>
              <w:pStyle w:val="aa"/>
              <w:jc w:val="center"/>
              <w:rPr>
                <w:rFonts w:ascii="Times New Roman" w:hAnsi="Times New Roman"/>
                <w:sz w:val="24"/>
                <w:szCs w:val="24"/>
              </w:rPr>
            </w:pPr>
            <w:r w:rsidRPr="002217AF">
              <w:rPr>
                <w:rFonts w:ascii="Times New Roman" w:hAnsi="Times New Roman"/>
                <w:sz w:val="24"/>
                <w:szCs w:val="24"/>
              </w:rPr>
              <w:t>15</w:t>
            </w:r>
          </w:p>
        </w:tc>
        <w:tc>
          <w:tcPr>
            <w:tcW w:w="72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EB441" w14:textId="77777777" w:rsidR="00765F57" w:rsidRPr="002217AF" w:rsidRDefault="00F96662">
            <w:pPr>
              <w:rPr>
                <w:sz w:val="24"/>
              </w:rPr>
            </w:pPr>
            <w:r w:rsidRPr="002217AF">
              <w:rPr>
                <w:b/>
                <w:sz w:val="24"/>
                <w:lang w:val="uk-UA"/>
              </w:rPr>
              <w:t xml:space="preserve">Тема 15. </w:t>
            </w:r>
            <w:r w:rsidRPr="002217AF">
              <w:rPr>
                <w:sz w:val="24"/>
                <w:lang w:val="uk-UA"/>
              </w:rPr>
              <w:t>Оцінка ефективності заходів фізичної терапії.</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60679" w14:textId="77777777" w:rsidR="00765F57" w:rsidRPr="002217AF" w:rsidRDefault="00F96662">
            <w:pPr>
              <w:jc w:val="center"/>
              <w:rPr>
                <w:sz w:val="24"/>
                <w:lang w:val="uk-UA"/>
              </w:rPr>
            </w:pPr>
            <w:r w:rsidRPr="002217AF">
              <w:rPr>
                <w:sz w:val="24"/>
                <w:lang w:val="uk-UA"/>
              </w:rPr>
              <w:t>12</w:t>
            </w:r>
          </w:p>
        </w:tc>
      </w:tr>
      <w:tr w:rsidR="00765F57" w:rsidRPr="002217AF" w14:paraId="0DCDEFA6" w14:textId="77777777">
        <w:trPr>
          <w:jc w:val="center"/>
        </w:trPr>
        <w:tc>
          <w:tcPr>
            <w:tcW w:w="786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366CE1" w14:textId="77777777" w:rsidR="00765F57" w:rsidRPr="002217AF" w:rsidRDefault="00F96662">
            <w:pPr>
              <w:pStyle w:val="4"/>
              <w:spacing w:before="0" w:after="0"/>
              <w:rPr>
                <w:sz w:val="24"/>
                <w:szCs w:val="24"/>
              </w:rPr>
            </w:pPr>
            <w:r w:rsidRPr="002217AF">
              <w:rPr>
                <w:sz w:val="24"/>
                <w:szCs w:val="24"/>
              </w:rPr>
              <w:t xml:space="preserve">         Разом годин:</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FBD2AC" w14:textId="77777777" w:rsidR="00765F57" w:rsidRPr="002217AF" w:rsidRDefault="00F96662">
            <w:pPr>
              <w:jc w:val="center"/>
              <w:rPr>
                <w:sz w:val="24"/>
                <w:lang w:val="uk-UA"/>
              </w:rPr>
            </w:pPr>
            <w:r w:rsidRPr="002217AF">
              <w:rPr>
                <w:sz w:val="24"/>
                <w:lang w:val="uk-UA"/>
              </w:rPr>
              <w:t>180</w:t>
            </w:r>
          </w:p>
        </w:tc>
      </w:tr>
    </w:tbl>
    <w:p w14:paraId="306F5AA5" w14:textId="77777777" w:rsidR="00765F57" w:rsidRPr="002217AF" w:rsidRDefault="00765F57">
      <w:pPr>
        <w:pStyle w:val="a9"/>
        <w:ind w:left="142"/>
        <w:rPr>
          <w:b/>
          <w:sz w:val="24"/>
          <w:lang w:val="uk-UA"/>
        </w:rPr>
      </w:pPr>
    </w:p>
    <w:p w14:paraId="3AF52D48" w14:textId="77777777" w:rsidR="00765F57" w:rsidRPr="002217AF" w:rsidRDefault="00F96662">
      <w:pPr>
        <w:pStyle w:val="a9"/>
        <w:ind w:left="0"/>
        <w:jc w:val="center"/>
        <w:rPr>
          <w:sz w:val="24"/>
        </w:rPr>
      </w:pPr>
      <w:r w:rsidRPr="002217AF">
        <w:rPr>
          <w:b/>
          <w:sz w:val="24"/>
          <w:lang w:val="uk-UA"/>
        </w:rPr>
        <w:t>9. Індивідуальні завдання.</w:t>
      </w:r>
    </w:p>
    <w:p w14:paraId="6AD6E59E" w14:textId="77777777" w:rsidR="00765F57" w:rsidRPr="002217AF" w:rsidRDefault="00F96662">
      <w:pPr>
        <w:pStyle w:val="a9"/>
        <w:ind w:left="0"/>
        <w:rPr>
          <w:sz w:val="24"/>
        </w:rPr>
      </w:pPr>
      <w:r w:rsidRPr="002217AF">
        <w:rPr>
          <w:sz w:val="24"/>
          <w:lang w:val="uk-UA"/>
        </w:rPr>
        <w:t>Не передбачено.</w:t>
      </w:r>
    </w:p>
    <w:p w14:paraId="5133BCA8" w14:textId="77777777" w:rsidR="00765F57" w:rsidRPr="002217AF" w:rsidRDefault="00F96662">
      <w:pPr>
        <w:widowControl w:val="0"/>
        <w:suppressAutoHyphens/>
        <w:jc w:val="center"/>
        <w:rPr>
          <w:sz w:val="24"/>
        </w:rPr>
      </w:pPr>
      <w:r w:rsidRPr="002217AF">
        <w:rPr>
          <w:b/>
          <w:bCs/>
          <w:sz w:val="24"/>
          <w:lang w:val="uk-UA" w:eastAsia="uk-UA"/>
        </w:rPr>
        <w:t>10. Політика викладача (кафедри)</w:t>
      </w:r>
    </w:p>
    <w:p w14:paraId="48D9665A" w14:textId="77777777" w:rsidR="00765F57" w:rsidRPr="002217AF" w:rsidRDefault="00F96662">
      <w:pPr>
        <w:suppressAutoHyphens/>
        <w:jc w:val="center"/>
        <w:rPr>
          <w:sz w:val="24"/>
        </w:rPr>
      </w:pPr>
      <w:r w:rsidRPr="002217AF">
        <w:rPr>
          <w:sz w:val="24"/>
          <w:lang w:val="uk-UA" w:eastAsia="ar-SA"/>
        </w:rPr>
        <w:t>Академічні очікування від студентів/-ок</w:t>
      </w:r>
    </w:p>
    <w:p w14:paraId="5738650F" w14:textId="77777777" w:rsidR="00765F57" w:rsidRPr="002217AF" w:rsidRDefault="00F96662">
      <w:pPr>
        <w:suppressAutoHyphens/>
        <w:jc w:val="center"/>
        <w:rPr>
          <w:sz w:val="24"/>
        </w:rPr>
      </w:pPr>
      <w:r w:rsidRPr="002217AF">
        <w:rPr>
          <w:sz w:val="24"/>
          <w:lang w:eastAsia="ar-SA"/>
        </w:rPr>
        <w:t>Вимоги до курсу</w:t>
      </w:r>
    </w:p>
    <w:p w14:paraId="2989CC8A" w14:textId="77777777" w:rsidR="00765F57" w:rsidRPr="002217AF" w:rsidRDefault="00F96662">
      <w:pPr>
        <w:suppressAutoHyphens/>
        <w:jc w:val="both"/>
        <w:rPr>
          <w:sz w:val="24"/>
        </w:rPr>
      </w:pPr>
      <w:r w:rsidRPr="002217AF">
        <w:rPr>
          <w:sz w:val="24"/>
          <w:lang w:eastAsia="ar-SA"/>
        </w:rPr>
        <w:t xml:space="preserve">Очікується, що студенти та студентки відвідуватимуть всі лекційні та практичні заняття. Якщо вони пропустили заняття, необхідно відпрацювати його (згідно графіку на інформаційному стенді кафедри) </w:t>
      </w:r>
    </w:p>
    <w:p w14:paraId="267886AD" w14:textId="77777777" w:rsidR="00765F57" w:rsidRPr="002217AF" w:rsidRDefault="00F96662">
      <w:pPr>
        <w:tabs>
          <w:tab w:val="left" w:pos="993"/>
        </w:tabs>
        <w:suppressAutoHyphens/>
        <w:ind w:firstLine="454"/>
        <w:jc w:val="both"/>
        <w:rPr>
          <w:sz w:val="24"/>
        </w:rPr>
      </w:pPr>
      <w:r w:rsidRPr="002217AF">
        <w:rPr>
          <w:sz w:val="24"/>
          <w:lang w:val="uk-UA" w:eastAsia="ar-SA"/>
        </w:rPr>
        <w:t xml:space="preserve">Письмові та домашні завдання треба виконувати повністю та вчасно, якщо у студентів/-ок виникають запитання, можна звернутися до викладача особисто або за електронною поштою, яку викладач/-ка надасть на першому практичному занятті. </w:t>
      </w:r>
    </w:p>
    <w:p w14:paraId="78D36BB1" w14:textId="77777777" w:rsidR="00765F57" w:rsidRPr="002217AF" w:rsidRDefault="00F96662">
      <w:pPr>
        <w:tabs>
          <w:tab w:val="left" w:pos="993"/>
        </w:tabs>
        <w:suppressAutoHyphens/>
        <w:ind w:firstLine="454"/>
        <w:jc w:val="both"/>
        <w:rPr>
          <w:sz w:val="24"/>
        </w:rPr>
      </w:pPr>
      <w:r w:rsidRPr="002217AF">
        <w:rPr>
          <w:sz w:val="24"/>
          <w:lang w:val="uk-UA" w:eastAsia="ar-SA"/>
        </w:rPr>
        <w:t>Під час лекційного заняття студентам та студенткам рекомендовано вести конспект заняття та зберігати достатній рівень тиші. Ставити питання до лектора/-ки – це абсолютно нормально.</w:t>
      </w:r>
    </w:p>
    <w:p w14:paraId="61D76520" w14:textId="77777777" w:rsidR="00765F57" w:rsidRPr="002217AF" w:rsidRDefault="00F96662">
      <w:pPr>
        <w:tabs>
          <w:tab w:val="left" w:pos="993"/>
        </w:tabs>
        <w:suppressAutoHyphens/>
        <w:ind w:firstLine="454"/>
        <w:jc w:val="both"/>
        <w:rPr>
          <w:sz w:val="24"/>
        </w:rPr>
      </w:pPr>
      <w:r w:rsidRPr="002217AF">
        <w:rPr>
          <w:sz w:val="24"/>
          <w:lang w:val="uk-UA" w:eastAsia="ar-SA"/>
        </w:rPr>
        <w:tab/>
        <w:t xml:space="preserve">Практичні заняття </w:t>
      </w:r>
    </w:p>
    <w:p w14:paraId="1F4F7855" w14:textId="77777777" w:rsidR="00765F57" w:rsidRPr="002217AF" w:rsidRDefault="00F96662">
      <w:pPr>
        <w:tabs>
          <w:tab w:val="left" w:pos="993"/>
        </w:tabs>
        <w:suppressAutoHyphens/>
        <w:ind w:firstLine="454"/>
        <w:jc w:val="both"/>
        <w:rPr>
          <w:sz w:val="24"/>
        </w:rPr>
      </w:pPr>
      <w:r w:rsidRPr="002217AF">
        <w:rPr>
          <w:sz w:val="24"/>
          <w:lang w:val="uk-UA" w:eastAsia="ar-SA"/>
        </w:rPr>
        <w:t>Активна участь під час обговорення в аудиторії, студенти/-ки мають бути готовими детально розбиратися в матеріалі, ставити запитання, висловлювати свою точку зору, дискутувати. Під час дискусії важливі:</w:t>
      </w:r>
    </w:p>
    <w:p w14:paraId="46C82A72" w14:textId="77777777" w:rsidR="00765F57" w:rsidRPr="002217AF" w:rsidRDefault="00F96662">
      <w:pPr>
        <w:numPr>
          <w:ilvl w:val="0"/>
          <w:numId w:val="3"/>
        </w:numPr>
        <w:tabs>
          <w:tab w:val="left" w:pos="993"/>
        </w:tabs>
        <w:suppressAutoHyphens/>
        <w:ind w:left="284" w:firstLine="425"/>
        <w:contextualSpacing/>
        <w:jc w:val="both"/>
        <w:rPr>
          <w:sz w:val="24"/>
        </w:rPr>
      </w:pPr>
      <w:r w:rsidRPr="002217AF">
        <w:rPr>
          <w:rFonts w:eastAsia="Calibri"/>
          <w:sz w:val="24"/>
          <w:lang w:val="uk-UA"/>
        </w:rPr>
        <w:t>повага до колег,</w:t>
      </w:r>
    </w:p>
    <w:p w14:paraId="081141E4" w14:textId="77777777" w:rsidR="00765F57" w:rsidRPr="002217AF" w:rsidRDefault="00F96662">
      <w:pPr>
        <w:numPr>
          <w:ilvl w:val="0"/>
          <w:numId w:val="3"/>
        </w:numPr>
        <w:tabs>
          <w:tab w:val="left" w:pos="993"/>
        </w:tabs>
        <w:suppressAutoHyphens/>
        <w:ind w:left="284" w:firstLine="425"/>
        <w:contextualSpacing/>
        <w:jc w:val="both"/>
        <w:rPr>
          <w:sz w:val="24"/>
        </w:rPr>
      </w:pPr>
      <w:r w:rsidRPr="002217AF">
        <w:rPr>
          <w:rFonts w:eastAsia="Calibri"/>
          <w:sz w:val="24"/>
          <w:lang w:val="uk-UA"/>
        </w:rPr>
        <w:t xml:space="preserve">толерантність до інших та їхнього досвіду, </w:t>
      </w:r>
    </w:p>
    <w:p w14:paraId="19197F94" w14:textId="77777777" w:rsidR="00765F57" w:rsidRPr="002217AF" w:rsidRDefault="00F96662">
      <w:pPr>
        <w:numPr>
          <w:ilvl w:val="0"/>
          <w:numId w:val="3"/>
        </w:numPr>
        <w:tabs>
          <w:tab w:val="left" w:pos="993"/>
        </w:tabs>
        <w:suppressAutoHyphens/>
        <w:ind w:left="284" w:firstLine="425"/>
        <w:contextualSpacing/>
        <w:jc w:val="both"/>
        <w:rPr>
          <w:sz w:val="24"/>
        </w:rPr>
      </w:pPr>
      <w:r w:rsidRPr="002217AF">
        <w:rPr>
          <w:rFonts w:eastAsia="Calibri"/>
          <w:sz w:val="24"/>
          <w:lang w:val="uk-UA"/>
        </w:rPr>
        <w:t>сприйнятливість та неупередженість,</w:t>
      </w:r>
    </w:p>
    <w:p w14:paraId="024009A4" w14:textId="77777777" w:rsidR="00765F57" w:rsidRPr="002217AF" w:rsidRDefault="00F96662">
      <w:pPr>
        <w:numPr>
          <w:ilvl w:val="0"/>
          <w:numId w:val="3"/>
        </w:numPr>
        <w:tabs>
          <w:tab w:val="left" w:pos="993"/>
        </w:tabs>
        <w:suppressAutoHyphens/>
        <w:ind w:left="284" w:firstLine="425"/>
        <w:contextualSpacing/>
        <w:jc w:val="both"/>
        <w:rPr>
          <w:sz w:val="24"/>
        </w:rPr>
      </w:pPr>
      <w:r w:rsidRPr="002217AF">
        <w:rPr>
          <w:rFonts w:eastAsia="Calibri"/>
          <w:sz w:val="24"/>
          <w:lang w:val="uk-UA"/>
        </w:rPr>
        <w:t>здатність не погоджуватися з думкою, але шанувати особистість опонента/-ки,</w:t>
      </w:r>
    </w:p>
    <w:p w14:paraId="6DBE86E2" w14:textId="77777777" w:rsidR="00765F57" w:rsidRPr="002217AF" w:rsidRDefault="00F96662">
      <w:pPr>
        <w:numPr>
          <w:ilvl w:val="0"/>
          <w:numId w:val="3"/>
        </w:numPr>
        <w:tabs>
          <w:tab w:val="left" w:pos="993"/>
        </w:tabs>
        <w:suppressAutoHyphens/>
        <w:ind w:left="284" w:firstLine="425"/>
        <w:contextualSpacing/>
        <w:jc w:val="both"/>
        <w:rPr>
          <w:sz w:val="24"/>
        </w:rPr>
      </w:pPr>
      <w:r w:rsidRPr="002217AF">
        <w:rPr>
          <w:rFonts w:eastAsia="Calibri"/>
          <w:sz w:val="24"/>
          <w:lang w:val="uk-UA"/>
        </w:rPr>
        <w:t>ретельна аргументація своєї думки та сміливість змінювати свою позицію під впливом доказів,</w:t>
      </w:r>
    </w:p>
    <w:p w14:paraId="41496FAF" w14:textId="77777777" w:rsidR="00765F57" w:rsidRPr="002217AF" w:rsidRDefault="00F96662">
      <w:pPr>
        <w:numPr>
          <w:ilvl w:val="0"/>
          <w:numId w:val="3"/>
        </w:numPr>
        <w:tabs>
          <w:tab w:val="left" w:pos="993"/>
        </w:tabs>
        <w:suppressAutoHyphens/>
        <w:ind w:left="284" w:firstLine="425"/>
        <w:contextualSpacing/>
        <w:jc w:val="both"/>
        <w:rPr>
          <w:sz w:val="24"/>
        </w:rPr>
      </w:pPr>
      <w:r w:rsidRPr="002217AF">
        <w:rPr>
          <w:rFonts w:eastAsia="Calibri"/>
          <w:sz w:val="24"/>
          <w:lang w:val="uk-UA"/>
        </w:rPr>
        <w:t>я-висловлювання, коли людина уникає непотрібних узагальнювань, описує свої почуття і формулює свої побажання з опорою на власні думки і емоції,</w:t>
      </w:r>
    </w:p>
    <w:p w14:paraId="394E666A" w14:textId="77777777" w:rsidR="00765F57" w:rsidRPr="002217AF" w:rsidRDefault="00F96662">
      <w:pPr>
        <w:numPr>
          <w:ilvl w:val="0"/>
          <w:numId w:val="3"/>
        </w:numPr>
        <w:tabs>
          <w:tab w:val="left" w:pos="993"/>
        </w:tabs>
        <w:suppressAutoHyphens/>
        <w:ind w:left="284" w:firstLine="425"/>
        <w:contextualSpacing/>
        <w:jc w:val="both"/>
        <w:rPr>
          <w:sz w:val="24"/>
        </w:rPr>
      </w:pPr>
      <w:r w:rsidRPr="002217AF">
        <w:rPr>
          <w:rFonts w:eastAsia="Calibri"/>
          <w:sz w:val="24"/>
          <w:lang w:val="uk-UA"/>
        </w:rPr>
        <w:t>обов’язкове знайомство з першоджерелами.</w:t>
      </w:r>
    </w:p>
    <w:p w14:paraId="0FBBC22F" w14:textId="77777777" w:rsidR="00765F57" w:rsidRPr="002217AF" w:rsidRDefault="00F96662">
      <w:pPr>
        <w:tabs>
          <w:tab w:val="left" w:pos="993"/>
        </w:tabs>
        <w:suppressAutoHyphens/>
        <w:ind w:firstLine="454"/>
        <w:jc w:val="both"/>
        <w:rPr>
          <w:sz w:val="24"/>
        </w:rPr>
      </w:pPr>
      <w:r w:rsidRPr="002217AF">
        <w:rPr>
          <w:sz w:val="24"/>
          <w:lang w:val="uk-UA" w:eastAsia="ar-SA"/>
        </w:rPr>
        <w:t xml:space="preserve">Вітається творчий підхід у різних його проявах. Від студентів/-ок очікується зацікавленість участю у міських, всеукраїнських та міжнародних конференціях, конкурсах та інших заходах з предметного профілю. </w:t>
      </w:r>
    </w:p>
    <w:p w14:paraId="3115381A" w14:textId="77777777" w:rsidR="00765F57" w:rsidRPr="002217AF" w:rsidRDefault="00F96662">
      <w:pPr>
        <w:tabs>
          <w:tab w:val="left" w:pos="993"/>
        </w:tabs>
        <w:suppressAutoHyphens/>
        <w:ind w:firstLine="454"/>
        <w:jc w:val="center"/>
        <w:rPr>
          <w:sz w:val="24"/>
        </w:rPr>
      </w:pPr>
      <w:r w:rsidRPr="002217AF">
        <w:rPr>
          <w:sz w:val="24"/>
          <w:lang w:val="uk-UA" w:eastAsia="ar-SA"/>
        </w:rPr>
        <w:t>Охорона праці</w:t>
      </w:r>
    </w:p>
    <w:p w14:paraId="16160BAC" w14:textId="77777777" w:rsidR="00765F57" w:rsidRPr="002217AF" w:rsidRDefault="00F96662">
      <w:pPr>
        <w:tabs>
          <w:tab w:val="left" w:pos="993"/>
        </w:tabs>
        <w:suppressAutoHyphens/>
        <w:ind w:firstLine="454"/>
        <w:jc w:val="both"/>
        <w:rPr>
          <w:sz w:val="24"/>
        </w:rPr>
      </w:pPr>
      <w:r w:rsidRPr="002217AF">
        <w:rPr>
          <w:sz w:val="24"/>
          <w:lang w:val="uk-UA" w:eastAsia="ar-SA"/>
        </w:rPr>
        <w:t>На першому занятті з курсу буде роз</w:t>
      </w:r>
      <w:r w:rsidRPr="002217AF">
        <w:rPr>
          <w:sz w:val="24"/>
          <w:lang w:eastAsia="ar-SA"/>
        </w:rPr>
        <w:t>`</w:t>
      </w:r>
      <w:r w:rsidRPr="002217AF">
        <w:rPr>
          <w:sz w:val="24"/>
          <w:lang w:val="uk-UA" w:eastAsia="ar-SA"/>
        </w:rPr>
        <w:t>яснено основні принципи охорони праці шляхом проведення відповідного інструктажу. Очікується, що кожен та кожна повинні знати, де найближчий до аудиторії евакуаційний вихід, де знаходиться вогнегасник, як їм користуватися тощо.</w:t>
      </w:r>
    </w:p>
    <w:p w14:paraId="66CA913C" w14:textId="77777777" w:rsidR="00765F57" w:rsidRPr="002217AF" w:rsidRDefault="00765F57">
      <w:pPr>
        <w:tabs>
          <w:tab w:val="left" w:pos="993"/>
        </w:tabs>
        <w:suppressAutoHyphens/>
        <w:ind w:firstLine="454"/>
        <w:rPr>
          <w:sz w:val="24"/>
          <w:lang w:eastAsia="ar-SA"/>
        </w:rPr>
      </w:pPr>
    </w:p>
    <w:p w14:paraId="04329D24" w14:textId="77777777" w:rsidR="00765F57" w:rsidRPr="002217AF" w:rsidRDefault="00F96662">
      <w:pPr>
        <w:tabs>
          <w:tab w:val="left" w:pos="993"/>
        </w:tabs>
        <w:suppressAutoHyphens/>
        <w:ind w:firstLine="454"/>
        <w:jc w:val="center"/>
        <w:rPr>
          <w:sz w:val="24"/>
        </w:rPr>
      </w:pPr>
      <w:r w:rsidRPr="002217AF">
        <w:rPr>
          <w:sz w:val="24"/>
          <w:lang w:val="uk-UA" w:eastAsia="ar-SA"/>
        </w:rPr>
        <w:t>Поведінка в аудиторії</w:t>
      </w:r>
    </w:p>
    <w:p w14:paraId="24C32899" w14:textId="77777777" w:rsidR="00765F57" w:rsidRPr="002217AF" w:rsidRDefault="00F96662">
      <w:pPr>
        <w:tabs>
          <w:tab w:val="left" w:pos="993"/>
        </w:tabs>
        <w:suppressAutoHyphens/>
        <w:ind w:firstLine="454"/>
        <w:jc w:val="center"/>
        <w:rPr>
          <w:sz w:val="24"/>
        </w:rPr>
      </w:pPr>
      <w:r w:rsidRPr="002217AF">
        <w:rPr>
          <w:sz w:val="24"/>
          <w:lang w:val="uk-UA" w:eastAsia="ar-SA"/>
        </w:rPr>
        <w:t xml:space="preserve"> Основні «так» та «ні»</w:t>
      </w:r>
    </w:p>
    <w:p w14:paraId="6DF94A19" w14:textId="77777777" w:rsidR="00765F57" w:rsidRPr="002217AF" w:rsidRDefault="00F96662">
      <w:pPr>
        <w:tabs>
          <w:tab w:val="left" w:pos="993"/>
        </w:tabs>
        <w:suppressAutoHyphens/>
        <w:ind w:firstLine="454"/>
        <w:jc w:val="both"/>
        <w:rPr>
          <w:sz w:val="24"/>
        </w:rPr>
      </w:pPr>
      <w:r w:rsidRPr="002217AF">
        <w:rPr>
          <w:sz w:val="24"/>
          <w:lang w:val="uk-UA" w:eastAsia="ar-SA"/>
        </w:rPr>
        <w:t xml:space="preserve">Студентству важливо </w:t>
      </w:r>
      <w:r w:rsidRPr="002217AF">
        <w:rPr>
          <w:sz w:val="24"/>
          <w:lang w:eastAsia="ar-SA"/>
        </w:rPr>
        <w:t>дотримуватися правил належної поведінки в університеті. Ці правила є загальними для всіх, вони стосуються також і всього професорсько-викладацького складу та співробітників/-ць, і принципово не відрізняються від загальноприйнятих норм.</w:t>
      </w:r>
    </w:p>
    <w:p w14:paraId="0F9C9D17" w14:textId="77777777" w:rsidR="00765F57" w:rsidRPr="002217AF" w:rsidRDefault="00F96662">
      <w:pPr>
        <w:tabs>
          <w:tab w:val="left" w:pos="993"/>
        </w:tabs>
        <w:suppressAutoHyphens/>
        <w:ind w:firstLine="454"/>
        <w:jc w:val="both"/>
        <w:rPr>
          <w:sz w:val="24"/>
        </w:rPr>
      </w:pPr>
      <w:r w:rsidRPr="002217AF">
        <w:rPr>
          <w:sz w:val="24"/>
          <w:lang w:eastAsia="ar-SA"/>
        </w:rPr>
        <w:lastRenderedPageBreak/>
        <w:t xml:space="preserve">Під час занять дозволяється: </w:t>
      </w:r>
    </w:p>
    <w:p w14:paraId="06434683" w14:textId="77777777" w:rsidR="00765F57" w:rsidRPr="002217AF" w:rsidRDefault="00F96662">
      <w:pPr>
        <w:numPr>
          <w:ilvl w:val="0"/>
          <w:numId w:val="4"/>
        </w:numPr>
        <w:tabs>
          <w:tab w:val="left" w:pos="993"/>
        </w:tabs>
        <w:suppressAutoHyphens/>
        <w:ind w:left="0" w:firstLine="454"/>
        <w:contextualSpacing/>
        <w:jc w:val="both"/>
        <w:rPr>
          <w:sz w:val="24"/>
        </w:rPr>
      </w:pPr>
      <w:r w:rsidRPr="002217AF">
        <w:rPr>
          <w:rFonts w:eastAsia="Calibri"/>
          <w:sz w:val="24"/>
        </w:rPr>
        <w:t>залишати аудиторію на короткий час за потреби та за дозволом викладача;</w:t>
      </w:r>
    </w:p>
    <w:p w14:paraId="5DF4CA2F" w14:textId="77777777" w:rsidR="00765F57" w:rsidRPr="002217AF" w:rsidRDefault="00F96662">
      <w:pPr>
        <w:numPr>
          <w:ilvl w:val="0"/>
          <w:numId w:val="4"/>
        </w:numPr>
        <w:tabs>
          <w:tab w:val="left" w:pos="993"/>
        </w:tabs>
        <w:suppressAutoHyphens/>
        <w:ind w:left="0" w:firstLine="454"/>
        <w:contextualSpacing/>
        <w:jc w:val="both"/>
        <w:rPr>
          <w:sz w:val="24"/>
        </w:rPr>
      </w:pPr>
      <w:r w:rsidRPr="002217AF">
        <w:rPr>
          <w:rFonts w:eastAsia="Calibri"/>
          <w:sz w:val="24"/>
        </w:rPr>
        <w:t>пити безалкогольні напої;</w:t>
      </w:r>
    </w:p>
    <w:p w14:paraId="12FD4891" w14:textId="77777777" w:rsidR="00765F57" w:rsidRPr="002217AF" w:rsidRDefault="00F96662">
      <w:pPr>
        <w:numPr>
          <w:ilvl w:val="0"/>
          <w:numId w:val="4"/>
        </w:numPr>
        <w:tabs>
          <w:tab w:val="left" w:pos="993"/>
        </w:tabs>
        <w:suppressAutoHyphens/>
        <w:ind w:left="0" w:firstLine="454"/>
        <w:contextualSpacing/>
        <w:jc w:val="both"/>
        <w:rPr>
          <w:sz w:val="24"/>
        </w:rPr>
      </w:pPr>
      <w:r w:rsidRPr="002217AF">
        <w:rPr>
          <w:rFonts w:eastAsia="Calibri"/>
          <w:sz w:val="24"/>
        </w:rPr>
        <w:t>фотографувати слайди презентацій;</w:t>
      </w:r>
    </w:p>
    <w:p w14:paraId="19D58DD6" w14:textId="77777777" w:rsidR="00765F57" w:rsidRPr="002217AF" w:rsidRDefault="00F96662">
      <w:pPr>
        <w:numPr>
          <w:ilvl w:val="0"/>
          <w:numId w:val="4"/>
        </w:numPr>
        <w:tabs>
          <w:tab w:val="left" w:pos="993"/>
        </w:tabs>
        <w:suppressAutoHyphens/>
        <w:ind w:left="0" w:firstLine="454"/>
        <w:contextualSpacing/>
        <w:jc w:val="both"/>
        <w:rPr>
          <w:sz w:val="24"/>
        </w:rPr>
      </w:pPr>
      <w:r w:rsidRPr="002217AF">
        <w:rPr>
          <w:rFonts w:eastAsia="Calibri"/>
          <w:sz w:val="24"/>
        </w:rPr>
        <w:t>брати активну участь у ході заняття (див. Академічні очікування від студенток/-ів).</w:t>
      </w:r>
    </w:p>
    <w:p w14:paraId="30AF1632" w14:textId="77777777" w:rsidR="00765F57" w:rsidRPr="002217AF" w:rsidRDefault="00F96662">
      <w:pPr>
        <w:tabs>
          <w:tab w:val="left" w:pos="993"/>
        </w:tabs>
        <w:suppressAutoHyphens/>
        <w:ind w:firstLine="454"/>
        <w:jc w:val="both"/>
        <w:rPr>
          <w:sz w:val="24"/>
        </w:rPr>
      </w:pPr>
      <w:r w:rsidRPr="002217AF">
        <w:rPr>
          <w:sz w:val="24"/>
          <w:lang w:eastAsia="ar-SA"/>
        </w:rPr>
        <w:t>заборонено:</w:t>
      </w:r>
    </w:p>
    <w:p w14:paraId="47F352A2" w14:textId="77777777" w:rsidR="00765F57" w:rsidRPr="002217AF" w:rsidRDefault="00F96662">
      <w:pPr>
        <w:numPr>
          <w:ilvl w:val="0"/>
          <w:numId w:val="5"/>
        </w:numPr>
        <w:tabs>
          <w:tab w:val="left" w:pos="993"/>
        </w:tabs>
        <w:suppressAutoHyphens/>
        <w:ind w:left="0" w:firstLine="454"/>
        <w:contextualSpacing/>
        <w:jc w:val="both"/>
        <w:rPr>
          <w:sz w:val="24"/>
        </w:rPr>
      </w:pPr>
      <w:r w:rsidRPr="002217AF">
        <w:rPr>
          <w:rFonts w:eastAsia="Calibri"/>
          <w:sz w:val="24"/>
        </w:rPr>
        <w:t>їсти (за виключенням осіб, особливий медичний стан яких потребує іншого – в цьому випадку необхідне медичне підтвердження);</w:t>
      </w:r>
    </w:p>
    <w:p w14:paraId="5CB5DBDA" w14:textId="77777777" w:rsidR="00765F57" w:rsidRPr="002217AF" w:rsidRDefault="00F96662">
      <w:pPr>
        <w:numPr>
          <w:ilvl w:val="0"/>
          <w:numId w:val="5"/>
        </w:numPr>
        <w:tabs>
          <w:tab w:val="left" w:pos="993"/>
        </w:tabs>
        <w:suppressAutoHyphens/>
        <w:ind w:left="0" w:firstLine="454"/>
        <w:contextualSpacing/>
        <w:jc w:val="both"/>
        <w:rPr>
          <w:sz w:val="24"/>
        </w:rPr>
      </w:pPr>
      <w:r w:rsidRPr="002217AF">
        <w:rPr>
          <w:rFonts w:eastAsia="Calibri"/>
          <w:sz w:val="24"/>
        </w:rPr>
        <w:t>палити, вживати алкогольні і навіть слабоалкогольні напої або наркотичні засоби;</w:t>
      </w:r>
    </w:p>
    <w:p w14:paraId="47C03394" w14:textId="77777777" w:rsidR="00765F57" w:rsidRPr="002217AF" w:rsidRDefault="00F96662">
      <w:pPr>
        <w:numPr>
          <w:ilvl w:val="0"/>
          <w:numId w:val="5"/>
        </w:numPr>
        <w:tabs>
          <w:tab w:val="left" w:pos="993"/>
        </w:tabs>
        <w:suppressAutoHyphens/>
        <w:ind w:left="0" w:firstLine="454"/>
        <w:contextualSpacing/>
        <w:jc w:val="both"/>
        <w:rPr>
          <w:sz w:val="24"/>
        </w:rPr>
      </w:pPr>
      <w:r w:rsidRPr="002217AF">
        <w:rPr>
          <w:rFonts w:eastAsia="Calibri"/>
          <w:sz w:val="24"/>
        </w:rPr>
        <w:t>нецензурно висловлюватися або вживати слова, які ображають честь і гідність колег та професорсько-викладацького складу;</w:t>
      </w:r>
    </w:p>
    <w:p w14:paraId="3387987F" w14:textId="77777777" w:rsidR="00765F57" w:rsidRPr="002217AF" w:rsidRDefault="00F96662">
      <w:pPr>
        <w:numPr>
          <w:ilvl w:val="0"/>
          <w:numId w:val="5"/>
        </w:numPr>
        <w:tabs>
          <w:tab w:val="left" w:pos="993"/>
        </w:tabs>
        <w:suppressAutoHyphens/>
        <w:ind w:left="0" w:firstLine="454"/>
        <w:contextualSpacing/>
        <w:jc w:val="both"/>
        <w:rPr>
          <w:sz w:val="24"/>
        </w:rPr>
      </w:pPr>
      <w:r w:rsidRPr="002217AF">
        <w:rPr>
          <w:rFonts w:eastAsia="Calibri"/>
          <w:sz w:val="24"/>
        </w:rPr>
        <w:t>грати в азартні ігри;</w:t>
      </w:r>
    </w:p>
    <w:p w14:paraId="73F210E8" w14:textId="77777777" w:rsidR="00765F57" w:rsidRPr="002217AF" w:rsidRDefault="00F96662">
      <w:pPr>
        <w:numPr>
          <w:ilvl w:val="0"/>
          <w:numId w:val="5"/>
        </w:numPr>
        <w:tabs>
          <w:tab w:val="left" w:pos="993"/>
        </w:tabs>
        <w:suppressAutoHyphens/>
        <w:ind w:left="0" w:firstLine="454"/>
        <w:contextualSpacing/>
        <w:jc w:val="both"/>
        <w:rPr>
          <w:sz w:val="24"/>
        </w:rPr>
      </w:pPr>
      <w:r w:rsidRPr="002217AF">
        <w:rPr>
          <w:rFonts w:eastAsia="Calibri"/>
          <w:sz w:val="24"/>
        </w:rPr>
        <w:t>наносити шкоду матеріально-технічній базі університету (псувати інвентар, обладнання; меблі, стіни, підлоги, засмічувати приміщення і території);</w:t>
      </w:r>
    </w:p>
    <w:p w14:paraId="287F8D24" w14:textId="77777777" w:rsidR="00765F57" w:rsidRPr="002217AF" w:rsidRDefault="00F96662">
      <w:pPr>
        <w:numPr>
          <w:ilvl w:val="0"/>
          <w:numId w:val="5"/>
        </w:numPr>
        <w:tabs>
          <w:tab w:val="left" w:pos="993"/>
        </w:tabs>
        <w:suppressAutoHyphens/>
        <w:ind w:left="0" w:firstLine="454"/>
        <w:contextualSpacing/>
        <w:jc w:val="both"/>
        <w:rPr>
          <w:sz w:val="24"/>
        </w:rPr>
      </w:pPr>
      <w:r w:rsidRPr="002217AF">
        <w:rPr>
          <w:rFonts w:eastAsia="Calibri"/>
          <w:sz w:val="24"/>
        </w:rPr>
        <w:t>галасувати, кричати або прослуховувати гучну музику в аудиторіях і навіть у коридорах під час занять.</w:t>
      </w:r>
    </w:p>
    <w:p w14:paraId="40567778" w14:textId="77777777" w:rsidR="00765F57" w:rsidRPr="002217AF" w:rsidRDefault="00F96662">
      <w:pPr>
        <w:tabs>
          <w:tab w:val="left" w:pos="993"/>
        </w:tabs>
        <w:ind w:left="284" w:firstLine="425"/>
        <w:contextualSpacing/>
        <w:jc w:val="center"/>
        <w:rPr>
          <w:sz w:val="24"/>
        </w:rPr>
      </w:pPr>
      <w:r w:rsidRPr="002217AF">
        <w:rPr>
          <w:rFonts w:eastAsia="Calibri"/>
          <w:sz w:val="24"/>
          <w:lang w:val="uk-UA"/>
        </w:rPr>
        <w:t>Плагіат та академічна доброчесність</w:t>
      </w:r>
    </w:p>
    <w:p w14:paraId="503204D1" w14:textId="77777777" w:rsidR="00765F57" w:rsidRPr="002217AF" w:rsidRDefault="00F96662">
      <w:pPr>
        <w:tabs>
          <w:tab w:val="left" w:pos="993"/>
        </w:tabs>
        <w:ind w:firstLine="454"/>
        <w:jc w:val="both"/>
        <w:rPr>
          <w:sz w:val="24"/>
        </w:rPr>
      </w:pPr>
      <w:r w:rsidRPr="002217AF">
        <w:rPr>
          <w:sz w:val="24"/>
          <w:lang w:val="uk-UA" w:eastAsia="ar-SA"/>
        </w:rPr>
        <w:t xml:space="preserve">Кафедра </w:t>
      </w:r>
      <w:r w:rsidRPr="002217AF">
        <w:rPr>
          <w:sz w:val="24"/>
          <w:lang w:val="uk-UA"/>
        </w:rPr>
        <w:t xml:space="preserve">фізичної реабілітації та спортивної медицини з курсом фізичного виховання та здоров’я </w:t>
      </w:r>
      <w:r w:rsidRPr="002217AF">
        <w:rPr>
          <w:sz w:val="24"/>
          <w:lang w:val="uk-UA" w:eastAsia="ar-SA"/>
        </w:rPr>
        <w:t>підтримує нульову толерантність до плагіату. Від студентів та студенток очікується бажання постійно підвищувати власну обізнаність в академічному письмі. На перших заняттях проводитимуться інформаційні заходи щодо того, що саме вважати плагіатом та як корректно здійснювати дослідницько-науковий пошук.</w:t>
      </w:r>
    </w:p>
    <w:p w14:paraId="29EFB80B" w14:textId="77777777" w:rsidR="00765F57" w:rsidRPr="002217AF" w:rsidRDefault="00765F57">
      <w:pPr>
        <w:pStyle w:val="a9"/>
        <w:ind w:left="0"/>
        <w:rPr>
          <w:b/>
          <w:sz w:val="24"/>
          <w:lang w:val="uk-UA"/>
        </w:rPr>
      </w:pPr>
    </w:p>
    <w:p w14:paraId="6C7449F9" w14:textId="77777777" w:rsidR="00765F57" w:rsidRPr="002217AF" w:rsidRDefault="00F96662">
      <w:pPr>
        <w:pStyle w:val="a9"/>
        <w:ind w:left="0"/>
        <w:jc w:val="center"/>
        <w:rPr>
          <w:b/>
          <w:sz w:val="24"/>
          <w:lang w:val="uk-UA"/>
        </w:rPr>
      </w:pPr>
      <w:r w:rsidRPr="002217AF">
        <w:rPr>
          <w:b/>
          <w:sz w:val="24"/>
          <w:lang w:val="uk-UA"/>
        </w:rPr>
        <w:t>11. Методи навчання</w:t>
      </w:r>
    </w:p>
    <w:p w14:paraId="4446B657" w14:textId="77777777" w:rsidR="00765F57" w:rsidRPr="002217AF" w:rsidRDefault="00F96662">
      <w:pPr>
        <w:ind w:firstLine="397"/>
        <w:jc w:val="both"/>
        <w:rPr>
          <w:sz w:val="24"/>
          <w:lang w:val="uk-UA"/>
        </w:rPr>
      </w:pPr>
      <w:r w:rsidRPr="002217AF">
        <w:rPr>
          <w:sz w:val="24"/>
          <w:lang w:val="uk-UA"/>
        </w:rPr>
        <w:t>За джерелами знань використовуються такі методи навчання: словесні – це розповідь, пояснення, інструктаж; наочні – демонстрація, ілюстрація; практичні – практична робота, завдання.</w:t>
      </w:r>
    </w:p>
    <w:p w14:paraId="67CDFC33" w14:textId="77777777" w:rsidR="00765F57" w:rsidRPr="002217AF" w:rsidRDefault="00F96662">
      <w:pPr>
        <w:ind w:firstLine="397"/>
        <w:jc w:val="both"/>
        <w:rPr>
          <w:sz w:val="24"/>
          <w:lang w:val="uk-UA"/>
        </w:rPr>
      </w:pPr>
      <w:r w:rsidRPr="002217AF">
        <w:rPr>
          <w:sz w:val="24"/>
          <w:lang w:val="uk-UA"/>
        </w:rPr>
        <w:t>За характером логіки пізнання використовуються наступні методи: аналітичний, синтетичний, аналітико-синтетичний, індуктивний, дедуктивний.</w:t>
      </w:r>
    </w:p>
    <w:p w14:paraId="64510D23" w14:textId="77777777" w:rsidR="00765F57" w:rsidRPr="002217AF" w:rsidRDefault="00F96662">
      <w:pPr>
        <w:ind w:firstLine="397"/>
        <w:jc w:val="both"/>
        <w:rPr>
          <w:sz w:val="24"/>
          <w:lang w:val="uk-UA"/>
        </w:rPr>
      </w:pPr>
      <w:r w:rsidRPr="002217AF">
        <w:rPr>
          <w:sz w:val="24"/>
          <w:lang w:val="uk-UA"/>
        </w:rPr>
        <w:t>За рівнем самостійної розумової діяльності використовуються методи: проблемний, частково-пошуковий, дослідницький.</w:t>
      </w:r>
      <w:r w:rsidRPr="002217AF">
        <w:rPr>
          <w:sz w:val="24"/>
          <w:lang w:val="uk-UA"/>
        </w:rPr>
        <w:tab/>
      </w:r>
    </w:p>
    <w:p w14:paraId="1471E50A" w14:textId="77777777" w:rsidR="00765F57" w:rsidRPr="002217AF" w:rsidRDefault="00765F57">
      <w:pPr>
        <w:pStyle w:val="a9"/>
        <w:spacing w:line="276" w:lineRule="auto"/>
        <w:rPr>
          <w:b/>
          <w:sz w:val="24"/>
          <w:lang w:val="uk-UA"/>
        </w:rPr>
      </w:pPr>
    </w:p>
    <w:p w14:paraId="706C64A1" w14:textId="77777777" w:rsidR="00765F57" w:rsidRPr="002217AF" w:rsidRDefault="00F96662">
      <w:pPr>
        <w:ind w:left="567"/>
        <w:jc w:val="center"/>
        <w:rPr>
          <w:sz w:val="24"/>
        </w:rPr>
      </w:pPr>
      <w:r w:rsidRPr="002217AF">
        <w:rPr>
          <w:b/>
          <w:sz w:val="24"/>
          <w:lang w:val="uk-UA"/>
        </w:rPr>
        <w:t xml:space="preserve">12. </w:t>
      </w:r>
      <w:r w:rsidRPr="002217AF">
        <w:rPr>
          <w:b/>
          <w:color w:val="000000"/>
          <w:spacing w:val="-4"/>
          <w:sz w:val="24"/>
          <w:lang w:val="uk-UA"/>
        </w:rPr>
        <w:t>Методи контролю</w:t>
      </w:r>
    </w:p>
    <w:p w14:paraId="095D76F1" w14:textId="77777777" w:rsidR="00765F57" w:rsidRPr="002217AF" w:rsidRDefault="00F96662">
      <w:pPr>
        <w:widowControl w:val="0"/>
        <w:spacing w:line="276" w:lineRule="auto"/>
        <w:ind w:firstLine="709"/>
        <w:jc w:val="both"/>
        <w:rPr>
          <w:bCs/>
          <w:sz w:val="24"/>
          <w:lang w:val="uk-UA" w:eastAsia="uk-UA"/>
        </w:rPr>
      </w:pPr>
      <w:r w:rsidRPr="002217AF">
        <w:rPr>
          <w:bCs/>
          <w:sz w:val="24"/>
          <w:lang w:val="uk-UA" w:eastAsia="uk-UA"/>
        </w:rPr>
        <w:t>Протягом вивчення дисципліни всі види діяльності студента підлягають контролю, як поточному (на кожному занятті), так і підсумковому (під час контрольних заходів).</w:t>
      </w:r>
    </w:p>
    <w:p w14:paraId="61A8B82B" w14:textId="77777777" w:rsidR="00765F57" w:rsidRPr="002217AF" w:rsidRDefault="00F96662">
      <w:pPr>
        <w:widowControl w:val="0"/>
        <w:spacing w:line="276" w:lineRule="auto"/>
        <w:ind w:firstLine="709"/>
        <w:jc w:val="both"/>
        <w:rPr>
          <w:sz w:val="24"/>
        </w:rPr>
      </w:pPr>
      <w:r w:rsidRPr="002217AF">
        <w:rPr>
          <w:bCs/>
          <w:sz w:val="24"/>
          <w:lang w:val="uk-UA" w:eastAsia="uk-UA"/>
        </w:rPr>
        <w:t>Поточний контроль</w:t>
      </w:r>
      <w:r w:rsidRPr="002217AF">
        <w:rPr>
          <w:b/>
          <w:bCs/>
          <w:i/>
          <w:sz w:val="24"/>
          <w:lang w:val="uk-UA" w:eastAsia="uk-UA"/>
        </w:rPr>
        <w:t xml:space="preserve"> </w:t>
      </w:r>
      <w:r w:rsidRPr="002217AF">
        <w:rPr>
          <w:bCs/>
          <w:sz w:val="24"/>
          <w:lang w:val="uk-UA" w:eastAsia="uk-UA"/>
        </w:rPr>
        <w:t>здійснюється на кожному практичному занятті відповідно конкретним цілям теми та під час індивідуальної роботи викладача зі студентом для тих тем, які студент опрацьовує самостійно і вони не належать до структури практичного заняття.</w:t>
      </w:r>
    </w:p>
    <w:p w14:paraId="20AE2170" w14:textId="77777777" w:rsidR="00765F57" w:rsidRPr="002217AF" w:rsidRDefault="00F96662">
      <w:pPr>
        <w:numPr>
          <w:ilvl w:val="0"/>
          <w:numId w:val="1"/>
        </w:numPr>
        <w:tabs>
          <w:tab w:val="left" w:pos="851"/>
        </w:tabs>
        <w:spacing w:line="276" w:lineRule="auto"/>
        <w:ind w:left="0" w:firstLine="567"/>
        <w:jc w:val="both"/>
        <w:rPr>
          <w:sz w:val="24"/>
        </w:rPr>
      </w:pPr>
      <w:r w:rsidRPr="002217AF">
        <w:rPr>
          <w:b/>
          <w:color w:val="000000"/>
          <w:spacing w:val="-4"/>
          <w:sz w:val="24"/>
          <w:lang w:val="uk-UA"/>
        </w:rPr>
        <w:t>Підсумковий контроль</w:t>
      </w:r>
      <w:r w:rsidRPr="002217AF">
        <w:rPr>
          <w:i/>
          <w:color w:val="000000"/>
          <w:spacing w:val="-4"/>
          <w:sz w:val="24"/>
          <w:lang w:val="uk-UA"/>
        </w:rPr>
        <w:t xml:space="preserve"> </w:t>
      </w:r>
      <w:r w:rsidRPr="002217AF">
        <w:rPr>
          <w:color w:val="000000"/>
          <w:spacing w:val="-4"/>
          <w:sz w:val="24"/>
          <w:lang w:val="uk-UA"/>
        </w:rPr>
        <w:t xml:space="preserve"> проводиться після завершення вивчення дисципліни у формі диференційованого заліку.</w:t>
      </w:r>
    </w:p>
    <w:p w14:paraId="53459B08" w14:textId="77777777" w:rsidR="00765F57" w:rsidRPr="002217AF" w:rsidRDefault="00F96662">
      <w:pPr>
        <w:pStyle w:val="a9"/>
        <w:numPr>
          <w:ilvl w:val="0"/>
          <w:numId w:val="1"/>
        </w:numPr>
        <w:spacing w:line="276" w:lineRule="auto"/>
        <w:jc w:val="both"/>
        <w:rPr>
          <w:sz w:val="24"/>
        </w:rPr>
      </w:pPr>
      <w:r w:rsidRPr="002217AF">
        <w:rPr>
          <w:b/>
          <w:color w:val="000000"/>
          <w:spacing w:val="-4"/>
          <w:sz w:val="24"/>
          <w:lang w:val="uk-UA"/>
        </w:rPr>
        <w:t xml:space="preserve">диференційований  залік  </w:t>
      </w:r>
      <w:r w:rsidRPr="002217AF">
        <w:rPr>
          <w:color w:val="000000"/>
          <w:spacing w:val="-4"/>
          <w:sz w:val="24"/>
          <w:lang w:val="uk-UA"/>
        </w:rPr>
        <w:t>(</w:t>
      </w:r>
      <w:r w:rsidRPr="002217AF">
        <w:rPr>
          <w:b/>
          <w:color w:val="000000"/>
          <w:spacing w:val="-4"/>
          <w:sz w:val="24"/>
          <w:lang w:val="uk-UA"/>
        </w:rPr>
        <w:t>ДЗ</w:t>
      </w:r>
      <w:r w:rsidRPr="002217AF">
        <w:rPr>
          <w:color w:val="000000"/>
          <w:spacing w:val="-4"/>
          <w:sz w:val="24"/>
          <w:lang w:val="uk-UA"/>
        </w:rPr>
        <w:t>)</w:t>
      </w:r>
      <w:r w:rsidRPr="002217AF">
        <w:rPr>
          <w:b/>
          <w:color w:val="000000"/>
          <w:spacing w:val="-4"/>
          <w:sz w:val="24"/>
          <w:lang w:val="uk-UA"/>
        </w:rPr>
        <w:t xml:space="preserve"> – </w:t>
      </w:r>
      <w:r w:rsidRPr="002217AF">
        <w:rPr>
          <w:color w:val="000000"/>
          <w:spacing w:val="-4"/>
          <w:sz w:val="24"/>
          <w:lang w:val="uk-UA"/>
        </w:rPr>
        <w:t>проводиться викладачем академічної групи на останньому занятті з дисципліни. Д</w:t>
      </w:r>
      <w:r w:rsidRPr="002217AF">
        <w:rPr>
          <w:bCs/>
          <w:iCs/>
          <w:sz w:val="24"/>
          <w:lang w:val="uk-UA"/>
        </w:rPr>
        <w:t xml:space="preserve">иференційований залік з дисципліни або її частини - це процес, протягом якого перевіряються отримані за курс (семестр): </w:t>
      </w:r>
    </w:p>
    <w:p w14:paraId="3059577A" w14:textId="77777777" w:rsidR="00765F57" w:rsidRPr="002217AF" w:rsidRDefault="00F96662">
      <w:pPr>
        <w:spacing w:line="276" w:lineRule="auto"/>
        <w:ind w:firstLine="567"/>
        <w:jc w:val="both"/>
        <w:rPr>
          <w:bCs/>
          <w:iCs/>
          <w:sz w:val="24"/>
          <w:lang w:val="uk-UA"/>
        </w:rPr>
      </w:pPr>
      <w:r w:rsidRPr="002217AF">
        <w:rPr>
          <w:bCs/>
          <w:iCs/>
          <w:sz w:val="24"/>
          <w:lang w:val="uk-UA"/>
        </w:rPr>
        <w:t>- рівень теоретичних знань;</w:t>
      </w:r>
    </w:p>
    <w:p w14:paraId="6E7DA76D" w14:textId="77777777" w:rsidR="00765F57" w:rsidRPr="002217AF" w:rsidRDefault="00F96662">
      <w:pPr>
        <w:spacing w:line="276" w:lineRule="auto"/>
        <w:ind w:firstLine="567"/>
        <w:jc w:val="both"/>
        <w:rPr>
          <w:bCs/>
          <w:iCs/>
          <w:sz w:val="24"/>
          <w:lang w:val="uk-UA"/>
        </w:rPr>
      </w:pPr>
      <w:r w:rsidRPr="002217AF">
        <w:rPr>
          <w:bCs/>
          <w:iCs/>
          <w:sz w:val="24"/>
          <w:lang w:val="uk-UA"/>
        </w:rPr>
        <w:t>- розвиток творчого мислення;</w:t>
      </w:r>
    </w:p>
    <w:p w14:paraId="658D0512" w14:textId="77777777" w:rsidR="00765F57" w:rsidRPr="002217AF" w:rsidRDefault="00F96662">
      <w:pPr>
        <w:spacing w:line="276" w:lineRule="auto"/>
        <w:ind w:firstLine="567"/>
        <w:jc w:val="both"/>
        <w:rPr>
          <w:bCs/>
          <w:iCs/>
          <w:sz w:val="24"/>
          <w:lang w:val="uk-UA"/>
        </w:rPr>
      </w:pPr>
      <w:r w:rsidRPr="002217AF">
        <w:rPr>
          <w:bCs/>
          <w:iCs/>
          <w:sz w:val="24"/>
          <w:lang w:val="uk-UA"/>
        </w:rPr>
        <w:t>- навички самостійної роботи;</w:t>
      </w:r>
    </w:p>
    <w:p w14:paraId="6E0862C5" w14:textId="77777777" w:rsidR="00765F57" w:rsidRPr="002217AF" w:rsidRDefault="00F96662">
      <w:pPr>
        <w:spacing w:line="276" w:lineRule="auto"/>
        <w:ind w:firstLine="567"/>
        <w:jc w:val="both"/>
        <w:rPr>
          <w:bCs/>
          <w:iCs/>
          <w:sz w:val="24"/>
          <w:lang w:val="uk-UA"/>
        </w:rPr>
      </w:pPr>
      <w:r w:rsidRPr="002217AF">
        <w:rPr>
          <w:bCs/>
          <w:iCs/>
          <w:sz w:val="24"/>
          <w:lang w:val="uk-UA"/>
        </w:rPr>
        <w:t>- компетенції - вміння синтезувати отримані знання і застосовувати їх у вирішенні практичних завдань.</w:t>
      </w:r>
    </w:p>
    <w:p w14:paraId="52C21A99" w14:textId="77777777" w:rsidR="00765F57" w:rsidRPr="002217AF" w:rsidRDefault="00F96662">
      <w:pPr>
        <w:spacing w:line="276" w:lineRule="auto"/>
        <w:ind w:right="50" w:firstLine="567"/>
        <w:jc w:val="both"/>
        <w:rPr>
          <w:sz w:val="24"/>
          <w:lang w:val="uk-UA"/>
        </w:rPr>
      </w:pPr>
      <w:r w:rsidRPr="002217AF">
        <w:rPr>
          <w:color w:val="000000"/>
          <w:sz w:val="24"/>
          <w:lang w:val="uk-UA"/>
        </w:rPr>
        <w:lastRenderedPageBreak/>
        <w:t>Під час оцінювання засвоєння кожної навчальної теми дисципліни (</w:t>
      </w:r>
      <w:r w:rsidRPr="002217AF">
        <w:rPr>
          <w:b/>
          <w:color w:val="000000"/>
          <w:sz w:val="24"/>
          <w:lang w:val="uk-UA"/>
        </w:rPr>
        <w:t>ПНД</w:t>
      </w:r>
      <w:r w:rsidRPr="002217AF">
        <w:rPr>
          <w:color w:val="000000"/>
          <w:sz w:val="24"/>
          <w:lang w:val="uk-UA"/>
        </w:rPr>
        <w:t>) та підсумкового заняття (</w:t>
      </w:r>
      <w:r w:rsidRPr="002217AF">
        <w:rPr>
          <w:b/>
          <w:color w:val="000000"/>
          <w:sz w:val="24"/>
          <w:lang w:val="uk-UA"/>
        </w:rPr>
        <w:t>ПЗ</w:t>
      </w:r>
      <w:r w:rsidRPr="002217AF">
        <w:rPr>
          <w:color w:val="000000"/>
          <w:sz w:val="24"/>
          <w:lang w:val="uk-UA"/>
        </w:rPr>
        <w:t>) студенту виставляється оцінка за традиційною  4-бальною системою: «відмінно», «добре», «задовільно» та «незадовільно».</w:t>
      </w:r>
    </w:p>
    <w:p w14:paraId="7B83434F" w14:textId="77777777" w:rsidR="00765F57" w:rsidRPr="002217AF" w:rsidRDefault="00F96662">
      <w:pPr>
        <w:tabs>
          <w:tab w:val="left" w:pos="567"/>
        </w:tabs>
        <w:spacing w:line="276" w:lineRule="auto"/>
        <w:jc w:val="both"/>
        <w:rPr>
          <w:sz w:val="24"/>
          <w:lang w:val="uk-UA"/>
        </w:rPr>
      </w:pPr>
      <w:r w:rsidRPr="002217AF">
        <w:rPr>
          <w:sz w:val="24"/>
          <w:lang w:val="uk-UA"/>
        </w:rPr>
        <w:tab/>
        <w:t xml:space="preserve">Підсумковий бал за поточну навчальну діяльність </w:t>
      </w:r>
      <w:r w:rsidRPr="002217AF">
        <w:rPr>
          <w:color w:val="000000"/>
          <w:sz w:val="24"/>
          <w:lang w:val="uk-UA"/>
        </w:rPr>
        <w:t>(</w:t>
      </w:r>
      <w:r w:rsidRPr="002217AF">
        <w:rPr>
          <w:b/>
          <w:color w:val="000000"/>
          <w:sz w:val="24"/>
          <w:lang w:val="uk-UA"/>
        </w:rPr>
        <w:t>ПНД</w:t>
      </w:r>
      <w:r w:rsidRPr="002217AF">
        <w:rPr>
          <w:color w:val="000000"/>
          <w:sz w:val="24"/>
          <w:lang w:val="uk-UA"/>
        </w:rPr>
        <w:t xml:space="preserve">) </w:t>
      </w:r>
      <w:r w:rsidRPr="002217AF">
        <w:rPr>
          <w:sz w:val="24"/>
          <w:lang w:val="uk-UA"/>
        </w:rPr>
        <w:t xml:space="preserve"> та підсумкові заняття (</w:t>
      </w:r>
      <w:r w:rsidRPr="002217AF">
        <w:rPr>
          <w:b/>
          <w:sz w:val="24"/>
          <w:lang w:val="uk-UA"/>
        </w:rPr>
        <w:t>ПЗ</w:t>
      </w:r>
      <w:r w:rsidRPr="002217AF">
        <w:rPr>
          <w:sz w:val="24"/>
          <w:lang w:val="uk-UA"/>
        </w:rPr>
        <w:t xml:space="preserve">) визначається як середнє арифметичне традиційних оцінок за кожне заняття та </w:t>
      </w:r>
      <w:r w:rsidRPr="002217AF">
        <w:rPr>
          <w:b/>
          <w:sz w:val="24"/>
          <w:lang w:val="uk-UA"/>
        </w:rPr>
        <w:t>ПЗ</w:t>
      </w:r>
      <w:r w:rsidRPr="002217AF">
        <w:rPr>
          <w:sz w:val="24"/>
          <w:lang w:val="uk-UA"/>
        </w:rPr>
        <w:t>, округлене до 2-х знаків після коми та перераховується у багатобальну шкалу за таблицями 1 та 2.</w:t>
      </w:r>
    </w:p>
    <w:p w14:paraId="75BA24D5" w14:textId="77777777" w:rsidR="00765F57" w:rsidRPr="002217AF" w:rsidRDefault="00F96662">
      <w:pPr>
        <w:tabs>
          <w:tab w:val="left" w:pos="567"/>
        </w:tabs>
        <w:spacing w:line="276" w:lineRule="auto"/>
        <w:ind w:firstLine="567"/>
        <w:jc w:val="both"/>
        <w:rPr>
          <w:sz w:val="24"/>
        </w:rPr>
      </w:pPr>
      <w:r w:rsidRPr="002217AF">
        <w:rPr>
          <w:sz w:val="24"/>
          <w:lang w:val="uk-UA"/>
        </w:rPr>
        <w:t xml:space="preserve">Перерахунок середньої оцінки за </w:t>
      </w:r>
      <w:r w:rsidRPr="002217AF">
        <w:rPr>
          <w:b/>
          <w:sz w:val="24"/>
          <w:lang w:val="uk-UA"/>
        </w:rPr>
        <w:t xml:space="preserve">ПНД </w:t>
      </w:r>
      <w:r w:rsidRPr="002217AF">
        <w:rPr>
          <w:sz w:val="24"/>
          <w:lang w:val="uk-UA"/>
        </w:rPr>
        <w:t xml:space="preserve">та </w:t>
      </w:r>
      <w:r w:rsidRPr="002217AF">
        <w:rPr>
          <w:b/>
          <w:sz w:val="24"/>
          <w:lang w:val="uk-UA"/>
        </w:rPr>
        <w:t>ПЗ</w:t>
      </w:r>
      <w:r w:rsidRPr="002217AF">
        <w:rPr>
          <w:sz w:val="24"/>
          <w:lang w:val="uk-UA"/>
        </w:rPr>
        <w:t xml:space="preserve"> для дисциплін, які завершуються диф. заліком проводиться відповідно до таблиці 1. Мінімальна кількість балів, яку має набрати студент для допуску до диф. заліку - 70 балів, мінімальна позитивна оцінка на диф. заліку відповідно  50 балів.</w:t>
      </w:r>
    </w:p>
    <w:p w14:paraId="0123F864" w14:textId="77777777" w:rsidR="00765F57" w:rsidRPr="002217AF" w:rsidRDefault="00765F57">
      <w:pPr>
        <w:tabs>
          <w:tab w:val="left" w:pos="567"/>
        </w:tabs>
        <w:spacing w:line="276" w:lineRule="auto"/>
        <w:ind w:firstLine="567"/>
        <w:jc w:val="both"/>
        <w:rPr>
          <w:sz w:val="24"/>
          <w:lang w:val="uk-UA"/>
        </w:rPr>
      </w:pPr>
    </w:p>
    <w:p w14:paraId="5BFCD54A" w14:textId="77777777" w:rsidR="00765F57" w:rsidRPr="002217AF" w:rsidRDefault="00F96662">
      <w:pPr>
        <w:pStyle w:val="21"/>
        <w:ind w:right="-425" w:firstLine="0"/>
        <w:jc w:val="center"/>
        <w:rPr>
          <w:b/>
          <w:sz w:val="24"/>
          <w:szCs w:val="24"/>
        </w:rPr>
      </w:pPr>
      <w:r w:rsidRPr="002217AF">
        <w:rPr>
          <w:b/>
          <w:sz w:val="24"/>
          <w:szCs w:val="24"/>
        </w:rPr>
        <w:t xml:space="preserve">13. Перерахунок середньої оцінки за поточну діяльність у багатобальну шкалу </w:t>
      </w:r>
    </w:p>
    <w:p w14:paraId="0D8F643C" w14:textId="77777777" w:rsidR="00765F57" w:rsidRPr="002217AF" w:rsidRDefault="00F96662">
      <w:pPr>
        <w:pStyle w:val="21"/>
        <w:ind w:right="-425" w:firstLine="0"/>
        <w:jc w:val="center"/>
        <w:rPr>
          <w:b/>
          <w:sz w:val="24"/>
          <w:szCs w:val="24"/>
        </w:rPr>
      </w:pPr>
      <w:r w:rsidRPr="002217AF">
        <w:rPr>
          <w:b/>
          <w:sz w:val="24"/>
          <w:szCs w:val="24"/>
        </w:rPr>
        <w:t>(для дисциплін,</w:t>
      </w:r>
      <w:r w:rsidR="00D070F0">
        <w:rPr>
          <w:b/>
          <w:sz w:val="24"/>
          <w:szCs w:val="24"/>
        </w:rPr>
        <w:t xml:space="preserve"> що завершуються диференційованим заліком</w:t>
      </w:r>
      <w:r w:rsidRPr="002217AF">
        <w:rPr>
          <w:b/>
          <w:sz w:val="24"/>
          <w:szCs w:val="24"/>
        </w:rPr>
        <w:t>)</w:t>
      </w:r>
    </w:p>
    <w:p w14:paraId="51050366" w14:textId="77777777" w:rsidR="00765F57" w:rsidRPr="002217AF" w:rsidRDefault="00765F57">
      <w:pPr>
        <w:pStyle w:val="21"/>
        <w:ind w:right="-425" w:firstLine="0"/>
        <w:jc w:val="center"/>
        <w:rPr>
          <w:b/>
          <w:sz w:val="24"/>
          <w:szCs w:val="24"/>
        </w:rPr>
      </w:pPr>
    </w:p>
    <w:tbl>
      <w:tblPr>
        <w:tblW w:w="6010"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1422"/>
        <w:gridCol w:w="1402"/>
        <w:gridCol w:w="279"/>
        <w:gridCol w:w="1403"/>
        <w:gridCol w:w="1504"/>
      </w:tblGrid>
      <w:tr w:rsidR="00765F57" w:rsidRPr="002217AF" w14:paraId="29F0A839" w14:textId="77777777" w:rsidTr="00B41CC1">
        <w:trPr>
          <w:trHeight w:val="259"/>
          <w:tblHeader/>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48604356" w14:textId="77777777" w:rsidR="00765F57" w:rsidRPr="002217AF" w:rsidRDefault="00F96662">
            <w:pPr>
              <w:snapToGrid w:val="0"/>
              <w:jc w:val="center"/>
              <w:rPr>
                <w:sz w:val="24"/>
                <w:lang w:val="uk-UA"/>
              </w:rPr>
            </w:pPr>
            <w:r w:rsidRPr="002217AF">
              <w:rPr>
                <w:sz w:val="24"/>
                <w:lang w:val="uk-UA"/>
              </w:rPr>
              <w:t>4-бальна шкала</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30040792" w14:textId="77777777" w:rsidR="00765F57" w:rsidRPr="002217AF" w:rsidRDefault="00F96662">
            <w:pPr>
              <w:snapToGrid w:val="0"/>
              <w:jc w:val="center"/>
              <w:rPr>
                <w:sz w:val="24"/>
                <w:lang w:val="uk-UA"/>
              </w:rPr>
            </w:pPr>
            <w:r w:rsidRPr="002217AF">
              <w:rPr>
                <w:sz w:val="24"/>
                <w:lang w:val="uk-UA"/>
              </w:rPr>
              <w:t>200-бальна шкала</w:t>
            </w:r>
          </w:p>
        </w:tc>
        <w:tc>
          <w:tcPr>
            <w:tcW w:w="279"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5A330E6" w14:textId="77777777" w:rsidR="00765F57" w:rsidRPr="002217AF" w:rsidRDefault="00765F57">
            <w:pPr>
              <w:snapToGrid w:val="0"/>
              <w:jc w:val="center"/>
              <w:rPr>
                <w:b/>
                <w:sz w:val="24"/>
                <w:lang w:val="uk-UA"/>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097BEA0" w14:textId="77777777" w:rsidR="00765F57" w:rsidRPr="002217AF" w:rsidRDefault="00F96662">
            <w:pPr>
              <w:snapToGrid w:val="0"/>
              <w:jc w:val="center"/>
              <w:rPr>
                <w:sz w:val="24"/>
                <w:lang w:val="uk-UA"/>
              </w:rPr>
            </w:pPr>
            <w:r w:rsidRPr="002217AF">
              <w:rPr>
                <w:sz w:val="24"/>
                <w:lang w:val="uk-UA"/>
              </w:rPr>
              <w:t>4-бальна шкала</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878B626" w14:textId="77777777" w:rsidR="00765F57" w:rsidRPr="002217AF" w:rsidRDefault="00F96662">
            <w:pPr>
              <w:snapToGrid w:val="0"/>
              <w:jc w:val="center"/>
              <w:rPr>
                <w:sz w:val="24"/>
                <w:lang w:val="uk-UA"/>
              </w:rPr>
            </w:pPr>
            <w:r w:rsidRPr="002217AF">
              <w:rPr>
                <w:sz w:val="24"/>
                <w:lang w:val="uk-UA"/>
              </w:rPr>
              <w:t>200-бальна шкала</w:t>
            </w:r>
          </w:p>
        </w:tc>
      </w:tr>
      <w:tr w:rsidR="00765F57" w:rsidRPr="002217AF" w14:paraId="0F76631D"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10725E8A" w14:textId="77777777" w:rsidR="00765F57" w:rsidRPr="002217AF" w:rsidRDefault="00F96662">
            <w:pPr>
              <w:snapToGrid w:val="0"/>
              <w:jc w:val="center"/>
              <w:rPr>
                <w:sz w:val="24"/>
                <w:lang w:val="uk-UA"/>
              </w:rPr>
            </w:pPr>
            <w:r w:rsidRPr="002217AF">
              <w:rPr>
                <w:sz w:val="24"/>
                <w:lang w:val="uk-UA"/>
              </w:rPr>
              <w:t>5</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0EA180B8" w14:textId="77777777" w:rsidR="00765F57" w:rsidRPr="002217AF" w:rsidRDefault="00F96662">
            <w:pPr>
              <w:snapToGrid w:val="0"/>
              <w:jc w:val="center"/>
              <w:rPr>
                <w:sz w:val="24"/>
                <w:lang w:val="uk-UA"/>
              </w:rPr>
            </w:pPr>
            <w:r w:rsidRPr="002217AF">
              <w:rPr>
                <w:sz w:val="24"/>
                <w:lang w:val="uk-UA"/>
              </w:rPr>
              <w:t>120</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4D3C93D"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BDC246B" w14:textId="77777777" w:rsidR="00765F57" w:rsidRPr="002217AF" w:rsidRDefault="00F96662">
            <w:pPr>
              <w:snapToGrid w:val="0"/>
              <w:jc w:val="center"/>
              <w:rPr>
                <w:sz w:val="24"/>
                <w:lang w:val="uk-UA"/>
              </w:rPr>
            </w:pPr>
            <w:r w:rsidRPr="002217AF">
              <w:rPr>
                <w:sz w:val="24"/>
                <w:lang w:val="uk-UA"/>
              </w:rPr>
              <w:t>3.91-3,94</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76DEEFE" w14:textId="77777777" w:rsidR="00765F57" w:rsidRPr="002217AF" w:rsidRDefault="00F96662">
            <w:pPr>
              <w:snapToGrid w:val="0"/>
              <w:jc w:val="center"/>
              <w:rPr>
                <w:sz w:val="24"/>
                <w:lang w:val="uk-UA"/>
              </w:rPr>
            </w:pPr>
            <w:r w:rsidRPr="002217AF">
              <w:rPr>
                <w:sz w:val="24"/>
                <w:lang w:val="uk-UA"/>
              </w:rPr>
              <w:t>94</w:t>
            </w:r>
          </w:p>
        </w:tc>
      </w:tr>
      <w:tr w:rsidR="00765F57" w:rsidRPr="002217AF" w14:paraId="22C90142"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4BC50509" w14:textId="77777777" w:rsidR="00765F57" w:rsidRPr="002217AF" w:rsidRDefault="00F96662">
            <w:pPr>
              <w:snapToGrid w:val="0"/>
              <w:jc w:val="center"/>
              <w:rPr>
                <w:sz w:val="24"/>
                <w:lang w:val="uk-UA"/>
              </w:rPr>
            </w:pPr>
            <w:r w:rsidRPr="002217AF">
              <w:rPr>
                <w:sz w:val="24"/>
                <w:lang w:val="uk-UA"/>
              </w:rPr>
              <w:t>4.95-4,99</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605EF845" w14:textId="77777777" w:rsidR="00765F57" w:rsidRPr="002217AF" w:rsidRDefault="00F96662">
            <w:pPr>
              <w:snapToGrid w:val="0"/>
              <w:jc w:val="center"/>
              <w:rPr>
                <w:sz w:val="24"/>
                <w:lang w:val="uk-UA"/>
              </w:rPr>
            </w:pPr>
            <w:r w:rsidRPr="002217AF">
              <w:rPr>
                <w:sz w:val="24"/>
                <w:lang w:val="uk-UA"/>
              </w:rPr>
              <w:t>119</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6674C47"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3E61822" w14:textId="77777777" w:rsidR="00765F57" w:rsidRPr="002217AF" w:rsidRDefault="00F96662">
            <w:pPr>
              <w:snapToGrid w:val="0"/>
              <w:jc w:val="center"/>
              <w:rPr>
                <w:sz w:val="24"/>
                <w:lang w:val="uk-UA"/>
              </w:rPr>
            </w:pPr>
            <w:r w:rsidRPr="002217AF">
              <w:rPr>
                <w:sz w:val="24"/>
                <w:lang w:val="uk-UA"/>
              </w:rPr>
              <w:t>3.87-3,9</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D38B01D" w14:textId="77777777" w:rsidR="00765F57" w:rsidRPr="002217AF" w:rsidRDefault="00F96662">
            <w:pPr>
              <w:snapToGrid w:val="0"/>
              <w:jc w:val="center"/>
              <w:rPr>
                <w:sz w:val="24"/>
                <w:lang w:val="uk-UA"/>
              </w:rPr>
            </w:pPr>
            <w:r w:rsidRPr="002217AF">
              <w:rPr>
                <w:sz w:val="24"/>
                <w:lang w:val="uk-UA"/>
              </w:rPr>
              <w:t>93</w:t>
            </w:r>
          </w:p>
        </w:tc>
      </w:tr>
      <w:tr w:rsidR="00765F57" w:rsidRPr="002217AF" w14:paraId="57719F59"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144207B6" w14:textId="77777777" w:rsidR="00765F57" w:rsidRPr="002217AF" w:rsidRDefault="00F96662">
            <w:pPr>
              <w:snapToGrid w:val="0"/>
              <w:jc w:val="center"/>
              <w:rPr>
                <w:sz w:val="24"/>
                <w:lang w:val="uk-UA"/>
              </w:rPr>
            </w:pPr>
            <w:r w:rsidRPr="002217AF">
              <w:rPr>
                <w:sz w:val="24"/>
                <w:lang w:val="uk-UA"/>
              </w:rPr>
              <w:t>4.91-4,94</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442E9693" w14:textId="77777777" w:rsidR="00765F57" w:rsidRPr="002217AF" w:rsidRDefault="00F96662">
            <w:pPr>
              <w:snapToGrid w:val="0"/>
              <w:jc w:val="center"/>
              <w:rPr>
                <w:sz w:val="24"/>
                <w:lang w:val="uk-UA"/>
              </w:rPr>
            </w:pPr>
            <w:r w:rsidRPr="002217AF">
              <w:rPr>
                <w:sz w:val="24"/>
                <w:lang w:val="uk-UA"/>
              </w:rPr>
              <w:t>118</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A536DDA"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DAA25F9" w14:textId="77777777" w:rsidR="00765F57" w:rsidRPr="002217AF" w:rsidRDefault="00F96662">
            <w:pPr>
              <w:snapToGrid w:val="0"/>
              <w:jc w:val="center"/>
              <w:rPr>
                <w:sz w:val="24"/>
                <w:lang w:val="uk-UA"/>
              </w:rPr>
            </w:pPr>
            <w:r w:rsidRPr="002217AF">
              <w:rPr>
                <w:sz w:val="24"/>
                <w:lang w:val="uk-UA"/>
              </w:rPr>
              <w:t>3.83- 3,86</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037FC33D" w14:textId="77777777" w:rsidR="00765F57" w:rsidRPr="002217AF" w:rsidRDefault="00F96662">
            <w:pPr>
              <w:snapToGrid w:val="0"/>
              <w:jc w:val="center"/>
              <w:rPr>
                <w:sz w:val="24"/>
                <w:lang w:val="uk-UA"/>
              </w:rPr>
            </w:pPr>
            <w:r w:rsidRPr="002217AF">
              <w:rPr>
                <w:sz w:val="24"/>
                <w:lang w:val="uk-UA"/>
              </w:rPr>
              <w:t>92</w:t>
            </w:r>
          </w:p>
        </w:tc>
      </w:tr>
      <w:tr w:rsidR="00765F57" w:rsidRPr="002217AF" w14:paraId="1DF766A8"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3CFB0F45" w14:textId="77777777" w:rsidR="00765F57" w:rsidRPr="002217AF" w:rsidRDefault="00F96662">
            <w:pPr>
              <w:snapToGrid w:val="0"/>
              <w:jc w:val="center"/>
              <w:rPr>
                <w:sz w:val="24"/>
                <w:lang w:val="uk-UA"/>
              </w:rPr>
            </w:pPr>
            <w:r w:rsidRPr="002217AF">
              <w:rPr>
                <w:sz w:val="24"/>
                <w:lang w:val="uk-UA"/>
              </w:rPr>
              <w:t>4.87-4,9</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0685A02A" w14:textId="77777777" w:rsidR="00765F57" w:rsidRPr="002217AF" w:rsidRDefault="00F96662">
            <w:pPr>
              <w:snapToGrid w:val="0"/>
              <w:jc w:val="center"/>
              <w:rPr>
                <w:sz w:val="24"/>
                <w:lang w:val="uk-UA"/>
              </w:rPr>
            </w:pPr>
            <w:r w:rsidRPr="002217AF">
              <w:rPr>
                <w:sz w:val="24"/>
                <w:lang w:val="uk-UA"/>
              </w:rPr>
              <w:t>117</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F5E136B"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71BD77F" w14:textId="77777777" w:rsidR="00765F57" w:rsidRPr="002217AF" w:rsidRDefault="00F96662">
            <w:pPr>
              <w:snapToGrid w:val="0"/>
              <w:jc w:val="center"/>
              <w:rPr>
                <w:sz w:val="24"/>
                <w:lang w:val="uk-UA"/>
              </w:rPr>
            </w:pPr>
            <w:r w:rsidRPr="002217AF">
              <w:rPr>
                <w:sz w:val="24"/>
                <w:lang w:val="uk-UA"/>
              </w:rPr>
              <w:t>3.79- 3,82</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22704FF" w14:textId="77777777" w:rsidR="00765F57" w:rsidRPr="002217AF" w:rsidRDefault="00F96662">
            <w:pPr>
              <w:snapToGrid w:val="0"/>
              <w:jc w:val="center"/>
              <w:rPr>
                <w:sz w:val="24"/>
                <w:lang w:val="uk-UA"/>
              </w:rPr>
            </w:pPr>
            <w:r w:rsidRPr="002217AF">
              <w:rPr>
                <w:sz w:val="24"/>
                <w:lang w:val="uk-UA"/>
              </w:rPr>
              <w:t>91</w:t>
            </w:r>
          </w:p>
        </w:tc>
      </w:tr>
      <w:tr w:rsidR="00765F57" w:rsidRPr="002217AF" w14:paraId="65C15AAF"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372A0177" w14:textId="77777777" w:rsidR="00765F57" w:rsidRPr="002217AF" w:rsidRDefault="00F96662">
            <w:pPr>
              <w:snapToGrid w:val="0"/>
              <w:jc w:val="center"/>
              <w:rPr>
                <w:sz w:val="24"/>
                <w:lang w:val="uk-UA"/>
              </w:rPr>
            </w:pPr>
            <w:r w:rsidRPr="002217AF">
              <w:rPr>
                <w:sz w:val="24"/>
                <w:lang w:val="uk-UA"/>
              </w:rPr>
              <w:t>4.83-4,86</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6187022D" w14:textId="77777777" w:rsidR="00765F57" w:rsidRPr="002217AF" w:rsidRDefault="00F96662">
            <w:pPr>
              <w:snapToGrid w:val="0"/>
              <w:jc w:val="center"/>
              <w:rPr>
                <w:sz w:val="24"/>
                <w:lang w:val="uk-UA"/>
              </w:rPr>
            </w:pPr>
            <w:r w:rsidRPr="002217AF">
              <w:rPr>
                <w:sz w:val="24"/>
                <w:lang w:val="uk-UA"/>
              </w:rPr>
              <w:t>116</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36B7149"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BE5B771" w14:textId="77777777" w:rsidR="00765F57" w:rsidRPr="002217AF" w:rsidRDefault="00F96662">
            <w:pPr>
              <w:snapToGrid w:val="0"/>
              <w:jc w:val="center"/>
              <w:rPr>
                <w:sz w:val="24"/>
                <w:lang w:val="uk-UA"/>
              </w:rPr>
            </w:pPr>
            <w:r w:rsidRPr="002217AF">
              <w:rPr>
                <w:sz w:val="24"/>
                <w:lang w:val="uk-UA"/>
              </w:rPr>
              <w:t>3.74-3,78</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6BB2D2F" w14:textId="77777777" w:rsidR="00765F57" w:rsidRPr="002217AF" w:rsidRDefault="00F96662">
            <w:pPr>
              <w:snapToGrid w:val="0"/>
              <w:jc w:val="center"/>
              <w:rPr>
                <w:sz w:val="24"/>
                <w:lang w:val="uk-UA"/>
              </w:rPr>
            </w:pPr>
            <w:r w:rsidRPr="002217AF">
              <w:rPr>
                <w:sz w:val="24"/>
                <w:lang w:val="uk-UA"/>
              </w:rPr>
              <w:t>90</w:t>
            </w:r>
          </w:p>
        </w:tc>
      </w:tr>
      <w:tr w:rsidR="00765F57" w:rsidRPr="002217AF" w14:paraId="5FB26F68"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45C0DA05" w14:textId="77777777" w:rsidR="00765F57" w:rsidRPr="002217AF" w:rsidRDefault="00F96662">
            <w:pPr>
              <w:snapToGrid w:val="0"/>
              <w:jc w:val="center"/>
              <w:rPr>
                <w:sz w:val="24"/>
                <w:lang w:val="uk-UA"/>
              </w:rPr>
            </w:pPr>
            <w:r w:rsidRPr="002217AF">
              <w:rPr>
                <w:sz w:val="24"/>
                <w:lang w:val="uk-UA"/>
              </w:rPr>
              <w:t>4.79-4,82</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1278C19E" w14:textId="77777777" w:rsidR="00765F57" w:rsidRPr="002217AF" w:rsidRDefault="00F96662">
            <w:pPr>
              <w:snapToGrid w:val="0"/>
              <w:jc w:val="center"/>
              <w:rPr>
                <w:sz w:val="24"/>
                <w:lang w:val="uk-UA"/>
              </w:rPr>
            </w:pPr>
            <w:r w:rsidRPr="002217AF">
              <w:rPr>
                <w:sz w:val="24"/>
                <w:lang w:val="uk-UA"/>
              </w:rPr>
              <w:t>115</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DA88F09"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06840E6F" w14:textId="77777777" w:rsidR="00765F57" w:rsidRPr="002217AF" w:rsidRDefault="00F96662">
            <w:pPr>
              <w:snapToGrid w:val="0"/>
              <w:jc w:val="center"/>
              <w:rPr>
                <w:sz w:val="24"/>
                <w:lang w:val="uk-UA"/>
              </w:rPr>
            </w:pPr>
            <w:r w:rsidRPr="002217AF">
              <w:rPr>
                <w:sz w:val="24"/>
                <w:lang w:val="uk-UA"/>
              </w:rPr>
              <w:t>3.7- 3,73</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32A7AB7" w14:textId="77777777" w:rsidR="00765F57" w:rsidRPr="002217AF" w:rsidRDefault="00F96662">
            <w:pPr>
              <w:snapToGrid w:val="0"/>
              <w:jc w:val="center"/>
              <w:rPr>
                <w:sz w:val="24"/>
                <w:lang w:val="uk-UA"/>
              </w:rPr>
            </w:pPr>
            <w:r w:rsidRPr="002217AF">
              <w:rPr>
                <w:sz w:val="24"/>
                <w:lang w:val="uk-UA"/>
              </w:rPr>
              <w:t>89</w:t>
            </w:r>
          </w:p>
        </w:tc>
      </w:tr>
      <w:tr w:rsidR="00765F57" w:rsidRPr="002217AF" w14:paraId="185EB3EC"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5B68DA12" w14:textId="77777777" w:rsidR="00765F57" w:rsidRPr="002217AF" w:rsidRDefault="00F96662">
            <w:pPr>
              <w:snapToGrid w:val="0"/>
              <w:jc w:val="center"/>
              <w:rPr>
                <w:sz w:val="24"/>
                <w:lang w:val="uk-UA"/>
              </w:rPr>
            </w:pPr>
            <w:r w:rsidRPr="002217AF">
              <w:rPr>
                <w:sz w:val="24"/>
                <w:lang w:val="uk-UA"/>
              </w:rPr>
              <w:t>4.75-4,78</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6082D6F4" w14:textId="77777777" w:rsidR="00765F57" w:rsidRPr="002217AF" w:rsidRDefault="00F96662">
            <w:pPr>
              <w:snapToGrid w:val="0"/>
              <w:jc w:val="center"/>
              <w:rPr>
                <w:sz w:val="24"/>
                <w:lang w:val="uk-UA"/>
              </w:rPr>
            </w:pPr>
            <w:r w:rsidRPr="002217AF">
              <w:rPr>
                <w:sz w:val="24"/>
                <w:lang w:val="uk-UA"/>
              </w:rPr>
              <w:t>114</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67D367E"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CA0502C" w14:textId="77777777" w:rsidR="00765F57" w:rsidRPr="002217AF" w:rsidRDefault="00F96662">
            <w:pPr>
              <w:snapToGrid w:val="0"/>
              <w:jc w:val="center"/>
              <w:rPr>
                <w:sz w:val="24"/>
                <w:lang w:val="uk-UA"/>
              </w:rPr>
            </w:pPr>
            <w:r w:rsidRPr="002217AF">
              <w:rPr>
                <w:sz w:val="24"/>
                <w:lang w:val="uk-UA"/>
              </w:rPr>
              <w:t>3.66- 3,69</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0D307E01" w14:textId="77777777" w:rsidR="00765F57" w:rsidRPr="002217AF" w:rsidRDefault="00F96662">
            <w:pPr>
              <w:snapToGrid w:val="0"/>
              <w:jc w:val="center"/>
              <w:rPr>
                <w:sz w:val="24"/>
                <w:lang w:val="uk-UA"/>
              </w:rPr>
            </w:pPr>
            <w:r w:rsidRPr="002217AF">
              <w:rPr>
                <w:sz w:val="24"/>
                <w:lang w:val="uk-UA"/>
              </w:rPr>
              <w:t>88</w:t>
            </w:r>
          </w:p>
        </w:tc>
      </w:tr>
      <w:tr w:rsidR="00765F57" w:rsidRPr="002217AF" w14:paraId="275B94A4"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04292A1F" w14:textId="77777777" w:rsidR="00765F57" w:rsidRPr="002217AF" w:rsidRDefault="00F96662">
            <w:pPr>
              <w:snapToGrid w:val="0"/>
              <w:jc w:val="center"/>
              <w:rPr>
                <w:sz w:val="24"/>
                <w:lang w:val="uk-UA"/>
              </w:rPr>
            </w:pPr>
            <w:r w:rsidRPr="002217AF">
              <w:rPr>
                <w:sz w:val="24"/>
                <w:lang w:val="uk-UA"/>
              </w:rPr>
              <w:t>4.7-4,74</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3A41A261" w14:textId="77777777" w:rsidR="00765F57" w:rsidRPr="002217AF" w:rsidRDefault="00F96662">
            <w:pPr>
              <w:snapToGrid w:val="0"/>
              <w:jc w:val="center"/>
              <w:rPr>
                <w:sz w:val="24"/>
                <w:lang w:val="uk-UA"/>
              </w:rPr>
            </w:pPr>
            <w:r w:rsidRPr="002217AF">
              <w:rPr>
                <w:sz w:val="24"/>
                <w:lang w:val="uk-UA"/>
              </w:rPr>
              <w:t>113</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2FF4925"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6A5C51E" w14:textId="77777777" w:rsidR="00765F57" w:rsidRPr="002217AF" w:rsidRDefault="00F96662">
            <w:pPr>
              <w:snapToGrid w:val="0"/>
              <w:jc w:val="center"/>
              <w:rPr>
                <w:sz w:val="24"/>
                <w:lang w:val="uk-UA"/>
              </w:rPr>
            </w:pPr>
            <w:r w:rsidRPr="002217AF">
              <w:rPr>
                <w:sz w:val="24"/>
                <w:lang w:val="uk-UA"/>
              </w:rPr>
              <w:t>3.62- 3,65</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087DDF9" w14:textId="77777777" w:rsidR="00765F57" w:rsidRPr="002217AF" w:rsidRDefault="00F96662">
            <w:pPr>
              <w:snapToGrid w:val="0"/>
              <w:jc w:val="center"/>
              <w:rPr>
                <w:sz w:val="24"/>
                <w:lang w:val="uk-UA"/>
              </w:rPr>
            </w:pPr>
            <w:r w:rsidRPr="002217AF">
              <w:rPr>
                <w:sz w:val="24"/>
                <w:lang w:val="uk-UA"/>
              </w:rPr>
              <w:t>87</w:t>
            </w:r>
          </w:p>
        </w:tc>
      </w:tr>
      <w:tr w:rsidR="00765F57" w:rsidRPr="002217AF" w14:paraId="2FDC19B3" w14:textId="77777777" w:rsidTr="00B41CC1">
        <w:trPr>
          <w:trHeight w:val="393"/>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7F6222BA" w14:textId="77777777" w:rsidR="00765F57" w:rsidRPr="002217AF" w:rsidRDefault="00F96662">
            <w:pPr>
              <w:snapToGrid w:val="0"/>
              <w:jc w:val="center"/>
              <w:rPr>
                <w:sz w:val="24"/>
                <w:lang w:val="uk-UA"/>
              </w:rPr>
            </w:pPr>
            <w:r w:rsidRPr="002217AF">
              <w:rPr>
                <w:sz w:val="24"/>
                <w:lang w:val="uk-UA"/>
              </w:rPr>
              <w:t>4.66-4,69</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72DB40E3" w14:textId="77777777" w:rsidR="00765F57" w:rsidRPr="002217AF" w:rsidRDefault="00F96662">
            <w:pPr>
              <w:snapToGrid w:val="0"/>
              <w:jc w:val="center"/>
              <w:rPr>
                <w:sz w:val="24"/>
                <w:lang w:val="uk-UA"/>
              </w:rPr>
            </w:pPr>
            <w:r w:rsidRPr="002217AF">
              <w:rPr>
                <w:sz w:val="24"/>
                <w:lang w:val="uk-UA"/>
              </w:rPr>
              <w:t>112</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0554677"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27D22C4" w14:textId="77777777" w:rsidR="00765F57" w:rsidRPr="002217AF" w:rsidRDefault="00F96662">
            <w:pPr>
              <w:snapToGrid w:val="0"/>
              <w:jc w:val="center"/>
              <w:rPr>
                <w:sz w:val="24"/>
                <w:lang w:val="uk-UA"/>
              </w:rPr>
            </w:pPr>
            <w:r w:rsidRPr="002217AF">
              <w:rPr>
                <w:sz w:val="24"/>
                <w:lang w:val="uk-UA"/>
              </w:rPr>
              <w:t>3.58-3,61</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5AB8362" w14:textId="77777777" w:rsidR="00765F57" w:rsidRPr="002217AF" w:rsidRDefault="00F96662">
            <w:pPr>
              <w:snapToGrid w:val="0"/>
              <w:jc w:val="center"/>
              <w:rPr>
                <w:sz w:val="24"/>
                <w:lang w:val="uk-UA"/>
              </w:rPr>
            </w:pPr>
            <w:r w:rsidRPr="002217AF">
              <w:rPr>
                <w:sz w:val="24"/>
                <w:lang w:val="uk-UA"/>
              </w:rPr>
              <w:t>86</w:t>
            </w:r>
          </w:p>
        </w:tc>
      </w:tr>
      <w:tr w:rsidR="00765F57" w:rsidRPr="002217AF" w14:paraId="54177561"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29D2AC5D" w14:textId="77777777" w:rsidR="00765F57" w:rsidRPr="002217AF" w:rsidRDefault="00F96662">
            <w:pPr>
              <w:snapToGrid w:val="0"/>
              <w:jc w:val="center"/>
              <w:rPr>
                <w:sz w:val="24"/>
                <w:lang w:val="uk-UA"/>
              </w:rPr>
            </w:pPr>
            <w:r w:rsidRPr="002217AF">
              <w:rPr>
                <w:sz w:val="24"/>
                <w:lang w:val="uk-UA"/>
              </w:rPr>
              <w:t>4.62-4,65</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122B3871" w14:textId="77777777" w:rsidR="00765F57" w:rsidRPr="002217AF" w:rsidRDefault="00F96662">
            <w:pPr>
              <w:snapToGrid w:val="0"/>
              <w:jc w:val="center"/>
              <w:rPr>
                <w:sz w:val="24"/>
                <w:lang w:val="uk-UA"/>
              </w:rPr>
            </w:pPr>
            <w:r w:rsidRPr="002217AF">
              <w:rPr>
                <w:sz w:val="24"/>
                <w:lang w:val="uk-UA"/>
              </w:rPr>
              <w:t>111</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20F38F"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E2C8ABE" w14:textId="77777777" w:rsidR="00765F57" w:rsidRPr="002217AF" w:rsidRDefault="00F96662">
            <w:pPr>
              <w:snapToGrid w:val="0"/>
              <w:jc w:val="center"/>
              <w:rPr>
                <w:sz w:val="24"/>
                <w:lang w:val="uk-UA"/>
              </w:rPr>
            </w:pPr>
            <w:r w:rsidRPr="002217AF">
              <w:rPr>
                <w:sz w:val="24"/>
                <w:lang w:val="uk-UA"/>
              </w:rPr>
              <w:t>3.54- 3,57</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DD3740A" w14:textId="77777777" w:rsidR="00765F57" w:rsidRPr="002217AF" w:rsidRDefault="00F96662">
            <w:pPr>
              <w:snapToGrid w:val="0"/>
              <w:jc w:val="center"/>
              <w:rPr>
                <w:sz w:val="24"/>
                <w:lang w:val="uk-UA"/>
              </w:rPr>
            </w:pPr>
            <w:r w:rsidRPr="002217AF">
              <w:rPr>
                <w:sz w:val="24"/>
                <w:lang w:val="uk-UA"/>
              </w:rPr>
              <w:t>85</w:t>
            </w:r>
          </w:p>
        </w:tc>
      </w:tr>
      <w:tr w:rsidR="00765F57" w:rsidRPr="002217AF" w14:paraId="272C8862"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22FEEA99" w14:textId="77777777" w:rsidR="00765F57" w:rsidRPr="002217AF" w:rsidRDefault="00F96662">
            <w:pPr>
              <w:snapToGrid w:val="0"/>
              <w:jc w:val="center"/>
              <w:rPr>
                <w:sz w:val="24"/>
                <w:lang w:val="uk-UA"/>
              </w:rPr>
            </w:pPr>
            <w:r w:rsidRPr="002217AF">
              <w:rPr>
                <w:sz w:val="24"/>
                <w:lang w:val="uk-UA"/>
              </w:rPr>
              <w:t>4.58-4,61</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287AB9B0" w14:textId="77777777" w:rsidR="00765F57" w:rsidRPr="002217AF" w:rsidRDefault="00F96662">
            <w:pPr>
              <w:snapToGrid w:val="0"/>
              <w:jc w:val="center"/>
              <w:rPr>
                <w:sz w:val="24"/>
                <w:lang w:val="uk-UA"/>
              </w:rPr>
            </w:pPr>
            <w:r w:rsidRPr="002217AF">
              <w:rPr>
                <w:sz w:val="24"/>
                <w:lang w:val="uk-UA"/>
              </w:rPr>
              <w:t>110</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7326112"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2C291A2" w14:textId="77777777" w:rsidR="00765F57" w:rsidRPr="002217AF" w:rsidRDefault="00F96662">
            <w:pPr>
              <w:snapToGrid w:val="0"/>
              <w:jc w:val="center"/>
              <w:rPr>
                <w:sz w:val="24"/>
                <w:lang w:val="uk-UA"/>
              </w:rPr>
            </w:pPr>
            <w:r w:rsidRPr="002217AF">
              <w:rPr>
                <w:sz w:val="24"/>
                <w:lang w:val="uk-UA"/>
              </w:rPr>
              <w:t>3.49- 3,53</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D59C020" w14:textId="77777777" w:rsidR="00765F57" w:rsidRPr="002217AF" w:rsidRDefault="00F96662">
            <w:pPr>
              <w:snapToGrid w:val="0"/>
              <w:jc w:val="center"/>
              <w:rPr>
                <w:sz w:val="24"/>
                <w:lang w:val="uk-UA"/>
              </w:rPr>
            </w:pPr>
            <w:r w:rsidRPr="002217AF">
              <w:rPr>
                <w:sz w:val="24"/>
                <w:lang w:val="uk-UA"/>
              </w:rPr>
              <w:t>84</w:t>
            </w:r>
          </w:p>
        </w:tc>
      </w:tr>
      <w:tr w:rsidR="00765F57" w:rsidRPr="002217AF" w14:paraId="709E6B7D"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7278DBB5" w14:textId="77777777" w:rsidR="00765F57" w:rsidRPr="002217AF" w:rsidRDefault="00F96662">
            <w:pPr>
              <w:snapToGrid w:val="0"/>
              <w:jc w:val="center"/>
              <w:rPr>
                <w:sz w:val="24"/>
                <w:lang w:val="uk-UA"/>
              </w:rPr>
            </w:pPr>
            <w:r w:rsidRPr="002217AF">
              <w:rPr>
                <w:sz w:val="24"/>
                <w:lang w:val="uk-UA"/>
              </w:rPr>
              <w:t>4.54-4,57</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2191B33B" w14:textId="77777777" w:rsidR="00765F57" w:rsidRPr="002217AF" w:rsidRDefault="00F96662">
            <w:pPr>
              <w:snapToGrid w:val="0"/>
              <w:jc w:val="center"/>
              <w:rPr>
                <w:sz w:val="24"/>
                <w:lang w:val="uk-UA"/>
              </w:rPr>
            </w:pPr>
            <w:r w:rsidRPr="002217AF">
              <w:rPr>
                <w:sz w:val="24"/>
                <w:lang w:val="uk-UA"/>
              </w:rPr>
              <w:t>109</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D95974D"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1EDA6002" w14:textId="77777777" w:rsidR="00765F57" w:rsidRPr="002217AF" w:rsidRDefault="00F96662">
            <w:pPr>
              <w:snapToGrid w:val="0"/>
              <w:jc w:val="center"/>
              <w:rPr>
                <w:sz w:val="24"/>
                <w:lang w:val="uk-UA"/>
              </w:rPr>
            </w:pPr>
            <w:r w:rsidRPr="002217AF">
              <w:rPr>
                <w:sz w:val="24"/>
                <w:lang w:val="uk-UA"/>
              </w:rPr>
              <w:t>3.45-3,48</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AA1EA18" w14:textId="77777777" w:rsidR="00765F57" w:rsidRPr="002217AF" w:rsidRDefault="00F96662">
            <w:pPr>
              <w:snapToGrid w:val="0"/>
              <w:jc w:val="center"/>
              <w:rPr>
                <w:sz w:val="24"/>
                <w:lang w:val="uk-UA"/>
              </w:rPr>
            </w:pPr>
            <w:r w:rsidRPr="002217AF">
              <w:rPr>
                <w:sz w:val="24"/>
                <w:lang w:val="uk-UA"/>
              </w:rPr>
              <w:t>83</w:t>
            </w:r>
          </w:p>
        </w:tc>
      </w:tr>
      <w:tr w:rsidR="00765F57" w:rsidRPr="002217AF" w14:paraId="461D9EE4"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088E9346" w14:textId="77777777" w:rsidR="00765F57" w:rsidRPr="002217AF" w:rsidRDefault="00F96662">
            <w:pPr>
              <w:snapToGrid w:val="0"/>
              <w:jc w:val="center"/>
              <w:rPr>
                <w:sz w:val="24"/>
                <w:lang w:val="uk-UA"/>
              </w:rPr>
            </w:pPr>
            <w:r w:rsidRPr="002217AF">
              <w:rPr>
                <w:sz w:val="24"/>
                <w:lang w:val="uk-UA"/>
              </w:rPr>
              <w:t>4.5-4,53</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60B49774" w14:textId="77777777" w:rsidR="00765F57" w:rsidRPr="002217AF" w:rsidRDefault="00F96662">
            <w:pPr>
              <w:snapToGrid w:val="0"/>
              <w:jc w:val="center"/>
              <w:rPr>
                <w:sz w:val="24"/>
                <w:lang w:val="uk-UA"/>
              </w:rPr>
            </w:pPr>
            <w:r w:rsidRPr="002217AF">
              <w:rPr>
                <w:sz w:val="24"/>
                <w:lang w:val="uk-UA"/>
              </w:rPr>
              <w:t>108</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B2331BC"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0379EAF" w14:textId="77777777" w:rsidR="00765F57" w:rsidRPr="002217AF" w:rsidRDefault="00F96662">
            <w:pPr>
              <w:snapToGrid w:val="0"/>
              <w:jc w:val="center"/>
              <w:rPr>
                <w:sz w:val="24"/>
                <w:lang w:val="uk-UA"/>
              </w:rPr>
            </w:pPr>
            <w:r w:rsidRPr="002217AF">
              <w:rPr>
                <w:sz w:val="24"/>
                <w:lang w:val="uk-UA"/>
              </w:rPr>
              <w:t>3.41-3,44</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0CF91EA" w14:textId="77777777" w:rsidR="00765F57" w:rsidRPr="002217AF" w:rsidRDefault="00F96662">
            <w:pPr>
              <w:snapToGrid w:val="0"/>
              <w:jc w:val="center"/>
              <w:rPr>
                <w:sz w:val="24"/>
                <w:lang w:val="uk-UA"/>
              </w:rPr>
            </w:pPr>
            <w:r w:rsidRPr="002217AF">
              <w:rPr>
                <w:sz w:val="24"/>
                <w:lang w:val="uk-UA"/>
              </w:rPr>
              <w:t>82</w:t>
            </w:r>
          </w:p>
        </w:tc>
      </w:tr>
      <w:tr w:rsidR="00765F57" w:rsidRPr="002217AF" w14:paraId="14BF0B3D"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79656558" w14:textId="77777777" w:rsidR="00765F57" w:rsidRPr="002217AF" w:rsidRDefault="00F96662">
            <w:pPr>
              <w:snapToGrid w:val="0"/>
              <w:jc w:val="center"/>
              <w:rPr>
                <w:sz w:val="24"/>
                <w:lang w:val="uk-UA"/>
              </w:rPr>
            </w:pPr>
            <w:r w:rsidRPr="002217AF">
              <w:rPr>
                <w:sz w:val="24"/>
                <w:lang w:val="uk-UA"/>
              </w:rPr>
              <w:t>4.45-4,49</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41EDDCFA" w14:textId="77777777" w:rsidR="00765F57" w:rsidRPr="002217AF" w:rsidRDefault="00F96662">
            <w:pPr>
              <w:snapToGrid w:val="0"/>
              <w:jc w:val="center"/>
              <w:rPr>
                <w:sz w:val="24"/>
                <w:lang w:val="uk-UA"/>
              </w:rPr>
            </w:pPr>
            <w:r w:rsidRPr="002217AF">
              <w:rPr>
                <w:sz w:val="24"/>
                <w:lang w:val="uk-UA"/>
              </w:rPr>
              <w:t>107</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D432DF9"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5478A69" w14:textId="77777777" w:rsidR="00765F57" w:rsidRPr="002217AF" w:rsidRDefault="00F96662">
            <w:pPr>
              <w:snapToGrid w:val="0"/>
              <w:jc w:val="center"/>
              <w:rPr>
                <w:sz w:val="24"/>
                <w:lang w:val="uk-UA"/>
              </w:rPr>
            </w:pPr>
            <w:r w:rsidRPr="002217AF">
              <w:rPr>
                <w:sz w:val="24"/>
                <w:lang w:val="uk-UA"/>
              </w:rPr>
              <w:t>3.37-3,4</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495DFFF" w14:textId="77777777" w:rsidR="00765F57" w:rsidRPr="002217AF" w:rsidRDefault="00F96662">
            <w:pPr>
              <w:snapToGrid w:val="0"/>
              <w:jc w:val="center"/>
              <w:rPr>
                <w:sz w:val="24"/>
                <w:lang w:val="uk-UA"/>
              </w:rPr>
            </w:pPr>
            <w:r w:rsidRPr="002217AF">
              <w:rPr>
                <w:sz w:val="24"/>
                <w:lang w:val="uk-UA"/>
              </w:rPr>
              <w:t>81</w:t>
            </w:r>
          </w:p>
        </w:tc>
      </w:tr>
      <w:tr w:rsidR="00765F57" w:rsidRPr="002217AF" w14:paraId="1A95E92E"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001ECF39" w14:textId="77777777" w:rsidR="00765F57" w:rsidRPr="002217AF" w:rsidRDefault="00F96662">
            <w:pPr>
              <w:snapToGrid w:val="0"/>
              <w:jc w:val="center"/>
              <w:rPr>
                <w:sz w:val="24"/>
                <w:lang w:val="uk-UA"/>
              </w:rPr>
            </w:pPr>
            <w:r w:rsidRPr="002217AF">
              <w:rPr>
                <w:sz w:val="24"/>
                <w:lang w:val="uk-UA"/>
              </w:rPr>
              <w:t>4.41-4,44</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390069B1" w14:textId="77777777" w:rsidR="00765F57" w:rsidRPr="002217AF" w:rsidRDefault="00F96662">
            <w:pPr>
              <w:snapToGrid w:val="0"/>
              <w:jc w:val="center"/>
              <w:rPr>
                <w:sz w:val="24"/>
                <w:lang w:val="uk-UA"/>
              </w:rPr>
            </w:pPr>
            <w:r w:rsidRPr="002217AF">
              <w:rPr>
                <w:sz w:val="24"/>
                <w:lang w:val="uk-UA"/>
              </w:rPr>
              <w:t>106</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FE376AE"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44CCF19" w14:textId="77777777" w:rsidR="00765F57" w:rsidRPr="002217AF" w:rsidRDefault="00F96662">
            <w:pPr>
              <w:snapToGrid w:val="0"/>
              <w:jc w:val="center"/>
              <w:rPr>
                <w:sz w:val="24"/>
                <w:lang w:val="uk-UA"/>
              </w:rPr>
            </w:pPr>
            <w:r w:rsidRPr="002217AF">
              <w:rPr>
                <w:sz w:val="24"/>
                <w:lang w:val="uk-UA"/>
              </w:rPr>
              <w:t>3.33- 3,36</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01B1BC6A" w14:textId="77777777" w:rsidR="00765F57" w:rsidRPr="002217AF" w:rsidRDefault="00F96662">
            <w:pPr>
              <w:snapToGrid w:val="0"/>
              <w:jc w:val="center"/>
              <w:rPr>
                <w:sz w:val="24"/>
                <w:lang w:val="uk-UA"/>
              </w:rPr>
            </w:pPr>
            <w:r w:rsidRPr="002217AF">
              <w:rPr>
                <w:sz w:val="24"/>
                <w:lang w:val="uk-UA"/>
              </w:rPr>
              <w:t>80</w:t>
            </w:r>
          </w:p>
        </w:tc>
      </w:tr>
      <w:tr w:rsidR="00765F57" w:rsidRPr="002217AF" w14:paraId="5EA92EF7"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041F45CF" w14:textId="77777777" w:rsidR="00765F57" w:rsidRPr="002217AF" w:rsidRDefault="00F96662">
            <w:pPr>
              <w:snapToGrid w:val="0"/>
              <w:jc w:val="center"/>
              <w:rPr>
                <w:sz w:val="24"/>
                <w:lang w:val="uk-UA"/>
              </w:rPr>
            </w:pPr>
            <w:r w:rsidRPr="002217AF">
              <w:rPr>
                <w:sz w:val="24"/>
                <w:lang w:val="uk-UA"/>
              </w:rPr>
              <w:t>4.37-4,4</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3EC5D43E" w14:textId="77777777" w:rsidR="00765F57" w:rsidRPr="002217AF" w:rsidRDefault="00F96662">
            <w:pPr>
              <w:snapToGrid w:val="0"/>
              <w:jc w:val="center"/>
              <w:rPr>
                <w:sz w:val="24"/>
                <w:lang w:val="uk-UA"/>
              </w:rPr>
            </w:pPr>
            <w:r w:rsidRPr="002217AF">
              <w:rPr>
                <w:sz w:val="24"/>
                <w:lang w:val="uk-UA"/>
              </w:rPr>
              <w:t>105</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66C1149"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ADFF14A" w14:textId="77777777" w:rsidR="00765F57" w:rsidRPr="002217AF" w:rsidRDefault="00F96662">
            <w:pPr>
              <w:snapToGrid w:val="0"/>
              <w:jc w:val="center"/>
              <w:rPr>
                <w:sz w:val="24"/>
                <w:lang w:val="uk-UA"/>
              </w:rPr>
            </w:pPr>
            <w:r w:rsidRPr="002217AF">
              <w:rPr>
                <w:sz w:val="24"/>
                <w:lang w:val="uk-UA"/>
              </w:rPr>
              <w:t>3.29-3,32</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C388092" w14:textId="77777777" w:rsidR="00765F57" w:rsidRPr="002217AF" w:rsidRDefault="00F96662">
            <w:pPr>
              <w:snapToGrid w:val="0"/>
              <w:jc w:val="center"/>
              <w:rPr>
                <w:sz w:val="24"/>
                <w:lang w:val="uk-UA"/>
              </w:rPr>
            </w:pPr>
            <w:r w:rsidRPr="002217AF">
              <w:rPr>
                <w:sz w:val="24"/>
                <w:lang w:val="uk-UA"/>
              </w:rPr>
              <w:t>79</w:t>
            </w:r>
          </w:p>
        </w:tc>
      </w:tr>
      <w:tr w:rsidR="00765F57" w:rsidRPr="002217AF" w14:paraId="497B896C"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1B7B8FFA" w14:textId="77777777" w:rsidR="00765F57" w:rsidRPr="002217AF" w:rsidRDefault="00F96662">
            <w:pPr>
              <w:snapToGrid w:val="0"/>
              <w:jc w:val="center"/>
              <w:rPr>
                <w:sz w:val="24"/>
                <w:lang w:val="uk-UA"/>
              </w:rPr>
            </w:pPr>
            <w:r w:rsidRPr="002217AF">
              <w:rPr>
                <w:sz w:val="24"/>
                <w:lang w:val="uk-UA"/>
              </w:rPr>
              <w:t>4.33-4,36</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6E4F1FEB" w14:textId="77777777" w:rsidR="00765F57" w:rsidRPr="002217AF" w:rsidRDefault="00F96662">
            <w:pPr>
              <w:snapToGrid w:val="0"/>
              <w:jc w:val="center"/>
              <w:rPr>
                <w:sz w:val="24"/>
                <w:lang w:val="uk-UA"/>
              </w:rPr>
            </w:pPr>
            <w:r w:rsidRPr="002217AF">
              <w:rPr>
                <w:sz w:val="24"/>
                <w:lang w:val="uk-UA"/>
              </w:rPr>
              <w:t>104</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8859C1"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5E823CB" w14:textId="77777777" w:rsidR="00765F57" w:rsidRPr="002217AF" w:rsidRDefault="00F96662">
            <w:pPr>
              <w:snapToGrid w:val="0"/>
              <w:jc w:val="center"/>
              <w:rPr>
                <w:sz w:val="24"/>
                <w:lang w:val="uk-UA"/>
              </w:rPr>
            </w:pPr>
            <w:r w:rsidRPr="002217AF">
              <w:rPr>
                <w:sz w:val="24"/>
                <w:lang w:val="uk-UA"/>
              </w:rPr>
              <w:t>3.25-3,28</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5B20520" w14:textId="77777777" w:rsidR="00765F57" w:rsidRPr="002217AF" w:rsidRDefault="00F96662">
            <w:pPr>
              <w:snapToGrid w:val="0"/>
              <w:jc w:val="center"/>
              <w:rPr>
                <w:sz w:val="24"/>
                <w:lang w:val="uk-UA"/>
              </w:rPr>
            </w:pPr>
            <w:r w:rsidRPr="002217AF">
              <w:rPr>
                <w:sz w:val="24"/>
                <w:lang w:val="uk-UA"/>
              </w:rPr>
              <w:t>78</w:t>
            </w:r>
          </w:p>
        </w:tc>
      </w:tr>
      <w:tr w:rsidR="00765F57" w:rsidRPr="002217AF" w14:paraId="2C7730F2"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2353C42F" w14:textId="77777777" w:rsidR="00765F57" w:rsidRPr="002217AF" w:rsidRDefault="00F96662">
            <w:pPr>
              <w:snapToGrid w:val="0"/>
              <w:jc w:val="center"/>
              <w:rPr>
                <w:sz w:val="24"/>
                <w:lang w:val="uk-UA"/>
              </w:rPr>
            </w:pPr>
            <w:r w:rsidRPr="002217AF">
              <w:rPr>
                <w:sz w:val="24"/>
                <w:lang w:val="uk-UA"/>
              </w:rPr>
              <w:t>4.29-4,32</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5F9A11A5" w14:textId="77777777" w:rsidR="00765F57" w:rsidRPr="002217AF" w:rsidRDefault="00F96662">
            <w:pPr>
              <w:snapToGrid w:val="0"/>
              <w:jc w:val="center"/>
              <w:rPr>
                <w:sz w:val="24"/>
                <w:lang w:val="uk-UA"/>
              </w:rPr>
            </w:pPr>
            <w:r w:rsidRPr="002217AF">
              <w:rPr>
                <w:sz w:val="24"/>
                <w:lang w:val="uk-UA"/>
              </w:rPr>
              <w:t>103</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4A3C73A"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0A1EBF36" w14:textId="77777777" w:rsidR="00765F57" w:rsidRPr="002217AF" w:rsidRDefault="00F96662">
            <w:pPr>
              <w:snapToGrid w:val="0"/>
              <w:jc w:val="center"/>
              <w:rPr>
                <w:sz w:val="24"/>
                <w:lang w:val="uk-UA"/>
              </w:rPr>
            </w:pPr>
            <w:r w:rsidRPr="002217AF">
              <w:rPr>
                <w:sz w:val="24"/>
                <w:lang w:val="uk-UA"/>
              </w:rPr>
              <w:t>3.21-3,24</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89A2480" w14:textId="77777777" w:rsidR="00765F57" w:rsidRPr="002217AF" w:rsidRDefault="00F96662">
            <w:pPr>
              <w:snapToGrid w:val="0"/>
              <w:jc w:val="center"/>
              <w:rPr>
                <w:sz w:val="24"/>
                <w:lang w:val="uk-UA"/>
              </w:rPr>
            </w:pPr>
            <w:r w:rsidRPr="002217AF">
              <w:rPr>
                <w:sz w:val="24"/>
                <w:lang w:val="uk-UA"/>
              </w:rPr>
              <w:t>77</w:t>
            </w:r>
          </w:p>
        </w:tc>
      </w:tr>
      <w:tr w:rsidR="00765F57" w:rsidRPr="002217AF" w14:paraId="7D3F511B"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739D83B6" w14:textId="77777777" w:rsidR="00765F57" w:rsidRPr="002217AF" w:rsidRDefault="00F96662">
            <w:pPr>
              <w:snapToGrid w:val="0"/>
              <w:jc w:val="center"/>
              <w:rPr>
                <w:sz w:val="24"/>
                <w:lang w:val="uk-UA"/>
              </w:rPr>
            </w:pPr>
            <w:r w:rsidRPr="002217AF">
              <w:rPr>
                <w:sz w:val="24"/>
                <w:lang w:val="uk-UA"/>
              </w:rPr>
              <w:t>4.25- 4,28</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7CD2C81D" w14:textId="77777777" w:rsidR="00765F57" w:rsidRPr="002217AF" w:rsidRDefault="00F96662">
            <w:pPr>
              <w:snapToGrid w:val="0"/>
              <w:jc w:val="center"/>
              <w:rPr>
                <w:sz w:val="24"/>
                <w:lang w:val="uk-UA"/>
              </w:rPr>
            </w:pPr>
            <w:r w:rsidRPr="002217AF">
              <w:rPr>
                <w:sz w:val="24"/>
                <w:lang w:val="uk-UA"/>
              </w:rPr>
              <w:t>102</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D53E910"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720CD46" w14:textId="77777777" w:rsidR="00765F57" w:rsidRPr="002217AF" w:rsidRDefault="00F96662">
            <w:pPr>
              <w:snapToGrid w:val="0"/>
              <w:jc w:val="center"/>
              <w:rPr>
                <w:sz w:val="24"/>
                <w:lang w:val="uk-UA"/>
              </w:rPr>
            </w:pPr>
            <w:r w:rsidRPr="002217AF">
              <w:rPr>
                <w:sz w:val="24"/>
                <w:lang w:val="uk-UA"/>
              </w:rPr>
              <w:t>3.18-3,2</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06FD4B1" w14:textId="77777777" w:rsidR="00765F57" w:rsidRPr="002217AF" w:rsidRDefault="00F96662">
            <w:pPr>
              <w:snapToGrid w:val="0"/>
              <w:jc w:val="center"/>
              <w:rPr>
                <w:sz w:val="24"/>
                <w:lang w:val="uk-UA"/>
              </w:rPr>
            </w:pPr>
            <w:r w:rsidRPr="002217AF">
              <w:rPr>
                <w:sz w:val="24"/>
                <w:lang w:val="uk-UA"/>
              </w:rPr>
              <w:t>76</w:t>
            </w:r>
          </w:p>
        </w:tc>
      </w:tr>
      <w:tr w:rsidR="00765F57" w:rsidRPr="002217AF" w14:paraId="56DA1BB1"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01176B9A" w14:textId="77777777" w:rsidR="00765F57" w:rsidRPr="002217AF" w:rsidRDefault="00F96662">
            <w:pPr>
              <w:snapToGrid w:val="0"/>
              <w:jc w:val="center"/>
              <w:rPr>
                <w:sz w:val="24"/>
                <w:lang w:val="uk-UA"/>
              </w:rPr>
            </w:pPr>
            <w:r w:rsidRPr="002217AF">
              <w:rPr>
                <w:sz w:val="24"/>
                <w:lang w:val="uk-UA"/>
              </w:rPr>
              <w:t>4.2- 4,24</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7A87B0E8" w14:textId="77777777" w:rsidR="00765F57" w:rsidRPr="002217AF" w:rsidRDefault="00F96662">
            <w:pPr>
              <w:snapToGrid w:val="0"/>
              <w:jc w:val="center"/>
              <w:rPr>
                <w:sz w:val="24"/>
                <w:lang w:val="uk-UA"/>
              </w:rPr>
            </w:pPr>
            <w:r w:rsidRPr="002217AF">
              <w:rPr>
                <w:sz w:val="24"/>
                <w:lang w:val="uk-UA"/>
              </w:rPr>
              <w:t>101</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29ABCCD"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549E7E7" w14:textId="77777777" w:rsidR="00765F57" w:rsidRPr="002217AF" w:rsidRDefault="00F96662">
            <w:pPr>
              <w:snapToGrid w:val="0"/>
              <w:jc w:val="center"/>
              <w:rPr>
                <w:sz w:val="24"/>
                <w:lang w:val="uk-UA"/>
              </w:rPr>
            </w:pPr>
            <w:r w:rsidRPr="002217AF">
              <w:rPr>
                <w:sz w:val="24"/>
                <w:lang w:val="uk-UA"/>
              </w:rPr>
              <w:t>3.15- 3,17</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F52642E" w14:textId="77777777" w:rsidR="00765F57" w:rsidRPr="002217AF" w:rsidRDefault="00F96662">
            <w:pPr>
              <w:snapToGrid w:val="0"/>
              <w:jc w:val="center"/>
              <w:rPr>
                <w:sz w:val="24"/>
                <w:lang w:val="uk-UA"/>
              </w:rPr>
            </w:pPr>
            <w:r w:rsidRPr="002217AF">
              <w:rPr>
                <w:sz w:val="24"/>
                <w:lang w:val="uk-UA"/>
              </w:rPr>
              <w:t>75</w:t>
            </w:r>
          </w:p>
        </w:tc>
      </w:tr>
      <w:tr w:rsidR="00765F57" w:rsidRPr="002217AF" w14:paraId="7D55FADB"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08652D1F" w14:textId="77777777" w:rsidR="00765F57" w:rsidRPr="002217AF" w:rsidRDefault="00F96662">
            <w:pPr>
              <w:snapToGrid w:val="0"/>
              <w:jc w:val="center"/>
              <w:rPr>
                <w:sz w:val="24"/>
                <w:lang w:val="uk-UA"/>
              </w:rPr>
            </w:pPr>
            <w:r w:rsidRPr="002217AF">
              <w:rPr>
                <w:sz w:val="24"/>
                <w:lang w:val="uk-UA"/>
              </w:rPr>
              <w:t>4.16- 4,19</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2C80AD3E" w14:textId="77777777" w:rsidR="00765F57" w:rsidRPr="002217AF" w:rsidRDefault="00F96662">
            <w:pPr>
              <w:snapToGrid w:val="0"/>
              <w:jc w:val="center"/>
              <w:rPr>
                <w:sz w:val="24"/>
                <w:lang w:val="uk-UA"/>
              </w:rPr>
            </w:pPr>
            <w:r w:rsidRPr="002217AF">
              <w:rPr>
                <w:sz w:val="24"/>
                <w:lang w:val="uk-UA"/>
              </w:rPr>
              <w:t>100</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F82F917"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E9AD1D4" w14:textId="77777777" w:rsidR="00765F57" w:rsidRPr="002217AF" w:rsidRDefault="00F96662">
            <w:pPr>
              <w:snapToGrid w:val="0"/>
              <w:jc w:val="center"/>
              <w:rPr>
                <w:sz w:val="24"/>
                <w:lang w:val="uk-UA"/>
              </w:rPr>
            </w:pPr>
            <w:r w:rsidRPr="002217AF">
              <w:rPr>
                <w:sz w:val="24"/>
                <w:lang w:val="uk-UA"/>
              </w:rPr>
              <w:t>3.13- 3,14</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4709020" w14:textId="77777777" w:rsidR="00765F57" w:rsidRPr="002217AF" w:rsidRDefault="00F96662">
            <w:pPr>
              <w:snapToGrid w:val="0"/>
              <w:jc w:val="center"/>
              <w:rPr>
                <w:sz w:val="24"/>
                <w:lang w:val="uk-UA"/>
              </w:rPr>
            </w:pPr>
            <w:r w:rsidRPr="002217AF">
              <w:rPr>
                <w:sz w:val="24"/>
                <w:lang w:val="uk-UA"/>
              </w:rPr>
              <w:t>74</w:t>
            </w:r>
          </w:p>
        </w:tc>
      </w:tr>
      <w:tr w:rsidR="00765F57" w:rsidRPr="002217AF" w14:paraId="46936ABA"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66859E97" w14:textId="77777777" w:rsidR="00765F57" w:rsidRPr="002217AF" w:rsidRDefault="00F96662">
            <w:pPr>
              <w:snapToGrid w:val="0"/>
              <w:jc w:val="center"/>
              <w:rPr>
                <w:sz w:val="24"/>
                <w:lang w:val="uk-UA"/>
              </w:rPr>
            </w:pPr>
            <w:r w:rsidRPr="002217AF">
              <w:rPr>
                <w:sz w:val="24"/>
                <w:lang w:val="uk-UA"/>
              </w:rPr>
              <w:t>4.12- 4,15</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2F21EA96" w14:textId="77777777" w:rsidR="00765F57" w:rsidRPr="002217AF" w:rsidRDefault="00F96662">
            <w:pPr>
              <w:snapToGrid w:val="0"/>
              <w:jc w:val="center"/>
              <w:rPr>
                <w:sz w:val="24"/>
                <w:lang w:val="uk-UA"/>
              </w:rPr>
            </w:pPr>
            <w:r w:rsidRPr="002217AF">
              <w:rPr>
                <w:sz w:val="24"/>
                <w:lang w:val="uk-UA"/>
              </w:rPr>
              <w:t>99</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3314D44"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56DFC33" w14:textId="77777777" w:rsidR="00765F57" w:rsidRPr="002217AF" w:rsidRDefault="00F96662">
            <w:pPr>
              <w:snapToGrid w:val="0"/>
              <w:jc w:val="center"/>
              <w:rPr>
                <w:sz w:val="24"/>
                <w:lang w:val="uk-UA"/>
              </w:rPr>
            </w:pPr>
            <w:r w:rsidRPr="002217AF">
              <w:rPr>
                <w:sz w:val="24"/>
                <w:lang w:val="uk-UA"/>
              </w:rPr>
              <w:t>3.1- 3,12</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777109D7" w14:textId="77777777" w:rsidR="00765F57" w:rsidRPr="002217AF" w:rsidRDefault="00F96662">
            <w:pPr>
              <w:snapToGrid w:val="0"/>
              <w:jc w:val="center"/>
              <w:rPr>
                <w:sz w:val="24"/>
                <w:lang w:val="uk-UA"/>
              </w:rPr>
            </w:pPr>
            <w:r w:rsidRPr="002217AF">
              <w:rPr>
                <w:sz w:val="24"/>
                <w:lang w:val="uk-UA"/>
              </w:rPr>
              <w:t>73</w:t>
            </w:r>
          </w:p>
        </w:tc>
      </w:tr>
      <w:tr w:rsidR="00765F57" w:rsidRPr="002217AF" w14:paraId="00619191"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20723185" w14:textId="77777777" w:rsidR="00765F57" w:rsidRPr="002217AF" w:rsidRDefault="00F96662">
            <w:pPr>
              <w:snapToGrid w:val="0"/>
              <w:jc w:val="center"/>
              <w:rPr>
                <w:sz w:val="24"/>
                <w:lang w:val="uk-UA"/>
              </w:rPr>
            </w:pPr>
            <w:r w:rsidRPr="002217AF">
              <w:rPr>
                <w:sz w:val="24"/>
                <w:lang w:val="uk-UA"/>
              </w:rPr>
              <w:t>4.08- 4,11</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57E28DE3" w14:textId="77777777" w:rsidR="00765F57" w:rsidRPr="002217AF" w:rsidRDefault="00F96662">
            <w:pPr>
              <w:snapToGrid w:val="0"/>
              <w:jc w:val="center"/>
              <w:rPr>
                <w:sz w:val="24"/>
                <w:lang w:val="uk-UA"/>
              </w:rPr>
            </w:pPr>
            <w:r w:rsidRPr="002217AF">
              <w:rPr>
                <w:sz w:val="24"/>
                <w:lang w:val="uk-UA"/>
              </w:rPr>
              <w:t>98</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96A1DC0"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70411E2" w14:textId="77777777" w:rsidR="00765F57" w:rsidRPr="002217AF" w:rsidRDefault="00F96662">
            <w:pPr>
              <w:snapToGrid w:val="0"/>
              <w:jc w:val="center"/>
              <w:rPr>
                <w:sz w:val="24"/>
                <w:lang w:val="uk-UA"/>
              </w:rPr>
            </w:pPr>
            <w:r w:rsidRPr="002217AF">
              <w:rPr>
                <w:sz w:val="24"/>
                <w:lang w:val="uk-UA"/>
              </w:rPr>
              <w:t>3.07- 3,09</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22F01B7" w14:textId="77777777" w:rsidR="00765F57" w:rsidRPr="002217AF" w:rsidRDefault="00F96662">
            <w:pPr>
              <w:snapToGrid w:val="0"/>
              <w:jc w:val="center"/>
              <w:rPr>
                <w:sz w:val="24"/>
                <w:lang w:val="uk-UA"/>
              </w:rPr>
            </w:pPr>
            <w:r w:rsidRPr="002217AF">
              <w:rPr>
                <w:sz w:val="24"/>
                <w:lang w:val="uk-UA"/>
              </w:rPr>
              <w:t>72</w:t>
            </w:r>
          </w:p>
        </w:tc>
      </w:tr>
      <w:tr w:rsidR="00765F57" w:rsidRPr="002217AF" w14:paraId="42AEDD94"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3A1A111D" w14:textId="77777777" w:rsidR="00765F57" w:rsidRPr="002217AF" w:rsidRDefault="00F96662">
            <w:pPr>
              <w:snapToGrid w:val="0"/>
              <w:jc w:val="center"/>
              <w:rPr>
                <w:sz w:val="24"/>
                <w:lang w:val="uk-UA"/>
              </w:rPr>
            </w:pPr>
            <w:r w:rsidRPr="002217AF">
              <w:rPr>
                <w:sz w:val="24"/>
                <w:lang w:val="uk-UA"/>
              </w:rPr>
              <w:t>4.04- 4,07</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150F4A2D" w14:textId="77777777" w:rsidR="00765F57" w:rsidRPr="002217AF" w:rsidRDefault="00F96662">
            <w:pPr>
              <w:snapToGrid w:val="0"/>
              <w:jc w:val="center"/>
              <w:rPr>
                <w:sz w:val="24"/>
                <w:lang w:val="uk-UA"/>
              </w:rPr>
            </w:pPr>
            <w:r w:rsidRPr="002217AF">
              <w:rPr>
                <w:sz w:val="24"/>
                <w:lang w:val="uk-UA"/>
              </w:rPr>
              <w:t>97</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69D4A89"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5B41275C" w14:textId="77777777" w:rsidR="00765F57" w:rsidRPr="002217AF" w:rsidRDefault="00F96662">
            <w:pPr>
              <w:snapToGrid w:val="0"/>
              <w:jc w:val="center"/>
              <w:rPr>
                <w:sz w:val="24"/>
                <w:lang w:val="uk-UA"/>
              </w:rPr>
            </w:pPr>
            <w:r w:rsidRPr="002217AF">
              <w:rPr>
                <w:sz w:val="24"/>
                <w:lang w:val="uk-UA"/>
              </w:rPr>
              <w:t>3.04-3,06</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6D8FDA19" w14:textId="77777777" w:rsidR="00765F57" w:rsidRPr="002217AF" w:rsidRDefault="00F96662">
            <w:pPr>
              <w:snapToGrid w:val="0"/>
              <w:jc w:val="center"/>
              <w:rPr>
                <w:sz w:val="24"/>
                <w:lang w:val="uk-UA"/>
              </w:rPr>
            </w:pPr>
            <w:r w:rsidRPr="002217AF">
              <w:rPr>
                <w:sz w:val="24"/>
                <w:lang w:val="uk-UA"/>
              </w:rPr>
              <w:t>71</w:t>
            </w:r>
          </w:p>
        </w:tc>
      </w:tr>
      <w:tr w:rsidR="00765F57" w:rsidRPr="002217AF" w14:paraId="69474BF7"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49775134" w14:textId="77777777" w:rsidR="00765F57" w:rsidRPr="002217AF" w:rsidRDefault="00F96662">
            <w:pPr>
              <w:snapToGrid w:val="0"/>
              <w:jc w:val="center"/>
              <w:rPr>
                <w:sz w:val="24"/>
                <w:lang w:val="uk-UA"/>
              </w:rPr>
            </w:pPr>
            <w:r w:rsidRPr="002217AF">
              <w:rPr>
                <w:sz w:val="24"/>
                <w:lang w:val="uk-UA"/>
              </w:rPr>
              <w:t>3.99-4,03</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01731AF3" w14:textId="77777777" w:rsidR="00765F57" w:rsidRPr="002217AF" w:rsidRDefault="00F96662">
            <w:pPr>
              <w:snapToGrid w:val="0"/>
              <w:jc w:val="center"/>
              <w:rPr>
                <w:sz w:val="24"/>
                <w:lang w:val="uk-UA"/>
              </w:rPr>
            </w:pPr>
            <w:r w:rsidRPr="002217AF">
              <w:rPr>
                <w:sz w:val="24"/>
                <w:lang w:val="uk-UA"/>
              </w:rPr>
              <w:t>96</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7DD94B3"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4A9E6840" w14:textId="77777777" w:rsidR="00765F57" w:rsidRPr="002217AF" w:rsidRDefault="00F96662">
            <w:pPr>
              <w:snapToGrid w:val="0"/>
              <w:jc w:val="center"/>
              <w:rPr>
                <w:sz w:val="24"/>
              </w:rPr>
            </w:pPr>
            <w:r w:rsidRPr="002217AF">
              <w:rPr>
                <w:sz w:val="24"/>
                <w:lang w:val="en-US"/>
              </w:rPr>
              <w:t>3</w:t>
            </w:r>
            <w:r w:rsidRPr="002217AF">
              <w:rPr>
                <w:sz w:val="24"/>
                <w:lang w:val="uk-UA"/>
              </w:rPr>
              <w:t>.</w:t>
            </w:r>
            <w:r w:rsidRPr="002217AF">
              <w:rPr>
                <w:sz w:val="24"/>
                <w:lang w:val="en-US"/>
              </w:rPr>
              <w:t>0</w:t>
            </w:r>
            <w:r w:rsidRPr="002217AF">
              <w:rPr>
                <w:sz w:val="24"/>
                <w:lang w:val="uk-UA"/>
              </w:rPr>
              <w:t>-3,03</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A1240A8" w14:textId="77777777" w:rsidR="00765F57" w:rsidRPr="002217AF" w:rsidRDefault="00F96662">
            <w:pPr>
              <w:snapToGrid w:val="0"/>
              <w:jc w:val="center"/>
              <w:rPr>
                <w:sz w:val="24"/>
                <w:lang w:val="uk-UA"/>
              </w:rPr>
            </w:pPr>
            <w:r w:rsidRPr="002217AF">
              <w:rPr>
                <w:sz w:val="24"/>
                <w:lang w:val="uk-UA"/>
              </w:rPr>
              <w:t>70</w:t>
            </w:r>
          </w:p>
        </w:tc>
      </w:tr>
      <w:tr w:rsidR="00765F57" w:rsidRPr="002217AF" w14:paraId="18087EBB" w14:textId="77777777" w:rsidTr="00B41CC1">
        <w:trPr>
          <w:trHeight w:val="259"/>
          <w:jc w:val="center"/>
        </w:trPr>
        <w:tc>
          <w:tcPr>
            <w:tcW w:w="1422" w:type="dxa"/>
            <w:tcBorders>
              <w:top w:val="single" w:sz="4" w:space="0" w:color="000001"/>
              <w:left w:val="single" w:sz="4" w:space="0" w:color="000001"/>
              <w:bottom w:val="single" w:sz="4" w:space="0" w:color="000001"/>
            </w:tcBorders>
            <w:shd w:val="clear" w:color="auto" w:fill="FFFFFF"/>
            <w:tcMar>
              <w:left w:w="93" w:type="dxa"/>
            </w:tcMar>
            <w:vAlign w:val="bottom"/>
          </w:tcPr>
          <w:p w14:paraId="6F3A21E3" w14:textId="77777777" w:rsidR="00765F57" w:rsidRPr="002217AF" w:rsidRDefault="00F96662">
            <w:pPr>
              <w:snapToGrid w:val="0"/>
              <w:jc w:val="center"/>
              <w:rPr>
                <w:sz w:val="24"/>
                <w:lang w:val="uk-UA"/>
              </w:rPr>
            </w:pPr>
            <w:r w:rsidRPr="002217AF">
              <w:rPr>
                <w:sz w:val="24"/>
                <w:lang w:val="uk-UA"/>
              </w:rPr>
              <w:t>3.95- 3,98</w:t>
            </w:r>
          </w:p>
        </w:tc>
        <w:tc>
          <w:tcPr>
            <w:tcW w:w="1402"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bottom"/>
          </w:tcPr>
          <w:p w14:paraId="2432F588" w14:textId="77777777" w:rsidR="00765F57" w:rsidRPr="002217AF" w:rsidRDefault="00F96662">
            <w:pPr>
              <w:snapToGrid w:val="0"/>
              <w:jc w:val="center"/>
              <w:rPr>
                <w:sz w:val="24"/>
                <w:lang w:val="uk-UA"/>
              </w:rPr>
            </w:pPr>
            <w:r w:rsidRPr="002217AF">
              <w:rPr>
                <w:sz w:val="24"/>
                <w:lang w:val="uk-UA"/>
              </w:rPr>
              <w:t>95</w:t>
            </w:r>
          </w:p>
        </w:tc>
        <w:tc>
          <w:tcPr>
            <w:tcW w:w="27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20223D1" w14:textId="77777777" w:rsidR="00765F57" w:rsidRPr="002217AF" w:rsidRDefault="00765F57">
            <w:pPr>
              <w:rPr>
                <w:sz w:val="24"/>
              </w:rPr>
            </w:pPr>
          </w:p>
        </w:tc>
        <w:tc>
          <w:tcPr>
            <w:tcW w:w="140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3724F8B8" w14:textId="77777777" w:rsidR="00765F57" w:rsidRPr="002217AF" w:rsidRDefault="00F96662">
            <w:pPr>
              <w:snapToGrid w:val="0"/>
              <w:jc w:val="center"/>
              <w:rPr>
                <w:sz w:val="24"/>
              </w:rPr>
            </w:pPr>
            <w:r w:rsidRPr="002217AF">
              <w:rPr>
                <w:spacing w:val="-6"/>
                <w:sz w:val="24"/>
                <w:lang w:val="uk-UA"/>
              </w:rPr>
              <w:t>Менше</w:t>
            </w:r>
            <w:r w:rsidRPr="002217AF">
              <w:rPr>
                <w:sz w:val="24"/>
                <w:lang w:val="uk-UA"/>
              </w:rPr>
              <w:t xml:space="preserve"> 3</w:t>
            </w:r>
          </w:p>
        </w:tc>
        <w:tc>
          <w:tcPr>
            <w:tcW w:w="1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bottom"/>
          </w:tcPr>
          <w:p w14:paraId="206684FC" w14:textId="77777777" w:rsidR="00765F57" w:rsidRPr="002217AF" w:rsidRDefault="00F96662">
            <w:pPr>
              <w:snapToGrid w:val="0"/>
              <w:jc w:val="center"/>
              <w:rPr>
                <w:sz w:val="24"/>
                <w:lang w:val="uk-UA"/>
              </w:rPr>
            </w:pPr>
            <w:r w:rsidRPr="002217AF">
              <w:rPr>
                <w:sz w:val="24"/>
                <w:lang w:val="uk-UA"/>
              </w:rPr>
              <w:t>Недостатньо</w:t>
            </w:r>
          </w:p>
        </w:tc>
      </w:tr>
    </w:tbl>
    <w:p w14:paraId="1558F159" w14:textId="77777777" w:rsidR="00B41CC1" w:rsidRDefault="00B41CC1" w:rsidP="00B41CC1">
      <w:pPr>
        <w:widowControl w:val="0"/>
        <w:shd w:val="clear" w:color="auto" w:fill="FFFFFF"/>
        <w:tabs>
          <w:tab w:val="left" w:pos="851"/>
          <w:tab w:val="left" w:pos="993"/>
        </w:tabs>
        <w:ind w:firstLine="426"/>
        <w:jc w:val="both"/>
        <w:rPr>
          <w:color w:val="auto"/>
          <w:sz w:val="24"/>
          <w:u w:val="single"/>
          <w:lang w:val="uk-UA"/>
        </w:rPr>
      </w:pPr>
    </w:p>
    <w:p w14:paraId="61AFF6E4" w14:textId="2567ACB2" w:rsidR="00B41CC1" w:rsidRPr="00B41CC1" w:rsidRDefault="00B41CC1" w:rsidP="00B41CC1">
      <w:pPr>
        <w:widowControl w:val="0"/>
        <w:shd w:val="clear" w:color="auto" w:fill="FFFFFF"/>
        <w:tabs>
          <w:tab w:val="left" w:pos="851"/>
          <w:tab w:val="left" w:pos="993"/>
        </w:tabs>
        <w:ind w:firstLine="426"/>
        <w:jc w:val="both"/>
        <w:rPr>
          <w:color w:val="auto"/>
          <w:sz w:val="24"/>
          <w:lang w:val="uk-UA"/>
        </w:rPr>
      </w:pPr>
      <w:r w:rsidRPr="00B41CC1">
        <w:rPr>
          <w:color w:val="auto"/>
          <w:sz w:val="24"/>
          <w:u w:val="single"/>
          <w:lang w:val="uk-UA"/>
        </w:rPr>
        <w:t>Ліквідація академічної заборгованості</w:t>
      </w:r>
      <w:r w:rsidRPr="00B41CC1">
        <w:rPr>
          <w:color w:val="auto"/>
          <w:sz w:val="24"/>
          <w:lang w:val="uk-UA"/>
        </w:rPr>
        <w:t xml:space="preserve"> (відпрацювання).</w:t>
      </w:r>
    </w:p>
    <w:p w14:paraId="369F78B2" w14:textId="77777777" w:rsidR="00B41CC1" w:rsidRPr="00B41CC1" w:rsidRDefault="00B41CC1" w:rsidP="00B41CC1">
      <w:pPr>
        <w:shd w:val="clear" w:color="auto" w:fill="FFFFFF"/>
        <w:ind w:firstLine="426"/>
        <w:jc w:val="both"/>
        <w:rPr>
          <w:color w:val="auto"/>
          <w:sz w:val="24"/>
          <w:lang w:val="uk-UA"/>
        </w:rPr>
      </w:pPr>
      <w:r w:rsidRPr="00B41CC1">
        <w:rPr>
          <w:color w:val="auto"/>
          <w:sz w:val="24"/>
          <w:lang w:val="uk-UA"/>
        </w:rPr>
        <w:t xml:space="preserve">Відпрацювання пропущених занять з будь-яких причин є обов'язковим для всіх здобувачів вищої освіти, </w:t>
      </w:r>
      <w:r w:rsidRPr="00B41CC1">
        <w:rPr>
          <w:color w:val="auto"/>
          <w:spacing w:val="-2"/>
          <w:sz w:val="24"/>
          <w:lang w:val="uk-UA"/>
        </w:rPr>
        <w:t>незалежно від джерел фінансування навчання.</w:t>
      </w:r>
    </w:p>
    <w:p w14:paraId="1EE625C6" w14:textId="77777777" w:rsidR="00B41CC1" w:rsidRPr="00B41CC1" w:rsidRDefault="00B41CC1" w:rsidP="00B41CC1">
      <w:pPr>
        <w:shd w:val="clear" w:color="auto" w:fill="FFFFFF"/>
        <w:ind w:right="10" w:firstLine="426"/>
        <w:jc w:val="both"/>
        <w:rPr>
          <w:color w:val="auto"/>
          <w:sz w:val="24"/>
          <w:lang w:val="uk-UA"/>
        </w:rPr>
      </w:pPr>
      <w:r w:rsidRPr="00B41CC1">
        <w:rPr>
          <w:color w:val="auto"/>
          <w:sz w:val="24"/>
          <w:lang w:val="uk-UA"/>
        </w:rPr>
        <w:t xml:space="preserve">Заняття, що були пропущені з поважних причин відпрацьовуються безкоштовно. </w:t>
      </w:r>
    </w:p>
    <w:p w14:paraId="7E43DFFD" w14:textId="77777777" w:rsidR="00B41CC1" w:rsidRPr="00B41CC1" w:rsidRDefault="00B41CC1" w:rsidP="00B41CC1">
      <w:pPr>
        <w:shd w:val="clear" w:color="auto" w:fill="FFFFFF"/>
        <w:ind w:right="10" w:firstLine="426"/>
        <w:jc w:val="both"/>
        <w:rPr>
          <w:color w:val="auto"/>
          <w:sz w:val="24"/>
          <w:lang w:val="uk-UA"/>
        </w:rPr>
      </w:pPr>
      <w:r w:rsidRPr="00B41CC1">
        <w:rPr>
          <w:color w:val="auto"/>
          <w:sz w:val="24"/>
          <w:lang w:val="uk-UA"/>
        </w:rPr>
        <w:t xml:space="preserve">Відпрацювання пропущених занять впродовж одного місяця після їх пропуску, здійснюються без дозволу декана (заступника декана) та без здійснення оплати, незалежно </w:t>
      </w:r>
      <w:r w:rsidRPr="00B41CC1">
        <w:rPr>
          <w:color w:val="auto"/>
          <w:sz w:val="24"/>
          <w:lang w:val="uk-UA"/>
        </w:rPr>
        <w:lastRenderedPageBreak/>
        <w:t>від причин пропуску, науково-педагогічному працівнику відповідної кафедри у вільний від занять час щоденно, крім неділі.</w:t>
      </w:r>
    </w:p>
    <w:p w14:paraId="0CF4DC8F" w14:textId="77777777" w:rsidR="00B41CC1" w:rsidRPr="00B41CC1" w:rsidRDefault="00B41CC1" w:rsidP="00B41CC1">
      <w:pPr>
        <w:widowControl w:val="0"/>
        <w:tabs>
          <w:tab w:val="left" w:pos="851"/>
          <w:tab w:val="left" w:pos="993"/>
        </w:tabs>
        <w:ind w:firstLine="426"/>
        <w:jc w:val="both"/>
        <w:outlineLvl w:val="0"/>
        <w:rPr>
          <w:color w:val="auto"/>
          <w:sz w:val="24"/>
          <w:lang w:val="uk-UA"/>
        </w:rPr>
      </w:pPr>
      <w:r w:rsidRPr="00B41CC1">
        <w:rPr>
          <w:color w:val="auto"/>
          <w:sz w:val="24"/>
          <w:lang w:val="uk-UA"/>
        </w:rPr>
        <w:t>Незалежно від причин пропусків, студенти зобов’язані відпрацювати пропущені заняття до початку екзаменаційної сесії, крім випадків надання індивідуального графіку в установленому в Університеті порядку.</w:t>
      </w:r>
    </w:p>
    <w:p w14:paraId="28BDFFF1" w14:textId="77777777" w:rsidR="00B41CC1" w:rsidRPr="00B41CC1" w:rsidRDefault="00B41CC1" w:rsidP="00B41CC1">
      <w:pPr>
        <w:widowControl w:val="0"/>
        <w:shd w:val="clear" w:color="auto" w:fill="FFFFFF"/>
        <w:autoSpaceDE w:val="0"/>
        <w:autoSpaceDN w:val="0"/>
        <w:adjustRightInd w:val="0"/>
        <w:ind w:left="-142" w:right="10" w:firstLine="426"/>
        <w:jc w:val="both"/>
        <w:rPr>
          <w:color w:val="auto"/>
          <w:spacing w:val="-5"/>
          <w:sz w:val="24"/>
          <w:lang w:val="uk-UA"/>
        </w:rPr>
      </w:pPr>
      <w:r w:rsidRPr="00B41CC1">
        <w:rPr>
          <w:color w:val="auto"/>
          <w:spacing w:val="-5"/>
          <w:sz w:val="24"/>
          <w:lang w:val="uk-UA"/>
        </w:rPr>
        <w:t>Безкоштовному відпрацюванню підлягають усі види навчальних занять (крім консультації), на яких студент не був присутній з поважної причини;</w:t>
      </w:r>
    </w:p>
    <w:p w14:paraId="1C10778D" w14:textId="77777777" w:rsidR="00B41CC1" w:rsidRPr="00B41CC1" w:rsidRDefault="00B41CC1" w:rsidP="00B41CC1">
      <w:pPr>
        <w:widowControl w:val="0"/>
        <w:shd w:val="clear" w:color="auto" w:fill="FFFFFF"/>
        <w:autoSpaceDE w:val="0"/>
        <w:autoSpaceDN w:val="0"/>
        <w:adjustRightInd w:val="0"/>
        <w:ind w:left="-142" w:right="10" w:firstLine="426"/>
        <w:jc w:val="both"/>
        <w:rPr>
          <w:b/>
          <w:color w:val="000000"/>
          <w:sz w:val="24"/>
          <w:lang w:val="uk-UA"/>
        </w:rPr>
      </w:pPr>
      <w:r w:rsidRPr="00B41CC1">
        <w:rPr>
          <w:color w:val="auto"/>
          <w:sz w:val="24"/>
          <w:lang w:val="uk-UA"/>
        </w:rPr>
        <w:t>Відпрацювання пропуску лекцій проводиться виключно шляхом підготовки до захисту (співбесіда з лектором) реферату за темою лекції. Реферат повинен мати таку с</w:t>
      </w:r>
      <w:r w:rsidRPr="00B41CC1">
        <w:rPr>
          <w:bCs/>
          <w:color w:val="000000"/>
          <w:sz w:val="24"/>
          <w:lang w:val="uk-UA"/>
        </w:rPr>
        <w:t>труктуру</w:t>
      </w:r>
      <w:r w:rsidRPr="00B41CC1">
        <w:rPr>
          <w:color w:val="000000"/>
          <w:sz w:val="24"/>
          <w:lang w:val="uk-UA"/>
        </w:rPr>
        <w:t>: титульна сторінка, план, вступ, основна частина (розділи, пункти і підпункти), висновки, список використаних джерел, додатки (за необхідності).</w:t>
      </w:r>
    </w:p>
    <w:p w14:paraId="3EC71C23" w14:textId="77777777" w:rsidR="00B41CC1" w:rsidRPr="00B41CC1" w:rsidRDefault="00B41CC1" w:rsidP="00B41CC1">
      <w:pPr>
        <w:shd w:val="clear" w:color="auto" w:fill="FFFFFF"/>
        <w:ind w:firstLine="426"/>
        <w:jc w:val="both"/>
        <w:rPr>
          <w:color w:val="auto"/>
          <w:sz w:val="24"/>
          <w:lang w:val="uk-UA"/>
        </w:rPr>
      </w:pPr>
      <w:r w:rsidRPr="00B41CC1">
        <w:rPr>
          <w:color w:val="auto"/>
          <w:sz w:val="24"/>
          <w:lang w:val="uk-UA"/>
        </w:rPr>
        <w:t xml:space="preserve">Подання реферату здійснюється викладачу академічної групи, який перевіряє дотримання вимог до його написання та передає на розгляд завідувачу кафедри або лектору. Завідувач кафедри або лектор призначає термін захисту реферату, але не пізніше ніж один тиждень з моменту подання реферату викладачеві.  </w:t>
      </w:r>
    </w:p>
    <w:p w14:paraId="778F423A" w14:textId="77777777" w:rsidR="00B41CC1" w:rsidRPr="00B41CC1" w:rsidRDefault="00B41CC1" w:rsidP="00B41CC1">
      <w:pPr>
        <w:shd w:val="clear" w:color="auto" w:fill="FFFFFF"/>
        <w:ind w:firstLine="426"/>
        <w:jc w:val="both"/>
        <w:rPr>
          <w:color w:val="auto"/>
          <w:sz w:val="24"/>
          <w:lang w:val="uk-UA"/>
        </w:rPr>
      </w:pPr>
      <w:r w:rsidRPr="00B41CC1">
        <w:rPr>
          <w:color w:val="auto"/>
          <w:sz w:val="24"/>
          <w:lang w:val="uk-UA"/>
        </w:rPr>
        <w:t>За дозволом завідувача кафедри допускається підготовка реферату у електронному вигляді з наступним його захистом у загальному порядку.</w:t>
      </w:r>
    </w:p>
    <w:p w14:paraId="4DECB144" w14:textId="77777777" w:rsidR="00B41CC1" w:rsidRPr="00B41CC1" w:rsidRDefault="00B41CC1" w:rsidP="00B41CC1">
      <w:pPr>
        <w:widowControl w:val="0"/>
        <w:shd w:val="clear" w:color="auto" w:fill="FFFFFF"/>
        <w:autoSpaceDE w:val="0"/>
        <w:autoSpaceDN w:val="0"/>
        <w:adjustRightInd w:val="0"/>
        <w:ind w:left="-142" w:right="10" w:firstLine="426"/>
        <w:jc w:val="both"/>
        <w:rPr>
          <w:color w:val="auto"/>
          <w:spacing w:val="-5"/>
          <w:sz w:val="24"/>
          <w:lang w:val="uk-UA"/>
        </w:rPr>
      </w:pPr>
      <w:r w:rsidRPr="00B41CC1">
        <w:rPr>
          <w:color w:val="auto"/>
          <w:spacing w:val="-5"/>
          <w:sz w:val="24"/>
          <w:lang w:val="uk-UA"/>
        </w:rPr>
        <w:t>Відпрацювання практичних, лабораторних, семінарських занять здійснюється черговому НПП кафедри.</w:t>
      </w:r>
    </w:p>
    <w:p w14:paraId="0C5963D5" w14:textId="77777777" w:rsidR="00B41CC1" w:rsidRPr="00B41CC1" w:rsidRDefault="00B41CC1" w:rsidP="00B41CC1">
      <w:pPr>
        <w:widowControl w:val="0"/>
        <w:shd w:val="clear" w:color="auto" w:fill="FFFFFF"/>
        <w:autoSpaceDE w:val="0"/>
        <w:autoSpaceDN w:val="0"/>
        <w:adjustRightInd w:val="0"/>
        <w:ind w:right="10" w:firstLine="426"/>
        <w:jc w:val="both"/>
        <w:rPr>
          <w:color w:val="auto"/>
          <w:spacing w:val="-5"/>
          <w:sz w:val="24"/>
          <w:lang w:val="uk-UA"/>
        </w:rPr>
      </w:pPr>
      <w:r w:rsidRPr="00B41CC1">
        <w:rPr>
          <w:color w:val="auto"/>
          <w:spacing w:val="-5"/>
          <w:sz w:val="24"/>
          <w:lang w:val="uk-UA"/>
        </w:rPr>
        <w:t>Відмітка про відпрацювання заноситься НПП кафедри до журналу обліку відпрацювань пропущених занять (Ф. У-04). Позитивна оцінка про відпрацювання заноситься до журналу обліку роботи академічної групи (Ф. У-5.01.2.Б).</w:t>
      </w:r>
    </w:p>
    <w:p w14:paraId="5C57ABF5" w14:textId="77777777" w:rsidR="00B41CC1" w:rsidRPr="00B41CC1" w:rsidRDefault="00B41CC1" w:rsidP="00B41CC1">
      <w:pPr>
        <w:shd w:val="clear" w:color="auto" w:fill="FFFFFF"/>
        <w:ind w:firstLine="426"/>
        <w:jc w:val="both"/>
        <w:rPr>
          <w:color w:val="auto"/>
          <w:sz w:val="24"/>
          <w:lang w:val="uk-UA"/>
        </w:rPr>
      </w:pPr>
      <w:r w:rsidRPr="00B41CC1">
        <w:rPr>
          <w:color w:val="auto"/>
          <w:sz w:val="24"/>
          <w:lang w:val="uk-UA"/>
        </w:rPr>
        <w:t>Відпрацювання незадовільних оцінок, отриманих здобучем вищої освіти на навчальному занятті, є обов’язковим. Відпрацювання отриманої здобувачем вищої освіти  при поточному контролі незадовільної оцінки здійснюється безкоштовно.</w:t>
      </w:r>
    </w:p>
    <w:p w14:paraId="18F294D7" w14:textId="77777777" w:rsidR="00765F57" w:rsidRPr="002217AF" w:rsidRDefault="00765F57">
      <w:pPr>
        <w:rPr>
          <w:b/>
          <w:sz w:val="24"/>
          <w:lang w:val="uk-UA"/>
        </w:rPr>
      </w:pPr>
    </w:p>
    <w:p w14:paraId="2D44CBD5" w14:textId="77777777" w:rsidR="00765F57" w:rsidRPr="002217AF" w:rsidRDefault="00F96662">
      <w:pPr>
        <w:pStyle w:val="a9"/>
        <w:ind w:left="0"/>
        <w:jc w:val="center"/>
        <w:rPr>
          <w:b/>
          <w:sz w:val="24"/>
          <w:lang w:val="uk-UA"/>
        </w:rPr>
      </w:pPr>
      <w:r w:rsidRPr="002217AF">
        <w:rPr>
          <w:b/>
          <w:sz w:val="24"/>
          <w:lang w:val="uk-UA"/>
        </w:rPr>
        <w:t>14. Методичне забезпечення</w:t>
      </w:r>
    </w:p>
    <w:p w14:paraId="434C680C" w14:textId="77777777" w:rsidR="00765F57" w:rsidRPr="002217AF" w:rsidRDefault="00F96662">
      <w:pPr>
        <w:pStyle w:val="a9"/>
        <w:ind w:left="0" w:firstLine="397"/>
        <w:rPr>
          <w:sz w:val="24"/>
          <w:lang w:val="uk-UA"/>
        </w:rPr>
      </w:pPr>
      <w:r w:rsidRPr="002217AF">
        <w:rPr>
          <w:sz w:val="24"/>
          <w:lang w:val="uk-UA"/>
        </w:rPr>
        <w:t>1. Методичні вказівки до самостійної роботи студентів.</w:t>
      </w:r>
    </w:p>
    <w:p w14:paraId="65405AA4" w14:textId="77777777" w:rsidR="00765F57" w:rsidRPr="002217AF" w:rsidRDefault="00F96662">
      <w:pPr>
        <w:pStyle w:val="a9"/>
        <w:ind w:left="0" w:firstLine="397"/>
        <w:rPr>
          <w:sz w:val="24"/>
          <w:lang w:val="uk-UA"/>
        </w:rPr>
      </w:pPr>
      <w:r w:rsidRPr="002217AF">
        <w:rPr>
          <w:sz w:val="24"/>
          <w:lang w:val="uk-UA"/>
        </w:rPr>
        <w:t>2. Варіанти завдань для самостійної роботи студентів</w:t>
      </w:r>
    </w:p>
    <w:p w14:paraId="70E22DF3" w14:textId="77777777" w:rsidR="00765F57" w:rsidRDefault="00F96662">
      <w:pPr>
        <w:pStyle w:val="a9"/>
        <w:ind w:left="0" w:firstLine="397"/>
        <w:rPr>
          <w:sz w:val="24"/>
          <w:lang w:val="uk-UA"/>
        </w:rPr>
      </w:pPr>
      <w:r w:rsidRPr="002217AF">
        <w:rPr>
          <w:sz w:val="24"/>
          <w:lang w:val="uk-UA"/>
        </w:rPr>
        <w:t>3. Перелік питань, винесених на диференційний залік.</w:t>
      </w:r>
    </w:p>
    <w:p w14:paraId="3009C474" w14:textId="77777777" w:rsidR="00D070F0" w:rsidRPr="002217AF" w:rsidRDefault="00D070F0">
      <w:pPr>
        <w:pStyle w:val="a9"/>
        <w:ind w:left="0" w:firstLine="397"/>
        <w:rPr>
          <w:sz w:val="24"/>
          <w:lang w:val="uk-UA"/>
        </w:rPr>
      </w:pPr>
    </w:p>
    <w:p w14:paraId="01C275AE" w14:textId="77777777" w:rsidR="00765F57" w:rsidRPr="002217AF" w:rsidRDefault="00765F57">
      <w:pPr>
        <w:pStyle w:val="a9"/>
        <w:ind w:left="0"/>
        <w:jc w:val="center"/>
        <w:rPr>
          <w:sz w:val="24"/>
          <w:lang w:val="uk-UA"/>
        </w:rPr>
      </w:pPr>
    </w:p>
    <w:p w14:paraId="1C293807" w14:textId="2FCE2902" w:rsidR="00765F57" w:rsidRPr="002217AF" w:rsidRDefault="00B41CC1">
      <w:pPr>
        <w:pStyle w:val="a9"/>
        <w:ind w:left="0"/>
        <w:jc w:val="center"/>
        <w:rPr>
          <w:b/>
          <w:sz w:val="24"/>
          <w:lang w:val="uk-UA"/>
        </w:rPr>
      </w:pPr>
      <w:r w:rsidRPr="00B41CC1">
        <w:rPr>
          <w:b/>
          <w:sz w:val="24"/>
        </w:rPr>
        <w:t>15.</w:t>
      </w:r>
      <w:r w:rsidR="00F96662" w:rsidRPr="002217AF">
        <w:rPr>
          <w:b/>
          <w:sz w:val="24"/>
          <w:lang w:val="uk-UA"/>
        </w:rPr>
        <w:t>Перелік питань до диференційного заліку</w:t>
      </w:r>
    </w:p>
    <w:p w14:paraId="745737A3" w14:textId="77777777" w:rsidR="00765F57" w:rsidRPr="002217AF" w:rsidRDefault="00F96662">
      <w:pPr>
        <w:numPr>
          <w:ilvl w:val="0"/>
          <w:numId w:val="2"/>
        </w:numPr>
        <w:jc w:val="both"/>
        <w:rPr>
          <w:sz w:val="24"/>
          <w:lang w:val="uk-UA"/>
        </w:rPr>
      </w:pPr>
      <w:r w:rsidRPr="002217AF">
        <w:rPr>
          <w:sz w:val="24"/>
          <w:lang w:val="uk-UA"/>
        </w:rPr>
        <w:t>Види травм опорно-рухового апарату.</w:t>
      </w:r>
    </w:p>
    <w:p w14:paraId="50FE69EA" w14:textId="77777777" w:rsidR="00765F57" w:rsidRPr="002217AF" w:rsidRDefault="00F96662">
      <w:pPr>
        <w:numPr>
          <w:ilvl w:val="0"/>
          <w:numId w:val="2"/>
        </w:numPr>
        <w:jc w:val="both"/>
        <w:rPr>
          <w:sz w:val="24"/>
          <w:lang w:val="uk-UA"/>
        </w:rPr>
      </w:pPr>
      <w:bookmarkStart w:id="1" w:name="__DdeLink__10682_1614515131"/>
      <w:bookmarkEnd w:id="1"/>
      <w:r w:rsidRPr="002217AF">
        <w:rPr>
          <w:sz w:val="24"/>
          <w:lang w:val="uk-UA"/>
        </w:rPr>
        <w:t>Анатомо-функціональні особливості верхньої кінцівки.</w:t>
      </w:r>
    </w:p>
    <w:p w14:paraId="4B322008" w14:textId="77777777" w:rsidR="00765F57" w:rsidRPr="002217AF" w:rsidRDefault="00F96662">
      <w:pPr>
        <w:numPr>
          <w:ilvl w:val="0"/>
          <w:numId w:val="2"/>
        </w:numPr>
        <w:jc w:val="both"/>
        <w:rPr>
          <w:sz w:val="24"/>
          <w:lang w:val="uk-UA"/>
        </w:rPr>
      </w:pPr>
      <w:r w:rsidRPr="002217AF">
        <w:rPr>
          <w:sz w:val="24"/>
          <w:lang w:val="uk-UA"/>
        </w:rPr>
        <w:t>Анатомо-функціональні особливості нижньої кінцівки.</w:t>
      </w:r>
    </w:p>
    <w:p w14:paraId="5D03AD91" w14:textId="77777777" w:rsidR="00765F57" w:rsidRPr="002217AF" w:rsidRDefault="00F96662">
      <w:pPr>
        <w:numPr>
          <w:ilvl w:val="0"/>
          <w:numId w:val="2"/>
        </w:numPr>
        <w:jc w:val="both"/>
        <w:rPr>
          <w:sz w:val="24"/>
          <w:lang w:val="uk-UA"/>
        </w:rPr>
      </w:pPr>
      <w:r w:rsidRPr="002217AF">
        <w:rPr>
          <w:sz w:val="24"/>
          <w:lang w:val="uk-UA"/>
        </w:rPr>
        <w:t>Способи лікування переламів кінцівок.</w:t>
      </w:r>
    </w:p>
    <w:p w14:paraId="71268BA2" w14:textId="77777777" w:rsidR="00765F57" w:rsidRPr="002217AF" w:rsidRDefault="00F96662">
      <w:pPr>
        <w:numPr>
          <w:ilvl w:val="0"/>
          <w:numId w:val="2"/>
        </w:numPr>
        <w:jc w:val="both"/>
        <w:rPr>
          <w:sz w:val="24"/>
          <w:lang w:val="uk-UA"/>
        </w:rPr>
      </w:pPr>
      <w:r w:rsidRPr="002217AF">
        <w:rPr>
          <w:sz w:val="24"/>
          <w:lang w:val="uk-UA"/>
        </w:rPr>
        <w:t>Періоди фізичної терапії після переламу кінцівок.</w:t>
      </w:r>
    </w:p>
    <w:p w14:paraId="6EC7BEA2" w14:textId="77777777" w:rsidR="00765F57" w:rsidRPr="002217AF" w:rsidRDefault="00F96662">
      <w:pPr>
        <w:numPr>
          <w:ilvl w:val="0"/>
          <w:numId w:val="2"/>
        </w:numPr>
        <w:jc w:val="both"/>
        <w:rPr>
          <w:sz w:val="24"/>
          <w:lang w:val="uk-UA"/>
        </w:rPr>
      </w:pPr>
      <w:r w:rsidRPr="002217AF">
        <w:rPr>
          <w:sz w:val="24"/>
          <w:lang w:val="uk-UA"/>
        </w:rPr>
        <w:t>Спеціальні вправи у імобілізаційному періоді</w:t>
      </w:r>
    </w:p>
    <w:p w14:paraId="7FE9458F" w14:textId="77777777" w:rsidR="00765F57" w:rsidRPr="002217AF" w:rsidRDefault="00F96662">
      <w:pPr>
        <w:numPr>
          <w:ilvl w:val="0"/>
          <w:numId w:val="2"/>
        </w:numPr>
        <w:jc w:val="both"/>
        <w:rPr>
          <w:sz w:val="24"/>
          <w:lang w:val="uk-UA"/>
        </w:rPr>
      </w:pPr>
      <w:r w:rsidRPr="002217AF">
        <w:rPr>
          <w:sz w:val="24"/>
          <w:lang w:val="uk-UA"/>
        </w:rPr>
        <w:t>Спеціальні вправи у постімобілізаційному періоді.</w:t>
      </w:r>
    </w:p>
    <w:p w14:paraId="331E70C4" w14:textId="77777777" w:rsidR="00765F57" w:rsidRPr="002217AF" w:rsidRDefault="00F96662">
      <w:pPr>
        <w:numPr>
          <w:ilvl w:val="0"/>
          <w:numId w:val="2"/>
        </w:numPr>
        <w:jc w:val="both"/>
        <w:rPr>
          <w:sz w:val="24"/>
          <w:lang w:val="uk-UA"/>
        </w:rPr>
      </w:pPr>
      <w:r w:rsidRPr="002217AF">
        <w:rPr>
          <w:sz w:val="24"/>
          <w:lang w:val="uk-UA"/>
        </w:rPr>
        <w:t>Періоди застосування механотерапії після переламів кунцівок.</w:t>
      </w:r>
    </w:p>
    <w:p w14:paraId="31D8E5BF" w14:textId="77777777" w:rsidR="00765F57" w:rsidRPr="002217AF" w:rsidRDefault="00F96662">
      <w:pPr>
        <w:numPr>
          <w:ilvl w:val="0"/>
          <w:numId w:val="2"/>
        </w:numPr>
        <w:jc w:val="both"/>
        <w:rPr>
          <w:sz w:val="24"/>
          <w:lang w:val="uk-UA"/>
        </w:rPr>
      </w:pPr>
      <w:r w:rsidRPr="002217AF">
        <w:rPr>
          <w:sz w:val="24"/>
          <w:lang w:val="uk-UA"/>
        </w:rPr>
        <w:t>Сучасні засоби для відновлення рухів у суглобах.</w:t>
      </w:r>
    </w:p>
    <w:p w14:paraId="68F2A25B" w14:textId="77777777" w:rsidR="00765F57" w:rsidRPr="002217AF" w:rsidRDefault="00F96662">
      <w:pPr>
        <w:numPr>
          <w:ilvl w:val="0"/>
          <w:numId w:val="2"/>
        </w:numPr>
        <w:jc w:val="both"/>
        <w:rPr>
          <w:sz w:val="24"/>
          <w:lang w:val="uk-UA"/>
        </w:rPr>
      </w:pPr>
      <w:r w:rsidRPr="002217AF">
        <w:rPr>
          <w:sz w:val="24"/>
          <w:lang w:val="uk-UA"/>
        </w:rPr>
        <w:t>Вправи у воді та їх терапевтичне значення.</w:t>
      </w:r>
    </w:p>
    <w:p w14:paraId="3F4B7252" w14:textId="77777777" w:rsidR="00765F57" w:rsidRPr="002217AF" w:rsidRDefault="00F96662">
      <w:pPr>
        <w:numPr>
          <w:ilvl w:val="0"/>
          <w:numId w:val="2"/>
        </w:numPr>
        <w:jc w:val="both"/>
        <w:rPr>
          <w:sz w:val="24"/>
        </w:rPr>
      </w:pPr>
      <w:r w:rsidRPr="002217AF">
        <w:rPr>
          <w:sz w:val="24"/>
          <w:lang w:val="uk-UA"/>
        </w:rPr>
        <w:t>Ерготерапія як самостійний напрямок відновного лікування.</w:t>
      </w:r>
    </w:p>
    <w:p w14:paraId="4C6D97E5" w14:textId="77777777" w:rsidR="00765F57" w:rsidRPr="002217AF" w:rsidRDefault="00F96662">
      <w:pPr>
        <w:numPr>
          <w:ilvl w:val="0"/>
          <w:numId w:val="2"/>
        </w:numPr>
        <w:jc w:val="both"/>
        <w:rPr>
          <w:sz w:val="24"/>
          <w:lang w:val="uk-UA"/>
        </w:rPr>
      </w:pPr>
      <w:r w:rsidRPr="002217AF">
        <w:rPr>
          <w:sz w:val="24"/>
          <w:lang w:val="uk-UA"/>
        </w:rPr>
        <w:t>Спеціальні вправи після ендопротезування кульшового суглоба.</w:t>
      </w:r>
    </w:p>
    <w:p w14:paraId="2368F972" w14:textId="77777777" w:rsidR="00765F57" w:rsidRPr="002217AF" w:rsidRDefault="00F96662">
      <w:pPr>
        <w:numPr>
          <w:ilvl w:val="0"/>
          <w:numId w:val="2"/>
        </w:numPr>
        <w:jc w:val="both"/>
        <w:rPr>
          <w:sz w:val="24"/>
          <w:lang w:val="uk-UA"/>
        </w:rPr>
      </w:pPr>
      <w:r w:rsidRPr="002217AF">
        <w:rPr>
          <w:sz w:val="24"/>
          <w:lang w:val="uk-UA"/>
        </w:rPr>
        <w:t>Фізчні вправи при пошкодженні зв’язок колінного суглоба.</w:t>
      </w:r>
    </w:p>
    <w:p w14:paraId="0D36484F" w14:textId="77777777" w:rsidR="00765F57" w:rsidRPr="002217AF" w:rsidRDefault="00F96662">
      <w:pPr>
        <w:numPr>
          <w:ilvl w:val="0"/>
          <w:numId w:val="2"/>
        </w:numPr>
        <w:jc w:val="both"/>
        <w:rPr>
          <w:sz w:val="24"/>
          <w:lang w:val="uk-UA"/>
        </w:rPr>
      </w:pPr>
      <w:r w:rsidRPr="002217AF">
        <w:rPr>
          <w:sz w:val="24"/>
          <w:lang w:val="uk-UA"/>
        </w:rPr>
        <w:t>Фізчні вправи при пошкодженні зв’язок гомілково-стопного суглоба.</w:t>
      </w:r>
    </w:p>
    <w:p w14:paraId="7680B385" w14:textId="77777777" w:rsidR="00765F57" w:rsidRPr="002217AF" w:rsidRDefault="00F96662">
      <w:pPr>
        <w:numPr>
          <w:ilvl w:val="0"/>
          <w:numId w:val="2"/>
        </w:numPr>
        <w:jc w:val="both"/>
        <w:rPr>
          <w:sz w:val="24"/>
          <w:lang w:val="uk-UA"/>
        </w:rPr>
      </w:pPr>
      <w:r w:rsidRPr="002217AF">
        <w:rPr>
          <w:sz w:val="24"/>
          <w:lang w:val="uk-UA"/>
        </w:rPr>
        <w:t>Види контрактур.</w:t>
      </w:r>
    </w:p>
    <w:p w14:paraId="4273F7B1" w14:textId="77777777" w:rsidR="00765F57" w:rsidRPr="002217AF" w:rsidRDefault="00F96662">
      <w:pPr>
        <w:numPr>
          <w:ilvl w:val="0"/>
          <w:numId w:val="2"/>
        </w:numPr>
        <w:jc w:val="both"/>
        <w:rPr>
          <w:sz w:val="24"/>
          <w:lang w:val="uk-UA"/>
        </w:rPr>
      </w:pPr>
      <w:r w:rsidRPr="002217AF">
        <w:rPr>
          <w:sz w:val="24"/>
          <w:lang w:val="uk-UA"/>
        </w:rPr>
        <w:t>Засоби відновлення амплітуди рухів при контрактурах суглобів.</w:t>
      </w:r>
    </w:p>
    <w:p w14:paraId="75F21D3C" w14:textId="77777777" w:rsidR="00765F57" w:rsidRPr="002217AF" w:rsidRDefault="00F96662">
      <w:pPr>
        <w:numPr>
          <w:ilvl w:val="0"/>
          <w:numId w:val="2"/>
        </w:numPr>
        <w:jc w:val="both"/>
        <w:rPr>
          <w:sz w:val="24"/>
          <w:lang w:val="uk-UA"/>
        </w:rPr>
      </w:pPr>
      <w:r w:rsidRPr="002217AF">
        <w:rPr>
          <w:sz w:val="24"/>
          <w:lang w:val="uk-UA"/>
        </w:rPr>
        <w:t>Види та ступені сколіозу.</w:t>
      </w:r>
    </w:p>
    <w:p w14:paraId="64588221" w14:textId="77777777" w:rsidR="00765F57" w:rsidRPr="002217AF" w:rsidRDefault="00F96662">
      <w:pPr>
        <w:numPr>
          <w:ilvl w:val="0"/>
          <w:numId w:val="2"/>
        </w:numPr>
        <w:jc w:val="both"/>
        <w:rPr>
          <w:sz w:val="24"/>
          <w:lang w:val="uk-UA"/>
        </w:rPr>
      </w:pPr>
      <w:r w:rsidRPr="002217AF">
        <w:rPr>
          <w:sz w:val="24"/>
          <w:lang w:val="uk-UA"/>
        </w:rPr>
        <w:t>Спеціальні вправи при різних формах сколіозу.</w:t>
      </w:r>
    </w:p>
    <w:p w14:paraId="3285053B" w14:textId="77777777" w:rsidR="00765F57" w:rsidRPr="002217AF" w:rsidRDefault="00F96662">
      <w:pPr>
        <w:numPr>
          <w:ilvl w:val="0"/>
          <w:numId w:val="2"/>
        </w:numPr>
        <w:jc w:val="both"/>
        <w:rPr>
          <w:sz w:val="24"/>
        </w:rPr>
      </w:pPr>
      <w:r w:rsidRPr="002217AF">
        <w:rPr>
          <w:sz w:val="24"/>
          <w:lang w:val="uk-UA"/>
        </w:rPr>
        <w:t>Фізична терапія при остеоартрозах.</w:t>
      </w:r>
    </w:p>
    <w:p w14:paraId="342668B9" w14:textId="77777777" w:rsidR="00765F57" w:rsidRPr="002217AF" w:rsidRDefault="00F96662">
      <w:pPr>
        <w:numPr>
          <w:ilvl w:val="0"/>
          <w:numId w:val="2"/>
        </w:numPr>
        <w:jc w:val="both"/>
        <w:rPr>
          <w:sz w:val="24"/>
        </w:rPr>
      </w:pPr>
      <w:r w:rsidRPr="002217AF">
        <w:rPr>
          <w:sz w:val="24"/>
          <w:lang w:val="uk-UA"/>
        </w:rPr>
        <w:lastRenderedPageBreak/>
        <w:t>Методи контролю ефективності курсу фізичної терапії.</w:t>
      </w:r>
    </w:p>
    <w:p w14:paraId="408C5534" w14:textId="77777777" w:rsidR="00765F57" w:rsidRPr="002217AF" w:rsidRDefault="00765F57">
      <w:pPr>
        <w:ind w:firstLine="397"/>
        <w:jc w:val="both"/>
        <w:rPr>
          <w:sz w:val="24"/>
          <w:lang w:val="uk-UA"/>
        </w:rPr>
      </w:pPr>
    </w:p>
    <w:p w14:paraId="62AD771E" w14:textId="77777777" w:rsidR="00765F57" w:rsidRPr="002217AF" w:rsidRDefault="00765F57">
      <w:pPr>
        <w:ind w:firstLine="397"/>
        <w:jc w:val="both"/>
        <w:rPr>
          <w:b/>
          <w:sz w:val="24"/>
          <w:lang w:val="uk-UA"/>
        </w:rPr>
      </w:pPr>
    </w:p>
    <w:p w14:paraId="33BFA1D3" w14:textId="330A5561" w:rsidR="00765F57" w:rsidRPr="002217AF" w:rsidRDefault="00F96662">
      <w:pPr>
        <w:pStyle w:val="a9"/>
        <w:ind w:left="0"/>
        <w:jc w:val="center"/>
        <w:rPr>
          <w:b/>
          <w:sz w:val="24"/>
          <w:lang w:val="uk-UA"/>
        </w:rPr>
      </w:pPr>
      <w:r w:rsidRPr="002217AF">
        <w:rPr>
          <w:b/>
          <w:sz w:val="24"/>
          <w:lang w:val="uk-UA"/>
        </w:rPr>
        <w:t>1</w:t>
      </w:r>
      <w:r w:rsidR="00B41CC1" w:rsidRPr="008E1E9A">
        <w:rPr>
          <w:b/>
          <w:sz w:val="24"/>
        </w:rPr>
        <w:t>6</w:t>
      </w:r>
      <w:r w:rsidRPr="002217AF">
        <w:rPr>
          <w:b/>
          <w:sz w:val="24"/>
          <w:lang w:val="uk-UA"/>
        </w:rPr>
        <w:t>.Рекомендована література</w:t>
      </w:r>
    </w:p>
    <w:p w14:paraId="59AFF304" w14:textId="77777777" w:rsidR="00765F57" w:rsidRPr="002217AF" w:rsidRDefault="00F96662">
      <w:pPr>
        <w:pStyle w:val="a9"/>
        <w:ind w:left="0"/>
        <w:jc w:val="center"/>
        <w:rPr>
          <w:b/>
          <w:sz w:val="24"/>
          <w:lang w:val="uk-UA"/>
        </w:rPr>
      </w:pPr>
      <w:r w:rsidRPr="002217AF">
        <w:rPr>
          <w:b/>
          <w:sz w:val="24"/>
          <w:lang w:val="uk-UA"/>
        </w:rPr>
        <w:t>Основна</w:t>
      </w:r>
    </w:p>
    <w:p w14:paraId="4E0AD8B6" w14:textId="77777777" w:rsidR="00765F57" w:rsidRPr="002217AF" w:rsidRDefault="00F96662">
      <w:pPr>
        <w:pStyle w:val="a6"/>
        <w:tabs>
          <w:tab w:val="left" w:pos="90"/>
          <w:tab w:val="left" w:pos="1025"/>
        </w:tabs>
        <w:ind w:firstLine="397"/>
        <w:jc w:val="both"/>
        <w:rPr>
          <w:sz w:val="24"/>
          <w:lang w:val="uk-UA"/>
        </w:rPr>
      </w:pPr>
      <w:r w:rsidRPr="002217AF">
        <w:rPr>
          <w:bCs/>
          <w:sz w:val="24"/>
          <w:lang w:val="uk-UA"/>
        </w:rPr>
        <w:t>1. Физическая реабилитация: Учебник для студентов высших учебных заведений / Под общей ред. С.Н. Попова. – Ростов-н/Дону: Феникс, 2004. – 608 с.</w:t>
      </w:r>
    </w:p>
    <w:p w14:paraId="1128AC6A" w14:textId="77777777" w:rsidR="00765F57" w:rsidRPr="002217AF" w:rsidRDefault="00F96662">
      <w:pPr>
        <w:tabs>
          <w:tab w:val="left" w:pos="709"/>
        </w:tabs>
        <w:ind w:left="360"/>
        <w:jc w:val="both"/>
        <w:rPr>
          <w:sz w:val="24"/>
          <w:lang w:val="uk-UA"/>
        </w:rPr>
      </w:pPr>
      <w:r w:rsidRPr="002217AF">
        <w:rPr>
          <w:spacing w:val="-6"/>
          <w:sz w:val="24"/>
          <w:lang w:val="uk-UA" w:eastAsia="zh-CN"/>
        </w:rPr>
        <w:t>2. Травматологія та ортопедія: підручник для студ. Вищих мед. навч. закладів / заред.: ГолкиГ. Г., Бур’янова О. А., КлимовицькогоВ. Г. — Вінниця : Нова Книга, 2013. — 400 с. : іл.</w:t>
      </w:r>
    </w:p>
    <w:p w14:paraId="606B205E" w14:textId="77777777" w:rsidR="00765F57" w:rsidRPr="002217AF" w:rsidRDefault="00F96662">
      <w:pPr>
        <w:ind w:firstLine="397"/>
        <w:jc w:val="both"/>
        <w:rPr>
          <w:sz w:val="24"/>
          <w:lang w:val="uk-UA"/>
        </w:rPr>
      </w:pPr>
      <w:r w:rsidRPr="002217AF">
        <w:rPr>
          <w:sz w:val="24"/>
        </w:rPr>
        <w:t>3</w:t>
      </w:r>
      <w:r w:rsidRPr="002217AF">
        <w:rPr>
          <w:sz w:val="24"/>
          <w:lang w:val="uk-UA"/>
        </w:rPr>
        <w:t>. Лікувальна фізкультура та спортивна медицина: Підручник / Клапчук В.В., Дзяк Г.В., Муравов І.В. та ін.; за ред. В.В. Клапчука, Г.В. Дзяка. – К.: Здоров’я, 1995. – 312 с.</w:t>
      </w:r>
    </w:p>
    <w:p w14:paraId="08C5A964" w14:textId="77777777" w:rsidR="00765F57" w:rsidRPr="002217AF" w:rsidRDefault="00F96662">
      <w:pPr>
        <w:ind w:firstLine="397"/>
        <w:jc w:val="both"/>
        <w:rPr>
          <w:sz w:val="24"/>
          <w:lang w:val="uk-UA"/>
        </w:rPr>
      </w:pPr>
      <w:r w:rsidRPr="002217AF">
        <w:rPr>
          <w:sz w:val="24"/>
          <w:lang w:val="uk-UA"/>
        </w:rPr>
        <w:t>4. Лікувальна фізкультура та спортивна медицина: Тестові завдання для контролю знань студентів медичного та стоматологічного факультетів вищих медичних навчальних закладів ІУ рівнів акредитації (Навчальний посібник) / Абрамов В.В., Клапчук В.В., Магльований А.В., Смирнова О.Л., та ін.; за ред. проф. В.В. Клапчука та проф. А.В. Магльованого. – Дніпропетровськ: Мед академія, 2006. – 124 с.</w:t>
      </w:r>
    </w:p>
    <w:p w14:paraId="220022BE" w14:textId="77777777" w:rsidR="00765F57" w:rsidRPr="002217AF" w:rsidRDefault="00F96662">
      <w:pPr>
        <w:ind w:firstLine="397"/>
        <w:jc w:val="both"/>
        <w:rPr>
          <w:sz w:val="24"/>
          <w:lang w:val="uk-UA"/>
        </w:rPr>
      </w:pPr>
      <w:r w:rsidRPr="002217AF">
        <w:rPr>
          <w:sz w:val="24"/>
          <w:lang w:val="uk-UA"/>
        </w:rPr>
        <w:t>5. Лікувальна фізкультура та спортивна медицина (Вибрані лекції для студентів) / Абрамов В.В., Клапчук В.В., Смирнова О.Л. та ін.; за ред. проф. В.В Клапчука. – Дніпропетровськ: Медакадемія, 2006. – 179 с.</w:t>
      </w:r>
    </w:p>
    <w:p w14:paraId="7A419C73" w14:textId="77777777" w:rsidR="00765F57" w:rsidRPr="002217AF" w:rsidRDefault="00765F57">
      <w:pPr>
        <w:pStyle w:val="a6"/>
        <w:spacing w:after="0"/>
        <w:ind w:left="720"/>
        <w:jc w:val="both"/>
        <w:rPr>
          <w:color w:val="000000"/>
          <w:sz w:val="24"/>
          <w:lang w:val="uk-UA"/>
        </w:rPr>
      </w:pPr>
    </w:p>
    <w:p w14:paraId="421BE848" w14:textId="77777777" w:rsidR="00765F57" w:rsidRPr="002217AF" w:rsidRDefault="00F96662">
      <w:pPr>
        <w:shd w:val="clear" w:color="auto" w:fill="FFFFFF"/>
        <w:jc w:val="center"/>
        <w:rPr>
          <w:b/>
          <w:bCs/>
          <w:spacing w:val="-6"/>
          <w:sz w:val="24"/>
          <w:lang w:val="uk-UA"/>
        </w:rPr>
      </w:pPr>
      <w:r w:rsidRPr="002217AF">
        <w:rPr>
          <w:b/>
          <w:bCs/>
          <w:spacing w:val="-6"/>
          <w:sz w:val="24"/>
          <w:lang w:val="uk-UA"/>
        </w:rPr>
        <w:t>Допоміжна</w:t>
      </w:r>
    </w:p>
    <w:p w14:paraId="43AAD96A" w14:textId="77777777" w:rsidR="00765F57" w:rsidRPr="002217AF" w:rsidRDefault="00F96662">
      <w:pPr>
        <w:pStyle w:val="a9"/>
        <w:ind w:left="0" w:firstLine="397"/>
        <w:jc w:val="both"/>
        <w:rPr>
          <w:sz w:val="24"/>
          <w:lang w:val="uk-UA"/>
        </w:rPr>
      </w:pPr>
      <w:r w:rsidRPr="002217AF">
        <w:rPr>
          <w:sz w:val="24"/>
          <w:lang w:val="uk-UA"/>
        </w:rPr>
        <w:t>1. Апанасенко Г.Л., Попова Л.А. Медицинская валеология. К.: Здоров’я, 1998. – 247 с.</w:t>
      </w:r>
    </w:p>
    <w:p w14:paraId="0C638763" w14:textId="77777777" w:rsidR="00765F57" w:rsidRPr="002217AF" w:rsidRDefault="00F96662">
      <w:pPr>
        <w:pStyle w:val="a9"/>
        <w:ind w:left="0" w:firstLine="397"/>
        <w:jc w:val="both"/>
        <w:rPr>
          <w:sz w:val="24"/>
        </w:rPr>
      </w:pPr>
      <w:r w:rsidRPr="002217AF">
        <w:rPr>
          <w:sz w:val="24"/>
        </w:rPr>
        <w:t>2</w:t>
      </w:r>
      <w:r w:rsidRPr="002217AF">
        <w:rPr>
          <w:sz w:val="24"/>
          <w:lang w:val="uk-UA"/>
        </w:rPr>
        <w:t>. Лечебная физическая культура: Справочник / Под ред. В.А. Епифанова.-2-е изд. перераб. и доп. – М: Медицина, 2001. – 592 с.</w:t>
      </w:r>
    </w:p>
    <w:p w14:paraId="614D8634" w14:textId="77777777" w:rsidR="00765F57" w:rsidRPr="002217AF" w:rsidRDefault="00F96662">
      <w:pPr>
        <w:pStyle w:val="a9"/>
        <w:ind w:left="0" w:firstLine="397"/>
        <w:jc w:val="both"/>
        <w:rPr>
          <w:sz w:val="24"/>
        </w:rPr>
      </w:pPr>
      <w:r w:rsidRPr="002217AF">
        <w:rPr>
          <w:sz w:val="24"/>
        </w:rPr>
        <w:t>3</w:t>
      </w:r>
      <w:r w:rsidRPr="002217AF">
        <w:rPr>
          <w:sz w:val="24"/>
          <w:lang w:val="uk-UA"/>
        </w:rPr>
        <w:t>. Лечебная физкультура в системе медицинской реабилитации: Руководство для врачей / Под ред. А.Ф. Каптелина, И.П. Лебедевой – М.: Медицина, 1995. – 400 с.</w:t>
      </w:r>
    </w:p>
    <w:p w14:paraId="76225D4B" w14:textId="77777777" w:rsidR="00765F57" w:rsidRPr="002217AF" w:rsidRDefault="00F96662">
      <w:pPr>
        <w:pStyle w:val="a9"/>
        <w:ind w:left="0" w:firstLine="397"/>
        <w:jc w:val="both"/>
        <w:rPr>
          <w:sz w:val="24"/>
        </w:rPr>
      </w:pPr>
      <w:r w:rsidRPr="002217AF">
        <w:rPr>
          <w:sz w:val="24"/>
        </w:rPr>
        <w:t>4</w:t>
      </w:r>
      <w:r w:rsidRPr="002217AF">
        <w:rPr>
          <w:sz w:val="24"/>
          <w:lang w:val="uk-UA"/>
        </w:rPr>
        <w:t>. Лікувальна фізична культура. Підручник/ В.С. Соколовський, Н.О. Романова, О.П. Юшковська. – Одесса: Одес. держ. мед. ун-т, 2005. – 234 с. – (Б-ка студента-медика).</w:t>
      </w:r>
    </w:p>
    <w:p w14:paraId="1F61EF5F" w14:textId="77777777" w:rsidR="00765F57" w:rsidRPr="002217AF" w:rsidRDefault="00F96662">
      <w:pPr>
        <w:pStyle w:val="a9"/>
        <w:ind w:left="0" w:firstLine="397"/>
        <w:jc w:val="both"/>
        <w:rPr>
          <w:sz w:val="24"/>
        </w:rPr>
      </w:pPr>
      <w:r w:rsidRPr="002217AF">
        <w:rPr>
          <w:sz w:val="24"/>
        </w:rPr>
        <w:t>5</w:t>
      </w:r>
      <w:r w:rsidRPr="002217AF">
        <w:rPr>
          <w:sz w:val="24"/>
          <w:lang w:val="uk-UA"/>
        </w:rPr>
        <w:t>. Тизул А.Я. Болезни человека, обусловленные дефицитом двигательной активности, и здоровье. - М.: Сов. спорт, 2001. - 248 с.</w:t>
      </w:r>
    </w:p>
    <w:p w14:paraId="0B28E35C" w14:textId="77777777" w:rsidR="00765F57" w:rsidRPr="002217AF" w:rsidRDefault="00F96662">
      <w:pPr>
        <w:pStyle w:val="a9"/>
        <w:ind w:left="0" w:firstLine="397"/>
        <w:jc w:val="both"/>
        <w:rPr>
          <w:sz w:val="24"/>
          <w:lang w:val="uk-UA"/>
        </w:rPr>
      </w:pPr>
      <w:r w:rsidRPr="002217AF">
        <w:rPr>
          <w:sz w:val="24"/>
          <w:lang w:val="uk-UA"/>
        </w:rPr>
        <w:t>6. Марченко О.К. Фізична реабілітація хворих із травмами й захворюваннями нервової системи: навчальний посібник. – Київ: Олімпійська література, 2006. – 196 с.</w:t>
      </w:r>
    </w:p>
    <w:p w14:paraId="3AA6FDB7" w14:textId="77777777" w:rsidR="00765F57" w:rsidRPr="002217AF" w:rsidRDefault="00F96662">
      <w:pPr>
        <w:pStyle w:val="a9"/>
        <w:ind w:left="0" w:firstLine="397"/>
        <w:jc w:val="both"/>
        <w:rPr>
          <w:sz w:val="24"/>
        </w:rPr>
      </w:pPr>
      <w:r w:rsidRPr="002217AF">
        <w:rPr>
          <w:sz w:val="24"/>
        </w:rPr>
        <w:t>7.</w:t>
      </w:r>
      <w:r w:rsidRPr="002217AF">
        <w:rPr>
          <w:sz w:val="24"/>
          <w:lang w:val="uk-UA"/>
        </w:rPr>
        <w:t>Медицинская реабилитация в артролоргии / В.Н. Сокрут, В.Н. Козаков, О.В. Синяченко и др. – Донецк: ООО «Лебедь», 2000. – 377 с.</w:t>
      </w:r>
    </w:p>
    <w:p w14:paraId="33601F49" w14:textId="77777777" w:rsidR="00765F57" w:rsidRPr="002217AF" w:rsidRDefault="00F96662">
      <w:pPr>
        <w:pStyle w:val="a9"/>
        <w:ind w:left="0" w:firstLine="397"/>
        <w:jc w:val="both"/>
        <w:rPr>
          <w:sz w:val="24"/>
        </w:rPr>
      </w:pPr>
      <w:r w:rsidRPr="002217AF">
        <w:rPr>
          <w:sz w:val="24"/>
        </w:rPr>
        <w:t>8</w:t>
      </w:r>
      <w:r w:rsidRPr="002217AF">
        <w:rPr>
          <w:sz w:val="24"/>
          <w:lang w:val="uk-UA"/>
        </w:rPr>
        <w:t>. Физическая реабилитация: Учебник для студентов высших учебных заведений / Подобщей ред. С.Н. Попова. – Ростов-н/Дону: Феникс, 2004. – 608 с.</w:t>
      </w:r>
    </w:p>
    <w:p w14:paraId="099D0A24" w14:textId="77777777" w:rsidR="00765F57" w:rsidRPr="002217AF" w:rsidRDefault="00F96662">
      <w:pPr>
        <w:pStyle w:val="a9"/>
        <w:ind w:left="0" w:firstLine="397"/>
        <w:jc w:val="both"/>
        <w:rPr>
          <w:sz w:val="24"/>
        </w:rPr>
      </w:pPr>
      <w:r w:rsidRPr="002217AF">
        <w:rPr>
          <w:sz w:val="24"/>
        </w:rPr>
        <w:t>9</w:t>
      </w:r>
      <w:r w:rsidRPr="002217AF">
        <w:rPr>
          <w:sz w:val="24"/>
          <w:lang w:val="uk-UA"/>
        </w:rPr>
        <w:t>. Мухін В.М. Фізична реабілітація. – Видання друге, перероблене та доповнене. – Київ: Олімпійська література, 2005. – 248 с.</w:t>
      </w:r>
    </w:p>
    <w:p w14:paraId="689AB9A7" w14:textId="77777777" w:rsidR="00765F57" w:rsidRPr="002217AF" w:rsidRDefault="00F96662">
      <w:pPr>
        <w:pStyle w:val="a9"/>
        <w:ind w:left="0" w:firstLine="397"/>
        <w:jc w:val="both"/>
        <w:rPr>
          <w:sz w:val="24"/>
          <w:lang w:val="uk-UA"/>
        </w:rPr>
      </w:pPr>
      <w:r w:rsidRPr="002217AF">
        <w:rPr>
          <w:sz w:val="24"/>
          <w:lang w:val="uk-UA"/>
        </w:rPr>
        <w:t>10. Основи реабілітації, фізіотерапії, лікувальної фізичної культури і масажу / За ред. В.В. Клапчука, О.С. Полянської. – Чернівці: Прут, 2006. – 208 с.</w:t>
      </w:r>
    </w:p>
    <w:p w14:paraId="12D12CD0" w14:textId="77777777" w:rsidR="00765F57" w:rsidRPr="002217AF" w:rsidRDefault="00F96662">
      <w:pPr>
        <w:pStyle w:val="a9"/>
        <w:ind w:left="0" w:firstLine="397"/>
        <w:jc w:val="both"/>
        <w:rPr>
          <w:sz w:val="24"/>
          <w:lang w:val="uk-UA"/>
        </w:rPr>
      </w:pPr>
      <w:r w:rsidRPr="002217AF">
        <w:rPr>
          <w:sz w:val="24"/>
          <w:lang w:val="uk-UA"/>
        </w:rPr>
        <w:t>11. Полянська О.С., Тащук В.К.. Медична та соціальна реабілітація: Навчальний посібник. – Чернівці: Медакадемія, 2004. – 232с.</w:t>
      </w:r>
    </w:p>
    <w:p w14:paraId="7DB0E5AD" w14:textId="77777777" w:rsidR="00765F57" w:rsidRPr="002217AF" w:rsidRDefault="00F96662">
      <w:pPr>
        <w:pStyle w:val="a9"/>
        <w:ind w:left="0" w:firstLine="397"/>
        <w:jc w:val="both"/>
        <w:rPr>
          <w:sz w:val="24"/>
        </w:rPr>
      </w:pPr>
      <w:r w:rsidRPr="002217AF">
        <w:rPr>
          <w:sz w:val="24"/>
        </w:rPr>
        <w:t>12</w:t>
      </w:r>
      <w:r w:rsidRPr="002217AF">
        <w:rPr>
          <w:sz w:val="24"/>
          <w:lang w:val="uk-UA"/>
        </w:rPr>
        <w:t>. Справочник по детской лечебной физкультуре. /Под ред. Фонарева М.И. – Л.: Медицина, 1983. – 360 с.</w:t>
      </w:r>
    </w:p>
    <w:p w14:paraId="06680DF2" w14:textId="77777777" w:rsidR="00765F57" w:rsidRPr="002217AF" w:rsidRDefault="00765F57">
      <w:pPr>
        <w:pStyle w:val="a9"/>
        <w:ind w:left="0" w:firstLine="397"/>
        <w:jc w:val="both"/>
        <w:rPr>
          <w:sz w:val="24"/>
          <w:lang w:val="uk-UA"/>
        </w:rPr>
      </w:pPr>
    </w:p>
    <w:p w14:paraId="60EBA633" w14:textId="77777777" w:rsidR="00765F57" w:rsidRPr="002217AF" w:rsidRDefault="00765F57">
      <w:pPr>
        <w:pStyle w:val="a9"/>
        <w:ind w:left="0" w:firstLine="397"/>
        <w:jc w:val="both"/>
        <w:rPr>
          <w:color w:val="000000"/>
          <w:sz w:val="24"/>
        </w:rPr>
      </w:pPr>
    </w:p>
    <w:p w14:paraId="4B53CF97" w14:textId="22FFEB89" w:rsidR="00765F57" w:rsidRPr="002217AF" w:rsidRDefault="00F96662">
      <w:pPr>
        <w:shd w:val="clear" w:color="auto" w:fill="FFFFFF"/>
        <w:tabs>
          <w:tab w:val="left" w:pos="365"/>
        </w:tabs>
        <w:spacing w:before="14" w:line="226" w:lineRule="exact"/>
        <w:jc w:val="center"/>
        <w:rPr>
          <w:sz w:val="24"/>
        </w:rPr>
      </w:pPr>
      <w:r w:rsidRPr="002217AF">
        <w:rPr>
          <w:b/>
          <w:sz w:val="24"/>
          <w:lang w:val="uk-UA"/>
        </w:rPr>
        <w:t>1</w:t>
      </w:r>
      <w:r w:rsidR="00B41CC1" w:rsidRPr="008E1E9A">
        <w:rPr>
          <w:b/>
          <w:sz w:val="24"/>
        </w:rPr>
        <w:t>7</w:t>
      </w:r>
      <w:r w:rsidRPr="002217AF">
        <w:rPr>
          <w:b/>
          <w:sz w:val="24"/>
          <w:lang w:val="uk-UA"/>
        </w:rPr>
        <w:t>. Інформаційні ресурси</w:t>
      </w:r>
      <w:r w:rsidRPr="002217AF">
        <w:rPr>
          <w:spacing w:val="-20"/>
          <w:sz w:val="24"/>
          <w:lang w:val="uk-UA"/>
        </w:rPr>
        <w:t>.</w:t>
      </w:r>
    </w:p>
    <w:p w14:paraId="694F9E42" w14:textId="77777777" w:rsidR="00765F57" w:rsidRPr="002217AF" w:rsidRDefault="00F96662">
      <w:pPr>
        <w:shd w:val="clear" w:color="auto" w:fill="FFFFFF"/>
        <w:tabs>
          <w:tab w:val="left" w:pos="365"/>
        </w:tabs>
        <w:ind w:firstLine="397"/>
        <w:rPr>
          <w:sz w:val="24"/>
        </w:rPr>
      </w:pPr>
      <w:r w:rsidRPr="002217AF">
        <w:rPr>
          <w:sz w:val="24"/>
          <w:lang w:val="uk-UA"/>
        </w:rPr>
        <w:t>1)</w:t>
      </w:r>
      <w:hyperlink r:id="rId11">
        <w:r w:rsidRPr="002217AF">
          <w:rPr>
            <w:rStyle w:val="InternetLink"/>
            <w:color w:val="00000A"/>
            <w:sz w:val="24"/>
            <w:lang w:val="uk-UA"/>
          </w:rPr>
          <w:t>http://pidruchniki.ws/18211001/pedagogika/vstup_spetsialnosti_sotsialna_pedagogika</w:t>
        </w:r>
      </w:hyperlink>
    </w:p>
    <w:p w14:paraId="3A231227" w14:textId="6C2D5F9B" w:rsidR="00B41CC1" w:rsidRDefault="00F96662">
      <w:pPr>
        <w:shd w:val="clear" w:color="auto" w:fill="FFFFFF"/>
        <w:tabs>
          <w:tab w:val="left" w:pos="365"/>
        </w:tabs>
        <w:ind w:firstLine="397"/>
        <w:rPr>
          <w:color w:val="000000"/>
          <w:sz w:val="24"/>
          <w:lang w:val="uk-UA"/>
        </w:rPr>
      </w:pPr>
      <w:r w:rsidRPr="002217AF">
        <w:rPr>
          <w:color w:val="000000"/>
          <w:sz w:val="24"/>
          <w:lang w:val="uk-UA"/>
        </w:rPr>
        <w:t xml:space="preserve">2). </w:t>
      </w:r>
      <w:hyperlink r:id="rId12" w:history="1">
        <w:r w:rsidR="00B41CC1" w:rsidRPr="007B30AB">
          <w:rPr>
            <w:rStyle w:val="af"/>
            <w:sz w:val="24"/>
            <w:lang w:val="uk-UA"/>
          </w:rPr>
          <w:t>www.ovc.kharkov.ua/vaceba-isd2.pdf</w:t>
        </w:r>
      </w:hyperlink>
    </w:p>
    <w:p w14:paraId="23B9B2E0" w14:textId="77777777" w:rsidR="00B41CC1" w:rsidRDefault="00B41CC1">
      <w:pPr>
        <w:shd w:val="clear" w:color="auto" w:fill="FFFFFF"/>
        <w:tabs>
          <w:tab w:val="left" w:pos="365"/>
        </w:tabs>
        <w:ind w:firstLine="397"/>
        <w:rPr>
          <w:color w:val="000000"/>
          <w:sz w:val="24"/>
          <w:lang w:val="uk-UA"/>
        </w:rPr>
      </w:pPr>
    </w:p>
    <w:p w14:paraId="35F02FC9" w14:textId="42D19E3E" w:rsidR="00B41CC1" w:rsidRPr="00B41CC1" w:rsidRDefault="00B41CC1" w:rsidP="00B41CC1">
      <w:pPr>
        <w:widowControl w:val="0"/>
        <w:tabs>
          <w:tab w:val="left" w:pos="851"/>
          <w:tab w:val="left" w:pos="993"/>
        </w:tabs>
        <w:ind w:left="284"/>
        <w:jc w:val="both"/>
        <w:outlineLvl w:val="0"/>
        <w:rPr>
          <w:b/>
          <w:color w:val="000000"/>
          <w:sz w:val="24"/>
          <w:lang w:val="uk-UA" w:eastAsia="uk-UA"/>
        </w:rPr>
      </w:pPr>
      <w:r w:rsidRPr="00B41CC1">
        <w:rPr>
          <w:b/>
          <w:color w:val="auto"/>
          <w:sz w:val="24"/>
          <w:lang w:val="uk-UA"/>
        </w:rPr>
        <w:t>1</w:t>
      </w:r>
      <w:r w:rsidRPr="008E1E9A">
        <w:rPr>
          <w:b/>
          <w:color w:val="auto"/>
          <w:sz w:val="24"/>
          <w:lang w:val="uk-UA"/>
        </w:rPr>
        <w:t>8</w:t>
      </w:r>
      <w:r w:rsidRPr="00B41CC1">
        <w:rPr>
          <w:b/>
          <w:color w:val="auto"/>
          <w:sz w:val="24"/>
          <w:lang w:val="uk-UA"/>
        </w:rPr>
        <w:t>. Правила оскарження оцінки</w:t>
      </w:r>
    </w:p>
    <w:p w14:paraId="5A65F215" w14:textId="77777777" w:rsidR="00B41CC1" w:rsidRPr="00B41CC1" w:rsidRDefault="00B41CC1" w:rsidP="00B41CC1">
      <w:pPr>
        <w:ind w:firstLine="397"/>
        <w:jc w:val="both"/>
        <w:rPr>
          <w:bCs/>
          <w:color w:val="auto"/>
          <w:sz w:val="24"/>
          <w:lang w:val="uk-UA"/>
        </w:rPr>
      </w:pPr>
      <w:r w:rsidRPr="00B41CC1">
        <w:rPr>
          <w:bCs/>
          <w:color w:val="auto"/>
          <w:sz w:val="24"/>
          <w:lang w:val="uk-UA"/>
        </w:rPr>
        <w:lastRenderedPageBreak/>
        <w:t>Апеляція здобувача вищої освіти щодо оцінки (кількості балів), отриманої на іспиті  у ХНМУ, повинна подаватись особисто не пізніше наступного робочого дня після оголошення оцінки.</w:t>
      </w:r>
    </w:p>
    <w:p w14:paraId="1404F516" w14:textId="77777777" w:rsidR="00B41CC1" w:rsidRPr="00B41CC1" w:rsidRDefault="00B41CC1" w:rsidP="00B41CC1">
      <w:pPr>
        <w:ind w:firstLine="397"/>
        <w:jc w:val="both"/>
        <w:rPr>
          <w:bCs/>
          <w:color w:val="auto"/>
          <w:sz w:val="24"/>
          <w:lang w:val="uk-UA"/>
        </w:rPr>
      </w:pPr>
      <w:r w:rsidRPr="00B41CC1">
        <w:rPr>
          <w:bCs/>
          <w:color w:val="auto"/>
          <w:sz w:val="24"/>
          <w:lang w:val="uk-UA"/>
        </w:rPr>
        <w:t>Апеляція розглядається не пізніше наступного дня після її подання у присутності студента.</w:t>
      </w:r>
    </w:p>
    <w:p w14:paraId="1D3AFE39" w14:textId="77777777" w:rsidR="00B41CC1" w:rsidRPr="00B41CC1" w:rsidRDefault="00B41CC1" w:rsidP="00B41CC1">
      <w:pPr>
        <w:ind w:firstLine="397"/>
        <w:jc w:val="both"/>
        <w:rPr>
          <w:bCs/>
          <w:color w:val="auto"/>
          <w:sz w:val="24"/>
          <w:lang w:val="uk-UA"/>
        </w:rPr>
      </w:pPr>
      <w:r w:rsidRPr="00B41CC1">
        <w:rPr>
          <w:bCs/>
          <w:color w:val="auto"/>
          <w:sz w:val="24"/>
          <w:lang w:val="uk-UA"/>
        </w:rPr>
        <w:t>Додаткове опитування здобувача вищої освіти  при розгляді апеляцій не допускається.</w:t>
      </w:r>
    </w:p>
    <w:p w14:paraId="2E7731FA" w14:textId="034A89DE" w:rsidR="00765F57" w:rsidRDefault="00B41CC1" w:rsidP="008E1E9A">
      <w:pPr>
        <w:ind w:firstLine="397"/>
        <w:jc w:val="both"/>
        <w:rPr>
          <w:bCs/>
          <w:color w:val="auto"/>
          <w:sz w:val="24"/>
          <w:lang w:val="uk-UA"/>
        </w:rPr>
      </w:pPr>
      <w:r w:rsidRPr="00B41CC1">
        <w:rPr>
          <w:bCs/>
          <w:color w:val="auto"/>
          <w:sz w:val="24"/>
          <w:lang w:val="uk-UA"/>
        </w:rPr>
        <w:t>Порядок подання і розгляду апеляції повинен бути оприлюднений та доведений до відома студента не пізніше ніж 7днів до початку іспитів.</w:t>
      </w:r>
    </w:p>
    <w:p w14:paraId="5D97C225" w14:textId="21FFDDA3" w:rsidR="008E1E9A" w:rsidRDefault="008E1E9A" w:rsidP="008E1E9A">
      <w:pPr>
        <w:ind w:firstLine="397"/>
        <w:jc w:val="both"/>
        <w:rPr>
          <w:bCs/>
          <w:color w:val="auto"/>
          <w:sz w:val="24"/>
          <w:lang w:val="uk-UA"/>
        </w:rPr>
      </w:pPr>
    </w:p>
    <w:p w14:paraId="6FE678AC" w14:textId="77B0631B" w:rsidR="008E1E9A" w:rsidRDefault="008E1E9A" w:rsidP="008E1E9A">
      <w:pPr>
        <w:ind w:firstLine="397"/>
        <w:jc w:val="both"/>
        <w:rPr>
          <w:bCs/>
          <w:color w:val="auto"/>
          <w:sz w:val="24"/>
          <w:lang w:val="uk-UA"/>
        </w:rPr>
      </w:pPr>
    </w:p>
    <w:p w14:paraId="44D6F021" w14:textId="04C6FC6E" w:rsidR="008E1E9A" w:rsidRDefault="008E1E9A" w:rsidP="008E1E9A">
      <w:pPr>
        <w:ind w:firstLine="397"/>
        <w:jc w:val="both"/>
        <w:rPr>
          <w:bCs/>
          <w:color w:val="auto"/>
          <w:sz w:val="24"/>
          <w:lang w:val="uk-UA"/>
        </w:rPr>
      </w:pPr>
    </w:p>
    <w:p w14:paraId="60CEC4A7" w14:textId="77777777" w:rsidR="008E1E9A" w:rsidRPr="008E1E9A" w:rsidRDefault="008E1E9A" w:rsidP="008E1E9A">
      <w:pPr>
        <w:ind w:firstLine="397"/>
        <w:jc w:val="both"/>
        <w:rPr>
          <w:bCs/>
          <w:color w:val="auto"/>
          <w:sz w:val="24"/>
          <w:lang w:val="uk-UA"/>
        </w:rPr>
      </w:pPr>
    </w:p>
    <w:p w14:paraId="2DC52228" w14:textId="77777777" w:rsidR="00765F57" w:rsidRPr="002217AF" w:rsidRDefault="00F96662">
      <w:pPr>
        <w:jc w:val="center"/>
        <w:rPr>
          <w:b/>
          <w:color w:val="000000"/>
          <w:sz w:val="24"/>
          <w:lang w:val="uk-UA"/>
        </w:rPr>
      </w:pPr>
      <w:r w:rsidRPr="002217AF">
        <w:rPr>
          <w:b/>
          <w:color w:val="000000"/>
          <w:sz w:val="24"/>
          <w:lang w:val="uk-UA"/>
        </w:rPr>
        <w:t>ВИРОБНИЧА ХАРАКТЕРИСТИКА</w:t>
      </w:r>
    </w:p>
    <w:p w14:paraId="7EBC264E" w14:textId="77777777" w:rsidR="00765F57" w:rsidRDefault="00765F57">
      <w:pPr>
        <w:jc w:val="center"/>
        <w:rPr>
          <w:b/>
          <w:color w:val="000000"/>
          <w:sz w:val="24"/>
          <w:lang w:val="uk-UA"/>
        </w:rPr>
      </w:pPr>
    </w:p>
    <w:p w14:paraId="13166D02" w14:textId="77777777" w:rsidR="00765F57" w:rsidRDefault="00F96662">
      <w:pPr>
        <w:jc w:val="center"/>
        <w:rPr>
          <w:color w:val="000000"/>
          <w:sz w:val="24"/>
          <w:lang w:val="uk-UA"/>
        </w:rPr>
      </w:pPr>
      <w:r>
        <w:rPr>
          <w:color w:val="000000"/>
          <w:sz w:val="24"/>
          <w:lang w:val="uk-UA"/>
        </w:rPr>
        <w:t>Студента________курсу_______факультету</w:t>
      </w:r>
    </w:p>
    <w:p w14:paraId="5E60A424" w14:textId="77777777" w:rsidR="00765F57" w:rsidRDefault="00F96662">
      <w:pPr>
        <w:jc w:val="both"/>
        <w:rPr>
          <w:color w:val="000000"/>
          <w:sz w:val="24"/>
          <w:lang w:val="uk-UA"/>
        </w:rPr>
      </w:pPr>
      <w:r>
        <w:rPr>
          <w:color w:val="000000"/>
          <w:sz w:val="24"/>
          <w:lang w:val="uk-UA"/>
        </w:rPr>
        <w:t>Прізвище_________________________________________________________</w:t>
      </w:r>
    </w:p>
    <w:p w14:paraId="3C85DEAE" w14:textId="77777777" w:rsidR="00765F57" w:rsidRDefault="00F96662">
      <w:pPr>
        <w:jc w:val="both"/>
        <w:rPr>
          <w:color w:val="000000"/>
          <w:sz w:val="24"/>
          <w:lang w:val="uk-UA"/>
        </w:rPr>
      </w:pPr>
      <w:r>
        <w:rPr>
          <w:color w:val="000000"/>
          <w:sz w:val="24"/>
          <w:lang w:val="uk-UA"/>
        </w:rPr>
        <w:t>Ім’я______________________________________________________________</w:t>
      </w:r>
    </w:p>
    <w:p w14:paraId="76BC9EBC" w14:textId="77777777" w:rsidR="00765F57" w:rsidRDefault="00F96662">
      <w:pPr>
        <w:jc w:val="both"/>
        <w:rPr>
          <w:color w:val="000000"/>
          <w:sz w:val="24"/>
          <w:lang w:val="uk-UA"/>
        </w:rPr>
      </w:pPr>
      <w:r>
        <w:rPr>
          <w:color w:val="000000"/>
          <w:sz w:val="24"/>
          <w:lang w:val="uk-UA"/>
        </w:rPr>
        <w:t>По батькові_______________________________________________________</w:t>
      </w:r>
    </w:p>
    <w:p w14:paraId="3D229738" w14:textId="77777777" w:rsidR="00765F57" w:rsidRDefault="00F96662">
      <w:pPr>
        <w:jc w:val="both"/>
        <w:rPr>
          <w:color w:val="000000"/>
          <w:sz w:val="24"/>
          <w:lang w:val="uk-UA"/>
        </w:rPr>
      </w:pPr>
      <w:r>
        <w:rPr>
          <w:color w:val="000000"/>
          <w:sz w:val="24"/>
          <w:lang w:val="uk-UA"/>
        </w:rPr>
        <w:t>Виробнича база____________________________________________________</w:t>
      </w:r>
    </w:p>
    <w:p w14:paraId="7310222C" w14:textId="77777777" w:rsidR="00765F57" w:rsidRDefault="00F96662">
      <w:pPr>
        <w:jc w:val="both"/>
        <w:rPr>
          <w:color w:val="000000"/>
          <w:sz w:val="24"/>
          <w:lang w:val="uk-UA"/>
        </w:rPr>
      </w:pPr>
      <w:r>
        <w:rPr>
          <w:color w:val="000000"/>
          <w:sz w:val="24"/>
          <w:lang w:val="uk-UA"/>
        </w:rPr>
        <w:t>Термін прибуття і вибуття з практики_________________________________</w:t>
      </w:r>
    </w:p>
    <w:p w14:paraId="4CFBE23A" w14:textId="77777777" w:rsidR="00765F57" w:rsidRDefault="00F96662">
      <w:pPr>
        <w:jc w:val="both"/>
        <w:rPr>
          <w:color w:val="000000"/>
          <w:sz w:val="24"/>
          <w:lang w:val="uk-UA"/>
        </w:rPr>
      </w:pPr>
      <w:r>
        <w:rPr>
          <w:color w:val="000000"/>
          <w:sz w:val="24"/>
          <w:lang w:val="uk-UA"/>
        </w:rPr>
        <w:t>Теоретична підготовка студента______________________________________</w:t>
      </w:r>
    </w:p>
    <w:p w14:paraId="7622A8CD" w14:textId="77777777" w:rsidR="00765F57" w:rsidRDefault="00765F57">
      <w:pPr>
        <w:pBdr>
          <w:top w:val="single" w:sz="12" w:space="1" w:color="00000A"/>
          <w:bottom w:val="single" w:sz="12" w:space="1" w:color="00000A"/>
        </w:pBdr>
        <w:jc w:val="both"/>
        <w:rPr>
          <w:color w:val="000000"/>
          <w:sz w:val="24"/>
          <w:lang w:val="uk-UA"/>
        </w:rPr>
      </w:pPr>
    </w:p>
    <w:p w14:paraId="2AB2C998" w14:textId="77777777" w:rsidR="00765F57" w:rsidRDefault="00765F57">
      <w:pPr>
        <w:pBdr>
          <w:bottom w:val="single" w:sz="12" w:space="1" w:color="00000A"/>
        </w:pBdr>
        <w:jc w:val="both"/>
        <w:rPr>
          <w:color w:val="000000"/>
          <w:sz w:val="24"/>
          <w:lang w:val="uk-UA"/>
        </w:rPr>
      </w:pPr>
    </w:p>
    <w:p w14:paraId="27EC8F48" w14:textId="77777777" w:rsidR="00765F57" w:rsidRDefault="00F96662">
      <w:pPr>
        <w:pBdr>
          <w:bottom w:val="single" w:sz="12" w:space="1" w:color="00000A"/>
        </w:pBdr>
        <w:jc w:val="both"/>
        <w:rPr>
          <w:color w:val="000000"/>
          <w:sz w:val="24"/>
          <w:lang w:val="uk-UA"/>
        </w:rPr>
      </w:pPr>
      <w:r>
        <w:rPr>
          <w:color w:val="000000"/>
          <w:sz w:val="24"/>
          <w:lang w:val="uk-UA"/>
        </w:rPr>
        <w:t>Порушення дисципліни______________________________________________</w:t>
      </w:r>
    </w:p>
    <w:p w14:paraId="39418670" w14:textId="77777777" w:rsidR="00765F57" w:rsidRDefault="00765F57">
      <w:pPr>
        <w:pBdr>
          <w:bottom w:val="single" w:sz="12" w:space="1" w:color="00000A"/>
        </w:pBdr>
        <w:jc w:val="both"/>
        <w:rPr>
          <w:color w:val="000000"/>
          <w:sz w:val="24"/>
          <w:lang w:val="uk-UA"/>
        </w:rPr>
      </w:pPr>
    </w:p>
    <w:p w14:paraId="21CF42E4" w14:textId="77777777" w:rsidR="00765F57" w:rsidRDefault="00F96662">
      <w:pPr>
        <w:pBdr>
          <w:bottom w:val="single" w:sz="12" w:space="1" w:color="00000A"/>
        </w:pBdr>
        <w:jc w:val="both"/>
        <w:rPr>
          <w:color w:val="000000"/>
          <w:sz w:val="24"/>
          <w:lang w:val="uk-UA"/>
        </w:rPr>
      </w:pPr>
      <w:r>
        <w:rPr>
          <w:color w:val="000000"/>
          <w:sz w:val="24"/>
          <w:lang w:val="uk-UA"/>
        </w:rPr>
        <w:t>Недоліки в роботі___________________________________________________</w:t>
      </w:r>
    </w:p>
    <w:p w14:paraId="2745F441" w14:textId="77777777" w:rsidR="00765F57" w:rsidRDefault="00765F57">
      <w:pPr>
        <w:pBdr>
          <w:bottom w:val="single" w:sz="12" w:space="1" w:color="00000A"/>
        </w:pBdr>
        <w:jc w:val="both"/>
        <w:rPr>
          <w:color w:val="000000"/>
          <w:sz w:val="24"/>
          <w:lang w:val="uk-UA"/>
        </w:rPr>
      </w:pPr>
    </w:p>
    <w:p w14:paraId="41B829C5" w14:textId="77777777" w:rsidR="00765F57" w:rsidRDefault="00765F57">
      <w:pPr>
        <w:jc w:val="both"/>
        <w:rPr>
          <w:color w:val="000000"/>
          <w:sz w:val="24"/>
          <w:lang w:val="uk-UA"/>
        </w:rPr>
      </w:pPr>
    </w:p>
    <w:p w14:paraId="51274155" w14:textId="77777777" w:rsidR="00765F57" w:rsidRDefault="00F96662">
      <w:pPr>
        <w:jc w:val="both"/>
        <w:rPr>
          <w:color w:val="000000"/>
          <w:sz w:val="24"/>
          <w:lang w:val="uk-UA"/>
        </w:rPr>
      </w:pPr>
      <w:r>
        <w:rPr>
          <w:color w:val="000000"/>
          <w:sz w:val="24"/>
          <w:lang w:val="uk-UA"/>
        </w:rPr>
        <w:t>Оцінка за п’ятибальною системою:</w:t>
      </w:r>
    </w:p>
    <w:p w14:paraId="6A0240C1" w14:textId="77777777" w:rsidR="00765F57" w:rsidRDefault="00F96662">
      <w:pPr>
        <w:jc w:val="both"/>
        <w:rPr>
          <w:color w:val="000000"/>
          <w:sz w:val="24"/>
          <w:lang w:val="uk-UA"/>
        </w:rPr>
      </w:pPr>
      <w:r>
        <w:rPr>
          <w:color w:val="000000"/>
          <w:sz w:val="24"/>
          <w:lang w:val="uk-UA"/>
        </w:rPr>
        <w:t>Підпис_________________________</w:t>
      </w:r>
    </w:p>
    <w:p w14:paraId="737B1503" w14:textId="77777777" w:rsidR="00765F57" w:rsidRDefault="00F96662">
      <w:pPr>
        <w:jc w:val="both"/>
        <w:rPr>
          <w:color w:val="000000"/>
          <w:sz w:val="24"/>
          <w:lang w:val="uk-UA"/>
        </w:rPr>
      </w:pPr>
      <w:r>
        <w:rPr>
          <w:color w:val="000000"/>
          <w:sz w:val="24"/>
          <w:lang w:val="uk-UA"/>
        </w:rPr>
        <w:t>(викладача університету)</w:t>
      </w:r>
    </w:p>
    <w:p w14:paraId="53E1F951" w14:textId="77777777" w:rsidR="00765F57" w:rsidRDefault="00F96662">
      <w:pPr>
        <w:jc w:val="both"/>
        <w:rPr>
          <w:color w:val="000000"/>
          <w:sz w:val="24"/>
          <w:lang w:val="uk-UA"/>
        </w:rPr>
      </w:pPr>
      <w:r>
        <w:rPr>
          <w:color w:val="000000"/>
          <w:sz w:val="24"/>
          <w:lang w:val="uk-UA"/>
        </w:rPr>
        <w:t>Дата______________________Підпис __________________________</w:t>
      </w:r>
    </w:p>
    <w:p w14:paraId="1F26818D" w14:textId="77777777" w:rsidR="00765F57" w:rsidRDefault="00F96662">
      <w:pPr>
        <w:jc w:val="both"/>
        <w:rPr>
          <w:color w:val="000000"/>
          <w:sz w:val="24"/>
          <w:lang w:val="uk-UA"/>
        </w:rPr>
      </w:pPr>
      <w:r>
        <w:rPr>
          <w:color w:val="000000"/>
          <w:sz w:val="24"/>
          <w:lang w:val="uk-UA"/>
        </w:rPr>
        <w:t>(керівника установи)</w:t>
      </w:r>
    </w:p>
    <w:p w14:paraId="2344D1FF" w14:textId="77777777" w:rsidR="00765F57" w:rsidRDefault="00F96662">
      <w:pPr>
        <w:jc w:val="both"/>
        <w:rPr>
          <w:color w:val="000000"/>
          <w:sz w:val="24"/>
          <w:lang w:val="uk-UA"/>
        </w:rPr>
      </w:pPr>
      <w:r>
        <w:rPr>
          <w:color w:val="000000"/>
          <w:sz w:val="24"/>
          <w:lang w:val="uk-UA"/>
        </w:rPr>
        <w:t>М.П.</w:t>
      </w:r>
    </w:p>
    <w:p w14:paraId="2238D9F6" w14:textId="77777777" w:rsidR="00765F57" w:rsidRDefault="00765F57">
      <w:pPr>
        <w:rPr>
          <w:sz w:val="24"/>
          <w:lang w:val="uk-UA"/>
        </w:rPr>
      </w:pPr>
    </w:p>
    <w:p w14:paraId="7A0E804A" w14:textId="77777777" w:rsidR="00765F57" w:rsidRDefault="00765F57">
      <w:pPr>
        <w:rPr>
          <w:sz w:val="24"/>
          <w:lang w:val="uk-UA"/>
        </w:rPr>
      </w:pPr>
    </w:p>
    <w:p w14:paraId="195C937E" w14:textId="77777777" w:rsidR="00765F57" w:rsidRDefault="00765F57">
      <w:pPr>
        <w:rPr>
          <w:sz w:val="24"/>
          <w:lang w:val="uk-UA"/>
        </w:rPr>
      </w:pPr>
    </w:p>
    <w:p w14:paraId="0F92FEF3" w14:textId="77777777" w:rsidR="00765F57" w:rsidRDefault="00765F57">
      <w:pPr>
        <w:rPr>
          <w:sz w:val="24"/>
          <w:lang w:val="uk-UA"/>
        </w:rPr>
      </w:pPr>
    </w:p>
    <w:p w14:paraId="154B7045" w14:textId="77777777" w:rsidR="00765F57" w:rsidRDefault="00765F57">
      <w:pPr>
        <w:rPr>
          <w:sz w:val="24"/>
          <w:lang w:val="uk-UA"/>
        </w:rPr>
      </w:pPr>
    </w:p>
    <w:p w14:paraId="0A1EBF31" w14:textId="77777777" w:rsidR="00765F57" w:rsidRDefault="00765F57">
      <w:pPr>
        <w:rPr>
          <w:sz w:val="24"/>
          <w:lang w:val="uk-UA"/>
        </w:rPr>
      </w:pPr>
    </w:p>
    <w:p w14:paraId="58997026" w14:textId="77777777" w:rsidR="00765F57" w:rsidRDefault="00765F57">
      <w:pPr>
        <w:rPr>
          <w:sz w:val="24"/>
          <w:lang w:val="uk-UA"/>
        </w:rPr>
      </w:pPr>
    </w:p>
    <w:p w14:paraId="1170483C" w14:textId="77777777" w:rsidR="00765F57" w:rsidRDefault="00765F57">
      <w:pPr>
        <w:rPr>
          <w:sz w:val="24"/>
          <w:lang w:val="uk-UA"/>
        </w:rPr>
      </w:pPr>
    </w:p>
    <w:p w14:paraId="1B8FE4E4" w14:textId="77777777" w:rsidR="00765F57" w:rsidRDefault="00765F57">
      <w:pPr>
        <w:rPr>
          <w:sz w:val="24"/>
          <w:lang w:val="uk-UA"/>
        </w:rPr>
      </w:pPr>
    </w:p>
    <w:p w14:paraId="7A4CB00E" w14:textId="77777777" w:rsidR="00765F57" w:rsidRDefault="00765F57">
      <w:pPr>
        <w:rPr>
          <w:sz w:val="24"/>
          <w:lang w:val="uk-UA"/>
        </w:rPr>
      </w:pPr>
    </w:p>
    <w:p w14:paraId="6B0AEFE3" w14:textId="77777777" w:rsidR="00765F57" w:rsidRDefault="00765F57">
      <w:pPr>
        <w:rPr>
          <w:sz w:val="24"/>
          <w:lang w:val="uk-UA"/>
        </w:rPr>
      </w:pPr>
    </w:p>
    <w:p w14:paraId="1DA1B966" w14:textId="77777777" w:rsidR="00765F57" w:rsidRDefault="00765F57">
      <w:pPr>
        <w:rPr>
          <w:sz w:val="24"/>
          <w:lang w:val="uk-UA"/>
        </w:rPr>
      </w:pPr>
    </w:p>
    <w:p w14:paraId="6052411D" w14:textId="77777777" w:rsidR="00765F57" w:rsidRDefault="00765F57">
      <w:pPr>
        <w:rPr>
          <w:sz w:val="24"/>
          <w:lang w:val="uk-UA"/>
        </w:rPr>
      </w:pPr>
    </w:p>
    <w:p w14:paraId="4E98E52E" w14:textId="77777777" w:rsidR="00765F57" w:rsidRDefault="00765F57">
      <w:pPr>
        <w:rPr>
          <w:sz w:val="24"/>
          <w:lang w:val="uk-UA"/>
        </w:rPr>
      </w:pPr>
    </w:p>
    <w:p w14:paraId="703BF26F" w14:textId="7CEC485C" w:rsidR="00765F57" w:rsidRDefault="00765F57">
      <w:pPr>
        <w:rPr>
          <w:sz w:val="24"/>
          <w:lang w:val="uk-UA"/>
        </w:rPr>
      </w:pPr>
    </w:p>
    <w:p w14:paraId="0FA0EDBB" w14:textId="77777777" w:rsidR="008E1E9A" w:rsidRDefault="008E1E9A">
      <w:pPr>
        <w:rPr>
          <w:sz w:val="24"/>
          <w:lang w:val="uk-UA"/>
        </w:rPr>
      </w:pPr>
    </w:p>
    <w:p w14:paraId="46D084F6" w14:textId="77777777" w:rsidR="00765F57" w:rsidRDefault="00765F57">
      <w:pPr>
        <w:rPr>
          <w:sz w:val="24"/>
          <w:lang w:val="uk-UA"/>
        </w:rPr>
      </w:pPr>
    </w:p>
    <w:p w14:paraId="4889A151" w14:textId="77777777" w:rsidR="00765F57" w:rsidRDefault="00765F57">
      <w:pPr>
        <w:rPr>
          <w:sz w:val="24"/>
          <w:lang w:val="uk-UA"/>
        </w:rPr>
      </w:pPr>
    </w:p>
    <w:p w14:paraId="62FE72FF" w14:textId="77777777" w:rsidR="00765F57" w:rsidRDefault="00F96662">
      <w:pPr>
        <w:shd w:val="clear" w:color="auto" w:fill="FFFFFF"/>
        <w:jc w:val="center"/>
        <w:rPr>
          <w:b/>
          <w:sz w:val="24"/>
          <w:lang w:val="uk-UA"/>
        </w:rPr>
      </w:pPr>
      <w:r>
        <w:rPr>
          <w:b/>
          <w:position w:val="8"/>
          <w:sz w:val="24"/>
          <w:lang w:val="uk-UA"/>
        </w:rPr>
        <w:lastRenderedPageBreak/>
        <w:t>ЩОДЕННИК</w:t>
      </w:r>
    </w:p>
    <w:p w14:paraId="568E80EB" w14:textId="77777777" w:rsidR="00765F57" w:rsidRDefault="00765F57">
      <w:pPr>
        <w:shd w:val="clear" w:color="auto" w:fill="FFFFFF"/>
        <w:jc w:val="center"/>
        <w:rPr>
          <w:b/>
          <w:sz w:val="24"/>
          <w:lang w:val="uk-UA"/>
        </w:rPr>
      </w:pPr>
    </w:p>
    <w:p w14:paraId="33F4A0DF" w14:textId="77777777" w:rsidR="00765F57" w:rsidRDefault="00F96662">
      <w:pPr>
        <w:shd w:val="clear" w:color="auto" w:fill="FFFFFF"/>
        <w:jc w:val="center"/>
        <w:rPr>
          <w:sz w:val="24"/>
          <w:lang w:val="uk-UA"/>
        </w:rPr>
      </w:pPr>
      <w:r>
        <w:rPr>
          <w:sz w:val="24"/>
          <w:lang w:val="uk-UA"/>
        </w:rPr>
        <w:t>Практики студентів –бакалаврів</w:t>
      </w:r>
    </w:p>
    <w:p w14:paraId="4ACC5B42" w14:textId="77777777" w:rsidR="00765F57" w:rsidRDefault="00F96662">
      <w:pPr>
        <w:shd w:val="clear" w:color="auto" w:fill="FFFFFF"/>
        <w:jc w:val="center"/>
        <w:rPr>
          <w:sz w:val="24"/>
          <w:lang w:val="uk-UA"/>
        </w:rPr>
      </w:pPr>
      <w:r>
        <w:rPr>
          <w:sz w:val="24"/>
          <w:lang w:val="uk-UA"/>
        </w:rPr>
        <w:t>за сп</w:t>
      </w:r>
      <w:r w:rsidR="00D070F0">
        <w:rPr>
          <w:sz w:val="24"/>
          <w:lang w:val="uk-UA"/>
        </w:rPr>
        <w:t xml:space="preserve">еціальністю «Фізична терапія, </w:t>
      </w:r>
      <w:r>
        <w:rPr>
          <w:sz w:val="24"/>
          <w:lang w:val="uk-UA"/>
        </w:rPr>
        <w:t>ерготерапія»</w:t>
      </w:r>
    </w:p>
    <w:p w14:paraId="1CD5E16C" w14:textId="77777777" w:rsidR="00765F57" w:rsidRDefault="00765F57">
      <w:pPr>
        <w:pBdr>
          <w:bottom w:val="single" w:sz="12" w:space="1" w:color="00000A"/>
        </w:pBdr>
        <w:shd w:val="clear" w:color="auto" w:fill="FFFFFF"/>
        <w:rPr>
          <w:spacing w:val="-9"/>
          <w:sz w:val="24"/>
          <w:lang w:val="uk-UA"/>
        </w:rPr>
      </w:pPr>
    </w:p>
    <w:p w14:paraId="5435BC08" w14:textId="77777777" w:rsidR="00765F57" w:rsidRDefault="00F96662">
      <w:pPr>
        <w:shd w:val="clear" w:color="auto" w:fill="FFFFFF"/>
        <w:jc w:val="center"/>
        <w:rPr>
          <w:spacing w:val="-9"/>
          <w:sz w:val="24"/>
          <w:lang w:val="uk-UA"/>
        </w:rPr>
      </w:pPr>
      <w:r>
        <w:rPr>
          <w:spacing w:val="-9"/>
          <w:sz w:val="24"/>
          <w:lang w:val="uk-UA"/>
        </w:rPr>
        <w:t>( прізвище, ім’я, по батькові)</w:t>
      </w:r>
    </w:p>
    <w:p w14:paraId="2C7B69E8" w14:textId="77777777" w:rsidR="00765F57" w:rsidRDefault="00765F57">
      <w:pPr>
        <w:shd w:val="clear" w:color="auto" w:fill="FFFFFF"/>
        <w:rPr>
          <w:spacing w:val="-11"/>
          <w:sz w:val="24"/>
          <w:lang w:val="uk-UA"/>
        </w:rPr>
      </w:pPr>
    </w:p>
    <w:p w14:paraId="159AAB72" w14:textId="77777777" w:rsidR="00765F57" w:rsidRDefault="00F96662">
      <w:pPr>
        <w:shd w:val="clear" w:color="auto" w:fill="FFFFFF"/>
        <w:ind w:firstLine="720"/>
        <w:rPr>
          <w:spacing w:val="-11"/>
          <w:sz w:val="24"/>
          <w:lang w:val="uk-UA"/>
        </w:rPr>
      </w:pPr>
      <w:r>
        <w:rPr>
          <w:spacing w:val="-11"/>
          <w:sz w:val="24"/>
          <w:lang w:val="uk-UA"/>
        </w:rPr>
        <w:t>Місце проходження практики:</w:t>
      </w:r>
    </w:p>
    <w:p w14:paraId="69AFF6CC" w14:textId="77777777" w:rsidR="00765F57" w:rsidRDefault="00F96662">
      <w:pPr>
        <w:shd w:val="clear" w:color="auto" w:fill="FFFFFF"/>
        <w:ind w:firstLine="720"/>
        <w:rPr>
          <w:spacing w:val="-11"/>
          <w:sz w:val="24"/>
          <w:lang w:val="uk-UA"/>
        </w:rPr>
      </w:pPr>
      <w:r>
        <w:rPr>
          <w:spacing w:val="-11"/>
          <w:sz w:val="24"/>
          <w:lang w:val="uk-UA"/>
        </w:rPr>
        <w:t>Кафедра</w:t>
      </w:r>
      <w:r>
        <w:rPr>
          <w:spacing w:val="-11"/>
          <w:sz w:val="24"/>
          <w:lang w:val="uk-UA"/>
        </w:rPr>
        <w:softHyphen/>
      </w:r>
      <w:r>
        <w:rPr>
          <w:spacing w:val="-11"/>
          <w:sz w:val="24"/>
          <w:lang w:val="uk-UA"/>
        </w:rPr>
        <w:softHyphen/>
      </w:r>
      <w:r>
        <w:rPr>
          <w:spacing w:val="-11"/>
          <w:sz w:val="24"/>
          <w:lang w:val="uk-UA"/>
        </w:rPr>
        <w:softHyphen/>
      </w:r>
      <w:r>
        <w:rPr>
          <w:spacing w:val="-11"/>
          <w:sz w:val="24"/>
          <w:lang w:val="uk-UA"/>
        </w:rPr>
        <w:softHyphen/>
      </w:r>
      <w:r>
        <w:rPr>
          <w:spacing w:val="-11"/>
          <w:sz w:val="24"/>
          <w:lang w:val="uk-UA"/>
        </w:rPr>
        <w:softHyphen/>
      </w:r>
      <w:r>
        <w:rPr>
          <w:spacing w:val="-11"/>
          <w:sz w:val="24"/>
          <w:lang w:val="uk-UA"/>
        </w:rPr>
        <w:softHyphen/>
      </w:r>
      <w:r>
        <w:rPr>
          <w:spacing w:val="-11"/>
          <w:sz w:val="24"/>
          <w:lang w:val="uk-UA"/>
        </w:rPr>
        <w:softHyphen/>
      </w:r>
      <w:r>
        <w:rPr>
          <w:spacing w:val="-11"/>
          <w:sz w:val="24"/>
          <w:lang w:val="uk-UA"/>
        </w:rPr>
        <w:softHyphen/>
        <w:t>______________________________________________________________________</w:t>
      </w:r>
    </w:p>
    <w:p w14:paraId="1E9BEDC4" w14:textId="77777777" w:rsidR="00765F57" w:rsidRDefault="00F96662">
      <w:pPr>
        <w:shd w:val="clear" w:color="auto" w:fill="FFFFFF"/>
        <w:ind w:firstLine="720"/>
        <w:rPr>
          <w:spacing w:val="-11"/>
          <w:sz w:val="24"/>
          <w:lang w:val="uk-UA"/>
        </w:rPr>
      </w:pPr>
      <w:r>
        <w:rPr>
          <w:spacing w:val="-11"/>
          <w:sz w:val="24"/>
          <w:lang w:val="uk-UA"/>
        </w:rPr>
        <w:t>Клінічна база______________________________________________________</w:t>
      </w:r>
    </w:p>
    <w:p w14:paraId="5EFD4321" w14:textId="77777777" w:rsidR="00765F57" w:rsidRDefault="00765F57">
      <w:pPr>
        <w:shd w:val="clear" w:color="auto" w:fill="FFFFFF"/>
        <w:rPr>
          <w:sz w:val="24"/>
          <w:lang w:val="uk-UA"/>
        </w:rPr>
      </w:pPr>
    </w:p>
    <w:tbl>
      <w:tblPr>
        <w:tblW w:w="962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162"/>
        <w:gridCol w:w="6618"/>
        <w:gridCol w:w="1845"/>
      </w:tblGrid>
      <w:tr w:rsidR="00765F57" w14:paraId="4059E19C" w14:textId="77777777">
        <w:tc>
          <w:tcPr>
            <w:tcW w:w="11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053B68" w14:textId="77777777" w:rsidR="00765F57" w:rsidRDefault="00F96662">
            <w:pPr>
              <w:spacing w:line="276" w:lineRule="auto"/>
              <w:jc w:val="center"/>
              <w:rPr>
                <w:sz w:val="24"/>
                <w:lang w:val="uk-UA" w:eastAsia="en-US"/>
              </w:rPr>
            </w:pPr>
            <w:r>
              <w:rPr>
                <w:sz w:val="24"/>
                <w:lang w:val="uk-UA" w:eastAsia="en-US"/>
              </w:rPr>
              <w:t>Дата,</w:t>
            </w:r>
          </w:p>
          <w:p w14:paraId="24C4C645" w14:textId="77777777" w:rsidR="00765F57" w:rsidRDefault="00F96662">
            <w:pPr>
              <w:spacing w:line="276" w:lineRule="auto"/>
              <w:jc w:val="center"/>
              <w:rPr>
                <w:sz w:val="24"/>
                <w:lang w:val="uk-UA" w:eastAsia="en-US"/>
              </w:rPr>
            </w:pPr>
            <w:r>
              <w:rPr>
                <w:sz w:val="24"/>
                <w:lang w:val="uk-UA" w:eastAsia="en-US"/>
              </w:rPr>
              <w:t>години</w:t>
            </w:r>
          </w:p>
          <w:p w14:paraId="2BF71577" w14:textId="77777777" w:rsidR="00765F57" w:rsidRDefault="00F96662">
            <w:pPr>
              <w:spacing w:line="276" w:lineRule="auto"/>
              <w:jc w:val="center"/>
              <w:rPr>
                <w:sz w:val="24"/>
                <w:lang w:val="uk-UA" w:eastAsia="en-US"/>
              </w:rPr>
            </w:pPr>
            <w:r>
              <w:rPr>
                <w:sz w:val="24"/>
                <w:lang w:val="uk-UA" w:eastAsia="en-US"/>
              </w:rPr>
              <w:t>роботи*</w:t>
            </w:r>
          </w:p>
        </w:tc>
        <w:tc>
          <w:tcPr>
            <w:tcW w:w="6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F4C40" w14:textId="77777777" w:rsidR="00765F57" w:rsidRDefault="00F96662">
            <w:pPr>
              <w:spacing w:line="276" w:lineRule="auto"/>
              <w:jc w:val="center"/>
              <w:rPr>
                <w:sz w:val="24"/>
                <w:lang w:val="uk-UA" w:eastAsia="en-US"/>
              </w:rPr>
            </w:pPr>
            <w:r>
              <w:rPr>
                <w:sz w:val="24"/>
                <w:lang w:val="uk-UA" w:eastAsia="en-US"/>
              </w:rPr>
              <w:t>Зміст виконаної роботи**</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CFACF" w14:textId="77777777" w:rsidR="00765F57" w:rsidRDefault="00F96662">
            <w:pPr>
              <w:spacing w:line="276" w:lineRule="auto"/>
              <w:rPr>
                <w:sz w:val="24"/>
                <w:lang w:val="uk-UA" w:eastAsia="en-US"/>
              </w:rPr>
            </w:pPr>
            <w:r>
              <w:rPr>
                <w:sz w:val="24"/>
                <w:lang w:val="uk-UA" w:eastAsia="en-US"/>
              </w:rPr>
              <w:t xml:space="preserve"> Підпис</w:t>
            </w:r>
          </w:p>
          <w:p w14:paraId="7BCE9C94" w14:textId="77777777" w:rsidR="00765F57" w:rsidRDefault="00F96662">
            <w:pPr>
              <w:spacing w:line="276" w:lineRule="auto"/>
              <w:jc w:val="center"/>
              <w:rPr>
                <w:sz w:val="24"/>
                <w:lang w:val="uk-UA" w:eastAsia="en-US"/>
              </w:rPr>
            </w:pPr>
            <w:r>
              <w:rPr>
                <w:sz w:val="24"/>
                <w:lang w:val="uk-UA" w:eastAsia="en-US"/>
              </w:rPr>
              <w:t>викладача***</w:t>
            </w:r>
          </w:p>
        </w:tc>
      </w:tr>
      <w:tr w:rsidR="00765F57" w14:paraId="72C42A01" w14:textId="77777777">
        <w:tc>
          <w:tcPr>
            <w:tcW w:w="11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3103A6" w14:textId="77777777" w:rsidR="00765F57" w:rsidRDefault="00765F57">
            <w:pPr>
              <w:spacing w:line="276" w:lineRule="auto"/>
              <w:rPr>
                <w:sz w:val="24"/>
                <w:lang w:val="uk-UA" w:eastAsia="en-US"/>
              </w:rPr>
            </w:pPr>
          </w:p>
        </w:tc>
        <w:tc>
          <w:tcPr>
            <w:tcW w:w="66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5D950" w14:textId="77777777" w:rsidR="00765F57" w:rsidRDefault="00765F57">
            <w:pPr>
              <w:spacing w:line="276" w:lineRule="auto"/>
              <w:rPr>
                <w:sz w:val="24"/>
                <w:lang w:val="uk-UA" w:eastAsia="en-US"/>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E9C04" w14:textId="77777777" w:rsidR="00765F57" w:rsidRDefault="00765F57">
            <w:pPr>
              <w:spacing w:line="276" w:lineRule="auto"/>
              <w:rPr>
                <w:sz w:val="24"/>
                <w:lang w:val="uk-UA" w:eastAsia="en-US"/>
              </w:rPr>
            </w:pPr>
          </w:p>
        </w:tc>
      </w:tr>
    </w:tbl>
    <w:p w14:paraId="6A8C5F6C" w14:textId="77777777" w:rsidR="00765F57" w:rsidRDefault="00765F57">
      <w:pPr>
        <w:shd w:val="clear" w:color="auto" w:fill="FFFFFF"/>
        <w:rPr>
          <w:sz w:val="24"/>
          <w:lang w:val="uk-UA"/>
        </w:rPr>
      </w:pPr>
    </w:p>
    <w:p w14:paraId="2635A434" w14:textId="77777777" w:rsidR="00765F57" w:rsidRDefault="00F96662">
      <w:pPr>
        <w:shd w:val="clear" w:color="auto" w:fill="FFFFFF"/>
        <w:ind w:firstLine="720"/>
        <w:jc w:val="both"/>
        <w:rPr>
          <w:sz w:val="24"/>
          <w:lang w:val="uk-UA"/>
        </w:rPr>
      </w:pPr>
      <w:r>
        <w:rPr>
          <w:sz w:val="24"/>
          <w:lang w:val="uk-UA"/>
        </w:rPr>
        <w:t>* окремо вказуються самостійної роботи</w:t>
      </w:r>
    </w:p>
    <w:p w14:paraId="72E91CEE" w14:textId="77777777" w:rsidR="00765F57" w:rsidRDefault="00F96662">
      <w:pPr>
        <w:shd w:val="clear" w:color="auto" w:fill="FFFFFF"/>
      </w:pPr>
      <w:r>
        <w:rPr>
          <w:sz w:val="24"/>
          <w:lang w:val="uk-UA"/>
        </w:rPr>
        <w:t>** наводиться перелік виконаних маніпуляцій та завдань,у дужках зазначається їх кількість, номера палати або назви підрозділу відділення, де вони безпосередньо виконувались</w:t>
      </w:r>
    </w:p>
    <w:p w14:paraId="7407BF95" w14:textId="77777777" w:rsidR="00765F57" w:rsidRDefault="00F96662">
      <w:pPr>
        <w:shd w:val="clear" w:color="auto" w:fill="FFFFFF"/>
        <w:ind w:firstLine="720"/>
        <w:jc w:val="both"/>
        <w:rPr>
          <w:sz w:val="24"/>
          <w:lang w:val="uk-UA"/>
        </w:rPr>
      </w:pPr>
      <w:r>
        <w:rPr>
          <w:sz w:val="24"/>
          <w:lang w:val="uk-UA"/>
        </w:rPr>
        <w:t>*** виконання маніпуляцій та завдань під час аудиторної підготовки засвідчується підписом викладача, під час самостійної роботи — виклада</w:t>
      </w:r>
      <w:r>
        <w:rPr>
          <w:sz w:val="24"/>
          <w:lang w:val="uk-UA"/>
        </w:rPr>
        <w:softHyphen/>
        <w:t>чем або старшою медичною сестрою відділення.</w:t>
      </w:r>
    </w:p>
    <w:p w14:paraId="684DB156" w14:textId="77777777" w:rsidR="00765F57" w:rsidRDefault="00765F57">
      <w:pPr>
        <w:rPr>
          <w:sz w:val="24"/>
          <w:lang w:val="uk-UA"/>
        </w:rPr>
      </w:pPr>
    </w:p>
    <w:p w14:paraId="079913FA" w14:textId="77777777" w:rsidR="00765F57" w:rsidRDefault="00765F57">
      <w:pPr>
        <w:rPr>
          <w:sz w:val="24"/>
          <w:lang w:val="uk-UA"/>
        </w:rPr>
      </w:pPr>
    </w:p>
    <w:p w14:paraId="16A0083C" w14:textId="77777777" w:rsidR="00765F57" w:rsidRDefault="00F96662">
      <w:r>
        <w:t>*****</w:t>
      </w:r>
    </w:p>
    <w:sectPr w:rsidR="00765F57">
      <w:headerReference w:type="default" r:id="rId13"/>
      <w:footerReference w:type="default" r:id="rId14"/>
      <w:pgSz w:w="11906" w:h="16838"/>
      <w:pgMar w:top="1134" w:right="1134" w:bottom="1134" w:left="1134" w:header="720" w:footer="0" w:gutter="0"/>
      <w:cols w:space="720"/>
      <w:formProt w:val="0"/>
      <w:titlePg/>
      <w:docGrid w:linePitch="24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A00EA" w14:textId="77777777" w:rsidR="005C6C4C" w:rsidRDefault="005C6C4C">
      <w:r>
        <w:separator/>
      </w:r>
    </w:p>
  </w:endnote>
  <w:endnote w:type="continuationSeparator" w:id="0">
    <w:p w14:paraId="09F7B5CB" w14:textId="77777777" w:rsidR="005C6C4C" w:rsidRDefault="005C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rif">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C4168" w14:textId="77777777" w:rsidR="00BD5AB7" w:rsidRPr="001A3F7E" w:rsidRDefault="00BD5AB7" w:rsidP="001A3F7E">
    <w:pPr>
      <w:pStyle w:val="ad"/>
      <w:jc w:val="right"/>
      <w:rPr>
        <w:lang w:val="en-US"/>
      </w:rPr>
    </w:pPr>
    <w:r>
      <w:fldChar w:fldCharType="begin"/>
    </w:r>
    <w:r>
      <w:instrText>PAGE</w:instrText>
    </w:r>
    <w:r>
      <w:fldChar w:fldCharType="separate"/>
    </w:r>
    <w:r w:rsidR="00570D06">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44A3E" w14:textId="77777777" w:rsidR="00BD5AB7" w:rsidRDefault="00BD5AB7">
    <w:pPr>
      <w:pStyle w:val="ad"/>
      <w:jc w:val="right"/>
    </w:pPr>
    <w:r>
      <w:fldChar w:fldCharType="begin"/>
    </w:r>
    <w:r>
      <w:instrText>PAGE</w:instrText>
    </w:r>
    <w:r>
      <w:fldChar w:fldCharType="separate"/>
    </w:r>
    <w:r w:rsidR="00570D06">
      <w:rPr>
        <w:noProof/>
      </w:rPr>
      <w:t>27</w:t>
    </w:r>
    <w:r>
      <w:fldChar w:fldCharType="end"/>
    </w:r>
  </w:p>
  <w:p w14:paraId="49E0F0B5" w14:textId="77777777" w:rsidR="00BD5AB7" w:rsidRDefault="00BD5AB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9B84F" w14:textId="77777777" w:rsidR="005C6C4C" w:rsidRDefault="005C6C4C">
      <w:r>
        <w:separator/>
      </w:r>
    </w:p>
  </w:footnote>
  <w:footnote w:type="continuationSeparator" w:id="0">
    <w:p w14:paraId="6D186114" w14:textId="77777777" w:rsidR="005C6C4C" w:rsidRDefault="005C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F3BAC" w14:textId="4C8D031E" w:rsidR="00BD5AB7" w:rsidRDefault="00570D06">
    <w:pPr>
      <w:pStyle w:val="ac"/>
      <w:rPr>
        <w:szCs w:val="28"/>
      </w:rPr>
    </w:pPr>
    <w:r>
      <w:rPr>
        <w:noProof/>
        <w:lang w:val="en-US" w:eastAsia="en-US"/>
      </w:rPr>
      <mc:AlternateContent>
        <mc:Choice Requires="wps">
          <w:drawing>
            <wp:anchor distT="0" distB="0" distL="0" distR="0" simplePos="0" relativeHeight="251657728" behindDoc="1" locked="0" layoutInCell="1" allowOverlap="1" wp14:anchorId="73B6F30F" wp14:editId="5C588FAF">
              <wp:simplePos x="0" y="0"/>
              <wp:positionH relativeFrom="margin">
                <wp:align>center</wp:align>
              </wp:positionH>
              <wp:positionV relativeFrom="paragraph">
                <wp:posOffset>635</wp:posOffset>
              </wp:positionV>
              <wp:extent cx="180340" cy="204470"/>
              <wp:effectExtent l="0" t="0" r="10160" b="508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204470"/>
                      </a:xfrm>
                      <a:prstGeom prst="rect">
                        <a:avLst/>
                      </a:prstGeom>
                      <a:noFill/>
                      <a:ln>
                        <a:noFill/>
                      </a:ln>
                    </wps:spPr>
                    <wps:style>
                      <a:lnRef idx="0">
                        <a:scrgbClr r="0" g="0" b="0"/>
                      </a:lnRef>
                      <a:fillRef idx="0">
                        <a:scrgbClr r="0" g="0" b="0"/>
                      </a:fillRef>
                      <a:effectRef idx="0">
                        <a:scrgbClr r="0" g="0" b="0"/>
                      </a:effectRef>
                      <a:fontRef idx="minor"/>
                    </wps:style>
                    <wps:txbx>
                      <w:txbxContent>
                        <w:p w14:paraId="381F9D4B" w14:textId="77777777" w:rsidR="00BD5AB7" w:rsidRDefault="00BD5AB7">
                          <w:pPr>
                            <w:pStyle w:val="ac"/>
                            <w:rPr>
                              <w:color w:val="000000"/>
                            </w:rPr>
                          </w:pPr>
                          <w:r>
                            <w:rPr>
                              <w:color w:val="000000"/>
                            </w:rPr>
                            <w:fldChar w:fldCharType="begin"/>
                          </w:r>
                          <w:r>
                            <w:instrText>PAGE</w:instrText>
                          </w:r>
                          <w:r>
                            <w:fldChar w:fldCharType="separate"/>
                          </w:r>
                          <w:r w:rsidR="00570D06">
                            <w:rPr>
                              <w:noProof/>
                            </w:rPr>
                            <w:t>27</w:t>
                          </w:r>
                          <w: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margin-left:0;margin-top:.05pt;width:14.2pt;height:16.1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" filled="f" stroked="f">
              <v:path arrowok="t"/>
              <v:textbox style="mso-fit-shape-to-text:t" inset="0,0,0,0">
                <w:txbxContent>
                  <w:p w14:paraId="381F9D4B" w14:textId="77777777" w:rsidR="00BD5AB7" w:rsidRDefault="00BD5AB7">
                    <w:pPr>
                      <w:pStyle w:val="ac"/>
                      <w:rPr>
                        <w:color w:val="000000"/>
                      </w:rPr>
                    </w:pPr>
                    <w:r>
                      <w:rPr>
                        <w:color w:val="000000"/>
                      </w:rPr>
                      <w:fldChar w:fldCharType="begin"/>
                    </w:r>
                    <w:r>
                      <w:instrText>PAGE</w:instrText>
                    </w:r>
                    <w:r>
                      <w:fldChar w:fldCharType="separate"/>
                    </w:r>
                    <w:r w:rsidR="00570D06">
                      <w:rPr>
                        <w:noProof/>
                      </w:rPr>
                      <w:t>27</w:t>
                    </w:r>
                    <w:r>
                      <w:fldChar w:fldCharType="end"/>
                    </w:r>
                  </w:p>
                </w:txbxContent>
              </v:textbox>
              <w10:wrap type="square" side="largest"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3BD"/>
    <w:multiLevelType w:val="multilevel"/>
    <w:tmpl w:val="7676F68E"/>
    <w:lvl w:ilvl="0">
      <w:start w:val="26"/>
      <w:numFmt w:val="bullet"/>
      <w:lvlText w:val="-"/>
      <w:lvlJc w:val="left"/>
      <w:pPr>
        <w:ind w:left="1069" w:hanging="360"/>
      </w:pPr>
      <w:rPr>
        <w:rFonts w:ascii="Times New Roman" w:hAnsi="Times New Roman" w:cs="Times New Roman" w:hint="default"/>
        <w:sz w:val="24"/>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cs="Wingdings" w:hint="default"/>
      </w:rPr>
    </w:lvl>
    <w:lvl w:ilvl="3">
      <w:start w:val="1"/>
      <w:numFmt w:val="bullet"/>
      <w:lvlText w:val=""/>
      <w:lvlJc w:val="left"/>
      <w:pPr>
        <w:ind w:left="2881" w:hanging="360"/>
      </w:pPr>
      <w:rPr>
        <w:rFonts w:ascii="Symbol" w:hAnsi="Symbol" w:cs="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cs="Wingdings" w:hint="default"/>
      </w:rPr>
    </w:lvl>
    <w:lvl w:ilvl="6">
      <w:start w:val="1"/>
      <w:numFmt w:val="bullet"/>
      <w:lvlText w:val=""/>
      <w:lvlJc w:val="left"/>
      <w:pPr>
        <w:ind w:left="5041" w:hanging="360"/>
      </w:pPr>
      <w:rPr>
        <w:rFonts w:ascii="Symbol" w:hAnsi="Symbol" w:cs="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cs="Wingdings" w:hint="default"/>
      </w:rPr>
    </w:lvl>
  </w:abstractNum>
  <w:abstractNum w:abstractNumId="1">
    <w:nsid w:val="28D22D13"/>
    <w:multiLevelType w:val="multilevel"/>
    <w:tmpl w:val="C8E6CB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2016A49"/>
    <w:multiLevelType w:val="multilevel"/>
    <w:tmpl w:val="5AE45C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0F45C7A"/>
    <w:multiLevelType w:val="multilevel"/>
    <w:tmpl w:val="214EEEB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2C22100"/>
    <w:multiLevelType w:val="multilevel"/>
    <w:tmpl w:val="56623F46"/>
    <w:lvl w:ilvl="0">
      <w:start w:val="26"/>
      <w:numFmt w:val="bullet"/>
      <w:lvlText w:val="-"/>
      <w:lvlJc w:val="left"/>
      <w:pPr>
        <w:ind w:left="1059" w:hanging="360"/>
      </w:pPr>
      <w:rPr>
        <w:rFonts w:ascii="Times New Roman" w:hAnsi="Times New Roman" w:cs="Times New Roman" w:hint="default"/>
        <w:sz w:val="24"/>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cs="Wingdings" w:hint="default"/>
      </w:rPr>
    </w:lvl>
    <w:lvl w:ilvl="3">
      <w:start w:val="1"/>
      <w:numFmt w:val="bullet"/>
      <w:lvlText w:val=""/>
      <w:lvlJc w:val="left"/>
      <w:pPr>
        <w:ind w:left="3219" w:hanging="360"/>
      </w:pPr>
      <w:rPr>
        <w:rFonts w:ascii="Symbol" w:hAnsi="Symbol" w:cs="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cs="Wingdings" w:hint="default"/>
      </w:rPr>
    </w:lvl>
    <w:lvl w:ilvl="6">
      <w:start w:val="1"/>
      <w:numFmt w:val="bullet"/>
      <w:lvlText w:val=""/>
      <w:lvlJc w:val="left"/>
      <w:pPr>
        <w:ind w:left="5379" w:hanging="360"/>
      </w:pPr>
      <w:rPr>
        <w:rFonts w:ascii="Symbol" w:hAnsi="Symbol" w:cs="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cs="Wingdings" w:hint="default"/>
      </w:rPr>
    </w:lvl>
  </w:abstractNum>
  <w:abstractNum w:abstractNumId="5">
    <w:nsid w:val="67AB6187"/>
    <w:multiLevelType w:val="multilevel"/>
    <w:tmpl w:val="7AFCA832"/>
    <w:lvl w:ilvl="0">
      <w:start w:val="26"/>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57"/>
    <w:rsid w:val="00013B5C"/>
    <w:rsid w:val="000A152C"/>
    <w:rsid w:val="00134037"/>
    <w:rsid w:val="001A3F7E"/>
    <w:rsid w:val="001C2799"/>
    <w:rsid w:val="002217AF"/>
    <w:rsid w:val="00274E50"/>
    <w:rsid w:val="002C303B"/>
    <w:rsid w:val="0030198E"/>
    <w:rsid w:val="00323FA7"/>
    <w:rsid w:val="003D38BD"/>
    <w:rsid w:val="00570D06"/>
    <w:rsid w:val="005C6C4C"/>
    <w:rsid w:val="005D6477"/>
    <w:rsid w:val="005E08E6"/>
    <w:rsid w:val="006A3571"/>
    <w:rsid w:val="00765F57"/>
    <w:rsid w:val="007A5BED"/>
    <w:rsid w:val="007A62F3"/>
    <w:rsid w:val="007C01A1"/>
    <w:rsid w:val="008B059B"/>
    <w:rsid w:val="008C6CFE"/>
    <w:rsid w:val="008E1E9A"/>
    <w:rsid w:val="00934D30"/>
    <w:rsid w:val="009B712D"/>
    <w:rsid w:val="00AD7D6B"/>
    <w:rsid w:val="00B258B1"/>
    <w:rsid w:val="00B41CC1"/>
    <w:rsid w:val="00BD5AB7"/>
    <w:rsid w:val="00C204D9"/>
    <w:rsid w:val="00C40B4B"/>
    <w:rsid w:val="00D070F0"/>
    <w:rsid w:val="00DC4B5F"/>
    <w:rsid w:val="00E5272C"/>
    <w:rsid w:val="00F96662"/>
    <w:rsid w:val="00FA1D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A4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olor w:val="00000A"/>
      <w:sz w:val="28"/>
      <w:szCs w:val="24"/>
    </w:rPr>
  </w:style>
  <w:style w:type="paragraph" w:styleId="1">
    <w:name w:val="heading 1"/>
    <w:basedOn w:val="a"/>
    <w:qFormat/>
    <w:pPr>
      <w:keepNext/>
      <w:outlineLvl w:val="0"/>
    </w:pPr>
    <w:rPr>
      <w:sz w:val="32"/>
      <w:lang w:val="uk-UA"/>
    </w:rPr>
  </w:style>
  <w:style w:type="paragraph" w:styleId="2">
    <w:name w:val="heading 2"/>
    <w:basedOn w:val="a"/>
    <w:qFormat/>
    <w:pPr>
      <w:keepNext/>
      <w:spacing w:before="240" w:after="60"/>
      <w:outlineLvl w:val="1"/>
    </w:pPr>
    <w:rPr>
      <w:rFonts w:ascii="Arial" w:hAnsi="Arial" w:cs="Arial"/>
      <w:b/>
      <w:bCs/>
      <w:i/>
      <w:iCs/>
      <w:szCs w:val="28"/>
    </w:rPr>
  </w:style>
  <w:style w:type="paragraph" w:styleId="4">
    <w:name w:val="heading 4"/>
    <w:basedOn w:val="a"/>
    <w:qFormat/>
    <w:pPr>
      <w:keepNext/>
      <w:spacing w:before="240" w:after="60" w:line="276" w:lineRule="auto"/>
      <w:outlineLvl w:val="3"/>
    </w:pPr>
    <w:rPr>
      <w:rFonts w:eastAsia="Calibri"/>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Pr>
      <w:rFonts w:ascii="Arial" w:eastAsia="Times New Roman" w:hAnsi="Arial" w:cs="Arial"/>
      <w:b/>
      <w:bCs/>
      <w:i/>
      <w:iCs/>
      <w:sz w:val="28"/>
      <w:szCs w:val="28"/>
      <w:lang w:eastAsia="ru-RU"/>
    </w:rPr>
  </w:style>
  <w:style w:type="character" w:customStyle="1" w:styleId="a3">
    <w:name w:val="Основной текст Знак"/>
    <w:basedOn w:val="a0"/>
    <w:qFormat/>
    <w:rPr>
      <w:rFonts w:ascii="Times New Roman" w:eastAsia="Times New Roman" w:hAnsi="Times New Roman" w:cs="Times New Roman"/>
      <w:sz w:val="28"/>
      <w:szCs w:val="24"/>
      <w:lang w:eastAsia="ru-RU"/>
    </w:rPr>
  </w:style>
  <w:style w:type="character" w:customStyle="1" w:styleId="3">
    <w:name w:val="Основной текст 3 Знак"/>
    <w:basedOn w:val="a0"/>
    <w:qFormat/>
    <w:rPr>
      <w:rFonts w:ascii="Times New Roman" w:eastAsia="Times New Roman" w:hAnsi="Times New Roman" w:cs="Times New Roman"/>
      <w:sz w:val="16"/>
      <w:szCs w:val="16"/>
      <w:lang w:eastAsia="ru-RU"/>
    </w:rPr>
  </w:style>
  <w:style w:type="character" w:customStyle="1" w:styleId="40">
    <w:name w:val="Заголовок 4 Знак"/>
    <w:basedOn w:val="a0"/>
    <w:qFormat/>
    <w:rPr>
      <w:rFonts w:ascii="Times New Roman" w:eastAsia="Calibri" w:hAnsi="Times New Roman" w:cs="Times New Roman"/>
      <w:b/>
      <w:bCs/>
      <w:sz w:val="28"/>
      <w:szCs w:val="28"/>
      <w:lang w:val="uk-UA"/>
    </w:rPr>
  </w:style>
  <w:style w:type="character" w:customStyle="1" w:styleId="apple-converted-space">
    <w:name w:val="apple-converted-space"/>
    <w:basedOn w:val="a0"/>
    <w:qFormat/>
  </w:style>
  <w:style w:type="character" w:customStyle="1" w:styleId="InternetLink">
    <w:name w:val="Internet Link"/>
    <w:rPr>
      <w:color w:val="0000FF"/>
      <w:u w:val="single"/>
    </w:rPr>
  </w:style>
  <w:style w:type="character" w:customStyle="1" w:styleId="a4">
    <w:name w:val="Верхний колонтитул Знак"/>
    <w:basedOn w:val="a0"/>
    <w:qFormat/>
    <w:rPr>
      <w:rFonts w:ascii="Times New Roman" w:eastAsia="Times New Roman" w:hAnsi="Times New Roman"/>
      <w:sz w:val="28"/>
      <w:szCs w:val="24"/>
    </w:rPr>
  </w:style>
  <w:style w:type="character" w:customStyle="1" w:styleId="a5">
    <w:name w:val="Нижний колонтитул Знак"/>
    <w:basedOn w:val="a0"/>
    <w:qFormat/>
    <w:rPr>
      <w:rFonts w:ascii="Times New Roman" w:eastAsia="Times New Roman" w:hAnsi="Times New Roman"/>
      <w:sz w:val="28"/>
      <w:szCs w:val="24"/>
    </w:rPr>
  </w:style>
  <w:style w:type="character" w:customStyle="1" w:styleId="ListLabel1">
    <w:name w:val="ListLabel 1"/>
    <w:qFormat/>
    <w:rPr>
      <w:sz w:val="2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8"/>
      <w:szCs w:val="28"/>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WW8Num2z0">
    <w:name w:val="WW8Num2z0"/>
    <w:qFormat/>
    <w:rPr>
      <w:rFonts w:ascii="serif" w:eastAsia="Times New Roman" w:hAnsi="serif" w:cs="Times New Roman"/>
      <w:b/>
      <w:bCs w:val="0"/>
      <w:spacing w:val="-6"/>
      <w:sz w:val="24"/>
      <w:szCs w:val="24"/>
      <w:highlight w:val="white"/>
      <w:lang w:val="uk-UA" w:eastAsia="zh-CN" w:bidi="ar-SA"/>
    </w:rPr>
  </w:style>
  <w:style w:type="character" w:customStyle="1" w:styleId="NumberingSymbols">
    <w:name w:val="Numbering Symbols"/>
    <w:qFormat/>
  </w:style>
  <w:style w:type="character" w:customStyle="1" w:styleId="ListLabel31">
    <w:name w:val="ListLabel 31"/>
    <w:qFormat/>
    <w:rPr>
      <w:rFonts w:cs="Symbol"/>
    </w:rPr>
  </w:style>
  <w:style w:type="character" w:customStyle="1" w:styleId="ListLabel32">
    <w:name w:val="ListLabel 32"/>
    <w:qFormat/>
    <w:rPr>
      <w:rFonts w:eastAsia="Times New Roman" w:cs="Times New Roman"/>
      <w:b/>
      <w:bCs w:val="0"/>
      <w:spacing w:val="-6"/>
      <w:sz w:val="24"/>
      <w:szCs w:val="24"/>
      <w:highlight w:val="white"/>
      <w:lang w:val="uk-UA" w:eastAsia="zh-CN" w:bidi="ar-SA"/>
    </w:rPr>
  </w:style>
  <w:style w:type="character" w:customStyle="1" w:styleId="ListLabel33">
    <w:name w:val="ListLabel 33"/>
    <w:qFormat/>
    <w:rPr>
      <w:rFonts w:cs="Symbol"/>
    </w:rPr>
  </w:style>
  <w:style w:type="character" w:customStyle="1" w:styleId="ListLabel522">
    <w:name w:val="ListLabel 522"/>
    <w:qFormat/>
    <w:rPr>
      <w:rFonts w:cs="Times New Roman"/>
      <w:sz w:val="24"/>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Times New Roman"/>
      <w:sz w:val="24"/>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Times New Roman"/>
      <w:sz w:val="24"/>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paragraph" w:customStyle="1" w:styleId="Heading">
    <w:name w:val="Heading"/>
    <w:basedOn w:val="a"/>
    <w:next w:val="a6"/>
    <w:qFormat/>
    <w:pPr>
      <w:keepNext/>
      <w:spacing w:before="240" w:after="120"/>
    </w:pPr>
    <w:rPr>
      <w:rFonts w:ascii="Liberation Sans" w:eastAsia="Noto Sans CJK SC Regular" w:hAnsi="Liberation Sans" w:cs="FreeSans"/>
      <w:szCs w:val="28"/>
    </w:rPr>
  </w:style>
  <w:style w:type="paragraph" w:styleId="a6">
    <w:name w:val="Body Text"/>
    <w:basedOn w:val="a"/>
    <w:pPr>
      <w:spacing w:after="120"/>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rPr>
  </w:style>
  <w:style w:type="paragraph" w:customStyle="1" w:styleId="Index">
    <w:name w:val="Index"/>
    <w:basedOn w:val="a"/>
    <w:qFormat/>
    <w:pPr>
      <w:suppressLineNumbers/>
    </w:pPr>
    <w:rPr>
      <w:rFonts w:cs="FreeSans"/>
    </w:rPr>
  </w:style>
  <w:style w:type="paragraph" w:styleId="30">
    <w:name w:val="Body Text 3"/>
    <w:basedOn w:val="a"/>
    <w:qFormat/>
    <w:pPr>
      <w:spacing w:after="120"/>
    </w:pPr>
    <w:rPr>
      <w:sz w:val="16"/>
      <w:szCs w:val="16"/>
    </w:rPr>
  </w:style>
  <w:style w:type="paragraph" w:styleId="a9">
    <w:name w:val="List Paragraph"/>
    <w:basedOn w:val="a"/>
    <w:qFormat/>
    <w:pPr>
      <w:ind w:left="720"/>
      <w:contextualSpacing/>
    </w:pPr>
  </w:style>
  <w:style w:type="paragraph" w:customStyle="1" w:styleId="FR2">
    <w:name w:val="FR2"/>
    <w:qFormat/>
    <w:pPr>
      <w:widowControl w:val="0"/>
      <w:spacing w:before="220"/>
      <w:ind w:left="40" w:hanging="20"/>
    </w:pPr>
    <w:rPr>
      <w:rFonts w:ascii="Arial" w:eastAsia="Times New Roman" w:hAnsi="Arial" w:cs="Arial"/>
      <w:color w:val="00000A"/>
      <w:sz w:val="18"/>
      <w:szCs w:val="18"/>
      <w:lang w:val="uk-UA" w:eastAsia="uk-UA"/>
    </w:rPr>
  </w:style>
  <w:style w:type="paragraph" w:styleId="aa">
    <w:name w:val="No Spacing"/>
    <w:qFormat/>
    <w:rPr>
      <w:color w:val="00000A"/>
      <w:sz w:val="22"/>
      <w:szCs w:val="22"/>
      <w:lang w:val="uk-UA" w:eastAsia="en-US"/>
    </w:rPr>
  </w:style>
  <w:style w:type="paragraph" w:customStyle="1" w:styleId="ab">
    <w:name w:val="Стиль"/>
    <w:qFormat/>
    <w:rPr>
      <w:rFonts w:ascii="Times New Roman" w:eastAsia="Times New Roman" w:hAnsi="Times New Roman"/>
      <w:color w:val="00000A"/>
      <w:sz w:val="28"/>
    </w:rPr>
  </w:style>
  <w:style w:type="paragraph" w:customStyle="1" w:styleId="21">
    <w:name w:val="Основной текст с отступом 21"/>
    <w:basedOn w:val="a"/>
    <w:qFormat/>
    <w:pPr>
      <w:suppressAutoHyphens/>
      <w:ind w:right="-1090" w:firstLine="720"/>
      <w:jc w:val="both"/>
    </w:pPr>
    <w:rPr>
      <w:szCs w:val="20"/>
      <w:lang w:val="uk-UA" w:eastAsia="ar-SA"/>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TableContents">
    <w:name w:val="Table Contents"/>
    <w:basedOn w:val="a"/>
    <w:qFormat/>
  </w:style>
  <w:style w:type="paragraph" w:customStyle="1" w:styleId="TableHeading">
    <w:name w:val="Table Heading"/>
    <w:basedOn w:val="TableContents"/>
    <w:qFormat/>
  </w:style>
  <w:style w:type="paragraph" w:customStyle="1" w:styleId="ae">
    <w:name w:val="Анна"/>
    <w:basedOn w:val="a"/>
    <w:qFormat/>
    <w:rPr>
      <w:rFonts w:ascii="Bookman Old Style" w:hAnsi="Bookman Old Style"/>
      <w:szCs w:val="20"/>
    </w:rPr>
  </w:style>
  <w:style w:type="paragraph" w:customStyle="1" w:styleId="TableParagraph">
    <w:name w:val="Table Paragraph"/>
    <w:basedOn w:val="a"/>
    <w:qFormat/>
    <w:pPr>
      <w:widowControl w:val="0"/>
    </w:pPr>
    <w:rPr>
      <w:sz w:val="22"/>
      <w:szCs w:val="22"/>
      <w:lang w:val="uk" w:eastAsia="uk"/>
    </w:rPr>
  </w:style>
  <w:style w:type="paragraph" w:customStyle="1" w:styleId="FrameContents">
    <w:name w:val="Frame Contents"/>
    <w:basedOn w:val="a"/>
    <w:qFormat/>
  </w:style>
  <w:style w:type="numbering" w:customStyle="1" w:styleId="WW8Num2">
    <w:name w:val="WW8Num2"/>
    <w:qFormat/>
  </w:style>
  <w:style w:type="character" w:styleId="af">
    <w:name w:val="Hyperlink"/>
    <w:basedOn w:val="a0"/>
    <w:uiPriority w:val="99"/>
    <w:unhideWhenUsed/>
    <w:rsid w:val="00B41CC1"/>
    <w:rPr>
      <w:color w:val="0000FF" w:themeColor="hyperlink"/>
      <w:u w:val="single"/>
    </w:rPr>
  </w:style>
  <w:style w:type="character" w:customStyle="1" w:styleId="UnresolvedMention">
    <w:name w:val="Unresolved Mention"/>
    <w:basedOn w:val="a0"/>
    <w:uiPriority w:val="99"/>
    <w:semiHidden/>
    <w:unhideWhenUsed/>
    <w:rsid w:val="00B41C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olor w:val="00000A"/>
      <w:sz w:val="28"/>
      <w:szCs w:val="24"/>
    </w:rPr>
  </w:style>
  <w:style w:type="paragraph" w:styleId="1">
    <w:name w:val="heading 1"/>
    <w:basedOn w:val="a"/>
    <w:qFormat/>
    <w:pPr>
      <w:keepNext/>
      <w:outlineLvl w:val="0"/>
    </w:pPr>
    <w:rPr>
      <w:sz w:val="32"/>
      <w:lang w:val="uk-UA"/>
    </w:rPr>
  </w:style>
  <w:style w:type="paragraph" w:styleId="2">
    <w:name w:val="heading 2"/>
    <w:basedOn w:val="a"/>
    <w:qFormat/>
    <w:pPr>
      <w:keepNext/>
      <w:spacing w:before="240" w:after="60"/>
      <w:outlineLvl w:val="1"/>
    </w:pPr>
    <w:rPr>
      <w:rFonts w:ascii="Arial" w:hAnsi="Arial" w:cs="Arial"/>
      <w:b/>
      <w:bCs/>
      <w:i/>
      <w:iCs/>
      <w:szCs w:val="28"/>
    </w:rPr>
  </w:style>
  <w:style w:type="paragraph" w:styleId="4">
    <w:name w:val="heading 4"/>
    <w:basedOn w:val="a"/>
    <w:qFormat/>
    <w:pPr>
      <w:keepNext/>
      <w:spacing w:before="240" w:after="60" w:line="276" w:lineRule="auto"/>
      <w:outlineLvl w:val="3"/>
    </w:pPr>
    <w:rPr>
      <w:rFonts w:eastAsia="Calibri"/>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Pr>
      <w:rFonts w:ascii="Arial" w:eastAsia="Times New Roman" w:hAnsi="Arial" w:cs="Arial"/>
      <w:b/>
      <w:bCs/>
      <w:i/>
      <w:iCs/>
      <w:sz w:val="28"/>
      <w:szCs w:val="28"/>
      <w:lang w:eastAsia="ru-RU"/>
    </w:rPr>
  </w:style>
  <w:style w:type="character" w:customStyle="1" w:styleId="a3">
    <w:name w:val="Основной текст Знак"/>
    <w:basedOn w:val="a0"/>
    <w:qFormat/>
    <w:rPr>
      <w:rFonts w:ascii="Times New Roman" w:eastAsia="Times New Roman" w:hAnsi="Times New Roman" w:cs="Times New Roman"/>
      <w:sz w:val="28"/>
      <w:szCs w:val="24"/>
      <w:lang w:eastAsia="ru-RU"/>
    </w:rPr>
  </w:style>
  <w:style w:type="character" w:customStyle="1" w:styleId="3">
    <w:name w:val="Основной текст 3 Знак"/>
    <w:basedOn w:val="a0"/>
    <w:qFormat/>
    <w:rPr>
      <w:rFonts w:ascii="Times New Roman" w:eastAsia="Times New Roman" w:hAnsi="Times New Roman" w:cs="Times New Roman"/>
      <w:sz w:val="16"/>
      <w:szCs w:val="16"/>
      <w:lang w:eastAsia="ru-RU"/>
    </w:rPr>
  </w:style>
  <w:style w:type="character" w:customStyle="1" w:styleId="40">
    <w:name w:val="Заголовок 4 Знак"/>
    <w:basedOn w:val="a0"/>
    <w:qFormat/>
    <w:rPr>
      <w:rFonts w:ascii="Times New Roman" w:eastAsia="Calibri" w:hAnsi="Times New Roman" w:cs="Times New Roman"/>
      <w:b/>
      <w:bCs/>
      <w:sz w:val="28"/>
      <w:szCs w:val="28"/>
      <w:lang w:val="uk-UA"/>
    </w:rPr>
  </w:style>
  <w:style w:type="character" w:customStyle="1" w:styleId="apple-converted-space">
    <w:name w:val="apple-converted-space"/>
    <w:basedOn w:val="a0"/>
    <w:qFormat/>
  </w:style>
  <w:style w:type="character" w:customStyle="1" w:styleId="InternetLink">
    <w:name w:val="Internet Link"/>
    <w:rPr>
      <w:color w:val="0000FF"/>
      <w:u w:val="single"/>
    </w:rPr>
  </w:style>
  <w:style w:type="character" w:customStyle="1" w:styleId="a4">
    <w:name w:val="Верхний колонтитул Знак"/>
    <w:basedOn w:val="a0"/>
    <w:qFormat/>
    <w:rPr>
      <w:rFonts w:ascii="Times New Roman" w:eastAsia="Times New Roman" w:hAnsi="Times New Roman"/>
      <w:sz w:val="28"/>
      <w:szCs w:val="24"/>
    </w:rPr>
  </w:style>
  <w:style w:type="character" w:customStyle="1" w:styleId="a5">
    <w:name w:val="Нижний колонтитул Знак"/>
    <w:basedOn w:val="a0"/>
    <w:qFormat/>
    <w:rPr>
      <w:rFonts w:ascii="Times New Roman" w:eastAsia="Times New Roman" w:hAnsi="Times New Roman"/>
      <w:sz w:val="28"/>
      <w:szCs w:val="24"/>
    </w:rPr>
  </w:style>
  <w:style w:type="character" w:customStyle="1" w:styleId="ListLabel1">
    <w:name w:val="ListLabel 1"/>
    <w:qFormat/>
    <w:rPr>
      <w:sz w:val="2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8"/>
      <w:szCs w:val="28"/>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WW8Num2z0">
    <w:name w:val="WW8Num2z0"/>
    <w:qFormat/>
    <w:rPr>
      <w:rFonts w:ascii="serif" w:eastAsia="Times New Roman" w:hAnsi="serif" w:cs="Times New Roman"/>
      <w:b/>
      <w:bCs w:val="0"/>
      <w:spacing w:val="-6"/>
      <w:sz w:val="24"/>
      <w:szCs w:val="24"/>
      <w:highlight w:val="white"/>
      <w:lang w:val="uk-UA" w:eastAsia="zh-CN" w:bidi="ar-SA"/>
    </w:rPr>
  </w:style>
  <w:style w:type="character" w:customStyle="1" w:styleId="NumberingSymbols">
    <w:name w:val="Numbering Symbols"/>
    <w:qFormat/>
  </w:style>
  <w:style w:type="character" w:customStyle="1" w:styleId="ListLabel31">
    <w:name w:val="ListLabel 31"/>
    <w:qFormat/>
    <w:rPr>
      <w:rFonts w:cs="Symbol"/>
    </w:rPr>
  </w:style>
  <w:style w:type="character" w:customStyle="1" w:styleId="ListLabel32">
    <w:name w:val="ListLabel 32"/>
    <w:qFormat/>
    <w:rPr>
      <w:rFonts w:eastAsia="Times New Roman" w:cs="Times New Roman"/>
      <w:b/>
      <w:bCs w:val="0"/>
      <w:spacing w:val="-6"/>
      <w:sz w:val="24"/>
      <w:szCs w:val="24"/>
      <w:highlight w:val="white"/>
      <w:lang w:val="uk-UA" w:eastAsia="zh-CN" w:bidi="ar-SA"/>
    </w:rPr>
  </w:style>
  <w:style w:type="character" w:customStyle="1" w:styleId="ListLabel33">
    <w:name w:val="ListLabel 33"/>
    <w:qFormat/>
    <w:rPr>
      <w:rFonts w:cs="Symbol"/>
    </w:rPr>
  </w:style>
  <w:style w:type="character" w:customStyle="1" w:styleId="ListLabel522">
    <w:name w:val="ListLabel 522"/>
    <w:qFormat/>
    <w:rPr>
      <w:rFonts w:cs="Times New Roman"/>
      <w:sz w:val="24"/>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Times New Roman"/>
      <w:sz w:val="24"/>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Times New Roman"/>
      <w:sz w:val="24"/>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paragraph" w:customStyle="1" w:styleId="Heading">
    <w:name w:val="Heading"/>
    <w:basedOn w:val="a"/>
    <w:next w:val="a6"/>
    <w:qFormat/>
    <w:pPr>
      <w:keepNext/>
      <w:spacing w:before="240" w:after="120"/>
    </w:pPr>
    <w:rPr>
      <w:rFonts w:ascii="Liberation Sans" w:eastAsia="Noto Sans CJK SC Regular" w:hAnsi="Liberation Sans" w:cs="FreeSans"/>
      <w:szCs w:val="28"/>
    </w:rPr>
  </w:style>
  <w:style w:type="paragraph" w:styleId="a6">
    <w:name w:val="Body Text"/>
    <w:basedOn w:val="a"/>
    <w:pPr>
      <w:spacing w:after="120"/>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rPr>
  </w:style>
  <w:style w:type="paragraph" w:customStyle="1" w:styleId="Index">
    <w:name w:val="Index"/>
    <w:basedOn w:val="a"/>
    <w:qFormat/>
    <w:pPr>
      <w:suppressLineNumbers/>
    </w:pPr>
    <w:rPr>
      <w:rFonts w:cs="FreeSans"/>
    </w:rPr>
  </w:style>
  <w:style w:type="paragraph" w:styleId="30">
    <w:name w:val="Body Text 3"/>
    <w:basedOn w:val="a"/>
    <w:qFormat/>
    <w:pPr>
      <w:spacing w:after="120"/>
    </w:pPr>
    <w:rPr>
      <w:sz w:val="16"/>
      <w:szCs w:val="16"/>
    </w:rPr>
  </w:style>
  <w:style w:type="paragraph" w:styleId="a9">
    <w:name w:val="List Paragraph"/>
    <w:basedOn w:val="a"/>
    <w:qFormat/>
    <w:pPr>
      <w:ind w:left="720"/>
      <w:contextualSpacing/>
    </w:pPr>
  </w:style>
  <w:style w:type="paragraph" w:customStyle="1" w:styleId="FR2">
    <w:name w:val="FR2"/>
    <w:qFormat/>
    <w:pPr>
      <w:widowControl w:val="0"/>
      <w:spacing w:before="220"/>
      <w:ind w:left="40" w:hanging="20"/>
    </w:pPr>
    <w:rPr>
      <w:rFonts w:ascii="Arial" w:eastAsia="Times New Roman" w:hAnsi="Arial" w:cs="Arial"/>
      <w:color w:val="00000A"/>
      <w:sz w:val="18"/>
      <w:szCs w:val="18"/>
      <w:lang w:val="uk-UA" w:eastAsia="uk-UA"/>
    </w:rPr>
  </w:style>
  <w:style w:type="paragraph" w:styleId="aa">
    <w:name w:val="No Spacing"/>
    <w:qFormat/>
    <w:rPr>
      <w:color w:val="00000A"/>
      <w:sz w:val="22"/>
      <w:szCs w:val="22"/>
      <w:lang w:val="uk-UA" w:eastAsia="en-US"/>
    </w:rPr>
  </w:style>
  <w:style w:type="paragraph" w:customStyle="1" w:styleId="ab">
    <w:name w:val="Стиль"/>
    <w:qFormat/>
    <w:rPr>
      <w:rFonts w:ascii="Times New Roman" w:eastAsia="Times New Roman" w:hAnsi="Times New Roman"/>
      <w:color w:val="00000A"/>
      <w:sz w:val="28"/>
    </w:rPr>
  </w:style>
  <w:style w:type="paragraph" w:customStyle="1" w:styleId="21">
    <w:name w:val="Основной текст с отступом 21"/>
    <w:basedOn w:val="a"/>
    <w:qFormat/>
    <w:pPr>
      <w:suppressAutoHyphens/>
      <w:ind w:right="-1090" w:firstLine="720"/>
      <w:jc w:val="both"/>
    </w:pPr>
    <w:rPr>
      <w:szCs w:val="20"/>
      <w:lang w:val="uk-UA" w:eastAsia="ar-SA"/>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TableContents">
    <w:name w:val="Table Contents"/>
    <w:basedOn w:val="a"/>
    <w:qFormat/>
  </w:style>
  <w:style w:type="paragraph" w:customStyle="1" w:styleId="TableHeading">
    <w:name w:val="Table Heading"/>
    <w:basedOn w:val="TableContents"/>
    <w:qFormat/>
  </w:style>
  <w:style w:type="paragraph" w:customStyle="1" w:styleId="ae">
    <w:name w:val="Анна"/>
    <w:basedOn w:val="a"/>
    <w:qFormat/>
    <w:rPr>
      <w:rFonts w:ascii="Bookman Old Style" w:hAnsi="Bookman Old Style"/>
      <w:szCs w:val="20"/>
    </w:rPr>
  </w:style>
  <w:style w:type="paragraph" w:customStyle="1" w:styleId="TableParagraph">
    <w:name w:val="Table Paragraph"/>
    <w:basedOn w:val="a"/>
    <w:qFormat/>
    <w:pPr>
      <w:widowControl w:val="0"/>
    </w:pPr>
    <w:rPr>
      <w:sz w:val="22"/>
      <w:szCs w:val="22"/>
      <w:lang w:val="uk" w:eastAsia="uk"/>
    </w:rPr>
  </w:style>
  <w:style w:type="paragraph" w:customStyle="1" w:styleId="FrameContents">
    <w:name w:val="Frame Contents"/>
    <w:basedOn w:val="a"/>
    <w:qFormat/>
  </w:style>
  <w:style w:type="numbering" w:customStyle="1" w:styleId="WW8Num2">
    <w:name w:val="WW8Num2"/>
    <w:qFormat/>
  </w:style>
  <w:style w:type="character" w:styleId="af">
    <w:name w:val="Hyperlink"/>
    <w:basedOn w:val="a0"/>
    <w:uiPriority w:val="99"/>
    <w:unhideWhenUsed/>
    <w:rsid w:val="00B41CC1"/>
    <w:rPr>
      <w:color w:val="0000FF" w:themeColor="hyperlink"/>
      <w:u w:val="single"/>
    </w:rPr>
  </w:style>
  <w:style w:type="character" w:customStyle="1" w:styleId="UnresolvedMention">
    <w:name w:val="Unresolved Mention"/>
    <w:basedOn w:val="a0"/>
    <w:uiPriority w:val="99"/>
    <w:semiHidden/>
    <w:unhideWhenUsed/>
    <w:rsid w:val="00B4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84ga@ukr.ne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vc.kharkov.ua/vaceba-isd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idruchniki.ws/18211001/pedagogika/vstup_spetsialnosti_sotsialna_pedagogi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7073</Words>
  <Characters>40317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dc:creator>
  <cp:lastModifiedBy>admin</cp:lastModifiedBy>
  <cp:revision>2</cp:revision>
  <cp:lastPrinted>2016-04-18T09:58:00Z</cp:lastPrinted>
  <dcterms:created xsi:type="dcterms:W3CDTF">2020-11-23T06:25:00Z</dcterms:created>
  <dcterms:modified xsi:type="dcterms:W3CDTF">2020-11-23T06:25:00Z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