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FB676" w14:textId="77777777" w:rsidR="005B44CB" w:rsidRPr="002D74B9" w:rsidRDefault="005B44CB" w:rsidP="005B44CB">
      <w:pPr>
        <w:jc w:val="center"/>
        <w:rPr>
          <w:b/>
          <w:sz w:val="28"/>
          <w:szCs w:val="28"/>
          <w:lang w:val="en-US"/>
        </w:rPr>
      </w:pPr>
      <w:proofErr w:type="spellStart"/>
      <w:r w:rsidRPr="002D74B9">
        <w:rPr>
          <w:b/>
          <w:sz w:val="28"/>
          <w:szCs w:val="28"/>
        </w:rPr>
        <w:t>Kharkiv</w:t>
      </w:r>
      <w:proofErr w:type="spellEnd"/>
      <w:r w:rsidRPr="002D74B9">
        <w:rPr>
          <w:b/>
          <w:sz w:val="28"/>
          <w:szCs w:val="28"/>
        </w:rPr>
        <w:t xml:space="preserve"> </w:t>
      </w:r>
      <w:proofErr w:type="spellStart"/>
      <w:r w:rsidRPr="002D74B9">
        <w:rPr>
          <w:b/>
          <w:sz w:val="28"/>
          <w:szCs w:val="28"/>
        </w:rPr>
        <w:t>National</w:t>
      </w:r>
      <w:proofErr w:type="spellEnd"/>
      <w:r w:rsidRPr="002D74B9">
        <w:rPr>
          <w:b/>
          <w:sz w:val="28"/>
          <w:szCs w:val="28"/>
        </w:rPr>
        <w:t xml:space="preserve"> </w:t>
      </w:r>
      <w:proofErr w:type="spellStart"/>
      <w:r w:rsidRPr="002D74B9">
        <w:rPr>
          <w:b/>
          <w:sz w:val="28"/>
          <w:szCs w:val="28"/>
        </w:rPr>
        <w:t>Medical</w:t>
      </w:r>
      <w:proofErr w:type="spellEnd"/>
      <w:r w:rsidRPr="002D74B9">
        <w:rPr>
          <w:b/>
          <w:sz w:val="28"/>
          <w:szCs w:val="28"/>
        </w:rPr>
        <w:t xml:space="preserve"> </w:t>
      </w:r>
      <w:proofErr w:type="spellStart"/>
      <w:r w:rsidRPr="002D74B9">
        <w:rPr>
          <w:b/>
          <w:sz w:val="28"/>
          <w:szCs w:val="28"/>
        </w:rPr>
        <w:t>University</w:t>
      </w:r>
      <w:proofErr w:type="spellEnd"/>
      <w:r w:rsidRPr="002D74B9">
        <w:rPr>
          <w:b/>
          <w:sz w:val="28"/>
          <w:szCs w:val="28"/>
        </w:rPr>
        <w:br/>
      </w:r>
      <w:r w:rsidRPr="002D74B9">
        <w:rPr>
          <w:b/>
          <w:sz w:val="28"/>
          <w:szCs w:val="28"/>
          <w:lang w:val="en-US"/>
        </w:rPr>
        <w:t xml:space="preserve">Scientific and educational institute of postgraduate education </w:t>
      </w:r>
      <w:proofErr w:type="spellStart"/>
      <w:r w:rsidRPr="002D74B9">
        <w:rPr>
          <w:b/>
          <w:sz w:val="28"/>
          <w:szCs w:val="28"/>
          <w:lang w:val="en-US"/>
        </w:rPr>
        <w:t>KhNMU</w:t>
      </w:r>
      <w:proofErr w:type="spellEnd"/>
    </w:p>
    <w:p w14:paraId="1E07A97B" w14:textId="77777777" w:rsidR="005B44CB" w:rsidRPr="002D74B9" w:rsidRDefault="005B44CB" w:rsidP="005B44CB">
      <w:pPr>
        <w:jc w:val="center"/>
        <w:rPr>
          <w:b/>
          <w:sz w:val="28"/>
          <w:szCs w:val="28"/>
        </w:rPr>
      </w:pPr>
      <w:proofErr w:type="spellStart"/>
      <w:r w:rsidRPr="002D74B9">
        <w:rPr>
          <w:b/>
          <w:sz w:val="28"/>
          <w:szCs w:val="28"/>
        </w:rPr>
        <w:t>Department</w:t>
      </w:r>
      <w:proofErr w:type="spellEnd"/>
      <w:r w:rsidRPr="002D74B9">
        <w:rPr>
          <w:b/>
          <w:sz w:val="28"/>
          <w:szCs w:val="28"/>
        </w:rPr>
        <w:t xml:space="preserve"> </w:t>
      </w:r>
      <w:proofErr w:type="spellStart"/>
      <w:r w:rsidRPr="002D74B9">
        <w:rPr>
          <w:b/>
          <w:sz w:val="28"/>
          <w:szCs w:val="28"/>
        </w:rPr>
        <w:t>of</w:t>
      </w:r>
      <w:proofErr w:type="spellEnd"/>
      <w:r w:rsidRPr="002D74B9">
        <w:rPr>
          <w:b/>
          <w:sz w:val="28"/>
          <w:szCs w:val="28"/>
        </w:rPr>
        <w:t xml:space="preserve"> </w:t>
      </w:r>
      <w:proofErr w:type="spellStart"/>
      <w:r w:rsidRPr="002D74B9">
        <w:rPr>
          <w:b/>
          <w:sz w:val="28"/>
          <w:szCs w:val="28"/>
        </w:rPr>
        <w:t>Surgery</w:t>
      </w:r>
      <w:proofErr w:type="spellEnd"/>
      <w:r w:rsidRPr="002D74B9">
        <w:rPr>
          <w:b/>
          <w:sz w:val="28"/>
          <w:szCs w:val="28"/>
        </w:rPr>
        <w:t xml:space="preserve"> №1</w:t>
      </w:r>
    </w:p>
    <w:p w14:paraId="26FD9AA4" w14:textId="77777777" w:rsidR="005B44CB" w:rsidRPr="002D74B9" w:rsidRDefault="005B44CB" w:rsidP="005B44CB">
      <w:pPr>
        <w:jc w:val="center"/>
        <w:rPr>
          <w:b/>
          <w:sz w:val="28"/>
          <w:szCs w:val="28"/>
        </w:rPr>
      </w:pPr>
      <w:proofErr w:type="spellStart"/>
      <w:r w:rsidRPr="002D74B9">
        <w:rPr>
          <w:b/>
          <w:sz w:val="28"/>
          <w:szCs w:val="28"/>
        </w:rPr>
        <w:t>level</w:t>
      </w:r>
      <w:proofErr w:type="spellEnd"/>
      <w:r w:rsidRPr="002D74B9">
        <w:rPr>
          <w:b/>
          <w:sz w:val="28"/>
          <w:szCs w:val="28"/>
        </w:rPr>
        <w:t xml:space="preserve"> </w:t>
      </w:r>
      <w:proofErr w:type="spellStart"/>
      <w:r w:rsidRPr="002D74B9">
        <w:rPr>
          <w:b/>
          <w:sz w:val="28"/>
          <w:szCs w:val="28"/>
        </w:rPr>
        <w:t>of</w:t>
      </w:r>
      <w:proofErr w:type="spellEnd"/>
      <w:r w:rsidRPr="002D74B9">
        <w:rPr>
          <w:b/>
          <w:sz w:val="28"/>
          <w:szCs w:val="28"/>
        </w:rPr>
        <w:t xml:space="preserve"> </w:t>
      </w:r>
      <w:proofErr w:type="spellStart"/>
      <w:r w:rsidRPr="002D74B9">
        <w:rPr>
          <w:b/>
          <w:sz w:val="28"/>
          <w:szCs w:val="28"/>
        </w:rPr>
        <w:t>higher</w:t>
      </w:r>
      <w:proofErr w:type="spellEnd"/>
      <w:r w:rsidRPr="002D74B9">
        <w:rPr>
          <w:b/>
          <w:sz w:val="28"/>
          <w:szCs w:val="28"/>
        </w:rPr>
        <w:t xml:space="preserve"> </w:t>
      </w:r>
      <w:proofErr w:type="spellStart"/>
      <w:r w:rsidRPr="002D74B9">
        <w:rPr>
          <w:b/>
          <w:sz w:val="28"/>
          <w:szCs w:val="28"/>
        </w:rPr>
        <w:t>education</w:t>
      </w:r>
      <w:proofErr w:type="spellEnd"/>
      <w:r w:rsidRPr="002D74B9">
        <w:rPr>
          <w:b/>
          <w:sz w:val="28"/>
          <w:szCs w:val="28"/>
        </w:rPr>
        <w:t xml:space="preserve"> </w:t>
      </w:r>
      <w:proofErr w:type="spellStart"/>
      <w:r w:rsidRPr="002D74B9">
        <w:rPr>
          <w:b/>
          <w:sz w:val="28"/>
          <w:szCs w:val="28"/>
        </w:rPr>
        <w:t>training</w:t>
      </w:r>
      <w:proofErr w:type="spellEnd"/>
      <w:r w:rsidRPr="002D74B9">
        <w:rPr>
          <w:b/>
          <w:sz w:val="28"/>
          <w:szCs w:val="28"/>
        </w:rPr>
        <w:t xml:space="preserve"> 22 "</w:t>
      </w:r>
      <w:proofErr w:type="spellStart"/>
      <w:r w:rsidRPr="002D74B9">
        <w:rPr>
          <w:b/>
          <w:sz w:val="28"/>
          <w:szCs w:val="28"/>
        </w:rPr>
        <w:t>Health</w:t>
      </w:r>
      <w:proofErr w:type="spellEnd"/>
      <w:r w:rsidRPr="002D74B9">
        <w:rPr>
          <w:b/>
          <w:sz w:val="28"/>
          <w:szCs w:val="28"/>
        </w:rPr>
        <w:t>"</w:t>
      </w:r>
    </w:p>
    <w:p w14:paraId="6A225FF0" w14:textId="77777777" w:rsidR="005B44CB" w:rsidRPr="002D74B9" w:rsidRDefault="005B44CB" w:rsidP="005B44CB">
      <w:pPr>
        <w:jc w:val="center"/>
        <w:rPr>
          <w:b/>
          <w:sz w:val="28"/>
          <w:szCs w:val="28"/>
        </w:rPr>
      </w:pPr>
      <w:proofErr w:type="spellStart"/>
      <w:r w:rsidRPr="002D74B9">
        <w:rPr>
          <w:b/>
          <w:sz w:val="28"/>
          <w:szCs w:val="28"/>
        </w:rPr>
        <w:t>Specialty</w:t>
      </w:r>
      <w:proofErr w:type="spellEnd"/>
      <w:r w:rsidRPr="002D74B9">
        <w:rPr>
          <w:b/>
          <w:sz w:val="28"/>
          <w:szCs w:val="28"/>
        </w:rPr>
        <w:t xml:space="preserve"> 222 "</w:t>
      </w:r>
      <w:proofErr w:type="spellStart"/>
      <w:r w:rsidRPr="002D74B9">
        <w:rPr>
          <w:b/>
          <w:sz w:val="28"/>
          <w:szCs w:val="28"/>
        </w:rPr>
        <w:t>Medicine</w:t>
      </w:r>
      <w:proofErr w:type="spellEnd"/>
      <w:r w:rsidRPr="002D74B9">
        <w:rPr>
          <w:b/>
          <w:sz w:val="28"/>
          <w:szCs w:val="28"/>
        </w:rPr>
        <w:t>"</w:t>
      </w:r>
    </w:p>
    <w:p w14:paraId="43C77CA3" w14:textId="77777777" w:rsidR="005B44CB" w:rsidRPr="002D74B9" w:rsidRDefault="005B44CB" w:rsidP="005B44CB">
      <w:pPr>
        <w:jc w:val="center"/>
        <w:rPr>
          <w:b/>
          <w:sz w:val="28"/>
          <w:szCs w:val="28"/>
        </w:rPr>
      </w:pPr>
      <w:proofErr w:type="spellStart"/>
      <w:r w:rsidRPr="002D74B9">
        <w:rPr>
          <w:b/>
          <w:sz w:val="28"/>
          <w:szCs w:val="28"/>
        </w:rPr>
        <w:t>Specialization</w:t>
      </w:r>
      <w:proofErr w:type="spellEnd"/>
      <w:r w:rsidRPr="002D74B9">
        <w:rPr>
          <w:b/>
          <w:sz w:val="28"/>
          <w:szCs w:val="28"/>
        </w:rPr>
        <w:t xml:space="preserve"> "</w:t>
      </w:r>
      <w:proofErr w:type="spellStart"/>
      <w:r w:rsidRPr="002D74B9">
        <w:rPr>
          <w:b/>
          <w:sz w:val="28"/>
          <w:szCs w:val="28"/>
        </w:rPr>
        <w:t>Master</w:t>
      </w:r>
      <w:proofErr w:type="spellEnd"/>
      <w:r w:rsidRPr="002D74B9">
        <w:rPr>
          <w:b/>
          <w:sz w:val="28"/>
          <w:szCs w:val="28"/>
        </w:rPr>
        <w:t xml:space="preserve"> </w:t>
      </w:r>
      <w:proofErr w:type="spellStart"/>
      <w:r w:rsidRPr="002D74B9">
        <w:rPr>
          <w:b/>
          <w:sz w:val="28"/>
          <w:szCs w:val="28"/>
        </w:rPr>
        <w:t>of</w:t>
      </w:r>
      <w:proofErr w:type="spellEnd"/>
      <w:r w:rsidRPr="002D74B9">
        <w:rPr>
          <w:b/>
          <w:sz w:val="28"/>
          <w:szCs w:val="28"/>
        </w:rPr>
        <w:t xml:space="preserve"> </w:t>
      </w:r>
      <w:proofErr w:type="spellStart"/>
      <w:r w:rsidRPr="002D74B9">
        <w:rPr>
          <w:b/>
          <w:sz w:val="28"/>
          <w:szCs w:val="28"/>
        </w:rPr>
        <w:t>Medicine</w:t>
      </w:r>
      <w:proofErr w:type="spellEnd"/>
      <w:r w:rsidRPr="002D74B9">
        <w:rPr>
          <w:b/>
          <w:sz w:val="28"/>
          <w:szCs w:val="28"/>
        </w:rPr>
        <w:t>"</w:t>
      </w:r>
    </w:p>
    <w:p w14:paraId="57055C1E" w14:textId="77777777" w:rsidR="005B44CB" w:rsidRPr="002D74B9" w:rsidRDefault="005B44CB" w:rsidP="005B44CB">
      <w:pPr>
        <w:jc w:val="center"/>
        <w:rPr>
          <w:sz w:val="28"/>
          <w:szCs w:val="28"/>
        </w:rPr>
      </w:pPr>
      <w:proofErr w:type="spellStart"/>
      <w:r w:rsidRPr="002D74B9">
        <w:rPr>
          <w:b/>
          <w:sz w:val="28"/>
          <w:szCs w:val="28"/>
        </w:rPr>
        <w:t>Educational-professional</w:t>
      </w:r>
      <w:proofErr w:type="spellEnd"/>
      <w:r w:rsidRPr="002D74B9">
        <w:rPr>
          <w:b/>
          <w:sz w:val="28"/>
          <w:szCs w:val="28"/>
        </w:rPr>
        <w:t xml:space="preserve"> </w:t>
      </w:r>
      <w:proofErr w:type="spellStart"/>
      <w:r w:rsidRPr="002D74B9">
        <w:rPr>
          <w:b/>
          <w:sz w:val="28"/>
          <w:szCs w:val="28"/>
        </w:rPr>
        <w:t>program</w:t>
      </w:r>
      <w:proofErr w:type="spellEnd"/>
      <w:r w:rsidRPr="002D74B9">
        <w:rPr>
          <w:b/>
          <w:sz w:val="28"/>
          <w:szCs w:val="28"/>
        </w:rPr>
        <w:t xml:space="preserve"> </w:t>
      </w:r>
      <w:proofErr w:type="spellStart"/>
      <w:r w:rsidRPr="002D74B9">
        <w:rPr>
          <w:b/>
          <w:sz w:val="28"/>
          <w:szCs w:val="28"/>
        </w:rPr>
        <w:t>Medicine</w:t>
      </w:r>
      <w:proofErr w:type="spellEnd"/>
      <w:r w:rsidRPr="002D74B9">
        <w:rPr>
          <w:b/>
          <w:sz w:val="28"/>
          <w:szCs w:val="28"/>
        </w:rPr>
        <w:t xml:space="preserve"> </w:t>
      </w:r>
      <w:proofErr w:type="spellStart"/>
      <w:r w:rsidRPr="002D74B9">
        <w:rPr>
          <w:b/>
          <w:sz w:val="28"/>
          <w:szCs w:val="28"/>
        </w:rPr>
        <w:t>of</w:t>
      </w:r>
      <w:proofErr w:type="spellEnd"/>
      <w:r w:rsidRPr="002D74B9">
        <w:rPr>
          <w:b/>
          <w:sz w:val="28"/>
          <w:szCs w:val="28"/>
        </w:rPr>
        <w:t xml:space="preserve"> </w:t>
      </w:r>
      <w:proofErr w:type="spellStart"/>
      <w:r w:rsidRPr="002D74B9">
        <w:rPr>
          <w:b/>
          <w:sz w:val="28"/>
          <w:szCs w:val="28"/>
        </w:rPr>
        <w:t>the</w:t>
      </w:r>
      <w:proofErr w:type="spellEnd"/>
      <w:r w:rsidRPr="002D74B9">
        <w:rPr>
          <w:b/>
          <w:sz w:val="28"/>
          <w:szCs w:val="28"/>
        </w:rPr>
        <w:t xml:space="preserve"> </w:t>
      </w:r>
      <w:proofErr w:type="spellStart"/>
      <w:r w:rsidRPr="002D74B9">
        <w:rPr>
          <w:b/>
          <w:sz w:val="28"/>
          <w:szCs w:val="28"/>
        </w:rPr>
        <w:t>second</w:t>
      </w:r>
      <w:proofErr w:type="spellEnd"/>
      <w:r w:rsidRPr="002D74B9">
        <w:rPr>
          <w:b/>
          <w:sz w:val="28"/>
          <w:szCs w:val="28"/>
        </w:rPr>
        <w:t xml:space="preserve"> (</w:t>
      </w:r>
      <w:proofErr w:type="spellStart"/>
      <w:r w:rsidRPr="002D74B9">
        <w:rPr>
          <w:b/>
          <w:sz w:val="28"/>
          <w:szCs w:val="28"/>
        </w:rPr>
        <w:t>master's</w:t>
      </w:r>
      <w:proofErr w:type="spellEnd"/>
      <w:r w:rsidRPr="002D74B9">
        <w:rPr>
          <w:b/>
          <w:sz w:val="28"/>
          <w:szCs w:val="28"/>
        </w:rPr>
        <w:t xml:space="preserve">) </w:t>
      </w:r>
      <w:proofErr w:type="spellStart"/>
      <w:r w:rsidRPr="002D74B9">
        <w:rPr>
          <w:b/>
          <w:sz w:val="28"/>
          <w:szCs w:val="28"/>
        </w:rPr>
        <w:t>level</w:t>
      </w:r>
      <w:proofErr w:type="spellEnd"/>
      <w:r w:rsidRPr="002D74B9">
        <w:rPr>
          <w:b/>
          <w:sz w:val="28"/>
          <w:szCs w:val="28"/>
        </w:rPr>
        <w:t xml:space="preserve"> </w:t>
      </w:r>
      <w:proofErr w:type="spellStart"/>
      <w:r w:rsidRPr="002D74B9">
        <w:rPr>
          <w:b/>
          <w:sz w:val="28"/>
          <w:szCs w:val="28"/>
        </w:rPr>
        <w:t>of</w:t>
      </w:r>
      <w:proofErr w:type="spellEnd"/>
      <w:r w:rsidRPr="002D74B9">
        <w:rPr>
          <w:b/>
          <w:sz w:val="28"/>
          <w:szCs w:val="28"/>
        </w:rPr>
        <w:t xml:space="preserve"> </w:t>
      </w:r>
      <w:proofErr w:type="spellStart"/>
      <w:r w:rsidRPr="002D74B9">
        <w:rPr>
          <w:b/>
          <w:sz w:val="28"/>
          <w:szCs w:val="28"/>
        </w:rPr>
        <w:t>higher</w:t>
      </w:r>
      <w:proofErr w:type="spellEnd"/>
      <w:r w:rsidRPr="002D74B9">
        <w:rPr>
          <w:b/>
          <w:sz w:val="28"/>
          <w:szCs w:val="28"/>
        </w:rPr>
        <w:t xml:space="preserve"> </w:t>
      </w:r>
      <w:proofErr w:type="spellStart"/>
      <w:r w:rsidRPr="002D74B9">
        <w:rPr>
          <w:b/>
          <w:sz w:val="28"/>
          <w:szCs w:val="28"/>
        </w:rPr>
        <w:t>education</w:t>
      </w:r>
      <w:proofErr w:type="spellEnd"/>
    </w:p>
    <w:p w14:paraId="03ABE21D" w14:textId="77777777" w:rsidR="00BD1ABD" w:rsidRPr="002D74B9" w:rsidRDefault="00BD1ABD" w:rsidP="002D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olor w:val="202124"/>
          <w:sz w:val="28"/>
          <w:szCs w:val="28"/>
        </w:rPr>
      </w:pPr>
    </w:p>
    <w:p w14:paraId="740E25A2" w14:textId="77777777" w:rsidR="005142CD" w:rsidRPr="002D74B9" w:rsidRDefault="005142CD" w:rsidP="00514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202124"/>
          <w:sz w:val="28"/>
          <w:szCs w:val="28"/>
        </w:rPr>
      </w:pPr>
      <w:proofErr w:type="spellStart"/>
      <w:r w:rsidRPr="002D74B9">
        <w:rPr>
          <w:b/>
          <w:color w:val="202124"/>
          <w:sz w:val="28"/>
          <w:szCs w:val="28"/>
        </w:rPr>
        <w:t>The</w:t>
      </w:r>
      <w:proofErr w:type="spellEnd"/>
      <w:r w:rsidRPr="002D74B9">
        <w:rPr>
          <w:b/>
          <w:color w:val="202124"/>
          <w:sz w:val="28"/>
          <w:szCs w:val="28"/>
        </w:rPr>
        <w:t xml:space="preserve"> </w:t>
      </w:r>
      <w:proofErr w:type="spellStart"/>
      <w:r w:rsidRPr="002D74B9">
        <w:rPr>
          <w:b/>
          <w:color w:val="202124"/>
          <w:sz w:val="28"/>
          <w:szCs w:val="28"/>
        </w:rPr>
        <w:t>syllabus</w:t>
      </w:r>
      <w:proofErr w:type="spellEnd"/>
      <w:r w:rsidRPr="002D74B9">
        <w:rPr>
          <w:b/>
          <w:color w:val="202124"/>
          <w:sz w:val="28"/>
          <w:szCs w:val="28"/>
        </w:rPr>
        <w:t xml:space="preserve"> </w:t>
      </w:r>
      <w:proofErr w:type="spellStart"/>
      <w:r w:rsidRPr="002D74B9">
        <w:rPr>
          <w:b/>
          <w:color w:val="202124"/>
          <w:sz w:val="28"/>
          <w:szCs w:val="28"/>
        </w:rPr>
        <w:t>of</w:t>
      </w:r>
      <w:proofErr w:type="spellEnd"/>
      <w:r w:rsidRPr="002D74B9">
        <w:rPr>
          <w:b/>
          <w:color w:val="202124"/>
          <w:sz w:val="28"/>
          <w:szCs w:val="28"/>
        </w:rPr>
        <w:t xml:space="preserve"> </w:t>
      </w:r>
      <w:proofErr w:type="spellStart"/>
      <w:r w:rsidRPr="002D74B9">
        <w:rPr>
          <w:b/>
          <w:color w:val="202124"/>
          <w:sz w:val="28"/>
          <w:szCs w:val="28"/>
        </w:rPr>
        <w:t>the</w:t>
      </w:r>
      <w:proofErr w:type="spellEnd"/>
      <w:r w:rsidRPr="002D74B9">
        <w:rPr>
          <w:b/>
          <w:color w:val="202124"/>
          <w:sz w:val="28"/>
          <w:szCs w:val="28"/>
        </w:rPr>
        <w:t xml:space="preserve"> </w:t>
      </w:r>
      <w:proofErr w:type="spellStart"/>
      <w:r w:rsidRPr="002D74B9">
        <w:rPr>
          <w:b/>
          <w:color w:val="202124"/>
          <w:sz w:val="28"/>
          <w:szCs w:val="28"/>
        </w:rPr>
        <w:t>discipline</w:t>
      </w:r>
      <w:proofErr w:type="spellEnd"/>
      <w:r w:rsidRPr="002D74B9">
        <w:rPr>
          <w:b/>
          <w:color w:val="202124"/>
          <w:sz w:val="28"/>
          <w:szCs w:val="28"/>
        </w:rPr>
        <w:br/>
      </w:r>
      <w:r w:rsidRPr="002D74B9">
        <w:rPr>
          <w:b/>
          <w:color w:val="202124"/>
          <w:sz w:val="28"/>
          <w:szCs w:val="28"/>
          <w:lang w:val="en-US"/>
        </w:rPr>
        <w:t>Selective discipline</w:t>
      </w:r>
      <w:r w:rsidRPr="002D74B9">
        <w:rPr>
          <w:b/>
          <w:color w:val="202124"/>
          <w:sz w:val="28"/>
          <w:szCs w:val="28"/>
        </w:rPr>
        <w:br/>
        <w:t>«</w:t>
      </w:r>
      <w:r w:rsidRPr="002D74B9">
        <w:rPr>
          <w:b/>
          <w:color w:val="202124"/>
          <w:sz w:val="28"/>
          <w:szCs w:val="28"/>
          <w:lang w:val="en-US"/>
        </w:rPr>
        <w:t>Plastic and reconstructive surgery</w:t>
      </w:r>
      <w:r w:rsidRPr="002D74B9">
        <w:rPr>
          <w:b/>
          <w:color w:val="202124"/>
          <w:sz w:val="28"/>
          <w:szCs w:val="28"/>
        </w:rPr>
        <w:t>»</w:t>
      </w:r>
    </w:p>
    <w:p w14:paraId="5DC6B368" w14:textId="77777777" w:rsidR="005142CD" w:rsidRPr="002D74B9" w:rsidRDefault="00BD1ABD" w:rsidP="00514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r w:rsidRPr="002D74B9">
        <w:rPr>
          <w:color w:val="202124"/>
          <w:sz w:val="28"/>
          <w:szCs w:val="28"/>
        </w:rPr>
        <w:br/>
      </w:r>
      <w:r w:rsidRPr="002D74B9">
        <w:rPr>
          <w:color w:val="202124"/>
          <w:sz w:val="28"/>
          <w:szCs w:val="28"/>
        </w:rPr>
        <w:br/>
      </w:r>
      <w:proofErr w:type="spellStart"/>
      <w:r w:rsidR="005142CD" w:rsidRPr="002D74B9">
        <w:rPr>
          <w:color w:val="202124"/>
          <w:sz w:val="28"/>
          <w:szCs w:val="28"/>
        </w:rPr>
        <w:t>The</w:t>
      </w:r>
      <w:proofErr w:type="spellEnd"/>
      <w:r w:rsidR="005142CD" w:rsidRPr="002D74B9">
        <w:rPr>
          <w:color w:val="202124"/>
          <w:sz w:val="28"/>
          <w:szCs w:val="28"/>
        </w:rPr>
        <w:t xml:space="preserve"> </w:t>
      </w:r>
      <w:proofErr w:type="spellStart"/>
      <w:r w:rsidR="005142CD" w:rsidRPr="002D74B9">
        <w:rPr>
          <w:color w:val="202124"/>
          <w:sz w:val="28"/>
          <w:szCs w:val="28"/>
        </w:rPr>
        <w:t>syllabus</w:t>
      </w:r>
      <w:proofErr w:type="spellEnd"/>
      <w:r w:rsidR="005142CD" w:rsidRPr="002D74B9">
        <w:rPr>
          <w:color w:val="202124"/>
          <w:sz w:val="28"/>
          <w:szCs w:val="28"/>
        </w:rPr>
        <w:t xml:space="preserve"> </w:t>
      </w:r>
      <w:proofErr w:type="spellStart"/>
      <w:r w:rsidR="005142CD" w:rsidRPr="002D74B9">
        <w:rPr>
          <w:color w:val="202124"/>
          <w:sz w:val="28"/>
          <w:szCs w:val="28"/>
        </w:rPr>
        <w:t>of</w:t>
      </w:r>
      <w:proofErr w:type="spellEnd"/>
      <w:r w:rsidR="005142CD" w:rsidRPr="002D74B9">
        <w:rPr>
          <w:color w:val="202124"/>
          <w:sz w:val="28"/>
          <w:szCs w:val="28"/>
        </w:rPr>
        <w:t xml:space="preserve"> </w:t>
      </w:r>
      <w:proofErr w:type="spellStart"/>
      <w:r w:rsidR="005142CD" w:rsidRPr="002D74B9">
        <w:rPr>
          <w:color w:val="202124"/>
          <w:sz w:val="28"/>
          <w:szCs w:val="28"/>
        </w:rPr>
        <w:t>the</w:t>
      </w:r>
      <w:proofErr w:type="spellEnd"/>
      <w:r w:rsidR="005142CD" w:rsidRPr="002D74B9">
        <w:rPr>
          <w:color w:val="202124"/>
          <w:sz w:val="28"/>
          <w:szCs w:val="28"/>
        </w:rPr>
        <w:t xml:space="preserve"> </w:t>
      </w:r>
      <w:proofErr w:type="spellStart"/>
      <w:r w:rsidR="005142CD" w:rsidRPr="002D74B9">
        <w:rPr>
          <w:color w:val="202124"/>
          <w:sz w:val="28"/>
          <w:szCs w:val="28"/>
        </w:rPr>
        <w:t>discipline</w:t>
      </w:r>
      <w:proofErr w:type="spellEnd"/>
      <w:r w:rsidR="005142CD" w:rsidRPr="002D74B9">
        <w:rPr>
          <w:color w:val="202124"/>
          <w:sz w:val="28"/>
          <w:szCs w:val="28"/>
        </w:rPr>
        <w:t xml:space="preserve"> </w:t>
      </w:r>
      <w:proofErr w:type="spellStart"/>
      <w:r w:rsidR="005142CD" w:rsidRPr="002D74B9">
        <w:rPr>
          <w:color w:val="202124"/>
          <w:sz w:val="28"/>
          <w:szCs w:val="28"/>
        </w:rPr>
        <w:t>was</w:t>
      </w:r>
      <w:proofErr w:type="spellEnd"/>
      <w:r w:rsidR="005142CD" w:rsidRPr="002D74B9">
        <w:rPr>
          <w:color w:val="202124"/>
          <w:sz w:val="28"/>
          <w:szCs w:val="28"/>
        </w:rPr>
        <w:t xml:space="preserve"> </w:t>
      </w:r>
      <w:proofErr w:type="spellStart"/>
      <w:r w:rsidR="005142CD" w:rsidRPr="002D74B9">
        <w:rPr>
          <w:color w:val="202124"/>
          <w:sz w:val="28"/>
          <w:szCs w:val="28"/>
        </w:rPr>
        <w:t>approved</w:t>
      </w:r>
      <w:proofErr w:type="spellEnd"/>
      <w:r w:rsidR="005142CD" w:rsidRPr="002D74B9">
        <w:rPr>
          <w:color w:val="202124"/>
          <w:sz w:val="28"/>
          <w:szCs w:val="28"/>
        </w:rPr>
        <w:t xml:space="preserve">                   </w:t>
      </w:r>
      <w:proofErr w:type="spellStart"/>
      <w:r w:rsidR="005142CD" w:rsidRPr="002D74B9">
        <w:rPr>
          <w:sz w:val="28"/>
          <w:szCs w:val="28"/>
        </w:rPr>
        <w:t>Approved</w:t>
      </w:r>
      <w:proofErr w:type="spellEnd"/>
      <w:r w:rsidR="005142CD" w:rsidRPr="002D74B9">
        <w:rPr>
          <w:sz w:val="28"/>
          <w:szCs w:val="28"/>
        </w:rPr>
        <w:t xml:space="preserve"> </w:t>
      </w:r>
      <w:proofErr w:type="spellStart"/>
      <w:r w:rsidR="005142CD" w:rsidRPr="002D74B9">
        <w:rPr>
          <w:sz w:val="28"/>
          <w:szCs w:val="28"/>
        </w:rPr>
        <w:t>by</w:t>
      </w:r>
      <w:proofErr w:type="spellEnd"/>
      <w:r w:rsidR="005142CD" w:rsidRPr="002D74B9">
        <w:rPr>
          <w:sz w:val="28"/>
          <w:szCs w:val="28"/>
        </w:rPr>
        <w:t xml:space="preserve"> </w:t>
      </w:r>
      <w:proofErr w:type="spellStart"/>
      <w:r w:rsidR="005142CD" w:rsidRPr="002D74B9">
        <w:rPr>
          <w:sz w:val="28"/>
          <w:szCs w:val="28"/>
        </w:rPr>
        <w:t>the</w:t>
      </w:r>
      <w:proofErr w:type="spellEnd"/>
      <w:r w:rsidR="005142CD" w:rsidRPr="002D74B9">
        <w:rPr>
          <w:sz w:val="28"/>
          <w:szCs w:val="28"/>
        </w:rPr>
        <w:t xml:space="preserve"> </w:t>
      </w:r>
      <w:proofErr w:type="spellStart"/>
      <w:r w:rsidR="005142CD" w:rsidRPr="002D74B9">
        <w:rPr>
          <w:sz w:val="28"/>
          <w:szCs w:val="28"/>
        </w:rPr>
        <w:t>methodical</w:t>
      </w:r>
      <w:proofErr w:type="spellEnd"/>
      <w:r w:rsidR="005142CD" w:rsidRPr="002D74B9">
        <w:rPr>
          <w:sz w:val="28"/>
          <w:szCs w:val="28"/>
        </w:rPr>
        <w:t xml:space="preserve"> </w:t>
      </w:r>
      <w:proofErr w:type="spellStart"/>
      <w:r w:rsidR="005142CD" w:rsidRPr="002D74B9">
        <w:rPr>
          <w:sz w:val="28"/>
          <w:szCs w:val="28"/>
        </w:rPr>
        <w:t>commission</w:t>
      </w:r>
      <w:proofErr w:type="spellEnd"/>
      <w:r w:rsidR="005142CD" w:rsidRPr="002D74B9">
        <w:rPr>
          <w:sz w:val="28"/>
          <w:szCs w:val="28"/>
        </w:rPr>
        <w:t xml:space="preserve"> </w:t>
      </w:r>
      <w:proofErr w:type="spellStart"/>
      <w:r w:rsidR="005142CD" w:rsidRPr="002D74B9">
        <w:rPr>
          <w:sz w:val="28"/>
          <w:szCs w:val="28"/>
        </w:rPr>
        <w:t>of</w:t>
      </w:r>
      <w:proofErr w:type="spellEnd"/>
      <w:r w:rsidR="005142CD" w:rsidRPr="002D74B9">
        <w:rPr>
          <w:sz w:val="28"/>
          <w:szCs w:val="28"/>
        </w:rPr>
        <w:t xml:space="preserve"> </w:t>
      </w:r>
      <w:proofErr w:type="spellStart"/>
      <w:r w:rsidR="005142CD" w:rsidRPr="002D74B9">
        <w:rPr>
          <w:sz w:val="28"/>
          <w:szCs w:val="28"/>
        </w:rPr>
        <w:t>KhNMU</w:t>
      </w:r>
      <w:proofErr w:type="spellEnd"/>
      <w:r w:rsidR="005142CD" w:rsidRPr="002D74B9">
        <w:rPr>
          <w:color w:val="202124"/>
          <w:sz w:val="28"/>
          <w:szCs w:val="28"/>
        </w:rPr>
        <w:t xml:space="preserve">                </w:t>
      </w:r>
      <w:r w:rsidR="005142CD" w:rsidRPr="002D74B9">
        <w:rPr>
          <w:color w:val="202124"/>
          <w:sz w:val="28"/>
          <w:szCs w:val="28"/>
        </w:rPr>
        <w:br/>
      </w:r>
      <w:proofErr w:type="spellStart"/>
      <w:r w:rsidR="005142CD" w:rsidRPr="002D74B9">
        <w:rPr>
          <w:color w:val="202124"/>
          <w:sz w:val="28"/>
          <w:szCs w:val="28"/>
        </w:rPr>
        <w:t>at</w:t>
      </w:r>
      <w:proofErr w:type="spellEnd"/>
      <w:r w:rsidR="005142CD" w:rsidRPr="002D74B9">
        <w:rPr>
          <w:color w:val="202124"/>
          <w:sz w:val="28"/>
          <w:szCs w:val="28"/>
        </w:rPr>
        <w:t xml:space="preserve"> </w:t>
      </w:r>
      <w:proofErr w:type="spellStart"/>
      <w:r w:rsidR="005142CD" w:rsidRPr="002D74B9">
        <w:rPr>
          <w:color w:val="202124"/>
          <w:sz w:val="28"/>
          <w:szCs w:val="28"/>
        </w:rPr>
        <w:t>the</w:t>
      </w:r>
      <w:proofErr w:type="spellEnd"/>
      <w:r w:rsidR="005142CD" w:rsidRPr="002D74B9">
        <w:rPr>
          <w:color w:val="202124"/>
          <w:sz w:val="28"/>
          <w:szCs w:val="28"/>
        </w:rPr>
        <w:t xml:space="preserve"> </w:t>
      </w:r>
      <w:proofErr w:type="spellStart"/>
      <w:r w:rsidR="005142CD" w:rsidRPr="002D74B9">
        <w:rPr>
          <w:color w:val="202124"/>
          <w:sz w:val="28"/>
          <w:szCs w:val="28"/>
        </w:rPr>
        <w:t>meeting</w:t>
      </w:r>
      <w:proofErr w:type="spellEnd"/>
      <w:r w:rsidR="005142CD" w:rsidRPr="002D74B9">
        <w:rPr>
          <w:color w:val="202124"/>
          <w:sz w:val="28"/>
          <w:szCs w:val="28"/>
        </w:rPr>
        <w:t xml:space="preserve">                                                                  </w:t>
      </w:r>
      <w:proofErr w:type="spellStart"/>
      <w:r w:rsidR="005142CD" w:rsidRPr="002D74B9">
        <w:rPr>
          <w:sz w:val="28"/>
          <w:szCs w:val="28"/>
        </w:rPr>
        <w:t>on</w:t>
      </w:r>
      <w:proofErr w:type="spellEnd"/>
      <w:r w:rsidR="005142CD" w:rsidRPr="002D74B9">
        <w:rPr>
          <w:sz w:val="28"/>
          <w:szCs w:val="28"/>
        </w:rPr>
        <w:t xml:space="preserve"> </w:t>
      </w:r>
      <w:proofErr w:type="spellStart"/>
      <w:r w:rsidR="005142CD" w:rsidRPr="002D74B9">
        <w:rPr>
          <w:sz w:val="28"/>
          <w:szCs w:val="28"/>
        </w:rPr>
        <w:t>problems</w:t>
      </w:r>
      <w:proofErr w:type="spellEnd"/>
      <w:r w:rsidR="005142CD" w:rsidRPr="002D74B9">
        <w:rPr>
          <w:sz w:val="28"/>
          <w:szCs w:val="28"/>
        </w:rPr>
        <w:t xml:space="preserve"> </w:t>
      </w:r>
      <w:proofErr w:type="spellStart"/>
      <w:r w:rsidR="005142CD" w:rsidRPr="002D74B9">
        <w:rPr>
          <w:sz w:val="28"/>
          <w:szCs w:val="28"/>
        </w:rPr>
        <w:t>of</w:t>
      </w:r>
      <w:proofErr w:type="spellEnd"/>
      <w:r w:rsidR="005142CD" w:rsidRPr="002D74B9">
        <w:rPr>
          <w:sz w:val="28"/>
          <w:szCs w:val="28"/>
        </w:rPr>
        <w:t xml:space="preserve"> </w:t>
      </w:r>
      <w:proofErr w:type="spellStart"/>
      <w:r w:rsidR="005142CD" w:rsidRPr="002D74B9">
        <w:rPr>
          <w:sz w:val="28"/>
          <w:szCs w:val="28"/>
        </w:rPr>
        <w:t>professional</w:t>
      </w:r>
      <w:proofErr w:type="spellEnd"/>
      <w:r w:rsidR="005142CD" w:rsidRPr="002D74B9">
        <w:rPr>
          <w:sz w:val="28"/>
          <w:szCs w:val="28"/>
        </w:rPr>
        <w:t xml:space="preserve"> </w:t>
      </w:r>
      <w:proofErr w:type="spellStart"/>
      <w:r w:rsidR="005142CD" w:rsidRPr="002D74B9">
        <w:rPr>
          <w:sz w:val="28"/>
          <w:szCs w:val="28"/>
        </w:rPr>
        <w:t>training</w:t>
      </w:r>
      <w:proofErr w:type="spellEnd"/>
    </w:p>
    <w:p w14:paraId="2ADD8ADA" w14:textId="77777777" w:rsidR="005142CD" w:rsidRPr="002D74B9" w:rsidRDefault="005142CD" w:rsidP="005142CD">
      <w:pPr>
        <w:suppressAutoHyphens/>
        <w:rPr>
          <w:sz w:val="28"/>
          <w:szCs w:val="28"/>
        </w:rPr>
      </w:pPr>
      <w:proofErr w:type="spellStart"/>
      <w:r w:rsidRPr="002D74B9">
        <w:rPr>
          <w:color w:val="202124"/>
          <w:sz w:val="28"/>
          <w:szCs w:val="28"/>
        </w:rPr>
        <w:t>Department</w:t>
      </w:r>
      <w:proofErr w:type="spellEnd"/>
      <w:r w:rsidRPr="002D74B9">
        <w:rPr>
          <w:color w:val="202124"/>
          <w:sz w:val="28"/>
          <w:szCs w:val="28"/>
        </w:rPr>
        <w:t xml:space="preserve"> </w:t>
      </w:r>
      <w:proofErr w:type="spellStart"/>
      <w:r w:rsidRPr="002D74B9">
        <w:rPr>
          <w:color w:val="202124"/>
          <w:sz w:val="28"/>
          <w:szCs w:val="28"/>
        </w:rPr>
        <w:t>of</w:t>
      </w:r>
      <w:proofErr w:type="spellEnd"/>
      <w:r w:rsidRPr="002D74B9">
        <w:rPr>
          <w:color w:val="202124"/>
          <w:sz w:val="28"/>
          <w:szCs w:val="28"/>
        </w:rPr>
        <w:t xml:space="preserve"> </w:t>
      </w:r>
      <w:proofErr w:type="spellStart"/>
      <w:r w:rsidRPr="002D74B9">
        <w:rPr>
          <w:color w:val="202124"/>
          <w:sz w:val="28"/>
          <w:szCs w:val="28"/>
        </w:rPr>
        <w:t>Surgery</w:t>
      </w:r>
      <w:proofErr w:type="spellEnd"/>
      <w:r w:rsidRPr="002D74B9">
        <w:rPr>
          <w:color w:val="202124"/>
          <w:sz w:val="28"/>
          <w:szCs w:val="28"/>
        </w:rPr>
        <w:t xml:space="preserve"> №1                                             </w:t>
      </w:r>
      <w:proofErr w:type="spellStart"/>
      <w:r w:rsidRPr="002D74B9">
        <w:rPr>
          <w:sz w:val="28"/>
          <w:szCs w:val="28"/>
        </w:rPr>
        <w:t>surgical</w:t>
      </w:r>
      <w:proofErr w:type="spellEnd"/>
      <w:r w:rsidRPr="002D74B9">
        <w:rPr>
          <w:sz w:val="28"/>
          <w:szCs w:val="28"/>
        </w:rPr>
        <w:t xml:space="preserve"> </w:t>
      </w:r>
      <w:proofErr w:type="spellStart"/>
      <w:r w:rsidRPr="002D74B9">
        <w:rPr>
          <w:sz w:val="28"/>
          <w:szCs w:val="28"/>
        </w:rPr>
        <w:t>profile</w:t>
      </w:r>
      <w:proofErr w:type="spellEnd"/>
    </w:p>
    <w:p w14:paraId="1024A085" w14:textId="77777777" w:rsidR="005142CD" w:rsidRPr="002D74B9" w:rsidRDefault="005142CD" w:rsidP="005142CD">
      <w:pPr>
        <w:suppressAutoHyphens/>
        <w:spacing w:line="276" w:lineRule="auto"/>
        <w:rPr>
          <w:b/>
          <w:i/>
          <w:sz w:val="28"/>
          <w:szCs w:val="28"/>
          <w:lang w:eastAsia="ar-SA"/>
        </w:rPr>
      </w:pPr>
    </w:p>
    <w:p w14:paraId="682EC131" w14:textId="77777777" w:rsidR="005142CD" w:rsidRPr="002D74B9" w:rsidRDefault="005142CD" w:rsidP="005142CD">
      <w:pPr>
        <w:suppressAutoHyphens/>
        <w:spacing w:line="276" w:lineRule="auto"/>
        <w:rPr>
          <w:sz w:val="28"/>
          <w:szCs w:val="28"/>
          <w:lang w:val="en-US"/>
        </w:rPr>
      </w:pPr>
      <w:r w:rsidRPr="002D74B9">
        <w:rPr>
          <w:sz w:val="28"/>
          <w:szCs w:val="28"/>
          <w:lang w:val="en-US" w:eastAsia="ar-SA"/>
        </w:rPr>
        <w:t>Protocol from</w:t>
      </w:r>
      <w:r w:rsidRPr="002D74B9">
        <w:rPr>
          <w:sz w:val="28"/>
          <w:szCs w:val="28"/>
          <w:lang w:eastAsia="ar-SA"/>
        </w:rPr>
        <w:t xml:space="preserve">                                                                  </w:t>
      </w:r>
      <w:r w:rsidRPr="002D74B9">
        <w:rPr>
          <w:sz w:val="28"/>
          <w:szCs w:val="28"/>
          <w:lang w:val="en-US" w:eastAsia="ar-SA"/>
        </w:rPr>
        <w:t>Protocol from</w:t>
      </w:r>
    </w:p>
    <w:p w14:paraId="64B65B73" w14:textId="77777777" w:rsidR="005142CD" w:rsidRPr="002D74B9" w:rsidRDefault="005142CD" w:rsidP="005142CD">
      <w:pPr>
        <w:suppressAutoHyphens/>
        <w:spacing w:line="276" w:lineRule="auto"/>
        <w:rPr>
          <w:sz w:val="28"/>
          <w:szCs w:val="28"/>
        </w:rPr>
      </w:pPr>
      <w:r w:rsidRPr="002D74B9">
        <w:rPr>
          <w:sz w:val="28"/>
          <w:szCs w:val="28"/>
          <w:lang w:eastAsia="ar-SA"/>
        </w:rPr>
        <w:t xml:space="preserve">«28» </w:t>
      </w:r>
      <w:r w:rsidRPr="002D74B9">
        <w:rPr>
          <w:sz w:val="28"/>
          <w:szCs w:val="28"/>
          <w:lang w:val="en-US" w:eastAsia="ar-SA"/>
        </w:rPr>
        <w:t>August</w:t>
      </w:r>
      <w:r w:rsidRPr="002D74B9">
        <w:rPr>
          <w:sz w:val="28"/>
          <w:szCs w:val="28"/>
          <w:lang w:eastAsia="ar-SA"/>
        </w:rPr>
        <w:t xml:space="preserve"> 2020 </w:t>
      </w:r>
      <w:r w:rsidRPr="002D74B9">
        <w:rPr>
          <w:sz w:val="28"/>
          <w:szCs w:val="28"/>
          <w:lang w:val="en-US" w:eastAsia="ar-SA"/>
        </w:rPr>
        <w:t xml:space="preserve"> </w:t>
      </w:r>
      <w:r w:rsidRPr="002D74B9">
        <w:rPr>
          <w:sz w:val="28"/>
          <w:szCs w:val="28"/>
          <w:lang w:eastAsia="ar-SA"/>
        </w:rPr>
        <w:t>№ 1</w:t>
      </w:r>
      <w:r w:rsidRPr="002D74B9">
        <w:rPr>
          <w:sz w:val="28"/>
          <w:szCs w:val="28"/>
          <w:lang w:val="en-US" w:eastAsia="ar-SA"/>
        </w:rPr>
        <w:t xml:space="preserve">                                                  </w:t>
      </w:r>
      <w:r w:rsidRPr="002D74B9">
        <w:rPr>
          <w:sz w:val="28"/>
          <w:szCs w:val="28"/>
          <w:lang w:eastAsia="ar-SA"/>
        </w:rPr>
        <w:t>«     »       2020 №</w:t>
      </w:r>
    </w:p>
    <w:p w14:paraId="42DF4523" w14:textId="77777777" w:rsidR="005142CD" w:rsidRPr="002D74B9" w:rsidRDefault="005142CD" w:rsidP="005142CD">
      <w:pPr>
        <w:suppressAutoHyphens/>
        <w:spacing w:line="276" w:lineRule="auto"/>
        <w:rPr>
          <w:sz w:val="28"/>
          <w:szCs w:val="28"/>
          <w:lang w:eastAsia="ar-SA"/>
        </w:rPr>
      </w:pPr>
    </w:p>
    <w:p w14:paraId="0A6C1AF2" w14:textId="77777777" w:rsidR="005142CD" w:rsidRPr="002D74B9" w:rsidRDefault="005142CD" w:rsidP="005142CD">
      <w:pPr>
        <w:suppressAutoHyphens/>
        <w:spacing w:line="276" w:lineRule="auto"/>
        <w:rPr>
          <w:i/>
          <w:sz w:val="28"/>
          <w:szCs w:val="28"/>
        </w:rPr>
      </w:pPr>
      <w:r w:rsidRPr="002D74B9">
        <w:rPr>
          <w:i/>
          <w:sz w:val="28"/>
          <w:szCs w:val="28"/>
          <w:lang w:val="en-US" w:eastAsia="ar-SA"/>
        </w:rPr>
        <w:t>Head of department</w:t>
      </w:r>
      <w:r w:rsidRPr="002D74B9">
        <w:rPr>
          <w:i/>
          <w:sz w:val="28"/>
          <w:szCs w:val="28"/>
          <w:lang w:eastAsia="ar-SA"/>
        </w:rPr>
        <w:t xml:space="preserve">                                                       </w:t>
      </w:r>
      <w:r w:rsidRPr="002D74B9">
        <w:rPr>
          <w:sz w:val="28"/>
          <w:szCs w:val="28"/>
          <w:lang w:val="en-US" w:eastAsia="ar-SA"/>
        </w:rPr>
        <w:t>Head</w:t>
      </w:r>
      <w:r w:rsidRPr="002D74B9">
        <w:rPr>
          <w:sz w:val="28"/>
          <w:szCs w:val="28"/>
          <w:lang w:eastAsia="ar-SA"/>
        </w:rPr>
        <w:t xml:space="preserve"> </w:t>
      </w:r>
      <w:r w:rsidRPr="002D74B9">
        <w:rPr>
          <w:sz w:val="28"/>
          <w:szCs w:val="28"/>
          <w:lang w:val="en-US" w:eastAsia="ar-SA"/>
        </w:rPr>
        <w:t>of</w:t>
      </w:r>
      <w:r w:rsidRPr="002D74B9">
        <w:rPr>
          <w:sz w:val="28"/>
          <w:szCs w:val="28"/>
          <w:lang w:eastAsia="ar-SA"/>
        </w:rPr>
        <w:t xml:space="preserve"> </w:t>
      </w:r>
      <w:proofErr w:type="spellStart"/>
      <w:r w:rsidRPr="002D74B9">
        <w:rPr>
          <w:sz w:val="28"/>
          <w:szCs w:val="28"/>
        </w:rPr>
        <w:t>methodical</w:t>
      </w:r>
      <w:proofErr w:type="spellEnd"/>
      <w:r w:rsidRPr="002D74B9">
        <w:rPr>
          <w:sz w:val="28"/>
          <w:szCs w:val="28"/>
        </w:rPr>
        <w:t xml:space="preserve"> </w:t>
      </w:r>
      <w:proofErr w:type="spellStart"/>
      <w:r w:rsidRPr="002D74B9">
        <w:rPr>
          <w:sz w:val="28"/>
          <w:szCs w:val="28"/>
        </w:rPr>
        <w:t>commission</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KhNMU</w:t>
      </w:r>
      <w:proofErr w:type="spellEnd"/>
      <w:r w:rsidRPr="002D74B9">
        <w:rPr>
          <w:sz w:val="28"/>
          <w:szCs w:val="28"/>
        </w:rPr>
        <w:t xml:space="preserve"> </w:t>
      </w:r>
      <w:proofErr w:type="spellStart"/>
      <w:r w:rsidRPr="002D74B9">
        <w:rPr>
          <w:sz w:val="28"/>
          <w:szCs w:val="28"/>
        </w:rPr>
        <w:t>on</w:t>
      </w:r>
      <w:proofErr w:type="spellEnd"/>
    </w:p>
    <w:p w14:paraId="70527779" w14:textId="77777777" w:rsidR="005142CD" w:rsidRPr="002D74B9" w:rsidRDefault="005142CD" w:rsidP="005142CD">
      <w:pPr>
        <w:suppressAutoHyphens/>
        <w:rPr>
          <w:sz w:val="28"/>
          <w:szCs w:val="28"/>
        </w:rPr>
      </w:pPr>
      <w:r w:rsidRPr="002D74B9">
        <w:rPr>
          <w:sz w:val="28"/>
          <w:szCs w:val="28"/>
          <w:lang w:eastAsia="ar-SA"/>
        </w:rPr>
        <w:t xml:space="preserve">                                                                                       </w:t>
      </w:r>
      <w:proofErr w:type="spellStart"/>
      <w:r w:rsidRPr="002D74B9">
        <w:rPr>
          <w:sz w:val="28"/>
          <w:szCs w:val="28"/>
        </w:rPr>
        <w:t>problems</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professional</w:t>
      </w:r>
      <w:proofErr w:type="spellEnd"/>
      <w:r w:rsidRPr="002D74B9">
        <w:rPr>
          <w:sz w:val="28"/>
          <w:szCs w:val="28"/>
        </w:rPr>
        <w:t xml:space="preserve"> </w:t>
      </w:r>
      <w:proofErr w:type="spellStart"/>
      <w:r w:rsidRPr="002D74B9">
        <w:rPr>
          <w:sz w:val="28"/>
          <w:szCs w:val="28"/>
        </w:rPr>
        <w:t>training</w:t>
      </w:r>
      <w:proofErr w:type="spellEnd"/>
    </w:p>
    <w:p w14:paraId="26BE5AB0" w14:textId="77777777" w:rsidR="005142CD" w:rsidRPr="002D74B9" w:rsidRDefault="005142CD" w:rsidP="005142CD">
      <w:pPr>
        <w:suppressAutoHyphens/>
        <w:rPr>
          <w:sz w:val="28"/>
          <w:szCs w:val="28"/>
        </w:rPr>
      </w:pPr>
      <w:r w:rsidRPr="002D74B9">
        <w:rPr>
          <w:sz w:val="28"/>
          <w:szCs w:val="28"/>
          <w:lang w:eastAsia="ar-SA"/>
        </w:rPr>
        <w:t xml:space="preserve">                                                                                       </w:t>
      </w:r>
      <w:proofErr w:type="spellStart"/>
      <w:r w:rsidRPr="002D74B9">
        <w:rPr>
          <w:sz w:val="28"/>
          <w:szCs w:val="28"/>
        </w:rPr>
        <w:t>surgical</w:t>
      </w:r>
      <w:proofErr w:type="spellEnd"/>
      <w:r w:rsidRPr="002D74B9">
        <w:rPr>
          <w:sz w:val="28"/>
          <w:szCs w:val="28"/>
        </w:rPr>
        <w:t xml:space="preserve"> </w:t>
      </w:r>
      <w:proofErr w:type="spellStart"/>
      <w:r w:rsidRPr="002D74B9">
        <w:rPr>
          <w:sz w:val="28"/>
          <w:szCs w:val="28"/>
        </w:rPr>
        <w:t>profile</w:t>
      </w:r>
      <w:proofErr w:type="spellEnd"/>
    </w:p>
    <w:p w14:paraId="6FA9E3FB" w14:textId="77777777" w:rsidR="005142CD" w:rsidRPr="002D74B9" w:rsidRDefault="005142CD" w:rsidP="005142CD">
      <w:pPr>
        <w:suppressAutoHyphens/>
        <w:spacing w:line="276" w:lineRule="auto"/>
        <w:rPr>
          <w:sz w:val="28"/>
          <w:szCs w:val="28"/>
          <w:lang w:eastAsia="ar-SA"/>
        </w:rPr>
      </w:pPr>
      <w:r w:rsidRPr="002D74B9">
        <w:rPr>
          <w:sz w:val="28"/>
          <w:szCs w:val="28"/>
          <w:lang w:eastAsia="ar-SA"/>
        </w:rPr>
        <w:t xml:space="preserve">                                                                                       </w:t>
      </w:r>
    </w:p>
    <w:p w14:paraId="639C106A" w14:textId="77777777" w:rsidR="005142CD" w:rsidRPr="002D74B9" w:rsidRDefault="005142CD" w:rsidP="005142CD">
      <w:pPr>
        <w:suppressAutoHyphens/>
        <w:spacing w:line="276" w:lineRule="auto"/>
        <w:rPr>
          <w:sz w:val="28"/>
          <w:szCs w:val="28"/>
        </w:rPr>
      </w:pPr>
      <w:r w:rsidRPr="002D74B9">
        <w:rPr>
          <w:sz w:val="28"/>
          <w:szCs w:val="28"/>
          <w:lang w:eastAsia="ar-SA"/>
        </w:rPr>
        <w:t>_________________</w:t>
      </w:r>
      <w:r w:rsidRPr="002D74B9">
        <w:rPr>
          <w:b/>
          <w:sz w:val="28"/>
          <w:szCs w:val="28"/>
        </w:rPr>
        <w:tab/>
      </w:r>
      <w:r w:rsidRPr="002D74B9">
        <w:rPr>
          <w:b/>
          <w:sz w:val="28"/>
          <w:szCs w:val="28"/>
          <w:lang w:val="en-US" w:eastAsia="ar-SA"/>
        </w:rPr>
        <w:t>prof</w:t>
      </w:r>
      <w:r w:rsidRPr="002D74B9">
        <w:rPr>
          <w:b/>
          <w:sz w:val="28"/>
          <w:szCs w:val="28"/>
          <w:lang w:eastAsia="ar-SA"/>
        </w:rPr>
        <w:t>. </w:t>
      </w:r>
      <w:r w:rsidRPr="002D74B9">
        <w:rPr>
          <w:b/>
          <w:sz w:val="28"/>
          <w:szCs w:val="28"/>
          <w:lang w:val="en-US" w:eastAsia="ar-SA"/>
        </w:rPr>
        <w:t>V</w:t>
      </w:r>
      <w:r w:rsidRPr="002D74B9">
        <w:rPr>
          <w:b/>
          <w:sz w:val="28"/>
          <w:szCs w:val="28"/>
          <w:lang w:eastAsia="ar-SA"/>
        </w:rPr>
        <w:t>.</w:t>
      </w:r>
      <w:r w:rsidRPr="002D74B9">
        <w:rPr>
          <w:b/>
          <w:sz w:val="28"/>
          <w:szCs w:val="28"/>
          <w:lang w:val="en-US" w:eastAsia="ar-SA"/>
        </w:rPr>
        <w:t>V</w:t>
      </w:r>
      <w:r w:rsidRPr="002D74B9">
        <w:rPr>
          <w:b/>
          <w:sz w:val="28"/>
          <w:szCs w:val="28"/>
          <w:lang w:eastAsia="ar-SA"/>
        </w:rPr>
        <w:t>.</w:t>
      </w:r>
      <w:r w:rsidRPr="002D74B9">
        <w:rPr>
          <w:b/>
          <w:sz w:val="28"/>
          <w:szCs w:val="28"/>
          <w:lang w:val="en-US" w:eastAsia="ar-SA"/>
        </w:rPr>
        <w:t>Boyko</w:t>
      </w:r>
      <w:r w:rsidRPr="002D74B9">
        <w:rPr>
          <w:b/>
          <w:sz w:val="28"/>
          <w:szCs w:val="28"/>
          <w:lang w:eastAsia="ar-SA"/>
        </w:rPr>
        <w:t xml:space="preserve">                    </w:t>
      </w:r>
      <w:r w:rsidRPr="002D74B9">
        <w:rPr>
          <w:sz w:val="28"/>
          <w:szCs w:val="28"/>
          <w:lang w:eastAsia="ar-SA"/>
        </w:rPr>
        <w:t xml:space="preserve">_________________   </w:t>
      </w:r>
      <w:r w:rsidRPr="002D74B9">
        <w:rPr>
          <w:b/>
          <w:sz w:val="28"/>
          <w:szCs w:val="28"/>
        </w:rPr>
        <w:t> </w:t>
      </w:r>
      <w:r w:rsidRPr="002D74B9">
        <w:rPr>
          <w:b/>
          <w:sz w:val="28"/>
          <w:szCs w:val="28"/>
          <w:lang w:val="en-US"/>
        </w:rPr>
        <w:t>prof</w:t>
      </w:r>
      <w:r w:rsidRPr="002D74B9">
        <w:rPr>
          <w:b/>
          <w:sz w:val="28"/>
          <w:szCs w:val="28"/>
        </w:rPr>
        <w:t xml:space="preserve">. </w:t>
      </w:r>
      <w:r w:rsidRPr="002D74B9">
        <w:rPr>
          <w:b/>
          <w:sz w:val="28"/>
          <w:szCs w:val="28"/>
          <w:lang w:val="en-US"/>
        </w:rPr>
        <w:t>V</w:t>
      </w:r>
      <w:r w:rsidRPr="002D74B9">
        <w:rPr>
          <w:b/>
          <w:sz w:val="28"/>
          <w:szCs w:val="28"/>
        </w:rPr>
        <w:t>.</w:t>
      </w:r>
      <w:r w:rsidRPr="002D74B9">
        <w:rPr>
          <w:b/>
          <w:sz w:val="28"/>
          <w:szCs w:val="28"/>
          <w:lang w:val="en-US"/>
        </w:rPr>
        <w:t>O</w:t>
      </w:r>
      <w:r w:rsidRPr="002D74B9">
        <w:rPr>
          <w:b/>
          <w:sz w:val="28"/>
          <w:szCs w:val="28"/>
        </w:rPr>
        <w:t xml:space="preserve">. </w:t>
      </w:r>
      <w:proofErr w:type="spellStart"/>
      <w:r w:rsidRPr="002D74B9">
        <w:rPr>
          <w:b/>
          <w:sz w:val="28"/>
          <w:szCs w:val="28"/>
        </w:rPr>
        <w:t>Siplyvyi</w:t>
      </w:r>
      <w:proofErr w:type="spellEnd"/>
      <w:r w:rsidRPr="002D74B9">
        <w:rPr>
          <w:b/>
          <w:sz w:val="28"/>
          <w:szCs w:val="28"/>
        </w:rPr>
        <w:t xml:space="preserve"> </w:t>
      </w:r>
    </w:p>
    <w:p w14:paraId="752E92A3" w14:textId="77777777" w:rsidR="005142CD" w:rsidRPr="002D74B9" w:rsidRDefault="005142CD" w:rsidP="005142CD">
      <w:pPr>
        <w:suppressAutoHyphens/>
        <w:spacing w:line="276" w:lineRule="auto"/>
        <w:rPr>
          <w:sz w:val="28"/>
          <w:szCs w:val="28"/>
        </w:rPr>
      </w:pPr>
      <w:r w:rsidRPr="002D74B9">
        <w:rPr>
          <w:sz w:val="28"/>
          <w:szCs w:val="28"/>
        </w:rPr>
        <w:t xml:space="preserve">     </w:t>
      </w:r>
      <w:r w:rsidRPr="002D74B9">
        <w:rPr>
          <w:b/>
          <w:sz w:val="28"/>
          <w:szCs w:val="28"/>
        </w:rPr>
        <w:t xml:space="preserve"> </w:t>
      </w:r>
      <w:r w:rsidRPr="002D74B9">
        <w:rPr>
          <w:sz w:val="28"/>
          <w:szCs w:val="28"/>
          <w:lang w:eastAsia="ar-SA"/>
        </w:rPr>
        <w:t>(</w:t>
      </w:r>
      <w:r w:rsidRPr="002D74B9">
        <w:rPr>
          <w:sz w:val="28"/>
          <w:szCs w:val="28"/>
          <w:lang w:val="en-US" w:eastAsia="ar-SA"/>
        </w:rPr>
        <w:t>signature)</w:t>
      </w:r>
      <w:r w:rsidRPr="002D74B9">
        <w:rPr>
          <w:b/>
          <w:sz w:val="28"/>
          <w:szCs w:val="28"/>
        </w:rPr>
        <w:t xml:space="preserve">        </w:t>
      </w:r>
      <w:r w:rsidRPr="002D74B9">
        <w:rPr>
          <w:sz w:val="28"/>
          <w:szCs w:val="28"/>
          <w:lang w:eastAsia="ar-SA"/>
        </w:rPr>
        <w:t xml:space="preserve"> (</w:t>
      </w:r>
      <w:r w:rsidRPr="002D74B9">
        <w:rPr>
          <w:sz w:val="28"/>
          <w:szCs w:val="28"/>
          <w:lang w:val="en-US" w:eastAsia="ar-SA"/>
        </w:rPr>
        <w:t>surname and initials</w:t>
      </w:r>
      <w:r w:rsidRPr="002D74B9">
        <w:rPr>
          <w:sz w:val="28"/>
          <w:szCs w:val="28"/>
          <w:lang w:eastAsia="ar-SA"/>
        </w:rPr>
        <w:t>)                      (</w:t>
      </w:r>
      <w:r w:rsidRPr="002D74B9">
        <w:rPr>
          <w:sz w:val="28"/>
          <w:szCs w:val="28"/>
          <w:lang w:val="en-US" w:eastAsia="ar-SA"/>
        </w:rPr>
        <w:t>signature</w:t>
      </w:r>
      <w:r w:rsidRPr="002D74B9">
        <w:rPr>
          <w:sz w:val="28"/>
          <w:szCs w:val="28"/>
          <w:lang w:eastAsia="ar-SA"/>
        </w:rPr>
        <w:t>)</w:t>
      </w:r>
      <w:r w:rsidRPr="002D74B9">
        <w:rPr>
          <w:b/>
          <w:sz w:val="28"/>
          <w:szCs w:val="28"/>
        </w:rPr>
        <w:tab/>
      </w:r>
      <w:r w:rsidRPr="002D74B9">
        <w:rPr>
          <w:sz w:val="28"/>
          <w:szCs w:val="28"/>
          <w:lang w:eastAsia="ar-SA"/>
        </w:rPr>
        <w:t xml:space="preserve">         (</w:t>
      </w:r>
      <w:r w:rsidRPr="002D74B9">
        <w:rPr>
          <w:sz w:val="28"/>
          <w:szCs w:val="28"/>
          <w:lang w:val="en-US" w:eastAsia="ar-SA"/>
        </w:rPr>
        <w:t xml:space="preserve">surname and initials </w:t>
      </w:r>
      <w:r w:rsidRPr="002D74B9">
        <w:rPr>
          <w:sz w:val="28"/>
          <w:szCs w:val="28"/>
          <w:lang w:eastAsia="ar-SA"/>
        </w:rPr>
        <w:t>)</w:t>
      </w:r>
    </w:p>
    <w:p w14:paraId="16BC7925" w14:textId="77777777" w:rsidR="005142CD" w:rsidRPr="002D74B9" w:rsidRDefault="00BD1ABD" w:rsidP="00BD1ABD">
      <w:pPr>
        <w:suppressAutoHyphens/>
        <w:spacing w:line="276" w:lineRule="auto"/>
        <w:rPr>
          <w:sz w:val="28"/>
          <w:szCs w:val="28"/>
          <w:lang w:val="en-US"/>
        </w:rPr>
      </w:pPr>
      <w:r w:rsidRPr="002D74B9">
        <w:rPr>
          <w:sz w:val="28"/>
          <w:szCs w:val="28"/>
          <w:lang w:eastAsia="ar-SA"/>
        </w:rPr>
        <w:t xml:space="preserve">  </w:t>
      </w:r>
      <w:r w:rsidRPr="002D74B9">
        <w:rPr>
          <w:sz w:val="28"/>
          <w:szCs w:val="28"/>
          <w:lang w:eastAsia="ar-SA"/>
        </w:rPr>
        <w:br/>
      </w:r>
      <w:r w:rsidRPr="002D74B9">
        <w:rPr>
          <w:sz w:val="28"/>
          <w:szCs w:val="28"/>
          <w:lang w:val="en-US" w:eastAsia="ar-SA"/>
        </w:rPr>
        <w:t>«    »            2020                                                            «    »            2020</w:t>
      </w:r>
    </w:p>
    <w:p w14:paraId="578032B8" w14:textId="77777777" w:rsidR="00BD1ABD" w:rsidRPr="002D74B9" w:rsidRDefault="00BD1ABD" w:rsidP="005142CD">
      <w:pPr>
        <w:jc w:val="center"/>
        <w:rPr>
          <w:b/>
          <w:color w:val="202124"/>
          <w:sz w:val="28"/>
          <w:szCs w:val="28"/>
          <w:lang w:val="en-US"/>
        </w:rPr>
      </w:pPr>
      <w:r w:rsidRPr="002D74B9">
        <w:rPr>
          <w:b/>
          <w:color w:val="202124"/>
          <w:sz w:val="28"/>
          <w:szCs w:val="28"/>
        </w:rPr>
        <w:br/>
      </w:r>
      <w:r w:rsidRPr="002D74B9">
        <w:rPr>
          <w:b/>
          <w:color w:val="202124"/>
          <w:sz w:val="28"/>
          <w:szCs w:val="28"/>
        </w:rPr>
        <w:br/>
      </w:r>
      <w:r w:rsidRPr="002D74B9">
        <w:rPr>
          <w:b/>
          <w:color w:val="202124"/>
          <w:sz w:val="28"/>
          <w:szCs w:val="28"/>
        </w:rPr>
        <w:br/>
      </w:r>
      <w:r w:rsidRPr="002D74B9">
        <w:rPr>
          <w:b/>
          <w:color w:val="202124"/>
          <w:sz w:val="28"/>
          <w:szCs w:val="28"/>
        </w:rPr>
        <w:br/>
      </w:r>
      <w:proofErr w:type="spellStart"/>
      <w:r w:rsidRPr="002D74B9">
        <w:rPr>
          <w:b/>
          <w:color w:val="202124"/>
          <w:sz w:val="28"/>
          <w:szCs w:val="28"/>
          <w:lang w:val="en-US"/>
        </w:rPr>
        <w:t>Kharkiv</w:t>
      </w:r>
      <w:proofErr w:type="spellEnd"/>
      <w:r w:rsidRPr="002D74B9">
        <w:rPr>
          <w:b/>
          <w:color w:val="202124"/>
          <w:sz w:val="28"/>
          <w:szCs w:val="28"/>
          <w:lang w:val="en-US"/>
        </w:rPr>
        <w:t>—2020</w:t>
      </w:r>
    </w:p>
    <w:p w14:paraId="6C26921C" w14:textId="77777777" w:rsidR="00BD1ABD" w:rsidRPr="002D74B9" w:rsidRDefault="005142CD" w:rsidP="00A86827">
      <w:pPr>
        <w:tabs>
          <w:tab w:val="num" w:pos="2204"/>
        </w:tabs>
        <w:overflowPunct w:val="0"/>
        <w:adjustRightInd w:val="0"/>
        <w:rPr>
          <w:sz w:val="28"/>
          <w:szCs w:val="28"/>
          <w:lang w:val="en-US"/>
        </w:rPr>
      </w:pPr>
      <w:r w:rsidRPr="002D74B9">
        <w:rPr>
          <w:b/>
          <w:color w:val="202124"/>
          <w:sz w:val="28"/>
          <w:szCs w:val="28"/>
        </w:rPr>
        <w:lastRenderedPageBreak/>
        <w:br/>
      </w:r>
      <w:r w:rsidR="00BD1ABD" w:rsidRPr="002D74B9">
        <w:rPr>
          <w:b/>
          <w:sz w:val="28"/>
          <w:szCs w:val="28"/>
          <w:lang w:val="en-US"/>
        </w:rPr>
        <w:t xml:space="preserve">The drafters: </w:t>
      </w:r>
      <w:r w:rsidR="00BD1ABD" w:rsidRPr="002D74B9">
        <w:rPr>
          <w:sz w:val="28"/>
          <w:szCs w:val="28"/>
          <w:lang w:val="en-US"/>
        </w:rPr>
        <w:t>V. V. Boyko, V. V. Makarov,</w:t>
      </w:r>
      <w:r w:rsidR="00BD1ABD" w:rsidRPr="002D74B9">
        <w:rPr>
          <w:b/>
          <w:sz w:val="28"/>
          <w:szCs w:val="28"/>
          <w:lang w:val="en-US"/>
        </w:rPr>
        <w:t xml:space="preserve"> </w:t>
      </w:r>
      <w:r w:rsidR="00BD1ABD" w:rsidRPr="002D74B9">
        <w:rPr>
          <w:sz w:val="28"/>
          <w:szCs w:val="28"/>
          <w:lang w:val="en-US"/>
        </w:rPr>
        <w:t>L. G. Tarasenko</w:t>
      </w:r>
      <w:r w:rsidR="00BD1ABD" w:rsidRPr="002D74B9">
        <w:rPr>
          <w:b/>
          <w:sz w:val="28"/>
          <w:szCs w:val="28"/>
          <w:lang w:val="en-US"/>
        </w:rPr>
        <w:t xml:space="preserve"> </w:t>
      </w:r>
      <w:r w:rsidR="00BD1ABD" w:rsidRPr="002D74B9">
        <w:rPr>
          <w:b/>
          <w:sz w:val="28"/>
          <w:szCs w:val="28"/>
          <w:lang w:val="en-US"/>
        </w:rPr>
        <w:br/>
      </w:r>
      <w:r w:rsidR="00A86827" w:rsidRPr="002D74B9">
        <w:rPr>
          <w:b/>
          <w:sz w:val="28"/>
          <w:szCs w:val="28"/>
          <w:lang w:val="en-US"/>
        </w:rPr>
        <w:t>Educators</w:t>
      </w:r>
      <w:r w:rsidR="00BD1ABD" w:rsidRPr="002D74B9">
        <w:rPr>
          <w:b/>
          <w:sz w:val="28"/>
          <w:szCs w:val="28"/>
        </w:rPr>
        <w:t>:</w:t>
      </w:r>
      <w:r w:rsidR="00BD1ABD" w:rsidRPr="002D74B9">
        <w:rPr>
          <w:sz w:val="28"/>
          <w:szCs w:val="28"/>
        </w:rPr>
        <w:t xml:space="preserve"> </w:t>
      </w:r>
      <w:r w:rsidR="00A86827" w:rsidRPr="002D74B9">
        <w:rPr>
          <w:sz w:val="28"/>
          <w:szCs w:val="28"/>
          <w:lang w:val="en-US"/>
        </w:rPr>
        <w:t>V.V. Makarov</w:t>
      </w:r>
    </w:p>
    <w:p w14:paraId="1EC03123" w14:textId="77777777" w:rsidR="00BD1ABD" w:rsidRPr="002D74B9" w:rsidRDefault="00A86827" w:rsidP="00A86827">
      <w:pPr>
        <w:tabs>
          <w:tab w:val="num" w:pos="2204"/>
        </w:tabs>
        <w:overflowPunct w:val="0"/>
        <w:adjustRightInd w:val="0"/>
        <w:rPr>
          <w:b/>
          <w:sz w:val="28"/>
          <w:szCs w:val="28"/>
        </w:rPr>
      </w:pPr>
      <w:r w:rsidRPr="002D74B9">
        <w:rPr>
          <w:b/>
          <w:sz w:val="28"/>
          <w:szCs w:val="28"/>
          <w:lang w:val="en-US"/>
        </w:rPr>
        <w:t>Information about educator</w:t>
      </w:r>
      <w:r w:rsidR="00BD1ABD" w:rsidRPr="002D74B9">
        <w:rPr>
          <w:b/>
          <w:sz w:val="28"/>
          <w:szCs w:val="28"/>
        </w:rPr>
        <w:t xml:space="preserve">: </w:t>
      </w:r>
    </w:p>
    <w:p w14:paraId="4E29D405" w14:textId="77777777" w:rsidR="00BD1ABD" w:rsidRPr="002D74B9" w:rsidRDefault="00A86827" w:rsidP="00A86827">
      <w:pPr>
        <w:tabs>
          <w:tab w:val="num" w:pos="2204"/>
        </w:tabs>
        <w:overflowPunct w:val="0"/>
        <w:adjustRightInd w:val="0"/>
        <w:rPr>
          <w:sz w:val="28"/>
          <w:szCs w:val="28"/>
        </w:rPr>
      </w:pPr>
      <w:r w:rsidRPr="002D74B9">
        <w:rPr>
          <w:sz w:val="28"/>
          <w:szCs w:val="28"/>
          <w:lang w:val="en-US"/>
        </w:rPr>
        <w:t>V</w:t>
      </w:r>
      <w:r w:rsidRPr="002D74B9">
        <w:rPr>
          <w:sz w:val="28"/>
          <w:szCs w:val="28"/>
        </w:rPr>
        <w:t>.</w:t>
      </w:r>
      <w:r w:rsidRPr="002D74B9">
        <w:rPr>
          <w:sz w:val="28"/>
          <w:szCs w:val="28"/>
          <w:lang w:val="en-US"/>
        </w:rPr>
        <w:t>V</w:t>
      </w:r>
      <w:r w:rsidRPr="002D74B9">
        <w:rPr>
          <w:sz w:val="28"/>
          <w:szCs w:val="28"/>
        </w:rPr>
        <w:t xml:space="preserve">. </w:t>
      </w:r>
      <w:r w:rsidRPr="002D74B9">
        <w:rPr>
          <w:sz w:val="28"/>
          <w:szCs w:val="28"/>
          <w:lang w:val="en-US"/>
        </w:rPr>
        <w:t>Makarov</w:t>
      </w:r>
      <w:r w:rsidRPr="002D74B9">
        <w:rPr>
          <w:sz w:val="28"/>
          <w:szCs w:val="28"/>
        </w:rPr>
        <w:t xml:space="preserve"> </w:t>
      </w:r>
      <w:r w:rsidR="00BD1ABD" w:rsidRPr="002D74B9">
        <w:rPr>
          <w:sz w:val="28"/>
          <w:szCs w:val="28"/>
        </w:rPr>
        <w:t xml:space="preserve"> </w:t>
      </w:r>
      <w:r w:rsidRPr="002D74B9">
        <w:rPr>
          <w:sz w:val="28"/>
          <w:szCs w:val="28"/>
        </w:rPr>
        <w:t>–</w:t>
      </w:r>
      <w:r w:rsidRPr="002D74B9">
        <w:rPr>
          <w:sz w:val="28"/>
          <w:szCs w:val="28"/>
          <w:lang w:val="en-US"/>
        </w:rPr>
        <w:t xml:space="preserve"> doctor of medical science</w:t>
      </w:r>
      <w:r w:rsidRPr="002D74B9">
        <w:rPr>
          <w:sz w:val="28"/>
          <w:szCs w:val="28"/>
        </w:rPr>
        <w:t xml:space="preserve">, </w:t>
      </w:r>
      <w:proofErr w:type="spellStart"/>
      <w:r w:rsidRPr="002D74B9">
        <w:rPr>
          <w:sz w:val="28"/>
          <w:szCs w:val="28"/>
        </w:rPr>
        <w:t>professor</w:t>
      </w:r>
      <w:proofErr w:type="spellEnd"/>
      <w:r w:rsidR="00BD1ABD" w:rsidRPr="002D74B9">
        <w:rPr>
          <w:sz w:val="28"/>
          <w:szCs w:val="28"/>
        </w:rPr>
        <w:t xml:space="preserve">, </w:t>
      </w:r>
      <w:bookmarkStart w:id="0" w:name="_Hlk40955015"/>
      <w:r w:rsidRPr="002D74B9">
        <w:rPr>
          <w:sz w:val="28"/>
          <w:szCs w:val="28"/>
          <w:lang w:val="en-US"/>
        </w:rPr>
        <w:t>professor</w:t>
      </w:r>
      <w:r w:rsidRPr="002D74B9">
        <w:rPr>
          <w:sz w:val="28"/>
          <w:szCs w:val="28"/>
        </w:rPr>
        <w:t xml:space="preserve"> </w:t>
      </w:r>
      <w:r w:rsidRPr="002D74B9">
        <w:rPr>
          <w:sz w:val="28"/>
          <w:szCs w:val="28"/>
          <w:lang w:val="en-US"/>
        </w:rPr>
        <w:t>of</w:t>
      </w:r>
      <w:r w:rsidRPr="002D74B9">
        <w:rPr>
          <w:sz w:val="28"/>
          <w:szCs w:val="28"/>
        </w:rPr>
        <w:t xml:space="preserve"> </w:t>
      </w:r>
      <w:r w:rsidRPr="002D74B9">
        <w:rPr>
          <w:sz w:val="28"/>
          <w:szCs w:val="28"/>
          <w:lang w:val="en-US"/>
        </w:rPr>
        <w:t>department</w:t>
      </w:r>
      <w:r w:rsidRPr="002D74B9">
        <w:rPr>
          <w:sz w:val="28"/>
          <w:szCs w:val="28"/>
        </w:rPr>
        <w:t xml:space="preserve"> </w:t>
      </w:r>
      <w:r w:rsidRPr="002D74B9">
        <w:rPr>
          <w:sz w:val="28"/>
          <w:szCs w:val="28"/>
          <w:lang w:val="en-US"/>
        </w:rPr>
        <w:t>of</w:t>
      </w:r>
      <w:r w:rsidRPr="002D74B9">
        <w:rPr>
          <w:sz w:val="28"/>
          <w:szCs w:val="28"/>
        </w:rPr>
        <w:t xml:space="preserve"> </w:t>
      </w:r>
      <w:r w:rsidRPr="002D74B9">
        <w:rPr>
          <w:sz w:val="28"/>
          <w:szCs w:val="28"/>
          <w:lang w:val="en-US"/>
        </w:rPr>
        <w:t>Surgery</w:t>
      </w:r>
      <w:r w:rsidRPr="002D74B9">
        <w:rPr>
          <w:sz w:val="28"/>
          <w:szCs w:val="28"/>
        </w:rPr>
        <w:t xml:space="preserve"> №1</w:t>
      </w:r>
      <w:r w:rsidR="00BD1ABD" w:rsidRPr="002D74B9">
        <w:rPr>
          <w:sz w:val="28"/>
          <w:szCs w:val="28"/>
        </w:rPr>
        <w:t xml:space="preserve">, </w:t>
      </w:r>
      <w:r w:rsidRPr="002D74B9">
        <w:rPr>
          <w:sz w:val="28"/>
          <w:szCs w:val="28"/>
          <w:lang w:val="en-US"/>
        </w:rPr>
        <w:t xml:space="preserve">specialization </w:t>
      </w:r>
      <w:r w:rsidR="00BD1ABD" w:rsidRPr="002D74B9">
        <w:rPr>
          <w:sz w:val="28"/>
          <w:szCs w:val="28"/>
        </w:rPr>
        <w:t>«</w:t>
      </w:r>
      <w:r w:rsidRPr="002D74B9">
        <w:rPr>
          <w:sz w:val="28"/>
          <w:szCs w:val="28"/>
          <w:lang w:val="en-US"/>
        </w:rPr>
        <w:t>Surgery</w:t>
      </w:r>
      <w:r w:rsidR="00BD1ABD" w:rsidRPr="002D74B9">
        <w:rPr>
          <w:sz w:val="28"/>
          <w:szCs w:val="28"/>
        </w:rPr>
        <w:t>», «</w:t>
      </w:r>
      <w:r w:rsidRPr="002D74B9">
        <w:rPr>
          <w:sz w:val="28"/>
          <w:szCs w:val="28"/>
          <w:lang w:val="en-US"/>
        </w:rPr>
        <w:t>Thoracic Surgery</w:t>
      </w:r>
      <w:r w:rsidR="00BD1ABD" w:rsidRPr="002D74B9">
        <w:rPr>
          <w:sz w:val="28"/>
          <w:szCs w:val="28"/>
        </w:rPr>
        <w:t xml:space="preserve">». </w:t>
      </w:r>
    </w:p>
    <w:p w14:paraId="35B7A885" w14:textId="77777777" w:rsidR="00BD1ABD" w:rsidRPr="002D74B9" w:rsidRDefault="00A86827" w:rsidP="00A86827">
      <w:pPr>
        <w:tabs>
          <w:tab w:val="num" w:pos="2204"/>
        </w:tabs>
        <w:overflowPunct w:val="0"/>
        <w:adjustRightInd w:val="0"/>
        <w:rPr>
          <w:sz w:val="28"/>
          <w:szCs w:val="28"/>
        </w:rPr>
      </w:pPr>
      <w:r w:rsidRPr="002D74B9">
        <w:rPr>
          <w:sz w:val="28"/>
          <w:szCs w:val="28"/>
          <w:lang w:val="en-US"/>
        </w:rPr>
        <w:t>Contact number</w:t>
      </w:r>
      <w:r w:rsidR="00BD1ABD" w:rsidRPr="002D74B9">
        <w:rPr>
          <w:sz w:val="28"/>
          <w:szCs w:val="28"/>
        </w:rPr>
        <w:t xml:space="preserve">: </w:t>
      </w:r>
      <w:bookmarkEnd w:id="0"/>
      <w:r w:rsidR="00BD1ABD" w:rsidRPr="002D74B9">
        <w:rPr>
          <w:sz w:val="28"/>
          <w:szCs w:val="28"/>
        </w:rPr>
        <w:t>+</w:t>
      </w:r>
      <w:bookmarkStart w:id="1" w:name="_Hlk40955034"/>
      <w:r w:rsidR="00BD1ABD" w:rsidRPr="002D74B9">
        <w:rPr>
          <w:sz w:val="28"/>
          <w:szCs w:val="28"/>
        </w:rPr>
        <w:t>380679518382; E-</w:t>
      </w:r>
      <w:proofErr w:type="spellStart"/>
      <w:r w:rsidR="00BD1ABD" w:rsidRPr="002D74B9">
        <w:rPr>
          <w:sz w:val="28"/>
          <w:szCs w:val="28"/>
        </w:rPr>
        <w:t>mail</w:t>
      </w:r>
      <w:proofErr w:type="spellEnd"/>
      <w:r w:rsidR="00BD1ABD" w:rsidRPr="002D74B9">
        <w:rPr>
          <w:sz w:val="28"/>
          <w:szCs w:val="28"/>
        </w:rPr>
        <w:t xml:space="preserve">: </w:t>
      </w:r>
      <w:bookmarkEnd w:id="1"/>
      <w:r w:rsidR="00BD1ABD" w:rsidRPr="002D74B9">
        <w:rPr>
          <w:sz w:val="28"/>
          <w:szCs w:val="28"/>
          <w:lang w:val="en-US"/>
        </w:rPr>
        <w:fldChar w:fldCharType="begin"/>
      </w:r>
      <w:r w:rsidR="00BD1ABD" w:rsidRPr="002D74B9">
        <w:rPr>
          <w:sz w:val="28"/>
          <w:szCs w:val="28"/>
        </w:rPr>
        <w:instrText xml:space="preserve"> </w:instrText>
      </w:r>
      <w:r w:rsidR="00BD1ABD" w:rsidRPr="002D74B9">
        <w:rPr>
          <w:sz w:val="28"/>
          <w:szCs w:val="28"/>
          <w:lang w:val="en-US"/>
        </w:rPr>
        <w:instrText>HYPERLINK</w:instrText>
      </w:r>
      <w:r w:rsidR="00BD1ABD" w:rsidRPr="002D74B9">
        <w:rPr>
          <w:sz w:val="28"/>
          <w:szCs w:val="28"/>
        </w:rPr>
        <w:instrText xml:space="preserve"> "</w:instrText>
      </w:r>
      <w:r w:rsidR="00BD1ABD" w:rsidRPr="002D74B9">
        <w:rPr>
          <w:sz w:val="28"/>
          <w:szCs w:val="28"/>
          <w:lang w:val="en-US"/>
        </w:rPr>
        <w:instrText>mailto</w:instrText>
      </w:r>
      <w:r w:rsidR="00BD1ABD" w:rsidRPr="002D74B9">
        <w:rPr>
          <w:sz w:val="28"/>
          <w:szCs w:val="28"/>
        </w:rPr>
        <w:instrText>:</w:instrText>
      </w:r>
      <w:r w:rsidR="00BD1ABD" w:rsidRPr="002D74B9">
        <w:rPr>
          <w:sz w:val="28"/>
          <w:szCs w:val="28"/>
          <w:lang w:val="en-US"/>
        </w:rPr>
        <w:instrText>docvvmakarov</w:instrText>
      </w:r>
      <w:r w:rsidR="00BD1ABD" w:rsidRPr="002D74B9">
        <w:rPr>
          <w:sz w:val="28"/>
          <w:szCs w:val="28"/>
        </w:rPr>
        <w:instrText xml:space="preserve">@gmail.com" </w:instrText>
      </w:r>
      <w:r w:rsidR="00BD1ABD" w:rsidRPr="002D74B9">
        <w:rPr>
          <w:sz w:val="28"/>
          <w:szCs w:val="28"/>
          <w:lang w:val="en-US"/>
        </w:rPr>
        <w:fldChar w:fldCharType="separate"/>
      </w:r>
      <w:r w:rsidR="00BD1ABD" w:rsidRPr="002D74B9">
        <w:rPr>
          <w:rStyle w:val="a3"/>
          <w:sz w:val="28"/>
          <w:szCs w:val="28"/>
          <w:lang w:val="en-US"/>
        </w:rPr>
        <w:t>docvvmakarov</w:t>
      </w:r>
      <w:r w:rsidR="00BD1ABD" w:rsidRPr="002D74B9">
        <w:rPr>
          <w:rStyle w:val="a3"/>
          <w:sz w:val="28"/>
          <w:szCs w:val="28"/>
        </w:rPr>
        <w:t>@gmail.com</w:t>
      </w:r>
      <w:r w:rsidR="00BD1ABD" w:rsidRPr="002D74B9">
        <w:rPr>
          <w:sz w:val="28"/>
          <w:szCs w:val="28"/>
          <w:lang w:val="en-US"/>
        </w:rPr>
        <w:fldChar w:fldCharType="end"/>
      </w:r>
    </w:p>
    <w:p w14:paraId="61C8D4F3" w14:textId="77777777" w:rsidR="00BD1ABD" w:rsidRPr="002D74B9" w:rsidRDefault="00BD1ABD" w:rsidP="00A86827">
      <w:pPr>
        <w:tabs>
          <w:tab w:val="num" w:pos="2204"/>
        </w:tabs>
        <w:overflowPunct w:val="0"/>
        <w:adjustRightInd w:val="0"/>
        <w:rPr>
          <w:sz w:val="28"/>
          <w:szCs w:val="28"/>
        </w:rPr>
      </w:pPr>
    </w:p>
    <w:p w14:paraId="709E57EC" w14:textId="77777777" w:rsidR="00BD1ABD" w:rsidRPr="002D74B9" w:rsidRDefault="00A86827" w:rsidP="00A86827">
      <w:pPr>
        <w:widowControl/>
        <w:autoSpaceDE/>
        <w:autoSpaceDN/>
        <w:spacing w:line="300" w:lineRule="atLeast"/>
        <w:rPr>
          <w:color w:val="3C4043"/>
          <w:sz w:val="28"/>
          <w:szCs w:val="28"/>
          <w:lang w:val="en-US" w:eastAsia="ru-RU"/>
        </w:rPr>
      </w:pPr>
      <w:r w:rsidRPr="002D74B9">
        <w:rPr>
          <w:b/>
          <w:sz w:val="28"/>
          <w:szCs w:val="28"/>
          <w:lang w:val="en-US" w:eastAsia="ru-RU" w:bidi="ru-RU"/>
        </w:rPr>
        <w:t>Contact number</w:t>
      </w:r>
      <w:r w:rsidR="00BD1ABD" w:rsidRPr="002D74B9">
        <w:rPr>
          <w:b/>
          <w:sz w:val="28"/>
          <w:szCs w:val="28"/>
          <w:lang w:eastAsia="ru-RU" w:bidi="ru-RU"/>
        </w:rPr>
        <w:t xml:space="preserve"> </w:t>
      </w:r>
      <w:proofErr w:type="spellStart"/>
      <w:r w:rsidRPr="002D74B9">
        <w:rPr>
          <w:b/>
          <w:sz w:val="28"/>
          <w:szCs w:val="28"/>
          <w:lang w:bidi="uk-UA"/>
        </w:rPr>
        <w:t>and</w:t>
      </w:r>
      <w:proofErr w:type="spellEnd"/>
      <w:r w:rsidR="00BD1ABD" w:rsidRPr="002D74B9">
        <w:rPr>
          <w:b/>
          <w:sz w:val="28"/>
          <w:szCs w:val="28"/>
          <w:lang w:bidi="uk-UA"/>
        </w:rPr>
        <w:t xml:space="preserve"> </w:t>
      </w:r>
      <w:r w:rsidRPr="002D74B9">
        <w:rPr>
          <w:b/>
          <w:sz w:val="28"/>
          <w:szCs w:val="28"/>
        </w:rPr>
        <w:t>E-</w:t>
      </w:r>
      <w:proofErr w:type="spellStart"/>
      <w:r w:rsidRPr="002D74B9">
        <w:rPr>
          <w:b/>
          <w:sz w:val="28"/>
          <w:szCs w:val="28"/>
        </w:rPr>
        <w:t>mail</w:t>
      </w:r>
      <w:proofErr w:type="spellEnd"/>
      <w:r w:rsidRPr="002D74B9">
        <w:rPr>
          <w:b/>
          <w:sz w:val="28"/>
          <w:szCs w:val="28"/>
          <w:lang w:val="en-US"/>
        </w:rPr>
        <w:t xml:space="preserve"> of department</w:t>
      </w:r>
      <w:r w:rsidR="00BD1ABD" w:rsidRPr="002D74B9">
        <w:rPr>
          <w:b/>
          <w:sz w:val="28"/>
          <w:szCs w:val="28"/>
        </w:rPr>
        <w:t>:</w:t>
      </w:r>
      <w:r w:rsidRPr="002D74B9">
        <w:rPr>
          <w:sz w:val="28"/>
          <w:szCs w:val="28"/>
        </w:rPr>
        <w:t xml:space="preserve"> </w:t>
      </w:r>
      <w:r w:rsidR="00BD1ABD" w:rsidRPr="002D74B9">
        <w:rPr>
          <w:sz w:val="28"/>
          <w:szCs w:val="28"/>
        </w:rPr>
        <w:t xml:space="preserve"> (057) 3494151,  </w:t>
      </w:r>
      <w:hyperlink r:id="rId6" w:tgtFrame="_blank" w:history="1">
        <w:r w:rsidR="00BD1ABD" w:rsidRPr="002D74B9">
          <w:rPr>
            <w:color w:val="1A73E8"/>
            <w:sz w:val="28"/>
            <w:szCs w:val="28"/>
            <w:u w:val="single"/>
            <w:lang w:val="en-US" w:eastAsia="ru-RU"/>
          </w:rPr>
          <w:t>khnmusurgery</w:t>
        </w:r>
        <w:r w:rsidR="00BD1ABD" w:rsidRPr="002D74B9">
          <w:rPr>
            <w:color w:val="1A73E8"/>
            <w:sz w:val="28"/>
            <w:szCs w:val="28"/>
            <w:u w:val="single"/>
            <w:lang w:eastAsia="ru-RU"/>
          </w:rPr>
          <w:t>1@</w:t>
        </w:r>
        <w:r w:rsidR="00BD1ABD" w:rsidRPr="002D74B9">
          <w:rPr>
            <w:color w:val="1A73E8"/>
            <w:sz w:val="28"/>
            <w:szCs w:val="28"/>
            <w:u w:val="single"/>
            <w:lang w:val="en-US" w:eastAsia="ru-RU"/>
          </w:rPr>
          <w:t>ukr.net</w:t>
        </w:r>
      </w:hyperlink>
    </w:p>
    <w:p w14:paraId="059FFD49" w14:textId="77777777" w:rsidR="00BD1ABD" w:rsidRPr="002D74B9" w:rsidRDefault="00A86827" w:rsidP="00A86827">
      <w:pPr>
        <w:pStyle w:val="a5"/>
        <w:spacing w:line="360" w:lineRule="auto"/>
        <w:rPr>
          <w:sz w:val="28"/>
          <w:szCs w:val="28"/>
          <w:lang w:val="en-US" w:bidi="uk-UA"/>
        </w:rPr>
      </w:pPr>
      <w:bookmarkStart w:id="2" w:name="_Hlk40908617"/>
      <w:r w:rsidRPr="002D74B9">
        <w:rPr>
          <w:b/>
          <w:sz w:val="28"/>
          <w:szCs w:val="28"/>
          <w:lang w:val="en-US" w:bidi="uk-UA"/>
        </w:rPr>
        <w:t>Face-to-face consultation</w:t>
      </w:r>
      <w:r w:rsidR="00BD1ABD" w:rsidRPr="002D74B9">
        <w:rPr>
          <w:b/>
          <w:sz w:val="28"/>
          <w:szCs w:val="28"/>
          <w:lang w:bidi="uk-UA"/>
        </w:rPr>
        <w:t>:</w:t>
      </w:r>
      <w:r w:rsidRPr="002D74B9">
        <w:rPr>
          <w:sz w:val="28"/>
          <w:szCs w:val="28"/>
          <w:lang w:bidi="uk-UA"/>
        </w:rPr>
        <w:t xml:space="preserve"> </w:t>
      </w:r>
      <w:r w:rsidRPr="002D74B9">
        <w:rPr>
          <w:sz w:val="28"/>
          <w:szCs w:val="28"/>
          <w:lang w:val="en-US" w:bidi="uk-UA"/>
        </w:rPr>
        <w:t>by prior arrangement</w:t>
      </w:r>
      <w:r w:rsidR="00BD1ABD" w:rsidRPr="002D74B9">
        <w:rPr>
          <w:sz w:val="28"/>
          <w:szCs w:val="28"/>
          <w:lang w:bidi="uk-UA"/>
        </w:rPr>
        <w:t xml:space="preserve">; </w:t>
      </w:r>
    </w:p>
    <w:p w14:paraId="65C4996E" w14:textId="77777777" w:rsidR="00BD1ABD" w:rsidRPr="002D74B9" w:rsidRDefault="00A86827" w:rsidP="00A86827">
      <w:pPr>
        <w:pStyle w:val="a5"/>
        <w:spacing w:line="360" w:lineRule="auto"/>
        <w:rPr>
          <w:sz w:val="28"/>
          <w:szCs w:val="28"/>
          <w:lang w:bidi="uk-UA"/>
        </w:rPr>
      </w:pPr>
      <w:r w:rsidRPr="002D74B9">
        <w:rPr>
          <w:b/>
          <w:sz w:val="28"/>
          <w:szCs w:val="28"/>
          <w:lang w:val="en-US" w:bidi="uk-UA"/>
        </w:rPr>
        <w:t>Online consultation</w:t>
      </w:r>
      <w:r w:rsidR="00BD1ABD" w:rsidRPr="002D74B9">
        <w:rPr>
          <w:b/>
          <w:sz w:val="28"/>
          <w:szCs w:val="28"/>
          <w:lang w:bidi="uk-UA"/>
        </w:rPr>
        <w:t>:</w:t>
      </w:r>
      <w:r w:rsidRPr="002D74B9">
        <w:rPr>
          <w:b/>
          <w:sz w:val="28"/>
          <w:szCs w:val="28"/>
          <w:lang w:val="en-US" w:bidi="uk-UA"/>
        </w:rPr>
        <w:t xml:space="preserve"> </w:t>
      </w:r>
      <w:r w:rsidRPr="002D74B9">
        <w:rPr>
          <w:sz w:val="28"/>
          <w:szCs w:val="28"/>
          <w:lang w:val="en-US" w:bidi="uk-UA"/>
        </w:rPr>
        <w:t>Moodle system</w:t>
      </w:r>
      <w:r w:rsidRPr="002D74B9">
        <w:rPr>
          <w:sz w:val="28"/>
          <w:szCs w:val="28"/>
          <w:lang w:bidi="uk-UA"/>
        </w:rPr>
        <w:t>, Z</w:t>
      </w:r>
      <w:proofErr w:type="spellStart"/>
      <w:r w:rsidRPr="002D74B9">
        <w:rPr>
          <w:sz w:val="28"/>
          <w:szCs w:val="28"/>
          <w:lang w:val="en-US" w:bidi="uk-UA"/>
        </w:rPr>
        <w:t>oom</w:t>
      </w:r>
      <w:proofErr w:type="spellEnd"/>
      <w:r w:rsidRPr="002D74B9">
        <w:rPr>
          <w:sz w:val="28"/>
          <w:szCs w:val="28"/>
          <w:lang w:val="en-US" w:bidi="uk-UA"/>
        </w:rPr>
        <w:t xml:space="preserve"> system by </w:t>
      </w:r>
      <w:proofErr w:type="spellStart"/>
      <w:r w:rsidRPr="002D74B9">
        <w:rPr>
          <w:sz w:val="28"/>
          <w:szCs w:val="28"/>
          <w:lang w:val="en-US" w:bidi="uk-UA"/>
        </w:rPr>
        <w:t>schelude</w:t>
      </w:r>
      <w:proofErr w:type="spellEnd"/>
      <w:r w:rsidR="00BD1ABD" w:rsidRPr="002D74B9">
        <w:rPr>
          <w:sz w:val="28"/>
          <w:szCs w:val="28"/>
          <w:lang w:bidi="uk-UA"/>
        </w:rPr>
        <w:t>;</w:t>
      </w:r>
    </w:p>
    <w:p w14:paraId="423F0ED7" w14:textId="77777777" w:rsidR="009F52B6" w:rsidRPr="002D74B9" w:rsidRDefault="00A86827" w:rsidP="002D74B9">
      <w:pPr>
        <w:jc w:val="center"/>
        <w:rPr>
          <w:color w:val="000000"/>
          <w:sz w:val="28"/>
          <w:szCs w:val="28"/>
          <w:lang w:val="en-US" w:bidi="uk-UA"/>
        </w:rPr>
      </w:pPr>
      <w:r w:rsidRPr="002D74B9">
        <w:rPr>
          <w:b/>
          <w:color w:val="000000"/>
          <w:sz w:val="28"/>
          <w:szCs w:val="28"/>
          <w:lang w:val="en-US" w:bidi="uk-UA"/>
        </w:rPr>
        <w:t>Location</w:t>
      </w:r>
      <w:r w:rsidR="00BD1ABD" w:rsidRPr="002D74B9">
        <w:rPr>
          <w:b/>
          <w:color w:val="000000"/>
          <w:sz w:val="28"/>
          <w:szCs w:val="28"/>
          <w:lang w:bidi="uk-UA"/>
        </w:rPr>
        <w:t>:</w:t>
      </w:r>
      <w:r w:rsidR="00BD1ABD" w:rsidRPr="002D74B9">
        <w:rPr>
          <w:color w:val="000000"/>
          <w:sz w:val="28"/>
          <w:szCs w:val="28"/>
          <w:lang w:bidi="uk-UA"/>
        </w:rPr>
        <w:t xml:space="preserve"> </w:t>
      </w:r>
      <w:r w:rsidR="00722E2A" w:rsidRPr="002D74B9">
        <w:rPr>
          <w:color w:val="000000"/>
          <w:sz w:val="28"/>
          <w:szCs w:val="28"/>
          <w:lang w:val="en-US" w:bidi="uk-UA"/>
        </w:rPr>
        <w:t>classes</w:t>
      </w:r>
      <w:r w:rsidR="00722E2A" w:rsidRPr="002D74B9">
        <w:rPr>
          <w:color w:val="000000"/>
          <w:sz w:val="28"/>
          <w:szCs w:val="28"/>
          <w:lang w:bidi="uk-UA"/>
        </w:rPr>
        <w:t xml:space="preserve"> </w:t>
      </w:r>
      <w:r w:rsidR="00722E2A" w:rsidRPr="002D74B9">
        <w:rPr>
          <w:color w:val="000000"/>
          <w:sz w:val="28"/>
          <w:szCs w:val="28"/>
          <w:lang w:val="en-US" w:bidi="uk-UA"/>
        </w:rPr>
        <w:t>are</w:t>
      </w:r>
      <w:r w:rsidR="00722E2A" w:rsidRPr="002D74B9">
        <w:rPr>
          <w:color w:val="000000"/>
          <w:sz w:val="28"/>
          <w:szCs w:val="28"/>
          <w:lang w:bidi="uk-UA"/>
        </w:rPr>
        <w:t xml:space="preserve"> </w:t>
      </w:r>
      <w:r w:rsidR="00722E2A" w:rsidRPr="002D74B9">
        <w:rPr>
          <w:color w:val="000000"/>
          <w:sz w:val="28"/>
          <w:szCs w:val="28"/>
          <w:lang w:val="en-US" w:bidi="uk-UA"/>
        </w:rPr>
        <w:t>held</w:t>
      </w:r>
      <w:r w:rsidR="00BD1ABD" w:rsidRPr="002D74B9">
        <w:rPr>
          <w:color w:val="000000"/>
          <w:sz w:val="28"/>
          <w:szCs w:val="28"/>
          <w:lang w:bidi="uk-UA"/>
        </w:rPr>
        <w:t xml:space="preserve"> </w:t>
      </w:r>
      <w:bookmarkEnd w:id="2"/>
      <w:r w:rsidR="00722E2A" w:rsidRPr="002D74B9">
        <w:rPr>
          <w:color w:val="000000"/>
          <w:sz w:val="28"/>
          <w:szCs w:val="28"/>
          <w:lang w:val="en-US" w:bidi="uk-UA"/>
        </w:rPr>
        <w:t>at</w:t>
      </w:r>
      <w:r w:rsidR="00722E2A" w:rsidRPr="002D74B9">
        <w:rPr>
          <w:color w:val="000000"/>
          <w:sz w:val="28"/>
          <w:szCs w:val="28"/>
          <w:lang w:bidi="uk-UA"/>
        </w:rPr>
        <w:t xml:space="preserve"> </w:t>
      </w:r>
      <w:r w:rsidR="00722E2A" w:rsidRPr="002D74B9">
        <w:rPr>
          <w:color w:val="000000"/>
          <w:sz w:val="28"/>
          <w:szCs w:val="28"/>
          <w:lang w:val="en-US" w:bidi="uk-UA"/>
        </w:rPr>
        <w:t>the</w:t>
      </w:r>
      <w:r w:rsidR="00BD1ABD" w:rsidRPr="002D74B9">
        <w:rPr>
          <w:color w:val="000000"/>
          <w:sz w:val="28"/>
          <w:szCs w:val="28"/>
          <w:lang w:bidi="uk-UA"/>
        </w:rPr>
        <w:t xml:space="preserve"> </w:t>
      </w:r>
      <w:r w:rsidR="00B4397B" w:rsidRPr="002D74B9">
        <w:rPr>
          <w:color w:val="000000"/>
          <w:sz w:val="28"/>
          <w:szCs w:val="28"/>
          <w:lang w:val="en-US" w:bidi="uk-UA"/>
        </w:rPr>
        <w:t xml:space="preserve">GA </w:t>
      </w:r>
      <w:r w:rsidR="00BD1ABD" w:rsidRPr="002D74B9">
        <w:rPr>
          <w:color w:val="000000"/>
          <w:sz w:val="28"/>
          <w:szCs w:val="28"/>
          <w:lang w:bidi="uk-UA"/>
        </w:rPr>
        <w:t>«</w:t>
      </w:r>
      <w:proofErr w:type="spellStart"/>
      <w:r w:rsidR="00722E2A" w:rsidRPr="002D74B9">
        <w:rPr>
          <w:color w:val="000000"/>
          <w:sz w:val="28"/>
          <w:szCs w:val="28"/>
          <w:lang w:val="en-US" w:bidi="uk-UA"/>
        </w:rPr>
        <w:t>Institue</w:t>
      </w:r>
      <w:proofErr w:type="spellEnd"/>
      <w:r w:rsidR="00722E2A" w:rsidRPr="002D74B9">
        <w:rPr>
          <w:color w:val="000000"/>
          <w:sz w:val="28"/>
          <w:szCs w:val="28"/>
          <w:lang w:bidi="uk-UA"/>
        </w:rPr>
        <w:t xml:space="preserve"> </w:t>
      </w:r>
      <w:r w:rsidR="00722E2A" w:rsidRPr="002D74B9">
        <w:rPr>
          <w:color w:val="000000"/>
          <w:sz w:val="28"/>
          <w:szCs w:val="28"/>
          <w:lang w:val="en-US" w:bidi="uk-UA"/>
        </w:rPr>
        <w:t>of</w:t>
      </w:r>
      <w:r w:rsidR="00722E2A" w:rsidRPr="002D74B9">
        <w:rPr>
          <w:color w:val="000000"/>
          <w:sz w:val="28"/>
          <w:szCs w:val="28"/>
          <w:lang w:bidi="uk-UA"/>
        </w:rPr>
        <w:t xml:space="preserve"> </w:t>
      </w:r>
      <w:r w:rsidR="00722E2A" w:rsidRPr="002D74B9">
        <w:rPr>
          <w:color w:val="000000"/>
          <w:sz w:val="28"/>
          <w:szCs w:val="28"/>
          <w:lang w:val="en-US" w:bidi="uk-UA"/>
        </w:rPr>
        <w:t>General</w:t>
      </w:r>
      <w:r w:rsidR="00722E2A" w:rsidRPr="002D74B9">
        <w:rPr>
          <w:color w:val="000000"/>
          <w:sz w:val="28"/>
          <w:szCs w:val="28"/>
          <w:lang w:bidi="uk-UA"/>
        </w:rPr>
        <w:t xml:space="preserve"> </w:t>
      </w:r>
      <w:r w:rsidR="00722E2A" w:rsidRPr="002D74B9">
        <w:rPr>
          <w:color w:val="000000"/>
          <w:sz w:val="28"/>
          <w:szCs w:val="28"/>
          <w:lang w:val="en-US" w:bidi="uk-UA"/>
        </w:rPr>
        <w:t>and</w:t>
      </w:r>
      <w:r w:rsidR="00BD1ABD" w:rsidRPr="002D74B9">
        <w:rPr>
          <w:color w:val="000000"/>
          <w:sz w:val="28"/>
          <w:szCs w:val="28"/>
          <w:lang w:bidi="uk-UA"/>
        </w:rPr>
        <w:t xml:space="preserve"> </w:t>
      </w:r>
      <w:r w:rsidR="00722E2A" w:rsidRPr="002D74B9">
        <w:rPr>
          <w:color w:val="000000"/>
          <w:sz w:val="28"/>
          <w:szCs w:val="28"/>
          <w:lang w:val="en-US" w:bidi="uk-UA"/>
        </w:rPr>
        <w:t>Emergency</w:t>
      </w:r>
      <w:r w:rsidR="00BD1ABD" w:rsidRPr="002D74B9">
        <w:rPr>
          <w:color w:val="000000"/>
          <w:sz w:val="28"/>
          <w:szCs w:val="28"/>
          <w:lang w:bidi="uk-UA"/>
        </w:rPr>
        <w:t xml:space="preserve"> </w:t>
      </w:r>
      <w:r w:rsidR="00722E2A" w:rsidRPr="002D74B9">
        <w:rPr>
          <w:color w:val="000000"/>
          <w:sz w:val="28"/>
          <w:szCs w:val="28"/>
          <w:lang w:val="en-US" w:bidi="uk-UA"/>
        </w:rPr>
        <w:t>surgery</w:t>
      </w:r>
      <w:r w:rsidR="00BD1ABD" w:rsidRPr="002D74B9">
        <w:rPr>
          <w:color w:val="000000"/>
          <w:sz w:val="28"/>
          <w:szCs w:val="28"/>
          <w:lang w:bidi="uk-UA"/>
        </w:rPr>
        <w:t xml:space="preserve"> </w:t>
      </w:r>
      <w:r w:rsidR="00722E2A" w:rsidRPr="002D74B9">
        <w:rPr>
          <w:color w:val="000000"/>
          <w:sz w:val="28"/>
          <w:szCs w:val="28"/>
          <w:lang w:val="en-US" w:bidi="uk-UA"/>
        </w:rPr>
        <w:t>in the name of</w:t>
      </w:r>
      <w:r w:rsidR="00BD1ABD" w:rsidRPr="002D74B9">
        <w:rPr>
          <w:color w:val="000000"/>
          <w:sz w:val="28"/>
          <w:szCs w:val="28"/>
          <w:lang w:bidi="uk-UA"/>
        </w:rPr>
        <w:t xml:space="preserve"> </w:t>
      </w:r>
      <w:r w:rsidR="00722E2A" w:rsidRPr="002D74B9">
        <w:rPr>
          <w:color w:val="000000"/>
          <w:sz w:val="28"/>
          <w:szCs w:val="28"/>
          <w:lang w:val="en-US" w:bidi="uk-UA"/>
        </w:rPr>
        <w:t xml:space="preserve">V. T. </w:t>
      </w:r>
      <w:proofErr w:type="spellStart"/>
      <w:r w:rsidR="00722E2A" w:rsidRPr="002D74B9">
        <w:rPr>
          <w:color w:val="000000"/>
          <w:sz w:val="28"/>
          <w:szCs w:val="28"/>
          <w:lang w:val="en-US" w:bidi="uk-UA"/>
        </w:rPr>
        <w:t>Zaycev</w:t>
      </w:r>
      <w:proofErr w:type="spellEnd"/>
      <w:r w:rsidR="00722E2A" w:rsidRPr="002D74B9">
        <w:rPr>
          <w:color w:val="000000"/>
          <w:sz w:val="28"/>
          <w:szCs w:val="28"/>
          <w:lang w:val="en-US" w:bidi="uk-UA"/>
        </w:rPr>
        <w:t xml:space="preserve"> National Academy of Medical Sciences of Ukraine</w:t>
      </w:r>
      <w:r w:rsidR="00BD1ABD" w:rsidRPr="002D74B9">
        <w:rPr>
          <w:color w:val="000000"/>
          <w:sz w:val="28"/>
          <w:szCs w:val="28"/>
          <w:lang w:bidi="uk-UA"/>
        </w:rPr>
        <w:t xml:space="preserve">», </w:t>
      </w:r>
      <w:r w:rsidR="00722E2A" w:rsidRPr="002D74B9">
        <w:rPr>
          <w:color w:val="000000"/>
          <w:sz w:val="28"/>
          <w:szCs w:val="28"/>
          <w:lang w:val="en-US" w:bidi="uk-UA"/>
        </w:rPr>
        <w:t>online trainings</w:t>
      </w:r>
      <w:r w:rsidR="00BD1ABD" w:rsidRPr="002D74B9">
        <w:rPr>
          <w:color w:val="000000"/>
          <w:sz w:val="28"/>
          <w:szCs w:val="28"/>
          <w:lang w:bidi="uk-UA"/>
        </w:rPr>
        <w:t xml:space="preserve"> – </w:t>
      </w:r>
      <w:r w:rsidR="00722E2A" w:rsidRPr="002D74B9">
        <w:rPr>
          <w:color w:val="000000"/>
          <w:sz w:val="28"/>
          <w:szCs w:val="28"/>
          <w:lang w:val="en-US" w:bidi="uk-UA"/>
        </w:rPr>
        <w:t>in</w:t>
      </w:r>
      <w:r w:rsidR="00BD1ABD" w:rsidRPr="002D74B9">
        <w:rPr>
          <w:color w:val="000000"/>
          <w:sz w:val="28"/>
          <w:szCs w:val="28"/>
          <w:lang w:bidi="uk-UA"/>
        </w:rPr>
        <w:t xml:space="preserve"> </w:t>
      </w:r>
      <w:r w:rsidR="00BD1ABD" w:rsidRPr="002D74B9">
        <w:rPr>
          <w:color w:val="000000"/>
          <w:sz w:val="28"/>
          <w:szCs w:val="28"/>
          <w:lang w:val="en-US" w:bidi="uk-UA"/>
        </w:rPr>
        <w:t>ZOOM</w:t>
      </w:r>
      <w:r w:rsidR="00BD1ABD" w:rsidRPr="002D74B9">
        <w:rPr>
          <w:color w:val="000000"/>
          <w:sz w:val="28"/>
          <w:szCs w:val="28"/>
          <w:lang w:bidi="uk-UA"/>
        </w:rPr>
        <w:t xml:space="preserve"> </w:t>
      </w:r>
      <w:r w:rsidR="00722E2A" w:rsidRPr="002D74B9">
        <w:rPr>
          <w:color w:val="000000"/>
          <w:sz w:val="28"/>
          <w:szCs w:val="28"/>
          <w:lang w:val="en-US" w:bidi="uk-UA"/>
        </w:rPr>
        <w:t>or</w:t>
      </w:r>
      <w:r w:rsidR="00BD1ABD" w:rsidRPr="002D74B9">
        <w:rPr>
          <w:color w:val="000000"/>
          <w:sz w:val="28"/>
          <w:szCs w:val="28"/>
          <w:lang w:bidi="uk-UA"/>
        </w:rPr>
        <w:t xml:space="preserve"> </w:t>
      </w:r>
      <w:r w:rsidR="00BD1ABD" w:rsidRPr="002D74B9">
        <w:rPr>
          <w:color w:val="000000"/>
          <w:sz w:val="28"/>
          <w:szCs w:val="28"/>
          <w:lang w:val="en-US" w:bidi="uk-UA"/>
        </w:rPr>
        <w:t>MOODLE</w:t>
      </w:r>
      <w:r w:rsidR="009F52B6" w:rsidRPr="002D74B9">
        <w:rPr>
          <w:color w:val="000000"/>
          <w:sz w:val="28"/>
          <w:szCs w:val="28"/>
          <w:lang w:val="en-US" w:bidi="uk-UA"/>
        </w:rPr>
        <w:t xml:space="preserve"> systems. </w:t>
      </w:r>
      <w:r w:rsidR="009F52B6" w:rsidRPr="002D74B9">
        <w:rPr>
          <w:color w:val="000000"/>
          <w:sz w:val="28"/>
          <w:szCs w:val="28"/>
          <w:lang w:val="en-US" w:bidi="uk-UA"/>
        </w:rPr>
        <w:br/>
      </w:r>
      <w:r w:rsidR="009F52B6" w:rsidRPr="002D74B9">
        <w:rPr>
          <w:color w:val="000000"/>
          <w:sz w:val="28"/>
          <w:szCs w:val="28"/>
          <w:lang w:val="en-US" w:bidi="uk-UA"/>
        </w:rPr>
        <w:br/>
      </w:r>
      <w:r w:rsidR="009F52B6" w:rsidRPr="002D74B9">
        <w:rPr>
          <w:b/>
          <w:color w:val="000000"/>
          <w:sz w:val="28"/>
          <w:szCs w:val="28"/>
          <w:lang w:val="en-US" w:bidi="uk-UA"/>
        </w:rPr>
        <w:t>Discipline information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544"/>
        <w:gridCol w:w="3402"/>
      </w:tblGrid>
      <w:tr w:rsidR="009F52B6" w:rsidRPr="002D74B9" w14:paraId="727F238C" w14:textId="77777777" w:rsidTr="00CA2F90">
        <w:trPr>
          <w:trHeight w:val="679"/>
        </w:trPr>
        <w:tc>
          <w:tcPr>
            <w:tcW w:w="2552" w:type="dxa"/>
            <w:vMerge w:val="restart"/>
            <w:vAlign w:val="center"/>
          </w:tcPr>
          <w:p w14:paraId="08292DF1" w14:textId="77777777" w:rsidR="009F52B6" w:rsidRPr="002D74B9" w:rsidRDefault="009F52B6" w:rsidP="00CA2F90">
            <w:pPr>
              <w:jc w:val="center"/>
              <w:rPr>
                <w:sz w:val="28"/>
                <w:szCs w:val="28"/>
                <w:lang w:val="en-US"/>
              </w:rPr>
            </w:pPr>
            <w:r w:rsidRPr="002D74B9">
              <w:rPr>
                <w:sz w:val="28"/>
                <w:szCs w:val="28"/>
                <w:lang w:val="en-US"/>
              </w:rPr>
              <w:t>Indicators names</w:t>
            </w:r>
          </w:p>
        </w:tc>
        <w:tc>
          <w:tcPr>
            <w:tcW w:w="3544" w:type="dxa"/>
            <w:vMerge w:val="restart"/>
            <w:vAlign w:val="center"/>
          </w:tcPr>
          <w:p w14:paraId="2ED4363E" w14:textId="77777777" w:rsidR="009F52B6" w:rsidRPr="002D74B9" w:rsidRDefault="009F52B6" w:rsidP="00CA2F90">
            <w:pPr>
              <w:jc w:val="center"/>
              <w:rPr>
                <w:sz w:val="28"/>
                <w:szCs w:val="28"/>
                <w:lang w:val="en-US"/>
              </w:rPr>
            </w:pPr>
            <w:r w:rsidRPr="002D74B9">
              <w:rPr>
                <w:sz w:val="28"/>
                <w:szCs w:val="28"/>
                <w:lang w:val="en-US"/>
              </w:rPr>
              <w:t>Branch of knowledge, field of training, educational and qualification level</w:t>
            </w:r>
          </w:p>
        </w:tc>
        <w:tc>
          <w:tcPr>
            <w:tcW w:w="3402" w:type="dxa"/>
            <w:vAlign w:val="center"/>
          </w:tcPr>
          <w:p w14:paraId="1E31AB23" w14:textId="77777777" w:rsidR="009F52B6" w:rsidRPr="002D74B9" w:rsidRDefault="009F52B6" w:rsidP="00CA2F90">
            <w:pPr>
              <w:jc w:val="center"/>
              <w:rPr>
                <w:sz w:val="28"/>
                <w:szCs w:val="28"/>
                <w:lang w:val="en-US"/>
              </w:rPr>
            </w:pPr>
            <w:r w:rsidRPr="002D74B9">
              <w:rPr>
                <w:sz w:val="28"/>
                <w:szCs w:val="28"/>
                <w:lang w:val="en-US"/>
              </w:rPr>
              <w:t>Educational profile</w:t>
            </w:r>
          </w:p>
        </w:tc>
      </w:tr>
      <w:tr w:rsidR="009F52B6" w:rsidRPr="002D74B9" w14:paraId="56D095FF" w14:textId="77777777" w:rsidTr="00CA2F90">
        <w:trPr>
          <w:trHeight w:val="420"/>
        </w:trPr>
        <w:tc>
          <w:tcPr>
            <w:tcW w:w="2552" w:type="dxa"/>
            <w:vMerge/>
            <w:vAlign w:val="center"/>
          </w:tcPr>
          <w:p w14:paraId="128396CA" w14:textId="77777777" w:rsidR="009F52B6" w:rsidRPr="002D74B9" w:rsidRDefault="009F52B6" w:rsidP="00CA2F90">
            <w:pPr>
              <w:jc w:val="center"/>
              <w:rPr>
                <w:sz w:val="28"/>
                <w:szCs w:val="28"/>
              </w:rPr>
            </w:pPr>
          </w:p>
        </w:tc>
        <w:tc>
          <w:tcPr>
            <w:tcW w:w="3544" w:type="dxa"/>
            <w:vMerge/>
            <w:vAlign w:val="center"/>
          </w:tcPr>
          <w:p w14:paraId="5D3C90A2" w14:textId="77777777" w:rsidR="009F52B6" w:rsidRPr="002D74B9" w:rsidRDefault="009F52B6" w:rsidP="00CA2F90">
            <w:pPr>
              <w:jc w:val="center"/>
              <w:rPr>
                <w:sz w:val="28"/>
                <w:szCs w:val="28"/>
              </w:rPr>
            </w:pPr>
          </w:p>
        </w:tc>
        <w:tc>
          <w:tcPr>
            <w:tcW w:w="3402" w:type="dxa"/>
          </w:tcPr>
          <w:p w14:paraId="77857B1A" w14:textId="77777777" w:rsidR="009F52B6" w:rsidRPr="002D74B9" w:rsidRDefault="009F52B6" w:rsidP="00CA2F90">
            <w:pPr>
              <w:jc w:val="center"/>
              <w:rPr>
                <w:sz w:val="28"/>
                <w:szCs w:val="28"/>
                <w:lang w:val="en-US"/>
              </w:rPr>
            </w:pPr>
            <w:r w:rsidRPr="002D74B9">
              <w:rPr>
                <w:sz w:val="28"/>
                <w:szCs w:val="28"/>
                <w:lang w:val="en-US"/>
              </w:rPr>
              <w:t>Daytime form</w:t>
            </w:r>
          </w:p>
        </w:tc>
      </w:tr>
      <w:tr w:rsidR="009F52B6" w:rsidRPr="002D74B9" w14:paraId="5EA75593" w14:textId="77777777" w:rsidTr="00CA2F90">
        <w:trPr>
          <w:trHeight w:val="1247"/>
        </w:trPr>
        <w:tc>
          <w:tcPr>
            <w:tcW w:w="2552" w:type="dxa"/>
            <w:vAlign w:val="center"/>
          </w:tcPr>
          <w:p w14:paraId="1B1733BA" w14:textId="77777777" w:rsidR="009F52B6" w:rsidRPr="002D74B9" w:rsidRDefault="009F52B6" w:rsidP="009F52B6">
            <w:pPr>
              <w:rPr>
                <w:sz w:val="28"/>
                <w:szCs w:val="28"/>
                <w:lang w:val="ru-RU"/>
              </w:rPr>
            </w:pPr>
            <w:r w:rsidRPr="002D74B9">
              <w:rPr>
                <w:sz w:val="28"/>
                <w:szCs w:val="28"/>
                <w:lang w:val="en-US"/>
              </w:rPr>
              <w:t>Number of credits —</w:t>
            </w:r>
            <w:r w:rsidRPr="002D74B9">
              <w:rPr>
                <w:sz w:val="28"/>
                <w:szCs w:val="28"/>
              </w:rPr>
              <w:t xml:space="preserve"> </w:t>
            </w:r>
            <w:r w:rsidRPr="002D74B9">
              <w:rPr>
                <w:sz w:val="28"/>
                <w:szCs w:val="28"/>
                <w:lang w:val="ru-RU"/>
              </w:rPr>
              <w:t>3</w:t>
            </w:r>
          </w:p>
        </w:tc>
        <w:tc>
          <w:tcPr>
            <w:tcW w:w="3544" w:type="dxa"/>
          </w:tcPr>
          <w:p w14:paraId="6428231C" w14:textId="77777777" w:rsidR="009F52B6" w:rsidRPr="002D74B9" w:rsidRDefault="009F52B6" w:rsidP="00CA2F90">
            <w:pPr>
              <w:jc w:val="center"/>
              <w:rPr>
                <w:sz w:val="28"/>
                <w:szCs w:val="28"/>
              </w:rPr>
            </w:pPr>
            <w:r w:rsidRPr="002D74B9">
              <w:rPr>
                <w:sz w:val="28"/>
                <w:szCs w:val="28"/>
                <w:lang w:val="en-US"/>
              </w:rPr>
              <w:t xml:space="preserve">Second specialist education </w:t>
            </w:r>
            <w:proofErr w:type="spellStart"/>
            <w:r w:rsidRPr="002D74B9">
              <w:rPr>
                <w:sz w:val="28"/>
                <w:szCs w:val="28"/>
                <w:lang w:val="en-US"/>
              </w:rPr>
              <w:t>programme</w:t>
            </w:r>
            <w:proofErr w:type="spellEnd"/>
            <w:r w:rsidRPr="002D74B9">
              <w:rPr>
                <w:sz w:val="28"/>
                <w:szCs w:val="28"/>
                <w:lang w:val="en-US"/>
              </w:rPr>
              <w:t>(Master’s Degree), higher education 22 “Health”</w:t>
            </w:r>
            <w:r w:rsidRPr="002D74B9">
              <w:rPr>
                <w:sz w:val="28"/>
                <w:szCs w:val="28"/>
              </w:rPr>
              <w:t xml:space="preserve"> </w:t>
            </w:r>
          </w:p>
        </w:tc>
        <w:tc>
          <w:tcPr>
            <w:tcW w:w="3402" w:type="dxa"/>
            <w:vAlign w:val="center"/>
          </w:tcPr>
          <w:p w14:paraId="72D7E061" w14:textId="77777777" w:rsidR="009F52B6" w:rsidRPr="002D74B9" w:rsidRDefault="009F52B6" w:rsidP="00CA2F90">
            <w:pPr>
              <w:jc w:val="center"/>
              <w:rPr>
                <w:sz w:val="28"/>
                <w:szCs w:val="28"/>
              </w:rPr>
            </w:pPr>
          </w:p>
          <w:p w14:paraId="5EC7E910" w14:textId="77777777" w:rsidR="009F52B6" w:rsidRPr="002D74B9" w:rsidRDefault="009F52B6" w:rsidP="00CA2F90">
            <w:pPr>
              <w:jc w:val="center"/>
              <w:rPr>
                <w:sz w:val="28"/>
                <w:szCs w:val="28"/>
                <w:lang w:val="en-US"/>
              </w:rPr>
            </w:pPr>
            <w:r w:rsidRPr="002D74B9">
              <w:rPr>
                <w:sz w:val="28"/>
                <w:szCs w:val="28"/>
                <w:lang w:val="en-US"/>
              </w:rPr>
              <w:t>Selective</w:t>
            </w:r>
          </w:p>
          <w:p w14:paraId="36450685" w14:textId="77777777" w:rsidR="009F52B6" w:rsidRPr="002D74B9" w:rsidRDefault="009F52B6" w:rsidP="00CA2F90">
            <w:pPr>
              <w:jc w:val="center"/>
              <w:rPr>
                <w:sz w:val="28"/>
                <w:szCs w:val="28"/>
              </w:rPr>
            </w:pPr>
          </w:p>
          <w:p w14:paraId="1117F1E3" w14:textId="77777777" w:rsidR="009F52B6" w:rsidRPr="002D74B9" w:rsidRDefault="009F52B6" w:rsidP="00CA2F90">
            <w:pPr>
              <w:jc w:val="center"/>
              <w:rPr>
                <w:i/>
                <w:sz w:val="28"/>
                <w:szCs w:val="28"/>
              </w:rPr>
            </w:pPr>
          </w:p>
        </w:tc>
      </w:tr>
      <w:tr w:rsidR="009F52B6" w:rsidRPr="002D74B9" w14:paraId="2A598917" w14:textId="77777777" w:rsidTr="00CA2F90">
        <w:trPr>
          <w:trHeight w:val="70"/>
        </w:trPr>
        <w:tc>
          <w:tcPr>
            <w:tcW w:w="2552" w:type="dxa"/>
            <w:vMerge w:val="restart"/>
            <w:vAlign w:val="center"/>
          </w:tcPr>
          <w:p w14:paraId="548AC683" w14:textId="77777777" w:rsidR="009F52B6" w:rsidRPr="002D74B9" w:rsidRDefault="009F52B6" w:rsidP="00CA2F90">
            <w:pPr>
              <w:rPr>
                <w:sz w:val="28"/>
                <w:szCs w:val="28"/>
                <w:lang w:val="en-US"/>
              </w:rPr>
            </w:pPr>
            <w:r w:rsidRPr="002D74B9">
              <w:rPr>
                <w:sz w:val="28"/>
                <w:szCs w:val="28"/>
                <w:lang w:val="en-US"/>
              </w:rPr>
              <w:t>The total hours — 90</w:t>
            </w:r>
          </w:p>
        </w:tc>
        <w:tc>
          <w:tcPr>
            <w:tcW w:w="3544" w:type="dxa"/>
            <w:vMerge w:val="restart"/>
            <w:vAlign w:val="center"/>
          </w:tcPr>
          <w:p w14:paraId="6AEE6ED2" w14:textId="77777777" w:rsidR="009F52B6" w:rsidRPr="002D74B9" w:rsidRDefault="009F52B6" w:rsidP="00CA2F90">
            <w:pPr>
              <w:rPr>
                <w:sz w:val="28"/>
                <w:szCs w:val="28"/>
              </w:rPr>
            </w:pPr>
          </w:p>
          <w:p w14:paraId="581E6952" w14:textId="77777777" w:rsidR="009F52B6" w:rsidRPr="002D74B9" w:rsidRDefault="009F52B6" w:rsidP="00CA2F90">
            <w:pPr>
              <w:jc w:val="center"/>
              <w:rPr>
                <w:sz w:val="28"/>
                <w:szCs w:val="28"/>
              </w:rPr>
            </w:pPr>
            <w:r w:rsidRPr="002D74B9">
              <w:rPr>
                <w:sz w:val="28"/>
                <w:szCs w:val="28"/>
                <w:lang w:val="en-US"/>
              </w:rPr>
              <w:t>Specialization “Surgery”</w:t>
            </w:r>
          </w:p>
        </w:tc>
        <w:tc>
          <w:tcPr>
            <w:tcW w:w="3402" w:type="dxa"/>
            <w:vAlign w:val="center"/>
          </w:tcPr>
          <w:p w14:paraId="21BB5285" w14:textId="77777777" w:rsidR="009F52B6" w:rsidRPr="002D74B9" w:rsidRDefault="009F52B6" w:rsidP="00CA2F90">
            <w:pPr>
              <w:jc w:val="center"/>
              <w:rPr>
                <w:b/>
                <w:sz w:val="28"/>
                <w:szCs w:val="28"/>
                <w:lang w:val="en-US"/>
              </w:rPr>
            </w:pPr>
            <w:r w:rsidRPr="002D74B9">
              <w:rPr>
                <w:b/>
                <w:sz w:val="28"/>
                <w:szCs w:val="28"/>
                <w:lang w:val="en-US"/>
              </w:rPr>
              <w:t>Year of training</w:t>
            </w:r>
          </w:p>
        </w:tc>
      </w:tr>
      <w:tr w:rsidR="009F52B6" w:rsidRPr="002D74B9" w14:paraId="343CEDC8" w14:textId="77777777" w:rsidTr="00CA2F90">
        <w:trPr>
          <w:trHeight w:val="207"/>
        </w:trPr>
        <w:tc>
          <w:tcPr>
            <w:tcW w:w="2552" w:type="dxa"/>
            <w:vMerge/>
            <w:vAlign w:val="center"/>
          </w:tcPr>
          <w:p w14:paraId="47ED09DA" w14:textId="77777777" w:rsidR="009F52B6" w:rsidRPr="002D74B9" w:rsidRDefault="009F52B6" w:rsidP="00CA2F90">
            <w:pPr>
              <w:rPr>
                <w:sz w:val="28"/>
                <w:szCs w:val="28"/>
              </w:rPr>
            </w:pPr>
          </w:p>
        </w:tc>
        <w:tc>
          <w:tcPr>
            <w:tcW w:w="3544" w:type="dxa"/>
            <w:vMerge/>
            <w:vAlign w:val="center"/>
          </w:tcPr>
          <w:p w14:paraId="6B9FC982" w14:textId="77777777" w:rsidR="009F52B6" w:rsidRPr="002D74B9" w:rsidRDefault="009F52B6" w:rsidP="00CA2F90">
            <w:pPr>
              <w:jc w:val="center"/>
              <w:rPr>
                <w:sz w:val="28"/>
                <w:szCs w:val="28"/>
              </w:rPr>
            </w:pPr>
          </w:p>
        </w:tc>
        <w:tc>
          <w:tcPr>
            <w:tcW w:w="3402" w:type="dxa"/>
            <w:vAlign w:val="center"/>
          </w:tcPr>
          <w:p w14:paraId="6C026DD8" w14:textId="77777777" w:rsidR="009F52B6" w:rsidRPr="002D74B9" w:rsidRDefault="009F52B6" w:rsidP="00CA2F90">
            <w:pPr>
              <w:jc w:val="center"/>
              <w:rPr>
                <w:sz w:val="28"/>
                <w:szCs w:val="28"/>
              </w:rPr>
            </w:pPr>
            <w:r w:rsidRPr="002D74B9">
              <w:rPr>
                <w:sz w:val="28"/>
                <w:szCs w:val="28"/>
              </w:rPr>
              <w:t>6</w:t>
            </w:r>
          </w:p>
        </w:tc>
      </w:tr>
      <w:tr w:rsidR="009F52B6" w:rsidRPr="002D74B9" w14:paraId="519DF99D" w14:textId="77777777" w:rsidTr="00CA2F90">
        <w:trPr>
          <w:trHeight w:val="70"/>
        </w:trPr>
        <w:tc>
          <w:tcPr>
            <w:tcW w:w="2552" w:type="dxa"/>
            <w:vMerge/>
            <w:vAlign w:val="center"/>
          </w:tcPr>
          <w:p w14:paraId="207AE44E" w14:textId="77777777" w:rsidR="009F52B6" w:rsidRPr="002D74B9" w:rsidRDefault="009F52B6" w:rsidP="00CA2F90">
            <w:pPr>
              <w:rPr>
                <w:sz w:val="28"/>
                <w:szCs w:val="28"/>
              </w:rPr>
            </w:pPr>
          </w:p>
        </w:tc>
        <w:tc>
          <w:tcPr>
            <w:tcW w:w="3544" w:type="dxa"/>
            <w:vMerge/>
            <w:vAlign w:val="center"/>
          </w:tcPr>
          <w:p w14:paraId="2595453A" w14:textId="77777777" w:rsidR="009F52B6" w:rsidRPr="002D74B9" w:rsidRDefault="009F52B6" w:rsidP="00CA2F90">
            <w:pPr>
              <w:jc w:val="center"/>
              <w:rPr>
                <w:sz w:val="28"/>
                <w:szCs w:val="28"/>
              </w:rPr>
            </w:pPr>
          </w:p>
        </w:tc>
        <w:tc>
          <w:tcPr>
            <w:tcW w:w="3402" w:type="dxa"/>
            <w:vAlign w:val="center"/>
          </w:tcPr>
          <w:p w14:paraId="6A8D8115" w14:textId="77777777" w:rsidR="009F52B6" w:rsidRPr="002D74B9" w:rsidRDefault="009F52B6" w:rsidP="00CA2F90">
            <w:pPr>
              <w:jc w:val="center"/>
              <w:rPr>
                <w:b/>
                <w:sz w:val="28"/>
                <w:szCs w:val="28"/>
              </w:rPr>
            </w:pPr>
            <w:r w:rsidRPr="002D74B9">
              <w:rPr>
                <w:b/>
                <w:sz w:val="28"/>
                <w:szCs w:val="28"/>
                <w:lang w:val="en-US"/>
              </w:rPr>
              <w:t>Semester</w:t>
            </w:r>
          </w:p>
        </w:tc>
      </w:tr>
      <w:tr w:rsidR="009F52B6" w:rsidRPr="002D74B9" w14:paraId="6350D734" w14:textId="77777777" w:rsidTr="00CA2F90">
        <w:trPr>
          <w:trHeight w:val="323"/>
        </w:trPr>
        <w:tc>
          <w:tcPr>
            <w:tcW w:w="2552" w:type="dxa"/>
            <w:vMerge/>
            <w:vAlign w:val="center"/>
          </w:tcPr>
          <w:p w14:paraId="347DE6F5" w14:textId="77777777" w:rsidR="009F52B6" w:rsidRPr="002D74B9" w:rsidRDefault="009F52B6" w:rsidP="00CA2F90">
            <w:pPr>
              <w:rPr>
                <w:sz w:val="28"/>
                <w:szCs w:val="28"/>
              </w:rPr>
            </w:pPr>
          </w:p>
        </w:tc>
        <w:tc>
          <w:tcPr>
            <w:tcW w:w="3544" w:type="dxa"/>
            <w:vMerge/>
            <w:vAlign w:val="center"/>
          </w:tcPr>
          <w:p w14:paraId="5D12268F" w14:textId="77777777" w:rsidR="009F52B6" w:rsidRPr="002D74B9" w:rsidRDefault="009F52B6" w:rsidP="00CA2F90">
            <w:pPr>
              <w:jc w:val="center"/>
              <w:rPr>
                <w:sz w:val="28"/>
                <w:szCs w:val="28"/>
              </w:rPr>
            </w:pPr>
          </w:p>
        </w:tc>
        <w:tc>
          <w:tcPr>
            <w:tcW w:w="3402" w:type="dxa"/>
            <w:vAlign w:val="center"/>
          </w:tcPr>
          <w:p w14:paraId="1C5E28D3" w14:textId="77777777" w:rsidR="009F52B6" w:rsidRPr="002D74B9" w:rsidRDefault="009F52B6" w:rsidP="00CA2F90">
            <w:pPr>
              <w:jc w:val="center"/>
              <w:rPr>
                <w:sz w:val="28"/>
                <w:szCs w:val="28"/>
              </w:rPr>
            </w:pPr>
          </w:p>
        </w:tc>
      </w:tr>
      <w:tr w:rsidR="009F52B6" w:rsidRPr="002D74B9" w14:paraId="2738DB40" w14:textId="77777777" w:rsidTr="00CA2F90">
        <w:trPr>
          <w:trHeight w:val="322"/>
        </w:trPr>
        <w:tc>
          <w:tcPr>
            <w:tcW w:w="2552" w:type="dxa"/>
            <w:vMerge/>
            <w:vAlign w:val="center"/>
          </w:tcPr>
          <w:p w14:paraId="2F5CDAB5" w14:textId="77777777" w:rsidR="009F52B6" w:rsidRPr="002D74B9" w:rsidRDefault="009F52B6" w:rsidP="00CA2F90">
            <w:pPr>
              <w:rPr>
                <w:sz w:val="28"/>
                <w:szCs w:val="28"/>
              </w:rPr>
            </w:pPr>
          </w:p>
        </w:tc>
        <w:tc>
          <w:tcPr>
            <w:tcW w:w="3544" w:type="dxa"/>
            <w:vMerge/>
            <w:vAlign w:val="center"/>
          </w:tcPr>
          <w:p w14:paraId="183F0C0D" w14:textId="77777777" w:rsidR="009F52B6" w:rsidRPr="002D74B9" w:rsidRDefault="009F52B6" w:rsidP="00CA2F90">
            <w:pPr>
              <w:jc w:val="center"/>
              <w:rPr>
                <w:sz w:val="28"/>
                <w:szCs w:val="28"/>
              </w:rPr>
            </w:pPr>
          </w:p>
        </w:tc>
        <w:tc>
          <w:tcPr>
            <w:tcW w:w="3402" w:type="dxa"/>
            <w:vAlign w:val="center"/>
          </w:tcPr>
          <w:p w14:paraId="45BE0E56" w14:textId="77777777" w:rsidR="009F52B6" w:rsidRPr="002D74B9" w:rsidRDefault="009F52B6" w:rsidP="009F52B6">
            <w:pPr>
              <w:jc w:val="center"/>
              <w:rPr>
                <w:b/>
                <w:sz w:val="28"/>
                <w:szCs w:val="28"/>
              </w:rPr>
            </w:pPr>
            <w:r w:rsidRPr="002D74B9">
              <w:rPr>
                <w:b/>
                <w:sz w:val="28"/>
                <w:szCs w:val="28"/>
                <w:lang w:val="en-US"/>
              </w:rPr>
              <w:t>Lectures</w:t>
            </w:r>
          </w:p>
        </w:tc>
      </w:tr>
      <w:tr w:rsidR="009F52B6" w:rsidRPr="002D74B9" w14:paraId="3A41C923" w14:textId="77777777" w:rsidTr="00CA2F90">
        <w:trPr>
          <w:trHeight w:val="320"/>
        </w:trPr>
        <w:tc>
          <w:tcPr>
            <w:tcW w:w="2552" w:type="dxa"/>
            <w:vMerge w:val="restart"/>
            <w:vAlign w:val="center"/>
          </w:tcPr>
          <w:p w14:paraId="4B3FF034" w14:textId="77777777" w:rsidR="009F52B6" w:rsidRPr="002D74B9" w:rsidRDefault="009F52B6" w:rsidP="009F52B6">
            <w:pPr>
              <w:rPr>
                <w:sz w:val="28"/>
                <w:szCs w:val="28"/>
                <w:lang w:val="en-US"/>
              </w:rPr>
            </w:pPr>
            <w:r w:rsidRPr="002D74B9">
              <w:rPr>
                <w:sz w:val="28"/>
                <w:szCs w:val="28"/>
                <w:lang w:val="en-US"/>
              </w:rPr>
              <w:t xml:space="preserve">Hours for full-time(or evening) study: </w:t>
            </w:r>
            <w:r w:rsidRPr="002D74B9">
              <w:rPr>
                <w:sz w:val="28"/>
                <w:szCs w:val="28"/>
                <w:lang w:val="en-US"/>
              </w:rPr>
              <w:br/>
              <w:t xml:space="preserve">auditors — 50 </w:t>
            </w:r>
            <w:r w:rsidRPr="002D74B9">
              <w:rPr>
                <w:sz w:val="28"/>
                <w:szCs w:val="28"/>
                <w:lang w:val="en-US"/>
              </w:rPr>
              <w:br/>
              <w:t xml:space="preserve">self-employment of a student — 40 </w:t>
            </w:r>
          </w:p>
        </w:tc>
        <w:tc>
          <w:tcPr>
            <w:tcW w:w="3544" w:type="dxa"/>
            <w:vMerge w:val="restart"/>
            <w:vAlign w:val="center"/>
          </w:tcPr>
          <w:p w14:paraId="6EEEDF71" w14:textId="77777777" w:rsidR="009F52B6" w:rsidRPr="002D74B9" w:rsidRDefault="009F52B6" w:rsidP="00CA2F90">
            <w:pPr>
              <w:jc w:val="center"/>
              <w:rPr>
                <w:sz w:val="28"/>
                <w:szCs w:val="28"/>
                <w:lang w:val="en-US"/>
              </w:rPr>
            </w:pPr>
            <w:r w:rsidRPr="002D74B9">
              <w:rPr>
                <w:sz w:val="28"/>
                <w:szCs w:val="28"/>
                <w:lang w:val="en-US"/>
              </w:rPr>
              <w:t xml:space="preserve">Educational qualification level: </w:t>
            </w:r>
            <w:r w:rsidRPr="002D74B9">
              <w:rPr>
                <w:sz w:val="28"/>
                <w:szCs w:val="28"/>
                <w:lang w:val="en-US"/>
              </w:rPr>
              <w:br/>
              <w:t>Master</w:t>
            </w:r>
          </w:p>
        </w:tc>
        <w:tc>
          <w:tcPr>
            <w:tcW w:w="3402" w:type="dxa"/>
            <w:vAlign w:val="center"/>
          </w:tcPr>
          <w:p w14:paraId="5CFEE91C" w14:textId="77777777" w:rsidR="009F52B6" w:rsidRPr="002D74B9" w:rsidRDefault="009F52B6" w:rsidP="00CA2F90">
            <w:pPr>
              <w:jc w:val="center"/>
              <w:rPr>
                <w:sz w:val="28"/>
                <w:szCs w:val="28"/>
                <w:lang w:val="en-US"/>
              </w:rPr>
            </w:pPr>
            <w:r w:rsidRPr="002D74B9">
              <w:rPr>
                <w:sz w:val="28"/>
                <w:szCs w:val="28"/>
              </w:rPr>
              <w:t xml:space="preserve">0 </w:t>
            </w:r>
            <w:r w:rsidRPr="002D74B9">
              <w:rPr>
                <w:sz w:val="28"/>
                <w:szCs w:val="28"/>
                <w:lang w:val="en-US"/>
              </w:rPr>
              <w:t>hours</w:t>
            </w:r>
          </w:p>
        </w:tc>
      </w:tr>
      <w:tr w:rsidR="009F52B6" w:rsidRPr="002D74B9" w14:paraId="5E5CEBF6" w14:textId="77777777" w:rsidTr="00CA2F90">
        <w:trPr>
          <w:trHeight w:val="320"/>
        </w:trPr>
        <w:tc>
          <w:tcPr>
            <w:tcW w:w="2552" w:type="dxa"/>
            <w:vMerge/>
            <w:vAlign w:val="center"/>
          </w:tcPr>
          <w:p w14:paraId="08CE281F" w14:textId="77777777" w:rsidR="009F52B6" w:rsidRPr="002D74B9" w:rsidRDefault="009F52B6" w:rsidP="00CA2F90">
            <w:pPr>
              <w:rPr>
                <w:sz w:val="28"/>
                <w:szCs w:val="28"/>
              </w:rPr>
            </w:pPr>
          </w:p>
        </w:tc>
        <w:tc>
          <w:tcPr>
            <w:tcW w:w="3544" w:type="dxa"/>
            <w:vMerge/>
            <w:vAlign w:val="center"/>
          </w:tcPr>
          <w:p w14:paraId="67E5F005" w14:textId="77777777" w:rsidR="009F52B6" w:rsidRPr="002D74B9" w:rsidRDefault="009F52B6" w:rsidP="00CA2F90">
            <w:pPr>
              <w:jc w:val="center"/>
              <w:rPr>
                <w:sz w:val="28"/>
                <w:szCs w:val="28"/>
              </w:rPr>
            </w:pPr>
          </w:p>
        </w:tc>
        <w:tc>
          <w:tcPr>
            <w:tcW w:w="3402" w:type="dxa"/>
            <w:vAlign w:val="center"/>
          </w:tcPr>
          <w:p w14:paraId="7B35E9F2" w14:textId="77777777" w:rsidR="009F52B6" w:rsidRPr="002D74B9" w:rsidRDefault="009F52B6" w:rsidP="00CA2F90">
            <w:pPr>
              <w:jc w:val="center"/>
              <w:rPr>
                <w:b/>
                <w:sz w:val="28"/>
                <w:szCs w:val="28"/>
                <w:lang w:val="en-US"/>
              </w:rPr>
            </w:pPr>
            <w:r w:rsidRPr="002D74B9">
              <w:rPr>
                <w:b/>
                <w:sz w:val="28"/>
                <w:szCs w:val="28"/>
                <w:lang w:val="en-US"/>
              </w:rPr>
              <w:t xml:space="preserve">Practical exercises, </w:t>
            </w:r>
            <w:proofErr w:type="spellStart"/>
            <w:r w:rsidRPr="002D74B9">
              <w:rPr>
                <w:b/>
                <w:sz w:val="28"/>
                <w:szCs w:val="28"/>
                <w:lang w:val="en-US"/>
              </w:rPr>
              <w:t>seminard</w:t>
            </w:r>
            <w:proofErr w:type="spellEnd"/>
          </w:p>
        </w:tc>
      </w:tr>
      <w:tr w:rsidR="009F52B6" w:rsidRPr="002D74B9" w14:paraId="0DE5FA6B" w14:textId="77777777" w:rsidTr="00CA2F90">
        <w:trPr>
          <w:trHeight w:val="320"/>
        </w:trPr>
        <w:tc>
          <w:tcPr>
            <w:tcW w:w="2552" w:type="dxa"/>
            <w:vMerge/>
            <w:vAlign w:val="center"/>
          </w:tcPr>
          <w:p w14:paraId="2DD530BB" w14:textId="77777777" w:rsidR="009F52B6" w:rsidRPr="002D74B9" w:rsidRDefault="009F52B6" w:rsidP="00CA2F90">
            <w:pPr>
              <w:rPr>
                <w:sz w:val="28"/>
                <w:szCs w:val="28"/>
              </w:rPr>
            </w:pPr>
          </w:p>
        </w:tc>
        <w:tc>
          <w:tcPr>
            <w:tcW w:w="3544" w:type="dxa"/>
            <w:vMerge/>
            <w:vAlign w:val="center"/>
          </w:tcPr>
          <w:p w14:paraId="66BB5324" w14:textId="77777777" w:rsidR="009F52B6" w:rsidRPr="002D74B9" w:rsidRDefault="009F52B6" w:rsidP="00CA2F90">
            <w:pPr>
              <w:jc w:val="center"/>
              <w:rPr>
                <w:sz w:val="28"/>
                <w:szCs w:val="28"/>
              </w:rPr>
            </w:pPr>
          </w:p>
        </w:tc>
        <w:tc>
          <w:tcPr>
            <w:tcW w:w="3402" w:type="dxa"/>
            <w:vAlign w:val="center"/>
          </w:tcPr>
          <w:p w14:paraId="3B718AC8" w14:textId="77777777" w:rsidR="009F52B6" w:rsidRPr="002D74B9" w:rsidRDefault="009F52B6" w:rsidP="00CA2F90">
            <w:pPr>
              <w:jc w:val="center"/>
              <w:rPr>
                <w:sz w:val="28"/>
                <w:szCs w:val="28"/>
              </w:rPr>
            </w:pPr>
            <w:r w:rsidRPr="002D74B9">
              <w:rPr>
                <w:sz w:val="28"/>
                <w:szCs w:val="28"/>
              </w:rPr>
              <w:t xml:space="preserve">50 </w:t>
            </w:r>
            <w:proofErr w:type="spellStart"/>
            <w:r w:rsidRPr="002D74B9">
              <w:rPr>
                <w:sz w:val="28"/>
                <w:szCs w:val="28"/>
              </w:rPr>
              <w:t>hours</w:t>
            </w:r>
            <w:proofErr w:type="spellEnd"/>
          </w:p>
        </w:tc>
      </w:tr>
      <w:tr w:rsidR="009F52B6" w:rsidRPr="002D74B9" w14:paraId="4172799B" w14:textId="77777777" w:rsidTr="00CA2F90">
        <w:trPr>
          <w:trHeight w:val="138"/>
        </w:trPr>
        <w:tc>
          <w:tcPr>
            <w:tcW w:w="2552" w:type="dxa"/>
            <w:vMerge/>
            <w:vAlign w:val="center"/>
          </w:tcPr>
          <w:p w14:paraId="4AC49397" w14:textId="77777777" w:rsidR="009F52B6" w:rsidRPr="002D74B9" w:rsidRDefault="009F52B6" w:rsidP="00CA2F90">
            <w:pPr>
              <w:jc w:val="center"/>
              <w:rPr>
                <w:sz w:val="28"/>
                <w:szCs w:val="28"/>
              </w:rPr>
            </w:pPr>
          </w:p>
        </w:tc>
        <w:tc>
          <w:tcPr>
            <w:tcW w:w="3544" w:type="dxa"/>
            <w:vMerge/>
            <w:vAlign w:val="center"/>
          </w:tcPr>
          <w:p w14:paraId="725EF4F3" w14:textId="77777777" w:rsidR="009F52B6" w:rsidRPr="002D74B9" w:rsidRDefault="009F52B6" w:rsidP="00CA2F90">
            <w:pPr>
              <w:jc w:val="center"/>
              <w:rPr>
                <w:sz w:val="28"/>
                <w:szCs w:val="28"/>
              </w:rPr>
            </w:pPr>
          </w:p>
        </w:tc>
        <w:tc>
          <w:tcPr>
            <w:tcW w:w="3402" w:type="dxa"/>
            <w:vAlign w:val="center"/>
          </w:tcPr>
          <w:p w14:paraId="3FE7FA19" w14:textId="77777777" w:rsidR="009F52B6" w:rsidRPr="002D74B9" w:rsidRDefault="009F52B6" w:rsidP="00CA2F90">
            <w:pPr>
              <w:jc w:val="center"/>
              <w:rPr>
                <w:b/>
                <w:sz w:val="28"/>
                <w:szCs w:val="28"/>
                <w:lang w:val="en-US"/>
              </w:rPr>
            </w:pPr>
            <w:r w:rsidRPr="002D74B9">
              <w:rPr>
                <w:b/>
                <w:sz w:val="28"/>
                <w:szCs w:val="28"/>
                <w:lang w:val="en-US"/>
              </w:rPr>
              <w:t>Laboratory sessions</w:t>
            </w:r>
          </w:p>
        </w:tc>
      </w:tr>
      <w:tr w:rsidR="009F52B6" w:rsidRPr="002D74B9" w14:paraId="1E6771B2" w14:textId="77777777" w:rsidTr="00CA2F90">
        <w:trPr>
          <w:trHeight w:val="138"/>
        </w:trPr>
        <w:tc>
          <w:tcPr>
            <w:tcW w:w="2552" w:type="dxa"/>
            <w:vMerge/>
            <w:vAlign w:val="center"/>
          </w:tcPr>
          <w:p w14:paraId="5FB0180F" w14:textId="77777777" w:rsidR="009F52B6" w:rsidRPr="002D74B9" w:rsidRDefault="009F52B6" w:rsidP="00CA2F90">
            <w:pPr>
              <w:jc w:val="center"/>
              <w:rPr>
                <w:sz w:val="28"/>
                <w:szCs w:val="28"/>
              </w:rPr>
            </w:pPr>
          </w:p>
        </w:tc>
        <w:tc>
          <w:tcPr>
            <w:tcW w:w="3544" w:type="dxa"/>
            <w:vMerge/>
            <w:vAlign w:val="center"/>
          </w:tcPr>
          <w:p w14:paraId="0197CEBF" w14:textId="77777777" w:rsidR="009F52B6" w:rsidRPr="002D74B9" w:rsidRDefault="009F52B6" w:rsidP="00CA2F90">
            <w:pPr>
              <w:jc w:val="center"/>
              <w:rPr>
                <w:sz w:val="28"/>
                <w:szCs w:val="28"/>
              </w:rPr>
            </w:pPr>
          </w:p>
        </w:tc>
        <w:tc>
          <w:tcPr>
            <w:tcW w:w="3402" w:type="dxa"/>
            <w:vAlign w:val="center"/>
          </w:tcPr>
          <w:p w14:paraId="37E319F4" w14:textId="77777777" w:rsidR="009F52B6" w:rsidRPr="002D74B9" w:rsidRDefault="009F52B6" w:rsidP="00CA2F90">
            <w:pPr>
              <w:jc w:val="center"/>
              <w:rPr>
                <w:i/>
                <w:sz w:val="28"/>
                <w:szCs w:val="28"/>
              </w:rPr>
            </w:pPr>
            <w:r w:rsidRPr="002D74B9">
              <w:rPr>
                <w:sz w:val="28"/>
                <w:szCs w:val="28"/>
              </w:rPr>
              <w:t xml:space="preserve">0 </w:t>
            </w:r>
            <w:proofErr w:type="spellStart"/>
            <w:r w:rsidRPr="002D74B9">
              <w:rPr>
                <w:sz w:val="28"/>
                <w:szCs w:val="28"/>
              </w:rPr>
              <w:t>hours</w:t>
            </w:r>
            <w:proofErr w:type="spellEnd"/>
          </w:p>
        </w:tc>
      </w:tr>
      <w:tr w:rsidR="009F52B6" w:rsidRPr="002D74B9" w14:paraId="00FF0DB6" w14:textId="77777777" w:rsidTr="00CA2F90">
        <w:trPr>
          <w:trHeight w:val="138"/>
        </w:trPr>
        <w:tc>
          <w:tcPr>
            <w:tcW w:w="2552" w:type="dxa"/>
            <w:vMerge/>
            <w:vAlign w:val="center"/>
          </w:tcPr>
          <w:p w14:paraId="0181869F" w14:textId="77777777" w:rsidR="009F52B6" w:rsidRPr="002D74B9" w:rsidRDefault="009F52B6" w:rsidP="00CA2F90">
            <w:pPr>
              <w:jc w:val="center"/>
              <w:rPr>
                <w:sz w:val="28"/>
                <w:szCs w:val="28"/>
              </w:rPr>
            </w:pPr>
          </w:p>
        </w:tc>
        <w:tc>
          <w:tcPr>
            <w:tcW w:w="3544" w:type="dxa"/>
            <w:vMerge/>
            <w:vAlign w:val="center"/>
          </w:tcPr>
          <w:p w14:paraId="611623C7" w14:textId="77777777" w:rsidR="009F52B6" w:rsidRPr="002D74B9" w:rsidRDefault="009F52B6" w:rsidP="00CA2F90">
            <w:pPr>
              <w:jc w:val="center"/>
              <w:rPr>
                <w:sz w:val="28"/>
                <w:szCs w:val="28"/>
              </w:rPr>
            </w:pPr>
          </w:p>
        </w:tc>
        <w:tc>
          <w:tcPr>
            <w:tcW w:w="3402" w:type="dxa"/>
            <w:vAlign w:val="center"/>
          </w:tcPr>
          <w:p w14:paraId="296774F8" w14:textId="77777777" w:rsidR="009F52B6" w:rsidRPr="002D74B9" w:rsidRDefault="00F43834" w:rsidP="00CA2F90">
            <w:pPr>
              <w:jc w:val="center"/>
              <w:rPr>
                <w:b/>
                <w:sz w:val="28"/>
                <w:szCs w:val="28"/>
                <w:lang w:val="en-US"/>
              </w:rPr>
            </w:pPr>
            <w:r w:rsidRPr="002D74B9">
              <w:rPr>
                <w:b/>
                <w:sz w:val="28"/>
                <w:szCs w:val="28"/>
                <w:lang w:val="en-US"/>
              </w:rPr>
              <w:t>Self-employment</w:t>
            </w:r>
          </w:p>
        </w:tc>
      </w:tr>
      <w:tr w:rsidR="009F52B6" w:rsidRPr="002D74B9" w14:paraId="68E66AE2" w14:textId="77777777" w:rsidTr="00CA2F90">
        <w:trPr>
          <w:trHeight w:val="138"/>
        </w:trPr>
        <w:tc>
          <w:tcPr>
            <w:tcW w:w="2552" w:type="dxa"/>
            <w:vMerge/>
            <w:vAlign w:val="center"/>
          </w:tcPr>
          <w:p w14:paraId="53BDBAC2" w14:textId="77777777" w:rsidR="009F52B6" w:rsidRPr="002D74B9" w:rsidRDefault="009F52B6" w:rsidP="00CA2F90">
            <w:pPr>
              <w:jc w:val="center"/>
              <w:rPr>
                <w:sz w:val="28"/>
                <w:szCs w:val="28"/>
              </w:rPr>
            </w:pPr>
          </w:p>
        </w:tc>
        <w:tc>
          <w:tcPr>
            <w:tcW w:w="3544" w:type="dxa"/>
            <w:vMerge/>
            <w:vAlign w:val="center"/>
          </w:tcPr>
          <w:p w14:paraId="30B294CC" w14:textId="77777777" w:rsidR="009F52B6" w:rsidRPr="002D74B9" w:rsidRDefault="009F52B6" w:rsidP="00CA2F90">
            <w:pPr>
              <w:jc w:val="center"/>
              <w:rPr>
                <w:sz w:val="28"/>
                <w:szCs w:val="28"/>
              </w:rPr>
            </w:pPr>
          </w:p>
        </w:tc>
        <w:tc>
          <w:tcPr>
            <w:tcW w:w="3402" w:type="dxa"/>
            <w:vAlign w:val="center"/>
          </w:tcPr>
          <w:p w14:paraId="4E031FC3" w14:textId="77777777" w:rsidR="009F52B6" w:rsidRPr="002D74B9" w:rsidRDefault="009F52B6" w:rsidP="00CA2F90">
            <w:pPr>
              <w:jc w:val="center"/>
              <w:rPr>
                <w:sz w:val="28"/>
                <w:szCs w:val="28"/>
              </w:rPr>
            </w:pPr>
            <w:r w:rsidRPr="002D74B9">
              <w:rPr>
                <w:sz w:val="28"/>
                <w:szCs w:val="28"/>
                <w:lang w:val="ru-RU"/>
              </w:rPr>
              <w:t>4</w:t>
            </w:r>
            <w:r w:rsidRPr="002D74B9">
              <w:rPr>
                <w:sz w:val="28"/>
                <w:szCs w:val="28"/>
              </w:rPr>
              <w:t xml:space="preserve">0 </w:t>
            </w:r>
            <w:proofErr w:type="spellStart"/>
            <w:r w:rsidRPr="002D74B9">
              <w:rPr>
                <w:sz w:val="28"/>
                <w:szCs w:val="28"/>
              </w:rPr>
              <w:t>hours</w:t>
            </w:r>
            <w:proofErr w:type="spellEnd"/>
          </w:p>
        </w:tc>
      </w:tr>
      <w:tr w:rsidR="009F52B6" w:rsidRPr="002D74B9" w14:paraId="21675941" w14:textId="77777777" w:rsidTr="00CA2F90">
        <w:trPr>
          <w:trHeight w:val="138"/>
        </w:trPr>
        <w:tc>
          <w:tcPr>
            <w:tcW w:w="2552" w:type="dxa"/>
            <w:vMerge/>
            <w:vAlign w:val="center"/>
          </w:tcPr>
          <w:p w14:paraId="6A9F4148" w14:textId="77777777" w:rsidR="009F52B6" w:rsidRPr="002D74B9" w:rsidRDefault="009F52B6" w:rsidP="00CA2F90">
            <w:pPr>
              <w:jc w:val="center"/>
              <w:rPr>
                <w:sz w:val="28"/>
                <w:szCs w:val="28"/>
              </w:rPr>
            </w:pPr>
          </w:p>
        </w:tc>
        <w:tc>
          <w:tcPr>
            <w:tcW w:w="3544" w:type="dxa"/>
            <w:vMerge/>
            <w:vAlign w:val="center"/>
          </w:tcPr>
          <w:p w14:paraId="7A98578C" w14:textId="77777777" w:rsidR="009F52B6" w:rsidRPr="002D74B9" w:rsidRDefault="009F52B6" w:rsidP="00CA2F90">
            <w:pPr>
              <w:jc w:val="center"/>
              <w:rPr>
                <w:sz w:val="28"/>
                <w:szCs w:val="28"/>
              </w:rPr>
            </w:pPr>
          </w:p>
        </w:tc>
        <w:tc>
          <w:tcPr>
            <w:tcW w:w="3402" w:type="dxa"/>
            <w:vAlign w:val="center"/>
          </w:tcPr>
          <w:p w14:paraId="41638162" w14:textId="77777777" w:rsidR="009F52B6" w:rsidRPr="002D74B9" w:rsidRDefault="00F43834" w:rsidP="00CA2F90">
            <w:pPr>
              <w:jc w:val="center"/>
              <w:rPr>
                <w:sz w:val="28"/>
                <w:szCs w:val="28"/>
                <w:lang w:val="en-US"/>
              </w:rPr>
            </w:pPr>
            <w:r w:rsidRPr="002D74B9">
              <w:rPr>
                <w:b/>
                <w:sz w:val="28"/>
                <w:szCs w:val="28"/>
                <w:lang w:val="en-US"/>
              </w:rPr>
              <w:t>Individual assignments</w:t>
            </w:r>
            <w:r w:rsidR="009F52B6" w:rsidRPr="002D74B9">
              <w:rPr>
                <w:b/>
                <w:sz w:val="28"/>
                <w:szCs w:val="28"/>
              </w:rPr>
              <w:t xml:space="preserve"> </w:t>
            </w:r>
          </w:p>
        </w:tc>
      </w:tr>
      <w:tr w:rsidR="009F52B6" w:rsidRPr="002D74B9" w14:paraId="44D0C816" w14:textId="77777777" w:rsidTr="00CA2F90">
        <w:trPr>
          <w:trHeight w:val="138"/>
        </w:trPr>
        <w:tc>
          <w:tcPr>
            <w:tcW w:w="2552" w:type="dxa"/>
            <w:vMerge/>
            <w:vAlign w:val="center"/>
          </w:tcPr>
          <w:p w14:paraId="14D7E57D" w14:textId="77777777" w:rsidR="009F52B6" w:rsidRPr="002D74B9" w:rsidRDefault="009F52B6" w:rsidP="00CA2F90">
            <w:pPr>
              <w:jc w:val="center"/>
              <w:rPr>
                <w:sz w:val="28"/>
                <w:szCs w:val="28"/>
              </w:rPr>
            </w:pPr>
          </w:p>
        </w:tc>
        <w:tc>
          <w:tcPr>
            <w:tcW w:w="3544" w:type="dxa"/>
            <w:vMerge/>
            <w:vAlign w:val="center"/>
          </w:tcPr>
          <w:p w14:paraId="398B9BD7" w14:textId="77777777" w:rsidR="009F52B6" w:rsidRPr="002D74B9" w:rsidRDefault="009F52B6" w:rsidP="00CA2F90">
            <w:pPr>
              <w:jc w:val="center"/>
              <w:rPr>
                <w:sz w:val="28"/>
                <w:szCs w:val="28"/>
              </w:rPr>
            </w:pPr>
          </w:p>
        </w:tc>
        <w:tc>
          <w:tcPr>
            <w:tcW w:w="3402" w:type="dxa"/>
            <w:vAlign w:val="center"/>
          </w:tcPr>
          <w:p w14:paraId="3BE6601F" w14:textId="77777777" w:rsidR="009F52B6" w:rsidRPr="002D74B9" w:rsidRDefault="00F43834" w:rsidP="00CA2F90">
            <w:pPr>
              <w:jc w:val="center"/>
              <w:rPr>
                <w:sz w:val="28"/>
                <w:szCs w:val="28"/>
              </w:rPr>
            </w:pPr>
            <w:r w:rsidRPr="002D74B9">
              <w:rPr>
                <w:sz w:val="28"/>
                <w:szCs w:val="28"/>
                <w:lang w:val="en-US"/>
              </w:rPr>
              <w:t>Type of exam</w:t>
            </w:r>
            <w:r w:rsidR="009F52B6" w:rsidRPr="002D74B9">
              <w:rPr>
                <w:sz w:val="28"/>
                <w:szCs w:val="28"/>
              </w:rPr>
              <w:t>:</w:t>
            </w:r>
          </w:p>
          <w:p w14:paraId="10025703" w14:textId="77777777" w:rsidR="009F52B6" w:rsidRPr="002D74B9" w:rsidRDefault="00F43834" w:rsidP="00CA2F90">
            <w:pPr>
              <w:jc w:val="center"/>
              <w:rPr>
                <w:i/>
                <w:sz w:val="28"/>
                <w:szCs w:val="28"/>
                <w:lang w:val="en-US"/>
              </w:rPr>
            </w:pPr>
            <w:r w:rsidRPr="002D74B9">
              <w:rPr>
                <w:sz w:val="28"/>
                <w:szCs w:val="28"/>
                <w:lang w:val="en-US"/>
              </w:rPr>
              <w:t>test</w:t>
            </w:r>
          </w:p>
        </w:tc>
      </w:tr>
    </w:tbl>
    <w:p w14:paraId="1898BE19" w14:textId="77777777" w:rsidR="009F52B6" w:rsidRPr="002D74B9" w:rsidRDefault="00F43834" w:rsidP="002D74B9">
      <w:pPr>
        <w:spacing w:line="360" w:lineRule="auto"/>
        <w:jc w:val="both"/>
        <w:rPr>
          <w:sz w:val="28"/>
          <w:szCs w:val="28"/>
        </w:rPr>
      </w:pPr>
      <w:proofErr w:type="spellStart"/>
      <w:r w:rsidRPr="002D74B9">
        <w:rPr>
          <w:sz w:val="28"/>
          <w:szCs w:val="28"/>
        </w:rPr>
        <w:lastRenderedPageBreak/>
        <w:t>Educational</w:t>
      </w:r>
      <w:proofErr w:type="spellEnd"/>
      <w:r w:rsidRPr="002D74B9">
        <w:rPr>
          <w:sz w:val="28"/>
          <w:szCs w:val="28"/>
        </w:rPr>
        <w:t xml:space="preserve"> </w:t>
      </w:r>
      <w:proofErr w:type="spellStart"/>
      <w:r w:rsidRPr="002D74B9">
        <w:rPr>
          <w:sz w:val="28"/>
          <w:szCs w:val="28"/>
        </w:rPr>
        <w:t>program</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higher</w:t>
      </w:r>
      <w:proofErr w:type="spellEnd"/>
      <w:r w:rsidRPr="002D74B9">
        <w:rPr>
          <w:sz w:val="28"/>
          <w:szCs w:val="28"/>
        </w:rPr>
        <w:t xml:space="preserve"> </w:t>
      </w:r>
      <w:proofErr w:type="spellStart"/>
      <w:r w:rsidRPr="002D74B9">
        <w:rPr>
          <w:sz w:val="28"/>
          <w:szCs w:val="28"/>
        </w:rPr>
        <w:t>education</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Ukraine</w:t>
      </w:r>
      <w:proofErr w:type="spellEnd"/>
      <w:r w:rsidRPr="002D74B9">
        <w:rPr>
          <w:sz w:val="28"/>
          <w:szCs w:val="28"/>
        </w:rPr>
        <w:t xml:space="preserve">, </w:t>
      </w:r>
      <w:proofErr w:type="spellStart"/>
      <w:r w:rsidRPr="002D74B9">
        <w:rPr>
          <w:sz w:val="28"/>
          <w:szCs w:val="28"/>
        </w:rPr>
        <w:t>the</w:t>
      </w:r>
      <w:proofErr w:type="spellEnd"/>
      <w:r w:rsidRPr="002D74B9">
        <w:rPr>
          <w:sz w:val="28"/>
          <w:szCs w:val="28"/>
        </w:rPr>
        <w:t xml:space="preserve"> </w:t>
      </w:r>
      <w:proofErr w:type="spellStart"/>
      <w:r w:rsidRPr="002D74B9">
        <w:rPr>
          <w:sz w:val="28"/>
          <w:szCs w:val="28"/>
        </w:rPr>
        <w:t>second</w:t>
      </w:r>
      <w:proofErr w:type="spellEnd"/>
      <w:r w:rsidRPr="002D74B9">
        <w:rPr>
          <w:sz w:val="28"/>
          <w:szCs w:val="28"/>
        </w:rPr>
        <w:t xml:space="preserve"> (</w:t>
      </w:r>
      <w:proofErr w:type="spellStart"/>
      <w:r w:rsidRPr="002D74B9">
        <w:rPr>
          <w:sz w:val="28"/>
          <w:szCs w:val="28"/>
        </w:rPr>
        <w:t>master’s</w:t>
      </w:r>
      <w:proofErr w:type="spellEnd"/>
      <w:r w:rsidRPr="002D74B9">
        <w:rPr>
          <w:sz w:val="28"/>
          <w:szCs w:val="28"/>
        </w:rPr>
        <w:t xml:space="preserve">) </w:t>
      </w:r>
      <w:proofErr w:type="spellStart"/>
      <w:r w:rsidRPr="002D74B9">
        <w:rPr>
          <w:sz w:val="28"/>
          <w:szCs w:val="28"/>
        </w:rPr>
        <w:t>level</w:t>
      </w:r>
      <w:proofErr w:type="spellEnd"/>
      <w:r w:rsidRPr="002D74B9">
        <w:rPr>
          <w:sz w:val="28"/>
          <w:szCs w:val="28"/>
        </w:rPr>
        <w:t xml:space="preserve">, </w:t>
      </w:r>
      <w:proofErr w:type="spellStart"/>
      <w:r w:rsidRPr="002D74B9">
        <w:rPr>
          <w:sz w:val="28"/>
          <w:szCs w:val="28"/>
        </w:rPr>
        <w:t>educational</w:t>
      </w:r>
      <w:proofErr w:type="spellEnd"/>
      <w:r w:rsidRPr="002D74B9">
        <w:rPr>
          <w:sz w:val="28"/>
          <w:szCs w:val="28"/>
        </w:rPr>
        <w:t xml:space="preserve"> </w:t>
      </w:r>
      <w:proofErr w:type="spellStart"/>
      <w:r w:rsidRPr="002D74B9">
        <w:rPr>
          <w:sz w:val="28"/>
          <w:szCs w:val="28"/>
        </w:rPr>
        <w:t>qualification</w:t>
      </w:r>
      <w:proofErr w:type="spellEnd"/>
      <w:r w:rsidRPr="002D74B9">
        <w:rPr>
          <w:sz w:val="28"/>
          <w:szCs w:val="28"/>
        </w:rPr>
        <w:t xml:space="preserve">, </w:t>
      </w:r>
      <w:proofErr w:type="spellStart"/>
      <w:r w:rsidRPr="002D74B9">
        <w:rPr>
          <w:sz w:val="28"/>
          <w:szCs w:val="28"/>
        </w:rPr>
        <w:t>assigned</w:t>
      </w:r>
      <w:proofErr w:type="spellEnd"/>
      <w:r w:rsidRPr="002D74B9">
        <w:rPr>
          <w:sz w:val="28"/>
          <w:szCs w:val="28"/>
        </w:rPr>
        <w:t xml:space="preserve"> - </w:t>
      </w:r>
      <w:proofErr w:type="spellStart"/>
      <w:r w:rsidRPr="002D74B9">
        <w:rPr>
          <w:sz w:val="28"/>
          <w:szCs w:val="28"/>
        </w:rPr>
        <w:t>technical</w:t>
      </w:r>
      <w:proofErr w:type="spellEnd"/>
      <w:r w:rsidRPr="002D74B9">
        <w:rPr>
          <w:sz w:val="28"/>
          <w:szCs w:val="28"/>
        </w:rPr>
        <w:t xml:space="preserve"> </w:t>
      </w:r>
      <w:proofErr w:type="spellStart"/>
      <w:r w:rsidRPr="002D74B9">
        <w:rPr>
          <w:sz w:val="28"/>
          <w:szCs w:val="28"/>
        </w:rPr>
        <w:t>branch</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knowledge</w:t>
      </w:r>
      <w:proofErr w:type="spellEnd"/>
      <w:r w:rsidRPr="002D74B9">
        <w:rPr>
          <w:sz w:val="28"/>
          <w:szCs w:val="28"/>
        </w:rPr>
        <w:t xml:space="preserve"> - 22 “</w:t>
      </w:r>
      <w:proofErr w:type="spellStart"/>
      <w:r w:rsidRPr="002D74B9">
        <w:rPr>
          <w:sz w:val="28"/>
          <w:szCs w:val="28"/>
        </w:rPr>
        <w:t>Health</w:t>
      </w:r>
      <w:proofErr w:type="spellEnd"/>
      <w:r w:rsidRPr="002D74B9">
        <w:rPr>
          <w:sz w:val="28"/>
          <w:szCs w:val="28"/>
        </w:rPr>
        <w:t xml:space="preserve"> </w:t>
      </w:r>
      <w:proofErr w:type="spellStart"/>
      <w:r w:rsidRPr="002D74B9">
        <w:rPr>
          <w:sz w:val="28"/>
          <w:szCs w:val="28"/>
        </w:rPr>
        <w:t>care</w:t>
      </w:r>
      <w:proofErr w:type="spellEnd"/>
      <w:r w:rsidRPr="002D74B9">
        <w:rPr>
          <w:sz w:val="28"/>
          <w:szCs w:val="28"/>
        </w:rPr>
        <w:t xml:space="preserve">”, </w:t>
      </w:r>
      <w:proofErr w:type="spellStart"/>
      <w:r w:rsidRPr="002D74B9">
        <w:rPr>
          <w:sz w:val="28"/>
          <w:szCs w:val="28"/>
        </w:rPr>
        <w:t>speciality</w:t>
      </w:r>
      <w:proofErr w:type="spellEnd"/>
      <w:r w:rsidRPr="002D74B9">
        <w:rPr>
          <w:sz w:val="28"/>
          <w:szCs w:val="28"/>
        </w:rPr>
        <w:t xml:space="preserve"> 228 “</w:t>
      </w:r>
      <w:proofErr w:type="spellStart"/>
      <w:r w:rsidRPr="002D74B9">
        <w:rPr>
          <w:sz w:val="28"/>
          <w:szCs w:val="28"/>
        </w:rPr>
        <w:t>Pediatrics</w:t>
      </w:r>
      <w:proofErr w:type="spellEnd"/>
      <w:r w:rsidRPr="002D74B9">
        <w:rPr>
          <w:sz w:val="28"/>
          <w:szCs w:val="28"/>
        </w:rPr>
        <w:t xml:space="preserve">” </w:t>
      </w:r>
      <w:proofErr w:type="spellStart"/>
      <w:r w:rsidRPr="002D74B9">
        <w:rPr>
          <w:sz w:val="28"/>
          <w:szCs w:val="28"/>
        </w:rPr>
        <w:t>was</w:t>
      </w:r>
      <w:proofErr w:type="spellEnd"/>
      <w:r w:rsidRPr="002D74B9">
        <w:rPr>
          <w:sz w:val="28"/>
          <w:szCs w:val="28"/>
        </w:rPr>
        <w:t xml:space="preserve"> </w:t>
      </w:r>
      <w:proofErr w:type="spellStart"/>
      <w:r w:rsidRPr="002D74B9">
        <w:rPr>
          <w:sz w:val="28"/>
          <w:szCs w:val="28"/>
        </w:rPr>
        <w:t>made</w:t>
      </w:r>
      <w:proofErr w:type="spellEnd"/>
      <w:r w:rsidRPr="002D74B9">
        <w:rPr>
          <w:sz w:val="28"/>
          <w:szCs w:val="28"/>
        </w:rPr>
        <w:t xml:space="preserve"> </w:t>
      </w:r>
      <w:proofErr w:type="spellStart"/>
      <w:r w:rsidRPr="002D74B9">
        <w:rPr>
          <w:sz w:val="28"/>
          <w:szCs w:val="28"/>
        </w:rPr>
        <w:t>on</w:t>
      </w:r>
      <w:proofErr w:type="spellEnd"/>
      <w:r w:rsidRPr="002D74B9">
        <w:rPr>
          <w:sz w:val="28"/>
          <w:szCs w:val="28"/>
        </w:rPr>
        <w:t xml:space="preserve"> </w:t>
      </w:r>
      <w:proofErr w:type="spellStart"/>
      <w:r w:rsidRPr="002D74B9">
        <w:rPr>
          <w:sz w:val="28"/>
          <w:szCs w:val="28"/>
        </w:rPr>
        <w:t>the</w:t>
      </w:r>
      <w:proofErr w:type="spellEnd"/>
      <w:r w:rsidRPr="002D74B9">
        <w:rPr>
          <w:sz w:val="28"/>
          <w:szCs w:val="28"/>
        </w:rPr>
        <w:t xml:space="preserve"> </w:t>
      </w:r>
      <w:proofErr w:type="spellStart"/>
      <w:r w:rsidRPr="002D74B9">
        <w:rPr>
          <w:sz w:val="28"/>
          <w:szCs w:val="28"/>
        </w:rPr>
        <w:t>basis</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the</w:t>
      </w:r>
      <w:proofErr w:type="spellEnd"/>
      <w:r w:rsidRPr="002D74B9">
        <w:rPr>
          <w:sz w:val="28"/>
          <w:szCs w:val="28"/>
        </w:rPr>
        <w:t xml:space="preserve"> </w:t>
      </w:r>
      <w:proofErr w:type="spellStart"/>
      <w:r w:rsidRPr="002D74B9">
        <w:rPr>
          <w:sz w:val="28"/>
          <w:szCs w:val="28"/>
        </w:rPr>
        <w:t>Law</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Ukraine</w:t>
      </w:r>
      <w:proofErr w:type="spellEnd"/>
      <w:r w:rsidRPr="002D74B9">
        <w:rPr>
          <w:sz w:val="28"/>
          <w:szCs w:val="28"/>
        </w:rPr>
        <w:t xml:space="preserve"> “</w:t>
      </w:r>
      <w:proofErr w:type="spellStart"/>
      <w:r w:rsidRPr="002D74B9">
        <w:rPr>
          <w:sz w:val="28"/>
          <w:szCs w:val="28"/>
        </w:rPr>
        <w:t>On</w:t>
      </w:r>
      <w:proofErr w:type="spellEnd"/>
      <w:r w:rsidRPr="002D74B9">
        <w:rPr>
          <w:sz w:val="28"/>
          <w:szCs w:val="28"/>
        </w:rPr>
        <w:t xml:space="preserve"> </w:t>
      </w:r>
      <w:proofErr w:type="spellStart"/>
      <w:r w:rsidRPr="002D74B9">
        <w:rPr>
          <w:sz w:val="28"/>
          <w:szCs w:val="28"/>
        </w:rPr>
        <w:t>Higher</w:t>
      </w:r>
      <w:proofErr w:type="spellEnd"/>
      <w:r w:rsidRPr="002D74B9">
        <w:rPr>
          <w:sz w:val="28"/>
          <w:szCs w:val="28"/>
        </w:rPr>
        <w:t xml:space="preserve"> </w:t>
      </w:r>
      <w:proofErr w:type="spellStart"/>
      <w:r w:rsidRPr="002D74B9">
        <w:rPr>
          <w:sz w:val="28"/>
          <w:szCs w:val="28"/>
        </w:rPr>
        <w:t>Education</w:t>
      </w:r>
      <w:proofErr w:type="spellEnd"/>
      <w:r w:rsidRPr="002D74B9">
        <w:rPr>
          <w:sz w:val="28"/>
          <w:szCs w:val="28"/>
        </w:rPr>
        <w:t xml:space="preserve">” </w:t>
      </w:r>
      <w:proofErr w:type="spellStart"/>
      <w:r w:rsidRPr="002D74B9">
        <w:rPr>
          <w:sz w:val="28"/>
          <w:szCs w:val="28"/>
        </w:rPr>
        <w:t>and</w:t>
      </w:r>
      <w:proofErr w:type="spellEnd"/>
      <w:r w:rsidRPr="002D74B9">
        <w:rPr>
          <w:sz w:val="28"/>
          <w:szCs w:val="28"/>
        </w:rPr>
        <w:t xml:space="preserve"> </w:t>
      </w:r>
      <w:proofErr w:type="spellStart"/>
      <w:r w:rsidRPr="002D74B9">
        <w:rPr>
          <w:sz w:val="28"/>
          <w:szCs w:val="28"/>
        </w:rPr>
        <w:t>the</w:t>
      </w:r>
      <w:proofErr w:type="spellEnd"/>
      <w:r w:rsidRPr="002D74B9">
        <w:rPr>
          <w:sz w:val="28"/>
          <w:szCs w:val="28"/>
        </w:rPr>
        <w:t xml:space="preserve"> </w:t>
      </w:r>
      <w:proofErr w:type="spellStart"/>
      <w:r w:rsidRPr="002D74B9">
        <w:rPr>
          <w:sz w:val="28"/>
          <w:szCs w:val="28"/>
        </w:rPr>
        <w:t>decision</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the</w:t>
      </w:r>
      <w:proofErr w:type="spellEnd"/>
      <w:r w:rsidRPr="002D74B9">
        <w:rPr>
          <w:sz w:val="28"/>
          <w:szCs w:val="28"/>
        </w:rPr>
        <w:t xml:space="preserve"> </w:t>
      </w:r>
      <w:proofErr w:type="spellStart"/>
      <w:r w:rsidRPr="002D74B9">
        <w:rPr>
          <w:sz w:val="28"/>
          <w:szCs w:val="28"/>
        </w:rPr>
        <w:t>Cabinet</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Ministers</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Ukraine</w:t>
      </w:r>
      <w:proofErr w:type="spellEnd"/>
      <w:r w:rsidRPr="002D74B9">
        <w:rPr>
          <w:sz w:val="28"/>
          <w:szCs w:val="28"/>
        </w:rPr>
        <w:t xml:space="preserve"> </w:t>
      </w:r>
      <w:proofErr w:type="spellStart"/>
      <w:r w:rsidRPr="002D74B9">
        <w:rPr>
          <w:sz w:val="28"/>
          <w:szCs w:val="28"/>
        </w:rPr>
        <w:t>from</w:t>
      </w:r>
      <w:proofErr w:type="spellEnd"/>
      <w:r w:rsidRPr="002D74B9">
        <w:rPr>
          <w:sz w:val="28"/>
          <w:szCs w:val="28"/>
        </w:rPr>
        <w:t xml:space="preserve"> 01.02.2017. 53 “</w:t>
      </w:r>
      <w:proofErr w:type="spellStart"/>
      <w:r w:rsidRPr="002D74B9">
        <w:rPr>
          <w:sz w:val="28"/>
          <w:szCs w:val="28"/>
        </w:rPr>
        <w:t>On</w:t>
      </w:r>
      <w:proofErr w:type="spellEnd"/>
      <w:r w:rsidRPr="002D74B9">
        <w:rPr>
          <w:sz w:val="28"/>
          <w:szCs w:val="28"/>
        </w:rPr>
        <w:t xml:space="preserve"> </w:t>
      </w:r>
      <w:proofErr w:type="spellStart"/>
      <w:r w:rsidRPr="002D74B9">
        <w:rPr>
          <w:sz w:val="28"/>
          <w:szCs w:val="28"/>
        </w:rPr>
        <w:t>the</w:t>
      </w:r>
      <w:proofErr w:type="spellEnd"/>
      <w:r w:rsidRPr="002D74B9">
        <w:rPr>
          <w:sz w:val="28"/>
          <w:szCs w:val="28"/>
        </w:rPr>
        <w:t xml:space="preserve"> </w:t>
      </w:r>
      <w:proofErr w:type="spellStart"/>
      <w:r w:rsidRPr="002D74B9">
        <w:rPr>
          <w:sz w:val="28"/>
          <w:szCs w:val="28"/>
        </w:rPr>
        <w:t>introduction</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changes</w:t>
      </w:r>
      <w:proofErr w:type="spellEnd"/>
      <w:r w:rsidRPr="002D74B9">
        <w:rPr>
          <w:sz w:val="28"/>
          <w:szCs w:val="28"/>
        </w:rPr>
        <w:t xml:space="preserve"> </w:t>
      </w:r>
      <w:proofErr w:type="spellStart"/>
      <w:r w:rsidRPr="002D74B9">
        <w:rPr>
          <w:sz w:val="28"/>
          <w:szCs w:val="28"/>
        </w:rPr>
        <w:t>to</w:t>
      </w:r>
      <w:proofErr w:type="spellEnd"/>
      <w:r w:rsidRPr="002D74B9">
        <w:rPr>
          <w:sz w:val="28"/>
          <w:szCs w:val="28"/>
        </w:rPr>
        <w:t xml:space="preserve"> </w:t>
      </w:r>
      <w:proofErr w:type="spellStart"/>
      <w:r w:rsidRPr="002D74B9">
        <w:rPr>
          <w:sz w:val="28"/>
          <w:szCs w:val="28"/>
        </w:rPr>
        <w:t>the</w:t>
      </w:r>
      <w:proofErr w:type="spellEnd"/>
      <w:r w:rsidRPr="002D74B9">
        <w:rPr>
          <w:sz w:val="28"/>
          <w:szCs w:val="28"/>
        </w:rPr>
        <w:t xml:space="preserve"> </w:t>
      </w:r>
      <w:proofErr w:type="spellStart"/>
      <w:r w:rsidRPr="002D74B9">
        <w:rPr>
          <w:sz w:val="28"/>
          <w:szCs w:val="28"/>
        </w:rPr>
        <w:t>Resolution</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the</w:t>
      </w:r>
      <w:proofErr w:type="spellEnd"/>
      <w:r w:rsidRPr="002D74B9">
        <w:rPr>
          <w:sz w:val="28"/>
          <w:szCs w:val="28"/>
        </w:rPr>
        <w:t xml:space="preserve"> </w:t>
      </w:r>
      <w:proofErr w:type="spellStart"/>
      <w:r w:rsidRPr="002D74B9">
        <w:rPr>
          <w:sz w:val="28"/>
          <w:szCs w:val="28"/>
        </w:rPr>
        <w:t>Cabinet</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Ministers</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Ukraine</w:t>
      </w:r>
      <w:proofErr w:type="spellEnd"/>
      <w:r w:rsidRPr="002D74B9">
        <w:rPr>
          <w:sz w:val="28"/>
          <w:szCs w:val="28"/>
        </w:rPr>
        <w:t xml:space="preserve"> </w:t>
      </w:r>
      <w:proofErr w:type="spellStart"/>
      <w:r w:rsidRPr="002D74B9">
        <w:rPr>
          <w:sz w:val="28"/>
          <w:szCs w:val="28"/>
        </w:rPr>
        <w:t>from</w:t>
      </w:r>
      <w:proofErr w:type="spellEnd"/>
      <w:r w:rsidRPr="002D74B9">
        <w:rPr>
          <w:sz w:val="28"/>
          <w:szCs w:val="28"/>
        </w:rPr>
        <w:t xml:space="preserve"> 29.04.2015 </w:t>
      </w:r>
      <w:proofErr w:type="spellStart"/>
      <w:r w:rsidRPr="002D74B9">
        <w:rPr>
          <w:sz w:val="28"/>
          <w:szCs w:val="28"/>
        </w:rPr>
        <w:t>in</w:t>
      </w:r>
      <w:proofErr w:type="spellEnd"/>
      <w:r w:rsidRPr="002D74B9">
        <w:rPr>
          <w:sz w:val="28"/>
          <w:szCs w:val="28"/>
        </w:rPr>
        <w:t xml:space="preserve">.. 266”, </w:t>
      </w:r>
      <w:proofErr w:type="spellStart"/>
      <w:r w:rsidRPr="002D74B9">
        <w:rPr>
          <w:sz w:val="28"/>
          <w:szCs w:val="28"/>
        </w:rPr>
        <w:t>according</w:t>
      </w:r>
      <w:proofErr w:type="spellEnd"/>
      <w:r w:rsidRPr="002D74B9">
        <w:rPr>
          <w:sz w:val="28"/>
          <w:szCs w:val="28"/>
        </w:rPr>
        <w:t xml:space="preserve"> </w:t>
      </w:r>
      <w:proofErr w:type="spellStart"/>
      <w:r w:rsidRPr="002D74B9">
        <w:rPr>
          <w:sz w:val="28"/>
          <w:szCs w:val="28"/>
        </w:rPr>
        <w:t>to</w:t>
      </w:r>
      <w:proofErr w:type="spellEnd"/>
      <w:r w:rsidRPr="002D74B9">
        <w:rPr>
          <w:sz w:val="28"/>
          <w:szCs w:val="28"/>
        </w:rPr>
        <w:t xml:space="preserve"> </w:t>
      </w:r>
      <w:proofErr w:type="spellStart"/>
      <w:r w:rsidRPr="002D74B9">
        <w:rPr>
          <w:sz w:val="28"/>
          <w:szCs w:val="28"/>
        </w:rPr>
        <w:t>the</w:t>
      </w:r>
      <w:proofErr w:type="spellEnd"/>
      <w:r w:rsidRPr="002D74B9">
        <w:rPr>
          <w:sz w:val="28"/>
          <w:szCs w:val="28"/>
        </w:rPr>
        <w:t xml:space="preserve"> </w:t>
      </w:r>
      <w:proofErr w:type="spellStart"/>
      <w:r w:rsidRPr="002D74B9">
        <w:rPr>
          <w:sz w:val="28"/>
          <w:szCs w:val="28"/>
        </w:rPr>
        <w:t>Order</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the</w:t>
      </w:r>
      <w:proofErr w:type="spellEnd"/>
      <w:r w:rsidRPr="002D74B9">
        <w:rPr>
          <w:sz w:val="28"/>
          <w:szCs w:val="28"/>
        </w:rPr>
        <w:t xml:space="preserve"> MES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Ukraine</w:t>
      </w:r>
      <w:proofErr w:type="spellEnd"/>
      <w:r w:rsidRPr="002D74B9">
        <w:rPr>
          <w:sz w:val="28"/>
          <w:szCs w:val="28"/>
        </w:rPr>
        <w:t xml:space="preserve"> </w:t>
      </w:r>
      <w:proofErr w:type="spellStart"/>
      <w:r w:rsidRPr="002D74B9">
        <w:rPr>
          <w:sz w:val="28"/>
          <w:szCs w:val="28"/>
        </w:rPr>
        <w:t>from</w:t>
      </w:r>
      <w:proofErr w:type="spellEnd"/>
      <w:r w:rsidRPr="002D74B9">
        <w:rPr>
          <w:sz w:val="28"/>
          <w:szCs w:val="28"/>
        </w:rPr>
        <w:t xml:space="preserve"> 01.06.2016. 600 «</w:t>
      </w:r>
      <w:proofErr w:type="spellStart"/>
      <w:r w:rsidRPr="002D74B9">
        <w:rPr>
          <w:sz w:val="28"/>
          <w:szCs w:val="28"/>
        </w:rPr>
        <w:t>On</w:t>
      </w:r>
      <w:proofErr w:type="spellEnd"/>
      <w:r w:rsidRPr="002D74B9">
        <w:rPr>
          <w:sz w:val="28"/>
          <w:szCs w:val="28"/>
        </w:rPr>
        <w:t xml:space="preserve"> </w:t>
      </w:r>
      <w:proofErr w:type="spellStart"/>
      <w:r w:rsidRPr="002D74B9">
        <w:rPr>
          <w:sz w:val="28"/>
          <w:szCs w:val="28"/>
        </w:rPr>
        <w:t>approval</w:t>
      </w:r>
      <w:proofErr w:type="spellEnd"/>
      <w:r w:rsidRPr="002D74B9">
        <w:rPr>
          <w:sz w:val="28"/>
          <w:szCs w:val="28"/>
        </w:rPr>
        <w:t xml:space="preserve"> </w:t>
      </w:r>
      <w:proofErr w:type="spellStart"/>
      <w:r w:rsidRPr="002D74B9">
        <w:rPr>
          <w:sz w:val="28"/>
          <w:szCs w:val="28"/>
        </w:rPr>
        <w:t>and</w:t>
      </w:r>
      <w:proofErr w:type="spellEnd"/>
      <w:r w:rsidRPr="002D74B9">
        <w:rPr>
          <w:sz w:val="28"/>
          <w:szCs w:val="28"/>
        </w:rPr>
        <w:t xml:space="preserve"> </w:t>
      </w:r>
      <w:proofErr w:type="spellStart"/>
      <w:r w:rsidRPr="002D74B9">
        <w:rPr>
          <w:sz w:val="28"/>
          <w:szCs w:val="28"/>
        </w:rPr>
        <w:t>implementation</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Methodological</w:t>
      </w:r>
      <w:proofErr w:type="spellEnd"/>
      <w:r w:rsidRPr="002D74B9">
        <w:rPr>
          <w:sz w:val="28"/>
          <w:szCs w:val="28"/>
        </w:rPr>
        <w:br/>
      </w:r>
      <w:proofErr w:type="spellStart"/>
      <w:r w:rsidRPr="002D74B9">
        <w:rPr>
          <w:sz w:val="28"/>
          <w:szCs w:val="28"/>
        </w:rPr>
        <w:t>Recommendations</w:t>
      </w:r>
      <w:proofErr w:type="spellEnd"/>
      <w:r w:rsidRPr="002D74B9">
        <w:rPr>
          <w:sz w:val="28"/>
          <w:szCs w:val="28"/>
        </w:rPr>
        <w:t xml:space="preserve"> </w:t>
      </w:r>
      <w:proofErr w:type="spellStart"/>
      <w:r w:rsidRPr="002D74B9">
        <w:rPr>
          <w:sz w:val="28"/>
          <w:szCs w:val="28"/>
        </w:rPr>
        <w:t>on</w:t>
      </w:r>
      <w:proofErr w:type="spellEnd"/>
      <w:r w:rsidRPr="002D74B9">
        <w:rPr>
          <w:sz w:val="28"/>
          <w:szCs w:val="28"/>
        </w:rPr>
        <w:t xml:space="preserve"> </w:t>
      </w:r>
      <w:proofErr w:type="spellStart"/>
      <w:r w:rsidRPr="002D74B9">
        <w:rPr>
          <w:sz w:val="28"/>
          <w:szCs w:val="28"/>
        </w:rPr>
        <w:t>Development</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Standards</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Higher</w:t>
      </w:r>
      <w:proofErr w:type="spellEnd"/>
      <w:r w:rsidRPr="002D74B9">
        <w:rPr>
          <w:sz w:val="28"/>
          <w:szCs w:val="28"/>
        </w:rPr>
        <w:t xml:space="preserve"> </w:t>
      </w:r>
      <w:proofErr w:type="spellStart"/>
      <w:r w:rsidRPr="002D74B9">
        <w:rPr>
          <w:sz w:val="28"/>
          <w:szCs w:val="28"/>
        </w:rPr>
        <w:t>Education</w:t>
      </w:r>
      <w:proofErr w:type="spellEnd"/>
      <w:r w:rsidRPr="002D74B9">
        <w:rPr>
          <w:sz w:val="28"/>
          <w:szCs w:val="28"/>
        </w:rPr>
        <w:t>».</w:t>
      </w:r>
      <w:r w:rsidR="00267255" w:rsidRPr="002D74B9">
        <w:rPr>
          <w:sz w:val="28"/>
          <w:szCs w:val="28"/>
        </w:rPr>
        <w:br/>
        <w:t xml:space="preserve">  </w:t>
      </w:r>
      <w:proofErr w:type="spellStart"/>
      <w:r w:rsidR="00267255" w:rsidRPr="002D74B9">
        <w:rPr>
          <w:sz w:val="28"/>
          <w:szCs w:val="28"/>
        </w:rPr>
        <w:t>The</w:t>
      </w:r>
      <w:proofErr w:type="spellEnd"/>
      <w:r w:rsidR="00267255" w:rsidRPr="002D74B9">
        <w:rPr>
          <w:sz w:val="28"/>
          <w:szCs w:val="28"/>
        </w:rPr>
        <w:t xml:space="preserve"> </w:t>
      </w:r>
      <w:proofErr w:type="spellStart"/>
      <w:r w:rsidR="00267255" w:rsidRPr="002D74B9">
        <w:rPr>
          <w:sz w:val="28"/>
          <w:szCs w:val="28"/>
        </w:rPr>
        <w:t>programme</w:t>
      </w:r>
      <w:proofErr w:type="spellEnd"/>
      <w:r w:rsidR="00267255" w:rsidRPr="002D74B9">
        <w:rPr>
          <w:sz w:val="28"/>
          <w:szCs w:val="28"/>
        </w:rPr>
        <w:t xml:space="preserve"> </w:t>
      </w:r>
      <w:proofErr w:type="spellStart"/>
      <w:r w:rsidR="00267255" w:rsidRPr="002D74B9">
        <w:rPr>
          <w:sz w:val="28"/>
          <w:szCs w:val="28"/>
        </w:rPr>
        <w:t>of</w:t>
      </w:r>
      <w:proofErr w:type="spellEnd"/>
      <w:r w:rsidR="00267255" w:rsidRPr="002D74B9">
        <w:rPr>
          <w:sz w:val="28"/>
          <w:szCs w:val="28"/>
        </w:rPr>
        <w:t xml:space="preserve"> </w:t>
      </w:r>
      <w:proofErr w:type="spellStart"/>
      <w:r w:rsidR="00267255" w:rsidRPr="002D74B9">
        <w:rPr>
          <w:sz w:val="28"/>
          <w:szCs w:val="28"/>
        </w:rPr>
        <w:t>the</w:t>
      </w:r>
      <w:proofErr w:type="spellEnd"/>
      <w:r w:rsidR="00267255" w:rsidRPr="002D74B9">
        <w:rPr>
          <w:sz w:val="28"/>
          <w:szCs w:val="28"/>
        </w:rPr>
        <w:t xml:space="preserve"> </w:t>
      </w:r>
      <w:proofErr w:type="spellStart"/>
      <w:r w:rsidR="00267255" w:rsidRPr="002D74B9">
        <w:rPr>
          <w:sz w:val="28"/>
          <w:szCs w:val="28"/>
        </w:rPr>
        <w:t>course</w:t>
      </w:r>
      <w:proofErr w:type="spellEnd"/>
      <w:r w:rsidR="00267255" w:rsidRPr="002D74B9">
        <w:rPr>
          <w:sz w:val="28"/>
          <w:szCs w:val="28"/>
        </w:rPr>
        <w:t xml:space="preserve"> </w:t>
      </w:r>
      <w:proofErr w:type="spellStart"/>
      <w:r w:rsidR="00267255" w:rsidRPr="002D74B9">
        <w:rPr>
          <w:sz w:val="28"/>
          <w:szCs w:val="28"/>
        </w:rPr>
        <w:t>defines</w:t>
      </w:r>
      <w:proofErr w:type="spellEnd"/>
      <w:r w:rsidR="00267255" w:rsidRPr="002D74B9">
        <w:rPr>
          <w:sz w:val="28"/>
          <w:szCs w:val="28"/>
        </w:rPr>
        <w:t xml:space="preserve"> </w:t>
      </w:r>
      <w:proofErr w:type="spellStart"/>
      <w:r w:rsidR="00267255" w:rsidRPr="002D74B9">
        <w:rPr>
          <w:sz w:val="28"/>
          <w:szCs w:val="28"/>
        </w:rPr>
        <w:t>the</w:t>
      </w:r>
      <w:proofErr w:type="spellEnd"/>
      <w:r w:rsidR="00267255" w:rsidRPr="002D74B9">
        <w:rPr>
          <w:sz w:val="28"/>
          <w:szCs w:val="28"/>
        </w:rPr>
        <w:t xml:space="preserve"> </w:t>
      </w:r>
      <w:proofErr w:type="spellStart"/>
      <w:r w:rsidR="00267255" w:rsidRPr="002D74B9">
        <w:rPr>
          <w:sz w:val="28"/>
          <w:szCs w:val="28"/>
        </w:rPr>
        <w:t>prerequisites</w:t>
      </w:r>
      <w:proofErr w:type="spellEnd"/>
      <w:r w:rsidR="00267255" w:rsidRPr="002D74B9">
        <w:rPr>
          <w:sz w:val="28"/>
          <w:szCs w:val="28"/>
        </w:rPr>
        <w:t xml:space="preserve"> </w:t>
      </w:r>
      <w:proofErr w:type="spellStart"/>
      <w:r w:rsidR="00267255" w:rsidRPr="002D74B9">
        <w:rPr>
          <w:sz w:val="28"/>
          <w:szCs w:val="28"/>
        </w:rPr>
        <w:t>for</w:t>
      </w:r>
      <w:proofErr w:type="spellEnd"/>
      <w:r w:rsidR="00267255" w:rsidRPr="002D74B9">
        <w:rPr>
          <w:sz w:val="28"/>
          <w:szCs w:val="28"/>
        </w:rPr>
        <w:t xml:space="preserve"> </w:t>
      </w:r>
      <w:proofErr w:type="spellStart"/>
      <w:r w:rsidR="00267255" w:rsidRPr="002D74B9">
        <w:rPr>
          <w:sz w:val="28"/>
          <w:szCs w:val="28"/>
        </w:rPr>
        <w:t>access</w:t>
      </w:r>
      <w:proofErr w:type="spellEnd"/>
      <w:r w:rsidR="00267255" w:rsidRPr="002D74B9">
        <w:rPr>
          <w:sz w:val="28"/>
          <w:szCs w:val="28"/>
        </w:rPr>
        <w:t xml:space="preserve"> </w:t>
      </w:r>
      <w:proofErr w:type="spellStart"/>
      <w:r w:rsidR="00267255" w:rsidRPr="002D74B9">
        <w:rPr>
          <w:sz w:val="28"/>
          <w:szCs w:val="28"/>
        </w:rPr>
        <w:t>to</w:t>
      </w:r>
      <w:proofErr w:type="spellEnd"/>
      <w:r w:rsidR="00267255" w:rsidRPr="002D74B9">
        <w:rPr>
          <w:sz w:val="28"/>
          <w:szCs w:val="28"/>
        </w:rPr>
        <w:t xml:space="preserve"> </w:t>
      </w:r>
      <w:proofErr w:type="spellStart"/>
      <w:r w:rsidR="00267255" w:rsidRPr="002D74B9">
        <w:rPr>
          <w:sz w:val="28"/>
          <w:szCs w:val="28"/>
        </w:rPr>
        <w:t>training</w:t>
      </w:r>
      <w:proofErr w:type="spellEnd"/>
      <w:r w:rsidR="00267255" w:rsidRPr="002D74B9">
        <w:rPr>
          <w:sz w:val="28"/>
          <w:szCs w:val="28"/>
        </w:rPr>
        <w:t xml:space="preserve">, </w:t>
      </w:r>
      <w:proofErr w:type="spellStart"/>
      <w:r w:rsidR="00267255" w:rsidRPr="002D74B9">
        <w:rPr>
          <w:sz w:val="28"/>
          <w:szCs w:val="28"/>
        </w:rPr>
        <w:t>orientation</w:t>
      </w:r>
      <w:proofErr w:type="spellEnd"/>
      <w:r w:rsidR="00267255" w:rsidRPr="002D74B9">
        <w:rPr>
          <w:sz w:val="28"/>
          <w:szCs w:val="28"/>
        </w:rPr>
        <w:t xml:space="preserve"> </w:t>
      </w:r>
      <w:proofErr w:type="spellStart"/>
      <w:r w:rsidR="00267255" w:rsidRPr="002D74B9">
        <w:rPr>
          <w:sz w:val="28"/>
          <w:szCs w:val="28"/>
        </w:rPr>
        <w:t>and</w:t>
      </w:r>
      <w:proofErr w:type="spellEnd"/>
      <w:r w:rsidR="00267255" w:rsidRPr="002D74B9">
        <w:rPr>
          <w:sz w:val="28"/>
          <w:szCs w:val="28"/>
        </w:rPr>
        <w:t xml:space="preserve"> </w:t>
      </w:r>
      <w:proofErr w:type="spellStart"/>
      <w:r w:rsidR="00267255" w:rsidRPr="002D74B9">
        <w:rPr>
          <w:sz w:val="28"/>
          <w:szCs w:val="28"/>
        </w:rPr>
        <w:t>the</w:t>
      </w:r>
      <w:proofErr w:type="spellEnd"/>
      <w:r w:rsidR="00267255" w:rsidRPr="002D74B9">
        <w:rPr>
          <w:sz w:val="28"/>
          <w:szCs w:val="28"/>
        </w:rPr>
        <w:t xml:space="preserve"> </w:t>
      </w:r>
      <w:proofErr w:type="spellStart"/>
      <w:r w:rsidR="00267255" w:rsidRPr="002D74B9">
        <w:rPr>
          <w:sz w:val="28"/>
          <w:szCs w:val="28"/>
        </w:rPr>
        <w:t>main</w:t>
      </w:r>
      <w:proofErr w:type="spellEnd"/>
      <w:r w:rsidR="00267255" w:rsidRPr="002D74B9">
        <w:rPr>
          <w:sz w:val="28"/>
          <w:szCs w:val="28"/>
        </w:rPr>
        <w:t xml:space="preserve"> </w:t>
      </w:r>
      <w:proofErr w:type="spellStart"/>
      <w:r w:rsidR="00267255" w:rsidRPr="002D74B9">
        <w:rPr>
          <w:sz w:val="28"/>
          <w:szCs w:val="28"/>
        </w:rPr>
        <w:t>focus</w:t>
      </w:r>
      <w:proofErr w:type="spellEnd"/>
      <w:r w:rsidR="00267255" w:rsidRPr="002D74B9">
        <w:rPr>
          <w:sz w:val="28"/>
          <w:szCs w:val="28"/>
        </w:rPr>
        <w:t xml:space="preserve"> </w:t>
      </w:r>
      <w:proofErr w:type="spellStart"/>
      <w:r w:rsidR="00267255" w:rsidRPr="002D74B9">
        <w:rPr>
          <w:sz w:val="28"/>
          <w:szCs w:val="28"/>
        </w:rPr>
        <w:t>of</w:t>
      </w:r>
      <w:proofErr w:type="spellEnd"/>
      <w:r w:rsidR="00267255" w:rsidRPr="002D74B9">
        <w:rPr>
          <w:sz w:val="28"/>
          <w:szCs w:val="28"/>
        </w:rPr>
        <w:t xml:space="preserve"> </w:t>
      </w:r>
      <w:proofErr w:type="spellStart"/>
      <w:r w:rsidR="00267255" w:rsidRPr="002D74B9">
        <w:rPr>
          <w:sz w:val="28"/>
          <w:szCs w:val="28"/>
        </w:rPr>
        <w:t>the</w:t>
      </w:r>
      <w:proofErr w:type="spellEnd"/>
      <w:r w:rsidR="00267255" w:rsidRPr="002D74B9">
        <w:rPr>
          <w:sz w:val="28"/>
          <w:szCs w:val="28"/>
        </w:rPr>
        <w:t xml:space="preserve"> </w:t>
      </w:r>
      <w:proofErr w:type="spellStart"/>
      <w:r w:rsidR="00267255" w:rsidRPr="002D74B9">
        <w:rPr>
          <w:sz w:val="28"/>
          <w:szCs w:val="28"/>
        </w:rPr>
        <w:t>programme</w:t>
      </w:r>
      <w:proofErr w:type="spellEnd"/>
      <w:r w:rsidR="00267255" w:rsidRPr="002D74B9">
        <w:rPr>
          <w:sz w:val="28"/>
          <w:szCs w:val="28"/>
        </w:rPr>
        <w:t xml:space="preserve">, </w:t>
      </w:r>
      <w:proofErr w:type="spellStart"/>
      <w:r w:rsidR="00267255" w:rsidRPr="002D74B9">
        <w:rPr>
          <w:sz w:val="28"/>
          <w:szCs w:val="28"/>
        </w:rPr>
        <w:t>the</w:t>
      </w:r>
      <w:proofErr w:type="spellEnd"/>
      <w:r w:rsidR="00267255" w:rsidRPr="002D74B9">
        <w:rPr>
          <w:sz w:val="28"/>
          <w:szCs w:val="28"/>
        </w:rPr>
        <w:t xml:space="preserve"> </w:t>
      </w:r>
      <w:proofErr w:type="spellStart"/>
      <w:r w:rsidR="00267255" w:rsidRPr="002D74B9">
        <w:rPr>
          <w:sz w:val="28"/>
          <w:szCs w:val="28"/>
        </w:rPr>
        <w:t>amount</w:t>
      </w:r>
      <w:proofErr w:type="spellEnd"/>
      <w:r w:rsidR="00267255" w:rsidRPr="002D74B9">
        <w:rPr>
          <w:sz w:val="28"/>
          <w:szCs w:val="28"/>
        </w:rPr>
        <w:t xml:space="preserve"> </w:t>
      </w:r>
      <w:proofErr w:type="spellStart"/>
      <w:r w:rsidR="00267255" w:rsidRPr="002D74B9">
        <w:rPr>
          <w:sz w:val="28"/>
          <w:szCs w:val="28"/>
        </w:rPr>
        <w:t>of</w:t>
      </w:r>
      <w:proofErr w:type="spellEnd"/>
      <w:r w:rsidR="00267255" w:rsidRPr="002D74B9">
        <w:rPr>
          <w:sz w:val="28"/>
          <w:szCs w:val="28"/>
        </w:rPr>
        <w:t xml:space="preserve"> ETCS </w:t>
      </w:r>
      <w:proofErr w:type="spellStart"/>
      <w:r w:rsidR="00267255" w:rsidRPr="002D74B9">
        <w:rPr>
          <w:sz w:val="28"/>
          <w:szCs w:val="28"/>
        </w:rPr>
        <w:t>credits</w:t>
      </w:r>
      <w:proofErr w:type="spellEnd"/>
      <w:r w:rsidR="00267255" w:rsidRPr="002D74B9">
        <w:rPr>
          <w:sz w:val="28"/>
          <w:szCs w:val="28"/>
        </w:rPr>
        <w:t xml:space="preserve"> </w:t>
      </w:r>
      <w:proofErr w:type="spellStart"/>
      <w:r w:rsidR="00267255" w:rsidRPr="002D74B9">
        <w:rPr>
          <w:sz w:val="28"/>
          <w:szCs w:val="28"/>
        </w:rPr>
        <w:t>required</w:t>
      </w:r>
      <w:proofErr w:type="spellEnd"/>
      <w:r w:rsidR="00267255" w:rsidRPr="002D74B9">
        <w:rPr>
          <w:sz w:val="28"/>
          <w:szCs w:val="28"/>
        </w:rPr>
        <w:t xml:space="preserve"> </w:t>
      </w:r>
      <w:proofErr w:type="spellStart"/>
      <w:r w:rsidR="00267255" w:rsidRPr="002D74B9">
        <w:rPr>
          <w:sz w:val="28"/>
          <w:szCs w:val="28"/>
        </w:rPr>
        <w:t>for</w:t>
      </w:r>
      <w:proofErr w:type="spellEnd"/>
      <w:r w:rsidR="00267255" w:rsidRPr="002D74B9">
        <w:rPr>
          <w:sz w:val="28"/>
          <w:szCs w:val="28"/>
        </w:rPr>
        <w:t xml:space="preserve"> a </w:t>
      </w:r>
      <w:proofErr w:type="spellStart"/>
      <w:r w:rsidR="00267255" w:rsidRPr="002D74B9">
        <w:rPr>
          <w:sz w:val="28"/>
          <w:szCs w:val="28"/>
        </w:rPr>
        <w:t>master’s</w:t>
      </w:r>
      <w:proofErr w:type="spellEnd"/>
      <w:r w:rsidR="00267255" w:rsidRPr="002D74B9">
        <w:rPr>
          <w:sz w:val="28"/>
          <w:szCs w:val="28"/>
        </w:rPr>
        <w:t xml:space="preserve"> </w:t>
      </w:r>
      <w:proofErr w:type="spellStart"/>
      <w:r w:rsidR="00267255" w:rsidRPr="002D74B9">
        <w:rPr>
          <w:sz w:val="28"/>
          <w:szCs w:val="28"/>
        </w:rPr>
        <w:t>degree</w:t>
      </w:r>
      <w:proofErr w:type="spellEnd"/>
      <w:r w:rsidR="00267255" w:rsidRPr="002D74B9">
        <w:rPr>
          <w:sz w:val="28"/>
          <w:szCs w:val="28"/>
        </w:rPr>
        <w:t xml:space="preserve">, </w:t>
      </w:r>
      <w:proofErr w:type="spellStart"/>
      <w:r w:rsidR="00267255" w:rsidRPr="002D74B9">
        <w:rPr>
          <w:sz w:val="28"/>
          <w:szCs w:val="28"/>
        </w:rPr>
        <w:t>and</w:t>
      </w:r>
      <w:proofErr w:type="spellEnd"/>
      <w:r w:rsidR="00267255" w:rsidRPr="002D74B9">
        <w:rPr>
          <w:sz w:val="28"/>
          <w:szCs w:val="28"/>
        </w:rPr>
        <w:t xml:space="preserve"> </w:t>
      </w:r>
      <w:proofErr w:type="spellStart"/>
      <w:r w:rsidR="00267255" w:rsidRPr="002D74B9">
        <w:rPr>
          <w:sz w:val="28"/>
          <w:szCs w:val="28"/>
        </w:rPr>
        <w:t>the</w:t>
      </w:r>
      <w:proofErr w:type="spellEnd"/>
      <w:r w:rsidR="00267255" w:rsidRPr="002D74B9">
        <w:rPr>
          <w:sz w:val="28"/>
          <w:szCs w:val="28"/>
        </w:rPr>
        <w:t xml:space="preserve"> </w:t>
      </w:r>
      <w:proofErr w:type="spellStart"/>
      <w:r w:rsidR="00267255" w:rsidRPr="002D74B9">
        <w:rPr>
          <w:sz w:val="28"/>
          <w:szCs w:val="28"/>
        </w:rPr>
        <w:t>list</w:t>
      </w:r>
      <w:proofErr w:type="spellEnd"/>
      <w:r w:rsidR="00267255" w:rsidRPr="002D74B9">
        <w:rPr>
          <w:sz w:val="28"/>
          <w:szCs w:val="28"/>
        </w:rPr>
        <w:t xml:space="preserve"> </w:t>
      </w:r>
      <w:proofErr w:type="spellStart"/>
      <w:r w:rsidR="00267255" w:rsidRPr="002D74B9">
        <w:rPr>
          <w:sz w:val="28"/>
          <w:szCs w:val="28"/>
        </w:rPr>
        <w:t>of</w:t>
      </w:r>
      <w:proofErr w:type="spellEnd"/>
      <w:r w:rsidR="00267255" w:rsidRPr="002D74B9">
        <w:rPr>
          <w:sz w:val="28"/>
          <w:szCs w:val="28"/>
        </w:rPr>
        <w:t xml:space="preserve"> </w:t>
      </w:r>
      <w:proofErr w:type="spellStart"/>
      <w:r w:rsidR="00267255" w:rsidRPr="002D74B9">
        <w:rPr>
          <w:sz w:val="28"/>
          <w:szCs w:val="28"/>
        </w:rPr>
        <w:t>general</w:t>
      </w:r>
      <w:proofErr w:type="spellEnd"/>
      <w:r w:rsidR="00267255" w:rsidRPr="002D74B9">
        <w:rPr>
          <w:sz w:val="28"/>
          <w:szCs w:val="28"/>
        </w:rPr>
        <w:t xml:space="preserve"> </w:t>
      </w:r>
      <w:proofErr w:type="spellStart"/>
      <w:r w:rsidR="00267255" w:rsidRPr="002D74B9">
        <w:rPr>
          <w:sz w:val="28"/>
          <w:szCs w:val="28"/>
        </w:rPr>
        <w:t>and</w:t>
      </w:r>
      <w:proofErr w:type="spellEnd"/>
      <w:r w:rsidR="00267255" w:rsidRPr="002D74B9">
        <w:rPr>
          <w:sz w:val="28"/>
          <w:szCs w:val="28"/>
        </w:rPr>
        <w:t xml:space="preserve"> </w:t>
      </w:r>
      <w:proofErr w:type="spellStart"/>
      <w:r w:rsidR="00267255" w:rsidRPr="002D74B9">
        <w:rPr>
          <w:sz w:val="28"/>
          <w:szCs w:val="28"/>
        </w:rPr>
        <w:t>specialized</w:t>
      </w:r>
      <w:proofErr w:type="spellEnd"/>
      <w:r w:rsidR="00267255" w:rsidRPr="002D74B9">
        <w:rPr>
          <w:sz w:val="28"/>
          <w:szCs w:val="28"/>
        </w:rPr>
        <w:t xml:space="preserve"> (</w:t>
      </w:r>
      <w:proofErr w:type="spellStart"/>
      <w:r w:rsidR="00267255" w:rsidRPr="002D74B9">
        <w:rPr>
          <w:sz w:val="28"/>
          <w:szCs w:val="28"/>
        </w:rPr>
        <w:t>professional</w:t>
      </w:r>
      <w:proofErr w:type="spellEnd"/>
      <w:r w:rsidR="00267255" w:rsidRPr="002D74B9">
        <w:rPr>
          <w:sz w:val="28"/>
          <w:szCs w:val="28"/>
        </w:rPr>
        <w:t xml:space="preserve">) </w:t>
      </w:r>
      <w:proofErr w:type="spellStart"/>
      <w:r w:rsidR="00267255" w:rsidRPr="002D74B9">
        <w:rPr>
          <w:sz w:val="28"/>
          <w:szCs w:val="28"/>
        </w:rPr>
        <w:t>courses</w:t>
      </w:r>
      <w:proofErr w:type="spellEnd"/>
      <w:r w:rsidR="00267255" w:rsidRPr="002D74B9">
        <w:rPr>
          <w:sz w:val="28"/>
          <w:szCs w:val="28"/>
        </w:rPr>
        <w:t xml:space="preserve"> </w:t>
      </w:r>
      <w:proofErr w:type="spellStart"/>
      <w:r w:rsidR="00267255" w:rsidRPr="002D74B9">
        <w:rPr>
          <w:sz w:val="28"/>
          <w:szCs w:val="28"/>
        </w:rPr>
        <w:t>сompetences</w:t>
      </w:r>
      <w:proofErr w:type="spellEnd"/>
      <w:r w:rsidR="00267255" w:rsidRPr="002D74B9">
        <w:rPr>
          <w:sz w:val="28"/>
          <w:szCs w:val="28"/>
        </w:rPr>
        <w:t xml:space="preserve">, </w:t>
      </w:r>
      <w:proofErr w:type="spellStart"/>
      <w:r w:rsidR="00267255" w:rsidRPr="002D74B9">
        <w:rPr>
          <w:sz w:val="28"/>
          <w:szCs w:val="28"/>
        </w:rPr>
        <w:t>normative</w:t>
      </w:r>
      <w:proofErr w:type="spellEnd"/>
      <w:r w:rsidR="00267255" w:rsidRPr="002D74B9">
        <w:rPr>
          <w:sz w:val="28"/>
          <w:szCs w:val="28"/>
        </w:rPr>
        <w:t xml:space="preserve"> </w:t>
      </w:r>
      <w:proofErr w:type="spellStart"/>
      <w:r w:rsidR="00267255" w:rsidRPr="002D74B9">
        <w:rPr>
          <w:sz w:val="28"/>
          <w:szCs w:val="28"/>
        </w:rPr>
        <w:t>and</w:t>
      </w:r>
      <w:proofErr w:type="spellEnd"/>
      <w:r w:rsidR="00267255" w:rsidRPr="002D74B9">
        <w:rPr>
          <w:sz w:val="28"/>
          <w:szCs w:val="28"/>
        </w:rPr>
        <w:t xml:space="preserve"> </w:t>
      </w:r>
      <w:proofErr w:type="spellStart"/>
      <w:r w:rsidR="00267255" w:rsidRPr="002D74B9">
        <w:rPr>
          <w:sz w:val="28"/>
          <w:szCs w:val="28"/>
        </w:rPr>
        <w:t>variable</w:t>
      </w:r>
      <w:proofErr w:type="spellEnd"/>
      <w:r w:rsidR="00267255" w:rsidRPr="002D74B9">
        <w:rPr>
          <w:sz w:val="28"/>
          <w:szCs w:val="28"/>
        </w:rPr>
        <w:t xml:space="preserve"> </w:t>
      </w:r>
      <w:proofErr w:type="spellStart"/>
      <w:r w:rsidR="00267255" w:rsidRPr="002D74B9">
        <w:rPr>
          <w:sz w:val="28"/>
          <w:szCs w:val="28"/>
        </w:rPr>
        <w:t>content</w:t>
      </w:r>
      <w:proofErr w:type="spellEnd"/>
      <w:r w:rsidR="00267255" w:rsidRPr="002D74B9">
        <w:rPr>
          <w:sz w:val="28"/>
          <w:szCs w:val="28"/>
        </w:rPr>
        <w:t xml:space="preserve"> </w:t>
      </w:r>
      <w:proofErr w:type="spellStart"/>
      <w:r w:rsidR="00267255" w:rsidRPr="002D74B9">
        <w:rPr>
          <w:sz w:val="28"/>
          <w:szCs w:val="28"/>
        </w:rPr>
        <w:t>of</w:t>
      </w:r>
      <w:proofErr w:type="spellEnd"/>
      <w:r w:rsidR="00267255" w:rsidRPr="002D74B9">
        <w:rPr>
          <w:sz w:val="28"/>
          <w:szCs w:val="28"/>
        </w:rPr>
        <w:t xml:space="preserve"> </w:t>
      </w:r>
      <w:proofErr w:type="spellStart"/>
      <w:r w:rsidR="00267255" w:rsidRPr="002D74B9">
        <w:rPr>
          <w:sz w:val="28"/>
          <w:szCs w:val="28"/>
        </w:rPr>
        <w:t>professional</w:t>
      </w:r>
      <w:proofErr w:type="spellEnd"/>
      <w:r w:rsidR="00267255" w:rsidRPr="002D74B9">
        <w:rPr>
          <w:sz w:val="28"/>
          <w:szCs w:val="28"/>
        </w:rPr>
        <w:t xml:space="preserve"> </w:t>
      </w:r>
      <w:proofErr w:type="spellStart"/>
      <w:r w:rsidR="00267255" w:rsidRPr="002D74B9">
        <w:rPr>
          <w:sz w:val="28"/>
          <w:szCs w:val="28"/>
        </w:rPr>
        <w:t>training</w:t>
      </w:r>
      <w:proofErr w:type="spellEnd"/>
      <w:r w:rsidR="00267255" w:rsidRPr="002D74B9">
        <w:rPr>
          <w:sz w:val="28"/>
          <w:szCs w:val="28"/>
        </w:rPr>
        <w:t xml:space="preserve">, </w:t>
      </w:r>
      <w:proofErr w:type="spellStart"/>
      <w:r w:rsidR="00267255" w:rsidRPr="002D74B9">
        <w:rPr>
          <w:sz w:val="28"/>
          <w:szCs w:val="28"/>
        </w:rPr>
        <w:t>defined</w:t>
      </w:r>
      <w:proofErr w:type="spellEnd"/>
      <w:r w:rsidR="00267255" w:rsidRPr="002D74B9">
        <w:rPr>
          <w:sz w:val="28"/>
          <w:szCs w:val="28"/>
        </w:rPr>
        <w:t xml:space="preserve"> </w:t>
      </w:r>
      <w:proofErr w:type="spellStart"/>
      <w:r w:rsidR="00267255" w:rsidRPr="002D74B9">
        <w:rPr>
          <w:sz w:val="28"/>
          <w:szCs w:val="28"/>
        </w:rPr>
        <w:t>in</w:t>
      </w:r>
      <w:proofErr w:type="spellEnd"/>
      <w:r w:rsidR="00267255" w:rsidRPr="002D74B9">
        <w:rPr>
          <w:sz w:val="28"/>
          <w:szCs w:val="28"/>
        </w:rPr>
        <w:t xml:space="preserve"> </w:t>
      </w:r>
      <w:proofErr w:type="spellStart"/>
      <w:r w:rsidR="00267255" w:rsidRPr="002D74B9">
        <w:rPr>
          <w:sz w:val="28"/>
          <w:szCs w:val="28"/>
        </w:rPr>
        <w:t>terms</w:t>
      </w:r>
      <w:proofErr w:type="spellEnd"/>
      <w:r w:rsidR="00267255" w:rsidRPr="002D74B9">
        <w:rPr>
          <w:sz w:val="28"/>
          <w:szCs w:val="28"/>
        </w:rPr>
        <w:t xml:space="preserve"> </w:t>
      </w:r>
      <w:proofErr w:type="spellStart"/>
      <w:r w:rsidR="00267255" w:rsidRPr="002D74B9">
        <w:rPr>
          <w:sz w:val="28"/>
          <w:szCs w:val="28"/>
        </w:rPr>
        <w:t>of</w:t>
      </w:r>
      <w:proofErr w:type="spellEnd"/>
      <w:r w:rsidR="00267255" w:rsidRPr="002D74B9">
        <w:rPr>
          <w:sz w:val="28"/>
          <w:szCs w:val="28"/>
        </w:rPr>
        <w:t xml:space="preserve"> </w:t>
      </w:r>
      <w:proofErr w:type="spellStart"/>
      <w:r w:rsidR="00267255" w:rsidRPr="002D74B9">
        <w:rPr>
          <w:sz w:val="28"/>
          <w:szCs w:val="28"/>
        </w:rPr>
        <w:t>academic</w:t>
      </w:r>
      <w:proofErr w:type="spellEnd"/>
      <w:r w:rsidR="00267255" w:rsidRPr="002D74B9">
        <w:rPr>
          <w:sz w:val="28"/>
          <w:szCs w:val="28"/>
        </w:rPr>
        <w:t xml:space="preserve"> </w:t>
      </w:r>
      <w:proofErr w:type="spellStart"/>
      <w:r w:rsidR="00267255" w:rsidRPr="002D74B9">
        <w:rPr>
          <w:sz w:val="28"/>
          <w:szCs w:val="28"/>
        </w:rPr>
        <w:t>results</w:t>
      </w:r>
      <w:proofErr w:type="spellEnd"/>
      <w:r w:rsidR="00267255" w:rsidRPr="002D74B9">
        <w:rPr>
          <w:sz w:val="28"/>
          <w:szCs w:val="28"/>
        </w:rPr>
        <w:t xml:space="preserve"> </w:t>
      </w:r>
      <w:proofErr w:type="spellStart"/>
      <w:r w:rsidR="00267255" w:rsidRPr="002D74B9">
        <w:rPr>
          <w:sz w:val="28"/>
          <w:szCs w:val="28"/>
        </w:rPr>
        <w:t>and</w:t>
      </w:r>
      <w:proofErr w:type="spellEnd"/>
      <w:r w:rsidR="00267255" w:rsidRPr="002D74B9">
        <w:rPr>
          <w:sz w:val="28"/>
          <w:szCs w:val="28"/>
        </w:rPr>
        <w:t xml:space="preserve"> </w:t>
      </w:r>
      <w:proofErr w:type="spellStart"/>
      <w:r w:rsidR="00267255" w:rsidRPr="002D74B9">
        <w:rPr>
          <w:sz w:val="28"/>
          <w:szCs w:val="28"/>
        </w:rPr>
        <w:t>requirements</w:t>
      </w:r>
      <w:proofErr w:type="spellEnd"/>
      <w:r w:rsidR="00267255" w:rsidRPr="002D74B9">
        <w:rPr>
          <w:sz w:val="28"/>
          <w:szCs w:val="28"/>
        </w:rPr>
        <w:t xml:space="preserve"> </w:t>
      </w:r>
      <w:proofErr w:type="spellStart"/>
      <w:r w:rsidR="00267255" w:rsidRPr="002D74B9">
        <w:rPr>
          <w:sz w:val="28"/>
          <w:szCs w:val="28"/>
        </w:rPr>
        <w:t>for</w:t>
      </w:r>
      <w:proofErr w:type="spellEnd"/>
      <w:r w:rsidR="00267255" w:rsidRPr="002D74B9">
        <w:rPr>
          <w:sz w:val="28"/>
          <w:szCs w:val="28"/>
        </w:rPr>
        <w:t xml:space="preserve"> </w:t>
      </w:r>
      <w:proofErr w:type="spellStart"/>
      <w:r w:rsidR="00267255" w:rsidRPr="002D74B9">
        <w:rPr>
          <w:sz w:val="28"/>
          <w:szCs w:val="28"/>
        </w:rPr>
        <w:t>quality</w:t>
      </w:r>
      <w:proofErr w:type="spellEnd"/>
      <w:r w:rsidR="00267255" w:rsidRPr="002D74B9">
        <w:rPr>
          <w:sz w:val="28"/>
          <w:szCs w:val="28"/>
        </w:rPr>
        <w:t xml:space="preserve"> </w:t>
      </w:r>
      <w:proofErr w:type="spellStart"/>
      <w:r w:rsidR="00267255" w:rsidRPr="002D74B9">
        <w:rPr>
          <w:sz w:val="28"/>
          <w:szCs w:val="28"/>
        </w:rPr>
        <w:t>control</w:t>
      </w:r>
      <w:proofErr w:type="spellEnd"/>
      <w:r w:rsidR="00267255" w:rsidRPr="002D74B9">
        <w:rPr>
          <w:sz w:val="28"/>
          <w:szCs w:val="28"/>
        </w:rPr>
        <w:t xml:space="preserve"> </w:t>
      </w:r>
      <w:proofErr w:type="spellStart"/>
      <w:r w:rsidR="00267255" w:rsidRPr="002D74B9">
        <w:rPr>
          <w:sz w:val="28"/>
          <w:szCs w:val="28"/>
        </w:rPr>
        <w:t>of</w:t>
      </w:r>
      <w:proofErr w:type="spellEnd"/>
      <w:r w:rsidR="00267255" w:rsidRPr="002D74B9">
        <w:rPr>
          <w:sz w:val="28"/>
          <w:szCs w:val="28"/>
        </w:rPr>
        <w:t xml:space="preserve"> </w:t>
      </w:r>
      <w:proofErr w:type="spellStart"/>
      <w:r w:rsidR="00267255" w:rsidRPr="002D74B9">
        <w:rPr>
          <w:sz w:val="28"/>
          <w:szCs w:val="28"/>
        </w:rPr>
        <w:t>higher</w:t>
      </w:r>
      <w:proofErr w:type="spellEnd"/>
      <w:r w:rsidR="00267255" w:rsidRPr="002D74B9">
        <w:rPr>
          <w:sz w:val="28"/>
          <w:szCs w:val="28"/>
        </w:rPr>
        <w:t xml:space="preserve"> </w:t>
      </w:r>
      <w:proofErr w:type="spellStart"/>
      <w:r w:rsidR="00267255" w:rsidRPr="002D74B9">
        <w:rPr>
          <w:sz w:val="28"/>
          <w:szCs w:val="28"/>
        </w:rPr>
        <w:t>education</w:t>
      </w:r>
      <w:proofErr w:type="spellEnd"/>
      <w:r w:rsidR="00267255" w:rsidRPr="002D74B9">
        <w:rPr>
          <w:sz w:val="28"/>
          <w:szCs w:val="28"/>
        </w:rPr>
        <w:t>.</w:t>
      </w:r>
      <w:r w:rsidR="00267255" w:rsidRPr="002D74B9">
        <w:rPr>
          <w:sz w:val="28"/>
          <w:szCs w:val="28"/>
        </w:rPr>
        <w:br/>
        <w:t xml:space="preserve">  </w:t>
      </w:r>
      <w:proofErr w:type="spellStart"/>
      <w:r w:rsidR="00267255" w:rsidRPr="002D74B9">
        <w:rPr>
          <w:sz w:val="28"/>
          <w:szCs w:val="28"/>
        </w:rPr>
        <w:t>The</w:t>
      </w:r>
      <w:proofErr w:type="spellEnd"/>
      <w:r w:rsidR="00267255" w:rsidRPr="002D74B9">
        <w:rPr>
          <w:sz w:val="28"/>
          <w:szCs w:val="28"/>
        </w:rPr>
        <w:t xml:space="preserve"> </w:t>
      </w:r>
      <w:proofErr w:type="spellStart"/>
      <w:r w:rsidR="00267255" w:rsidRPr="002D74B9">
        <w:rPr>
          <w:sz w:val="28"/>
          <w:szCs w:val="28"/>
        </w:rPr>
        <w:t>Department</w:t>
      </w:r>
      <w:proofErr w:type="spellEnd"/>
      <w:r w:rsidR="00267255" w:rsidRPr="002D74B9">
        <w:rPr>
          <w:sz w:val="28"/>
          <w:szCs w:val="28"/>
        </w:rPr>
        <w:t xml:space="preserve"> </w:t>
      </w:r>
      <w:proofErr w:type="spellStart"/>
      <w:r w:rsidR="00267255" w:rsidRPr="002D74B9">
        <w:rPr>
          <w:sz w:val="28"/>
          <w:szCs w:val="28"/>
        </w:rPr>
        <w:t>accepts</w:t>
      </w:r>
      <w:proofErr w:type="spellEnd"/>
      <w:r w:rsidR="00267255" w:rsidRPr="002D74B9">
        <w:rPr>
          <w:sz w:val="28"/>
          <w:szCs w:val="28"/>
        </w:rPr>
        <w:t xml:space="preserve"> </w:t>
      </w:r>
      <w:proofErr w:type="spellStart"/>
      <w:r w:rsidR="00267255" w:rsidRPr="002D74B9">
        <w:rPr>
          <w:sz w:val="28"/>
          <w:szCs w:val="28"/>
        </w:rPr>
        <w:t>qualified</w:t>
      </w:r>
      <w:proofErr w:type="spellEnd"/>
      <w:r w:rsidR="00267255" w:rsidRPr="002D74B9">
        <w:rPr>
          <w:sz w:val="28"/>
          <w:szCs w:val="28"/>
        </w:rPr>
        <w:t xml:space="preserve"> </w:t>
      </w:r>
      <w:proofErr w:type="spellStart"/>
      <w:r w:rsidR="00267255" w:rsidRPr="002D74B9">
        <w:rPr>
          <w:sz w:val="28"/>
          <w:szCs w:val="28"/>
        </w:rPr>
        <w:t>students</w:t>
      </w:r>
      <w:proofErr w:type="spellEnd"/>
      <w:r w:rsidR="00267255" w:rsidRPr="002D74B9">
        <w:rPr>
          <w:sz w:val="28"/>
          <w:szCs w:val="28"/>
        </w:rPr>
        <w:t xml:space="preserve"> </w:t>
      </w:r>
      <w:proofErr w:type="spellStart"/>
      <w:r w:rsidR="00267255" w:rsidRPr="002D74B9">
        <w:rPr>
          <w:sz w:val="28"/>
          <w:szCs w:val="28"/>
        </w:rPr>
        <w:t>of</w:t>
      </w:r>
      <w:proofErr w:type="spellEnd"/>
      <w:r w:rsidR="00267255" w:rsidRPr="002D74B9">
        <w:rPr>
          <w:sz w:val="28"/>
          <w:szCs w:val="28"/>
        </w:rPr>
        <w:t xml:space="preserve"> </w:t>
      </w:r>
      <w:proofErr w:type="spellStart"/>
      <w:r w:rsidR="00267255" w:rsidRPr="002D74B9">
        <w:rPr>
          <w:sz w:val="28"/>
          <w:szCs w:val="28"/>
        </w:rPr>
        <w:t>any</w:t>
      </w:r>
      <w:proofErr w:type="spellEnd"/>
      <w:r w:rsidR="00267255" w:rsidRPr="002D74B9">
        <w:rPr>
          <w:sz w:val="28"/>
          <w:szCs w:val="28"/>
        </w:rPr>
        <w:t xml:space="preserve"> </w:t>
      </w:r>
      <w:proofErr w:type="spellStart"/>
      <w:r w:rsidR="00267255" w:rsidRPr="002D74B9">
        <w:rPr>
          <w:sz w:val="28"/>
          <w:szCs w:val="28"/>
        </w:rPr>
        <w:t>race</w:t>
      </w:r>
      <w:proofErr w:type="spellEnd"/>
      <w:r w:rsidR="00267255" w:rsidRPr="002D74B9">
        <w:rPr>
          <w:sz w:val="28"/>
          <w:szCs w:val="28"/>
        </w:rPr>
        <w:t xml:space="preserve">, </w:t>
      </w:r>
      <w:proofErr w:type="spellStart"/>
      <w:r w:rsidR="00267255" w:rsidRPr="002D74B9">
        <w:rPr>
          <w:sz w:val="28"/>
          <w:szCs w:val="28"/>
        </w:rPr>
        <w:t>national</w:t>
      </w:r>
      <w:proofErr w:type="spellEnd"/>
      <w:r w:rsidR="00267255" w:rsidRPr="002D74B9">
        <w:rPr>
          <w:sz w:val="28"/>
          <w:szCs w:val="28"/>
        </w:rPr>
        <w:t xml:space="preserve"> </w:t>
      </w:r>
      <w:proofErr w:type="spellStart"/>
      <w:r w:rsidR="00267255" w:rsidRPr="002D74B9">
        <w:rPr>
          <w:sz w:val="28"/>
          <w:szCs w:val="28"/>
        </w:rPr>
        <w:t>or</w:t>
      </w:r>
      <w:proofErr w:type="spellEnd"/>
      <w:r w:rsidR="00267255" w:rsidRPr="002D74B9">
        <w:rPr>
          <w:sz w:val="28"/>
          <w:szCs w:val="28"/>
        </w:rPr>
        <w:t xml:space="preserve"> </w:t>
      </w:r>
      <w:proofErr w:type="spellStart"/>
      <w:r w:rsidR="00267255" w:rsidRPr="002D74B9">
        <w:rPr>
          <w:sz w:val="28"/>
          <w:szCs w:val="28"/>
        </w:rPr>
        <w:t>ethnic</w:t>
      </w:r>
      <w:proofErr w:type="spellEnd"/>
      <w:r w:rsidR="00267255" w:rsidRPr="002D74B9">
        <w:rPr>
          <w:sz w:val="28"/>
          <w:szCs w:val="28"/>
        </w:rPr>
        <w:t xml:space="preserve"> </w:t>
      </w:r>
      <w:proofErr w:type="spellStart"/>
      <w:r w:rsidR="00267255" w:rsidRPr="002D74B9">
        <w:rPr>
          <w:sz w:val="28"/>
          <w:szCs w:val="28"/>
        </w:rPr>
        <w:t>origin</w:t>
      </w:r>
      <w:proofErr w:type="spellEnd"/>
      <w:r w:rsidR="00267255" w:rsidRPr="002D74B9">
        <w:rPr>
          <w:sz w:val="28"/>
          <w:szCs w:val="28"/>
        </w:rPr>
        <w:t xml:space="preserve">, </w:t>
      </w:r>
      <w:proofErr w:type="spellStart"/>
      <w:r w:rsidR="00267255" w:rsidRPr="002D74B9">
        <w:rPr>
          <w:sz w:val="28"/>
          <w:szCs w:val="28"/>
        </w:rPr>
        <w:t>age</w:t>
      </w:r>
      <w:proofErr w:type="spellEnd"/>
      <w:r w:rsidR="00267255" w:rsidRPr="002D74B9">
        <w:rPr>
          <w:sz w:val="28"/>
          <w:szCs w:val="28"/>
        </w:rPr>
        <w:t xml:space="preserve">, </w:t>
      </w:r>
      <w:proofErr w:type="spellStart"/>
      <w:r w:rsidR="00267255" w:rsidRPr="002D74B9">
        <w:rPr>
          <w:sz w:val="28"/>
          <w:szCs w:val="28"/>
        </w:rPr>
        <w:t>special</w:t>
      </w:r>
      <w:proofErr w:type="spellEnd"/>
      <w:r w:rsidR="00267255" w:rsidRPr="002D74B9">
        <w:rPr>
          <w:sz w:val="28"/>
          <w:szCs w:val="28"/>
        </w:rPr>
        <w:t xml:space="preserve"> </w:t>
      </w:r>
      <w:proofErr w:type="spellStart"/>
      <w:r w:rsidR="00267255" w:rsidRPr="002D74B9">
        <w:rPr>
          <w:sz w:val="28"/>
          <w:szCs w:val="28"/>
        </w:rPr>
        <w:t>needs</w:t>
      </w:r>
      <w:proofErr w:type="spellEnd"/>
      <w:r w:rsidR="00267255" w:rsidRPr="002D74B9">
        <w:rPr>
          <w:sz w:val="28"/>
          <w:szCs w:val="28"/>
        </w:rPr>
        <w:t xml:space="preserve">, </w:t>
      </w:r>
      <w:proofErr w:type="spellStart"/>
      <w:r w:rsidR="00267255" w:rsidRPr="002D74B9">
        <w:rPr>
          <w:sz w:val="28"/>
          <w:szCs w:val="28"/>
        </w:rPr>
        <w:t>religion</w:t>
      </w:r>
      <w:proofErr w:type="spellEnd"/>
      <w:r w:rsidR="00267255" w:rsidRPr="002D74B9">
        <w:rPr>
          <w:sz w:val="28"/>
          <w:szCs w:val="28"/>
        </w:rPr>
        <w:t xml:space="preserve">, </w:t>
      </w:r>
      <w:proofErr w:type="spellStart"/>
      <w:r w:rsidR="00267255" w:rsidRPr="002D74B9">
        <w:rPr>
          <w:sz w:val="28"/>
          <w:szCs w:val="28"/>
        </w:rPr>
        <w:t>sexual</w:t>
      </w:r>
      <w:proofErr w:type="spellEnd"/>
      <w:r w:rsidR="00267255" w:rsidRPr="002D74B9">
        <w:rPr>
          <w:sz w:val="28"/>
          <w:szCs w:val="28"/>
        </w:rPr>
        <w:t xml:space="preserve"> </w:t>
      </w:r>
      <w:proofErr w:type="spellStart"/>
      <w:r w:rsidR="00267255" w:rsidRPr="002D74B9">
        <w:rPr>
          <w:sz w:val="28"/>
          <w:szCs w:val="28"/>
        </w:rPr>
        <w:t>orientation</w:t>
      </w:r>
      <w:proofErr w:type="spellEnd"/>
      <w:r w:rsidR="00267255" w:rsidRPr="002D74B9">
        <w:rPr>
          <w:sz w:val="28"/>
          <w:szCs w:val="28"/>
        </w:rPr>
        <w:t xml:space="preserve">, </w:t>
      </w:r>
      <w:proofErr w:type="spellStart"/>
      <w:r w:rsidR="00267255" w:rsidRPr="002D74B9">
        <w:rPr>
          <w:sz w:val="28"/>
          <w:szCs w:val="28"/>
        </w:rPr>
        <w:t>gender</w:t>
      </w:r>
      <w:proofErr w:type="spellEnd"/>
      <w:r w:rsidR="00267255" w:rsidRPr="002D74B9">
        <w:rPr>
          <w:sz w:val="28"/>
          <w:szCs w:val="28"/>
        </w:rPr>
        <w:t xml:space="preserve">, </w:t>
      </w:r>
      <w:proofErr w:type="spellStart"/>
      <w:r w:rsidR="00267255" w:rsidRPr="002D74B9">
        <w:rPr>
          <w:sz w:val="28"/>
          <w:szCs w:val="28"/>
        </w:rPr>
        <w:t>veteran</w:t>
      </w:r>
      <w:proofErr w:type="spellEnd"/>
      <w:r w:rsidR="00267255" w:rsidRPr="002D74B9">
        <w:rPr>
          <w:sz w:val="28"/>
          <w:szCs w:val="28"/>
        </w:rPr>
        <w:t xml:space="preserve"> </w:t>
      </w:r>
      <w:proofErr w:type="spellStart"/>
      <w:r w:rsidR="00267255" w:rsidRPr="002D74B9">
        <w:rPr>
          <w:sz w:val="28"/>
          <w:szCs w:val="28"/>
        </w:rPr>
        <w:t>status</w:t>
      </w:r>
      <w:proofErr w:type="spellEnd"/>
      <w:r w:rsidR="00267255" w:rsidRPr="002D74B9">
        <w:rPr>
          <w:sz w:val="28"/>
          <w:szCs w:val="28"/>
        </w:rPr>
        <w:t xml:space="preserve"> </w:t>
      </w:r>
      <w:proofErr w:type="spellStart"/>
      <w:r w:rsidR="00267255" w:rsidRPr="002D74B9">
        <w:rPr>
          <w:sz w:val="28"/>
          <w:szCs w:val="28"/>
        </w:rPr>
        <w:t>or</w:t>
      </w:r>
      <w:proofErr w:type="spellEnd"/>
      <w:r w:rsidR="00267255" w:rsidRPr="002D74B9">
        <w:rPr>
          <w:sz w:val="28"/>
          <w:szCs w:val="28"/>
        </w:rPr>
        <w:t xml:space="preserve"> </w:t>
      </w:r>
      <w:proofErr w:type="spellStart"/>
      <w:r w:rsidR="00267255" w:rsidRPr="002D74B9">
        <w:rPr>
          <w:sz w:val="28"/>
          <w:szCs w:val="28"/>
        </w:rPr>
        <w:t>marital</w:t>
      </w:r>
      <w:proofErr w:type="spellEnd"/>
      <w:r w:rsidR="00267255" w:rsidRPr="002D74B9">
        <w:rPr>
          <w:sz w:val="28"/>
          <w:szCs w:val="28"/>
        </w:rPr>
        <w:t xml:space="preserve"> </w:t>
      </w:r>
      <w:proofErr w:type="spellStart"/>
      <w:r w:rsidR="00267255" w:rsidRPr="002D74B9">
        <w:rPr>
          <w:sz w:val="28"/>
          <w:szCs w:val="28"/>
        </w:rPr>
        <w:t>status</w:t>
      </w:r>
      <w:proofErr w:type="spellEnd"/>
      <w:r w:rsidR="00267255" w:rsidRPr="002D74B9">
        <w:rPr>
          <w:sz w:val="28"/>
          <w:szCs w:val="28"/>
        </w:rPr>
        <w:t xml:space="preserve"> </w:t>
      </w:r>
      <w:proofErr w:type="spellStart"/>
      <w:r w:rsidR="00267255" w:rsidRPr="002D74B9">
        <w:rPr>
          <w:sz w:val="28"/>
          <w:szCs w:val="28"/>
        </w:rPr>
        <w:t>to</w:t>
      </w:r>
      <w:proofErr w:type="spellEnd"/>
      <w:r w:rsidR="00267255" w:rsidRPr="002D74B9">
        <w:rPr>
          <w:sz w:val="28"/>
          <w:szCs w:val="28"/>
        </w:rPr>
        <w:t xml:space="preserve"> </w:t>
      </w:r>
      <w:proofErr w:type="spellStart"/>
      <w:r w:rsidR="00267255" w:rsidRPr="002D74B9">
        <w:rPr>
          <w:sz w:val="28"/>
          <w:szCs w:val="28"/>
        </w:rPr>
        <w:t>all</w:t>
      </w:r>
      <w:proofErr w:type="spellEnd"/>
      <w:r w:rsidR="00267255" w:rsidRPr="002D74B9">
        <w:rPr>
          <w:sz w:val="28"/>
          <w:szCs w:val="28"/>
        </w:rPr>
        <w:t xml:space="preserve"> </w:t>
      </w:r>
      <w:proofErr w:type="spellStart"/>
      <w:r w:rsidR="00267255" w:rsidRPr="002D74B9">
        <w:rPr>
          <w:sz w:val="28"/>
          <w:szCs w:val="28"/>
        </w:rPr>
        <w:t>rights</w:t>
      </w:r>
      <w:proofErr w:type="spellEnd"/>
      <w:r w:rsidR="00267255" w:rsidRPr="002D74B9">
        <w:rPr>
          <w:sz w:val="28"/>
          <w:szCs w:val="28"/>
        </w:rPr>
        <w:t xml:space="preserve">, </w:t>
      </w:r>
      <w:proofErr w:type="spellStart"/>
      <w:r w:rsidR="00267255" w:rsidRPr="002D74B9">
        <w:rPr>
          <w:sz w:val="28"/>
          <w:szCs w:val="28"/>
        </w:rPr>
        <w:t>Privileges</w:t>
      </w:r>
      <w:proofErr w:type="spellEnd"/>
      <w:r w:rsidR="00267255" w:rsidRPr="002D74B9">
        <w:rPr>
          <w:sz w:val="28"/>
          <w:szCs w:val="28"/>
        </w:rPr>
        <w:t xml:space="preserve">, </w:t>
      </w:r>
      <w:proofErr w:type="spellStart"/>
      <w:r w:rsidR="00267255" w:rsidRPr="002D74B9">
        <w:rPr>
          <w:sz w:val="28"/>
          <w:szCs w:val="28"/>
        </w:rPr>
        <w:t>programs</w:t>
      </w:r>
      <w:proofErr w:type="spellEnd"/>
      <w:r w:rsidR="00267255" w:rsidRPr="002D74B9">
        <w:rPr>
          <w:sz w:val="28"/>
          <w:szCs w:val="28"/>
        </w:rPr>
        <w:t xml:space="preserve"> </w:t>
      </w:r>
      <w:proofErr w:type="spellStart"/>
      <w:r w:rsidR="00267255" w:rsidRPr="002D74B9">
        <w:rPr>
          <w:sz w:val="28"/>
          <w:szCs w:val="28"/>
        </w:rPr>
        <w:t>and</w:t>
      </w:r>
      <w:proofErr w:type="spellEnd"/>
      <w:r w:rsidR="00267255" w:rsidRPr="002D74B9">
        <w:rPr>
          <w:sz w:val="28"/>
          <w:szCs w:val="28"/>
        </w:rPr>
        <w:t xml:space="preserve"> </w:t>
      </w:r>
      <w:proofErr w:type="spellStart"/>
      <w:r w:rsidR="00267255" w:rsidRPr="002D74B9">
        <w:rPr>
          <w:sz w:val="28"/>
          <w:szCs w:val="28"/>
        </w:rPr>
        <w:t>activities</w:t>
      </w:r>
      <w:proofErr w:type="spellEnd"/>
      <w:r w:rsidR="00267255" w:rsidRPr="002D74B9">
        <w:rPr>
          <w:sz w:val="28"/>
          <w:szCs w:val="28"/>
        </w:rPr>
        <w:t xml:space="preserve"> </w:t>
      </w:r>
      <w:proofErr w:type="spellStart"/>
      <w:r w:rsidR="00267255" w:rsidRPr="002D74B9">
        <w:rPr>
          <w:sz w:val="28"/>
          <w:szCs w:val="28"/>
        </w:rPr>
        <w:t>granted</w:t>
      </w:r>
      <w:proofErr w:type="spellEnd"/>
      <w:r w:rsidR="00267255" w:rsidRPr="002D74B9">
        <w:rPr>
          <w:sz w:val="28"/>
          <w:szCs w:val="28"/>
        </w:rPr>
        <w:t xml:space="preserve"> </w:t>
      </w:r>
      <w:proofErr w:type="spellStart"/>
      <w:r w:rsidR="00267255" w:rsidRPr="002D74B9">
        <w:rPr>
          <w:sz w:val="28"/>
          <w:szCs w:val="28"/>
        </w:rPr>
        <w:t>to</w:t>
      </w:r>
      <w:proofErr w:type="spellEnd"/>
      <w:r w:rsidR="00267255" w:rsidRPr="002D74B9">
        <w:rPr>
          <w:sz w:val="28"/>
          <w:szCs w:val="28"/>
        </w:rPr>
        <w:t xml:space="preserve"> </w:t>
      </w:r>
      <w:proofErr w:type="spellStart"/>
      <w:r w:rsidR="00267255" w:rsidRPr="002D74B9">
        <w:rPr>
          <w:sz w:val="28"/>
          <w:szCs w:val="28"/>
        </w:rPr>
        <w:t>university</w:t>
      </w:r>
      <w:proofErr w:type="spellEnd"/>
      <w:r w:rsidR="00267255" w:rsidRPr="002D74B9">
        <w:rPr>
          <w:sz w:val="28"/>
          <w:szCs w:val="28"/>
        </w:rPr>
        <w:t xml:space="preserve"> </w:t>
      </w:r>
      <w:proofErr w:type="spellStart"/>
      <w:r w:rsidR="00267255" w:rsidRPr="002D74B9">
        <w:rPr>
          <w:sz w:val="28"/>
          <w:szCs w:val="28"/>
        </w:rPr>
        <w:t>students</w:t>
      </w:r>
      <w:proofErr w:type="spellEnd"/>
      <w:r w:rsidR="00267255" w:rsidRPr="002D74B9">
        <w:rPr>
          <w:sz w:val="28"/>
          <w:szCs w:val="28"/>
        </w:rPr>
        <w:t>.</w:t>
      </w:r>
      <w:r w:rsidR="00267255" w:rsidRPr="002D74B9">
        <w:rPr>
          <w:sz w:val="28"/>
          <w:szCs w:val="28"/>
        </w:rPr>
        <w:br/>
      </w:r>
      <w:r w:rsidR="00267255" w:rsidRPr="002D74B9">
        <w:rPr>
          <w:sz w:val="28"/>
          <w:szCs w:val="28"/>
        </w:rPr>
        <w:br/>
      </w:r>
      <w:r w:rsidR="00267255" w:rsidRPr="002D74B9">
        <w:rPr>
          <w:sz w:val="28"/>
          <w:szCs w:val="28"/>
          <w:u w:val="single"/>
          <w:lang w:val="en-US"/>
        </w:rPr>
        <w:t xml:space="preserve">Link to video instruction of discipline (if available), etc. </w:t>
      </w:r>
      <w:r w:rsidR="00267255" w:rsidRPr="002D74B9">
        <w:rPr>
          <w:sz w:val="28"/>
          <w:szCs w:val="28"/>
          <w:u w:val="single"/>
          <w:lang w:val="en-US"/>
        </w:rPr>
        <w:br/>
        <w:t>Moodle discipline page (if available)</w:t>
      </w:r>
      <w:r w:rsidR="009F52B6" w:rsidRPr="002D74B9">
        <w:rPr>
          <w:sz w:val="28"/>
          <w:szCs w:val="28"/>
        </w:rPr>
        <w:br/>
      </w:r>
    </w:p>
    <w:p w14:paraId="36C19136" w14:textId="77777777" w:rsidR="00267255" w:rsidRPr="002D74B9" w:rsidRDefault="00267255" w:rsidP="00267255">
      <w:pPr>
        <w:jc w:val="center"/>
        <w:rPr>
          <w:sz w:val="28"/>
          <w:szCs w:val="28"/>
        </w:rPr>
      </w:pPr>
    </w:p>
    <w:p w14:paraId="3AEC8D13" w14:textId="77777777" w:rsidR="00267255" w:rsidRPr="002D74B9" w:rsidRDefault="00267255" w:rsidP="00267255">
      <w:pPr>
        <w:jc w:val="center"/>
        <w:rPr>
          <w:sz w:val="28"/>
          <w:szCs w:val="28"/>
        </w:rPr>
      </w:pPr>
    </w:p>
    <w:p w14:paraId="1FECDE2E" w14:textId="77777777" w:rsidR="00267255" w:rsidRPr="002D74B9" w:rsidRDefault="00267255" w:rsidP="00267255">
      <w:pPr>
        <w:jc w:val="center"/>
        <w:rPr>
          <w:sz w:val="28"/>
          <w:szCs w:val="28"/>
        </w:rPr>
      </w:pPr>
    </w:p>
    <w:p w14:paraId="5D14611A" w14:textId="77777777" w:rsidR="00267255" w:rsidRPr="002D74B9" w:rsidRDefault="00267255" w:rsidP="00267255">
      <w:pPr>
        <w:jc w:val="center"/>
        <w:rPr>
          <w:sz w:val="28"/>
          <w:szCs w:val="28"/>
        </w:rPr>
      </w:pPr>
    </w:p>
    <w:p w14:paraId="71DE0CD7" w14:textId="77777777" w:rsidR="00267255" w:rsidRPr="002D74B9" w:rsidRDefault="00267255" w:rsidP="00267255">
      <w:pPr>
        <w:jc w:val="center"/>
        <w:rPr>
          <w:sz w:val="28"/>
          <w:szCs w:val="28"/>
        </w:rPr>
      </w:pPr>
    </w:p>
    <w:p w14:paraId="6E9F919C" w14:textId="77777777" w:rsidR="00267255" w:rsidRPr="002D74B9" w:rsidRDefault="00267255" w:rsidP="00267255">
      <w:pPr>
        <w:jc w:val="center"/>
        <w:rPr>
          <w:sz w:val="28"/>
          <w:szCs w:val="28"/>
        </w:rPr>
      </w:pPr>
    </w:p>
    <w:p w14:paraId="7AA1F119" w14:textId="77777777" w:rsidR="00267255" w:rsidRPr="002D74B9" w:rsidRDefault="00267255" w:rsidP="00267255">
      <w:pPr>
        <w:jc w:val="center"/>
        <w:rPr>
          <w:sz w:val="28"/>
          <w:szCs w:val="28"/>
        </w:rPr>
      </w:pPr>
    </w:p>
    <w:p w14:paraId="31AB4DC9" w14:textId="77777777" w:rsidR="00267255" w:rsidRPr="002D74B9" w:rsidRDefault="00267255" w:rsidP="00267255">
      <w:pPr>
        <w:jc w:val="center"/>
        <w:rPr>
          <w:sz w:val="28"/>
          <w:szCs w:val="28"/>
        </w:rPr>
      </w:pPr>
    </w:p>
    <w:p w14:paraId="13D3DBAF" w14:textId="77777777" w:rsidR="00267255" w:rsidRPr="002D74B9" w:rsidRDefault="00267255" w:rsidP="00267255">
      <w:pPr>
        <w:jc w:val="center"/>
        <w:rPr>
          <w:sz w:val="28"/>
          <w:szCs w:val="28"/>
        </w:rPr>
      </w:pPr>
    </w:p>
    <w:p w14:paraId="419F7CE0" w14:textId="77777777" w:rsidR="00267255" w:rsidRPr="002D74B9" w:rsidRDefault="00267255" w:rsidP="00267255">
      <w:pPr>
        <w:jc w:val="center"/>
        <w:rPr>
          <w:sz w:val="28"/>
          <w:szCs w:val="28"/>
        </w:rPr>
      </w:pPr>
    </w:p>
    <w:p w14:paraId="1E866EF9" w14:textId="77777777" w:rsidR="00267255" w:rsidRPr="002D74B9" w:rsidRDefault="00267255" w:rsidP="00267255">
      <w:pPr>
        <w:jc w:val="center"/>
        <w:rPr>
          <w:sz w:val="28"/>
          <w:szCs w:val="28"/>
        </w:rPr>
      </w:pPr>
    </w:p>
    <w:p w14:paraId="265C18E1" w14:textId="77777777" w:rsidR="00267255" w:rsidRPr="002D74B9" w:rsidRDefault="00267255" w:rsidP="002D74B9">
      <w:pPr>
        <w:rPr>
          <w:sz w:val="28"/>
          <w:szCs w:val="28"/>
        </w:rPr>
      </w:pPr>
    </w:p>
    <w:p w14:paraId="36334216" w14:textId="77777777" w:rsidR="00267255" w:rsidRPr="002D74B9" w:rsidRDefault="00267255" w:rsidP="00267255">
      <w:pPr>
        <w:jc w:val="center"/>
        <w:rPr>
          <w:sz w:val="28"/>
          <w:szCs w:val="28"/>
        </w:rPr>
      </w:pPr>
    </w:p>
    <w:p w14:paraId="677B115E" w14:textId="77777777" w:rsidR="00267255" w:rsidRPr="002D74B9" w:rsidRDefault="00267255" w:rsidP="00267255">
      <w:pPr>
        <w:jc w:val="center"/>
        <w:rPr>
          <w:sz w:val="28"/>
          <w:szCs w:val="28"/>
        </w:rPr>
      </w:pPr>
    </w:p>
    <w:p w14:paraId="77563902" w14:textId="77777777" w:rsidR="00B4397B" w:rsidRPr="002D74B9" w:rsidRDefault="00267255" w:rsidP="002D74B9">
      <w:pPr>
        <w:widowControl/>
        <w:shd w:val="clear" w:color="auto" w:fill="FFFFFF"/>
        <w:autoSpaceDE/>
        <w:autoSpaceDN/>
        <w:spacing w:line="360" w:lineRule="auto"/>
        <w:rPr>
          <w:color w:val="32485F"/>
          <w:sz w:val="28"/>
          <w:szCs w:val="28"/>
          <w:lang w:val="en-US" w:eastAsia="en-US"/>
        </w:rPr>
      </w:pPr>
      <w:r w:rsidRPr="002D74B9">
        <w:rPr>
          <w:b/>
          <w:sz w:val="28"/>
          <w:szCs w:val="28"/>
          <w:lang w:val="en-US"/>
        </w:rPr>
        <w:t>Description of the academic discipline(annotation)</w:t>
      </w:r>
      <w:r w:rsidRPr="002D74B9">
        <w:rPr>
          <w:b/>
          <w:sz w:val="28"/>
          <w:szCs w:val="28"/>
          <w:lang w:val="en-US"/>
        </w:rPr>
        <w:br/>
      </w:r>
      <w:r w:rsidRPr="002D74B9">
        <w:rPr>
          <w:b/>
          <w:sz w:val="28"/>
          <w:szCs w:val="28"/>
          <w:lang w:val="en-US"/>
        </w:rPr>
        <w:br/>
      </w:r>
      <w:r w:rsidRPr="002D74B9">
        <w:rPr>
          <w:color w:val="000000"/>
          <w:sz w:val="28"/>
          <w:szCs w:val="28"/>
          <w:shd w:val="clear" w:color="auto" w:fill="FFFFFF"/>
          <w:lang w:val="en-US"/>
        </w:rPr>
        <w:t xml:space="preserve">  </w:t>
      </w:r>
      <w:proofErr w:type="spellStart"/>
      <w:r w:rsidRPr="002D74B9">
        <w:rPr>
          <w:color w:val="000000"/>
          <w:sz w:val="28"/>
          <w:szCs w:val="28"/>
          <w:shd w:val="clear" w:color="auto" w:fill="FFFFFF"/>
        </w:rPr>
        <w:t>Course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Plastic</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and</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reconstructive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surgery</w:t>
      </w:r>
      <w:proofErr w:type="spellEnd"/>
      <w:r w:rsidRPr="002D74B9">
        <w:rPr>
          <w:color w:val="000000"/>
          <w:sz w:val="28"/>
          <w:szCs w:val="28"/>
          <w:shd w:val="clear" w:color="auto" w:fill="FFFFFF"/>
        </w:rPr>
        <w:t>».</w:t>
      </w:r>
      <w:r w:rsidRPr="002D74B9">
        <w:rPr>
          <w:color w:val="000000"/>
          <w:sz w:val="28"/>
          <w:szCs w:val="28"/>
          <w:shd w:val="clear" w:color="auto" w:fill="F7F7F7"/>
        </w:rPr>
        <w:t> </w:t>
      </w:r>
      <w:proofErr w:type="spellStart"/>
      <w:r w:rsidRPr="002D74B9">
        <w:rPr>
          <w:color w:val="000000"/>
          <w:sz w:val="28"/>
          <w:szCs w:val="28"/>
          <w:shd w:val="clear" w:color="auto" w:fill="FFFFFF"/>
        </w:rPr>
        <w:t>Special</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attention</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is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paid</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to</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skin</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structure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sutures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and</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suture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performance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clinical</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manifestations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diagnostic</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features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and</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methods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of</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aesthetic</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and</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reconstructive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correction</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of</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surgical</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defects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of</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forehead</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eyes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nose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mammary</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glands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and</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abdomen</w:t>
      </w:r>
      <w:proofErr w:type="spellEnd"/>
      <w:r w:rsidRPr="002D74B9">
        <w:rPr>
          <w:color w:val="000000"/>
          <w:sz w:val="28"/>
          <w:szCs w:val="28"/>
          <w:shd w:val="clear" w:color="auto" w:fill="FFFFFF"/>
        </w:rPr>
        <w:t>.</w:t>
      </w:r>
      <w:r w:rsidR="00B4397B" w:rsidRPr="002D74B9">
        <w:rPr>
          <w:color w:val="000000"/>
          <w:sz w:val="28"/>
          <w:szCs w:val="28"/>
          <w:shd w:val="clear" w:color="auto" w:fill="FFFFFF"/>
        </w:rPr>
        <w:br/>
        <w:t xml:space="preserve">  </w:t>
      </w:r>
      <w:proofErr w:type="spellStart"/>
      <w:r w:rsidR="00B4397B" w:rsidRPr="002D74B9">
        <w:rPr>
          <w:color w:val="000000"/>
          <w:sz w:val="28"/>
          <w:szCs w:val="28"/>
          <w:shd w:val="clear" w:color="auto" w:fill="FFFFFF"/>
        </w:rPr>
        <w:t>Practical</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exercises</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envisage</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curation</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of</w:t>
      </w:r>
      <w:proofErr w:type="spellEnd"/>
      <w:r w:rsidR="00B4397B" w:rsidRPr="002D74B9">
        <w:rPr>
          <w:color w:val="000000"/>
          <w:sz w:val="28"/>
          <w:szCs w:val="28"/>
          <w:shd w:val="clear" w:color="auto" w:fill="FFFFFF"/>
        </w:rPr>
        <w:t xml:space="preserve"> </w:t>
      </w:r>
      <w:r w:rsidR="00B4397B" w:rsidRPr="002D74B9">
        <w:rPr>
          <w:color w:val="000000"/>
          <w:sz w:val="28"/>
          <w:szCs w:val="28"/>
          <w:shd w:val="clear" w:color="auto" w:fill="FFFFFF"/>
          <w:lang w:val="en-US"/>
        </w:rPr>
        <w:t xml:space="preserve">surgery </w:t>
      </w:r>
      <w:proofErr w:type="spellStart"/>
      <w:r w:rsidR="00B4397B" w:rsidRPr="002D74B9">
        <w:rPr>
          <w:color w:val="000000"/>
          <w:sz w:val="28"/>
          <w:szCs w:val="28"/>
          <w:shd w:val="clear" w:color="auto" w:fill="FFFFFF"/>
        </w:rPr>
        <w:t>patients</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in</w:t>
      </w:r>
      <w:proofErr w:type="spellEnd"/>
      <w:r w:rsidR="00B4397B" w:rsidRPr="002D74B9">
        <w:rPr>
          <w:color w:val="000000"/>
          <w:sz w:val="28"/>
          <w:szCs w:val="28"/>
          <w:shd w:val="clear" w:color="auto" w:fill="FFFFFF"/>
        </w:rPr>
        <w:t xml:space="preserve"> </w:t>
      </w:r>
      <w:r w:rsidR="00B4397B" w:rsidRPr="002D74B9">
        <w:rPr>
          <w:color w:val="000000"/>
          <w:sz w:val="28"/>
          <w:szCs w:val="28"/>
          <w:shd w:val="clear" w:color="auto" w:fill="FFFFFF"/>
          <w:lang w:val="en-US"/>
        </w:rPr>
        <w:t>GA</w:t>
      </w:r>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Institute</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of</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General</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and</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Emergency</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Surgery</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named</w:t>
      </w:r>
      <w:proofErr w:type="spellEnd"/>
      <w:r w:rsidR="00B4397B" w:rsidRPr="002D74B9">
        <w:rPr>
          <w:color w:val="000000"/>
          <w:sz w:val="28"/>
          <w:szCs w:val="28"/>
          <w:shd w:val="clear" w:color="auto" w:fill="FFFFFF"/>
        </w:rPr>
        <w:t xml:space="preserve"> V.T. </w:t>
      </w:r>
      <w:proofErr w:type="spellStart"/>
      <w:r w:rsidR="00B4397B" w:rsidRPr="002D74B9">
        <w:rPr>
          <w:color w:val="000000"/>
          <w:sz w:val="28"/>
          <w:szCs w:val="28"/>
          <w:shd w:val="clear" w:color="auto" w:fill="FFFFFF"/>
        </w:rPr>
        <w:t>Zaitsev</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National</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Academy</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of</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Medical</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Sciences</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of</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Ukraine</w:t>
      </w:r>
      <w:proofErr w:type="spellEnd"/>
      <w:r w:rsidR="00B4397B" w:rsidRPr="002D74B9">
        <w:rPr>
          <w:color w:val="000000"/>
          <w:sz w:val="28"/>
          <w:szCs w:val="28"/>
          <w:shd w:val="clear" w:color="auto" w:fill="FFFFFF"/>
        </w:rPr>
        <w:t xml:space="preserve"> », </w:t>
      </w:r>
      <w:proofErr w:type="spellStart"/>
      <w:r w:rsidR="00B4397B" w:rsidRPr="002D74B9">
        <w:rPr>
          <w:color w:val="000000"/>
          <w:sz w:val="28"/>
          <w:szCs w:val="28"/>
          <w:shd w:val="clear" w:color="auto" w:fill="FFFFFF"/>
        </w:rPr>
        <w:t>according</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to</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the</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schedule</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of</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classes</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as</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well</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as</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during</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individual</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work</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with</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cases</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on</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individual</w:t>
      </w:r>
      <w:proofErr w:type="spellEnd"/>
      <w:r w:rsidR="00B4397B" w:rsidRPr="002D74B9">
        <w:rPr>
          <w:color w:val="000000"/>
          <w:sz w:val="28"/>
          <w:szCs w:val="28"/>
          <w:shd w:val="clear" w:color="auto" w:fill="FFFFFF"/>
        </w:rPr>
        <w:t xml:space="preserve"> </w:t>
      </w:r>
      <w:proofErr w:type="spellStart"/>
      <w:r w:rsidR="00B4397B" w:rsidRPr="002D74B9">
        <w:rPr>
          <w:color w:val="000000"/>
          <w:sz w:val="28"/>
          <w:szCs w:val="28"/>
          <w:shd w:val="clear" w:color="auto" w:fill="FFFFFF"/>
        </w:rPr>
        <w:t>topics</w:t>
      </w:r>
      <w:proofErr w:type="spellEnd"/>
      <w:r w:rsidR="00B4397B" w:rsidRPr="002D74B9">
        <w:rPr>
          <w:color w:val="000000"/>
          <w:sz w:val="28"/>
          <w:szCs w:val="28"/>
          <w:shd w:val="clear" w:color="auto" w:fill="FFFFFF"/>
        </w:rPr>
        <w:t>.</w:t>
      </w:r>
      <w:r w:rsidR="00B4397B" w:rsidRPr="002D74B9">
        <w:rPr>
          <w:color w:val="000000"/>
          <w:sz w:val="28"/>
          <w:szCs w:val="28"/>
          <w:shd w:val="clear" w:color="auto" w:fill="FFFFFF"/>
        </w:rPr>
        <w:br/>
      </w:r>
      <w:r w:rsidR="00B4397B" w:rsidRPr="002D74B9">
        <w:rPr>
          <w:color w:val="000000"/>
          <w:sz w:val="28"/>
          <w:szCs w:val="28"/>
          <w:shd w:val="clear" w:color="auto" w:fill="FFFFFF"/>
          <w:lang w:val="en-US"/>
        </w:rPr>
        <w:t xml:space="preserve"> </w:t>
      </w:r>
      <w:proofErr w:type="spellStart"/>
      <w:r w:rsidR="00B4397B" w:rsidRPr="002D74B9">
        <w:rPr>
          <w:sz w:val="28"/>
          <w:szCs w:val="28"/>
        </w:rPr>
        <w:t>The</w:t>
      </w:r>
      <w:proofErr w:type="spellEnd"/>
      <w:r w:rsidR="00B4397B" w:rsidRPr="002D74B9">
        <w:rPr>
          <w:sz w:val="28"/>
          <w:szCs w:val="28"/>
        </w:rPr>
        <w:t xml:space="preserve"> </w:t>
      </w:r>
      <w:r w:rsidR="00B4397B" w:rsidRPr="002D74B9">
        <w:rPr>
          <w:sz w:val="28"/>
          <w:szCs w:val="28"/>
          <w:lang w:val="en-US" w:eastAsia="en-US"/>
        </w:rPr>
        <w:t>teaching is based on the principles of evidence-based medicine, using the existing standards (guidelines) of the world professional societies.</w:t>
      </w:r>
      <w:r w:rsidR="00B4397B" w:rsidRPr="002D74B9">
        <w:rPr>
          <w:sz w:val="28"/>
          <w:szCs w:val="28"/>
          <w:lang w:val="en-US" w:eastAsia="en-US"/>
        </w:rPr>
        <w:br/>
        <w:t>The course covers the main practical and theoretical aspects of the future surgeon, the family doctor.</w:t>
      </w:r>
    </w:p>
    <w:p w14:paraId="41D5F737" w14:textId="77777777" w:rsidR="00C13E04" w:rsidRPr="002D74B9" w:rsidRDefault="00C13E04" w:rsidP="002D74B9">
      <w:pPr>
        <w:spacing w:line="360" w:lineRule="auto"/>
        <w:ind w:left="120"/>
        <w:rPr>
          <w:sz w:val="28"/>
          <w:szCs w:val="28"/>
          <w:lang w:val="en-US"/>
        </w:rPr>
      </w:pPr>
      <w:proofErr w:type="spellStart"/>
      <w:r w:rsidRPr="002D74B9">
        <w:rPr>
          <w:i/>
          <w:color w:val="000000"/>
          <w:sz w:val="28"/>
          <w:szCs w:val="28"/>
          <w:shd w:val="clear" w:color="auto" w:fill="FFFFFF"/>
        </w:rPr>
        <w:t>Pre</w:t>
      </w:r>
      <w:proofErr w:type="spellEnd"/>
      <w:r w:rsidRPr="002D74B9">
        <w:rPr>
          <w:i/>
          <w:color w:val="000000"/>
          <w:sz w:val="28"/>
          <w:szCs w:val="28"/>
          <w:shd w:val="clear" w:color="auto" w:fill="FFFFFF"/>
          <w:lang w:val="en-US"/>
        </w:rPr>
        <w:t>requisites</w:t>
      </w:r>
      <w:r w:rsidRPr="002D74B9">
        <w:rPr>
          <w:i/>
          <w:color w:val="000000"/>
          <w:sz w:val="28"/>
          <w:szCs w:val="28"/>
          <w:shd w:val="clear" w:color="auto" w:fill="FFFFFF"/>
        </w:rPr>
        <w:t>.</w:t>
      </w:r>
      <w:r w:rsidRPr="002D74B9">
        <w:rPr>
          <w:color w:val="000000"/>
          <w:sz w:val="28"/>
          <w:szCs w:val="28"/>
          <w:shd w:val="clear" w:color="auto" w:fill="F7F7F7"/>
        </w:rPr>
        <w:t> </w:t>
      </w:r>
      <w:proofErr w:type="spellStart"/>
      <w:r w:rsidRPr="002D74B9">
        <w:rPr>
          <w:color w:val="000000"/>
          <w:sz w:val="28"/>
          <w:szCs w:val="28"/>
          <w:shd w:val="clear" w:color="auto" w:fill="FFFFFF"/>
        </w:rPr>
        <w:t>The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study</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of</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the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discipline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involves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the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preliminary</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study</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of</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medical</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biology</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normal</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and</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pathological</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anatomy</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normal</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and</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pathological</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physiology</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biochemistry</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microbiology</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the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progression</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of</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surgical</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diseases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pharmacology</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and</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medical</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formulations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and</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the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principles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of</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evidence-based</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medicine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well</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practical</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surgical</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skills</w:t>
      </w:r>
      <w:proofErr w:type="spellEnd"/>
      <w:r w:rsidRPr="002D74B9">
        <w:rPr>
          <w:color w:val="000000"/>
          <w:sz w:val="28"/>
          <w:szCs w:val="28"/>
          <w:shd w:val="clear" w:color="auto" w:fill="FFFFFF"/>
        </w:rPr>
        <w:t>.</w:t>
      </w:r>
      <w:r w:rsidRPr="002D74B9">
        <w:rPr>
          <w:color w:val="000000"/>
          <w:sz w:val="28"/>
          <w:szCs w:val="28"/>
          <w:shd w:val="clear" w:color="auto" w:fill="F7F7F7"/>
        </w:rPr>
        <w:t> </w:t>
      </w:r>
      <w:proofErr w:type="spellStart"/>
      <w:r w:rsidRPr="002D74B9">
        <w:rPr>
          <w:color w:val="000000"/>
          <w:sz w:val="28"/>
          <w:szCs w:val="28"/>
          <w:shd w:val="clear" w:color="auto" w:fill="FFFFFF"/>
        </w:rPr>
        <w:t>And</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their</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work</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in</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clinical</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and</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stationary</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conditions</w:t>
      </w:r>
      <w:proofErr w:type="spellEnd"/>
      <w:r w:rsidRPr="002D74B9">
        <w:rPr>
          <w:color w:val="000000"/>
          <w:sz w:val="28"/>
          <w:szCs w:val="28"/>
          <w:shd w:val="clear" w:color="auto" w:fill="FFFFFF"/>
        </w:rPr>
        <w:t>.</w:t>
      </w:r>
      <w:r w:rsidRPr="002D74B9">
        <w:rPr>
          <w:color w:val="000000"/>
          <w:sz w:val="28"/>
          <w:szCs w:val="28"/>
          <w:shd w:val="clear" w:color="auto" w:fill="FFFFFF"/>
        </w:rPr>
        <w:br/>
        <w:t xml:space="preserve">  </w:t>
      </w:r>
      <w:proofErr w:type="spellStart"/>
      <w:r w:rsidRPr="002D74B9">
        <w:rPr>
          <w:sz w:val="28"/>
          <w:szCs w:val="28"/>
        </w:rPr>
        <w:t>Post</w:t>
      </w:r>
      <w:proofErr w:type="spellEnd"/>
      <w:r w:rsidRPr="002D74B9">
        <w:rPr>
          <w:sz w:val="28"/>
          <w:szCs w:val="28"/>
          <w:lang w:val="en-US"/>
        </w:rPr>
        <w:t>requisites</w:t>
      </w:r>
      <w:r w:rsidRPr="002D74B9">
        <w:rPr>
          <w:sz w:val="28"/>
          <w:szCs w:val="28"/>
        </w:rPr>
        <w:t>. </w:t>
      </w:r>
      <w:proofErr w:type="spellStart"/>
      <w:r w:rsidRPr="002D74B9">
        <w:rPr>
          <w:sz w:val="28"/>
          <w:szCs w:val="28"/>
        </w:rPr>
        <w:t>The</w:t>
      </w:r>
      <w:proofErr w:type="spellEnd"/>
      <w:r w:rsidRPr="002D74B9">
        <w:rPr>
          <w:sz w:val="28"/>
          <w:szCs w:val="28"/>
        </w:rPr>
        <w:t xml:space="preserve"> </w:t>
      </w:r>
      <w:proofErr w:type="spellStart"/>
      <w:r w:rsidRPr="002D74B9">
        <w:rPr>
          <w:sz w:val="28"/>
          <w:szCs w:val="28"/>
        </w:rPr>
        <w:t>basic</w:t>
      </w:r>
      <w:proofErr w:type="spellEnd"/>
      <w:r w:rsidRPr="002D74B9">
        <w:rPr>
          <w:sz w:val="28"/>
          <w:szCs w:val="28"/>
        </w:rPr>
        <w:t xml:space="preserve"> </w:t>
      </w:r>
      <w:proofErr w:type="spellStart"/>
      <w:r w:rsidRPr="002D74B9">
        <w:rPr>
          <w:sz w:val="28"/>
          <w:szCs w:val="28"/>
        </w:rPr>
        <w:t>provisions</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the</w:t>
      </w:r>
      <w:proofErr w:type="spellEnd"/>
      <w:r w:rsidRPr="002D74B9">
        <w:rPr>
          <w:sz w:val="28"/>
          <w:szCs w:val="28"/>
        </w:rPr>
        <w:t xml:space="preserve"> </w:t>
      </w:r>
      <w:proofErr w:type="spellStart"/>
      <w:r w:rsidRPr="002D74B9">
        <w:rPr>
          <w:sz w:val="28"/>
          <w:szCs w:val="28"/>
        </w:rPr>
        <w:t>academic</w:t>
      </w:r>
      <w:proofErr w:type="spellEnd"/>
      <w:r w:rsidRPr="002D74B9">
        <w:rPr>
          <w:sz w:val="28"/>
          <w:szCs w:val="28"/>
        </w:rPr>
        <w:t xml:space="preserve"> </w:t>
      </w:r>
      <w:proofErr w:type="spellStart"/>
      <w:r w:rsidRPr="002D74B9">
        <w:rPr>
          <w:sz w:val="28"/>
          <w:szCs w:val="28"/>
        </w:rPr>
        <w:t>discipline</w:t>
      </w:r>
      <w:proofErr w:type="spellEnd"/>
      <w:r w:rsidRPr="002D74B9">
        <w:rPr>
          <w:sz w:val="28"/>
          <w:szCs w:val="28"/>
        </w:rPr>
        <w:t xml:space="preserve"> </w:t>
      </w:r>
      <w:proofErr w:type="spellStart"/>
      <w:r w:rsidRPr="002D74B9">
        <w:rPr>
          <w:sz w:val="28"/>
          <w:szCs w:val="28"/>
        </w:rPr>
        <w:t>are</w:t>
      </w:r>
      <w:proofErr w:type="spellEnd"/>
      <w:r w:rsidRPr="002D74B9">
        <w:rPr>
          <w:sz w:val="28"/>
          <w:szCs w:val="28"/>
        </w:rPr>
        <w:t xml:space="preserve"> </w:t>
      </w:r>
      <w:proofErr w:type="spellStart"/>
      <w:r w:rsidRPr="002D74B9">
        <w:rPr>
          <w:sz w:val="28"/>
          <w:szCs w:val="28"/>
        </w:rPr>
        <w:t>to</w:t>
      </w:r>
      <w:proofErr w:type="spellEnd"/>
      <w:r w:rsidRPr="002D74B9">
        <w:rPr>
          <w:sz w:val="28"/>
          <w:szCs w:val="28"/>
        </w:rPr>
        <w:t xml:space="preserve"> </w:t>
      </w:r>
      <w:proofErr w:type="spellStart"/>
      <w:r w:rsidRPr="002D74B9">
        <w:rPr>
          <w:sz w:val="28"/>
          <w:szCs w:val="28"/>
        </w:rPr>
        <w:t>be</w:t>
      </w:r>
      <w:proofErr w:type="spellEnd"/>
      <w:r w:rsidRPr="002D74B9">
        <w:rPr>
          <w:sz w:val="28"/>
          <w:szCs w:val="28"/>
        </w:rPr>
        <w:t xml:space="preserve"> </w:t>
      </w:r>
      <w:proofErr w:type="spellStart"/>
      <w:r w:rsidRPr="002D74B9">
        <w:rPr>
          <w:sz w:val="28"/>
          <w:szCs w:val="28"/>
        </w:rPr>
        <w:t>applied</w:t>
      </w:r>
      <w:proofErr w:type="spellEnd"/>
      <w:r w:rsidRPr="002D74B9">
        <w:rPr>
          <w:sz w:val="28"/>
          <w:szCs w:val="28"/>
        </w:rPr>
        <w:t xml:space="preserve"> </w:t>
      </w:r>
      <w:proofErr w:type="spellStart"/>
      <w:r w:rsidRPr="002D74B9">
        <w:rPr>
          <w:sz w:val="28"/>
          <w:szCs w:val="28"/>
        </w:rPr>
        <w:t>in</w:t>
      </w:r>
      <w:proofErr w:type="spellEnd"/>
      <w:r w:rsidRPr="002D74B9">
        <w:rPr>
          <w:sz w:val="28"/>
          <w:szCs w:val="28"/>
        </w:rPr>
        <w:t xml:space="preserve"> </w:t>
      </w:r>
      <w:proofErr w:type="spellStart"/>
      <w:r w:rsidRPr="002D74B9">
        <w:rPr>
          <w:sz w:val="28"/>
          <w:szCs w:val="28"/>
        </w:rPr>
        <w:t>the</w:t>
      </w:r>
      <w:proofErr w:type="spellEnd"/>
      <w:r w:rsidRPr="002D74B9">
        <w:rPr>
          <w:sz w:val="28"/>
          <w:szCs w:val="28"/>
        </w:rPr>
        <w:t xml:space="preserve"> </w:t>
      </w:r>
      <w:proofErr w:type="spellStart"/>
      <w:r w:rsidRPr="002D74B9">
        <w:rPr>
          <w:sz w:val="28"/>
          <w:szCs w:val="28"/>
        </w:rPr>
        <w:t>study</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related</w:t>
      </w:r>
      <w:proofErr w:type="spellEnd"/>
      <w:r w:rsidRPr="002D74B9">
        <w:rPr>
          <w:sz w:val="28"/>
          <w:szCs w:val="28"/>
        </w:rPr>
        <w:t xml:space="preserve"> </w:t>
      </w:r>
      <w:proofErr w:type="spellStart"/>
      <w:r w:rsidRPr="002D74B9">
        <w:rPr>
          <w:sz w:val="28"/>
          <w:szCs w:val="28"/>
        </w:rPr>
        <w:t>subjects</w:t>
      </w:r>
      <w:proofErr w:type="spellEnd"/>
      <w:r w:rsidRPr="002D74B9">
        <w:rPr>
          <w:sz w:val="28"/>
          <w:szCs w:val="28"/>
        </w:rPr>
        <w:t xml:space="preserve"> </w:t>
      </w:r>
      <w:proofErr w:type="spellStart"/>
      <w:r w:rsidRPr="002D74B9">
        <w:rPr>
          <w:sz w:val="28"/>
          <w:szCs w:val="28"/>
        </w:rPr>
        <w:t>for</w:t>
      </w:r>
      <w:proofErr w:type="spellEnd"/>
      <w:r w:rsidRPr="002D74B9">
        <w:rPr>
          <w:sz w:val="28"/>
          <w:szCs w:val="28"/>
        </w:rPr>
        <w:t xml:space="preserve"> a </w:t>
      </w:r>
      <w:proofErr w:type="spellStart"/>
      <w:r w:rsidRPr="002D74B9">
        <w:rPr>
          <w:sz w:val="28"/>
          <w:szCs w:val="28"/>
        </w:rPr>
        <w:t>period</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6 </w:t>
      </w:r>
      <w:proofErr w:type="spellStart"/>
      <w:r w:rsidRPr="002D74B9">
        <w:rPr>
          <w:sz w:val="28"/>
          <w:szCs w:val="28"/>
        </w:rPr>
        <w:t>years</w:t>
      </w:r>
      <w:proofErr w:type="spellEnd"/>
      <w:r w:rsidRPr="002D74B9">
        <w:rPr>
          <w:sz w:val="28"/>
          <w:szCs w:val="28"/>
        </w:rPr>
        <w:t xml:space="preserve">, </w:t>
      </w:r>
      <w:proofErr w:type="spellStart"/>
      <w:r w:rsidRPr="002D74B9">
        <w:rPr>
          <w:sz w:val="28"/>
          <w:szCs w:val="28"/>
        </w:rPr>
        <w:t>as</w:t>
      </w:r>
      <w:proofErr w:type="spellEnd"/>
      <w:r w:rsidRPr="002D74B9">
        <w:rPr>
          <w:sz w:val="28"/>
          <w:szCs w:val="28"/>
        </w:rPr>
        <w:t xml:space="preserve"> a </w:t>
      </w:r>
      <w:proofErr w:type="spellStart"/>
      <w:r w:rsidRPr="002D74B9">
        <w:rPr>
          <w:sz w:val="28"/>
          <w:szCs w:val="28"/>
        </w:rPr>
        <w:t>basis</w:t>
      </w:r>
      <w:proofErr w:type="spellEnd"/>
      <w:r w:rsidRPr="002D74B9">
        <w:rPr>
          <w:sz w:val="28"/>
          <w:szCs w:val="28"/>
        </w:rPr>
        <w:t xml:space="preserve"> </w:t>
      </w:r>
      <w:proofErr w:type="spellStart"/>
      <w:r w:rsidRPr="002D74B9">
        <w:rPr>
          <w:sz w:val="28"/>
          <w:szCs w:val="28"/>
        </w:rPr>
        <w:t>for</w:t>
      </w:r>
      <w:proofErr w:type="spellEnd"/>
      <w:r w:rsidRPr="002D74B9">
        <w:rPr>
          <w:sz w:val="28"/>
          <w:szCs w:val="28"/>
        </w:rPr>
        <w:t xml:space="preserve"> </w:t>
      </w:r>
      <w:proofErr w:type="spellStart"/>
      <w:r w:rsidRPr="002D74B9">
        <w:rPr>
          <w:sz w:val="28"/>
          <w:szCs w:val="28"/>
        </w:rPr>
        <w:t>preparation</w:t>
      </w:r>
      <w:proofErr w:type="spellEnd"/>
      <w:r w:rsidRPr="002D74B9">
        <w:rPr>
          <w:sz w:val="28"/>
          <w:szCs w:val="28"/>
        </w:rPr>
        <w:t xml:space="preserve"> </w:t>
      </w:r>
      <w:proofErr w:type="spellStart"/>
      <w:r w:rsidRPr="002D74B9">
        <w:rPr>
          <w:sz w:val="28"/>
          <w:szCs w:val="28"/>
        </w:rPr>
        <w:t>for</w:t>
      </w:r>
      <w:proofErr w:type="spellEnd"/>
      <w:r w:rsidRPr="002D74B9">
        <w:rPr>
          <w:sz w:val="28"/>
          <w:szCs w:val="28"/>
        </w:rPr>
        <w:t xml:space="preserve"> </w:t>
      </w:r>
      <w:proofErr w:type="spellStart"/>
      <w:r w:rsidRPr="002D74B9">
        <w:rPr>
          <w:sz w:val="28"/>
          <w:szCs w:val="28"/>
        </w:rPr>
        <w:t>the</w:t>
      </w:r>
      <w:proofErr w:type="spellEnd"/>
      <w:r w:rsidRPr="002D74B9">
        <w:rPr>
          <w:sz w:val="28"/>
          <w:szCs w:val="28"/>
        </w:rPr>
        <w:t xml:space="preserve"> </w:t>
      </w:r>
      <w:r w:rsidRPr="002D74B9">
        <w:rPr>
          <w:sz w:val="28"/>
          <w:szCs w:val="28"/>
          <w:lang w:val="en-US"/>
        </w:rPr>
        <w:t xml:space="preserve">USQE </w:t>
      </w:r>
      <w:proofErr w:type="spellStart"/>
      <w:r w:rsidRPr="002D74B9">
        <w:rPr>
          <w:sz w:val="28"/>
          <w:szCs w:val="28"/>
        </w:rPr>
        <w:t>licensing</w:t>
      </w:r>
      <w:proofErr w:type="spellEnd"/>
      <w:r w:rsidRPr="002D74B9">
        <w:rPr>
          <w:sz w:val="28"/>
          <w:szCs w:val="28"/>
        </w:rPr>
        <w:t xml:space="preserve"> </w:t>
      </w:r>
      <w:proofErr w:type="spellStart"/>
      <w:r w:rsidRPr="002D74B9">
        <w:rPr>
          <w:sz w:val="28"/>
          <w:szCs w:val="28"/>
        </w:rPr>
        <w:t>examination</w:t>
      </w:r>
      <w:proofErr w:type="spellEnd"/>
      <w:r w:rsidRPr="002D74B9">
        <w:rPr>
          <w:sz w:val="28"/>
          <w:szCs w:val="28"/>
        </w:rPr>
        <w:t xml:space="preserve">, </w:t>
      </w:r>
      <w:proofErr w:type="spellStart"/>
      <w:r w:rsidRPr="002D74B9">
        <w:rPr>
          <w:sz w:val="28"/>
          <w:szCs w:val="28"/>
        </w:rPr>
        <w:t>preparation</w:t>
      </w:r>
      <w:proofErr w:type="spellEnd"/>
      <w:r w:rsidRPr="002D74B9">
        <w:rPr>
          <w:sz w:val="28"/>
          <w:szCs w:val="28"/>
        </w:rPr>
        <w:t xml:space="preserve"> </w:t>
      </w:r>
      <w:proofErr w:type="spellStart"/>
      <w:r w:rsidRPr="002D74B9">
        <w:rPr>
          <w:sz w:val="28"/>
          <w:szCs w:val="28"/>
        </w:rPr>
        <w:t>for</w:t>
      </w:r>
      <w:proofErr w:type="spellEnd"/>
      <w:r w:rsidRPr="002D74B9">
        <w:rPr>
          <w:sz w:val="28"/>
          <w:szCs w:val="28"/>
        </w:rPr>
        <w:t xml:space="preserve"> </w:t>
      </w:r>
      <w:proofErr w:type="spellStart"/>
      <w:r w:rsidRPr="002D74B9">
        <w:rPr>
          <w:sz w:val="28"/>
          <w:szCs w:val="28"/>
        </w:rPr>
        <w:t>study</w:t>
      </w:r>
      <w:proofErr w:type="spellEnd"/>
      <w:r w:rsidRPr="002D74B9">
        <w:rPr>
          <w:sz w:val="28"/>
          <w:szCs w:val="28"/>
        </w:rPr>
        <w:t xml:space="preserve"> </w:t>
      </w:r>
      <w:proofErr w:type="spellStart"/>
      <w:r w:rsidRPr="002D74B9">
        <w:rPr>
          <w:sz w:val="28"/>
          <w:szCs w:val="28"/>
        </w:rPr>
        <w:t>in</w:t>
      </w:r>
      <w:proofErr w:type="spellEnd"/>
      <w:r w:rsidRPr="002D74B9">
        <w:rPr>
          <w:sz w:val="28"/>
          <w:szCs w:val="28"/>
        </w:rPr>
        <w:t xml:space="preserve"> </w:t>
      </w:r>
      <w:proofErr w:type="spellStart"/>
      <w:r w:rsidRPr="002D74B9">
        <w:rPr>
          <w:sz w:val="28"/>
          <w:szCs w:val="28"/>
        </w:rPr>
        <w:t>institutions</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higher</w:t>
      </w:r>
      <w:proofErr w:type="spellEnd"/>
      <w:r w:rsidRPr="002D74B9">
        <w:rPr>
          <w:sz w:val="28"/>
          <w:szCs w:val="28"/>
        </w:rPr>
        <w:t xml:space="preserve"> </w:t>
      </w:r>
      <w:proofErr w:type="spellStart"/>
      <w:r w:rsidRPr="002D74B9">
        <w:rPr>
          <w:sz w:val="28"/>
          <w:szCs w:val="28"/>
        </w:rPr>
        <w:t>education</w:t>
      </w:r>
      <w:proofErr w:type="spellEnd"/>
      <w:r w:rsidRPr="002D74B9">
        <w:rPr>
          <w:sz w:val="28"/>
          <w:szCs w:val="28"/>
        </w:rPr>
        <w:t xml:space="preserve"> </w:t>
      </w:r>
      <w:proofErr w:type="spellStart"/>
      <w:r w:rsidRPr="002D74B9">
        <w:rPr>
          <w:sz w:val="28"/>
          <w:szCs w:val="28"/>
        </w:rPr>
        <w:t>in</w:t>
      </w:r>
      <w:proofErr w:type="spellEnd"/>
      <w:r w:rsidRPr="002D74B9">
        <w:rPr>
          <w:sz w:val="28"/>
          <w:szCs w:val="28"/>
        </w:rPr>
        <w:t xml:space="preserve"> </w:t>
      </w:r>
      <w:proofErr w:type="spellStart"/>
      <w:r w:rsidRPr="002D74B9">
        <w:rPr>
          <w:sz w:val="28"/>
          <w:szCs w:val="28"/>
        </w:rPr>
        <w:t>the</w:t>
      </w:r>
      <w:proofErr w:type="spellEnd"/>
      <w:r w:rsidRPr="002D74B9">
        <w:rPr>
          <w:sz w:val="28"/>
          <w:szCs w:val="28"/>
        </w:rPr>
        <w:t xml:space="preserve"> </w:t>
      </w:r>
      <w:proofErr w:type="spellStart"/>
      <w:r w:rsidRPr="002D74B9">
        <w:rPr>
          <w:sz w:val="28"/>
          <w:szCs w:val="28"/>
        </w:rPr>
        <w:t>programmes</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the</w:t>
      </w:r>
      <w:proofErr w:type="spellEnd"/>
      <w:r w:rsidRPr="002D74B9">
        <w:rPr>
          <w:sz w:val="28"/>
          <w:szCs w:val="28"/>
        </w:rPr>
        <w:t xml:space="preserve"> </w:t>
      </w:r>
      <w:proofErr w:type="spellStart"/>
      <w:r w:rsidRPr="002D74B9">
        <w:rPr>
          <w:sz w:val="28"/>
          <w:szCs w:val="28"/>
        </w:rPr>
        <w:t>third</w:t>
      </w:r>
      <w:proofErr w:type="spellEnd"/>
      <w:r w:rsidRPr="002D74B9">
        <w:rPr>
          <w:sz w:val="28"/>
          <w:szCs w:val="28"/>
        </w:rPr>
        <w:t xml:space="preserve"> </w:t>
      </w:r>
      <w:proofErr w:type="spellStart"/>
      <w:r w:rsidRPr="002D74B9">
        <w:rPr>
          <w:sz w:val="28"/>
          <w:szCs w:val="28"/>
        </w:rPr>
        <w:t>scientific</w:t>
      </w:r>
      <w:proofErr w:type="spellEnd"/>
      <w:r w:rsidRPr="002D74B9">
        <w:rPr>
          <w:sz w:val="28"/>
          <w:szCs w:val="28"/>
        </w:rPr>
        <w:t xml:space="preserve"> </w:t>
      </w:r>
      <w:proofErr w:type="spellStart"/>
      <w:r w:rsidRPr="002D74B9">
        <w:rPr>
          <w:sz w:val="28"/>
          <w:szCs w:val="28"/>
        </w:rPr>
        <w:t>degreehigher</w:t>
      </w:r>
      <w:proofErr w:type="spellEnd"/>
      <w:r w:rsidRPr="002D74B9">
        <w:rPr>
          <w:sz w:val="28"/>
          <w:szCs w:val="28"/>
        </w:rPr>
        <w:t xml:space="preserve"> </w:t>
      </w:r>
      <w:proofErr w:type="spellStart"/>
      <w:r w:rsidRPr="002D74B9">
        <w:rPr>
          <w:sz w:val="28"/>
          <w:szCs w:val="28"/>
        </w:rPr>
        <w:t>education</w:t>
      </w:r>
      <w:proofErr w:type="spellEnd"/>
      <w:r w:rsidRPr="002D74B9">
        <w:rPr>
          <w:sz w:val="28"/>
          <w:szCs w:val="28"/>
        </w:rPr>
        <w:t xml:space="preserve"> </w:t>
      </w:r>
      <w:proofErr w:type="spellStart"/>
      <w:r w:rsidRPr="002D74B9">
        <w:rPr>
          <w:sz w:val="28"/>
          <w:szCs w:val="28"/>
        </w:rPr>
        <w:t>level</w:t>
      </w:r>
      <w:proofErr w:type="spellEnd"/>
      <w:r w:rsidRPr="002D74B9">
        <w:rPr>
          <w:sz w:val="28"/>
          <w:szCs w:val="28"/>
        </w:rPr>
        <w:t>.</w:t>
      </w:r>
      <w:r w:rsidRPr="002D74B9">
        <w:rPr>
          <w:sz w:val="28"/>
          <w:szCs w:val="28"/>
        </w:rPr>
        <w:br/>
      </w:r>
      <w:r w:rsidRPr="002D74B9">
        <w:rPr>
          <w:sz w:val="28"/>
          <w:szCs w:val="28"/>
        </w:rPr>
        <w:br/>
      </w:r>
      <w:r w:rsidRPr="002D74B9">
        <w:rPr>
          <w:sz w:val="28"/>
          <w:szCs w:val="28"/>
        </w:rPr>
        <w:br/>
      </w:r>
      <w:r w:rsidRPr="002D74B9">
        <w:rPr>
          <w:b/>
          <w:sz w:val="28"/>
          <w:szCs w:val="28"/>
          <w:lang w:val="en-US"/>
        </w:rPr>
        <w:t>Objective:</w:t>
      </w:r>
      <w:r w:rsidRPr="002D74B9">
        <w:rPr>
          <w:sz w:val="28"/>
          <w:szCs w:val="28"/>
          <w:lang w:val="en-US"/>
        </w:rPr>
        <w:t xml:space="preserve"> To ensure the training of highly qualified specialists in the field of surgery, namely in reconstructive and plastic surgery, capable of solving complex </w:t>
      </w:r>
      <w:r w:rsidRPr="002D74B9">
        <w:rPr>
          <w:sz w:val="28"/>
          <w:szCs w:val="28"/>
          <w:lang w:val="en-US"/>
        </w:rPr>
        <w:lastRenderedPageBreak/>
        <w:t>problems of diagnosis and treatment of patients with this pathology.</w:t>
      </w:r>
      <w:r w:rsidRPr="002D74B9">
        <w:rPr>
          <w:sz w:val="28"/>
          <w:szCs w:val="28"/>
          <w:lang w:val="en-US"/>
        </w:rPr>
        <w:br/>
      </w:r>
      <w:r w:rsidRPr="002D74B9">
        <w:rPr>
          <w:sz w:val="28"/>
          <w:szCs w:val="28"/>
          <w:lang w:val="en-US"/>
        </w:rPr>
        <w:br/>
      </w:r>
      <w:r w:rsidRPr="002D74B9">
        <w:rPr>
          <w:b/>
          <w:sz w:val="28"/>
          <w:szCs w:val="28"/>
          <w:lang w:val="en-US"/>
        </w:rPr>
        <w:t>The main objectives of the course</w:t>
      </w:r>
      <w:r w:rsidRPr="002D74B9">
        <w:rPr>
          <w:sz w:val="28"/>
          <w:szCs w:val="28"/>
          <w:lang w:val="en-US"/>
        </w:rPr>
        <w:t xml:space="preserve"> are the acquisition by students of competences according to general and professional competences of the educational-professional program «Medicine» of the second level of higher education in specialty 222 Medicine (discipline «Surgery»)</w:t>
      </w:r>
      <w:r w:rsidRPr="002D74B9">
        <w:rPr>
          <w:sz w:val="28"/>
          <w:szCs w:val="28"/>
          <w:lang w:val="en-US"/>
        </w:rPr>
        <w:br/>
      </w:r>
    </w:p>
    <w:p w14:paraId="4879CBA0" w14:textId="77777777" w:rsidR="00267255" w:rsidRPr="002D74B9" w:rsidRDefault="00C13E04" w:rsidP="002D74B9">
      <w:pPr>
        <w:pStyle w:val="a6"/>
        <w:numPr>
          <w:ilvl w:val="0"/>
          <w:numId w:val="3"/>
        </w:numPr>
        <w:spacing w:line="360" w:lineRule="auto"/>
        <w:rPr>
          <w:b/>
          <w:sz w:val="28"/>
          <w:szCs w:val="28"/>
          <w:lang w:val="en-US"/>
        </w:rPr>
      </w:pPr>
      <w:proofErr w:type="spellStart"/>
      <w:r w:rsidRPr="002D74B9">
        <w:rPr>
          <w:sz w:val="28"/>
          <w:szCs w:val="28"/>
        </w:rPr>
        <w:t>Integral</w:t>
      </w:r>
      <w:proofErr w:type="spellEnd"/>
      <w:r w:rsidRPr="002D74B9">
        <w:rPr>
          <w:sz w:val="28"/>
          <w:szCs w:val="28"/>
        </w:rPr>
        <w:t xml:space="preserve"> </w:t>
      </w:r>
      <w:proofErr w:type="spellStart"/>
      <w:r w:rsidRPr="002D74B9">
        <w:rPr>
          <w:sz w:val="28"/>
          <w:szCs w:val="28"/>
        </w:rPr>
        <w:t>competences</w:t>
      </w:r>
      <w:proofErr w:type="spellEnd"/>
      <w:r w:rsidRPr="002D74B9">
        <w:rPr>
          <w:sz w:val="28"/>
          <w:szCs w:val="28"/>
        </w:rPr>
        <w:t>:</w:t>
      </w:r>
      <w:r w:rsidRPr="002D74B9">
        <w:rPr>
          <w:sz w:val="28"/>
          <w:szCs w:val="28"/>
        </w:rPr>
        <w:br/>
      </w:r>
      <w:proofErr w:type="spellStart"/>
      <w:r w:rsidRPr="002D74B9">
        <w:rPr>
          <w:sz w:val="28"/>
          <w:szCs w:val="28"/>
        </w:rPr>
        <w:t>The</w:t>
      </w:r>
      <w:proofErr w:type="spellEnd"/>
      <w:r w:rsidRPr="002D74B9">
        <w:rPr>
          <w:sz w:val="28"/>
          <w:szCs w:val="28"/>
        </w:rPr>
        <w:t xml:space="preserve"> </w:t>
      </w:r>
      <w:proofErr w:type="spellStart"/>
      <w:r w:rsidRPr="002D74B9">
        <w:rPr>
          <w:sz w:val="28"/>
          <w:szCs w:val="28"/>
        </w:rPr>
        <w:t>ability</w:t>
      </w:r>
      <w:proofErr w:type="spellEnd"/>
      <w:r w:rsidRPr="002D74B9">
        <w:rPr>
          <w:sz w:val="28"/>
          <w:szCs w:val="28"/>
        </w:rPr>
        <w:t xml:space="preserve"> </w:t>
      </w:r>
      <w:proofErr w:type="spellStart"/>
      <w:r w:rsidRPr="002D74B9">
        <w:rPr>
          <w:sz w:val="28"/>
          <w:szCs w:val="28"/>
        </w:rPr>
        <w:t>to</w:t>
      </w:r>
      <w:proofErr w:type="spellEnd"/>
      <w:r w:rsidRPr="002D74B9">
        <w:rPr>
          <w:sz w:val="28"/>
          <w:szCs w:val="28"/>
        </w:rPr>
        <w:t xml:space="preserve"> </w:t>
      </w:r>
      <w:proofErr w:type="spellStart"/>
      <w:r w:rsidRPr="002D74B9">
        <w:rPr>
          <w:sz w:val="28"/>
          <w:szCs w:val="28"/>
        </w:rPr>
        <w:t>deal</w:t>
      </w:r>
      <w:proofErr w:type="spellEnd"/>
      <w:r w:rsidRPr="002D74B9">
        <w:rPr>
          <w:sz w:val="28"/>
          <w:szCs w:val="28"/>
        </w:rPr>
        <w:t xml:space="preserve"> </w:t>
      </w:r>
      <w:proofErr w:type="spellStart"/>
      <w:r w:rsidRPr="002D74B9">
        <w:rPr>
          <w:sz w:val="28"/>
          <w:szCs w:val="28"/>
        </w:rPr>
        <w:t>with</w:t>
      </w:r>
      <w:proofErr w:type="spellEnd"/>
      <w:r w:rsidRPr="002D74B9">
        <w:rPr>
          <w:sz w:val="28"/>
          <w:szCs w:val="28"/>
        </w:rPr>
        <w:t xml:space="preserve"> </w:t>
      </w:r>
      <w:proofErr w:type="spellStart"/>
      <w:r w:rsidRPr="002D74B9">
        <w:rPr>
          <w:sz w:val="28"/>
          <w:szCs w:val="28"/>
        </w:rPr>
        <w:t>typical</w:t>
      </w:r>
      <w:proofErr w:type="spellEnd"/>
      <w:r w:rsidRPr="002D74B9">
        <w:rPr>
          <w:sz w:val="28"/>
          <w:szCs w:val="28"/>
        </w:rPr>
        <w:t xml:space="preserve"> </w:t>
      </w:r>
      <w:proofErr w:type="spellStart"/>
      <w:r w:rsidRPr="002D74B9">
        <w:rPr>
          <w:sz w:val="28"/>
          <w:szCs w:val="28"/>
        </w:rPr>
        <w:t>and</w:t>
      </w:r>
      <w:proofErr w:type="spellEnd"/>
      <w:r w:rsidRPr="002D74B9">
        <w:rPr>
          <w:sz w:val="28"/>
          <w:szCs w:val="28"/>
        </w:rPr>
        <w:t xml:space="preserve"> </w:t>
      </w:r>
      <w:proofErr w:type="spellStart"/>
      <w:r w:rsidRPr="002D74B9">
        <w:rPr>
          <w:sz w:val="28"/>
          <w:szCs w:val="28"/>
        </w:rPr>
        <w:t>complex</w:t>
      </w:r>
      <w:proofErr w:type="spellEnd"/>
      <w:r w:rsidRPr="002D74B9">
        <w:rPr>
          <w:sz w:val="28"/>
          <w:szCs w:val="28"/>
        </w:rPr>
        <w:t xml:space="preserve"> </w:t>
      </w:r>
      <w:proofErr w:type="spellStart"/>
      <w:r w:rsidRPr="002D74B9">
        <w:rPr>
          <w:sz w:val="28"/>
          <w:szCs w:val="28"/>
        </w:rPr>
        <w:t>specialized</w:t>
      </w:r>
      <w:proofErr w:type="spellEnd"/>
      <w:r w:rsidRPr="002D74B9">
        <w:rPr>
          <w:sz w:val="28"/>
          <w:szCs w:val="28"/>
        </w:rPr>
        <w:t xml:space="preserve"> </w:t>
      </w:r>
      <w:proofErr w:type="spellStart"/>
      <w:r w:rsidRPr="002D74B9">
        <w:rPr>
          <w:sz w:val="28"/>
          <w:szCs w:val="28"/>
        </w:rPr>
        <w:t>tasks</w:t>
      </w:r>
      <w:proofErr w:type="spellEnd"/>
      <w:r w:rsidRPr="002D74B9">
        <w:rPr>
          <w:sz w:val="28"/>
          <w:szCs w:val="28"/>
        </w:rPr>
        <w:t xml:space="preserve"> </w:t>
      </w:r>
      <w:proofErr w:type="spellStart"/>
      <w:r w:rsidRPr="002D74B9">
        <w:rPr>
          <w:sz w:val="28"/>
          <w:szCs w:val="28"/>
        </w:rPr>
        <w:t>and</w:t>
      </w:r>
      <w:proofErr w:type="spellEnd"/>
      <w:r w:rsidRPr="002D74B9">
        <w:rPr>
          <w:sz w:val="28"/>
          <w:szCs w:val="28"/>
        </w:rPr>
        <w:t xml:space="preserve"> </w:t>
      </w:r>
      <w:proofErr w:type="spellStart"/>
      <w:r w:rsidRPr="002D74B9">
        <w:rPr>
          <w:sz w:val="28"/>
          <w:szCs w:val="28"/>
        </w:rPr>
        <w:t>practical</w:t>
      </w:r>
      <w:proofErr w:type="spellEnd"/>
      <w:r w:rsidRPr="002D74B9">
        <w:rPr>
          <w:sz w:val="28"/>
          <w:szCs w:val="28"/>
        </w:rPr>
        <w:t xml:space="preserve"> </w:t>
      </w:r>
      <w:proofErr w:type="spellStart"/>
      <w:r w:rsidRPr="002D74B9">
        <w:rPr>
          <w:sz w:val="28"/>
          <w:szCs w:val="28"/>
        </w:rPr>
        <w:t>problems</w:t>
      </w:r>
      <w:proofErr w:type="spellEnd"/>
      <w:r w:rsidRPr="002D74B9">
        <w:rPr>
          <w:sz w:val="28"/>
          <w:szCs w:val="28"/>
        </w:rPr>
        <w:t xml:space="preserve"> </w:t>
      </w:r>
      <w:proofErr w:type="spellStart"/>
      <w:r w:rsidRPr="002D74B9">
        <w:rPr>
          <w:sz w:val="28"/>
          <w:szCs w:val="28"/>
        </w:rPr>
        <w:t>in</w:t>
      </w:r>
      <w:proofErr w:type="spellEnd"/>
      <w:r w:rsidRPr="002D74B9">
        <w:rPr>
          <w:sz w:val="28"/>
          <w:szCs w:val="28"/>
        </w:rPr>
        <w:t xml:space="preserve"> </w:t>
      </w:r>
      <w:proofErr w:type="spellStart"/>
      <w:r w:rsidRPr="002D74B9">
        <w:rPr>
          <w:sz w:val="28"/>
          <w:szCs w:val="28"/>
        </w:rPr>
        <w:t>the</w:t>
      </w:r>
      <w:proofErr w:type="spellEnd"/>
      <w:r w:rsidRPr="002D74B9">
        <w:rPr>
          <w:sz w:val="28"/>
          <w:szCs w:val="28"/>
        </w:rPr>
        <w:t xml:space="preserve"> </w:t>
      </w:r>
      <w:proofErr w:type="spellStart"/>
      <w:r w:rsidRPr="002D74B9">
        <w:rPr>
          <w:sz w:val="28"/>
          <w:szCs w:val="28"/>
        </w:rPr>
        <w:t>field</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health-care</w:t>
      </w:r>
      <w:proofErr w:type="spellEnd"/>
      <w:r w:rsidRPr="002D74B9">
        <w:rPr>
          <w:sz w:val="28"/>
          <w:szCs w:val="28"/>
        </w:rPr>
        <w:t xml:space="preserve"> </w:t>
      </w:r>
      <w:proofErr w:type="spellStart"/>
      <w:r w:rsidRPr="002D74B9">
        <w:rPr>
          <w:sz w:val="28"/>
          <w:szCs w:val="28"/>
        </w:rPr>
        <w:t>professions</w:t>
      </w:r>
      <w:proofErr w:type="spellEnd"/>
      <w:r w:rsidRPr="002D74B9">
        <w:rPr>
          <w:sz w:val="28"/>
          <w:szCs w:val="28"/>
        </w:rPr>
        <w:t xml:space="preserve"> </w:t>
      </w:r>
      <w:proofErr w:type="spellStart"/>
      <w:r w:rsidRPr="002D74B9">
        <w:rPr>
          <w:sz w:val="28"/>
          <w:szCs w:val="28"/>
        </w:rPr>
        <w:t>or</w:t>
      </w:r>
      <w:proofErr w:type="spellEnd"/>
      <w:r w:rsidRPr="002D74B9">
        <w:rPr>
          <w:sz w:val="28"/>
          <w:szCs w:val="28"/>
        </w:rPr>
        <w:t xml:space="preserve"> </w:t>
      </w:r>
      <w:proofErr w:type="spellStart"/>
      <w:r w:rsidRPr="002D74B9">
        <w:rPr>
          <w:sz w:val="28"/>
          <w:szCs w:val="28"/>
        </w:rPr>
        <w:t>in</w:t>
      </w:r>
      <w:proofErr w:type="spellEnd"/>
      <w:r w:rsidRPr="002D74B9">
        <w:rPr>
          <w:sz w:val="28"/>
          <w:szCs w:val="28"/>
        </w:rPr>
        <w:t xml:space="preserve"> </w:t>
      </w:r>
      <w:proofErr w:type="spellStart"/>
      <w:r w:rsidRPr="002D74B9">
        <w:rPr>
          <w:sz w:val="28"/>
          <w:szCs w:val="28"/>
        </w:rPr>
        <w:t>the</w:t>
      </w:r>
      <w:proofErr w:type="spellEnd"/>
      <w:r w:rsidRPr="002D74B9">
        <w:rPr>
          <w:sz w:val="28"/>
          <w:szCs w:val="28"/>
        </w:rPr>
        <w:t xml:space="preserve"> </w:t>
      </w:r>
      <w:proofErr w:type="spellStart"/>
      <w:r w:rsidRPr="002D74B9">
        <w:rPr>
          <w:sz w:val="28"/>
          <w:szCs w:val="28"/>
        </w:rPr>
        <w:t>process</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education</w:t>
      </w:r>
      <w:proofErr w:type="spellEnd"/>
      <w:r w:rsidRPr="002D74B9">
        <w:rPr>
          <w:sz w:val="28"/>
          <w:szCs w:val="28"/>
        </w:rPr>
        <w:t xml:space="preserve">, </w:t>
      </w:r>
      <w:proofErr w:type="spellStart"/>
      <w:r w:rsidRPr="002D74B9">
        <w:rPr>
          <w:sz w:val="28"/>
          <w:szCs w:val="28"/>
        </w:rPr>
        <w:t>Requires</w:t>
      </w:r>
      <w:proofErr w:type="spellEnd"/>
      <w:r w:rsidRPr="002D74B9">
        <w:rPr>
          <w:sz w:val="28"/>
          <w:szCs w:val="28"/>
        </w:rPr>
        <w:t xml:space="preserve"> </w:t>
      </w:r>
      <w:proofErr w:type="spellStart"/>
      <w:r w:rsidRPr="002D74B9">
        <w:rPr>
          <w:sz w:val="28"/>
          <w:szCs w:val="28"/>
        </w:rPr>
        <w:t>research</w:t>
      </w:r>
      <w:proofErr w:type="spellEnd"/>
      <w:r w:rsidRPr="002D74B9">
        <w:rPr>
          <w:sz w:val="28"/>
          <w:szCs w:val="28"/>
        </w:rPr>
        <w:t xml:space="preserve"> </w:t>
      </w:r>
      <w:proofErr w:type="spellStart"/>
      <w:r w:rsidRPr="002D74B9">
        <w:rPr>
          <w:sz w:val="28"/>
          <w:szCs w:val="28"/>
        </w:rPr>
        <w:t>and</w:t>
      </w:r>
      <w:proofErr w:type="spellEnd"/>
      <w:r w:rsidRPr="002D74B9">
        <w:rPr>
          <w:sz w:val="28"/>
          <w:szCs w:val="28"/>
        </w:rPr>
        <w:t xml:space="preserve"> / </w:t>
      </w:r>
      <w:proofErr w:type="spellStart"/>
      <w:r w:rsidRPr="002D74B9">
        <w:rPr>
          <w:sz w:val="28"/>
          <w:szCs w:val="28"/>
        </w:rPr>
        <w:t>or</w:t>
      </w:r>
      <w:proofErr w:type="spellEnd"/>
      <w:r w:rsidRPr="002D74B9">
        <w:rPr>
          <w:sz w:val="28"/>
          <w:szCs w:val="28"/>
        </w:rPr>
        <w:t xml:space="preserve"> </w:t>
      </w:r>
      <w:proofErr w:type="spellStart"/>
      <w:r w:rsidRPr="002D74B9">
        <w:rPr>
          <w:sz w:val="28"/>
          <w:szCs w:val="28"/>
        </w:rPr>
        <w:t>innovation</w:t>
      </w:r>
      <w:proofErr w:type="spellEnd"/>
      <w:r w:rsidRPr="002D74B9">
        <w:rPr>
          <w:sz w:val="28"/>
          <w:szCs w:val="28"/>
        </w:rPr>
        <w:t xml:space="preserve">, </w:t>
      </w:r>
      <w:proofErr w:type="spellStart"/>
      <w:r w:rsidRPr="002D74B9">
        <w:rPr>
          <w:sz w:val="28"/>
          <w:szCs w:val="28"/>
        </w:rPr>
        <w:t>and</w:t>
      </w:r>
      <w:proofErr w:type="spellEnd"/>
      <w:r w:rsidRPr="002D74B9">
        <w:rPr>
          <w:sz w:val="28"/>
          <w:szCs w:val="28"/>
        </w:rPr>
        <w:t xml:space="preserve"> </w:t>
      </w:r>
      <w:proofErr w:type="spellStart"/>
      <w:r w:rsidRPr="002D74B9">
        <w:rPr>
          <w:sz w:val="28"/>
          <w:szCs w:val="28"/>
        </w:rPr>
        <w:t>is</w:t>
      </w:r>
      <w:proofErr w:type="spellEnd"/>
      <w:r w:rsidRPr="002D74B9">
        <w:rPr>
          <w:sz w:val="28"/>
          <w:szCs w:val="28"/>
        </w:rPr>
        <w:t xml:space="preserve"> </w:t>
      </w:r>
      <w:proofErr w:type="spellStart"/>
      <w:r w:rsidRPr="002D74B9">
        <w:rPr>
          <w:sz w:val="28"/>
          <w:szCs w:val="28"/>
        </w:rPr>
        <w:t>characterized</w:t>
      </w:r>
      <w:proofErr w:type="spellEnd"/>
      <w:r w:rsidRPr="002D74B9">
        <w:rPr>
          <w:sz w:val="28"/>
          <w:szCs w:val="28"/>
        </w:rPr>
        <w:t xml:space="preserve"> </w:t>
      </w:r>
      <w:proofErr w:type="spellStart"/>
      <w:r w:rsidRPr="002D74B9">
        <w:rPr>
          <w:sz w:val="28"/>
          <w:szCs w:val="28"/>
        </w:rPr>
        <w:t>by</w:t>
      </w:r>
      <w:proofErr w:type="spellEnd"/>
      <w:r w:rsidRPr="002D74B9">
        <w:rPr>
          <w:sz w:val="28"/>
          <w:szCs w:val="28"/>
        </w:rPr>
        <w:t xml:space="preserve"> </w:t>
      </w:r>
      <w:proofErr w:type="spellStart"/>
      <w:r w:rsidRPr="002D74B9">
        <w:rPr>
          <w:sz w:val="28"/>
          <w:szCs w:val="28"/>
        </w:rPr>
        <w:t>complex</w:t>
      </w:r>
      <w:proofErr w:type="spellEnd"/>
      <w:r w:rsidRPr="002D74B9">
        <w:rPr>
          <w:sz w:val="28"/>
          <w:szCs w:val="28"/>
        </w:rPr>
        <w:t xml:space="preserve"> </w:t>
      </w:r>
      <w:proofErr w:type="spellStart"/>
      <w:r w:rsidRPr="002D74B9">
        <w:rPr>
          <w:sz w:val="28"/>
          <w:szCs w:val="28"/>
        </w:rPr>
        <w:t>and</w:t>
      </w:r>
      <w:proofErr w:type="spellEnd"/>
      <w:r w:rsidRPr="002D74B9">
        <w:rPr>
          <w:sz w:val="28"/>
          <w:szCs w:val="28"/>
        </w:rPr>
        <w:t xml:space="preserve"> </w:t>
      </w:r>
      <w:proofErr w:type="spellStart"/>
      <w:r w:rsidRPr="002D74B9">
        <w:rPr>
          <w:sz w:val="28"/>
          <w:szCs w:val="28"/>
        </w:rPr>
        <w:t>uncertain</w:t>
      </w:r>
      <w:proofErr w:type="spellEnd"/>
      <w:r w:rsidRPr="002D74B9">
        <w:rPr>
          <w:sz w:val="28"/>
          <w:szCs w:val="28"/>
        </w:rPr>
        <w:t xml:space="preserve"> </w:t>
      </w:r>
      <w:proofErr w:type="spellStart"/>
      <w:r w:rsidRPr="002D74B9">
        <w:rPr>
          <w:sz w:val="28"/>
          <w:szCs w:val="28"/>
        </w:rPr>
        <w:t>conditions</w:t>
      </w:r>
      <w:proofErr w:type="spellEnd"/>
      <w:r w:rsidRPr="002D74B9">
        <w:rPr>
          <w:sz w:val="28"/>
          <w:szCs w:val="28"/>
        </w:rPr>
        <w:t xml:space="preserve"> </w:t>
      </w:r>
      <w:proofErr w:type="spellStart"/>
      <w:r w:rsidRPr="002D74B9">
        <w:rPr>
          <w:sz w:val="28"/>
          <w:szCs w:val="28"/>
        </w:rPr>
        <w:t>and</w:t>
      </w:r>
      <w:proofErr w:type="spellEnd"/>
      <w:r w:rsidRPr="002D74B9">
        <w:rPr>
          <w:sz w:val="28"/>
          <w:szCs w:val="28"/>
        </w:rPr>
        <w:t xml:space="preserve"> </w:t>
      </w:r>
      <w:proofErr w:type="spellStart"/>
      <w:r w:rsidRPr="002D74B9">
        <w:rPr>
          <w:sz w:val="28"/>
          <w:szCs w:val="28"/>
        </w:rPr>
        <w:t>requirements</w:t>
      </w:r>
      <w:proofErr w:type="spellEnd"/>
      <w:r w:rsidRPr="002D74B9">
        <w:rPr>
          <w:sz w:val="28"/>
          <w:szCs w:val="28"/>
        </w:rPr>
        <w:t>.</w:t>
      </w:r>
    </w:p>
    <w:p w14:paraId="0385A061" w14:textId="77777777" w:rsidR="00535BF6" w:rsidRPr="002D74B9" w:rsidRDefault="00C13E04" w:rsidP="002D74B9">
      <w:pPr>
        <w:pStyle w:val="a6"/>
        <w:numPr>
          <w:ilvl w:val="0"/>
          <w:numId w:val="3"/>
        </w:numPr>
        <w:spacing w:line="360" w:lineRule="auto"/>
        <w:rPr>
          <w:b/>
          <w:sz w:val="28"/>
          <w:szCs w:val="28"/>
          <w:lang w:val="en-US"/>
        </w:rPr>
      </w:pPr>
      <w:proofErr w:type="spellStart"/>
      <w:r w:rsidRPr="002D74B9">
        <w:rPr>
          <w:color w:val="000000"/>
          <w:sz w:val="28"/>
          <w:szCs w:val="28"/>
          <w:shd w:val="clear" w:color="auto" w:fill="FFFFFF"/>
        </w:rPr>
        <w:t>General</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competence</w:t>
      </w:r>
      <w:proofErr w:type="spellEnd"/>
      <w:r w:rsidRPr="002D74B9">
        <w:rPr>
          <w:color w:val="000000"/>
          <w:sz w:val="28"/>
          <w:szCs w:val="28"/>
          <w:shd w:val="clear" w:color="auto" w:fill="FFFFFF"/>
        </w:rPr>
        <w:t>:</w:t>
      </w:r>
      <w:r w:rsidRPr="002D74B9">
        <w:rPr>
          <w:color w:val="000000"/>
          <w:sz w:val="28"/>
          <w:szCs w:val="28"/>
        </w:rPr>
        <w:br/>
      </w:r>
      <w:proofErr w:type="spellStart"/>
      <w:r w:rsidRPr="002D74B9">
        <w:rPr>
          <w:color w:val="000000"/>
          <w:sz w:val="28"/>
          <w:szCs w:val="28"/>
          <w:shd w:val="clear" w:color="auto" w:fill="FFFFFF"/>
        </w:rPr>
        <w:t>Capacity</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for</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abstract</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thinking</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analysis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and</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synthesis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ability</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to</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learn</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and</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be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up-to-date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ability</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to</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apply</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knowledge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in</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practical</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situations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knowledge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and</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understanding</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of</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the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subject</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area</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and</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understanding</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of</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the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occupation</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Adaptability</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and</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adaptability</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to</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new</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situations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ability</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to</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make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informed</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decisions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teamwork</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interpersonal</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skills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ability</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to</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communicate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in</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the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State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language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both</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speaking</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and</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in</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writing</w:t>
      </w:r>
      <w:proofErr w:type="spellEnd"/>
      <w:r w:rsidRPr="002D74B9">
        <w:rPr>
          <w:color w:val="000000"/>
          <w:sz w:val="28"/>
          <w:szCs w:val="28"/>
          <w:shd w:val="clear" w:color="auto" w:fill="FFFFFF"/>
        </w:rPr>
        <w:t>;</w:t>
      </w:r>
      <w:r w:rsidR="00535BF6" w:rsidRPr="002D74B9">
        <w:rPr>
          <w:color w:val="000000"/>
          <w:sz w:val="28"/>
          <w:szCs w:val="28"/>
          <w:shd w:val="clear" w:color="auto" w:fill="FFFFFF"/>
          <w:lang w:val="en-US"/>
        </w:rPr>
        <w:t xml:space="preserve"> </w:t>
      </w:r>
      <w:proofErr w:type="spellStart"/>
      <w:r w:rsidR="00535BF6" w:rsidRPr="002D74B9">
        <w:rPr>
          <w:sz w:val="28"/>
          <w:szCs w:val="28"/>
        </w:rPr>
        <w:t>The</w:t>
      </w:r>
      <w:proofErr w:type="spellEnd"/>
      <w:r w:rsidR="00535BF6" w:rsidRPr="002D74B9">
        <w:rPr>
          <w:sz w:val="28"/>
          <w:szCs w:val="28"/>
        </w:rPr>
        <w:t xml:space="preserve"> </w:t>
      </w:r>
      <w:proofErr w:type="spellStart"/>
      <w:r w:rsidR="00535BF6" w:rsidRPr="002D74B9">
        <w:rPr>
          <w:sz w:val="28"/>
          <w:szCs w:val="28"/>
        </w:rPr>
        <w:t>ability</w:t>
      </w:r>
      <w:proofErr w:type="spellEnd"/>
      <w:r w:rsidR="00535BF6" w:rsidRPr="002D74B9">
        <w:rPr>
          <w:sz w:val="28"/>
          <w:szCs w:val="28"/>
        </w:rPr>
        <w:t xml:space="preserve"> </w:t>
      </w:r>
      <w:proofErr w:type="spellStart"/>
      <w:r w:rsidR="00535BF6" w:rsidRPr="002D74B9">
        <w:rPr>
          <w:sz w:val="28"/>
          <w:szCs w:val="28"/>
        </w:rPr>
        <w:t>to</w:t>
      </w:r>
      <w:proofErr w:type="spellEnd"/>
      <w:r w:rsidR="00535BF6" w:rsidRPr="002D74B9">
        <w:rPr>
          <w:sz w:val="28"/>
          <w:szCs w:val="28"/>
        </w:rPr>
        <w:t xml:space="preserve"> </w:t>
      </w:r>
      <w:proofErr w:type="spellStart"/>
      <w:r w:rsidR="00535BF6" w:rsidRPr="002D74B9">
        <w:rPr>
          <w:sz w:val="28"/>
          <w:szCs w:val="28"/>
        </w:rPr>
        <w:t>communicate</w:t>
      </w:r>
      <w:proofErr w:type="spellEnd"/>
      <w:r w:rsidR="00535BF6" w:rsidRPr="002D74B9">
        <w:rPr>
          <w:sz w:val="28"/>
          <w:szCs w:val="28"/>
        </w:rPr>
        <w:t xml:space="preserve"> </w:t>
      </w:r>
      <w:proofErr w:type="spellStart"/>
      <w:r w:rsidR="00535BF6" w:rsidRPr="002D74B9">
        <w:rPr>
          <w:sz w:val="28"/>
          <w:szCs w:val="28"/>
        </w:rPr>
        <w:t>in</w:t>
      </w:r>
      <w:proofErr w:type="spellEnd"/>
      <w:r w:rsidR="00535BF6" w:rsidRPr="002D74B9">
        <w:rPr>
          <w:sz w:val="28"/>
          <w:szCs w:val="28"/>
        </w:rPr>
        <w:t xml:space="preserve"> a </w:t>
      </w:r>
      <w:proofErr w:type="spellStart"/>
      <w:r w:rsidR="00535BF6" w:rsidRPr="002D74B9">
        <w:rPr>
          <w:sz w:val="28"/>
          <w:szCs w:val="28"/>
        </w:rPr>
        <w:t>foreign</w:t>
      </w:r>
      <w:proofErr w:type="spellEnd"/>
      <w:r w:rsidR="00535BF6" w:rsidRPr="002D74B9">
        <w:rPr>
          <w:sz w:val="28"/>
          <w:szCs w:val="28"/>
        </w:rPr>
        <w:t xml:space="preserve"> </w:t>
      </w:r>
      <w:proofErr w:type="spellStart"/>
      <w:r w:rsidR="00535BF6" w:rsidRPr="002D74B9">
        <w:rPr>
          <w:sz w:val="28"/>
          <w:szCs w:val="28"/>
        </w:rPr>
        <w:t>language</w:t>
      </w:r>
      <w:proofErr w:type="spellEnd"/>
      <w:r w:rsidR="00535BF6" w:rsidRPr="002D74B9">
        <w:rPr>
          <w:sz w:val="28"/>
          <w:szCs w:val="28"/>
        </w:rPr>
        <w:t xml:space="preserve">; </w:t>
      </w:r>
      <w:proofErr w:type="spellStart"/>
      <w:r w:rsidR="00535BF6" w:rsidRPr="002D74B9">
        <w:rPr>
          <w:sz w:val="28"/>
          <w:szCs w:val="28"/>
        </w:rPr>
        <w:t>the</w:t>
      </w:r>
      <w:proofErr w:type="spellEnd"/>
      <w:r w:rsidR="00535BF6" w:rsidRPr="002D74B9">
        <w:rPr>
          <w:sz w:val="28"/>
          <w:szCs w:val="28"/>
        </w:rPr>
        <w:t xml:space="preserve"> </w:t>
      </w:r>
      <w:proofErr w:type="spellStart"/>
      <w:r w:rsidR="00535BF6" w:rsidRPr="002D74B9">
        <w:rPr>
          <w:sz w:val="28"/>
          <w:szCs w:val="28"/>
        </w:rPr>
        <w:t>ability</w:t>
      </w:r>
      <w:proofErr w:type="spellEnd"/>
      <w:r w:rsidR="00535BF6" w:rsidRPr="002D74B9">
        <w:rPr>
          <w:sz w:val="28"/>
          <w:szCs w:val="28"/>
        </w:rPr>
        <w:t xml:space="preserve"> </w:t>
      </w:r>
      <w:proofErr w:type="spellStart"/>
      <w:r w:rsidR="00535BF6" w:rsidRPr="002D74B9">
        <w:rPr>
          <w:sz w:val="28"/>
          <w:szCs w:val="28"/>
        </w:rPr>
        <w:t>to</w:t>
      </w:r>
      <w:proofErr w:type="spellEnd"/>
      <w:r w:rsidR="00535BF6" w:rsidRPr="002D74B9">
        <w:rPr>
          <w:sz w:val="28"/>
          <w:szCs w:val="28"/>
        </w:rPr>
        <w:t xml:space="preserve"> </w:t>
      </w:r>
      <w:proofErr w:type="spellStart"/>
      <w:r w:rsidR="00535BF6" w:rsidRPr="002D74B9">
        <w:rPr>
          <w:sz w:val="28"/>
          <w:szCs w:val="28"/>
        </w:rPr>
        <w:t>use</w:t>
      </w:r>
      <w:proofErr w:type="spellEnd"/>
      <w:r w:rsidR="00535BF6" w:rsidRPr="002D74B9">
        <w:rPr>
          <w:sz w:val="28"/>
          <w:szCs w:val="28"/>
        </w:rPr>
        <w:t xml:space="preserve"> </w:t>
      </w:r>
      <w:proofErr w:type="spellStart"/>
      <w:r w:rsidR="00535BF6" w:rsidRPr="002D74B9">
        <w:rPr>
          <w:sz w:val="28"/>
          <w:szCs w:val="28"/>
        </w:rPr>
        <w:t>information</w:t>
      </w:r>
      <w:proofErr w:type="spellEnd"/>
      <w:r w:rsidR="00535BF6" w:rsidRPr="002D74B9">
        <w:rPr>
          <w:sz w:val="28"/>
          <w:szCs w:val="28"/>
        </w:rPr>
        <w:t xml:space="preserve"> </w:t>
      </w:r>
      <w:proofErr w:type="spellStart"/>
      <w:r w:rsidR="00535BF6" w:rsidRPr="002D74B9">
        <w:rPr>
          <w:sz w:val="28"/>
          <w:szCs w:val="28"/>
        </w:rPr>
        <w:t>and</w:t>
      </w:r>
      <w:proofErr w:type="spellEnd"/>
      <w:r w:rsidR="00535BF6" w:rsidRPr="002D74B9">
        <w:rPr>
          <w:sz w:val="28"/>
          <w:szCs w:val="28"/>
        </w:rPr>
        <w:t xml:space="preserve"> </w:t>
      </w:r>
      <w:proofErr w:type="spellStart"/>
      <w:r w:rsidR="00535BF6" w:rsidRPr="002D74B9">
        <w:rPr>
          <w:sz w:val="28"/>
          <w:szCs w:val="28"/>
        </w:rPr>
        <w:t>communication</w:t>
      </w:r>
      <w:proofErr w:type="spellEnd"/>
      <w:r w:rsidR="00535BF6" w:rsidRPr="002D74B9">
        <w:rPr>
          <w:sz w:val="28"/>
          <w:szCs w:val="28"/>
        </w:rPr>
        <w:t xml:space="preserve"> </w:t>
      </w:r>
      <w:proofErr w:type="spellStart"/>
      <w:r w:rsidR="00535BF6" w:rsidRPr="002D74B9">
        <w:rPr>
          <w:sz w:val="28"/>
          <w:szCs w:val="28"/>
        </w:rPr>
        <w:t>technologies</w:t>
      </w:r>
      <w:proofErr w:type="spellEnd"/>
      <w:r w:rsidR="00535BF6" w:rsidRPr="002D74B9">
        <w:rPr>
          <w:sz w:val="28"/>
          <w:szCs w:val="28"/>
        </w:rPr>
        <w:t xml:space="preserve">; </w:t>
      </w:r>
      <w:proofErr w:type="spellStart"/>
      <w:r w:rsidR="00535BF6" w:rsidRPr="002D74B9">
        <w:rPr>
          <w:sz w:val="28"/>
          <w:szCs w:val="28"/>
        </w:rPr>
        <w:t>certainty</w:t>
      </w:r>
      <w:proofErr w:type="spellEnd"/>
      <w:r w:rsidR="00535BF6" w:rsidRPr="002D74B9">
        <w:rPr>
          <w:sz w:val="28"/>
          <w:szCs w:val="28"/>
        </w:rPr>
        <w:t xml:space="preserve"> </w:t>
      </w:r>
      <w:proofErr w:type="spellStart"/>
      <w:r w:rsidR="00535BF6" w:rsidRPr="002D74B9">
        <w:rPr>
          <w:sz w:val="28"/>
          <w:szCs w:val="28"/>
        </w:rPr>
        <w:t>and</w:t>
      </w:r>
      <w:proofErr w:type="spellEnd"/>
      <w:r w:rsidR="00535BF6" w:rsidRPr="002D74B9">
        <w:rPr>
          <w:sz w:val="28"/>
          <w:szCs w:val="28"/>
        </w:rPr>
        <w:t xml:space="preserve"> </w:t>
      </w:r>
      <w:proofErr w:type="spellStart"/>
      <w:r w:rsidR="00535BF6" w:rsidRPr="002D74B9">
        <w:rPr>
          <w:sz w:val="28"/>
          <w:szCs w:val="28"/>
        </w:rPr>
        <w:t>persistence</w:t>
      </w:r>
      <w:proofErr w:type="spellEnd"/>
      <w:r w:rsidR="00535BF6" w:rsidRPr="002D74B9">
        <w:rPr>
          <w:sz w:val="28"/>
          <w:szCs w:val="28"/>
        </w:rPr>
        <w:t xml:space="preserve"> </w:t>
      </w:r>
      <w:proofErr w:type="spellStart"/>
      <w:r w:rsidR="00535BF6" w:rsidRPr="002D74B9">
        <w:rPr>
          <w:sz w:val="28"/>
          <w:szCs w:val="28"/>
        </w:rPr>
        <w:t>in</w:t>
      </w:r>
      <w:proofErr w:type="spellEnd"/>
      <w:r w:rsidR="00535BF6" w:rsidRPr="002D74B9">
        <w:rPr>
          <w:sz w:val="28"/>
          <w:szCs w:val="28"/>
        </w:rPr>
        <w:t xml:space="preserve"> </w:t>
      </w:r>
      <w:proofErr w:type="spellStart"/>
      <w:r w:rsidR="00535BF6" w:rsidRPr="002D74B9">
        <w:rPr>
          <w:sz w:val="28"/>
          <w:szCs w:val="28"/>
        </w:rPr>
        <w:t>the</w:t>
      </w:r>
      <w:proofErr w:type="spellEnd"/>
      <w:r w:rsidR="00535BF6" w:rsidRPr="002D74B9">
        <w:rPr>
          <w:sz w:val="28"/>
          <w:szCs w:val="28"/>
        </w:rPr>
        <w:t xml:space="preserve"> </w:t>
      </w:r>
      <w:proofErr w:type="spellStart"/>
      <w:r w:rsidR="00535BF6" w:rsidRPr="002D74B9">
        <w:rPr>
          <w:sz w:val="28"/>
          <w:szCs w:val="28"/>
        </w:rPr>
        <w:t>tasks</w:t>
      </w:r>
      <w:proofErr w:type="spellEnd"/>
      <w:r w:rsidR="00535BF6" w:rsidRPr="002D74B9">
        <w:rPr>
          <w:sz w:val="28"/>
          <w:szCs w:val="28"/>
        </w:rPr>
        <w:t xml:space="preserve"> </w:t>
      </w:r>
      <w:proofErr w:type="spellStart"/>
      <w:r w:rsidR="00535BF6" w:rsidRPr="002D74B9">
        <w:rPr>
          <w:sz w:val="28"/>
          <w:szCs w:val="28"/>
        </w:rPr>
        <w:t>and</w:t>
      </w:r>
      <w:proofErr w:type="spellEnd"/>
      <w:r w:rsidR="00535BF6" w:rsidRPr="002D74B9">
        <w:rPr>
          <w:sz w:val="28"/>
          <w:szCs w:val="28"/>
        </w:rPr>
        <w:t xml:space="preserve"> </w:t>
      </w:r>
      <w:proofErr w:type="spellStart"/>
      <w:r w:rsidR="00535BF6" w:rsidRPr="002D74B9">
        <w:rPr>
          <w:sz w:val="28"/>
          <w:szCs w:val="28"/>
        </w:rPr>
        <w:t>responsibilities</w:t>
      </w:r>
      <w:proofErr w:type="spellEnd"/>
      <w:r w:rsidR="00535BF6" w:rsidRPr="002D74B9">
        <w:rPr>
          <w:sz w:val="28"/>
          <w:szCs w:val="28"/>
        </w:rPr>
        <w:t xml:space="preserve"> </w:t>
      </w:r>
      <w:proofErr w:type="spellStart"/>
      <w:r w:rsidR="00535BF6" w:rsidRPr="002D74B9">
        <w:rPr>
          <w:sz w:val="28"/>
          <w:szCs w:val="28"/>
        </w:rPr>
        <w:t>assigned</w:t>
      </w:r>
      <w:proofErr w:type="spellEnd"/>
      <w:r w:rsidR="00535BF6" w:rsidRPr="002D74B9">
        <w:rPr>
          <w:sz w:val="28"/>
          <w:szCs w:val="28"/>
        </w:rPr>
        <w:t xml:space="preserve">; </w:t>
      </w:r>
      <w:proofErr w:type="spellStart"/>
      <w:r w:rsidR="00535BF6" w:rsidRPr="002D74B9">
        <w:rPr>
          <w:sz w:val="28"/>
          <w:szCs w:val="28"/>
        </w:rPr>
        <w:t>and</w:t>
      </w:r>
      <w:proofErr w:type="spellEnd"/>
      <w:r w:rsidR="00535BF6" w:rsidRPr="002D74B9">
        <w:rPr>
          <w:sz w:val="28"/>
          <w:szCs w:val="28"/>
        </w:rPr>
        <w:t xml:space="preserve"> </w:t>
      </w:r>
      <w:proofErr w:type="spellStart"/>
      <w:r w:rsidR="00535BF6" w:rsidRPr="002D74B9">
        <w:rPr>
          <w:sz w:val="28"/>
          <w:szCs w:val="28"/>
        </w:rPr>
        <w:t>the</w:t>
      </w:r>
      <w:proofErr w:type="spellEnd"/>
      <w:r w:rsidR="00535BF6" w:rsidRPr="002D74B9">
        <w:rPr>
          <w:sz w:val="28"/>
          <w:szCs w:val="28"/>
        </w:rPr>
        <w:t xml:space="preserve"> </w:t>
      </w:r>
      <w:proofErr w:type="spellStart"/>
      <w:r w:rsidR="00535BF6" w:rsidRPr="002D74B9">
        <w:rPr>
          <w:sz w:val="28"/>
          <w:szCs w:val="28"/>
        </w:rPr>
        <w:t>ability</w:t>
      </w:r>
      <w:proofErr w:type="spellEnd"/>
      <w:r w:rsidR="00535BF6" w:rsidRPr="002D74B9">
        <w:rPr>
          <w:sz w:val="28"/>
          <w:szCs w:val="28"/>
        </w:rPr>
        <w:t xml:space="preserve"> </w:t>
      </w:r>
      <w:proofErr w:type="spellStart"/>
      <w:r w:rsidR="00535BF6" w:rsidRPr="002D74B9">
        <w:rPr>
          <w:sz w:val="28"/>
          <w:szCs w:val="28"/>
        </w:rPr>
        <w:t>to</w:t>
      </w:r>
      <w:proofErr w:type="spellEnd"/>
      <w:r w:rsidR="00535BF6" w:rsidRPr="002D74B9">
        <w:rPr>
          <w:sz w:val="28"/>
          <w:szCs w:val="28"/>
        </w:rPr>
        <w:t xml:space="preserve"> </w:t>
      </w:r>
      <w:proofErr w:type="spellStart"/>
      <w:r w:rsidR="00535BF6" w:rsidRPr="002D74B9">
        <w:rPr>
          <w:sz w:val="28"/>
          <w:szCs w:val="28"/>
        </w:rPr>
        <w:t>act</w:t>
      </w:r>
      <w:proofErr w:type="spellEnd"/>
      <w:r w:rsidR="00535BF6" w:rsidRPr="002D74B9">
        <w:rPr>
          <w:sz w:val="28"/>
          <w:szCs w:val="28"/>
        </w:rPr>
        <w:t xml:space="preserve"> </w:t>
      </w:r>
      <w:proofErr w:type="spellStart"/>
      <w:r w:rsidR="00535BF6" w:rsidRPr="002D74B9">
        <w:rPr>
          <w:sz w:val="28"/>
          <w:szCs w:val="28"/>
        </w:rPr>
        <w:t>in</w:t>
      </w:r>
      <w:proofErr w:type="spellEnd"/>
      <w:r w:rsidR="00535BF6" w:rsidRPr="002D74B9">
        <w:rPr>
          <w:sz w:val="28"/>
          <w:szCs w:val="28"/>
        </w:rPr>
        <w:t xml:space="preserve"> a </w:t>
      </w:r>
      <w:proofErr w:type="spellStart"/>
      <w:r w:rsidR="00535BF6" w:rsidRPr="002D74B9">
        <w:rPr>
          <w:sz w:val="28"/>
          <w:szCs w:val="28"/>
        </w:rPr>
        <w:t>socially</w:t>
      </w:r>
      <w:proofErr w:type="spellEnd"/>
      <w:r w:rsidR="00535BF6" w:rsidRPr="002D74B9">
        <w:rPr>
          <w:sz w:val="28"/>
          <w:szCs w:val="28"/>
        </w:rPr>
        <w:t xml:space="preserve"> </w:t>
      </w:r>
      <w:proofErr w:type="spellStart"/>
      <w:r w:rsidR="00535BF6" w:rsidRPr="002D74B9">
        <w:rPr>
          <w:sz w:val="28"/>
          <w:szCs w:val="28"/>
        </w:rPr>
        <w:t>responsible</w:t>
      </w:r>
      <w:proofErr w:type="spellEnd"/>
      <w:r w:rsidR="00535BF6" w:rsidRPr="002D74B9">
        <w:rPr>
          <w:sz w:val="28"/>
          <w:szCs w:val="28"/>
        </w:rPr>
        <w:t xml:space="preserve"> </w:t>
      </w:r>
      <w:proofErr w:type="spellStart"/>
      <w:r w:rsidR="00535BF6" w:rsidRPr="002D74B9">
        <w:rPr>
          <w:sz w:val="28"/>
          <w:szCs w:val="28"/>
        </w:rPr>
        <w:t>and</w:t>
      </w:r>
      <w:proofErr w:type="spellEnd"/>
      <w:r w:rsidR="00535BF6" w:rsidRPr="002D74B9">
        <w:rPr>
          <w:sz w:val="28"/>
          <w:szCs w:val="28"/>
        </w:rPr>
        <w:t xml:space="preserve"> </w:t>
      </w:r>
      <w:proofErr w:type="spellStart"/>
      <w:r w:rsidR="00535BF6" w:rsidRPr="002D74B9">
        <w:rPr>
          <w:sz w:val="28"/>
          <w:szCs w:val="28"/>
        </w:rPr>
        <w:t>conscious</w:t>
      </w:r>
      <w:proofErr w:type="spellEnd"/>
      <w:r w:rsidR="00535BF6" w:rsidRPr="002D74B9">
        <w:rPr>
          <w:sz w:val="28"/>
          <w:szCs w:val="28"/>
        </w:rPr>
        <w:t xml:space="preserve"> </w:t>
      </w:r>
      <w:proofErr w:type="spellStart"/>
      <w:r w:rsidR="00535BF6" w:rsidRPr="002D74B9">
        <w:rPr>
          <w:sz w:val="28"/>
          <w:szCs w:val="28"/>
        </w:rPr>
        <w:t>manner</w:t>
      </w:r>
      <w:proofErr w:type="spellEnd"/>
      <w:r w:rsidR="00535BF6" w:rsidRPr="002D74B9">
        <w:rPr>
          <w:sz w:val="28"/>
          <w:szCs w:val="28"/>
        </w:rPr>
        <w:t>.</w:t>
      </w:r>
    </w:p>
    <w:p w14:paraId="38666841" w14:textId="77777777" w:rsidR="00535BF6" w:rsidRPr="002D74B9" w:rsidRDefault="00535BF6" w:rsidP="002D74B9">
      <w:pPr>
        <w:pStyle w:val="a6"/>
        <w:numPr>
          <w:ilvl w:val="0"/>
          <w:numId w:val="3"/>
        </w:numPr>
        <w:spacing w:line="360" w:lineRule="auto"/>
        <w:rPr>
          <w:b/>
          <w:sz w:val="28"/>
          <w:szCs w:val="28"/>
          <w:lang w:val="en-US"/>
        </w:rPr>
      </w:pPr>
      <w:r w:rsidRPr="002D74B9">
        <w:rPr>
          <w:sz w:val="28"/>
          <w:szCs w:val="28"/>
        </w:rPr>
        <w:t xml:space="preserve">Professional </w:t>
      </w:r>
      <w:proofErr w:type="spellStart"/>
      <w:r w:rsidRPr="002D74B9">
        <w:rPr>
          <w:sz w:val="28"/>
          <w:szCs w:val="28"/>
        </w:rPr>
        <w:t>competencies</w:t>
      </w:r>
      <w:proofErr w:type="spellEnd"/>
      <w:r w:rsidRPr="002D74B9">
        <w:rPr>
          <w:sz w:val="28"/>
          <w:szCs w:val="28"/>
        </w:rPr>
        <w:t xml:space="preserve"> </w:t>
      </w:r>
      <w:proofErr w:type="spellStart"/>
      <w:r w:rsidRPr="002D74B9">
        <w:rPr>
          <w:sz w:val="28"/>
          <w:szCs w:val="28"/>
        </w:rPr>
        <w:t>in</w:t>
      </w:r>
      <w:proofErr w:type="spellEnd"/>
      <w:r w:rsidRPr="002D74B9">
        <w:rPr>
          <w:sz w:val="28"/>
          <w:szCs w:val="28"/>
        </w:rPr>
        <w:t xml:space="preserve"> </w:t>
      </w:r>
      <w:proofErr w:type="spellStart"/>
      <w:r w:rsidRPr="002D74B9">
        <w:rPr>
          <w:sz w:val="28"/>
          <w:szCs w:val="28"/>
        </w:rPr>
        <w:t>plastic</w:t>
      </w:r>
      <w:proofErr w:type="spellEnd"/>
      <w:r w:rsidRPr="002D74B9">
        <w:rPr>
          <w:sz w:val="28"/>
          <w:szCs w:val="28"/>
        </w:rPr>
        <w:t xml:space="preserve"> </w:t>
      </w:r>
      <w:proofErr w:type="spellStart"/>
      <w:r w:rsidRPr="002D74B9">
        <w:rPr>
          <w:sz w:val="28"/>
          <w:szCs w:val="28"/>
        </w:rPr>
        <w:t>and</w:t>
      </w:r>
      <w:proofErr w:type="spellEnd"/>
      <w:r w:rsidRPr="002D74B9">
        <w:rPr>
          <w:sz w:val="28"/>
          <w:szCs w:val="28"/>
        </w:rPr>
        <w:t xml:space="preserve"> </w:t>
      </w:r>
      <w:proofErr w:type="spellStart"/>
      <w:r w:rsidRPr="002D74B9">
        <w:rPr>
          <w:sz w:val="28"/>
          <w:szCs w:val="28"/>
        </w:rPr>
        <w:t>reconstructive</w:t>
      </w:r>
      <w:proofErr w:type="spellEnd"/>
      <w:r w:rsidRPr="002D74B9">
        <w:rPr>
          <w:sz w:val="28"/>
          <w:szCs w:val="28"/>
        </w:rPr>
        <w:t xml:space="preserve"> </w:t>
      </w:r>
      <w:proofErr w:type="spellStart"/>
      <w:r w:rsidRPr="002D74B9">
        <w:rPr>
          <w:sz w:val="28"/>
          <w:szCs w:val="28"/>
        </w:rPr>
        <w:t>surgery</w:t>
      </w:r>
      <w:proofErr w:type="spellEnd"/>
      <w:r w:rsidRPr="002D74B9">
        <w:rPr>
          <w:sz w:val="28"/>
          <w:szCs w:val="28"/>
        </w:rPr>
        <w:t>:</w:t>
      </w:r>
      <w:r w:rsidRPr="002D74B9">
        <w:rPr>
          <w:color w:val="000000"/>
          <w:sz w:val="28"/>
          <w:szCs w:val="28"/>
        </w:rPr>
        <w:br/>
      </w:r>
      <w:proofErr w:type="spellStart"/>
      <w:r w:rsidRPr="002D74B9">
        <w:rPr>
          <w:color w:val="000000"/>
          <w:sz w:val="28"/>
          <w:szCs w:val="28"/>
          <w:shd w:val="clear" w:color="auto" w:fill="FFFFFF"/>
        </w:rPr>
        <w:t>Interviewing</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skills</w:t>
      </w:r>
      <w:proofErr w:type="spellEnd"/>
      <w:r w:rsidRPr="002D74B9">
        <w:rPr>
          <w:color w:val="000000"/>
          <w:sz w:val="28"/>
          <w:szCs w:val="28"/>
          <w:shd w:val="clear" w:color="auto" w:fill="FFFFFF"/>
        </w:rPr>
        <w:t>;</w:t>
      </w:r>
      <w:r w:rsidRPr="002D74B9">
        <w:rPr>
          <w:color w:val="000000"/>
          <w:sz w:val="28"/>
          <w:szCs w:val="28"/>
          <w:shd w:val="clear" w:color="auto" w:fill="F7F7F7"/>
        </w:rPr>
        <w:t> </w:t>
      </w:r>
      <w:proofErr w:type="spellStart"/>
      <w:r w:rsidRPr="002D74B9">
        <w:rPr>
          <w:color w:val="000000"/>
          <w:sz w:val="28"/>
          <w:szCs w:val="28"/>
          <w:shd w:val="clear" w:color="auto" w:fill="FFFFFF"/>
        </w:rPr>
        <w:t>ability</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to</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define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the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necessary</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list</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of</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laboratory</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and</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instrumental</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studies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and</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to</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evaluate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their</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results</w:t>
      </w:r>
      <w:proofErr w:type="spellEnd"/>
      <w:r w:rsidRPr="002D74B9">
        <w:rPr>
          <w:color w:val="000000"/>
          <w:sz w:val="28"/>
          <w:szCs w:val="28"/>
          <w:shd w:val="clear" w:color="auto" w:fill="FFFFFF"/>
        </w:rPr>
        <w:t>;</w:t>
      </w:r>
      <w:r w:rsidRPr="002D74B9">
        <w:rPr>
          <w:color w:val="000000"/>
          <w:sz w:val="28"/>
          <w:szCs w:val="28"/>
          <w:shd w:val="clear" w:color="auto" w:fill="F7F7F7"/>
        </w:rPr>
        <w:t> </w:t>
      </w:r>
      <w:proofErr w:type="spellStart"/>
      <w:r w:rsidRPr="002D74B9">
        <w:rPr>
          <w:color w:val="000000"/>
          <w:sz w:val="28"/>
          <w:szCs w:val="28"/>
          <w:shd w:val="clear" w:color="auto" w:fill="FFFFFF"/>
        </w:rPr>
        <w:t>ability</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to</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establish</w:t>
      </w:r>
      <w:proofErr w:type="spellEnd"/>
      <w:r w:rsidRPr="002D74B9">
        <w:rPr>
          <w:color w:val="000000"/>
          <w:sz w:val="28"/>
          <w:szCs w:val="28"/>
          <w:shd w:val="clear" w:color="auto" w:fill="FFFFFF"/>
        </w:rPr>
        <w:t xml:space="preserve"> a </w:t>
      </w:r>
      <w:proofErr w:type="spellStart"/>
      <w:r w:rsidRPr="002D74B9">
        <w:rPr>
          <w:color w:val="000000"/>
          <w:sz w:val="28"/>
          <w:szCs w:val="28"/>
          <w:shd w:val="clear" w:color="auto" w:fill="FFFFFF"/>
        </w:rPr>
        <w:t>clinical</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diagnosis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of</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the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disease</w:t>
      </w:r>
      <w:proofErr w:type="spellEnd"/>
      <w:r w:rsidRPr="002D74B9">
        <w:rPr>
          <w:color w:val="000000"/>
          <w:sz w:val="28"/>
          <w:szCs w:val="28"/>
          <w:shd w:val="clear" w:color="auto" w:fill="FFFFFF"/>
        </w:rPr>
        <w:t>;</w:t>
      </w:r>
      <w:r w:rsidRPr="002D74B9">
        <w:rPr>
          <w:color w:val="000000"/>
          <w:sz w:val="28"/>
          <w:szCs w:val="28"/>
          <w:shd w:val="clear" w:color="auto" w:fill="F7F7F7"/>
        </w:rPr>
        <w:t> </w:t>
      </w:r>
      <w:proofErr w:type="spellStart"/>
      <w:r w:rsidRPr="002D74B9">
        <w:rPr>
          <w:color w:val="000000"/>
          <w:sz w:val="28"/>
          <w:szCs w:val="28"/>
          <w:shd w:val="clear" w:color="auto" w:fill="FFFFFF"/>
        </w:rPr>
        <w:t>ability</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to</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determine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the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appropriate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working</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and</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rest</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regime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The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nature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of</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nutrition</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in</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the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treatment</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of</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diseases</w:t>
      </w:r>
      <w:proofErr w:type="spellEnd"/>
      <w:r w:rsidRPr="002D74B9">
        <w:rPr>
          <w:color w:val="000000"/>
          <w:sz w:val="28"/>
          <w:szCs w:val="28"/>
          <w:shd w:val="clear" w:color="auto" w:fill="FFFFFF"/>
        </w:rPr>
        <w:t>;</w:t>
      </w:r>
      <w:r w:rsidRPr="002D74B9">
        <w:rPr>
          <w:color w:val="000000"/>
          <w:sz w:val="28"/>
          <w:szCs w:val="28"/>
          <w:shd w:val="clear" w:color="auto" w:fill="F7F7F7"/>
        </w:rPr>
        <w:t> </w:t>
      </w:r>
      <w:proofErr w:type="spellStart"/>
      <w:r w:rsidRPr="002D74B9">
        <w:rPr>
          <w:color w:val="000000"/>
          <w:sz w:val="28"/>
          <w:szCs w:val="28"/>
          <w:shd w:val="clear" w:color="auto" w:fill="FFFFFF"/>
        </w:rPr>
        <w:t>the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ability</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to</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determine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the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principles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and</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the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nature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of</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the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treatment</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of</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diseases</w:t>
      </w:r>
      <w:proofErr w:type="spellEnd"/>
      <w:r w:rsidRPr="002D74B9">
        <w:rPr>
          <w:color w:val="000000"/>
          <w:sz w:val="28"/>
          <w:szCs w:val="28"/>
          <w:shd w:val="clear" w:color="auto" w:fill="FFFFFF"/>
        </w:rPr>
        <w:t>;</w:t>
      </w:r>
      <w:r w:rsidRPr="002D74B9">
        <w:rPr>
          <w:color w:val="000000"/>
          <w:sz w:val="28"/>
          <w:szCs w:val="28"/>
          <w:shd w:val="clear" w:color="auto" w:fill="FFFFFF"/>
          <w:lang w:val="en-US"/>
        </w:rPr>
        <w:t xml:space="preserve"> Skills in </w:t>
      </w:r>
      <w:r w:rsidRPr="002D74B9">
        <w:rPr>
          <w:color w:val="000000"/>
          <w:sz w:val="28"/>
          <w:szCs w:val="28"/>
          <w:shd w:val="clear" w:color="auto" w:fill="FFFFFF"/>
          <w:lang w:val="en-US"/>
        </w:rPr>
        <w:lastRenderedPageBreak/>
        <w:t>medical manipulation; ability to plan and perform operational interventions; ability to determine the tactics of persons to be monitored; ability to maintain medical records.</w:t>
      </w:r>
    </w:p>
    <w:p w14:paraId="4BBA563C" w14:textId="77777777" w:rsidR="00535BF6" w:rsidRPr="002D74B9" w:rsidRDefault="00535BF6" w:rsidP="002D74B9">
      <w:pPr>
        <w:spacing w:line="360" w:lineRule="auto"/>
        <w:ind w:left="480"/>
        <w:rPr>
          <w:b/>
          <w:sz w:val="28"/>
          <w:szCs w:val="28"/>
          <w:lang w:val="en-US"/>
        </w:rPr>
      </w:pPr>
    </w:p>
    <w:p w14:paraId="468B26B8" w14:textId="77777777" w:rsidR="00535BF6" w:rsidRPr="002D74B9" w:rsidRDefault="00535BF6" w:rsidP="002D74B9">
      <w:pPr>
        <w:spacing w:line="360" w:lineRule="auto"/>
        <w:ind w:left="480"/>
        <w:jc w:val="center"/>
        <w:rPr>
          <w:sz w:val="28"/>
          <w:szCs w:val="28"/>
          <w:lang w:val="en-US"/>
        </w:rPr>
      </w:pPr>
      <w:r w:rsidRPr="002D74B9">
        <w:rPr>
          <w:sz w:val="28"/>
          <w:szCs w:val="28"/>
          <w:lang w:val="en-US"/>
        </w:rPr>
        <w:t>The following social skills are taught in this subject:</w:t>
      </w:r>
    </w:p>
    <w:p w14:paraId="63594266" w14:textId="77777777" w:rsidR="00535BF6" w:rsidRPr="002D74B9" w:rsidRDefault="00535BF6" w:rsidP="002D74B9">
      <w:pPr>
        <w:pStyle w:val="a6"/>
        <w:numPr>
          <w:ilvl w:val="0"/>
          <w:numId w:val="4"/>
        </w:numPr>
        <w:spacing w:line="360" w:lineRule="auto"/>
        <w:rPr>
          <w:sz w:val="28"/>
          <w:szCs w:val="28"/>
          <w:lang w:val="en-US"/>
        </w:rPr>
      </w:pPr>
      <w:r w:rsidRPr="002D74B9">
        <w:rPr>
          <w:sz w:val="28"/>
          <w:szCs w:val="28"/>
          <w:lang w:val="en-US"/>
        </w:rPr>
        <w:t>Sociability(implemented through: Group and brainstorming method for analysis of clinical cases, method of presentation of results of independent work and their protection in a group</w:t>
      </w:r>
    </w:p>
    <w:p w14:paraId="72552FEC" w14:textId="77777777" w:rsidR="00535BF6" w:rsidRPr="002D74B9" w:rsidRDefault="00535BF6" w:rsidP="002D74B9">
      <w:pPr>
        <w:pStyle w:val="a6"/>
        <w:numPr>
          <w:ilvl w:val="0"/>
          <w:numId w:val="4"/>
        </w:numPr>
        <w:spacing w:line="360" w:lineRule="auto"/>
        <w:rPr>
          <w:sz w:val="28"/>
          <w:szCs w:val="28"/>
          <w:lang w:val="en-US"/>
        </w:rPr>
      </w:pPr>
      <w:r w:rsidRPr="002D74B9">
        <w:rPr>
          <w:sz w:val="28"/>
          <w:szCs w:val="28"/>
          <w:lang w:val="en-US"/>
        </w:rPr>
        <w:t>Teamwork(implemented through: Team working method and brainstorming in clinical case analysis)</w:t>
      </w:r>
    </w:p>
    <w:p w14:paraId="491C6E04" w14:textId="77777777" w:rsidR="00535BF6" w:rsidRPr="002D74B9" w:rsidRDefault="00535BF6" w:rsidP="002D74B9">
      <w:pPr>
        <w:pStyle w:val="a6"/>
        <w:numPr>
          <w:ilvl w:val="0"/>
          <w:numId w:val="4"/>
        </w:numPr>
        <w:spacing w:line="360" w:lineRule="auto"/>
        <w:rPr>
          <w:sz w:val="28"/>
          <w:szCs w:val="28"/>
          <w:lang w:val="en-US"/>
        </w:rPr>
      </w:pPr>
      <w:r w:rsidRPr="002D74B9">
        <w:rPr>
          <w:sz w:val="28"/>
          <w:szCs w:val="28"/>
          <w:lang w:val="en-US"/>
        </w:rPr>
        <w:t>Conflict management(implemented through business games)</w:t>
      </w:r>
    </w:p>
    <w:p w14:paraId="62B55DE7" w14:textId="77777777" w:rsidR="00535BF6" w:rsidRPr="002D74B9" w:rsidRDefault="008C67EB" w:rsidP="002D74B9">
      <w:pPr>
        <w:pStyle w:val="a6"/>
        <w:numPr>
          <w:ilvl w:val="0"/>
          <w:numId w:val="4"/>
        </w:numPr>
        <w:spacing w:line="360" w:lineRule="auto"/>
        <w:rPr>
          <w:sz w:val="28"/>
          <w:szCs w:val="28"/>
          <w:lang w:val="en-US"/>
        </w:rPr>
      </w:pPr>
      <w:r w:rsidRPr="002D74B9">
        <w:rPr>
          <w:sz w:val="28"/>
          <w:szCs w:val="28"/>
          <w:lang w:val="en-US"/>
        </w:rPr>
        <w:t xml:space="preserve">Time management(implemented through: self-organization method with audited group work and independent work) </w:t>
      </w:r>
    </w:p>
    <w:p w14:paraId="62E04793" w14:textId="77777777" w:rsidR="008C67EB" w:rsidRPr="002D74B9" w:rsidRDefault="008C67EB" w:rsidP="002D74B9">
      <w:pPr>
        <w:pStyle w:val="a6"/>
        <w:numPr>
          <w:ilvl w:val="0"/>
          <w:numId w:val="4"/>
        </w:numPr>
        <w:spacing w:line="360" w:lineRule="auto"/>
        <w:rPr>
          <w:sz w:val="28"/>
          <w:szCs w:val="28"/>
          <w:lang w:val="en-US"/>
        </w:rPr>
      </w:pPr>
      <w:r w:rsidRPr="002D74B9">
        <w:rPr>
          <w:sz w:val="28"/>
          <w:szCs w:val="28"/>
          <w:lang w:val="en-US"/>
        </w:rPr>
        <w:t xml:space="preserve">Leadership skill(implemented through: presentation of Independent work and group protection) </w:t>
      </w:r>
    </w:p>
    <w:p w14:paraId="5126B861" w14:textId="77777777" w:rsidR="008C67EB" w:rsidRPr="002D74B9" w:rsidRDefault="008C67EB" w:rsidP="002D74B9">
      <w:pPr>
        <w:spacing w:line="360" w:lineRule="auto"/>
        <w:rPr>
          <w:b/>
          <w:color w:val="000000"/>
          <w:sz w:val="28"/>
          <w:szCs w:val="28"/>
          <w:shd w:val="clear" w:color="auto" w:fill="FFFFFF"/>
        </w:rPr>
      </w:pPr>
    </w:p>
    <w:p w14:paraId="557C433E" w14:textId="77777777" w:rsidR="009810F1" w:rsidRPr="002D74B9" w:rsidRDefault="008C67EB" w:rsidP="002D74B9">
      <w:pPr>
        <w:spacing w:line="360" w:lineRule="auto"/>
        <w:rPr>
          <w:sz w:val="28"/>
          <w:szCs w:val="28"/>
        </w:rPr>
      </w:pPr>
      <w:proofErr w:type="spellStart"/>
      <w:r w:rsidRPr="002D74B9">
        <w:rPr>
          <w:b/>
          <w:color w:val="000000"/>
          <w:sz w:val="28"/>
          <w:szCs w:val="28"/>
          <w:shd w:val="clear" w:color="auto" w:fill="FFFFFF"/>
        </w:rPr>
        <w:t>Discipline</w:t>
      </w:r>
      <w:proofErr w:type="spellEnd"/>
      <w:r w:rsidRPr="002D74B9">
        <w:rPr>
          <w:b/>
          <w:color w:val="000000"/>
          <w:sz w:val="28"/>
          <w:szCs w:val="28"/>
          <w:shd w:val="clear" w:color="auto" w:fill="FFFFFF"/>
        </w:rPr>
        <w:t xml:space="preserve"> </w:t>
      </w:r>
      <w:proofErr w:type="spellStart"/>
      <w:r w:rsidRPr="002D74B9">
        <w:rPr>
          <w:b/>
          <w:color w:val="000000"/>
          <w:sz w:val="28"/>
          <w:szCs w:val="28"/>
          <w:shd w:val="clear" w:color="auto" w:fill="FFFFFF"/>
        </w:rPr>
        <w:t>status</w:t>
      </w:r>
      <w:proofErr w:type="spellEnd"/>
      <w:r w:rsidRPr="002D74B9">
        <w:rPr>
          <w:b/>
          <w:color w:val="000000"/>
          <w:sz w:val="28"/>
          <w:szCs w:val="28"/>
          <w:shd w:val="clear" w:color="auto" w:fill="FFFFFF"/>
        </w:rPr>
        <w:t xml:space="preserve">: </w:t>
      </w:r>
      <w:proofErr w:type="spellStart"/>
      <w:r w:rsidRPr="002D74B9">
        <w:rPr>
          <w:b/>
          <w:color w:val="000000"/>
          <w:sz w:val="28"/>
          <w:szCs w:val="28"/>
          <w:shd w:val="clear" w:color="auto" w:fill="FFFFFF"/>
        </w:rPr>
        <w:t>selective</w:t>
      </w:r>
      <w:proofErr w:type="spellEnd"/>
      <w:r w:rsidRPr="002D74B9">
        <w:rPr>
          <w:b/>
          <w:color w:val="000000"/>
          <w:sz w:val="28"/>
          <w:szCs w:val="28"/>
          <w:shd w:val="clear" w:color="auto" w:fill="FFFFFF"/>
        </w:rPr>
        <w:t>;</w:t>
      </w:r>
      <w:r w:rsidRPr="002D74B9">
        <w:rPr>
          <w:color w:val="000000"/>
          <w:sz w:val="28"/>
          <w:szCs w:val="28"/>
          <w:shd w:val="clear" w:color="auto" w:fill="F7F7F7"/>
        </w:rPr>
        <w:t> </w:t>
      </w:r>
      <w:proofErr w:type="spellStart"/>
      <w:r w:rsidRPr="002D74B9">
        <w:rPr>
          <w:color w:val="000000"/>
          <w:sz w:val="28"/>
          <w:szCs w:val="28"/>
          <w:shd w:val="clear" w:color="auto" w:fill="FFFFFF"/>
        </w:rPr>
        <w:t>mixed-discipline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format</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accompanied</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by</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Moodle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Discipline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Teaching</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combines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traditional</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face-to-face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learning</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with</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distance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learning</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which</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uses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available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information</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interactive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technologies</w:t>
      </w:r>
      <w:proofErr w:type="spellEnd"/>
      <w:r w:rsidRPr="002D74B9">
        <w:rPr>
          <w:color w:val="000000"/>
          <w:sz w:val="28"/>
          <w:szCs w:val="28"/>
          <w:shd w:val="clear" w:color="auto" w:fill="FFFFFF"/>
        </w:rPr>
        <w:t xml:space="preserve"> (ZOOM, </w:t>
      </w:r>
      <w:proofErr w:type="spellStart"/>
      <w:r w:rsidRPr="002D74B9">
        <w:rPr>
          <w:color w:val="000000"/>
          <w:sz w:val="28"/>
          <w:szCs w:val="28"/>
          <w:shd w:val="clear" w:color="auto" w:fill="FFFFFF"/>
        </w:rPr>
        <w:t>Moodle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eye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and</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remote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counselling</w:t>
      </w:r>
      <w:proofErr w:type="spellEnd"/>
      <w:r w:rsidRPr="002D74B9">
        <w:rPr>
          <w:color w:val="000000"/>
          <w:sz w:val="28"/>
          <w:szCs w:val="28"/>
          <w:shd w:val="clear" w:color="auto" w:fill="FFFFFF"/>
        </w:rPr>
        <w:t>.</w:t>
      </w:r>
      <w:r w:rsidRPr="002D74B9">
        <w:rPr>
          <w:color w:val="000000"/>
          <w:sz w:val="28"/>
          <w:szCs w:val="28"/>
          <w:shd w:val="clear" w:color="auto" w:fill="FFFFFF"/>
        </w:rPr>
        <w:br/>
      </w:r>
      <w:r w:rsidRPr="002D74B9">
        <w:rPr>
          <w:color w:val="000000"/>
          <w:sz w:val="28"/>
          <w:szCs w:val="28"/>
          <w:shd w:val="clear" w:color="auto" w:fill="FFFFFF"/>
        </w:rPr>
        <w:br/>
      </w:r>
      <w:proofErr w:type="spellStart"/>
      <w:r w:rsidRPr="002D74B9">
        <w:rPr>
          <w:b/>
          <w:color w:val="000000"/>
          <w:sz w:val="28"/>
          <w:szCs w:val="28"/>
          <w:shd w:val="clear" w:color="auto" w:fill="FFFFFF"/>
        </w:rPr>
        <w:t>Teaching</w:t>
      </w:r>
      <w:proofErr w:type="spellEnd"/>
      <w:r w:rsidRPr="002D74B9">
        <w:rPr>
          <w:b/>
          <w:color w:val="000000"/>
          <w:sz w:val="28"/>
          <w:szCs w:val="28"/>
          <w:shd w:val="clear" w:color="auto" w:fill="FFFFFF"/>
        </w:rPr>
        <w:t xml:space="preserve"> </w:t>
      </w:r>
      <w:proofErr w:type="spellStart"/>
      <w:r w:rsidRPr="002D74B9">
        <w:rPr>
          <w:b/>
          <w:color w:val="000000"/>
          <w:sz w:val="28"/>
          <w:szCs w:val="28"/>
          <w:shd w:val="clear" w:color="auto" w:fill="FFFFFF"/>
        </w:rPr>
        <w:t>methods</w:t>
      </w:r>
      <w:proofErr w:type="spellEnd"/>
      <w:r w:rsidRPr="002D74B9">
        <w:rPr>
          <w:color w:val="000000"/>
          <w:sz w:val="28"/>
          <w:szCs w:val="28"/>
          <w:shd w:val="clear" w:color="auto" w:fill="FFFFFF"/>
        </w:rPr>
        <w:t>.</w:t>
      </w:r>
      <w:r w:rsidRPr="002D74B9">
        <w:rPr>
          <w:color w:val="000000"/>
          <w:sz w:val="28"/>
          <w:szCs w:val="28"/>
        </w:rPr>
        <w:br/>
      </w:r>
      <w:r w:rsidRPr="002D74B9">
        <w:rPr>
          <w:color w:val="000000"/>
          <w:sz w:val="28"/>
          <w:szCs w:val="28"/>
          <w:shd w:val="clear" w:color="auto" w:fill="FFFFFF"/>
        </w:rPr>
        <w:t xml:space="preserve">A </w:t>
      </w:r>
      <w:proofErr w:type="spellStart"/>
      <w:r w:rsidRPr="002D74B9">
        <w:rPr>
          <w:color w:val="000000"/>
          <w:sz w:val="28"/>
          <w:szCs w:val="28"/>
          <w:shd w:val="clear" w:color="auto" w:fill="FFFFFF"/>
        </w:rPr>
        <w:t>clinical</w:t>
      </w:r>
      <w:proofErr w:type="spellEnd"/>
      <w:r w:rsidRPr="002D74B9">
        <w:rPr>
          <w:color w:val="000000"/>
          <w:sz w:val="28"/>
          <w:szCs w:val="28"/>
          <w:shd w:val="clear" w:color="auto" w:fill="FFFFFF"/>
        </w:rPr>
        <w:t xml:space="preserve"> (</w:t>
      </w:r>
      <w:r w:rsidRPr="002D74B9">
        <w:rPr>
          <w:color w:val="000000"/>
          <w:sz w:val="28"/>
          <w:szCs w:val="28"/>
          <w:shd w:val="clear" w:color="auto" w:fill="FFFFFF"/>
          <w:lang w:val="en-US"/>
        </w:rPr>
        <w:t>supervision</w:t>
      </w:r>
      <w:r w:rsidRPr="002D74B9">
        <w:rPr>
          <w:color w:val="000000"/>
          <w:sz w:val="28"/>
          <w:szCs w:val="28"/>
          <w:shd w:val="clear" w:color="auto" w:fill="FFFFFF"/>
        </w:rPr>
        <w:t xml:space="preserve"> </w:t>
      </w:r>
      <w:proofErr w:type="spellStart"/>
      <w:r w:rsidRPr="002D74B9">
        <w:rPr>
          <w:color w:val="000000"/>
          <w:sz w:val="28"/>
          <w:szCs w:val="28"/>
          <w:shd w:val="clear" w:color="auto" w:fill="FFFFFF"/>
        </w:rPr>
        <w:t>of</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patients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who</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need</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to</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perform</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plastic</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and</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reconstructive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interventions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phantom</w:t>
      </w:r>
      <w:proofErr w:type="spellEnd"/>
      <w:r w:rsidRPr="002D74B9">
        <w:rPr>
          <w:color w:val="000000"/>
          <w:sz w:val="28"/>
          <w:szCs w:val="28"/>
          <w:shd w:val="clear" w:color="auto" w:fill="FFFFFF"/>
          <w:lang w:val="en-US"/>
        </w:rPr>
        <w:t>s</w:t>
      </w:r>
      <w:r w:rsidRPr="002D74B9">
        <w:rPr>
          <w:color w:val="000000"/>
          <w:sz w:val="28"/>
          <w:szCs w:val="28"/>
          <w:shd w:val="clear" w:color="auto" w:fill="FFFFFF"/>
        </w:rPr>
        <w:t xml:space="preserve">, </w:t>
      </w:r>
      <w:proofErr w:type="spellStart"/>
      <w:r w:rsidRPr="002D74B9">
        <w:rPr>
          <w:color w:val="000000"/>
          <w:sz w:val="28"/>
          <w:szCs w:val="28"/>
          <w:shd w:val="clear" w:color="auto" w:fill="FFFFFF"/>
        </w:rPr>
        <w:t>electronic-informative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presentations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video</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materials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methodological</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recommendations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lectures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and</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scientific</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participation</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in</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discipline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research</w:t>
      </w:r>
      <w:proofErr w:type="spellEnd"/>
      <w:r w:rsidRPr="002D74B9">
        <w:rPr>
          <w:color w:val="000000"/>
          <w:sz w:val="28"/>
          <w:szCs w:val="28"/>
          <w:shd w:val="clear" w:color="auto" w:fill="FFFFFF"/>
        </w:rPr>
        <w:t xml:space="preserve">), </w:t>
      </w:r>
      <w:r w:rsidRPr="002D74B9">
        <w:rPr>
          <w:color w:val="000000"/>
          <w:sz w:val="28"/>
          <w:szCs w:val="28"/>
          <w:shd w:val="clear" w:color="auto" w:fill="FFFFFF"/>
          <w:lang w:val="en-US"/>
        </w:rPr>
        <w:t xml:space="preserve">end </w:t>
      </w:r>
      <w:proofErr w:type="spellStart"/>
      <w:r w:rsidRPr="002D74B9">
        <w:rPr>
          <w:color w:val="000000"/>
          <w:sz w:val="28"/>
          <w:szCs w:val="28"/>
          <w:shd w:val="clear" w:color="auto" w:fill="FFFFFF"/>
        </w:rPr>
        <w:t>control</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tests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situation</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tasks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practical</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skills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assessment</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case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protection</w:t>
      </w:r>
      <w:proofErr w:type="spellEnd"/>
      <w:r w:rsidRPr="002D74B9">
        <w:rPr>
          <w:color w:val="000000"/>
          <w:sz w:val="28"/>
          <w:szCs w:val="28"/>
          <w:shd w:val="clear" w:color="auto" w:fill="FFFFFF"/>
        </w:rPr>
        <w:t>)</w:t>
      </w:r>
      <w:r w:rsidRPr="002D74B9">
        <w:rPr>
          <w:color w:val="000000"/>
          <w:sz w:val="28"/>
          <w:szCs w:val="28"/>
          <w:shd w:val="clear" w:color="auto" w:fill="FFFFFF"/>
        </w:rPr>
        <w:br/>
      </w:r>
      <w:r w:rsidRPr="002D74B9">
        <w:rPr>
          <w:color w:val="000000"/>
          <w:sz w:val="28"/>
          <w:szCs w:val="28"/>
          <w:shd w:val="clear" w:color="auto" w:fill="FFFFFF"/>
        </w:rPr>
        <w:br/>
      </w:r>
      <w:proofErr w:type="spellStart"/>
      <w:r w:rsidRPr="002D74B9">
        <w:rPr>
          <w:b/>
          <w:color w:val="000000"/>
          <w:sz w:val="28"/>
          <w:szCs w:val="28"/>
          <w:shd w:val="clear" w:color="auto" w:fill="FFFFFF"/>
        </w:rPr>
        <w:lastRenderedPageBreak/>
        <w:t>Learning</w:t>
      </w:r>
      <w:proofErr w:type="spellEnd"/>
      <w:r w:rsidRPr="002D74B9">
        <w:rPr>
          <w:b/>
          <w:color w:val="000000"/>
          <w:sz w:val="28"/>
          <w:szCs w:val="28"/>
          <w:shd w:val="clear" w:color="auto" w:fill="FFFFFF"/>
        </w:rPr>
        <w:t xml:space="preserve"> </w:t>
      </w:r>
      <w:proofErr w:type="spellStart"/>
      <w:r w:rsidRPr="002D74B9">
        <w:rPr>
          <w:b/>
          <w:color w:val="000000"/>
          <w:sz w:val="28"/>
          <w:szCs w:val="28"/>
          <w:shd w:val="clear" w:color="auto" w:fill="FFFFFF"/>
        </w:rPr>
        <w:t>outcomes</w:t>
      </w:r>
      <w:proofErr w:type="spellEnd"/>
      <w:r w:rsidRPr="002D74B9">
        <w:rPr>
          <w:b/>
          <w:color w:val="000000"/>
          <w:sz w:val="28"/>
          <w:szCs w:val="28"/>
          <w:shd w:val="clear" w:color="auto" w:fill="FFFFFF"/>
        </w:rPr>
        <w:t>.</w:t>
      </w:r>
      <w:r w:rsidRPr="002D74B9">
        <w:rPr>
          <w:color w:val="000000"/>
          <w:sz w:val="28"/>
          <w:szCs w:val="28"/>
        </w:rPr>
        <w:br/>
      </w:r>
      <w:proofErr w:type="spellStart"/>
      <w:r w:rsidRPr="002D74B9">
        <w:rPr>
          <w:color w:val="000000"/>
          <w:sz w:val="28"/>
          <w:szCs w:val="28"/>
          <w:shd w:val="clear" w:color="auto" w:fill="FFFFFF"/>
        </w:rPr>
        <w:t>The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course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covers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the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main</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aspects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of</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the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training</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of</w:t>
      </w:r>
      <w:proofErr w:type="spellEnd"/>
      <w:r w:rsidRPr="002D74B9">
        <w:rPr>
          <w:color w:val="000000"/>
          <w:sz w:val="28"/>
          <w:szCs w:val="28"/>
          <w:shd w:val="clear" w:color="auto" w:fill="FFFFFF"/>
        </w:rPr>
        <w:t xml:space="preserve"> a </w:t>
      </w:r>
      <w:proofErr w:type="spellStart"/>
      <w:r w:rsidRPr="002D74B9">
        <w:rPr>
          <w:color w:val="000000"/>
          <w:sz w:val="28"/>
          <w:szCs w:val="28"/>
          <w:shd w:val="clear" w:color="auto" w:fill="FFFFFF"/>
        </w:rPr>
        <w:t>future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surgeon</w:t>
      </w:r>
      <w:proofErr w:type="spellEnd"/>
      <w:r w:rsidRPr="002D74B9">
        <w:rPr>
          <w:color w:val="000000"/>
          <w:sz w:val="28"/>
          <w:szCs w:val="28"/>
          <w:shd w:val="clear" w:color="auto" w:fill="FFFFFF"/>
        </w:rPr>
        <w:t xml:space="preserve">, a </w:t>
      </w:r>
      <w:proofErr w:type="spellStart"/>
      <w:r w:rsidRPr="002D74B9">
        <w:rPr>
          <w:color w:val="000000"/>
          <w:sz w:val="28"/>
          <w:szCs w:val="28"/>
          <w:shd w:val="clear" w:color="auto" w:fill="FFFFFF"/>
        </w:rPr>
        <w:t>family</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doctor</w:t>
      </w:r>
      <w:proofErr w:type="spellEnd"/>
      <w:r w:rsidRPr="002D74B9">
        <w:rPr>
          <w:color w:val="000000"/>
          <w:sz w:val="28"/>
          <w:szCs w:val="28"/>
          <w:shd w:val="clear" w:color="auto" w:fill="FFFFFF"/>
        </w:rPr>
        <w:t>.</w:t>
      </w:r>
      <w:r w:rsidRPr="002D74B9">
        <w:rPr>
          <w:color w:val="000000"/>
          <w:sz w:val="28"/>
          <w:szCs w:val="28"/>
        </w:rPr>
        <w:br/>
      </w:r>
      <w:proofErr w:type="spellStart"/>
      <w:r w:rsidRPr="002D74B9">
        <w:rPr>
          <w:color w:val="000000"/>
          <w:sz w:val="28"/>
          <w:szCs w:val="28"/>
          <w:shd w:val="clear" w:color="auto" w:fill="FFFFFF"/>
        </w:rPr>
        <w:t>According</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to</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the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curricu</w:t>
      </w:r>
      <w:r w:rsidR="00CA2F90" w:rsidRPr="002D74B9">
        <w:rPr>
          <w:color w:val="000000"/>
          <w:sz w:val="28"/>
          <w:szCs w:val="28"/>
          <w:shd w:val="clear" w:color="auto" w:fill="FFFFFF"/>
        </w:rPr>
        <w:t>lum</w:t>
      </w:r>
      <w:proofErr w:type="spellEnd"/>
      <w:r w:rsidR="00CA2F90" w:rsidRPr="002D74B9">
        <w:rPr>
          <w:color w:val="000000"/>
          <w:sz w:val="28"/>
          <w:szCs w:val="28"/>
          <w:shd w:val="clear" w:color="auto" w:fill="FFFFFF"/>
        </w:rPr>
        <w:t xml:space="preserve"> </w:t>
      </w:r>
      <w:proofErr w:type="spellStart"/>
      <w:r w:rsidR="00CA2F90" w:rsidRPr="002D74B9">
        <w:rPr>
          <w:color w:val="000000"/>
          <w:sz w:val="28"/>
          <w:szCs w:val="28"/>
          <w:shd w:val="clear" w:color="auto" w:fill="FFFFFF"/>
        </w:rPr>
        <w:t>of</w:t>
      </w:r>
      <w:proofErr w:type="spellEnd"/>
      <w:r w:rsidR="00CA2F90" w:rsidRPr="002D74B9">
        <w:rPr>
          <w:color w:val="000000"/>
          <w:sz w:val="28"/>
          <w:szCs w:val="28"/>
          <w:shd w:val="clear" w:color="auto" w:fill="FFFFFF"/>
        </w:rPr>
        <w:t xml:space="preserve"> </w:t>
      </w:r>
      <w:proofErr w:type="spellStart"/>
      <w:r w:rsidR="00CA2F90" w:rsidRPr="002D74B9">
        <w:rPr>
          <w:color w:val="000000"/>
          <w:sz w:val="28"/>
          <w:szCs w:val="28"/>
          <w:shd w:val="clear" w:color="auto" w:fill="FFFFFF"/>
        </w:rPr>
        <w:t>the</w:t>
      </w:r>
      <w:proofErr w:type="spellEnd"/>
      <w:r w:rsidR="00CA2F90" w:rsidRPr="002D74B9">
        <w:rPr>
          <w:color w:val="000000"/>
          <w:sz w:val="28"/>
          <w:szCs w:val="28"/>
          <w:shd w:val="clear" w:color="auto" w:fill="FFFFFF"/>
        </w:rPr>
        <w:t xml:space="preserve"> </w:t>
      </w:r>
      <w:proofErr w:type="spellStart"/>
      <w:r w:rsidR="00CA2F90" w:rsidRPr="002D74B9">
        <w:rPr>
          <w:color w:val="000000"/>
          <w:sz w:val="28"/>
          <w:szCs w:val="28"/>
          <w:shd w:val="clear" w:color="auto" w:fill="FFFFFF"/>
        </w:rPr>
        <w:t>academic</w:t>
      </w:r>
      <w:proofErr w:type="spellEnd"/>
      <w:r w:rsidR="00CA2F90" w:rsidRPr="002D74B9">
        <w:rPr>
          <w:color w:val="000000"/>
          <w:sz w:val="28"/>
          <w:szCs w:val="28"/>
          <w:shd w:val="clear" w:color="auto" w:fill="FFFFFF"/>
        </w:rPr>
        <w:t xml:space="preserve"> </w:t>
      </w:r>
      <w:proofErr w:type="spellStart"/>
      <w:r w:rsidR="00CA2F90" w:rsidRPr="002D74B9">
        <w:rPr>
          <w:color w:val="000000"/>
          <w:sz w:val="28"/>
          <w:szCs w:val="28"/>
          <w:shd w:val="clear" w:color="auto" w:fill="FFFFFF"/>
        </w:rPr>
        <w:t>discipline</w:t>
      </w:r>
      <w:proofErr w:type="spellEnd"/>
      <w:r w:rsidR="00CA2F90" w:rsidRPr="002D74B9">
        <w:rPr>
          <w:color w:val="000000"/>
          <w:sz w:val="28"/>
          <w:szCs w:val="28"/>
          <w:shd w:val="clear" w:color="auto" w:fill="FFFFFF"/>
        </w:rPr>
        <w:t xml:space="preserve"> </w:t>
      </w:r>
      <w:r w:rsidR="00CA2F90" w:rsidRPr="002D74B9">
        <w:rPr>
          <w:color w:val="000000"/>
          <w:sz w:val="28"/>
          <w:szCs w:val="28"/>
          <w:shd w:val="clear" w:color="auto" w:fill="FFFFFF"/>
          <w:lang w:val="en-US"/>
        </w:rPr>
        <w:t>“</w:t>
      </w:r>
      <w:proofErr w:type="spellStart"/>
      <w:r w:rsidRPr="002D74B9">
        <w:rPr>
          <w:color w:val="000000"/>
          <w:sz w:val="28"/>
          <w:szCs w:val="28"/>
          <w:shd w:val="clear" w:color="auto" w:fill="FFFFFF"/>
        </w:rPr>
        <w:t>Pla</w:t>
      </w:r>
      <w:r w:rsidR="00CA2F90" w:rsidRPr="002D74B9">
        <w:rPr>
          <w:color w:val="000000"/>
          <w:sz w:val="28"/>
          <w:szCs w:val="28"/>
          <w:shd w:val="clear" w:color="auto" w:fill="FFFFFF"/>
        </w:rPr>
        <w:t>stic</w:t>
      </w:r>
      <w:proofErr w:type="spellEnd"/>
      <w:r w:rsidR="00CA2F90" w:rsidRPr="002D74B9">
        <w:rPr>
          <w:color w:val="000000"/>
          <w:sz w:val="28"/>
          <w:szCs w:val="28"/>
          <w:shd w:val="clear" w:color="auto" w:fill="FFFFFF"/>
        </w:rPr>
        <w:t xml:space="preserve"> </w:t>
      </w:r>
      <w:proofErr w:type="spellStart"/>
      <w:r w:rsidR="00CA2F90" w:rsidRPr="002D74B9">
        <w:rPr>
          <w:color w:val="000000"/>
          <w:sz w:val="28"/>
          <w:szCs w:val="28"/>
          <w:shd w:val="clear" w:color="auto" w:fill="FFFFFF"/>
        </w:rPr>
        <w:t>and</w:t>
      </w:r>
      <w:proofErr w:type="spellEnd"/>
      <w:r w:rsidR="00CA2F90" w:rsidRPr="002D74B9">
        <w:rPr>
          <w:color w:val="000000"/>
          <w:sz w:val="28"/>
          <w:szCs w:val="28"/>
          <w:shd w:val="clear" w:color="auto" w:fill="FFFFFF"/>
        </w:rPr>
        <w:t xml:space="preserve"> </w:t>
      </w:r>
      <w:proofErr w:type="spellStart"/>
      <w:r w:rsidR="00CA2F90" w:rsidRPr="002D74B9">
        <w:rPr>
          <w:color w:val="000000"/>
          <w:sz w:val="28"/>
          <w:szCs w:val="28"/>
          <w:shd w:val="clear" w:color="auto" w:fill="FFFFFF"/>
        </w:rPr>
        <w:t>Reconstructive</w:t>
      </w:r>
      <w:proofErr w:type="spellEnd"/>
      <w:r w:rsidR="00CA2F90" w:rsidRPr="002D74B9">
        <w:rPr>
          <w:color w:val="000000"/>
          <w:sz w:val="28"/>
          <w:szCs w:val="28"/>
          <w:shd w:val="clear" w:color="auto" w:fill="FFFFFF"/>
        </w:rPr>
        <w:t xml:space="preserve"> </w:t>
      </w:r>
      <w:proofErr w:type="spellStart"/>
      <w:r w:rsidR="00CA2F90" w:rsidRPr="002D74B9">
        <w:rPr>
          <w:color w:val="000000"/>
          <w:sz w:val="28"/>
          <w:szCs w:val="28"/>
          <w:shd w:val="clear" w:color="auto" w:fill="FFFFFF"/>
        </w:rPr>
        <w:t>Surgery</w:t>
      </w:r>
      <w:proofErr w:type="spellEnd"/>
      <w:r w:rsidR="00CA2F90" w:rsidRPr="002D74B9">
        <w:rPr>
          <w:color w:val="000000"/>
          <w:sz w:val="28"/>
          <w:szCs w:val="28"/>
          <w:shd w:val="clear" w:color="auto" w:fill="FFFFFF"/>
          <w:lang w:val="en-US"/>
        </w:rPr>
        <w:t>”</w:t>
      </w:r>
      <w:r w:rsidRPr="002D74B9">
        <w:rPr>
          <w:color w:val="000000"/>
          <w:sz w:val="28"/>
          <w:szCs w:val="28"/>
          <w:shd w:val="clear" w:color="auto" w:fill="FFFFFF"/>
        </w:rPr>
        <w:t xml:space="preserve"> </w:t>
      </w:r>
      <w:proofErr w:type="spellStart"/>
      <w:r w:rsidRPr="002D74B9">
        <w:rPr>
          <w:color w:val="000000"/>
          <w:sz w:val="28"/>
          <w:szCs w:val="28"/>
          <w:shd w:val="clear" w:color="auto" w:fill="FFFFFF"/>
        </w:rPr>
        <w:t>the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candidate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of</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higher</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education</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will</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acquire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theoretical</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knowledge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methodological</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training</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practical</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skills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and</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skills</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in</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the</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following</w:t>
      </w:r>
      <w:proofErr w:type="spellEnd"/>
      <w:r w:rsidRPr="002D74B9">
        <w:rPr>
          <w:color w:val="000000"/>
          <w:sz w:val="28"/>
          <w:szCs w:val="28"/>
          <w:shd w:val="clear" w:color="auto" w:fill="FFFFFF"/>
        </w:rPr>
        <w:t xml:space="preserve"> </w:t>
      </w:r>
      <w:proofErr w:type="spellStart"/>
      <w:r w:rsidRPr="002D74B9">
        <w:rPr>
          <w:color w:val="000000"/>
          <w:sz w:val="28"/>
          <w:szCs w:val="28"/>
          <w:shd w:val="clear" w:color="auto" w:fill="FFFFFF"/>
        </w:rPr>
        <w:t>areas</w:t>
      </w:r>
      <w:proofErr w:type="spellEnd"/>
      <w:r w:rsidRPr="002D74B9">
        <w:rPr>
          <w:color w:val="000000"/>
          <w:sz w:val="28"/>
          <w:szCs w:val="28"/>
          <w:shd w:val="clear" w:color="auto" w:fill="FFFFFF"/>
        </w:rPr>
        <w:t>:</w:t>
      </w:r>
      <w:r w:rsidR="009810F1" w:rsidRPr="002D74B9">
        <w:rPr>
          <w:color w:val="000000"/>
          <w:sz w:val="28"/>
          <w:szCs w:val="28"/>
          <w:shd w:val="clear" w:color="auto" w:fill="FFFFFF"/>
        </w:rPr>
        <w:br/>
      </w:r>
    </w:p>
    <w:p w14:paraId="1B2C91D8" w14:textId="77777777" w:rsidR="009810F1" w:rsidRPr="002D74B9" w:rsidRDefault="009810F1" w:rsidP="002D74B9">
      <w:pPr>
        <w:pStyle w:val="a6"/>
        <w:numPr>
          <w:ilvl w:val="0"/>
          <w:numId w:val="5"/>
        </w:numPr>
        <w:spacing w:line="360" w:lineRule="auto"/>
        <w:rPr>
          <w:sz w:val="28"/>
          <w:szCs w:val="28"/>
          <w:lang w:val="en-US"/>
        </w:rPr>
      </w:pPr>
      <w:proofErr w:type="spellStart"/>
      <w:r w:rsidRPr="002D74B9">
        <w:rPr>
          <w:sz w:val="28"/>
          <w:szCs w:val="28"/>
        </w:rPr>
        <w:t>Skin</w:t>
      </w:r>
      <w:proofErr w:type="spellEnd"/>
      <w:r w:rsidRPr="002D74B9">
        <w:rPr>
          <w:sz w:val="28"/>
          <w:szCs w:val="28"/>
          <w:lang w:val="en-US"/>
        </w:rPr>
        <w:t xml:space="preserve"> f</w:t>
      </w:r>
      <w:proofErr w:type="spellStart"/>
      <w:r w:rsidRPr="002D74B9">
        <w:rPr>
          <w:sz w:val="28"/>
          <w:szCs w:val="28"/>
        </w:rPr>
        <w:t>eatures</w:t>
      </w:r>
      <w:proofErr w:type="spellEnd"/>
    </w:p>
    <w:p w14:paraId="17E3C9A9" w14:textId="77777777" w:rsidR="009810F1" w:rsidRPr="002D74B9" w:rsidRDefault="009810F1" w:rsidP="002D74B9">
      <w:pPr>
        <w:pStyle w:val="a6"/>
        <w:numPr>
          <w:ilvl w:val="0"/>
          <w:numId w:val="5"/>
        </w:numPr>
        <w:spacing w:line="360" w:lineRule="auto"/>
        <w:rPr>
          <w:sz w:val="28"/>
          <w:szCs w:val="28"/>
          <w:lang w:val="en-US"/>
        </w:rPr>
      </w:pPr>
      <w:proofErr w:type="spellStart"/>
      <w:r w:rsidRPr="002D74B9">
        <w:rPr>
          <w:sz w:val="28"/>
          <w:szCs w:val="28"/>
        </w:rPr>
        <w:t>Modern</w:t>
      </w:r>
      <w:proofErr w:type="spellEnd"/>
      <w:r w:rsidRPr="002D74B9">
        <w:rPr>
          <w:sz w:val="28"/>
          <w:szCs w:val="28"/>
        </w:rPr>
        <w:t xml:space="preserve"> </w:t>
      </w:r>
      <w:proofErr w:type="spellStart"/>
      <w:r w:rsidRPr="002D74B9">
        <w:rPr>
          <w:sz w:val="28"/>
          <w:szCs w:val="28"/>
        </w:rPr>
        <w:t>suture</w:t>
      </w:r>
      <w:proofErr w:type="spellEnd"/>
      <w:r w:rsidRPr="002D74B9">
        <w:rPr>
          <w:sz w:val="28"/>
          <w:szCs w:val="28"/>
        </w:rPr>
        <w:t xml:space="preserve"> </w:t>
      </w:r>
      <w:proofErr w:type="spellStart"/>
      <w:r w:rsidRPr="002D74B9">
        <w:rPr>
          <w:sz w:val="28"/>
          <w:szCs w:val="28"/>
        </w:rPr>
        <w:t>material</w:t>
      </w:r>
      <w:proofErr w:type="spellEnd"/>
      <w:r w:rsidRPr="002D74B9">
        <w:rPr>
          <w:sz w:val="28"/>
          <w:szCs w:val="28"/>
        </w:rPr>
        <w:t xml:space="preserve">, </w:t>
      </w:r>
      <w:proofErr w:type="spellStart"/>
      <w:r w:rsidRPr="002D74B9">
        <w:rPr>
          <w:sz w:val="28"/>
          <w:szCs w:val="28"/>
        </w:rPr>
        <w:t>skin</w:t>
      </w:r>
      <w:proofErr w:type="spellEnd"/>
      <w:r w:rsidRPr="002D74B9">
        <w:rPr>
          <w:sz w:val="28"/>
          <w:szCs w:val="28"/>
        </w:rPr>
        <w:t xml:space="preserve"> </w:t>
      </w:r>
      <w:proofErr w:type="spellStart"/>
      <w:r w:rsidRPr="002D74B9">
        <w:rPr>
          <w:sz w:val="28"/>
          <w:szCs w:val="28"/>
        </w:rPr>
        <w:t>sutures</w:t>
      </w:r>
      <w:proofErr w:type="spellEnd"/>
    </w:p>
    <w:p w14:paraId="18BC2918" w14:textId="77777777" w:rsidR="009810F1" w:rsidRPr="002D74B9" w:rsidRDefault="009810F1" w:rsidP="002D74B9">
      <w:pPr>
        <w:pStyle w:val="a6"/>
        <w:numPr>
          <w:ilvl w:val="0"/>
          <w:numId w:val="5"/>
        </w:numPr>
        <w:spacing w:line="360" w:lineRule="auto"/>
        <w:rPr>
          <w:sz w:val="28"/>
          <w:szCs w:val="28"/>
          <w:lang w:val="en-US"/>
        </w:rPr>
      </w:pPr>
      <w:proofErr w:type="spellStart"/>
      <w:r w:rsidRPr="002D74B9">
        <w:rPr>
          <w:sz w:val="28"/>
          <w:szCs w:val="28"/>
        </w:rPr>
        <w:t>Features</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r w:rsidRPr="002D74B9">
        <w:rPr>
          <w:sz w:val="28"/>
          <w:szCs w:val="28"/>
          <w:lang w:val="en-US"/>
        </w:rPr>
        <w:t>a</w:t>
      </w:r>
      <w:proofErr w:type="spellStart"/>
      <w:r w:rsidRPr="002D74B9">
        <w:rPr>
          <w:sz w:val="28"/>
          <w:szCs w:val="28"/>
        </w:rPr>
        <w:t>natomical</w:t>
      </w:r>
      <w:proofErr w:type="spellEnd"/>
      <w:r w:rsidRPr="002D74B9">
        <w:rPr>
          <w:sz w:val="28"/>
          <w:szCs w:val="28"/>
        </w:rPr>
        <w:t xml:space="preserve"> </w:t>
      </w:r>
      <w:proofErr w:type="spellStart"/>
      <w:r w:rsidRPr="002D74B9">
        <w:rPr>
          <w:sz w:val="28"/>
          <w:szCs w:val="28"/>
        </w:rPr>
        <w:t>changes</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the</w:t>
      </w:r>
      <w:proofErr w:type="spellEnd"/>
      <w:r w:rsidRPr="002D74B9">
        <w:rPr>
          <w:sz w:val="28"/>
          <w:szCs w:val="28"/>
        </w:rPr>
        <w:t xml:space="preserve"> </w:t>
      </w:r>
      <w:proofErr w:type="spellStart"/>
      <w:r w:rsidRPr="002D74B9">
        <w:rPr>
          <w:sz w:val="28"/>
          <w:szCs w:val="28"/>
        </w:rPr>
        <w:t>periorbital</w:t>
      </w:r>
      <w:proofErr w:type="spellEnd"/>
      <w:r w:rsidRPr="002D74B9">
        <w:rPr>
          <w:sz w:val="28"/>
          <w:szCs w:val="28"/>
        </w:rPr>
        <w:t xml:space="preserve"> </w:t>
      </w:r>
      <w:proofErr w:type="spellStart"/>
      <w:r w:rsidRPr="002D74B9">
        <w:rPr>
          <w:sz w:val="28"/>
          <w:szCs w:val="28"/>
        </w:rPr>
        <w:t>section</w:t>
      </w:r>
      <w:proofErr w:type="spellEnd"/>
      <w:r w:rsidRPr="002D74B9">
        <w:rPr>
          <w:sz w:val="28"/>
          <w:szCs w:val="28"/>
        </w:rPr>
        <w:t xml:space="preserve">, </w:t>
      </w:r>
      <w:proofErr w:type="spellStart"/>
      <w:r w:rsidRPr="002D74B9">
        <w:rPr>
          <w:sz w:val="28"/>
          <w:szCs w:val="28"/>
        </w:rPr>
        <w:t>plastic</w:t>
      </w:r>
      <w:proofErr w:type="spellEnd"/>
      <w:r w:rsidRPr="002D74B9">
        <w:rPr>
          <w:sz w:val="28"/>
          <w:szCs w:val="28"/>
        </w:rPr>
        <w:t xml:space="preserve"> </w:t>
      </w:r>
      <w:proofErr w:type="spellStart"/>
      <w:r w:rsidRPr="002D74B9">
        <w:rPr>
          <w:sz w:val="28"/>
          <w:szCs w:val="28"/>
        </w:rPr>
        <w:t>and</w:t>
      </w:r>
      <w:proofErr w:type="spellEnd"/>
      <w:r w:rsidRPr="002D74B9">
        <w:rPr>
          <w:sz w:val="28"/>
          <w:szCs w:val="28"/>
        </w:rPr>
        <w:t xml:space="preserve"> </w:t>
      </w:r>
      <w:proofErr w:type="spellStart"/>
      <w:r w:rsidRPr="002D74B9">
        <w:rPr>
          <w:sz w:val="28"/>
          <w:szCs w:val="28"/>
        </w:rPr>
        <w:t>reconstructive</w:t>
      </w:r>
      <w:proofErr w:type="spellEnd"/>
      <w:r w:rsidRPr="002D74B9">
        <w:rPr>
          <w:sz w:val="28"/>
          <w:szCs w:val="28"/>
        </w:rPr>
        <w:t xml:space="preserve"> </w:t>
      </w:r>
      <w:proofErr w:type="spellStart"/>
      <w:r w:rsidRPr="002D74B9">
        <w:rPr>
          <w:sz w:val="28"/>
          <w:szCs w:val="28"/>
        </w:rPr>
        <w:t>interventions</w:t>
      </w:r>
      <w:proofErr w:type="spellEnd"/>
      <w:r w:rsidRPr="002D74B9">
        <w:rPr>
          <w:sz w:val="28"/>
          <w:szCs w:val="28"/>
        </w:rPr>
        <w:t xml:space="preserve"> </w:t>
      </w:r>
      <w:proofErr w:type="spellStart"/>
      <w:r w:rsidRPr="002D74B9">
        <w:rPr>
          <w:sz w:val="28"/>
          <w:szCs w:val="28"/>
        </w:rPr>
        <w:t>at</w:t>
      </w:r>
      <w:proofErr w:type="spellEnd"/>
      <w:r w:rsidRPr="002D74B9">
        <w:rPr>
          <w:sz w:val="28"/>
          <w:szCs w:val="28"/>
        </w:rPr>
        <w:t xml:space="preserve"> </w:t>
      </w:r>
      <w:proofErr w:type="spellStart"/>
      <w:r w:rsidRPr="002D74B9">
        <w:rPr>
          <w:sz w:val="28"/>
          <w:szCs w:val="28"/>
        </w:rPr>
        <w:t>given</w:t>
      </w:r>
      <w:proofErr w:type="spellEnd"/>
      <w:r w:rsidRPr="002D74B9">
        <w:rPr>
          <w:sz w:val="28"/>
          <w:szCs w:val="28"/>
        </w:rPr>
        <w:t xml:space="preserve"> </w:t>
      </w:r>
      <w:proofErr w:type="spellStart"/>
      <w:r w:rsidRPr="002D74B9">
        <w:rPr>
          <w:sz w:val="28"/>
          <w:szCs w:val="28"/>
        </w:rPr>
        <w:t>changes</w:t>
      </w:r>
      <w:proofErr w:type="spellEnd"/>
    </w:p>
    <w:p w14:paraId="05814940" w14:textId="77777777" w:rsidR="009810F1" w:rsidRPr="002D74B9" w:rsidRDefault="009810F1" w:rsidP="002D74B9">
      <w:pPr>
        <w:pStyle w:val="a6"/>
        <w:numPr>
          <w:ilvl w:val="0"/>
          <w:numId w:val="5"/>
        </w:numPr>
        <w:spacing w:line="360" w:lineRule="auto"/>
        <w:rPr>
          <w:sz w:val="28"/>
          <w:szCs w:val="28"/>
          <w:lang w:val="en-US"/>
        </w:rPr>
      </w:pPr>
      <w:proofErr w:type="spellStart"/>
      <w:r w:rsidRPr="002D74B9">
        <w:rPr>
          <w:sz w:val="28"/>
          <w:szCs w:val="28"/>
        </w:rPr>
        <w:t>Diversity</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Auricular</w:t>
      </w:r>
      <w:proofErr w:type="spellEnd"/>
      <w:r w:rsidRPr="002D74B9">
        <w:rPr>
          <w:sz w:val="28"/>
          <w:szCs w:val="28"/>
        </w:rPr>
        <w:t xml:space="preserve"> </w:t>
      </w:r>
      <w:proofErr w:type="spellStart"/>
      <w:r w:rsidRPr="002D74B9">
        <w:rPr>
          <w:sz w:val="28"/>
          <w:szCs w:val="28"/>
        </w:rPr>
        <w:t>Defects</w:t>
      </w:r>
      <w:proofErr w:type="spellEnd"/>
      <w:r w:rsidRPr="002D74B9">
        <w:rPr>
          <w:sz w:val="28"/>
          <w:szCs w:val="28"/>
        </w:rPr>
        <w:t xml:space="preserve"> </w:t>
      </w:r>
      <w:proofErr w:type="spellStart"/>
      <w:r w:rsidRPr="002D74B9">
        <w:rPr>
          <w:sz w:val="28"/>
          <w:szCs w:val="28"/>
        </w:rPr>
        <w:t>and</w:t>
      </w:r>
      <w:proofErr w:type="spellEnd"/>
      <w:r w:rsidRPr="002D74B9">
        <w:rPr>
          <w:sz w:val="28"/>
          <w:szCs w:val="28"/>
        </w:rPr>
        <w:t xml:space="preserve"> </w:t>
      </w:r>
      <w:proofErr w:type="spellStart"/>
      <w:r w:rsidRPr="002D74B9">
        <w:rPr>
          <w:sz w:val="28"/>
          <w:szCs w:val="28"/>
        </w:rPr>
        <w:t>methods</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correction</w:t>
      </w:r>
      <w:proofErr w:type="spellEnd"/>
    </w:p>
    <w:p w14:paraId="4BE3D352" w14:textId="77777777" w:rsidR="009810F1" w:rsidRPr="002D74B9" w:rsidRDefault="009810F1" w:rsidP="002D74B9">
      <w:pPr>
        <w:pStyle w:val="a6"/>
        <w:numPr>
          <w:ilvl w:val="0"/>
          <w:numId w:val="5"/>
        </w:numPr>
        <w:spacing w:line="360" w:lineRule="auto"/>
        <w:rPr>
          <w:sz w:val="28"/>
          <w:szCs w:val="28"/>
          <w:lang w:val="en-US"/>
        </w:rPr>
      </w:pPr>
      <w:proofErr w:type="spellStart"/>
      <w:r w:rsidRPr="002D74B9">
        <w:rPr>
          <w:sz w:val="28"/>
          <w:szCs w:val="28"/>
        </w:rPr>
        <w:t>Multiple</w:t>
      </w:r>
      <w:proofErr w:type="spellEnd"/>
      <w:r w:rsidRPr="002D74B9">
        <w:rPr>
          <w:sz w:val="28"/>
          <w:szCs w:val="28"/>
        </w:rPr>
        <w:t xml:space="preserve"> </w:t>
      </w:r>
      <w:proofErr w:type="spellStart"/>
      <w:r w:rsidRPr="002D74B9">
        <w:rPr>
          <w:sz w:val="28"/>
          <w:szCs w:val="28"/>
        </w:rPr>
        <w:t>defects</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forehead</w:t>
      </w:r>
      <w:proofErr w:type="spellEnd"/>
      <w:r w:rsidRPr="002D74B9">
        <w:rPr>
          <w:sz w:val="28"/>
          <w:szCs w:val="28"/>
        </w:rPr>
        <w:t xml:space="preserve"> </w:t>
      </w:r>
      <w:proofErr w:type="spellStart"/>
      <w:r w:rsidRPr="002D74B9">
        <w:rPr>
          <w:sz w:val="28"/>
          <w:szCs w:val="28"/>
        </w:rPr>
        <w:t>and</w:t>
      </w:r>
      <w:proofErr w:type="spellEnd"/>
      <w:r w:rsidRPr="002D74B9">
        <w:rPr>
          <w:sz w:val="28"/>
          <w:szCs w:val="28"/>
        </w:rPr>
        <w:t xml:space="preserve"> </w:t>
      </w:r>
      <w:proofErr w:type="spellStart"/>
      <w:r w:rsidRPr="002D74B9">
        <w:rPr>
          <w:sz w:val="28"/>
          <w:szCs w:val="28"/>
        </w:rPr>
        <w:t>methods</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correction</w:t>
      </w:r>
      <w:proofErr w:type="spellEnd"/>
    </w:p>
    <w:p w14:paraId="7E2EDE08" w14:textId="77777777" w:rsidR="009810F1" w:rsidRPr="002D74B9" w:rsidRDefault="009810F1" w:rsidP="002D74B9">
      <w:pPr>
        <w:pStyle w:val="a6"/>
        <w:numPr>
          <w:ilvl w:val="0"/>
          <w:numId w:val="5"/>
        </w:numPr>
        <w:spacing w:line="360" w:lineRule="auto"/>
        <w:rPr>
          <w:sz w:val="28"/>
          <w:szCs w:val="28"/>
          <w:lang w:val="en-US"/>
        </w:rPr>
      </w:pPr>
      <w:proofErr w:type="spellStart"/>
      <w:r w:rsidRPr="002D74B9">
        <w:rPr>
          <w:sz w:val="28"/>
          <w:szCs w:val="28"/>
        </w:rPr>
        <w:t>Features</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plastic</w:t>
      </w:r>
      <w:proofErr w:type="spellEnd"/>
      <w:r w:rsidRPr="002D74B9">
        <w:rPr>
          <w:sz w:val="28"/>
          <w:szCs w:val="28"/>
        </w:rPr>
        <w:t xml:space="preserve"> </w:t>
      </w:r>
      <w:proofErr w:type="spellStart"/>
      <w:r w:rsidRPr="002D74B9">
        <w:rPr>
          <w:sz w:val="28"/>
          <w:szCs w:val="28"/>
        </w:rPr>
        <w:t>and</w:t>
      </w:r>
      <w:proofErr w:type="spellEnd"/>
      <w:r w:rsidRPr="002D74B9">
        <w:rPr>
          <w:sz w:val="28"/>
          <w:szCs w:val="28"/>
        </w:rPr>
        <w:t xml:space="preserve"> </w:t>
      </w:r>
      <w:proofErr w:type="spellStart"/>
      <w:r w:rsidRPr="002D74B9">
        <w:rPr>
          <w:sz w:val="28"/>
          <w:szCs w:val="28"/>
        </w:rPr>
        <w:t>reconstructive</w:t>
      </w:r>
      <w:proofErr w:type="spellEnd"/>
      <w:r w:rsidRPr="002D74B9">
        <w:rPr>
          <w:sz w:val="28"/>
          <w:szCs w:val="28"/>
        </w:rPr>
        <w:t xml:space="preserve"> </w:t>
      </w:r>
      <w:proofErr w:type="spellStart"/>
      <w:r w:rsidRPr="002D74B9">
        <w:rPr>
          <w:sz w:val="28"/>
          <w:szCs w:val="28"/>
        </w:rPr>
        <w:t>interventions</w:t>
      </w:r>
      <w:proofErr w:type="spellEnd"/>
      <w:r w:rsidRPr="002D74B9">
        <w:rPr>
          <w:sz w:val="28"/>
          <w:szCs w:val="28"/>
        </w:rPr>
        <w:t xml:space="preserve"> </w:t>
      </w:r>
      <w:proofErr w:type="spellStart"/>
      <w:r w:rsidRPr="002D74B9">
        <w:rPr>
          <w:sz w:val="28"/>
          <w:szCs w:val="28"/>
        </w:rPr>
        <w:t>for</w:t>
      </w:r>
      <w:proofErr w:type="spellEnd"/>
      <w:r w:rsidRPr="002D74B9">
        <w:rPr>
          <w:sz w:val="28"/>
          <w:szCs w:val="28"/>
        </w:rPr>
        <w:t xml:space="preserve"> </w:t>
      </w:r>
      <w:r w:rsidRPr="002D74B9">
        <w:rPr>
          <w:sz w:val="28"/>
          <w:szCs w:val="28"/>
          <w:lang w:val="en-US"/>
        </w:rPr>
        <w:t>b</w:t>
      </w:r>
      <w:proofErr w:type="spellStart"/>
      <w:r w:rsidRPr="002D74B9">
        <w:rPr>
          <w:sz w:val="28"/>
          <w:szCs w:val="28"/>
        </w:rPr>
        <w:t>reast</w:t>
      </w:r>
      <w:proofErr w:type="spellEnd"/>
      <w:r w:rsidRPr="002D74B9">
        <w:rPr>
          <w:sz w:val="28"/>
          <w:szCs w:val="28"/>
        </w:rPr>
        <w:t xml:space="preserve"> </w:t>
      </w:r>
      <w:proofErr w:type="spellStart"/>
      <w:r w:rsidRPr="002D74B9">
        <w:rPr>
          <w:sz w:val="28"/>
          <w:szCs w:val="28"/>
        </w:rPr>
        <w:t>defects</w:t>
      </w:r>
      <w:proofErr w:type="spellEnd"/>
    </w:p>
    <w:p w14:paraId="6708D2AA" w14:textId="77777777" w:rsidR="009810F1" w:rsidRPr="002D74B9" w:rsidRDefault="009810F1" w:rsidP="002D74B9">
      <w:pPr>
        <w:pStyle w:val="a6"/>
        <w:numPr>
          <w:ilvl w:val="0"/>
          <w:numId w:val="5"/>
        </w:numPr>
        <w:spacing w:line="360" w:lineRule="auto"/>
        <w:rPr>
          <w:sz w:val="28"/>
          <w:szCs w:val="28"/>
          <w:lang w:val="en-US"/>
        </w:rPr>
      </w:pPr>
      <w:proofErr w:type="spellStart"/>
      <w:r w:rsidRPr="002D74B9">
        <w:rPr>
          <w:sz w:val="28"/>
          <w:szCs w:val="28"/>
        </w:rPr>
        <w:t>Abdominoplasty</w:t>
      </w:r>
      <w:proofErr w:type="spellEnd"/>
      <w:r w:rsidRPr="002D74B9">
        <w:rPr>
          <w:sz w:val="28"/>
          <w:szCs w:val="28"/>
        </w:rPr>
        <w:t xml:space="preserve"> </w:t>
      </w:r>
      <w:proofErr w:type="spellStart"/>
      <w:r w:rsidRPr="002D74B9">
        <w:rPr>
          <w:sz w:val="28"/>
          <w:szCs w:val="28"/>
        </w:rPr>
        <w:t>performance</w:t>
      </w:r>
      <w:proofErr w:type="spellEnd"/>
      <w:r w:rsidRPr="002D74B9">
        <w:rPr>
          <w:sz w:val="28"/>
          <w:szCs w:val="28"/>
        </w:rPr>
        <w:t xml:space="preserve"> </w:t>
      </w:r>
      <w:proofErr w:type="spellStart"/>
      <w:r w:rsidRPr="002D74B9">
        <w:rPr>
          <w:sz w:val="28"/>
          <w:szCs w:val="28"/>
        </w:rPr>
        <w:t>data</w:t>
      </w:r>
      <w:proofErr w:type="spellEnd"/>
      <w:r w:rsidRPr="002D74B9">
        <w:rPr>
          <w:sz w:val="28"/>
          <w:szCs w:val="28"/>
        </w:rPr>
        <w:t xml:space="preserve"> </w:t>
      </w:r>
      <w:proofErr w:type="spellStart"/>
      <w:r w:rsidRPr="002D74B9">
        <w:rPr>
          <w:sz w:val="28"/>
          <w:szCs w:val="28"/>
        </w:rPr>
        <w:t>and</w:t>
      </w:r>
      <w:proofErr w:type="spellEnd"/>
      <w:r w:rsidRPr="002D74B9">
        <w:rPr>
          <w:sz w:val="28"/>
          <w:szCs w:val="28"/>
        </w:rPr>
        <w:t xml:space="preserve"> </w:t>
      </w:r>
      <w:proofErr w:type="spellStart"/>
      <w:r w:rsidRPr="002D74B9">
        <w:rPr>
          <w:sz w:val="28"/>
          <w:szCs w:val="28"/>
        </w:rPr>
        <w:t>methods</w:t>
      </w:r>
      <w:proofErr w:type="spellEnd"/>
    </w:p>
    <w:p w14:paraId="5886A40A" w14:textId="77777777" w:rsidR="009810F1" w:rsidRPr="002D74B9" w:rsidRDefault="009810F1" w:rsidP="009810F1">
      <w:pPr>
        <w:rPr>
          <w:sz w:val="28"/>
          <w:szCs w:val="28"/>
          <w:lang w:val="ru-RU"/>
        </w:rPr>
      </w:pPr>
    </w:p>
    <w:p w14:paraId="404FFD22" w14:textId="77777777" w:rsidR="009810F1" w:rsidRPr="002D74B9" w:rsidRDefault="009810F1" w:rsidP="009810F1">
      <w:pPr>
        <w:jc w:val="center"/>
        <w:rPr>
          <w:sz w:val="28"/>
          <w:szCs w:val="28"/>
          <w:lang w:val="en-US"/>
        </w:rPr>
      </w:pPr>
      <w:r w:rsidRPr="002D74B9">
        <w:rPr>
          <w:b/>
          <w:sz w:val="28"/>
          <w:szCs w:val="28"/>
          <w:lang w:val="en-US"/>
        </w:rPr>
        <w:t>Discipline’s content</w:t>
      </w:r>
      <w:r w:rsidRPr="002D74B9">
        <w:rPr>
          <w:b/>
          <w:sz w:val="28"/>
          <w:szCs w:val="28"/>
          <w:lang w:val="en-US"/>
        </w:rPr>
        <w:br/>
      </w:r>
      <w:r w:rsidRPr="002D74B9">
        <w:rPr>
          <w:sz w:val="28"/>
          <w:szCs w:val="28"/>
          <w:lang w:val="en-US"/>
        </w:rPr>
        <w:t>Discipline curriculum and thematic plan.</w:t>
      </w:r>
    </w:p>
    <w:tbl>
      <w:tblPr>
        <w:tblW w:w="10348" w:type="dxa"/>
        <w:tblInd w:w="-493" w:type="dxa"/>
        <w:tblLayout w:type="fixed"/>
        <w:tblLook w:val="0000" w:firstRow="0" w:lastRow="0" w:firstColumn="0" w:lastColumn="0" w:noHBand="0" w:noVBand="0"/>
      </w:tblPr>
      <w:tblGrid>
        <w:gridCol w:w="971"/>
        <w:gridCol w:w="7829"/>
        <w:gridCol w:w="1548"/>
      </w:tblGrid>
      <w:tr w:rsidR="009810F1" w:rsidRPr="002D74B9" w14:paraId="68ABC906" w14:textId="77777777" w:rsidTr="00CA2F90">
        <w:trPr>
          <w:trHeight w:val="1"/>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57AED199" w14:textId="77777777" w:rsidR="009810F1" w:rsidRPr="002D74B9" w:rsidRDefault="009810F1" w:rsidP="009810F1">
            <w:pPr>
              <w:adjustRightInd w:val="0"/>
              <w:jc w:val="center"/>
              <w:rPr>
                <w:b/>
                <w:bCs/>
                <w:sz w:val="28"/>
                <w:szCs w:val="28"/>
                <w:lang w:val="en-US"/>
              </w:rPr>
            </w:pPr>
            <w:r w:rsidRPr="002D74B9">
              <w:rPr>
                <w:b/>
                <w:bCs/>
                <w:sz w:val="28"/>
                <w:szCs w:val="28"/>
                <w:lang w:val="en-US"/>
              </w:rPr>
              <w:t>COURSE</w:t>
            </w:r>
            <w:r w:rsidRPr="002D74B9">
              <w:rPr>
                <w:b/>
                <w:bCs/>
                <w:sz w:val="28"/>
                <w:szCs w:val="28"/>
              </w:rPr>
              <w:t xml:space="preserve">  «</w:t>
            </w:r>
            <w:r w:rsidRPr="002D74B9">
              <w:rPr>
                <w:b/>
                <w:bCs/>
                <w:sz w:val="28"/>
                <w:szCs w:val="28"/>
                <w:lang w:val="en-US"/>
              </w:rPr>
              <w:t>PLASTIC AND</w:t>
            </w:r>
            <w:r w:rsidRPr="002D74B9">
              <w:rPr>
                <w:b/>
                <w:bCs/>
                <w:sz w:val="28"/>
                <w:szCs w:val="28"/>
              </w:rPr>
              <w:t xml:space="preserve"> </w:t>
            </w:r>
            <w:r w:rsidRPr="002D74B9">
              <w:rPr>
                <w:b/>
                <w:bCs/>
                <w:sz w:val="28"/>
                <w:szCs w:val="28"/>
                <w:lang w:val="en-US"/>
              </w:rPr>
              <w:t xml:space="preserve">RECONSTRUCTIVE </w:t>
            </w:r>
            <w:r w:rsidRPr="002D74B9">
              <w:rPr>
                <w:b/>
                <w:bCs/>
                <w:sz w:val="28"/>
                <w:szCs w:val="28"/>
              </w:rPr>
              <w:t xml:space="preserve"> </w:t>
            </w:r>
            <w:r w:rsidRPr="002D74B9">
              <w:rPr>
                <w:b/>
                <w:bCs/>
                <w:sz w:val="28"/>
                <w:szCs w:val="28"/>
                <w:lang w:val="en-US"/>
              </w:rPr>
              <w:t>SURGERY</w:t>
            </w:r>
            <w:r w:rsidRPr="002D74B9">
              <w:rPr>
                <w:b/>
                <w:bCs/>
                <w:sz w:val="28"/>
                <w:szCs w:val="28"/>
              </w:rPr>
              <w:t xml:space="preserve">» (90 </w:t>
            </w:r>
            <w:proofErr w:type="spellStart"/>
            <w:r w:rsidRPr="002D74B9">
              <w:rPr>
                <w:b/>
                <w:bCs/>
                <w:sz w:val="28"/>
                <w:szCs w:val="28"/>
              </w:rPr>
              <w:t>hours</w:t>
            </w:r>
            <w:proofErr w:type="spellEnd"/>
            <w:r w:rsidRPr="002D74B9">
              <w:rPr>
                <w:b/>
                <w:bCs/>
                <w:sz w:val="28"/>
                <w:szCs w:val="28"/>
              </w:rPr>
              <w:t xml:space="preserve">) 3 </w:t>
            </w:r>
            <w:r w:rsidRPr="002D74B9">
              <w:rPr>
                <w:b/>
                <w:bCs/>
                <w:sz w:val="28"/>
                <w:szCs w:val="28"/>
                <w:lang w:val="en-US"/>
              </w:rPr>
              <w:t>credits</w:t>
            </w:r>
          </w:p>
        </w:tc>
      </w:tr>
      <w:tr w:rsidR="009810F1" w:rsidRPr="002D74B9" w14:paraId="7710B19A" w14:textId="77777777" w:rsidTr="00CA2F90">
        <w:trPr>
          <w:trHeight w:val="1"/>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214BE158" w14:textId="77777777" w:rsidR="009810F1" w:rsidRPr="002D74B9" w:rsidRDefault="009810F1" w:rsidP="009810F1">
            <w:pPr>
              <w:adjustRightInd w:val="0"/>
              <w:jc w:val="center"/>
              <w:rPr>
                <w:b/>
                <w:bCs/>
                <w:sz w:val="28"/>
                <w:szCs w:val="28"/>
              </w:rPr>
            </w:pPr>
            <w:r w:rsidRPr="002D74B9">
              <w:rPr>
                <w:b/>
                <w:bCs/>
                <w:sz w:val="28"/>
                <w:szCs w:val="28"/>
                <w:lang w:val="en-US"/>
              </w:rPr>
              <w:t>Themes of practical lessons</w:t>
            </w:r>
            <w:r w:rsidRPr="002D74B9">
              <w:rPr>
                <w:b/>
                <w:bCs/>
                <w:sz w:val="28"/>
                <w:szCs w:val="28"/>
              </w:rPr>
              <w:t xml:space="preserve"> (50 </w:t>
            </w:r>
            <w:r w:rsidRPr="002D74B9">
              <w:rPr>
                <w:b/>
                <w:bCs/>
                <w:sz w:val="28"/>
                <w:szCs w:val="28"/>
                <w:lang w:val="en-US"/>
              </w:rPr>
              <w:t>hours</w:t>
            </w:r>
            <w:r w:rsidRPr="002D74B9">
              <w:rPr>
                <w:b/>
                <w:bCs/>
                <w:sz w:val="28"/>
                <w:szCs w:val="28"/>
              </w:rPr>
              <w:t>)</w:t>
            </w:r>
          </w:p>
        </w:tc>
      </w:tr>
      <w:tr w:rsidR="009810F1" w:rsidRPr="002D74B9" w14:paraId="58DC3B28" w14:textId="77777777" w:rsidTr="00CA2F90">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567A4978" w14:textId="77777777" w:rsidR="009810F1" w:rsidRPr="002D74B9" w:rsidRDefault="009810F1" w:rsidP="00CA2F90">
            <w:pPr>
              <w:adjustRightInd w:val="0"/>
              <w:jc w:val="center"/>
              <w:rPr>
                <w:sz w:val="28"/>
                <w:szCs w:val="28"/>
              </w:rPr>
            </w:pPr>
            <w:r w:rsidRPr="002D74B9">
              <w:rPr>
                <w:sz w:val="28"/>
                <w:szCs w:val="28"/>
              </w:rPr>
              <w:t>1</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2C61696C" w14:textId="77777777" w:rsidR="009810F1" w:rsidRPr="002D74B9" w:rsidRDefault="009810F1" w:rsidP="009810F1">
            <w:pPr>
              <w:rPr>
                <w:sz w:val="28"/>
                <w:szCs w:val="28"/>
              </w:rPr>
            </w:pPr>
            <w:proofErr w:type="spellStart"/>
            <w:r w:rsidRPr="002D74B9">
              <w:rPr>
                <w:sz w:val="28"/>
                <w:szCs w:val="28"/>
              </w:rPr>
              <w:t>Introduction</w:t>
            </w:r>
            <w:proofErr w:type="spellEnd"/>
            <w:r w:rsidRPr="002D74B9">
              <w:rPr>
                <w:sz w:val="28"/>
                <w:szCs w:val="28"/>
              </w:rPr>
              <w:t xml:space="preserve"> </w:t>
            </w:r>
            <w:proofErr w:type="spellStart"/>
            <w:r w:rsidRPr="002D74B9">
              <w:rPr>
                <w:sz w:val="28"/>
                <w:szCs w:val="28"/>
              </w:rPr>
              <w:t>to</w:t>
            </w:r>
            <w:proofErr w:type="spellEnd"/>
            <w:r w:rsidRPr="002D74B9">
              <w:rPr>
                <w:sz w:val="28"/>
                <w:szCs w:val="28"/>
              </w:rPr>
              <w:t xml:space="preserve"> </w:t>
            </w:r>
            <w:proofErr w:type="spellStart"/>
            <w:r w:rsidRPr="002D74B9">
              <w:rPr>
                <w:sz w:val="28"/>
                <w:szCs w:val="28"/>
              </w:rPr>
              <w:t>the</w:t>
            </w:r>
            <w:proofErr w:type="spellEnd"/>
            <w:r w:rsidRPr="002D74B9">
              <w:rPr>
                <w:sz w:val="28"/>
                <w:szCs w:val="28"/>
              </w:rPr>
              <w:t xml:space="preserve"> </w:t>
            </w:r>
            <w:proofErr w:type="spellStart"/>
            <w:r w:rsidRPr="002D74B9">
              <w:rPr>
                <w:sz w:val="28"/>
                <w:szCs w:val="28"/>
              </w:rPr>
              <w:t>subject</w:t>
            </w:r>
            <w:proofErr w:type="spellEnd"/>
            <w:r w:rsidRPr="002D74B9">
              <w:rPr>
                <w:sz w:val="28"/>
                <w:szCs w:val="28"/>
              </w:rPr>
              <w:t xml:space="preserve">, </w:t>
            </w:r>
            <w:proofErr w:type="spellStart"/>
            <w:r w:rsidRPr="002D74B9">
              <w:rPr>
                <w:sz w:val="28"/>
                <w:szCs w:val="28"/>
              </w:rPr>
              <w:t>program</w:t>
            </w:r>
            <w:proofErr w:type="spellEnd"/>
            <w:r w:rsidRPr="002D74B9">
              <w:rPr>
                <w:sz w:val="28"/>
                <w:szCs w:val="28"/>
              </w:rPr>
              <w:t xml:space="preserve">, </w:t>
            </w:r>
            <w:proofErr w:type="spellStart"/>
            <w:r w:rsidRPr="002D74B9">
              <w:rPr>
                <w:sz w:val="28"/>
                <w:szCs w:val="28"/>
              </w:rPr>
              <w:t>features</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skin</w:t>
            </w:r>
            <w:proofErr w:type="spellEnd"/>
            <w:r w:rsidRPr="002D74B9">
              <w:rPr>
                <w:sz w:val="28"/>
                <w:szCs w:val="28"/>
              </w:rPr>
              <w:t xml:space="preserve"> </w:t>
            </w:r>
            <w:proofErr w:type="spellStart"/>
            <w:r w:rsidRPr="002D74B9">
              <w:rPr>
                <w:sz w:val="28"/>
                <w:szCs w:val="28"/>
              </w:rPr>
              <w:t>structure</w:t>
            </w:r>
            <w:proofErr w:type="spellEnd"/>
            <w:r w:rsidRPr="002D74B9">
              <w:rPr>
                <w:sz w:val="28"/>
                <w:szCs w:val="28"/>
              </w:rPr>
              <w:t xml:space="preserve">. </w:t>
            </w:r>
            <w:proofErr w:type="spellStart"/>
            <w:r w:rsidRPr="002D74B9">
              <w:rPr>
                <w:sz w:val="28"/>
                <w:szCs w:val="28"/>
              </w:rPr>
              <w:t>Modern</w:t>
            </w:r>
            <w:proofErr w:type="spellEnd"/>
            <w:r w:rsidRPr="002D74B9">
              <w:rPr>
                <w:sz w:val="28"/>
                <w:szCs w:val="28"/>
              </w:rPr>
              <w:t xml:space="preserve"> </w:t>
            </w:r>
            <w:proofErr w:type="spellStart"/>
            <w:r w:rsidRPr="002D74B9">
              <w:rPr>
                <w:sz w:val="28"/>
                <w:szCs w:val="28"/>
              </w:rPr>
              <w:t>suture</w:t>
            </w:r>
            <w:proofErr w:type="spellEnd"/>
            <w:r w:rsidRPr="002D74B9">
              <w:rPr>
                <w:sz w:val="28"/>
                <w:szCs w:val="28"/>
              </w:rPr>
              <w:t xml:space="preserve"> </w:t>
            </w:r>
            <w:proofErr w:type="spellStart"/>
            <w:r w:rsidRPr="002D74B9">
              <w:rPr>
                <w:sz w:val="28"/>
                <w:szCs w:val="28"/>
              </w:rPr>
              <w:t>material</w:t>
            </w:r>
            <w:proofErr w:type="spellEnd"/>
            <w:r w:rsidRPr="002D74B9">
              <w:rPr>
                <w:sz w:val="28"/>
                <w:szCs w:val="28"/>
              </w:rPr>
              <w:t xml:space="preserve">, </w:t>
            </w:r>
            <w:proofErr w:type="spellStart"/>
            <w:r w:rsidRPr="002D74B9">
              <w:rPr>
                <w:sz w:val="28"/>
                <w:szCs w:val="28"/>
              </w:rPr>
              <w:t>types</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skin</w:t>
            </w:r>
            <w:proofErr w:type="spellEnd"/>
            <w:r w:rsidRPr="002D74B9">
              <w:rPr>
                <w:sz w:val="28"/>
                <w:szCs w:val="28"/>
              </w:rPr>
              <w:t xml:space="preserve"> </w:t>
            </w:r>
            <w:proofErr w:type="spellStart"/>
            <w:r w:rsidRPr="002D74B9">
              <w:rPr>
                <w:sz w:val="28"/>
                <w:szCs w:val="28"/>
              </w:rPr>
              <w:t>sutures</w:t>
            </w:r>
            <w:proofErr w:type="spellEnd"/>
            <w:r w:rsidRPr="002D74B9">
              <w:rPr>
                <w:sz w:val="28"/>
                <w:szCs w:val="28"/>
              </w:rPr>
              <w:t xml:space="preserve">, </w:t>
            </w:r>
            <w:proofErr w:type="spellStart"/>
            <w:r w:rsidRPr="002D74B9">
              <w:rPr>
                <w:sz w:val="28"/>
                <w:szCs w:val="28"/>
              </w:rPr>
              <w:t>classification</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plastic</w:t>
            </w:r>
            <w:proofErr w:type="spellEnd"/>
            <w:r w:rsidRPr="002D74B9">
              <w:rPr>
                <w:sz w:val="28"/>
                <w:szCs w:val="28"/>
              </w:rPr>
              <w:t xml:space="preserve"> </w:t>
            </w:r>
            <w:proofErr w:type="spellStart"/>
            <w:r w:rsidRPr="002D74B9">
              <w:rPr>
                <w:sz w:val="28"/>
                <w:szCs w:val="28"/>
              </w:rPr>
              <w:t>material</w:t>
            </w:r>
            <w:proofErr w:type="spellEnd"/>
            <w:r w:rsidRPr="002D74B9">
              <w:rPr>
                <w:sz w:val="28"/>
                <w:szCs w:val="28"/>
              </w:rPr>
              <w: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30160C22" w14:textId="77777777" w:rsidR="009810F1" w:rsidRPr="002D74B9" w:rsidRDefault="009810F1" w:rsidP="00CA2F90">
            <w:pPr>
              <w:adjustRightInd w:val="0"/>
              <w:jc w:val="center"/>
              <w:rPr>
                <w:sz w:val="28"/>
                <w:szCs w:val="28"/>
              </w:rPr>
            </w:pPr>
            <w:r w:rsidRPr="002D74B9">
              <w:rPr>
                <w:sz w:val="28"/>
                <w:szCs w:val="28"/>
              </w:rPr>
              <w:t>5</w:t>
            </w:r>
          </w:p>
        </w:tc>
      </w:tr>
      <w:tr w:rsidR="009810F1" w:rsidRPr="002D74B9" w14:paraId="32B02BFA" w14:textId="77777777" w:rsidTr="00CA2F90">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13D66053" w14:textId="77777777" w:rsidR="009810F1" w:rsidRPr="002D74B9" w:rsidRDefault="009810F1" w:rsidP="00CA2F90">
            <w:pPr>
              <w:adjustRightInd w:val="0"/>
              <w:jc w:val="center"/>
              <w:rPr>
                <w:sz w:val="28"/>
                <w:szCs w:val="28"/>
              </w:rPr>
            </w:pPr>
            <w:r w:rsidRPr="002D74B9">
              <w:rPr>
                <w:sz w:val="28"/>
                <w:szCs w:val="28"/>
              </w:rPr>
              <w:t>2</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223A0E1F" w14:textId="77777777" w:rsidR="009810F1" w:rsidRPr="002D74B9" w:rsidRDefault="009810F1" w:rsidP="009810F1">
            <w:pPr>
              <w:rPr>
                <w:sz w:val="28"/>
                <w:szCs w:val="28"/>
              </w:rPr>
            </w:pPr>
            <w:proofErr w:type="spellStart"/>
            <w:r w:rsidRPr="002D74B9">
              <w:rPr>
                <w:sz w:val="28"/>
                <w:szCs w:val="28"/>
              </w:rPr>
              <w:t>Aesthetic</w:t>
            </w:r>
            <w:proofErr w:type="spellEnd"/>
            <w:r w:rsidRPr="002D74B9">
              <w:rPr>
                <w:sz w:val="28"/>
                <w:szCs w:val="28"/>
              </w:rPr>
              <w:t xml:space="preserve"> </w:t>
            </w:r>
            <w:proofErr w:type="spellStart"/>
            <w:r w:rsidRPr="002D74B9">
              <w:rPr>
                <w:sz w:val="28"/>
                <w:szCs w:val="28"/>
              </w:rPr>
              <w:t>blepharoplasty</w:t>
            </w:r>
            <w:proofErr w:type="spellEnd"/>
            <w:r w:rsidRPr="002D74B9">
              <w:rPr>
                <w:sz w:val="28"/>
                <w:szCs w:val="28"/>
              </w:rPr>
              <w:t xml:space="preserve">. </w:t>
            </w:r>
            <w:proofErr w:type="spellStart"/>
            <w:r w:rsidRPr="002D74B9">
              <w:rPr>
                <w:sz w:val="28"/>
                <w:szCs w:val="28"/>
              </w:rPr>
              <w:t>Possible</w:t>
            </w:r>
            <w:proofErr w:type="spellEnd"/>
            <w:r w:rsidRPr="002D74B9">
              <w:rPr>
                <w:sz w:val="28"/>
                <w:szCs w:val="28"/>
              </w:rPr>
              <w:t xml:space="preserve"> </w:t>
            </w:r>
            <w:proofErr w:type="spellStart"/>
            <w:r w:rsidRPr="002D74B9">
              <w:rPr>
                <w:sz w:val="28"/>
                <w:szCs w:val="28"/>
              </w:rPr>
              <w:t>complications</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lower</w:t>
            </w:r>
            <w:proofErr w:type="spellEnd"/>
            <w:r w:rsidRPr="002D74B9">
              <w:rPr>
                <w:sz w:val="28"/>
                <w:szCs w:val="28"/>
              </w:rPr>
              <w:t xml:space="preserve"> </w:t>
            </w:r>
            <w:proofErr w:type="spellStart"/>
            <w:r w:rsidRPr="002D74B9">
              <w:rPr>
                <w:sz w:val="28"/>
                <w:szCs w:val="28"/>
              </w:rPr>
              <w:t>and</w:t>
            </w:r>
            <w:proofErr w:type="spellEnd"/>
            <w:r w:rsidRPr="002D74B9">
              <w:rPr>
                <w:sz w:val="28"/>
                <w:szCs w:val="28"/>
              </w:rPr>
              <w:t xml:space="preserve"> </w:t>
            </w:r>
            <w:proofErr w:type="spellStart"/>
            <w:r w:rsidRPr="002D74B9">
              <w:rPr>
                <w:sz w:val="28"/>
                <w:szCs w:val="28"/>
              </w:rPr>
              <w:t>upper</w:t>
            </w:r>
            <w:proofErr w:type="spellEnd"/>
            <w:r w:rsidRPr="002D74B9">
              <w:rPr>
                <w:sz w:val="28"/>
                <w:szCs w:val="28"/>
              </w:rPr>
              <w:t xml:space="preserve"> </w:t>
            </w:r>
            <w:proofErr w:type="spellStart"/>
            <w:r w:rsidRPr="002D74B9">
              <w:rPr>
                <w:sz w:val="28"/>
                <w:szCs w:val="28"/>
              </w:rPr>
              <w:t>blepharoplasty</w:t>
            </w:r>
            <w:proofErr w:type="spellEnd"/>
            <w:r w:rsidRPr="002D74B9">
              <w:rPr>
                <w:sz w:val="28"/>
                <w:szCs w:val="28"/>
              </w:rPr>
              <w: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283C770E" w14:textId="77777777" w:rsidR="009810F1" w:rsidRPr="002D74B9" w:rsidRDefault="009810F1" w:rsidP="00CA2F90">
            <w:pPr>
              <w:adjustRightInd w:val="0"/>
              <w:jc w:val="center"/>
              <w:rPr>
                <w:sz w:val="28"/>
                <w:szCs w:val="28"/>
              </w:rPr>
            </w:pPr>
            <w:r w:rsidRPr="002D74B9">
              <w:rPr>
                <w:sz w:val="28"/>
                <w:szCs w:val="28"/>
              </w:rPr>
              <w:t>5</w:t>
            </w:r>
          </w:p>
        </w:tc>
      </w:tr>
      <w:tr w:rsidR="009810F1" w:rsidRPr="002D74B9" w14:paraId="246E4898" w14:textId="77777777" w:rsidTr="00CA2F90">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2B93F222" w14:textId="77777777" w:rsidR="009810F1" w:rsidRPr="002D74B9" w:rsidRDefault="009810F1" w:rsidP="00CA2F90">
            <w:pPr>
              <w:adjustRightInd w:val="0"/>
              <w:jc w:val="center"/>
              <w:rPr>
                <w:sz w:val="28"/>
                <w:szCs w:val="28"/>
              </w:rPr>
            </w:pPr>
            <w:r w:rsidRPr="002D74B9">
              <w:rPr>
                <w:sz w:val="28"/>
                <w:szCs w:val="28"/>
              </w:rPr>
              <w:t>3</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65BCD3CC" w14:textId="77777777" w:rsidR="009810F1" w:rsidRPr="002D74B9" w:rsidRDefault="009810F1" w:rsidP="00CA2F90">
            <w:pPr>
              <w:ind w:left="34"/>
              <w:rPr>
                <w:sz w:val="28"/>
                <w:szCs w:val="28"/>
                <w:lang w:val="en-US"/>
              </w:rPr>
            </w:pPr>
            <w:r w:rsidRPr="002D74B9">
              <w:rPr>
                <w:color w:val="000000"/>
                <w:sz w:val="28"/>
                <w:szCs w:val="28"/>
                <w:lang w:val="en-US"/>
              </w:rPr>
              <w:t xml:space="preserve">Reconstructive and plastic </w:t>
            </w:r>
            <w:proofErr w:type="spellStart"/>
            <w:r w:rsidRPr="002D74B9">
              <w:rPr>
                <w:color w:val="000000"/>
                <w:sz w:val="28"/>
                <w:szCs w:val="28"/>
                <w:lang w:val="en-US"/>
              </w:rPr>
              <w:t>otoplastic</w:t>
            </w:r>
            <w:proofErr w:type="spellEnd"/>
            <w:r w:rsidRPr="002D74B9">
              <w:rPr>
                <w:color w:val="000000"/>
                <w:sz w:val="28"/>
                <w:szCs w:val="28"/>
                <w:lang w:val="en-US"/>
              </w:rPr>
              <w: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181623F6" w14:textId="77777777" w:rsidR="009810F1" w:rsidRPr="002D74B9" w:rsidRDefault="009810F1" w:rsidP="00CA2F90">
            <w:pPr>
              <w:adjustRightInd w:val="0"/>
              <w:jc w:val="center"/>
              <w:rPr>
                <w:sz w:val="28"/>
                <w:szCs w:val="28"/>
              </w:rPr>
            </w:pPr>
            <w:r w:rsidRPr="002D74B9">
              <w:rPr>
                <w:sz w:val="28"/>
                <w:szCs w:val="28"/>
              </w:rPr>
              <w:t>5</w:t>
            </w:r>
          </w:p>
        </w:tc>
      </w:tr>
      <w:tr w:rsidR="009810F1" w:rsidRPr="002D74B9" w14:paraId="268D47E2" w14:textId="77777777" w:rsidTr="00CA2F90">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35E3B9D9" w14:textId="77777777" w:rsidR="009810F1" w:rsidRPr="002D74B9" w:rsidRDefault="009810F1" w:rsidP="00CA2F90">
            <w:pPr>
              <w:adjustRightInd w:val="0"/>
              <w:jc w:val="center"/>
              <w:rPr>
                <w:sz w:val="28"/>
                <w:szCs w:val="28"/>
              </w:rPr>
            </w:pPr>
            <w:r w:rsidRPr="002D74B9">
              <w:rPr>
                <w:sz w:val="28"/>
                <w:szCs w:val="28"/>
              </w:rPr>
              <w:t>4</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7C5D905F" w14:textId="77777777" w:rsidR="009810F1" w:rsidRPr="002D74B9" w:rsidRDefault="009810F1" w:rsidP="009810F1">
            <w:pPr>
              <w:rPr>
                <w:sz w:val="28"/>
                <w:szCs w:val="28"/>
              </w:rPr>
            </w:pPr>
            <w:proofErr w:type="spellStart"/>
            <w:r w:rsidRPr="002D74B9">
              <w:rPr>
                <w:sz w:val="28"/>
                <w:szCs w:val="28"/>
              </w:rPr>
              <w:t>Aesthe</w:t>
            </w:r>
            <w:r w:rsidR="00CA2F90" w:rsidRPr="002D74B9">
              <w:rPr>
                <w:sz w:val="28"/>
                <w:szCs w:val="28"/>
              </w:rPr>
              <w:t>tic</w:t>
            </w:r>
            <w:proofErr w:type="spellEnd"/>
            <w:r w:rsidR="00CA2F90" w:rsidRPr="002D74B9">
              <w:rPr>
                <w:sz w:val="28"/>
                <w:szCs w:val="28"/>
              </w:rPr>
              <w:t xml:space="preserve"> </w:t>
            </w:r>
            <w:proofErr w:type="spellStart"/>
            <w:r w:rsidR="00CA2F90" w:rsidRPr="002D74B9">
              <w:rPr>
                <w:sz w:val="28"/>
                <w:szCs w:val="28"/>
              </w:rPr>
              <w:t>surgery</w:t>
            </w:r>
            <w:proofErr w:type="spellEnd"/>
            <w:r w:rsidR="00CA2F90" w:rsidRPr="002D74B9">
              <w:rPr>
                <w:sz w:val="28"/>
                <w:szCs w:val="28"/>
              </w:rPr>
              <w:t xml:space="preserve"> </w:t>
            </w:r>
            <w:proofErr w:type="spellStart"/>
            <w:r w:rsidR="00CA2F90" w:rsidRPr="002D74B9">
              <w:rPr>
                <w:sz w:val="28"/>
                <w:szCs w:val="28"/>
              </w:rPr>
              <w:t>of</w:t>
            </w:r>
            <w:proofErr w:type="spellEnd"/>
            <w:r w:rsidR="00CA2F90" w:rsidRPr="002D74B9">
              <w:rPr>
                <w:sz w:val="28"/>
                <w:szCs w:val="28"/>
              </w:rPr>
              <w:t xml:space="preserve"> </w:t>
            </w:r>
            <w:proofErr w:type="spellStart"/>
            <w:r w:rsidR="00CA2F90" w:rsidRPr="002D74B9">
              <w:rPr>
                <w:sz w:val="28"/>
                <w:szCs w:val="28"/>
              </w:rPr>
              <w:t>the</w:t>
            </w:r>
            <w:proofErr w:type="spellEnd"/>
            <w:r w:rsidR="00CA2F90" w:rsidRPr="002D74B9">
              <w:rPr>
                <w:sz w:val="28"/>
                <w:szCs w:val="28"/>
              </w:rPr>
              <w:t xml:space="preserve"> </w:t>
            </w:r>
            <w:proofErr w:type="spellStart"/>
            <w:r w:rsidR="00CA2F90" w:rsidRPr="002D74B9">
              <w:rPr>
                <w:sz w:val="28"/>
                <w:szCs w:val="28"/>
              </w:rPr>
              <w:t>forehead</w:t>
            </w:r>
            <w:proofErr w:type="spellEnd"/>
            <w:r w:rsidR="00CA2F90" w:rsidRPr="002D74B9">
              <w:rPr>
                <w:sz w:val="28"/>
                <w:szCs w:val="28"/>
              </w:rPr>
              <w:t xml:space="preserve">. </w:t>
            </w:r>
            <w:proofErr w:type="spellStart"/>
            <w:r w:rsidR="00CA2F90" w:rsidRPr="002D74B9">
              <w:rPr>
                <w:sz w:val="28"/>
                <w:szCs w:val="28"/>
              </w:rPr>
              <w:t>Using</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endoscopic</w:t>
            </w:r>
            <w:proofErr w:type="spellEnd"/>
            <w:r w:rsidRPr="002D74B9">
              <w:rPr>
                <w:sz w:val="28"/>
                <w:szCs w:val="28"/>
              </w:rPr>
              <w:t xml:space="preserve"> </w:t>
            </w:r>
            <w:proofErr w:type="spellStart"/>
            <w:r w:rsidRPr="002D74B9">
              <w:rPr>
                <w:sz w:val="28"/>
                <w:szCs w:val="28"/>
              </w:rPr>
              <w:t>technology</w:t>
            </w:r>
            <w:proofErr w:type="spellEnd"/>
            <w:r w:rsidRPr="002D74B9">
              <w:rPr>
                <w:sz w:val="28"/>
                <w:szCs w:val="28"/>
              </w:rPr>
              <w: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2C7884D9" w14:textId="77777777" w:rsidR="009810F1" w:rsidRPr="002D74B9" w:rsidRDefault="009810F1" w:rsidP="00CA2F90">
            <w:pPr>
              <w:adjustRightInd w:val="0"/>
              <w:jc w:val="center"/>
              <w:rPr>
                <w:sz w:val="28"/>
                <w:szCs w:val="28"/>
              </w:rPr>
            </w:pPr>
            <w:r w:rsidRPr="002D74B9">
              <w:rPr>
                <w:sz w:val="28"/>
                <w:szCs w:val="28"/>
              </w:rPr>
              <w:t>5</w:t>
            </w:r>
          </w:p>
        </w:tc>
      </w:tr>
      <w:tr w:rsidR="009810F1" w:rsidRPr="002D74B9" w14:paraId="06FEDBFD" w14:textId="77777777" w:rsidTr="00CA2F90">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150B74C8" w14:textId="77777777" w:rsidR="009810F1" w:rsidRPr="002D74B9" w:rsidRDefault="009810F1" w:rsidP="00CA2F90">
            <w:pPr>
              <w:adjustRightInd w:val="0"/>
              <w:jc w:val="center"/>
              <w:rPr>
                <w:sz w:val="28"/>
                <w:szCs w:val="28"/>
              </w:rPr>
            </w:pPr>
            <w:r w:rsidRPr="002D74B9">
              <w:rPr>
                <w:sz w:val="28"/>
                <w:szCs w:val="28"/>
              </w:rPr>
              <w:t>5</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738BE1AA" w14:textId="77777777" w:rsidR="009810F1" w:rsidRPr="002D74B9" w:rsidRDefault="00CA2F90" w:rsidP="00CA2F90">
            <w:pPr>
              <w:rPr>
                <w:sz w:val="28"/>
                <w:szCs w:val="28"/>
              </w:rPr>
            </w:pPr>
            <w:proofErr w:type="spellStart"/>
            <w:r w:rsidRPr="002D74B9">
              <w:rPr>
                <w:sz w:val="28"/>
                <w:szCs w:val="28"/>
              </w:rPr>
              <w:t>Rhinoplasty</w:t>
            </w:r>
            <w:proofErr w:type="spellEnd"/>
            <w:r w:rsidRPr="002D74B9">
              <w:rPr>
                <w:sz w:val="28"/>
                <w:szCs w:val="28"/>
              </w:rPr>
              <w:t xml:space="preserve">. </w:t>
            </w:r>
            <w:proofErr w:type="spellStart"/>
            <w:r w:rsidRPr="002D74B9">
              <w:rPr>
                <w:sz w:val="28"/>
                <w:szCs w:val="28"/>
              </w:rPr>
              <w:t>Readings</w:t>
            </w:r>
            <w:proofErr w:type="spellEnd"/>
            <w:r w:rsidRPr="002D74B9">
              <w:rPr>
                <w:sz w:val="28"/>
                <w:szCs w:val="28"/>
              </w:rPr>
              <w:t xml:space="preserve"> </w:t>
            </w:r>
            <w:proofErr w:type="spellStart"/>
            <w:r w:rsidRPr="002D74B9">
              <w:rPr>
                <w:sz w:val="28"/>
                <w:szCs w:val="28"/>
              </w:rPr>
              <w:t>and</w:t>
            </w:r>
            <w:proofErr w:type="spellEnd"/>
            <w:r w:rsidRPr="002D74B9">
              <w:rPr>
                <w:sz w:val="28"/>
                <w:szCs w:val="28"/>
              </w:rPr>
              <w:t xml:space="preserve"> </w:t>
            </w:r>
            <w:proofErr w:type="spellStart"/>
            <w:r w:rsidRPr="002D74B9">
              <w:rPr>
                <w:sz w:val="28"/>
                <w:szCs w:val="28"/>
              </w:rPr>
              <w:t>contraindications</w:t>
            </w:r>
            <w:proofErr w:type="spellEnd"/>
            <w:r w:rsidRPr="002D74B9">
              <w:rPr>
                <w:sz w:val="28"/>
                <w:szCs w:val="28"/>
              </w:rPr>
              <w:t xml:space="preserve">. </w:t>
            </w:r>
            <w:proofErr w:type="spellStart"/>
            <w:r w:rsidRPr="002D74B9">
              <w:rPr>
                <w:sz w:val="28"/>
                <w:szCs w:val="28"/>
              </w:rPr>
              <w:t>Possible</w:t>
            </w:r>
            <w:proofErr w:type="spellEnd"/>
            <w:r w:rsidRPr="002D74B9">
              <w:rPr>
                <w:sz w:val="28"/>
                <w:szCs w:val="28"/>
              </w:rPr>
              <w:t xml:space="preserve"> </w:t>
            </w:r>
            <w:proofErr w:type="spellStart"/>
            <w:r w:rsidRPr="002D74B9">
              <w:rPr>
                <w:sz w:val="28"/>
                <w:szCs w:val="28"/>
              </w:rPr>
              <w:t>complications</w:t>
            </w:r>
            <w:proofErr w:type="spellEnd"/>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585D1BC3" w14:textId="77777777" w:rsidR="009810F1" w:rsidRPr="002D74B9" w:rsidRDefault="009810F1" w:rsidP="00CA2F90">
            <w:pPr>
              <w:adjustRightInd w:val="0"/>
              <w:jc w:val="center"/>
              <w:rPr>
                <w:sz w:val="28"/>
                <w:szCs w:val="28"/>
              </w:rPr>
            </w:pPr>
            <w:r w:rsidRPr="002D74B9">
              <w:rPr>
                <w:sz w:val="28"/>
                <w:szCs w:val="28"/>
              </w:rPr>
              <w:t>5</w:t>
            </w:r>
          </w:p>
        </w:tc>
      </w:tr>
      <w:tr w:rsidR="009810F1" w:rsidRPr="002D74B9" w14:paraId="483A7F94" w14:textId="77777777" w:rsidTr="00CA2F90">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7A4A2BB5" w14:textId="77777777" w:rsidR="009810F1" w:rsidRPr="002D74B9" w:rsidRDefault="009810F1" w:rsidP="00CA2F90">
            <w:pPr>
              <w:adjustRightInd w:val="0"/>
              <w:jc w:val="center"/>
              <w:rPr>
                <w:sz w:val="28"/>
                <w:szCs w:val="28"/>
              </w:rPr>
            </w:pPr>
            <w:r w:rsidRPr="002D74B9">
              <w:rPr>
                <w:sz w:val="28"/>
                <w:szCs w:val="28"/>
              </w:rPr>
              <w:t>6</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0A7BC4CE" w14:textId="77777777" w:rsidR="009810F1" w:rsidRPr="002D74B9" w:rsidRDefault="00CA2F90" w:rsidP="00CA2F90">
            <w:pPr>
              <w:rPr>
                <w:sz w:val="28"/>
                <w:szCs w:val="28"/>
              </w:rPr>
            </w:pPr>
            <w:proofErr w:type="spellStart"/>
            <w:r w:rsidRPr="002D74B9">
              <w:rPr>
                <w:sz w:val="28"/>
                <w:szCs w:val="28"/>
              </w:rPr>
              <w:t>Plastic</w:t>
            </w:r>
            <w:proofErr w:type="spellEnd"/>
            <w:r w:rsidRPr="002D74B9">
              <w:rPr>
                <w:sz w:val="28"/>
                <w:szCs w:val="28"/>
              </w:rPr>
              <w:t xml:space="preserve"> </w:t>
            </w:r>
            <w:proofErr w:type="spellStart"/>
            <w:r w:rsidRPr="002D74B9">
              <w:rPr>
                <w:sz w:val="28"/>
                <w:szCs w:val="28"/>
              </w:rPr>
              <w:t>surgery</w:t>
            </w:r>
            <w:proofErr w:type="spellEnd"/>
            <w:r w:rsidRPr="002D74B9">
              <w:rPr>
                <w:sz w:val="28"/>
                <w:szCs w:val="28"/>
              </w:rPr>
              <w:t xml:space="preserve"> </w:t>
            </w:r>
            <w:proofErr w:type="spellStart"/>
            <w:r w:rsidRPr="002D74B9">
              <w:rPr>
                <w:sz w:val="28"/>
                <w:szCs w:val="28"/>
              </w:rPr>
              <w:t>on</w:t>
            </w:r>
            <w:proofErr w:type="spellEnd"/>
            <w:r w:rsidRPr="002D74B9">
              <w:rPr>
                <w:sz w:val="28"/>
                <w:szCs w:val="28"/>
              </w:rPr>
              <w:t xml:space="preserve"> </w:t>
            </w:r>
            <w:proofErr w:type="spellStart"/>
            <w:r w:rsidRPr="002D74B9">
              <w:rPr>
                <w:sz w:val="28"/>
                <w:szCs w:val="28"/>
              </w:rPr>
              <w:t>the</w:t>
            </w:r>
            <w:proofErr w:type="spellEnd"/>
            <w:r w:rsidRPr="002D74B9">
              <w:rPr>
                <w:sz w:val="28"/>
                <w:szCs w:val="28"/>
              </w:rPr>
              <w:t xml:space="preserve"> </w:t>
            </w:r>
            <w:proofErr w:type="spellStart"/>
            <w:r w:rsidRPr="002D74B9">
              <w:rPr>
                <w:sz w:val="28"/>
                <w:szCs w:val="28"/>
              </w:rPr>
              <w:t>head</w:t>
            </w:r>
            <w:proofErr w:type="spellEnd"/>
            <w:r w:rsidRPr="002D74B9">
              <w:rPr>
                <w:sz w:val="28"/>
                <w:szCs w:val="28"/>
              </w:rPr>
              <w:t xml:space="preserve"> </w:t>
            </w:r>
            <w:proofErr w:type="spellStart"/>
            <w:r w:rsidRPr="002D74B9">
              <w:rPr>
                <w:sz w:val="28"/>
                <w:szCs w:val="28"/>
              </w:rPr>
              <w:t>and</w:t>
            </w:r>
            <w:proofErr w:type="spellEnd"/>
            <w:r w:rsidRPr="002D74B9">
              <w:rPr>
                <w:sz w:val="28"/>
                <w:szCs w:val="28"/>
              </w:rPr>
              <w:t xml:space="preserve"> </w:t>
            </w:r>
            <w:proofErr w:type="spellStart"/>
            <w:r w:rsidRPr="002D74B9">
              <w:rPr>
                <w:sz w:val="28"/>
                <w:szCs w:val="28"/>
              </w:rPr>
              <w:t>neck</w:t>
            </w:r>
            <w:proofErr w:type="spellEnd"/>
            <w:r w:rsidRPr="002D74B9">
              <w:rPr>
                <w:sz w:val="28"/>
                <w:szCs w:val="28"/>
              </w:rPr>
              <w:t xml:space="preserve">: </w:t>
            </w:r>
            <w:proofErr w:type="spellStart"/>
            <w:r w:rsidRPr="002D74B9">
              <w:rPr>
                <w:sz w:val="28"/>
                <w:szCs w:val="28"/>
              </w:rPr>
              <w:t>basic</w:t>
            </w:r>
            <w:proofErr w:type="spellEnd"/>
            <w:r w:rsidRPr="002D74B9">
              <w:rPr>
                <w:sz w:val="28"/>
                <w:szCs w:val="28"/>
              </w:rPr>
              <w:t xml:space="preserve"> </w:t>
            </w:r>
            <w:proofErr w:type="spellStart"/>
            <w:r w:rsidRPr="002D74B9">
              <w:rPr>
                <w:sz w:val="28"/>
                <w:szCs w:val="28"/>
              </w:rPr>
              <w:t>flaps</w:t>
            </w:r>
            <w:proofErr w:type="spellEnd"/>
            <w:r w:rsidRPr="002D74B9">
              <w:rPr>
                <w:sz w:val="28"/>
                <w:szCs w:val="28"/>
              </w:rPr>
              <w:t xml:space="preserve"> </w:t>
            </w:r>
            <w:proofErr w:type="spellStart"/>
            <w:r w:rsidRPr="002D74B9">
              <w:rPr>
                <w:sz w:val="28"/>
                <w:szCs w:val="28"/>
              </w:rPr>
              <w:t>and</w:t>
            </w:r>
            <w:proofErr w:type="spellEnd"/>
            <w:r w:rsidRPr="002D74B9">
              <w:rPr>
                <w:sz w:val="28"/>
                <w:szCs w:val="28"/>
              </w:rPr>
              <w:t xml:space="preserve"> </w:t>
            </w:r>
            <w:proofErr w:type="spellStart"/>
            <w:r w:rsidRPr="002D74B9">
              <w:rPr>
                <w:sz w:val="28"/>
                <w:szCs w:val="28"/>
              </w:rPr>
              <w:t>how</w:t>
            </w:r>
            <w:proofErr w:type="spellEnd"/>
            <w:r w:rsidRPr="002D74B9">
              <w:rPr>
                <w:sz w:val="28"/>
                <w:szCs w:val="28"/>
              </w:rPr>
              <w:t xml:space="preserve"> </w:t>
            </w:r>
            <w:proofErr w:type="spellStart"/>
            <w:r w:rsidRPr="002D74B9">
              <w:rPr>
                <w:sz w:val="28"/>
                <w:szCs w:val="28"/>
              </w:rPr>
              <w:t>they</w:t>
            </w:r>
            <w:proofErr w:type="spellEnd"/>
            <w:r w:rsidRPr="002D74B9">
              <w:rPr>
                <w:sz w:val="28"/>
                <w:szCs w:val="28"/>
              </w:rPr>
              <w:t xml:space="preserve"> </w:t>
            </w:r>
            <w:proofErr w:type="spellStart"/>
            <w:r w:rsidRPr="002D74B9">
              <w:rPr>
                <w:sz w:val="28"/>
                <w:szCs w:val="28"/>
              </w:rPr>
              <w:t>are</w:t>
            </w:r>
            <w:proofErr w:type="spellEnd"/>
            <w:r w:rsidRPr="002D74B9">
              <w:rPr>
                <w:sz w:val="28"/>
                <w:szCs w:val="28"/>
              </w:rPr>
              <w:t xml:space="preserve"> </w:t>
            </w:r>
            <w:proofErr w:type="spellStart"/>
            <w:r w:rsidRPr="002D74B9">
              <w:rPr>
                <w:sz w:val="28"/>
                <w:szCs w:val="28"/>
              </w:rPr>
              <w:t>moved</w:t>
            </w:r>
            <w:proofErr w:type="spellEnd"/>
            <w:r w:rsidRPr="002D74B9">
              <w:rPr>
                <w:sz w:val="28"/>
                <w:szCs w:val="28"/>
              </w:rPr>
              <w:t xml:space="preserve">. </w:t>
            </w:r>
            <w:proofErr w:type="spellStart"/>
            <w:r w:rsidRPr="002D74B9">
              <w:rPr>
                <w:sz w:val="28"/>
                <w:szCs w:val="28"/>
              </w:rPr>
              <w:t>Use</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remote</w:t>
            </w:r>
            <w:proofErr w:type="spellEnd"/>
            <w:r w:rsidRPr="002D74B9">
              <w:rPr>
                <w:sz w:val="28"/>
                <w:szCs w:val="28"/>
              </w:rPr>
              <w:t xml:space="preserve"> </w:t>
            </w:r>
            <w:proofErr w:type="spellStart"/>
            <w:r w:rsidRPr="002D74B9">
              <w:rPr>
                <w:sz w:val="28"/>
                <w:szCs w:val="28"/>
              </w:rPr>
              <w:t>flaps</w:t>
            </w:r>
            <w:proofErr w:type="spellEnd"/>
            <w:r w:rsidRPr="002D74B9">
              <w:rPr>
                <w:sz w:val="28"/>
                <w:szCs w:val="28"/>
              </w:rPr>
              <w:t xml:space="preserve">, </w:t>
            </w:r>
            <w:proofErr w:type="spellStart"/>
            <w:r w:rsidRPr="002D74B9">
              <w:rPr>
                <w:sz w:val="28"/>
                <w:szCs w:val="28"/>
              </w:rPr>
              <w:t>transplants</w:t>
            </w:r>
            <w:proofErr w:type="spellEnd"/>
            <w:r w:rsidRPr="002D74B9">
              <w:rPr>
                <w:sz w:val="28"/>
                <w:szCs w:val="28"/>
              </w:rPr>
              <w:t xml:space="preserve"> </w:t>
            </w:r>
            <w:proofErr w:type="spellStart"/>
            <w:r w:rsidRPr="002D74B9">
              <w:rPr>
                <w:sz w:val="28"/>
                <w:szCs w:val="28"/>
              </w:rPr>
              <w:t>in</w:t>
            </w:r>
            <w:proofErr w:type="spellEnd"/>
            <w:r w:rsidRPr="002D74B9">
              <w:rPr>
                <w:sz w:val="28"/>
                <w:szCs w:val="28"/>
              </w:rPr>
              <w:t xml:space="preserve"> </w:t>
            </w:r>
            <w:proofErr w:type="spellStart"/>
            <w:r w:rsidRPr="002D74B9">
              <w:rPr>
                <w:sz w:val="28"/>
                <w:szCs w:val="28"/>
              </w:rPr>
              <w:t>plastic</w:t>
            </w:r>
            <w:proofErr w:type="spellEnd"/>
            <w:r w:rsidRPr="002D74B9">
              <w:rPr>
                <w:sz w:val="28"/>
                <w:szCs w:val="28"/>
              </w:rPr>
              <w:t xml:space="preserve"> </w:t>
            </w:r>
            <w:proofErr w:type="spellStart"/>
            <w:r w:rsidRPr="002D74B9">
              <w:rPr>
                <w:sz w:val="28"/>
                <w:szCs w:val="28"/>
              </w:rPr>
              <w:t>surgery</w:t>
            </w:r>
            <w:proofErr w:type="spellEnd"/>
            <w:r w:rsidRPr="002D74B9">
              <w:rPr>
                <w:sz w:val="28"/>
                <w:szCs w:val="28"/>
              </w:rPr>
              <w: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4939C4AA" w14:textId="77777777" w:rsidR="009810F1" w:rsidRPr="002D74B9" w:rsidRDefault="009810F1" w:rsidP="00CA2F90">
            <w:pPr>
              <w:adjustRightInd w:val="0"/>
              <w:jc w:val="center"/>
              <w:rPr>
                <w:sz w:val="28"/>
                <w:szCs w:val="28"/>
              </w:rPr>
            </w:pPr>
            <w:r w:rsidRPr="002D74B9">
              <w:rPr>
                <w:sz w:val="28"/>
                <w:szCs w:val="28"/>
              </w:rPr>
              <w:t>5</w:t>
            </w:r>
          </w:p>
        </w:tc>
      </w:tr>
      <w:tr w:rsidR="009810F1" w:rsidRPr="002D74B9" w14:paraId="77118D1F" w14:textId="77777777" w:rsidTr="00CA2F90">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073D3818" w14:textId="77777777" w:rsidR="009810F1" w:rsidRPr="002D74B9" w:rsidRDefault="009810F1" w:rsidP="00CA2F90">
            <w:pPr>
              <w:adjustRightInd w:val="0"/>
              <w:jc w:val="center"/>
              <w:rPr>
                <w:sz w:val="28"/>
                <w:szCs w:val="28"/>
              </w:rPr>
            </w:pPr>
            <w:r w:rsidRPr="002D74B9">
              <w:rPr>
                <w:sz w:val="28"/>
                <w:szCs w:val="28"/>
              </w:rPr>
              <w:t>7</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529DB6B3" w14:textId="77777777" w:rsidR="009810F1" w:rsidRPr="002D74B9" w:rsidRDefault="00CA2F90" w:rsidP="00CA2F90">
            <w:pPr>
              <w:rPr>
                <w:sz w:val="28"/>
                <w:szCs w:val="28"/>
              </w:rPr>
            </w:pPr>
            <w:proofErr w:type="spellStart"/>
            <w:r w:rsidRPr="002D74B9">
              <w:rPr>
                <w:sz w:val="28"/>
                <w:szCs w:val="28"/>
              </w:rPr>
              <w:t>General</w:t>
            </w:r>
            <w:proofErr w:type="spellEnd"/>
            <w:r w:rsidRPr="002D74B9">
              <w:rPr>
                <w:sz w:val="28"/>
                <w:szCs w:val="28"/>
              </w:rPr>
              <w:t xml:space="preserve"> </w:t>
            </w:r>
            <w:proofErr w:type="spellStart"/>
            <w:r w:rsidRPr="002D74B9">
              <w:rPr>
                <w:sz w:val="28"/>
                <w:szCs w:val="28"/>
              </w:rPr>
              <w:t>principles</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surgical</w:t>
            </w:r>
            <w:proofErr w:type="spellEnd"/>
            <w:r w:rsidRPr="002D74B9">
              <w:rPr>
                <w:sz w:val="28"/>
                <w:szCs w:val="28"/>
              </w:rPr>
              <w:t xml:space="preserve"> </w:t>
            </w:r>
            <w:proofErr w:type="spellStart"/>
            <w:r w:rsidRPr="002D74B9">
              <w:rPr>
                <w:sz w:val="28"/>
                <w:szCs w:val="28"/>
              </w:rPr>
              <w:t>correction</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aesthetic</w:t>
            </w:r>
            <w:proofErr w:type="spellEnd"/>
            <w:r w:rsidRPr="002D74B9">
              <w:rPr>
                <w:sz w:val="28"/>
                <w:szCs w:val="28"/>
              </w:rPr>
              <w:t xml:space="preserve"> </w:t>
            </w:r>
            <w:proofErr w:type="spellStart"/>
            <w:r w:rsidRPr="002D74B9">
              <w:rPr>
                <w:sz w:val="28"/>
                <w:szCs w:val="28"/>
              </w:rPr>
              <w:t>disorders</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mammary</w:t>
            </w:r>
            <w:proofErr w:type="spellEnd"/>
            <w:r w:rsidRPr="002D74B9">
              <w:rPr>
                <w:sz w:val="28"/>
                <w:szCs w:val="28"/>
              </w:rPr>
              <w:t xml:space="preserve"> </w:t>
            </w:r>
            <w:proofErr w:type="spellStart"/>
            <w:r w:rsidRPr="002D74B9">
              <w:rPr>
                <w:sz w:val="28"/>
                <w:szCs w:val="28"/>
              </w:rPr>
              <w:t>glands</w:t>
            </w:r>
            <w:proofErr w:type="spellEnd"/>
            <w:r w:rsidRPr="002D74B9">
              <w:rPr>
                <w:sz w:val="28"/>
                <w:szCs w:val="28"/>
              </w:rPr>
              <w:t xml:space="preserve">. </w:t>
            </w:r>
            <w:proofErr w:type="spellStart"/>
            <w:r w:rsidRPr="002D74B9">
              <w:rPr>
                <w:sz w:val="28"/>
                <w:szCs w:val="28"/>
              </w:rPr>
              <w:t>Increase</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mammary</w:t>
            </w:r>
            <w:proofErr w:type="spellEnd"/>
            <w:r w:rsidRPr="002D74B9">
              <w:rPr>
                <w:sz w:val="28"/>
                <w:szCs w:val="28"/>
              </w:rPr>
              <w:t xml:space="preserve"> </w:t>
            </w:r>
            <w:proofErr w:type="spellStart"/>
            <w:r w:rsidRPr="002D74B9">
              <w:rPr>
                <w:sz w:val="28"/>
                <w:szCs w:val="28"/>
              </w:rPr>
              <w:t>glands</w:t>
            </w:r>
            <w:proofErr w:type="spellEnd"/>
            <w:r w:rsidRPr="002D74B9">
              <w:rPr>
                <w:sz w:val="28"/>
                <w:szCs w:val="28"/>
              </w:rPr>
              <w:t xml:space="preserve">. </w:t>
            </w:r>
            <w:proofErr w:type="spellStart"/>
            <w:r w:rsidRPr="002D74B9">
              <w:rPr>
                <w:sz w:val="28"/>
                <w:szCs w:val="28"/>
              </w:rPr>
              <w:t>Decrease</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lastRenderedPageBreak/>
              <w:t>mammary</w:t>
            </w:r>
            <w:proofErr w:type="spellEnd"/>
            <w:r w:rsidRPr="002D74B9">
              <w:rPr>
                <w:sz w:val="28"/>
                <w:szCs w:val="28"/>
              </w:rPr>
              <w:t xml:space="preserve"> </w:t>
            </w:r>
            <w:proofErr w:type="spellStart"/>
            <w:r w:rsidRPr="002D74B9">
              <w:rPr>
                <w:sz w:val="28"/>
                <w:szCs w:val="28"/>
              </w:rPr>
              <w:t>glands</w:t>
            </w:r>
            <w:proofErr w:type="spellEnd"/>
            <w:r w:rsidRPr="002D74B9">
              <w:rPr>
                <w:sz w:val="28"/>
                <w:szCs w:val="28"/>
              </w:rPr>
              <w: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0776E3E5" w14:textId="77777777" w:rsidR="009810F1" w:rsidRPr="002D74B9" w:rsidRDefault="009810F1" w:rsidP="00CA2F90">
            <w:pPr>
              <w:adjustRightInd w:val="0"/>
              <w:jc w:val="center"/>
              <w:rPr>
                <w:sz w:val="28"/>
                <w:szCs w:val="28"/>
              </w:rPr>
            </w:pPr>
            <w:r w:rsidRPr="002D74B9">
              <w:rPr>
                <w:sz w:val="28"/>
                <w:szCs w:val="28"/>
              </w:rPr>
              <w:lastRenderedPageBreak/>
              <w:t>5</w:t>
            </w:r>
          </w:p>
        </w:tc>
      </w:tr>
      <w:tr w:rsidR="009810F1" w:rsidRPr="002D74B9" w14:paraId="27E9610B" w14:textId="77777777" w:rsidTr="00CA2F90">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775FE2A8" w14:textId="77777777" w:rsidR="009810F1" w:rsidRPr="002D74B9" w:rsidRDefault="009810F1" w:rsidP="00CA2F90">
            <w:pPr>
              <w:adjustRightInd w:val="0"/>
              <w:jc w:val="center"/>
              <w:rPr>
                <w:sz w:val="28"/>
                <w:szCs w:val="28"/>
              </w:rPr>
            </w:pPr>
            <w:r w:rsidRPr="002D74B9">
              <w:rPr>
                <w:sz w:val="28"/>
                <w:szCs w:val="28"/>
              </w:rPr>
              <w:t>8</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348745BC" w14:textId="77777777" w:rsidR="009810F1" w:rsidRPr="002D74B9" w:rsidRDefault="00CA2F90" w:rsidP="00CA2F90">
            <w:pPr>
              <w:rPr>
                <w:sz w:val="28"/>
                <w:szCs w:val="28"/>
              </w:rPr>
            </w:pPr>
            <w:proofErr w:type="spellStart"/>
            <w:r w:rsidRPr="002D74B9">
              <w:rPr>
                <w:sz w:val="28"/>
                <w:szCs w:val="28"/>
              </w:rPr>
              <w:t>Breast</w:t>
            </w:r>
            <w:proofErr w:type="spellEnd"/>
            <w:r w:rsidRPr="002D74B9">
              <w:rPr>
                <w:sz w:val="28"/>
                <w:szCs w:val="28"/>
              </w:rPr>
              <w:t xml:space="preserve"> </w:t>
            </w:r>
            <w:proofErr w:type="spellStart"/>
            <w:r w:rsidRPr="002D74B9">
              <w:rPr>
                <w:sz w:val="28"/>
                <w:szCs w:val="28"/>
              </w:rPr>
              <w:t>cancer</w:t>
            </w:r>
            <w:proofErr w:type="spellEnd"/>
            <w:r w:rsidRPr="002D74B9">
              <w:rPr>
                <w:sz w:val="28"/>
                <w:szCs w:val="28"/>
              </w:rPr>
              <w:t xml:space="preserve">. </w:t>
            </w:r>
            <w:proofErr w:type="spellStart"/>
            <w:r w:rsidRPr="002D74B9">
              <w:rPr>
                <w:sz w:val="28"/>
                <w:szCs w:val="28"/>
              </w:rPr>
              <w:t>Simultaneous</w:t>
            </w:r>
            <w:proofErr w:type="spellEnd"/>
            <w:r w:rsidRPr="002D74B9">
              <w:rPr>
                <w:sz w:val="28"/>
                <w:szCs w:val="28"/>
              </w:rPr>
              <w:t xml:space="preserve"> </w:t>
            </w:r>
            <w:proofErr w:type="spellStart"/>
            <w:r w:rsidRPr="002D74B9">
              <w:rPr>
                <w:sz w:val="28"/>
                <w:szCs w:val="28"/>
              </w:rPr>
              <w:t>and</w:t>
            </w:r>
            <w:proofErr w:type="spellEnd"/>
            <w:r w:rsidRPr="002D74B9">
              <w:rPr>
                <w:sz w:val="28"/>
                <w:szCs w:val="28"/>
              </w:rPr>
              <w:t xml:space="preserve"> </w:t>
            </w:r>
            <w:proofErr w:type="spellStart"/>
            <w:r w:rsidRPr="002D74B9">
              <w:rPr>
                <w:sz w:val="28"/>
                <w:szCs w:val="28"/>
              </w:rPr>
              <w:t>delayed</w:t>
            </w:r>
            <w:proofErr w:type="spellEnd"/>
            <w:r w:rsidRPr="002D74B9">
              <w:rPr>
                <w:sz w:val="28"/>
                <w:szCs w:val="28"/>
              </w:rPr>
              <w:t xml:space="preserve"> </w:t>
            </w:r>
            <w:proofErr w:type="spellStart"/>
            <w:r w:rsidRPr="002D74B9">
              <w:rPr>
                <w:sz w:val="28"/>
                <w:szCs w:val="28"/>
              </w:rPr>
              <w:t>reconstructive</w:t>
            </w:r>
            <w:proofErr w:type="spellEnd"/>
            <w:r w:rsidRPr="002D74B9">
              <w:rPr>
                <w:sz w:val="28"/>
                <w:szCs w:val="28"/>
              </w:rPr>
              <w:t xml:space="preserve"> </w:t>
            </w:r>
            <w:proofErr w:type="spellStart"/>
            <w:r w:rsidRPr="002D74B9">
              <w:rPr>
                <w:sz w:val="28"/>
                <w:szCs w:val="28"/>
              </w:rPr>
              <w:t>operational</w:t>
            </w:r>
            <w:proofErr w:type="spellEnd"/>
            <w:r w:rsidRPr="002D74B9">
              <w:rPr>
                <w:sz w:val="28"/>
                <w:szCs w:val="28"/>
              </w:rPr>
              <w:t xml:space="preserve"> </w:t>
            </w:r>
            <w:proofErr w:type="spellStart"/>
            <w:r w:rsidRPr="002D74B9">
              <w:rPr>
                <w:sz w:val="28"/>
                <w:szCs w:val="28"/>
              </w:rPr>
              <w:t>interventions</w:t>
            </w:r>
            <w:proofErr w:type="spellEnd"/>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448B1D21" w14:textId="77777777" w:rsidR="009810F1" w:rsidRPr="002D74B9" w:rsidRDefault="009810F1" w:rsidP="00CA2F90">
            <w:pPr>
              <w:adjustRightInd w:val="0"/>
              <w:jc w:val="center"/>
              <w:rPr>
                <w:sz w:val="28"/>
                <w:szCs w:val="28"/>
              </w:rPr>
            </w:pPr>
            <w:r w:rsidRPr="002D74B9">
              <w:rPr>
                <w:sz w:val="28"/>
                <w:szCs w:val="28"/>
              </w:rPr>
              <w:t>5</w:t>
            </w:r>
          </w:p>
        </w:tc>
      </w:tr>
      <w:tr w:rsidR="009810F1" w:rsidRPr="002D74B9" w14:paraId="33DCFCEC" w14:textId="77777777" w:rsidTr="00CA2F90">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3F3CA59C" w14:textId="77777777" w:rsidR="009810F1" w:rsidRPr="002D74B9" w:rsidRDefault="009810F1" w:rsidP="00CA2F90">
            <w:pPr>
              <w:adjustRightInd w:val="0"/>
              <w:jc w:val="center"/>
              <w:rPr>
                <w:sz w:val="28"/>
                <w:szCs w:val="28"/>
              </w:rPr>
            </w:pPr>
            <w:r w:rsidRPr="002D74B9">
              <w:rPr>
                <w:sz w:val="28"/>
                <w:szCs w:val="28"/>
              </w:rPr>
              <w:t>9</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14AA1782" w14:textId="77777777" w:rsidR="009810F1" w:rsidRPr="002D74B9" w:rsidRDefault="00CA2F90" w:rsidP="00CA2F90">
            <w:pPr>
              <w:rPr>
                <w:sz w:val="28"/>
                <w:szCs w:val="28"/>
              </w:rPr>
            </w:pPr>
            <w:proofErr w:type="spellStart"/>
            <w:r w:rsidRPr="002D74B9">
              <w:rPr>
                <w:sz w:val="28"/>
                <w:szCs w:val="28"/>
              </w:rPr>
              <w:t>Abdominoplasty</w:t>
            </w:r>
            <w:proofErr w:type="spellEnd"/>
            <w:r w:rsidRPr="002D74B9">
              <w:rPr>
                <w:sz w:val="28"/>
                <w:szCs w:val="28"/>
              </w:rPr>
              <w:t xml:space="preserve">. </w:t>
            </w:r>
            <w:proofErr w:type="spellStart"/>
            <w:r w:rsidRPr="002D74B9">
              <w:rPr>
                <w:sz w:val="28"/>
                <w:szCs w:val="28"/>
              </w:rPr>
              <w:t>Anterior</w:t>
            </w:r>
            <w:proofErr w:type="spellEnd"/>
            <w:r w:rsidRPr="002D74B9">
              <w:rPr>
                <w:sz w:val="28"/>
                <w:szCs w:val="28"/>
              </w:rPr>
              <w:t xml:space="preserve"> </w:t>
            </w:r>
            <w:proofErr w:type="spellStart"/>
            <w:r w:rsidRPr="002D74B9">
              <w:rPr>
                <w:sz w:val="28"/>
                <w:szCs w:val="28"/>
              </w:rPr>
              <w:t>abdominal</w:t>
            </w:r>
            <w:proofErr w:type="spellEnd"/>
            <w:r w:rsidRPr="002D74B9">
              <w:rPr>
                <w:sz w:val="28"/>
                <w:szCs w:val="28"/>
              </w:rPr>
              <w:t xml:space="preserve"> </w:t>
            </w:r>
            <w:proofErr w:type="spellStart"/>
            <w:r w:rsidRPr="002D74B9">
              <w:rPr>
                <w:sz w:val="28"/>
                <w:szCs w:val="28"/>
              </w:rPr>
              <w:t>wall</w:t>
            </w:r>
            <w:proofErr w:type="spellEnd"/>
            <w:r w:rsidRPr="002D74B9">
              <w:rPr>
                <w:sz w:val="28"/>
                <w:szCs w:val="28"/>
              </w:rPr>
              <w:t xml:space="preserve"> </w:t>
            </w:r>
            <w:proofErr w:type="spellStart"/>
            <w:r w:rsidRPr="002D74B9">
              <w:rPr>
                <w:sz w:val="28"/>
                <w:szCs w:val="28"/>
              </w:rPr>
              <w:t>reconstruction</w:t>
            </w:r>
            <w:proofErr w:type="spellEnd"/>
            <w:r w:rsidRPr="002D74B9">
              <w:rPr>
                <w:sz w:val="28"/>
                <w:szCs w:val="28"/>
              </w:rPr>
              <w: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5C5494CA" w14:textId="77777777" w:rsidR="009810F1" w:rsidRPr="002D74B9" w:rsidRDefault="009810F1" w:rsidP="00CA2F90">
            <w:pPr>
              <w:adjustRightInd w:val="0"/>
              <w:jc w:val="center"/>
              <w:rPr>
                <w:sz w:val="28"/>
                <w:szCs w:val="28"/>
              </w:rPr>
            </w:pPr>
            <w:r w:rsidRPr="002D74B9">
              <w:rPr>
                <w:sz w:val="28"/>
                <w:szCs w:val="28"/>
              </w:rPr>
              <w:t>5</w:t>
            </w:r>
          </w:p>
        </w:tc>
      </w:tr>
      <w:tr w:rsidR="009810F1" w:rsidRPr="002D74B9" w14:paraId="14364ECD" w14:textId="77777777" w:rsidTr="00CA2F90">
        <w:trPr>
          <w:trHeight w:val="29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3FDFC705" w14:textId="77777777" w:rsidR="009810F1" w:rsidRPr="002D74B9" w:rsidRDefault="009810F1" w:rsidP="00CA2F90">
            <w:pPr>
              <w:adjustRightInd w:val="0"/>
              <w:jc w:val="center"/>
              <w:rPr>
                <w:sz w:val="28"/>
                <w:szCs w:val="28"/>
              </w:rPr>
            </w:pPr>
            <w:r w:rsidRPr="002D74B9">
              <w:rPr>
                <w:sz w:val="28"/>
                <w:szCs w:val="28"/>
              </w:rPr>
              <w:t>10</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06E2EA21" w14:textId="77777777" w:rsidR="009810F1" w:rsidRPr="002D74B9" w:rsidRDefault="00CA2F90" w:rsidP="00CA2F90">
            <w:pPr>
              <w:rPr>
                <w:sz w:val="28"/>
                <w:szCs w:val="28"/>
              </w:rPr>
            </w:pPr>
            <w:proofErr w:type="spellStart"/>
            <w:r w:rsidRPr="002D74B9">
              <w:rPr>
                <w:sz w:val="28"/>
                <w:szCs w:val="28"/>
              </w:rPr>
              <w:t>Reconstructive</w:t>
            </w:r>
            <w:proofErr w:type="spellEnd"/>
            <w:r w:rsidRPr="002D74B9">
              <w:rPr>
                <w:sz w:val="28"/>
                <w:szCs w:val="28"/>
              </w:rPr>
              <w:t xml:space="preserve"> </w:t>
            </w:r>
            <w:proofErr w:type="spellStart"/>
            <w:r w:rsidRPr="002D74B9">
              <w:rPr>
                <w:sz w:val="28"/>
                <w:szCs w:val="28"/>
              </w:rPr>
              <w:t>surgery</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the</w:t>
            </w:r>
            <w:proofErr w:type="spellEnd"/>
            <w:r w:rsidRPr="002D74B9">
              <w:rPr>
                <w:sz w:val="28"/>
                <w:szCs w:val="28"/>
              </w:rPr>
              <w:t xml:space="preserve"> </w:t>
            </w:r>
            <w:proofErr w:type="spellStart"/>
            <w:r w:rsidRPr="002D74B9">
              <w:rPr>
                <w:sz w:val="28"/>
                <w:szCs w:val="28"/>
              </w:rPr>
              <w:t>spine</w:t>
            </w:r>
            <w:proofErr w:type="spellEnd"/>
            <w:r w:rsidRPr="002D74B9">
              <w:rPr>
                <w:sz w:val="28"/>
                <w:szCs w:val="28"/>
              </w:rPr>
              <w: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4A3CA943" w14:textId="77777777" w:rsidR="009810F1" w:rsidRPr="002D74B9" w:rsidRDefault="009810F1" w:rsidP="00CA2F90">
            <w:pPr>
              <w:adjustRightInd w:val="0"/>
              <w:jc w:val="center"/>
              <w:rPr>
                <w:sz w:val="28"/>
                <w:szCs w:val="28"/>
              </w:rPr>
            </w:pPr>
            <w:r w:rsidRPr="002D74B9">
              <w:rPr>
                <w:sz w:val="28"/>
                <w:szCs w:val="28"/>
              </w:rPr>
              <w:t>3</w:t>
            </w:r>
          </w:p>
        </w:tc>
      </w:tr>
      <w:tr w:rsidR="009810F1" w:rsidRPr="002D74B9" w14:paraId="75F6BEED" w14:textId="77777777" w:rsidTr="00CA2F90">
        <w:trPr>
          <w:trHeight w:val="143"/>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0279D1B0" w14:textId="77777777" w:rsidR="009810F1" w:rsidRPr="002D74B9" w:rsidRDefault="009810F1" w:rsidP="00CA2F90">
            <w:pPr>
              <w:adjustRightInd w:val="0"/>
              <w:jc w:val="center"/>
              <w:rPr>
                <w:sz w:val="28"/>
                <w:szCs w:val="28"/>
              </w:rPr>
            </w:pPr>
            <w:r w:rsidRPr="002D74B9">
              <w:rPr>
                <w:sz w:val="28"/>
                <w:szCs w:val="28"/>
              </w:rPr>
              <w:t>10</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166DFDCB" w14:textId="77777777" w:rsidR="009810F1" w:rsidRPr="002D74B9" w:rsidRDefault="00CA2F90" w:rsidP="00CA2F90">
            <w:pPr>
              <w:ind w:left="34"/>
              <w:rPr>
                <w:color w:val="C00000"/>
                <w:sz w:val="28"/>
                <w:szCs w:val="28"/>
                <w:lang w:val="en-US"/>
              </w:rPr>
            </w:pPr>
            <w:r w:rsidRPr="002D74B9">
              <w:rPr>
                <w:sz w:val="28"/>
                <w:szCs w:val="28"/>
                <w:lang w:val="en-US"/>
              </w:rPr>
              <w:t>Final test.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14AE18B6" w14:textId="77777777" w:rsidR="009810F1" w:rsidRPr="002D74B9" w:rsidRDefault="009810F1" w:rsidP="00CA2F90">
            <w:pPr>
              <w:adjustRightInd w:val="0"/>
              <w:jc w:val="center"/>
              <w:rPr>
                <w:sz w:val="28"/>
                <w:szCs w:val="28"/>
              </w:rPr>
            </w:pPr>
            <w:r w:rsidRPr="002D74B9">
              <w:rPr>
                <w:sz w:val="28"/>
                <w:szCs w:val="28"/>
              </w:rPr>
              <w:t>2</w:t>
            </w:r>
          </w:p>
        </w:tc>
      </w:tr>
      <w:tr w:rsidR="009810F1" w:rsidRPr="002D74B9" w14:paraId="0B05337A" w14:textId="77777777" w:rsidTr="00CA2F90">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16078EE0" w14:textId="77777777" w:rsidR="009810F1" w:rsidRPr="002D74B9" w:rsidRDefault="00CA2F90" w:rsidP="00CA2F90">
            <w:pPr>
              <w:adjustRightInd w:val="0"/>
              <w:rPr>
                <w:sz w:val="28"/>
                <w:szCs w:val="28"/>
                <w:lang w:val="ru-RU"/>
              </w:rPr>
            </w:pPr>
            <w:r w:rsidRPr="002D74B9">
              <w:rPr>
                <w:b/>
                <w:bCs/>
                <w:sz w:val="28"/>
                <w:szCs w:val="28"/>
              </w:rPr>
              <w:t>T</w:t>
            </w:r>
            <w:proofErr w:type="spellStart"/>
            <w:r w:rsidRPr="002D74B9">
              <w:rPr>
                <w:b/>
                <w:bCs/>
                <w:sz w:val="28"/>
                <w:szCs w:val="28"/>
                <w:lang w:val="en-US"/>
              </w:rPr>
              <w:t>otal</w:t>
            </w:r>
            <w:proofErr w:type="spellEnd"/>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3B00D5C2" w14:textId="77777777" w:rsidR="009810F1" w:rsidRPr="002D74B9" w:rsidRDefault="009810F1" w:rsidP="00CA2F90">
            <w:pPr>
              <w:adjustRightInd w:val="0"/>
              <w:rPr>
                <w:color w:val="C00000"/>
                <w:sz w:val="28"/>
                <w:szCs w:val="28"/>
              </w:rPr>
            </w:pP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2A1537AA" w14:textId="77777777" w:rsidR="009810F1" w:rsidRPr="002D74B9" w:rsidRDefault="009810F1" w:rsidP="00CA2F90">
            <w:pPr>
              <w:adjustRightInd w:val="0"/>
              <w:jc w:val="center"/>
              <w:rPr>
                <w:b/>
                <w:color w:val="C00000"/>
                <w:sz w:val="28"/>
                <w:szCs w:val="28"/>
              </w:rPr>
            </w:pPr>
            <w:r w:rsidRPr="002D74B9">
              <w:rPr>
                <w:b/>
                <w:sz w:val="28"/>
                <w:szCs w:val="28"/>
              </w:rPr>
              <w:t>50</w:t>
            </w:r>
          </w:p>
        </w:tc>
      </w:tr>
      <w:tr w:rsidR="009810F1" w:rsidRPr="002D74B9" w14:paraId="199B7B96" w14:textId="77777777" w:rsidTr="00CA2F90">
        <w:trPr>
          <w:trHeight w:val="1"/>
        </w:trPr>
        <w:tc>
          <w:tcPr>
            <w:tcW w:w="10348"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61948411" w14:textId="77777777" w:rsidR="009810F1" w:rsidRPr="002D74B9" w:rsidRDefault="00CA2F90" w:rsidP="00CA2F90">
            <w:pPr>
              <w:adjustRightInd w:val="0"/>
              <w:jc w:val="center"/>
              <w:rPr>
                <w:sz w:val="28"/>
                <w:szCs w:val="28"/>
              </w:rPr>
            </w:pPr>
            <w:r w:rsidRPr="002D74B9">
              <w:rPr>
                <w:b/>
                <w:bCs/>
                <w:sz w:val="28"/>
                <w:szCs w:val="28"/>
                <w:lang w:val="en-US"/>
              </w:rPr>
              <w:t>Themes of independent works</w:t>
            </w:r>
            <w:r w:rsidR="009810F1" w:rsidRPr="002D74B9">
              <w:rPr>
                <w:b/>
                <w:bCs/>
                <w:sz w:val="28"/>
                <w:szCs w:val="28"/>
              </w:rPr>
              <w:t xml:space="preserve">(40 </w:t>
            </w:r>
            <w:r w:rsidRPr="002D74B9">
              <w:rPr>
                <w:b/>
                <w:bCs/>
                <w:sz w:val="28"/>
                <w:szCs w:val="28"/>
                <w:lang w:val="en-US"/>
              </w:rPr>
              <w:t>hours</w:t>
            </w:r>
            <w:r w:rsidR="009810F1" w:rsidRPr="002D74B9">
              <w:rPr>
                <w:b/>
                <w:bCs/>
                <w:sz w:val="28"/>
                <w:szCs w:val="28"/>
              </w:rPr>
              <w:t>)</w:t>
            </w:r>
          </w:p>
        </w:tc>
      </w:tr>
      <w:tr w:rsidR="009810F1" w:rsidRPr="002D74B9" w14:paraId="455C2D25" w14:textId="77777777" w:rsidTr="00CA2F90">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7CE0E32F" w14:textId="77777777" w:rsidR="009810F1" w:rsidRPr="002D74B9" w:rsidRDefault="009810F1" w:rsidP="00CA2F90">
            <w:pPr>
              <w:adjustRightInd w:val="0"/>
              <w:jc w:val="center"/>
              <w:rPr>
                <w:color w:val="000000" w:themeColor="text1"/>
                <w:sz w:val="28"/>
                <w:szCs w:val="28"/>
              </w:rPr>
            </w:pPr>
            <w:r w:rsidRPr="002D74B9">
              <w:rPr>
                <w:color w:val="000000" w:themeColor="text1"/>
                <w:sz w:val="28"/>
                <w:szCs w:val="28"/>
              </w:rPr>
              <w:t>1</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5A787D08" w14:textId="77777777" w:rsidR="009810F1" w:rsidRPr="002D74B9" w:rsidRDefault="00CA2F90" w:rsidP="00CA2F90">
            <w:pPr>
              <w:rPr>
                <w:sz w:val="28"/>
                <w:szCs w:val="28"/>
              </w:rPr>
            </w:pPr>
            <w:proofErr w:type="spellStart"/>
            <w:r w:rsidRPr="002D74B9">
              <w:rPr>
                <w:sz w:val="28"/>
                <w:szCs w:val="28"/>
              </w:rPr>
              <w:t>Features</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examination</w:t>
            </w:r>
            <w:proofErr w:type="spellEnd"/>
            <w:r w:rsidRPr="002D74B9">
              <w:rPr>
                <w:sz w:val="28"/>
                <w:szCs w:val="28"/>
              </w:rPr>
              <w:t xml:space="preserve"> </w:t>
            </w:r>
            <w:proofErr w:type="spellStart"/>
            <w:r w:rsidRPr="002D74B9">
              <w:rPr>
                <w:sz w:val="28"/>
                <w:szCs w:val="28"/>
              </w:rPr>
              <w:t>in</w:t>
            </w:r>
            <w:proofErr w:type="spellEnd"/>
            <w:r w:rsidRPr="002D74B9">
              <w:rPr>
                <w:sz w:val="28"/>
                <w:szCs w:val="28"/>
              </w:rPr>
              <w:t xml:space="preserve"> </w:t>
            </w:r>
            <w:proofErr w:type="spellStart"/>
            <w:r w:rsidRPr="002D74B9">
              <w:rPr>
                <w:sz w:val="28"/>
                <w:szCs w:val="28"/>
              </w:rPr>
              <w:t>plastic</w:t>
            </w:r>
            <w:proofErr w:type="spellEnd"/>
            <w:r w:rsidRPr="002D74B9">
              <w:rPr>
                <w:sz w:val="28"/>
                <w:szCs w:val="28"/>
              </w:rPr>
              <w:t xml:space="preserve"> </w:t>
            </w:r>
            <w:proofErr w:type="spellStart"/>
            <w:r w:rsidRPr="002D74B9">
              <w:rPr>
                <w:sz w:val="28"/>
                <w:szCs w:val="28"/>
              </w:rPr>
              <w:t>surgery</w:t>
            </w:r>
            <w:proofErr w:type="spellEnd"/>
            <w:r w:rsidRPr="002D74B9">
              <w:rPr>
                <w:sz w:val="28"/>
                <w:szCs w:val="28"/>
              </w:rPr>
              <w:t>. </w:t>
            </w:r>
            <w:proofErr w:type="spellStart"/>
            <w:r w:rsidRPr="002D74B9">
              <w:rPr>
                <w:sz w:val="28"/>
                <w:szCs w:val="28"/>
              </w:rPr>
              <w:t>Wound</w:t>
            </w:r>
            <w:proofErr w:type="spellEnd"/>
            <w:r w:rsidRPr="002D74B9">
              <w:rPr>
                <w:sz w:val="28"/>
                <w:szCs w:val="28"/>
              </w:rPr>
              <w:t xml:space="preserve"> </w:t>
            </w:r>
            <w:proofErr w:type="spellStart"/>
            <w:r w:rsidRPr="002D74B9">
              <w:rPr>
                <w:sz w:val="28"/>
                <w:szCs w:val="28"/>
              </w:rPr>
              <w:t>healing</w:t>
            </w:r>
            <w:proofErr w:type="spellEnd"/>
            <w:r w:rsidRPr="002D74B9">
              <w:rPr>
                <w:sz w:val="28"/>
                <w:szCs w:val="28"/>
              </w:rPr>
              <w:t>. </w:t>
            </w:r>
            <w:proofErr w:type="spellStart"/>
            <w:r w:rsidRPr="002D74B9">
              <w:rPr>
                <w:sz w:val="28"/>
                <w:szCs w:val="28"/>
              </w:rPr>
              <w:t>Mechanical</w:t>
            </w:r>
            <w:proofErr w:type="spellEnd"/>
            <w:r w:rsidRPr="002D74B9">
              <w:rPr>
                <w:sz w:val="28"/>
                <w:szCs w:val="28"/>
              </w:rPr>
              <w:t xml:space="preserve">, </w:t>
            </w:r>
            <w:proofErr w:type="spellStart"/>
            <w:r w:rsidRPr="002D74B9">
              <w:rPr>
                <w:sz w:val="28"/>
                <w:szCs w:val="28"/>
              </w:rPr>
              <w:t>physical</w:t>
            </w:r>
            <w:proofErr w:type="spellEnd"/>
            <w:r w:rsidRPr="002D74B9">
              <w:rPr>
                <w:sz w:val="28"/>
                <w:szCs w:val="28"/>
              </w:rPr>
              <w:t xml:space="preserve"> </w:t>
            </w:r>
            <w:proofErr w:type="spellStart"/>
            <w:r w:rsidRPr="002D74B9">
              <w:rPr>
                <w:sz w:val="28"/>
                <w:szCs w:val="28"/>
              </w:rPr>
              <w:t>and</w:t>
            </w:r>
            <w:proofErr w:type="spellEnd"/>
            <w:r w:rsidRPr="002D74B9">
              <w:rPr>
                <w:sz w:val="28"/>
                <w:szCs w:val="28"/>
              </w:rPr>
              <w:t xml:space="preserve"> </w:t>
            </w:r>
            <w:proofErr w:type="spellStart"/>
            <w:r w:rsidRPr="002D74B9">
              <w:rPr>
                <w:sz w:val="28"/>
                <w:szCs w:val="28"/>
              </w:rPr>
              <w:t>pharmacological</w:t>
            </w:r>
            <w:proofErr w:type="spellEnd"/>
            <w:r w:rsidRPr="002D74B9">
              <w:rPr>
                <w:sz w:val="28"/>
                <w:szCs w:val="28"/>
              </w:rPr>
              <w:t xml:space="preserve"> </w:t>
            </w:r>
            <w:proofErr w:type="spellStart"/>
            <w:r w:rsidRPr="002D74B9">
              <w:rPr>
                <w:sz w:val="28"/>
                <w:szCs w:val="28"/>
              </w:rPr>
              <w:t>methods</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wound</w:t>
            </w:r>
            <w:proofErr w:type="spellEnd"/>
            <w:r w:rsidRPr="002D74B9">
              <w:rPr>
                <w:sz w:val="28"/>
                <w:szCs w:val="28"/>
              </w:rPr>
              <w:t xml:space="preserve"> </w:t>
            </w:r>
            <w:proofErr w:type="spellStart"/>
            <w:r w:rsidRPr="002D74B9">
              <w:rPr>
                <w:sz w:val="28"/>
                <w:szCs w:val="28"/>
              </w:rPr>
              <w:t>treatment</w:t>
            </w:r>
            <w:proofErr w:type="spellEnd"/>
            <w:r w:rsidRPr="002D74B9">
              <w:rPr>
                <w:sz w:val="28"/>
                <w:szCs w:val="28"/>
              </w:rPr>
              <w: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5B617897" w14:textId="77777777" w:rsidR="009810F1" w:rsidRPr="002D74B9" w:rsidRDefault="009810F1" w:rsidP="00CA2F90">
            <w:pPr>
              <w:jc w:val="center"/>
              <w:rPr>
                <w:bCs/>
                <w:color w:val="000000" w:themeColor="text1"/>
                <w:sz w:val="28"/>
                <w:szCs w:val="28"/>
              </w:rPr>
            </w:pPr>
            <w:r w:rsidRPr="002D74B9">
              <w:rPr>
                <w:bCs/>
                <w:color w:val="000000" w:themeColor="text1"/>
                <w:sz w:val="28"/>
                <w:szCs w:val="28"/>
              </w:rPr>
              <w:t>5</w:t>
            </w:r>
          </w:p>
        </w:tc>
      </w:tr>
      <w:tr w:rsidR="009810F1" w:rsidRPr="002D74B9" w14:paraId="4F13E904" w14:textId="77777777" w:rsidTr="00CA2F90">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7C3CBAAE" w14:textId="77777777" w:rsidR="009810F1" w:rsidRPr="002D74B9" w:rsidRDefault="009810F1" w:rsidP="00CA2F90">
            <w:pPr>
              <w:adjustRightInd w:val="0"/>
              <w:jc w:val="center"/>
              <w:rPr>
                <w:color w:val="000000" w:themeColor="text1"/>
                <w:sz w:val="28"/>
                <w:szCs w:val="28"/>
              </w:rPr>
            </w:pPr>
            <w:r w:rsidRPr="002D74B9">
              <w:rPr>
                <w:color w:val="000000" w:themeColor="text1"/>
                <w:sz w:val="28"/>
                <w:szCs w:val="28"/>
              </w:rPr>
              <w:t>2</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40D2A809" w14:textId="77777777" w:rsidR="009810F1" w:rsidRPr="002D74B9" w:rsidRDefault="00CA2F90" w:rsidP="00CA2F90">
            <w:pPr>
              <w:rPr>
                <w:sz w:val="28"/>
                <w:szCs w:val="28"/>
              </w:rPr>
            </w:pPr>
            <w:proofErr w:type="spellStart"/>
            <w:r w:rsidRPr="002D74B9">
              <w:rPr>
                <w:sz w:val="28"/>
                <w:szCs w:val="28"/>
              </w:rPr>
              <w:t>Tissue</w:t>
            </w:r>
            <w:proofErr w:type="spellEnd"/>
            <w:r w:rsidRPr="002D74B9">
              <w:rPr>
                <w:sz w:val="28"/>
                <w:szCs w:val="28"/>
              </w:rPr>
              <w:t xml:space="preserve"> </w:t>
            </w:r>
            <w:proofErr w:type="spellStart"/>
            <w:r w:rsidRPr="002D74B9">
              <w:rPr>
                <w:sz w:val="28"/>
                <w:szCs w:val="28"/>
              </w:rPr>
              <w:t>regeneration</w:t>
            </w:r>
            <w:proofErr w:type="spellEnd"/>
            <w:r w:rsidRPr="002D74B9">
              <w:rPr>
                <w:sz w:val="28"/>
                <w:szCs w:val="28"/>
              </w:rPr>
              <w:t xml:space="preserve"> </w:t>
            </w:r>
            <w:proofErr w:type="spellStart"/>
            <w:r w:rsidRPr="002D74B9">
              <w:rPr>
                <w:sz w:val="28"/>
                <w:szCs w:val="28"/>
              </w:rPr>
              <w:t>and</w:t>
            </w:r>
            <w:proofErr w:type="spellEnd"/>
            <w:r w:rsidRPr="002D74B9">
              <w:rPr>
                <w:sz w:val="28"/>
                <w:szCs w:val="28"/>
              </w:rPr>
              <w:t xml:space="preserve"> </w:t>
            </w:r>
            <w:proofErr w:type="spellStart"/>
            <w:r w:rsidRPr="002D74B9">
              <w:rPr>
                <w:sz w:val="28"/>
                <w:szCs w:val="28"/>
              </w:rPr>
              <w:t>autotransplantation</w:t>
            </w:r>
            <w:proofErr w:type="spellEnd"/>
            <w:r w:rsidRPr="002D74B9">
              <w:rPr>
                <w:sz w:val="28"/>
                <w:szCs w:val="28"/>
              </w:rPr>
              <w:t>. </w:t>
            </w:r>
            <w:proofErr w:type="spellStart"/>
            <w:r w:rsidRPr="002D74B9">
              <w:rPr>
                <w:sz w:val="28"/>
                <w:szCs w:val="28"/>
              </w:rPr>
              <w:t>Basic</w:t>
            </w:r>
            <w:proofErr w:type="spellEnd"/>
            <w:r w:rsidRPr="002D74B9">
              <w:rPr>
                <w:sz w:val="28"/>
                <w:szCs w:val="28"/>
              </w:rPr>
              <w:t xml:space="preserve"> </w:t>
            </w:r>
            <w:proofErr w:type="spellStart"/>
            <w:r w:rsidRPr="002D74B9">
              <w:rPr>
                <w:sz w:val="28"/>
                <w:szCs w:val="28"/>
              </w:rPr>
              <w:t>principles</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tissue</w:t>
            </w:r>
            <w:proofErr w:type="spellEnd"/>
            <w:r w:rsidRPr="002D74B9">
              <w:rPr>
                <w:sz w:val="28"/>
                <w:szCs w:val="28"/>
              </w:rPr>
              <w:t xml:space="preserve"> </w:t>
            </w:r>
            <w:proofErr w:type="spellStart"/>
            <w:r w:rsidRPr="002D74B9">
              <w:rPr>
                <w:sz w:val="28"/>
                <w:szCs w:val="28"/>
              </w:rPr>
              <w:t>dissection</w:t>
            </w:r>
            <w:proofErr w:type="spellEnd"/>
            <w:r w:rsidRPr="002D74B9">
              <w:rPr>
                <w:sz w:val="28"/>
                <w:szCs w:val="28"/>
              </w:rPr>
              <w:t xml:space="preserve"> </w:t>
            </w:r>
            <w:proofErr w:type="spellStart"/>
            <w:r w:rsidRPr="002D74B9">
              <w:rPr>
                <w:sz w:val="28"/>
                <w:szCs w:val="28"/>
              </w:rPr>
              <w:t>and</w:t>
            </w:r>
            <w:proofErr w:type="spellEnd"/>
            <w:r w:rsidRPr="002D74B9">
              <w:rPr>
                <w:sz w:val="28"/>
                <w:szCs w:val="28"/>
              </w:rPr>
              <w:t xml:space="preserve"> </w:t>
            </w:r>
            <w:proofErr w:type="spellStart"/>
            <w:r w:rsidRPr="002D74B9">
              <w:rPr>
                <w:sz w:val="28"/>
                <w:szCs w:val="28"/>
              </w:rPr>
              <w:t>connection</w:t>
            </w:r>
            <w:proofErr w:type="spellEnd"/>
            <w:r w:rsidRPr="002D74B9">
              <w:rPr>
                <w:sz w:val="28"/>
                <w:szCs w:val="28"/>
              </w:rPr>
              <w:t>. </w:t>
            </w:r>
            <w:proofErr w:type="spellStart"/>
            <w:r w:rsidRPr="002D74B9">
              <w:rPr>
                <w:sz w:val="28"/>
                <w:szCs w:val="28"/>
              </w:rPr>
              <w:t>Scar</w:t>
            </w:r>
            <w:proofErr w:type="spellEnd"/>
            <w:r w:rsidRPr="002D74B9">
              <w:rPr>
                <w:sz w:val="28"/>
                <w:szCs w:val="28"/>
              </w:rPr>
              <w:t xml:space="preserve"> </w:t>
            </w:r>
            <w:proofErr w:type="spellStart"/>
            <w:r w:rsidRPr="002D74B9">
              <w:rPr>
                <w:sz w:val="28"/>
                <w:szCs w:val="28"/>
              </w:rPr>
              <w:t>correction</w:t>
            </w:r>
            <w:proofErr w:type="spellEnd"/>
            <w:r w:rsidRPr="002D74B9">
              <w:rPr>
                <w:sz w:val="28"/>
                <w:szCs w:val="28"/>
              </w:rPr>
              <w: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6C8540CD" w14:textId="77777777" w:rsidR="009810F1" w:rsidRPr="002D74B9" w:rsidRDefault="009810F1" w:rsidP="00CA2F90">
            <w:pPr>
              <w:jc w:val="center"/>
              <w:rPr>
                <w:bCs/>
                <w:color w:val="000000" w:themeColor="text1"/>
                <w:sz w:val="28"/>
                <w:szCs w:val="28"/>
              </w:rPr>
            </w:pPr>
            <w:r w:rsidRPr="002D74B9">
              <w:rPr>
                <w:bCs/>
                <w:color w:val="000000" w:themeColor="text1"/>
                <w:sz w:val="28"/>
                <w:szCs w:val="28"/>
              </w:rPr>
              <w:t>5</w:t>
            </w:r>
          </w:p>
        </w:tc>
      </w:tr>
      <w:tr w:rsidR="009810F1" w:rsidRPr="002D74B9" w14:paraId="7A18BB38" w14:textId="77777777" w:rsidTr="00CA2F90">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49DF11B3" w14:textId="77777777" w:rsidR="009810F1" w:rsidRPr="002D74B9" w:rsidRDefault="009810F1" w:rsidP="00CA2F90">
            <w:pPr>
              <w:adjustRightInd w:val="0"/>
              <w:jc w:val="center"/>
              <w:rPr>
                <w:sz w:val="28"/>
                <w:szCs w:val="28"/>
              </w:rPr>
            </w:pPr>
            <w:r w:rsidRPr="002D74B9">
              <w:rPr>
                <w:sz w:val="28"/>
                <w:szCs w:val="28"/>
              </w:rPr>
              <w:t>3</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0DB6D24D" w14:textId="77777777" w:rsidR="009810F1" w:rsidRPr="002D74B9" w:rsidRDefault="00CA2F90" w:rsidP="00CA2F90">
            <w:pPr>
              <w:rPr>
                <w:sz w:val="28"/>
                <w:szCs w:val="28"/>
              </w:rPr>
            </w:pPr>
            <w:proofErr w:type="spellStart"/>
            <w:r w:rsidRPr="002D74B9">
              <w:rPr>
                <w:sz w:val="28"/>
                <w:szCs w:val="28"/>
              </w:rPr>
              <w:t>Surgical</w:t>
            </w:r>
            <w:proofErr w:type="spellEnd"/>
            <w:r w:rsidRPr="002D74B9">
              <w:rPr>
                <w:sz w:val="28"/>
                <w:szCs w:val="28"/>
              </w:rPr>
              <w:t xml:space="preserve"> </w:t>
            </w:r>
            <w:proofErr w:type="spellStart"/>
            <w:r w:rsidRPr="002D74B9">
              <w:rPr>
                <w:sz w:val="28"/>
                <w:szCs w:val="28"/>
              </w:rPr>
              <w:t>anatomy</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the</w:t>
            </w:r>
            <w:proofErr w:type="spellEnd"/>
            <w:r w:rsidRPr="002D74B9">
              <w:rPr>
                <w:sz w:val="28"/>
                <w:szCs w:val="28"/>
              </w:rPr>
              <w:t xml:space="preserve"> </w:t>
            </w:r>
            <w:proofErr w:type="spellStart"/>
            <w:r w:rsidRPr="002D74B9">
              <w:rPr>
                <w:sz w:val="28"/>
                <w:szCs w:val="28"/>
              </w:rPr>
              <w:t>head</w:t>
            </w:r>
            <w:proofErr w:type="spellEnd"/>
            <w:r w:rsidRPr="002D74B9">
              <w:rPr>
                <w:sz w:val="28"/>
                <w:szCs w:val="28"/>
              </w:rPr>
              <w:t xml:space="preserve"> </w:t>
            </w:r>
            <w:proofErr w:type="spellStart"/>
            <w:r w:rsidRPr="002D74B9">
              <w:rPr>
                <w:sz w:val="28"/>
                <w:szCs w:val="28"/>
              </w:rPr>
              <w:t>and</w:t>
            </w:r>
            <w:proofErr w:type="spellEnd"/>
            <w:r w:rsidRPr="002D74B9">
              <w:rPr>
                <w:sz w:val="28"/>
                <w:szCs w:val="28"/>
              </w:rPr>
              <w:t xml:space="preserve"> </w:t>
            </w:r>
            <w:proofErr w:type="spellStart"/>
            <w:r w:rsidRPr="002D74B9">
              <w:rPr>
                <w:sz w:val="28"/>
                <w:szCs w:val="28"/>
              </w:rPr>
              <w:t>neck</w:t>
            </w:r>
            <w:proofErr w:type="spellEnd"/>
            <w:r w:rsidRPr="002D74B9">
              <w:rPr>
                <w:sz w:val="28"/>
                <w:szCs w:val="28"/>
              </w:rPr>
              <w:t>. </w:t>
            </w:r>
            <w:proofErr w:type="spellStart"/>
            <w:r w:rsidRPr="002D74B9">
              <w:rPr>
                <w:sz w:val="28"/>
                <w:szCs w:val="28"/>
              </w:rPr>
              <w:t>Anthropometric</w:t>
            </w:r>
            <w:proofErr w:type="spellEnd"/>
            <w:r w:rsidRPr="002D74B9">
              <w:rPr>
                <w:sz w:val="28"/>
                <w:szCs w:val="28"/>
              </w:rPr>
              <w:t xml:space="preserve"> </w:t>
            </w:r>
            <w:proofErr w:type="spellStart"/>
            <w:r w:rsidRPr="002D74B9">
              <w:rPr>
                <w:sz w:val="28"/>
                <w:szCs w:val="28"/>
              </w:rPr>
              <w:t>and</w:t>
            </w:r>
            <w:proofErr w:type="spellEnd"/>
            <w:r w:rsidRPr="002D74B9">
              <w:rPr>
                <w:sz w:val="28"/>
                <w:szCs w:val="28"/>
              </w:rPr>
              <w:t xml:space="preserve"> </w:t>
            </w:r>
            <w:proofErr w:type="spellStart"/>
            <w:r w:rsidRPr="002D74B9">
              <w:rPr>
                <w:sz w:val="28"/>
                <w:szCs w:val="28"/>
              </w:rPr>
              <w:t>cephalometric</w:t>
            </w:r>
            <w:proofErr w:type="spellEnd"/>
            <w:r w:rsidRPr="002D74B9">
              <w:rPr>
                <w:sz w:val="28"/>
                <w:szCs w:val="28"/>
              </w:rPr>
              <w:t xml:space="preserve"> </w:t>
            </w:r>
            <w:proofErr w:type="spellStart"/>
            <w:r w:rsidRPr="002D74B9">
              <w:rPr>
                <w:sz w:val="28"/>
                <w:szCs w:val="28"/>
              </w:rPr>
              <w:t>facial</w:t>
            </w:r>
            <w:proofErr w:type="spellEnd"/>
            <w:r w:rsidRPr="002D74B9">
              <w:rPr>
                <w:sz w:val="28"/>
                <w:szCs w:val="28"/>
              </w:rPr>
              <w:t xml:space="preserve"> </w:t>
            </w:r>
            <w:proofErr w:type="spellStart"/>
            <w:r w:rsidRPr="002D74B9">
              <w:rPr>
                <w:sz w:val="28"/>
                <w:szCs w:val="28"/>
              </w:rPr>
              <w:t>analysis</w:t>
            </w:r>
            <w:proofErr w:type="spellEnd"/>
            <w:r w:rsidRPr="002D74B9">
              <w:rPr>
                <w:sz w:val="28"/>
                <w:szCs w:val="28"/>
              </w:rPr>
              <w: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39AE9862" w14:textId="77777777" w:rsidR="009810F1" w:rsidRPr="002D74B9" w:rsidRDefault="009810F1" w:rsidP="00CA2F90">
            <w:pPr>
              <w:jc w:val="center"/>
              <w:rPr>
                <w:bCs/>
                <w:sz w:val="28"/>
                <w:szCs w:val="28"/>
              </w:rPr>
            </w:pPr>
            <w:r w:rsidRPr="002D74B9">
              <w:rPr>
                <w:bCs/>
                <w:sz w:val="28"/>
                <w:szCs w:val="28"/>
              </w:rPr>
              <w:t>5</w:t>
            </w:r>
          </w:p>
        </w:tc>
      </w:tr>
      <w:tr w:rsidR="009810F1" w:rsidRPr="002D74B9" w14:paraId="0B1F4938" w14:textId="77777777" w:rsidTr="00CA2F90">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21D34875" w14:textId="77777777" w:rsidR="009810F1" w:rsidRPr="002D74B9" w:rsidRDefault="009810F1" w:rsidP="00CA2F90">
            <w:pPr>
              <w:adjustRightInd w:val="0"/>
              <w:jc w:val="center"/>
              <w:rPr>
                <w:sz w:val="28"/>
                <w:szCs w:val="28"/>
              </w:rPr>
            </w:pPr>
            <w:r w:rsidRPr="002D74B9">
              <w:rPr>
                <w:sz w:val="28"/>
                <w:szCs w:val="28"/>
              </w:rPr>
              <w:t>4</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418F86BF" w14:textId="77777777" w:rsidR="009810F1" w:rsidRPr="002D74B9" w:rsidRDefault="00CA2F90" w:rsidP="00CA2F90">
            <w:pPr>
              <w:rPr>
                <w:sz w:val="28"/>
                <w:szCs w:val="28"/>
              </w:rPr>
            </w:pPr>
            <w:proofErr w:type="spellStart"/>
            <w:r w:rsidRPr="002D74B9">
              <w:rPr>
                <w:sz w:val="28"/>
                <w:szCs w:val="28"/>
              </w:rPr>
              <w:t>Surgery</w:t>
            </w:r>
            <w:proofErr w:type="spellEnd"/>
            <w:r w:rsidRPr="002D74B9">
              <w:rPr>
                <w:sz w:val="28"/>
                <w:szCs w:val="28"/>
              </w:rPr>
              <w:t xml:space="preserve"> </w:t>
            </w:r>
            <w:proofErr w:type="spellStart"/>
            <w:r w:rsidRPr="002D74B9">
              <w:rPr>
                <w:sz w:val="28"/>
                <w:szCs w:val="28"/>
              </w:rPr>
              <w:t>is</w:t>
            </w:r>
            <w:proofErr w:type="spellEnd"/>
            <w:r w:rsidRPr="002D74B9">
              <w:rPr>
                <w:sz w:val="28"/>
                <w:szCs w:val="28"/>
              </w:rPr>
              <w:t xml:space="preserve"> a </w:t>
            </w:r>
            <w:proofErr w:type="spellStart"/>
            <w:r w:rsidRPr="002D74B9">
              <w:rPr>
                <w:sz w:val="28"/>
                <w:szCs w:val="28"/>
              </w:rPr>
              <w:t>facelift</w:t>
            </w:r>
            <w:proofErr w:type="spellEnd"/>
            <w:r w:rsidRPr="002D74B9">
              <w:rPr>
                <w:sz w:val="28"/>
                <w:szCs w:val="28"/>
              </w:rPr>
              <w:t>. </w:t>
            </w:r>
            <w:proofErr w:type="spellStart"/>
            <w:r w:rsidRPr="002D74B9">
              <w:rPr>
                <w:sz w:val="28"/>
                <w:szCs w:val="28"/>
              </w:rPr>
              <w:t>Testimonies</w:t>
            </w:r>
            <w:proofErr w:type="spellEnd"/>
            <w:r w:rsidRPr="002D74B9">
              <w:rPr>
                <w:sz w:val="28"/>
                <w:szCs w:val="28"/>
              </w:rPr>
              <w:t xml:space="preserve"> </w:t>
            </w:r>
            <w:proofErr w:type="spellStart"/>
            <w:r w:rsidRPr="002D74B9">
              <w:rPr>
                <w:sz w:val="28"/>
                <w:szCs w:val="28"/>
              </w:rPr>
              <w:t>and</w:t>
            </w:r>
            <w:proofErr w:type="spellEnd"/>
            <w:r w:rsidRPr="002D74B9">
              <w:rPr>
                <w:sz w:val="28"/>
                <w:szCs w:val="28"/>
              </w:rPr>
              <w:t xml:space="preserve"> </w:t>
            </w:r>
            <w:proofErr w:type="spellStart"/>
            <w:r w:rsidRPr="002D74B9">
              <w:rPr>
                <w:sz w:val="28"/>
                <w:szCs w:val="28"/>
              </w:rPr>
              <w:t>contraindications</w:t>
            </w:r>
            <w:proofErr w:type="spellEnd"/>
            <w:r w:rsidRPr="002D74B9">
              <w:rPr>
                <w:sz w:val="28"/>
                <w:szCs w:val="28"/>
              </w:rPr>
              <w:t>. </w:t>
            </w:r>
            <w:proofErr w:type="spellStart"/>
            <w:r w:rsidRPr="002D74B9">
              <w:rPr>
                <w:sz w:val="28"/>
                <w:szCs w:val="28"/>
              </w:rPr>
              <w:t>Basic</w:t>
            </w:r>
            <w:proofErr w:type="spellEnd"/>
            <w:r w:rsidRPr="002D74B9">
              <w:rPr>
                <w:sz w:val="28"/>
                <w:szCs w:val="28"/>
              </w:rPr>
              <w:t xml:space="preserve"> </w:t>
            </w:r>
            <w:proofErr w:type="spellStart"/>
            <w:r w:rsidRPr="002D74B9">
              <w:rPr>
                <w:sz w:val="28"/>
                <w:szCs w:val="28"/>
              </w:rPr>
              <w:t>techniques</w:t>
            </w:r>
            <w:proofErr w:type="spellEnd"/>
            <w:r w:rsidRPr="002D74B9">
              <w:rPr>
                <w:sz w:val="28"/>
                <w:szCs w:val="28"/>
              </w:rPr>
              <w:t>. </w:t>
            </w:r>
            <w:proofErr w:type="spellStart"/>
            <w:r w:rsidRPr="002D74B9">
              <w:rPr>
                <w:sz w:val="28"/>
                <w:szCs w:val="28"/>
              </w:rPr>
              <w:t>Rehabilitation</w:t>
            </w:r>
            <w:proofErr w:type="spellEnd"/>
            <w:r w:rsidRPr="002D74B9">
              <w:rPr>
                <w:sz w:val="28"/>
                <w:szCs w:val="28"/>
              </w:rPr>
              <w:t>. </w:t>
            </w:r>
            <w:proofErr w:type="spellStart"/>
            <w:r w:rsidRPr="002D74B9">
              <w:rPr>
                <w:sz w:val="28"/>
                <w:szCs w:val="28"/>
              </w:rPr>
              <w:t>Detection</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complications</w:t>
            </w:r>
            <w:proofErr w:type="spellEnd"/>
            <w:r w:rsidRPr="002D74B9">
              <w:rPr>
                <w:sz w:val="28"/>
                <w:szCs w:val="28"/>
              </w:rPr>
              <w: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3A3129D9" w14:textId="77777777" w:rsidR="009810F1" w:rsidRPr="002D74B9" w:rsidRDefault="009810F1" w:rsidP="00CA2F90">
            <w:pPr>
              <w:jc w:val="center"/>
              <w:rPr>
                <w:bCs/>
                <w:sz w:val="28"/>
                <w:szCs w:val="28"/>
              </w:rPr>
            </w:pPr>
            <w:r w:rsidRPr="002D74B9">
              <w:rPr>
                <w:bCs/>
                <w:sz w:val="28"/>
                <w:szCs w:val="28"/>
              </w:rPr>
              <w:t>5</w:t>
            </w:r>
          </w:p>
        </w:tc>
      </w:tr>
      <w:tr w:rsidR="009810F1" w:rsidRPr="002D74B9" w14:paraId="1F13036D" w14:textId="77777777" w:rsidTr="00CA2F90">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4A48A596" w14:textId="77777777" w:rsidR="009810F1" w:rsidRPr="002D74B9" w:rsidRDefault="009810F1" w:rsidP="00CA2F90">
            <w:pPr>
              <w:adjustRightInd w:val="0"/>
              <w:jc w:val="center"/>
              <w:rPr>
                <w:sz w:val="28"/>
                <w:szCs w:val="28"/>
                <w:lang w:val="ru-RU"/>
              </w:rPr>
            </w:pPr>
            <w:r w:rsidRPr="002D74B9">
              <w:rPr>
                <w:sz w:val="28"/>
                <w:szCs w:val="28"/>
                <w:lang w:val="ru-RU"/>
              </w:rPr>
              <w:t>5</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600546D4" w14:textId="77777777" w:rsidR="009810F1" w:rsidRPr="002D74B9" w:rsidRDefault="00CA2F90" w:rsidP="00CA2F90">
            <w:pPr>
              <w:rPr>
                <w:sz w:val="28"/>
                <w:szCs w:val="28"/>
              </w:rPr>
            </w:pPr>
            <w:proofErr w:type="spellStart"/>
            <w:r w:rsidRPr="002D74B9">
              <w:rPr>
                <w:sz w:val="28"/>
                <w:szCs w:val="28"/>
              </w:rPr>
              <w:t>Reconstruction</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mammary</w:t>
            </w:r>
            <w:proofErr w:type="spellEnd"/>
            <w:r w:rsidRPr="002D74B9">
              <w:rPr>
                <w:sz w:val="28"/>
                <w:szCs w:val="28"/>
              </w:rPr>
              <w:t xml:space="preserve"> </w:t>
            </w:r>
            <w:proofErr w:type="spellStart"/>
            <w:r w:rsidRPr="002D74B9">
              <w:rPr>
                <w:sz w:val="28"/>
                <w:szCs w:val="28"/>
              </w:rPr>
              <w:t>gland</w:t>
            </w:r>
            <w:proofErr w:type="spellEnd"/>
            <w:r w:rsidRPr="002D74B9">
              <w:rPr>
                <w:sz w:val="28"/>
                <w:szCs w:val="28"/>
              </w:rPr>
              <w:t xml:space="preserve"> </w:t>
            </w:r>
            <w:proofErr w:type="spellStart"/>
            <w:r w:rsidRPr="002D74B9">
              <w:rPr>
                <w:sz w:val="28"/>
                <w:szCs w:val="28"/>
              </w:rPr>
              <w:t>is</w:t>
            </w:r>
            <w:proofErr w:type="spellEnd"/>
            <w:r w:rsidRPr="002D74B9">
              <w:rPr>
                <w:sz w:val="28"/>
                <w:szCs w:val="28"/>
              </w:rPr>
              <w:t xml:space="preserve"> a </w:t>
            </w:r>
            <w:proofErr w:type="spellStart"/>
            <w:r w:rsidRPr="002D74B9">
              <w:rPr>
                <w:sz w:val="28"/>
                <w:szCs w:val="28"/>
              </w:rPr>
              <w:t>patch</w:t>
            </w:r>
            <w:proofErr w:type="spellEnd"/>
            <w:r w:rsidRPr="002D74B9">
              <w:rPr>
                <w:sz w:val="28"/>
                <w:szCs w:val="28"/>
              </w:rPr>
              <w:t>. </w:t>
            </w:r>
            <w:proofErr w:type="spellStart"/>
            <w:r w:rsidRPr="002D74B9">
              <w:rPr>
                <w:sz w:val="28"/>
                <w:szCs w:val="28"/>
              </w:rPr>
              <w:t>Variants</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tram</w:t>
            </w:r>
            <w:proofErr w:type="spellEnd"/>
            <w:r w:rsidRPr="002D74B9">
              <w:rPr>
                <w:sz w:val="28"/>
                <w:szCs w:val="28"/>
              </w:rPr>
              <w:t xml:space="preserve"> - </w:t>
            </w:r>
            <w:proofErr w:type="spellStart"/>
            <w:r w:rsidRPr="002D74B9">
              <w:rPr>
                <w:sz w:val="28"/>
                <w:szCs w:val="28"/>
              </w:rPr>
              <w:t>plastic</w:t>
            </w:r>
            <w:proofErr w:type="spellEnd"/>
            <w:r w:rsidRPr="002D74B9">
              <w:rPr>
                <w:sz w:val="28"/>
                <w:szCs w:val="28"/>
              </w:rPr>
              <w:t>. </w:t>
            </w:r>
            <w:proofErr w:type="spellStart"/>
            <w:r w:rsidRPr="002D74B9">
              <w:rPr>
                <w:sz w:val="28"/>
                <w:szCs w:val="28"/>
              </w:rPr>
              <w:t>Reconstruction</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mammary</w:t>
            </w:r>
            <w:proofErr w:type="spellEnd"/>
            <w:r w:rsidRPr="002D74B9">
              <w:rPr>
                <w:sz w:val="28"/>
                <w:szCs w:val="28"/>
              </w:rPr>
              <w:t xml:space="preserve"> </w:t>
            </w:r>
            <w:proofErr w:type="spellStart"/>
            <w:r w:rsidRPr="002D74B9">
              <w:rPr>
                <w:sz w:val="28"/>
                <w:szCs w:val="28"/>
              </w:rPr>
              <w:t>gland</w:t>
            </w:r>
            <w:proofErr w:type="spellEnd"/>
            <w:r w:rsidRPr="002D74B9">
              <w:rPr>
                <w:sz w:val="28"/>
                <w:szCs w:val="28"/>
              </w:rPr>
              <w:t xml:space="preserve"> </w:t>
            </w:r>
            <w:proofErr w:type="spellStart"/>
            <w:r w:rsidRPr="002D74B9">
              <w:rPr>
                <w:sz w:val="28"/>
                <w:szCs w:val="28"/>
              </w:rPr>
              <w:t>thoracodorsal</w:t>
            </w:r>
            <w:proofErr w:type="spellEnd"/>
            <w:r w:rsidRPr="002D74B9">
              <w:rPr>
                <w:sz w:val="28"/>
                <w:szCs w:val="28"/>
              </w:rPr>
              <w:t xml:space="preserve"> </w:t>
            </w:r>
            <w:proofErr w:type="spellStart"/>
            <w:r w:rsidRPr="002D74B9">
              <w:rPr>
                <w:sz w:val="28"/>
                <w:szCs w:val="28"/>
              </w:rPr>
              <w:t>flap</w:t>
            </w:r>
            <w:proofErr w:type="spellEnd"/>
            <w:r w:rsidRPr="002D74B9">
              <w:rPr>
                <w:sz w:val="28"/>
                <w:szCs w:val="28"/>
              </w:rPr>
              <w:t xml:space="preserve">, </w:t>
            </w:r>
            <w:proofErr w:type="spellStart"/>
            <w:r w:rsidRPr="002D74B9">
              <w:rPr>
                <w:sz w:val="28"/>
                <w:szCs w:val="28"/>
              </w:rPr>
              <w:t>flap</w:t>
            </w:r>
            <w:proofErr w:type="spellEnd"/>
            <w:r w:rsidRPr="002D74B9">
              <w:rPr>
                <w:sz w:val="28"/>
                <w:szCs w:val="28"/>
              </w:rPr>
              <w:t xml:space="preserve"> </w:t>
            </w:r>
            <w:r w:rsidRPr="002D74B9">
              <w:rPr>
                <w:sz w:val="28"/>
                <w:szCs w:val="28"/>
                <w:lang w:val="en-US"/>
              </w:rPr>
              <w:t>“</w:t>
            </w:r>
            <w:proofErr w:type="spellStart"/>
            <w:r w:rsidRPr="002D74B9">
              <w:rPr>
                <w:sz w:val="28"/>
                <w:szCs w:val="28"/>
              </w:rPr>
              <w:t>Rubens</w:t>
            </w:r>
            <w:proofErr w:type="spellEnd"/>
            <w:r w:rsidRPr="002D74B9">
              <w:rPr>
                <w:sz w:val="28"/>
                <w:szCs w:val="28"/>
                <w:lang w:val="en-US"/>
              </w:rPr>
              <w:t>”</w:t>
            </w:r>
            <w:r w:rsidRPr="002D74B9">
              <w:rPr>
                <w:sz w:val="28"/>
                <w:szCs w:val="28"/>
              </w:rPr>
              <w: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457B1CF7" w14:textId="77777777" w:rsidR="009810F1" w:rsidRPr="002D74B9" w:rsidRDefault="009810F1" w:rsidP="00CA2F90">
            <w:pPr>
              <w:jc w:val="center"/>
              <w:rPr>
                <w:bCs/>
                <w:sz w:val="28"/>
                <w:szCs w:val="28"/>
              </w:rPr>
            </w:pPr>
            <w:r w:rsidRPr="002D74B9">
              <w:rPr>
                <w:bCs/>
                <w:sz w:val="28"/>
                <w:szCs w:val="28"/>
              </w:rPr>
              <w:t>5</w:t>
            </w:r>
          </w:p>
        </w:tc>
      </w:tr>
      <w:tr w:rsidR="009810F1" w:rsidRPr="002D74B9" w14:paraId="3373E0C9" w14:textId="77777777" w:rsidTr="00CA2F90">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37774251" w14:textId="77777777" w:rsidR="009810F1" w:rsidRPr="002D74B9" w:rsidRDefault="009810F1" w:rsidP="00CA2F90">
            <w:pPr>
              <w:adjustRightInd w:val="0"/>
              <w:jc w:val="center"/>
              <w:rPr>
                <w:sz w:val="28"/>
                <w:szCs w:val="28"/>
                <w:lang w:val="ru-RU"/>
              </w:rPr>
            </w:pPr>
            <w:r w:rsidRPr="002D74B9">
              <w:rPr>
                <w:sz w:val="28"/>
                <w:szCs w:val="28"/>
                <w:lang w:val="ru-RU"/>
              </w:rPr>
              <w:t>6</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7537EF78" w14:textId="77777777" w:rsidR="009810F1" w:rsidRPr="002D74B9" w:rsidRDefault="00CA2F90" w:rsidP="00CA2F90">
            <w:pPr>
              <w:rPr>
                <w:sz w:val="28"/>
                <w:szCs w:val="28"/>
              </w:rPr>
            </w:pPr>
            <w:proofErr w:type="spellStart"/>
            <w:r w:rsidRPr="002D74B9">
              <w:rPr>
                <w:sz w:val="28"/>
                <w:szCs w:val="28"/>
              </w:rPr>
              <w:t>Reconstruction</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soft</w:t>
            </w:r>
            <w:proofErr w:type="spellEnd"/>
            <w:r w:rsidRPr="002D74B9">
              <w:rPr>
                <w:sz w:val="28"/>
                <w:szCs w:val="28"/>
              </w:rPr>
              <w:t xml:space="preserve"> </w:t>
            </w:r>
            <w:proofErr w:type="spellStart"/>
            <w:r w:rsidRPr="002D74B9">
              <w:rPr>
                <w:sz w:val="28"/>
                <w:szCs w:val="28"/>
              </w:rPr>
              <w:t>tissue</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hair</w:t>
            </w:r>
            <w:proofErr w:type="spellEnd"/>
            <w:r w:rsidRPr="002D74B9">
              <w:rPr>
                <w:sz w:val="28"/>
                <w:szCs w:val="28"/>
              </w:rPr>
              <w:t xml:space="preserve"> </w:t>
            </w:r>
            <w:proofErr w:type="spellStart"/>
            <w:r w:rsidRPr="002D74B9">
              <w:rPr>
                <w:sz w:val="28"/>
                <w:szCs w:val="28"/>
              </w:rPr>
              <w:t>part</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the</w:t>
            </w:r>
            <w:proofErr w:type="spellEnd"/>
            <w:r w:rsidRPr="002D74B9">
              <w:rPr>
                <w:sz w:val="28"/>
                <w:szCs w:val="28"/>
              </w:rPr>
              <w:t xml:space="preserve"> </w:t>
            </w:r>
            <w:proofErr w:type="spellStart"/>
            <w:r w:rsidRPr="002D74B9">
              <w:rPr>
                <w:sz w:val="28"/>
                <w:szCs w:val="28"/>
              </w:rPr>
              <w:t>head</w:t>
            </w:r>
            <w:proofErr w:type="spellEnd"/>
            <w:r w:rsidRPr="002D74B9">
              <w:rPr>
                <w:sz w:val="28"/>
                <w:szCs w:val="28"/>
              </w:rPr>
              <w: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7DEACAD2" w14:textId="77777777" w:rsidR="009810F1" w:rsidRPr="002D74B9" w:rsidRDefault="009810F1" w:rsidP="00CA2F90">
            <w:pPr>
              <w:jc w:val="center"/>
              <w:rPr>
                <w:bCs/>
                <w:sz w:val="28"/>
                <w:szCs w:val="28"/>
              </w:rPr>
            </w:pPr>
            <w:r w:rsidRPr="002D74B9">
              <w:rPr>
                <w:bCs/>
                <w:sz w:val="28"/>
                <w:szCs w:val="28"/>
              </w:rPr>
              <w:t>5</w:t>
            </w:r>
          </w:p>
        </w:tc>
      </w:tr>
      <w:tr w:rsidR="009810F1" w:rsidRPr="002D74B9" w14:paraId="4DAB1C94" w14:textId="77777777" w:rsidTr="00CA2F90">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7F835AA7" w14:textId="77777777" w:rsidR="009810F1" w:rsidRPr="002D74B9" w:rsidRDefault="009810F1" w:rsidP="00CA2F90">
            <w:pPr>
              <w:adjustRightInd w:val="0"/>
              <w:jc w:val="center"/>
              <w:rPr>
                <w:sz w:val="28"/>
                <w:szCs w:val="28"/>
                <w:lang w:val="ru-RU"/>
              </w:rPr>
            </w:pPr>
            <w:r w:rsidRPr="002D74B9">
              <w:rPr>
                <w:sz w:val="28"/>
                <w:szCs w:val="28"/>
                <w:lang w:val="ru-RU"/>
              </w:rPr>
              <w:t>7</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6D39BE7D" w14:textId="77777777" w:rsidR="009810F1" w:rsidRPr="002D74B9" w:rsidRDefault="00CA2F90" w:rsidP="00CA2F90">
            <w:pPr>
              <w:rPr>
                <w:sz w:val="28"/>
                <w:szCs w:val="28"/>
              </w:rPr>
            </w:pPr>
            <w:proofErr w:type="spellStart"/>
            <w:r w:rsidRPr="002D74B9">
              <w:rPr>
                <w:sz w:val="28"/>
                <w:szCs w:val="28"/>
              </w:rPr>
              <w:t>Contour</w:t>
            </w:r>
            <w:proofErr w:type="spellEnd"/>
            <w:r w:rsidRPr="002D74B9">
              <w:rPr>
                <w:sz w:val="28"/>
                <w:szCs w:val="28"/>
              </w:rPr>
              <w:t xml:space="preserve"> </w:t>
            </w:r>
            <w:proofErr w:type="spellStart"/>
            <w:r w:rsidRPr="002D74B9">
              <w:rPr>
                <w:sz w:val="28"/>
                <w:szCs w:val="28"/>
              </w:rPr>
              <w:t>plastic</w:t>
            </w:r>
            <w:proofErr w:type="spellEnd"/>
            <w:r w:rsidRPr="002D74B9">
              <w:rPr>
                <w:sz w:val="28"/>
                <w:szCs w:val="28"/>
              </w:rPr>
              <w:t xml:space="preserve"> </w:t>
            </w:r>
            <w:proofErr w:type="spellStart"/>
            <w:r w:rsidRPr="002D74B9">
              <w:rPr>
                <w:sz w:val="28"/>
                <w:szCs w:val="28"/>
              </w:rPr>
              <w:t>body</w:t>
            </w:r>
            <w:proofErr w:type="spellEnd"/>
            <w:r w:rsidRPr="002D74B9">
              <w:rPr>
                <w:sz w:val="28"/>
                <w:szCs w:val="28"/>
              </w:rPr>
              <w:t>. </w:t>
            </w:r>
            <w:proofErr w:type="spellStart"/>
            <w:r w:rsidRPr="002D74B9">
              <w:rPr>
                <w:sz w:val="28"/>
                <w:szCs w:val="28"/>
              </w:rPr>
              <w:t>Liposuction</w:t>
            </w:r>
            <w:proofErr w:type="spellEnd"/>
            <w:r w:rsidRPr="002D74B9">
              <w:rPr>
                <w:sz w:val="28"/>
                <w:szCs w:val="28"/>
              </w:rPr>
              <w:t>. </w:t>
            </w:r>
            <w:proofErr w:type="spellStart"/>
            <w:r w:rsidRPr="002D74B9">
              <w:rPr>
                <w:sz w:val="28"/>
                <w:szCs w:val="28"/>
              </w:rPr>
              <w:t>Re-liposuction</w:t>
            </w:r>
            <w:proofErr w:type="spellEnd"/>
            <w:r w:rsidRPr="002D74B9">
              <w:rPr>
                <w:sz w:val="28"/>
                <w:szCs w:val="28"/>
              </w:rPr>
              <w: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5B4DAB22" w14:textId="77777777" w:rsidR="009810F1" w:rsidRPr="002D74B9" w:rsidRDefault="009810F1" w:rsidP="00CA2F90">
            <w:pPr>
              <w:jc w:val="center"/>
              <w:rPr>
                <w:bCs/>
                <w:sz w:val="28"/>
                <w:szCs w:val="28"/>
              </w:rPr>
            </w:pPr>
            <w:r w:rsidRPr="002D74B9">
              <w:rPr>
                <w:bCs/>
                <w:sz w:val="28"/>
                <w:szCs w:val="28"/>
              </w:rPr>
              <w:t>5</w:t>
            </w:r>
          </w:p>
        </w:tc>
      </w:tr>
      <w:tr w:rsidR="009810F1" w:rsidRPr="002D74B9" w14:paraId="2307EECB" w14:textId="77777777" w:rsidTr="00CA2F90">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387442D1" w14:textId="77777777" w:rsidR="009810F1" w:rsidRPr="002D74B9" w:rsidRDefault="009810F1" w:rsidP="00CA2F90">
            <w:pPr>
              <w:adjustRightInd w:val="0"/>
              <w:jc w:val="center"/>
              <w:rPr>
                <w:sz w:val="28"/>
                <w:szCs w:val="28"/>
                <w:lang w:val="ru-RU"/>
              </w:rPr>
            </w:pPr>
            <w:r w:rsidRPr="002D74B9">
              <w:rPr>
                <w:sz w:val="28"/>
                <w:szCs w:val="28"/>
                <w:lang w:val="ru-RU"/>
              </w:rPr>
              <w:t>8</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5F3418BA" w14:textId="77777777" w:rsidR="009810F1" w:rsidRPr="002D74B9" w:rsidRDefault="00CA2F90" w:rsidP="00CA2F90">
            <w:pPr>
              <w:widowControl/>
              <w:shd w:val="clear" w:color="auto" w:fill="FFFFFF"/>
              <w:autoSpaceDE/>
              <w:autoSpaceDN/>
              <w:rPr>
                <w:bCs/>
                <w:sz w:val="28"/>
                <w:szCs w:val="28"/>
              </w:rPr>
            </w:pPr>
            <w:proofErr w:type="spellStart"/>
            <w:r w:rsidRPr="002D74B9">
              <w:rPr>
                <w:bCs/>
                <w:sz w:val="28"/>
                <w:szCs w:val="28"/>
              </w:rPr>
              <w:t>Mechanical</w:t>
            </w:r>
            <w:proofErr w:type="spellEnd"/>
            <w:r w:rsidRPr="002D74B9">
              <w:rPr>
                <w:bCs/>
                <w:sz w:val="28"/>
                <w:szCs w:val="28"/>
              </w:rPr>
              <w:t xml:space="preserve">, </w:t>
            </w:r>
            <w:proofErr w:type="spellStart"/>
            <w:r w:rsidRPr="002D74B9">
              <w:rPr>
                <w:bCs/>
                <w:sz w:val="28"/>
                <w:szCs w:val="28"/>
              </w:rPr>
              <w:t>laser</w:t>
            </w:r>
            <w:proofErr w:type="spellEnd"/>
            <w:r w:rsidRPr="002D74B9">
              <w:rPr>
                <w:bCs/>
                <w:sz w:val="28"/>
                <w:szCs w:val="28"/>
              </w:rPr>
              <w:t xml:space="preserve"> </w:t>
            </w:r>
            <w:proofErr w:type="spellStart"/>
            <w:r w:rsidRPr="002D74B9">
              <w:rPr>
                <w:bCs/>
                <w:sz w:val="28"/>
                <w:szCs w:val="28"/>
              </w:rPr>
              <w:t>and</w:t>
            </w:r>
            <w:proofErr w:type="spellEnd"/>
            <w:r w:rsidRPr="002D74B9">
              <w:rPr>
                <w:bCs/>
                <w:sz w:val="28"/>
                <w:szCs w:val="28"/>
              </w:rPr>
              <w:t xml:space="preserve"> </w:t>
            </w:r>
            <w:proofErr w:type="spellStart"/>
            <w:r w:rsidRPr="002D74B9">
              <w:rPr>
                <w:bCs/>
                <w:sz w:val="28"/>
                <w:szCs w:val="28"/>
              </w:rPr>
              <w:t>chemical</w:t>
            </w:r>
            <w:proofErr w:type="spellEnd"/>
            <w:r w:rsidRPr="002D74B9">
              <w:rPr>
                <w:bCs/>
                <w:sz w:val="28"/>
                <w:szCs w:val="28"/>
              </w:rPr>
              <w:t xml:space="preserve"> </w:t>
            </w:r>
            <w:proofErr w:type="spellStart"/>
            <w:r w:rsidRPr="002D74B9">
              <w:rPr>
                <w:bCs/>
                <w:sz w:val="28"/>
                <w:szCs w:val="28"/>
              </w:rPr>
              <w:t>correction</w:t>
            </w:r>
            <w:proofErr w:type="spellEnd"/>
            <w:r w:rsidRPr="002D74B9">
              <w:rPr>
                <w:bCs/>
                <w:sz w:val="28"/>
                <w:szCs w:val="28"/>
              </w:rPr>
              <w:t xml:space="preserve"> </w:t>
            </w:r>
            <w:proofErr w:type="spellStart"/>
            <w:r w:rsidRPr="002D74B9">
              <w:rPr>
                <w:bCs/>
                <w:sz w:val="28"/>
                <w:szCs w:val="28"/>
              </w:rPr>
              <w:t>of</w:t>
            </w:r>
            <w:proofErr w:type="spellEnd"/>
            <w:r w:rsidRPr="002D74B9">
              <w:rPr>
                <w:bCs/>
                <w:sz w:val="28"/>
                <w:szCs w:val="28"/>
              </w:rPr>
              <w:t xml:space="preserve"> </w:t>
            </w:r>
            <w:proofErr w:type="spellStart"/>
            <w:r w:rsidRPr="002D74B9">
              <w:rPr>
                <w:bCs/>
                <w:sz w:val="28"/>
                <w:szCs w:val="28"/>
              </w:rPr>
              <w:t>skin</w:t>
            </w:r>
            <w:proofErr w:type="spellEnd"/>
            <w:r w:rsidRPr="002D74B9">
              <w:rPr>
                <w:bCs/>
                <w:sz w:val="28"/>
                <w:szCs w:val="28"/>
              </w:rPr>
              <w:t xml:space="preserve"> </w:t>
            </w:r>
            <w:proofErr w:type="spellStart"/>
            <w:r w:rsidRPr="002D74B9">
              <w:rPr>
                <w:bCs/>
                <w:sz w:val="28"/>
                <w:szCs w:val="28"/>
              </w:rPr>
              <w:t>age</w:t>
            </w:r>
            <w:proofErr w:type="spellEnd"/>
            <w:r w:rsidRPr="002D74B9">
              <w:rPr>
                <w:bCs/>
                <w:sz w:val="28"/>
                <w:szCs w:val="28"/>
              </w:rPr>
              <w:t>.</w:t>
            </w: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6CA57860" w14:textId="77777777" w:rsidR="009810F1" w:rsidRPr="002D74B9" w:rsidRDefault="009810F1" w:rsidP="00CA2F90">
            <w:pPr>
              <w:jc w:val="center"/>
              <w:rPr>
                <w:bCs/>
                <w:sz w:val="28"/>
                <w:szCs w:val="28"/>
              </w:rPr>
            </w:pPr>
            <w:r w:rsidRPr="002D74B9">
              <w:rPr>
                <w:bCs/>
                <w:sz w:val="28"/>
                <w:szCs w:val="28"/>
              </w:rPr>
              <w:t>5</w:t>
            </w:r>
          </w:p>
        </w:tc>
      </w:tr>
      <w:tr w:rsidR="009810F1" w:rsidRPr="002D74B9" w14:paraId="009FC4B8" w14:textId="77777777" w:rsidTr="00CA2F90">
        <w:trPr>
          <w:trHeight w:val="1"/>
        </w:trPr>
        <w:tc>
          <w:tcPr>
            <w:tcW w:w="971" w:type="dxa"/>
            <w:tcBorders>
              <w:top w:val="single" w:sz="3" w:space="0" w:color="000000"/>
              <w:left w:val="single" w:sz="3" w:space="0" w:color="000000"/>
              <w:bottom w:val="single" w:sz="3" w:space="0" w:color="000000"/>
              <w:right w:val="single" w:sz="3" w:space="0" w:color="000000"/>
            </w:tcBorders>
            <w:shd w:val="clear" w:color="000000" w:fill="FFFFFF"/>
          </w:tcPr>
          <w:p w14:paraId="0260953A" w14:textId="77777777" w:rsidR="009810F1" w:rsidRPr="002D74B9" w:rsidRDefault="00CA2F90" w:rsidP="00CA2F90">
            <w:pPr>
              <w:adjustRightInd w:val="0"/>
              <w:jc w:val="center"/>
              <w:rPr>
                <w:sz w:val="28"/>
                <w:szCs w:val="28"/>
              </w:rPr>
            </w:pPr>
            <w:r w:rsidRPr="002D74B9">
              <w:rPr>
                <w:b/>
                <w:bCs/>
                <w:sz w:val="28"/>
                <w:szCs w:val="28"/>
                <w:lang w:val="en-US"/>
              </w:rPr>
              <w:t>Total</w:t>
            </w:r>
            <w:r w:rsidR="009810F1" w:rsidRPr="002D74B9">
              <w:rPr>
                <w:b/>
                <w:bCs/>
                <w:sz w:val="28"/>
                <w:szCs w:val="28"/>
              </w:rPr>
              <w:t xml:space="preserve"> </w:t>
            </w:r>
          </w:p>
        </w:tc>
        <w:tc>
          <w:tcPr>
            <w:tcW w:w="7829" w:type="dxa"/>
            <w:tcBorders>
              <w:top w:val="single" w:sz="3" w:space="0" w:color="000000"/>
              <w:left w:val="single" w:sz="3" w:space="0" w:color="000000"/>
              <w:bottom w:val="single" w:sz="3" w:space="0" w:color="000000"/>
              <w:right w:val="single" w:sz="3" w:space="0" w:color="000000"/>
            </w:tcBorders>
            <w:shd w:val="clear" w:color="000000" w:fill="FFFFFF"/>
          </w:tcPr>
          <w:p w14:paraId="4E497D61" w14:textId="77777777" w:rsidR="009810F1" w:rsidRPr="002D74B9" w:rsidRDefault="009810F1" w:rsidP="00CA2F90">
            <w:pPr>
              <w:widowControl/>
              <w:shd w:val="clear" w:color="auto" w:fill="FFFFFF"/>
              <w:autoSpaceDE/>
              <w:autoSpaceDN/>
              <w:rPr>
                <w:color w:val="C00000"/>
                <w:sz w:val="28"/>
                <w:szCs w:val="28"/>
                <w:lang w:val="ru-RU"/>
              </w:rPr>
            </w:pPr>
          </w:p>
        </w:tc>
        <w:tc>
          <w:tcPr>
            <w:tcW w:w="1548" w:type="dxa"/>
            <w:tcBorders>
              <w:top w:val="single" w:sz="3" w:space="0" w:color="000000"/>
              <w:left w:val="single" w:sz="3" w:space="0" w:color="000000"/>
              <w:bottom w:val="single" w:sz="3" w:space="0" w:color="000000"/>
              <w:right w:val="single" w:sz="3" w:space="0" w:color="000000"/>
            </w:tcBorders>
            <w:shd w:val="clear" w:color="000000" w:fill="FFFFFF"/>
          </w:tcPr>
          <w:p w14:paraId="745BCBA1" w14:textId="77777777" w:rsidR="009810F1" w:rsidRPr="002D74B9" w:rsidRDefault="009810F1" w:rsidP="00CA2F90">
            <w:pPr>
              <w:adjustRightInd w:val="0"/>
              <w:jc w:val="center"/>
              <w:rPr>
                <w:sz w:val="28"/>
                <w:szCs w:val="28"/>
              </w:rPr>
            </w:pPr>
            <w:r w:rsidRPr="002D74B9">
              <w:rPr>
                <w:b/>
                <w:bCs/>
                <w:sz w:val="28"/>
                <w:szCs w:val="28"/>
              </w:rPr>
              <w:t>40</w:t>
            </w:r>
          </w:p>
        </w:tc>
      </w:tr>
    </w:tbl>
    <w:p w14:paraId="0C4A899C" w14:textId="77777777" w:rsidR="009810F1" w:rsidRPr="002D74B9" w:rsidRDefault="009810F1" w:rsidP="009810F1">
      <w:pPr>
        <w:rPr>
          <w:b/>
          <w:sz w:val="28"/>
          <w:szCs w:val="28"/>
          <w:lang w:val="en-US"/>
        </w:rPr>
      </w:pPr>
    </w:p>
    <w:p w14:paraId="228DD315" w14:textId="77777777" w:rsidR="00CA2F90" w:rsidRPr="002D74B9" w:rsidRDefault="00CA2F90" w:rsidP="002D74B9">
      <w:pPr>
        <w:spacing w:line="360" w:lineRule="auto"/>
        <w:jc w:val="center"/>
        <w:rPr>
          <w:b/>
          <w:sz w:val="28"/>
          <w:szCs w:val="28"/>
          <w:lang w:val="en-US"/>
        </w:rPr>
      </w:pPr>
      <w:r w:rsidRPr="002D74B9">
        <w:rPr>
          <w:b/>
          <w:sz w:val="28"/>
          <w:szCs w:val="28"/>
          <w:lang w:val="en-US"/>
        </w:rPr>
        <w:t>Topic of practical lessons</w:t>
      </w:r>
    </w:p>
    <w:p w14:paraId="35E78E74" w14:textId="77777777" w:rsidR="00CA2F90" w:rsidRPr="002D74B9" w:rsidRDefault="00CA2F90" w:rsidP="002D74B9">
      <w:pPr>
        <w:pStyle w:val="a6"/>
        <w:numPr>
          <w:ilvl w:val="0"/>
          <w:numId w:val="15"/>
        </w:numPr>
        <w:spacing w:line="360" w:lineRule="auto"/>
        <w:rPr>
          <w:b/>
          <w:sz w:val="28"/>
          <w:szCs w:val="28"/>
          <w:lang w:val="en-US"/>
        </w:rPr>
      </w:pPr>
      <w:proofErr w:type="spellStart"/>
      <w:r w:rsidRPr="002D74B9">
        <w:rPr>
          <w:b/>
          <w:sz w:val="28"/>
          <w:szCs w:val="28"/>
        </w:rPr>
        <w:t>Introduction</w:t>
      </w:r>
      <w:proofErr w:type="spellEnd"/>
      <w:r w:rsidRPr="002D74B9">
        <w:rPr>
          <w:b/>
          <w:sz w:val="28"/>
          <w:szCs w:val="28"/>
        </w:rPr>
        <w:t xml:space="preserve"> </w:t>
      </w:r>
      <w:proofErr w:type="spellStart"/>
      <w:r w:rsidRPr="002D74B9">
        <w:rPr>
          <w:b/>
          <w:sz w:val="28"/>
          <w:szCs w:val="28"/>
        </w:rPr>
        <w:t>to</w:t>
      </w:r>
      <w:proofErr w:type="spellEnd"/>
      <w:r w:rsidRPr="002D74B9">
        <w:rPr>
          <w:b/>
          <w:sz w:val="28"/>
          <w:szCs w:val="28"/>
        </w:rPr>
        <w:t xml:space="preserve"> </w:t>
      </w:r>
      <w:proofErr w:type="spellStart"/>
      <w:r w:rsidRPr="002D74B9">
        <w:rPr>
          <w:b/>
          <w:sz w:val="28"/>
          <w:szCs w:val="28"/>
        </w:rPr>
        <w:t>the</w:t>
      </w:r>
      <w:proofErr w:type="spellEnd"/>
      <w:r w:rsidRPr="002D74B9">
        <w:rPr>
          <w:b/>
          <w:sz w:val="28"/>
          <w:szCs w:val="28"/>
        </w:rPr>
        <w:t xml:space="preserve"> </w:t>
      </w:r>
      <w:proofErr w:type="spellStart"/>
      <w:r w:rsidRPr="002D74B9">
        <w:rPr>
          <w:b/>
          <w:sz w:val="28"/>
          <w:szCs w:val="28"/>
        </w:rPr>
        <w:t>subject</w:t>
      </w:r>
      <w:proofErr w:type="spellEnd"/>
      <w:r w:rsidRPr="002D74B9">
        <w:rPr>
          <w:b/>
          <w:sz w:val="28"/>
          <w:szCs w:val="28"/>
        </w:rPr>
        <w:t xml:space="preserve">, </w:t>
      </w:r>
      <w:proofErr w:type="spellStart"/>
      <w:r w:rsidRPr="002D74B9">
        <w:rPr>
          <w:b/>
          <w:sz w:val="28"/>
          <w:szCs w:val="28"/>
        </w:rPr>
        <w:t>program</w:t>
      </w:r>
      <w:proofErr w:type="spellEnd"/>
      <w:r w:rsidRPr="002D74B9">
        <w:rPr>
          <w:b/>
          <w:sz w:val="28"/>
          <w:szCs w:val="28"/>
        </w:rPr>
        <w:t xml:space="preserve">, </w:t>
      </w:r>
      <w:proofErr w:type="spellStart"/>
      <w:r w:rsidRPr="002D74B9">
        <w:rPr>
          <w:b/>
          <w:sz w:val="28"/>
          <w:szCs w:val="28"/>
        </w:rPr>
        <w:t>features</w:t>
      </w:r>
      <w:proofErr w:type="spellEnd"/>
      <w:r w:rsidRPr="002D74B9">
        <w:rPr>
          <w:b/>
          <w:sz w:val="28"/>
          <w:szCs w:val="28"/>
        </w:rPr>
        <w:t xml:space="preserve"> </w:t>
      </w:r>
      <w:proofErr w:type="spellStart"/>
      <w:r w:rsidRPr="002D74B9">
        <w:rPr>
          <w:b/>
          <w:sz w:val="28"/>
          <w:szCs w:val="28"/>
        </w:rPr>
        <w:t>of</w:t>
      </w:r>
      <w:proofErr w:type="spellEnd"/>
      <w:r w:rsidRPr="002D74B9">
        <w:rPr>
          <w:b/>
          <w:sz w:val="28"/>
          <w:szCs w:val="28"/>
        </w:rPr>
        <w:t xml:space="preserve"> </w:t>
      </w:r>
      <w:proofErr w:type="spellStart"/>
      <w:r w:rsidRPr="002D74B9">
        <w:rPr>
          <w:b/>
          <w:sz w:val="28"/>
          <w:szCs w:val="28"/>
        </w:rPr>
        <w:t>skin</w:t>
      </w:r>
      <w:proofErr w:type="spellEnd"/>
      <w:r w:rsidRPr="002D74B9">
        <w:rPr>
          <w:b/>
          <w:sz w:val="28"/>
          <w:szCs w:val="28"/>
        </w:rPr>
        <w:t xml:space="preserve"> </w:t>
      </w:r>
      <w:proofErr w:type="spellStart"/>
      <w:r w:rsidRPr="002D74B9">
        <w:rPr>
          <w:b/>
          <w:sz w:val="28"/>
          <w:szCs w:val="28"/>
        </w:rPr>
        <w:t>structure</w:t>
      </w:r>
      <w:proofErr w:type="spellEnd"/>
      <w:r w:rsidRPr="002D74B9">
        <w:rPr>
          <w:b/>
          <w:sz w:val="28"/>
          <w:szCs w:val="28"/>
        </w:rPr>
        <w:t>. </w:t>
      </w:r>
      <w:proofErr w:type="spellStart"/>
      <w:r w:rsidRPr="002D74B9">
        <w:rPr>
          <w:b/>
          <w:sz w:val="28"/>
          <w:szCs w:val="28"/>
        </w:rPr>
        <w:t>Modern</w:t>
      </w:r>
      <w:proofErr w:type="spellEnd"/>
      <w:r w:rsidRPr="002D74B9">
        <w:rPr>
          <w:b/>
          <w:sz w:val="28"/>
          <w:szCs w:val="28"/>
        </w:rPr>
        <w:t xml:space="preserve"> </w:t>
      </w:r>
      <w:proofErr w:type="spellStart"/>
      <w:r w:rsidRPr="002D74B9">
        <w:rPr>
          <w:b/>
          <w:sz w:val="28"/>
          <w:szCs w:val="28"/>
        </w:rPr>
        <w:t>suture</w:t>
      </w:r>
      <w:proofErr w:type="spellEnd"/>
      <w:r w:rsidRPr="002D74B9">
        <w:rPr>
          <w:b/>
          <w:sz w:val="28"/>
          <w:szCs w:val="28"/>
        </w:rPr>
        <w:t xml:space="preserve"> </w:t>
      </w:r>
      <w:proofErr w:type="spellStart"/>
      <w:r w:rsidRPr="002D74B9">
        <w:rPr>
          <w:b/>
          <w:sz w:val="28"/>
          <w:szCs w:val="28"/>
        </w:rPr>
        <w:t>material</w:t>
      </w:r>
      <w:proofErr w:type="spellEnd"/>
      <w:r w:rsidRPr="002D74B9">
        <w:rPr>
          <w:b/>
          <w:sz w:val="28"/>
          <w:szCs w:val="28"/>
        </w:rPr>
        <w:t xml:space="preserve">, </w:t>
      </w:r>
      <w:proofErr w:type="spellStart"/>
      <w:r w:rsidRPr="002D74B9">
        <w:rPr>
          <w:b/>
          <w:sz w:val="28"/>
          <w:szCs w:val="28"/>
        </w:rPr>
        <w:t>types</w:t>
      </w:r>
      <w:proofErr w:type="spellEnd"/>
      <w:r w:rsidRPr="002D74B9">
        <w:rPr>
          <w:b/>
          <w:sz w:val="28"/>
          <w:szCs w:val="28"/>
        </w:rPr>
        <w:t xml:space="preserve"> </w:t>
      </w:r>
      <w:proofErr w:type="spellStart"/>
      <w:r w:rsidRPr="002D74B9">
        <w:rPr>
          <w:b/>
          <w:sz w:val="28"/>
          <w:szCs w:val="28"/>
        </w:rPr>
        <w:t>of</w:t>
      </w:r>
      <w:proofErr w:type="spellEnd"/>
      <w:r w:rsidRPr="002D74B9">
        <w:rPr>
          <w:b/>
          <w:sz w:val="28"/>
          <w:szCs w:val="28"/>
        </w:rPr>
        <w:t xml:space="preserve"> </w:t>
      </w:r>
      <w:proofErr w:type="spellStart"/>
      <w:r w:rsidRPr="002D74B9">
        <w:rPr>
          <w:b/>
          <w:sz w:val="28"/>
          <w:szCs w:val="28"/>
        </w:rPr>
        <w:t>skin</w:t>
      </w:r>
      <w:proofErr w:type="spellEnd"/>
      <w:r w:rsidRPr="002D74B9">
        <w:rPr>
          <w:b/>
          <w:sz w:val="28"/>
          <w:szCs w:val="28"/>
        </w:rPr>
        <w:t xml:space="preserve"> </w:t>
      </w:r>
      <w:proofErr w:type="spellStart"/>
      <w:r w:rsidRPr="002D74B9">
        <w:rPr>
          <w:b/>
          <w:sz w:val="28"/>
          <w:szCs w:val="28"/>
        </w:rPr>
        <w:t>sutures</w:t>
      </w:r>
      <w:proofErr w:type="spellEnd"/>
      <w:r w:rsidRPr="002D74B9">
        <w:rPr>
          <w:b/>
          <w:sz w:val="28"/>
          <w:szCs w:val="28"/>
        </w:rPr>
        <w:t xml:space="preserve">, </w:t>
      </w:r>
      <w:proofErr w:type="spellStart"/>
      <w:r w:rsidRPr="002D74B9">
        <w:rPr>
          <w:b/>
          <w:sz w:val="28"/>
          <w:szCs w:val="28"/>
        </w:rPr>
        <w:t>classification</w:t>
      </w:r>
      <w:proofErr w:type="spellEnd"/>
      <w:r w:rsidRPr="002D74B9">
        <w:rPr>
          <w:b/>
          <w:sz w:val="28"/>
          <w:szCs w:val="28"/>
        </w:rPr>
        <w:t xml:space="preserve"> </w:t>
      </w:r>
      <w:proofErr w:type="spellStart"/>
      <w:r w:rsidRPr="002D74B9">
        <w:rPr>
          <w:b/>
          <w:sz w:val="28"/>
          <w:szCs w:val="28"/>
        </w:rPr>
        <w:t>of</w:t>
      </w:r>
      <w:proofErr w:type="spellEnd"/>
      <w:r w:rsidRPr="002D74B9">
        <w:rPr>
          <w:b/>
          <w:sz w:val="28"/>
          <w:szCs w:val="28"/>
        </w:rPr>
        <w:t xml:space="preserve"> </w:t>
      </w:r>
      <w:proofErr w:type="spellStart"/>
      <w:r w:rsidRPr="002D74B9">
        <w:rPr>
          <w:b/>
          <w:sz w:val="28"/>
          <w:szCs w:val="28"/>
        </w:rPr>
        <w:t>plastic</w:t>
      </w:r>
      <w:proofErr w:type="spellEnd"/>
      <w:r w:rsidRPr="002D74B9">
        <w:rPr>
          <w:b/>
          <w:sz w:val="28"/>
          <w:szCs w:val="28"/>
        </w:rPr>
        <w:t xml:space="preserve"> </w:t>
      </w:r>
      <w:proofErr w:type="spellStart"/>
      <w:r w:rsidRPr="002D74B9">
        <w:rPr>
          <w:b/>
          <w:sz w:val="28"/>
          <w:szCs w:val="28"/>
        </w:rPr>
        <w:t>material</w:t>
      </w:r>
      <w:proofErr w:type="spellEnd"/>
      <w:r w:rsidRPr="002D74B9">
        <w:rPr>
          <w:b/>
          <w:sz w:val="28"/>
          <w:szCs w:val="28"/>
        </w:rPr>
        <w:t>.</w:t>
      </w:r>
      <w:r w:rsidRPr="002D74B9">
        <w:rPr>
          <w:sz w:val="28"/>
          <w:szCs w:val="28"/>
        </w:rPr>
        <w:br/>
      </w:r>
      <w:proofErr w:type="spellStart"/>
      <w:r w:rsidRPr="002D74B9">
        <w:rPr>
          <w:sz w:val="28"/>
          <w:szCs w:val="28"/>
        </w:rPr>
        <w:t>Plastic</w:t>
      </w:r>
      <w:proofErr w:type="spellEnd"/>
      <w:r w:rsidRPr="002D74B9">
        <w:rPr>
          <w:sz w:val="28"/>
          <w:szCs w:val="28"/>
        </w:rPr>
        <w:t xml:space="preserve"> </w:t>
      </w:r>
      <w:proofErr w:type="spellStart"/>
      <w:r w:rsidRPr="002D74B9">
        <w:rPr>
          <w:sz w:val="28"/>
          <w:szCs w:val="28"/>
        </w:rPr>
        <w:t>surgery</w:t>
      </w:r>
      <w:proofErr w:type="spellEnd"/>
      <w:r w:rsidRPr="002D74B9">
        <w:rPr>
          <w:sz w:val="28"/>
          <w:szCs w:val="28"/>
        </w:rPr>
        <w:t xml:space="preserve"> </w:t>
      </w:r>
      <w:proofErr w:type="spellStart"/>
      <w:r w:rsidRPr="002D74B9">
        <w:rPr>
          <w:sz w:val="28"/>
          <w:szCs w:val="28"/>
        </w:rPr>
        <w:t>as</w:t>
      </w:r>
      <w:proofErr w:type="spellEnd"/>
      <w:r w:rsidRPr="002D74B9">
        <w:rPr>
          <w:sz w:val="28"/>
          <w:szCs w:val="28"/>
        </w:rPr>
        <w:t xml:space="preserve"> a </w:t>
      </w:r>
      <w:proofErr w:type="spellStart"/>
      <w:r w:rsidRPr="002D74B9">
        <w:rPr>
          <w:sz w:val="28"/>
          <w:szCs w:val="28"/>
        </w:rPr>
        <w:t>specialty</w:t>
      </w:r>
      <w:proofErr w:type="spellEnd"/>
      <w:r w:rsidRPr="002D74B9">
        <w:rPr>
          <w:sz w:val="28"/>
          <w:szCs w:val="28"/>
        </w:rPr>
        <w:t>. </w:t>
      </w:r>
      <w:proofErr w:type="spellStart"/>
      <w:r w:rsidRPr="002D74B9">
        <w:rPr>
          <w:sz w:val="28"/>
          <w:szCs w:val="28"/>
        </w:rPr>
        <w:t>History</w:t>
      </w:r>
      <w:proofErr w:type="spellEnd"/>
      <w:r w:rsidRPr="002D74B9">
        <w:rPr>
          <w:sz w:val="28"/>
          <w:szCs w:val="28"/>
        </w:rPr>
        <w:t>. </w:t>
      </w:r>
      <w:proofErr w:type="spellStart"/>
      <w:r w:rsidRPr="002D74B9">
        <w:rPr>
          <w:sz w:val="28"/>
          <w:szCs w:val="28"/>
        </w:rPr>
        <w:t>Psychological</w:t>
      </w:r>
      <w:proofErr w:type="spellEnd"/>
      <w:r w:rsidRPr="002D74B9">
        <w:rPr>
          <w:sz w:val="28"/>
          <w:szCs w:val="28"/>
        </w:rPr>
        <w:t xml:space="preserve"> </w:t>
      </w:r>
      <w:proofErr w:type="spellStart"/>
      <w:r w:rsidRPr="002D74B9">
        <w:rPr>
          <w:sz w:val="28"/>
          <w:szCs w:val="28"/>
        </w:rPr>
        <w:t>aspects</w:t>
      </w:r>
      <w:proofErr w:type="spellEnd"/>
      <w:r w:rsidRPr="002D74B9">
        <w:rPr>
          <w:sz w:val="28"/>
          <w:szCs w:val="28"/>
        </w:rPr>
        <w:t xml:space="preserve"> </w:t>
      </w:r>
      <w:proofErr w:type="spellStart"/>
      <w:r w:rsidRPr="002D74B9">
        <w:rPr>
          <w:sz w:val="28"/>
          <w:szCs w:val="28"/>
        </w:rPr>
        <w:t>and</w:t>
      </w:r>
      <w:proofErr w:type="spellEnd"/>
      <w:r w:rsidRPr="002D74B9">
        <w:rPr>
          <w:sz w:val="28"/>
          <w:szCs w:val="28"/>
        </w:rPr>
        <w:t xml:space="preserve"> </w:t>
      </w:r>
      <w:proofErr w:type="spellStart"/>
      <w:r w:rsidRPr="002D74B9">
        <w:rPr>
          <w:sz w:val="28"/>
          <w:szCs w:val="28"/>
        </w:rPr>
        <w:t>ethics</w:t>
      </w:r>
      <w:proofErr w:type="spellEnd"/>
      <w:r w:rsidRPr="002D74B9">
        <w:rPr>
          <w:sz w:val="28"/>
          <w:szCs w:val="28"/>
        </w:rPr>
        <w:t>. </w:t>
      </w:r>
      <w:proofErr w:type="spellStart"/>
      <w:r w:rsidRPr="002D74B9">
        <w:rPr>
          <w:sz w:val="28"/>
          <w:szCs w:val="28"/>
        </w:rPr>
        <w:t>Anatomical</w:t>
      </w:r>
      <w:proofErr w:type="spellEnd"/>
      <w:r w:rsidRPr="002D74B9">
        <w:rPr>
          <w:sz w:val="28"/>
          <w:szCs w:val="28"/>
        </w:rPr>
        <w:t xml:space="preserve"> </w:t>
      </w:r>
      <w:proofErr w:type="spellStart"/>
      <w:r w:rsidRPr="002D74B9">
        <w:rPr>
          <w:sz w:val="28"/>
          <w:szCs w:val="28"/>
        </w:rPr>
        <w:t>features</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skin</w:t>
      </w:r>
      <w:proofErr w:type="spellEnd"/>
      <w:r w:rsidRPr="002D74B9">
        <w:rPr>
          <w:sz w:val="28"/>
          <w:szCs w:val="28"/>
        </w:rPr>
        <w:t xml:space="preserve"> </w:t>
      </w:r>
      <w:proofErr w:type="spellStart"/>
      <w:r w:rsidRPr="002D74B9">
        <w:rPr>
          <w:sz w:val="28"/>
          <w:szCs w:val="28"/>
        </w:rPr>
        <w:t>depending</w:t>
      </w:r>
      <w:proofErr w:type="spellEnd"/>
      <w:r w:rsidRPr="002D74B9">
        <w:rPr>
          <w:sz w:val="28"/>
          <w:szCs w:val="28"/>
        </w:rPr>
        <w:t xml:space="preserve"> </w:t>
      </w:r>
      <w:proofErr w:type="spellStart"/>
      <w:r w:rsidRPr="002D74B9">
        <w:rPr>
          <w:sz w:val="28"/>
          <w:szCs w:val="28"/>
        </w:rPr>
        <w:t>on</w:t>
      </w:r>
      <w:proofErr w:type="spellEnd"/>
      <w:r w:rsidRPr="002D74B9">
        <w:rPr>
          <w:sz w:val="28"/>
          <w:szCs w:val="28"/>
        </w:rPr>
        <w:t xml:space="preserve"> </w:t>
      </w:r>
      <w:proofErr w:type="spellStart"/>
      <w:r w:rsidRPr="002D74B9">
        <w:rPr>
          <w:sz w:val="28"/>
          <w:szCs w:val="28"/>
        </w:rPr>
        <w:t>localization</w:t>
      </w:r>
      <w:proofErr w:type="spellEnd"/>
      <w:r w:rsidRPr="002D74B9">
        <w:rPr>
          <w:sz w:val="28"/>
          <w:szCs w:val="28"/>
        </w:rPr>
        <w:t xml:space="preserve"> </w:t>
      </w:r>
      <w:proofErr w:type="spellStart"/>
      <w:r w:rsidRPr="002D74B9">
        <w:rPr>
          <w:sz w:val="28"/>
          <w:szCs w:val="28"/>
        </w:rPr>
        <w:t>and</w:t>
      </w:r>
      <w:proofErr w:type="spellEnd"/>
      <w:r w:rsidRPr="002D74B9">
        <w:rPr>
          <w:sz w:val="28"/>
          <w:szCs w:val="28"/>
        </w:rPr>
        <w:t xml:space="preserve"> </w:t>
      </w:r>
      <w:proofErr w:type="spellStart"/>
      <w:r w:rsidRPr="002D74B9">
        <w:rPr>
          <w:sz w:val="28"/>
          <w:szCs w:val="28"/>
        </w:rPr>
        <w:t>age</w:t>
      </w:r>
      <w:proofErr w:type="spellEnd"/>
      <w:r w:rsidRPr="002D74B9">
        <w:rPr>
          <w:sz w:val="28"/>
          <w:szCs w:val="28"/>
        </w:rPr>
        <w:t>. </w:t>
      </w:r>
      <w:proofErr w:type="spellStart"/>
      <w:r w:rsidRPr="002D74B9">
        <w:rPr>
          <w:sz w:val="28"/>
          <w:szCs w:val="28"/>
        </w:rPr>
        <w:t>Modern</w:t>
      </w:r>
      <w:proofErr w:type="spellEnd"/>
      <w:r w:rsidRPr="002D74B9">
        <w:rPr>
          <w:sz w:val="28"/>
          <w:szCs w:val="28"/>
        </w:rPr>
        <w:t xml:space="preserve"> </w:t>
      </w:r>
      <w:proofErr w:type="spellStart"/>
      <w:r w:rsidRPr="002D74B9">
        <w:rPr>
          <w:sz w:val="28"/>
          <w:szCs w:val="28"/>
        </w:rPr>
        <w:t>sutures</w:t>
      </w:r>
      <w:proofErr w:type="spellEnd"/>
      <w:r w:rsidRPr="002D74B9">
        <w:rPr>
          <w:sz w:val="28"/>
          <w:szCs w:val="28"/>
        </w:rPr>
        <w:t>. </w:t>
      </w:r>
      <w:proofErr w:type="spellStart"/>
      <w:r w:rsidRPr="002D74B9">
        <w:rPr>
          <w:sz w:val="28"/>
          <w:szCs w:val="28"/>
        </w:rPr>
        <w:t>Types</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skin</w:t>
      </w:r>
      <w:proofErr w:type="spellEnd"/>
      <w:r w:rsidRPr="002D74B9">
        <w:rPr>
          <w:sz w:val="28"/>
          <w:szCs w:val="28"/>
        </w:rPr>
        <w:t xml:space="preserve"> </w:t>
      </w:r>
      <w:proofErr w:type="spellStart"/>
      <w:r w:rsidRPr="002D74B9">
        <w:rPr>
          <w:sz w:val="28"/>
          <w:szCs w:val="28"/>
        </w:rPr>
        <w:t>sutures</w:t>
      </w:r>
      <w:proofErr w:type="spellEnd"/>
      <w:r w:rsidRPr="002D74B9">
        <w:rPr>
          <w:sz w:val="28"/>
          <w:szCs w:val="28"/>
        </w:rPr>
        <w:t>. </w:t>
      </w:r>
      <w:proofErr w:type="spellStart"/>
      <w:r w:rsidRPr="002D74B9">
        <w:rPr>
          <w:sz w:val="28"/>
          <w:szCs w:val="28"/>
        </w:rPr>
        <w:t>Knot</w:t>
      </w:r>
      <w:proofErr w:type="spellEnd"/>
      <w:r w:rsidRPr="002D74B9">
        <w:rPr>
          <w:sz w:val="28"/>
          <w:szCs w:val="28"/>
        </w:rPr>
        <w:t xml:space="preserve"> </w:t>
      </w:r>
      <w:proofErr w:type="spellStart"/>
      <w:r w:rsidRPr="002D74B9">
        <w:rPr>
          <w:sz w:val="28"/>
          <w:szCs w:val="28"/>
        </w:rPr>
        <w:t>Tying</w:t>
      </w:r>
      <w:proofErr w:type="spellEnd"/>
      <w:r w:rsidRPr="002D74B9">
        <w:rPr>
          <w:sz w:val="28"/>
          <w:szCs w:val="28"/>
        </w:rPr>
        <w:t xml:space="preserve"> </w:t>
      </w:r>
      <w:proofErr w:type="spellStart"/>
      <w:r w:rsidRPr="002D74B9">
        <w:rPr>
          <w:sz w:val="28"/>
          <w:szCs w:val="28"/>
        </w:rPr>
        <w:t>Techniques</w:t>
      </w:r>
      <w:proofErr w:type="spellEnd"/>
      <w:r w:rsidRPr="002D74B9">
        <w:rPr>
          <w:color w:val="000000"/>
          <w:sz w:val="28"/>
          <w:szCs w:val="28"/>
          <w:shd w:val="clear" w:color="auto" w:fill="FFFFFF"/>
        </w:rPr>
        <w:t>.</w:t>
      </w:r>
    </w:p>
    <w:p w14:paraId="0F50D4B8" w14:textId="77777777" w:rsidR="00CA2F90" w:rsidRPr="002D74B9" w:rsidRDefault="00CA2F90" w:rsidP="002D74B9">
      <w:pPr>
        <w:pStyle w:val="a6"/>
        <w:numPr>
          <w:ilvl w:val="0"/>
          <w:numId w:val="15"/>
        </w:numPr>
        <w:spacing w:line="360" w:lineRule="auto"/>
        <w:rPr>
          <w:b/>
          <w:sz w:val="28"/>
          <w:szCs w:val="28"/>
          <w:lang w:val="en-US"/>
        </w:rPr>
      </w:pPr>
      <w:r w:rsidRPr="002D74B9">
        <w:rPr>
          <w:b/>
          <w:noProof/>
          <w:color w:val="000000" w:themeColor="text1"/>
          <w:sz w:val="28"/>
          <w:szCs w:val="28"/>
          <w:lang w:val="en-US"/>
        </w:rPr>
        <w:t>Aesthetic Blepharoplasty. Possible complications of lower and upper blepharoplasty</w:t>
      </w:r>
      <w:r w:rsidRPr="002D74B9">
        <w:rPr>
          <w:b/>
          <w:color w:val="000000" w:themeColor="text1"/>
          <w:sz w:val="28"/>
          <w:szCs w:val="28"/>
          <w:lang w:val="en-US"/>
        </w:rPr>
        <w:t>.</w:t>
      </w:r>
    </w:p>
    <w:p w14:paraId="2AFD4719" w14:textId="77777777" w:rsidR="00CA2F90" w:rsidRPr="002D74B9" w:rsidRDefault="00CA2F90" w:rsidP="002D74B9">
      <w:pPr>
        <w:spacing w:line="360" w:lineRule="auto"/>
        <w:jc w:val="both"/>
        <w:rPr>
          <w:bCs/>
          <w:color w:val="000000" w:themeColor="text1"/>
          <w:sz w:val="28"/>
          <w:szCs w:val="28"/>
          <w:lang w:val="en-US"/>
        </w:rPr>
      </w:pPr>
      <w:r w:rsidRPr="002D74B9">
        <w:rPr>
          <w:bCs/>
          <w:color w:val="000000" w:themeColor="text1"/>
          <w:sz w:val="28"/>
          <w:szCs w:val="28"/>
          <w:lang w:val="en-US"/>
        </w:rPr>
        <w:t xml:space="preserve">Topographic anatomy of the </w:t>
      </w:r>
      <w:proofErr w:type="spellStart"/>
      <w:r w:rsidRPr="002D74B9">
        <w:rPr>
          <w:bCs/>
          <w:color w:val="000000" w:themeColor="text1"/>
          <w:sz w:val="28"/>
          <w:szCs w:val="28"/>
          <w:lang w:val="en-US"/>
        </w:rPr>
        <w:t>perorbital</w:t>
      </w:r>
      <w:proofErr w:type="spellEnd"/>
      <w:r w:rsidRPr="002D74B9">
        <w:rPr>
          <w:bCs/>
          <w:color w:val="000000" w:themeColor="text1"/>
          <w:sz w:val="28"/>
          <w:szCs w:val="28"/>
          <w:lang w:val="en-US"/>
        </w:rPr>
        <w:t xml:space="preserve"> facial area. The concept of traditional anthropometric criteria of the periorbital facial areas. Factors of disorders.</w:t>
      </w:r>
    </w:p>
    <w:p w14:paraId="519D6305" w14:textId="77777777" w:rsidR="00010E42" w:rsidRPr="002D74B9" w:rsidRDefault="00CA2F90" w:rsidP="002D74B9">
      <w:pPr>
        <w:spacing w:line="360" w:lineRule="auto"/>
        <w:jc w:val="both"/>
        <w:rPr>
          <w:bCs/>
          <w:color w:val="000000" w:themeColor="text1"/>
          <w:sz w:val="28"/>
          <w:szCs w:val="28"/>
          <w:lang w:val="en-US"/>
        </w:rPr>
      </w:pPr>
      <w:r w:rsidRPr="002D74B9">
        <w:rPr>
          <w:bCs/>
          <w:color w:val="000000" w:themeColor="text1"/>
          <w:sz w:val="28"/>
          <w:szCs w:val="28"/>
          <w:lang w:val="en-US"/>
        </w:rPr>
        <w:t xml:space="preserve">Criteria for the diagnosis of ptosis.  Stages of ptosis. Examination plan for a patient </w:t>
      </w:r>
      <w:r w:rsidRPr="002D74B9">
        <w:rPr>
          <w:bCs/>
          <w:color w:val="000000" w:themeColor="text1"/>
          <w:sz w:val="28"/>
          <w:szCs w:val="28"/>
          <w:lang w:val="en-US"/>
        </w:rPr>
        <w:lastRenderedPageBreak/>
        <w:t>with ptosis. Indicators calculation used to diagnose the pathology and its stage. Formulation diagnosis principles. Management strategies used in various stages of ptosis. Surgical interventions criteria and</w:t>
      </w:r>
      <w:r w:rsidR="00010E42" w:rsidRPr="002D74B9">
        <w:rPr>
          <w:bCs/>
          <w:color w:val="000000" w:themeColor="text1"/>
          <w:sz w:val="28"/>
          <w:szCs w:val="28"/>
          <w:lang w:val="en-US"/>
        </w:rPr>
        <w:t xml:space="preserve"> postoperative period </w:t>
      </w:r>
      <w:proofErr w:type="spellStart"/>
      <w:r w:rsidR="00010E42" w:rsidRPr="002D74B9">
        <w:rPr>
          <w:bCs/>
          <w:color w:val="000000" w:themeColor="text1"/>
          <w:sz w:val="28"/>
          <w:szCs w:val="28"/>
          <w:lang w:val="en-US"/>
        </w:rPr>
        <w:t>critera</w:t>
      </w:r>
      <w:proofErr w:type="spellEnd"/>
      <w:r w:rsidR="00010E42" w:rsidRPr="002D74B9">
        <w:rPr>
          <w:bCs/>
          <w:color w:val="000000" w:themeColor="text1"/>
          <w:sz w:val="28"/>
          <w:szCs w:val="28"/>
          <w:lang w:val="en-US"/>
        </w:rPr>
        <w:t xml:space="preserve">. </w:t>
      </w:r>
    </w:p>
    <w:p w14:paraId="1DECA7F6" w14:textId="77777777" w:rsidR="00CA2F90" w:rsidRPr="002D74B9" w:rsidRDefault="00CA2F90" w:rsidP="002D74B9">
      <w:pPr>
        <w:pStyle w:val="a6"/>
        <w:numPr>
          <w:ilvl w:val="0"/>
          <w:numId w:val="15"/>
        </w:numPr>
        <w:spacing w:line="360" w:lineRule="auto"/>
        <w:jc w:val="both"/>
        <w:rPr>
          <w:bCs/>
          <w:color w:val="000000" w:themeColor="text1"/>
          <w:sz w:val="28"/>
          <w:szCs w:val="28"/>
          <w:lang w:val="en-US"/>
        </w:rPr>
      </w:pPr>
      <w:r w:rsidRPr="002D74B9">
        <w:rPr>
          <w:b/>
          <w:color w:val="000000"/>
          <w:sz w:val="28"/>
          <w:szCs w:val="28"/>
          <w:lang w:val="en-US"/>
        </w:rPr>
        <w:t xml:space="preserve">Reconstructive and plastic otoplasty. </w:t>
      </w:r>
    </w:p>
    <w:p w14:paraId="1AF4467C" w14:textId="77777777" w:rsidR="00CA2F90" w:rsidRPr="002D74B9" w:rsidRDefault="00CA2F90" w:rsidP="002D74B9">
      <w:pPr>
        <w:spacing w:line="360" w:lineRule="auto"/>
        <w:jc w:val="both"/>
        <w:rPr>
          <w:bCs/>
          <w:color w:val="000000" w:themeColor="text1"/>
          <w:sz w:val="28"/>
          <w:szCs w:val="28"/>
          <w:lang w:val="en-US"/>
        </w:rPr>
      </w:pPr>
      <w:r w:rsidRPr="002D74B9">
        <w:rPr>
          <w:bCs/>
          <w:color w:val="000000" w:themeColor="text1"/>
          <w:sz w:val="28"/>
          <w:szCs w:val="28"/>
          <w:lang w:val="en-US"/>
        </w:rPr>
        <w:t xml:space="preserve">Ear’s anatomy. The concept of traditional anthropometric parameters of the human ear. Factors of disorders. Criteria for the diagnosis. Examination plan for a patient with deafness, congenital and acquired ear disease, post-traumatic defects. Indicators calculation used to diagnose the pathology and its stage. Formulation diagnosis principles. Management strategies used in various stages of ear disease. Surgical interventions criteria and postoperative period </w:t>
      </w:r>
      <w:proofErr w:type="spellStart"/>
      <w:r w:rsidRPr="002D74B9">
        <w:rPr>
          <w:bCs/>
          <w:color w:val="000000" w:themeColor="text1"/>
          <w:sz w:val="28"/>
          <w:szCs w:val="28"/>
          <w:lang w:val="en-US"/>
        </w:rPr>
        <w:t>critera</w:t>
      </w:r>
      <w:proofErr w:type="spellEnd"/>
      <w:r w:rsidRPr="002D74B9">
        <w:rPr>
          <w:bCs/>
          <w:color w:val="000000" w:themeColor="text1"/>
          <w:sz w:val="28"/>
          <w:szCs w:val="28"/>
          <w:lang w:val="en-US"/>
        </w:rPr>
        <w:t xml:space="preserve">. </w:t>
      </w:r>
    </w:p>
    <w:p w14:paraId="2840CCC7" w14:textId="77777777" w:rsidR="00CA2F90" w:rsidRPr="002D74B9" w:rsidRDefault="00CA2F90" w:rsidP="002D74B9">
      <w:pPr>
        <w:spacing w:line="360" w:lineRule="auto"/>
        <w:jc w:val="both"/>
        <w:rPr>
          <w:color w:val="000000" w:themeColor="text1"/>
          <w:sz w:val="28"/>
          <w:szCs w:val="28"/>
          <w:lang w:val="en-US"/>
        </w:rPr>
      </w:pPr>
    </w:p>
    <w:p w14:paraId="58FCBDF1" w14:textId="77777777" w:rsidR="00CA2F90" w:rsidRPr="002D74B9" w:rsidRDefault="00CA2F90" w:rsidP="002D74B9">
      <w:pPr>
        <w:pStyle w:val="a6"/>
        <w:numPr>
          <w:ilvl w:val="0"/>
          <w:numId w:val="15"/>
        </w:numPr>
        <w:spacing w:line="360" w:lineRule="auto"/>
        <w:jc w:val="both"/>
        <w:rPr>
          <w:b/>
          <w:bCs/>
          <w:color w:val="000000" w:themeColor="text1"/>
          <w:sz w:val="28"/>
          <w:szCs w:val="28"/>
          <w:lang w:val="en-US"/>
        </w:rPr>
      </w:pPr>
      <w:r w:rsidRPr="002D74B9">
        <w:rPr>
          <w:b/>
          <w:sz w:val="28"/>
          <w:szCs w:val="28"/>
          <w:lang w:val="en-US"/>
        </w:rPr>
        <w:t>Aesthetic forehead surgery. Use of endoscopic technologies.</w:t>
      </w:r>
    </w:p>
    <w:p w14:paraId="730FA39C" w14:textId="77777777" w:rsidR="00CA2F90" w:rsidRPr="002D74B9" w:rsidRDefault="00CA2F90" w:rsidP="002D74B9">
      <w:pPr>
        <w:spacing w:line="360" w:lineRule="auto"/>
        <w:jc w:val="both"/>
        <w:rPr>
          <w:bCs/>
          <w:color w:val="000000" w:themeColor="text1"/>
          <w:sz w:val="28"/>
          <w:szCs w:val="28"/>
          <w:lang w:val="en-US"/>
        </w:rPr>
      </w:pPr>
      <w:r w:rsidRPr="002D74B9">
        <w:rPr>
          <w:bCs/>
          <w:color w:val="000000" w:themeColor="text1"/>
          <w:sz w:val="28"/>
          <w:szCs w:val="28"/>
          <w:lang w:val="en-US"/>
        </w:rPr>
        <w:t xml:space="preserve">Anatomy of the frontal area of the face. The concept of traditional anthropometric parameters of the human forehead. Factors of disorders. Criteria for the diagnosis. Examination plan for a patient with aesthetic and post-traumatic and pathological forehead defects. Indicators calculation used to diagnose the pathology and its stage. Formulation diagnosis principles. Management strategies used for various forehead defects. Surgical interventions criteria. Use of endoscopic surgical technologies. Features of the postoperative period. </w:t>
      </w:r>
    </w:p>
    <w:p w14:paraId="3A048871" w14:textId="77777777" w:rsidR="00CA2F90" w:rsidRPr="002D74B9" w:rsidRDefault="00CA2F90" w:rsidP="002D74B9">
      <w:pPr>
        <w:spacing w:line="360" w:lineRule="auto"/>
        <w:jc w:val="both"/>
        <w:rPr>
          <w:bCs/>
          <w:color w:val="000000" w:themeColor="text1"/>
          <w:sz w:val="28"/>
          <w:szCs w:val="28"/>
          <w:lang w:val="en-US"/>
        </w:rPr>
      </w:pPr>
    </w:p>
    <w:p w14:paraId="5AF318C3" w14:textId="77777777" w:rsidR="00CA2F90" w:rsidRPr="002D74B9" w:rsidRDefault="00CA2F90" w:rsidP="002D74B9">
      <w:pPr>
        <w:pStyle w:val="a6"/>
        <w:numPr>
          <w:ilvl w:val="0"/>
          <w:numId w:val="15"/>
        </w:numPr>
        <w:spacing w:line="360" w:lineRule="auto"/>
        <w:jc w:val="both"/>
        <w:rPr>
          <w:b/>
          <w:color w:val="000000" w:themeColor="text1"/>
          <w:sz w:val="28"/>
          <w:szCs w:val="28"/>
          <w:lang w:val="en-US"/>
        </w:rPr>
      </w:pPr>
      <w:r w:rsidRPr="002D74B9">
        <w:rPr>
          <w:b/>
          <w:spacing w:val="-4"/>
          <w:sz w:val="28"/>
          <w:szCs w:val="28"/>
          <w:lang w:val="en-US" w:eastAsia="en-US"/>
        </w:rPr>
        <w:t>Rhinoplasty. Indications and contraindications. Possible complications</w:t>
      </w:r>
      <w:r w:rsidRPr="002D74B9">
        <w:rPr>
          <w:b/>
          <w:color w:val="000000" w:themeColor="text1"/>
          <w:sz w:val="28"/>
          <w:szCs w:val="28"/>
          <w:lang w:val="en-US"/>
        </w:rPr>
        <w:t>.</w:t>
      </w:r>
    </w:p>
    <w:p w14:paraId="3B09D625" w14:textId="77777777" w:rsidR="00CA2F90" w:rsidRPr="002D74B9" w:rsidRDefault="00CA2F90" w:rsidP="002D74B9">
      <w:pPr>
        <w:spacing w:line="360" w:lineRule="auto"/>
        <w:jc w:val="both"/>
        <w:rPr>
          <w:bCs/>
          <w:color w:val="000000" w:themeColor="text1"/>
          <w:sz w:val="28"/>
          <w:szCs w:val="28"/>
          <w:lang w:val="en-US"/>
        </w:rPr>
      </w:pPr>
      <w:r w:rsidRPr="002D74B9">
        <w:rPr>
          <w:bCs/>
          <w:color w:val="000000" w:themeColor="text1"/>
          <w:sz w:val="28"/>
          <w:szCs w:val="28"/>
          <w:lang w:val="en-US"/>
        </w:rPr>
        <w:t xml:space="preserve">Nose and face anatomy. The concept of traditional anthropometric parameters of the human nose. Factors of disorders. Criteria for the diagnosis. Examination plan for a patient with aesthetic and post-traumatic and pathological nose defects. Indicators calculation used to diagnose the pathology and its stage. Formulation diagnosis principles. Management strategies used for various nose defects. Surgical interventions criteria. Use of </w:t>
      </w:r>
      <w:proofErr w:type="spellStart"/>
      <w:r w:rsidRPr="002D74B9">
        <w:rPr>
          <w:bCs/>
          <w:color w:val="000000" w:themeColor="text1"/>
          <w:sz w:val="28"/>
          <w:szCs w:val="28"/>
          <w:lang w:val="en-US"/>
        </w:rPr>
        <w:t>microendoscopic</w:t>
      </w:r>
      <w:proofErr w:type="spellEnd"/>
      <w:r w:rsidRPr="002D74B9">
        <w:rPr>
          <w:bCs/>
          <w:color w:val="000000" w:themeColor="text1"/>
          <w:sz w:val="28"/>
          <w:szCs w:val="28"/>
          <w:lang w:val="en-US"/>
        </w:rPr>
        <w:t xml:space="preserve"> surgical technologies. Features of the postoperative period. </w:t>
      </w:r>
    </w:p>
    <w:p w14:paraId="0369131A" w14:textId="77777777" w:rsidR="00CA2F90" w:rsidRPr="002D74B9" w:rsidRDefault="00CA2F90" w:rsidP="002D74B9">
      <w:pPr>
        <w:spacing w:line="360" w:lineRule="auto"/>
        <w:jc w:val="both"/>
        <w:rPr>
          <w:b/>
          <w:color w:val="000000" w:themeColor="text1"/>
          <w:sz w:val="28"/>
          <w:szCs w:val="28"/>
          <w:lang w:val="en-US"/>
        </w:rPr>
      </w:pPr>
    </w:p>
    <w:p w14:paraId="710E6EC3" w14:textId="77777777" w:rsidR="00CA2F90" w:rsidRPr="002D74B9" w:rsidRDefault="00CA2F90" w:rsidP="002D74B9">
      <w:pPr>
        <w:pStyle w:val="a6"/>
        <w:numPr>
          <w:ilvl w:val="0"/>
          <w:numId w:val="15"/>
        </w:numPr>
        <w:spacing w:line="360" w:lineRule="auto"/>
        <w:jc w:val="both"/>
        <w:rPr>
          <w:b/>
          <w:color w:val="000000" w:themeColor="text1"/>
          <w:sz w:val="28"/>
          <w:szCs w:val="28"/>
          <w:lang w:val="en-US"/>
        </w:rPr>
      </w:pPr>
      <w:r w:rsidRPr="002D74B9">
        <w:rPr>
          <w:b/>
          <w:sz w:val="28"/>
          <w:szCs w:val="28"/>
          <w:lang w:val="en-US"/>
        </w:rPr>
        <w:t>Head and neck plastic surgical interventions: basic flaps and ways to move them. The use of remote flaps, grafts in plastic surgery.</w:t>
      </w:r>
    </w:p>
    <w:p w14:paraId="51BC1005" w14:textId="77777777" w:rsidR="00CA2F90" w:rsidRPr="002D74B9" w:rsidRDefault="00CA2F90" w:rsidP="002D74B9">
      <w:pPr>
        <w:spacing w:line="360" w:lineRule="auto"/>
        <w:jc w:val="both"/>
        <w:rPr>
          <w:bCs/>
          <w:color w:val="000000" w:themeColor="text1"/>
          <w:sz w:val="28"/>
          <w:szCs w:val="28"/>
          <w:lang w:val="en-US"/>
        </w:rPr>
      </w:pPr>
      <w:r w:rsidRPr="002D74B9">
        <w:rPr>
          <w:sz w:val="28"/>
          <w:szCs w:val="28"/>
          <w:lang w:val="en-US"/>
        </w:rPr>
        <w:t>Head and neck topographic anatomy. Pathological conditions and traumatic defects that require surgery using displaced flaps. Main types of flaps. Methods of move flaps. Criteria for choosing the type of flap and method of movement. D</w:t>
      </w:r>
      <w:r w:rsidRPr="002D74B9">
        <w:rPr>
          <w:bCs/>
          <w:color w:val="000000" w:themeColor="text1"/>
          <w:sz w:val="28"/>
          <w:szCs w:val="28"/>
          <w:lang w:val="en-US"/>
        </w:rPr>
        <w:t xml:space="preserve">iagnosis principles. Surgical interventions criteria. Use of microvascular surgical technologies. Features of the postoperative period. </w:t>
      </w:r>
    </w:p>
    <w:p w14:paraId="36BF8049" w14:textId="77777777" w:rsidR="00CA2F90" w:rsidRPr="002D74B9" w:rsidRDefault="00CA2F90" w:rsidP="002D74B9">
      <w:pPr>
        <w:spacing w:line="360" w:lineRule="auto"/>
        <w:jc w:val="both"/>
        <w:rPr>
          <w:sz w:val="28"/>
          <w:szCs w:val="28"/>
          <w:lang w:val="en-US"/>
        </w:rPr>
      </w:pPr>
    </w:p>
    <w:p w14:paraId="6BA93CA5" w14:textId="77777777" w:rsidR="00CA2F90" w:rsidRPr="002D74B9" w:rsidRDefault="00CA2F90" w:rsidP="002D74B9">
      <w:pPr>
        <w:pStyle w:val="a6"/>
        <w:spacing w:line="360" w:lineRule="auto"/>
        <w:jc w:val="both"/>
        <w:rPr>
          <w:b/>
          <w:color w:val="000000" w:themeColor="text1"/>
          <w:sz w:val="28"/>
          <w:szCs w:val="28"/>
          <w:lang w:val="en-US"/>
        </w:rPr>
      </w:pPr>
    </w:p>
    <w:p w14:paraId="568874C2" w14:textId="77777777" w:rsidR="00CA2F90" w:rsidRPr="002D74B9" w:rsidRDefault="00CA2F90" w:rsidP="002D74B9">
      <w:pPr>
        <w:pStyle w:val="a6"/>
        <w:numPr>
          <w:ilvl w:val="0"/>
          <w:numId w:val="15"/>
        </w:numPr>
        <w:spacing w:line="360" w:lineRule="auto"/>
        <w:jc w:val="both"/>
        <w:rPr>
          <w:b/>
          <w:color w:val="000000" w:themeColor="text1"/>
          <w:sz w:val="28"/>
          <w:szCs w:val="28"/>
          <w:lang w:val="en-US"/>
        </w:rPr>
      </w:pPr>
      <w:r w:rsidRPr="002D74B9">
        <w:rPr>
          <w:b/>
          <w:sz w:val="28"/>
          <w:szCs w:val="28"/>
          <w:lang w:val="en-US"/>
        </w:rPr>
        <w:t>Common principles of surgical correction of aesthetic disorders of the mammary glands. Mammary gland enlargement. Mammary gland reduction.</w:t>
      </w:r>
    </w:p>
    <w:p w14:paraId="4BF42931" w14:textId="77777777" w:rsidR="00CA2F90" w:rsidRPr="002D74B9" w:rsidRDefault="00CA2F90" w:rsidP="002D74B9">
      <w:pPr>
        <w:spacing w:line="360" w:lineRule="auto"/>
        <w:jc w:val="both"/>
        <w:rPr>
          <w:bCs/>
          <w:color w:val="000000" w:themeColor="text1"/>
          <w:sz w:val="28"/>
          <w:szCs w:val="28"/>
          <w:lang w:val="en-US"/>
        </w:rPr>
      </w:pPr>
      <w:r w:rsidRPr="002D74B9">
        <w:rPr>
          <w:bCs/>
          <w:color w:val="000000" w:themeColor="text1"/>
          <w:sz w:val="28"/>
          <w:szCs w:val="28"/>
          <w:lang w:val="en-US"/>
        </w:rPr>
        <w:t xml:space="preserve">Woman’s thorax topographic anatomy. The concept of traditional anthropometric parameters of the woman’s thorax. Factors of disorders. Criteria for the diagnosis. Examination plan for a patient with aesthetic, post-traumatic, and pathological mammary gland defects. Calculation of indicators used for the diagnosis of pathological and aesthetic defects of the mammary glands. </w:t>
      </w:r>
      <w:r w:rsidRPr="002D74B9">
        <w:rPr>
          <w:sz w:val="28"/>
          <w:szCs w:val="28"/>
          <w:lang w:val="en-US"/>
        </w:rPr>
        <w:t>D</w:t>
      </w:r>
      <w:r w:rsidRPr="002D74B9">
        <w:rPr>
          <w:bCs/>
          <w:color w:val="000000" w:themeColor="text1"/>
          <w:sz w:val="28"/>
          <w:szCs w:val="28"/>
          <w:lang w:val="en-US"/>
        </w:rPr>
        <w:t xml:space="preserve">iagnosis principles. Management strategies used for various mammary glands defects. Surgical interventions criteria. Use of endoscopic surgical technologies. Features of the postoperative period. </w:t>
      </w:r>
    </w:p>
    <w:p w14:paraId="70DD1A29" w14:textId="77777777" w:rsidR="00CA2F90" w:rsidRPr="002D74B9" w:rsidRDefault="00CA2F90" w:rsidP="002D74B9">
      <w:pPr>
        <w:spacing w:line="360" w:lineRule="auto"/>
        <w:jc w:val="both"/>
        <w:rPr>
          <w:b/>
          <w:color w:val="000000" w:themeColor="text1"/>
          <w:sz w:val="28"/>
          <w:szCs w:val="28"/>
          <w:lang w:val="en-US"/>
        </w:rPr>
      </w:pPr>
    </w:p>
    <w:p w14:paraId="6D417D2B" w14:textId="77777777" w:rsidR="00CA2F90" w:rsidRPr="002D74B9" w:rsidRDefault="00CA2F90" w:rsidP="002D74B9">
      <w:pPr>
        <w:pStyle w:val="a6"/>
        <w:numPr>
          <w:ilvl w:val="0"/>
          <w:numId w:val="15"/>
        </w:numPr>
        <w:spacing w:line="360" w:lineRule="auto"/>
        <w:jc w:val="both"/>
        <w:rPr>
          <w:b/>
          <w:color w:val="000000" w:themeColor="text1"/>
          <w:sz w:val="28"/>
          <w:szCs w:val="28"/>
          <w:lang w:val="en-US"/>
        </w:rPr>
      </w:pPr>
      <w:r w:rsidRPr="002D74B9">
        <w:rPr>
          <w:b/>
          <w:sz w:val="28"/>
          <w:szCs w:val="28"/>
          <w:lang w:val="en-US"/>
        </w:rPr>
        <w:t>Breast cancer. Simultaneous and deferred reconstructive surgery.</w:t>
      </w:r>
    </w:p>
    <w:p w14:paraId="046BD894" w14:textId="77777777" w:rsidR="00CA2F90" w:rsidRPr="002D74B9" w:rsidRDefault="00CA2F90" w:rsidP="002D74B9">
      <w:pPr>
        <w:spacing w:line="360" w:lineRule="auto"/>
        <w:jc w:val="both"/>
        <w:rPr>
          <w:bCs/>
          <w:color w:val="000000" w:themeColor="text1"/>
          <w:sz w:val="28"/>
          <w:szCs w:val="28"/>
          <w:lang w:val="en-US"/>
        </w:rPr>
      </w:pPr>
      <w:r w:rsidRPr="002D74B9">
        <w:rPr>
          <w:bCs/>
          <w:color w:val="000000" w:themeColor="text1"/>
          <w:sz w:val="28"/>
          <w:szCs w:val="28"/>
          <w:lang w:val="en-US"/>
        </w:rPr>
        <w:t xml:space="preserve">Classification of breast cancer. Clinical manifestations of breast cancer. Features and types of mastectomies. Criteria and methods of performing simultaneous reconstructive surgery for breast cancer. Selection criteria and methods of performing delayed reconstructive interventions after mastectomy. Features of the postoperative period. </w:t>
      </w:r>
    </w:p>
    <w:p w14:paraId="38606648" w14:textId="77777777" w:rsidR="00CA2F90" w:rsidRPr="002D74B9" w:rsidRDefault="00CA2F90" w:rsidP="002D74B9">
      <w:pPr>
        <w:spacing w:line="360" w:lineRule="auto"/>
        <w:jc w:val="both"/>
        <w:rPr>
          <w:bCs/>
          <w:color w:val="000000" w:themeColor="text1"/>
          <w:sz w:val="28"/>
          <w:szCs w:val="28"/>
        </w:rPr>
      </w:pPr>
    </w:p>
    <w:p w14:paraId="65409AB1" w14:textId="77777777" w:rsidR="00CA2F90" w:rsidRPr="002D74B9" w:rsidRDefault="00CA2F90" w:rsidP="002D74B9">
      <w:pPr>
        <w:spacing w:line="360" w:lineRule="auto"/>
        <w:jc w:val="both"/>
        <w:rPr>
          <w:b/>
          <w:color w:val="000000" w:themeColor="text1"/>
          <w:sz w:val="28"/>
          <w:szCs w:val="28"/>
        </w:rPr>
      </w:pPr>
    </w:p>
    <w:p w14:paraId="7A7B5D87" w14:textId="77777777" w:rsidR="00CA2F90" w:rsidRPr="002D74B9" w:rsidRDefault="00CA2F90" w:rsidP="002D74B9">
      <w:pPr>
        <w:pStyle w:val="a6"/>
        <w:numPr>
          <w:ilvl w:val="0"/>
          <w:numId w:val="15"/>
        </w:numPr>
        <w:spacing w:line="360" w:lineRule="auto"/>
        <w:jc w:val="both"/>
        <w:rPr>
          <w:b/>
          <w:bCs/>
          <w:color w:val="000000" w:themeColor="text1"/>
          <w:sz w:val="28"/>
          <w:szCs w:val="28"/>
          <w:lang w:val="en-US"/>
        </w:rPr>
      </w:pPr>
      <w:r w:rsidRPr="002D74B9">
        <w:rPr>
          <w:b/>
          <w:sz w:val="28"/>
          <w:szCs w:val="28"/>
          <w:lang w:val="en-US"/>
        </w:rPr>
        <w:lastRenderedPageBreak/>
        <w:t xml:space="preserve">Abdominoplasty. Reconstruction of the anterior abdominal wall. </w:t>
      </w:r>
    </w:p>
    <w:p w14:paraId="69BFED17" w14:textId="77777777" w:rsidR="00CA2F90" w:rsidRPr="002D74B9" w:rsidRDefault="00CA2F90" w:rsidP="002D74B9">
      <w:pPr>
        <w:spacing w:line="360" w:lineRule="auto"/>
        <w:jc w:val="both"/>
        <w:rPr>
          <w:bCs/>
          <w:color w:val="000000" w:themeColor="text1"/>
          <w:sz w:val="28"/>
          <w:szCs w:val="28"/>
          <w:lang w:val="en-US"/>
        </w:rPr>
      </w:pPr>
      <w:r w:rsidRPr="002D74B9">
        <w:rPr>
          <w:bCs/>
          <w:color w:val="000000" w:themeColor="text1"/>
          <w:sz w:val="28"/>
          <w:szCs w:val="28"/>
          <w:lang w:val="en-US"/>
        </w:rPr>
        <w:t xml:space="preserve">Anterior abdominal wall anatomy. The concept of traditional anthropometric parameters of the anterior abdomen. Factors of disorders. Criteria for the diagnosis. Examination plan for a patient with aesthetic, post-traumatic, and pathological anterior abdominal wall defects. </w:t>
      </w:r>
      <w:r w:rsidRPr="002D74B9">
        <w:rPr>
          <w:sz w:val="28"/>
          <w:szCs w:val="28"/>
          <w:lang w:val="en-US"/>
        </w:rPr>
        <w:t>D</w:t>
      </w:r>
      <w:r w:rsidRPr="002D74B9">
        <w:rPr>
          <w:bCs/>
          <w:color w:val="000000" w:themeColor="text1"/>
          <w:sz w:val="28"/>
          <w:szCs w:val="28"/>
          <w:lang w:val="en-US"/>
        </w:rPr>
        <w:t xml:space="preserve">iagnosis principles. Management strategies used for various forms of excess skin and subcutaneous fat of the anterior abdominal wall. Surgical interventions criteria. Surgical interventions in the presence of hernias of the anterior abdominal wall. Features of the postoperative period. </w:t>
      </w:r>
    </w:p>
    <w:p w14:paraId="02F77EAD" w14:textId="77777777" w:rsidR="00CA2F90" w:rsidRPr="002D74B9" w:rsidRDefault="00CA2F90" w:rsidP="002D74B9">
      <w:pPr>
        <w:spacing w:line="360" w:lineRule="auto"/>
        <w:jc w:val="both"/>
        <w:rPr>
          <w:bCs/>
          <w:color w:val="000000" w:themeColor="text1"/>
          <w:sz w:val="28"/>
          <w:szCs w:val="28"/>
          <w:lang w:val="en-US"/>
        </w:rPr>
      </w:pPr>
    </w:p>
    <w:p w14:paraId="6BC354DD" w14:textId="77777777" w:rsidR="00CA2F90" w:rsidRPr="002D74B9" w:rsidRDefault="00CA2F90" w:rsidP="002D74B9">
      <w:pPr>
        <w:pStyle w:val="a6"/>
        <w:numPr>
          <w:ilvl w:val="0"/>
          <w:numId w:val="15"/>
        </w:numPr>
        <w:spacing w:line="360" w:lineRule="auto"/>
        <w:jc w:val="both"/>
        <w:rPr>
          <w:b/>
          <w:color w:val="000000" w:themeColor="text1"/>
          <w:sz w:val="28"/>
          <w:szCs w:val="28"/>
          <w:lang w:val="en-US"/>
        </w:rPr>
      </w:pPr>
      <w:r w:rsidRPr="002D74B9">
        <w:rPr>
          <w:b/>
          <w:bCs/>
          <w:sz w:val="28"/>
          <w:szCs w:val="28"/>
          <w:lang w:val="en-US"/>
        </w:rPr>
        <w:t>Back reconstructive surgery.</w:t>
      </w:r>
    </w:p>
    <w:p w14:paraId="3F9B8DF6" w14:textId="77777777" w:rsidR="00CA2F90" w:rsidRPr="002D74B9" w:rsidRDefault="00CA2F90" w:rsidP="002D74B9">
      <w:pPr>
        <w:spacing w:line="360" w:lineRule="auto"/>
        <w:jc w:val="both"/>
        <w:rPr>
          <w:bCs/>
          <w:color w:val="000000" w:themeColor="text1"/>
          <w:sz w:val="28"/>
          <w:szCs w:val="28"/>
          <w:lang w:val="en-US"/>
        </w:rPr>
      </w:pPr>
      <w:r w:rsidRPr="002D74B9">
        <w:rPr>
          <w:bCs/>
          <w:color w:val="000000" w:themeColor="text1"/>
          <w:sz w:val="28"/>
          <w:szCs w:val="28"/>
          <w:lang w:val="en-US"/>
        </w:rPr>
        <w:t xml:space="preserve">Anatomy of the back. The concept of traditional anthropometric parameters of the human back. Factors of disorders. Criteria for the diagnosis. Examination plan for a patient with aesthetic, post-traumatic, and pathological defects of back. </w:t>
      </w:r>
      <w:r w:rsidRPr="002D74B9">
        <w:rPr>
          <w:sz w:val="28"/>
          <w:szCs w:val="28"/>
          <w:lang w:val="en-US"/>
        </w:rPr>
        <w:t>D</w:t>
      </w:r>
      <w:r w:rsidRPr="002D74B9">
        <w:rPr>
          <w:bCs/>
          <w:color w:val="000000" w:themeColor="text1"/>
          <w:sz w:val="28"/>
          <w:szCs w:val="28"/>
          <w:lang w:val="en-US"/>
        </w:rPr>
        <w:t xml:space="preserve">iagnosis principles. Criteria and methods of surgical interventions. Features of the postoperative period. </w:t>
      </w:r>
    </w:p>
    <w:p w14:paraId="4DA1E185" w14:textId="77777777" w:rsidR="00CA2F90" w:rsidRPr="002D74B9" w:rsidRDefault="00CA2F90" w:rsidP="002D74B9">
      <w:pPr>
        <w:spacing w:line="360" w:lineRule="auto"/>
        <w:jc w:val="both"/>
        <w:rPr>
          <w:color w:val="000000" w:themeColor="text1"/>
          <w:sz w:val="28"/>
          <w:szCs w:val="28"/>
          <w:lang w:val="en-US"/>
        </w:rPr>
      </w:pPr>
    </w:p>
    <w:p w14:paraId="56558C46" w14:textId="77777777" w:rsidR="00CA2F90" w:rsidRPr="002D74B9" w:rsidRDefault="00CA2F90" w:rsidP="002D74B9">
      <w:pPr>
        <w:spacing w:line="360" w:lineRule="auto"/>
        <w:jc w:val="both"/>
        <w:rPr>
          <w:sz w:val="28"/>
          <w:szCs w:val="28"/>
        </w:rPr>
      </w:pPr>
      <w:proofErr w:type="spellStart"/>
      <w:r w:rsidRPr="002D74B9">
        <w:rPr>
          <w:b/>
          <w:sz w:val="28"/>
          <w:szCs w:val="28"/>
        </w:rPr>
        <w:t>Recommended</w:t>
      </w:r>
      <w:proofErr w:type="spellEnd"/>
      <w:r w:rsidRPr="002D74B9">
        <w:rPr>
          <w:b/>
          <w:sz w:val="28"/>
          <w:szCs w:val="28"/>
        </w:rPr>
        <w:t xml:space="preserve"> </w:t>
      </w:r>
      <w:proofErr w:type="spellStart"/>
      <w:r w:rsidRPr="002D74B9">
        <w:rPr>
          <w:b/>
          <w:sz w:val="28"/>
          <w:szCs w:val="28"/>
        </w:rPr>
        <w:t>Books</w:t>
      </w:r>
      <w:proofErr w:type="spellEnd"/>
      <w:r w:rsidRPr="002D74B9">
        <w:rPr>
          <w:sz w:val="28"/>
          <w:szCs w:val="28"/>
        </w:rPr>
        <w:t xml:space="preserve"> </w:t>
      </w:r>
    </w:p>
    <w:p w14:paraId="2AF334EB" w14:textId="77777777" w:rsidR="00CA2F90" w:rsidRPr="002D74B9" w:rsidRDefault="00CA2F90" w:rsidP="002D74B9">
      <w:pPr>
        <w:pStyle w:val="a6"/>
        <w:spacing w:line="360" w:lineRule="auto"/>
        <w:ind w:left="927"/>
        <w:jc w:val="both"/>
        <w:rPr>
          <w:b/>
          <w:sz w:val="28"/>
          <w:szCs w:val="28"/>
        </w:rPr>
      </w:pPr>
    </w:p>
    <w:p w14:paraId="1F746F26" w14:textId="284A631B" w:rsidR="00CA2F90" w:rsidRPr="002D74B9" w:rsidRDefault="000C1DB4" w:rsidP="002D74B9">
      <w:pPr>
        <w:pStyle w:val="2"/>
        <w:shd w:val="clear" w:color="auto" w:fill="auto"/>
        <w:tabs>
          <w:tab w:val="left" w:pos="142"/>
          <w:tab w:val="left" w:pos="284"/>
          <w:tab w:val="left" w:pos="709"/>
        </w:tabs>
        <w:spacing w:before="0" w:line="360" w:lineRule="auto"/>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1</w:t>
      </w:r>
      <w:r w:rsidR="00CA2F90" w:rsidRPr="002D74B9">
        <w:rPr>
          <w:rFonts w:ascii="Times New Roman" w:hAnsi="Times New Roman" w:cs="Times New Roman"/>
          <w:color w:val="000000"/>
          <w:sz w:val="28"/>
          <w:szCs w:val="28"/>
        </w:rPr>
        <w:t xml:space="preserve">. Operative Dictations in Plastics and Reconstructive Surgery//Tuan Anh Tan, Zubin J. </w:t>
      </w:r>
      <w:proofErr w:type="spellStart"/>
      <w:r w:rsidR="00CA2F90" w:rsidRPr="002D74B9">
        <w:rPr>
          <w:rFonts w:ascii="Times New Roman" w:hAnsi="Times New Roman" w:cs="Times New Roman"/>
          <w:color w:val="000000"/>
          <w:sz w:val="28"/>
          <w:szCs w:val="28"/>
        </w:rPr>
        <w:t>Panthaki</w:t>
      </w:r>
      <w:proofErr w:type="spellEnd"/>
      <w:r w:rsidR="00CA2F90" w:rsidRPr="002D74B9">
        <w:rPr>
          <w:rFonts w:ascii="Times New Roman" w:hAnsi="Times New Roman" w:cs="Times New Roman"/>
          <w:color w:val="000000"/>
          <w:sz w:val="28"/>
          <w:szCs w:val="28"/>
        </w:rPr>
        <w:t xml:space="preserve">, Jamal J. </w:t>
      </w:r>
      <w:proofErr w:type="spellStart"/>
      <w:r w:rsidR="00CA2F90" w:rsidRPr="002D74B9">
        <w:rPr>
          <w:rFonts w:ascii="Times New Roman" w:hAnsi="Times New Roman" w:cs="Times New Roman"/>
          <w:color w:val="000000"/>
          <w:sz w:val="28"/>
          <w:szCs w:val="28"/>
        </w:rPr>
        <w:t>Hoballah</w:t>
      </w:r>
      <w:proofErr w:type="spellEnd"/>
      <w:r w:rsidR="00CA2F90" w:rsidRPr="002D74B9">
        <w:rPr>
          <w:rFonts w:ascii="Times New Roman" w:hAnsi="Times New Roman" w:cs="Times New Roman"/>
          <w:color w:val="000000"/>
          <w:sz w:val="28"/>
          <w:szCs w:val="28"/>
        </w:rPr>
        <w:t xml:space="preserve"> – Springer. – 2016. - 323 p.</w:t>
      </w:r>
    </w:p>
    <w:p w14:paraId="50D8D7E6" w14:textId="5CE81C6C" w:rsidR="00CA2F90" w:rsidRPr="002D74B9" w:rsidRDefault="000C1DB4" w:rsidP="002D74B9">
      <w:pPr>
        <w:pStyle w:val="2"/>
        <w:shd w:val="clear" w:color="auto" w:fill="auto"/>
        <w:tabs>
          <w:tab w:val="left" w:pos="142"/>
          <w:tab w:val="left" w:pos="284"/>
          <w:tab w:val="left" w:pos="709"/>
        </w:tabs>
        <w:spacing w:before="0" w:line="360" w:lineRule="auto"/>
        <w:ind w:firstLine="0"/>
        <w:jc w:val="both"/>
        <w:rPr>
          <w:rFonts w:ascii="Times New Roman" w:eastAsia="Calibri" w:hAnsi="Times New Roman" w:cs="Times New Roman"/>
          <w:sz w:val="28"/>
          <w:szCs w:val="28"/>
          <w:u w:val="single"/>
          <w:shd w:val="clear" w:color="auto" w:fill="auto"/>
          <w:lang w:val="uk-UA" w:eastAsia="uk-UA"/>
        </w:rPr>
      </w:pPr>
      <w:r>
        <w:rPr>
          <w:rFonts w:ascii="Times New Roman" w:hAnsi="Times New Roman" w:cs="Times New Roman"/>
          <w:sz w:val="28"/>
          <w:szCs w:val="28"/>
          <w:lang w:val="uk-UA"/>
        </w:rPr>
        <w:t>2</w:t>
      </w:r>
      <w:r w:rsidR="00CA2F90" w:rsidRPr="002D74B9">
        <w:rPr>
          <w:rFonts w:ascii="Times New Roman" w:hAnsi="Times New Roman" w:cs="Times New Roman"/>
          <w:sz w:val="28"/>
          <w:szCs w:val="28"/>
        </w:rPr>
        <w:t>.</w:t>
      </w:r>
      <w:proofErr w:type="spellStart"/>
      <w:r w:rsidR="00CA2F90" w:rsidRPr="002D74B9">
        <w:rPr>
          <w:rFonts w:ascii="Times New Roman" w:hAnsi="Times New Roman" w:cs="Times New Roman"/>
          <w:sz w:val="28"/>
          <w:szCs w:val="28"/>
          <w:lang w:val="uk-UA"/>
        </w:rPr>
        <w:t>Internet</w:t>
      </w:r>
      <w:proofErr w:type="spellEnd"/>
      <w:r w:rsidR="00CA2F90" w:rsidRPr="002D74B9">
        <w:rPr>
          <w:rFonts w:ascii="Times New Roman" w:hAnsi="Times New Roman" w:cs="Times New Roman"/>
          <w:sz w:val="28"/>
          <w:szCs w:val="28"/>
          <w:lang w:val="uk-UA"/>
        </w:rPr>
        <w:t xml:space="preserve"> </w:t>
      </w:r>
      <w:proofErr w:type="spellStart"/>
      <w:r w:rsidR="00CA2F90" w:rsidRPr="002D74B9">
        <w:rPr>
          <w:rFonts w:ascii="Times New Roman" w:hAnsi="Times New Roman" w:cs="Times New Roman"/>
          <w:sz w:val="28"/>
          <w:szCs w:val="28"/>
          <w:lang w:val="uk-UA"/>
        </w:rPr>
        <w:t>resources</w:t>
      </w:r>
      <w:proofErr w:type="spellEnd"/>
      <w:r w:rsidR="00CA2F90" w:rsidRPr="002D74B9">
        <w:rPr>
          <w:rFonts w:ascii="Times New Roman" w:hAnsi="Times New Roman" w:cs="Times New Roman"/>
          <w:sz w:val="28"/>
          <w:szCs w:val="28"/>
          <w:lang w:val="uk-UA"/>
        </w:rPr>
        <w:t xml:space="preserve">: </w:t>
      </w:r>
      <w:hyperlink r:id="rId7" w:history="1">
        <w:r w:rsidR="00CA2F90" w:rsidRPr="002D74B9">
          <w:rPr>
            <w:rStyle w:val="a3"/>
            <w:rFonts w:ascii="Times New Roman" w:eastAsia="Calibri" w:hAnsi="Times New Roman"/>
            <w:sz w:val="28"/>
            <w:szCs w:val="28"/>
            <w:shd w:val="clear" w:color="auto" w:fill="auto"/>
            <w:lang w:val="uk-UA" w:eastAsia="uk-UA"/>
          </w:rPr>
          <w:t>https://www.youtube.com/watch?v=DNfBxDlak4k</w:t>
        </w:r>
      </w:hyperlink>
      <w:r w:rsidR="00CA2F90" w:rsidRPr="002D74B9">
        <w:rPr>
          <w:rFonts w:ascii="Times New Roman" w:eastAsia="Calibri" w:hAnsi="Times New Roman" w:cs="Times New Roman"/>
          <w:sz w:val="28"/>
          <w:szCs w:val="28"/>
          <w:u w:val="single"/>
          <w:shd w:val="clear" w:color="auto" w:fill="auto"/>
          <w:lang w:val="uk-UA" w:eastAsia="uk-UA"/>
        </w:rPr>
        <w:t xml:space="preserve">, </w:t>
      </w:r>
      <w:hyperlink r:id="rId8" w:history="1">
        <w:r w:rsidR="00CA2F90" w:rsidRPr="002D74B9">
          <w:rPr>
            <w:rFonts w:ascii="Times New Roman" w:eastAsia="Calibri" w:hAnsi="Times New Roman" w:cs="Times New Roman"/>
            <w:sz w:val="28"/>
            <w:szCs w:val="28"/>
            <w:u w:val="single"/>
            <w:shd w:val="clear" w:color="auto" w:fill="auto"/>
            <w:lang w:val="uk-UA" w:eastAsia="uk-UA"/>
          </w:rPr>
          <w:t>https://www.youtube.com/watch?v=bC8--vulzL8</w:t>
        </w:r>
      </w:hyperlink>
      <w:r w:rsidR="00CA2F90" w:rsidRPr="002D74B9">
        <w:rPr>
          <w:rFonts w:ascii="Times New Roman" w:eastAsia="Calibri" w:hAnsi="Times New Roman" w:cs="Times New Roman"/>
          <w:sz w:val="28"/>
          <w:szCs w:val="28"/>
          <w:shd w:val="clear" w:color="auto" w:fill="auto"/>
          <w:lang w:val="uk-UA" w:eastAsia="uk-UA"/>
        </w:rPr>
        <w:t xml:space="preserve">, </w:t>
      </w:r>
      <w:hyperlink r:id="rId9" w:history="1">
        <w:r w:rsidR="00CA2F90" w:rsidRPr="002D74B9">
          <w:rPr>
            <w:rFonts w:ascii="Times New Roman" w:eastAsia="Calibri" w:hAnsi="Times New Roman" w:cs="Times New Roman"/>
            <w:sz w:val="28"/>
            <w:szCs w:val="28"/>
            <w:u w:val="single"/>
            <w:shd w:val="clear" w:color="auto" w:fill="auto"/>
            <w:lang w:val="uk-UA" w:eastAsia="uk-UA"/>
          </w:rPr>
          <w:t>https://www.youtube.com/watch?v=3a17Dff_ubc</w:t>
        </w:r>
      </w:hyperlink>
      <w:r w:rsidR="00CA2F90" w:rsidRPr="002D74B9">
        <w:rPr>
          <w:rFonts w:ascii="Times New Roman" w:eastAsia="Calibri" w:hAnsi="Times New Roman" w:cs="Times New Roman"/>
          <w:sz w:val="28"/>
          <w:szCs w:val="28"/>
          <w:shd w:val="clear" w:color="auto" w:fill="auto"/>
          <w:lang w:val="uk-UA" w:eastAsia="uk-UA"/>
        </w:rPr>
        <w:t xml:space="preserve">, </w:t>
      </w:r>
    </w:p>
    <w:p w14:paraId="29DF7D41" w14:textId="77777777" w:rsidR="00CA2F90" w:rsidRPr="002D74B9" w:rsidRDefault="000C1DB4" w:rsidP="002D74B9">
      <w:pPr>
        <w:pStyle w:val="2"/>
        <w:shd w:val="clear" w:color="auto" w:fill="auto"/>
        <w:tabs>
          <w:tab w:val="left" w:pos="142"/>
          <w:tab w:val="left" w:pos="284"/>
          <w:tab w:val="left" w:pos="709"/>
        </w:tabs>
        <w:spacing w:before="0" w:line="360" w:lineRule="auto"/>
        <w:ind w:firstLine="0"/>
        <w:jc w:val="both"/>
        <w:rPr>
          <w:rFonts w:ascii="Times New Roman" w:eastAsia="Times New Roman" w:hAnsi="Times New Roman" w:cs="Times New Roman"/>
          <w:color w:val="000000" w:themeColor="text1"/>
          <w:sz w:val="28"/>
          <w:szCs w:val="28"/>
          <w:lang w:val="uk-UA" w:eastAsia="ru-RU"/>
        </w:rPr>
      </w:pPr>
      <w:hyperlink r:id="rId10" w:tgtFrame="_blank" w:history="1">
        <w:r w:rsidR="00CA2F90" w:rsidRPr="002D74B9">
          <w:rPr>
            <w:rFonts w:ascii="Times New Roman" w:hAnsi="Times New Roman" w:cs="Times New Roman"/>
            <w:sz w:val="28"/>
            <w:szCs w:val="28"/>
            <w:u w:val="single"/>
          </w:rPr>
          <w:t>http</w:t>
        </w:r>
        <w:r w:rsidR="00CA2F90" w:rsidRPr="002D74B9">
          <w:rPr>
            <w:rFonts w:ascii="Times New Roman" w:hAnsi="Times New Roman" w:cs="Times New Roman"/>
            <w:sz w:val="28"/>
            <w:szCs w:val="28"/>
            <w:u w:val="single"/>
            <w:lang w:val="uk-UA"/>
          </w:rPr>
          <w:t>://</w:t>
        </w:r>
        <w:proofErr w:type="spellStart"/>
        <w:r w:rsidR="00CA2F90" w:rsidRPr="002D74B9">
          <w:rPr>
            <w:rFonts w:ascii="Times New Roman" w:hAnsi="Times New Roman" w:cs="Times New Roman"/>
            <w:sz w:val="28"/>
            <w:szCs w:val="28"/>
            <w:u w:val="single"/>
          </w:rPr>
          <w:t>lisitsin</w:t>
        </w:r>
        <w:proofErr w:type="spellEnd"/>
        <w:r w:rsidR="00CA2F90" w:rsidRPr="002D74B9">
          <w:rPr>
            <w:rFonts w:ascii="Times New Roman" w:hAnsi="Times New Roman" w:cs="Times New Roman"/>
            <w:sz w:val="28"/>
            <w:szCs w:val="28"/>
            <w:u w:val="single"/>
            <w:lang w:val="uk-UA"/>
          </w:rPr>
          <w:t>.</w:t>
        </w:r>
        <w:r w:rsidR="00CA2F90" w:rsidRPr="002D74B9">
          <w:rPr>
            <w:rFonts w:ascii="Times New Roman" w:hAnsi="Times New Roman" w:cs="Times New Roman"/>
            <w:sz w:val="28"/>
            <w:szCs w:val="28"/>
            <w:u w:val="single"/>
          </w:rPr>
          <w:t>com</w:t>
        </w:r>
        <w:r w:rsidR="00CA2F90" w:rsidRPr="002D74B9">
          <w:rPr>
            <w:rFonts w:ascii="Times New Roman" w:hAnsi="Times New Roman" w:cs="Times New Roman"/>
            <w:sz w:val="28"/>
            <w:szCs w:val="28"/>
            <w:u w:val="single"/>
            <w:lang w:val="uk-UA"/>
          </w:rPr>
          <w:t>.</w:t>
        </w:r>
        <w:proofErr w:type="spellStart"/>
        <w:r w:rsidR="00CA2F90" w:rsidRPr="002D74B9">
          <w:rPr>
            <w:rFonts w:ascii="Times New Roman" w:hAnsi="Times New Roman" w:cs="Times New Roman"/>
            <w:sz w:val="28"/>
            <w:szCs w:val="28"/>
            <w:u w:val="single"/>
          </w:rPr>
          <w:t>ua</w:t>
        </w:r>
        <w:proofErr w:type="spellEnd"/>
        <w:r w:rsidR="00CA2F90" w:rsidRPr="002D74B9">
          <w:rPr>
            <w:rFonts w:ascii="Times New Roman" w:hAnsi="Times New Roman" w:cs="Times New Roman"/>
            <w:sz w:val="28"/>
            <w:szCs w:val="28"/>
            <w:u w:val="single"/>
            <w:lang w:val="uk-UA"/>
          </w:rPr>
          <w:t>/</w:t>
        </w:r>
        <w:r w:rsidR="00CA2F90" w:rsidRPr="002D74B9">
          <w:rPr>
            <w:rFonts w:ascii="Times New Roman" w:hAnsi="Times New Roman" w:cs="Times New Roman"/>
            <w:sz w:val="28"/>
            <w:szCs w:val="28"/>
            <w:u w:val="single"/>
          </w:rPr>
          <w:t>services</w:t>
        </w:r>
        <w:r w:rsidR="00CA2F90" w:rsidRPr="002D74B9">
          <w:rPr>
            <w:rFonts w:ascii="Times New Roman" w:hAnsi="Times New Roman" w:cs="Times New Roman"/>
            <w:sz w:val="28"/>
            <w:szCs w:val="28"/>
            <w:u w:val="single"/>
            <w:lang w:val="uk-UA"/>
          </w:rPr>
          <w:t>/</w:t>
        </w:r>
        <w:proofErr w:type="spellStart"/>
        <w:r w:rsidR="00CA2F90" w:rsidRPr="002D74B9">
          <w:rPr>
            <w:rFonts w:ascii="Times New Roman" w:hAnsi="Times New Roman" w:cs="Times New Roman"/>
            <w:sz w:val="28"/>
            <w:szCs w:val="28"/>
            <w:u w:val="single"/>
          </w:rPr>
          <w:t>plastika</w:t>
        </w:r>
        <w:proofErr w:type="spellEnd"/>
        <w:r w:rsidR="00CA2F90" w:rsidRPr="002D74B9">
          <w:rPr>
            <w:rFonts w:ascii="Times New Roman" w:hAnsi="Times New Roman" w:cs="Times New Roman"/>
            <w:sz w:val="28"/>
            <w:szCs w:val="28"/>
            <w:u w:val="single"/>
            <w:lang w:val="uk-UA"/>
          </w:rPr>
          <w:t>-</w:t>
        </w:r>
        <w:proofErr w:type="spellStart"/>
        <w:r w:rsidR="00CA2F90" w:rsidRPr="002D74B9">
          <w:rPr>
            <w:rFonts w:ascii="Times New Roman" w:hAnsi="Times New Roman" w:cs="Times New Roman"/>
            <w:sz w:val="28"/>
            <w:szCs w:val="28"/>
            <w:u w:val="single"/>
          </w:rPr>
          <w:t>grudi</w:t>
        </w:r>
        <w:proofErr w:type="spellEnd"/>
        <w:r w:rsidR="00CA2F90" w:rsidRPr="002D74B9">
          <w:rPr>
            <w:rFonts w:ascii="Times New Roman" w:hAnsi="Times New Roman" w:cs="Times New Roman"/>
            <w:sz w:val="28"/>
            <w:szCs w:val="28"/>
            <w:u w:val="single"/>
            <w:lang w:val="uk-UA"/>
          </w:rPr>
          <w:t>.</w:t>
        </w:r>
        <w:r w:rsidR="00CA2F90" w:rsidRPr="002D74B9">
          <w:rPr>
            <w:rFonts w:ascii="Times New Roman" w:hAnsi="Times New Roman" w:cs="Times New Roman"/>
            <w:sz w:val="28"/>
            <w:szCs w:val="28"/>
            <w:u w:val="single"/>
          </w:rPr>
          <w:t>html</w:t>
        </w:r>
      </w:hyperlink>
      <w:r w:rsidR="00CA2F90" w:rsidRPr="002D74B9">
        <w:rPr>
          <w:rFonts w:ascii="Times New Roman" w:hAnsi="Times New Roman" w:cs="Times New Roman"/>
          <w:color w:val="000000" w:themeColor="text1"/>
          <w:sz w:val="28"/>
          <w:szCs w:val="28"/>
          <w:lang w:val="uk-UA"/>
        </w:rPr>
        <w:t>.</w:t>
      </w:r>
    </w:p>
    <w:p w14:paraId="7DD4F343" w14:textId="77777777" w:rsidR="00CA2F90" w:rsidRPr="002D74B9" w:rsidRDefault="00CA2F90" w:rsidP="002D74B9">
      <w:pPr>
        <w:pStyle w:val="a6"/>
        <w:widowControl/>
        <w:tabs>
          <w:tab w:val="left" w:pos="142"/>
          <w:tab w:val="left" w:pos="284"/>
          <w:tab w:val="left" w:pos="709"/>
          <w:tab w:val="left" w:pos="1176"/>
        </w:tabs>
        <w:suppressAutoHyphens/>
        <w:adjustRightInd w:val="0"/>
        <w:spacing w:line="360" w:lineRule="auto"/>
        <w:ind w:left="0"/>
        <w:contextualSpacing w:val="0"/>
        <w:rPr>
          <w:sz w:val="28"/>
          <w:szCs w:val="28"/>
        </w:rPr>
      </w:pPr>
    </w:p>
    <w:p w14:paraId="6D854A92" w14:textId="77777777" w:rsidR="00CA2F90" w:rsidRPr="002D74B9" w:rsidRDefault="00CA2F90" w:rsidP="002D74B9">
      <w:pPr>
        <w:pStyle w:val="a6"/>
        <w:widowControl/>
        <w:tabs>
          <w:tab w:val="left" w:pos="142"/>
          <w:tab w:val="left" w:pos="284"/>
          <w:tab w:val="left" w:pos="709"/>
          <w:tab w:val="left" w:pos="1176"/>
        </w:tabs>
        <w:suppressAutoHyphens/>
        <w:adjustRightInd w:val="0"/>
        <w:spacing w:line="360" w:lineRule="auto"/>
        <w:ind w:left="0"/>
        <w:contextualSpacing w:val="0"/>
        <w:jc w:val="both"/>
        <w:rPr>
          <w:sz w:val="28"/>
          <w:szCs w:val="28"/>
        </w:rPr>
      </w:pPr>
    </w:p>
    <w:p w14:paraId="2D8ABF59" w14:textId="77777777" w:rsidR="00CA2F90" w:rsidRPr="002D74B9" w:rsidRDefault="00CA2F90" w:rsidP="002D74B9">
      <w:pPr>
        <w:pStyle w:val="2"/>
        <w:tabs>
          <w:tab w:val="left" w:pos="265"/>
        </w:tabs>
        <w:spacing w:line="360" w:lineRule="auto"/>
        <w:ind w:firstLine="0"/>
        <w:jc w:val="center"/>
        <w:rPr>
          <w:rFonts w:ascii="Times New Roman" w:hAnsi="Times New Roman" w:cs="Times New Roman"/>
          <w:sz w:val="28"/>
          <w:szCs w:val="28"/>
          <w:highlight w:val="yellow"/>
          <w:lang w:val="uk-UA"/>
        </w:rPr>
      </w:pPr>
      <w:proofErr w:type="spellStart"/>
      <w:r w:rsidRPr="002D74B9">
        <w:rPr>
          <w:rFonts w:ascii="Times New Roman" w:hAnsi="Times New Roman" w:cs="Times New Roman"/>
          <w:b/>
          <w:sz w:val="28"/>
          <w:szCs w:val="28"/>
          <w:lang w:val="uk-UA"/>
        </w:rPr>
        <w:t>Discipline</w:t>
      </w:r>
      <w:proofErr w:type="spellEnd"/>
      <w:r w:rsidRPr="002D74B9">
        <w:rPr>
          <w:rFonts w:ascii="Times New Roman" w:hAnsi="Times New Roman" w:cs="Times New Roman"/>
          <w:b/>
          <w:sz w:val="28"/>
          <w:szCs w:val="28"/>
          <w:lang w:val="uk-UA"/>
        </w:rPr>
        <w:t xml:space="preserve"> </w:t>
      </w:r>
      <w:proofErr w:type="spellStart"/>
      <w:r w:rsidRPr="002D74B9">
        <w:rPr>
          <w:rFonts w:ascii="Times New Roman" w:hAnsi="Times New Roman" w:cs="Times New Roman"/>
          <w:b/>
          <w:sz w:val="28"/>
          <w:szCs w:val="28"/>
          <w:lang w:val="uk-UA"/>
        </w:rPr>
        <w:t>policy</w:t>
      </w:r>
      <w:proofErr w:type="spellEnd"/>
      <w:r w:rsidRPr="002D74B9">
        <w:rPr>
          <w:rFonts w:ascii="Times New Roman" w:hAnsi="Times New Roman" w:cs="Times New Roman"/>
          <w:b/>
          <w:sz w:val="28"/>
          <w:szCs w:val="28"/>
          <w:lang w:val="uk-UA"/>
        </w:rPr>
        <w:t xml:space="preserve"> </w:t>
      </w:r>
      <w:proofErr w:type="spellStart"/>
      <w:r w:rsidRPr="002D74B9">
        <w:rPr>
          <w:rFonts w:ascii="Times New Roman" w:hAnsi="Times New Roman" w:cs="Times New Roman"/>
          <w:b/>
          <w:sz w:val="28"/>
          <w:szCs w:val="28"/>
          <w:lang w:val="uk-UA"/>
        </w:rPr>
        <w:t>and</w:t>
      </w:r>
      <w:proofErr w:type="spellEnd"/>
      <w:r w:rsidRPr="002D74B9">
        <w:rPr>
          <w:rFonts w:ascii="Times New Roman" w:hAnsi="Times New Roman" w:cs="Times New Roman"/>
          <w:b/>
          <w:sz w:val="28"/>
          <w:szCs w:val="28"/>
          <w:lang w:val="uk-UA"/>
        </w:rPr>
        <w:t xml:space="preserve"> </w:t>
      </w:r>
      <w:proofErr w:type="spellStart"/>
      <w:r w:rsidRPr="002D74B9">
        <w:rPr>
          <w:rFonts w:ascii="Times New Roman" w:hAnsi="Times New Roman" w:cs="Times New Roman"/>
          <w:b/>
          <w:sz w:val="28"/>
          <w:szCs w:val="28"/>
          <w:lang w:val="uk-UA"/>
        </w:rPr>
        <w:t>values</w:t>
      </w:r>
      <w:proofErr w:type="spellEnd"/>
      <w:r w:rsidRPr="002D74B9">
        <w:rPr>
          <w:rFonts w:ascii="Times New Roman" w:hAnsi="Times New Roman" w:cs="Times New Roman"/>
          <w:b/>
          <w:color w:val="000000"/>
          <w:sz w:val="28"/>
          <w:szCs w:val="28"/>
          <w:lang w:val="uk-UA" w:bidi="uk-UA"/>
        </w:rPr>
        <w:t>.</w:t>
      </w:r>
    </w:p>
    <w:p w14:paraId="3EDB79FF" w14:textId="77777777" w:rsidR="00CA2F90" w:rsidRPr="002D74B9" w:rsidRDefault="00CA2F90" w:rsidP="002D74B9">
      <w:pPr>
        <w:spacing w:line="360" w:lineRule="auto"/>
        <w:jc w:val="both"/>
        <w:rPr>
          <w:sz w:val="28"/>
          <w:szCs w:val="28"/>
        </w:rPr>
      </w:pPr>
      <w:r w:rsidRPr="002D74B9">
        <w:rPr>
          <w:sz w:val="28"/>
          <w:szCs w:val="28"/>
        </w:rPr>
        <w:t xml:space="preserve">           I</w:t>
      </w:r>
      <w:proofErr w:type="spellStart"/>
      <w:r w:rsidRPr="002D74B9">
        <w:rPr>
          <w:sz w:val="28"/>
          <w:szCs w:val="28"/>
          <w:lang w:val="en-US"/>
        </w:rPr>
        <w:t>n</w:t>
      </w:r>
      <w:proofErr w:type="spellEnd"/>
      <w:r w:rsidRPr="002D74B9">
        <w:rPr>
          <w:sz w:val="28"/>
          <w:szCs w:val="28"/>
          <w:lang w:val="en-US"/>
        </w:rPr>
        <w:t xml:space="preserve"> order to successfully complete the relevant course, it is necessary to regularly </w:t>
      </w:r>
      <w:r w:rsidRPr="002D74B9">
        <w:rPr>
          <w:sz w:val="28"/>
          <w:szCs w:val="28"/>
          <w:lang w:val="en-US"/>
        </w:rPr>
        <w:lastRenderedPageBreak/>
        <w:t>attend practical classes; have theoretical preparation for practical classes according to the subject; not to be late and not to miss classes; perform all necessary tasks and work in each lesson; be able to work with a partner or in a group; contact the curators of the course on various issues on the subject of classes and receive it when you need it.</w:t>
      </w:r>
    </w:p>
    <w:p w14:paraId="04E3FC1D" w14:textId="77777777" w:rsidR="00CA2F90" w:rsidRPr="002D74B9" w:rsidRDefault="00CA2F90" w:rsidP="002D74B9">
      <w:pPr>
        <w:pStyle w:val="Iauiue"/>
        <w:spacing w:line="360" w:lineRule="auto"/>
        <w:ind w:firstLine="708"/>
        <w:jc w:val="both"/>
        <w:rPr>
          <w:szCs w:val="28"/>
          <w:lang w:val="en-US"/>
        </w:rPr>
      </w:pPr>
      <w:r w:rsidRPr="002D74B9">
        <w:rPr>
          <w:szCs w:val="28"/>
          <w:lang w:val="en-US"/>
        </w:rPr>
        <w:t>Students can discuss different tasks, but their performance is strictly individual</w:t>
      </w:r>
      <w:r w:rsidRPr="002D74B9">
        <w:rPr>
          <w:szCs w:val="28"/>
        </w:rPr>
        <w:t xml:space="preserve">. </w:t>
      </w:r>
      <w:r w:rsidRPr="002D74B9">
        <w:rPr>
          <w:szCs w:val="28"/>
          <w:lang w:val="en-US"/>
        </w:rPr>
        <w:t>It is not allowed to write off, use various software, tips, use a mobile phone, tablet or other electronic gadgets during classes for purposes other than the educational process.</w:t>
      </w:r>
      <w:r w:rsidRPr="002D74B9">
        <w:rPr>
          <w:szCs w:val="28"/>
        </w:rPr>
        <w:t xml:space="preserve"> </w:t>
      </w:r>
      <w:r w:rsidRPr="002D74B9">
        <w:rPr>
          <w:szCs w:val="28"/>
          <w:lang w:val="en-US"/>
        </w:rPr>
        <w:t>Being late for practical classes is prohibited.</w:t>
      </w:r>
    </w:p>
    <w:p w14:paraId="394B9B29" w14:textId="77777777" w:rsidR="00CA2F90" w:rsidRPr="002D74B9" w:rsidRDefault="00CA2F90" w:rsidP="002D74B9">
      <w:pPr>
        <w:pStyle w:val="Iauiue"/>
        <w:spacing w:line="360" w:lineRule="auto"/>
        <w:ind w:firstLine="708"/>
        <w:jc w:val="both"/>
        <w:rPr>
          <w:szCs w:val="28"/>
          <w:lang w:val="en-US"/>
        </w:rPr>
      </w:pPr>
      <w:r w:rsidRPr="002D74B9">
        <w:rPr>
          <w:szCs w:val="28"/>
          <w:lang w:val="en-US"/>
        </w:rPr>
        <w:t>Curation of patients is possible if students have the appropriate form of clothing, a health book with a mark of vaccination against diphtheria, the results of the examination for the stress of immunity to measles (or a mark of vaccination).</w:t>
      </w:r>
    </w:p>
    <w:p w14:paraId="248C3755" w14:textId="77777777" w:rsidR="00CA2F90" w:rsidRPr="002D74B9" w:rsidRDefault="00CA2F90" w:rsidP="002D74B9">
      <w:pPr>
        <w:spacing w:line="360" w:lineRule="auto"/>
        <w:ind w:firstLine="709"/>
        <w:jc w:val="both"/>
        <w:rPr>
          <w:sz w:val="28"/>
          <w:szCs w:val="28"/>
        </w:rPr>
      </w:pPr>
      <w:r w:rsidRPr="002D74B9">
        <w:rPr>
          <w:sz w:val="28"/>
          <w:szCs w:val="28"/>
          <w:lang w:val="en-US"/>
        </w:rPr>
        <w:t>Students with special needs can meet with the teacher or warn him before the start of classes, at the request of the student it can be done by the head of the group. If you have any questions, please contact the teacher</w:t>
      </w:r>
      <w:r w:rsidRPr="002D74B9">
        <w:rPr>
          <w:sz w:val="28"/>
          <w:szCs w:val="28"/>
        </w:rPr>
        <w:t>.</w:t>
      </w:r>
    </w:p>
    <w:p w14:paraId="32337DA3" w14:textId="77777777" w:rsidR="00CA2F90" w:rsidRPr="002D74B9" w:rsidRDefault="00CA2F90" w:rsidP="002D74B9">
      <w:pPr>
        <w:spacing w:line="360" w:lineRule="auto"/>
        <w:ind w:firstLine="709"/>
        <w:jc w:val="both"/>
        <w:rPr>
          <w:sz w:val="28"/>
          <w:szCs w:val="28"/>
        </w:rPr>
      </w:pPr>
      <w:proofErr w:type="spellStart"/>
      <w:r w:rsidRPr="002D74B9">
        <w:rPr>
          <w:sz w:val="28"/>
          <w:szCs w:val="28"/>
        </w:rPr>
        <w:t>Students</w:t>
      </w:r>
      <w:proofErr w:type="spellEnd"/>
      <w:r w:rsidRPr="002D74B9">
        <w:rPr>
          <w:sz w:val="28"/>
          <w:szCs w:val="28"/>
        </w:rPr>
        <w:t xml:space="preserve">' </w:t>
      </w:r>
      <w:proofErr w:type="spellStart"/>
      <w:r w:rsidRPr="002D74B9">
        <w:rPr>
          <w:sz w:val="28"/>
          <w:szCs w:val="28"/>
        </w:rPr>
        <w:t>participation</w:t>
      </w:r>
      <w:proofErr w:type="spellEnd"/>
      <w:r w:rsidRPr="002D74B9">
        <w:rPr>
          <w:sz w:val="28"/>
          <w:szCs w:val="28"/>
        </w:rPr>
        <w:t xml:space="preserve"> </w:t>
      </w:r>
      <w:proofErr w:type="spellStart"/>
      <w:r w:rsidRPr="002D74B9">
        <w:rPr>
          <w:sz w:val="28"/>
          <w:szCs w:val="28"/>
        </w:rPr>
        <w:t>in</w:t>
      </w:r>
      <w:proofErr w:type="spellEnd"/>
      <w:r w:rsidRPr="002D74B9">
        <w:rPr>
          <w:sz w:val="28"/>
          <w:szCs w:val="28"/>
        </w:rPr>
        <w:t xml:space="preserve"> </w:t>
      </w:r>
      <w:proofErr w:type="spellStart"/>
      <w:r w:rsidRPr="002D74B9">
        <w:rPr>
          <w:sz w:val="28"/>
          <w:szCs w:val="28"/>
        </w:rPr>
        <w:t>research</w:t>
      </w:r>
      <w:proofErr w:type="spellEnd"/>
      <w:r w:rsidRPr="002D74B9">
        <w:rPr>
          <w:sz w:val="28"/>
          <w:szCs w:val="28"/>
        </w:rPr>
        <w:t xml:space="preserve"> </w:t>
      </w:r>
      <w:proofErr w:type="spellStart"/>
      <w:r w:rsidRPr="002D74B9">
        <w:rPr>
          <w:sz w:val="28"/>
          <w:szCs w:val="28"/>
        </w:rPr>
        <w:t>and</w:t>
      </w:r>
      <w:proofErr w:type="spellEnd"/>
      <w:r w:rsidRPr="002D74B9">
        <w:rPr>
          <w:sz w:val="28"/>
          <w:szCs w:val="28"/>
        </w:rPr>
        <w:t xml:space="preserve"> </w:t>
      </w:r>
      <w:proofErr w:type="spellStart"/>
      <w:r w:rsidRPr="002D74B9">
        <w:rPr>
          <w:sz w:val="28"/>
          <w:szCs w:val="28"/>
        </w:rPr>
        <w:t>conferences</w:t>
      </w:r>
      <w:proofErr w:type="spellEnd"/>
      <w:r w:rsidRPr="002D74B9">
        <w:rPr>
          <w:sz w:val="28"/>
          <w:szCs w:val="28"/>
        </w:rPr>
        <w:t xml:space="preserve"> </w:t>
      </w:r>
      <w:proofErr w:type="spellStart"/>
      <w:r w:rsidRPr="002D74B9">
        <w:rPr>
          <w:sz w:val="28"/>
          <w:szCs w:val="28"/>
        </w:rPr>
        <w:t>on</w:t>
      </w:r>
      <w:proofErr w:type="spellEnd"/>
      <w:r w:rsidRPr="002D74B9">
        <w:rPr>
          <w:sz w:val="28"/>
          <w:szCs w:val="28"/>
        </w:rPr>
        <w:t xml:space="preserve"> </w:t>
      </w:r>
      <w:proofErr w:type="spellStart"/>
      <w:r w:rsidRPr="002D74B9">
        <w:rPr>
          <w:sz w:val="28"/>
          <w:szCs w:val="28"/>
        </w:rPr>
        <w:t>this</w:t>
      </w:r>
      <w:proofErr w:type="spellEnd"/>
      <w:r w:rsidRPr="002D74B9">
        <w:rPr>
          <w:sz w:val="28"/>
          <w:szCs w:val="28"/>
        </w:rPr>
        <w:t xml:space="preserve"> </w:t>
      </w:r>
      <w:proofErr w:type="spellStart"/>
      <w:r w:rsidRPr="002D74B9">
        <w:rPr>
          <w:sz w:val="28"/>
          <w:szCs w:val="28"/>
        </w:rPr>
        <w:t>topic</w:t>
      </w:r>
      <w:proofErr w:type="spellEnd"/>
      <w:r w:rsidRPr="002D74B9">
        <w:rPr>
          <w:sz w:val="28"/>
          <w:szCs w:val="28"/>
        </w:rPr>
        <w:t xml:space="preserve"> </w:t>
      </w:r>
      <w:proofErr w:type="spellStart"/>
      <w:r w:rsidRPr="002D74B9">
        <w:rPr>
          <w:sz w:val="28"/>
          <w:szCs w:val="28"/>
        </w:rPr>
        <w:t>is</w:t>
      </w:r>
      <w:proofErr w:type="spellEnd"/>
      <w:r w:rsidRPr="002D74B9">
        <w:rPr>
          <w:sz w:val="28"/>
          <w:szCs w:val="28"/>
        </w:rPr>
        <w:t xml:space="preserve"> </w:t>
      </w:r>
      <w:proofErr w:type="spellStart"/>
      <w:r w:rsidRPr="002D74B9">
        <w:rPr>
          <w:sz w:val="28"/>
          <w:szCs w:val="28"/>
        </w:rPr>
        <w:t>encouraged</w:t>
      </w:r>
      <w:proofErr w:type="spellEnd"/>
      <w:r w:rsidRPr="002D74B9">
        <w:rPr>
          <w:sz w:val="28"/>
          <w:szCs w:val="28"/>
        </w:rPr>
        <w:t>.</w:t>
      </w:r>
    </w:p>
    <w:p w14:paraId="7C67B42C" w14:textId="77777777" w:rsidR="00CA2F90" w:rsidRPr="002D74B9" w:rsidRDefault="00CA2F90" w:rsidP="002D74B9">
      <w:pPr>
        <w:pStyle w:val="Iauiue"/>
        <w:spacing w:line="360" w:lineRule="auto"/>
        <w:ind w:firstLine="708"/>
        <w:jc w:val="both"/>
        <w:rPr>
          <w:szCs w:val="28"/>
          <w:lang w:val="en-US"/>
        </w:rPr>
      </w:pPr>
      <w:r w:rsidRPr="002D74B9">
        <w:rPr>
          <w:szCs w:val="28"/>
          <w:lang w:val="en-US"/>
        </w:rPr>
        <w:t xml:space="preserve">All students of </w:t>
      </w:r>
      <w:proofErr w:type="spellStart"/>
      <w:r w:rsidRPr="002D74B9">
        <w:rPr>
          <w:szCs w:val="28"/>
          <w:lang w:val="en-US"/>
        </w:rPr>
        <w:t>KhNMU</w:t>
      </w:r>
      <w:proofErr w:type="spellEnd"/>
      <w:r w:rsidRPr="002D74B9">
        <w:rPr>
          <w:szCs w:val="28"/>
          <w:lang w:val="en-US"/>
        </w:rPr>
        <w:t xml:space="preserve"> are protected by the regulations on prevention, prevention and settlement of </w:t>
      </w:r>
      <w:proofErr w:type="spellStart"/>
      <w:r w:rsidRPr="002D74B9">
        <w:rPr>
          <w:szCs w:val="28"/>
          <w:lang w:val="en-US"/>
        </w:rPr>
        <w:t>cases</w:t>
      </w:r>
      <w:proofErr w:type="spellEnd"/>
      <w:r w:rsidRPr="002D74B9">
        <w:rPr>
          <w:szCs w:val="28"/>
          <w:lang w:val="en-US"/>
        </w:rPr>
        <w:t xml:space="preserve"> related to sexual harassment and discrimination at </w:t>
      </w:r>
      <w:proofErr w:type="spellStart"/>
      <w:r w:rsidRPr="002D74B9">
        <w:rPr>
          <w:szCs w:val="28"/>
          <w:lang w:val="en-US"/>
        </w:rPr>
        <w:t>Kharkiv</w:t>
      </w:r>
      <w:proofErr w:type="spellEnd"/>
      <w:r w:rsidRPr="002D74B9">
        <w:rPr>
          <w:szCs w:val="28"/>
          <w:lang w:val="en-US"/>
        </w:rPr>
        <w:t xml:space="preserve"> National Medical University, designed to define an effective mechanism for resolving conflict situations related to discrimination and sexual harassment.. This Regulation is developed on the basis of the following normative legal acts of Ukraine: the Constitution of Ukraine; Law of Ukraine "On Education"; Law of Ukraine "On Higher Education"; Law of Ukraine "On Principles of Prevention and Counteraction of Discrimination in Ukraine"; Law of Ukraine "On Ensuring Equal Rights and Opportunities for Women and Men"; Convention for the Protection of Human Rights and Fundamental Freedoms; Convention for the Suppression of Discrimination in Education; Convention on the Elimination of All Forms of Discrimination against Women; General Recommendation № 25 to paragraph 1 of Article 4 of the Convention on the Elimination of All Forms of Discrimination against Women; General Comment </w:t>
      </w:r>
      <w:r w:rsidRPr="002D74B9">
        <w:rPr>
          <w:szCs w:val="28"/>
          <w:lang w:val="en-US"/>
        </w:rPr>
        <w:lastRenderedPageBreak/>
        <w:t xml:space="preserve">№ 16 (2005) “Equal rights for men and women to enjoy economic, social and cultural rights” (Article 3 of the International Covenant on Economic, Social and Cultural Rights; UN Committee on Economic, Social and Cultural Rights); Recommendations on education according to international understanding, cooperation and peace and education according to respect for human rights and fundamental freedoms (UNESCO); The concept of the State social program to ensure equal rights and opportunities for women and men for the period up to 2021. </w:t>
      </w:r>
      <w:proofErr w:type="spellStart"/>
      <w:r w:rsidRPr="002D74B9">
        <w:rPr>
          <w:szCs w:val="28"/>
          <w:lang w:val="en-US"/>
        </w:rPr>
        <w:t>Kharkiv</w:t>
      </w:r>
      <w:proofErr w:type="spellEnd"/>
      <w:r w:rsidRPr="002D74B9">
        <w:rPr>
          <w:szCs w:val="28"/>
          <w:lang w:val="en-US"/>
        </w:rPr>
        <w:t xml:space="preserve"> National Medical University provides education and work that is free from discrimination, sexual harassment, intimidation or exploitation. The University recognizes the importance of confidentiality. All persons responsible for the implementation of this policy (staff of deans' offices, faculties, institutes and the center for gender education, members of the student government and ethics committee, vice-rector for research and teaching) are confidential regarding those who report or accuse of discrimination. or sexual harassment (except where the law requires disclosure and / or when disclosure by the University is necessary to protect the safety of others).</w:t>
      </w:r>
    </w:p>
    <w:p w14:paraId="3177F3A5" w14:textId="77777777" w:rsidR="00CA2F90" w:rsidRPr="002D74B9" w:rsidRDefault="00CA2F90" w:rsidP="002D74B9">
      <w:pPr>
        <w:pStyle w:val="Iauiue"/>
        <w:spacing w:line="360" w:lineRule="auto"/>
        <w:ind w:firstLine="708"/>
        <w:jc w:val="both"/>
        <w:rPr>
          <w:szCs w:val="28"/>
          <w:lang w:val="en-US"/>
        </w:rPr>
      </w:pPr>
      <w:proofErr w:type="spellStart"/>
      <w:r w:rsidRPr="002D74B9">
        <w:rPr>
          <w:szCs w:val="28"/>
          <w:lang w:val="en-US"/>
        </w:rPr>
        <w:t>KhNMU</w:t>
      </w:r>
      <w:proofErr w:type="spellEnd"/>
      <w:r w:rsidRPr="002D74B9">
        <w:rPr>
          <w:szCs w:val="28"/>
          <w:lang w:val="en-US"/>
        </w:rPr>
        <w:t xml:space="preserve"> creates equal opportunities free from discrimination of any national, racial or ethnic origin, sex, age, disability, religion, sexual orientation, gender, or marital status. All rights, privileges, programs and activities granted to students or staff of the University apply to all without exception, provided they are properly qualified. The anti-discrimination policy and the policy of counteracting sexual harassment of </w:t>
      </w:r>
      <w:proofErr w:type="spellStart"/>
      <w:r w:rsidRPr="002D74B9">
        <w:rPr>
          <w:szCs w:val="28"/>
          <w:lang w:val="en-US"/>
        </w:rPr>
        <w:t>KhNMU</w:t>
      </w:r>
      <w:proofErr w:type="spellEnd"/>
      <w:r w:rsidRPr="002D74B9">
        <w:rPr>
          <w:szCs w:val="28"/>
          <w:lang w:val="en-US"/>
        </w:rPr>
        <w:t xml:space="preserve"> are confirmed by the code of corporate ethics and the charter of </w:t>
      </w:r>
      <w:proofErr w:type="spellStart"/>
      <w:r w:rsidRPr="002D74B9">
        <w:rPr>
          <w:szCs w:val="28"/>
          <w:lang w:val="en-US"/>
        </w:rPr>
        <w:t>KhNMU</w:t>
      </w:r>
      <w:proofErr w:type="spellEnd"/>
      <w:r w:rsidRPr="002D74B9">
        <w:rPr>
          <w:szCs w:val="28"/>
          <w:lang w:val="en-US"/>
        </w:rPr>
        <w:t>.</w:t>
      </w:r>
    </w:p>
    <w:p w14:paraId="61CADDED" w14:textId="77777777" w:rsidR="00CA2F90" w:rsidRPr="002D74B9" w:rsidRDefault="00CA2F90" w:rsidP="002D74B9">
      <w:pPr>
        <w:tabs>
          <w:tab w:val="left" w:pos="993"/>
        </w:tabs>
        <w:spacing w:line="360" w:lineRule="auto"/>
        <w:ind w:left="284" w:firstLine="425"/>
        <w:jc w:val="center"/>
        <w:rPr>
          <w:b/>
          <w:bCs/>
          <w:sz w:val="28"/>
          <w:szCs w:val="28"/>
        </w:rPr>
      </w:pPr>
      <w:proofErr w:type="spellStart"/>
      <w:r w:rsidRPr="002D74B9">
        <w:rPr>
          <w:b/>
          <w:bCs/>
          <w:sz w:val="28"/>
          <w:szCs w:val="28"/>
        </w:rPr>
        <w:t>Behavior</w:t>
      </w:r>
      <w:proofErr w:type="spellEnd"/>
      <w:r w:rsidRPr="002D74B9">
        <w:rPr>
          <w:b/>
          <w:bCs/>
          <w:sz w:val="28"/>
          <w:szCs w:val="28"/>
        </w:rPr>
        <w:t xml:space="preserve"> </w:t>
      </w:r>
      <w:proofErr w:type="spellStart"/>
      <w:r w:rsidRPr="002D74B9">
        <w:rPr>
          <w:b/>
          <w:bCs/>
          <w:sz w:val="28"/>
          <w:szCs w:val="28"/>
        </w:rPr>
        <w:t>in</w:t>
      </w:r>
      <w:proofErr w:type="spellEnd"/>
      <w:r w:rsidRPr="002D74B9">
        <w:rPr>
          <w:b/>
          <w:bCs/>
          <w:sz w:val="28"/>
          <w:szCs w:val="28"/>
        </w:rPr>
        <w:t xml:space="preserve"> </w:t>
      </w:r>
      <w:proofErr w:type="spellStart"/>
      <w:r w:rsidRPr="002D74B9">
        <w:rPr>
          <w:b/>
          <w:bCs/>
          <w:sz w:val="28"/>
          <w:szCs w:val="28"/>
        </w:rPr>
        <w:t>the</w:t>
      </w:r>
      <w:proofErr w:type="spellEnd"/>
      <w:r w:rsidRPr="002D74B9">
        <w:rPr>
          <w:b/>
          <w:bCs/>
          <w:sz w:val="28"/>
          <w:szCs w:val="28"/>
        </w:rPr>
        <w:t xml:space="preserve"> </w:t>
      </w:r>
      <w:proofErr w:type="spellStart"/>
      <w:r w:rsidRPr="002D74B9">
        <w:rPr>
          <w:b/>
          <w:bCs/>
          <w:sz w:val="28"/>
          <w:szCs w:val="28"/>
        </w:rPr>
        <w:t>audience</w:t>
      </w:r>
      <w:proofErr w:type="spellEnd"/>
    </w:p>
    <w:p w14:paraId="3EB0B6E6" w14:textId="77777777" w:rsidR="00CA2F90" w:rsidRPr="002D74B9" w:rsidRDefault="00CA2F90" w:rsidP="002D74B9">
      <w:pPr>
        <w:pStyle w:val="Iauiue"/>
        <w:spacing w:line="360" w:lineRule="auto"/>
        <w:ind w:firstLine="708"/>
        <w:jc w:val="both"/>
        <w:rPr>
          <w:szCs w:val="28"/>
          <w:lang w:val="en-US"/>
        </w:rPr>
      </w:pPr>
      <w:r w:rsidRPr="002D74B9">
        <w:rPr>
          <w:szCs w:val="28"/>
          <w:lang w:val="en-US"/>
        </w:rPr>
        <w:t>It is important for students to follow the rules of good behavior at the university. These rules are for all, they also apply to all faculty and staff, and are not fundamentally different from the generally accepted norms.</w:t>
      </w:r>
    </w:p>
    <w:p w14:paraId="1C655B51" w14:textId="77777777" w:rsidR="00CA2F90" w:rsidRPr="002D74B9" w:rsidRDefault="00CA2F90" w:rsidP="002D74B9">
      <w:pPr>
        <w:tabs>
          <w:tab w:val="left" w:pos="567"/>
        </w:tabs>
        <w:spacing w:line="360" w:lineRule="auto"/>
        <w:ind w:firstLine="284"/>
        <w:jc w:val="both"/>
        <w:rPr>
          <w:rStyle w:val="tlid-translation"/>
          <w:sz w:val="28"/>
          <w:szCs w:val="28"/>
        </w:rPr>
      </w:pPr>
      <w:proofErr w:type="spellStart"/>
      <w:r w:rsidRPr="002D74B9">
        <w:rPr>
          <w:rStyle w:val="tlid-translation"/>
          <w:sz w:val="28"/>
          <w:szCs w:val="28"/>
        </w:rPr>
        <w:t>During</w:t>
      </w:r>
      <w:proofErr w:type="spellEnd"/>
      <w:r w:rsidRPr="002D74B9">
        <w:rPr>
          <w:rStyle w:val="tlid-translation"/>
          <w:sz w:val="28"/>
          <w:szCs w:val="28"/>
        </w:rPr>
        <w:t xml:space="preserve"> </w:t>
      </w:r>
      <w:proofErr w:type="spellStart"/>
      <w:r w:rsidRPr="002D74B9">
        <w:rPr>
          <w:rStyle w:val="tlid-translation"/>
          <w:sz w:val="28"/>
          <w:szCs w:val="28"/>
        </w:rPr>
        <w:t>classes</w:t>
      </w:r>
      <w:proofErr w:type="spellEnd"/>
    </w:p>
    <w:p w14:paraId="776CEA05" w14:textId="77777777" w:rsidR="00CA2F90" w:rsidRPr="002D74B9" w:rsidRDefault="00CA2F90" w:rsidP="002D74B9">
      <w:pPr>
        <w:pStyle w:val="a6"/>
        <w:numPr>
          <w:ilvl w:val="0"/>
          <w:numId w:val="11"/>
        </w:numPr>
        <w:tabs>
          <w:tab w:val="left" w:pos="567"/>
        </w:tabs>
        <w:spacing w:line="360" w:lineRule="auto"/>
        <w:jc w:val="both"/>
        <w:rPr>
          <w:rStyle w:val="tlid-translation"/>
          <w:sz w:val="28"/>
          <w:szCs w:val="28"/>
        </w:rPr>
      </w:pPr>
      <w:r w:rsidRPr="002D74B9">
        <w:rPr>
          <w:rStyle w:val="tlid-translation"/>
          <w:sz w:val="28"/>
          <w:szCs w:val="28"/>
          <w:lang w:val="en-US"/>
        </w:rPr>
        <w:t>Allowed</w:t>
      </w:r>
      <w:r w:rsidRPr="002D74B9">
        <w:rPr>
          <w:rStyle w:val="tlid-translation"/>
          <w:sz w:val="28"/>
          <w:szCs w:val="28"/>
        </w:rPr>
        <w:t xml:space="preserve">: </w:t>
      </w:r>
    </w:p>
    <w:p w14:paraId="285AB97B" w14:textId="77777777" w:rsidR="00CA2F90" w:rsidRPr="002D74B9" w:rsidRDefault="00CA2F90" w:rsidP="002D74B9">
      <w:pPr>
        <w:pStyle w:val="a6"/>
        <w:widowControl/>
        <w:numPr>
          <w:ilvl w:val="0"/>
          <w:numId w:val="12"/>
        </w:numPr>
        <w:tabs>
          <w:tab w:val="left" w:pos="567"/>
        </w:tabs>
        <w:autoSpaceDE/>
        <w:autoSpaceDN/>
        <w:spacing w:line="360" w:lineRule="auto"/>
        <w:ind w:hanging="798"/>
        <w:jc w:val="both"/>
        <w:rPr>
          <w:rStyle w:val="tlid-translation"/>
          <w:sz w:val="28"/>
          <w:szCs w:val="28"/>
        </w:rPr>
      </w:pPr>
      <w:proofErr w:type="spellStart"/>
      <w:r w:rsidRPr="002D74B9">
        <w:rPr>
          <w:rStyle w:val="tlid-translation"/>
          <w:sz w:val="28"/>
          <w:szCs w:val="28"/>
        </w:rPr>
        <w:lastRenderedPageBreak/>
        <w:t>leave</w:t>
      </w:r>
      <w:proofErr w:type="spellEnd"/>
      <w:r w:rsidRPr="002D74B9">
        <w:rPr>
          <w:rStyle w:val="tlid-translation"/>
          <w:sz w:val="28"/>
          <w:szCs w:val="28"/>
        </w:rPr>
        <w:t xml:space="preserve"> </w:t>
      </w:r>
      <w:proofErr w:type="spellStart"/>
      <w:r w:rsidRPr="002D74B9">
        <w:rPr>
          <w:rStyle w:val="tlid-translation"/>
          <w:sz w:val="28"/>
          <w:szCs w:val="28"/>
        </w:rPr>
        <w:t>the</w:t>
      </w:r>
      <w:proofErr w:type="spellEnd"/>
      <w:r w:rsidRPr="002D74B9">
        <w:rPr>
          <w:rStyle w:val="tlid-translation"/>
          <w:sz w:val="28"/>
          <w:szCs w:val="28"/>
        </w:rPr>
        <w:t xml:space="preserve"> </w:t>
      </w:r>
      <w:proofErr w:type="spellStart"/>
      <w:r w:rsidRPr="002D74B9">
        <w:rPr>
          <w:rStyle w:val="tlid-translation"/>
          <w:sz w:val="28"/>
          <w:szCs w:val="28"/>
        </w:rPr>
        <w:t>audience</w:t>
      </w:r>
      <w:proofErr w:type="spellEnd"/>
      <w:r w:rsidRPr="002D74B9">
        <w:rPr>
          <w:rStyle w:val="tlid-translation"/>
          <w:sz w:val="28"/>
          <w:szCs w:val="28"/>
        </w:rPr>
        <w:t xml:space="preserve"> </w:t>
      </w:r>
      <w:proofErr w:type="spellStart"/>
      <w:r w:rsidRPr="002D74B9">
        <w:rPr>
          <w:rStyle w:val="tlid-translation"/>
          <w:sz w:val="28"/>
          <w:szCs w:val="28"/>
        </w:rPr>
        <w:t>for</w:t>
      </w:r>
      <w:proofErr w:type="spellEnd"/>
      <w:r w:rsidRPr="002D74B9">
        <w:rPr>
          <w:rStyle w:val="tlid-translation"/>
          <w:sz w:val="28"/>
          <w:szCs w:val="28"/>
        </w:rPr>
        <w:t xml:space="preserve"> a </w:t>
      </w:r>
      <w:proofErr w:type="spellStart"/>
      <w:r w:rsidRPr="002D74B9">
        <w:rPr>
          <w:rStyle w:val="tlid-translation"/>
          <w:sz w:val="28"/>
          <w:szCs w:val="28"/>
        </w:rPr>
        <w:t>short</w:t>
      </w:r>
      <w:proofErr w:type="spellEnd"/>
      <w:r w:rsidRPr="002D74B9">
        <w:rPr>
          <w:rStyle w:val="tlid-translation"/>
          <w:sz w:val="28"/>
          <w:szCs w:val="28"/>
        </w:rPr>
        <w:t xml:space="preserve"> </w:t>
      </w:r>
      <w:proofErr w:type="spellStart"/>
      <w:r w:rsidRPr="002D74B9">
        <w:rPr>
          <w:rStyle w:val="tlid-translation"/>
          <w:sz w:val="28"/>
          <w:szCs w:val="28"/>
        </w:rPr>
        <w:t>time</w:t>
      </w:r>
      <w:proofErr w:type="spellEnd"/>
      <w:r w:rsidRPr="002D74B9">
        <w:rPr>
          <w:rStyle w:val="tlid-translation"/>
          <w:sz w:val="28"/>
          <w:szCs w:val="28"/>
        </w:rPr>
        <w:t xml:space="preserve"> </w:t>
      </w:r>
      <w:proofErr w:type="spellStart"/>
      <w:r w:rsidRPr="002D74B9">
        <w:rPr>
          <w:rStyle w:val="tlid-translation"/>
          <w:sz w:val="28"/>
          <w:szCs w:val="28"/>
        </w:rPr>
        <w:t>if</w:t>
      </w:r>
      <w:proofErr w:type="spellEnd"/>
      <w:r w:rsidRPr="002D74B9">
        <w:rPr>
          <w:rStyle w:val="tlid-translation"/>
          <w:sz w:val="28"/>
          <w:szCs w:val="28"/>
        </w:rPr>
        <w:t xml:space="preserve"> </w:t>
      </w:r>
      <w:proofErr w:type="spellStart"/>
      <w:r w:rsidRPr="002D74B9">
        <w:rPr>
          <w:rStyle w:val="tlid-translation"/>
          <w:sz w:val="28"/>
          <w:szCs w:val="28"/>
        </w:rPr>
        <w:t>necessary</w:t>
      </w:r>
      <w:proofErr w:type="spellEnd"/>
      <w:r w:rsidRPr="002D74B9">
        <w:rPr>
          <w:rStyle w:val="tlid-translation"/>
          <w:sz w:val="28"/>
          <w:szCs w:val="28"/>
        </w:rPr>
        <w:t xml:space="preserve"> </w:t>
      </w:r>
      <w:proofErr w:type="spellStart"/>
      <w:r w:rsidRPr="002D74B9">
        <w:rPr>
          <w:rStyle w:val="tlid-translation"/>
          <w:sz w:val="28"/>
          <w:szCs w:val="28"/>
        </w:rPr>
        <w:t>and</w:t>
      </w:r>
      <w:proofErr w:type="spellEnd"/>
      <w:r w:rsidRPr="002D74B9">
        <w:rPr>
          <w:rStyle w:val="tlid-translation"/>
          <w:sz w:val="28"/>
          <w:szCs w:val="28"/>
        </w:rPr>
        <w:t xml:space="preserve"> </w:t>
      </w:r>
      <w:proofErr w:type="spellStart"/>
      <w:r w:rsidRPr="002D74B9">
        <w:rPr>
          <w:rStyle w:val="tlid-translation"/>
          <w:sz w:val="28"/>
          <w:szCs w:val="28"/>
        </w:rPr>
        <w:t>with</w:t>
      </w:r>
      <w:proofErr w:type="spellEnd"/>
      <w:r w:rsidRPr="002D74B9">
        <w:rPr>
          <w:rStyle w:val="tlid-translation"/>
          <w:sz w:val="28"/>
          <w:szCs w:val="28"/>
        </w:rPr>
        <w:t xml:space="preserve"> </w:t>
      </w:r>
      <w:proofErr w:type="spellStart"/>
      <w:r w:rsidRPr="002D74B9">
        <w:rPr>
          <w:rStyle w:val="tlid-translation"/>
          <w:sz w:val="28"/>
          <w:szCs w:val="28"/>
        </w:rPr>
        <w:t>the</w:t>
      </w:r>
      <w:proofErr w:type="spellEnd"/>
      <w:r w:rsidRPr="002D74B9">
        <w:rPr>
          <w:rStyle w:val="tlid-translation"/>
          <w:sz w:val="28"/>
          <w:szCs w:val="28"/>
        </w:rPr>
        <w:t xml:space="preserve"> </w:t>
      </w:r>
      <w:proofErr w:type="spellStart"/>
      <w:r w:rsidRPr="002D74B9">
        <w:rPr>
          <w:rStyle w:val="tlid-translation"/>
          <w:sz w:val="28"/>
          <w:szCs w:val="28"/>
        </w:rPr>
        <w:t>permission</w:t>
      </w:r>
      <w:proofErr w:type="spellEnd"/>
      <w:r w:rsidRPr="002D74B9">
        <w:rPr>
          <w:rStyle w:val="tlid-translation"/>
          <w:sz w:val="28"/>
          <w:szCs w:val="28"/>
        </w:rPr>
        <w:t xml:space="preserve"> </w:t>
      </w:r>
      <w:proofErr w:type="spellStart"/>
      <w:r w:rsidRPr="002D74B9">
        <w:rPr>
          <w:rStyle w:val="tlid-translation"/>
          <w:sz w:val="28"/>
          <w:szCs w:val="28"/>
        </w:rPr>
        <w:t>of</w:t>
      </w:r>
      <w:proofErr w:type="spellEnd"/>
      <w:r w:rsidRPr="002D74B9">
        <w:rPr>
          <w:rStyle w:val="tlid-translation"/>
          <w:sz w:val="28"/>
          <w:szCs w:val="28"/>
        </w:rPr>
        <w:t xml:space="preserve"> </w:t>
      </w:r>
      <w:proofErr w:type="spellStart"/>
      <w:r w:rsidRPr="002D74B9">
        <w:rPr>
          <w:rStyle w:val="tlid-translation"/>
          <w:sz w:val="28"/>
          <w:szCs w:val="28"/>
        </w:rPr>
        <w:t>the</w:t>
      </w:r>
      <w:proofErr w:type="spellEnd"/>
      <w:r w:rsidRPr="002D74B9">
        <w:rPr>
          <w:rStyle w:val="tlid-translation"/>
          <w:sz w:val="28"/>
          <w:szCs w:val="28"/>
        </w:rPr>
        <w:t xml:space="preserve"> </w:t>
      </w:r>
      <w:proofErr w:type="spellStart"/>
      <w:r w:rsidRPr="002D74B9">
        <w:rPr>
          <w:rStyle w:val="tlid-translation"/>
          <w:sz w:val="28"/>
          <w:szCs w:val="28"/>
        </w:rPr>
        <w:t>teacher</w:t>
      </w:r>
      <w:proofErr w:type="spellEnd"/>
      <w:r w:rsidRPr="002D74B9">
        <w:rPr>
          <w:rStyle w:val="tlid-translation"/>
          <w:sz w:val="28"/>
          <w:szCs w:val="28"/>
        </w:rPr>
        <w:t>;</w:t>
      </w:r>
    </w:p>
    <w:p w14:paraId="3B8A5A4F" w14:textId="77777777" w:rsidR="00CA2F90" w:rsidRPr="002D74B9" w:rsidRDefault="00CA2F90" w:rsidP="002D74B9">
      <w:pPr>
        <w:pStyle w:val="a6"/>
        <w:widowControl/>
        <w:numPr>
          <w:ilvl w:val="0"/>
          <w:numId w:val="12"/>
        </w:numPr>
        <w:tabs>
          <w:tab w:val="left" w:pos="567"/>
        </w:tabs>
        <w:autoSpaceDE/>
        <w:autoSpaceDN/>
        <w:spacing w:line="360" w:lineRule="auto"/>
        <w:ind w:left="709" w:hanging="425"/>
        <w:jc w:val="both"/>
        <w:rPr>
          <w:rStyle w:val="tlid-translation"/>
          <w:sz w:val="28"/>
          <w:szCs w:val="28"/>
        </w:rPr>
      </w:pPr>
      <w:r w:rsidRPr="002D74B9">
        <w:rPr>
          <w:rStyle w:val="tlid-translation"/>
          <w:sz w:val="28"/>
          <w:szCs w:val="28"/>
          <w:lang w:val="en-US"/>
        </w:rPr>
        <w:t>soft drinks</w:t>
      </w:r>
      <w:r w:rsidRPr="002D74B9">
        <w:rPr>
          <w:rStyle w:val="tlid-translation"/>
          <w:sz w:val="28"/>
          <w:szCs w:val="28"/>
        </w:rPr>
        <w:t>;</w:t>
      </w:r>
    </w:p>
    <w:p w14:paraId="45B74C22" w14:textId="77777777" w:rsidR="00CA2F90" w:rsidRPr="002D74B9" w:rsidRDefault="00CA2F90" w:rsidP="002D74B9">
      <w:pPr>
        <w:pStyle w:val="a6"/>
        <w:widowControl/>
        <w:numPr>
          <w:ilvl w:val="0"/>
          <w:numId w:val="12"/>
        </w:numPr>
        <w:tabs>
          <w:tab w:val="left" w:pos="567"/>
        </w:tabs>
        <w:autoSpaceDE/>
        <w:autoSpaceDN/>
        <w:spacing w:line="360" w:lineRule="auto"/>
        <w:ind w:left="709" w:hanging="425"/>
        <w:jc w:val="both"/>
        <w:rPr>
          <w:rStyle w:val="tlid-translation"/>
          <w:sz w:val="28"/>
          <w:szCs w:val="28"/>
        </w:rPr>
      </w:pPr>
      <w:r w:rsidRPr="002D74B9">
        <w:rPr>
          <w:rStyle w:val="tlid-translation"/>
          <w:sz w:val="28"/>
          <w:szCs w:val="28"/>
          <w:lang w:val="en-US"/>
        </w:rPr>
        <w:t>take photos of presentation slides</w:t>
      </w:r>
      <w:r w:rsidRPr="002D74B9">
        <w:rPr>
          <w:rStyle w:val="tlid-translation"/>
          <w:sz w:val="28"/>
          <w:szCs w:val="28"/>
        </w:rPr>
        <w:t>;</w:t>
      </w:r>
    </w:p>
    <w:p w14:paraId="23F0A07A" w14:textId="77777777" w:rsidR="00CA2F90" w:rsidRPr="002D74B9" w:rsidRDefault="00CA2F90" w:rsidP="002D74B9">
      <w:pPr>
        <w:pStyle w:val="a6"/>
        <w:widowControl/>
        <w:numPr>
          <w:ilvl w:val="0"/>
          <w:numId w:val="12"/>
        </w:numPr>
        <w:tabs>
          <w:tab w:val="left" w:pos="567"/>
        </w:tabs>
        <w:autoSpaceDE/>
        <w:autoSpaceDN/>
        <w:spacing w:line="360" w:lineRule="auto"/>
        <w:ind w:left="709" w:hanging="425"/>
        <w:jc w:val="both"/>
        <w:rPr>
          <w:rStyle w:val="tlid-translation"/>
          <w:sz w:val="28"/>
          <w:szCs w:val="28"/>
        </w:rPr>
      </w:pPr>
      <w:r w:rsidRPr="002D74B9">
        <w:rPr>
          <w:rStyle w:val="tlid-translation"/>
          <w:sz w:val="28"/>
          <w:szCs w:val="28"/>
          <w:lang w:val="en-US"/>
        </w:rPr>
        <w:t>actively participate during the classes</w:t>
      </w:r>
      <w:r w:rsidRPr="002D74B9">
        <w:rPr>
          <w:rStyle w:val="tlid-translation"/>
          <w:sz w:val="28"/>
          <w:szCs w:val="28"/>
        </w:rPr>
        <w:t>.</w:t>
      </w:r>
    </w:p>
    <w:p w14:paraId="61491FEA" w14:textId="77777777" w:rsidR="00CA2F90" w:rsidRPr="002D74B9" w:rsidRDefault="00CA2F90" w:rsidP="002D74B9">
      <w:pPr>
        <w:pStyle w:val="a6"/>
        <w:numPr>
          <w:ilvl w:val="0"/>
          <w:numId w:val="9"/>
        </w:numPr>
        <w:tabs>
          <w:tab w:val="left" w:pos="567"/>
        </w:tabs>
        <w:spacing w:line="360" w:lineRule="auto"/>
        <w:jc w:val="both"/>
        <w:rPr>
          <w:rStyle w:val="tlid-translation"/>
          <w:sz w:val="28"/>
          <w:szCs w:val="28"/>
        </w:rPr>
      </w:pPr>
      <w:r w:rsidRPr="002D74B9">
        <w:rPr>
          <w:rStyle w:val="tlid-translation"/>
          <w:sz w:val="28"/>
          <w:szCs w:val="28"/>
          <w:lang w:val="en-US"/>
        </w:rPr>
        <w:t>Prohibited</w:t>
      </w:r>
      <w:r w:rsidRPr="002D74B9">
        <w:rPr>
          <w:rStyle w:val="tlid-translation"/>
          <w:sz w:val="28"/>
          <w:szCs w:val="28"/>
        </w:rPr>
        <w:t>:</w:t>
      </w:r>
    </w:p>
    <w:p w14:paraId="4D5A4BAB" w14:textId="77777777" w:rsidR="00CA2F90" w:rsidRPr="002D74B9" w:rsidRDefault="00CA2F90" w:rsidP="002D74B9">
      <w:pPr>
        <w:pStyle w:val="a6"/>
        <w:widowControl/>
        <w:numPr>
          <w:ilvl w:val="0"/>
          <w:numId w:val="10"/>
        </w:numPr>
        <w:tabs>
          <w:tab w:val="left" w:pos="0"/>
        </w:tabs>
        <w:autoSpaceDE/>
        <w:autoSpaceDN/>
        <w:spacing w:line="360" w:lineRule="auto"/>
        <w:ind w:left="540" w:hanging="270"/>
        <w:jc w:val="both"/>
        <w:rPr>
          <w:rStyle w:val="tlid-translation"/>
          <w:sz w:val="28"/>
          <w:szCs w:val="28"/>
        </w:rPr>
      </w:pPr>
      <w:proofErr w:type="spellStart"/>
      <w:r w:rsidRPr="002D74B9">
        <w:rPr>
          <w:rStyle w:val="tlid-translation"/>
          <w:sz w:val="28"/>
          <w:szCs w:val="28"/>
        </w:rPr>
        <w:t>eat</w:t>
      </w:r>
      <w:proofErr w:type="spellEnd"/>
      <w:r w:rsidRPr="002D74B9">
        <w:rPr>
          <w:rStyle w:val="tlid-translation"/>
          <w:sz w:val="28"/>
          <w:szCs w:val="28"/>
        </w:rPr>
        <w:t xml:space="preserve"> (</w:t>
      </w:r>
      <w:proofErr w:type="spellStart"/>
      <w:r w:rsidRPr="002D74B9">
        <w:rPr>
          <w:rStyle w:val="tlid-translation"/>
          <w:sz w:val="28"/>
          <w:szCs w:val="28"/>
        </w:rPr>
        <w:t>except</w:t>
      </w:r>
      <w:proofErr w:type="spellEnd"/>
      <w:r w:rsidRPr="002D74B9">
        <w:rPr>
          <w:rStyle w:val="tlid-translation"/>
          <w:sz w:val="28"/>
          <w:szCs w:val="28"/>
        </w:rPr>
        <w:t xml:space="preserve"> </w:t>
      </w:r>
      <w:proofErr w:type="spellStart"/>
      <w:r w:rsidRPr="002D74B9">
        <w:rPr>
          <w:rStyle w:val="tlid-translation"/>
          <w:sz w:val="28"/>
          <w:szCs w:val="28"/>
        </w:rPr>
        <w:t>for</w:t>
      </w:r>
      <w:proofErr w:type="spellEnd"/>
      <w:r w:rsidRPr="002D74B9">
        <w:rPr>
          <w:rStyle w:val="tlid-translation"/>
          <w:sz w:val="28"/>
          <w:szCs w:val="28"/>
        </w:rPr>
        <w:t xml:space="preserve"> </w:t>
      </w:r>
      <w:proofErr w:type="spellStart"/>
      <w:r w:rsidRPr="002D74B9">
        <w:rPr>
          <w:rStyle w:val="tlid-translation"/>
          <w:sz w:val="28"/>
          <w:szCs w:val="28"/>
        </w:rPr>
        <w:t>persons</w:t>
      </w:r>
      <w:proofErr w:type="spellEnd"/>
      <w:r w:rsidRPr="002D74B9">
        <w:rPr>
          <w:rStyle w:val="tlid-translation"/>
          <w:sz w:val="28"/>
          <w:szCs w:val="28"/>
        </w:rPr>
        <w:t xml:space="preserve"> </w:t>
      </w:r>
      <w:proofErr w:type="spellStart"/>
      <w:r w:rsidRPr="002D74B9">
        <w:rPr>
          <w:rStyle w:val="tlid-translation"/>
          <w:sz w:val="28"/>
          <w:szCs w:val="28"/>
        </w:rPr>
        <w:t>whose</w:t>
      </w:r>
      <w:proofErr w:type="spellEnd"/>
      <w:r w:rsidRPr="002D74B9">
        <w:rPr>
          <w:rStyle w:val="tlid-translation"/>
          <w:sz w:val="28"/>
          <w:szCs w:val="28"/>
        </w:rPr>
        <w:t xml:space="preserve"> </w:t>
      </w:r>
      <w:proofErr w:type="spellStart"/>
      <w:r w:rsidRPr="002D74B9">
        <w:rPr>
          <w:rStyle w:val="tlid-translation"/>
          <w:sz w:val="28"/>
          <w:szCs w:val="28"/>
        </w:rPr>
        <w:t>special</w:t>
      </w:r>
      <w:proofErr w:type="spellEnd"/>
      <w:r w:rsidRPr="002D74B9">
        <w:rPr>
          <w:rStyle w:val="tlid-translation"/>
          <w:sz w:val="28"/>
          <w:szCs w:val="28"/>
        </w:rPr>
        <w:t xml:space="preserve"> </w:t>
      </w:r>
      <w:proofErr w:type="spellStart"/>
      <w:r w:rsidRPr="002D74B9">
        <w:rPr>
          <w:rStyle w:val="tlid-translation"/>
          <w:sz w:val="28"/>
          <w:szCs w:val="28"/>
        </w:rPr>
        <w:t>medical</w:t>
      </w:r>
      <w:proofErr w:type="spellEnd"/>
      <w:r w:rsidRPr="002D74B9">
        <w:rPr>
          <w:rStyle w:val="tlid-translation"/>
          <w:sz w:val="28"/>
          <w:szCs w:val="28"/>
        </w:rPr>
        <w:t xml:space="preserve"> </w:t>
      </w:r>
      <w:proofErr w:type="spellStart"/>
      <w:r w:rsidRPr="002D74B9">
        <w:rPr>
          <w:rStyle w:val="tlid-translation"/>
          <w:sz w:val="28"/>
          <w:szCs w:val="28"/>
        </w:rPr>
        <w:t>condition</w:t>
      </w:r>
      <w:proofErr w:type="spellEnd"/>
      <w:r w:rsidRPr="002D74B9">
        <w:rPr>
          <w:rStyle w:val="tlid-translation"/>
          <w:sz w:val="28"/>
          <w:szCs w:val="28"/>
        </w:rPr>
        <w:t xml:space="preserve"> </w:t>
      </w:r>
      <w:proofErr w:type="spellStart"/>
      <w:r w:rsidRPr="002D74B9">
        <w:rPr>
          <w:rStyle w:val="tlid-translation"/>
          <w:sz w:val="28"/>
          <w:szCs w:val="28"/>
        </w:rPr>
        <w:t>requires</w:t>
      </w:r>
      <w:proofErr w:type="spellEnd"/>
      <w:r w:rsidRPr="002D74B9">
        <w:rPr>
          <w:rStyle w:val="tlid-translation"/>
          <w:sz w:val="28"/>
          <w:szCs w:val="28"/>
        </w:rPr>
        <w:t xml:space="preserve"> </w:t>
      </w:r>
      <w:proofErr w:type="spellStart"/>
      <w:r w:rsidRPr="002D74B9">
        <w:rPr>
          <w:rStyle w:val="tlid-translation"/>
          <w:sz w:val="28"/>
          <w:szCs w:val="28"/>
        </w:rPr>
        <w:t>another</w:t>
      </w:r>
      <w:proofErr w:type="spellEnd"/>
      <w:r w:rsidRPr="002D74B9">
        <w:rPr>
          <w:rStyle w:val="tlid-translation"/>
          <w:sz w:val="28"/>
          <w:szCs w:val="28"/>
        </w:rPr>
        <w:t xml:space="preserve"> - </w:t>
      </w:r>
      <w:proofErr w:type="spellStart"/>
      <w:r w:rsidRPr="002D74B9">
        <w:rPr>
          <w:rStyle w:val="tlid-translation"/>
          <w:sz w:val="28"/>
          <w:szCs w:val="28"/>
        </w:rPr>
        <w:t>in</w:t>
      </w:r>
      <w:proofErr w:type="spellEnd"/>
      <w:r w:rsidRPr="002D74B9">
        <w:rPr>
          <w:rStyle w:val="tlid-translation"/>
          <w:sz w:val="28"/>
          <w:szCs w:val="28"/>
        </w:rPr>
        <w:t xml:space="preserve"> </w:t>
      </w:r>
      <w:proofErr w:type="spellStart"/>
      <w:r w:rsidRPr="002D74B9">
        <w:rPr>
          <w:rStyle w:val="tlid-translation"/>
          <w:sz w:val="28"/>
          <w:szCs w:val="28"/>
        </w:rPr>
        <w:t>this</w:t>
      </w:r>
      <w:proofErr w:type="spellEnd"/>
      <w:r w:rsidRPr="002D74B9">
        <w:rPr>
          <w:rStyle w:val="tlid-translation"/>
          <w:sz w:val="28"/>
          <w:szCs w:val="28"/>
        </w:rPr>
        <w:t xml:space="preserve"> </w:t>
      </w:r>
      <w:proofErr w:type="spellStart"/>
      <w:r w:rsidRPr="002D74B9">
        <w:rPr>
          <w:rStyle w:val="tlid-translation"/>
          <w:sz w:val="28"/>
          <w:szCs w:val="28"/>
        </w:rPr>
        <w:t>case</w:t>
      </w:r>
      <w:proofErr w:type="spellEnd"/>
      <w:r w:rsidRPr="002D74B9">
        <w:rPr>
          <w:rStyle w:val="tlid-translation"/>
          <w:sz w:val="28"/>
          <w:szCs w:val="28"/>
        </w:rPr>
        <w:t xml:space="preserve">, </w:t>
      </w:r>
      <w:proofErr w:type="spellStart"/>
      <w:r w:rsidRPr="002D74B9">
        <w:rPr>
          <w:rStyle w:val="tlid-translation"/>
          <w:sz w:val="28"/>
          <w:szCs w:val="28"/>
        </w:rPr>
        <w:t>medical</w:t>
      </w:r>
      <w:proofErr w:type="spellEnd"/>
      <w:r w:rsidRPr="002D74B9">
        <w:rPr>
          <w:rStyle w:val="tlid-translation"/>
          <w:sz w:val="28"/>
          <w:szCs w:val="28"/>
        </w:rPr>
        <w:t xml:space="preserve"> </w:t>
      </w:r>
      <w:proofErr w:type="spellStart"/>
      <w:r w:rsidRPr="002D74B9">
        <w:rPr>
          <w:rStyle w:val="tlid-translation"/>
          <w:sz w:val="28"/>
          <w:szCs w:val="28"/>
        </w:rPr>
        <w:t>confirmation</w:t>
      </w:r>
      <w:proofErr w:type="spellEnd"/>
      <w:r w:rsidRPr="002D74B9">
        <w:rPr>
          <w:rStyle w:val="tlid-translation"/>
          <w:sz w:val="28"/>
          <w:szCs w:val="28"/>
        </w:rPr>
        <w:t xml:space="preserve"> </w:t>
      </w:r>
      <w:proofErr w:type="spellStart"/>
      <w:r w:rsidRPr="002D74B9">
        <w:rPr>
          <w:rStyle w:val="tlid-translation"/>
          <w:sz w:val="28"/>
          <w:szCs w:val="28"/>
        </w:rPr>
        <w:t>is</w:t>
      </w:r>
      <w:proofErr w:type="spellEnd"/>
      <w:r w:rsidRPr="002D74B9">
        <w:rPr>
          <w:rStyle w:val="tlid-translation"/>
          <w:sz w:val="28"/>
          <w:szCs w:val="28"/>
        </w:rPr>
        <w:t xml:space="preserve"> </w:t>
      </w:r>
      <w:proofErr w:type="spellStart"/>
      <w:r w:rsidRPr="002D74B9">
        <w:rPr>
          <w:rStyle w:val="tlid-translation"/>
          <w:sz w:val="28"/>
          <w:szCs w:val="28"/>
        </w:rPr>
        <w:t>required</w:t>
      </w:r>
      <w:proofErr w:type="spellEnd"/>
      <w:r w:rsidRPr="002D74B9">
        <w:rPr>
          <w:rStyle w:val="tlid-translation"/>
          <w:sz w:val="28"/>
          <w:szCs w:val="28"/>
        </w:rPr>
        <w:t>);</w:t>
      </w:r>
    </w:p>
    <w:p w14:paraId="1C15BC09" w14:textId="77777777" w:rsidR="00CA2F90" w:rsidRPr="002D74B9" w:rsidRDefault="00CA2F90" w:rsidP="002D74B9">
      <w:pPr>
        <w:pStyle w:val="a6"/>
        <w:widowControl/>
        <w:numPr>
          <w:ilvl w:val="0"/>
          <w:numId w:val="10"/>
        </w:numPr>
        <w:tabs>
          <w:tab w:val="left" w:pos="0"/>
        </w:tabs>
        <w:autoSpaceDE/>
        <w:autoSpaceDN/>
        <w:spacing w:line="360" w:lineRule="auto"/>
        <w:ind w:left="540" w:hanging="270"/>
        <w:jc w:val="both"/>
        <w:rPr>
          <w:rStyle w:val="tlid-translation"/>
          <w:sz w:val="28"/>
          <w:szCs w:val="28"/>
        </w:rPr>
      </w:pPr>
      <w:proofErr w:type="spellStart"/>
      <w:r w:rsidRPr="002D74B9">
        <w:rPr>
          <w:rStyle w:val="tlid-translation"/>
          <w:sz w:val="28"/>
          <w:szCs w:val="28"/>
        </w:rPr>
        <w:t>smoking</w:t>
      </w:r>
      <w:proofErr w:type="spellEnd"/>
      <w:r w:rsidRPr="002D74B9">
        <w:rPr>
          <w:rStyle w:val="tlid-translation"/>
          <w:sz w:val="28"/>
          <w:szCs w:val="28"/>
        </w:rPr>
        <w:t xml:space="preserve">, </w:t>
      </w:r>
      <w:proofErr w:type="spellStart"/>
      <w:r w:rsidRPr="002D74B9">
        <w:rPr>
          <w:rStyle w:val="tlid-translation"/>
          <w:sz w:val="28"/>
          <w:szCs w:val="28"/>
        </w:rPr>
        <w:t>drinking</w:t>
      </w:r>
      <w:proofErr w:type="spellEnd"/>
      <w:r w:rsidRPr="002D74B9">
        <w:rPr>
          <w:rStyle w:val="tlid-translation"/>
          <w:sz w:val="28"/>
          <w:szCs w:val="28"/>
        </w:rPr>
        <w:t xml:space="preserve"> </w:t>
      </w:r>
      <w:proofErr w:type="spellStart"/>
      <w:r w:rsidRPr="002D74B9">
        <w:rPr>
          <w:rStyle w:val="tlid-translation"/>
          <w:sz w:val="28"/>
          <w:szCs w:val="28"/>
        </w:rPr>
        <w:t>alcohol</w:t>
      </w:r>
      <w:proofErr w:type="spellEnd"/>
      <w:r w:rsidRPr="002D74B9">
        <w:rPr>
          <w:rStyle w:val="tlid-translation"/>
          <w:sz w:val="28"/>
          <w:szCs w:val="28"/>
        </w:rPr>
        <w:t xml:space="preserve"> </w:t>
      </w:r>
      <w:proofErr w:type="spellStart"/>
      <w:r w:rsidRPr="002D74B9">
        <w:rPr>
          <w:rStyle w:val="tlid-translation"/>
          <w:sz w:val="28"/>
          <w:szCs w:val="28"/>
        </w:rPr>
        <w:t>and</w:t>
      </w:r>
      <w:proofErr w:type="spellEnd"/>
      <w:r w:rsidRPr="002D74B9">
        <w:rPr>
          <w:rStyle w:val="tlid-translation"/>
          <w:sz w:val="28"/>
          <w:szCs w:val="28"/>
        </w:rPr>
        <w:t xml:space="preserve"> </w:t>
      </w:r>
      <w:proofErr w:type="spellStart"/>
      <w:r w:rsidRPr="002D74B9">
        <w:rPr>
          <w:rStyle w:val="tlid-translation"/>
          <w:sz w:val="28"/>
          <w:szCs w:val="28"/>
        </w:rPr>
        <w:t>even</w:t>
      </w:r>
      <w:proofErr w:type="spellEnd"/>
      <w:r w:rsidRPr="002D74B9">
        <w:rPr>
          <w:rStyle w:val="tlid-translation"/>
          <w:sz w:val="28"/>
          <w:szCs w:val="28"/>
        </w:rPr>
        <w:t xml:space="preserve"> </w:t>
      </w:r>
      <w:proofErr w:type="spellStart"/>
      <w:r w:rsidRPr="002D74B9">
        <w:rPr>
          <w:rStyle w:val="tlid-translation"/>
          <w:sz w:val="28"/>
          <w:szCs w:val="28"/>
        </w:rPr>
        <w:t>low-alcohol</w:t>
      </w:r>
      <w:proofErr w:type="spellEnd"/>
      <w:r w:rsidRPr="002D74B9">
        <w:rPr>
          <w:rStyle w:val="tlid-translation"/>
          <w:sz w:val="28"/>
          <w:szCs w:val="28"/>
        </w:rPr>
        <w:t xml:space="preserve"> </w:t>
      </w:r>
      <w:r w:rsidRPr="002D74B9">
        <w:rPr>
          <w:rStyle w:val="tlid-translation"/>
          <w:sz w:val="28"/>
          <w:szCs w:val="28"/>
          <w:lang w:val="en-US"/>
        </w:rPr>
        <w:t>drinks</w:t>
      </w:r>
      <w:r w:rsidRPr="002D74B9">
        <w:rPr>
          <w:rStyle w:val="tlid-translation"/>
          <w:sz w:val="28"/>
          <w:szCs w:val="28"/>
        </w:rPr>
        <w:t xml:space="preserve"> </w:t>
      </w:r>
      <w:proofErr w:type="spellStart"/>
      <w:r w:rsidRPr="002D74B9">
        <w:rPr>
          <w:rStyle w:val="tlid-translation"/>
          <w:sz w:val="28"/>
          <w:szCs w:val="28"/>
        </w:rPr>
        <w:t>or</w:t>
      </w:r>
      <w:proofErr w:type="spellEnd"/>
      <w:r w:rsidRPr="002D74B9">
        <w:rPr>
          <w:rStyle w:val="tlid-translation"/>
          <w:sz w:val="28"/>
          <w:szCs w:val="28"/>
        </w:rPr>
        <w:t xml:space="preserve"> </w:t>
      </w:r>
      <w:proofErr w:type="spellStart"/>
      <w:r w:rsidRPr="002D74B9">
        <w:rPr>
          <w:rStyle w:val="tlid-translation"/>
          <w:sz w:val="28"/>
          <w:szCs w:val="28"/>
        </w:rPr>
        <w:t>drugs</w:t>
      </w:r>
      <w:proofErr w:type="spellEnd"/>
      <w:r w:rsidRPr="002D74B9">
        <w:rPr>
          <w:rStyle w:val="tlid-translation"/>
          <w:sz w:val="28"/>
          <w:szCs w:val="28"/>
        </w:rPr>
        <w:t>;</w:t>
      </w:r>
    </w:p>
    <w:p w14:paraId="08DB61BE" w14:textId="77777777" w:rsidR="00CA2F90" w:rsidRPr="002D74B9" w:rsidRDefault="00CA2F90" w:rsidP="002D74B9">
      <w:pPr>
        <w:pStyle w:val="a6"/>
        <w:widowControl/>
        <w:numPr>
          <w:ilvl w:val="0"/>
          <w:numId w:val="10"/>
        </w:numPr>
        <w:tabs>
          <w:tab w:val="left" w:pos="0"/>
        </w:tabs>
        <w:autoSpaceDE/>
        <w:autoSpaceDN/>
        <w:spacing w:line="360" w:lineRule="auto"/>
        <w:ind w:left="540" w:hanging="270"/>
        <w:jc w:val="both"/>
        <w:rPr>
          <w:rStyle w:val="tlid-translation"/>
          <w:sz w:val="28"/>
          <w:szCs w:val="28"/>
        </w:rPr>
      </w:pPr>
      <w:proofErr w:type="spellStart"/>
      <w:r w:rsidRPr="002D74B9">
        <w:rPr>
          <w:rStyle w:val="tlid-translation"/>
          <w:sz w:val="28"/>
          <w:szCs w:val="28"/>
        </w:rPr>
        <w:t>use</w:t>
      </w:r>
      <w:proofErr w:type="spellEnd"/>
      <w:r w:rsidRPr="002D74B9">
        <w:rPr>
          <w:rStyle w:val="tlid-translation"/>
          <w:sz w:val="28"/>
          <w:szCs w:val="28"/>
        </w:rPr>
        <w:t xml:space="preserve"> </w:t>
      </w:r>
      <w:proofErr w:type="spellStart"/>
      <w:r w:rsidRPr="002D74B9">
        <w:rPr>
          <w:rStyle w:val="tlid-translation"/>
          <w:sz w:val="28"/>
          <w:szCs w:val="28"/>
        </w:rPr>
        <w:t>obscene</w:t>
      </w:r>
      <w:proofErr w:type="spellEnd"/>
      <w:r w:rsidRPr="002D74B9">
        <w:rPr>
          <w:rStyle w:val="tlid-translation"/>
          <w:sz w:val="28"/>
          <w:szCs w:val="28"/>
        </w:rPr>
        <w:t xml:space="preserve"> </w:t>
      </w:r>
      <w:proofErr w:type="spellStart"/>
      <w:r w:rsidRPr="002D74B9">
        <w:rPr>
          <w:rStyle w:val="tlid-translation"/>
          <w:sz w:val="28"/>
          <w:szCs w:val="28"/>
        </w:rPr>
        <w:t>language</w:t>
      </w:r>
      <w:proofErr w:type="spellEnd"/>
      <w:r w:rsidRPr="002D74B9">
        <w:rPr>
          <w:rStyle w:val="tlid-translation"/>
          <w:sz w:val="28"/>
          <w:szCs w:val="28"/>
        </w:rPr>
        <w:t xml:space="preserve"> </w:t>
      </w:r>
      <w:proofErr w:type="spellStart"/>
      <w:r w:rsidRPr="002D74B9">
        <w:rPr>
          <w:rStyle w:val="tlid-translation"/>
          <w:sz w:val="28"/>
          <w:szCs w:val="28"/>
        </w:rPr>
        <w:t>or</w:t>
      </w:r>
      <w:proofErr w:type="spellEnd"/>
      <w:r w:rsidRPr="002D74B9">
        <w:rPr>
          <w:rStyle w:val="tlid-translation"/>
          <w:sz w:val="28"/>
          <w:szCs w:val="28"/>
        </w:rPr>
        <w:t xml:space="preserve"> </w:t>
      </w:r>
      <w:proofErr w:type="spellStart"/>
      <w:r w:rsidRPr="002D74B9">
        <w:rPr>
          <w:rStyle w:val="tlid-translation"/>
          <w:sz w:val="28"/>
          <w:szCs w:val="28"/>
        </w:rPr>
        <w:t>use</w:t>
      </w:r>
      <w:proofErr w:type="spellEnd"/>
      <w:r w:rsidRPr="002D74B9">
        <w:rPr>
          <w:rStyle w:val="tlid-translation"/>
          <w:sz w:val="28"/>
          <w:szCs w:val="28"/>
        </w:rPr>
        <w:t xml:space="preserve"> </w:t>
      </w:r>
      <w:proofErr w:type="spellStart"/>
      <w:r w:rsidRPr="002D74B9">
        <w:rPr>
          <w:rStyle w:val="tlid-translation"/>
          <w:sz w:val="28"/>
          <w:szCs w:val="28"/>
        </w:rPr>
        <w:t>words</w:t>
      </w:r>
      <w:proofErr w:type="spellEnd"/>
      <w:r w:rsidRPr="002D74B9">
        <w:rPr>
          <w:rStyle w:val="tlid-translation"/>
          <w:sz w:val="28"/>
          <w:szCs w:val="28"/>
        </w:rPr>
        <w:t xml:space="preserve"> </w:t>
      </w:r>
      <w:proofErr w:type="spellStart"/>
      <w:r w:rsidRPr="002D74B9">
        <w:rPr>
          <w:rStyle w:val="tlid-translation"/>
          <w:sz w:val="28"/>
          <w:szCs w:val="28"/>
        </w:rPr>
        <w:t>that</w:t>
      </w:r>
      <w:proofErr w:type="spellEnd"/>
      <w:r w:rsidRPr="002D74B9">
        <w:rPr>
          <w:rStyle w:val="tlid-translation"/>
          <w:sz w:val="28"/>
          <w:szCs w:val="28"/>
        </w:rPr>
        <w:t xml:space="preserve"> </w:t>
      </w:r>
      <w:proofErr w:type="spellStart"/>
      <w:r w:rsidRPr="002D74B9">
        <w:rPr>
          <w:rStyle w:val="tlid-translation"/>
          <w:sz w:val="28"/>
          <w:szCs w:val="28"/>
        </w:rPr>
        <w:t>offend</w:t>
      </w:r>
      <w:proofErr w:type="spellEnd"/>
      <w:r w:rsidRPr="002D74B9">
        <w:rPr>
          <w:rStyle w:val="tlid-translation"/>
          <w:sz w:val="28"/>
          <w:szCs w:val="28"/>
        </w:rPr>
        <w:t xml:space="preserve"> </w:t>
      </w:r>
      <w:proofErr w:type="spellStart"/>
      <w:r w:rsidRPr="002D74B9">
        <w:rPr>
          <w:rStyle w:val="tlid-translation"/>
          <w:sz w:val="28"/>
          <w:szCs w:val="28"/>
        </w:rPr>
        <w:t>the</w:t>
      </w:r>
      <w:proofErr w:type="spellEnd"/>
      <w:r w:rsidRPr="002D74B9">
        <w:rPr>
          <w:rStyle w:val="tlid-translation"/>
          <w:sz w:val="28"/>
          <w:szCs w:val="28"/>
        </w:rPr>
        <w:t xml:space="preserve"> </w:t>
      </w:r>
      <w:proofErr w:type="spellStart"/>
      <w:r w:rsidRPr="002D74B9">
        <w:rPr>
          <w:rStyle w:val="tlid-translation"/>
          <w:sz w:val="28"/>
          <w:szCs w:val="28"/>
        </w:rPr>
        <w:t>honor</w:t>
      </w:r>
      <w:proofErr w:type="spellEnd"/>
      <w:r w:rsidRPr="002D74B9">
        <w:rPr>
          <w:rStyle w:val="tlid-translation"/>
          <w:sz w:val="28"/>
          <w:szCs w:val="28"/>
        </w:rPr>
        <w:t xml:space="preserve"> </w:t>
      </w:r>
      <w:proofErr w:type="spellStart"/>
      <w:r w:rsidRPr="002D74B9">
        <w:rPr>
          <w:rStyle w:val="tlid-translation"/>
          <w:sz w:val="28"/>
          <w:szCs w:val="28"/>
        </w:rPr>
        <w:t>and</w:t>
      </w:r>
      <w:proofErr w:type="spellEnd"/>
      <w:r w:rsidRPr="002D74B9">
        <w:rPr>
          <w:rStyle w:val="tlid-translation"/>
          <w:sz w:val="28"/>
          <w:szCs w:val="28"/>
        </w:rPr>
        <w:t xml:space="preserve"> </w:t>
      </w:r>
      <w:proofErr w:type="spellStart"/>
      <w:r w:rsidRPr="002D74B9">
        <w:rPr>
          <w:rStyle w:val="tlid-translation"/>
          <w:sz w:val="28"/>
          <w:szCs w:val="28"/>
        </w:rPr>
        <w:t>dignity</w:t>
      </w:r>
      <w:proofErr w:type="spellEnd"/>
      <w:r w:rsidRPr="002D74B9">
        <w:rPr>
          <w:rStyle w:val="tlid-translation"/>
          <w:sz w:val="28"/>
          <w:szCs w:val="28"/>
        </w:rPr>
        <w:t xml:space="preserve"> </w:t>
      </w:r>
      <w:proofErr w:type="spellStart"/>
      <w:r w:rsidRPr="002D74B9">
        <w:rPr>
          <w:rStyle w:val="tlid-translation"/>
          <w:sz w:val="28"/>
          <w:szCs w:val="28"/>
        </w:rPr>
        <w:t>of</w:t>
      </w:r>
      <w:proofErr w:type="spellEnd"/>
      <w:r w:rsidRPr="002D74B9">
        <w:rPr>
          <w:rStyle w:val="tlid-translation"/>
          <w:sz w:val="28"/>
          <w:szCs w:val="28"/>
        </w:rPr>
        <w:t xml:space="preserve"> </w:t>
      </w:r>
      <w:proofErr w:type="spellStart"/>
      <w:r w:rsidRPr="002D74B9">
        <w:rPr>
          <w:rStyle w:val="tlid-translation"/>
          <w:sz w:val="28"/>
          <w:szCs w:val="28"/>
        </w:rPr>
        <w:t>colleagues</w:t>
      </w:r>
      <w:proofErr w:type="spellEnd"/>
      <w:r w:rsidRPr="002D74B9">
        <w:rPr>
          <w:rStyle w:val="tlid-translation"/>
          <w:sz w:val="28"/>
          <w:szCs w:val="28"/>
        </w:rPr>
        <w:t xml:space="preserve"> </w:t>
      </w:r>
      <w:proofErr w:type="spellStart"/>
      <w:r w:rsidRPr="002D74B9">
        <w:rPr>
          <w:rStyle w:val="tlid-translation"/>
          <w:sz w:val="28"/>
          <w:szCs w:val="28"/>
        </w:rPr>
        <w:t>and</w:t>
      </w:r>
      <w:proofErr w:type="spellEnd"/>
      <w:r w:rsidRPr="002D74B9">
        <w:rPr>
          <w:rStyle w:val="tlid-translation"/>
          <w:sz w:val="28"/>
          <w:szCs w:val="28"/>
        </w:rPr>
        <w:t xml:space="preserve"> </w:t>
      </w:r>
      <w:proofErr w:type="spellStart"/>
      <w:r w:rsidRPr="002D74B9">
        <w:rPr>
          <w:rStyle w:val="tlid-translation"/>
          <w:sz w:val="28"/>
          <w:szCs w:val="28"/>
        </w:rPr>
        <w:t>faculty</w:t>
      </w:r>
      <w:proofErr w:type="spellEnd"/>
      <w:r w:rsidRPr="002D74B9">
        <w:rPr>
          <w:rStyle w:val="tlid-translation"/>
          <w:sz w:val="28"/>
          <w:szCs w:val="28"/>
        </w:rPr>
        <w:t>;</w:t>
      </w:r>
    </w:p>
    <w:p w14:paraId="6341598A" w14:textId="77777777" w:rsidR="00CA2F90" w:rsidRPr="002D74B9" w:rsidRDefault="00CA2F90" w:rsidP="002D74B9">
      <w:pPr>
        <w:pStyle w:val="a6"/>
        <w:widowControl/>
        <w:numPr>
          <w:ilvl w:val="0"/>
          <w:numId w:val="10"/>
        </w:numPr>
        <w:tabs>
          <w:tab w:val="left" w:pos="0"/>
        </w:tabs>
        <w:autoSpaceDE/>
        <w:autoSpaceDN/>
        <w:spacing w:line="360" w:lineRule="auto"/>
        <w:ind w:left="540" w:hanging="270"/>
        <w:jc w:val="both"/>
        <w:rPr>
          <w:rStyle w:val="tlid-translation"/>
          <w:sz w:val="28"/>
          <w:szCs w:val="28"/>
        </w:rPr>
      </w:pPr>
      <w:r w:rsidRPr="002D74B9">
        <w:rPr>
          <w:rStyle w:val="tlid-translation"/>
          <w:sz w:val="28"/>
          <w:szCs w:val="28"/>
          <w:lang w:val="en-US"/>
        </w:rPr>
        <w:t>gambling</w:t>
      </w:r>
      <w:r w:rsidRPr="002D74B9">
        <w:rPr>
          <w:rStyle w:val="tlid-translation"/>
          <w:sz w:val="28"/>
          <w:szCs w:val="28"/>
        </w:rPr>
        <w:t>;</w:t>
      </w:r>
    </w:p>
    <w:p w14:paraId="5D14E0B8" w14:textId="77777777" w:rsidR="00CA2F90" w:rsidRPr="002D74B9" w:rsidRDefault="00CA2F90" w:rsidP="002D74B9">
      <w:pPr>
        <w:pStyle w:val="a6"/>
        <w:widowControl/>
        <w:numPr>
          <w:ilvl w:val="0"/>
          <w:numId w:val="10"/>
        </w:numPr>
        <w:tabs>
          <w:tab w:val="left" w:pos="0"/>
        </w:tabs>
        <w:autoSpaceDE/>
        <w:autoSpaceDN/>
        <w:spacing w:line="360" w:lineRule="auto"/>
        <w:ind w:left="540" w:hanging="270"/>
        <w:jc w:val="both"/>
        <w:rPr>
          <w:rStyle w:val="tlid-translation"/>
          <w:sz w:val="28"/>
          <w:szCs w:val="28"/>
        </w:rPr>
      </w:pPr>
      <w:proofErr w:type="spellStart"/>
      <w:r w:rsidRPr="002D74B9">
        <w:rPr>
          <w:rStyle w:val="tlid-translation"/>
          <w:sz w:val="28"/>
          <w:szCs w:val="28"/>
        </w:rPr>
        <w:t>damage</w:t>
      </w:r>
      <w:proofErr w:type="spellEnd"/>
      <w:r w:rsidRPr="002D74B9">
        <w:rPr>
          <w:rStyle w:val="tlid-translation"/>
          <w:sz w:val="28"/>
          <w:szCs w:val="28"/>
        </w:rPr>
        <w:t xml:space="preserve"> </w:t>
      </w:r>
      <w:proofErr w:type="spellStart"/>
      <w:r w:rsidRPr="002D74B9">
        <w:rPr>
          <w:rStyle w:val="tlid-translation"/>
          <w:sz w:val="28"/>
          <w:szCs w:val="28"/>
        </w:rPr>
        <w:t>the</w:t>
      </w:r>
      <w:proofErr w:type="spellEnd"/>
      <w:r w:rsidRPr="002D74B9">
        <w:rPr>
          <w:rStyle w:val="tlid-translation"/>
          <w:sz w:val="28"/>
          <w:szCs w:val="28"/>
        </w:rPr>
        <w:t xml:space="preserve"> </w:t>
      </w:r>
      <w:proofErr w:type="spellStart"/>
      <w:r w:rsidRPr="002D74B9">
        <w:rPr>
          <w:rStyle w:val="tlid-translation"/>
          <w:sz w:val="28"/>
          <w:szCs w:val="28"/>
        </w:rPr>
        <w:t>material</w:t>
      </w:r>
      <w:proofErr w:type="spellEnd"/>
      <w:r w:rsidRPr="002D74B9">
        <w:rPr>
          <w:rStyle w:val="tlid-translation"/>
          <w:sz w:val="28"/>
          <w:szCs w:val="28"/>
        </w:rPr>
        <w:t xml:space="preserve"> </w:t>
      </w:r>
      <w:proofErr w:type="spellStart"/>
      <w:r w:rsidRPr="002D74B9">
        <w:rPr>
          <w:rStyle w:val="tlid-translation"/>
          <w:sz w:val="28"/>
          <w:szCs w:val="28"/>
        </w:rPr>
        <w:t>and</w:t>
      </w:r>
      <w:proofErr w:type="spellEnd"/>
      <w:r w:rsidRPr="002D74B9">
        <w:rPr>
          <w:rStyle w:val="tlid-translation"/>
          <w:sz w:val="28"/>
          <w:szCs w:val="28"/>
        </w:rPr>
        <w:t xml:space="preserve"> </w:t>
      </w:r>
      <w:proofErr w:type="spellStart"/>
      <w:r w:rsidRPr="002D74B9">
        <w:rPr>
          <w:rStyle w:val="tlid-translation"/>
          <w:sz w:val="28"/>
          <w:szCs w:val="28"/>
        </w:rPr>
        <w:t>technical</w:t>
      </w:r>
      <w:proofErr w:type="spellEnd"/>
      <w:r w:rsidRPr="002D74B9">
        <w:rPr>
          <w:rStyle w:val="tlid-translation"/>
          <w:sz w:val="28"/>
          <w:szCs w:val="28"/>
        </w:rPr>
        <w:t xml:space="preserve"> </w:t>
      </w:r>
      <w:proofErr w:type="spellStart"/>
      <w:r w:rsidRPr="002D74B9">
        <w:rPr>
          <w:rStyle w:val="tlid-translation"/>
          <w:sz w:val="28"/>
          <w:szCs w:val="28"/>
        </w:rPr>
        <w:t>base</w:t>
      </w:r>
      <w:proofErr w:type="spellEnd"/>
      <w:r w:rsidRPr="002D74B9">
        <w:rPr>
          <w:rStyle w:val="tlid-translation"/>
          <w:sz w:val="28"/>
          <w:szCs w:val="28"/>
        </w:rPr>
        <w:t xml:space="preserve"> </w:t>
      </w:r>
      <w:proofErr w:type="spellStart"/>
      <w:r w:rsidRPr="002D74B9">
        <w:rPr>
          <w:rStyle w:val="tlid-translation"/>
          <w:sz w:val="28"/>
          <w:szCs w:val="28"/>
        </w:rPr>
        <w:t>of</w:t>
      </w:r>
      <w:proofErr w:type="spellEnd"/>
      <w:r w:rsidRPr="002D74B9">
        <w:rPr>
          <w:rStyle w:val="tlid-translation"/>
          <w:sz w:val="28"/>
          <w:szCs w:val="28"/>
        </w:rPr>
        <w:t xml:space="preserve"> </w:t>
      </w:r>
      <w:proofErr w:type="spellStart"/>
      <w:r w:rsidRPr="002D74B9">
        <w:rPr>
          <w:rStyle w:val="tlid-translation"/>
          <w:sz w:val="28"/>
          <w:szCs w:val="28"/>
        </w:rPr>
        <w:t>the</w:t>
      </w:r>
      <w:proofErr w:type="spellEnd"/>
      <w:r w:rsidRPr="002D74B9">
        <w:rPr>
          <w:rStyle w:val="tlid-translation"/>
          <w:sz w:val="28"/>
          <w:szCs w:val="28"/>
        </w:rPr>
        <w:t xml:space="preserve"> </w:t>
      </w:r>
      <w:proofErr w:type="spellStart"/>
      <w:r w:rsidRPr="002D74B9">
        <w:rPr>
          <w:rStyle w:val="tlid-translation"/>
          <w:sz w:val="28"/>
          <w:szCs w:val="28"/>
        </w:rPr>
        <w:t>university</w:t>
      </w:r>
      <w:proofErr w:type="spellEnd"/>
      <w:r w:rsidRPr="002D74B9">
        <w:rPr>
          <w:rStyle w:val="tlid-translation"/>
          <w:sz w:val="28"/>
          <w:szCs w:val="28"/>
        </w:rPr>
        <w:t xml:space="preserve"> (</w:t>
      </w:r>
      <w:proofErr w:type="spellStart"/>
      <w:r w:rsidRPr="002D74B9">
        <w:rPr>
          <w:rStyle w:val="tlid-translation"/>
          <w:sz w:val="28"/>
          <w:szCs w:val="28"/>
        </w:rPr>
        <w:t>damage</w:t>
      </w:r>
      <w:proofErr w:type="spellEnd"/>
      <w:r w:rsidRPr="002D74B9">
        <w:rPr>
          <w:rStyle w:val="tlid-translation"/>
          <w:sz w:val="28"/>
          <w:szCs w:val="28"/>
        </w:rPr>
        <w:t xml:space="preserve"> </w:t>
      </w:r>
      <w:proofErr w:type="spellStart"/>
      <w:r w:rsidRPr="002D74B9">
        <w:rPr>
          <w:rStyle w:val="tlid-translation"/>
          <w:sz w:val="28"/>
          <w:szCs w:val="28"/>
        </w:rPr>
        <w:t>inventory</w:t>
      </w:r>
      <w:proofErr w:type="spellEnd"/>
      <w:r w:rsidRPr="002D74B9">
        <w:rPr>
          <w:rStyle w:val="tlid-translation"/>
          <w:sz w:val="28"/>
          <w:szCs w:val="28"/>
        </w:rPr>
        <w:t xml:space="preserve">, </w:t>
      </w:r>
      <w:proofErr w:type="spellStart"/>
      <w:r w:rsidRPr="002D74B9">
        <w:rPr>
          <w:rStyle w:val="tlid-translation"/>
          <w:sz w:val="28"/>
          <w:szCs w:val="28"/>
        </w:rPr>
        <w:t>equipment</w:t>
      </w:r>
      <w:proofErr w:type="spellEnd"/>
      <w:r w:rsidRPr="002D74B9">
        <w:rPr>
          <w:rStyle w:val="tlid-translation"/>
          <w:sz w:val="28"/>
          <w:szCs w:val="28"/>
        </w:rPr>
        <w:t xml:space="preserve">; </w:t>
      </w:r>
      <w:proofErr w:type="spellStart"/>
      <w:r w:rsidRPr="002D74B9">
        <w:rPr>
          <w:rStyle w:val="tlid-translation"/>
          <w:sz w:val="28"/>
          <w:szCs w:val="28"/>
        </w:rPr>
        <w:t>furniture</w:t>
      </w:r>
      <w:proofErr w:type="spellEnd"/>
      <w:r w:rsidRPr="002D74B9">
        <w:rPr>
          <w:rStyle w:val="tlid-translation"/>
          <w:sz w:val="28"/>
          <w:szCs w:val="28"/>
        </w:rPr>
        <w:t xml:space="preserve">, </w:t>
      </w:r>
      <w:proofErr w:type="spellStart"/>
      <w:r w:rsidRPr="002D74B9">
        <w:rPr>
          <w:rStyle w:val="tlid-translation"/>
          <w:sz w:val="28"/>
          <w:szCs w:val="28"/>
        </w:rPr>
        <w:t>walls</w:t>
      </w:r>
      <w:proofErr w:type="spellEnd"/>
      <w:r w:rsidRPr="002D74B9">
        <w:rPr>
          <w:rStyle w:val="tlid-translation"/>
          <w:sz w:val="28"/>
          <w:szCs w:val="28"/>
        </w:rPr>
        <w:t xml:space="preserve">, </w:t>
      </w:r>
      <w:proofErr w:type="spellStart"/>
      <w:r w:rsidRPr="002D74B9">
        <w:rPr>
          <w:rStyle w:val="tlid-translation"/>
          <w:sz w:val="28"/>
          <w:szCs w:val="28"/>
        </w:rPr>
        <w:t>floors</w:t>
      </w:r>
      <w:proofErr w:type="spellEnd"/>
      <w:r w:rsidRPr="002D74B9">
        <w:rPr>
          <w:rStyle w:val="tlid-translation"/>
          <w:sz w:val="28"/>
          <w:szCs w:val="28"/>
        </w:rPr>
        <w:t xml:space="preserve">, </w:t>
      </w:r>
      <w:proofErr w:type="spellStart"/>
      <w:r w:rsidRPr="002D74B9">
        <w:rPr>
          <w:rStyle w:val="tlid-translation"/>
          <w:sz w:val="28"/>
          <w:szCs w:val="28"/>
        </w:rPr>
        <w:t>litter</w:t>
      </w:r>
      <w:proofErr w:type="spellEnd"/>
      <w:r w:rsidRPr="002D74B9">
        <w:rPr>
          <w:rStyle w:val="tlid-translation"/>
          <w:sz w:val="28"/>
          <w:szCs w:val="28"/>
        </w:rPr>
        <w:t xml:space="preserve"> </w:t>
      </w:r>
      <w:proofErr w:type="spellStart"/>
      <w:r w:rsidRPr="002D74B9">
        <w:rPr>
          <w:rStyle w:val="tlid-translation"/>
          <w:sz w:val="28"/>
          <w:szCs w:val="28"/>
        </w:rPr>
        <w:t>the</w:t>
      </w:r>
      <w:proofErr w:type="spellEnd"/>
      <w:r w:rsidRPr="002D74B9">
        <w:rPr>
          <w:rStyle w:val="tlid-translation"/>
          <w:sz w:val="28"/>
          <w:szCs w:val="28"/>
        </w:rPr>
        <w:t xml:space="preserve"> </w:t>
      </w:r>
      <w:proofErr w:type="spellStart"/>
      <w:r w:rsidRPr="002D74B9">
        <w:rPr>
          <w:rStyle w:val="tlid-translation"/>
          <w:sz w:val="28"/>
          <w:szCs w:val="28"/>
        </w:rPr>
        <w:t>premises</w:t>
      </w:r>
      <w:proofErr w:type="spellEnd"/>
      <w:r w:rsidRPr="002D74B9">
        <w:rPr>
          <w:rStyle w:val="tlid-translation"/>
          <w:sz w:val="28"/>
          <w:szCs w:val="28"/>
        </w:rPr>
        <w:t xml:space="preserve"> </w:t>
      </w:r>
      <w:proofErr w:type="spellStart"/>
      <w:r w:rsidRPr="002D74B9">
        <w:rPr>
          <w:rStyle w:val="tlid-translation"/>
          <w:sz w:val="28"/>
          <w:szCs w:val="28"/>
        </w:rPr>
        <w:t>and</w:t>
      </w:r>
      <w:proofErr w:type="spellEnd"/>
      <w:r w:rsidRPr="002D74B9">
        <w:rPr>
          <w:rStyle w:val="tlid-translation"/>
          <w:sz w:val="28"/>
          <w:szCs w:val="28"/>
        </w:rPr>
        <w:t xml:space="preserve"> </w:t>
      </w:r>
      <w:proofErr w:type="spellStart"/>
      <w:r w:rsidRPr="002D74B9">
        <w:rPr>
          <w:rStyle w:val="tlid-translation"/>
          <w:sz w:val="28"/>
          <w:szCs w:val="28"/>
        </w:rPr>
        <w:t>territories</w:t>
      </w:r>
      <w:proofErr w:type="spellEnd"/>
      <w:r w:rsidRPr="002D74B9">
        <w:rPr>
          <w:rStyle w:val="tlid-translation"/>
          <w:sz w:val="28"/>
          <w:szCs w:val="28"/>
        </w:rPr>
        <w:t>);</w:t>
      </w:r>
    </w:p>
    <w:p w14:paraId="04FDC7AB" w14:textId="77777777" w:rsidR="00CA2F90" w:rsidRPr="002D74B9" w:rsidRDefault="00CA2F90" w:rsidP="002D74B9">
      <w:pPr>
        <w:pStyle w:val="a6"/>
        <w:widowControl/>
        <w:numPr>
          <w:ilvl w:val="0"/>
          <w:numId w:val="10"/>
        </w:numPr>
        <w:tabs>
          <w:tab w:val="left" w:pos="0"/>
        </w:tabs>
        <w:autoSpaceDE/>
        <w:autoSpaceDN/>
        <w:spacing w:line="360" w:lineRule="auto"/>
        <w:ind w:left="540" w:hanging="270"/>
        <w:jc w:val="both"/>
        <w:rPr>
          <w:rStyle w:val="tlid-translation"/>
          <w:sz w:val="28"/>
          <w:szCs w:val="28"/>
        </w:rPr>
      </w:pPr>
      <w:proofErr w:type="spellStart"/>
      <w:r w:rsidRPr="002D74B9">
        <w:rPr>
          <w:rStyle w:val="tlid-translation"/>
          <w:sz w:val="28"/>
          <w:szCs w:val="28"/>
        </w:rPr>
        <w:t>shouting</w:t>
      </w:r>
      <w:proofErr w:type="spellEnd"/>
      <w:r w:rsidRPr="002D74B9">
        <w:rPr>
          <w:rStyle w:val="tlid-translation"/>
          <w:sz w:val="28"/>
          <w:szCs w:val="28"/>
        </w:rPr>
        <w:t xml:space="preserve">, </w:t>
      </w:r>
      <w:proofErr w:type="spellStart"/>
      <w:r w:rsidRPr="002D74B9">
        <w:rPr>
          <w:rStyle w:val="tlid-translation"/>
          <w:sz w:val="28"/>
          <w:szCs w:val="28"/>
        </w:rPr>
        <w:t>listening</w:t>
      </w:r>
      <w:proofErr w:type="spellEnd"/>
      <w:r w:rsidRPr="002D74B9">
        <w:rPr>
          <w:rStyle w:val="tlid-translation"/>
          <w:sz w:val="28"/>
          <w:szCs w:val="28"/>
        </w:rPr>
        <w:t xml:space="preserve"> </w:t>
      </w:r>
      <w:proofErr w:type="spellStart"/>
      <w:r w:rsidRPr="002D74B9">
        <w:rPr>
          <w:rStyle w:val="tlid-translation"/>
          <w:sz w:val="28"/>
          <w:szCs w:val="28"/>
        </w:rPr>
        <w:t>to</w:t>
      </w:r>
      <w:proofErr w:type="spellEnd"/>
      <w:r w:rsidRPr="002D74B9">
        <w:rPr>
          <w:rStyle w:val="tlid-translation"/>
          <w:sz w:val="28"/>
          <w:szCs w:val="28"/>
        </w:rPr>
        <w:t xml:space="preserve"> </w:t>
      </w:r>
      <w:proofErr w:type="spellStart"/>
      <w:r w:rsidRPr="002D74B9">
        <w:rPr>
          <w:rStyle w:val="tlid-translation"/>
          <w:sz w:val="28"/>
          <w:szCs w:val="28"/>
        </w:rPr>
        <w:t>loud</w:t>
      </w:r>
      <w:proofErr w:type="spellEnd"/>
      <w:r w:rsidRPr="002D74B9">
        <w:rPr>
          <w:rStyle w:val="tlid-translation"/>
          <w:sz w:val="28"/>
          <w:szCs w:val="28"/>
        </w:rPr>
        <w:t xml:space="preserve"> </w:t>
      </w:r>
      <w:proofErr w:type="spellStart"/>
      <w:r w:rsidRPr="002D74B9">
        <w:rPr>
          <w:rStyle w:val="tlid-translation"/>
          <w:sz w:val="28"/>
          <w:szCs w:val="28"/>
        </w:rPr>
        <w:t>music</w:t>
      </w:r>
      <w:proofErr w:type="spellEnd"/>
      <w:r w:rsidRPr="002D74B9">
        <w:rPr>
          <w:rStyle w:val="tlid-translation"/>
          <w:sz w:val="28"/>
          <w:szCs w:val="28"/>
        </w:rPr>
        <w:t xml:space="preserve"> </w:t>
      </w:r>
      <w:proofErr w:type="spellStart"/>
      <w:r w:rsidRPr="002D74B9">
        <w:rPr>
          <w:rStyle w:val="tlid-translation"/>
          <w:sz w:val="28"/>
          <w:szCs w:val="28"/>
        </w:rPr>
        <w:t>in</w:t>
      </w:r>
      <w:proofErr w:type="spellEnd"/>
      <w:r w:rsidRPr="002D74B9">
        <w:rPr>
          <w:rStyle w:val="tlid-translation"/>
          <w:sz w:val="28"/>
          <w:szCs w:val="28"/>
        </w:rPr>
        <w:t xml:space="preserve"> </w:t>
      </w:r>
      <w:proofErr w:type="spellStart"/>
      <w:r w:rsidRPr="002D74B9">
        <w:rPr>
          <w:rStyle w:val="tlid-translation"/>
          <w:sz w:val="28"/>
          <w:szCs w:val="28"/>
        </w:rPr>
        <w:t>classrooms</w:t>
      </w:r>
      <w:proofErr w:type="spellEnd"/>
      <w:r w:rsidRPr="002D74B9">
        <w:rPr>
          <w:rStyle w:val="tlid-translation"/>
          <w:sz w:val="28"/>
          <w:szCs w:val="28"/>
        </w:rPr>
        <w:t xml:space="preserve"> </w:t>
      </w:r>
      <w:proofErr w:type="spellStart"/>
      <w:r w:rsidRPr="002D74B9">
        <w:rPr>
          <w:rStyle w:val="tlid-translation"/>
          <w:sz w:val="28"/>
          <w:szCs w:val="28"/>
        </w:rPr>
        <w:t>and</w:t>
      </w:r>
      <w:proofErr w:type="spellEnd"/>
      <w:r w:rsidRPr="002D74B9">
        <w:rPr>
          <w:rStyle w:val="tlid-translation"/>
          <w:sz w:val="28"/>
          <w:szCs w:val="28"/>
        </w:rPr>
        <w:t xml:space="preserve"> </w:t>
      </w:r>
      <w:proofErr w:type="spellStart"/>
      <w:r w:rsidRPr="002D74B9">
        <w:rPr>
          <w:rStyle w:val="tlid-translation"/>
          <w:sz w:val="28"/>
          <w:szCs w:val="28"/>
        </w:rPr>
        <w:t>even</w:t>
      </w:r>
      <w:proofErr w:type="spellEnd"/>
      <w:r w:rsidRPr="002D74B9">
        <w:rPr>
          <w:rStyle w:val="tlid-translation"/>
          <w:sz w:val="28"/>
          <w:szCs w:val="28"/>
        </w:rPr>
        <w:t xml:space="preserve"> </w:t>
      </w:r>
      <w:proofErr w:type="spellStart"/>
      <w:r w:rsidRPr="002D74B9">
        <w:rPr>
          <w:rStyle w:val="tlid-translation"/>
          <w:sz w:val="28"/>
          <w:szCs w:val="28"/>
        </w:rPr>
        <w:t>in</w:t>
      </w:r>
      <w:proofErr w:type="spellEnd"/>
      <w:r w:rsidRPr="002D74B9">
        <w:rPr>
          <w:rStyle w:val="tlid-translation"/>
          <w:sz w:val="28"/>
          <w:szCs w:val="28"/>
        </w:rPr>
        <w:t xml:space="preserve"> </w:t>
      </w:r>
      <w:proofErr w:type="spellStart"/>
      <w:r w:rsidRPr="002D74B9">
        <w:rPr>
          <w:rStyle w:val="tlid-translation"/>
          <w:sz w:val="28"/>
          <w:szCs w:val="28"/>
        </w:rPr>
        <w:t>the</w:t>
      </w:r>
      <w:proofErr w:type="spellEnd"/>
      <w:r w:rsidRPr="002D74B9">
        <w:rPr>
          <w:rStyle w:val="tlid-translation"/>
          <w:sz w:val="28"/>
          <w:szCs w:val="28"/>
        </w:rPr>
        <w:t xml:space="preserve"> </w:t>
      </w:r>
      <w:proofErr w:type="spellStart"/>
      <w:r w:rsidRPr="002D74B9">
        <w:rPr>
          <w:rStyle w:val="tlid-translation"/>
          <w:sz w:val="28"/>
          <w:szCs w:val="28"/>
        </w:rPr>
        <w:t>hallways</w:t>
      </w:r>
      <w:proofErr w:type="spellEnd"/>
      <w:r w:rsidRPr="002D74B9">
        <w:rPr>
          <w:rStyle w:val="tlid-translation"/>
          <w:sz w:val="28"/>
          <w:szCs w:val="28"/>
        </w:rPr>
        <w:t xml:space="preserve"> </w:t>
      </w:r>
      <w:proofErr w:type="spellStart"/>
      <w:r w:rsidRPr="002D74B9">
        <w:rPr>
          <w:rStyle w:val="tlid-translation"/>
          <w:sz w:val="28"/>
          <w:szCs w:val="28"/>
        </w:rPr>
        <w:t>during</w:t>
      </w:r>
      <w:proofErr w:type="spellEnd"/>
      <w:r w:rsidRPr="002D74B9">
        <w:rPr>
          <w:rStyle w:val="tlid-translation"/>
          <w:sz w:val="28"/>
          <w:szCs w:val="28"/>
        </w:rPr>
        <w:t xml:space="preserve"> </w:t>
      </w:r>
      <w:proofErr w:type="spellStart"/>
      <w:r w:rsidRPr="002D74B9">
        <w:rPr>
          <w:rStyle w:val="tlid-translation"/>
          <w:sz w:val="28"/>
          <w:szCs w:val="28"/>
        </w:rPr>
        <w:t>classes</w:t>
      </w:r>
      <w:proofErr w:type="spellEnd"/>
      <w:r w:rsidRPr="002D74B9">
        <w:rPr>
          <w:rStyle w:val="tlid-translation"/>
          <w:sz w:val="28"/>
          <w:szCs w:val="28"/>
        </w:rPr>
        <w:t>.</w:t>
      </w:r>
    </w:p>
    <w:p w14:paraId="16E18FEA" w14:textId="77777777" w:rsidR="00CA2F90" w:rsidRPr="002D74B9" w:rsidRDefault="00CA2F90" w:rsidP="002D74B9">
      <w:pPr>
        <w:spacing w:line="360" w:lineRule="auto"/>
        <w:ind w:firstLine="709"/>
        <w:jc w:val="both"/>
        <w:rPr>
          <w:sz w:val="28"/>
          <w:szCs w:val="28"/>
        </w:rPr>
      </w:pPr>
    </w:p>
    <w:p w14:paraId="665ABE9A" w14:textId="77777777" w:rsidR="00CA2F90" w:rsidRPr="002D74B9" w:rsidRDefault="00CA2F90" w:rsidP="002D74B9">
      <w:pPr>
        <w:spacing w:line="360" w:lineRule="auto"/>
        <w:ind w:firstLine="709"/>
        <w:jc w:val="center"/>
        <w:rPr>
          <w:b/>
          <w:sz w:val="28"/>
          <w:szCs w:val="28"/>
        </w:rPr>
      </w:pPr>
      <w:proofErr w:type="spellStart"/>
      <w:r w:rsidRPr="002D74B9">
        <w:rPr>
          <w:b/>
          <w:sz w:val="28"/>
          <w:szCs w:val="28"/>
        </w:rPr>
        <w:t>Plagiarism</w:t>
      </w:r>
      <w:proofErr w:type="spellEnd"/>
      <w:r w:rsidRPr="002D74B9">
        <w:rPr>
          <w:b/>
          <w:sz w:val="28"/>
          <w:szCs w:val="28"/>
        </w:rPr>
        <w:t xml:space="preserve"> </w:t>
      </w:r>
      <w:proofErr w:type="spellStart"/>
      <w:r w:rsidRPr="002D74B9">
        <w:rPr>
          <w:b/>
          <w:sz w:val="28"/>
          <w:szCs w:val="28"/>
        </w:rPr>
        <w:t>and</w:t>
      </w:r>
      <w:proofErr w:type="spellEnd"/>
      <w:r w:rsidRPr="002D74B9">
        <w:rPr>
          <w:b/>
          <w:sz w:val="28"/>
          <w:szCs w:val="28"/>
        </w:rPr>
        <w:t xml:space="preserve"> </w:t>
      </w:r>
      <w:proofErr w:type="spellStart"/>
      <w:r w:rsidRPr="002D74B9">
        <w:rPr>
          <w:b/>
          <w:sz w:val="28"/>
          <w:szCs w:val="28"/>
        </w:rPr>
        <w:t>academic</w:t>
      </w:r>
      <w:proofErr w:type="spellEnd"/>
      <w:r w:rsidRPr="002D74B9">
        <w:rPr>
          <w:b/>
          <w:sz w:val="28"/>
          <w:szCs w:val="28"/>
        </w:rPr>
        <w:t xml:space="preserve"> </w:t>
      </w:r>
      <w:proofErr w:type="spellStart"/>
      <w:r w:rsidRPr="002D74B9">
        <w:rPr>
          <w:b/>
          <w:sz w:val="28"/>
          <w:szCs w:val="28"/>
        </w:rPr>
        <w:t>integrity</w:t>
      </w:r>
      <w:proofErr w:type="spellEnd"/>
    </w:p>
    <w:p w14:paraId="424EF56F" w14:textId="77777777" w:rsidR="00CA2F90" w:rsidRPr="002D74B9" w:rsidRDefault="00CA2F90" w:rsidP="002D74B9">
      <w:pPr>
        <w:pStyle w:val="Iauiue"/>
        <w:spacing w:line="360" w:lineRule="auto"/>
        <w:ind w:firstLine="708"/>
        <w:jc w:val="both"/>
        <w:rPr>
          <w:szCs w:val="28"/>
          <w:lang w:val="en-US"/>
        </w:rPr>
      </w:pPr>
      <w:r w:rsidRPr="002D74B9">
        <w:rPr>
          <w:szCs w:val="28"/>
          <w:lang w:val="en-US"/>
        </w:rPr>
        <w:t>The Department of Surgery №1 maintains zero tolerance for plagiarism. Students are expected to constantly raise their awareness of academic writing. The first lessons will provide information related to definition of plagiarism and how to properly conduct research and scientific research.</w:t>
      </w:r>
    </w:p>
    <w:p w14:paraId="6A2A74D8" w14:textId="77777777" w:rsidR="00CA2F90" w:rsidRPr="002D74B9" w:rsidRDefault="00CA2F90" w:rsidP="002D74B9">
      <w:pPr>
        <w:spacing w:line="360" w:lineRule="auto"/>
        <w:ind w:firstLine="709"/>
        <w:jc w:val="center"/>
        <w:rPr>
          <w:b/>
          <w:sz w:val="28"/>
          <w:szCs w:val="28"/>
        </w:rPr>
      </w:pPr>
      <w:proofErr w:type="spellStart"/>
      <w:r w:rsidRPr="002D74B9">
        <w:rPr>
          <w:b/>
          <w:sz w:val="28"/>
          <w:szCs w:val="28"/>
        </w:rPr>
        <w:t>Occupational</w:t>
      </w:r>
      <w:proofErr w:type="spellEnd"/>
      <w:r w:rsidRPr="002D74B9">
        <w:rPr>
          <w:b/>
          <w:sz w:val="28"/>
          <w:szCs w:val="28"/>
        </w:rPr>
        <w:t xml:space="preserve"> </w:t>
      </w:r>
      <w:proofErr w:type="spellStart"/>
      <w:r w:rsidRPr="002D74B9">
        <w:rPr>
          <w:b/>
          <w:sz w:val="28"/>
          <w:szCs w:val="28"/>
        </w:rPr>
        <w:t>Health</w:t>
      </w:r>
      <w:proofErr w:type="spellEnd"/>
    </w:p>
    <w:p w14:paraId="79D17448" w14:textId="77777777" w:rsidR="00CA2F90" w:rsidRPr="002D74B9" w:rsidRDefault="00CA2F90" w:rsidP="002D74B9">
      <w:pPr>
        <w:pStyle w:val="Iauiue"/>
        <w:spacing w:line="360" w:lineRule="auto"/>
        <w:ind w:firstLine="708"/>
        <w:jc w:val="both"/>
        <w:rPr>
          <w:szCs w:val="28"/>
          <w:lang w:val="en-US"/>
        </w:rPr>
      </w:pPr>
      <w:r w:rsidRPr="002D74B9">
        <w:rPr>
          <w:szCs w:val="28"/>
          <w:lang w:val="en-US"/>
        </w:rPr>
        <w:t>The first lesson of the course will explain the basic principles of labor protection by conducting appropriate training. It is expected that every higher education seeker should know where the nearest evacuation exit is, where the fire extinguisher is, how to use it, and so on.</w:t>
      </w:r>
    </w:p>
    <w:p w14:paraId="7366EAFC" w14:textId="77777777" w:rsidR="00CA2F90" w:rsidRPr="002D74B9" w:rsidRDefault="00CA2F90" w:rsidP="002D74B9">
      <w:pPr>
        <w:tabs>
          <w:tab w:val="left" w:pos="993"/>
        </w:tabs>
        <w:spacing w:line="360" w:lineRule="auto"/>
        <w:ind w:left="284" w:firstLine="425"/>
        <w:rPr>
          <w:sz w:val="28"/>
          <w:szCs w:val="28"/>
          <w:highlight w:val="yellow"/>
        </w:rPr>
      </w:pPr>
    </w:p>
    <w:p w14:paraId="4E51B710" w14:textId="77777777" w:rsidR="00CA2F90" w:rsidRPr="002D74B9" w:rsidRDefault="00CA2F90" w:rsidP="002D74B9">
      <w:pPr>
        <w:pStyle w:val="Iauiue"/>
        <w:spacing w:line="360" w:lineRule="auto"/>
        <w:ind w:firstLine="708"/>
        <w:jc w:val="both"/>
        <w:rPr>
          <w:szCs w:val="28"/>
        </w:rPr>
      </w:pPr>
      <w:proofErr w:type="spellStart"/>
      <w:r w:rsidRPr="002D74B9">
        <w:rPr>
          <w:szCs w:val="28"/>
        </w:rPr>
        <w:lastRenderedPageBreak/>
        <w:t>The</w:t>
      </w:r>
      <w:proofErr w:type="spellEnd"/>
      <w:r w:rsidRPr="002D74B9">
        <w:rPr>
          <w:szCs w:val="28"/>
        </w:rPr>
        <w:t xml:space="preserve"> </w:t>
      </w:r>
      <w:proofErr w:type="spellStart"/>
      <w:r w:rsidRPr="002D74B9">
        <w:rPr>
          <w:szCs w:val="28"/>
        </w:rPr>
        <w:t>procedure</w:t>
      </w:r>
      <w:proofErr w:type="spellEnd"/>
      <w:r w:rsidRPr="002D74B9">
        <w:rPr>
          <w:szCs w:val="28"/>
        </w:rPr>
        <w:t xml:space="preserve"> </w:t>
      </w:r>
      <w:proofErr w:type="spellStart"/>
      <w:r w:rsidRPr="002D74B9">
        <w:rPr>
          <w:szCs w:val="28"/>
        </w:rPr>
        <w:t>for</w:t>
      </w:r>
      <w:proofErr w:type="spellEnd"/>
      <w:r w:rsidRPr="002D74B9">
        <w:rPr>
          <w:szCs w:val="28"/>
        </w:rPr>
        <w:t xml:space="preserve"> </w:t>
      </w:r>
      <w:proofErr w:type="spellStart"/>
      <w:r w:rsidRPr="002D74B9">
        <w:rPr>
          <w:szCs w:val="28"/>
        </w:rPr>
        <w:t>informing</w:t>
      </w:r>
      <w:proofErr w:type="spellEnd"/>
      <w:r w:rsidRPr="002D74B9">
        <w:rPr>
          <w:szCs w:val="28"/>
        </w:rPr>
        <w:t xml:space="preserve"> </w:t>
      </w:r>
      <w:proofErr w:type="spellStart"/>
      <w:r w:rsidRPr="002D74B9">
        <w:rPr>
          <w:szCs w:val="28"/>
        </w:rPr>
        <w:t>about</w:t>
      </w:r>
      <w:proofErr w:type="spellEnd"/>
      <w:r w:rsidRPr="002D74B9">
        <w:rPr>
          <w:szCs w:val="28"/>
        </w:rPr>
        <w:t xml:space="preserve"> </w:t>
      </w:r>
      <w:proofErr w:type="spellStart"/>
      <w:r w:rsidRPr="002D74B9">
        <w:rPr>
          <w:szCs w:val="28"/>
        </w:rPr>
        <w:t>changes</w:t>
      </w:r>
      <w:proofErr w:type="spellEnd"/>
      <w:r w:rsidRPr="002D74B9">
        <w:rPr>
          <w:szCs w:val="28"/>
        </w:rPr>
        <w:t xml:space="preserve"> </w:t>
      </w:r>
      <w:proofErr w:type="spellStart"/>
      <w:r w:rsidRPr="002D74B9">
        <w:rPr>
          <w:szCs w:val="28"/>
        </w:rPr>
        <w:t>in</w:t>
      </w:r>
      <w:proofErr w:type="spellEnd"/>
      <w:r w:rsidRPr="002D74B9">
        <w:rPr>
          <w:szCs w:val="28"/>
        </w:rPr>
        <w:t xml:space="preserve"> </w:t>
      </w:r>
      <w:proofErr w:type="spellStart"/>
      <w:r w:rsidRPr="002D74B9">
        <w:rPr>
          <w:szCs w:val="28"/>
        </w:rPr>
        <w:t>the</w:t>
      </w:r>
      <w:proofErr w:type="spellEnd"/>
      <w:r w:rsidRPr="002D74B9">
        <w:rPr>
          <w:szCs w:val="28"/>
        </w:rPr>
        <w:t xml:space="preserve"> </w:t>
      </w:r>
      <w:proofErr w:type="spellStart"/>
      <w:r w:rsidRPr="002D74B9">
        <w:rPr>
          <w:szCs w:val="28"/>
        </w:rPr>
        <w:t>syllabus</w:t>
      </w:r>
      <w:proofErr w:type="spellEnd"/>
      <w:r w:rsidRPr="002D74B9">
        <w:rPr>
          <w:szCs w:val="28"/>
        </w:rPr>
        <w:t xml:space="preserve">: </w:t>
      </w:r>
      <w:proofErr w:type="spellStart"/>
      <w:r w:rsidRPr="002D74B9">
        <w:rPr>
          <w:szCs w:val="28"/>
        </w:rPr>
        <w:t>the</w:t>
      </w:r>
      <w:proofErr w:type="spellEnd"/>
      <w:r w:rsidRPr="002D74B9">
        <w:rPr>
          <w:szCs w:val="28"/>
        </w:rPr>
        <w:t xml:space="preserve"> </w:t>
      </w:r>
      <w:proofErr w:type="spellStart"/>
      <w:r w:rsidRPr="002D74B9">
        <w:rPr>
          <w:szCs w:val="28"/>
        </w:rPr>
        <w:t>necessary</w:t>
      </w:r>
      <w:proofErr w:type="spellEnd"/>
      <w:r w:rsidRPr="002D74B9">
        <w:rPr>
          <w:szCs w:val="28"/>
        </w:rPr>
        <w:t xml:space="preserve"> </w:t>
      </w:r>
      <w:proofErr w:type="spellStart"/>
      <w:r w:rsidRPr="002D74B9">
        <w:rPr>
          <w:szCs w:val="28"/>
        </w:rPr>
        <w:t>changes</w:t>
      </w:r>
      <w:proofErr w:type="spellEnd"/>
      <w:r w:rsidRPr="002D74B9">
        <w:rPr>
          <w:szCs w:val="28"/>
        </w:rPr>
        <w:t xml:space="preserve"> </w:t>
      </w:r>
      <w:proofErr w:type="spellStart"/>
      <w:r w:rsidRPr="002D74B9">
        <w:rPr>
          <w:szCs w:val="28"/>
        </w:rPr>
        <w:t>in</w:t>
      </w:r>
      <w:proofErr w:type="spellEnd"/>
      <w:r w:rsidRPr="002D74B9">
        <w:rPr>
          <w:szCs w:val="28"/>
        </w:rPr>
        <w:t xml:space="preserve"> </w:t>
      </w:r>
      <w:proofErr w:type="spellStart"/>
      <w:r w:rsidRPr="002D74B9">
        <w:rPr>
          <w:szCs w:val="28"/>
        </w:rPr>
        <w:t>the</w:t>
      </w:r>
      <w:proofErr w:type="spellEnd"/>
      <w:r w:rsidRPr="002D74B9">
        <w:rPr>
          <w:szCs w:val="28"/>
        </w:rPr>
        <w:t xml:space="preserve"> </w:t>
      </w:r>
      <w:proofErr w:type="spellStart"/>
      <w:r w:rsidRPr="002D74B9">
        <w:rPr>
          <w:szCs w:val="28"/>
        </w:rPr>
        <w:t>syllabus</w:t>
      </w:r>
      <w:proofErr w:type="spellEnd"/>
      <w:r w:rsidRPr="002D74B9">
        <w:rPr>
          <w:szCs w:val="28"/>
        </w:rPr>
        <w:t xml:space="preserve"> </w:t>
      </w:r>
      <w:proofErr w:type="spellStart"/>
      <w:r w:rsidRPr="002D74B9">
        <w:rPr>
          <w:szCs w:val="28"/>
        </w:rPr>
        <w:t>are</w:t>
      </w:r>
      <w:proofErr w:type="spellEnd"/>
      <w:r w:rsidRPr="002D74B9">
        <w:rPr>
          <w:szCs w:val="28"/>
        </w:rPr>
        <w:t xml:space="preserve"> </w:t>
      </w:r>
      <w:proofErr w:type="spellStart"/>
      <w:r w:rsidRPr="002D74B9">
        <w:rPr>
          <w:szCs w:val="28"/>
        </w:rPr>
        <w:t>approved</w:t>
      </w:r>
      <w:proofErr w:type="spellEnd"/>
      <w:r w:rsidRPr="002D74B9">
        <w:rPr>
          <w:szCs w:val="28"/>
        </w:rPr>
        <w:t xml:space="preserve"> </w:t>
      </w:r>
      <w:proofErr w:type="spellStart"/>
      <w:r w:rsidRPr="002D74B9">
        <w:rPr>
          <w:szCs w:val="28"/>
        </w:rPr>
        <w:t>by</w:t>
      </w:r>
      <w:proofErr w:type="spellEnd"/>
      <w:r w:rsidRPr="002D74B9">
        <w:rPr>
          <w:szCs w:val="28"/>
        </w:rPr>
        <w:t xml:space="preserve"> </w:t>
      </w:r>
      <w:proofErr w:type="spellStart"/>
      <w:r w:rsidRPr="002D74B9">
        <w:rPr>
          <w:szCs w:val="28"/>
        </w:rPr>
        <w:t>the</w:t>
      </w:r>
      <w:proofErr w:type="spellEnd"/>
      <w:r w:rsidRPr="002D74B9">
        <w:rPr>
          <w:szCs w:val="28"/>
        </w:rPr>
        <w:t xml:space="preserve"> </w:t>
      </w:r>
      <w:proofErr w:type="spellStart"/>
      <w:r w:rsidRPr="002D74B9">
        <w:rPr>
          <w:szCs w:val="28"/>
        </w:rPr>
        <w:t>methodical</w:t>
      </w:r>
      <w:proofErr w:type="spellEnd"/>
      <w:r w:rsidRPr="002D74B9">
        <w:rPr>
          <w:szCs w:val="28"/>
        </w:rPr>
        <w:t xml:space="preserve"> </w:t>
      </w:r>
      <w:proofErr w:type="spellStart"/>
      <w:r w:rsidRPr="002D74B9">
        <w:rPr>
          <w:szCs w:val="28"/>
        </w:rPr>
        <w:t>commission</w:t>
      </w:r>
      <w:proofErr w:type="spellEnd"/>
      <w:r w:rsidRPr="002D74B9">
        <w:rPr>
          <w:szCs w:val="28"/>
        </w:rPr>
        <w:t xml:space="preserve"> </w:t>
      </w:r>
      <w:proofErr w:type="spellStart"/>
      <w:r w:rsidRPr="002D74B9">
        <w:rPr>
          <w:szCs w:val="28"/>
        </w:rPr>
        <w:t>of</w:t>
      </w:r>
      <w:proofErr w:type="spellEnd"/>
      <w:r w:rsidRPr="002D74B9">
        <w:rPr>
          <w:szCs w:val="28"/>
        </w:rPr>
        <w:t xml:space="preserve"> </w:t>
      </w:r>
      <w:proofErr w:type="spellStart"/>
      <w:r w:rsidRPr="002D74B9">
        <w:rPr>
          <w:szCs w:val="28"/>
        </w:rPr>
        <w:t>KhNMU</w:t>
      </w:r>
      <w:proofErr w:type="spellEnd"/>
      <w:r w:rsidRPr="002D74B9">
        <w:rPr>
          <w:szCs w:val="28"/>
        </w:rPr>
        <w:t xml:space="preserve"> </w:t>
      </w:r>
      <w:proofErr w:type="spellStart"/>
      <w:r w:rsidRPr="002D74B9">
        <w:rPr>
          <w:szCs w:val="28"/>
        </w:rPr>
        <w:t>on</w:t>
      </w:r>
      <w:proofErr w:type="spellEnd"/>
      <w:r w:rsidRPr="002D74B9">
        <w:rPr>
          <w:szCs w:val="28"/>
        </w:rPr>
        <w:t xml:space="preserve"> </w:t>
      </w:r>
      <w:proofErr w:type="spellStart"/>
      <w:r w:rsidRPr="002D74B9">
        <w:rPr>
          <w:szCs w:val="28"/>
        </w:rPr>
        <w:t>the</w:t>
      </w:r>
      <w:proofErr w:type="spellEnd"/>
      <w:r w:rsidRPr="002D74B9">
        <w:rPr>
          <w:szCs w:val="28"/>
        </w:rPr>
        <w:t xml:space="preserve"> </w:t>
      </w:r>
      <w:proofErr w:type="spellStart"/>
      <w:r w:rsidRPr="002D74B9">
        <w:rPr>
          <w:szCs w:val="28"/>
        </w:rPr>
        <w:t>problems</w:t>
      </w:r>
      <w:proofErr w:type="spellEnd"/>
      <w:r w:rsidRPr="002D74B9">
        <w:rPr>
          <w:szCs w:val="28"/>
        </w:rPr>
        <w:t xml:space="preserve"> </w:t>
      </w:r>
      <w:proofErr w:type="spellStart"/>
      <w:r w:rsidRPr="002D74B9">
        <w:rPr>
          <w:szCs w:val="28"/>
        </w:rPr>
        <w:t>of</w:t>
      </w:r>
      <w:proofErr w:type="spellEnd"/>
      <w:r w:rsidRPr="002D74B9">
        <w:rPr>
          <w:szCs w:val="28"/>
        </w:rPr>
        <w:t xml:space="preserve"> </w:t>
      </w:r>
      <w:proofErr w:type="spellStart"/>
      <w:r w:rsidRPr="002D74B9">
        <w:rPr>
          <w:szCs w:val="28"/>
        </w:rPr>
        <w:t>professional</w:t>
      </w:r>
      <w:proofErr w:type="spellEnd"/>
      <w:r w:rsidRPr="002D74B9">
        <w:rPr>
          <w:szCs w:val="28"/>
        </w:rPr>
        <w:t xml:space="preserve"> </w:t>
      </w:r>
      <w:proofErr w:type="spellStart"/>
      <w:r w:rsidRPr="002D74B9">
        <w:rPr>
          <w:szCs w:val="28"/>
        </w:rPr>
        <w:t>training</w:t>
      </w:r>
      <w:proofErr w:type="spellEnd"/>
      <w:r w:rsidRPr="002D74B9">
        <w:rPr>
          <w:szCs w:val="28"/>
        </w:rPr>
        <w:t xml:space="preserve"> </w:t>
      </w:r>
      <w:proofErr w:type="spellStart"/>
      <w:r w:rsidRPr="002D74B9">
        <w:rPr>
          <w:szCs w:val="28"/>
        </w:rPr>
        <w:t>of</w:t>
      </w:r>
      <w:proofErr w:type="spellEnd"/>
      <w:r w:rsidRPr="002D74B9">
        <w:rPr>
          <w:szCs w:val="28"/>
        </w:rPr>
        <w:t xml:space="preserve"> </w:t>
      </w:r>
      <w:proofErr w:type="spellStart"/>
      <w:r w:rsidRPr="002D74B9">
        <w:rPr>
          <w:szCs w:val="28"/>
        </w:rPr>
        <w:t>pediatric</w:t>
      </w:r>
      <w:proofErr w:type="spellEnd"/>
      <w:r w:rsidRPr="002D74B9">
        <w:rPr>
          <w:szCs w:val="28"/>
        </w:rPr>
        <w:t xml:space="preserve"> </w:t>
      </w:r>
      <w:proofErr w:type="spellStart"/>
      <w:r w:rsidRPr="002D74B9">
        <w:rPr>
          <w:szCs w:val="28"/>
        </w:rPr>
        <w:t>profile</w:t>
      </w:r>
      <w:proofErr w:type="spellEnd"/>
      <w:r w:rsidRPr="002D74B9">
        <w:rPr>
          <w:szCs w:val="28"/>
        </w:rPr>
        <w:t xml:space="preserve"> </w:t>
      </w:r>
      <w:proofErr w:type="spellStart"/>
      <w:r w:rsidRPr="002D74B9">
        <w:rPr>
          <w:szCs w:val="28"/>
        </w:rPr>
        <w:t>and</w:t>
      </w:r>
      <w:proofErr w:type="spellEnd"/>
      <w:r w:rsidRPr="002D74B9">
        <w:rPr>
          <w:szCs w:val="28"/>
        </w:rPr>
        <w:t xml:space="preserve"> </w:t>
      </w:r>
      <w:proofErr w:type="spellStart"/>
      <w:r w:rsidRPr="002D74B9">
        <w:rPr>
          <w:szCs w:val="28"/>
        </w:rPr>
        <w:t>published</w:t>
      </w:r>
      <w:proofErr w:type="spellEnd"/>
      <w:r w:rsidRPr="002D74B9">
        <w:rPr>
          <w:szCs w:val="28"/>
        </w:rPr>
        <w:t xml:space="preserve"> </w:t>
      </w:r>
      <w:proofErr w:type="spellStart"/>
      <w:r w:rsidRPr="002D74B9">
        <w:rPr>
          <w:szCs w:val="28"/>
        </w:rPr>
        <w:t>on</w:t>
      </w:r>
      <w:proofErr w:type="spellEnd"/>
      <w:r w:rsidRPr="002D74B9">
        <w:rPr>
          <w:szCs w:val="28"/>
        </w:rPr>
        <w:t xml:space="preserve"> </w:t>
      </w:r>
      <w:proofErr w:type="spellStart"/>
      <w:r w:rsidRPr="002D74B9">
        <w:rPr>
          <w:szCs w:val="28"/>
        </w:rPr>
        <w:t>the</w:t>
      </w:r>
      <w:proofErr w:type="spellEnd"/>
      <w:r w:rsidRPr="002D74B9">
        <w:rPr>
          <w:szCs w:val="28"/>
        </w:rPr>
        <w:t xml:space="preserve"> </w:t>
      </w:r>
      <w:proofErr w:type="spellStart"/>
      <w:r w:rsidRPr="002D74B9">
        <w:rPr>
          <w:szCs w:val="28"/>
        </w:rPr>
        <w:t>site</w:t>
      </w:r>
      <w:proofErr w:type="spellEnd"/>
      <w:r w:rsidRPr="002D74B9">
        <w:rPr>
          <w:szCs w:val="28"/>
        </w:rPr>
        <w:t xml:space="preserve"> </w:t>
      </w:r>
      <w:proofErr w:type="spellStart"/>
      <w:r w:rsidRPr="002D74B9">
        <w:rPr>
          <w:szCs w:val="28"/>
        </w:rPr>
        <w:t>of</w:t>
      </w:r>
      <w:proofErr w:type="spellEnd"/>
      <w:r w:rsidRPr="002D74B9">
        <w:rPr>
          <w:szCs w:val="28"/>
        </w:rPr>
        <w:t xml:space="preserve"> </w:t>
      </w:r>
      <w:proofErr w:type="spellStart"/>
      <w:r w:rsidRPr="002D74B9">
        <w:rPr>
          <w:szCs w:val="28"/>
        </w:rPr>
        <w:t>KhNMU</w:t>
      </w:r>
      <w:proofErr w:type="spellEnd"/>
      <w:r w:rsidRPr="002D74B9">
        <w:rPr>
          <w:szCs w:val="28"/>
        </w:rPr>
        <w:t xml:space="preserve">, </w:t>
      </w:r>
      <w:proofErr w:type="spellStart"/>
      <w:r w:rsidRPr="002D74B9">
        <w:rPr>
          <w:szCs w:val="28"/>
        </w:rPr>
        <w:t>the</w:t>
      </w:r>
      <w:proofErr w:type="spellEnd"/>
      <w:r w:rsidRPr="002D74B9">
        <w:rPr>
          <w:szCs w:val="28"/>
        </w:rPr>
        <w:t xml:space="preserve"> </w:t>
      </w:r>
      <w:proofErr w:type="spellStart"/>
      <w:r w:rsidRPr="002D74B9">
        <w:rPr>
          <w:szCs w:val="28"/>
        </w:rPr>
        <w:t>site</w:t>
      </w:r>
      <w:proofErr w:type="spellEnd"/>
      <w:r w:rsidRPr="002D74B9">
        <w:rPr>
          <w:szCs w:val="28"/>
        </w:rPr>
        <w:t xml:space="preserve"> </w:t>
      </w:r>
      <w:proofErr w:type="spellStart"/>
      <w:r w:rsidRPr="002D74B9">
        <w:rPr>
          <w:szCs w:val="28"/>
        </w:rPr>
        <w:t>of</w:t>
      </w:r>
      <w:proofErr w:type="spellEnd"/>
      <w:r w:rsidRPr="002D74B9">
        <w:rPr>
          <w:szCs w:val="28"/>
        </w:rPr>
        <w:t xml:space="preserve"> </w:t>
      </w:r>
      <w:proofErr w:type="spellStart"/>
      <w:r w:rsidRPr="002D74B9">
        <w:rPr>
          <w:szCs w:val="28"/>
        </w:rPr>
        <w:t>the</w:t>
      </w:r>
      <w:proofErr w:type="spellEnd"/>
      <w:r w:rsidRPr="002D74B9">
        <w:rPr>
          <w:szCs w:val="28"/>
        </w:rPr>
        <w:t xml:space="preserve"> </w:t>
      </w:r>
      <w:proofErr w:type="spellStart"/>
      <w:r w:rsidRPr="002D74B9">
        <w:rPr>
          <w:szCs w:val="28"/>
        </w:rPr>
        <w:t>Department</w:t>
      </w:r>
      <w:proofErr w:type="spellEnd"/>
      <w:r w:rsidRPr="002D74B9">
        <w:rPr>
          <w:szCs w:val="28"/>
        </w:rPr>
        <w:t xml:space="preserve"> </w:t>
      </w:r>
      <w:proofErr w:type="spellStart"/>
      <w:r w:rsidRPr="002D74B9">
        <w:rPr>
          <w:szCs w:val="28"/>
        </w:rPr>
        <w:t>of</w:t>
      </w:r>
      <w:proofErr w:type="spellEnd"/>
      <w:r w:rsidRPr="002D74B9">
        <w:rPr>
          <w:szCs w:val="28"/>
        </w:rPr>
        <w:t xml:space="preserve"> </w:t>
      </w:r>
      <w:proofErr w:type="spellStart"/>
      <w:r w:rsidRPr="002D74B9">
        <w:rPr>
          <w:szCs w:val="28"/>
        </w:rPr>
        <w:t>Surgery</w:t>
      </w:r>
      <w:proofErr w:type="spellEnd"/>
      <w:r w:rsidRPr="002D74B9">
        <w:rPr>
          <w:szCs w:val="28"/>
        </w:rPr>
        <w:t xml:space="preserve"> №1 </w:t>
      </w:r>
      <w:proofErr w:type="spellStart"/>
      <w:r w:rsidRPr="002D74B9">
        <w:rPr>
          <w:szCs w:val="28"/>
        </w:rPr>
        <w:t>KhNMU</w:t>
      </w:r>
      <w:proofErr w:type="spellEnd"/>
      <w:r w:rsidRPr="002D74B9">
        <w:rPr>
          <w:szCs w:val="28"/>
        </w:rPr>
        <w:t>.</w:t>
      </w:r>
    </w:p>
    <w:p w14:paraId="2FE8C1D9" w14:textId="77777777" w:rsidR="00CA2F90" w:rsidRPr="002D74B9" w:rsidRDefault="00CA2F90" w:rsidP="002D74B9">
      <w:pPr>
        <w:pStyle w:val="2"/>
        <w:shd w:val="clear" w:color="auto" w:fill="auto"/>
        <w:tabs>
          <w:tab w:val="left" w:pos="851"/>
          <w:tab w:val="left" w:pos="993"/>
        </w:tabs>
        <w:spacing w:line="360" w:lineRule="auto"/>
        <w:ind w:firstLine="567"/>
        <w:jc w:val="center"/>
        <w:rPr>
          <w:rFonts w:ascii="Times New Roman" w:hAnsi="Times New Roman" w:cs="Times New Roman"/>
          <w:b/>
          <w:sz w:val="28"/>
          <w:szCs w:val="28"/>
          <w:lang w:val="uk-UA"/>
        </w:rPr>
      </w:pPr>
      <w:proofErr w:type="spellStart"/>
      <w:r w:rsidRPr="002D74B9">
        <w:rPr>
          <w:rFonts w:ascii="Times New Roman" w:hAnsi="Times New Roman" w:cs="Times New Roman"/>
          <w:b/>
          <w:sz w:val="28"/>
          <w:szCs w:val="28"/>
          <w:lang w:val="uk-UA"/>
        </w:rPr>
        <w:t>Evaluation</w:t>
      </w:r>
      <w:proofErr w:type="spellEnd"/>
      <w:r w:rsidRPr="002D74B9">
        <w:rPr>
          <w:rFonts w:ascii="Times New Roman" w:hAnsi="Times New Roman" w:cs="Times New Roman"/>
          <w:b/>
          <w:sz w:val="28"/>
          <w:szCs w:val="28"/>
          <w:lang w:val="uk-UA"/>
        </w:rPr>
        <w:t xml:space="preserve"> </w:t>
      </w:r>
      <w:proofErr w:type="spellStart"/>
      <w:r w:rsidRPr="002D74B9">
        <w:rPr>
          <w:rFonts w:ascii="Times New Roman" w:hAnsi="Times New Roman" w:cs="Times New Roman"/>
          <w:b/>
          <w:sz w:val="28"/>
          <w:szCs w:val="28"/>
          <w:lang w:val="uk-UA"/>
        </w:rPr>
        <w:t>policy</w:t>
      </w:r>
      <w:proofErr w:type="spellEnd"/>
    </w:p>
    <w:p w14:paraId="0F615DEE" w14:textId="77777777" w:rsidR="00CA2F90" w:rsidRPr="002D74B9" w:rsidRDefault="00CA2F90" w:rsidP="002D74B9">
      <w:pPr>
        <w:pStyle w:val="Iauiue"/>
        <w:spacing w:line="360" w:lineRule="auto"/>
        <w:ind w:firstLine="708"/>
        <w:jc w:val="both"/>
        <w:rPr>
          <w:szCs w:val="28"/>
          <w:lang w:val="en-US"/>
        </w:rPr>
      </w:pPr>
      <w:r w:rsidRPr="002D74B9">
        <w:rPr>
          <w:szCs w:val="28"/>
          <w:lang w:val="en-US"/>
        </w:rPr>
        <w:t>Organization of current control. Teachers make sure that each student receives the necessary competence in the topics of practical classes. Learning topics (current control) is controlled by class according to specific objectives. The following tools are used to assess the level of preparation of students: tests, solving situational problems, interpretation and evaluation of laboratory tests, methods of prescribing therapy, monitoring the acquisition of practical skills. Assessment of current learning activities (CLA) in each practical lesson is carried out on the traditional 4-point scale: "excellent", "good", "satisfactory" and "unsatisfactory".</w:t>
      </w:r>
    </w:p>
    <w:p w14:paraId="255D1A80" w14:textId="77777777" w:rsidR="00CA2F90" w:rsidRPr="002D74B9" w:rsidRDefault="00CA2F90" w:rsidP="002D74B9">
      <w:pPr>
        <w:pStyle w:val="Iauiue"/>
        <w:spacing w:line="360" w:lineRule="auto"/>
        <w:ind w:firstLine="708"/>
        <w:jc w:val="both"/>
        <w:rPr>
          <w:szCs w:val="28"/>
          <w:lang w:val="en-US"/>
        </w:rPr>
      </w:pPr>
      <w:r w:rsidRPr="002D74B9">
        <w:rPr>
          <w:b/>
          <w:szCs w:val="28"/>
          <w:lang w:val="en-US"/>
        </w:rPr>
        <w:t>Discipline evaluation</w:t>
      </w:r>
      <w:r w:rsidRPr="002D74B9">
        <w:rPr>
          <w:szCs w:val="28"/>
          <w:lang w:val="en-US"/>
        </w:rPr>
        <w:t>. The final lesson (FL) is conducted in accordance with the curriculum during the semester on schedule, during classes. The grade for the discipline is given to the student at the last (final) lesson. The final score for CLA and the final lesson (FL) is defined as the arithmetic mean of traditional grades for each lesson and FL, rounded to 2 decimal places (to the nearest hundredth), which are converted into points in accordance with the "Instructions for assessing student learning. … »Using Table 2 or the average grade (to the nearest hundredth) for CLA and its conversion into ECTC scores, the teacher automatically receives using the electronic journal ACS. The minimum number of points that a student must score for the current activity during the study of the discipline is 120 points, the maximum number of points - 200 points.</w:t>
      </w:r>
    </w:p>
    <w:p w14:paraId="7FCE6C53" w14:textId="77777777" w:rsidR="00CA2F90" w:rsidRPr="002D74B9" w:rsidRDefault="00CA2F90" w:rsidP="002D74B9">
      <w:pPr>
        <w:pStyle w:val="Iauiue"/>
        <w:spacing w:line="360" w:lineRule="auto"/>
        <w:ind w:firstLine="708"/>
        <w:jc w:val="both"/>
        <w:rPr>
          <w:szCs w:val="28"/>
          <w:lang w:val="en-US"/>
        </w:rPr>
      </w:pPr>
      <w:r w:rsidRPr="002D74B9">
        <w:rPr>
          <w:b/>
          <w:szCs w:val="28"/>
          <w:lang w:val="en-US"/>
        </w:rPr>
        <w:t xml:space="preserve">Evaluation of independent work of students. </w:t>
      </w:r>
      <w:r w:rsidRPr="002D74B9">
        <w:rPr>
          <w:szCs w:val="28"/>
          <w:lang w:val="en-US"/>
        </w:rPr>
        <w:t>Independent work of students, which is provided by the topic of the lesson along with the classroom work, is assessed during the current control of the topic in the relevant lesson.</w:t>
      </w:r>
    </w:p>
    <w:p w14:paraId="2D1EA576" w14:textId="77777777" w:rsidR="00CA2F90" w:rsidRPr="002D74B9" w:rsidRDefault="00CA2F90" w:rsidP="002D74B9">
      <w:pPr>
        <w:pStyle w:val="Iauiue"/>
        <w:spacing w:line="360" w:lineRule="auto"/>
        <w:ind w:firstLine="708"/>
        <w:jc w:val="both"/>
        <w:rPr>
          <w:b/>
          <w:szCs w:val="28"/>
          <w:lang w:val="en-US"/>
        </w:rPr>
      </w:pPr>
      <w:r w:rsidRPr="002D74B9">
        <w:rPr>
          <w:b/>
          <w:szCs w:val="28"/>
          <w:lang w:val="en-US"/>
        </w:rPr>
        <w:t xml:space="preserve">Assessment of individual student tasks is carried out by performing the tasks of the teacher: </w:t>
      </w:r>
    </w:p>
    <w:p w14:paraId="0BBE7CB5" w14:textId="77777777" w:rsidR="00CA2F90" w:rsidRPr="002D74B9" w:rsidRDefault="00CA2F90" w:rsidP="002D74B9">
      <w:pPr>
        <w:pStyle w:val="Iauiue"/>
        <w:numPr>
          <w:ilvl w:val="0"/>
          <w:numId w:val="13"/>
        </w:numPr>
        <w:spacing w:line="360" w:lineRule="auto"/>
        <w:ind w:left="990" w:hanging="270"/>
        <w:jc w:val="both"/>
        <w:rPr>
          <w:szCs w:val="28"/>
          <w:lang w:val="en-US"/>
        </w:rPr>
      </w:pPr>
      <w:r w:rsidRPr="002D74B9">
        <w:rPr>
          <w:szCs w:val="28"/>
          <w:lang w:val="en-US"/>
        </w:rPr>
        <w:lastRenderedPageBreak/>
        <w:t>report of the paper during a practical lesson 0 - 2 points;</w:t>
      </w:r>
    </w:p>
    <w:p w14:paraId="25C2E141" w14:textId="77777777" w:rsidR="00CA2F90" w:rsidRPr="002D74B9" w:rsidRDefault="00CA2F90" w:rsidP="002D74B9">
      <w:pPr>
        <w:pStyle w:val="Iauiue"/>
        <w:numPr>
          <w:ilvl w:val="0"/>
          <w:numId w:val="13"/>
        </w:numPr>
        <w:spacing w:line="360" w:lineRule="auto"/>
        <w:ind w:left="990" w:hanging="270"/>
        <w:jc w:val="both"/>
        <w:rPr>
          <w:szCs w:val="28"/>
          <w:lang w:val="en-US"/>
        </w:rPr>
      </w:pPr>
      <w:r w:rsidRPr="002D74B9">
        <w:rPr>
          <w:szCs w:val="28"/>
          <w:lang w:val="en-US"/>
        </w:rPr>
        <w:t>report with a presentation during a practical lesson 0 - 3 points,</w:t>
      </w:r>
    </w:p>
    <w:p w14:paraId="4048489D" w14:textId="77777777" w:rsidR="00CA2F90" w:rsidRPr="002D74B9" w:rsidRDefault="00CA2F90" w:rsidP="002D74B9">
      <w:pPr>
        <w:pStyle w:val="Iauiue"/>
        <w:numPr>
          <w:ilvl w:val="0"/>
          <w:numId w:val="13"/>
        </w:numPr>
        <w:spacing w:line="360" w:lineRule="auto"/>
        <w:ind w:left="990" w:hanging="270"/>
        <w:jc w:val="both"/>
        <w:rPr>
          <w:szCs w:val="28"/>
          <w:lang w:val="en-US"/>
        </w:rPr>
      </w:pPr>
      <w:r w:rsidRPr="002D74B9">
        <w:rPr>
          <w:szCs w:val="28"/>
          <w:lang w:val="en-US"/>
        </w:rPr>
        <w:t>report at scientific and practical conferences of the department, university, writing abstracts, articles 0 - 5 points;</w:t>
      </w:r>
    </w:p>
    <w:p w14:paraId="30168C3F" w14:textId="77777777" w:rsidR="00CA2F90" w:rsidRPr="002D74B9" w:rsidRDefault="00CA2F90" w:rsidP="002D74B9">
      <w:pPr>
        <w:pStyle w:val="Iauiue"/>
        <w:numPr>
          <w:ilvl w:val="0"/>
          <w:numId w:val="13"/>
        </w:numPr>
        <w:spacing w:line="360" w:lineRule="auto"/>
        <w:ind w:left="990" w:hanging="270"/>
        <w:jc w:val="both"/>
        <w:rPr>
          <w:szCs w:val="28"/>
          <w:lang w:val="en-US"/>
        </w:rPr>
      </w:pPr>
      <w:r w:rsidRPr="002D74B9">
        <w:rPr>
          <w:szCs w:val="28"/>
          <w:lang w:val="en-US"/>
        </w:rPr>
        <w:t>participation in the All-Ukrainian Olympiad - 5 - 10 points</w:t>
      </w:r>
    </w:p>
    <w:p w14:paraId="6C0F253A" w14:textId="77777777" w:rsidR="00CA2F90" w:rsidRPr="002D74B9" w:rsidRDefault="00CA2F90" w:rsidP="002D74B9">
      <w:pPr>
        <w:spacing w:line="360" w:lineRule="auto"/>
        <w:ind w:firstLine="708"/>
        <w:jc w:val="both"/>
        <w:rPr>
          <w:sz w:val="28"/>
          <w:szCs w:val="28"/>
          <w:lang w:val="en-US" w:eastAsia="ar-SA"/>
        </w:rPr>
      </w:pPr>
      <w:r w:rsidRPr="002D74B9">
        <w:rPr>
          <w:sz w:val="28"/>
          <w:szCs w:val="28"/>
          <w:lang w:val="en-US" w:eastAsia="ar-SA"/>
        </w:rPr>
        <w:t>Points for individual student tasks (a total of not more than 10 points) can be added as an incentive additional points to the final score for current learning activities, calculated using Table 2 and are part of the assessment of the discipline.</w:t>
      </w:r>
    </w:p>
    <w:p w14:paraId="1C1401D5" w14:textId="77777777" w:rsidR="00CA2F90" w:rsidRPr="002D74B9" w:rsidRDefault="00CA2F90" w:rsidP="002D74B9">
      <w:pPr>
        <w:spacing w:line="360" w:lineRule="auto"/>
        <w:ind w:firstLine="708"/>
        <w:jc w:val="both"/>
        <w:rPr>
          <w:sz w:val="28"/>
          <w:szCs w:val="28"/>
          <w:lang w:val="en-US"/>
        </w:rPr>
      </w:pPr>
    </w:p>
    <w:p w14:paraId="46970140" w14:textId="77777777" w:rsidR="00CA2F90" w:rsidRPr="002D74B9" w:rsidRDefault="00CA2F90" w:rsidP="002D74B9">
      <w:pPr>
        <w:pStyle w:val="Iauiue"/>
        <w:spacing w:line="360" w:lineRule="auto"/>
        <w:ind w:firstLine="708"/>
        <w:jc w:val="both"/>
        <w:rPr>
          <w:szCs w:val="28"/>
          <w:lang w:val="en-US"/>
        </w:rPr>
      </w:pPr>
      <w:r w:rsidRPr="002D74B9">
        <w:rPr>
          <w:szCs w:val="28"/>
          <w:lang w:val="en-US"/>
        </w:rPr>
        <w:t xml:space="preserve">During the assessment of mastering each subject of the discipline (current educational activity - </w:t>
      </w:r>
      <w:r w:rsidRPr="002D74B9">
        <w:rPr>
          <w:b/>
          <w:szCs w:val="28"/>
          <w:lang w:val="en-US"/>
        </w:rPr>
        <w:t>CEA</w:t>
      </w:r>
      <w:r w:rsidRPr="002D74B9">
        <w:rPr>
          <w:szCs w:val="28"/>
          <w:lang w:val="en-US"/>
        </w:rPr>
        <w:t>) and the final lesson (</w:t>
      </w:r>
      <w:r w:rsidRPr="002D74B9">
        <w:rPr>
          <w:b/>
          <w:szCs w:val="28"/>
          <w:lang w:val="en-US"/>
        </w:rPr>
        <w:t>FL</w:t>
      </w:r>
      <w:r w:rsidRPr="002D74B9">
        <w:rPr>
          <w:szCs w:val="28"/>
          <w:lang w:val="en-US"/>
        </w:rPr>
        <w:t>) the student is graded according to the traditional 4-point system: "excellent", "good", "satisfactory" and "unsatisfactory".</w:t>
      </w:r>
    </w:p>
    <w:p w14:paraId="2A17C8EC" w14:textId="77777777" w:rsidR="00CA2F90" w:rsidRPr="002D74B9" w:rsidRDefault="00CA2F90" w:rsidP="002D74B9">
      <w:pPr>
        <w:pStyle w:val="Iauiue"/>
        <w:spacing w:line="360" w:lineRule="auto"/>
        <w:ind w:firstLine="708"/>
        <w:jc w:val="both"/>
        <w:rPr>
          <w:szCs w:val="28"/>
          <w:lang w:val="en-US"/>
        </w:rPr>
      </w:pPr>
      <w:r w:rsidRPr="002D74B9">
        <w:rPr>
          <w:szCs w:val="28"/>
          <w:lang w:val="en-US"/>
        </w:rPr>
        <w:t>The maximum number of points that a student can score when studying the discipline is - 200, the minimum - 120 points.</w:t>
      </w:r>
    </w:p>
    <w:p w14:paraId="6D83C2F3" w14:textId="77777777" w:rsidR="00CA2F90" w:rsidRPr="002D74B9" w:rsidRDefault="00CA2F90" w:rsidP="002D74B9">
      <w:pPr>
        <w:pStyle w:val="Iauiue"/>
        <w:spacing w:line="360" w:lineRule="auto"/>
        <w:ind w:firstLine="708"/>
        <w:jc w:val="both"/>
        <w:rPr>
          <w:szCs w:val="28"/>
          <w:lang w:val="en-US"/>
        </w:rPr>
      </w:pPr>
      <w:r w:rsidRPr="002D74B9">
        <w:rPr>
          <w:szCs w:val="28"/>
          <w:lang w:val="en-US"/>
        </w:rPr>
        <w:t>At the end of teaching the discipline "Endocrinology of Development" the student receives a test.</w:t>
      </w:r>
    </w:p>
    <w:p w14:paraId="72DACD79" w14:textId="77777777" w:rsidR="00CA2F90" w:rsidRPr="002D74B9" w:rsidRDefault="00CA2F90" w:rsidP="002D74B9">
      <w:pPr>
        <w:spacing w:line="360" w:lineRule="auto"/>
        <w:jc w:val="center"/>
        <w:rPr>
          <w:b/>
          <w:sz w:val="28"/>
          <w:szCs w:val="28"/>
          <w:lang w:val="en-US"/>
        </w:rPr>
      </w:pPr>
    </w:p>
    <w:p w14:paraId="4F099C0F" w14:textId="77777777" w:rsidR="002D74B9" w:rsidRDefault="002D74B9" w:rsidP="002D74B9">
      <w:pPr>
        <w:spacing w:line="360" w:lineRule="auto"/>
        <w:ind w:left="142" w:firstLine="425"/>
        <w:jc w:val="center"/>
        <w:rPr>
          <w:b/>
          <w:sz w:val="28"/>
          <w:szCs w:val="28"/>
          <w:lang w:val="en-US"/>
        </w:rPr>
      </w:pPr>
    </w:p>
    <w:p w14:paraId="3EB4C417" w14:textId="77777777" w:rsidR="002D74B9" w:rsidRDefault="002D74B9" w:rsidP="002D74B9">
      <w:pPr>
        <w:spacing w:line="360" w:lineRule="auto"/>
        <w:ind w:left="142" w:firstLine="425"/>
        <w:jc w:val="center"/>
        <w:rPr>
          <w:b/>
          <w:sz w:val="28"/>
          <w:szCs w:val="28"/>
          <w:lang w:val="en-US"/>
        </w:rPr>
      </w:pPr>
    </w:p>
    <w:p w14:paraId="37D37BA0" w14:textId="77777777" w:rsidR="00CA2F90" w:rsidRPr="002D74B9" w:rsidRDefault="00CA2F90" w:rsidP="002D74B9">
      <w:pPr>
        <w:spacing w:line="360" w:lineRule="auto"/>
        <w:ind w:left="142" w:firstLine="425"/>
        <w:jc w:val="center"/>
        <w:rPr>
          <w:b/>
          <w:sz w:val="28"/>
          <w:szCs w:val="28"/>
          <w:lang w:val="en-US"/>
        </w:rPr>
      </w:pPr>
      <w:r w:rsidRPr="002D74B9">
        <w:rPr>
          <w:b/>
          <w:sz w:val="28"/>
          <w:szCs w:val="28"/>
          <w:lang w:val="en-US"/>
        </w:rPr>
        <w:t>Recalculation of the average score for current activities in a multi-point scale</w:t>
      </w:r>
    </w:p>
    <w:p w14:paraId="473A77BA" w14:textId="77777777" w:rsidR="00CA2F90" w:rsidRPr="002D74B9" w:rsidRDefault="00CA2F90" w:rsidP="002D74B9">
      <w:pPr>
        <w:spacing w:line="360" w:lineRule="auto"/>
        <w:ind w:left="142" w:firstLine="425"/>
        <w:jc w:val="center"/>
        <w:rPr>
          <w:b/>
          <w:sz w:val="28"/>
          <w:szCs w:val="28"/>
          <w:lang w:val="en-US"/>
        </w:rPr>
      </w:pPr>
    </w:p>
    <w:p w14:paraId="290FE2CE" w14:textId="77777777" w:rsidR="00CA2F90" w:rsidRPr="002D74B9" w:rsidRDefault="00CA2F90" w:rsidP="002D74B9">
      <w:pPr>
        <w:spacing w:line="360" w:lineRule="auto"/>
        <w:ind w:firstLine="709"/>
        <w:jc w:val="both"/>
        <w:rPr>
          <w:sz w:val="28"/>
          <w:szCs w:val="28"/>
          <w:lang w:val="en-US"/>
        </w:rPr>
      </w:pPr>
      <w:r w:rsidRPr="002D74B9">
        <w:rPr>
          <w:sz w:val="28"/>
          <w:szCs w:val="28"/>
          <w:lang w:val="en-US"/>
        </w:rPr>
        <w:t>1. Evaluation of current educational activities (CEA). Recalculation of the average grade for current activities in a multi-point scale is carried out in accordance with the "Instructions for assessing the educational activities of students…" (table 2).</w:t>
      </w:r>
    </w:p>
    <w:p w14:paraId="617CB035" w14:textId="77777777" w:rsidR="00CA2F90" w:rsidRPr="002D74B9" w:rsidRDefault="00CA2F90" w:rsidP="002D74B9">
      <w:pPr>
        <w:spacing w:line="360" w:lineRule="auto"/>
        <w:ind w:firstLine="709"/>
        <w:jc w:val="both"/>
        <w:rPr>
          <w:sz w:val="28"/>
          <w:szCs w:val="28"/>
          <w:lang w:val="en-US"/>
        </w:rPr>
      </w:pPr>
      <w:r w:rsidRPr="002D74B9">
        <w:rPr>
          <w:sz w:val="28"/>
          <w:szCs w:val="28"/>
          <w:lang w:val="en-US"/>
        </w:rPr>
        <w:t xml:space="preserve">2. Discipline grade. The final grade for CEA and final lesson (FL) is defined as the arithmetic of traditional grades for each lesson and FL, rounded to 2 decimal places, </w:t>
      </w:r>
      <w:r w:rsidRPr="002D74B9">
        <w:rPr>
          <w:sz w:val="28"/>
          <w:szCs w:val="28"/>
          <w:lang w:val="en-US"/>
        </w:rPr>
        <w:lastRenderedPageBreak/>
        <w:t>which are listed in points using Table 2.</w:t>
      </w:r>
    </w:p>
    <w:p w14:paraId="0780C403" w14:textId="77777777" w:rsidR="00CA2F90" w:rsidRPr="002D74B9" w:rsidRDefault="00CA2F90" w:rsidP="002D74B9">
      <w:pPr>
        <w:spacing w:line="360" w:lineRule="auto"/>
        <w:ind w:firstLine="708"/>
        <w:jc w:val="both"/>
        <w:rPr>
          <w:sz w:val="28"/>
          <w:szCs w:val="28"/>
        </w:rPr>
      </w:pPr>
      <w:r w:rsidRPr="002D74B9">
        <w:rPr>
          <w:color w:val="000000"/>
          <w:spacing w:val="4"/>
          <w:sz w:val="28"/>
          <w:szCs w:val="28"/>
          <w:lang w:val="en-US"/>
        </w:rPr>
        <w:t>Assessment of individual tasks of the student is carried out for performance of tasks of the teacher: the report of the paper on practical employment 0 - 2 points; report with presentation at practical lesson 0 - 3 points, report at scientific and practical conferences of the department, university, writing abstracts, articles 0 - 5 points; participation in the All-Ukrainian Olympiad - for each type of activity 5 - 10 points (not more than 10 points in total), which can be added as an incentive additional points to the final grade for current educational activities, calculated using Table 2 and included in the discipline.</w:t>
      </w:r>
      <w:r w:rsidRPr="002D74B9">
        <w:rPr>
          <w:sz w:val="28"/>
          <w:szCs w:val="28"/>
        </w:rPr>
        <w:br w:type="column"/>
      </w:r>
      <w:r w:rsidRPr="002D74B9">
        <w:rPr>
          <w:sz w:val="28"/>
          <w:szCs w:val="28"/>
          <w:lang w:val="en-US"/>
        </w:rPr>
        <w:lastRenderedPageBreak/>
        <w:t>Table</w:t>
      </w:r>
      <w:r w:rsidRPr="002D74B9">
        <w:rPr>
          <w:sz w:val="28"/>
          <w:szCs w:val="28"/>
        </w:rPr>
        <w:t xml:space="preserve"> 2</w:t>
      </w:r>
    </w:p>
    <w:p w14:paraId="71EC6A00" w14:textId="77777777" w:rsidR="00CA2F90" w:rsidRPr="002D74B9" w:rsidRDefault="00CA2F90" w:rsidP="00CA2F90">
      <w:pPr>
        <w:pStyle w:val="21"/>
        <w:ind w:right="0" w:firstLine="0"/>
        <w:jc w:val="center"/>
        <w:rPr>
          <w:szCs w:val="28"/>
        </w:rPr>
      </w:pPr>
      <w:proofErr w:type="spellStart"/>
      <w:r w:rsidRPr="002D74B9">
        <w:rPr>
          <w:szCs w:val="28"/>
        </w:rPr>
        <w:t>Recalculation</w:t>
      </w:r>
      <w:proofErr w:type="spellEnd"/>
      <w:r w:rsidRPr="002D74B9">
        <w:rPr>
          <w:szCs w:val="28"/>
        </w:rPr>
        <w:t xml:space="preserve"> </w:t>
      </w:r>
      <w:proofErr w:type="spellStart"/>
      <w:r w:rsidRPr="002D74B9">
        <w:rPr>
          <w:szCs w:val="28"/>
        </w:rPr>
        <w:t>of</w:t>
      </w:r>
      <w:proofErr w:type="spellEnd"/>
      <w:r w:rsidRPr="002D74B9">
        <w:rPr>
          <w:szCs w:val="28"/>
        </w:rPr>
        <w:t xml:space="preserve"> </w:t>
      </w:r>
      <w:proofErr w:type="spellStart"/>
      <w:r w:rsidRPr="002D74B9">
        <w:rPr>
          <w:szCs w:val="28"/>
        </w:rPr>
        <w:t>the</w:t>
      </w:r>
      <w:proofErr w:type="spellEnd"/>
      <w:r w:rsidRPr="002D74B9">
        <w:rPr>
          <w:szCs w:val="28"/>
        </w:rPr>
        <w:t xml:space="preserve"> </w:t>
      </w:r>
      <w:proofErr w:type="spellStart"/>
      <w:r w:rsidRPr="002D74B9">
        <w:rPr>
          <w:szCs w:val="28"/>
        </w:rPr>
        <w:t>average</w:t>
      </w:r>
      <w:proofErr w:type="spellEnd"/>
      <w:r w:rsidRPr="002D74B9">
        <w:rPr>
          <w:szCs w:val="28"/>
        </w:rPr>
        <w:t xml:space="preserve"> </w:t>
      </w:r>
      <w:r w:rsidRPr="002D74B9">
        <w:rPr>
          <w:szCs w:val="28"/>
          <w:lang w:val="en-US"/>
        </w:rPr>
        <w:t>grade</w:t>
      </w:r>
      <w:r w:rsidRPr="002D74B9">
        <w:rPr>
          <w:szCs w:val="28"/>
        </w:rPr>
        <w:t xml:space="preserve"> </w:t>
      </w:r>
      <w:proofErr w:type="spellStart"/>
      <w:r w:rsidRPr="002D74B9">
        <w:rPr>
          <w:szCs w:val="28"/>
        </w:rPr>
        <w:t>for</w:t>
      </w:r>
      <w:proofErr w:type="spellEnd"/>
      <w:r w:rsidRPr="002D74B9">
        <w:rPr>
          <w:szCs w:val="28"/>
        </w:rPr>
        <w:t xml:space="preserve"> </w:t>
      </w:r>
      <w:proofErr w:type="spellStart"/>
      <w:r w:rsidRPr="002D74B9">
        <w:rPr>
          <w:szCs w:val="28"/>
        </w:rPr>
        <w:t>current</w:t>
      </w:r>
      <w:proofErr w:type="spellEnd"/>
      <w:r w:rsidRPr="002D74B9">
        <w:rPr>
          <w:szCs w:val="28"/>
        </w:rPr>
        <w:t xml:space="preserve"> </w:t>
      </w:r>
      <w:proofErr w:type="spellStart"/>
      <w:r w:rsidRPr="002D74B9">
        <w:rPr>
          <w:szCs w:val="28"/>
        </w:rPr>
        <w:t>activities</w:t>
      </w:r>
      <w:proofErr w:type="spellEnd"/>
      <w:r w:rsidRPr="002D74B9">
        <w:rPr>
          <w:szCs w:val="28"/>
        </w:rPr>
        <w:t xml:space="preserve"> </w:t>
      </w:r>
      <w:proofErr w:type="spellStart"/>
      <w:r w:rsidRPr="002D74B9">
        <w:rPr>
          <w:szCs w:val="28"/>
        </w:rPr>
        <w:t>in</w:t>
      </w:r>
      <w:proofErr w:type="spellEnd"/>
      <w:r w:rsidRPr="002D74B9">
        <w:rPr>
          <w:szCs w:val="28"/>
        </w:rPr>
        <w:t xml:space="preserve"> a </w:t>
      </w:r>
      <w:proofErr w:type="spellStart"/>
      <w:r w:rsidRPr="002D74B9">
        <w:rPr>
          <w:szCs w:val="28"/>
        </w:rPr>
        <w:t>multi-point</w:t>
      </w:r>
      <w:proofErr w:type="spellEnd"/>
      <w:r w:rsidRPr="002D74B9">
        <w:rPr>
          <w:szCs w:val="28"/>
        </w:rPr>
        <w:t xml:space="preserve"> </w:t>
      </w:r>
      <w:proofErr w:type="spellStart"/>
      <w:r w:rsidRPr="002D74B9">
        <w:rPr>
          <w:szCs w:val="28"/>
        </w:rPr>
        <w:t>scale</w:t>
      </w:r>
      <w:proofErr w:type="spellEnd"/>
      <w:r w:rsidRPr="002D74B9">
        <w:rPr>
          <w:szCs w:val="28"/>
        </w:rPr>
        <w:t xml:space="preserve"> </w:t>
      </w:r>
    </w:p>
    <w:p w14:paraId="15AB63B6" w14:textId="77777777" w:rsidR="00CA2F90" w:rsidRPr="002D74B9" w:rsidRDefault="00CA2F90" w:rsidP="00CA2F90">
      <w:pPr>
        <w:pStyle w:val="21"/>
        <w:ind w:right="0" w:firstLine="0"/>
        <w:jc w:val="center"/>
        <w:rPr>
          <w:szCs w:val="28"/>
          <w:lang w:val="en-US"/>
        </w:rPr>
      </w:pPr>
      <w:r w:rsidRPr="002D74B9">
        <w:rPr>
          <w:szCs w:val="28"/>
        </w:rPr>
        <w:t>(</w:t>
      </w:r>
      <w:proofErr w:type="spellStart"/>
      <w:r w:rsidRPr="002D74B9">
        <w:rPr>
          <w:szCs w:val="28"/>
        </w:rPr>
        <w:t>for</w:t>
      </w:r>
      <w:proofErr w:type="spellEnd"/>
      <w:r w:rsidRPr="002D74B9">
        <w:rPr>
          <w:szCs w:val="28"/>
        </w:rPr>
        <w:t xml:space="preserve"> </w:t>
      </w:r>
      <w:proofErr w:type="spellStart"/>
      <w:r w:rsidRPr="002D74B9">
        <w:rPr>
          <w:szCs w:val="28"/>
        </w:rPr>
        <w:t>disciplines</w:t>
      </w:r>
      <w:proofErr w:type="spellEnd"/>
      <w:r w:rsidRPr="002D74B9">
        <w:rPr>
          <w:szCs w:val="28"/>
        </w:rPr>
        <w:t xml:space="preserve"> </w:t>
      </w:r>
      <w:proofErr w:type="spellStart"/>
      <w:r w:rsidRPr="002D74B9">
        <w:rPr>
          <w:szCs w:val="28"/>
        </w:rPr>
        <w:t>that</w:t>
      </w:r>
      <w:proofErr w:type="spellEnd"/>
      <w:r w:rsidRPr="002D74B9">
        <w:rPr>
          <w:szCs w:val="28"/>
        </w:rPr>
        <w:t xml:space="preserve"> </w:t>
      </w:r>
      <w:proofErr w:type="spellStart"/>
      <w:r w:rsidRPr="002D74B9">
        <w:rPr>
          <w:szCs w:val="28"/>
        </w:rPr>
        <w:t>end</w:t>
      </w:r>
      <w:proofErr w:type="spellEnd"/>
      <w:r w:rsidRPr="002D74B9">
        <w:rPr>
          <w:szCs w:val="28"/>
        </w:rPr>
        <w:t xml:space="preserve"> </w:t>
      </w:r>
      <w:proofErr w:type="spellStart"/>
      <w:r w:rsidRPr="002D74B9">
        <w:rPr>
          <w:szCs w:val="28"/>
        </w:rPr>
        <w:t>with</w:t>
      </w:r>
      <w:proofErr w:type="spellEnd"/>
      <w:r w:rsidRPr="002D74B9">
        <w:rPr>
          <w:szCs w:val="28"/>
        </w:rPr>
        <w:t xml:space="preserve"> a </w:t>
      </w:r>
      <w:proofErr w:type="spellStart"/>
      <w:r w:rsidRPr="002D74B9">
        <w:rPr>
          <w:szCs w:val="28"/>
        </w:rPr>
        <w:t>test</w:t>
      </w:r>
      <w:proofErr w:type="spellEnd"/>
      <w:r w:rsidRPr="002D74B9">
        <w:rPr>
          <w:szCs w:val="28"/>
        </w:rPr>
        <w:t xml:space="preserve">) </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993"/>
        <w:gridCol w:w="283"/>
        <w:gridCol w:w="1391"/>
        <w:gridCol w:w="1025"/>
        <w:gridCol w:w="282"/>
        <w:gridCol w:w="1309"/>
        <w:gridCol w:w="1829"/>
      </w:tblGrid>
      <w:tr w:rsidR="00CA2F90" w:rsidRPr="002D74B9" w14:paraId="5F1F32E2" w14:textId="77777777" w:rsidTr="00CA2F90">
        <w:trPr>
          <w:jc w:val="center"/>
        </w:trPr>
        <w:tc>
          <w:tcPr>
            <w:tcW w:w="1728" w:type="dxa"/>
            <w:vAlign w:val="bottom"/>
          </w:tcPr>
          <w:p w14:paraId="6B1CEB32" w14:textId="77777777" w:rsidR="00CA2F90" w:rsidRPr="002D74B9" w:rsidRDefault="00CA2F90" w:rsidP="00CA2F90">
            <w:pPr>
              <w:snapToGrid w:val="0"/>
              <w:jc w:val="center"/>
              <w:rPr>
                <w:sz w:val="28"/>
                <w:szCs w:val="28"/>
                <w:lang w:val="en-US"/>
              </w:rPr>
            </w:pPr>
            <w:r w:rsidRPr="002D74B9">
              <w:rPr>
                <w:sz w:val="28"/>
                <w:szCs w:val="28"/>
              </w:rPr>
              <w:t>4-</w:t>
            </w:r>
            <w:r w:rsidRPr="002D74B9">
              <w:rPr>
                <w:sz w:val="28"/>
                <w:szCs w:val="28"/>
                <w:lang w:val="en-US"/>
              </w:rPr>
              <w:t>point scale</w:t>
            </w:r>
          </w:p>
        </w:tc>
        <w:tc>
          <w:tcPr>
            <w:tcW w:w="993" w:type="dxa"/>
            <w:vAlign w:val="bottom"/>
          </w:tcPr>
          <w:p w14:paraId="4F77D234" w14:textId="77777777" w:rsidR="00CA2F90" w:rsidRPr="002D74B9" w:rsidRDefault="00CA2F90" w:rsidP="00CA2F90">
            <w:pPr>
              <w:snapToGrid w:val="0"/>
              <w:jc w:val="center"/>
              <w:rPr>
                <w:sz w:val="28"/>
                <w:szCs w:val="28"/>
              </w:rPr>
            </w:pPr>
            <w:r w:rsidRPr="002D74B9">
              <w:rPr>
                <w:sz w:val="28"/>
                <w:szCs w:val="28"/>
              </w:rPr>
              <w:t>200-</w:t>
            </w:r>
            <w:r w:rsidRPr="002D74B9">
              <w:rPr>
                <w:sz w:val="28"/>
                <w:szCs w:val="28"/>
                <w:lang w:val="en-US"/>
              </w:rPr>
              <w:t xml:space="preserve"> point scale</w:t>
            </w:r>
          </w:p>
        </w:tc>
        <w:tc>
          <w:tcPr>
            <w:tcW w:w="283" w:type="dxa"/>
            <w:vMerge w:val="restart"/>
            <w:tcBorders>
              <w:top w:val="nil"/>
            </w:tcBorders>
          </w:tcPr>
          <w:p w14:paraId="42C7E43D" w14:textId="77777777" w:rsidR="00CA2F90" w:rsidRPr="002D74B9" w:rsidRDefault="00CA2F90" w:rsidP="00CA2F90">
            <w:pPr>
              <w:jc w:val="center"/>
              <w:rPr>
                <w:b/>
                <w:sz w:val="28"/>
                <w:szCs w:val="28"/>
                <w:lang w:val="en-US"/>
              </w:rPr>
            </w:pPr>
          </w:p>
        </w:tc>
        <w:tc>
          <w:tcPr>
            <w:tcW w:w="1391" w:type="dxa"/>
            <w:vAlign w:val="bottom"/>
          </w:tcPr>
          <w:p w14:paraId="098BDFB7" w14:textId="77777777" w:rsidR="00CA2F90" w:rsidRPr="002D74B9" w:rsidRDefault="00CA2F90" w:rsidP="00CA2F90">
            <w:pPr>
              <w:snapToGrid w:val="0"/>
              <w:jc w:val="center"/>
              <w:rPr>
                <w:sz w:val="28"/>
                <w:szCs w:val="28"/>
              </w:rPr>
            </w:pPr>
            <w:r w:rsidRPr="002D74B9">
              <w:rPr>
                <w:sz w:val="28"/>
                <w:szCs w:val="28"/>
              </w:rPr>
              <w:t>4-</w:t>
            </w:r>
            <w:r w:rsidRPr="002D74B9">
              <w:rPr>
                <w:sz w:val="28"/>
                <w:szCs w:val="28"/>
                <w:lang w:val="en-US"/>
              </w:rPr>
              <w:t xml:space="preserve"> point scale</w:t>
            </w:r>
          </w:p>
        </w:tc>
        <w:tc>
          <w:tcPr>
            <w:tcW w:w="1025" w:type="dxa"/>
            <w:vAlign w:val="bottom"/>
          </w:tcPr>
          <w:p w14:paraId="56122401" w14:textId="77777777" w:rsidR="00CA2F90" w:rsidRPr="002D74B9" w:rsidRDefault="00CA2F90" w:rsidP="00CA2F90">
            <w:pPr>
              <w:snapToGrid w:val="0"/>
              <w:jc w:val="center"/>
              <w:rPr>
                <w:sz w:val="28"/>
                <w:szCs w:val="28"/>
              </w:rPr>
            </w:pPr>
            <w:r w:rsidRPr="002D74B9">
              <w:rPr>
                <w:sz w:val="28"/>
                <w:szCs w:val="28"/>
              </w:rPr>
              <w:t>200-</w:t>
            </w:r>
            <w:r w:rsidRPr="002D74B9">
              <w:rPr>
                <w:sz w:val="28"/>
                <w:szCs w:val="28"/>
                <w:lang w:val="en-US"/>
              </w:rPr>
              <w:t xml:space="preserve"> point scale</w:t>
            </w:r>
          </w:p>
        </w:tc>
        <w:tc>
          <w:tcPr>
            <w:tcW w:w="282" w:type="dxa"/>
            <w:vMerge w:val="restart"/>
            <w:tcBorders>
              <w:top w:val="nil"/>
              <w:right w:val="single" w:sz="4" w:space="0" w:color="auto"/>
            </w:tcBorders>
          </w:tcPr>
          <w:p w14:paraId="10FC20DE" w14:textId="77777777" w:rsidR="00CA2F90" w:rsidRPr="002D74B9" w:rsidRDefault="00CA2F90" w:rsidP="00CA2F90">
            <w:pPr>
              <w:jc w:val="center"/>
              <w:rPr>
                <w:b/>
                <w:sz w:val="28"/>
                <w:szCs w:val="28"/>
                <w:lang w:val="en-US"/>
              </w:rPr>
            </w:pPr>
          </w:p>
        </w:tc>
        <w:tc>
          <w:tcPr>
            <w:tcW w:w="1309" w:type="dxa"/>
            <w:tcBorders>
              <w:left w:val="single" w:sz="4" w:space="0" w:color="auto"/>
            </w:tcBorders>
            <w:vAlign w:val="bottom"/>
          </w:tcPr>
          <w:p w14:paraId="3385AAB5" w14:textId="77777777" w:rsidR="00CA2F90" w:rsidRPr="002D74B9" w:rsidRDefault="00CA2F90" w:rsidP="00CA2F90">
            <w:pPr>
              <w:snapToGrid w:val="0"/>
              <w:jc w:val="center"/>
              <w:rPr>
                <w:sz w:val="28"/>
                <w:szCs w:val="28"/>
              </w:rPr>
            </w:pPr>
            <w:r w:rsidRPr="002D74B9">
              <w:rPr>
                <w:sz w:val="28"/>
                <w:szCs w:val="28"/>
              </w:rPr>
              <w:t>4-</w:t>
            </w:r>
            <w:r w:rsidRPr="002D74B9">
              <w:rPr>
                <w:sz w:val="28"/>
                <w:szCs w:val="28"/>
                <w:lang w:val="en-US"/>
              </w:rPr>
              <w:t xml:space="preserve"> point scale</w:t>
            </w:r>
          </w:p>
        </w:tc>
        <w:tc>
          <w:tcPr>
            <w:tcW w:w="1829" w:type="dxa"/>
            <w:vAlign w:val="bottom"/>
          </w:tcPr>
          <w:p w14:paraId="29F2B53A" w14:textId="77777777" w:rsidR="00CA2F90" w:rsidRPr="002D74B9" w:rsidRDefault="00CA2F90" w:rsidP="00CA2F90">
            <w:pPr>
              <w:snapToGrid w:val="0"/>
              <w:jc w:val="center"/>
              <w:rPr>
                <w:sz w:val="28"/>
                <w:szCs w:val="28"/>
              </w:rPr>
            </w:pPr>
            <w:r w:rsidRPr="002D74B9">
              <w:rPr>
                <w:sz w:val="28"/>
                <w:szCs w:val="28"/>
              </w:rPr>
              <w:t>200-</w:t>
            </w:r>
            <w:r w:rsidRPr="002D74B9">
              <w:rPr>
                <w:sz w:val="28"/>
                <w:szCs w:val="28"/>
                <w:lang w:val="en-US"/>
              </w:rPr>
              <w:t xml:space="preserve"> point scale</w:t>
            </w:r>
          </w:p>
        </w:tc>
      </w:tr>
      <w:tr w:rsidR="00CA2F90" w:rsidRPr="002D74B9" w14:paraId="10437C79" w14:textId="77777777" w:rsidTr="00CA2F90">
        <w:trPr>
          <w:jc w:val="center"/>
        </w:trPr>
        <w:tc>
          <w:tcPr>
            <w:tcW w:w="1728" w:type="dxa"/>
            <w:vAlign w:val="bottom"/>
          </w:tcPr>
          <w:p w14:paraId="4AEFE683" w14:textId="77777777" w:rsidR="00CA2F90" w:rsidRPr="002D74B9" w:rsidRDefault="00CA2F90" w:rsidP="00CA2F90">
            <w:pPr>
              <w:snapToGrid w:val="0"/>
              <w:jc w:val="center"/>
              <w:rPr>
                <w:sz w:val="28"/>
                <w:szCs w:val="28"/>
              </w:rPr>
            </w:pPr>
            <w:r w:rsidRPr="002D74B9">
              <w:rPr>
                <w:sz w:val="28"/>
                <w:szCs w:val="28"/>
              </w:rPr>
              <w:t>5</w:t>
            </w:r>
          </w:p>
        </w:tc>
        <w:tc>
          <w:tcPr>
            <w:tcW w:w="993" w:type="dxa"/>
            <w:vAlign w:val="bottom"/>
          </w:tcPr>
          <w:p w14:paraId="706B0455" w14:textId="77777777" w:rsidR="00CA2F90" w:rsidRPr="002D74B9" w:rsidRDefault="00CA2F90" w:rsidP="00CA2F90">
            <w:pPr>
              <w:snapToGrid w:val="0"/>
              <w:jc w:val="center"/>
              <w:rPr>
                <w:sz w:val="28"/>
                <w:szCs w:val="28"/>
              </w:rPr>
            </w:pPr>
            <w:r w:rsidRPr="002D74B9">
              <w:rPr>
                <w:sz w:val="28"/>
                <w:szCs w:val="28"/>
              </w:rPr>
              <w:t>200</w:t>
            </w:r>
          </w:p>
        </w:tc>
        <w:tc>
          <w:tcPr>
            <w:tcW w:w="283" w:type="dxa"/>
            <w:vMerge/>
          </w:tcPr>
          <w:p w14:paraId="54921B6D" w14:textId="77777777" w:rsidR="00CA2F90" w:rsidRPr="002D74B9" w:rsidRDefault="00CA2F90" w:rsidP="00CA2F90">
            <w:pPr>
              <w:jc w:val="center"/>
              <w:rPr>
                <w:b/>
                <w:sz w:val="28"/>
                <w:szCs w:val="28"/>
                <w:lang w:val="en-US"/>
              </w:rPr>
            </w:pPr>
          </w:p>
        </w:tc>
        <w:tc>
          <w:tcPr>
            <w:tcW w:w="1391" w:type="dxa"/>
            <w:vAlign w:val="bottom"/>
          </w:tcPr>
          <w:p w14:paraId="043309D4" w14:textId="77777777" w:rsidR="00CA2F90" w:rsidRPr="002D74B9" w:rsidRDefault="00CA2F90" w:rsidP="00CA2F90">
            <w:pPr>
              <w:snapToGrid w:val="0"/>
              <w:jc w:val="center"/>
              <w:rPr>
                <w:sz w:val="28"/>
                <w:szCs w:val="28"/>
              </w:rPr>
            </w:pPr>
            <w:r w:rsidRPr="002D74B9">
              <w:rPr>
                <w:sz w:val="28"/>
                <w:szCs w:val="28"/>
              </w:rPr>
              <w:t>4.22-4,23</w:t>
            </w:r>
          </w:p>
        </w:tc>
        <w:tc>
          <w:tcPr>
            <w:tcW w:w="1025" w:type="dxa"/>
            <w:vAlign w:val="bottom"/>
          </w:tcPr>
          <w:p w14:paraId="350CCCB4" w14:textId="77777777" w:rsidR="00CA2F90" w:rsidRPr="002D74B9" w:rsidRDefault="00CA2F90" w:rsidP="00CA2F90">
            <w:pPr>
              <w:snapToGrid w:val="0"/>
              <w:jc w:val="center"/>
              <w:rPr>
                <w:sz w:val="28"/>
                <w:szCs w:val="28"/>
              </w:rPr>
            </w:pPr>
            <w:r w:rsidRPr="002D74B9">
              <w:rPr>
                <w:sz w:val="28"/>
                <w:szCs w:val="28"/>
              </w:rPr>
              <w:t>169</w:t>
            </w:r>
          </w:p>
        </w:tc>
        <w:tc>
          <w:tcPr>
            <w:tcW w:w="282" w:type="dxa"/>
            <w:vMerge/>
            <w:tcBorders>
              <w:right w:val="single" w:sz="4" w:space="0" w:color="auto"/>
            </w:tcBorders>
          </w:tcPr>
          <w:p w14:paraId="4715E231" w14:textId="77777777" w:rsidR="00CA2F90" w:rsidRPr="002D74B9" w:rsidRDefault="00CA2F90" w:rsidP="00CA2F90">
            <w:pPr>
              <w:jc w:val="center"/>
              <w:rPr>
                <w:b/>
                <w:sz w:val="28"/>
                <w:szCs w:val="28"/>
                <w:lang w:val="en-US"/>
              </w:rPr>
            </w:pPr>
          </w:p>
        </w:tc>
        <w:tc>
          <w:tcPr>
            <w:tcW w:w="1309" w:type="dxa"/>
            <w:tcBorders>
              <w:left w:val="single" w:sz="4" w:space="0" w:color="auto"/>
            </w:tcBorders>
            <w:vAlign w:val="bottom"/>
          </w:tcPr>
          <w:p w14:paraId="2D93529C" w14:textId="77777777" w:rsidR="00CA2F90" w:rsidRPr="002D74B9" w:rsidRDefault="00CA2F90" w:rsidP="00CA2F90">
            <w:pPr>
              <w:snapToGrid w:val="0"/>
              <w:jc w:val="center"/>
              <w:rPr>
                <w:sz w:val="28"/>
                <w:szCs w:val="28"/>
              </w:rPr>
            </w:pPr>
            <w:r w:rsidRPr="002D74B9">
              <w:rPr>
                <w:sz w:val="28"/>
                <w:szCs w:val="28"/>
              </w:rPr>
              <w:t>3.45-3,46</w:t>
            </w:r>
          </w:p>
        </w:tc>
        <w:tc>
          <w:tcPr>
            <w:tcW w:w="1829" w:type="dxa"/>
            <w:vAlign w:val="bottom"/>
          </w:tcPr>
          <w:p w14:paraId="07D4F83A" w14:textId="77777777" w:rsidR="00CA2F90" w:rsidRPr="002D74B9" w:rsidRDefault="00CA2F90" w:rsidP="00CA2F90">
            <w:pPr>
              <w:snapToGrid w:val="0"/>
              <w:jc w:val="center"/>
              <w:rPr>
                <w:sz w:val="28"/>
                <w:szCs w:val="28"/>
              </w:rPr>
            </w:pPr>
            <w:r w:rsidRPr="002D74B9">
              <w:rPr>
                <w:sz w:val="28"/>
                <w:szCs w:val="28"/>
              </w:rPr>
              <w:t>138</w:t>
            </w:r>
          </w:p>
        </w:tc>
      </w:tr>
      <w:tr w:rsidR="00CA2F90" w:rsidRPr="002D74B9" w14:paraId="7F79C8C2" w14:textId="77777777" w:rsidTr="00CA2F90">
        <w:trPr>
          <w:jc w:val="center"/>
        </w:trPr>
        <w:tc>
          <w:tcPr>
            <w:tcW w:w="1728" w:type="dxa"/>
            <w:vAlign w:val="bottom"/>
          </w:tcPr>
          <w:p w14:paraId="080AF8AA" w14:textId="77777777" w:rsidR="00CA2F90" w:rsidRPr="002D74B9" w:rsidRDefault="00CA2F90" w:rsidP="00CA2F90">
            <w:pPr>
              <w:snapToGrid w:val="0"/>
              <w:jc w:val="center"/>
              <w:rPr>
                <w:sz w:val="28"/>
                <w:szCs w:val="28"/>
              </w:rPr>
            </w:pPr>
            <w:r w:rsidRPr="002D74B9">
              <w:rPr>
                <w:sz w:val="28"/>
                <w:szCs w:val="28"/>
              </w:rPr>
              <w:t>4.97-4,99</w:t>
            </w:r>
          </w:p>
        </w:tc>
        <w:tc>
          <w:tcPr>
            <w:tcW w:w="993" w:type="dxa"/>
            <w:vAlign w:val="bottom"/>
          </w:tcPr>
          <w:p w14:paraId="27F248E8" w14:textId="77777777" w:rsidR="00CA2F90" w:rsidRPr="002D74B9" w:rsidRDefault="00CA2F90" w:rsidP="00CA2F90">
            <w:pPr>
              <w:snapToGrid w:val="0"/>
              <w:jc w:val="center"/>
              <w:rPr>
                <w:sz w:val="28"/>
                <w:szCs w:val="28"/>
              </w:rPr>
            </w:pPr>
            <w:r w:rsidRPr="002D74B9">
              <w:rPr>
                <w:sz w:val="28"/>
                <w:szCs w:val="28"/>
              </w:rPr>
              <w:t>199</w:t>
            </w:r>
          </w:p>
        </w:tc>
        <w:tc>
          <w:tcPr>
            <w:tcW w:w="283" w:type="dxa"/>
            <w:vMerge/>
          </w:tcPr>
          <w:p w14:paraId="14E3BA22" w14:textId="77777777" w:rsidR="00CA2F90" w:rsidRPr="002D74B9" w:rsidRDefault="00CA2F90" w:rsidP="00CA2F90">
            <w:pPr>
              <w:jc w:val="center"/>
              <w:rPr>
                <w:b/>
                <w:sz w:val="28"/>
                <w:szCs w:val="28"/>
                <w:lang w:val="en-US"/>
              </w:rPr>
            </w:pPr>
          </w:p>
        </w:tc>
        <w:tc>
          <w:tcPr>
            <w:tcW w:w="1391" w:type="dxa"/>
            <w:vAlign w:val="bottom"/>
          </w:tcPr>
          <w:p w14:paraId="7F68799F" w14:textId="77777777" w:rsidR="00CA2F90" w:rsidRPr="002D74B9" w:rsidRDefault="00CA2F90" w:rsidP="00CA2F90">
            <w:pPr>
              <w:snapToGrid w:val="0"/>
              <w:jc w:val="center"/>
              <w:rPr>
                <w:sz w:val="28"/>
                <w:szCs w:val="28"/>
              </w:rPr>
            </w:pPr>
            <w:r w:rsidRPr="002D74B9">
              <w:rPr>
                <w:sz w:val="28"/>
                <w:szCs w:val="28"/>
              </w:rPr>
              <w:t>4.19-4,21</w:t>
            </w:r>
          </w:p>
        </w:tc>
        <w:tc>
          <w:tcPr>
            <w:tcW w:w="1025" w:type="dxa"/>
            <w:vAlign w:val="bottom"/>
          </w:tcPr>
          <w:p w14:paraId="660ECFB5" w14:textId="77777777" w:rsidR="00CA2F90" w:rsidRPr="002D74B9" w:rsidRDefault="00CA2F90" w:rsidP="00CA2F90">
            <w:pPr>
              <w:snapToGrid w:val="0"/>
              <w:jc w:val="center"/>
              <w:rPr>
                <w:sz w:val="28"/>
                <w:szCs w:val="28"/>
              </w:rPr>
            </w:pPr>
            <w:r w:rsidRPr="002D74B9">
              <w:rPr>
                <w:sz w:val="28"/>
                <w:szCs w:val="28"/>
              </w:rPr>
              <w:t>168</w:t>
            </w:r>
          </w:p>
        </w:tc>
        <w:tc>
          <w:tcPr>
            <w:tcW w:w="282" w:type="dxa"/>
            <w:vMerge/>
            <w:tcBorders>
              <w:right w:val="single" w:sz="4" w:space="0" w:color="auto"/>
            </w:tcBorders>
          </w:tcPr>
          <w:p w14:paraId="614331D6" w14:textId="77777777" w:rsidR="00CA2F90" w:rsidRPr="002D74B9" w:rsidRDefault="00CA2F90" w:rsidP="00CA2F90">
            <w:pPr>
              <w:jc w:val="center"/>
              <w:rPr>
                <w:b/>
                <w:sz w:val="28"/>
                <w:szCs w:val="28"/>
                <w:lang w:val="en-US"/>
              </w:rPr>
            </w:pPr>
          </w:p>
        </w:tc>
        <w:tc>
          <w:tcPr>
            <w:tcW w:w="1309" w:type="dxa"/>
            <w:tcBorders>
              <w:left w:val="single" w:sz="4" w:space="0" w:color="auto"/>
            </w:tcBorders>
            <w:vAlign w:val="bottom"/>
          </w:tcPr>
          <w:p w14:paraId="69DBCBD6" w14:textId="77777777" w:rsidR="00CA2F90" w:rsidRPr="002D74B9" w:rsidRDefault="00CA2F90" w:rsidP="00CA2F90">
            <w:pPr>
              <w:snapToGrid w:val="0"/>
              <w:jc w:val="center"/>
              <w:rPr>
                <w:sz w:val="28"/>
                <w:szCs w:val="28"/>
              </w:rPr>
            </w:pPr>
            <w:r w:rsidRPr="002D74B9">
              <w:rPr>
                <w:sz w:val="28"/>
                <w:szCs w:val="28"/>
              </w:rPr>
              <w:t>3.42-3,44</w:t>
            </w:r>
          </w:p>
        </w:tc>
        <w:tc>
          <w:tcPr>
            <w:tcW w:w="1829" w:type="dxa"/>
            <w:vAlign w:val="bottom"/>
          </w:tcPr>
          <w:p w14:paraId="3027BC91" w14:textId="77777777" w:rsidR="00CA2F90" w:rsidRPr="002D74B9" w:rsidRDefault="00CA2F90" w:rsidP="00CA2F90">
            <w:pPr>
              <w:snapToGrid w:val="0"/>
              <w:jc w:val="center"/>
              <w:rPr>
                <w:sz w:val="28"/>
                <w:szCs w:val="28"/>
              </w:rPr>
            </w:pPr>
            <w:r w:rsidRPr="002D74B9">
              <w:rPr>
                <w:sz w:val="28"/>
                <w:szCs w:val="28"/>
              </w:rPr>
              <w:t>137</w:t>
            </w:r>
          </w:p>
        </w:tc>
      </w:tr>
      <w:tr w:rsidR="00CA2F90" w:rsidRPr="002D74B9" w14:paraId="5DF9D268" w14:textId="77777777" w:rsidTr="00CA2F90">
        <w:trPr>
          <w:jc w:val="center"/>
        </w:trPr>
        <w:tc>
          <w:tcPr>
            <w:tcW w:w="1728" w:type="dxa"/>
            <w:vAlign w:val="bottom"/>
          </w:tcPr>
          <w:p w14:paraId="7E17C29E" w14:textId="77777777" w:rsidR="00CA2F90" w:rsidRPr="002D74B9" w:rsidRDefault="00CA2F90" w:rsidP="00CA2F90">
            <w:pPr>
              <w:snapToGrid w:val="0"/>
              <w:jc w:val="center"/>
              <w:rPr>
                <w:sz w:val="28"/>
                <w:szCs w:val="28"/>
              </w:rPr>
            </w:pPr>
            <w:r w:rsidRPr="002D74B9">
              <w:rPr>
                <w:sz w:val="28"/>
                <w:szCs w:val="28"/>
              </w:rPr>
              <w:t>4.95-4,96</w:t>
            </w:r>
          </w:p>
        </w:tc>
        <w:tc>
          <w:tcPr>
            <w:tcW w:w="993" w:type="dxa"/>
            <w:vAlign w:val="bottom"/>
          </w:tcPr>
          <w:p w14:paraId="7092293F" w14:textId="77777777" w:rsidR="00CA2F90" w:rsidRPr="002D74B9" w:rsidRDefault="00CA2F90" w:rsidP="00CA2F90">
            <w:pPr>
              <w:snapToGrid w:val="0"/>
              <w:jc w:val="center"/>
              <w:rPr>
                <w:sz w:val="28"/>
                <w:szCs w:val="28"/>
              </w:rPr>
            </w:pPr>
            <w:r w:rsidRPr="002D74B9">
              <w:rPr>
                <w:sz w:val="28"/>
                <w:szCs w:val="28"/>
              </w:rPr>
              <w:t>198</w:t>
            </w:r>
          </w:p>
        </w:tc>
        <w:tc>
          <w:tcPr>
            <w:tcW w:w="283" w:type="dxa"/>
            <w:vMerge/>
          </w:tcPr>
          <w:p w14:paraId="32454DD9" w14:textId="77777777" w:rsidR="00CA2F90" w:rsidRPr="002D74B9" w:rsidRDefault="00CA2F90" w:rsidP="00CA2F90">
            <w:pPr>
              <w:jc w:val="center"/>
              <w:rPr>
                <w:b/>
                <w:sz w:val="28"/>
                <w:szCs w:val="28"/>
                <w:lang w:val="en-US"/>
              </w:rPr>
            </w:pPr>
          </w:p>
        </w:tc>
        <w:tc>
          <w:tcPr>
            <w:tcW w:w="1391" w:type="dxa"/>
            <w:vAlign w:val="bottom"/>
          </w:tcPr>
          <w:p w14:paraId="27C85054" w14:textId="77777777" w:rsidR="00CA2F90" w:rsidRPr="002D74B9" w:rsidRDefault="00CA2F90" w:rsidP="00CA2F90">
            <w:pPr>
              <w:snapToGrid w:val="0"/>
              <w:jc w:val="center"/>
              <w:rPr>
                <w:sz w:val="28"/>
                <w:szCs w:val="28"/>
              </w:rPr>
            </w:pPr>
            <w:r w:rsidRPr="002D74B9">
              <w:rPr>
                <w:sz w:val="28"/>
                <w:szCs w:val="28"/>
              </w:rPr>
              <w:t>4.17-4,18</w:t>
            </w:r>
          </w:p>
        </w:tc>
        <w:tc>
          <w:tcPr>
            <w:tcW w:w="1025" w:type="dxa"/>
            <w:vAlign w:val="bottom"/>
          </w:tcPr>
          <w:p w14:paraId="4ABE7FD4" w14:textId="77777777" w:rsidR="00CA2F90" w:rsidRPr="002D74B9" w:rsidRDefault="00CA2F90" w:rsidP="00CA2F90">
            <w:pPr>
              <w:snapToGrid w:val="0"/>
              <w:jc w:val="center"/>
              <w:rPr>
                <w:sz w:val="28"/>
                <w:szCs w:val="28"/>
              </w:rPr>
            </w:pPr>
            <w:r w:rsidRPr="002D74B9">
              <w:rPr>
                <w:sz w:val="28"/>
                <w:szCs w:val="28"/>
              </w:rPr>
              <w:t>167</w:t>
            </w:r>
          </w:p>
        </w:tc>
        <w:tc>
          <w:tcPr>
            <w:tcW w:w="282" w:type="dxa"/>
            <w:vMerge/>
            <w:tcBorders>
              <w:right w:val="single" w:sz="4" w:space="0" w:color="auto"/>
            </w:tcBorders>
          </w:tcPr>
          <w:p w14:paraId="093AD5A4" w14:textId="77777777" w:rsidR="00CA2F90" w:rsidRPr="002D74B9" w:rsidRDefault="00CA2F90" w:rsidP="00CA2F90">
            <w:pPr>
              <w:jc w:val="center"/>
              <w:rPr>
                <w:b/>
                <w:sz w:val="28"/>
                <w:szCs w:val="28"/>
                <w:lang w:val="en-US"/>
              </w:rPr>
            </w:pPr>
          </w:p>
        </w:tc>
        <w:tc>
          <w:tcPr>
            <w:tcW w:w="1309" w:type="dxa"/>
            <w:tcBorders>
              <w:left w:val="single" w:sz="4" w:space="0" w:color="auto"/>
            </w:tcBorders>
            <w:vAlign w:val="bottom"/>
          </w:tcPr>
          <w:p w14:paraId="31229E17" w14:textId="77777777" w:rsidR="00CA2F90" w:rsidRPr="002D74B9" w:rsidRDefault="00CA2F90" w:rsidP="00CA2F90">
            <w:pPr>
              <w:snapToGrid w:val="0"/>
              <w:jc w:val="center"/>
              <w:rPr>
                <w:sz w:val="28"/>
                <w:szCs w:val="28"/>
              </w:rPr>
            </w:pPr>
            <w:r w:rsidRPr="002D74B9">
              <w:rPr>
                <w:sz w:val="28"/>
                <w:szCs w:val="28"/>
              </w:rPr>
              <w:t>3.4-3,41</w:t>
            </w:r>
          </w:p>
        </w:tc>
        <w:tc>
          <w:tcPr>
            <w:tcW w:w="1829" w:type="dxa"/>
            <w:vAlign w:val="bottom"/>
          </w:tcPr>
          <w:p w14:paraId="1817A3F6" w14:textId="77777777" w:rsidR="00CA2F90" w:rsidRPr="002D74B9" w:rsidRDefault="00CA2F90" w:rsidP="00CA2F90">
            <w:pPr>
              <w:snapToGrid w:val="0"/>
              <w:jc w:val="center"/>
              <w:rPr>
                <w:sz w:val="28"/>
                <w:szCs w:val="28"/>
              </w:rPr>
            </w:pPr>
            <w:r w:rsidRPr="002D74B9">
              <w:rPr>
                <w:sz w:val="28"/>
                <w:szCs w:val="28"/>
              </w:rPr>
              <w:t>136</w:t>
            </w:r>
          </w:p>
        </w:tc>
      </w:tr>
      <w:tr w:rsidR="00CA2F90" w:rsidRPr="002D74B9" w14:paraId="3014C82E" w14:textId="77777777" w:rsidTr="00CA2F90">
        <w:trPr>
          <w:jc w:val="center"/>
        </w:trPr>
        <w:tc>
          <w:tcPr>
            <w:tcW w:w="1728" w:type="dxa"/>
            <w:vAlign w:val="bottom"/>
          </w:tcPr>
          <w:p w14:paraId="5409C8E8" w14:textId="77777777" w:rsidR="00CA2F90" w:rsidRPr="002D74B9" w:rsidRDefault="00CA2F90" w:rsidP="00CA2F90">
            <w:pPr>
              <w:snapToGrid w:val="0"/>
              <w:jc w:val="center"/>
              <w:rPr>
                <w:sz w:val="28"/>
                <w:szCs w:val="28"/>
              </w:rPr>
            </w:pPr>
            <w:r w:rsidRPr="002D74B9">
              <w:rPr>
                <w:sz w:val="28"/>
                <w:szCs w:val="28"/>
              </w:rPr>
              <w:t>4.92-4,94</w:t>
            </w:r>
          </w:p>
        </w:tc>
        <w:tc>
          <w:tcPr>
            <w:tcW w:w="993" w:type="dxa"/>
            <w:vAlign w:val="bottom"/>
          </w:tcPr>
          <w:p w14:paraId="166D400E" w14:textId="77777777" w:rsidR="00CA2F90" w:rsidRPr="002D74B9" w:rsidRDefault="00CA2F90" w:rsidP="00CA2F90">
            <w:pPr>
              <w:snapToGrid w:val="0"/>
              <w:jc w:val="center"/>
              <w:rPr>
                <w:sz w:val="28"/>
                <w:szCs w:val="28"/>
              </w:rPr>
            </w:pPr>
            <w:r w:rsidRPr="002D74B9">
              <w:rPr>
                <w:sz w:val="28"/>
                <w:szCs w:val="28"/>
              </w:rPr>
              <w:t>197</w:t>
            </w:r>
          </w:p>
        </w:tc>
        <w:tc>
          <w:tcPr>
            <w:tcW w:w="283" w:type="dxa"/>
            <w:vMerge/>
          </w:tcPr>
          <w:p w14:paraId="783F0F68" w14:textId="77777777" w:rsidR="00CA2F90" w:rsidRPr="002D74B9" w:rsidRDefault="00CA2F90" w:rsidP="00CA2F90">
            <w:pPr>
              <w:jc w:val="center"/>
              <w:rPr>
                <w:b/>
                <w:sz w:val="28"/>
                <w:szCs w:val="28"/>
                <w:lang w:val="en-US"/>
              </w:rPr>
            </w:pPr>
          </w:p>
        </w:tc>
        <w:tc>
          <w:tcPr>
            <w:tcW w:w="1391" w:type="dxa"/>
            <w:vAlign w:val="bottom"/>
          </w:tcPr>
          <w:p w14:paraId="263EFD12" w14:textId="77777777" w:rsidR="00CA2F90" w:rsidRPr="002D74B9" w:rsidRDefault="00CA2F90" w:rsidP="00CA2F90">
            <w:pPr>
              <w:snapToGrid w:val="0"/>
              <w:jc w:val="center"/>
              <w:rPr>
                <w:sz w:val="28"/>
                <w:szCs w:val="28"/>
              </w:rPr>
            </w:pPr>
            <w:r w:rsidRPr="002D74B9">
              <w:rPr>
                <w:sz w:val="28"/>
                <w:szCs w:val="28"/>
              </w:rPr>
              <w:t>4.14-4,16</w:t>
            </w:r>
          </w:p>
        </w:tc>
        <w:tc>
          <w:tcPr>
            <w:tcW w:w="1025" w:type="dxa"/>
            <w:vAlign w:val="bottom"/>
          </w:tcPr>
          <w:p w14:paraId="597F71C8" w14:textId="77777777" w:rsidR="00CA2F90" w:rsidRPr="002D74B9" w:rsidRDefault="00CA2F90" w:rsidP="00CA2F90">
            <w:pPr>
              <w:snapToGrid w:val="0"/>
              <w:jc w:val="center"/>
              <w:rPr>
                <w:sz w:val="28"/>
                <w:szCs w:val="28"/>
              </w:rPr>
            </w:pPr>
            <w:r w:rsidRPr="002D74B9">
              <w:rPr>
                <w:sz w:val="28"/>
                <w:szCs w:val="28"/>
              </w:rPr>
              <w:t>166</w:t>
            </w:r>
          </w:p>
        </w:tc>
        <w:tc>
          <w:tcPr>
            <w:tcW w:w="282" w:type="dxa"/>
            <w:vMerge/>
            <w:tcBorders>
              <w:right w:val="single" w:sz="4" w:space="0" w:color="auto"/>
            </w:tcBorders>
          </w:tcPr>
          <w:p w14:paraId="093CE21F" w14:textId="77777777" w:rsidR="00CA2F90" w:rsidRPr="002D74B9" w:rsidRDefault="00CA2F90" w:rsidP="00CA2F90">
            <w:pPr>
              <w:jc w:val="center"/>
              <w:rPr>
                <w:b/>
                <w:sz w:val="28"/>
                <w:szCs w:val="28"/>
                <w:lang w:val="en-US"/>
              </w:rPr>
            </w:pPr>
          </w:p>
        </w:tc>
        <w:tc>
          <w:tcPr>
            <w:tcW w:w="1309" w:type="dxa"/>
            <w:tcBorders>
              <w:left w:val="single" w:sz="4" w:space="0" w:color="auto"/>
            </w:tcBorders>
            <w:vAlign w:val="bottom"/>
          </w:tcPr>
          <w:p w14:paraId="7FBB7847" w14:textId="77777777" w:rsidR="00CA2F90" w:rsidRPr="002D74B9" w:rsidRDefault="00CA2F90" w:rsidP="00CA2F90">
            <w:pPr>
              <w:snapToGrid w:val="0"/>
              <w:jc w:val="center"/>
              <w:rPr>
                <w:sz w:val="28"/>
                <w:szCs w:val="28"/>
              </w:rPr>
            </w:pPr>
            <w:r w:rsidRPr="002D74B9">
              <w:rPr>
                <w:sz w:val="28"/>
                <w:szCs w:val="28"/>
              </w:rPr>
              <w:t>3.37-3,39</w:t>
            </w:r>
          </w:p>
        </w:tc>
        <w:tc>
          <w:tcPr>
            <w:tcW w:w="1829" w:type="dxa"/>
            <w:vAlign w:val="bottom"/>
          </w:tcPr>
          <w:p w14:paraId="560244C3" w14:textId="77777777" w:rsidR="00CA2F90" w:rsidRPr="002D74B9" w:rsidRDefault="00CA2F90" w:rsidP="00CA2F90">
            <w:pPr>
              <w:snapToGrid w:val="0"/>
              <w:jc w:val="center"/>
              <w:rPr>
                <w:sz w:val="28"/>
                <w:szCs w:val="28"/>
              </w:rPr>
            </w:pPr>
            <w:r w:rsidRPr="002D74B9">
              <w:rPr>
                <w:sz w:val="28"/>
                <w:szCs w:val="28"/>
              </w:rPr>
              <w:t>135</w:t>
            </w:r>
          </w:p>
        </w:tc>
      </w:tr>
      <w:tr w:rsidR="00CA2F90" w:rsidRPr="002D74B9" w14:paraId="18D31972" w14:textId="77777777" w:rsidTr="00CA2F90">
        <w:trPr>
          <w:jc w:val="center"/>
        </w:trPr>
        <w:tc>
          <w:tcPr>
            <w:tcW w:w="1728" w:type="dxa"/>
            <w:vAlign w:val="bottom"/>
          </w:tcPr>
          <w:p w14:paraId="2850504C" w14:textId="77777777" w:rsidR="00CA2F90" w:rsidRPr="002D74B9" w:rsidRDefault="00CA2F90" w:rsidP="00CA2F90">
            <w:pPr>
              <w:snapToGrid w:val="0"/>
              <w:jc w:val="center"/>
              <w:rPr>
                <w:sz w:val="28"/>
                <w:szCs w:val="28"/>
              </w:rPr>
            </w:pPr>
            <w:r w:rsidRPr="002D74B9">
              <w:rPr>
                <w:sz w:val="28"/>
                <w:szCs w:val="28"/>
              </w:rPr>
              <w:t>4.9-4,91</w:t>
            </w:r>
          </w:p>
        </w:tc>
        <w:tc>
          <w:tcPr>
            <w:tcW w:w="993" w:type="dxa"/>
            <w:vAlign w:val="bottom"/>
          </w:tcPr>
          <w:p w14:paraId="2C25474E" w14:textId="77777777" w:rsidR="00CA2F90" w:rsidRPr="002D74B9" w:rsidRDefault="00CA2F90" w:rsidP="00CA2F90">
            <w:pPr>
              <w:snapToGrid w:val="0"/>
              <w:jc w:val="center"/>
              <w:rPr>
                <w:sz w:val="28"/>
                <w:szCs w:val="28"/>
              </w:rPr>
            </w:pPr>
            <w:r w:rsidRPr="002D74B9">
              <w:rPr>
                <w:sz w:val="28"/>
                <w:szCs w:val="28"/>
              </w:rPr>
              <w:t>196</w:t>
            </w:r>
          </w:p>
        </w:tc>
        <w:tc>
          <w:tcPr>
            <w:tcW w:w="283" w:type="dxa"/>
            <w:vMerge/>
          </w:tcPr>
          <w:p w14:paraId="2D2D510E" w14:textId="77777777" w:rsidR="00CA2F90" w:rsidRPr="002D74B9" w:rsidRDefault="00CA2F90" w:rsidP="00CA2F90">
            <w:pPr>
              <w:jc w:val="center"/>
              <w:rPr>
                <w:b/>
                <w:sz w:val="28"/>
                <w:szCs w:val="28"/>
                <w:lang w:val="en-US"/>
              </w:rPr>
            </w:pPr>
          </w:p>
        </w:tc>
        <w:tc>
          <w:tcPr>
            <w:tcW w:w="1391" w:type="dxa"/>
            <w:vAlign w:val="bottom"/>
          </w:tcPr>
          <w:p w14:paraId="3E8B5822" w14:textId="77777777" w:rsidR="00CA2F90" w:rsidRPr="002D74B9" w:rsidRDefault="00CA2F90" w:rsidP="00CA2F90">
            <w:pPr>
              <w:snapToGrid w:val="0"/>
              <w:jc w:val="center"/>
              <w:rPr>
                <w:sz w:val="28"/>
                <w:szCs w:val="28"/>
              </w:rPr>
            </w:pPr>
            <w:r w:rsidRPr="002D74B9">
              <w:rPr>
                <w:sz w:val="28"/>
                <w:szCs w:val="28"/>
              </w:rPr>
              <w:t>4.12-4,13</w:t>
            </w:r>
          </w:p>
        </w:tc>
        <w:tc>
          <w:tcPr>
            <w:tcW w:w="1025" w:type="dxa"/>
            <w:vAlign w:val="bottom"/>
          </w:tcPr>
          <w:p w14:paraId="02C0E639" w14:textId="77777777" w:rsidR="00CA2F90" w:rsidRPr="002D74B9" w:rsidRDefault="00CA2F90" w:rsidP="00CA2F90">
            <w:pPr>
              <w:snapToGrid w:val="0"/>
              <w:jc w:val="center"/>
              <w:rPr>
                <w:sz w:val="28"/>
                <w:szCs w:val="28"/>
              </w:rPr>
            </w:pPr>
            <w:r w:rsidRPr="002D74B9">
              <w:rPr>
                <w:sz w:val="28"/>
                <w:szCs w:val="28"/>
              </w:rPr>
              <w:t>165</w:t>
            </w:r>
          </w:p>
        </w:tc>
        <w:tc>
          <w:tcPr>
            <w:tcW w:w="282" w:type="dxa"/>
            <w:vMerge/>
            <w:tcBorders>
              <w:right w:val="single" w:sz="4" w:space="0" w:color="auto"/>
            </w:tcBorders>
          </w:tcPr>
          <w:p w14:paraId="3D4CD254" w14:textId="77777777" w:rsidR="00CA2F90" w:rsidRPr="002D74B9" w:rsidRDefault="00CA2F90" w:rsidP="00CA2F90">
            <w:pPr>
              <w:jc w:val="center"/>
              <w:rPr>
                <w:b/>
                <w:sz w:val="28"/>
                <w:szCs w:val="28"/>
                <w:lang w:val="en-US"/>
              </w:rPr>
            </w:pPr>
          </w:p>
        </w:tc>
        <w:tc>
          <w:tcPr>
            <w:tcW w:w="1309" w:type="dxa"/>
            <w:tcBorders>
              <w:left w:val="single" w:sz="4" w:space="0" w:color="auto"/>
            </w:tcBorders>
            <w:vAlign w:val="bottom"/>
          </w:tcPr>
          <w:p w14:paraId="472DAE25" w14:textId="77777777" w:rsidR="00CA2F90" w:rsidRPr="002D74B9" w:rsidRDefault="00CA2F90" w:rsidP="00CA2F90">
            <w:pPr>
              <w:snapToGrid w:val="0"/>
              <w:jc w:val="center"/>
              <w:rPr>
                <w:sz w:val="28"/>
                <w:szCs w:val="28"/>
              </w:rPr>
            </w:pPr>
            <w:r w:rsidRPr="002D74B9">
              <w:rPr>
                <w:sz w:val="28"/>
                <w:szCs w:val="28"/>
              </w:rPr>
              <w:t>3.35-3,36</w:t>
            </w:r>
          </w:p>
        </w:tc>
        <w:tc>
          <w:tcPr>
            <w:tcW w:w="1829" w:type="dxa"/>
            <w:vAlign w:val="bottom"/>
          </w:tcPr>
          <w:p w14:paraId="3E7E92D0" w14:textId="77777777" w:rsidR="00CA2F90" w:rsidRPr="002D74B9" w:rsidRDefault="00CA2F90" w:rsidP="00CA2F90">
            <w:pPr>
              <w:snapToGrid w:val="0"/>
              <w:jc w:val="center"/>
              <w:rPr>
                <w:sz w:val="28"/>
                <w:szCs w:val="28"/>
              </w:rPr>
            </w:pPr>
            <w:r w:rsidRPr="002D74B9">
              <w:rPr>
                <w:sz w:val="28"/>
                <w:szCs w:val="28"/>
              </w:rPr>
              <w:t>134</w:t>
            </w:r>
          </w:p>
        </w:tc>
      </w:tr>
      <w:tr w:rsidR="00CA2F90" w:rsidRPr="002D74B9" w14:paraId="11627892" w14:textId="77777777" w:rsidTr="00CA2F90">
        <w:trPr>
          <w:jc w:val="center"/>
        </w:trPr>
        <w:tc>
          <w:tcPr>
            <w:tcW w:w="1728" w:type="dxa"/>
            <w:vAlign w:val="bottom"/>
          </w:tcPr>
          <w:p w14:paraId="7583E2C2" w14:textId="77777777" w:rsidR="00CA2F90" w:rsidRPr="002D74B9" w:rsidRDefault="00CA2F90" w:rsidP="00CA2F90">
            <w:pPr>
              <w:snapToGrid w:val="0"/>
              <w:jc w:val="center"/>
              <w:rPr>
                <w:sz w:val="28"/>
                <w:szCs w:val="28"/>
              </w:rPr>
            </w:pPr>
            <w:r w:rsidRPr="002D74B9">
              <w:rPr>
                <w:sz w:val="28"/>
                <w:szCs w:val="28"/>
              </w:rPr>
              <w:t>4.87-4,89</w:t>
            </w:r>
          </w:p>
        </w:tc>
        <w:tc>
          <w:tcPr>
            <w:tcW w:w="993" w:type="dxa"/>
            <w:vAlign w:val="bottom"/>
          </w:tcPr>
          <w:p w14:paraId="5F9F1D18" w14:textId="77777777" w:rsidR="00CA2F90" w:rsidRPr="002D74B9" w:rsidRDefault="00CA2F90" w:rsidP="00CA2F90">
            <w:pPr>
              <w:snapToGrid w:val="0"/>
              <w:jc w:val="center"/>
              <w:rPr>
                <w:sz w:val="28"/>
                <w:szCs w:val="28"/>
              </w:rPr>
            </w:pPr>
            <w:r w:rsidRPr="002D74B9">
              <w:rPr>
                <w:sz w:val="28"/>
                <w:szCs w:val="28"/>
              </w:rPr>
              <w:t>195</w:t>
            </w:r>
          </w:p>
        </w:tc>
        <w:tc>
          <w:tcPr>
            <w:tcW w:w="283" w:type="dxa"/>
            <w:vMerge/>
          </w:tcPr>
          <w:p w14:paraId="762BFBDB" w14:textId="77777777" w:rsidR="00CA2F90" w:rsidRPr="002D74B9" w:rsidRDefault="00CA2F90" w:rsidP="00CA2F90">
            <w:pPr>
              <w:jc w:val="center"/>
              <w:rPr>
                <w:b/>
                <w:sz w:val="28"/>
                <w:szCs w:val="28"/>
                <w:lang w:val="en-US"/>
              </w:rPr>
            </w:pPr>
          </w:p>
        </w:tc>
        <w:tc>
          <w:tcPr>
            <w:tcW w:w="1391" w:type="dxa"/>
            <w:vAlign w:val="bottom"/>
          </w:tcPr>
          <w:p w14:paraId="1069EE1B" w14:textId="77777777" w:rsidR="00CA2F90" w:rsidRPr="002D74B9" w:rsidRDefault="00CA2F90" w:rsidP="00CA2F90">
            <w:pPr>
              <w:snapToGrid w:val="0"/>
              <w:jc w:val="center"/>
              <w:rPr>
                <w:sz w:val="28"/>
                <w:szCs w:val="28"/>
              </w:rPr>
            </w:pPr>
            <w:r w:rsidRPr="002D74B9">
              <w:rPr>
                <w:sz w:val="28"/>
                <w:szCs w:val="28"/>
              </w:rPr>
              <w:t>4.09-4,11</w:t>
            </w:r>
          </w:p>
        </w:tc>
        <w:tc>
          <w:tcPr>
            <w:tcW w:w="1025" w:type="dxa"/>
            <w:vAlign w:val="bottom"/>
          </w:tcPr>
          <w:p w14:paraId="4AE04ADD" w14:textId="77777777" w:rsidR="00CA2F90" w:rsidRPr="002D74B9" w:rsidRDefault="00CA2F90" w:rsidP="00CA2F90">
            <w:pPr>
              <w:snapToGrid w:val="0"/>
              <w:jc w:val="center"/>
              <w:rPr>
                <w:sz w:val="28"/>
                <w:szCs w:val="28"/>
              </w:rPr>
            </w:pPr>
            <w:r w:rsidRPr="002D74B9">
              <w:rPr>
                <w:sz w:val="28"/>
                <w:szCs w:val="28"/>
              </w:rPr>
              <w:t>164</w:t>
            </w:r>
          </w:p>
        </w:tc>
        <w:tc>
          <w:tcPr>
            <w:tcW w:w="282" w:type="dxa"/>
            <w:vMerge/>
            <w:tcBorders>
              <w:right w:val="single" w:sz="4" w:space="0" w:color="auto"/>
            </w:tcBorders>
          </w:tcPr>
          <w:p w14:paraId="19A4DDF3" w14:textId="77777777" w:rsidR="00CA2F90" w:rsidRPr="002D74B9" w:rsidRDefault="00CA2F90" w:rsidP="00CA2F90">
            <w:pPr>
              <w:jc w:val="center"/>
              <w:rPr>
                <w:b/>
                <w:sz w:val="28"/>
                <w:szCs w:val="28"/>
                <w:lang w:val="en-US"/>
              </w:rPr>
            </w:pPr>
          </w:p>
        </w:tc>
        <w:tc>
          <w:tcPr>
            <w:tcW w:w="1309" w:type="dxa"/>
            <w:tcBorders>
              <w:left w:val="single" w:sz="4" w:space="0" w:color="auto"/>
            </w:tcBorders>
            <w:vAlign w:val="bottom"/>
          </w:tcPr>
          <w:p w14:paraId="64E368B3" w14:textId="77777777" w:rsidR="00CA2F90" w:rsidRPr="002D74B9" w:rsidRDefault="00CA2F90" w:rsidP="00CA2F90">
            <w:pPr>
              <w:snapToGrid w:val="0"/>
              <w:jc w:val="center"/>
              <w:rPr>
                <w:sz w:val="28"/>
                <w:szCs w:val="28"/>
              </w:rPr>
            </w:pPr>
            <w:r w:rsidRPr="002D74B9">
              <w:rPr>
                <w:sz w:val="28"/>
                <w:szCs w:val="28"/>
              </w:rPr>
              <w:t>3.32-3,34</w:t>
            </w:r>
          </w:p>
        </w:tc>
        <w:tc>
          <w:tcPr>
            <w:tcW w:w="1829" w:type="dxa"/>
            <w:vAlign w:val="bottom"/>
          </w:tcPr>
          <w:p w14:paraId="0334886D" w14:textId="77777777" w:rsidR="00CA2F90" w:rsidRPr="002D74B9" w:rsidRDefault="00CA2F90" w:rsidP="00CA2F90">
            <w:pPr>
              <w:snapToGrid w:val="0"/>
              <w:jc w:val="center"/>
              <w:rPr>
                <w:sz w:val="28"/>
                <w:szCs w:val="28"/>
              </w:rPr>
            </w:pPr>
            <w:r w:rsidRPr="002D74B9">
              <w:rPr>
                <w:sz w:val="28"/>
                <w:szCs w:val="28"/>
              </w:rPr>
              <w:t>133</w:t>
            </w:r>
          </w:p>
        </w:tc>
      </w:tr>
      <w:tr w:rsidR="00CA2F90" w:rsidRPr="002D74B9" w14:paraId="58132C29" w14:textId="77777777" w:rsidTr="00CA2F90">
        <w:trPr>
          <w:jc w:val="center"/>
        </w:trPr>
        <w:tc>
          <w:tcPr>
            <w:tcW w:w="1728" w:type="dxa"/>
            <w:vAlign w:val="bottom"/>
          </w:tcPr>
          <w:p w14:paraId="09B82AA6" w14:textId="77777777" w:rsidR="00CA2F90" w:rsidRPr="002D74B9" w:rsidRDefault="00CA2F90" w:rsidP="00CA2F90">
            <w:pPr>
              <w:snapToGrid w:val="0"/>
              <w:jc w:val="center"/>
              <w:rPr>
                <w:sz w:val="28"/>
                <w:szCs w:val="28"/>
              </w:rPr>
            </w:pPr>
            <w:r w:rsidRPr="002D74B9">
              <w:rPr>
                <w:sz w:val="28"/>
                <w:szCs w:val="28"/>
              </w:rPr>
              <w:t>4.85-4,86</w:t>
            </w:r>
          </w:p>
        </w:tc>
        <w:tc>
          <w:tcPr>
            <w:tcW w:w="993" w:type="dxa"/>
            <w:vAlign w:val="bottom"/>
          </w:tcPr>
          <w:p w14:paraId="7948CFDC" w14:textId="77777777" w:rsidR="00CA2F90" w:rsidRPr="002D74B9" w:rsidRDefault="00CA2F90" w:rsidP="00CA2F90">
            <w:pPr>
              <w:snapToGrid w:val="0"/>
              <w:jc w:val="center"/>
              <w:rPr>
                <w:sz w:val="28"/>
                <w:szCs w:val="28"/>
              </w:rPr>
            </w:pPr>
            <w:r w:rsidRPr="002D74B9">
              <w:rPr>
                <w:sz w:val="28"/>
                <w:szCs w:val="28"/>
              </w:rPr>
              <w:t>194</w:t>
            </w:r>
          </w:p>
        </w:tc>
        <w:tc>
          <w:tcPr>
            <w:tcW w:w="283" w:type="dxa"/>
            <w:vMerge/>
          </w:tcPr>
          <w:p w14:paraId="795B158B" w14:textId="77777777" w:rsidR="00CA2F90" w:rsidRPr="002D74B9" w:rsidRDefault="00CA2F90" w:rsidP="00CA2F90">
            <w:pPr>
              <w:jc w:val="center"/>
              <w:rPr>
                <w:b/>
                <w:sz w:val="28"/>
                <w:szCs w:val="28"/>
                <w:lang w:val="en-US"/>
              </w:rPr>
            </w:pPr>
          </w:p>
        </w:tc>
        <w:tc>
          <w:tcPr>
            <w:tcW w:w="1391" w:type="dxa"/>
            <w:vAlign w:val="bottom"/>
          </w:tcPr>
          <w:p w14:paraId="3656619E" w14:textId="77777777" w:rsidR="00CA2F90" w:rsidRPr="002D74B9" w:rsidRDefault="00CA2F90" w:rsidP="00CA2F90">
            <w:pPr>
              <w:snapToGrid w:val="0"/>
              <w:jc w:val="center"/>
              <w:rPr>
                <w:sz w:val="28"/>
                <w:szCs w:val="28"/>
              </w:rPr>
            </w:pPr>
            <w:r w:rsidRPr="002D74B9">
              <w:rPr>
                <w:sz w:val="28"/>
                <w:szCs w:val="28"/>
              </w:rPr>
              <w:t>4.07-4,08</w:t>
            </w:r>
          </w:p>
        </w:tc>
        <w:tc>
          <w:tcPr>
            <w:tcW w:w="1025" w:type="dxa"/>
            <w:vAlign w:val="bottom"/>
          </w:tcPr>
          <w:p w14:paraId="2AEBC86F" w14:textId="77777777" w:rsidR="00CA2F90" w:rsidRPr="002D74B9" w:rsidRDefault="00CA2F90" w:rsidP="00CA2F90">
            <w:pPr>
              <w:snapToGrid w:val="0"/>
              <w:jc w:val="center"/>
              <w:rPr>
                <w:sz w:val="28"/>
                <w:szCs w:val="28"/>
              </w:rPr>
            </w:pPr>
            <w:r w:rsidRPr="002D74B9">
              <w:rPr>
                <w:sz w:val="28"/>
                <w:szCs w:val="28"/>
              </w:rPr>
              <w:t>163</w:t>
            </w:r>
          </w:p>
        </w:tc>
        <w:tc>
          <w:tcPr>
            <w:tcW w:w="282" w:type="dxa"/>
            <w:vMerge/>
            <w:tcBorders>
              <w:right w:val="single" w:sz="4" w:space="0" w:color="auto"/>
            </w:tcBorders>
          </w:tcPr>
          <w:p w14:paraId="32752297" w14:textId="77777777" w:rsidR="00CA2F90" w:rsidRPr="002D74B9" w:rsidRDefault="00CA2F90" w:rsidP="00CA2F90">
            <w:pPr>
              <w:jc w:val="center"/>
              <w:rPr>
                <w:b/>
                <w:sz w:val="28"/>
                <w:szCs w:val="28"/>
                <w:lang w:val="en-US"/>
              </w:rPr>
            </w:pPr>
          </w:p>
        </w:tc>
        <w:tc>
          <w:tcPr>
            <w:tcW w:w="1309" w:type="dxa"/>
            <w:tcBorders>
              <w:left w:val="single" w:sz="4" w:space="0" w:color="auto"/>
            </w:tcBorders>
            <w:vAlign w:val="bottom"/>
          </w:tcPr>
          <w:p w14:paraId="52BCD3A5" w14:textId="77777777" w:rsidR="00CA2F90" w:rsidRPr="002D74B9" w:rsidRDefault="00CA2F90" w:rsidP="00CA2F90">
            <w:pPr>
              <w:snapToGrid w:val="0"/>
              <w:jc w:val="center"/>
              <w:rPr>
                <w:sz w:val="28"/>
                <w:szCs w:val="28"/>
              </w:rPr>
            </w:pPr>
            <w:r w:rsidRPr="002D74B9">
              <w:rPr>
                <w:sz w:val="28"/>
                <w:szCs w:val="28"/>
              </w:rPr>
              <w:t>3.3-3,31</w:t>
            </w:r>
          </w:p>
        </w:tc>
        <w:tc>
          <w:tcPr>
            <w:tcW w:w="1829" w:type="dxa"/>
            <w:vAlign w:val="bottom"/>
          </w:tcPr>
          <w:p w14:paraId="31104426" w14:textId="77777777" w:rsidR="00CA2F90" w:rsidRPr="002D74B9" w:rsidRDefault="00CA2F90" w:rsidP="00CA2F90">
            <w:pPr>
              <w:snapToGrid w:val="0"/>
              <w:jc w:val="center"/>
              <w:rPr>
                <w:sz w:val="28"/>
                <w:szCs w:val="28"/>
              </w:rPr>
            </w:pPr>
            <w:r w:rsidRPr="002D74B9">
              <w:rPr>
                <w:sz w:val="28"/>
                <w:szCs w:val="28"/>
              </w:rPr>
              <w:t>132</w:t>
            </w:r>
          </w:p>
        </w:tc>
      </w:tr>
      <w:tr w:rsidR="00CA2F90" w:rsidRPr="002D74B9" w14:paraId="620154A9" w14:textId="77777777" w:rsidTr="00CA2F90">
        <w:trPr>
          <w:jc w:val="center"/>
        </w:trPr>
        <w:tc>
          <w:tcPr>
            <w:tcW w:w="1728" w:type="dxa"/>
            <w:vAlign w:val="bottom"/>
          </w:tcPr>
          <w:p w14:paraId="7292103C" w14:textId="77777777" w:rsidR="00CA2F90" w:rsidRPr="002D74B9" w:rsidRDefault="00CA2F90" w:rsidP="00CA2F90">
            <w:pPr>
              <w:snapToGrid w:val="0"/>
              <w:jc w:val="center"/>
              <w:rPr>
                <w:sz w:val="28"/>
                <w:szCs w:val="28"/>
              </w:rPr>
            </w:pPr>
            <w:r w:rsidRPr="002D74B9">
              <w:rPr>
                <w:sz w:val="28"/>
                <w:szCs w:val="28"/>
              </w:rPr>
              <w:t>4.82-4,84</w:t>
            </w:r>
          </w:p>
        </w:tc>
        <w:tc>
          <w:tcPr>
            <w:tcW w:w="993" w:type="dxa"/>
            <w:vAlign w:val="bottom"/>
          </w:tcPr>
          <w:p w14:paraId="6885CADA" w14:textId="77777777" w:rsidR="00CA2F90" w:rsidRPr="002D74B9" w:rsidRDefault="00CA2F90" w:rsidP="00CA2F90">
            <w:pPr>
              <w:snapToGrid w:val="0"/>
              <w:jc w:val="center"/>
              <w:rPr>
                <w:sz w:val="28"/>
                <w:szCs w:val="28"/>
              </w:rPr>
            </w:pPr>
            <w:r w:rsidRPr="002D74B9">
              <w:rPr>
                <w:sz w:val="28"/>
                <w:szCs w:val="28"/>
              </w:rPr>
              <w:t>193</w:t>
            </w:r>
          </w:p>
        </w:tc>
        <w:tc>
          <w:tcPr>
            <w:tcW w:w="283" w:type="dxa"/>
            <w:vMerge/>
          </w:tcPr>
          <w:p w14:paraId="6FC3ED2D" w14:textId="77777777" w:rsidR="00CA2F90" w:rsidRPr="002D74B9" w:rsidRDefault="00CA2F90" w:rsidP="00CA2F90">
            <w:pPr>
              <w:jc w:val="center"/>
              <w:rPr>
                <w:b/>
                <w:sz w:val="28"/>
                <w:szCs w:val="28"/>
                <w:lang w:val="en-US"/>
              </w:rPr>
            </w:pPr>
          </w:p>
        </w:tc>
        <w:tc>
          <w:tcPr>
            <w:tcW w:w="1391" w:type="dxa"/>
            <w:vAlign w:val="bottom"/>
          </w:tcPr>
          <w:p w14:paraId="4A6ECB56" w14:textId="77777777" w:rsidR="00CA2F90" w:rsidRPr="002D74B9" w:rsidRDefault="00CA2F90" w:rsidP="00CA2F90">
            <w:pPr>
              <w:snapToGrid w:val="0"/>
              <w:jc w:val="center"/>
              <w:rPr>
                <w:sz w:val="28"/>
                <w:szCs w:val="28"/>
              </w:rPr>
            </w:pPr>
            <w:r w:rsidRPr="002D74B9">
              <w:rPr>
                <w:sz w:val="28"/>
                <w:szCs w:val="28"/>
              </w:rPr>
              <w:t>4.04-4,06</w:t>
            </w:r>
          </w:p>
        </w:tc>
        <w:tc>
          <w:tcPr>
            <w:tcW w:w="1025" w:type="dxa"/>
            <w:vAlign w:val="bottom"/>
          </w:tcPr>
          <w:p w14:paraId="177B82FA" w14:textId="77777777" w:rsidR="00CA2F90" w:rsidRPr="002D74B9" w:rsidRDefault="00CA2F90" w:rsidP="00CA2F90">
            <w:pPr>
              <w:snapToGrid w:val="0"/>
              <w:jc w:val="center"/>
              <w:rPr>
                <w:sz w:val="28"/>
                <w:szCs w:val="28"/>
              </w:rPr>
            </w:pPr>
            <w:r w:rsidRPr="002D74B9">
              <w:rPr>
                <w:sz w:val="28"/>
                <w:szCs w:val="28"/>
              </w:rPr>
              <w:t>162</w:t>
            </w:r>
          </w:p>
        </w:tc>
        <w:tc>
          <w:tcPr>
            <w:tcW w:w="282" w:type="dxa"/>
            <w:vMerge/>
            <w:tcBorders>
              <w:right w:val="single" w:sz="4" w:space="0" w:color="auto"/>
            </w:tcBorders>
          </w:tcPr>
          <w:p w14:paraId="785C7766" w14:textId="77777777" w:rsidR="00CA2F90" w:rsidRPr="002D74B9" w:rsidRDefault="00CA2F90" w:rsidP="00CA2F90">
            <w:pPr>
              <w:jc w:val="center"/>
              <w:rPr>
                <w:b/>
                <w:sz w:val="28"/>
                <w:szCs w:val="28"/>
                <w:lang w:val="en-US"/>
              </w:rPr>
            </w:pPr>
          </w:p>
        </w:tc>
        <w:tc>
          <w:tcPr>
            <w:tcW w:w="1309" w:type="dxa"/>
            <w:tcBorders>
              <w:left w:val="single" w:sz="4" w:space="0" w:color="auto"/>
            </w:tcBorders>
            <w:vAlign w:val="bottom"/>
          </w:tcPr>
          <w:p w14:paraId="0E5D884E" w14:textId="77777777" w:rsidR="00CA2F90" w:rsidRPr="002D74B9" w:rsidRDefault="00CA2F90" w:rsidP="00CA2F90">
            <w:pPr>
              <w:snapToGrid w:val="0"/>
              <w:jc w:val="center"/>
              <w:rPr>
                <w:sz w:val="28"/>
                <w:szCs w:val="28"/>
              </w:rPr>
            </w:pPr>
            <w:r w:rsidRPr="002D74B9">
              <w:rPr>
                <w:sz w:val="28"/>
                <w:szCs w:val="28"/>
              </w:rPr>
              <w:t>3.27-3,29</w:t>
            </w:r>
          </w:p>
        </w:tc>
        <w:tc>
          <w:tcPr>
            <w:tcW w:w="1829" w:type="dxa"/>
            <w:vAlign w:val="bottom"/>
          </w:tcPr>
          <w:p w14:paraId="3542E2BE" w14:textId="77777777" w:rsidR="00CA2F90" w:rsidRPr="002D74B9" w:rsidRDefault="00CA2F90" w:rsidP="00CA2F90">
            <w:pPr>
              <w:snapToGrid w:val="0"/>
              <w:jc w:val="center"/>
              <w:rPr>
                <w:sz w:val="28"/>
                <w:szCs w:val="28"/>
              </w:rPr>
            </w:pPr>
            <w:r w:rsidRPr="002D74B9">
              <w:rPr>
                <w:sz w:val="28"/>
                <w:szCs w:val="28"/>
              </w:rPr>
              <w:t>131</w:t>
            </w:r>
          </w:p>
        </w:tc>
      </w:tr>
      <w:tr w:rsidR="00CA2F90" w:rsidRPr="002D74B9" w14:paraId="2B5FB708" w14:textId="77777777" w:rsidTr="00CA2F90">
        <w:trPr>
          <w:jc w:val="center"/>
        </w:trPr>
        <w:tc>
          <w:tcPr>
            <w:tcW w:w="1728" w:type="dxa"/>
            <w:vAlign w:val="bottom"/>
          </w:tcPr>
          <w:p w14:paraId="6819B5BA" w14:textId="77777777" w:rsidR="00CA2F90" w:rsidRPr="002D74B9" w:rsidRDefault="00CA2F90" w:rsidP="00CA2F90">
            <w:pPr>
              <w:snapToGrid w:val="0"/>
              <w:jc w:val="center"/>
              <w:rPr>
                <w:sz w:val="28"/>
                <w:szCs w:val="28"/>
              </w:rPr>
            </w:pPr>
            <w:r w:rsidRPr="002D74B9">
              <w:rPr>
                <w:sz w:val="28"/>
                <w:szCs w:val="28"/>
              </w:rPr>
              <w:t>4.8-4,81</w:t>
            </w:r>
          </w:p>
        </w:tc>
        <w:tc>
          <w:tcPr>
            <w:tcW w:w="993" w:type="dxa"/>
            <w:vAlign w:val="bottom"/>
          </w:tcPr>
          <w:p w14:paraId="3D5D94B6" w14:textId="77777777" w:rsidR="00CA2F90" w:rsidRPr="002D74B9" w:rsidRDefault="00CA2F90" w:rsidP="00CA2F90">
            <w:pPr>
              <w:snapToGrid w:val="0"/>
              <w:jc w:val="center"/>
              <w:rPr>
                <w:sz w:val="28"/>
                <w:szCs w:val="28"/>
              </w:rPr>
            </w:pPr>
            <w:r w:rsidRPr="002D74B9">
              <w:rPr>
                <w:sz w:val="28"/>
                <w:szCs w:val="28"/>
              </w:rPr>
              <w:t>192</w:t>
            </w:r>
          </w:p>
        </w:tc>
        <w:tc>
          <w:tcPr>
            <w:tcW w:w="283" w:type="dxa"/>
            <w:vMerge/>
          </w:tcPr>
          <w:p w14:paraId="4A1ED26C" w14:textId="77777777" w:rsidR="00CA2F90" w:rsidRPr="002D74B9" w:rsidRDefault="00CA2F90" w:rsidP="00CA2F90">
            <w:pPr>
              <w:jc w:val="center"/>
              <w:rPr>
                <w:b/>
                <w:sz w:val="28"/>
                <w:szCs w:val="28"/>
                <w:lang w:val="en-US"/>
              </w:rPr>
            </w:pPr>
          </w:p>
        </w:tc>
        <w:tc>
          <w:tcPr>
            <w:tcW w:w="1391" w:type="dxa"/>
            <w:vAlign w:val="bottom"/>
          </w:tcPr>
          <w:p w14:paraId="1B7B5DF1" w14:textId="77777777" w:rsidR="00CA2F90" w:rsidRPr="002D74B9" w:rsidRDefault="00CA2F90" w:rsidP="00CA2F90">
            <w:pPr>
              <w:snapToGrid w:val="0"/>
              <w:jc w:val="center"/>
              <w:rPr>
                <w:sz w:val="28"/>
                <w:szCs w:val="28"/>
              </w:rPr>
            </w:pPr>
            <w:r w:rsidRPr="002D74B9">
              <w:rPr>
                <w:sz w:val="28"/>
                <w:szCs w:val="28"/>
              </w:rPr>
              <w:t>4.02-4,03</w:t>
            </w:r>
          </w:p>
        </w:tc>
        <w:tc>
          <w:tcPr>
            <w:tcW w:w="1025" w:type="dxa"/>
            <w:vAlign w:val="bottom"/>
          </w:tcPr>
          <w:p w14:paraId="66CF9ED2" w14:textId="77777777" w:rsidR="00CA2F90" w:rsidRPr="002D74B9" w:rsidRDefault="00CA2F90" w:rsidP="00CA2F90">
            <w:pPr>
              <w:snapToGrid w:val="0"/>
              <w:jc w:val="center"/>
              <w:rPr>
                <w:sz w:val="28"/>
                <w:szCs w:val="28"/>
              </w:rPr>
            </w:pPr>
            <w:r w:rsidRPr="002D74B9">
              <w:rPr>
                <w:sz w:val="28"/>
                <w:szCs w:val="28"/>
              </w:rPr>
              <w:t>161</w:t>
            </w:r>
          </w:p>
        </w:tc>
        <w:tc>
          <w:tcPr>
            <w:tcW w:w="282" w:type="dxa"/>
            <w:vMerge/>
            <w:tcBorders>
              <w:right w:val="single" w:sz="4" w:space="0" w:color="auto"/>
            </w:tcBorders>
          </w:tcPr>
          <w:p w14:paraId="460CC7F0" w14:textId="77777777" w:rsidR="00CA2F90" w:rsidRPr="002D74B9" w:rsidRDefault="00CA2F90" w:rsidP="00CA2F90">
            <w:pPr>
              <w:jc w:val="center"/>
              <w:rPr>
                <w:b/>
                <w:sz w:val="28"/>
                <w:szCs w:val="28"/>
                <w:lang w:val="en-US"/>
              </w:rPr>
            </w:pPr>
          </w:p>
        </w:tc>
        <w:tc>
          <w:tcPr>
            <w:tcW w:w="1309" w:type="dxa"/>
            <w:tcBorders>
              <w:left w:val="single" w:sz="4" w:space="0" w:color="auto"/>
            </w:tcBorders>
            <w:vAlign w:val="bottom"/>
          </w:tcPr>
          <w:p w14:paraId="735F205F" w14:textId="77777777" w:rsidR="00CA2F90" w:rsidRPr="002D74B9" w:rsidRDefault="00CA2F90" w:rsidP="00CA2F90">
            <w:pPr>
              <w:snapToGrid w:val="0"/>
              <w:jc w:val="center"/>
              <w:rPr>
                <w:sz w:val="28"/>
                <w:szCs w:val="28"/>
              </w:rPr>
            </w:pPr>
            <w:r w:rsidRPr="002D74B9">
              <w:rPr>
                <w:sz w:val="28"/>
                <w:szCs w:val="28"/>
              </w:rPr>
              <w:t>3.25-3,26</w:t>
            </w:r>
          </w:p>
        </w:tc>
        <w:tc>
          <w:tcPr>
            <w:tcW w:w="1829" w:type="dxa"/>
            <w:vAlign w:val="bottom"/>
          </w:tcPr>
          <w:p w14:paraId="2369C2B7" w14:textId="77777777" w:rsidR="00CA2F90" w:rsidRPr="002D74B9" w:rsidRDefault="00CA2F90" w:rsidP="00CA2F90">
            <w:pPr>
              <w:snapToGrid w:val="0"/>
              <w:jc w:val="center"/>
              <w:rPr>
                <w:sz w:val="28"/>
                <w:szCs w:val="28"/>
              </w:rPr>
            </w:pPr>
            <w:r w:rsidRPr="002D74B9">
              <w:rPr>
                <w:sz w:val="28"/>
                <w:szCs w:val="28"/>
              </w:rPr>
              <w:t>130</w:t>
            </w:r>
          </w:p>
        </w:tc>
      </w:tr>
      <w:tr w:rsidR="00CA2F90" w:rsidRPr="002D74B9" w14:paraId="1A9EE1C4" w14:textId="77777777" w:rsidTr="00CA2F90">
        <w:trPr>
          <w:jc w:val="center"/>
        </w:trPr>
        <w:tc>
          <w:tcPr>
            <w:tcW w:w="1728" w:type="dxa"/>
            <w:vAlign w:val="bottom"/>
          </w:tcPr>
          <w:p w14:paraId="11FD6B80" w14:textId="77777777" w:rsidR="00CA2F90" w:rsidRPr="002D74B9" w:rsidRDefault="00CA2F90" w:rsidP="00CA2F90">
            <w:pPr>
              <w:snapToGrid w:val="0"/>
              <w:jc w:val="center"/>
              <w:rPr>
                <w:sz w:val="28"/>
                <w:szCs w:val="28"/>
              </w:rPr>
            </w:pPr>
            <w:r w:rsidRPr="002D74B9">
              <w:rPr>
                <w:sz w:val="28"/>
                <w:szCs w:val="28"/>
              </w:rPr>
              <w:t>4.77-4,79</w:t>
            </w:r>
          </w:p>
        </w:tc>
        <w:tc>
          <w:tcPr>
            <w:tcW w:w="993" w:type="dxa"/>
            <w:vAlign w:val="bottom"/>
          </w:tcPr>
          <w:p w14:paraId="4211CCD1" w14:textId="77777777" w:rsidR="00CA2F90" w:rsidRPr="002D74B9" w:rsidRDefault="00CA2F90" w:rsidP="00CA2F90">
            <w:pPr>
              <w:snapToGrid w:val="0"/>
              <w:jc w:val="center"/>
              <w:rPr>
                <w:sz w:val="28"/>
                <w:szCs w:val="28"/>
              </w:rPr>
            </w:pPr>
            <w:r w:rsidRPr="002D74B9">
              <w:rPr>
                <w:sz w:val="28"/>
                <w:szCs w:val="28"/>
              </w:rPr>
              <w:t>191</w:t>
            </w:r>
          </w:p>
        </w:tc>
        <w:tc>
          <w:tcPr>
            <w:tcW w:w="283" w:type="dxa"/>
            <w:vMerge/>
          </w:tcPr>
          <w:p w14:paraId="3FEB340F" w14:textId="77777777" w:rsidR="00CA2F90" w:rsidRPr="002D74B9" w:rsidRDefault="00CA2F90" w:rsidP="00CA2F90">
            <w:pPr>
              <w:jc w:val="center"/>
              <w:rPr>
                <w:b/>
                <w:sz w:val="28"/>
                <w:szCs w:val="28"/>
                <w:lang w:val="en-US"/>
              </w:rPr>
            </w:pPr>
          </w:p>
        </w:tc>
        <w:tc>
          <w:tcPr>
            <w:tcW w:w="1391" w:type="dxa"/>
            <w:vAlign w:val="bottom"/>
          </w:tcPr>
          <w:p w14:paraId="3D38FDE3" w14:textId="77777777" w:rsidR="00CA2F90" w:rsidRPr="002D74B9" w:rsidRDefault="00CA2F90" w:rsidP="00CA2F90">
            <w:pPr>
              <w:snapToGrid w:val="0"/>
              <w:jc w:val="center"/>
              <w:rPr>
                <w:sz w:val="28"/>
                <w:szCs w:val="28"/>
              </w:rPr>
            </w:pPr>
            <w:r w:rsidRPr="002D74B9">
              <w:rPr>
                <w:sz w:val="28"/>
                <w:szCs w:val="28"/>
              </w:rPr>
              <w:t>3.99-4,01</w:t>
            </w:r>
          </w:p>
        </w:tc>
        <w:tc>
          <w:tcPr>
            <w:tcW w:w="1025" w:type="dxa"/>
            <w:vAlign w:val="bottom"/>
          </w:tcPr>
          <w:p w14:paraId="4E70D085" w14:textId="77777777" w:rsidR="00CA2F90" w:rsidRPr="002D74B9" w:rsidRDefault="00CA2F90" w:rsidP="00CA2F90">
            <w:pPr>
              <w:snapToGrid w:val="0"/>
              <w:jc w:val="center"/>
              <w:rPr>
                <w:sz w:val="28"/>
                <w:szCs w:val="28"/>
              </w:rPr>
            </w:pPr>
            <w:r w:rsidRPr="002D74B9">
              <w:rPr>
                <w:sz w:val="28"/>
                <w:szCs w:val="28"/>
              </w:rPr>
              <w:t>160</w:t>
            </w:r>
          </w:p>
        </w:tc>
        <w:tc>
          <w:tcPr>
            <w:tcW w:w="282" w:type="dxa"/>
            <w:vMerge/>
            <w:tcBorders>
              <w:right w:val="single" w:sz="4" w:space="0" w:color="auto"/>
            </w:tcBorders>
          </w:tcPr>
          <w:p w14:paraId="58FC5D19" w14:textId="77777777" w:rsidR="00CA2F90" w:rsidRPr="002D74B9" w:rsidRDefault="00CA2F90" w:rsidP="00CA2F90">
            <w:pPr>
              <w:jc w:val="center"/>
              <w:rPr>
                <w:b/>
                <w:sz w:val="28"/>
                <w:szCs w:val="28"/>
                <w:lang w:val="en-US"/>
              </w:rPr>
            </w:pPr>
          </w:p>
        </w:tc>
        <w:tc>
          <w:tcPr>
            <w:tcW w:w="1309" w:type="dxa"/>
            <w:tcBorders>
              <w:left w:val="single" w:sz="4" w:space="0" w:color="auto"/>
            </w:tcBorders>
            <w:vAlign w:val="bottom"/>
          </w:tcPr>
          <w:p w14:paraId="648C7FAA" w14:textId="77777777" w:rsidR="00CA2F90" w:rsidRPr="002D74B9" w:rsidRDefault="00CA2F90" w:rsidP="00CA2F90">
            <w:pPr>
              <w:snapToGrid w:val="0"/>
              <w:jc w:val="center"/>
              <w:rPr>
                <w:sz w:val="28"/>
                <w:szCs w:val="28"/>
              </w:rPr>
            </w:pPr>
            <w:r w:rsidRPr="002D74B9">
              <w:rPr>
                <w:sz w:val="28"/>
                <w:szCs w:val="28"/>
              </w:rPr>
              <w:t>3.22-3,24</w:t>
            </w:r>
          </w:p>
        </w:tc>
        <w:tc>
          <w:tcPr>
            <w:tcW w:w="1829" w:type="dxa"/>
            <w:vAlign w:val="bottom"/>
          </w:tcPr>
          <w:p w14:paraId="7D0A990F" w14:textId="77777777" w:rsidR="00CA2F90" w:rsidRPr="002D74B9" w:rsidRDefault="00CA2F90" w:rsidP="00CA2F90">
            <w:pPr>
              <w:snapToGrid w:val="0"/>
              <w:jc w:val="center"/>
              <w:rPr>
                <w:sz w:val="28"/>
                <w:szCs w:val="28"/>
              </w:rPr>
            </w:pPr>
            <w:r w:rsidRPr="002D74B9">
              <w:rPr>
                <w:sz w:val="28"/>
                <w:szCs w:val="28"/>
              </w:rPr>
              <w:t>129</w:t>
            </w:r>
          </w:p>
        </w:tc>
      </w:tr>
      <w:tr w:rsidR="00CA2F90" w:rsidRPr="002D74B9" w14:paraId="7F56E502" w14:textId="77777777" w:rsidTr="00CA2F90">
        <w:trPr>
          <w:jc w:val="center"/>
        </w:trPr>
        <w:tc>
          <w:tcPr>
            <w:tcW w:w="1728" w:type="dxa"/>
            <w:vAlign w:val="bottom"/>
          </w:tcPr>
          <w:p w14:paraId="5C47E5DB" w14:textId="77777777" w:rsidR="00CA2F90" w:rsidRPr="002D74B9" w:rsidRDefault="00CA2F90" w:rsidP="00CA2F90">
            <w:pPr>
              <w:snapToGrid w:val="0"/>
              <w:jc w:val="center"/>
              <w:rPr>
                <w:sz w:val="28"/>
                <w:szCs w:val="28"/>
              </w:rPr>
            </w:pPr>
            <w:r w:rsidRPr="002D74B9">
              <w:rPr>
                <w:sz w:val="28"/>
                <w:szCs w:val="28"/>
              </w:rPr>
              <w:t>4.75-4,76</w:t>
            </w:r>
          </w:p>
        </w:tc>
        <w:tc>
          <w:tcPr>
            <w:tcW w:w="993" w:type="dxa"/>
            <w:vAlign w:val="bottom"/>
          </w:tcPr>
          <w:p w14:paraId="4D49F19A" w14:textId="77777777" w:rsidR="00CA2F90" w:rsidRPr="002D74B9" w:rsidRDefault="00CA2F90" w:rsidP="00CA2F90">
            <w:pPr>
              <w:snapToGrid w:val="0"/>
              <w:jc w:val="center"/>
              <w:rPr>
                <w:sz w:val="28"/>
                <w:szCs w:val="28"/>
              </w:rPr>
            </w:pPr>
            <w:r w:rsidRPr="002D74B9">
              <w:rPr>
                <w:sz w:val="28"/>
                <w:szCs w:val="28"/>
              </w:rPr>
              <w:t>190</w:t>
            </w:r>
          </w:p>
        </w:tc>
        <w:tc>
          <w:tcPr>
            <w:tcW w:w="283" w:type="dxa"/>
            <w:vMerge/>
          </w:tcPr>
          <w:p w14:paraId="28C68221" w14:textId="77777777" w:rsidR="00CA2F90" w:rsidRPr="002D74B9" w:rsidRDefault="00CA2F90" w:rsidP="00CA2F90">
            <w:pPr>
              <w:jc w:val="center"/>
              <w:rPr>
                <w:b/>
                <w:sz w:val="28"/>
                <w:szCs w:val="28"/>
                <w:lang w:val="en-US"/>
              </w:rPr>
            </w:pPr>
          </w:p>
        </w:tc>
        <w:tc>
          <w:tcPr>
            <w:tcW w:w="1391" w:type="dxa"/>
            <w:vAlign w:val="bottom"/>
          </w:tcPr>
          <w:p w14:paraId="627AF604" w14:textId="77777777" w:rsidR="00CA2F90" w:rsidRPr="002D74B9" w:rsidRDefault="00CA2F90" w:rsidP="00CA2F90">
            <w:pPr>
              <w:snapToGrid w:val="0"/>
              <w:jc w:val="center"/>
              <w:rPr>
                <w:sz w:val="28"/>
                <w:szCs w:val="28"/>
              </w:rPr>
            </w:pPr>
            <w:r w:rsidRPr="002D74B9">
              <w:rPr>
                <w:sz w:val="28"/>
                <w:szCs w:val="28"/>
              </w:rPr>
              <w:t>3.97-3,98</w:t>
            </w:r>
          </w:p>
        </w:tc>
        <w:tc>
          <w:tcPr>
            <w:tcW w:w="1025" w:type="dxa"/>
            <w:vAlign w:val="bottom"/>
          </w:tcPr>
          <w:p w14:paraId="223CE2FA" w14:textId="77777777" w:rsidR="00CA2F90" w:rsidRPr="002D74B9" w:rsidRDefault="00CA2F90" w:rsidP="00CA2F90">
            <w:pPr>
              <w:snapToGrid w:val="0"/>
              <w:jc w:val="center"/>
              <w:rPr>
                <w:sz w:val="28"/>
                <w:szCs w:val="28"/>
              </w:rPr>
            </w:pPr>
            <w:r w:rsidRPr="002D74B9">
              <w:rPr>
                <w:sz w:val="28"/>
                <w:szCs w:val="28"/>
              </w:rPr>
              <w:t>159</w:t>
            </w:r>
          </w:p>
        </w:tc>
        <w:tc>
          <w:tcPr>
            <w:tcW w:w="282" w:type="dxa"/>
            <w:vMerge/>
            <w:tcBorders>
              <w:right w:val="single" w:sz="4" w:space="0" w:color="auto"/>
            </w:tcBorders>
          </w:tcPr>
          <w:p w14:paraId="14DC5D66" w14:textId="77777777" w:rsidR="00CA2F90" w:rsidRPr="002D74B9" w:rsidRDefault="00CA2F90" w:rsidP="00CA2F90">
            <w:pPr>
              <w:jc w:val="center"/>
              <w:rPr>
                <w:b/>
                <w:sz w:val="28"/>
                <w:szCs w:val="28"/>
                <w:lang w:val="en-US"/>
              </w:rPr>
            </w:pPr>
          </w:p>
        </w:tc>
        <w:tc>
          <w:tcPr>
            <w:tcW w:w="1309" w:type="dxa"/>
            <w:tcBorders>
              <w:left w:val="single" w:sz="4" w:space="0" w:color="auto"/>
            </w:tcBorders>
            <w:vAlign w:val="bottom"/>
          </w:tcPr>
          <w:p w14:paraId="64F7DDF5" w14:textId="77777777" w:rsidR="00CA2F90" w:rsidRPr="002D74B9" w:rsidRDefault="00CA2F90" w:rsidP="00CA2F90">
            <w:pPr>
              <w:snapToGrid w:val="0"/>
              <w:jc w:val="center"/>
              <w:rPr>
                <w:sz w:val="28"/>
                <w:szCs w:val="28"/>
              </w:rPr>
            </w:pPr>
            <w:r w:rsidRPr="002D74B9">
              <w:rPr>
                <w:sz w:val="28"/>
                <w:szCs w:val="28"/>
              </w:rPr>
              <w:t>3.2-3,21</w:t>
            </w:r>
          </w:p>
        </w:tc>
        <w:tc>
          <w:tcPr>
            <w:tcW w:w="1829" w:type="dxa"/>
            <w:vAlign w:val="bottom"/>
          </w:tcPr>
          <w:p w14:paraId="140AD9EC" w14:textId="77777777" w:rsidR="00CA2F90" w:rsidRPr="002D74B9" w:rsidRDefault="00CA2F90" w:rsidP="00CA2F90">
            <w:pPr>
              <w:snapToGrid w:val="0"/>
              <w:jc w:val="center"/>
              <w:rPr>
                <w:sz w:val="28"/>
                <w:szCs w:val="28"/>
              </w:rPr>
            </w:pPr>
            <w:r w:rsidRPr="002D74B9">
              <w:rPr>
                <w:sz w:val="28"/>
                <w:szCs w:val="28"/>
              </w:rPr>
              <w:t>128</w:t>
            </w:r>
          </w:p>
        </w:tc>
      </w:tr>
      <w:tr w:rsidR="00CA2F90" w:rsidRPr="002D74B9" w14:paraId="5F715F48" w14:textId="77777777" w:rsidTr="00CA2F90">
        <w:trPr>
          <w:jc w:val="center"/>
        </w:trPr>
        <w:tc>
          <w:tcPr>
            <w:tcW w:w="1728" w:type="dxa"/>
            <w:vAlign w:val="bottom"/>
          </w:tcPr>
          <w:p w14:paraId="439C795C" w14:textId="77777777" w:rsidR="00CA2F90" w:rsidRPr="002D74B9" w:rsidRDefault="00CA2F90" w:rsidP="00CA2F90">
            <w:pPr>
              <w:snapToGrid w:val="0"/>
              <w:jc w:val="center"/>
              <w:rPr>
                <w:sz w:val="28"/>
                <w:szCs w:val="28"/>
              </w:rPr>
            </w:pPr>
            <w:r w:rsidRPr="002D74B9">
              <w:rPr>
                <w:sz w:val="28"/>
                <w:szCs w:val="28"/>
              </w:rPr>
              <w:t>4.72-4,74</w:t>
            </w:r>
          </w:p>
        </w:tc>
        <w:tc>
          <w:tcPr>
            <w:tcW w:w="993" w:type="dxa"/>
            <w:vAlign w:val="bottom"/>
          </w:tcPr>
          <w:p w14:paraId="64E88D2B" w14:textId="77777777" w:rsidR="00CA2F90" w:rsidRPr="002D74B9" w:rsidRDefault="00CA2F90" w:rsidP="00CA2F90">
            <w:pPr>
              <w:snapToGrid w:val="0"/>
              <w:jc w:val="center"/>
              <w:rPr>
                <w:sz w:val="28"/>
                <w:szCs w:val="28"/>
              </w:rPr>
            </w:pPr>
            <w:r w:rsidRPr="002D74B9">
              <w:rPr>
                <w:sz w:val="28"/>
                <w:szCs w:val="28"/>
              </w:rPr>
              <w:t>189</w:t>
            </w:r>
          </w:p>
        </w:tc>
        <w:tc>
          <w:tcPr>
            <w:tcW w:w="283" w:type="dxa"/>
            <w:vMerge/>
          </w:tcPr>
          <w:p w14:paraId="487CA727" w14:textId="77777777" w:rsidR="00CA2F90" w:rsidRPr="002D74B9" w:rsidRDefault="00CA2F90" w:rsidP="00CA2F90">
            <w:pPr>
              <w:jc w:val="center"/>
              <w:rPr>
                <w:b/>
                <w:sz w:val="28"/>
                <w:szCs w:val="28"/>
                <w:lang w:val="en-US"/>
              </w:rPr>
            </w:pPr>
          </w:p>
        </w:tc>
        <w:tc>
          <w:tcPr>
            <w:tcW w:w="1391" w:type="dxa"/>
            <w:vAlign w:val="bottom"/>
          </w:tcPr>
          <w:p w14:paraId="712558A9" w14:textId="77777777" w:rsidR="00CA2F90" w:rsidRPr="002D74B9" w:rsidRDefault="00CA2F90" w:rsidP="00CA2F90">
            <w:pPr>
              <w:snapToGrid w:val="0"/>
              <w:jc w:val="center"/>
              <w:rPr>
                <w:sz w:val="28"/>
                <w:szCs w:val="28"/>
              </w:rPr>
            </w:pPr>
            <w:r w:rsidRPr="002D74B9">
              <w:rPr>
                <w:sz w:val="28"/>
                <w:szCs w:val="28"/>
              </w:rPr>
              <w:t>3.94-3,96</w:t>
            </w:r>
          </w:p>
        </w:tc>
        <w:tc>
          <w:tcPr>
            <w:tcW w:w="1025" w:type="dxa"/>
            <w:vAlign w:val="bottom"/>
          </w:tcPr>
          <w:p w14:paraId="40C72EE6" w14:textId="77777777" w:rsidR="00CA2F90" w:rsidRPr="002D74B9" w:rsidRDefault="00CA2F90" w:rsidP="00CA2F90">
            <w:pPr>
              <w:snapToGrid w:val="0"/>
              <w:jc w:val="center"/>
              <w:rPr>
                <w:sz w:val="28"/>
                <w:szCs w:val="28"/>
              </w:rPr>
            </w:pPr>
            <w:r w:rsidRPr="002D74B9">
              <w:rPr>
                <w:sz w:val="28"/>
                <w:szCs w:val="28"/>
              </w:rPr>
              <w:t>158</w:t>
            </w:r>
          </w:p>
        </w:tc>
        <w:tc>
          <w:tcPr>
            <w:tcW w:w="282" w:type="dxa"/>
            <w:vMerge/>
            <w:tcBorders>
              <w:right w:val="single" w:sz="4" w:space="0" w:color="auto"/>
            </w:tcBorders>
          </w:tcPr>
          <w:p w14:paraId="345F0FC9" w14:textId="77777777" w:rsidR="00CA2F90" w:rsidRPr="002D74B9" w:rsidRDefault="00CA2F90" w:rsidP="00CA2F90">
            <w:pPr>
              <w:jc w:val="center"/>
              <w:rPr>
                <w:b/>
                <w:sz w:val="28"/>
                <w:szCs w:val="28"/>
                <w:lang w:val="en-US"/>
              </w:rPr>
            </w:pPr>
          </w:p>
        </w:tc>
        <w:tc>
          <w:tcPr>
            <w:tcW w:w="1309" w:type="dxa"/>
            <w:tcBorders>
              <w:left w:val="single" w:sz="4" w:space="0" w:color="auto"/>
            </w:tcBorders>
            <w:vAlign w:val="bottom"/>
          </w:tcPr>
          <w:p w14:paraId="3DED70E1" w14:textId="77777777" w:rsidR="00CA2F90" w:rsidRPr="002D74B9" w:rsidRDefault="00CA2F90" w:rsidP="00CA2F90">
            <w:pPr>
              <w:snapToGrid w:val="0"/>
              <w:jc w:val="center"/>
              <w:rPr>
                <w:sz w:val="28"/>
                <w:szCs w:val="28"/>
              </w:rPr>
            </w:pPr>
            <w:r w:rsidRPr="002D74B9">
              <w:rPr>
                <w:sz w:val="28"/>
                <w:szCs w:val="28"/>
              </w:rPr>
              <w:t>3.17-3,19</w:t>
            </w:r>
          </w:p>
        </w:tc>
        <w:tc>
          <w:tcPr>
            <w:tcW w:w="1829" w:type="dxa"/>
            <w:vAlign w:val="bottom"/>
          </w:tcPr>
          <w:p w14:paraId="59103FED" w14:textId="77777777" w:rsidR="00CA2F90" w:rsidRPr="002D74B9" w:rsidRDefault="00CA2F90" w:rsidP="00CA2F90">
            <w:pPr>
              <w:snapToGrid w:val="0"/>
              <w:jc w:val="center"/>
              <w:rPr>
                <w:sz w:val="28"/>
                <w:szCs w:val="28"/>
              </w:rPr>
            </w:pPr>
            <w:r w:rsidRPr="002D74B9">
              <w:rPr>
                <w:sz w:val="28"/>
                <w:szCs w:val="28"/>
              </w:rPr>
              <w:t>127</w:t>
            </w:r>
          </w:p>
        </w:tc>
      </w:tr>
      <w:tr w:rsidR="00CA2F90" w:rsidRPr="002D74B9" w14:paraId="7BDCC19B" w14:textId="77777777" w:rsidTr="00CA2F90">
        <w:trPr>
          <w:jc w:val="center"/>
        </w:trPr>
        <w:tc>
          <w:tcPr>
            <w:tcW w:w="1728" w:type="dxa"/>
            <w:vAlign w:val="bottom"/>
          </w:tcPr>
          <w:p w14:paraId="1B61347C" w14:textId="77777777" w:rsidR="00CA2F90" w:rsidRPr="002D74B9" w:rsidRDefault="00CA2F90" w:rsidP="00CA2F90">
            <w:pPr>
              <w:snapToGrid w:val="0"/>
              <w:jc w:val="center"/>
              <w:rPr>
                <w:sz w:val="28"/>
                <w:szCs w:val="28"/>
              </w:rPr>
            </w:pPr>
            <w:r w:rsidRPr="002D74B9">
              <w:rPr>
                <w:sz w:val="28"/>
                <w:szCs w:val="28"/>
              </w:rPr>
              <w:t>4.7-4,71</w:t>
            </w:r>
          </w:p>
        </w:tc>
        <w:tc>
          <w:tcPr>
            <w:tcW w:w="993" w:type="dxa"/>
            <w:vAlign w:val="bottom"/>
          </w:tcPr>
          <w:p w14:paraId="7B273F07" w14:textId="77777777" w:rsidR="00CA2F90" w:rsidRPr="002D74B9" w:rsidRDefault="00CA2F90" w:rsidP="00CA2F90">
            <w:pPr>
              <w:snapToGrid w:val="0"/>
              <w:jc w:val="center"/>
              <w:rPr>
                <w:sz w:val="28"/>
                <w:szCs w:val="28"/>
              </w:rPr>
            </w:pPr>
            <w:r w:rsidRPr="002D74B9">
              <w:rPr>
                <w:sz w:val="28"/>
                <w:szCs w:val="28"/>
              </w:rPr>
              <w:t>188</w:t>
            </w:r>
          </w:p>
        </w:tc>
        <w:tc>
          <w:tcPr>
            <w:tcW w:w="283" w:type="dxa"/>
            <w:vMerge/>
          </w:tcPr>
          <w:p w14:paraId="2BA9E269" w14:textId="77777777" w:rsidR="00CA2F90" w:rsidRPr="002D74B9" w:rsidRDefault="00CA2F90" w:rsidP="00CA2F90">
            <w:pPr>
              <w:jc w:val="center"/>
              <w:rPr>
                <w:b/>
                <w:sz w:val="28"/>
                <w:szCs w:val="28"/>
                <w:lang w:val="en-US"/>
              </w:rPr>
            </w:pPr>
          </w:p>
        </w:tc>
        <w:tc>
          <w:tcPr>
            <w:tcW w:w="1391" w:type="dxa"/>
            <w:vAlign w:val="bottom"/>
          </w:tcPr>
          <w:p w14:paraId="2F5F9B28" w14:textId="77777777" w:rsidR="00CA2F90" w:rsidRPr="002D74B9" w:rsidRDefault="00CA2F90" w:rsidP="00CA2F90">
            <w:pPr>
              <w:snapToGrid w:val="0"/>
              <w:jc w:val="center"/>
              <w:rPr>
                <w:sz w:val="28"/>
                <w:szCs w:val="28"/>
              </w:rPr>
            </w:pPr>
            <w:r w:rsidRPr="002D74B9">
              <w:rPr>
                <w:sz w:val="28"/>
                <w:szCs w:val="28"/>
              </w:rPr>
              <w:t>3.92-3,93</w:t>
            </w:r>
          </w:p>
        </w:tc>
        <w:tc>
          <w:tcPr>
            <w:tcW w:w="1025" w:type="dxa"/>
            <w:vAlign w:val="bottom"/>
          </w:tcPr>
          <w:p w14:paraId="01D00C2D" w14:textId="77777777" w:rsidR="00CA2F90" w:rsidRPr="002D74B9" w:rsidRDefault="00CA2F90" w:rsidP="00CA2F90">
            <w:pPr>
              <w:snapToGrid w:val="0"/>
              <w:jc w:val="center"/>
              <w:rPr>
                <w:sz w:val="28"/>
                <w:szCs w:val="28"/>
              </w:rPr>
            </w:pPr>
            <w:r w:rsidRPr="002D74B9">
              <w:rPr>
                <w:sz w:val="28"/>
                <w:szCs w:val="28"/>
              </w:rPr>
              <w:t>157</w:t>
            </w:r>
          </w:p>
        </w:tc>
        <w:tc>
          <w:tcPr>
            <w:tcW w:w="282" w:type="dxa"/>
            <w:vMerge/>
            <w:tcBorders>
              <w:right w:val="single" w:sz="4" w:space="0" w:color="auto"/>
            </w:tcBorders>
          </w:tcPr>
          <w:p w14:paraId="256FC821" w14:textId="77777777" w:rsidR="00CA2F90" w:rsidRPr="002D74B9" w:rsidRDefault="00CA2F90" w:rsidP="00CA2F90">
            <w:pPr>
              <w:jc w:val="center"/>
              <w:rPr>
                <w:b/>
                <w:sz w:val="28"/>
                <w:szCs w:val="28"/>
                <w:lang w:val="en-US"/>
              </w:rPr>
            </w:pPr>
          </w:p>
        </w:tc>
        <w:tc>
          <w:tcPr>
            <w:tcW w:w="1309" w:type="dxa"/>
            <w:tcBorders>
              <w:left w:val="single" w:sz="4" w:space="0" w:color="auto"/>
            </w:tcBorders>
            <w:vAlign w:val="bottom"/>
          </w:tcPr>
          <w:p w14:paraId="4C5D7328" w14:textId="77777777" w:rsidR="00CA2F90" w:rsidRPr="002D74B9" w:rsidRDefault="00CA2F90" w:rsidP="00CA2F90">
            <w:pPr>
              <w:snapToGrid w:val="0"/>
              <w:jc w:val="center"/>
              <w:rPr>
                <w:sz w:val="28"/>
                <w:szCs w:val="28"/>
              </w:rPr>
            </w:pPr>
            <w:r w:rsidRPr="002D74B9">
              <w:rPr>
                <w:sz w:val="28"/>
                <w:szCs w:val="28"/>
              </w:rPr>
              <w:t>3.15-3,16</w:t>
            </w:r>
          </w:p>
        </w:tc>
        <w:tc>
          <w:tcPr>
            <w:tcW w:w="1829" w:type="dxa"/>
            <w:vAlign w:val="bottom"/>
          </w:tcPr>
          <w:p w14:paraId="381795DB" w14:textId="77777777" w:rsidR="00CA2F90" w:rsidRPr="002D74B9" w:rsidRDefault="00CA2F90" w:rsidP="00CA2F90">
            <w:pPr>
              <w:snapToGrid w:val="0"/>
              <w:jc w:val="center"/>
              <w:rPr>
                <w:sz w:val="28"/>
                <w:szCs w:val="28"/>
              </w:rPr>
            </w:pPr>
            <w:r w:rsidRPr="002D74B9">
              <w:rPr>
                <w:sz w:val="28"/>
                <w:szCs w:val="28"/>
              </w:rPr>
              <w:t>126</w:t>
            </w:r>
          </w:p>
        </w:tc>
      </w:tr>
      <w:tr w:rsidR="00CA2F90" w:rsidRPr="002D74B9" w14:paraId="77AEC79B" w14:textId="77777777" w:rsidTr="00CA2F90">
        <w:trPr>
          <w:jc w:val="center"/>
        </w:trPr>
        <w:tc>
          <w:tcPr>
            <w:tcW w:w="1728" w:type="dxa"/>
            <w:vAlign w:val="bottom"/>
          </w:tcPr>
          <w:p w14:paraId="5EFC4959" w14:textId="77777777" w:rsidR="00CA2F90" w:rsidRPr="002D74B9" w:rsidRDefault="00CA2F90" w:rsidP="00CA2F90">
            <w:pPr>
              <w:snapToGrid w:val="0"/>
              <w:jc w:val="center"/>
              <w:rPr>
                <w:sz w:val="28"/>
                <w:szCs w:val="28"/>
              </w:rPr>
            </w:pPr>
            <w:r w:rsidRPr="002D74B9">
              <w:rPr>
                <w:sz w:val="28"/>
                <w:szCs w:val="28"/>
              </w:rPr>
              <w:t>4.67-4,69</w:t>
            </w:r>
          </w:p>
        </w:tc>
        <w:tc>
          <w:tcPr>
            <w:tcW w:w="993" w:type="dxa"/>
            <w:vAlign w:val="bottom"/>
          </w:tcPr>
          <w:p w14:paraId="0F96C6DB" w14:textId="77777777" w:rsidR="00CA2F90" w:rsidRPr="002D74B9" w:rsidRDefault="00CA2F90" w:rsidP="00CA2F90">
            <w:pPr>
              <w:snapToGrid w:val="0"/>
              <w:jc w:val="center"/>
              <w:rPr>
                <w:sz w:val="28"/>
                <w:szCs w:val="28"/>
              </w:rPr>
            </w:pPr>
            <w:r w:rsidRPr="002D74B9">
              <w:rPr>
                <w:sz w:val="28"/>
                <w:szCs w:val="28"/>
              </w:rPr>
              <w:t>187</w:t>
            </w:r>
          </w:p>
        </w:tc>
        <w:tc>
          <w:tcPr>
            <w:tcW w:w="283" w:type="dxa"/>
            <w:vMerge/>
          </w:tcPr>
          <w:p w14:paraId="26578C23" w14:textId="77777777" w:rsidR="00CA2F90" w:rsidRPr="002D74B9" w:rsidRDefault="00CA2F90" w:rsidP="00CA2F90">
            <w:pPr>
              <w:jc w:val="center"/>
              <w:rPr>
                <w:b/>
                <w:sz w:val="28"/>
                <w:szCs w:val="28"/>
                <w:lang w:val="en-US"/>
              </w:rPr>
            </w:pPr>
          </w:p>
        </w:tc>
        <w:tc>
          <w:tcPr>
            <w:tcW w:w="1391" w:type="dxa"/>
            <w:vAlign w:val="bottom"/>
          </w:tcPr>
          <w:p w14:paraId="07A7E69F" w14:textId="77777777" w:rsidR="00CA2F90" w:rsidRPr="002D74B9" w:rsidRDefault="00CA2F90" w:rsidP="00CA2F90">
            <w:pPr>
              <w:snapToGrid w:val="0"/>
              <w:jc w:val="center"/>
              <w:rPr>
                <w:sz w:val="28"/>
                <w:szCs w:val="28"/>
              </w:rPr>
            </w:pPr>
            <w:r w:rsidRPr="002D74B9">
              <w:rPr>
                <w:sz w:val="28"/>
                <w:szCs w:val="28"/>
              </w:rPr>
              <w:t>3.89-3,91</w:t>
            </w:r>
          </w:p>
        </w:tc>
        <w:tc>
          <w:tcPr>
            <w:tcW w:w="1025" w:type="dxa"/>
            <w:vAlign w:val="bottom"/>
          </w:tcPr>
          <w:p w14:paraId="4F471550" w14:textId="77777777" w:rsidR="00CA2F90" w:rsidRPr="002D74B9" w:rsidRDefault="00CA2F90" w:rsidP="00CA2F90">
            <w:pPr>
              <w:snapToGrid w:val="0"/>
              <w:jc w:val="center"/>
              <w:rPr>
                <w:sz w:val="28"/>
                <w:szCs w:val="28"/>
              </w:rPr>
            </w:pPr>
            <w:r w:rsidRPr="002D74B9">
              <w:rPr>
                <w:sz w:val="28"/>
                <w:szCs w:val="28"/>
              </w:rPr>
              <w:t>156</w:t>
            </w:r>
          </w:p>
        </w:tc>
        <w:tc>
          <w:tcPr>
            <w:tcW w:w="282" w:type="dxa"/>
            <w:vMerge/>
            <w:tcBorders>
              <w:right w:val="single" w:sz="4" w:space="0" w:color="auto"/>
            </w:tcBorders>
          </w:tcPr>
          <w:p w14:paraId="750976B3" w14:textId="77777777" w:rsidR="00CA2F90" w:rsidRPr="002D74B9" w:rsidRDefault="00CA2F90" w:rsidP="00CA2F90">
            <w:pPr>
              <w:jc w:val="center"/>
              <w:rPr>
                <w:b/>
                <w:sz w:val="28"/>
                <w:szCs w:val="28"/>
                <w:lang w:val="en-US"/>
              </w:rPr>
            </w:pPr>
          </w:p>
        </w:tc>
        <w:tc>
          <w:tcPr>
            <w:tcW w:w="1309" w:type="dxa"/>
            <w:tcBorders>
              <w:left w:val="single" w:sz="4" w:space="0" w:color="auto"/>
            </w:tcBorders>
            <w:vAlign w:val="bottom"/>
          </w:tcPr>
          <w:p w14:paraId="071BACAA" w14:textId="77777777" w:rsidR="00CA2F90" w:rsidRPr="002D74B9" w:rsidRDefault="00CA2F90" w:rsidP="00CA2F90">
            <w:pPr>
              <w:snapToGrid w:val="0"/>
              <w:jc w:val="center"/>
              <w:rPr>
                <w:sz w:val="28"/>
                <w:szCs w:val="28"/>
              </w:rPr>
            </w:pPr>
            <w:r w:rsidRPr="002D74B9">
              <w:rPr>
                <w:sz w:val="28"/>
                <w:szCs w:val="28"/>
              </w:rPr>
              <w:t>3.12-3,14</w:t>
            </w:r>
          </w:p>
        </w:tc>
        <w:tc>
          <w:tcPr>
            <w:tcW w:w="1829" w:type="dxa"/>
            <w:vAlign w:val="bottom"/>
          </w:tcPr>
          <w:p w14:paraId="4BBB9E25" w14:textId="77777777" w:rsidR="00CA2F90" w:rsidRPr="002D74B9" w:rsidRDefault="00CA2F90" w:rsidP="00CA2F90">
            <w:pPr>
              <w:snapToGrid w:val="0"/>
              <w:jc w:val="center"/>
              <w:rPr>
                <w:sz w:val="28"/>
                <w:szCs w:val="28"/>
              </w:rPr>
            </w:pPr>
            <w:r w:rsidRPr="002D74B9">
              <w:rPr>
                <w:sz w:val="28"/>
                <w:szCs w:val="28"/>
              </w:rPr>
              <w:t>125</w:t>
            </w:r>
          </w:p>
        </w:tc>
      </w:tr>
      <w:tr w:rsidR="00CA2F90" w:rsidRPr="002D74B9" w14:paraId="0F3FE077" w14:textId="77777777" w:rsidTr="00CA2F90">
        <w:trPr>
          <w:jc w:val="center"/>
        </w:trPr>
        <w:tc>
          <w:tcPr>
            <w:tcW w:w="1728" w:type="dxa"/>
            <w:vAlign w:val="bottom"/>
          </w:tcPr>
          <w:p w14:paraId="072C812B" w14:textId="77777777" w:rsidR="00CA2F90" w:rsidRPr="002D74B9" w:rsidRDefault="00CA2F90" w:rsidP="00CA2F90">
            <w:pPr>
              <w:snapToGrid w:val="0"/>
              <w:jc w:val="center"/>
              <w:rPr>
                <w:sz w:val="28"/>
                <w:szCs w:val="28"/>
              </w:rPr>
            </w:pPr>
            <w:r w:rsidRPr="002D74B9">
              <w:rPr>
                <w:sz w:val="28"/>
                <w:szCs w:val="28"/>
              </w:rPr>
              <w:t>4.65-4,66</w:t>
            </w:r>
          </w:p>
        </w:tc>
        <w:tc>
          <w:tcPr>
            <w:tcW w:w="993" w:type="dxa"/>
            <w:vAlign w:val="bottom"/>
          </w:tcPr>
          <w:p w14:paraId="51640BD6" w14:textId="77777777" w:rsidR="00CA2F90" w:rsidRPr="002D74B9" w:rsidRDefault="00CA2F90" w:rsidP="00CA2F90">
            <w:pPr>
              <w:snapToGrid w:val="0"/>
              <w:jc w:val="center"/>
              <w:rPr>
                <w:sz w:val="28"/>
                <w:szCs w:val="28"/>
              </w:rPr>
            </w:pPr>
            <w:r w:rsidRPr="002D74B9">
              <w:rPr>
                <w:sz w:val="28"/>
                <w:szCs w:val="28"/>
              </w:rPr>
              <w:t>186</w:t>
            </w:r>
          </w:p>
        </w:tc>
        <w:tc>
          <w:tcPr>
            <w:tcW w:w="283" w:type="dxa"/>
            <w:vMerge/>
          </w:tcPr>
          <w:p w14:paraId="0626F9F2" w14:textId="77777777" w:rsidR="00CA2F90" w:rsidRPr="002D74B9" w:rsidRDefault="00CA2F90" w:rsidP="00CA2F90">
            <w:pPr>
              <w:jc w:val="center"/>
              <w:rPr>
                <w:b/>
                <w:sz w:val="28"/>
                <w:szCs w:val="28"/>
                <w:lang w:val="en-US"/>
              </w:rPr>
            </w:pPr>
          </w:p>
        </w:tc>
        <w:tc>
          <w:tcPr>
            <w:tcW w:w="1391" w:type="dxa"/>
            <w:vAlign w:val="bottom"/>
          </w:tcPr>
          <w:p w14:paraId="204F6D4B" w14:textId="77777777" w:rsidR="00CA2F90" w:rsidRPr="002D74B9" w:rsidRDefault="00CA2F90" w:rsidP="00CA2F90">
            <w:pPr>
              <w:snapToGrid w:val="0"/>
              <w:jc w:val="center"/>
              <w:rPr>
                <w:sz w:val="28"/>
                <w:szCs w:val="28"/>
              </w:rPr>
            </w:pPr>
            <w:r w:rsidRPr="002D74B9">
              <w:rPr>
                <w:sz w:val="28"/>
                <w:szCs w:val="28"/>
              </w:rPr>
              <w:t>3.87-3,88</w:t>
            </w:r>
          </w:p>
        </w:tc>
        <w:tc>
          <w:tcPr>
            <w:tcW w:w="1025" w:type="dxa"/>
            <w:vAlign w:val="bottom"/>
          </w:tcPr>
          <w:p w14:paraId="22208873" w14:textId="77777777" w:rsidR="00CA2F90" w:rsidRPr="002D74B9" w:rsidRDefault="00CA2F90" w:rsidP="00CA2F90">
            <w:pPr>
              <w:snapToGrid w:val="0"/>
              <w:jc w:val="center"/>
              <w:rPr>
                <w:sz w:val="28"/>
                <w:szCs w:val="28"/>
              </w:rPr>
            </w:pPr>
            <w:r w:rsidRPr="002D74B9">
              <w:rPr>
                <w:sz w:val="28"/>
                <w:szCs w:val="28"/>
              </w:rPr>
              <w:t>155</w:t>
            </w:r>
          </w:p>
        </w:tc>
        <w:tc>
          <w:tcPr>
            <w:tcW w:w="282" w:type="dxa"/>
            <w:vMerge/>
            <w:tcBorders>
              <w:right w:val="single" w:sz="4" w:space="0" w:color="auto"/>
            </w:tcBorders>
          </w:tcPr>
          <w:p w14:paraId="551F7214" w14:textId="77777777" w:rsidR="00CA2F90" w:rsidRPr="002D74B9" w:rsidRDefault="00CA2F90" w:rsidP="00CA2F90">
            <w:pPr>
              <w:jc w:val="center"/>
              <w:rPr>
                <w:b/>
                <w:sz w:val="28"/>
                <w:szCs w:val="28"/>
                <w:lang w:val="en-US"/>
              </w:rPr>
            </w:pPr>
          </w:p>
        </w:tc>
        <w:tc>
          <w:tcPr>
            <w:tcW w:w="1309" w:type="dxa"/>
            <w:tcBorders>
              <w:left w:val="single" w:sz="4" w:space="0" w:color="auto"/>
            </w:tcBorders>
            <w:vAlign w:val="bottom"/>
          </w:tcPr>
          <w:p w14:paraId="32683BFD" w14:textId="77777777" w:rsidR="00CA2F90" w:rsidRPr="002D74B9" w:rsidRDefault="00CA2F90" w:rsidP="00CA2F90">
            <w:pPr>
              <w:snapToGrid w:val="0"/>
              <w:jc w:val="center"/>
              <w:rPr>
                <w:sz w:val="28"/>
                <w:szCs w:val="28"/>
              </w:rPr>
            </w:pPr>
            <w:r w:rsidRPr="002D74B9">
              <w:rPr>
                <w:sz w:val="28"/>
                <w:szCs w:val="28"/>
              </w:rPr>
              <w:t>3.1-3,11</w:t>
            </w:r>
          </w:p>
        </w:tc>
        <w:tc>
          <w:tcPr>
            <w:tcW w:w="1829" w:type="dxa"/>
            <w:vAlign w:val="bottom"/>
          </w:tcPr>
          <w:p w14:paraId="63D220C4" w14:textId="77777777" w:rsidR="00CA2F90" w:rsidRPr="002D74B9" w:rsidRDefault="00CA2F90" w:rsidP="00CA2F90">
            <w:pPr>
              <w:snapToGrid w:val="0"/>
              <w:jc w:val="center"/>
              <w:rPr>
                <w:sz w:val="28"/>
                <w:szCs w:val="28"/>
              </w:rPr>
            </w:pPr>
            <w:r w:rsidRPr="002D74B9">
              <w:rPr>
                <w:sz w:val="28"/>
                <w:szCs w:val="28"/>
              </w:rPr>
              <w:t>124</w:t>
            </w:r>
          </w:p>
        </w:tc>
      </w:tr>
      <w:tr w:rsidR="00CA2F90" w:rsidRPr="002D74B9" w14:paraId="3453E68C" w14:textId="77777777" w:rsidTr="00CA2F90">
        <w:trPr>
          <w:jc w:val="center"/>
        </w:trPr>
        <w:tc>
          <w:tcPr>
            <w:tcW w:w="1728" w:type="dxa"/>
            <w:vAlign w:val="bottom"/>
          </w:tcPr>
          <w:p w14:paraId="2092DFDE" w14:textId="77777777" w:rsidR="00CA2F90" w:rsidRPr="002D74B9" w:rsidRDefault="00CA2F90" w:rsidP="00CA2F90">
            <w:pPr>
              <w:snapToGrid w:val="0"/>
              <w:jc w:val="center"/>
              <w:rPr>
                <w:sz w:val="28"/>
                <w:szCs w:val="28"/>
              </w:rPr>
            </w:pPr>
            <w:r w:rsidRPr="002D74B9">
              <w:rPr>
                <w:sz w:val="28"/>
                <w:szCs w:val="28"/>
              </w:rPr>
              <w:t>4.62-4,64</w:t>
            </w:r>
          </w:p>
        </w:tc>
        <w:tc>
          <w:tcPr>
            <w:tcW w:w="993" w:type="dxa"/>
            <w:vAlign w:val="bottom"/>
          </w:tcPr>
          <w:p w14:paraId="3DA308B0" w14:textId="77777777" w:rsidR="00CA2F90" w:rsidRPr="002D74B9" w:rsidRDefault="00CA2F90" w:rsidP="00CA2F90">
            <w:pPr>
              <w:snapToGrid w:val="0"/>
              <w:jc w:val="center"/>
              <w:rPr>
                <w:sz w:val="28"/>
                <w:szCs w:val="28"/>
              </w:rPr>
            </w:pPr>
            <w:r w:rsidRPr="002D74B9">
              <w:rPr>
                <w:sz w:val="28"/>
                <w:szCs w:val="28"/>
              </w:rPr>
              <w:t>185</w:t>
            </w:r>
          </w:p>
        </w:tc>
        <w:tc>
          <w:tcPr>
            <w:tcW w:w="283" w:type="dxa"/>
            <w:vMerge/>
          </w:tcPr>
          <w:p w14:paraId="329114E4" w14:textId="77777777" w:rsidR="00CA2F90" w:rsidRPr="002D74B9" w:rsidRDefault="00CA2F90" w:rsidP="00CA2F90">
            <w:pPr>
              <w:jc w:val="center"/>
              <w:rPr>
                <w:b/>
                <w:sz w:val="28"/>
                <w:szCs w:val="28"/>
                <w:lang w:val="en-US"/>
              </w:rPr>
            </w:pPr>
          </w:p>
        </w:tc>
        <w:tc>
          <w:tcPr>
            <w:tcW w:w="1391" w:type="dxa"/>
            <w:vAlign w:val="bottom"/>
          </w:tcPr>
          <w:p w14:paraId="02DB3737" w14:textId="77777777" w:rsidR="00CA2F90" w:rsidRPr="002D74B9" w:rsidRDefault="00CA2F90" w:rsidP="00CA2F90">
            <w:pPr>
              <w:snapToGrid w:val="0"/>
              <w:jc w:val="center"/>
              <w:rPr>
                <w:sz w:val="28"/>
                <w:szCs w:val="28"/>
              </w:rPr>
            </w:pPr>
            <w:r w:rsidRPr="002D74B9">
              <w:rPr>
                <w:sz w:val="28"/>
                <w:szCs w:val="28"/>
              </w:rPr>
              <w:t>3.84-3,86</w:t>
            </w:r>
          </w:p>
        </w:tc>
        <w:tc>
          <w:tcPr>
            <w:tcW w:w="1025" w:type="dxa"/>
            <w:vAlign w:val="bottom"/>
          </w:tcPr>
          <w:p w14:paraId="2EE1D7ED" w14:textId="77777777" w:rsidR="00CA2F90" w:rsidRPr="002D74B9" w:rsidRDefault="00CA2F90" w:rsidP="00CA2F90">
            <w:pPr>
              <w:snapToGrid w:val="0"/>
              <w:jc w:val="center"/>
              <w:rPr>
                <w:sz w:val="28"/>
                <w:szCs w:val="28"/>
              </w:rPr>
            </w:pPr>
            <w:r w:rsidRPr="002D74B9">
              <w:rPr>
                <w:sz w:val="28"/>
                <w:szCs w:val="28"/>
              </w:rPr>
              <w:t>154</w:t>
            </w:r>
          </w:p>
        </w:tc>
        <w:tc>
          <w:tcPr>
            <w:tcW w:w="282" w:type="dxa"/>
            <w:vMerge/>
            <w:tcBorders>
              <w:right w:val="single" w:sz="4" w:space="0" w:color="auto"/>
            </w:tcBorders>
          </w:tcPr>
          <w:p w14:paraId="2925799D" w14:textId="77777777" w:rsidR="00CA2F90" w:rsidRPr="002D74B9" w:rsidRDefault="00CA2F90" w:rsidP="00CA2F90">
            <w:pPr>
              <w:jc w:val="center"/>
              <w:rPr>
                <w:b/>
                <w:sz w:val="28"/>
                <w:szCs w:val="28"/>
                <w:lang w:val="en-US"/>
              </w:rPr>
            </w:pPr>
          </w:p>
        </w:tc>
        <w:tc>
          <w:tcPr>
            <w:tcW w:w="1309" w:type="dxa"/>
            <w:tcBorders>
              <w:left w:val="single" w:sz="4" w:space="0" w:color="auto"/>
            </w:tcBorders>
            <w:vAlign w:val="bottom"/>
          </w:tcPr>
          <w:p w14:paraId="1DB756B3" w14:textId="77777777" w:rsidR="00CA2F90" w:rsidRPr="002D74B9" w:rsidRDefault="00CA2F90" w:rsidP="00CA2F90">
            <w:pPr>
              <w:snapToGrid w:val="0"/>
              <w:jc w:val="center"/>
              <w:rPr>
                <w:sz w:val="28"/>
                <w:szCs w:val="28"/>
              </w:rPr>
            </w:pPr>
            <w:r w:rsidRPr="002D74B9">
              <w:rPr>
                <w:sz w:val="28"/>
                <w:szCs w:val="28"/>
              </w:rPr>
              <w:t>3.07-3,09</w:t>
            </w:r>
          </w:p>
        </w:tc>
        <w:tc>
          <w:tcPr>
            <w:tcW w:w="1829" w:type="dxa"/>
            <w:vAlign w:val="bottom"/>
          </w:tcPr>
          <w:p w14:paraId="1D85E2A0" w14:textId="77777777" w:rsidR="00CA2F90" w:rsidRPr="002D74B9" w:rsidRDefault="00CA2F90" w:rsidP="00CA2F90">
            <w:pPr>
              <w:snapToGrid w:val="0"/>
              <w:jc w:val="center"/>
              <w:rPr>
                <w:sz w:val="28"/>
                <w:szCs w:val="28"/>
              </w:rPr>
            </w:pPr>
            <w:r w:rsidRPr="002D74B9">
              <w:rPr>
                <w:sz w:val="28"/>
                <w:szCs w:val="28"/>
              </w:rPr>
              <w:t>123</w:t>
            </w:r>
          </w:p>
        </w:tc>
      </w:tr>
      <w:tr w:rsidR="00CA2F90" w:rsidRPr="002D74B9" w14:paraId="678D6B6B" w14:textId="77777777" w:rsidTr="00CA2F90">
        <w:trPr>
          <w:jc w:val="center"/>
        </w:trPr>
        <w:tc>
          <w:tcPr>
            <w:tcW w:w="1728" w:type="dxa"/>
            <w:vAlign w:val="bottom"/>
          </w:tcPr>
          <w:p w14:paraId="11C05B35" w14:textId="77777777" w:rsidR="00CA2F90" w:rsidRPr="002D74B9" w:rsidRDefault="00CA2F90" w:rsidP="00CA2F90">
            <w:pPr>
              <w:snapToGrid w:val="0"/>
              <w:jc w:val="center"/>
              <w:rPr>
                <w:sz w:val="28"/>
                <w:szCs w:val="28"/>
              </w:rPr>
            </w:pPr>
            <w:r w:rsidRPr="002D74B9">
              <w:rPr>
                <w:sz w:val="28"/>
                <w:szCs w:val="28"/>
              </w:rPr>
              <w:t>4.6-4,61</w:t>
            </w:r>
          </w:p>
        </w:tc>
        <w:tc>
          <w:tcPr>
            <w:tcW w:w="993" w:type="dxa"/>
            <w:vAlign w:val="bottom"/>
          </w:tcPr>
          <w:p w14:paraId="1B77CBA2" w14:textId="77777777" w:rsidR="00CA2F90" w:rsidRPr="002D74B9" w:rsidRDefault="00CA2F90" w:rsidP="00CA2F90">
            <w:pPr>
              <w:snapToGrid w:val="0"/>
              <w:jc w:val="center"/>
              <w:rPr>
                <w:sz w:val="28"/>
                <w:szCs w:val="28"/>
              </w:rPr>
            </w:pPr>
            <w:r w:rsidRPr="002D74B9">
              <w:rPr>
                <w:sz w:val="28"/>
                <w:szCs w:val="28"/>
              </w:rPr>
              <w:t>184</w:t>
            </w:r>
          </w:p>
        </w:tc>
        <w:tc>
          <w:tcPr>
            <w:tcW w:w="283" w:type="dxa"/>
            <w:vMerge/>
          </w:tcPr>
          <w:p w14:paraId="5DCBD559" w14:textId="77777777" w:rsidR="00CA2F90" w:rsidRPr="002D74B9" w:rsidRDefault="00CA2F90" w:rsidP="00CA2F90">
            <w:pPr>
              <w:jc w:val="center"/>
              <w:rPr>
                <w:b/>
                <w:sz w:val="28"/>
                <w:szCs w:val="28"/>
                <w:lang w:val="en-US"/>
              </w:rPr>
            </w:pPr>
          </w:p>
        </w:tc>
        <w:tc>
          <w:tcPr>
            <w:tcW w:w="1391" w:type="dxa"/>
            <w:vAlign w:val="bottom"/>
          </w:tcPr>
          <w:p w14:paraId="6FC4ACD1" w14:textId="77777777" w:rsidR="00CA2F90" w:rsidRPr="002D74B9" w:rsidRDefault="00CA2F90" w:rsidP="00CA2F90">
            <w:pPr>
              <w:snapToGrid w:val="0"/>
              <w:jc w:val="center"/>
              <w:rPr>
                <w:sz w:val="28"/>
                <w:szCs w:val="28"/>
              </w:rPr>
            </w:pPr>
            <w:r w:rsidRPr="002D74B9">
              <w:rPr>
                <w:sz w:val="28"/>
                <w:szCs w:val="28"/>
              </w:rPr>
              <w:t>3.82-3,83</w:t>
            </w:r>
          </w:p>
        </w:tc>
        <w:tc>
          <w:tcPr>
            <w:tcW w:w="1025" w:type="dxa"/>
            <w:vAlign w:val="bottom"/>
          </w:tcPr>
          <w:p w14:paraId="6726C6EF" w14:textId="77777777" w:rsidR="00CA2F90" w:rsidRPr="002D74B9" w:rsidRDefault="00CA2F90" w:rsidP="00CA2F90">
            <w:pPr>
              <w:snapToGrid w:val="0"/>
              <w:jc w:val="center"/>
              <w:rPr>
                <w:sz w:val="28"/>
                <w:szCs w:val="28"/>
              </w:rPr>
            </w:pPr>
            <w:r w:rsidRPr="002D74B9">
              <w:rPr>
                <w:sz w:val="28"/>
                <w:szCs w:val="28"/>
              </w:rPr>
              <w:t>153</w:t>
            </w:r>
          </w:p>
        </w:tc>
        <w:tc>
          <w:tcPr>
            <w:tcW w:w="282" w:type="dxa"/>
            <w:vMerge/>
            <w:tcBorders>
              <w:right w:val="single" w:sz="4" w:space="0" w:color="auto"/>
            </w:tcBorders>
          </w:tcPr>
          <w:p w14:paraId="55AAA626" w14:textId="77777777" w:rsidR="00CA2F90" w:rsidRPr="002D74B9" w:rsidRDefault="00CA2F90" w:rsidP="00CA2F90">
            <w:pPr>
              <w:jc w:val="center"/>
              <w:rPr>
                <w:b/>
                <w:sz w:val="28"/>
                <w:szCs w:val="28"/>
                <w:lang w:val="en-US"/>
              </w:rPr>
            </w:pPr>
          </w:p>
        </w:tc>
        <w:tc>
          <w:tcPr>
            <w:tcW w:w="1309" w:type="dxa"/>
            <w:tcBorders>
              <w:left w:val="single" w:sz="4" w:space="0" w:color="auto"/>
            </w:tcBorders>
            <w:vAlign w:val="bottom"/>
          </w:tcPr>
          <w:p w14:paraId="0EB4EC28" w14:textId="77777777" w:rsidR="00CA2F90" w:rsidRPr="002D74B9" w:rsidRDefault="00CA2F90" w:rsidP="00CA2F90">
            <w:pPr>
              <w:snapToGrid w:val="0"/>
              <w:jc w:val="center"/>
              <w:rPr>
                <w:sz w:val="28"/>
                <w:szCs w:val="28"/>
              </w:rPr>
            </w:pPr>
            <w:r w:rsidRPr="002D74B9">
              <w:rPr>
                <w:sz w:val="28"/>
                <w:szCs w:val="28"/>
              </w:rPr>
              <w:t>3.05-3,06</w:t>
            </w:r>
          </w:p>
        </w:tc>
        <w:tc>
          <w:tcPr>
            <w:tcW w:w="1829" w:type="dxa"/>
            <w:vAlign w:val="bottom"/>
          </w:tcPr>
          <w:p w14:paraId="4DD460AB" w14:textId="77777777" w:rsidR="00CA2F90" w:rsidRPr="002D74B9" w:rsidRDefault="00CA2F90" w:rsidP="00CA2F90">
            <w:pPr>
              <w:snapToGrid w:val="0"/>
              <w:jc w:val="center"/>
              <w:rPr>
                <w:sz w:val="28"/>
                <w:szCs w:val="28"/>
              </w:rPr>
            </w:pPr>
            <w:r w:rsidRPr="002D74B9">
              <w:rPr>
                <w:sz w:val="28"/>
                <w:szCs w:val="28"/>
              </w:rPr>
              <w:t>122</w:t>
            </w:r>
          </w:p>
        </w:tc>
      </w:tr>
      <w:tr w:rsidR="00CA2F90" w:rsidRPr="002D74B9" w14:paraId="6AAF4C6F" w14:textId="77777777" w:rsidTr="00CA2F90">
        <w:trPr>
          <w:jc w:val="center"/>
        </w:trPr>
        <w:tc>
          <w:tcPr>
            <w:tcW w:w="1728" w:type="dxa"/>
            <w:vAlign w:val="bottom"/>
          </w:tcPr>
          <w:p w14:paraId="375EC5E8" w14:textId="77777777" w:rsidR="00CA2F90" w:rsidRPr="002D74B9" w:rsidRDefault="00CA2F90" w:rsidP="00CA2F90">
            <w:pPr>
              <w:snapToGrid w:val="0"/>
              <w:jc w:val="center"/>
              <w:rPr>
                <w:sz w:val="28"/>
                <w:szCs w:val="28"/>
              </w:rPr>
            </w:pPr>
            <w:r w:rsidRPr="002D74B9">
              <w:rPr>
                <w:sz w:val="28"/>
                <w:szCs w:val="28"/>
              </w:rPr>
              <w:t>4.57-4,59</w:t>
            </w:r>
          </w:p>
        </w:tc>
        <w:tc>
          <w:tcPr>
            <w:tcW w:w="993" w:type="dxa"/>
            <w:vAlign w:val="bottom"/>
          </w:tcPr>
          <w:p w14:paraId="49DB2D8C" w14:textId="77777777" w:rsidR="00CA2F90" w:rsidRPr="002D74B9" w:rsidRDefault="00CA2F90" w:rsidP="00CA2F90">
            <w:pPr>
              <w:snapToGrid w:val="0"/>
              <w:jc w:val="center"/>
              <w:rPr>
                <w:sz w:val="28"/>
                <w:szCs w:val="28"/>
              </w:rPr>
            </w:pPr>
            <w:r w:rsidRPr="002D74B9">
              <w:rPr>
                <w:sz w:val="28"/>
                <w:szCs w:val="28"/>
              </w:rPr>
              <w:t>183</w:t>
            </w:r>
          </w:p>
        </w:tc>
        <w:tc>
          <w:tcPr>
            <w:tcW w:w="283" w:type="dxa"/>
            <w:vMerge/>
          </w:tcPr>
          <w:p w14:paraId="786F2CA5" w14:textId="77777777" w:rsidR="00CA2F90" w:rsidRPr="002D74B9" w:rsidRDefault="00CA2F90" w:rsidP="00CA2F90">
            <w:pPr>
              <w:jc w:val="center"/>
              <w:rPr>
                <w:b/>
                <w:sz w:val="28"/>
                <w:szCs w:val="28"/>
                <w:lang w:val="en-US"/>
              </w:rPr>
            </w:pPr>
          </w:p>
        </w:tc>
        <w:tc>
          <w:tcPr>
            <w:tcW w:w="1391" w:type="dxa"/>
            <w:vAlign w:val="bottom"/>
          </w:tcPr>
          <w:p w14:paraId="5C10BF82" w14:textId="77777777" w:rsidR="00CA2F90" w:rsidRPr="002D74B9" w:rsidRDefault="00CA2F90" w:rsidP="00CA2F90">
            <w:pPr>
              <w:snapToGrid w:val="0"/>
              <w:jc w:val="center"/>
              <w:rPr>
                <w:sz w:val="28"/>
                <w:szCs w:val="28"/>
              </w:rPr>
            </w:pPr>
            <w:r w:rsidRPr="002D74B9">
              <w:rPr>
                <w:sz w:val="28"/>
                <w:szCs w:val="28"/>
              </w:rPr>
              <w:t>3.79-3,81</w:t>
            </w:r>
          </w:p>
        </w:tc>
        <w:tc>
          <w:tcPr>
            <w:tcW w:w="1025" w:type="dxa"/>
            <w:vAlign w:val="bottom"/>
          </w:tcPr>
          <w:p w14:paraId="098FCAF3" w14:textId="77777777" w:rsidR="00CA2F90" w:rsidRPr="002D74B9" w:rsidRDefault="00CA2F90" w:rsidP="00CA2F90">
            <w:pPr>
              <w:snapToGrid w:val="0"/>
              <w:jc w:val="center"/>
              <w:rPr>
                <w:sz w:val="28"/>
                <w:szCs w:val="28"/>
              </w:rPr>
            </w:pPr>
            <w:r w:rsidRPr="002D74B9">
              <w:rPr>
                <w:sz w:val="28"/>
                <w:szCs w:val="28"/>
              </w:rPr>
              <w:t>152</w:t>
            </w:r>
          </w:p>
        </w:tc>
        <w:tc>
          <w:tcPr>
            <w:tcW w:w="282" w:type="dxa"/>
            <w:vMerge/>
            <w:tcBorders>
              <w:right w:val="single" w:sz="4" w:space="0" w:color="auto"/>
            </w:tcBorders>
          </w:tcPr>
          <w:p w14:paraId="6C699541" w14:textId="77777777" w:rsidR="00CA2F90" w:rsidRPr="002D74B9" w:rsidRDefault="00CA2F90" w:rsidP="00CA2F90">
            <w:pPr>
              <w:jc w:val="center"/>
              <w:rPr>
                <w:b/>
                <w:sz w:val="28"/>
                <w:szCs w:val="28"/>
                <w:lang w:val="en-US"/>
              </w:rPr>
            </w:pPr>
          </w:p>
        </w:tc>
        <w:tc>
          <w:tcPr>
            <w:tcW w:w="1309" w:type="dxa"/>
            <w:tcBorders>
              <w:left w:val="single" w:sz="4" w:space="0" w:color="auto"/>
            </w:tcBorders>
            <w:vAlign w:val="bottom"/>
          </w:tcPr>
          <w:p w14:paraId="298FDBAC" w14:textId="77777777" w:rsidR="00CA2F90" w:rsidRPr="002D74B9" w:rsidRDefault="00CA2F90" w:rsidP="00CA2F90">
            <w:pPr>
              <w:snapToGrid w:val="0"/>
              <w:jc w:val="center"/>
              <w:rPr>
                <w:sz w:val="28"/>
                <w:szCs w:val="28"/>
              </w:rPr>
            </w:pPr>
            <w:r w:rsidRPr="002D74B9">
              <w:rPr>
                <w:sz w:val="28"/>
                <w:szCs w:val="28"/>
              </w:rPr>
              <w:t>3.02-3,04</w:t>
            </w:r>
          </w:p>
        </w:tc>
        <w:tc>
          <w:tcPr>
            <w:tcW w:w="1829" w:type="dxa"/>
            <w:vAlign w:val="bottom"/>
          </w:tcPr>
          <w:p w14:paraId="0EEB0F1C" w14:textId="77777777" w:rsidR="00CA2F90" w:rsidRPr="002D74B9" w:rsidRDefault="00CA2F90" w:rsidP="00CA2F90">
            <w:pPr>
              <w:snapToGrid w:val="0"/>
              <w:jc w:val="center"/>
              <w:rPr>
                <w:sz w:val="28"/>
                <w:szCs w:val="28"/>
              </w:rPr>
            </w:pPr>
            <w:r w:rsidRPr="002D74B9">
              <w:rPr>
                <w:sz w:val="28"/>
                <w:szCs w:val="28"/>
              </w:rPr>
              <w:t>121</w:t>
            </w:r>
          </w:p>
        </w:tc>
      </w:tr>
      <w:tr w:rsidR="00CA2F90" w:rsidRPr="002D74B9" w14:paraId="4F0DFC3D" w14:textId="77777777" w:rsidTr="00CA2F90">
        <w:trPr>
          <w:jc w:val="center"/>
        </w:trPr>
        <w:tc>
          <w:tcPr>
            <w:tcW w:w="1728" w:type="dxa"/>
            <w:vAlign w:val="bottom"/>
          </w:tcPr>
          <w:p w14:paraId="62141F0E" w14:textId="77777777" w:rsidR="00CA2F90" w:rsidRPr="002D74B9" w:rsidRDefault="00CA2F90" w:rsidP="00CA2F90">
            <w:pPr>
              <w:snapToGrid w:val="0"/>
              <w:jc w:val="center"/>
              <w:rPr>
                <w:sz w:val="28"/>
                <w:szCs w:val="28"/>
              </w:rPr>
            </w:pPr>
            <w:r w:rsidRPr="002D74B9">
              <w:rPr>
                <w:sz w:val="28"/>
                <w:szCs w:val="28"/>
              </w:rPr>
              <w:t>4.54-4,56</w:t>
            </w:r>
          </w:p>
        </w:tc>
        <w:tc>
          <w:tcPr>
            <w:tcW w:w="993" w:type="dxa"/>
            <w:vAlign w:val="bottom"/>
          </w:tcPr>
          <w:p w14:paraId="38F84908" w14:textId="77777777" w:rsidR="00CA2F90" w:rsidRPr="002D74B9" w:rsidRDefault="00CA2F90" w:rsidP="00CA2F90">
            <w:pPr>
              <w:snapToGrid w:val="0"/>
              <w:jc w:val="center"/>
              <w:rPr>
                <w:sz w:val="28"/>
                <w:szCs w:val="28"/>
              </w:rPr>
            </w:pPr>
            <w:r w:rsidRPr="002D74B9">
              <w:rPr>
                <w:sz w:val="28"/>
                <w:szCs w:val="28"/>
              </w:rPr>
              <w:t>182</w:t>
            </w:r>
          </w:p>
        </w:tc>
        <w:tc>
          <w:tcPr>
            <w:tcW w:w="283" w:type="dxa"/>
            <w:vMerge/>
          </w:tcPr>
          <w:p w14:paraId="281695CB" w14:textId="77777777" w:rsidR="00CA2F90" w:rsidRPr="002D74B9" w:rsidRDefault="00CA2F90" w:rsidP="00CA2F90">
            <w:pPr>
              <w:jc w:val="center"/>
              <w:rPr>
                <w:b/>
                <w:sz w:val="28"/>
                <w:szCs w:val="28"/>
                <w:lang w:val="en-US"/>
              </w:rPr>
            </w:pPr>
          </w:p>
        </w:tc>
        <w:tc>
          <w:tcPr>
            <w:tcW w:w="1391" w:type="dxa"/>
            <w:vAlign w:val="bottom"/>
          </w:tcPr>
          <w:p w14:paraId="057D5714" w14:textId="77777777" w:rsidR="00CA2F90" w:rsidRPr="002D74B9" w:rsidRDefault="00CA2F90" w:rsidP="00CA2F90">
            <w:pPr>
              <w:snapToGrid w:val="0"/>
              <w:jc w:val="center"/>
              <w:rPr>
                <w:sz w:val="28"/>
                <w:szCs w:val="28"/>
              </w:rPr>
            </w:pPr>
            <w:r w:rsidRPr="002D74B9">
              <w:rPr>
                <w:sz w:val="28"/>
                <w:szCs w:val="28"/>
              </w:rPr>
              <w:t>3.77-3,78</w:t>
            </w:r>
          </w:p>
        </w:tc>
        <w:tc>
          <w:tcPr>
            <w:tcW w:w="1025" w:type="dxa"/>
            <w:vAlign w:val="bottom"/>
          </w:tcPr>
          <w:p w14:paraId="348254EF" w14:textId="77777777" w:rsidR="00CA2F90" w:rsidRPr="002D74B9" w:rsidRDefault="00CA2F90" w:rsidP="00CA2F90">
            <w:pPr>
              <w:snapToGrid w:val="0"/>
              <w:jc w:val="center"/>
              <w:rPr>
                <w:sz w:val="28"/>
                <w:szCs w:val="28"/>
              </w:rPr>
            </w:pPr>
            <w:r w:rsidRPr="002D74B9">
              <w:rPr>
                <w:sz w:val="28"/>
                <w:szCs w:val="28"/>
              </w:rPr>
              <w:t>151</w:t>
            </w:r>
          </w:p>
        </w:tc>
        <w:tc>
          <w:tcPr>
            <w:tcW w:w="282" w:type="dxa"/>
            <w:vMerge/>
            <w:tcBorders>
              <w:right w:val="single" w:sz="4" w:space="0" w:color="auto"/>
            </w:tcBorders>
          </w:tcPr>
          <w:p w14:paraId="07013749" w14:textId="77777777" w:rsidR="00CA2F90" w:rsidRPr="002D74B9" w:rsidRDefault="00CA2F90" w:rsidP="00CA2F90">
            <w:pPr>
              <w:jc w:val="center"/>
              <w:rPr>
                <w:b/>
                <w:sz w:val="28"/>
                <w:szCs w:val="28"/>
                <w:lang w:val="en-US"/>
              </w:rPr>
            </w:pPr>
          </w:p>
        </w:tc>
        <w:tc>
          <w:tcPr>
            <w:tcW w:w="1309" w:type="dxa"/>
            <w:tcBorders>
              <w:left w:val="single" w:sz="4" w:space="0" w:color="auto"/>
            </w:tcBorders>
            <w:vAlign w:val="bottom"/>
          </w:tcPr>
          <w:p w14:paraId="54B2928E" w14:textId="77777777" w:rsidR="00CA2F90" w:rsidRPr="002D74B9" w:rsidRDefault="00CA2F90" w:rsidP="00CA2F90">
            <w:pPr>
              <w:snapToGrid w:val="0"/>
              <w:jc w:val="center"/>
              <w:rPr>
                <w:sz w:val="28"/>
                <w:szCs w:val="28"/>
              </w:rPr>
            </w:pPr>
            <w:r w:rsidRPr="002D74B9">
              <w:rPr>
                <w:sz w:val="28"/>
                <w:szCs w:val="28"/>
              </w:rPr>
              <w:t>3-3,01</w:t>
            </w:r>
          </w:p>
        </w:tc>
        <w:tc>
          <w:tcPr>
            <w:tcW w:w="1829" w:type="dxa"/>
            <w:vAlign w:val="bottom"/>
          </w:tcPr>
          <w:p w14:paraId="61AD43C6" w14:textId="77777777" w:rsidR="00CA2F90" w:rsidRPr="002D74B9" w:rsidRDefault="00CA2F90" w:rsidP="00CA2F90">
            <w:pPr>
              <w:snapToGrid w:val="0"/>
              <w:jc w:val="center"/>
              <w:rPr>
                <w:sz w:val="28"/>
                <w:szCs w:val="28"/>
              </w:rPr>
            </w:pPr>
            <w:r w:rsidRPr="002D74B9">
              <w:rPr>
                <w:sz w:val="28"/>
                <w:szCs w:val="28"/>
              </w:rPr>
              <w:t>120</w:t>
            </w:r>
          </w:p>
        </w:tc>
      </w:tr>
      <w:tr w:rsidR="00CA2F90" w:rsidRPr="002D74B9" w14:paraId="44CA908A" w14:textId="77777777" w:rsidTr="00CA2F90">
        <w:trPr>
          <w:jc w:val="center"/>
        </w:trPr>
        <w:tc>
          <w:tcPr>
            <w:tcW w:w="1728" w:type="dxa"/>
            <w:vAlign w:val="bottom"/>
          </w:tcPr>
          <w:p w14:paraId="66928CEB" w14:textId="77777777" w:rsidR="00CA2F90" w:rsidRPr="002D74B9" w:rsidRDefault="00CA2F90" w:rsidP="00CA2F90">
            <w:pPr>
              <w:snapToGrid w:val="0"/>
              <w:jc w:val="center"/>
              <w:rPr>
                <w:sz w:val="28"/>
                <w:szCs w:val="28"/>
              </w:rPr>
            </w:pPr>
            <w:r w:rsidRPr="002D74B9">
              <w:rPr>
                <w:sz w:val="28"/>
                <w:szCs w:val="28"/>
              </w:rPr>
              <w:t>4.52-4,53</w:t>
            </w:r>
          </w:p>
        </w:tc>
        <w:tc>
          <w:tcPr>
            <w:tcW w:w="993" w:type="dxa"/>
            <w:vAlign w:val="bottom"/>
          </w:tcPr>
          <w:p w14:paraId="1F350EA1" w14:textId="77777777" w:rsidR="00CA2F90" w:rsidRPr="002D74B9" w:rsidRDefault="00CA2F90" w:rsidP="00CA2F90">
            <w:pPr>
              <w:snapToGrid w:val="0"/>
              <w:jc w:val="center"/>
              <w:rPr>
                <w:sz w:val="28"/>
                <w:szCs w:val="28"/>
              </w:rPr>
            </w:pPr>
            <w:r w:rsidRPr="002D74B9">
              <w:rPr>
                <w:sz w:val="28"/>
                <w:szCs w:val="28"/>
              </w:rPr>
              <w:t>181</w:t>
            </w:r>
          </w:p>
        </w:tc>
        <w:tc>
          <w:tcPr>
            <w:tcW w:w="283" w:type="dxa"/>
            <w:vMerge/>
          </w:tcPr>
          <w:p w14:paraId="517F089C" w14:textId="77777777" w:rsidR="00CA2F90" w:rsidRPr="002D74B9" w:rsidRDefault="00CA2F90" w:rsidP="00CA2F90">
            <w:pPr>
              <w:jc w:val="center"/>
              <w:rPr>
                <w:b/>
                <w:sz w:val="28"/>
                <w:szCs w:val="28"/>
                <w:lang w:val="en-US"/>
              </w:rPr>
            </w:pPr>
          </w:p>
        </w:tc>
        <w:tc>
          <w:tcPr>
            <w:tcW w:w="1391" w:type="dxa"/>
            <w:vAlign w:val="bottom"/>
          </w:tcPr>
          <w:p w14:paraId="117A2583" w14:textId="77777777" w:rsidR="00CA2F90" w:rsidRPr="002D74B9" w:rsidRDefault="00CA2F90" w:rsidP="00CA2F90">
            <w:pPr>
              <w:snapToGrid w:val="0"/>
              <w:jc w:val="center"/>
              <w:rPr>
                <w:sz w:val="28"/>
                <w:szCs w:val="28"/>
              </w:rPr>
            </w:pPr>
            <w:r w:rsidRPr="002D74B9">
              <w:rPr>
                <w:sz w:val="28"/>
                <w:szCs w:val="28"/>
              </w:rPr>
              <w:t>3.74-3,76</w:t>
            </w:r>
          </w:p>
        </w:tc>
        <w:tc>
          <w:tcPr>
            <w:tcW w:w="1025" w:type="dxa"/>
            <w:vAlign w:val="bottom"/>
          </w:tcPr>
          <w:p w14:paraId="15FDC817" w14:textId="77777777" w:rsidR="00CA2F90" w:rsidRPr="002D74B9" w:rsidRDefault="00CA2F90" w:rsidP="00CA2F90">
            <w:pPr>
              <w:snapToGrid w:val="0"/>
              <w:jc w:val="center"/>
              <w:rPr>
                <w:sz w:val="28"/>
                <w:szCs w:val="28"/>
              </w:rPr>
            </w:pPr>
            <w:r w:rsidRPr="002D74B9">
              <w:rPr>
                <w:sz w:val="28"/>
                <w:szCs w:val="28"/>
              </w:rPr>
              <w:t>150</w:t>
            </w:r>
          </w:p>
        </w:tc>
        <w:tc>
          <w:tcPr>
            <w:tcW w:w="282" w:type="dxa"/>
            <w:vMerge/>
            <w:tcBorders>
              <w:right w:val="single" w:sz="4" w:space="0" w:color="auto"/>
            </w:tcBorders>
          </w:tcPr>
          <w:p w14:paraId="43F1E85B" w14:textId="77777777" w:rsidR="00CA2F90" w:rsidRPr="002D74B9" w:rsidRDefault="00CA2F90" w:rsidP="00CA2F90">
            <w:pPr>
              <w:jc w:val="center"/>
              <w:rPr>
                <w:b/>
                <w:sz w:val="28"/>
                <w:szCs w:val="28"/>
                <w:lang w:val="en-US"/>
              </w:rPr>
            </w:pPr>
          </w:p>
        </w:tc>
        <w:tc>
          <w:tcPr>
            <w:tcW w:w="1309" w:type="dxa"/>
            <w:tcBorders>
              <w:left w:val="single" w:sz="4" w:space="0" w:color="auto"/>
              <w:bottom w:val="single" w:sz="4" w:space="0" w:color="auto"/>
            </w:tcBorders>
            <w:vAlign w:val="bottom"/>
          </w:tcPr>
          <w:p w14:paraId="326BC845" w14:textId="77777777" w:rsidR="00CA2F90" w:rsidRPr="002D74B9" w:rsidRDefault="00CA2F90" w:rsidP="00CA2F90">
            <w:pPr>
              <w:snapToGrid w:val="0"/>
              <w:jc w:val="center"/>
              <w:rPr>
                <w:b/>
                <w:sz w:val="28"/>
                <w:szCs w:val="28"/>
              </w:rPr>
            </w:pPr>
            <w:r w:rsidRPr="002D74B9">
              <w:rPr>
                <w:b/>
                <w:spacing w:val="-6"/>
                <w:sz w:val="28"/>
                <w:szCs w:val="28"/>
                <w:lang w:val="en-US"/>
              </w:rPr>
              <w:t>Less</w:t>
            </w:r>
            <w:r w:rsidRPr="002D74B9">
              <w:rPr>
                <w:b/>
                <w:spacing w:val="-6"/>
                <w:sz w:val="28"/>
                <w:szCs w:val="28"/>
                <w:lang w:val="ru-RU"/>
              </w:rPr>
              <w:t xml:space="preserve"> </w:t>
            </w:r>
            <w:r w:rsidRPr="002D74B9">
              <w:rPr>
                <w:b/>
                <w:spacing w:val="-6"/>
                <w:sz w:val="28"/>
                <w:szCs w:val="28"/>
                <w:lang w:val="en-US"/>
              </w:rPr>
              <w:t>then</w:t>
            </w:r>
            <w:r w:rsidRPr="002D74B9">
              <w:rPr>
                <w:b/>
                <w:sz w:val="28"/>
                <w:szCs w:val="28"/>
              </w:rPr>
              <w:t xml:space="preserve"> 3</w:t>
            </w:r>
          </w:p>
        </w:tc>
        <w:tc>
          <w:tcPr>
            <w:tcW w:w="1829" w:type="dxa"/>
            <w:tcBorders>
              <w:bottom w:val="single" w:sz="4" w:space="0" w:color="auto"/>
            </w:tcBorders>
            <w:vAlign w:val="bottom"/>
          </w:tcPr>
          <w:p w14:paraId="6BEED768" w14:textId="77777777" w:rsidR="00CA2F90" w:rsidRPr="002D74B9" w:rsidRDefault="00CA2F90" w:rsidP="00CA2F90">
            <w:pPr>
              <w:snapToGrid w:val="0"/>
              <w:jc w:val="center"/>
              <w:rPr>
                <w:b/>
                <w:sz w:val="28"/>
                <w:szCs w:val="28"/>
              </w:rPr>
            </w:pPr>
            <w:r w:rsidRPr="002D74B9">
              <w:rPr>
                <w:sz w:val="28"/>
                <w:szCs w:val="28"/>
                <w:lang w:val="en-US"/>
              </w:rPr>
              <w:t>Insufficient</w:t>
            </w:r>
          </w:p>
        </w:tc>
      </w:tr>
      <w:tr w:rsidR="00CA2F90" w:rsidRPr="002D74B9" w14:paraId="5CF7838B" w14:textId="77777777" w:rsidTr="00CA2F90">
        <w:trPr>
          <w:jc w:val="center"/>
        </w:trPr>
        <w:tc>
          <w:tcPr>
            <w:tcW w:w="1728" w:type="dxa"/>
            <w:vAlign w:val="bottom"/>
          </w:tcPr>
          <w:p w14:paraId="2A17DD5E" w14:textId="77777777" w:rsidR="00CA2F90" w:rsidRPr="002D74B9" w:rsidRDefault="00CA2F90" w:rsidP="00CA2F90">
            <w:pPr>
              <w:snapToGrid w:val="0"/>
              <w:jc w:val="center"/>
              <w:rPr>
                <w:sz w:val="28"/>
                <w:szCs w:val="28"/>
              </w:rPr>
            </w:pPr>
            <w:r w:rsidRPr="002D74B9">
              <w:rPr>
                <w:sz w:val="28"/>
                <w:szCs w:val="28"/>
              </w:rPr>
              <w:t>4.5-4,51</w:t>
            </w:r>
          </w:p>
        </w:tc>
        <w:tc>
          <w:tcPr>
            <w:tcW w:w="993" w:type="dxa"/>
            <w:vAlign w:val="bottom"/>
          </w:tcPr>
          <w:p w14:paraId="709433D1" w14:textId="77777777" w:rsidR="00CA2F90" w:rsidRPr="002D74B9" w:rsidRDefault="00CA2F90" w:rsidP="00CA2F90">
            <w:pPr>
              <w:snapToGrid w:val="0"/>
              <w:jc w:val="center"/>
              <w:rPr>
                <w:sz w:val="28"/>
                <w:szCs w:val="28"/>
              </w:rPr>
            </w:pPr>
            <w:r w:rsidRPr="002D74B9">
              <w:rPr>
                <w:sz w:val="28"/>
                <w:szCs w:val="28"/>
              </w:rPr>
              <w:t>180</w:t>
            </w:r>
          </w:p>
        </w:tc>
        <w:tc>
          <w:tcPr>
            <w:tcW w:w="283" w:type="dxa"/>
            <w:vMerge/>
          </w:tcPr>
          <w:p w14:paraId="0094BC82" w14:textId="77777777" w:rsidR="00CA2F90" w:rsidRPr="002D74B9" w:rsidRDefault="00CA2F90" w:rsidP="00CA2F90">
            <w:pPr>
              <w:jc w:val="center"/>
              <w:rPr>
                <w:b/>
                <w:sz w:val="28"/>
                <w:szCs w:val="28"/>
                <w:lang w:val="en-US"/>
              </w:rPr>
            </w:pPr>
          </w:p>
        </w:tc>
        <w:tc>
          <w:tcPr>
            <w:tcW w:w="1391" w:type="dxa"/>
            <w:vAlign w:val="bottom"/>
          </w:tcPr>
          <w:p w14:paraId="65108A23" w14:textId="77777777" w:rsidR="00CA2F90" w:rsidRPr="002D74B9" w:rsidRDefault="00CA2F90" w:rsidP="00CA2F90">
            <w:pPr>
              <w:snapToGrid w:val="0"/>
              <w:jc w:val="center"/>
              <w:rPr>
                <w:sz w:val="28"/>
                <w:szCs w:val="28"/>
              </w:rPr>
            </w:pPr>
            <w:r w:rsidRPr="002D74B9">
              <w:rPr>
                <w:sz w:val="28"/>
                <w:szCs w:val="28"/>
              </w:rPr>
              <w:t>3.72-3,73</w:t>
            </w:r>
          </w:p>
        </w:tc>
        <w:tc>
          <w:tcPr>
            <w:tcW w:w="1025" w:type="dxa"/>
            <w:vAlign w:val="bottom"/>
          </w:tcPr>
          <w:p w14:paraId="4690426C" w14:textId="77777777" w:rsidR="00CA2F90" w:rsidRPr="002D74B9" w:rsidRDefault="00CA2F90" w:rsidP="00CA2F90">
            <w:pPr>
              <w:snapToGrid w:val="0"/>
              <w:jc w:val="center"/>
              <w:rPr>
                <w:sz w:val="28"/>
                <w:szCs w:val="28"/>
              </w:rPr>
            </w:pPr>
            <w:r w:rsidRPr="002D74B9">
              <w:rPr>
                <w:sz w:val="28"/>
                <w:szCs w:val="28"/>
              </w:rPr>
              <w:t>149</w:t>
            </w:r>
          </w:p>
        </w:tc>
        <w:tc>
          <w:tcPr>
            <w:tcW w:w="282" w:type="dxa"/>
            <w:vMerge/>
            <w:tcBorders>
              <w:right w:val="nil"/>
            </w:tcBorders>
          </w:tcPr>
          <w:p w14:paraId="27510925" w14:textId="77777777" w:rsidR="00CA2F90" w:rsidRPr="002D74B9" w:rsidRDefault="00CA2F90" w:rsidP="00CA2F90">
            <w:pPr>
              <w:jc w:val="center"/>
              <w:rPr>
                <w:b/>
                <w:sz w:val="28"/>
                <w:szCs w:val="28"/>
                <w:lang w:val="en-US"/>
              </w:rPr>
            </w:pPr>
          </w:p>
        </w:tc>
        <w:tc>
          <w:tcPr>
            <w:tcW w:w="1309" w:type="dxa"/>
            <w:vMerge w:val="restart"/>
            <w:tcBorders>
              <w:top w:val="single" w:sz="4" w:space="0" w:color="auto"/>
              <w:left w:val="nil"/>
              <w:bottom w:val="nil"/>
              <w:right w:val="nil"/>
            </w:tcBorders>
            <w:vAlign w:val="bottom"/>
          </w:tcPr>
          <w:p w14:paraId="6AD89719" w14:textId="77777777" w:rsidR="00CA2F90" w:rsidRPr="002D74B9" w:rsidRDefault="00CA2F90" w:rsidP="00CA2F90">
            <w:pPr>
              <w:snapToGrid w:val="0"/>
              <w:jc w:val="center"/>
              <w:rPr>
                <w:sz w:val="28"/>
                <w:szCs w:val="28"/>
              </w:rPr>
            </w:pPr>
          </w:p>
        </w:tc>
        <w:tc>
          <w:tcPr>
            <w:tcW w:w="1829" w:type="dxa"/>
            <w:vMerge w:val="restart"/>
            <w:tcBorders>
              <w:top w:val="single" w:sz="4" w:space="0" w:color="auto"/>
              <w:left w:val="nil"/>
              <w:bottom w:val="nil"/>
              <w:right w:val="nil"/>
            </w:tcBorders>
            <w:vAlign w:val="bottom"/>
          </w:tcPr>
          <w:p w14:paraId="12297EF0" w14:textId="77777777" w:rsidR="00CA2F90" w:rsidRPr="002D74B9" w:rsidRDefault="00CA2F90" w:rsidP="00CA2F90">
            <w:pPr>
              <w:snapToGrid w:val="0"/>
              <w:jc w:val="center"/>
              <w:rPr>
                <w:sz w:val="28"/>
                <w:szCs w:val="28"/>
              </w:rPr>
            </w:pPr>
          </w:p>
        </w:tc>
      </w:tr>
      <w:tr w:rsidR="00CA2F90" w:rsidRPr="002D74B9" w14:paraId="019EEFA3" w14:textId="77777777" w:rsidTr="00CA2F90">
        <w:trPr>
          <w:jc w:val="center"/>
        </w:trPr>
        <w:tc>
          <w:tcPr>
            <w:tcW w:w="1728" w:type="dxa"/>
            <w:tcBorders>
              <w:top w:val="single" w:sz="4" w:space="0" w:color="auto"/>
            </w:tcBorders>
            <w:vAlign w:val="bottom"/>
          </w:tcPr>
          <w:p w14:paraId="1E7E5AD8" w14:textId="77777777" w:rsidR="00CA2F90" w:rsidRPr="002D74B9" w:rsidRDefault="00CA2F90" w:rsidP="00CA2F90">
            <w:pPr>
              <w:snapToGrid w:val="0"/>
              <w:jc w:val="center"/>
              <w:rPr>
                <w:sz w:val="28"/>
                <w:szCs w:val="28"/>
              </w:rPr>
            </w:pPr>
            <w:r w:rsidRPr="002D74B9">
              <w:rPr>
                <w:sz w:val="28"/>
                <w:szCs w:val="28"/>
              </w:rPr>
              <w:t>4.47-4,49</w:t>
            </w:r>
          </w:p>
        </w:tc>
        <w:tc>
          <w:tcPr>
            <w:tcW w:w="993" w:type="dxa"/>
            <w:tcBorders>
              <w:top w:val="single" w:sz="4" w:space="0" w:color="auto"/>
            </w:tcBorders>
            <w:vAlign w:val="bottom"/>
          </w:tcPr>
          <w:p w14:paraId="706FC0CB" w14:textId="77777777" w:rsidR="00CA2F90" w:rsidRPr="002D74B9" w:rsidRDefault="00CA2F90" w:rsidP="00CA2F90">
            <w:pPr>
              <w:snapToGrid w:val="0"/>
              <w:jc w:val="center"/>
              <w:rPr>
                <w:sz w:val="28"/>
                <w:szCs w:val="28"/>
              </w:rPr>
            </w:pPr>
            <w:r w:rsidRPr="002D74B9">
              <w:rPr>
                <w:sz w:val="28"/>
                <w:szCs w:val="28"/>
              </w:rPr>
              <w:t>179</w:t>
            </w:r>
          </w:p>
        </w:tc>
        <w:tc>
          <w:tcPr>
            <w:tcW w:w="283" w:type="dxa"/>
            <w:vMerge/>
          </w:tcPr>
          <w:p w14:paraId="0A443205" w14:textId="77777777" w:rsidR="00CA2F90" w:rsidRPr="002D74B9" w:rsidRDefault="00CA2F90" w:rsidP="00CA2F90">
            <w:pPr>
              <w:jc w:val="center"/>
              <w:rPr>
                <w:b/>
                <w:sz w:val="28"/>
                <w:szCs w:val="28"/>
                <w:lang w:val="en-US"/>
              </w:rPr>
            </w:pPr>
          </w:p>
        </w:tc>
        <w:tc>
          <w:tcPr>
            <w:tcW w:w="1391" w:type="dxa"/>
            <w:tcBorders>
              <w:top w:val="single" w:sz="4" w:space="0" w:color="auto"/>
            </w:tcBorders>
            <w:vAlign w:val="bottom"/>
          </w:tcPr>
          <w:p w14:paraId="753FB079" w14:textId="77777777" w:rsidR="00CA2F90" w:rsidRPr="002D74B9" w:rsidRDefault="00CA2F90" w:rsidP="00CA2F90">
            <w:pPr>
              <w:snapToGrid w:val="0"/>
              <w:jc w:val="center"/>
              <w:rPr>
                <w:sz w:val="28"/>
                <w:szCs w:val="28"/>
              </w:rPr>
            </w:pPr>
            <w:r w:rsidRPr="002D74B9">
              <w:rPr>
                <w:sz w:val="28"/>
                <w:szCs w:val="28"/>
              </w:rPr>
              <w:t>3.7-3,71</w:t>
            </w:r>
          </w:p>
        </w:tc>
        <w:tc>
          <w:tcPr>
            <w:tcW w:w="1025" w:type="dxa"/>
            <w:tcBorders>
              <w:top w:val="single" w:sz="4" w:space="0" w:color="auto"/>
            </w:tcBorders>
            <w:vAlign w:val="bottom"/>
          </w:tcPr>
          <w:p w14:paraId="2761F6D0" w14:textId="77777777" w:rsidR="00CA2F90" w:rsidRPr="002D74B9" w:rsidRDefault="00CA2F90" w:rsidP="00CA2F90">
            <w:pPr>
              <w:snapToGrid w:val="0"/>
              <w:jc w:val="center"/>
              <w:rPr>
                <w:sz w:val="28"/>
                <w:szCs w:val="28"/>
              </w:rPr>
            </w:pPr>
            <w:r w:rsidRPr="002D74B9">
              <w:rPr>
                <w:sz w:val="28"/>
                <w:szCs w:val="28"/>
              </w:rPr>
              <w:t>148</w:t>
            </w:r>
          </w:p>
        </w:tc>
        <w:tc>
          <w:tcPr>
            <w:tcW w:w="282" w:type="dxa"/>
            <w:vMerge/>
            <w:tcBorders>
              <w:right w:val="nil"/>
            </w:tcBorders>
          </w:tcPr>
          <w:p w14:paraId="74464FEB" w14:textId="77777777" w:rsidR="00CA2F90" w:rsidRPr="002D74B9" w:rsidRDefault="00CA2F90" w:rsidP="00CA2F90">
            <w:pPr>
              <w:jc w:val="center"/>
              <w:rPr>
                <w:b/>
                <w:sz w:val="28"/>
                <w:szCs w:val="28"/>
                <w:lang w:val="en-US"/>
              </w:rPr>
            </w:pPr>
          </w:p>
        </w:tc>
        <w:tc>
          <w:tcPr>
            <w:tcW w:w="1309" w:type="dxa"/>
            <w:vMerge/>
            <w:tcBorders>
              <w:top w:val="nil"/>
              <w:left w:val="nil"/>
              <w:bottom w:val="nil"/>
              <w:right w:val="nil"/>
            </w:tcBorders>
            <w:vAlign w:val="bottom"/>
          </w:tcPr>
          <w:p w14:paraId="4874D9B7" w14:textId="77777777" w:rsidR="00CA2F90" w:rsidRPr="002D74B9" w:rsidRDefault="00CA2F90" w:rsidP="00CA2F90">
            <w:pPr>
              <w:snapToGrid w:val="0"/>
              <w:jc w:val="center"/>
              <w:rPr>
                <w:b/>
                <w:sz w:val="28"/>
                <w:szCs w:val="28"/>
              </w:rPr>
            </w:pPr>
          </w:p>
        </w:tc>
        <w:tc>
          <w:tcPr>
            <w:tcW w:w="1829" w:type="dxa"/>
            <w:vMerge/>
            <w:tcBorders>
              <w:top w:val="nil"/>
              <w:left w:val="nil"/>
              <w:bottom w:val="nil"/>
              <w:right w:val="nil"/>
            </w:tcBorders>
            <w:vAlign w:val="bottom"/>
          </w:tcPr>
          <w:p w14:paraId="45D11853" w14:textId="77777777" w:rsidR="00CA2F90" w:rsidRPr="002D74B9" w:rsidRDefault="00CA2F90" w:rsidP="00CA2F90">
            <w:pPr>
              <w:snapToGrid w:val="0"/>
              <w:jc w:val="center"/>
              <w:rPr>
                <w:b/>
                <w:sz w:val="28"/>
                <w:szCs w:val="28"/>
              </w:rPr>
            </w:pPr>
          </w:p>
        </w:tc>
      </w:tr>
      <w:tr w:rsidR="00CA2F90" w:rsidRPr="002D74B9" w14:paraId="49081C39" w14:textId="77777777" w:rsidTr="00CA2F90">
        <w:trPr>
          <w:jc w:val="center"/>
        </w:trPr>
        <w:tc>
          <w:tcPr>
            <w:tcW w:w="1728" w:type="dxa"/>
            <w:vAlign w:val="bottom"/>
          </w:tcPr>
          <w:p w14:paraId="495BFEA1" w14:textId="77777777" w:rsidR="00CA2F90" w:rsidRPr="002D74B9" w:rsidRDefault="00CA2F90" w:rsidP="00CA2F90">
            <w:pPr>
              <w:snapToGrid w:val="0"/>
              <w:jc w:val="center"/>
              <w:rPr>
                <w:sz w:val="28"/>
                <w:szCs w:val="28"/>
              </w:rPr>
            </w:pPr>
            <w:r w:rsidRPr="002D74B9">
              <w:rPr>
                <w:sz w:val="28"/>
                <w:szCs w:val="28"/>
              </w:rPr>
              <w:t>4.45-4,46</w:t>
            </w:r>
          </w:p>
        </w:tc>
        <w:tc>
          <w:tcPr>
            <w:tcW w:w="993" w:type="dxa"/>
            <w:vAlign w:val="bottom"/>
          </w:tcPr>
          <w:p w14:paraId="69444C17" w14:textId="77777777" w:rsidR="00CA2F90" w:rsidRPr="002D74B9" w:rsidRDefault="00CA2F90" w:rsidP="00CA2F90">
            <w:pPr>
              <w:snapToGrid w:val="0"/>
              <w:jc w:val="center"/>
              <w:rPr>
                <w:sz w:val="28"/>
                <w:szCs w:val="28"/>
              </w:rPr>
            </w:pPr>
            <w:r w:rsidRPr="002D74B9">
              <w:rPr>
                <w:sz w:val="28"/>
                <w:szCs w:val="28"/>
              </w:rPr>
              <w:t>178</w:t>
            </w:r>
          </w:p>
        </w:tc>
        <w:tc>
          <w:tcPr>
            <w:tcW w:w="283" w:type="dxa"/>
            <w:vMerge/>
          </w:tcPr>
          <w:p w14:paraId="7C27FF58" w14:textId="77777777" w:rsidR="00CA2F90" w:rsidRPr="002D74B9" w:rsidRDefault="00CA2F90" w:rsidP="00CA2F90">
            <w:pPr>
              <w:jc w:val="center"/>
              <w:rPr>
                <w:b/>
                <w:sz w:val="28"/>
                <w:szCs w:val="28"/>
                <w:lang w:val="en-US"/>
              </w:rPr>
            </w:pPr>
          </w:p>
        </w:tc>
        <w:tc>
          <w:tcPr>
            <w:tcW w:w="1391" w:type="dxa"/>
            <w:vAlign w:val="bottom"/>
          </w:tcPr>
          <w:p w14:paraId="257BCFE0" w14:textId="77777777" w:rsidR="00CA2F90" w:rsidRPr="002D74B9" w:rsidRDefault="00CA2F90" w:rsidP="00CA2F90">
            <w:pPr>
              <w:snapToGrid w:val="0"/>
              <w:jc w:val="center"/>
              <w:rPr>
                <w:sz w:val="28"/>
                <w:szCs w:val="28"/>
              </w:rPr>
            </w:pPr>
            <w:r w:rsidRPr="002D74B9">
              <w:rPr>
                <w:sz w:val="28"/>
                <w:szCs w:val="28"/>
              </w:rPr>
              <w:t>3.67-3,69</w:t>
            </w:r>
          </w:p>
        </w:tc>
        <w:tc>
          <w:tcPr>
            <w:tcW w:w="1025" w:type="dxa"/>
            <w:vAlign w:val="bottom"/>
          </w:tcPr>
          <w:p w14:paraId="19E2966D" w14:textId="77777777" w:rsidR="00CA2F90" w:rsidRPr="002D74B9" w:rsidRDefault="00CA2F90" w:rsidP="00CA2F90">
            <w:pPr>
              <w:snapToGrid w:val="0"/>
              <w:jc w:val="center"/>
              <w:rPr>
                <w:sz w:val="28"/>
                <w:szCs w:val="28"/>
              </w:rPr>
            </w:pPr>
            <w:r w:rsidRPr="002D74B9">
              <w:rPr>
                <w:sz w:val="28"/>
                <w:szCs w:val="28"/>
              </w:rPr>
              <w:t>147</w:t>
            </w:r>
          </w:p>
        </w:tc>
        <w:tc>
          <w:tcPr>
            <w:tcW w:w="282" w:type="dxa"/>
            <w:vMerge/>
            <w:tcBorders>
              <w:right w:val="nil"/>
            </w:tcBorders>
          </w:tcPr>
          <w:p w14:paraId="24B1831B" w14:textId="77777777" w:rsidR="00CA2F90" w:rsidRPr="002D74B9" w:rsidRDefault="00CA2F90" w:rsidP="00CA2F90">
            <w:pPr>
              <w:jc w:val="center"/>
              <w:rPr>
                <w:b/>
                <w:sz w:val="28"/>
                <w:szCs w:val="28"/>
                <w:lang w:val="en-US"/>
              </w:rPr>
            </w:pPr>
          </w:p>
        </w:tc>
        <w:tc>
          <w:tcPr>
            <w:tcW w:w="1309" w:type="dxa"/>
            <w:vMerge w:val="restart"/>
            <w:tcBorders>
              <w:top w:val="nil"/>
              <w:left w:val="nil"/>
              <w:bottom w:val="nil"/>
              <w:right w:val="nil"/>
            </w:tcBorders>
            <w:vAlign w:val="bottom"/>
          </w:tcPr>
          <w:p w14:paraId="48FF5C6E" w14:textId="77777777" w:rsidR="00CA2F90" w:rsidRPr="002D74B9" w:rsidRDefault="00CA2F90" w:rsidP="00CA2F90">
            <w:pPr>
              <w:snapToGrid w:val="0"/>
              <w:jc w:val="center"/>
              <w:rPr>
                <w:b/>
                <w:sz w:val="28"/>
                <w:szCs w:val="28"/>
              </w:rPr>
            </w:pPr>
          </w:p>
        </w:tc>
        <w:tc>
          <w:tcPr>
            <w:tcW w:w="1829" w:type="dxa"/>
            <w:tcBorders>
              <w:top w:val="nil"/>
              <w:left w:val="nil"/>
              <w:bottom w:val="nil"/>
              <w:right w:val="nil"/>
            </w:tcBorders>
            <w:vAlign w:val="bottom"/>
          </w:tcPr>
          <w:p w14:paraId="0789B597" w14:textId="77777777" w:rsidR="00CA2F90" w:rsidRPr="002D74B9" w:rsidRDefault="00CA2F90" w:rsidP="00CA2F90">
            <w:pPr>
              <w:snapToGrid w:val="0"/>
              <w:jc w:val="center"/>
              <w:rPr>
                <w:b/>
                <w:sz w:val="28"/>
                <w:szCs w:val="28"/>
              </w:rPr>
            </w:pPr>
          </w:p>
        </w:tc>
      </w:tr>
      <w:tr w:rsidR="00CA2F90" w:rsidRPr="002D74B9" w14:paraId="61950B15" w14:textId="77777777" w:rsidTr="00CA2F90">
        <w:trPr>
          <w:jc w:val="center"/>
        </w:trPr>
        <w:tc>
          <w:tcPr>
            <w:tcW w:w="1728" w:type="dxa"/>
            <w:vAlign w:val="bottom"/>
          </w:tcPr>
          <w:p w14:paraId="572FA3A7" w14:textId="77777777" w:rsidR="00CA2F90" w:rsidRPr="002D74B9" w:rsidRDefault="00CA2F90" w:rsidP="00CA2F90">
            <w:pPr>
              <w:snapToGrid w:val="0"/>
              <w:jc w:val="center"/>
              <w:rPr>
                <w:sz w:val="28"/>
                <w:szCs w:val="28"/>
              </w:rPr>
            </w:pPr>
            <w:r w:rsidRPr="002D74B9">
              <w:rPr>
                <w:sz w:val="28"/>
                <w:szCs w:val="28"/>
              </w:rPr>
              <w:t>4.42-4,44</w:t>
            </w:r>
          </w:p>
        </w:tc>
        <w:tc>
          <w:tcPr>
            <w:tcW w:w="993" w:type="dxa"/>
            <w:vAlign w:val="bottom"/>
          </w:tcPr>
          <w:p w14:paraId="59A61B8D" w14:textId="77777777" w:rsidR="00CA2F90" w:rsidRPr="002D74B9" w:rsidRDefault="00CA2F90" w:rsidP="00CA2F90">
            <w:pPr>
              <w:snapToGrid w:val="0"/>
              <w:jc w:val="center"/>
              <w:rPr>
                <w:sz w:val="28"/>
                <w:szCs w:val="28"/>
              </w:rPr>
            </w:pPr>
            <w:r w:rsidRPr="002D74B9">
              <w:rPr>
                <w:sz w:val="28"/>
                <w:szCs w:val="28"/>
              </w:rPr>
              <w:t>177</w:t>
            </w:r>
          </w:p>
        </w:tc>
        <w:tc>
          <w:tcPr>
            <w:tcW w:w="283" w:type="dxa"/>
            <w:vMerge/>
          </w:tcPr>
          <w:p w14:paraId="547BE0EA" w14:textId="77777777" w:rsidR="00CA2F90" w:rsidRPr="002D74B9" w:rsidRDefault="00CA2F90" w:rsidP="00CA2F90">
            <w:pPr>
              <w:jc w:val="center"/>
              <w:rPr>
                <w:b/>
                <w:sz w:val="28"/>
                <w:szCs w:val="28"/>
                <w:lang w:val="en-US"/>
              </w:rPr>
            </w:pPr>
          </w:p>
        </w:tc>
        <w:tc>
          <w:tcPr>
            <w:tcW w:w="1391" w:type="dxa"/>
            <w:vAlign w:val="bottom"/>
          </w:tcPr>
          <w:p w14:paraId="2F70520B" w14:textId="77777777" w:rsidR="00CA2F90" w:rsidRPr="002D74B9" w:rsidRDefault="00CA2F90" w:rsidP="00CA2F90">
            <w:pPr>
              <w:snapToGrid w:val="0"/>
              <w:jc w:val="center"/>
              <w:rPr>
                <w:sz w:val="28"/>
                <w:szCs w:val="28"/>
              </w:rPr>
            </w:pPr>
            <w:r w:rsidRPr="002D74B9">
              <w:rPr>
                <w:sz w:val="28"/>
                <w:szCs w:val="28"/>
              </w:rPr>
              <w:t>3.65-3,66</w:t>
            </w:r>
          </w:p>
        </w:tc>
        <w:tc>
          <w:tcPr>
            <w:tcW w:w="1025" w:type="dxa"/>
            <w:vAlign w:val="bottom"/>
          </w:tcPr>
          <w:p w14:paraId="03082C18" w14:textId="77777777" w:rsidR="00CA2F90" w:rsidRPr="002D74B9" w:rsidRDefault="00CA2F90" w:rsidP="00CA2F90">
            <w:pPr>
              <w:snapToGrid w:val="0"/>
              <w:jc w:val="center"/>
              <w:rPr>
                <w:sz w:val="28"/>
                <w:szCs w:val="28"/>
              </w:rPr>
            </w:pPr>
            <w:r w:rsidRPr="002D74B9">
              <w:rPr>
                <w:sz w:val="28"/>
                <w:szCs w:val="28"/>
              </w:rPr>
              <w:t>146</w:t>
            </w:r>
          </w:p>
        </w:tc>
        <w:tc>
          <w:tcPr>
            <w:tcW w:w="282" w:type="dxa"/>
            <w:vMerge/>
            <w:tcBorders>
              <w:right w:val="nil"/>
            </w:tcBorders>
          </w:tcPr>
          <w:p w14:paraId="6B903BC1" w14:textId="77777777" w:rsidR="00CA2F90" w:rsidRPr="002D74B9" w:rsidRDefault="00CA2F90" w:rsidP="00CA2F90">
            <w:pPr>
              <w:jc w:val="center"/>
              <w:rPr>
                <w:b/>
                <w:sz w:val="28"/>
                <w:szCs w:val="28"/>
                <w:lang w:val="en-US"/>
              </w:rPr>
            </w:pPr>
          </w:p>
        </w:tc>
        <w:tc>
          <w:tcPr>
            <w:tcW w:w="1309" w:type="dxa"/>
            <w:vMerge/>
            <w:tcBorders>
              <w:top w:val="nil"/>
              <w:left w:val="nil"/>
              <w:bottom w:val="nil"/>
              <w:right w:val="nil"/>
            </w:tcBorders>
            <w:vAlign w:val="bottom"/>
          </w:tcPr>
          <w:p w14:paraId="17514D4F" w14:textId="77777777" w:rsidR="00CA2F90" w:rsidRPr="002D74B9" w:rsidRDefault="00CA2F90" w:rsidP="00CA2F90">
            <w:pPr>
              <w:snapToGrid w:val="0"/>
              <w:jc w:val="center"/>
              <w:rPr>
                <w:sz w:val="28"/>
                <w:szCs w:val="28"/>
              </w:rPr>
            </w:pPr>
          </w:p>
        </w:tc>
        <w:tc>
          <w:tcPr>
            <w:tcW w:w="1829" w:type="dxa"/>
            <w:tcBorders>
              <w:top w:val="nil"/>
              <w:left w:val="nil"/>
              <w:bottom w:val="nil"/>
              <w:right w:val="nil"/>
            </w:tcBorders>
            <w:vAlign w:val="bottom"/>
          </w:tcPr>
          <w:p w14:paraId="250F935D" w14:textId="77777777" w:rsidR="00CA2F90" w:rsidRPr="002D74B9" w:rsidRDefault="00CA2F90" w:rsidP="00CA2F90">
            <w:pPr>
              <w:snapToGrid w:val="0"/>
              <w:jc w:val="center"/>
              <w:rPr>
                <w:sz w:val="28"/>
                <w:szCs w:val="28"/>
              </w:rPr>
            </w:pPr>
          </w:p>
        </w:tc>
      </w:tr>
      <w:tr w:rsidR="00CA2F90" w:rsidRPr="002D74B9" w14:paraId="77D0975B" w14:textId="77777777" w:rsidTr="00CA2F90">
        <w:trPr>
          <w:jc w:val="center"/>
        </w:trPr>
        <w:tc>
          <w:tcPr>
            <w:tcW w:w="1728" w:type="dxa"/>
            <w:vAlign w:val="bottom"/>
          </w:tcPr>
          <w:p w14:paraId="2DD71C97" w14:textId="77777777" w:rsidR="00CA2F90" w:rsidRPr="002D74B9" w:rsidRDefault="00CA2F90" w:rsidP="00CA2F90">
            <w:pPr>
              <w:snapToGrid w:val="0"/>
              <w:jc w:val="center"/>
              <w:rPr>
                <w:sz w:val="28"/>
                <w:szCs w:val="28"/>
              </w:rPr>
            </w:pPr>
            <w:r w:rsidRPr="002D74B9">
              <w:rPr>
                <w:sz w:val="28"/>
                <w:szCs w:val="28"/>
              </w:rPr>
              <w:t>4.4-4,41</w:t>
            </w:r>
          </w:p>
        </w:tc>
        <w:tc>
          <w:tcPr>
            <w:tcW w:w="993" w:type="dxa"/>
            <w:vAlign w:val="bottom"/>
          </w:tcPr>
          <w:p w14:paraId="30709F47" w14:textId="77777777" w:rsidR="00CA2F90" w:rsidRPr="002D74B9" w:rsidRDefault="00CA2F90" w:rsidP="00CA2F90">
            <w:pPr>
              <w:snapToGrid w:val="0"/>
              <w:jc w:val="center"/>
              <w:rPr>
                <w:sz w:val="28"/>
                <w:szCs w:val="28"/>
              </w:rPr>
            </w:pPr>
            <w:r w:rsidRPr="002D74B9">
              <w:rPr>
                <w:sz w:val="28"/>
                <w:szCs w:val="28"/>
              </w:rPr>
              <w:t>176</w:t>
            </w:r>
          </w:p>
        </w:tc>
        <w:tc>
          <w:tcPr>
            <w:tcW w:w="283" w:type="dxa"/>
            <w:vMerge/>
          </w:tcPr>
          <w:p w14:paraId="6B9B3923" w14:textId="77777777" w:rsidR="00CA2F90" w:rsidRPr="002D74B9" w:rsidRDefault="00CA2F90" w:rsidP="00CA2F90">
            <w:pPr>
              <w:jc w:val="center"/>
              <w:rPr>
                <w:b/>
                <w:sz w:val="28"/>
                <w:szCs w:val="28"/>
                <w:lang w:val="en-US"/>
              </w:rPr>
            </w:pPr>
          </w:p>
        </w:tc>
        <w:tc>
          <w:tcPr>
            <w:tcW w:w="1391" w:type="dxa"/>
            <w:vAlign w:val="bottom"/>
          </w:tcPr>
          <w:p w14:paraId="3CEBE575" w14:textId="77777777" w:rsidR="00CA2F90" w:rsidRPr="002D74B9" w:rsidRDefault="00CA2F90" w:rsidP="00CA2F90">
            <w:pPr>
              <w:snapToGrid w:val="0"/>
              <w:jc w:val="center"/>
              <w:rPr>
                <w:sz w:val="28"/>
                <w:szCs w:val="28"/>
              </w:rPr>
            </w:pPr>
            <w:r w:rsidRPr="002D74B9">
              <w:rPr>
                <w:sz w:val="28"/>
                <w:szCs w:val="28"/>
              </w:rPr>
              <w:t>3.62-3,64</w:t>
            </w:r>
          </w:p>
        </w:tc>
        <w:tc>
          <w:tcPr>
            <w:tcW w:w="1025" w:type="dxa"/>
            <w:vAlign w:val="bottom"/>
          </w:tcPr>
          <w:p w14:paraId="40CE8927" w14:textId="77777777" w:rsidR="00CA2F90" w:rsidRPr="002D74B9" w:rsidRDefault="00CA2F90" w:rsidP="00CA2F90">
            <w:pPr>
              <w:snapToGrid w:val="0"/>
              <w:jc w:val="center"/>
              <w:rPr>
                <w:sz w:val="28"/>
                <w:szCs w:val="28"/>
              </w:rPr>
            </w:pPr>
            <w:r w:rsidRPr="002D74B9">
              <w:rPr>
                <w:sz w:val="28"/>
                <w:szCs w:val="28"/>
              </w:rPr>
              <w:t>145</w:t>
            </w:r>
          </w:p>
        </w:tc>
        <w:tc>
          <w:tcPr>
            <w:tcW w:w="282" w:type="dxa"/>
            <w:vMerge/>
            <w:tcBorders>
              <w:right w:val="nil"/>
            </w:tcBorders>
          </w:tcPr>
          <w:p w14:paraId="4E707A3A" w14:textId="77777777" w:rsidR="00CA2F90" w:rsidRPr="002D74B9" w:rsidRDefault="00CA2F90" w:rsidP="00CA2F90">
            <w:pPr>
              <w:jc w:val="center"/>
              <w:rPr>
                <w:b/>
                <w:sz w:val="28"/>
                <w:szCs w:val="28"/>
                <w:lang w:val="en-US"/>
              </w:rPr>
            </w:pPr>
          </w:p>
        </w:tc>
        <w:tc>
          <w:tcPr>
            <w:tcW w:w="1309" w:type="dxa"/>
            <w:tcBorders>
              <w:top w:val="nil"/>
              <w:left w:val="nil"/>
              <w:bottom w:val="nil"/>
              <w:right w:val="nil"/>
            </w:tcBorders>
            <w:vAlign w:val="bottom"/>
          </w:tcPr>
          <w:p w14:paraId="4C0DF3D6" w14:textId="77777777" w:rsidR="00CA2F90" w:rsidRPr="002D74B9" w:rsidRDefault="00CA2F90" w:rsidP="00CA2F90">
            <w:pPr>
              <w:snapToGrid w:val="0"/>
              <w:jc w:val="center"/>
              <w:rPr>
                <w:sz w:val="28"/>
                <w:szCs w:val="28"/>
              </w:rPr>
            </w:pPr>
          </w:p>
        </w:tc>
        <w:tc>
          <w:tcPr>
            <w:tcW w:w="1829" w:type="dxa"/>
            <w:tcBorders>
              <w:top w:val="nil"/>
              <w:left w:val="nil"/>
              <w:bottom w:val="nil"/>
              <w:right w:val="nil"/>
            </w:tcBorders>
            <w:vAlign w:val="bottom"/>
          </w:tcPr>
          <w:p w14:paraId="4E5040BE" w14:textId="77777777" w:rsidR="00CA2F90" w:rsidRPr="002D74B9" w:rsidRDefault="00CA2F90" w:rsidP="00CA2F90">
            <w:pPr>
              <w:snapToGrid w:val="0"/>
              <w:jc w:val="center"/>
              <w:rPr>
                <w:sz w:val="28"/>
                <w:szCs w:val="28"/>
              </w:rPr>
            </w:pPr>
          </w:p>
        </w:tc>
      </w:tr>
      <w:tr w:rsidR="00CA2F90" w:rsidRPr="002D74B9" w14:paraId="2E0B88F5" w14:textId="77777777" w:rsidTr="00CA2F90">
        <w:trPr>
          <w:jc w:val="center"/>
        </w:trPr>
        <w:tc>
          <w:tcPr>
            <w:tcW w:w="1728" w:type="dxa"/>
            <w:vAlign w:val="bottom"/>
          </w:tcPr>
          <w:p w14:paraId="184B7233" w14:textId="77777777" w:rsidR="00CA2F90" w:rsidRPr="002D74B9" w:rsidRDefault="00CA2F90" w:rsidP="00CA2F90">
            <w:pPr>
              <w:snapToGrid w:val="0"/>
              <w:jc w:val="center"/>
              <w:rPr>
                <w:sz w:val="28"/>
                <w:szCs w:val="28"/>
              </w:rPr>
            </w:pPr>
            <w:r w:rsidRPr="002D74B9">
              <w:rPr>
                <w:sz w:val="28"/>
                <w:szCs w:val="28"/>
              </w:rPr>
              <w:t>4.37-4,39</w:t>
            </w:r>
          </w:p>
        </w:tc>
        <w:tc>
          <w:tcPr>
            <w:tcW w:w="993" w:type="dxa"/>
            <w:vAlign w:val="bottom"/>
          </w:tcPr>
          <w:p w14:paraId="2168D6FC" w14:textId="77777777" w:rsidR="00CA2F90" w:rsidRPr="002D74B9" w:rsidRDefault="00CA2F90" w:rsidP="00CA2F90">
            <w:pPr>
              <w:snapToGrid w:val="0"/>
              <w:jc w:val="center"/>
              <w:rPr>
                <w:sz w:val="28"/>
                <w:szCs w:val="28"/>
              </w:rPr>
            </w:pPr>
            <w:r w:rsidRPr="002D74B9">
              <w:rPr>
                <w:sz w:val="28"/>
                <w:szCs w:val="28"/>
              </w:rPr>
              <w:t>175</w:t>
            </w:r>
          </w:p>
        </w:tc>
        <w:tc>
          <w:tcPr>
            <w:tcW w:w="283" w:type="dxa"/>
            <w:vMerge/>
          </w:tcPr>
          <w:p w14:paraId="4E0C4DD3" w14:textId="77777777" w:rsidR="00CA2F90" w:rsidRPr="002D74B9" w:rsidRDefault="00CA2F90" w:rsidP="00CA2F90">
            <w:pPr>
              <w:jc w:val="center"/>
              <w:rPr>
                <w:b/>
                <w:sz w:val="28"/>
                <w:szCs w:val="28"/>
                <w:lang w:val="en-US"/>
              </w:rPr>
            </w:pPr>
          </w:p>
        </w:tc>
        <w:tc>
          <w:tcPr>
            <w:tcW w:w="1391" w:type="dxa"/>
            <w:vAlign w:val="bottom"/>
          </w:tcPr>
          <w:p w14:paraId="49126E0B" w14:textId="77777777" w:rsidR="00CA2F90" w:rsidRPr="002D74B9" w:rsidRDefault="00CA2F90" w:rsidP="00CA2F90">
            <w:pPr>
              <w:snapToGrid w:val="0"/>
              <w:jc w:val="center"/>
              <w:rPr>
                <w:sz w:val="28"/>
                <w:szCs w:val="28"/>
              </w:rPr>
            </w:pPr>
            <w:r w:rsidRPr="002D74B9">
              <w:rPr>
                <w:sz w:val="28"/>
                <w:szCs w:val="28"/>
              </w:rPr>
              <w:t>3.6-3,61</w:t>
            </w:r>
          </w:p>
        </w:tc>
        <w:tc>
          <w:tcPr>
            <w:tcW w:w="1025" w:type="dxa"/>
            <w:vAlign w:val="bottom"/>
          </w:tcPr>
          <w:p w14:paraId="63148664" w14:textId="77777777" w:rsidR="00CA2F90" w:rsidRPr="002D74B9" w:rsidRDefault="00CA2F90" w:rsidP="00CA2F90">
            <w:pPr>
              <w:snapToGrid w:val="0"/>
              <w:jc w:val="center"/>
              <w:rPr>
                <w:sz w:val="28"/>
                <w:szCs w:val="28"/>
              </w:rPr>
            </w:pPr>
            <w:r w:rsidRPr="002D74B9">
              <w:rPr>
                <w:sz w:val="28"/>
                <w:szCs w:val="28"/>
              </w:rPr>
              <w:t>144</w:t>
            </w:r>
          </w:p>
        </w:tc>
        <w:tc>
          <w:tcPr>
            <w:tcW w:w="282" w:type="dxa"/>
            <w:vMerge/>
            <w:tcBorders>
              <w:right w:val="nil"/>
            </w:tcBorders>
          </w:tcPr>
          <w:p w14:paraId="2574A7D6" w14:textId="77777777" w:rsidR="00CA2F90" w:rsidRPr="002D74B9" w:rsidRDefault="00CA2F90" w:rsidP="00CA2F90">
            <w:pPr>
              <w:jc w:val="center"/>
              <w:rPr>
                <w:b/>
                <w:sz w:val="28"/>
                <w:szCs w:val="28"/>
                <w:lang w:val="en-US"/>
              </w:rPr>
            </w:pPr>
          </w:p>
        </w:tc>
        <w:tc>
          <w:tcPr>
            <w:tcW w:w="1309" w:type="dxa"/>
            <w:tcBorders>
              <w:top w:val="nil"/>
              <w:left w:val="nil"/>
              <w:bottom w:val="nil"/>
              <w:right w:val="nil"/>
            </w:tcBorders>
            <w:vAlign w:val="bottom"/>
          </w:tcPr>
          <w:p w14:paraId="075779BD" w14:textId="77777777" w:rsidR="00CA2F90" w:rsidRPr="002D74B9" w:rsidRDefault="00CA2F90" w:rsidP="00CA2F90">
            <w:pPr>
              <w:snapToGrid w:val="0"/>
              <w:jc w:val="center"/>
              <w:rPr>
                <w:b/>
                <w:sz w:val="28"/>
                <w:szCs w:val="28"/>
              </w:rPr>
            </w:pPr>
          </w:p>
        </w:tc>
        <w:tc>
          <w:tcPr>
            <w:tcW w:w="1829" w:type="dxa"/>
            <w:tcBorders>
              <w:top w:val="nil"/>
              <w:left w:val="nil"/>
              <w:bottom w:val="nil"/>
              <w:right w:val="nil"/>
            </w:tcBorders>
            <w:vAlign w:val="bottom"/>
          </w:tcPr>
          <w:p w14:paraId="41E5F597" w14:textId="77777777" w:rsidR="00CA2F90" w:rsidRPr="002D74B9" w:rsidRDefault="00CA2F90" w:rsidP="00CA2F90">
            <w:pPr>
              <w:snapToGrid w:val="0"/>
              <w:jc w:val="center"/>
              <w:rPr>
                <w:b/>
                <w:sz w:val="28"/>
                <w:szCs w:val="28"/>
              </w:rPr>
            </w:pPr>
          </w:p>
        </w:tc>
      </w:tr>
      <w:tr w:rsidR="00CA2F90" w:rsidRPr="002D74B9" w14:paraId="46B00DB8" w14:textId="77777777" w:rsidTr="00CA2F90">
        <w:trPr>
          <w:jc w:val="center"/>
        </w:trPr>
        <w:tc>
          <w:tcPr>
            <w:tcW w:w="1728" w:type="dxa"/>
            <w:vAlign w:val="bottom"/>
          </w:tcPr>
          <w:p w14:paraId="0B91F673" w14:textId="77777777" w:rsidR="00CA2F90" w:rsidRPr="002D74B9" w:rsidRDefault="00CA2F90" w:rsidP="00CA2F90">
            <w:pPr>
              <w:snapToGrid w:val="0"/>
              <w:jc w:val="center"/>
              <w:rPr>
                <w:sz w:val="28"/>
                <w:szCs w:val="28"/>
              </w:rPr>
            </w:pPr>
            <w:r w:rsidRPr="002D74B9">
              <w:rPr>
                <w:sz w:val="28"/>
                <w:szCs w:val="28"/>
              </w:rPr>
              <w:t>4.35-4,36</w:t>
            </w:r>
          </w:p>
        </w:tc>
        <w:tc>
          <w:tcPr>
            <w:tcW w:w="993" w:type="dxa"/>
            <w:vAlign w:val="bottom"/>
          </w:tcPr>
          <w:p w14:paraId="79A84C47" w14:textId="77777777" w:rsidR="00CA2F90" w:rsidRPr="002D74B9" w:rsidRDefault="00CA2F90" w:rsidP="00CA2F90">
            <w:pPr>
              <w:snapToGrid w:val="0"/>
              <w:jc w:val="center"/>
              <w:rPr>
                <w:sz w:val="28"/>
                <w:szCs w:val="28"/>
              </w:rPr>
            </w:pPr>
            <w:r w:rsidRPr="002D74B9">
              <w:rPr>
                <w:sz w:val="28"/>
                <w:szCs w:val="28"/>
              </w:rPr>
              <w:t>174</w:t>
            </w:r>
          </w:p>
        </w:tc>
        <w:tc>
          <w:tcPr>
            <w:tcW w:w="283" w:type="dxa"/>
            <w:vMerge/>
          </w:tcPr>
          <w:p w14:paraId="488329F7" w14:textId="77777777" w:rsidR="00CA2F90" w:rsidRPr="002D74B9" w:rsidRDefault="00CA2F90" w:rsidP="00CA2F90">
            <w:pPr>
              <w:jc w:val="center"/>
              <w:rPr>
                <w:b/>
                <w:sz w:val="28"/>
                <w:szCs w:val="28"/>
                <w:lang w:val="en-US"/>
              </w:rPr>
            </w:pPr>
          </w:p>
        </w:tc>
        <w:tc>
          <w:tcPr>
            <w:tcW w:w="1391" w:type="dxa"/>
            <w:vAlign w:val="bottom"/>
          </w:tcPr>
          <w:p w14:paraId="6AEDD167" w14:textId="77777777" w:rsidR="00CA2F90" w:rsidRPr="002D74B9" w:rsidRDefault="00CA2F90" w:rsidP="00CA2F90">
            <w:pPr>
              <w:snapToGrid w:val="0"/>
              <w:jc w:val="center"/>
              <w:rPr>
                <w:sz w:val="28"/>
                <w:szCs w:val="28"/>
              </w:rPr>
            </w:pPr>
            <w:r w:rsidRPr="002D74B9">
              <w:rPr>
                <w:sz w:val="28"/>
                <w:szCs w:val="28"/>
              </w:rPr>
              <w:t>3.57-3,59</w:t>
            </w:r>
          </w:p>
        </w:tc>
        <w:tc>
          <w:tcPr>
            <w:tcW w:w="1025" w:type="dxa"/>
            <w:vAlign w:val="bottom"/>
          </w:tcPr>
          <w:p w14:paraId="4087531B" w14:textId="77777777" w:rsidR="00CA2F90" w:rsidRPr="002D74B9" w:rsidRDefault="00CA2F90" w:rsidP="00CA2F90">
            <w:pPr>
              <w:snapToGrid w:val="0"/>
              <w:jc w:val="center"/>
              <w:rPr>
                <w:sz w:val="28"/>
                <w:szCs w:val="28"/>
              </w:rPr>
            </w:pPr>
            <w:r w:rsidRPr="002D74B9">
              <w:rPr>
                <w:sz w:val="28"/>
                <w:szCs w:val="28"/>
              </w:rPr>
              <w:t>143</w:t>
            </w:r>
          </w:p>
        </w:tc>
        <w:tc>
          <w:tcPr>
            <w:tcW w:w="282" w:type="dxa"/>
            <w:vMerge/>
            <w:tcBorders>
              <w:right w:val="nil"/>
            </w:tcBorders>
          </w:tcPr>
          <w:p w14:paraId="228C01DC" w14:textId="77777777" w:rsidR="00CA2F90" w:rsidRPr="002D74B9" w:rsidRDefault="00CA2F90" w:rsidP="00CA2F90">
            <w:pPr>
              <w:jc w:val="center"/>
              <w:rPr>
                <w:b/>
                <w:sz w:val="28"/>
                <w:szCs w:val="28"/>
                <w:lang w:val="en-US"/>
              </w:rPr>
            </w:pPr>
          </w:p>
        </w:tc>
        <w:tc>
          <w:tcPr>
            <w:tcW w:w="1309" w:type="dxa"/>
            <w:tcBorders>
              <w:top w:val="nil"/>
              <w:left w:val="nil"/>
              <w:bottom w:val="nil"/>
              <w:right w:val="nil"/>
            </w:tcBorders>
          </w:tcPr>
          <w:p w14:paraId="70302099" w14:textId="77777777" w:rsidR="00CA2F90" w:rsidRPr="002D74B9" w:rsidRDefault="00CA2F90" w:rsidP="00CA2F90">
            <w:pPr>
              <w:jc w:val="center"/>
              <w:rPr>
                <w:b/>
                <w:sz w:val="28"/>
                <w:szCs w:val="28"/>
                <w:lang w:val="en-US"/>
              </w:rPr>
            </w:pPr>
          </w:p>
        </w:tc>
        <w:tc>
          <w:tcPr>
            <w:tcW w:w="1829" w:type="dxa"/>
            <w:tcBorders>
              <w:top w:val="nil"/>
              <w:left w:val="nil"/>
              <w:bottom w:val="nil"/>
              <w:right w:val="nil"/>
            </w:tcBorders>
          </w:tcPr>
          <w:p w14:paraId="015F78F5" w14:textId="77777777" w:rsidR="00CA2F90" w:rsidRPr="002D74B9" w:rsidRDefault="00CA2F90" w:rsidP="00CA2F90">
            <w:pPr>
              <w:jc w:val="center"/>
              <w:rPr>
                <w:b/>
                <w:sz w:val="28"/>
                <w:szCs w:val="28"/>
                <w:lang w:val="en-US"/>
              </w:rPr>
            </w:pPr>
          </w:p>
        </w:tc>
      </w:tr>
      <w:tr w:rsidR="00CA2F90" w:rsidRPr="002D74B9" w14:paraId="7A7E49E3" w14:textId="77777777" w:rsidTr="00CA2F90">
        <w:trPr>
          <w:jc w:val="center"/>
        </w:trPr>
        <w:tc>
          <w:tcPr>
            <w:tcW w:w="1728" w:type="dxa"/>
            <w:vAlign w:val="bottom"/>
          </w:tcPr>
          <w:p w14:paraId="6B0B26F5" w14:textId="77777777" w:rsidR="00CA2F90" w:rsidRPr="002D74B9" w:rsidRDefault="00CA2F90" w:rsidP="00CA2F90">
            <w:pPr>
              <w:snapToGrid w:val="0"/>
              <w:jc w:val="center"/>
              <w:rPr>
                <w:sz w:val="28"/>
                <w:szCs w:val="28"/>
              </w:rPr>
            </w:pPr>
            <w:r w:rsidRPr="002D74B9">
              <w:rPr>
                <w:sz w:val="28"/>
                <w:szCs w:val="28"/>
              </w:rPr>
              <w:t>4.32-4,34</w:t>
            </w:r>
          </w:p>
        </w:tc>
        <w:tc>
          <w:tcPr>
            <w:tcW w:w="993" w:type="dxa"/>
            <w:vAlign w:val="bottom"/>
          </w:tcPr>
          <w:p w14:paraId="25E26583" w14:textId="77777777" w:rsidR="00CA2F90" w:rsidRPr="002D74B9" w:rsidRDefault="00CA2F90" w:rsidP="00CA2F90">
            <w:pPr>
              <w:snapToGrid w:val="0"/>
              <w:jc w:val="center"/>
              <w:rPr>
                <w:sz w:val="28"/>
                <w:szCs w:val="28"/>
              </w:rPr>
            </w:pPr>
            <w:r w:rsidRPr="002D74B9">
              <w:rPr>
                <w:sz w:val="28"/>
                <w:szCs w:val="28"/>
              </w:rPr>
              <w:t>173</w:t>
            </w:r>
          </w:p>
        </w:tc>
        <w:tc>
          <w:tcPr>
            <w:tcW w:w="283" w:type="dxa"/>
            <w:vMerge/>
          </w:tcPr>
          <w:p w14:paraId="795D2AA1" w14:textId="77777777" w:rsidR="00CA2F90" w:rsidRPr="002D74B9" w:rsidRDefault="00CA2F90" w:rsidP="00CA2F90">
            <w:pPr>
              <w:jc w:val="center"/>
              <w:rPr>
                <w:b/>
                <w:sz w:val="28"/>
                <w:szCs w:val="28"/>
                <w:lang w:val="en-US"/>
              </w:rPr>
            </w:pPr>
          </w:p>
        </w:tc>
        <w:tc>
          <w:tcPr>
            <w:tcW w:w="1391" w:type="dxa"/>
            <w:vAlign w:val="bottom"/>
          </w:tcPr>
          <w:p w14:paraId="06394CBE" w14:textId="77777777" w:rsidR="00CA2F90" w:rsidRPr="002D74B9" w:rsidRDefault="00CA2F90" w:rsidP="00CA2F90">
            <w:pPr>
              <w:snapToGrid w:val="0"/>
              <w:jc w:val="center"/>
              <w:rPr>
                <w:sz w:val="28"/>
                <w:szCs w:val="28"/>
              </w:rPr>
            </w:pPr>
            <w:r w:rsidRPr="002D74B9">
              <w:rPr>
                <w:sz w:val="28"/>
                <w:szCs w:val="28"/>
              </w:rPr>
              <w:t>3.55-3,56</w:t>
            </w:r>
          </w:p>
        </w:tc>
        <w:tc>
          <w:tcPr>
            <w:tcW w:w="1025" w:type="dxa"/>
            <w:vAlign w:val="bottom"/>
          </w:tcPr>
          <w:p w14:paraId="5F41B803" w14:textId="77777777" w:rsidR="00CA2F90" w:rsidRPr="002D74B9" w:rsidRDefault="00CA2F90" w:rsidP="00CA2F90">
            <w:pPr>
              <w:snapToGrid w:val="0"/>
              <w:jc w:val="center"/>
              <w:rPr>
                <w:sz w:val="28"/>
                <w:szCs w:val="28"/>
              </w:rPr>
            </w:pPr>
            <w:r w:rsidRPr="002D74B9">
              <w:rPr>
                <w:sz w:val="28"/>
                <w:szCs w:val="28"/>
              </w:rPr>
              <w:t>142</w:t>
            </w:r>
          </w:p>
        </w:tc>
        <w:tc>
          <w:tcPr>
            <w:tcW w:w="282" w:type="dxa"/>
            <w:vMerge/>
            <w:tcBorders>
              <w:right w:val="nil"/>
            </w:tcBorders>
          </w:tcPr>
          <w:p w14:paraId="773D449F" w14:textId="77777777" w:rsidR="00CA2F90" w:rsidRPr="002D74B9" w:rsidRDefault="00CA2F90" w:rsidP="00CA2F90">
            <w:pPr>
              <w:jc w:val="center"/>
              <w:rPr>
                <w:b/>
                <w:sz w:val="28"/>
                <w:szCs w:val="28"/>
                <w:lang w:val="en-US"/>
              </w:rPr>
            </w:pPr>
          </w:p>
        </w:tc>
        <w:tc>
          <w:tcPr>
            <w:tcW w:w="1309" w:type="dxa"/>
            <w:tcBorders>
              <w:top w:val="nil"/>
              <w:left w:val="nil"/>
              <w:bottom w:val="nil"/>
              <w:right w:val="nil"/>
            </w:tcBorders>
          </w:tcPr>
          <w:p w14:paraId="047E796F" w14:textId="77777777" w:rsidR="00CA2F90" w:rsidRPr="002D74B9" w:rsidRDefault="00CA2F90" w:rsidP="00CA2F90">
            <w:pPr>
              <w:jc w:val="center"/>
              <w:rPr>
                <w:b/>
                <w:sz w:val="28"/>
                <w:szCs w:val="28"/>
                <w:lang w:val="en-US"/>
              </w:rPr>
            </w:pPr>
          </w:p>
        </w:tc>
        <w:tc>
          <w:tcPr>
            <w:tcW w:w="1829" w:type="dxa"/>
            <w:tcBorders>
              <w:top w:val="nil"/>
              <w:left w:val="nil"/>
              <w:bottom w:val="nil"/>
              <w:right w:val="nil"/>
            </w:tcBorders>
          </w:tcPr>
          <w:p w14:paraId="03053992" w14:textId="77777777" w:rsidR="00CA2F90" w:rsidRPr="002D74B9" w:rsidRDefault="00CA2F90" w:rsidP="00CA2F90">
            <w:pPr>
              <w:jc w:val="center"/>
              <w:rPr>
                <w:b/>
                <w:sz w:val="28"/>
                <w:szCs w:val="28"/>
                <w:lang w:val="en-US"/>
              </w:rPr>
            </w:pPr>
          </w:p>
        </w:tc>
      </w:tr>
      <w:tr w:rsidR="00CA2F90" w:rsidRPr="002D74B9" w14:paraId="6031F7E6" w14:textId="77777777" w:rsidTr="00CA2F90">
        <w:trPr>
          <w:jc w:val="center"/>
        </w:trPr>
        <w:tc>
          <w:tcPr>
            <w:tcW w:w="1728" w:type="dxa"/>
            <w:vAlign w:val="bottom"/>
          </w:tcPr>
          <w:p w14:paraId="59E57DFB" w14:textId="77777777" w:rsidR="00CA2F90" w:rsidRPr="002D74B9" w:rsidRDefault="00CA2F90" w:rsidP="00CA2F90">
            <w:pPr>
              <w:snapToGrid w:val="0"/>
              <w:jc w:val="center"/>
              <w:rPr>
                <w:sz w:val="28"/>
                <w:szCs w:val="28"/>
              </w:rPr>
            </w:pPr>
            <w:r w:rsidRPr="002D74B9">
              <w:rPr>
                <w:sz w:val="28"/>
                <w:szCs w:val="28"/>
              </w:rPr>
              <w:t>4.3-4,31</w:t>
            </w:r>
          </w:p>
        </w:tc>
        <w:tc>
          <w:tcPr>
            <w:tcW w:w="993" w:type="dxa"/>
            <w:vAlign w:val="bottom"/>
          </w:tcPr>
          <w:p w14:paraId="541EE1F8" w14:textId="77777777" w:rsidR="00CA2F90" w:rsidRPr="002D74B9" w:rsidRDefault="00CA2F90" w:rsidP="00CA2F90">
            <w:pPr>
              <w:snapToGrid w:val="0"/>
              <w:jc w:val="center"/>
              <w:rPr>
                <w:sz w:val="28"/>
                <w:szCs w:val="28"/>
              </w:rPr>
            </w:pPr>
            <w:r w:rsidRPr="002D74B9">
              <w:rPr>
                <w:sz w:val="28"/>
                <w:szCs w:val="28"/>
              </w:rPr>
              <w:t>172</w:t>
            </w:r>
          </w:p>
        </w:tc>
        <w:tc>
          <w:tcPr>
            <w:tcW w:w="283" w:type="dxa"/>
            <w:vMerge/>
          </w:tcPr>
          <w:p w14:paraId="3FCFD47D" w14:textId="77777777" w:rsidR="00CA2F90" w:rsidRPr="002D74B9" w:rsidRDefault="00CA2F90" w:rsidP="00CA2F90">
            <w:pPr>
              <w:jc w:val="center"/>
              <w:rPr>
                <w:b/>
                <w:sz w:val="28"/>
                <w:szCs w:val="28"/>
                <w:lang w:val="en-US"/>
              </w:rPr>
            </w:pPr>
          </w:p>
        </w:tc>
        <w:tc>
          <w:tcPr>
            <w:tcW w:w="1391" w:type="dxa"/>
            <w:vAlign w:val="bottom"/>
          </w:tcPr>
          <w:p w14:paraId="2317A0BE" w14:textId="77777777" w:rsidR="00CA2F90" w:rsidRPr="002D74B9" w:rsidRDefault="00CA2F90" w:rsidP="00CA2F90">
            <w:pPr>
              <w:snapToGrid w:val="0"/>
              <w:jc w:val="center"/>
              <w:rPr>
                <w:sz w:val="28"/>
                <w:szCs w:val="28"/>
              </w:rPr>
            </w:pPr>
            <w:r w:rsidRPr="002D74B9">
              <w:rPr>
                <w:sz w:val="28"/>
                <w:szCs w:val="28"/>
              </w:rPr>
              <w:t>3.52-3,54</w:t>
            </w:r>
          </w:p>
        </w:tc>
        <w:tc>
          <w:tcPr>
            <w:tcW w:w="1025" w:type="dxa"/>
            <w:vAlign w:val="bottom"/>
          </w:tcPr>
          <w:p w14:paraId="5C7E70FD" w14:textId="77777777" w:rsidR="00CA2F90" w:rsidRPr="002D74B9" w:rsidRDefault="00CA2F90" w:rsidP="00CA2F90">
            <w:pPr>
              <w:snapToGrid w:val="0"/>
              <w:jc w:val="center"/>
              <w:rPr>
                <w:sz w:val="28"/>
                <w:szCs w:val="28"/>
              </w:rPr>
            </w:pPr>
            <w:r w:rsidRPr="002D74B9">
              <w:rPr>
                <w:sz w:val="28"/>
                <w:szCs w:val="28"/>
              </w:rPr>
              <w:t>141</w:t>
            </w:r>
          </w:p>
        </w:tc>
        <w:tc>
          <w:tcPr>
            <w:tcW w:w="282" w:type="dxa"/>
            <w:vMerge/>
            <w:tcBorders>
              <w:right w:val="nil"/>
            </w:tcBorders>
          </w:tcPr>
          <w:p w14:paraId="79C17D30" w14:textId="77777777" w:rsidR="00CA2F90" w:rsidRPr="002D74B9" w:rsidRDefault="00CA2F90" w:rsidP="00CA2F90">
            <w:pPr>
              <w:jc w:val="center"/>
              <w:rPr>
                <w:b/>
                <w:sz w:val="28"/>
                <w:szCs w:val="28"/>
                <w:lang w:val="en-US"/>
              </w:rPr>
            </w:pPr>
          </w:p>
        </w:tc>
        <w:tc>
          <w:tcPr>
            <w:tcW w:w="1309" w:type="dxa"/>
            <w:tcBorders>
              <w:top w:val="nil"/>
              <w:left w:val="nil"/>
              <w:bottom w:val="nil"/>
              <w:right w:val="nil"/>
            </w:tcBorders>
          </w:tcPr>
          <w:p w14:paraId="0EEC8E21" w14:textId="77777777" w:rsidR="00CA2F90" w:rsidRPr="002D74B9" w:rsidRDefault="00CA2F90" w:rsidP="00CA2F90">
            <w:pPr>
              <w:jc w:val="center"/>
              <w:rPr>
                <w:b/>
                <w:sz w:val="28"/>
                <w:szCs w:val="28"/>
                <w:lang w:val="en-US"/>
              </w:rPr>
            </w:pPr>
          </w:p>
        </w:tc>
        <w:tc>
          <w:tcPr>
            <w:tcW w:w="1829" w:type="dxa"/>
            <w:tcBorders>
              <w:top w:val="nil"/>
              <w:left w:val="nil"/>
              <w:bottom w:val="nil"/>
              <w:right w:val="nil"/>
            </w:tcBorders>
          </w:tcPr>
          <w:p w14:paraId="24154CD9" w14:textId="77777777" w:rsidR="00CA2F90" w:rsidRPr="002D74B9" w:rsidRDefault="00CA2F90" w:rsidP="00CA2F90">
            <w:pPr>
              <w:jc w:val="center"/>
              <w:rPr>
                <w:b/>
                <w:sz w:val="28"/>
                <w:szCs w:val="28"/>
                <w:lang w:val="en-US"/>
              </w:rPr>
            </w:pPr>
          </w:p>
        </w:tc>
      </w:tr>
      <w:tr w:rsidR="00CA2F90" w:rsidRPr="002D74B9" w14:paraId="443CFBCF" w14:textId="77777777" w:rsidTr="00CA2F90">
        <w:trPr>
          <w:jc w:val="center"/>
        </w:trPr>
        <w:tc>
          <w:tcPr>
            <w:tcW w:w="1728" w:type="dxa"/>
            <w:vAlign w:val="bottom"/>
          </w:tcPr>
          <w:p w14:paraId="78000EF0" w14:textId="77777777" w:rsidR="00CA2F90" w:rsidRPr="002D74B9" w:rsidRDefault="00CA2F90" w:rsidP="00CA2F90">
            <w:pPr>
              <w:snapToGrid w:val="0"/>
              <w:jc w:val="center"/>
              <w:rPr>
                <w:sz w:val="28"/>
                <w:szCs w:val="28"/>
              </w:rPr>
            </w:pPr>
            <w:r w:rsidRPr="002D74B9">
              <w:rPr>
                <w:sz w:val="28"/>
                <w:szCs w:val="28"/>
              </w:rPr>
              <w:t>4,27-4,29</w:t>
            </w:r>
          </w:p>
        </w:tc>
        <w:tc>
          <w:tcPr>
            <w:tcW w:w="993" w:type="dxa"/>
            <w:vAlign w:val="bottom"/>
          </w:tcPr>
          <w:p w14:paraId="354A0BF8" w14:textId="77777777" w:rsidR="00CA2F90" w:rsidRPr="002D74B9" w:rsidRDefault="00CA2F90" w:rsidP="00CA2F90">
            <w:pPr>
              <w:snapToGrid w:val="0"/>
              <w:jc w:val="center"/>
              <w:rPr>
                <w:sz w:val="28"/>
                <w:szCs w:val="28"/>
              </w:rPr>
            </w:pPr>
            <w:r w:rsidRPr="002D74B9">
              <w:rPr>
                <w:sz w:val="28"/>
                <w:szCs w:val="28"/>
              </w:rPr>
              <w:t>171</w:t>
            </w:r>
          </w:p>
        </w:tc>
        <w:tc>
          <w:tcPr>
            <w:tcW w:w="283" w:type="dxa"/>
            <w:vMerge/>
          </w:tcPr>
          <w:p w14:paraId="74B9E974" w14:textId="77777777" w:rsidR="00CA2F90" w:rsidRPr="002D74B9" w:rsidRDefault="00CA2F90" w:rsidP="00CA2F90">
            <w:pPr>
              <w:jc w:val="center"/>
              <w:rPr>
                <w:b/>
                <w:sz w:val="28"/>
                <w:szCs w:val="28"/>
                <w:lang w:val="en-US"/>
              </w:rPr>
            </w:pPr>
          </w:p>
        </w:tc>
        <w:tc>
          <w:tcPr>
            <w:tcW w:w="1391" w:type="dxa"/>
            <w:vAlign w:val="bottom"/>
          </w:tcPr>
          <w:p w14:paraId="1B3E0878" w14:textId="77777777" w:rsidR="00CA2F90" w:rsidRPr="002D74B9" w:rsidRDefault="00CA2F90" w:rsidP="00CA2F90">
            <w:pPr>
              <w:snapToGrid w:val="0"/>
              <w:jc w:val="center"/>
              <w:rPr>
                <w:sz w:val="28"/>
                <w:szCs w:val="28"/>
              </w:rPr>
            </w:pPr>
            <w:r w:rsidRPr="002D74B9">
              <w:rPr>
                <w:sz w:val="28"/>
                <w:szCs w:val="28"/>
              </w:rPr>
              <w:t>3.5-3,51</w:t>
            </w:r>
          </w:p>
        </w:tc>
        <w:tc>
          <w:tcPr>
            <w:tcW w:w="1025" w:type="dxa"/>
            <w:vAlign w:val="bottom"/>
          </w:tcPr>
          <w:p w14:paraId="35D7AADA" w14:textId="77777777" w:rsidR="00CA2F90" w:rsidRPr="002D74B9" w:rsidRDefault="00CA2F90" w:rsidP="00CA2F90">
            <w:pPr>
              <w:snapToGrid w:val="0"/>
              <w:jc w:val="center"/>
              <w:rPr>
                <w:sz w:val="28"/>
                <w:szCs w:val="28"/>
              </w:rPr>
            </w:pPr>
            <w:r w:rsidRPr="002D74B9">
              <w:rPr>
                <w:sz w:val="28"/>
                <w:szCs w:val="28"/>
              </w:rPr>
              <w:t>140</w:t>
            </w:r>
          </w:p>
        </w:tc>
        <w:tc>
          <w:tcPr>
            <w:tcW w:w="282" w:type="dxa"/>
            <w:vMerge/>
            <w:tcBorders>
              <w:right w:val="nil"/>
            </w:tcBorders>
          </w:tcPr>
          <w:p w14:paraId="2DC23D12" w14:textId="77777777" w:rsidR="00CA2F90" w:rsidRPr="002D74B9" w:rsidRDefault="00CA2F90" w:rsidP="00CA2F90">
            <w:pPr>
              <w:jc w:val="center"/>
              <w:rPr>
                <w:b/>
                <w:sz w:val="28"/>
                <w:szCs w:val="28"/>
                <w:lang w:val="en-US"/>
              </w:rPr>
            </w:pPr>
          </w:p>
        </w:tc>
        <w:tc>
          <w:tcPr>
            <w:tcW w:w="1309" w:type="dxa"/>
            <w:tcBorders>
              <w:top w:val="nil"/>
              <w:left w:val="nil"/>
              <w:bottom w:val="nil"/>
              <w:right w:val="nil"/>
            </w:tcBorders>
          </w:tcPr>
          <w:p w14:paraId="0FADA725" w14:textId="77777777" w:rsidR="00CA2F90" w:rsidRPr="002D74B9" w:rsidRDefault="00CA2F90" w:rsidP="00CA2F90">
            <w:pPr>
              <w:jc w:val="center"/>
              <w:rPr>
                <w:b/>
                <w:sz w:val="28"/>
                <w:szCs w:val="28"/>
                <w:lang w:val="en-US"/>
              </w:rPr>
            </w:pPr>
          </w:p>
        </w:tc>
        <w:tc>
          <w:tcPr>
            <w:tcW w:w="1829" w:type="dxa"/>
            <w:tcBorders>
              <w:top w:val="nil"/>
              <w:left w:val="nil"/>
              <w:bottom w:val="nil"/>
              <w:right w:val="nil"/>
            </w:tcBorders>
          </w:tcPr>
          <w:p w14:paraId="13F1F47C" w14:textId="77777777" w:rsidR="00CA2F90" w:rsidRPr="002D74B9" w:rsidRDefault="00CA2F90" w:rsidP="00CA2F90">
            <w:pPr>
              <w:jc w:val="center"/>
              <w:rPr>
                <w:b/>
                <w:sz w:val="28"/>
                <w:szCs w:val="28"/>
                <w:lang w:val="en-US"/>
              </w:rPr>
            </w:pPr>
          </w:p>
        </w:tc>
      </w:tr>
      <w:tr w:rsidR="00CA2F90" w:rsidRPr="002D74B9" w14:paraId="1ECB133F" w14:textId="77777777" w:rsidTr="00CA2F90">
        <w:trPr>
          <w:jc w:val="center"/>
        </w:trPr>
        <w:tc>
          <w:tcPr>
            <w:tcW w:w="1728" w:type="dxa"/>
            <w:vAlign w:val="bottom"/>
          </w:tcPr>
          <w:p w14:paraId="729507F7" w14:textId="77777777" w:rsidR="00CA2F90" w:rsidRPr="002D74B9" w:rsidRDefault="00CA2F90" w:rsidP="00CA2F90">
            <w:pPr>
              <w:snapToGrid w:val="0"/>
              <w:jc w:val="center"/>
              <w:rPr>
                <w:sz w:val="28"/>
                <w:szCs w:val="28"/>
              </w:rPr>
            </w:pPr>
            <w:r w:rsidRPr="002D74B9">
              <w:rPr>
                <w:sz w:val="28"/>
                <w:szCs w:val="28"/>
              </w:rPr>
              <w:t>4.24-4,26</w:t>
            </w:r>
          </w:p>
        </w:tc>
        <w:tc>
          <w:tcPr>
            <w:tcW w:w="993" w:type="dxa"/>
            <w:vAlign w:val="bottom"/>
          </w:tcPr>
          <w:p w14:paraId="5A5F91C7" w14:textId="77777777" w:rsidR="00CA2F90" w:rsidRPr="002D74B9" w:rsidRDefault="00CA2F90" w:rsidP="00CA2F90">
            <w:pPr>
              <w:snapToGrid w:val="0"/>
              <w:jc w:val="center"/>
              <w:rPr>
                <w:sz w:val="28"/>
                <w:szCs w:val="28"/>
              </w:rPr>
            </w:pPr>
            <w:r w:rsidRPr="002D74B9">
              <w:rPr>
                <w:sz w:val="28"/>
                <w:szCs w:val="28"/>
              </w:rPr>
              <w:t>170</w:t>
            </w:r>
          </w:p>
        </w:tc>
        <w:tc>
          <w:tcPr>
            <w:tcW w:w="283" w:type="dxa"/>
            <w:vMerge/>
            <w:tcBorders>
              <w:bottom w:val="nil"/>
            </w:tcBorders>
          </w:tcPr>
          <w:p w14:paraId="1F6873A9" w14:textId="77777777" w:rsidR="00CA2F90" w:rsidRPr="002D74B9" w:rsidRDefault="00CA2F90" w:rsidP="00CA2F90">
            <w:pPr>
              <w:jc w:val="center"/>
              <w:rPr>
                <w:b/>
                <w:sz w:val="28"/>
                <w:szCs w:val="28"/>
                <w:lang w:val="en-US"/>
              </w:rPr>
            </w:pPr>
          </w:p>
        </w:tc>
        <w:tc>
          <w:tcPr>
            <w:tcW w:w="1391" w:type="dxa"/>
            <w:vAlign w:val="bottom"/>
          </w:tcPr>
          <w:p w14:paraId="0529D13F" w14:textId="77777777" w:rsidR="00CA2F90" w:rsidRPr="002D74B9" w:rsidRDefault="00CA2F90" w:rsidP="00CA2F90">
            <w:pPr>
              <w:snapToGrid w:val="0"/>
              <w:jc w:val="center"/>
              <w:rPr>
                <w:sz w:val="28"/>
                <w:szCs w:val="28"/>
              </w:rPr>
            </w:pPr>
            <w:r w:rsidRPr="002D74B9">
              <w:rPr>
                <w:sz w:val="28"/>
                <w:szCs w:val="28"/>
              </w:rPr>
              <w:t>3.47-3,49</w:t>
            </w:r>
          </w:p>
        </w:tc>
        <w:tc>
          <w:tcPr>
            <w:tcW w:w="1025" w:type="dxa"/>
            <w:vAlign w:val="bottom"/>
          </w:tcPr>
          <w:p w14:paraId="304D0FDD" w14:textId="77777777" w:rsidR="00CA2F90" w:rsidRPr="002D74B9" w:rsidRDefault="00CA2F90" w:rsidP="00CA2F90">
            <w:pPr>
              <w:snapToGrid w:val="0"/>
              <w:jc w:val="center"/>
              <w:rPr>
                <w:sz w:val="28"/>
                <w:szCs w:val="28"/>
              </w:rPr>
            </w:pPr>
            <w:r w:rsidRPr="002D74B9">
              <w:rPr>
                <w:sz w:val="28"/>
                <w:szCs w:val="28"/>
              </w:rPr>
              <w:t>139</w:t>
            </w:r>
          </w:p>
        </w:tc>
        <w:tc>
          <w:tcPr>
            <w:tcW w:w="282" w:type="dxa"/>
            <w:vMerge/>
            <w:tcBorders>
              <w:bottom w:val="nil"/>
              <w:right w:val="nil"/>
            </w:tcBorders>
          </w:tcPr>
          <w:p w14:paraId="1766710C" w14:textId="77777777" w:rsidR="00CA2F90" w:rsidRPr="002D74B9" w:rsidRDefault="00CA2F90" w:rsidP="00CA2F90">
            <w:pPr>
              <w:jc w:val="center"/>
              <w:rPr>
                <w:b/>
                <w:sz w:val="28"/>
                <w:szCs w:val="28"/>
                <w:lang w:val="en-US"/>
              </w:rPr>
            </w:pPr>
          </w:p>
        </w:tc>
        <w:tc>
          <w:tcPr>
            <w:tcW w:w="1309" w:type="dxa"/>
            <w:tcBorders>
              <w:top w:val="nil"/>
              <w:left w:val="nil"/>
              <w:bottom w:val="nil"/>
              <w:right w:val="nil"/>
            </w:tcBorders>
          </w:tcPr>
          <w:p w14:paraId="500B9214" w14:textId="77777777" w:rsidR="00CA2F90" w:rsidRPr="002D74B9" w:rsidRDefault="00CA2F90" w:rsidP="00CA2F90">
            <w:pPr>
              <w:jc w:val="center"/>
              <w:rPr>
                <w:b/>
                <w:sz w:val="28"/>
                <w:szCs w:val="28"/>
                <w:lang w:val="en-US"/>
              </w:rPr>
            </w:pPr>
          </w:p>
        </w:tc>
        <w:tc>
          <w:tcPr>
            <w:tcW w:w="1829" w:type="dxa"/>
            <w:tcBorders>
              <w:top w:val="nil"/>
              <w:left w:val="nil"/>
              <w:bottom w:val="nil"/>
              <w:right w:val="nil"/>
            </w:tcBorders>
          </w:tcPr>
          <w:p w14:paraId="66EFF65C" w14:textId="77777777" w:rsidR="00CA2F90" w:rsidRPr="002D74B9" w:rsidRDefault="00CA2F90" w:rsidP="00CA2F90">
            <w:pPr>
              <w:jc w:val="center"/>
              <w:rPr>
                <w:b/>
                <w:sz w:val="28"/>
                <w:szCs w:val="28"/>
                <w:lang w:val="en-US"/>
              </w:rPr>
            </w:pPr>
          </w:p>
        </w:tc>
      </w:tr>
    </w:tbl>
    <w:p w14:paraId="6FAE19F9" w14:textId="77777777" w:rsidR="00CA2F90" w:rsidRPr="002D74B9" w:rsidRDefault="00CA2F90" w:rsidP="00CA2F90">
      <w:pPr>
        <w:jc w:val="both"/>
        <w:rPr>
          <w:sz w:val="28"/>
          <w:szCs w:val="28"/>
        </w:rPr>
      </w:pPr>
    </w:p>
    <w:p w14:paraId="0527473E" w14:textId="77777777" w:rsidR="00CA2F90" w:rsidRPr="002D74B9" w:rsidRDefault="00CA2F90" w:rsidP="00CA2F90">
      <w:pPr>
        <w:rPr>
          <w:sz w:val="28"/>
          <w:szCs w:val="28"/>
        </w:rPr>
      </w:pPr>
      <w:proofErr w:type="spellStart"/>
      <w:r w:rsidRPr="002D74B9">
        <w:rPr>
          <w:sz w:val="28"/>
          <w:szCs w:val="28"/>
        </w:rPr>
        <w:t>Head</w:t>
      </w:r>
      <w:proofErr w:type="spellEnd"/>
      <w:r w:rsidRPr="002D74B9">
        <w:rPr>
          <w:sz w:val="28"/>
          <w:szCs w:val="28"/>
        </w:rPr>
        <w:t xml:space="preserve"> </w:t>
      </w:r>
      <w:proofErr w:type="spellStart"/>
      <w:r w:rsidRPr="002D74B9">
        <w:rPr>
          <w:sz w:val="28"/>
          <w:szCs w:val="28"/>
        </w:rPr>
        <w:t>of</w:t>
      </w:r>
      <w:proofErr w:type="spellEnd"/>
      <w:r w:rsidRPr="002D74B9">
        <w:rPr>
          <w:sz w:val="28"/>
          <w:szCs w:val="28"/>
        </w:rPr>
        <w:t xml:space="preserve"> </w:t>
      </w:r>
      <w:proofErr w:type="spellStart"/>
      <w:r w:rsidRPr="002D74B9">
        <w:rPr>
          <w:sz w:val="28"/>
          <w:szCs w:val="28"/>
        </w:rPr>
        <w:t>Department</w:t>
      </w:r>
      <w:proofErr w:type="spellEnd"/>
    </w:p>
    <w:p w14:paraId="4EE4CAA6" w14:textId="77777777" w:rsidR="00CA2F90" w:rsidRPr="002D74B9" w:rsidRDefault="00CA2F90" w:rsidP="00CA2F90">
      <w:pPr>
        <w:rPr>
          <w:sz w:val="28"/>
          <w:szCs w:val="28"/>
        </w:rPr>
      </w:pPr>
      <w:proofErr w:type="spellStart"/>
      <w:r w:rsidRPr="002D74B9">
        <w:rPr>
          <w:sz w:val="28"/>
          <w:szCs w:val="28"/>
        </w:rPr>
        <w:lastRenderedPageBreak/>
        <w:t>surgery</w:t>
      </w:r>
      <w:proofErr w:type="spellEnd"/>
      <w:r w:rsidRPr="002D74B9">
        <w:rPr>
          <w:sz w:val="28"/>
          <w:szCs w:val="28"/>
        </w:rPr>
        <w:t xml:space="preserve"> № 1,</w:t>
      </w:r>
      <w:r w:rsidR="002D74B9" w:rsidRPr="000C1DB4">
        <w:rPr>
          <w:sz w:val="28"/>
          <w:szCs w:val="28"/>
          <w:lang w:val="en-US"/>
        </w:rPr>
        <w:t xml:space="preserve"> </w:t>
      </w:r>
      <w:proofErr w:type="spellStart"/>
      <w:r w:rsidRPr="002D74B9">
        <w:rPr>
          <w:sz w:val="28"/>
          <w:szCs w:val="28"/>
        </w:rPr>
        <w:t>Professor</w:t>
      </w:r>
      <w:proofErr w:type="spellEnd"/>
      <w:r w:rsidRPr="002D74B9">
        <w:rPr>
          <w:sz w:val="28"/>
          <w:szCs w:val="28"/>
        </w:rPr>
        <w:t xml:space="preserve">, </w:t>
      </w:r>
      <w:r w:rsidRPr="002D74B9">
        <w:rPr>
          <w:sz w:val="28"/>
          <w:szCs w:val="28"/>
          <w:lang w:val="en-US"/>
        </w:rPr>
        <w:t xml:space="preserve">d. </w:t>
      </w:r>
      <w:proofErr w:type="spellStart"/>
      <w:r w:rsidRPr="002D74B9">
        <w:rPr>
          <w:sz w:val="28"/>
          <w:szCs w:val="28"/>
          <w:lang w:val="en-US"/>
        </w:rPr>
        <w:t>md.</w:t>
      </w:r>
      <w:proofErr w:type="spellEnd"/>
      <w:r w:rsidRPr="002D74B9">
        <w:rPr>
          <w:sz w:val="28"/>
          <w:szCs w:val="28"/>
          <w:lang w:val="en-US"/>
        </w:rPr>
        <w:t xml:space="preserve">               </w:t>
      </w:r>
      <w:r w:rsidRPr="002D74B9">
        <w:rPr>
          <w:sz w:val="28"/>
          <w:szCs w:val="28"/>
        </w:rPr>
        <w:t xml:space="preserve">                                                                                       </w:t>
      </w:r>
      <w:r w:rsidR="002D74B9">
        <w:rPr>
          <w:sz w:val="28"/>
          <w:szCs w:val="28"/>
        </w:rPr>
        <w:t xml:space="preserve">  </w:t>
      </w:r>
      <w:r w:rsidRPr="002D74B9">
        <w:rPr>
          <w:sz w:val="28"/>
          <w:szCs w:val="28"/>
          <w:lang w:val="en-US"/>
        </w:rPr>
        <w:t>Boyko</w:t>
      </w:r>
      <w:r w:rsidRPr="002D74B9">
        <w:rPr>
          <w:sz w:val="28"/>
          <w:szCs w:val="28"/>
        </w:rPr>
        <w:t xml:space="preserve"> </w:t>
      </w:r>
      <w:r w:rsidRPr="002D74B9">
        <w:rPr>
          <w:sz w:val="28"/>
          <w:szCs w:val="28"/>
          <w:lang w:val="en-US"/>
        </w:rPr>
        <w:t>V</w:t>
      </w:r>
      <w:r w:rsidRPr="002D74B9">
        <w:rPr>
          <w:sz w:val="28"/>
          <w:szCs w:val="28"/>
        </w:rPr>
        <w:t xml:space="preserve">. </w:t>
      </w:r>
      <w:r w:rsidRPr="002D74B9">
        <w:rPr>
          <w:sz w:val="28"/>
          <w:szCs w:val="28"/>
          <w:lang w:val="en-US"/>
        </w:rPr>
        <w:t>V</w:t>
      </w:r>
      <w:r w:rsidRPr="002D74B9">
        <w:rPr>
          <w:sz w:val="28"/>
          <w:szCs w:val="28"/>
        </w:rPr>
        <w:t xml:space="preserve">. </w:t>
      </w:r>
    </w:p>
    <w:p w14:paraId="3A3F13D4" w14:textId="77777777" w:rsidR="00CA2F90" w:rsidRPr="002D74B9" w:rsidRDefault="00CA2F90" w:rsidP="00CA2F90">
      <w:pPr>
        <w:jc w:val="both"/>
        <w:rPr>
          <w:sz w:val="28"/>
          <w:szCs w:val="28"/>
        </w:rPr>
      </w:pPr>
    </w:p>
    <w:p w14:paraId="20E87778" w14:textId="77777777" w:rsidR="00CA2F90" w:rsidRPr="002D74B9" w:rsidRDefault="00CA2F90" w:rsidP="00CA2F90">
      <w:pPr>
        <w:jc w:val="both"/>
        <w:rPr>
          <w:sz w:val="28"/>
          <w:szCs w:val="28"/>
        </w:rPr>
      </w:pPr>
    </w:p>
    <w:p w14:paraId="113C0D10" w14:textId="77777777" w:rsidR="00CA2F90" w:rsidRPr="002D74B9" w:rsidRDefault="00CA2F90" w:rsidP="002D74B9">
      <w:pPr>
        <w:rPr>
          <w:b/>
          <w:sz w:val="28"/>
          <w:szCs w:val="28"/>
          <w:lang w:val="en-US"/>
        </w:rPr>
      </w:pPr>
    </w:p>
    <w:sectPr w:rsidR="00CA2F90" w:rsidRPr="002D74B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6D2E"/>
    <w:multiLevelType w:val="hybridMultilevel"/>
    <w:tmpl w:val="B308E60C"/>
    <w:lvl w:ilvl="0" w:tplc="0419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0A645E8F"/>
    <w:multiLevelType w:val="hybridMultilevel"/>
    <w:tmpl w:val="B9848BB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12475568"/>
    <w:multiLevelType w:val="hybridMultilevel"/>
    <w:tmpl w:val="87DC77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95055FC"/>
    <w:multiLevelType w:val="hybridMultilevel"/>
    <w:tmpl w:val="DD047B6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240A4428"/>
    <w:multiLevelType w:val="hybridMultilevel"/>
    <w:tmpl w:val="6CD0E54E"/>
    <w:lvl w:ilvl="0" w:tplc="69EE2E1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2D7ECA"/>
    <w:multiLevelType w:val="hybridMultilevel"/>
    <w:tmpl w:val="A5C0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7" w15:restartNumberingAfterBreak="0">
    <w:nsid w:val="32E40EFC"/>
    <w:multiLevelType w:val="hybridMultilevel"/>
    <w:tmpl w:val="107E1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71CD9"/>
    <w:multiLevelType w:val="hybridMultilevel"/>
    <w:tmpl w:val="E32A8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A50F1"/>
    <w:multiLevelType w:val="multilevel"/>
    <w:tmpl w:val="66BE0F0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Arial Black" w:eastAsia="Times New Roman" w:hAnsi="Arial Black" w:cs="Arial" w:hint="default"/>
        <w:b w:val="0"/>
        <w:bCs w:val="0"/>
        <w:i w:val="0"/>
        <w:iCs w:val="0"/>
        <w:smallCaps w:val="0"/>
        <w:strike w:val="0"/>
        <w:dstrike w:val="0"/>
        <w:color w:val="000000"/>
        <w:spacing w:val="0"/>
        <w:w w:val="100"/>
        <w:position w:val="0"/>
        <w:sz w:val="16"/>
        <w:szCs w:val="16"/>
        <w:u w:val="none"/>
        <w:effect w:val="none"/>
      </w:rPr>
    </w:lvl>
    <w:lvl w:ilvl="2">
      <w:start w:val="24"/>
      <w:numFmt w:val="decimal"/>
      <w:lvlText w:val="%3."/>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3">
      <w:start w:val="49"/>
      <w:numFmt w:val="decimal"/>
      <w:lvlText w:val="%4."/>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4">
      <w:start w:val="64"/>
      <w:numFmt w:val="decimal"/>
      <w:lvlText w:val="%5."/>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4E863C82"/>
    <w:multiLevelType w:val="hybridMultilevel"/>
    <w:tmpl w:val="173CD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9D7DAF"/>
    <w:multiLevelType w:val="hybridMultilevel"/>
    <w:tmpl w:val="CE7C249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54773323"/>
    <w:multiLevelType w:val="hybridMultilevel"/>
    <w:tmpl w:val="281AB21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6BEF6F0E"/>
    <w:multiLevelType w:val="hybridMultilevel"/>
    <w:tmpl w:val="5C049746"/>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15:restartNumberingAfterBreak="0">
    <w:nsid w:val="6E032F6F"/>
    <w:multiLevelType w:val="hybridMultilevel"/>
    <w:tmpl w:val="FF0AA83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72CD7751"/>
    <w:multiLevelType w:val="hybridMultilevel"/>
    <w:tmpl w:val="737AB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190511"/>
    <w:multiLevelType w:val="hybridMultilevel"/>
    <w:tmpl w:val="084E1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2"/>
  </w:num>
  <w:num w:numId="4">
    <w:abstractNumId w:val="14"/>
  </w:num>
  <w:num w:numId="5">
    <w:abstractNumId w:val="5"/>
  </w:num>
  <w:num w:numId="6">
    <w:abstractNumId w:val="7"/>
  </w:num>
  <w:num w:numId="7">
    <w:abstractNumId w:val="9"/>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8">
    <w:abstractNumId w:val="4"/>
  </w:num>
  <w:num w:numId="9">
    <w:abstractNumId w:val="0"/>
  </w:num>
  <w:num w:numId="10">
    <w:abstractNumId w:val="6"/>
  </w:num>
  <w:num w:numId="11">
    <w:abstractNumId w:val="2"/>
  </w:num>
  <w:num w:numId="12">
    <w:abstractNumId w:val="13"/>
  </w:num>
  <w:num w:numId="13">
    <w:abstractNumId w:val="3"/>
  </w:num>
  <w:num w:numId="14">
    <w:abstractNumId w:val="16"/>
  </w:num>
  <w:num w:numId="15">
    <w:abstractNumId w:val="15"/>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3F"/>
    <w:rsid w:val="00010E42"/>
    <w:rsid w:val="000C1DB4"/>
    <w:rsid w:val="00267255"/>
    <w:rsid w:val="002D74B9"/>
    <w:rsid w:val="005142CD"/>
    <w:rsid w:val="00535BF6"/>
    <w:rsid w:val="005B44CB"/>
    <w:rsid w:val="0069123F"/>
    <w:rsid w:val="00722E2A"/>
    <w:rsid w:val="008C67EB"/>
    <w:rsid w:val="009810F1"/>
    <w:rsid w:val="009F52B6"/>
    <w:rsid w:val="00A86827"/>
    <w:rsid w:val="00B4397B"/>
    <w:rsid w:val="00BD1ABD"/>
    <w:rsid w:val="00C13E04"/>
    <w:rsid w:val="00CA2F90"/>
    <w:rsid w:val="00F43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C9F2"/>
  <w15:chartTrackingRefBased/>
  <w15:docId w15:val="{0A63B123-5060-4430-A692-2776C3C3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4CB"/>
    <w:pPr>
      <w:widowControl w:val="0"/>
      <w:autoSpaceDE w:val="0"/>
      <w:autoSpaceDN w:val="0"/>
      <w:spacing w:after="0" w:line="240" w:lineRule="auto"/>
    </w:pPr>
    <w:rPr>
      <w:rFonts w:ascii="Times New Roman" w:eastAsia="Times New Roman" w:hAnsi="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D1ABD"/>
    <w:rPr>
      <w:rFonts w:cs="Times New Roman"/>
      <w:color w:val="0563C1"/>
      <w:u w:val="single"/>
    </w:rPr>
  </w:style>
  <w:style w:type="character" w:styleId="a4">
    <w:name w:val="Emphasis"/>
    <w:basedOn w:val="a0"/>
    <w:uiPriority w:val="20"/>
    <w:qFormat/>
    <w:rsid w:val="00BD1ABD"/>
    <w:rPr>
      <w:i/>
      <w:iCs/>
    </w:rPr>
  </w:style>
  <w:style w:type="paragraph" w:styleId="a5">
    <w:name w:val="No Spacing"/>
    <w:uiPriority w:val="1"/>
    <w:qFormat/>
    <w:rsid w:val="00BD1ABD"/>
    <w:pPr>
      <w:widowControl w:val="0"/>
      <w:autoSpaceDE w:val="0"/>
      <w:autoSpaceDN w:val="0"/>
      <w:spacing w:after="0" w:line="240" w:lineRule="auto"/>
    </w:pPr>
    <w:rPr>
      <w:rFonts w:ascii="Times New Roman" w:eastAsia="Calibri" w:hAnsi="Times New Roman" w:cs="Times New Roman"/>
      <w:lang w:val="uk-UA" w:eastAsia="uk-UA"/>
    </w:rPr>
  </w:style>
  <w:style w:type="paragraph" w:styleId="a6">
    <w:name w:val="List Paragraph"/>
    <w:basedOn w:val="a"/>
    <w:uiPriority w:val="34"/>
    <w:qFormat/>
    <w:rsid w:val="00C13E04"/>
    <w:pPr>
      <w:ind w:left="720"/>
      <w:contextualSpacing/>
    </w:pPr>
  </w:style>
  <w:style w:type="paragraph" w:styleId="HTML">
    <w:name w:val="HTML Preformatted"/>
    <w:basedOn w:val="a"/>
    <w:link w:val="HTML0"/>
    <w:uiPriority w:val="99"/>
    <w:semiHidden/>
    <w:unhideWhenUsed/>
    <w:rsid w:val="009810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semiHidden/>
    <w:rsid w:val="009810F1"/>
    <w:rPr>
      <w:rFonts w:ascii="Courier New" w:eastAsia="Times New Roman" w:hAnsi="Courier New" w:cs="Courier New"/>
      <w:sz w:val="20"/>
      <w:szCs w:val="20"/>
    </w:rPr>
  </w:style>
  <w:style w:type="character" w:customStyle="1" w:styleId="a7">
    <w:name w:val="Основной текст_"/>
    <w:link w:val="2"/>
    <w:locked/>
    <w:rsid w:val="00CA2F90"/>
    <w:rPr>
      <w:rFonts w:ascii="Arial" w:eastAsia="Arial" w:hAnsi="Arial" w:cs="Arial"/>
      <w:sz w:val="16"/>
      <w:szCs w:val="16"/>
      <w:shd w:val="clear" w:color="auto" w:fill="FFFFFF"/>
    </w:rPr>
  </w:style>
  <w:style w:type="paragraph" w:customStyle="1" w:styleId="2">
    <w:name w:val="Основной текст2"/>
    <w:basedOn w:val="a"/>
    <w:link w:val="a7"/>
    <w:rsid w:val="00CA2F90"/>
    <w:pPr>
      <w:widowControl/>
      <w:shd w:val="clear" w:color="auto" w:fill="FFFFFF"/>
      <w:autoSpaceDE/>
      <w:autoSpaceDN/>
      <w:spacing w:before="120" w:line="194" w:lineRule="exact"/>
      <w:ind w:hanging="360"/>
    </w:pPr>
    <w:rPr>
      <w:rFonts w:ascii="Arial" w:eastAsia="Arial" w:hAnsi="Arial" w:cs="Arial"/>
      <w:sz w:val="16"/>
      <w:szCs w:val="16"/>
      <w:shd w:val="clear" w:color="auto" w:fill="FFFFFF"/>
      <w:lang w:val="en-US" w:eastAsia="en-US"/>
    </w:rPr>
  </w:style>
  <w:style w:type="paragraph" w:customStyle="1" w:styleId="Iauiue">
    <w:name w:val="Iau?iue"/>
    <w:rsid w:val="00CA2F90"/>
    <w:pPr>
      <w:spacing w:after="0" w:line="240" w:lineRule="auto"/>
    </w:pPr>
    <w:rPr>
      <w:rFonts w:ascii="Times New Roman" w:eastAsia="Times New Roman" w:hAnsi="Times New Roman" w:cs="Times New Roman"/>
      <w:sz w:val="28"/>
      <w:szCs w:val="20"/>
      <w:lang w:val="uk-UA" w:eastAsia="ru-RU"/>
    </w:rPr>
  </w:style>
  <w:style w:type="paragraph" w:customStyle="1" w:styleId="21">
    <w:name w:val="Основной текст с отступом 21"/>
    <w:basedOn w:val="a"/>
    <w:rsid w:val="00CA2F90"/>
    <w:pPr>
      <w:widowControl/>
      <w:suppressAutoHyphens/>
      <w:autoSpaceDE/>
      <w:autoSpaceDN/>
      <w:ind w:right="-1090" w:firstLine="720"/>
      <w:jc w:val="both"/>
    </w:pPr>
    <w:rPr>
      <w:sz w:val="28"/>
      <w:szCs w:val="20"/>
      <w:lang w:eastAsia="ar-SA"/>
    </w:rPr>
  </w:style>
  <w:style w:type="character" w:customStyle="1" w:styleId="tlid-translation">
    <w:name w:val="tlid-translation"/>
    <w:rsid w:val="00CA2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07322">
      <w:bodyDiv w:val="1"/>
      <w:marLeft w:val="0"/>
      <w:marRight w:val="0"/>
      <w:marTop w:val="0"/>
      <w:marBottom w:val="0"/>
      <w:divBdr>
        <w:top w:val="none" w:sz="0" w:space="0" w:color="auto"/>
        <w:left w:val="none" w:sz="0" w:space="0" w:color="auto"/>
        <w:bottom w:val="none" w:sz="0" w:space="0" w:color="auto"/>
        <w:right w:val="none" w:sz="0" w:space="0" w:color="auto"/>
      </w:divBdr>
      <w:divsChild>
        <w:div w:id="1219976756">
          <w:marLeft w:val="0"/>
          <w:marRight w:val="0"/>
          <w:marTop w:val="150"/>
          <w:marBottom w:val="0"/>
          <w:divBdr>
            <w:top w:val="none" w:sz="0" w:space="0" w:color="auto"/>
            <w:left w:val="none" w:sz="0" w:space="0" w:color="auto"/>
            <w:bottom w:val="none" w:sz="0" w:space="0" w:color="auto"/>
            <w:right w:val="none" w:sz="0" w:space="0" w:color="auto"/>
          </w:divBdr>
          <w:divsChild>
            <w:div w:id="945888423">
              <w:marLeft w:val="0"/>
              <w:marRight w:val="45"/>
              <w:marTop w:val="0"/>
              <w:marBottom w:val="0"/>
              <w:divBdr>
                <w:top w:val="single" w:sz="6" w:space="5" w:color="959CB4"/>
                <w:left w:val="single" w:sz="6" w:space="6" w:color="959CB4"/>
                <w:bottom w:val="single" w:sz="6" w:space="5" w:color="959CB4"/>
                <w:right w:val="single" w:sz="6" w:space="6" w:color="959CB4"/>
              </w:divBdr>
            </w:div>
          </w:divsChild>
        </w:div>
      </w:divsChild>
    </w:div>
    <w:div w:id="287708451">
      <w:bodyDiv w:val="1"/>
      <w:marLeft w:val="0"/>
      <w:marRight w:val="0"/>
      <w:marTop w:val="0"/>
      <w:marBottom w:val="0"/>
      <w:divBdr>
        <w:top w:val="none" w:sz="0" w:space="0" w:color="auto"/>
        <w:left w:val="none" w:sz="0" w:space="0" w:color="auto"/>
        <w:bottom w:val="none" w:sz="0" w:space="0" w:color="auto"/>
        <w:right w:val="none" w:sz="0" w:space="0" w:color="auto"/>
      </w:divBdr>
    </w:div>
    <w:div w:id="585194860">
      <w:bodyDiv w:val="1"/>
      <w:marLeft w:val="0"/>
      <w:marRight w:val="0"/>
      <w:marTop w:val="0"/>
      <w:marBottom w:val="0"/>
      <w:divBdr>
        <w:top w:val="none" w:sz="0" w:space="0" w:color="auto"/>
        <w:left w:val="none" w:sz="0" w:space="0" w:color="auto"/>
        <w:bottom w:val="none" w:sz="0" w:space="0" w:color="auto"/>
        <w:right w:val="none" w:sz="0" w:space="0" w:color="auto"/>
      </w:divBdr>
    </w:div>
    <w:div w:id="1292713654">
      <w:bodyDiv w:val="1"/>
      <w:marLeft w:val="0"/>
      <w:marRight w:val="0"/>
      <w:marTop w:val="0"/>
      <w:marBottom w:val="0"/>
      <w:divBdr>
        <w:top w:val="none" w:sz="0" w:space="0" w:color="auto"/>
        <w:left w:val="none" w:sz="0" w:space="0" w:color="auto"/>
        <w:bottom w:val="none" w:sz="0" w:space="0" w:color="auto"/>
        <w:right w:val="none" w:sz="0" w:space="0" w:color="auto"/>
      </w:divBdr>
    </w:div>
    <w:div w:id="1327247852">
      <w:bodyDiv w:val="1"/>
      <w:marLeft w:val="0"/>
      <w:marRight w:val="0"/>
      <w:marTop w:val="0"/>
      <w:marBottom w:val="0"/>
      <w:divBdr>
        <w:top w:val="none" w:sz="0" w:space="0" w:color="auto"/>
        <w:left w:val="none" w:sz="0" w:space="0" w:color="auto"/>
        <w:bottom w:val="none" w:sz="0" w:space="0" w:color="auto"/>
        <w:right w:val="none" w:sz="0" w:space="0" w:color="auto"/>
      </w:divBdr>
    </w:div>
    <w:div w:id="1510560147">
      <w:bodyDiv w:val="1"/>
      <w:marLeft w:val="0"/>
      <w:marRight w:val="0"/>
      <w:marTop w:val="0"/>
      <w:marBottom w:val="0"/>
      <w:divBdr>
        <w:top w:val="none" w:sz="0" w:space="0" w:color="auto"/>
        <w:left w:val="none" w:sz="0" w:space="0" w:color="auto"/>
        <w:bottom w:val="none" w:sz="0" w:space="0" w:color="auto"/>
        <w:right w:val="none" w:sz="0" w:space="0" w:color="auto"/>
      </w:divBdr>
    </w:div>
    <w:div w:id="188960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C8--vulzL8" TargetMode="External"/><Relationship Id="rId3" Type="http://schemas.openxmlformats.org/officeDocument/2006/relationships/styles" Target="styles.xml"/><Relationship Id="rId7" Type="http://schemas.openxmlformats.org/officeDocument/2006/relationships/hyperlink" Target="https://www.youtube.com/watch?v=DNfBxDlak4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hnmusurgery1@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sitsin.com.ua/services/plastika-grudi.html" TargetMode="External"/><Relationship Id="rId4" Type="http://schemas.openxmlformats.org/officeDocument/2006/relationships/settings" Target="settings.xml"/><Relationship Id="rId9" Type="http://schemas.openxmlformats.org/officeDocument/2006/relationships/hyperlink" Target="https://www.youtube.com/watch?v=3a17Dff_u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0F9FE-7655-44BA-A5D8-F35DE286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19</Pages>
  <Words>4467</Words>
  <Characters>25468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Наташа Рындина</cp:lastModifiedBy>
  <cp:revision>7</cp:revision>
  <dcterms:created xsi:type="dcterms:W3CDTF">2021-03-19T14:38:00Z</dcterms:created>
  <dcterms:modified xsi:type="dcterms:W3CDTF">2021-03-22T09:25:00Z</dcterms:modified>
</cp:coreProperties>
</file>