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D8" w:rsidRPr="003360BB" w:rsidRDefault="001149D8" w:rsidP="00CD204C">
      <w:pPr>
        <w:jc w:val="center"/>
        <w:rPr>
          <w:b/>
          <w:sz w:val="28"/>
        </w:rPr>
      </w:pPr>
      <w:r w:rsidRPr="003360BB">
        <w:rPr>
          <w:b/>
          <w:sz w:val="28"/>
        </w:rPr>
        <w:t>Харківський національний медичний університет</w:t>
      </w:r>
    </w:p>
    <w:p w:rsidR="001149D8" w:rsidRPr="003360BB" w:rsidRDefault="001149D8" w:rsidP="00CD204C">
      <w:pPr>
        <w:jc w:val="center"/>
        <w:rPr>
          <w:b/>
          <w:sz w:val="28"/>
        </w:rPr>
      </w:pPr>
    </w:p>
    <w:p w:rsidR="001149D8" w:rsidRPr="003360BB" w:rsidRDefault="001149D8" w:rsidP="00CD204C">
      <w:pPr>
        <w:jc w:val="center"/>
        <w:rPr>
          <w:b/>
          <w:sz w:val="28"/>
        </w:rPr>
      </w:pPr>
    </w:p>
    <w:p w:rsidR="001149D8" w:rsidRPr="003360BB" w:rsidRDefault="004F1150" w:rsidP="00CD204C">
      <w:pPr>
        <w:jc w:val="center"/>
        <w:rPr>
          <w:b/>
          <w:sz w:val="28"/>
          <w:lang w:val="ru-RU"/>
        </w:rPr>
      </w:pPr>
      <w:r w:rsidRPr="003360BB">
        <w:rPr>
          <w:b/>
          <w:sz w:val="28"/>
          <w:lang w:val="en-US"/>
        </w:rPr>
        <w:t>III</w:t>
      </w:r>
      <w:r w:rsidRPr="003360BB">
        <w:rPr>
          <w:b/>
          <w:sz w:val="28"/>
        </w:rPr>
        <w:t xml:space="preserve"> медичний факультет</w:t>
      </w:r>
    </w:p>
    <w:p w:rsidR="004F1150" w:rsidRPr="003360BB" w:rsidRDefault="004F1150" w:rsidP="00CD204C">
      <w:pPr>
        <w:jc w:val="center"/>
        <w:rPr>
          <w:b/>
          <w:sz w:val="28"/>
        </w:rPr>
      </w:pPr>
    </w:p>
    <w:p w:rsidR="007F67DF" w:rsidRPr="003360BB" w:rsidRDefault="007F67DF" w:rsidP="00CD204C">
      <w:pPr>
        <w:jc w:val="center"/>
        <w:rPr>
          <w:b/>
          <w:sz w:val="28"/>
        </w:rPr>
      </w:pPr>
      <w:r w:rsidRPr="003360BB">
        <w:rPr>
          <w:b/>
          <w:sz w:val="28"/>
        </w:rPr>
        <w:t xml:space="preserve">Кафедра </w:t>
      </w:r>
      <w:r w:rsidR="00300E03" w:rsidRPr="003360BB">
        <w:rPr>
          <w:b/>
          <w:sz w:val="28"/>
        </w:rPr>
        <w:t xml:space="preserve">пропедевтики </w:t>
      </w:r>
      <w:r w:rsidRPr="003360BB">
        <w:rPr>
          <w:b/>
          <w:sz w:val="28"/>
        </w:rPr>
        <w:t xml:space="preserve">педіатрії №1 </w:t>
      </w:r>
    </w:p>
    <w:p w:rsidR="007F67DF" w:rsidRPr="003360BB" w:rsidRDefault="007F67DF" w:rsidP="00CD204C">
      <w:pPr>
        <w:jc w:val="center"/>
        <w:rPr>
          <w:b/>
          <w:sz w:val="24"/>
        </w:rPr>
      </w:pPr>
    </w:p>
    <w:p w:rsidR="004F1150" w:rsidRPr="003360BB" w:rsidRDefault="004F1150" w:rsidP="00CD204C">
      <w:pPr>
        <w:rPr>
          <w:sz w:val="24"/>
        </w:rPr>
      </w:pPr>
    </w:p>
    <w:p w:rsidR="00300E03" w:rsidRPr="003360BB" w:rsidRDefault="00300E03" w:rsidP="00CD204C">
      <w:pPr>
        <w:rPr>
          <w:sz w:val="28"/>
        </w:rPr>
      </w:pPr>
    </w:p>
    <w:p w:rsidR="004F1150" w:rsidRPr="003360BB" w:rsidRDefault="004F1150" w:rsidP="00CD204C">
      <w:pPr>
        <w:rPr>
          <w:sz w:val="28"/>
        </w:rPr>
      </w:pPr>
      <w:r w:rsidRPr="003360BB">
        <w:rPr>
          <w:sz w:val="28"/>
        </w:rPr>
        <w:t>Галузь знань 22 «Охорона здоров</w:t>
      </w:r>
      <w:r w:rsidRPr="003360BB">
        <w:rPr>
          <w:sz w:val="28"/>
          <w:lang w:val="ru-RU"/>
        </w:rPr>
        <w:t>’я</w:t>
      </w:r>
      <w:r w:rsidRPr="003360BB">
        <w:rPr>
          <w:sz w:val="28"/>
        </w:rPr>
        <w:t>»</w:t>
      </w:r>
    </w:p>
    <w:p w:rsidR="004F1150" w:rsidRPr="003360BB" w:rsidRDefault="004F1150" w:rsidP="00CD204C">
      <w:pPr>
        <w:rPr>
          <w:rStyle w:val="FontStyle25"/>
          <w:b w:val="0"/>
          <w:bCs/>
          <w:sz w:val="28"/>
        </w:rPr>
      </w:pPr>
      <w:r w:rsidRPr="003360BB">
        <w:rPr>
          <w:sz w:val="28"/>
        </w:rPr>
        <w:t>Спеціальність (спеціалізація) 22</w:t>
      </w:r>
      <w:r w:rsidR="00DC413E" w:rsidRPr="003360BB">
        <w:rPr>
          <w:sz w:val="28"/>
        </w:rPr>
        <w:t>1</w:t>
      </w:r>
      <w:r w:rsidRPr="003360BB">
        <w:rPr>
          <w:rStyle w:val="FontStyle25"/>
          <w:b w:val="0"/>
          <w:bCs/>
          <w:sz w:val="28"/>
        </w:rPr>
        <w:t xml:space="preserve"> «</w:t>
      </w:r>
      <w:r w:rsidR="00DC413E" w:rsidRPr="003360BB">
        <w:rPr>
          <w:rStyle w:val="FontStyle25"/>
          <w:b w:val="0"/>
          <w:bCs/>
          <w:sz w:val="28"/>
        </w:rPr>
        <w:t>Стоматологія</w:t>
      </w:r>
      <w:r w:rsidRPr="003360BB">
        <w:rPr>
          <w:rStyle w:val="FontStyle25"/>
          <w:b w:val="0"/>
          <w:bCs/>
          <w:sz w:val="28"/>
        </w:rPr>
        <w:t>»</w:t>
      </w:r>
    </w:p>
    <w:p w:rsidR="004F1150" w:rsidRPr="003360BB" w:rsidRDefault="004F1150" w:rsidP="00CD204C">
      <w:pPr>
        <w:rPr>
          <w:rStyle w:val="FontStyle25"/>
          <w:b w:val="0"/>
          <w:bCs/>
          <w:sz w:val="28"/>
        </w:rPr>
      </w:pPr>
      <w:r w:rsidRPr="003360BB">
        <w:rPr>
          <w:rStyle w:val="FontStyle25"/>
          <w:b w:val="0"/>
          <w:bCs/>
          <w:sz w:val="28"/>
        </w:rPr>
        <w:t>Освітньо-професійна програма (</w:t>
      </w:r>
      <w:proofErr w:type="spellStart"/>
      <w:r w:rsidRPr="003360BB">
        <w:rPr>
          <w:rStyle w:val="FontStyle25"/>
          <w:b w:val="0"/>
          <w:bCs/>
          <w:sz w:val="28"/>
        </w:rPr>
        <w:t>освітньо-наукова</w:t>
      </w:r>
      <w:proofErr w:type="spellEnd"/>
      <w:r w:rsidRPr="003360BB">
        <w:rPr>
          <w:rStyle w:val="FontStyle25"/>
          <w:b w:val="0"/>
          <w:bCs/>
          <w:sz w:val="28"/>
        </w:rPr>
        <w:t xml:space="preserve"> програма) </w:t>
      </w:r>
      <w:r w:rsidR="00152ECA" w:rsidRPr="003360BB">
        <w:rPr>
          <w:rStyle w:val="FontStyle25"/>
          <w:b w:val="0"/>
          <w:bCs/>
          <w:sz w:val="28"/>
        </w:rPr>
        <w:t>Стоматологія</w:t>
      </w:r>
    </w:p>
    <w:p w:rsidR="004F1150" w:rsidRPr="003360BB" w:rsidRDefault="004F1150" w:rsidP="00CD204C">
      <w:pPr>
        <w:rPr>
          <w:rStyle w:val="FontStyle25"/>
          <w:b w:val="0"/>
          <w:bCs/>
          <w:sz w:val="28"/>
        </w:rPr>
      </w:pPr>
      <w:r w:rsidRPr="003360BB">
        <w:rPr>
          <w:rStyle w:val="FontStyle25"/>
          <w:b w:val="0"/>
          <w:bCs/>
          <w:sz w:val="28"/>
        </w:rPr>
        <w:t>Другий  магістерський  рівень вищої освіти</w:t>
      </w:r>
    </w:p>
    <w:p w:rsidR="004F1150" w:rsidRPr="003360BB" w:rsidRDefault="004F1150" w:rsidP="00CD204C">
      <w:pPr>
        <w:jc w:val="center"/>
        <w:rPr>
          <w:rFonts w:eastAsia="Times New Roman"/>
          <w:sz w:val="28"/>
        </w:rPr>
      </w:pPr>
    </w:p>
    <w:p w:rsidR="004F1150" w:rsidRPr="003360BB" w:rsidRDefault="004F1150" w:rsidP="00CD204C">
      <w:pPr>
        <w:jc w:val="center"/>
        <w:rPr>
          <w:sz w:val="28"/>
        </w:rPr>
      </w:pPr>
    </w:p>
    <w:p w:rsidR="00300E03" w:rsidRPr="003360BB" w:rsidRDefault="00300E03" w:rsidP="00CD204C">
      <w:pPr>
        <w:rPr>
          <w:b/>
          <w:sz w:val="28"/>
        </w:rPr>
      </w:pPr>
    </w:p>
    <w:p w:rsidR="00300E03" w:rsidRPr="003360BB" w:rsidRDefault="00300E03" w:rsidP="00CD204C">
      <w:pPr>
        <w:rPr>
          <w:b/>
          <w:sz w:val="28"/>
        </w:rPr>
      </w:pPr>
    </w:p>
    <w:p w:rsidR="001149D8" w:rsidRPr="003360BB" w:rsidRDefault="001149D8" w:rsidP="00CD204C">
      <w:pPr>
        <w:jc w:val="center"/>
        <w:rPr>
          <w:b/>
          <w:sz w:val="28"/>
        </w:rPr>
      </w:pPr>
      <w:r w:rsidRPr="003360BB">
        <w:rPr>
          <w:b/>
          <w:sz w:val="28"/>
        </w:rPr>
        <w:t xml:space="preserve">СИЛАБУС </w:t>
      </w:r>
    </w:p>
    <w:p w:rsidR="00423A3F" w:rsidRPr="003360BB" w:rsidRDefault="00423A3F" w:rsidP="00CD204C">
      <w:pPr>
        <w:jc w:val="center"/>
        <w:rPr>
          <w:b/>
          <w:sz w:val="28"/>
        </w:rPr>
      </w:pPr>
    </w:p>
    <w:p w:rsidR="001149D8" w:rsidRPr="003360BB" w:rsidRDefault="001149D8" w:rsidP="00CD204C">
      <w:pPr>
        <w:jc w:val="center"/>
        <w:rPr>
          <w:b/>
          <w:sz w:val="28"/>
        </w:rPr>
      </w:pPr>
      <w:r w:rsidRPr="003360BB">
        <w:rPr>
          <w:b/>
          <w:sz w:val="28"/>
        </w:rPr>
        <w:t>навчальної дисципліни «</w:t>
      </w:r>
      <w:r w:rsidR="00DD50E8" w:rsidRPr="003360BB">
        <w:rPr>
          <w:b/>
          <w:sz w:val="28"/>
        </w:rPr>
        <w:t>П</w:t>
      </w:r>
      <w:r w:rsidR="007F67DF" w:rsidRPr="003360BB">
        <w:rPr>
          <w:b/>
          <w:sz w:val="28"/>
        </w:rPr>
        <w:t>едіатрі</w:t>
      </w:r>
      <w:r w:rsidR="00DC413E" w:rsidRPr="003360BB">
        <w:rPr>
          <w:b/>
          <w:sz w:val="28"/>
        </w:rPr>
        <w:t>я</w:t>
      </w:r>
      <w:r w:rsidRPr="003360BB">
        <w:rPr>
          <w:b/>
          <w:sz w:val="28"/>
        </w:rPr>
        <w:t>»</w:t>
      </w:r>
    </w:p>
    <w:p w:rsidR="001149D8" w:rsidRPr="0018350D" w:rsidRDefault="001149D8" w:rsidP="00CD204C">
      <w:pPr>
        <w:rPr>
          <w:b/>
          <w:sz w:val="24"/>
        </w:rPr>
      </w:pPr>
    </w:p>
    <w:p w:rsidR="00300E03" w:rsidRPr="003360BB" w:rsidRDefault="00300E03" w:rsidP="00CD204C">
      <w:pPr>
        <w:rPr>
          <w:b/>
          <w:sz w:val="24"/>
        </w:rPr>
      </w:pPr>
    </w:p>
    <w:p w:rsidR="001149D8" w:rsidRPr="003360BB" w:rsidRDefault="001149D8" w:rsidP="00CD204C">
      <w:pPr>
        <w:rPr>
          <w:b/>
          <w:sz w:val="24"/>
        </w:rPr>
      </w:pPr>
    </w:p>
    <w:p w:rsidR="001149D8" w:rsidRPr="003360BB" w:rsidRDefault="001149D8" w:rsidP="00CD204C">
      <w:pPr>
        <w:rPr>
          <w:b/>
        </w:rPr>
      </w:pPr>
    </w:p>
    <w:p w:rsidR="001149D8" w:rsidRPr="003360BB" w:rsidRDefault="001149D8" w:rsidP="00CD204C">
      <w:pPr>
        <w:rPr>
          <w:b/>
        </w:rPr>
      </w:pPr>
    </w:p>
    <w:p w:rsidR="001149D8" w:rsidRPr="003360BB" w:rsidRDefault="001149D8" w:rsidP="00CD204C">
      <w:pPr>
        <w:rPr>
          <w:b/>
        </w:rPr>
      </w:pPr>
    </w:p>
    <w:p w:rsidR="004F1150" w:rsidRPr="003360BB" w:rsidRDefault="004F1150" w:rsidP="00CD204C">
      <w:pPr>
        <w:rPr>
          <w:rFonts w:eastAsia="Times New Roman"/>
        </w:rPr>
        <w:sectPr w:rsidR="004F1150" w:rsidRPr="003360BB" w:rsidSect="00300E03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4F1150" w:rsidRPr="003360BB" w:rsidRDefault="00C71C16" w:rsidP="00CD204C">
      <w:pPr>
        <w:rPr>
          <w:rFonts w:eastAsia="Times New Roman"/>
        </w:rPr>
      </w:pPr>
      <w:proofErr w:type="spellStart"/>
      <w:r w:rsidRPr="003360BB">
        <w:rPr>
          <w:rFonts w:eastAsia="Times New Roman"/>
        </w:rPr>
        <w:lastRenderedPageBreak/>
        <w:t>Силабус</w:t>
      </w:r>
      <w:proofErr w:type="spellEnd"/>
      <w:r w:rsidRPr="003360BB">
        <w:rPr>
          <w:rFonts w:eastAsia="Times New Roman"/>
        </w:rPr>
        <w:t xml:space="preserve"> </w:t>
      </w:r>
      <w:r w:rsidR="004F1150" w:rsidRPr="003360BB">
        <w:rPr>
          <w:rFonts w:eastAsia="Times New Roman"/>
        </w:rPr>
        <w:t xml:space="preserve"> навчальної дисципліни</w:t>
      </w:r>
    </w:p>
    <w:p w:rsidR="004F1150" w:rsidRPr="003360BB" w:rsidRDefault="004F1150" w:rsidP="00CD204C">
      <w:pPr>
        <w:rPr>
          <w:rFonts w:eastAsia="Times New Roman"/>
        </w:rPr>
      </w:pPr>
      <w:r w:rsidRPr="003360BB">
        <w:rPr>
          <w:rFonts w:eastAsia="Times New Roman"/>
        </w:rPr>
        <w:t>затверджен</w:t>
      </w:r>
      <w:r w:rsidR="00C71C16" w:rsidRPr="003360BB">
        <w:rPr>
          <w:rFonts w:eastAsia="Times New Roman"/>
        </w:rPr>
        <w:t>о</w:t>
      </w:r>
      <w:r w:rsidRPr="003360BB">
        <w:rPr>
          <w:rFonts w:eastAsia="Times New Roman"/>
        </w:rPr>
        <w:t xml:space="preserve"> на засіданні кафедри пропедевтики </w:t>
      </w:r>
      <w:r w:rsidR="007F67DF" w:rsidRPr="003360BB">
        <w:rPr>
          <w:rFonts w:eastAsia="Times New Roman"/>
        </w:rPr>
        <w:t>педіатрії №1</w:t>
      </w:r>
    </w:p>
    <w:p w:rsidR="004F1150" w:rsidRPr="003360BB" w:rsidRDefault="004F1150" w:rsidP="00CD204C">
      <w:pPr>
        <w:rPr>
          <w:rFonts w:eastAsia="Times New Roman"/>
        </w:rPr>
      </w:pPr>
    </w:p>
    <w:p w:rsidR="004F1150" w:rsidRPr="003360BB" w:rsidRDefault="004F1150" w:rsidP="00CD204C">
      <w:pPr>
        <w:rPr>
          <w:rFonts w:eastAsia="Times New Roman"/>
        </w:rPr>
      </w:pPr>
      <w:r w:rsidRPr="003360BB">
        <w:rPr>
          <w:rFonts w:eastAsia="Times New Roman"/>
        </w:rPr>
        <w:t>Протокол від</w:t>
      </w:r>
    </w:p>
    <w:p w:rsidR="004F1150" w:rsidRPr="003360BB" w:rsidRDefault="004F1150" w:rsidP="00CD204C">
      <w:pPr>
        <w:tabs>
          <w:tab w:val="left" w:pos="780"/>
          <w:tab w:val="left" w:pos="1900"/>
          <w:tab w:val="left" w:pos="3160"/>
        </w:tabs>
        <w:rPr>
          <w:rFonts w:eastAsia="Times New Roman"/>
        </w:rPr>
      </w:pPr>
      <w:r w:rsidRPr="003360BB">
        <w:rPr>
          <w:rFonts w:eastAsia="Times New Roman"/>
        </w:rPr>
        <w:t>“</w:t>
      </w:r>
      <w:r w:rsidR="00241A48">
        <w:rPr>
          <w:rFonts w:eastAsia="Times New Roman"/>
          <w:u w:val="single"/>
        </w:rPr>
        <w:t>30</w:t>
      </w:r>
      <w:r w:rsidR="00DE1D52" w:rsidRPr="0018350D">
        <w:rPr>
          <w:rFonts w:eastAsia="Times New Roman"/>
          <w:u w:val="single"/>
        </w:rPr>
        <w:t>”_</w:t>
      </w:r>
      <w:r w:rsidR="0018350D" w:rsidRPr="0018350D">
        <w:rPr>
          <w:rFonts w:eastAsia="Times New Roman"/>
          <w:u w:val="single"/>
        </w:rPr>
        <w:t>серпня</w:t>
      </w:r>
      <w:r w:rsidR="00DE1D52" w:rsidRPr="0018350D">
        <w:rPr>
          <w:rFonts w:eastAsia="Times New Roman"/>
          <w:u w:val="single"/>
        </w:rPr>
        <w:t>_</w:t>
      </w:r>
      <w:r w:rsidR="00C71C16" w:rsidRPr="003360BB">
        <w:rPr>
          <w:rFonts w:eastAsia="Times New Roman"/>
        </w:rPr>
        <w:t>20</w:t>
      </w:r>
      <w:r w:rsidR="0028718A">
        <w:rPr>
          <w:rFonts w:eastAsia="Times New Roman"/>
        </w:rPr>
        <w:t>1</w:t>
      </w:r>
      <w:r w:rsidR="00241A48">
        <w:rPr>
          <w:rFonts w:eastAsia="Times New Roman"/>
        </w:rPr>
        <w:t>6</w:t>
      </w:r>
      <w:r w:rsidR="007F67DF" w:rsidRPr="003360BB">
        <w:rPr>
          <w:rFonts w:eastAsia="Times New Roman"/>
        </w:rPr>
        <w:t xml:space="preserve"> </w:t>
      </w:r>
      <w:r w:rsidRPr="003360BB">
        <w:rPr>
          <w:rFonts w:eastAsia="Times New Roman"/>
        </w:rPr>
        <w:t>року</w:t>
      </w:r>
      <w:r w:rsidRPr="003360BB">
        <w:rPr>
          <w:rFonts w:eastAsia="Times New Roman"/>
        </w:rPr>
        <w:tab/>
        <w:t xml:space="preserve">№ </w:t>
      </w:r>
      <w:r w:rsidR="00DE1D52" w:rsidRPr="003360BB">
        <w:rPr>
          <w:rFonts w:eastAsia="Times New Roman"/>
        </w:rPr>
        <w:t>_</w:t>
      </w:r>
      <w:r w:rsidR="00241A48">
        <w:rPr>
          <w:rFonts w:eastAsia="Times New Roman"/>
        </w:rPr>
        <w:t>1</w:t>
      </w:r>
      <w:r w:rsidR="00DE1D52" w:rsidRPr="003360BB">
        <w:rPr>
          <w:rFonts w:eastAsia="Times New Roman"/>
        </w:rPr>
        <w:t>__</w:t>
      </w:r>
    </w:p>
    <w:p w:rsidR="004F1150" w:rsidRPr="003360BB" w:rsidRDefault="004F1150" w:rsidP="00CD204C">
      <w:pPr>
        <w:rPr>
          <w:rFonts w:eastAsia="Times New Roman"/>
        </w:rPr>
      </w:pPr>
    </w:p>
    <w:p w:rsidR="004F1150" w:rsidRPr="003360BB" w:rsidRDefault="004F1150" w:rsidP="00CD204C">
      <w:pPr>
        <w:rPr>
          <w:rFonts w:eastAsia="Times New Roman"/>
        </w:rPr>
      </w:pPr>
      <w:r w:rsidRPr="003360BB">
        <w:rPr>
          <w:rFonts w:eastAsia="Times New Roman"/>
        </w:rPr>
        <w:t>Завідувач кафедри</w:t>
      </w:r>
    </w:p>
    <w:p w:rsidR="004F1150" w:rsidRPr="003360BB" w:rsidRDefault="004F1150" w:rsidP="00CD204C">
      <w:pPr>
        <w:rPr>
          <w:rFonts w:eastAsia="Times New Roman"/>
        </w:rPr>
      </w:pPr>
    </w:p>
    <w:p w:rsidR="004F1150" w:rsidRPr="003360BB" w:rsidRDefault="004F1150" w:rsidP="00CD204C">
      <w:pPr>
        <w:tabs>
          <w:tab w:val="left" w:pos="2080"/>
        </w:tabs>
        <w:rPr>
          <w:rFonts w:eastAsia="Times New Roman"/>
          <w:u w:val="single"/>
        </w:rPr>
      </w:pPr>
      <w:r w:rsidRPr="003360BB">
        <w:rPr>
          <w:rFonts w:eastAsia="Times New Roman"/>
        </w:rPr>
        <w:t>_______________</w:t>
      </w:r>
      <w:r w:rsidRPr="003360BB">
        <w:rPr>
          <w:rFonts w:eastAsia="Times New Roman"/>
        </w:rPr>
        <w:tab/>
      </w:r>
      <w:r w:rsidRPr="003360BB">
        <w:rPr>
          <w:rFonts w:eastAsia="Times New Roman"/>
          <w:u w:val="single"/>
        </w:rPr>
        <w:t xml:space="preserve">проф. </w:t>
      </w:r>
      <w:r w:rsidR="007F67DF" w:rsidRPr="003360BB">
        <w:rPr>
          <w:rFonts w:eastAsia="Times New Roman"/>
          <w:u w:val="single"/>
        </w:rPr>
        <w:t>Фролова Т.В</w:t>
      </w:r>
      <w:r w:rsidRPr="003360BB">
        <w:rPr>
          <w:rFonts w:eastAsia="Times New Roman"/>
          <w:u w:val="single"/>
        </w:rPr>
        <w:t>.__</w:t>
      </w:r>
    </w:p>
    <w:p w:rsidR="004F1150" w:rsidRDefault="004F1150" w:rsidP="00CD204C">
      <w:pPr>
        <w:rPr>
          <w:rFonts w:eastAsia="Times New Roman"/>
        </w:rPr>
      </w:pPr>
    </w:p>
    <w:p w:rsidR="0018350D" w:rsidRPr="003360BB" w:rsidRDefault="0018350D" w:rsidP="00CD204C">
      <w:pPr>
        <w:rPr>
          <w:rFonts w:eastAsia="Times New Roman"/>
        </w:rPr>
      </w:pPr>
    </w:p>
    <w:p w:rsidR="004F1150" w:rsidRPr="003360BB" w:rsidRDefault="0018350D" w:rsidP="00CD204C">
      <w:pPr>
        <w:rPr>
          <w:rFonts w:eastAsia="Times New Roman"/>
        </w:rPr>
      </w:pPr>
      <w:r w:rsidRPr="003360BB">
        <w:rPr>
          <w:rFonts w:eastAsia="Times New Roman"/>
        </w:rPr>
        <w:t>“</w:t>
      </w:r>
      <w:r w:rsidR="00241A48">
        <w:rPr>
          <w:rFonts w:eastAsia="Times New Roman"/>
          <w:u w:val="single"/>
        </w:rPr>
        <w:t>30</w:t>
      </w:r>
      <w:r w:rsidRPr="0018350D">
        <w:rPr>
          <w:rFonts w:eastAsia="Times New Roman"/>
          <w:u w:val="single"/>
        </w:rPr>
        <w:t>”_серпня_</w:t>
      </w:r>
      <w:r w:rsidRPr="003360BB">
        <w:rPr>
          <w:rFonts w:eastAsia="Times New Roman"/>
        </w:rPr>
        <w:t>20</w:t>
      </w:r>
      <w:r w:rsidR="0028718A">
        <w:rPr>
          <w:rFonts w:eastAsia="Times New Roman"/>
        </w:rPr>
        <w:t>1</w:t>
      </w:r>
      <w:r w:rsidR="00241A48">
        <w:rPr>
          <w:rFonts w:eastAsia="Times New Roman"/>
        </w:rPr>
        <w:t>6</w:t>
      </w:r>
      <w:r w:rsidRPr="003360BB">
        <w:rPr>
          <w:rFonts w:eastAsia="Times New Roman"/>
        </w:rPr>
        <w:t xml:space="preserve"> року</w:t>
      </w:r>
    </w:p>
    <w:p w:rsidR="004F1150" w:rsidRPr="003360BB" w:rsidRDefault="004F1150" w:rsidP="00CD204C">
      <w:pPr>
        <w:rPr>
          <w:rFonts w:eastAsia="Times New Roman"/>
        </w:rPr>
      </w:pPr>
      <w:r w:rsidRPr="003360BB">
        <w:rPr>
          <w:rFonts w:eastAsia="Times New Roman"/>
        </w:rPr>
        <w:lastRenderedPageBreak/>
        <w:t>Схвалено методичною комісією ХНМУ з пр</w:t>
      </w:r>
      <w:r w:rsidRPr="003360BB">
        <w:rPr>
          <w:rFonts w:eastAsia="Times New Roman"/>
        </w:rPr>
        <w:t>о</w:t>
      </w:r>
      <w:r w:rsidRPr="003360BB">
        <w:rPr>
          <w:rFonts w:eastAsia="Times New Roman"/>
        </w:rPr>
        <w:t xml:space="preserve">блем професійної підготовки </w:t>
      </w:r>
      <w:r w:rsidR="007F67DF" w:rsidRPr="003360BB">
        <w:rPr>
          <w:rFonts w:eastAsia="Times New Roman"/>
        </w:rPr>
        <w:t>педіатричного</w:t>
      </w:r>
      <w:r w:rsidRPr="003360BB">
        <w:rPr>
          <w:rFonts w:eastAsia="Times New Roman"/>
        </w:rPr>
        <w:t xml:space="preserve"> профілю</w:t>
      </w:r>
      <w:r w:rsidR="00C71C16" w:rsidRPr="003360BB">
        <w:rPr>
          <w:rFonts w:eastAsia="Times New Roman"/>
        </w:rPr>
        <w:t xml:space="preserve"> </w:t>
      </w:r>
    </w:p>
    <w:p w:rsidR="004F1150" w:rsidRPr="003360BB" w:rsidRDefault="004F1150" w:rsidP="00CD204C">
      <w:pPr>
        <w:rPr>
          <w:rFonts w:eastAsia="Times New Roman"/>
        </w:rPr>
      </w:pPr>
    </w:p>
    <w:p w:rsidR="00DE1D52" w:rsidRPr="003360BB" w:rsidRDefault="004F1150" w:rsidP="00CD204C">
      <w:pPr>
        <w:rPr>
          <w:rFonts w:eastAsia="Times New Roman"/>
        </w:rPr>
      </w:pPr>
      <w:r w:rsidRPr="003360BB">
        <w:rPr>
          <w:rFonts w:eastAsia="Times New Roman"/>
        </w:rPr>
        <w:t>Протокол від</w:t>
      </w:r>
    </w:p>
    <w:p w:rsidR="004F1150" w:rsidRPr="003360BB" w:rsidRDefault="004F1150" w:rsidP="00CD204C">
      <w:pPr>
        <w:rPr>
          <w:rFonts w:eastAsia="Times New Roman"/>
        </w:rPr>
      </w:pPr>
      <w:r w:rsidRPr="003360BB">
        <w:rPr>
          <w:rFonts w:eastAsia="Times New Roman"/>
        </w:rPr>
        <w:t xml:space="preserve"> “_</w:t>
      </w:r>
      <w:r w:rsidR="00C71C16" w:rsidRPr="003360BB">
        <w:rPr>
          <w:rFonts w:eastAsia="Times New Roman"/>
        </w:rPr>
        <w:t>___”_______</w:t>
      </w:r>
      <w:r w:rsidR="00DE1D52" w:rsidRPr="003360BB">
        <w:rPr>
          <w:rFonts w:eastAsia="Times New Roman"/>
        </w:rPr>
        <w:t>____</w:t>
      </w:r>
      <w:r w:rsidR="00C71C16" w:rsidRPr="003360BB">
        <w:rPr>
          <w:rFonts w:eastAsia="Times New Roman"/>
        </w:rPr>
        <w:t>20</w:t>
      </w:r>
      <w:r w:rsidR="0028718A">
        <w:rPr>
          <w:rFonts w:eastAsia="Times New Roman"/>
        </w:rPr>
        <w:t>1</w:t>
      </w:r>
      <w:r w:rsidR="00241A48">
        <w:rPr>
          <w:rFonts w:eastAsia="Times New Roman"/>
        </w:rPr>
        <w:t>6</w:t>
      </w:r>
      <w:r w:rsidR="00DE1D52" w:rsidRPr="003360BB">
        <w:rPr>
          <w:rFonts w:eastAsia="Times New Roman"/>
        </w:rPr>
        <w:t xml:space="preserve"> </w:t>
      </w:r>
      <w:r w:rsidRPr="003360BB">
        <w:rPr>
          <w:rFonts w:eastAsia="Times New Roman"/>
        </w:rPr>
        <w:t xml:space="preserve">року № </w:t>
      </w:r>
      <w:r w:rsidR="00DE1D52" w:rsidRPr="003360BB">
        <w:rPr>
          <w:rFonts w:eastAsia="Times New Roman"/>
        </w:rPr>
        <w:t>_</w:t>
      </w:r>
      <w:r w:rsidR="00241A48">
        <w:rPr>
          <w:rFonts w:eastAsia="Times New Roman"/>
        </w:rPr>
        <w:t>1</w:t>
      </w:r>
      <w:r w:rsidR="00DE1D52" w:rsidRPr="003360BB">
        <w:rPr>
          <w:rFonts w:eastAsia="Times New Roman"/>
        </w:rPr>
        <w:t>__</w:t>
      </w:r>
    </w:p>
    <w:p w:rsidR="004F1150" w:rsidRPr="003360BB" w:rsidRDefault="004F1150" w:rsidP="00CD204C">
      <w:pPr>
        <w:rPr>
          <w:rFonts w:eastAsia="Times New Roman"/>
        </w:rPr>
      </w:pPr>
    </w:p>
    <w:p w:rsidR="004F1150" w:rsidRPr="003360BB" w:rsidRDefault="004F1150" w:rsidP="00CD204C">
      <w:pPr>
        <w:rPr>
          <w:rFonts w:eastAsia="Times New Roman"/>
        </w:rPr>
      </w:pPr>
      <w:r w:rsidRPr="003360BB">
        <w:rPr>
          <w:rFonts w:eastAsia="Times New Roman"/>
        </w:rPr>
        <w:t>Голова</w:t>
      </w:r>
    </w:p>
    <w:p w:rsidR="004F1150" w:rsidRPr="003360BB" w:rsidRDefault="004F1150" w:rsidP="00CD204C">
      <w:pPr>
        <w:rPr>
          <w:rFonts w:eastAsia="Times New Roman"/>
        </w:rPr>
      </w:pPr>
    </w:p>
    <w:p w:rsidR="004F1150" w:rsidRPr="003360BB" w:rsidRDefault="004F1150" w:rsidP="00CD204C">
      <w:pPr>
        <w:tabs>
          <w:tab w:val="left" w:pos="1720"/>
        </w:tabs>
        <w:rPr>
          <w:rFonts w:eastAsia="Times New Roman"/>
        </w:rPr>
      </w:pPr>
      <w:r w:rsidRPr="003360BB">
        <w:rPr>
          <w:rFonts w:eastAsia="Times New Roman"/>
        </w:rPr>
        <w:t>____________</w:t>
      </w:r>
      <w:r w:rsidRPr="003360BB">
        <w:rPr>
          <w:rFonts w:eastAsia="Times New Roman"/>
        </w:rPr>
        <w:tab/>
      </w:r>
      <w:r w:rsidRPr="003360BB">
        <w:rPr>
          <w:rFonts w:eastAsia="Times New Roman"/>
          <w:u w:val="single"/>
        </w:rPr>
        <w:t xml:space="preserve">проф. </w:t>
      </w:r>
      <w:proofErr w:type="spellStart"/>
      <w:r w:rsidR="007F67DF" w:rsidRPr="003360BB">
        <w:rPr>
          <w:rFonts w:eastAsia="Times New Roman"/>
          <w:u w:val="single"/>
        </w:rPr>
        <w:t>Гончарь</w:t>
      </w:r>
      <w:proofErr w:type="spellEnd"/>
      <w:r w:rsidR="007F67DF" w:rsidRPr="003360BB">
        <w:rPr>
          <w:rFonts w:eastAsia="Times New Roman"/>
          <w:u w:val="single"/>
        </w:rPr>
        <w:t xml:space="preserve"> М.О.</w:t>
      </w:r>
    </w:p>
    <w:p w:rsidR="004F1150" w:rsidRPr="003360BB" w:rsidRDefault="004F1150" w:rsidP="00CD204C">
      <w:pPr>
        <w:rPr>
          <w:rFonts w:eastAsia="Times New Roman"/>
        </w:rPr>
      </w:pPr>
    </w:p>
    <w:p w:rsidR="001149D8" w:rsidRPr="003360BB" w:rsidRDefault="004F1150" w:rsidP="00CD204C">
      <w:pPr>
        <w:rPr>
          <w:b/>
        </w:rPr>
      </w:pPr>
      <w:r w:rsidRPr="003360BB">
        <w:rPr>
          <w:rFonts w:eastAsia="Times New Roman"/>
        </w:rPr>
        <w:t>“_____”_____________20</w:t>
      </w:r>
      <w:r w:rsidR="0028718A">
        <w:rPr>
          <w:rFonts w:eastAsia="Times New Roman"/>
        </w:rPr>
        <w:t>1</w:t>
      </w:r>
      <w:r w:rsidR="00241A48">
        <w:rPr>
          <w:rFonts w:eastAsia="Times New Roman"/>
        </w:rPr>
        <w:t>6</w:t>
      </w:r>
      <w:r w:rsidR="00DE1D52" w:rsidRPr="003360BB">
        <w:rPr>
          <w:rFonts w:eastAsia="Times New Roman"/>
        </w:rPr>
        <w:t xml:space="preserve"> року</w:t>
      </w:r>
    </w:p>
    <w:p w:rsidR="001149D8" w:rsidRPr="003360BB" w:rsidRDefault="001149D8" w:rsidP="00CD204C">
      <w:pPr>
        <w:rPr>
          <w:b/>
        </w:rPr>
      </w:pPr>
    </w:p>
    <w:p w:rsidR="004F1150" w:rsidRPr="003360BB" w:rsidRDefault="004F1150" w:rsidP="00CD204C">
      <w:pPr>
        <w:rPr>
          <w:b/>
        </w:rPr>
        <w:sectPr w:rsidR="004F1150" w:rsidRPr="003360BB" w:rsidSect="00300E03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</w:p>
    <w:p w:rsidR="001149D8" w:rsidRPr="003360BB" w:rsidRDefault="001149D8" w:rsidP="00CD204C">
      <w:pPr>
        <w:rPr>
          <w:b/>
        </w:rPr>
      </w:pPr>
    </w:p>
    <w:p w:rsidR="001149D8" w:rsidRPr="003360BB" w:rsidRDefault="001149D8" w:rsidP="00CD204C">
      <w:pPr>
        <w:rPr>
          <w:b/>
        </w:rPr>
      </w:pPr>
    </w:p>
    <w:p w:rsidR="001149D8" w:rsidRPr="003360BB" w:rsidRDefault="001149D8" w:rsidP="00CD204C">
      <w:pPr>
        <w:rPr>
          <w:b/>
        </w:rPr>
      </w:pPr>
    </w:p>
    <w:p w:rsidR="001149D8" w:rsidRPr="003360BB" w:rsidRDefault="001149D8" w:rsidP="00CD204C">
      <w:pPr>
        <w:rPr>
          <w:b/>
        </w:rPr>
      </w:pPr>
    </w:p>
    <w:p w:rsidR="001149D8" w:rsidRPr="003360BB" w:rsidRDefault="001149D8" w:rsidP="00CD204C">
      <w:pPr>
        <w:rPr>
          <w:b/>
        </w:rPr>
      </w:pPr>
    </w:p>
    <w:p w:rsidR="007F67DF" w:rsidRPr="003360BB" w:rsidRDefault="007F67DF" w:rsidP="00CD204C">
      <w:pPr>
        <w:rPr>
          <w:b/>
        </w:rPr>
      </w:pPr>
    </w:p>
    <w:p w:rsidR="007F67DF" w:rsidRPr="003360BB" w:rsidRDefault="007F67DF" w:rsidP="00CD204C">
      <w:pPr>
        <w:rPr>
          <w:b/>
        </w:rPr>
      </w:pPr>
    </w:p>
    <w:p w:rsidR="001149D8" w:rsidRPr="003360BB" w:rsidRDefault="001149D8" w:rsidP="00CD204C">
      <w:pPr>
        <w:rPr>
          <w:b/>
        </w:rPr>
      </w:pPr>
    </w:p>
    <w:p w:rsidR="001149D8" w:rsidRPr="003360BB" w:rsidRDefault="001149D8" w:rsidP="00CD204C">
      <w:pPr>
        <w:rPr>
          <w:b/>
        </w:rPr>
      </w:pPr>
    </w:p>
    <w:p w:rsidR="001149D8" w:rsidRPr="003360BB" w:rsidRDefault="001149D8" w:rsidP="00CD204C">
      <w:pPr>
        <w:rPr>
          <w:b/>
        </w:rPr>
      </w:pPr>
    </w:p>
    <w:p w:rsidR="001149D8" w:rsidRDefault="001149D8" w:rsidP="00CD204C">
      <w:pPr>
        <w:jc w:val="center"/>
        <w:rPr>
          <w:b/>
          <w:sz w:val="28"/>
        </w:rPr>
      </w:pPr>
      <w:r w:rsidRPr="003360BB">
        <w:rPr>
          <w:b/>
          <w:sz w:val="28"/>
        </w:rPr>
        <w:t>Харків – 20</w:t>
      </w:r>
      <w:r w:rsidR="0028718A">
        <w:rPr>
          <w:b/>
          <w:sz w:val="28"/>
        </w:rPr>
        <w:t>1</w:t>
      </w:r>
      <w:r w:rsidR="00241A48">
        <w:rPr>
          <w:b/>
          <w:sz w:val="28"/>
        </w:rPr>
        <w:t>6</w:t>
      </w:r>
      <w:r w:rsidRPr="003360BB">
        <w:rPr>
          <w:b/>
          <w:sz w:val="28"/>
        </w:rPr>
        <w:t xml:space="preserve"> р.</w:t>
      </w:r>
    </w:p>
    <w:p w:rsidR="008829AE" w:rsidRPr="003360BB" w:rsidRDefault="008829AE" w:rsidP="00CD204C">
      <w:pPr>
        <w:jc w:val="center"/>
        <w:rPr>
          <w:b/>
          <w:sz w:val="28"/>
        </w:rPr>
      </w:pPr>
    </w:p>
    <w:p w:rsidR="007F67DF" w:rsidRPr="003360BB" w:rsidRDefault="007F67DF" w:rsidP="00CD204C">
      <w:pPr>
        <w:jc w:val="center"/>
        <w:rPr>
          <w:b/>
        </w:rPr>
      </w:pPr>
    </w:p>
    <w:p w:rsidR="000B5F12" w:rsidRPr="003360BB" w:rsidRDefault="00C71C16" w:rsidP="00CD204C">
      <w:pPr>
        <w:rPr>
          <w:sz w:val="24"/>
          <w:szCs w:val="24"/>
        </w:rPr>
      </w:pPr>
      <w:r w:rsidRPr="003360BB">
        <w:rPr>
          <w:rFonts w:eastAsia="Times New Roman"/>
          <w:b/>
          <w:sz w:val="24"/>
          <w:szCs w:val="24"/>
        </w:rPr>
        <w:lastRenderedPageBreak/>
        <w:t xml:space="preserve">НАЗВА НАВЧАЛЬНОЇ ДИСЦИПЛІНИ </w:t>
      </w:r>
      <w:r w:rsidR="00DC413E" w:rsidRPr="003360BB">
        <w:rPr>
          <w:rFonts w:eastAsia="Times New Roman"/>
          <w:b/>
          <w:sz w:val="24"/>
          <w:szCs w:val="24"/>
        </w:rPr>
        <w:t xml:space="preserve">  </w:t>
      </w:r>
      <w:r w:rsidR="00DC413E" w:rsidRPr="003360BB">
        <w:rPr>
          <w:rFonts w:eastAsia="Times New Roman"/>
          <w:sz w:val="24"/>
          <w:szCs w:val="24"/>
        </w:rPr>
        <w:t>Педіатрія</w:t>
      </w:r>
      <w:r w:rsidR="00F75326" w:rsidRPr="003360BB">
        <w:rPr>
          <w:rFonts w:eastAsia="Times New Roman"/>
          <w:sz w:val="24"/>
          <w:szCs w:val="24"/>
        </w:rPr>
        <w:t xml:space="preserve"> </w:t>
      </w:r>
    </w:p>
    <w:p w:rsidR="00F75326" w:rsidRPr="003360BB" w:rsidRDefault="00F75326" w:rsidP="00CD204C">
      <w:pPr>
        <w:rPr>
          <w:sz w:val="24"/>
          <w:szCs w:val="24"/>
        </w:rPr>
      </w:pPr>
    </w:p>
    <w:p w:rsidR="004B29AE" w:rsidRPr="003360BB" w:rsidRDefault="004B29AE" w:rsidP="004B29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sz w:val="24"/>
          <w:szCs w:val="24"/>
        </w:rPr>
      </w:pPr>
      <w:r w:rsidRPr="003360BB">
        <w:rPr>
          <w:rFonts w:eastAsia="Times New Roman"/>
          <w:sz w:val="24"/>
          <w:szCs w:val="24"/>
          <w:u w:val="single"/>
        </w:rPr>
        <w:t xml:space="preserve">Упорядник/розробник </w:t>
      </w:r>
      <w:proofErr w:type="spellStart"/>
      <w:r w:rsidRPr="003360BB">
        <w:rPr>
          <w:rFonts w:eastAsia="Times New Roman"/>
          <w:sz w:val="24"/>
          <w:szCs w:val="24"/>
          <w:u w:val="single"/>
        </w:rPr>
        <w:t>силабусу</w:t>
      </w:r>
      <w:proofErr w:type="spellEnd"/>
      <w:r w:rsidRPr="003360BB">
        <w:rPr>
          <w:rFonts w:eastAsia="Times New Roman"/>
          <w:sz w:val="24"/>
          <w:szCs w:val="24"/>
          <w:u w:val="single"/>
        </w:rPr>
        <w:t xml:space="preserve"> </w:t>
      </w:r>
      <w:r w:rsidRPr="003360BB">
        <w:rPr>
          <w:rFonts w:eastAsia="Times New Roman"/>
          <w:sz w:val="24"/>
          <w:szCs w:val="24"/>
        </w:rPr>
        <w:t xml:space="preserve">– зав. кафедри, </w:t>
      </w:r>
      <w:proofErr w:type="spellStart"/>
      <w:r w:rsidRPr="003360BB">
        <w:rPr>
          <w:rFonts w:eastAsia="Times New Roman"/>
          <w:sz w:val="24"/>
          <w:szCs w:val="24"/>
        </w:rPr>
        <w:t>д.мед.н</w:t>
      </w:r>
      <w:proofErr w:type="spellEnd"/>
      <w:r w:rsidRPr="003360BB">
        <w:rPr>
          <w:rFonts w:eastAsia="Times New Roman"/>
          <w:sz w:val="24"/>
          <w:szCs w:val="24"/>
        </w:rPr>
        <w:t>., професорка Фролова Т.В.,</w:t>
      </w:r>
    </w:p>
    <w:p w:rsidR="004B29AE" w:rsidRPr="003360BB" w:rsidRDefault="004B29AE" w:rsidP="004B29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sz w:val="24"/>
          <w:szCs w:val="24"/>
        </w:rPr>
      </w:pPr>
      <w:proofErr w:type="spellStart"/>
      <w:r w:rsidRPr="003360BB">
        <w:rPr>
          <w:rFonts w:eastAsia="Times New Roman"/>
          <w:sz w:val="24"/>
          <w:szCs w:val="24"/>
        </w:rPr>
        <w:t>к.мед.н</w:t>
      </w:r>
      <w:proofErr w:type="spellEnd"/>
      <w:r w:rsidRPr="003360BB">
        <w:rPr>
          <w:rFonts w:eastAsia="Times New Roman"/>
          <w:sz w:val="24"/>
          <w:szCs w:val="24"/>
        </w:rPr>
        <w:t xml:space="preserve">., доцент </w:t>
      </w:r>
      <w:proofErr w:type="spellStart"/>
      <w:r w:rsidRPr="003360BB">
        <w:rPr>
          <w:rFonts w:eastAsia="Times New Roman"/>
          <w:sz w:val="24"/>
          <w:szCs w:val="24"/>
        </w:rPr>
        <w:t>Терещенкова</w:t>
      </w:r>
      <w:proofErr w:type="spellEnd"/>
      <w:r w:rsidRPr="003360BB">
        <w:rPr>
          <w:rFonts w:eastAsia="Times New Roman"/>
          <w:sz w:val="24"/>
          <w:szCs w:val="24"/>
        </w:rPr>
        <w:t xml:space="preserve"> І.І. </w:t>
      </w:r>
    </w:p>
    <w:p w:rsidR="004B29AE" w:rsidRPr="003360BB" w:rsidRDefault="004B29AE" w:rsidP="004B29AE">
      <w:pPr>
        <w:ind w:firstLine="567"/>
        <w:jc w:val="both"/>
        <w:rPr>
          <w:rFonts w:eastAsia="Times New Roman"/>
          <w:sz w:val="24"/>
          <w:szCs w:val="24"/>
          <w:u w:val="single"/>
        </w:rPr>
      </w:pPr>
    </w:p>
    <w:p w:rsidR="004B29AE" w:rsidRPr="003360BB" w:rsidRDefault="004B29AE" w:rsidP="004B29AE">
      <w:pPr>
        <w:ind w:firstLine="567"/>
        <w:jc w:val="both"/>
        <w:rPr>
          <w:rFonts w:eastAsia="Times New Roman"/>
          <w:sz w:val="24"/>
          <w:szCs w:val="24"/>
        </w:rPr>
      </w:pPr>
      <w:r w:rsidRPr="003360BB">
        <w:rPr>
          <w:rFonts w:eastAsia="Times New Roman"/>
          <w:sz w:val="24"/>
          <w:szCs w:val="24"/>
          <w:u w:val="single"/>
        </w:rPr>
        <w:t>Викладачі:</w:t>
      </w:r>
      <w:r w:rsidRPr="003360BB">
        <w:rPr>
          <w:rFonts w:eastAsia="Times New Roman"/>
          <w:sz w:val="24"/>
          <w:szCs w:val="24"/>
        </w:rPr>
        <w:t xml:space="preserve"> </w:t>
      </w:r>
      <w:proofErr w:type="spellStart"/>
      <w:r w:rsidRPr="003360BB">
        <w:rPr>
          <w:rFonts w:eastAsia="Times New Roman"/>
          <w:sz w:val="24"/>
          <w:szCs w:val="24"/>
        </w:rPr>
        <w:t>зав.кафедри</w:t>
      </w:r>
      <w:proofErr w:type="spellEnd"/>
      <w:r w:rsidRPr="003360BB">
        <w:rPr>
          <w:rFonts w:eastAsia="Times New Roman"/>
          <w:sz w:val="24"/>
          <w:szCs w:val="24"/>
        </w:rPr>
        <w:t xml:space="preserve">, </w:t>
      </w:r>
      <w:proofErr w:type="spellStart"/>
      <w:r w:rsidRPr="003360BB">
        <w:rPr>
          <w:rFonts w:eastAsia="Times New Roman"/>
          <w:sz w:val="24"/>
          <w:szCs w:val="24"/>
        </w:rPr>
        <w:t>д.мед.н</w:t>
      </w:r>
      <w:proofErr w:type="spellEnd"/>
      <w:r w:rsidRPr="003360BB">
        <w:rPr>
          <w:rFonts w:eastAsia="Times New Roman"/>
          <w:sz w:val="24"/>
          <w:szCs w:val="24"/>
        </w:rPr>
        <w:t xml:space="preserve">., професорка </w:t>
      </w:r>
      <w:r w:rsidRPr="003360BB">
        <w:rPr>
          <w:sz w:val="24"/>
          <w:szCs w:val="24"/>
        </w:rPr>
        <w:t xml:space="preserve">Т.В. Фролова, доценти к. мед. н. І.І. </w:t>
      </w:r>
      <w:proofErr w:type="spellStart"/>
      <w:r w:rsidRPr="003360BB">
        <w:rPr>
          <w:sz w:val="24"/>
          <w:szCs w:val="24"/>
        </w:rPr>
        <w:t>Терещ</w:t>
      </w:r>
      <w:r w:rsidRPr="003360BB">
        <w:rPr>
          <w:sz w:val="24"/>
          <w:szCs w:val="24"/>
        </w:rPr>
        <w:t>е</w:t>
      </w:r>
      <w:r w:rsidRPr="003360BB">
        <w:rPr>
          <w:sz w:val="24"/>
          <w:szCs w:val="24"/>
        </w:rPr>
        <w:t>нкова</w:t>
      </w:r>
      <w:proofErr w:type="spellEnd"/>
      <w:r w:rsidRPr="003360BB">
        <w:rPr>
          <w:sz w:val="24"/>
          <w:szCs w:val="24"/>
        </w:rPr>
        <w:t xml:space="preserve">, Н.Ф. </w:t>
      </w:r>
      <w:proofErr w:type="spellStart"/>
      <w:r w:rsidRPr="003360BB">
        <w:rPr>
          <w:sz w:val="24"/>
          <w:szCs w:val="24"/>
        </w:rPr>
        <w:t>Стенкова</w:t>
      </w:r>
      <w:proofErr w:type="spellEnd"/>
      <w:r w:rsidRPr="003360BB">
        <w:rPr>
          <w:sz w:val="24"/>
          <w:szCs w:val="24"/>
        </w:rPr>
        <w:t xml:space="preserve">, І.Р. </w:t>
      </w:r>
      <w:proofErr w:type="spellStart"/>
      <w:r w:rsidRPr="003360BB">
        <w:rPr>
          <w:sz w:val="24"/>
          <w:szCs w:val="24"/>
        </w:rPr>
        <w:t>Сіняєва</w:t>
      </w:r>
      <w:proofErr w:type="spellEnd"/>
      <w:r w:rsidRPr="003360BB">
        <w:rPr>
          <w:sz w:val="24"/>
          <w:szCs w:val="24"/>
        </w:rPr>
        <w:t xml:space="preserve">, О.В. </w:t>
      </w:r>
      <w:proofErr w:type="spellStart"/>
      <w:r w:rsidRPr="003360BB">
        <w:rPr>
          <w:sz w:val="24"/>
          <w:szCs w:val="24"/>
        </w:rPr>
        <w:t>Атаманова</w:t>
      </w:r>
      <w:proofErr w:type="spellEnd"/>
      <w:r w:rsidRPr="003360BB">
        <w:rPr>
          <w:sz w:val="24"/>
          <w:szCs w:val="24"/>
        </w:rPr>
        <w:t xml:space="preserve">, А.В. </w:t>
      </w:r>
      <w:proofErr w:type="spellStart"/>
      <w:r w:rsidRPr="003360BB">
        <w:rPr>
          <w:sz w:val="24"/>
          <w:szCs w:val="24"/>
        </w:rPr>
        <w:t>Сенаторова</w:t>
      </w:r>
      <w:proofErr w:type="spellEnd"/>
      <w:r w:rsidRPr="003360BB">
        <w:rPr>
          <w:sz w:val="24"/>
          <w:szCs w:val="24"/>
        </w:rPr>
        <w:t xml:space="preserve">, асистенти к. мед. н. О.В. Кононенко, Г.С. </w:t>
      </w:r>
      <w:proofErr w:type="spellStart"/>
      <w:r w:rsidRPr="003360BB">
        <w:rPr>
          <w:sz w:val="24"/>
          <w:szCs w:val="24"/>
        </w:rPr>
        <w:t>Барчан</w:t>
      </w:r>
      <w:proofErr w:type="spellEnd"/>
      <w:r w:rsidRPr="003360BB">
        <w:rPr>
          <w:sz w:val="24"/>
          <w:szCs w:val="24"/>
        </w:rPr>
        <w:t>.</w:t>
      </w:r>
    </w:p>
    <w:p w:rsidR="004B29AE" w:rsidRPr="003360BB" w:rsidRDefault="004B29AE" w:rsidP="004B29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u w:val="single"/>
        </w:rPr>
      </w:pPr>
    </w:p>
    <w:p w:rsidR="004B29AE" w:rsidRPr="003360BB" w:rsidRDefault="004B29AE" w:rsidP="004B29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 w:rsidRPr="003360BB">
        <w:rPr>
          <w:rFonts w:eastAsia="Times New Roman"/>
          <w:sz w:val="24"/>
          <w:szCs w:val="24"/>
          <w:u w:val="single"/>
        </w:rPr>
        <w:t>Інформація про викладача</w:t>
      </w:r>
      <w:r w:rsidRPr="003360BB">
        <w:rPr>
          <w:rFonts w:eastAsia="Times New Roman"/>
          <w:sz w:val="24"/>
          <w:szCs w:val="24"/>
        </w:rPr>
        <w:t xml:space="preserve"> (</w:t>
      </w:r>
      <w:proofErr w:type="spellStart"/>
      <w:r w:rsidRPr="003360BB">
        <w:rPr>
          <w:rFonts w:eastAsia="Times New Roman"/>
          <w:sz w:val="24"/>
          <w:szCs w:val="24"/>
        </w:rPr>
        <w:t>-ів</w:t>
      </w:r>
      <w:proofErr w:type="spellEnd"/>
      <w:r w:rsidRPr="003360BB">
        <w:rPr>
          <w:rFonts w:eastAsia="Times New Roman"/>
          <w:sz w:val="24"/>
          <w:szCs w:val="24"/>
        </w:rPr>
        <w:t xml:space="preserve">) (професійні інтереси, траєкторія професійного розвитку) з посиланням на </w:t>
      </w:r>
      <w:proofErr w:type="spellStart"/>
      <w:r w:rsidRPr="003360BB">
        <w:rPr>
          <w:rFonts w:eastAsia="Times New Roman"/>
          <w:sz w:val="24"/>
          <w:szCs w:val="24"/>
        </w:rPr>
        <w:t>профайлвикладача</w:t>
      </w:r>
      <w:proofErr w:type="spellEnd"/>
      <w:r w:rsidRPr="003360BB">
        <w:rPr>
          <w:rFonts w:eastAsia="Times New Roman"/>
          <w:sz w:val="24"/>
          <w:szCs w:val="24"/>
        </w:rPr>
        <w:t xml:space="preserve"> (на сайті кафедри,в системі </w:t>
      </w:r>
      <w:proofErr w:type="spellStart"/>
      <w:r w:rsidRPr="003360BB">
        <w:rPr>
          <w:rFonts w:eastAsia="Times New Roman"/>
          <w:sz w:val="24"/>
          <w:szCs w:val="24"/>
        </w:rPr>
        <w:t>Moodle</w:t>
      </w:r>
      <w:proofErr w:type="spellEnd"/>
      <w:r w:rsidRPr="003360BB">
        <w:rPr>
          <w:rFonts w:eastAsia="Times New Roman"/>
          <w:sz w:val="24"/>
          <w:szCs w:val="24"/>
        </w:rPr>
        <w:t xml:space="preserve"> </w:t>
      </w:r>
      <w:proofErr w:type="spellStart"/>
      <w:r w:rsidRPr="003360BB">
        <w:rPr>
          <w:rFonts w:eastAsia="Times New Roman"/>
          <w:sz w:val="24"/>
          <w:szCs w:val="24"/>
        </w:rPr>
        <w:t>-за</w:t>
      </w:r>
      <w:proofErr w:type="spellEnd"/>
      <w:r w:rsidRPr="003360BB">
        <w:rPr>
          <w:rFonts w:eastAsia="Times New Roman"/>
          <w:sz w:val="24"/>
          <w:szCs w:val="24"/>
        </w:rPr>
        <w:t xml:space="preserve"> наявності).</w:t>
      </w:r>
    </w:p>
    <w:p w:rsidR="004B29AE" w:rsidRPr="003360BB" w:rsidRDefault="004B29AE" w:rsidP="004B29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eastAsia="Times New Roman"/>
          <w:sz w:val="24"/>
          <w:szCs w:val="24"/>
        </w:rPr>
      </w:pPr>
      <w:r w:rsidRPr="003360BB">
        <w:rPr>
          <w:rFonts w:eastAsia="Times New Roman"/>
          <w:sz w:val="24"/>
          <w:szCs w:val="24"/>
          <w:lang w:val="ru-RU"/>
        </w:rPr>
        <w:t xml:space="preserve">1. </w:t>
      </w:r>
      <w:r w:rsidRPr="003360BB">
        <w:rPr>
          <w:rFonts w:eastAsia="Times New Roman"/>
          <w:sz w:val="24"/>
          <w:szCs w:val="24"/>
        </w:rPr>
        <w:t xml:space="preserve">Фролова Тетяна Володимирівна - завідувачка кафедри пропедевтики педіатрії №1,  </w:t>
      </w:r>
      <w:proofErr w:type="spellStart"/>
      <w:r w:rsidRPr="003360BB">
        <w:rPr>
          <w:rFonts w:eastAsia="Times New Roman"/>
          <w:sz w:val="24"/>
          <w:szCs w:val="24"/>
        </w:rPr>
        <w:t>д.мед.н</w:t>
      </w:r>
      <w:proofErr w:type="spellEnd"/>
      <w:r w:rsidRPr="003360BB">
        <w:rPr>
          <w:rFonts w:eastAsia="Times New Roman"/>
          <w:sz w:val="24"/>
          <w:szCs w:val="24"/>
        </w:rPr>
        <w:t>., професорка. Професійні інтереси: педіатрія, пульмонологія, метаболічні захворювання кістк</w:t>
      </w:r>
      <w:r w:rsidRPr="003360BB">
        <w:rPr>
          <w:rFonts w:eastAsia="Times New Roman"/>
          <w:sz w:val="24"/>
          <w:szCs w:val="24"/>
        </w:rPr>
        <w:t>о</w:t>
      </w:r>
      <w:r w:rsidRPr="003360BB">
        <w:rPr>
          <w:rFonts w:eastAsia="Times New Roman"/>
          <w:sz w:val="24"/>
          <w:szCs w:val="24"/>
        </w:rPr>
        <w:t xml:space="preserve">вої </w:t>
      </w:r>
      <w:r>
        <w:rPr>
          <w:rFonts w:eastAsia="Times New Roman"/>
          <w:sz w:val="24"/>
          <w:szCs w:val="24"/>
        </w:rPr>
        <w:t>тканини</w:t>
      </w:r>
      <w:r w:rsidRPr="003360BB">
        <w:rPr>
          <w:rFonts w:eastAsia="Times New Roman"/>
          <w:sz w:val="24"/>
          <w:szCs w:val="24"/>
        </w:rPr>
        <w:t>.</w:t>
      </w:r>
    </w:p>
    <w:p w:rsidR="004B29AE" w:rsidRPr="003360BB" w:rsidRDefault="004B29AE" w:rsidP="004B29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-427"/>
        <w:rPr>
          <w:rFonts w:eastAsia="Times New Roman"/>
          <w:sz w:val="24"/>
          <w:szCs w:val="24"/>
        </w:rPr>
      </w:pPr>
      <w:r w:rsidRPr="003360BB">
        <w:rPr>
          <w:rFonts w:eastAsia="Times New Roman"/>
          <w:sz w:val="24"/>
          <w:szCs w:val="24"/>
        </w:rPr>
        <w:t xml:space="preserve">2. </w:t>
      </w:r>
      <w:proofErr w:type="spellStart"/>
      <w:r w:rsidRPr="003360BB">
        <w:rPr>
          <w:rFonts w:eastAsia="Times New Roman"/>
          <w:sz w:val="24"/>
          <w:szCs w:val="24"/>
        </w:rPr>
        <w:t>Терещенкова</w:t>
      </w:r>
      <w:proofErr w:type="spellEnd"/>
      <w:r w:rsidRPr="003360BB">
        <w:rPr>
          <w:rFonts w:eastAsia="Times New Roman"/>
          <w:sz w:val="24"/>
          <w:szCs w:val="24"/>
        </w:rPr>
        <w:t xml:space="preserve"> Ірина Іванівна - завуч кафедри пропедевтики педіатрії №1, к. мед. н., доцент. </w:t>
      </w:r>
    </w:p>
    <w:p w:rsidR="004B29AE" w:rsidRPr="003360BB" w:rsidRDefault="004B29AE" w:rsidP="004B29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sz w:val="24"/>
          <w:szCs w:val="24"/>
        </w:rPr>
      </w:pPr>
      <w:r w:rsidRPr="003360BB">
        <w:rPr>
          <w:rFonts w:eastAsia="Times New Roman"/>
          <w:sz w:val="24"/>
          <w:szCs w:val="24"/>
        </w:rPr>
        <w:t>Професійні інтереси: педіатрія, пульмонологія.</w:t>
      </w:r>
    </w:p>
    <w:p w:rsidR="004B29AE" w:rsidRPr="003360BB" w:rsidRDefault="004B29AE" w:rsidP="004B29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eastAsia="Times New Roman"/>
          <w:sz w:val="24"/>
          <w:szCs w:val="24"/>
        </w:rPr>
      </w:pPr>
      <w:r w:rsidRPr="003360BB">
        <w:rPr>
          <w:sz w:val="24"/>
          <w:szCs w:val="24"/>
        </w:rPr>
        <w:t xml:space="preserve">3. </w:t>
      </w:r>
      <w:proofErr w:type="spellStart"/>
      <w:r w:rsidRPr="003360BB">
        <w:rPr>
          <w:sz w:val="24"/>
          <w:szCs w:val="24"/>
        </w:rPr>
        <w:t>Стенкова</w:t>
      </w:r>
      <w:proofErr w:type="spellEnd"/>
      <w:r w:rsidRPr="003360BB">
        <w:rPr>
          <w:sz w:val="24"/>
          <w:szCs w:val="24"/>
        </w:rPr>
        <w:t xml:space="preserve"> Наталія Федорівна - </w:t>
      </w:r>
      <w:proofErr w:type="spellStart"/>
      <w:r w:rsidRPr="003360BB">
        <w:rPr>
          <w:rFonts w:eastAsia="Times New Roman"/>
          <w:sz w:val="24"/>
          <w:szCs w:val="24"/>
        </w:rPr>
        <w:t>к.мед.н</w:t>
      </w:r>
      <w:proofErr w:type="spellEnd"/>
      <w:r w:rsidRPr="003360BB">
        <w:rPr>
          <w:rFonts w:eastAsia="Times New Roman"/>
          <w:sz w:val="24"/>
          <w:szCs w:val="24"/>
        </w:rPr>
        <w:t xml:space="preserve">., доцент кафедри пропедевтики педіатрії №1. </w:t>
      </w:r>
    </w:p>
    <w:p w:rsidR="004B29AE" w:rsidRPr="003360BB" w:rsidRDefault="004B29AE" w:rsidP="004B29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sz w:val="24"/>
          <w:szCs w:val="24"/>
        </w:rPr>
      </w:pPr>
      <w:r w:rsidRPr="003360BB">
        <w:rPr>
          <w:rFonts w:eastAsia="Times New Roman"/>
          <w:sz w:val="24"/>
          <w:szCs w:val="24"/>
        </w:rPr>
        <w:t>Професійні інтереси: педіатрія, алергологія.</w:t>
      </w:r>
    </w:p>
    <w:p w:rsidR="004B29AE" w:rsidRPr="003360BB" w:rsidRDefault="004B29AE" w:rsidP="004B29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eastAsia="Times New Roman"/>
          <w:sz w:val="24"/>
          <w:szCs w:val="24"/>
        </w:rPr>
      </w:pPr>
      <w:r w:rsidRPr="003360BB">
        <w:rPr>
          <w:sz w:val="24"/>
          <w:szCs w:val="24"/>
        </w:rPr>
        <w:t xml:space="preserve">4. </w:t>
      </w:r>
      <w:proofErr w:type="spellStart"/>
      <w:r w:rsidRPr="003360BB">
        <w:rPr>
          <w:sz w:val="24"/>
          <w:szCs w:val="24"/>
        </w:rPr>
        <w:t>Сіняєва</w:t>
      </w:r>
      <w:proofErr w:type="spellEnd"/>
      <w:r w:rsidRPr="003360BB">
        <w:rPr>
          <w:sz w:val="24"/>
          <w:szCs w:val="24"/>
        </w:rPr>
        <w:t xml:space="preserve"> Ірина </w:t>
      </w:r>
      <w:proofErr w:type="spellStart"/>
      <w:r w:rsidRPr="003360BB">
        <w:rPr>
          <w:sz w:val="24"/>
          <w:szCs w:val="24"/>
        </w:rPr>
        <w:t>Резівна</w:t>
      </w:r>
      <w:proofErr w:type="spellEnd"/>
      <w:r w:rsidRPr="003360BB">
        <w:rPr>
          <w:sz w:val="24"/>
          <w:szCs w:val="24"/>
        </w:rPr>
        <w:t xml:space="preserve"> - </w:t>
      </w:r>
      <w:proofErr w:type="spellStart"/>
      <w:r w:rsidRPr="003360BB">
        <w:rPr>
          <w:rFonts w:eastAsia="Times New Roman"/>
          <w:sz w:val="24"/>
          <w:szCs w:val="24"/>
        </w:rPr>
        <w:t>к.мед.н</w:t>
      </w:r>
      <w:proofErr w:type="spellEnd"/>
      <w:r w:rsidRPr="003360BB">
        <w:rPr>
          <w:rFonts w:eastAsia="Times New Roman"/>
          <w:sz w:val="24"/>
          <w:szCs w:val="24"/>
        </w:rPr>
        <w:t>., доцент кафедри пропедевтики педіатрії №1.</w:t>
      </w:r>
    </w:p>
    <w:p w:rsidR="004B29AE" w:rsidRPr="003360BB" w:rsidRDefault="004B29AE" w:rsidP="004B29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sz w:val="24"/>
          <w:szCs w:val="24"/>
        </w:rPr>
      </w:pPr>
      <w:r w:rsidRPr="003360BB">
        <w:rPr>
          <w:rFonts w:eastAsia="Times New Roman"/>
          <w:sz w:val="24"/>
          <w:szCs w:val="24"/>
        </w:rPr>
        <w:t>Професійні інтереси: педіатрія, гастроентерологія.</w:t>
      </w:r>
    </w:p>
    <w:p w:rsidR="004B29AE" w:rsidRPr="003360BB" w:rsidRDefault="004B29AE" w:rsidP="004B29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eastAsia="Times New Roman"/>
          <w:sz w:val="24"/>
          <w:szCs w:val="24"/>
        </w:rPr>
      </w:pPr>
      <w:r w:rsidRPr="003360BB">
        <w:rPr>
          <w:sz w:val="24"/>
          <w:szCs w:val="24"/>
          <w:lang w:eastAsia="ru-RU"/>
        </w:rPr>
        <w:t xml:space="preserve">5. </w:t>
      </w:r>
      <w:proofErr w:type="spellStart"/>
      <w:r w:rsidRPr="003360BB">
        <w:rPr>
          <w:sz w:val="24"/>
          <w:szCs w:val="24"/>
          <w:lang w:eastAsia="ru-RU"/>
        </w:rPr>
        <w:t>Атаманова</w:t>
      </w:r>
      <w:proofErr w:type="spellEnd"/>
      <w:r w:rsidRPr="003360BB">
        <w:rPr>
          <w:sz w:val="24"/>
          <w:szCs w:val="24"/>
          <w:lang w:eastAsia="ru-RU"/>
        </w:rPr>
        <w:t xml:space="preserve"> Олена </w:t>
      </w:r>
      <w:r w:rsidRPr="003360BB">
        <w:rPr>
          <w:sz w:val="24"/>
          <w:szCs w:val="24"/>
        </w:rPr>
        <w:t xml:space="preserve">Володимирівна - </w:t>
      </w:r>
      <w:proofErr w:type="spellStart"/>
      <w:r w:rsidRPr="003360BB">
        <w:rPr>
          <w:rFonts w:eastAsia="Times New Roman"/>
          <w:sz w:val="24"/>
          <w:szCs w:val="24"/>
        </w:rPr>
        <w:t>к.мед.н</w:t>
      </w:r>
      <w:proofErr w:type="spellEnd"/>
      <w:r w:rsidRPr="003360BB">
        <w:rPr>
          <w:rFonts w:eastAsia="Times New Roman"/>
          <w:sz w:val="24"/>
          <w:szCs w:val="24"/>
        </w:rPr>
        <w:t xml:space="preserve">., доцент кафедри пропедевтики педіатрії №1. </w:t>
      </w:r>
    </w:p>
    <w:p w:rsidR="004B29AE" w:rsidRPr="003360BB" w:rsidRDefault="004B29AE" w:rsidP="004B29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sz w:val="24"/>
          <w:szCs w:val="24"/>
        </w:rPr>
      </w:pPr>
      <w:r w:rsidRPr="003360BB">
        <w:rPr>
          <w:rFonts w:eastAsia="Times New Roman"/>
          <w:sz w:val="24"/>
          <w:szCs w:val="24"/>
        </w:rPr>
        <w:t>Професійні інтереси: педіатрія.</w:t>
      </w:r>
    </w:p>
    <w:p w:rsidR="004B29AE" w:rsidRPr="003360BB" w:rsidRDefault="004B29AE" w:rsidP="004B29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eastAsia="Times New Roman"/>
          <w:sz w:val="24"/>
          <w:szCs w:val="24"/>
        </w:rPr>
      </w:pPr>
      <w:r w:rsidRPr="003360BB">
        <w:rPr>
          <w:sz w:val="24"/>
          <w:szCs w:val="24"/>
        </w:rPr>
        <w:t xml:space="preserve">6. </w:t>
      </w:r>
      <w:proofErr w:type="spellStart"/>
      <w:r w:rsidRPr="003360BB">
        <w:rPr>
          <w:sz w:val="24"/>
          <w:szCs w:val="24"/>
        </w:rPr>
        <w:t>Сенаторова</w:t>
      </w:r>
      <w:proofErr w:type="spellEnd"/>
      <w:r w:rsidRPr="003360BB">
        <w:rPr>
          <w:sz w:val="24"/>
          <w:szCs w:val="24"/>
        </w:rPr>
        <w:t xml:space="preserve"> Анастасія Валеріївна - </w:t>
      </w:r>
      <w:proofErr w:type="spellStart"/>
      <w:r w:rsidRPr="003360BB">
        <w:rPr>
          <w:rFonts w:eastAsia="Times New Roman"/>
          <w:sz w:val="24"/>
          <w:szCs w:val="24"/>
        </w:rPr>
        <w:t>к.мед.н</w:t>
      </w:r>
      <w:proofErr w:type="spellEnd"/>
      <w:r w:rsidRPr="003360BB">
        <w:rPr>
          <w:rFonts w:eastAsia="Times New Roman"/>
          <w:sz w:val="24"/>
          <w:szCs w:val="24"/>
        </w:rPr>
        <w:t xml:space="preserve">., доцент кафедри пропедевтики педіатрії №1. </w:t>
      </w:r>
    </w:p>
    <w:p w:rsidR="004B29AE" w:rsidRPr="003360BB" w:rsidRDefault="004B29AE" w:rsidP="004B29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sz w:val="24"/>
          <w:szCs w:val="24"/>
        </w:rPr>
      </w:pPr>
      <w:r w:rsidRPr="003360BB">
        <w:rPr>
          <w:rFonts w:eastAsia="Times New Roman"/>
          <w:sz w:val="24"/>
          <w:szCs w:val="24"/>
        </w:rPr>
        <w:t>Професійні інтереси: педіатрія,  УЗ діагностика.</w:t>
      </w:r>
    </w:p>
    <w:p w:rsidR="004B29AE" w:rsidRPr="003360BB" w:rsidRDefault="004B29AE" w:rsidP="004B29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-569"/>
        <w:rPr>
          <w:rFonts w:eastAsia="Times New Roman"/>
          <w:sz w:val="24"/>
          <w:szCs w:val="24"/>
        </w:rPr>
      </w:pPr>
      <w:r w:rsidRPr="003360BB">
        <w:rPr>
          <w:sz w:val="24"/>
          <w:szCs w:val="24"/>
          <w:lang w:eastAsia="ru-RU"/>
        </w:rPr>
        <w:t xml:space="preserve">7. Кононенко Олена </w:t>
      </w:r>
      <w:r w:rsidRPr="003360BB">
        <w:rPr>
          <w:sz w:val="24"/>
          <w:szCs w:val="24"/>
        </w:rPr>
        <w:t xml:space="preserve">Володимирівна - </w:t>
      </w:r>
      <w:r w:rsidRPr="003360BB">
        <w:rPr>
          <w:rFonts w:eastAsia="Times New Roman"/>
          <w:sz w:val="24"/>
          <w:szCs w:val="24"/>
        </w:rPr>
        <w:t xml:space="preserve">к. мед. н., </w:t>
      </w:r>
      <w:r w:rsidRPr="003360BB">
        <w:rPr>
          <w:sz w:val="24"/>
          <w:szCs w:val="24"/>
        </w:rPr>
        <w:t xml:space="preserve">асистент </w:t>
      </w:r>
      <w:r w:rsidRPr="003360BB">
        <w:rPr>
          <w:rFonts w:eastAsia="Times New Roman"/>
          <w:sz w:val="24"/>
          <w:szCs w:val="24"/>
        </w:rPr>
        <w:t xml:space="preserve">кафедри пропедевтики педіатрії №1. </w:t>
      </w:r>
    </w:p>
    <w:p w:rsidR="004B29AE" w:rsidRPr="003360BB" w:rsidRDefault="004B29AE" w:rsidP="004B29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-569" w:firstLine="567"/>
        <w:rPr>
          <w:rFonts w:eastAsia="Times New Roman"/>
          <w:sz w:val="24"/>
          <w:szCs w:val="24"/>
        </w:rPr>
      </w:pPr>
      <w:r w:rsidRPr="003360BB">
        <w:rPr>
          <w:rFonts w:eastAsia="Times New Roman"/>
          <w:sz w:val="24"/>
          <w:szCs w:val="24"/>
        </w:rPr>
        <w:t>Професійні інтереси: педіатрія, нефрологія.</w:t>
      </w:r>
    </w:p>
    <w:p w:rsidR="004B29AE" w:rsidRPr="003360BB" w:rsidRDefault="004B29AE" w:rsidP="004B29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eastAsia="Times New Roman"/>
          <w:sz w:val="24"/>
          <w:szCs w:val="24"/>
        </w:rPr>
      </w:pPr>
      <w:r w:rsidRPr="003360BB">
        <w:rPr>
          <w:rFonts w:eastAsia="Times New Roman"/>
          <w:sz w:val="24"/>
          <w:szCs w:val="24"/>
        </w:rPr>
        <w:t xml:space="preserve">8. </w:t>
      </w:r>
      <w:proofErr w:type="spellStart"/>
      <w:r w:rsidRPr="003360BB">
        <w:rPr>
          <w:rFonts w:eastAsia="Times New Roman"/>
          <w:sz w:val="24"/>
          <w:szCs w:val="24"/>
        </w:rPr>
        <w:t>Барчан</w:t>
      </w:r>
      <w:proofErr w:type="spellEnd"/>
      <w:r w:rsidRPr="003360BB">
        <w:rPr>
          <w:rFonts w:eastAsia="Times New Roman"/>
          <w:sz w:val="24"/>
          <w:szCs w:val="24"/>
        </w:rPr>
        <w:t xml:space="preserve"> Ганна Сергіївна - асистент кафедри пропедевтики педіатрії №1.</w:t>
      </w:r>
    </w:p>
    <w:p w:rsidR="004B29AE" w:rsidRPr="003360BB" w:rsidRDefault="004B29AE" w:rsidP="004B29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sz w:val="24"/>
          <w:szCs w:val="24"/>
        </w:rPr>
      </w:pPr>
      <w:r w:rsidRPr="003360BB">
        <w:rPr>
          <w:rFonts w:eastAsia="Times New Roman"/>
          <w:sz w:val="24"/>
          <w:szCs w:val="24"/>
        </w:rPr>
        <w:t>Професійні інтереси: педіатрія.</w:t>
      </w:r>
    </w:p>
    <w:p w:rsidR="004B29AE" w:rsidRPr="003360BB" w:rsidRDefault="004B29AE" w:rsidP="004B29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sz w:val="24"/>
          <w:szCs w:val="24"/>
        </w:rPr>
      </w:pPr>
    </w:p>
    <w:p w:rsidR="004B29AE" w:rsidRPr="003360BB" w:rsidRDefault="004B29AE" w:rsidP="004B29AE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3360B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Контактний тел. та </w:t>
      </w:r>
      <w:r w:rsidRPr="003360BB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3360BB">
        <w:rPr>
          <w:rFonts w:ascii="Times New Roman" w:hAnsi="Times New Roman" w:cs="Times New Roman"/>
          <w:sz w:val="24"/>
          <w:szCs w:val="24"/>
          <w:u w:val="single"/>
          <w:lang w:val="uk-UA"/>
        </w:rPr>
        <w:t>-</w:t>
      </w:r>
      <w:proofErr w:type="spellStart"/>
      <w:r w:rsidRPr="003360BB">
        <w:rPr>
          <w:rFonts w:ascii="Times New Roman" w:hAnsi="Times New Roman" w:cs="Times New Roman"/>
          <w:sz w:val="24"/>
          <w:szCs w:val="24"/>
          <w:u w:val="single"/>
        </w:rPr>
        <w:t>mail</w:t>
      </w:r>
      <w:proofErr w:type="spellEnd"/>
      <w:r w:rsidRPr="003360B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360BB">
        <w:rPr>
          <w:rFonts w:ascii="Times New Roman" w:hAnsi="Times New Roman" w:cs="Times New Roman"/>
          <w:sz w:val="24"/>
          <w:szCs w:val="24"/>
        </w:rPr>
        <w:t>:   (057) 725-24-76.  E-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>: pdb100@ukr.net</w:t>
      </w:r>
    </w:p>
    <w:p w:rsidR="004B29AE" w:rsidRPr="003360BB" w:rsidRDefault="004B29AE" w:rsidP="004B29AE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4B29AE" w:rsidRPr="003360BB" w:rsidRDefault="004B29AE" w:rsidP="004B29AE">
      <w:pPr>
        <w:ind w:firstLine="567"/>
        <w:jc w:val="both"/>
        <w:rPr>
          <w:rFonts w:eastAsia="Times New Roman"/>
          <w:sz w:val="24"/>
          <w:szCs w:val="24"/>
        </w:rPr>
      </w:pPr>
      <w:r w:rsidRPr="003360BB">
        <w:rPr>
          <w:rFonts w:eastAsia="Times New Roman"/>
          <w:sz w:val="24"/>
          <w:szCs w:val="24"/>
          <w:u w:val="single"/>
        </w:rPr>
        <w:t>Інформація про консультації</w:t>
      </w:r>
      <w:r w:rsidRPr="003360BB">
        <w:rPr>
          <w:rFonts w:eastAsia="Times New Roman"/>
          <w:sz w:val="24"/>
          <w:szCs w:val="24"/>
        </w:rPr>
        <w:t xml:space="preserve">. Очні консультації: згідно розкладу кафедри на базі кафедри (НКЗ міська клінічна багатопрофільна лікарня №17 ХМР) за попередньою домовленістю; </w:t>
      </w:r>
    </w:p>
    <w:p w:rsidR="004B29AE" w:rsidRPr="003360BB" w:rsidRDefault="004B29AE" w:rsidP="004B29AE">
      <w:pPr>
        <w:ind w:firstLine="567"/>
        <w:jc w:val="both"/>
        <w:rPr>
          <w:sz w:val="24"/>
          <w:szCs w:val="24"/>
        </w:rPr>
      </w:pPr>
      <w:r w:rsidRPr="003360BB">
        <w:rPr>
          <w:rFonts w:eastAsia="Times New Roman"/>
          <w:sz w:val="24"/>
          <w:szCs w:val="24"/>
        </w:rPr>
        <w:t>он-лайн консультації: за попередньою домовленістю з викладачем з використанням ресу</w:t>
      </w:r>
      <w:r w:rsidRPr="003360BB">
        <w:rPr>
          <w:rFonts w:eastAsia="Times New Roman"/>
          <w:sz w:val="24"/>
          <w:szCs w:val="24"/>
        </w:rPr>
        <w:t>р</w:t>
      </w:r>
      <w:r w:rsidRPr="003360BB">
        <w:rPr>
          <w:rFonts w:eastAsia="Times New Roman"/>
          <w:sz w:val="24"/>
          <w:szCs w:val="24"/>
        </w:rPr>
        <w:t xml:space="preserve">сів системи </w:t>
      </w:r>
      <w:proofErr w:type="spellStart"/>
      <w:r w:rsidRPr="003360BB">
        <w:rPr>
          <w:rFonts w:eastAsia="Times New Roman"/>
          <w:sz w:val="24"/>
          <w:szCs w:val="24"/>
        </w:rPr>
        <w:t>Moodle</w:t>
      </w:r>
      <w:proofErr w:type="spellEnd"/>
      <w:r w:rsidRPr="003360BB">
        <w:rPr>
          <w:rFonts w:eastAsia="Times New Roman"/>
          <w:sz w:val="24"/>
          <w:szCs w:val="24"/>
        </w:rPr>
        <w:t xml:space="preserve">    http://31.128.79.157:8083/login/index.php</w:t>
      </w:r>
    </w:p>
    <w:p w:rsidR="004B29AE" w:rsidRPr="003360BB" w:rsidRDefault="00A645F1" w:rsidP="004B29AE">
      <w:pPr>
        <w:ind w:firstLine="2268"/>
        <w:jc w:val="both"/>
        <w:rPr>
          <w:sz w:val="24"/>
          <w:szCs w:val="24"/>
        </w:rPr>
      </w:pPr>
      <w:hyperlink r:id="rId7" w:history="1">
        <w:r w:rsidR="004B29AE" w:rsidRPr="003360BB">
          <w:rPr>
            <w:rStyle w:val="a3"/>
            <w:color w:val="auto"/>
            <w:sz w:val="24"/>
            <w:szCs w:val="24"/>
          </w:rPr>
          <w:t>http://31.128.79.157:8083/course/view.php?id=100</w:t>
        </w:r>
      </w:hyperlink>
    </w:p>
    <w:p w:rsidR="004B29AE" w:rsidRPr="003360BB" w:rsidRDefault="004B29AE" w:rsidP="004B29AE">
      <w:pPr>
        <w:ind w:firstLine="567"/>
        <w:jc w:val="both"/>
        <w:rPr>
          <w:rFonts w:eastAsia="Times New Roman"/>
          <w:sz w:val="24"/>
          <w:szCs w:val="24"/>
          <w:u w:val="single"/>
        </w:rPr>
      </w:pPr>
    </w:p>
    <w:p w:rsidR="004B29AE" w:rsidRPr="003360BB" w:rsidRDefault="004B29AE" w:rsidP="004B29AE">
      <w:pPr>
        <w:ind w:firstLine="567"/>
        <w:jc w:val="both"/>
        <w:rPr>
          <w:sz w:val="24"/>
          <w:szCs w:val="24"/>
          <w:u w:val="single"/>
        </w:rPr>
      </w:pPr>
      <w:r w:rsidRPr="003360BB">
        <w:rPr>
          <w:rFonts w:eastAsia="Times New Roman"/>
          <w:sz w:val="24"/>
          <w:szCs w:val="24"/>
          <w:u w:val="single"/>
        </w:rPr>
        <w:t>Локація:</w:t>
      </w:r>
      <w:r w:rsidRPr="003360BB">
        <w:rPr>
          <w:sz w:val="24"/>
          <w:szCs w:val="24"/>
        </w:rPr>
        <w:t xml:space="preserve"> заняття проводяться - пр. Московський, 195, Н</w:t>
      </w:r>
      <w:r w:rsidRPr="003360BB">
        <w:rPr>
          <w:spacing w:val="-3"/>
          <w:sz w:val="24"/>
          <w:szCs w:val="24"/>
        </w:rPr>
        <w:t xml:space="preserve">КЗ ХМКБЛ № 17. </w:t>
      </w:r>
    </w:p>
    <w:p w:rsidR="004B29AE" w:rsidRPr="003360BB" w:rsidRDefault="004B29AE" w:rsidP="004B29AE">
      <w:pPr>
        <w:pStyle w:val="Iauiue"/>
        <w:ind w:firstLine="567"/>
        <w:jc w:val="both"/>
        <w:rPr>
          <w:sz w:val="24"/>
          <w:szCs w:val="24"/>
        </w:rPr>
      </w:pPr>
      <w:r w:rsidRPr="003360BB">
        <w:rPr>
          <w:sz w:val="24"/>
          <w:szCs w:val="24"/>
        </w:rPr>
        <w:t>Час проведення занять: понеділок, вівторок, середа, четвер, п’ятниця (12.25-16.45 відпов</w:t>
      </w:r>
      <w:r w:rsidRPr="003360BB">
        <w:rPr>
          <w:sz w:val="24"/>
          <w:szCs w:val="24"/>
        </w:rPr>
        <w:t>і</w:t>
      </w:r>
      <w:r w:rsidRPr="003360BB">
        <w:rPr>
          <w:sz w:val="24"/>
          <w:szCs w:val="24"/>
        </w:rPr>
        <w:t>дно до розкладу).</w:t>
      </w:r>
    </w:p>
    <w:p w:rsidR="004B29AE" w:rsidRPr="003360BB" w:rsidRDefault="004B29AE" w:rsidP="004B29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720"/>
        <w:jc w:val="center"/>
        <w:rPr>
          <w:rFonts w:eastAsia="Times New Roman"/>
          <w:b/>
          <w:sz w:val="24"/>
          <w:szCs w:val="24"/>
        </w:rPr>
      </w:pPr>
      <w:r w:rsidRPr="003360BB">
        <w:rPr>
          <w:rFonts w:eastAsia="Times New Roman"/>
          <w:b/>
          <w:sz w:val="24"/>
          <w:szCs w:val="24"/>
        </w:rPr>
        <w:t>Інформація про дисципліну</w:t>
      </w:r>
    </w:p>
    <w:p w:rsidR="004B29AE" w:rsidRPr="003360BB" w:rsidRDefault="004B29AE" w:rsidP="004B29A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rFonts w:eastAsia="Times New Roman"/>
          <w:sz w:val="24"/>
          <w:szCs w:val="24"/>
        </w:rPr>
      </w:pPr>
      <w:r w:rsidRPr="003360BB">
        <w:rPr>
          <w:rFonts w:eastAsia="Times New Roman"/>
          <w:b/>
          <w:sz w:val="24"/>
          <w:szCs w:val="24"/>
        </w:rPr>
        <w:t>Опис дисципліни</w:t>
      </w:r>
    </w:p>
    <w:p w:rsidR="004B29AE" w:rsidRPr="003360BB" w:rsidRDefault="004B29AE" w:rsidP="004B29A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ind w:firstLine="567"/>
        <w:jc w:val="both"/>
        <w:rPr>
          <w:rFonts w:eastAsia="Times New Roman"/>
          <w:sz w:val="24"/>
          <w:szCs w:val="24"/>
          <w:u w:val="single"/>
        </w:rPr>
      </w:pPr>
      <w:r w:rsidRPr="003360BB">
        <w:rPr>
          <w:rFonts w:eastAsia="Times New Roman"/>
          <w:sz w:val="24"/>
          <w:szCs w:val="24"/>
          <w:u w:val="single"/>
        </w:rPr>
        <w:t xml:space="preserve">Курс - </w:t>
      </w:r>
      <w:r w:rsidRPr="003360BB">
        <w:rPr>
          <w:rFonts w:eastAsia="Times New Roman"/>
          <w:sz w:val="24"/>
          <w:szCs w:val="24"/>
        </w:rPr>
        <w:t>четвертий</w:t>
      </w:r>
    </w:p>
    <w:p w:rsidR="004B29AE" w:rsidRPr="003360BB" w:rsidRDefault="004B29AE" w:rsidP="004B29AE">
      <w:pPr>
        <w:tabs>
          <w:tab w:val="left" w:pos="851"/>
          <w:tab w:val="left" w:pos="1418"/>
        </w:tabs>
        <w:ind w:firstLine="567"/>
        <w:jc w:val="both"/>
        <w:rPr>
          <w:rFonts w:eastAsia="Times New Roman"/>
          <w:sz w:val="24"/>
          <w:szCs w:val="24"/>
          <w:u w:val="single"/>
        </w:rPr>
      </w:pPr>
      <w:r w:rsidRPr="003360BB">
        <w:rPr>
          <w:rFonts w:eastAsia="Times New Roman"/>
          <w:sz w:val="24"/>
          <w:szCs w:val="24"/>
          <w:u w:val="single"/>
        </w:rPr>
        <w:t xml:space="preserve">Конкретний семестр/навчальний рік </w:t>
      </w:r>
      <w:r w:rsidRPr="003360B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7-й або</w:t>
      </w:r>
      <w:r w:rsidRPr="003360BB">
        <w:rPr>
          <w:rFonts w:eastAsia="Times New Roman"/>
          <w:sz w:val="24"/>
          <w:szCs w:val="24"/>
        </w:rPr>
        <w:t xml:space="preserve"> 8 семестр / 4-й рік навчання</w:t>
      </w:r>
    </w:p>
    <w:p w:rsidR="004B29AE" w:rsidRDefault="004B29AE" w:rsidP="004B29AE">
      <w:pPr>
        <w:ind w:firstLine="567"/>
        <w:jc w:val="both"/>
        <w:rPr>
          <w:sz w:val="24"/>
          <w:szCs w:val="24"/>
        </w:rPr>
      </w:pPr>
      <w:r w:rsidRPr="003360BB">
        <w:rPr>
          <w:rFonts w:eastAsia="Times New Roman"/>
          <w:sz w:val="24"/>
          <w:szCs w:val="24"/>
          <w:u w:val="single"/>
        </w:rPr>
        <w:t>Обсяг дисципліни.</w:t>
      </w:r>
      <w:r w:rsidRPr="003360BB">
        <w:rPr>
          <w:rFonts w:eastAsia="Times New Roman"/>
          <w:sz w:val="24"/>
          <w:szCs w:val="24"/>
        </w:rPr>
        <w:t xml:space="preserve"> </w:t>
      </w:r>
      <w:r w:rsidRPr="003360BB">
        <w:rPr>
          <w:sz w:val="24"/>
          <w:szCs w:val="24"/>
        </w:rPr>
        <w:t xml:space="preserve">Кількість кредитів </w:t>
      </w:r>
      <w:r w:rsidRPr="003360BB">
        <w:rPr>
          <w:rFonts w:eastAsia="Times New Roman"/>
          <w:sz w:val="24"/>
          <w:szCs w:val="24"/>
        </w:rPr>
        <w:t>ЄКТС</w:t>
      </w:r>
      <w:r w:rsidRPr="003360BB">
        <w:rPr>
          <w:sz w:val="24"/>
          <w:szCs w:val="24"/>
        </w:rPr>
        <w:t xml:space="preserve"> – </w:t>
      </w:r>
      <w:r>
        <w:rPr>
          <w:sz w:val="24"/>
          <w:szCs w:val="24"/>
        </w:rPr>
        <w:t>3</w:t>
      </w:r>
      <w:r w:rsidRPr="003360BB">
        <w:rPr>
          <w:sz w:val="24"/>
          <w:szCs w:val="24"/>
        </w:rPr>
        <w:t xml:space="preserve">. Загальна кількість годин – </w:t>
      </w:r>
      <w:r>
        <w:rPr>
          <w:sz w:val="24"/>
          <w:szCs w:val="24"/>
        </w:rPr>
        <w:t>9</w:t>
      </w:r>
      <w:r w:rsidRPr="003360BB">
        <w:rPr>
          <w:sz w:val="24"/>
          <w:szCs w:val="24"/>
        </w:rPr>
        <w:t>0: аудито</w:t>
      </w:r>
      <w:r w:rsidRPr="003360BB">
        <w:rPr>
          <w:sz w:val="24"/>
          <w:szCs w:val="24"/>
        </w:rPr>
        <w:t>р</w:t>
      </w:r>
      <w:r w:rsidRPr="003360BB">
        <w:rPr>
          <w:sz w:val="24"/>
          <w:szCs w:val="24"/>
        </w:rPr>
        <w:t xml:space="preserve">них – </w:t>
      </w:r>
      <w:r>
        <w:rPr>
          <w:sz w:val="24"/>
          <w:szCs w:val="24"/>
        </w:rPr>
        <w:t>40</w:t>
      </w:r>
      <w:r w:rsidRPr="003360BB">
        <w:rPr>
          <w:sz w:val="24"/>
          <w:szCs w:val="24"/>
        </w:rPr>
        <w:t xml:space="preserve">, з них: лекції </w:t>
      </w:r>
      <w:r>
        <w:rPr>
          <w:sz w:val="24"/>
          <w:szCs w:val="24"/>
        </w:rPr>
        <w:t>10</w:t>
      </w:r>
      <w:r w:rsidRPr="003360BB">
        <w:rPr>
          <w:sz w:val="24"/>
          <w:szCs w:val="24"/>
        </w:rPr>
        <w:t xml:space="preserve"> годин, практичні заняття </w:t>
      </w:r>
      <w:r>
        <w:rPr>
          <w:sz w:val="24"/>
          <w:szCs w:val="24"/>
        </w:rPr>
        <w:t>30</w:t>
      </w:r>
      <w:r w:rsidRPr="003360BB">
        <w:rPr>
          <w:sz w:val="24"/>
          <w:szCs w:val="24"/>
        </w:rPr>
        <w:t xml:space="preserve"> годин; самостійна робота студента – </w:t>
      </w:r>
      <w:r>
        <w:rPr>
          <w:sz w:val="24"/>
          <w:szCs w:val="24"/>
        </w:rPr>
        <w:t>50</w:t>
      </w:r>
      <w:r w:rsidRPr="003360BB">
        <w:rPr>
          <w:sz w:val="24"/>
          <w:szCs w:val="24"/>
        </w:rPr>
        <w:t>. Вид контролю: залік.</w:t>
      </w:r>
    </w:p>
    <w:p w:rsidR="004B29AE" w:rsidRPr="003360BB" w:rsidRDefault="004B29AE" w:rsidP="004B29AE">
      <w:pPr>
        <w:shd w:val="clear" w:color="auto" w:fill="FFFFFF"/>
        <w:ind w:left="19" w:firstLine="709"/>
        <w:jc w:val="both"/>
        <w:rPr>
          <w:sz w:val="24"/>
          <w:szCs w:val="24"/>
        </w:rPr>
      </w:pPr>
      <w:r w:rsidRPr="003360BB">
        <w:rPr>
          <w:rFonts w:eastAsia="Times New Roman"/>
          <w:sz w:val="24"/>
          <w:szCs w:val="24"/>
          <w:u w:val="single"/>
        </w:rPr>
        <w:t>Загальна характеристика дисципліни</w:t>
      </w:r>
      <w:r w:rsidRPr="003360BB">
        <w:rPr>
          <w:sz w:val="24"/>
          <w:szCs w:val="24"/>
        </w:rPr>
        <w:t xml:space="preserve"> Курс Педіатрії є важливою складовою частиною в системі до дипломної підготовки лікаря-стоматолога, під час вивчення якої відбувається засв</w:t>
      </w:r>
      <w:r w:rsidRPr="003360BB">
        <w:rPr>
          <w:sz w:val="24"/>
          <w:szCs w:val="24"/>
        </w:rPr>
        <w:t>о</w:t>
      </w:r>
      <w:r w:rsidRPr="003360BB">
        <w:rPr>
          <w:sz w:val="24"/>
          <w:szCs w:val="24"/>
        </w:rPr>
        <w:t>єння студентами методів оцінки стану здорової дитини різних вікових груп та діагностики хв</w:t>
      </w:r>
      <w:r w:rsidRPr="003360BB">
        <w:rPr>
          <w:sz w:val="24"/>
          <w:szCs w:val="24"/>
        </w:rPr>
        <w:t>о</w:t>
      </w:r>
      <w:r w:rsidRPr="003360BB">
        <w:rPr>
          <w:sz w:val="24"/>
          <w:szCs w:val="24"/>
        </w:rPr>
        <w:t xml:space="preserve">роб дитячого віку. У процесі викладання дисципліни є певні особливості, а саме: </w:t>
      </w:r>
    </w:p>
    <w:p w:rsidR="004B29AE" w:rsidRPr="003360BB" w:rsidRDefault="004B29AE" w:rsidP="004B29AE">
      <w:pPr>
        <w:ind w:firstLine="601"/>
        <w:jc w:val="both"/>
        <w:rPr>
          <w:sz w:val="24"/>
          <w:szCs w:val="24"/>
        </w:rPr>
      </w:pPr>
      <w:r w:rsidRPr="003360BB">
        <w:rPr>
          <w:sz w:val="24"/>
          <w:szCs w:val="24"/>
        </w:rPr>
        <w:t xml:space="preserve">- лекційний курс має переважно оглядовий характер; </w:t>
      </w:r>
    </w:p>
    <w:p w:rsidR="004B29AE" w:rsidRPr="003360BB" w:rsidRDefault="004B29AE" w:rsidP="004B29AE">
      <w:pPr>
        <w:ind w:firstLine="601"/>
        <w:jc w:val="both"/>
        <w:rPr>
          <w:sz w:val="24"/>
          <w:szCs w:val="24"/>
        </w:rPr>
      </w:pPr>
      <w:r w:rsidRPr="003360BB">
        <w:rPr>
          <w:sz w:val="24"/>
          <w:szCs w:val="24"/>
        </w:rPr>
        <w:t>- програма передбачає розгляд деяких питань з пропедевтики педіатрії (фізичний та не</w:t>
      </w:r>
      <w:r w:rsidRPr="003360BB">
        <w:rPr>
          <w:sz w:val="24"/>
          <w:szCs w:val="24"/>
        </w:rPr>
        <w:t>р</w:t>
      </w:r>
      <w:r w:rsidRPr="003360BB">
        <w:rPr>
          <w:sz w:val="24"/>
          <w:szCs w:val="24"/>
        </w:rPr>
        <w:lastRenderedPageBreak/>
        <w:t>вово-психічний розвиток дітей, вигодовування дітей раннього віку, тощо), яка є основою в пі</w:t>
      </w:r>
      <w:r w:rsidRPr="003360BB">
        <w:rPr>
          <w:sz w:val="24"/>
          <w:szCs w:val="24"/>
        </w:rPr>
        <w:t>д</w:t>
      </w:r>
      <w:r w:rsidRPr="003360BB">
        <w:rPr>
          <w:sz w:val="24"/>
          <w:szCs w:val="24"/>
        </w:rPr>
        <w:t>готовці лікаря для клінічної роботи з дітьми;</w:t>
      </w:r>
    </w:p>
    <w:p w:rsidR="004B29AE" w:rsidRPr="003360BB" w:rsidRDefault="004B29AE" w:rsidP="004B29AE">
      <w:pPr>
        <w:ind w:firstLine="709"/>
        <w:jc w:val="both"/>
        <w:rPr>
          <w:spacing w:val="-2"/>
          <w:sz w:val="24"/>
          <w:szCs w:val="24"/>
        </w:rPr>
      </w:pPr>
      <w:r w:rsidRPr="003360BB">
        <w:rPr>
          <w:sz w:val="24"/>
          <w:szCs w:val="24"/>
        </w:rPr>
        <w:t>- при вивченні значної частини нозологічних форм, особливо патології дітей старшого віку, програмою передбачена максимальна інтеграція з внутрішньою медициною При розгляді окремих тем, замість класичної методичної схеми, увага акцентується на порівняльній характ</w:t>
      </w:r>
      <w:r w:rsidRPr="003360BB">
        <w:rPr>
          <w:sz w:val="24"/>
          <w:szCs w:val="24"/>
        </w:rPr>
        <w:t>е</w:t>
      </w:r>
      <w:r w:rsidRPr="003360BB">
        <w:rPr>
          <w:sz w:val="24"/>
          <w:szCs w:val="24"/>
        </w:rPr>
        <w:t xml:space="preserve">ристиці конкретних захворювань у дітей </w:t>
      </w:r>
      <w:r w:rsidRPr="003360BB">
        <w:rPr>
          <w:iCs/>
          <w:sz w:val="24"/>
          <w:szCs w:val="24"/>
        </w:rPr>
        <w:t xml:space="preserve">в </w:t>
      </w:r>
      <w:r w:rsidRPr="003360BB">
        <w:rPr>
          <w:sz w:val="24"/>
          <w:szCs w:val="24"/>
        </w:rPr>
        <w:t xml:space="preserve">зіставленні з дорослими, їх </w:t>
      </w:r>
      <w:proofErr w:type="spellStart"/>
      <w:r w:rsidRPr="003360BB">
        <w:rPr>
          <w:sz w:val="24"/>
          <w:szCs w:val="24"/>
        </w:rPr>
        <w:t>етіопатологічних</w:t>
      </w:r>
      <w:proofErr w:type="spellEnd"/>
      <w:r w:rsidRPr="003360BB">
        <w:rPr>
          <w:sz w:val="24"/>
          <w:szCs w:val="24"/>
        </w:rPr>
        <w:t xml:space="preserve"> та кл</w:t>
      </w:r>
      <w:r w:rsidRPr="003360BB">
        <w:rPr>
          <w:sz w:val="24"/>
          <w:szCs w:val="24"/>
        </w:rPr>
        <w:t>і</w:t>
      </w:r>
      <w:r w:rsidRPr="003360BB">
        <w:rPr>
          <w:sz w:val="24"/>
          <w:szCs w:val="24"/>
        </w:rPr>
        <w:t xml:space="preserve">нічних особливостей у дитячому віці. </w:t>
      </w:r>
      <w:r w:rsidRPr="003360BB">
        <w:rPr>
          <w:spacing w:val="-2"/>
          <w:sz w:val="24"/>
          <w:szCs w:val="24"/>
        </w:rPr>
        <w:t>Видами навчальної діяльності студентів згідно з навчал</w:t>
      </w:r>
      <w:r w:rsidRPr="003360BB">
        <w:rPr>
          <w:spacing w:val="-2"/>
          <w:sz w:val="24"/>
          <w:szCs w:val="24"/>
        </w:rPr>
        <w:t>ь</w:t>
      </w:r>
      <w:r w:rsidRPr="003360BB">
        <w:rPr>
          <w:spacing w:val="-2"/>
          <w:sz w:val="24"/>
          <w:szCs w:val="24"/>
        </w:rPr>
        <w:t>ним планом є: а) лекції, б) практичні заняття, в) самостійна робота студентів (СРС), в організації якої значну роль мають консультації викладачів. Тематичні плани лекцій, практичних занять, СРС забезпечують реалізацію у навчальному процесі всіх тем, які входять до складу навчальної програми.</w:t>
      </w:r>
    </w:p>
    <w:p w:rsidR="004B29AE" w:rsidRPr="003360BB" w:rsidRDefault="004B29AE" w:rsidP="004B29AE">
      <w:pPr>
        <w:ind w:firstLine="601"/>
        <w:jc w:val="both"/>
        <w:rPr>
          <w:sz w:val="24"/>
          <w:szCs w:val="24"/>
        </w:rPr>
      </w:pPr>
      <w:r w:rsidRPr="003360BB">
        <w:rPr>
          <w:rFonts w:eastAsia="Times New Roman"/>
          <w:sz w:val="24"/>
          <w:szCs w:val="24"/>
          <w:u w:val="single"/>
        </w:rPr>
        <w:t>Роль та місце дисципліни у системі підготовки фахівців.</w:t>
      </w:r>
      <w:r w:rsidRPr="003360BB">
        <w:rPr>
          <w:sz w:val="24"/>
          <w:szCs w:val="24"/>
        </w:rPr>
        <w:t xml:space="preserve"> Педіатрія є </w:t>
      </w:r>
      <w:r>
        <w:rPr>
          <w:sz w:val="24"/>
          <w:szCs w:val="24"/>
        </w:rPr>
        <w:t>нормативною</w:t>
      </w:r>
      <w:r w:rsidRPr="003360BB">
        <w:rPr>
          <w:sz w:val="24"/>
          <w:szCs w:val="24"/>
        </w:rPr>
        <w:t xml:space="preserve"> дисц</w:t>
      </w:r>
      <w:r w:rsidRPr="003360BB">
        <w:rPr>
          <w:sz w:val="24"/>
          <w:szCs w:val="24"/>
        </w:rPr>
        <w:t>и</w:t>
      </w:r>
      <w:r w:rsidRPr="003360BB">
        <w:rPr>
          <w:sz w:val="24"/>
          <w:szCs w:val="24"/>
        </w:rPr>
        <w:t>пліною. При вивченні дисципліни у студента формується комплекс теоретичних знань та пра</w:t>
      </w:r>
      <w:r w:rsidRPr="003360BB">
        <w:rPr>
          <w:sz w:val="24"/>
          <w:szCs w:val="24"/>
        </w:rPr>
        <w:t>к</w:t>
      </w:r>
      <w:r w:rsidRPr="003360BB">
        <w:rPr>
          <w:sz w:val="24"/>
          <w:szCs w:val="24"/>
        </w:rPr>
        <w:t>тичних навичок щодо обстеження пацієнта у педіатричній клініці та правил встановлення клін</w:t>
      </w:r>
      <w:r w:rsidRPr="003360BB">
        <w:rPr>
          <w:sz w:val="24"/>
          <w:szCs w:val="24"/>
        </w:rPr>
        <w:t>і</w:t>
      </w:r>
      <w:r w:rsidRPr="003360BB">
        <w:rPr>
          <w:sz w:val="24"/>
          <w:szCs w:val="24"/>
        </w:rPr>
        <w:t>чного діагнозу найбільш поширених захворювань у дітей.</w:t>
      </w:r>
    </w:p>
    <w:p w:rsidR="004B29AE" w:rsidRPr="003360BB" w:rsidRDefault="004B29AE" w:rsidP="004B29AE">
      <w:pPr>
        <w:tabs>
          <w:tab w:val="left" w:pos="851"/>
          <w:tab w:val="left" w:pos="1418"/>
        </w:tabs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3360BB">
        <w:rPr>
          <w:rFonts w:eastAsia="Times New Roman"/>
          <w:sz w:val="24"/>
          <w:szCs w:val="24"/>
          <w:u w:val="single"/>
        </w:rPr>
        <w:t>Посилання на відео-анотацію дисципліни</w:t>
      </w:r>
      <w:r w:rsidRPr="003360BB">
        <w:rPr>
          <w:rFonts w:eastAsia="Times New Roman"/>
          <w:sz w:val="24"/>
          <w:szCs w:val="24"/>
        </w:rPr>
        <w:t xml:space="preserve"> (за наявності) і </w:t>
      </w:r>
      <w:proofErr w:type="spellStart"/>
      <w:r w:rsidRPr="003360BB">
        <w:rPr>
          <w:rFonts w:eastAsia="Times New Roman"/>
          <w:sz w:val="24"/>
          <w:szCs w:val="24"/>
        </w:rPr>
        <w:t>т.ін</w:t>
      </w:r>
      <w:proofErr w:type="spellEnd"/>
      <w:r w:rsidRPr="003360BB">
        <w:rPr>
          <w:rFonts w:eastAsia="Times New Roman"/>
          <w:sz w:val="24"/>
          <w:szCs w:val="24"/>
        </w:rPr>
        <w:t>.</w:t>
      </w:r>
      <w:r w:rsidRPr="003360BB">
        <w:rPr>
          <w:rFonts w:eastAsia="Times New Roman"/>
          <w:sz w:val="24"/>
          <w:szCs w:val="24"/>
          <w:lang w:val="ru-RU"/>
        </w:rPr>
        <w:t xml:space="preserve"> - </w:t>
      </w:r>
    </w:p>
    <w:p w:rsidR="004B29AE" w:rsidRPr="003360BB" w:rsidRDefault="004B29AE" w:rsidP="004B29AE">
      <w:pPr>
        <w:tabs>
          <w:tab w:val="left" w:pos="4678"/>
        </w:tabs>
        <w:ind w:firstLine="567"/>
        <w:rPr>
          <w:rStyle w:val="a3"/>
          <w:color w:val="auto"/>
          <w:sz w:val="24"/>
          <w:szCs w:val="24"/>
          <w:shd w:val="clear" w:color="auto" w:fill="FFFFFF"/>
          <w:lang w:eastAsia="ru-RU"/>
        </w:rPr>
      </w:pPr>
      <w:r w:rsidRPr="003360BB">
        <w:rPr>
          <w:rFonts w:eastAsia="Times New Roman"/>
          <w:sz w:val="24"/>
          <w:szCs w:val="24"/>
          <w:u w:val="single"/>
        </w:rPr>
        <w:t xml:space="preserve">Сторінка дисципліни в системі </w:t>
      </w:r>
      <w:proofErr w:type="spellStart"/>
      <w:r w:rsidRPr="003360BB">
        <w:rPr>
          <w:rFonts w:eastAsia="Times New Roman"/>
          <w:sz w:val="24"/>
          <w:szCs w:val="24"/>
          <w:u w:val="single"/>
        </w:rPr>
        <w:t>Moodle</w:t>
      </w:r>
      <w:proofErr w:type="spellEnd"/>
      <w:r w:rsidRPr="003360BB">
        <w:rPr>
          <w:rFonts w:eastAsia="Times New Roman"/>
          <w:sz w:val="24"/>
          <w:szCs w:val="24"/>
          <w:u w:val="single"/>
        </w:rPr>
        <w:t xml:space="preserve"> </w:t>
      </w:r>
      <w:r w:rsidRPr="003360BB">
        <w:rPr>
          <w:rFonts w:eastAsia="Times New Roman"/>
          <w:sz w:val="24"/>
          <w:szCs w:val="24"/>
        </w:rPr>
        <w:t xml:space="preserve"> </w:t>
      </w:r>
      <w:hyperlink r:id="rId8" w:history="1">
        <w:r w:rsidRPr="003360BB">
          <w:rPr>
            <w:rStyle w:val="a3"/>
            <w:color w:val="auto"/>
            <w:sz w:val="24"/>
            <w:szCs w:val="24"/>
            <w:shd w:val="clear" w:color="auto" w:fill="FFFFFF"/>
            <w:lang w:eastAsia="ru-RU"/>
          </w:rPr>
          <w:t>http://31.128.79.157:8083/course/view.php?id=2962</w:t>
        </w:r>
      </w:hyperlink>
    </w:p>
    <w:p w:rsidR="004B29AE" w:rsidRPr="003360BB" w:rsidRDefault="00A645F1" w:rsidP="004B29AE">
      <w:pPr>
        <w:ind w:left="2832" w:firstLine="708"/>
        <w:rPr>
          <w:rStyle w:val="a3"/>
          <w:color w:val="auto"/>
          <w:sz w:val="24"/>
          <w:szCs w:val="24"/>
          <w:shd w:val="clear" w:color="auto" w:fill="FFFFFF"/>
          <w:lang w:eastAsia="ru-RU"/>
        </w:rPr>
      </w:pPr>
      <w:hyperlink r:id="rId9" w:history="1">
        <w:r w:rsidR="004B29AE" w:rsidRPr="003360BB">
          <w:rPr>
            <w:rStyle w:val="a3"/>
            <w:color w:val="auto"/>
            <w:sz w:val="24"/>
            <w:szCs w:val="24"/>
            <w:shd w:val="clear" w:color="auto" w:fill="FFFFFF"/>
            <w:lang w:eastAsia="ru-RU"/>
          </w:rPr>
          <w:t>http://31.128.79.157:8083/course/view.php?id=2957</w:t>
        </w:r>
      </w:hyperlink>
    </w:p>
    <w:p w:rsidR="004B29AE" w:rsidRPr="003360BB" w:rsidRDefault="00A645F1" w:rsidP="004B29AE">
      <w:pPr>
        <w:ind w:left="2832" w:firstLine="708"/>
        <w:rPr>
          <w:rStyle w:val="a3"/>
          <w:color w:val="auto"/>
          <w:sz w:val="24"/>
          <w:szCs w:val="24"/>
          <w:shd w:val="clear" w:color="auto" w:fill="FFFFFF"/>
          <w:lang w:eastAsia="ru-RU"/>
        </w:rPr>
      </w:pPr>
      <w:hyperlink r:id="rId10" w:anchor="section-1" w:history="1">
        <w:r w:rsidR="004B29AE" w:rsidRPr="003360BB">
          <w:rPr>
            <w:rStyle w:val="a3"/>
            <w:rFonts w:eastAsia="Times New Roman"/>
            <w:color w:val="auto"/>
            <w:sz w:val="24"/>
            <w:szCs w:val="24"/>
            <w:lang w:eastAsia="ru-RU"/>
          </w:rPr>
          <w:t>http://31.128.79.157:8083/course/view.php?id=2957#section-1</w:t>
        </w:r>
      </w:hyperlink>
      <w:r w:rsidR="004B29AE" w:rsidRPr="003360BB">
        <w:rPr>
          <w:rFonts w:eastAsia="Times New Roman"/>
          <w:sz w:val="24"/>
          <w:szCs w:val="24"/>
          <w:lang w:eastAsia="ru-RU"/>
        </w:rPr>
        <w:t xml:space="preserve"> </w:t>
      </w:r>
    </w:p>
    <w:p w:rsidR="00CC2405" w:rsidRPr="003360BB" w:rsidRDefault="00CC2405" w:rsidP="00CD204C">
      <w:pPr>
        <w:ind w:left="2832" w:firstLine="708"/>
        <w:rPr>
          <w:rStyle w:val="a3"/>
          <w:color w:val="auto"/>
          <w:sz w:val="24"/>
          <w:szCs w:val="24"/>
          <w:shd w:val="clear" w:color="auto" w:fill="FFFFFF"/>
          <w:lang w:eastAsia="ru-RU"/>
        </w:rPr>
      </w:pPr>
      <w:r w:rsidRPr="003360BB">
        <w:rPr>
          <w:rFonts w:eastAsia="Times New Roman"/>
          <w:sz w:val="24"/>
          <w:szCs w:val="24"/>
          <w:lang w:eastAsia="ru-RU"/>
        </w:rPr>
        <w:t xml:space="preserve"> </w:t>
      </w:r>
    </w:p>
    <w:p w:rsidR="00ED736B" w:rsidRPr="003360BB" w:rsidRDefault="00ED736B" w:rsidP="00CD204C">
      <w:pPr>
        <w:pStyle w:val="a8"/>
        <w:numPr>
          <w:ilvl w:val="0"/>
          <w:numId w:val="10"/>
        </w:numPr>
        <w:tabs>
          <w:tab w:val="left" w:pos="851"/>
        </w:tabs>
        <w:ind w:right="-102" w:firstLine="20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360BB">
        <w:rPr>
          <w:rFonts w:ascii="Times New Roman" w:hAnsi="Times New Roman" w:cs="Times New Roman"/>
          <w:b/>
          <w:iCs/>
          <w:sz w:val="24"/>
          <w:szCs w:val="24"/>
          <w:lang w:val="uk-UA"/>
        </w:rPr>
        <w:t>Мета та завдання дисципліни.</w:t>
      </w:r>
      <w:r w:rsidR="00AE543B" w:rsidRPr="003360BB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</w:p>
    <w:p w:rsidR="00ED736B" w:rsidRPr="003360BB" w:rsidRDefault="00142718" w:rsidP="00CD204C">
      <w:pPr>
        <w:ind w:right="-102" w:firstLine="360"/>
        <w:jc w:val="both"/>
        <w:rPr>
          <w:rFonts w:eastAsia="MS Mincho"/>
          <w:sz w:val="24"/>
          <w:szCs w:val="24"/>
        </w:rPr>
      </w:pPr>
      <w:r w:rsidRPr="003360BB">
        <w:rPr>
          <w:b/>
          <w:iCs/>
          <w:sz w:val="24"/>
          <w:szCs w:val="24"/>
        </w:rPr>
        <w:t>Метою</w:t>
      </w:r>
      <w:r w:rsidRPr="003360BB">
        <w:rPr>
          <w:iCs/>
          <w:sz w:val="24"/>
          <w:szCs w:val="24"/>
        </w:rPr>
        <w:t xml:space="preserve"> викладання навчальної дисципліни «</w:t>
      </w:r>
      <w:r w:rsidR="00CC2405" w:rsidRPr="003360BB">
        <w:rPr>
          <w:iCs/>
          <w:sz w:val="24"/>
          <w:szCs w:val="24"/>
        </w:rPr>
        <w:t>Педіатрія</w:t>
      </w:r>
      <w:r w:rsidRPr="003360BB">
        <w:rPr>
          <w:iCs/>
          <w:sz w:val="24"/>
          <w:szCs w:val="24"/>
        </w:rPr>
        <w:t xml:space="preserve">» є формування у студента основ </w:t>
      </w:r>
      <w:r w:rsidRPr="003360BB">
        <w:rPr>
          <w:sz w:val="24"/>
          <w:szCs w:val="24"/>
        </w:rPr>
        <w:t>клін</w:t>
      </w:r>
      <w:r w:rsidRPr="003360BB">
        <w:rPr>
          <w:sz w:val="24"/>
          <w:szCs w:val="24"/>
        </w:rPr>
        <w:t>і</w:t>
      </w:r>
      <w:r w:rsidRPr="003360BB">
        <w:rPr>
          <w:sz w:val="24"/>
          <w:szCs w:val="24"/>
        </w:rPr>
        <w:t xml:space="preserve">чного мислення і набуття професійних </w:t>
      </w:r>
      <w:proofErr w:type="spellStart"/>
      <w:r w:rsidRPr="003360BB">
        <w:rPr>
          <w:sz w:val="24"/>
          <w:szCs w:val="24"/>
        </w:rPr>
        <w:t>ко</w:t>
      </w:r>
      <w:r w:rsidR="00D949E0" w:rsidRPr="003360BB">
        <w:rPr>
          <w:sz w:val="24"/>
          <w:szCs w:val="24"/>
        </w:rPr>
        <w:t>мпетентностей</w:t>
      </w:r>
      <w:proofErr w:type="spellEnd"/>
      <w:r w:rsidR="00D949E0" w:rsidRPr="003360BB">
        <w:rPr>
          <w:sz w:val="24"/>
          <w:szCs w:val="24"/>
        </w:rPr>
        <w:t xml:space="preserve"> обстеження хворої дитини</w:t>
      </w:r>
      <w:r w:rsidRPr="003360BB">
        <w:rPr>
          <w:sz w:val="24"/>
          <w:szCs w:val="24"/>
        </w:rPr>
        <w:t xml:space="preserve"> та оцінки основних проявів </w:t>
      </w:r>
      <w:r w:rsidR="00CC2405" w:rsidRPr="003360BB">
        <w:rPr>
          <w:sz w:val="24"/>
          <w:szCs w:val="24"/>
        </w:rPr>
        <w:t xml:space="preserve">найбільш поширених </w:t>
      </w:r>
      <w:r w:rsidRPr="003360BB">
        <w:rPr>
          <w:sz w:val="24"/>
          <w:szCs w:val="24"/>
        </w:rPr>
        <w:t xml:space="preserve">захворювань </w:t>
      </w:r>
      <w:r w:rsidR="00CC2405" w:rsidRPr="003360BB">
        <w:rPr>
          <w:sz w:val="24"/>
          <w:szCs w:val="24"/>
        </w:rPr>
        <w:t xml:space="preserve">у дітей, </w:t>
      </w:r>
      <w:r w:rsidRPr="003360BB">
        <w:rPr>
          <w:sz w:val="24"/>
          <w:szCs w:val="24"/>
        </w:rPr>
        <w:t>із дотриманням принципів меди</w:t>
      </w:r>
      <w:r w:rsidRPr="003360BB">
        <w:rPr>
          <w:sz w:val="24"/>
          <w:szCs w:val="24"/>
        </w:rPr>
        <w:t>ч</w:t>
      </w:r>
      <w:r w:rsidRPr="003360BB">
        <w:rPr>
          <w:sz w:val="24"/>
          <w:szCs w:val="24"/>
        </w:rPr>
        <w:t>ної етики та деонтології,</w:t>
      </w:r>
      <w:r w:rsidRPr="003360BB">
        <w:rPr>
          <w:rFonts w:eastAsia="MS Mincho"/>
          <w:sz w:val="24"/>
          <w:szCs w:val="24"/>
        </w:rPr>
        <w:t xml:space="preserve"> необхідних у професійній діяльності, які встановлені на основі осві</w:t>
      </w:r>
      <w:r w:rsidRPr="003360BB">
        <w:rPr>
          <w:rFonts w:eastAsia="MS Mincho"/>
          <w:sz w:val="24"/>
          <w:szCs w:val="24"/>
        </w:rPr>
        <w:t>т</w:t>
      </w:r>
      <w:r w:rsidRPr="003360BB">
        <w:rPr>
          <w:rFonts w:eastAsia="MS Mincho"/>
          <w:sz w:val="24"/>
          <w:szCs w:val="24"/>
        </w:rPr>
        <w:t>ньо-професійної програми.</w:t>
      </w:r>
    </w:p>
    <w:p w:rsidR="00CC2405" w:rsidRPr="003360BB" w:rsidRDefault="00CC2405" w:rsidP="00CD204C">
      <w:pPr>
        <w:ind w:right="-102" w:firstLine="360"/>
        <w:jc w:val="both"/>
        <w:rPr>
          <w:b/>
          <w:spacing w:val="-2"/>
          <w:sz w:val="24"/>
          <w:szCs w:val="24"/>
        </w:rPr>
      </w:pPr>
    </w:p>
    <w:p w:rsidR="00142718" w:rsidRPr="00A645F1" w:rsidRDefault="001149D8" w:rsidP="00CD204C">
      <w:pPr>
        <w:ind w:right="-102" w:firstLine="360"/>
        <w:jc w:val="both"/>
        <w:rPr>
          <w:sz w:val="24"/>
          <w:szCs w:val="24"/>
        </w:rPr>
      </w:pPr>
      <w:r w:rsidRPr="003360BB">
        <w:rPr>
          <w:b/>
          <w:spacing w:val="-2"/>
          <w:sz w:val="24"/>
          <w:szCs w:val="24"/>
        </w:rPr>
        <w:t>Основними завданнями вивчення дисципліни</w:t>
      </w:r>
      <w:r w:rsidRPr="003360BB">
        <w:rPr>
          <w:spacing w:val="-2"/>
          <w:sz w:val="24"/>
          <w:szCs w:val="24"/>
        </w:rPr>
        <w:t xml:space="preserve"> </w:t>
      </w:r>
      <w:r w:rsidR="00CC2405" w:rsidRPr="003360BB">
        <w:rPr>
          <w:iCs/>
          <w:sz w:val="24"/>
          <w:szCs w:val="24"/>
        </w:rPr>
        <w:t>«Педіатрія»</w:t>
      </w:r>
      <w:r w:rsidRPr="003360BB">
        <w:rPr>
          <w:sz w:val="24"/>
          <w:szCs w:val="24"/>
        </w:rPr>
        <w:t xml:space="preserve"> є набуття студентами </w:t>
      </w:r>
      <w:proofErr w:type="spellStart"/>
      <w:r w:rsidRPr="003360BB">
        <w:rPr>
          <w:sz w:val="24"/>
          <w:szCs w:val="24"/>
        </w:rPr>
        <w:t>компете</w:t>
      </w:r>
      <w:r w:rsidRPr="003360BB">
        <w:rPr>
          <w:sz w:val="24"/>
          <w:szCs w:val="24"/>
        </w:rPr>
        <w:t>н</w:t>
      </w:r>
      <w:r w:rsidRPr="003360BB">
        <w:rPr>
          <w:sz w:val="24"/>
          <w:szCs w:val="24"/>
        </w:rPr>
        <w:t>тностей</w:t>
      </w:r>
      <w:proofErr w:type="spellEnd"/>
      <w:r w:rsidRPr="003360BB">
        <w:rPr>
          <w:sz w:val="24"/>
          <w:szCs w:val="24"/>
        </w:rPr>
        <w:t xml:space="preserve"> згідно до загальних і фахових </w:t>
      </w:r>
      <w:proofErr w:type="spellStart"/>
      <w:r w:rsidRPr="003360BB">
        <w:rPr>
          <w:sz w:val="24"/>
          <w:szCs w:val="24"/>
        </w:rPr>
        <w:t>компетентностей</w:t>
      </w:r>
      <w:proofErr w:type="spellEnd"/>
      <w:r w:rsidRPr="003360BB">
        <w:rPr>
          <w:sz w:val="24"/>
          <w:szCs w:val="24"/>
        </w:rPr>
        <w:t xml:space="preserve"> освітньо-професійної </w:t>
      </w:r>
      <w:r w:rsidRPr="00A645F1">
        <w:rPr>
          <w:sz w:val="24"/>
          <w:szCs w:val="24"/>
        </w:rPr>
        <w:t>програми «</w:t>
      </w:r>
      <w:r w:rsidR="00152ECA" w:rsidRPr="00A645F1">
        <w:rPr>
          <w:sz w:val="24"/>
          <w:szCs w:val="24"/>
        </w:rPr>
        <w:t>Стом</w:t>
      </w:r>
      <w:r w:rsidR="00152ECA" w:rsidRPr="00A645F1">
        <w:rPr>
          <w:sz w:val="24"/>
          <w:szCs w:val="24"/>
        </w:rPr>
        <w:t>а</w:t>
      </w:r>
      <w:r w:rsidR="00152ECA" w:rsidRPr="00A645F1">
        <w:rPr>
          <w:sz w:val="24"/>
          <w:szCs w:val="24"/>
        </w:rPr>
        <w:t>тологія</w:t>
      </w:r>
      <w:r w:rsidRPr="00A645F1">
        <w:rPr>
          <w:sz w:val="24"/>
          <w:szCs w:val="24"/>
        </w:rPr>
        <w:t>» другого (магістерського) рівня вищої освіти за спеціальністю 22</w:t>
      </w:r>
      <w:r w:rsidR="00CC2405" w:rsidRPr="00A645F1">
        <w:rPr>
          <w:sz w:val="24"/>
          <w:szCs w:val="24"/>
        </w:rPr>
        <w:t>1</w:t>
      </w:r>
      <w:r w:rsidRPr="00A645F1">
        <w:rPr>
          <w:sz w:val="24"/>
          <w:szCs w:val="24"/>
        </w:rPr>
        <w:t xml:space="preserve"> </w:t>
      </w:r>
      <w:r w:rsidR="00CC2405" w:rsidRPr="00A645F1">
        <w:rPr>
          <w:sz w:val="24"/>
          <w:szCs w:val="24"/>
        </w:rPr>
        <w:t>Стоматологія</w:t>
      </w:r>
      <w:r w:rsidRPr="00A645F1">
        <w:rPr>
          <w:sz w:val="24"/>
          <w:szCs w:val="24"/>
        </w:rPr>
        <w:t xml:space="preserve"> кваліф</w:t>
      </w:r>
      <w:r w:rsidRPr="00A645F1">
        <w:rPr>
          <w:sz w:val="24"/>
          <w:szCs w:val="24"/>
        </w:rPr>
        <w:t>і</w:t>
      </w:r>
      <w:r w:rsidRPr="00A645F1">
        <w:rPr>
          <w:sz w:val="24"/>
          <w:szCs w:val="24"/>
        </w:rPr>
        <w:t>кації магістр медицини:</w:t>
      </w:r>
      <w:r w:rsidRPr="003360BB">
        <w:rPr>
          <w:sz w:val="24"/>
          <w:szCs w:val="24"/>
        </w:rPr>
        <w:t xml:space="preserve"> </w:t>
      </w:r>
    </w:p>
    <w:p w:rsidR="00AE543B" w:rsidRPr="003360BB" w:rsidRDefault="00AE543B" w:rsidP="00CD204C">
      <w:pPr>
        <w:widowControl/>
        <w:numPr>
          <w:ilvl w:val="0"/>
          <w:numId w:val="2"/>
        </w:numPr>
        <w:autoSpaceDE/>
        <w:autoSpaceDN/>
        <w:ind w:right="-102"/>
        <w:jc w:val="both"/>
        <w:rPr>
          <w:iCs/>
          <w:sz w:val="24"/>
          <w:szCs w:val="24"/>
        </w:rPr>
      </w:pPr>
      <w:r w:rsidRPr="003360BB">
        <w:rPr>
          <w:iCs/>
          <w:sz w:val="24"/>
          <w:szCs w:val="24"/>
        </w:rPr>
        <w:t>оволодіння студентом теоретичними знаннями, необхідними для виявлення захворювань</w:t>
      </w:r>
    </w:p>
    <w:p w:rsidR="00142718" w:rsidRPr="003360BB" w:rsidRDefault="00AE543B" w:rsidP="00CD204C">
      <w:pPr>
        <w:widowControl/>
        <w:numPr>
          <w:ilvl w:val="0"/>
          <w:numId w:val="2"/>
        </w:numPr>
        <w:autoSpaceDE/>
        <w:autoSpaceDN/>
        <w:ind w:right="-102"/>
        <w:jc w:val="both"/>
        <w:rPr>
          <w:iCs/>
          <w:sz w:val="24"/>
          <w:szCs w:val="24"/>
        </w:rPr>
      </w:pPr>
      <w:r w:rsidRPr="003360BB">
        <w:rPr>
          <w:iCs/>
          <w:sz w:val="24"/>
          <w:szCs w:val="24"/>
        </w:rPr>
        <w:t>оволодіння практичними прийомами</w:t>
      </w:r>
      <w:r w:rsidR="00CC2405" w:rsidRPr="003360BB">
        <w:rPr>
          <w:iCs/>
          <w:sz w:val="24"/>
          <w:szCs w:val="24"/>
        </w:rPr>
        <w:t xml:space="preserve"> і методами </w:t>
      </w:r>
      <w:proofErr w:type="spellStart"/>
      <w:r w:rsidR="00CC2405" w:rsidRPr="003360BB">
        <w:rPr>
          <w:iCs/>
          <w:sz w:val="24"/>
          <w:szCs w:val="24"/>
        </w:rPr>
        <w:t>фізикального</w:t>
      </w:r>
      <w:proofErr w:type="spellEnd"/>
      <w:r w:rsidR="00CC2405" w:rsidRPr="003360BB">
        <w:rPr>
          <w:iCs/>
          <w:sz w:val="24"/>
          <w:szCs w:val="24"/>
        </w:rPr>
        <w:t xml:space="preserve"> </w:t>
      </w:r>
      <w:r w:rsidRPr="003360BB">
        <w:rPr>
          <w:iCs/>
          <w:sz w:val="24"/>
          <w:szCs w:val="24"/>
        </w:rPr>
        <w:t>обстеження пацієнтів д</w:t>
      </w:r>
      <w:r w:rsidRPr="003360BB">
        <w:rPr>
          <w:iCs/>
          <w:sz w:val="24"/>
          <w:szCs w:val="24"/>
        </w:rPr>
        <w:t>и</w:t>
      </w:r>
      <w:r w:rsidRPr="003360BB">
        <w:rPr>
          <w:iCs/>
          <w:sz w:val="24"/>
          <w:szCs w:val="24"/>
        </w:rPr>
        <w:t xml:space="preserve">тячого віку </w:t>
      </w:r>
    </w:p>
    <w:p w:rsidR="00142718" w:rsidRPr="003360BB" w:rsidRDefault="00AE543B" w:rsidP="00CD204C">
      <w:pPr>
        <w:widowControl/>
        <w:numPr>
          <w:ilvl w:val="0"/>
          <w:numId w:val="2"/>
        </w:numPr>
        <w:autoSpaceDE/>
        <w:autoSpaceDN/>
        <w:ind w:right="-102"/>
        <w:jc w:val="both"/>
        <w:rPr>
          <w:iCs/>
          <w:sz w:val="24"/>
          <w:szCs w:val="24"/>
        </w:rPr>
      </w:pPr>
      <w:r w:rsidRPr="003360BB">
        <w:rPr>
          <w:iCs/>
          <w:sz w:val="24"/>
          <w:szCs w:val="24"/>
        </w:rPr>
        <w:t>засвоєння загальних методичних підходів клінічного обстеження хворої дитини</w:t>
      </w:r>
      <w:r w:rsidR="000D5ABB" w:rsidRPr="003360BB">
        <w:rPr>
          <w:iCs/>
          <w:sz w:val="24"/>
          <w:szCs w:val="24"/>
        </w:rPr>
        <w:t xml:space="preserve"> </w:t>
      </w:r>
    </w:p>
    <w:p w:rsidR="00142718" w:rsidRPr="003360BB" w:rsidRDefault="00AE543B" w:rsidP="00CD204C">
      <w:pPr>
        <w:widowControl/>
        <w:numPr>
          <w:ilvl w:val="0"/>
          <w:numId w:val="2"/>
        </w:numPr>
        <w:autoSpaceDE/>
        <w:autoSpaceDN/>
        <w:ind w:right="-102"/>
        <w:jc w:val="both"/>
        <w:rPr>
          <w:iCs/>
          <w:sz w:val="24"/>
          <w:szCs w:val="24"/>
        </w:rPr>
      </w:pPr>
      <w:r w:rsidRPr="003360BB">
        <w:rPr>
          <w:iCs/>
          <w:sz w:val="24"/>
          <w:szCs w:val="24"/>
        </w:rPr>
        <w:t>діагностика найбільш поширених захворювань дитини при типових їх проявах</w:t>
      </w:r>
      <w:r w:rsidR="000D5ABB" w:rsidRPr="003360BB">
        <w:rPr>
          <w:iCs/>
          <w:sz w:val="24"/>
          <w:szCs w:val="24"/>
        </w:rPr>
        <w:t xml:space="preserve"> та при</w:t>
      </w:r>
      <w:r w:rsidR="000D5ABB" w:rsidRPr="003360BB">
        <w:rPr>
          <w:iCs/>
          <w:sz w:val="24"/>
          <w:szCs w:val="24"/>
        </w:rPr>
        <w:t>н</w:t>
      </w:r>
      <w:r w:rsidR="000D5ABB" w:rsidRPr="003360BB">
        <w:rPr>
          <w:iCs/>
          <w:sz w:val="24"/>
          <w:szCs w:val="24"/>
        </w:rPr>
        <w:t>ципів лікування</w:t>
      </w:r>
    </w:p>
    <w:p w:rsidR="00142718" w:rsidRPr="003360BB" w:rsidRDefault="00AE543B" w:rsidP="00CD204C">
      <w:pPr>
        <w:widowControl/>
        <w:numPr>
          <w:ilvl w:val="0"/>
          <w:numId w:val="2"/>
        </w:numPr>
        <w:autoSpaceDE/>
        <w:autoSpaceDN/>
        <w:ind w:right="-102"/>
        <w:jc w:val="both"/>
        <w:rPr>
          <w:iCs/>
          <w:sz w:val="24"/>
          <w:szCs w:val="24"/>
        </w:rPr>
      </w:pPr>
      <w:r w:rsidRPr="003360BB">
        <w:rPr>
          <w:iCs/>
          <w:sz w:val="24"/>
          <w:szCs w:val="24"/>
        </w:rPr>
        <w:t xml:space="preserve">формування </w:t>
      </w:r>
      <w:r w:rsidR="005A6254">
        <w:rPr>
          <w:iCs/>
          <w:sz w:val="24"/>
          <w:szCs w:val="24"/>
        </w:rPr>
        <w:t>в</w:t>
      </w:r>
      <w:r w:rsidRPr="003360BB">
        <w:rPr>
          <w:iCs/>
          <w:sz w:val="24"/>
          <w:szCs w:val="24"/>
        </w:rPr>
        <w:t xml:space="preserve"> студентів морально-етичних та деонтологічних якостей при професійному спілкуванні </w:t>
      </w:r>
      <w:r w:rsidR="004255AA" w:rsidRPr="003360BB">
        <w:rPr>
          <w:iCs/>
          <w:sz w:val="24"/>
          <w:szCs w:val="24"/>
        </w:rPr>
        <w:t xml:space="preserve">з хворою </w:t>
      </w:r>
      <w:r w:rsidR="001B2E3B" w:rsidRPr="003360BB">
        <w:rPr>
          <w:iCs/>
          <w:sz w:val="24"/>
          <w:szCs w:val="24"/>
        </w:rPr>
        <w:t xml:space="preserve">та здоровою </w:t>
      </w:r>
      <w:r w:rsidR="004255AA" w:rsidRPr="003360BB">
        <w:rPr>
          <w:iCs/>
          <w:sz w:val="24"/>
          <w:szCs w:val="24"/>
        </w:rPr>
        <w:t>дитиною</w:t>
      </w:r>
      <w:r w:rsidR="00142718" w:rsidRPr="003360BB">
        <w:rPr>
          <w:iCs/>
          <w:sz w:val="24"/>
          <w:szCs w:val="24"/>
        </w:rPr>
        <w:t>.</w:t>
      </w:r>
    </w:p>
    <w:p w:rsidR="000D5ABB" w:rsidRPr="003360BB" w:rsidRDefault="000D5ABB" w:rsidP="00CD204C">
      <w:pPr>
        <w:ind w:firstLine="539"/>
        <w:rPr>
          <w:sz w:val="24"/>
          <w:szCs w:val="24"/>
        </w:rPr>
      </w:pPr>
    </w:p>
    <w:p w:rsidR="00BF0F84" w:rsidRPr="003360BB" w:rsidRDefault="00BF0F84" w:rsidP="00CD204C">
      <w:pPr>
        <w:ind w:firstLine="284"/>
        <w:rPr>
          <w:sz w:val="24"/>
          <w:szCs w:val="24"/>
        </w:rPr>
      </w:pPr>
      <w:r w:rsidRPr="003360BB">
        <w:rPr>
          <w:sz w:val="24"/>
          <w:szCs w:val="24"/>
        </w:rPr>
        <w:t>Дисципліна забезпечує набуття студентами</w:t>
      </w:r>
      <w:r w:rsidRPr="003360BB">
        <w:rPr>
          <w:sz w:val="24"/>
          <w:szCs w:val="24"/>
          <w:lang w:val="ru-RU"/>
        </w:rPr>
        <w:t xml:space="preserve"> </w:t>
      </w:r>
      <w:proofErr w:type="spellStart"/>
      <w:r w:rsidRPr="003360BB">
        <w:rPr>
          <w:b/>
          <w:bCs/>
          <w:i/>
          <w:iCs/>
          <w:sz w:val="24"/>
          <w:szCs w:val="24"/>
        </w:rPr>
        <w:t>компетентностей</w:t>
      </w:r>
      <w:proofErr w:type="spellEnd"/>
      <w:r w:rsidRPr="003360BB">
        <w:rPr>
          <w:b/>
          <w:bCs/>
          <w:sz w:val="24"/>
          <w:szCs w:val="24"/>
        </w:rPr>
        <w:t>:</w:t>
      </w:r>
      <w:r w:rsidRPr="003360BB">
        <w:rPr>
          <w:sz w:val="24"/>
          <w:szCs w:val="24"/>
        </w:rPr>
        <w:t xml:space="preserve"> </w:t>
      </w:r>
    </w:p>
    <w:p w:rsidR="00BF0F84" w:rsidRPr="003360BB" w:rsidRDefault="00BF0F84" w:rsidP="00CD204C">
      <w:pPr>
        <w:widowControl/>
        <w:numPr>
          <w:ilvl w:val="0"/>
          <w:numId w:val="4"/>
        </w:numPr>
        <w:tabs>
          <w:tab w:val="clear" w:pos="2145"/>
          <w:tab w:val="num" w:pos="900"/>
        </w:tabs>
        <w:autoSpaceDE/>
        <w:autoSpaceDN/>
        <w:ind w:left="896" w:hanging="357"/>
        <w:jc w:val="both"/>
        <w:rPr>
          <w:sz w:val="24"/>
          <w:szCs w:val="24"/>
        </w:rPr>
      </w:pPr>
      <w:r w:rsidRPr="003360BB">
        <w:rPr>
          <w:i/>
          <w:iCs/>
          <w:sz w:val="24"/>
          <w:szCs w:val="24"/>
        </w:rPr>
        <w:t>інтегральна</w:t>
      </w:r>
      <w:r w:rsidRPr="003360BB">
        <w:rPr>
          <w:b/>
          <w:bCs/>
          <w:i/>
          <w:iCs/>
          <w:sz w:val="24"/>
          <w:szCs w:val="24"/>
        </w:rPr>
        <w:t xml:space="preserve">: </w:t>
      </w:r>
    </w:p>
    <w:p w:rsidR="00BF0F84" w:rsidRPr="003360BB" w:rsidRDefault="00BF0F84" w:rsidP="00CD204C">
      <w:pPr>
        <w:ind w:left="900"/>
        <w:jc w:val="both"/>
        <w:rPr>
          <w:sz w:val="24"/>
          <w:szCs w:val="24"/>
        </w:rPr>
      </w:pPr>
      <w:r w:rsidRPr="003360BB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</w:t>
      </w:r>
      <w:r w:rsidRPr="003360BB">
        <w:rPr>
          <w:sz w:val="24"/>
          <w:szCs w:val="24"/>
        </w:rPr>
        <w:t>а</w:t>
      </w:r>
      <w:r w:rsidRPr="003360BB">
        <w:rPr>
          <w:sz w:val="24"/>
          <w:szCs w:val="24"/>
        </w:rPr>
        <w:t>чає проведення досліджень та/або здійснення інновацій та характеризується комплек</w:t>
      </w:r>
      <w:r w:rsidRPr="003360BB">
        <w:rPr>
          <w:sz w:val="24"/>
          <w:szCs w:val="24"/>
        </w:rPr>
        <w:t>с</w:t>
      </w:r>
      <w:r w:rsidRPr="003360BB">
        <w:rPr>
          <w:sz w:val="24"/>
          <w:szCs w:val="24"/>
        </w:rPr>
        <w:t>ністю та невизначеністю умов та вимог.</w:t>
      </w:r>
    </w:p>
    <w:p w:rsidR="00BF0F84" w:rsidRPr="003360BB" w:rsidRDefault="00BF0F84" w:rsidP="00CD204C">
      <w:pPr>
        <w:tabs>
          <w:tab w:val="left" w:pos="900"/>
        </w:tabs>
        <w:ind w:left="896" w:hanging="357"/>
        <w:rPr>
          <w:sz w:val="24"/>
          <w:szCs w:val="24"/>
        </w:rPr>
      </w:pPr>
      <w:r w:rsidRPr="003360BB">
        <w:rPr>
          <w:sz w:val="24"/>
          <w:szCs w:val="24"/>
        </w:rPr>
        <w:t xml:space="preserve">– </w:t>
      </w:r>
      <w:r w:rsidRPr="003360BB">
        <w:rPr>
          <w:i/>
          <w:iCs/>
          <w:sz w:val="24"/>
          <w:szCs w:val="24"/>
        </w:rPr>
        <w:t>загальні:</w:t>
      </w:r>
    </w:p>
    <w:p w:rsidR="00BF0F84" w:rsidRPr="003360BB" w:rsidRDefault="00BF0F84" w:rsidP="00CD204C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Здатність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proofErr w:type="gram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абстрактного</w:t>
      </w:r>
      <w:proofErr w:type="gram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мислення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аналізу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та синтезу.</w:t>
      </w:r>
    </w:p>
    <w:p w:rsidR="00BF0F84" w:rsidRPr="003360BB" w:rsidRDefault="00BF0F84" w:rsidP="00CD204C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Здатність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вчитися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оволодівати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сучасними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знаннями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BF0F84" w:rsidRPr="003360BB" w:rsidRDefault="00BF0F84" w:rsidP="00CD204C">
      <w:pPr>
        <w:pStyle w:val="a8"/>
        <w:numPr>
          <w:ilvl w:val="1"/>
          <w:numId w:val="4"/>
        </w:numPr>
        <w:shd w:val="clear" w:color="auto" w:fill="FFFFFF"/>
        <w:tabs>
          <w:tab w:val="num" w:pos="1260"/>
        </w:tabs>
        <w:ind w:left="12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Здатність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застосовувати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знання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практичних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ситуаціях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BF0F84" w:rsidRPr="003360BB" w:rsidRDefault="00BF0F84" w:rsidP="00CD204C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Знання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розуміння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предметної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області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розуміння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професійної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BF0F84" w:rsidRPr="003360BB" w:rsidRDefault="00BF0F84" w:rsidP="00CD204C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Здатність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адаптації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дії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proofErr w:type="gram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нов</w:t>
      </w:r>
      <w:proofErr w:type="gram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>ій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ситуації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BF0F84" w:rsidRPr="003360BB" w:rsidRDefault="00BF0F84" w:rsidP="00CD204C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Здатність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приймати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обґрунтовані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р</w:t>
      </w:r>
      <w:proofErr w:type="gram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>ішення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BF0F84" w:rsidRPr="003360BB" w:rsidRDefault="00BF0F84" w:rsidP="00CD204C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Здатність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працювати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в</w:t>
      </w:r>
      <w:proofErr w:type="gram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команді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BF0F84" w:rsidRPr="003360BB" w:rsidRDefault="00BF0F84" w:rsidP="00CD204C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Навички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міжособистісної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взаємодії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BF0F84" w:rsidRPr="003360BB" w:rsidRDefault="00BF0F84" w:rsidP="00CD204C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Здатність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спілкуватися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державною</w:t>
      </w:r>
      <w:proofErr w:type="gram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мовою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як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усно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, так і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письмово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BF0F84" w:rsidRPr="003360BB" w:rsidRDefault="00BF0F84" w:rsidP="00CD204C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спілкуватись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іноземною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мовою</w:t>
      </w:r>
      <w:proofErr w:type="spellEnd"/>
    </w:p>
    <w:p w:rsidR="00BF0F84" w:rsidRPr="003360BB" w:rsidRDefault="00BF0F84" w:rsidP="00CD204C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Навички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використання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інформаційних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комунікаційних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технологій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BF0F84" w:rsidRPr="003360BB" w:rsidRDefault="00BF0F84" w:rsidP="00CD204C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Визначеність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наполегливість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щодо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поставлених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завдань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взятих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обов’язків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BF0F84" w:rsidRPr="003360BB" w:rsidRDefault="00BF0F84" w:rsidP="00CD204C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Здатність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діяти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соц</w:t>
      </w:r>
      <w:proofErr w:type="gram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>іально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відповідально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свідомо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BF0F84" w:rsidRPr="003360BB" w:rsidRDefault="00BF0F84" w:rsidP="00CD204C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Прагнення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збереження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навколишнього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eastAsia="uk-UA"/>
        </w:rPr>
        <w:t>середовища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BF0F84" w:rsidRPr="003360BB" w:rsidRDefault="00BF0F84" w:rsidP="00CD204C">
      <w:pPr>
        <w:widowControl/>
        <w:numPr>
          <w:ilvl w:val="1"/>
          <w:numId w:val="4"/>
        </w:numPr>
        <w:tabs>
          <w:tab w:val="num" w:pos="1260"/>
        </w:tabs>
        <w:autoSpaceDE/>
        <w:autoSpaceDN/>
        <w:ind w:left="1260" w:right="-102"/>
        <w:jc w:val="both"/>
        <w:rPr>
          <w:iCs/>
          <w:sz w:val="24"/>
          <w:szCs w:val="24"/>
        </w:rPr>
      </w:pPr>
      <w:r w:rsidRPr="003360BB">
        <w:rPr>
          <w:sz w:val="24"/>
          <w:szCs w:val="24"/>
        </w:rPr>
        <w:t>Здатність діяти на основі етичних міркувань (мотивів).</w:t>
      </w:r>
    </w:p>
    <w:p w:rsidR="00BF0F84" w:rsidRPr="003360BB" w:rsidRDefault="00BF0F84" w:rsidP="00CD204C">
      <w:pPr>
        <w:ind w:left="567" w:hanging="141"/>
        <w:rPr>
          <w:i/>
          <w:iCs/>
          <w:sz w:val="24"/>
          <w:szCs w:val="24"/>
        </w:rPr>
      </w:pPr>
      <w:r w:rsidRPr="003360BB">
        <w:rPr>
          <w:iCs/>
          <w:sz w:val="24"/>
          <w:szCs w:val="24"/>
        </w:rPr>
        <w:t xml:space="preserve">– </w:t>
      </w:r>
      <w:r w:rsidRPr="003360BB">
        <w:rPr>
          <w:i/>
          <w:iCs/>
          <w:sz w:val="24"/>
          <w:szCs w:val="24"/>
        </w:rPr>
        <w:t>спеціальні (фахові, предметні):</w:t>
      </w:r>
    </w:p>
    <w:p w:rsidR="00901CC5" w:rsidRPr="003360BB" w:rsidRDefault="00901CC5" w:rsidP="00CD204C">
      <w:pPr>
        <w:pStyle w:val="a8"/>
        <w:numPr>
          <w:ilvl w:val="0"/>
          <w:numId w:val="22"/>
        </w:numPr>
        <w:tabs>
          <w:tab w:val="left" w:pos="1134"/>
        </w:tabs>
        <w:adjustRightInd w:val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3360BB">
        <w:rPr>
          <w:rFonts w:ascii="Times New Roman" w:hAnsi="Times New Roman" w:cs="Times New Roman"/>
          <w:sz w:val="24"/>
          <w:szCs w:val="24"/>
        </w:rPr>
        <w:t xml:space="preserve">Навички опитування та клінічного обстеження пацієнта. </w:t>
      </w:r>
    </w:p>
    <w:p w:rsidR="00901CC5" w:rsidRPr="003360BB" w:rsidRDefault="00901CC5" w:rsidP="00CD204C">
      <w:pPr>
        <w:pStyle w:val="a8"/>
        <w:numPr>
          <w:ilvl w:val="0"/>
          <w:numId w:val="22"/>
        </w:numPr>
        <w:tabs>
          <w:tab w:val="left" w:pos="1134"/>
        </w:tabs>
        <w:adjustRightInd w:val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3360BB">
        <w:rPr>
          <w:rFonts w:ascii="Times New Roman" w:hAnsi="Times New Roman" w:cs="Times New Roman"/>
          <w:sz w:val="24"/>
          <w:szCs w:val="24"/>
        </w:rPr>
        <w:t xml:space="preserve">Здатність до визначення необхідного переліку лабораторних та інструментальних </w:t>
      </w:r>
      <w:proofErr w:type="gramStart"/>
      <w:r w:rsidRPr="003360BB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3360BB">
        <w:rPr>
          <w:rFonts w:ascii="Times New Roman" w:hAnsi="Times New Roman" w:cs="Times New Roman"/>
          <w:sz w:val="24"/>
          <w:szCs w:val="24"/>
        </w:rPr>
        <w:t>іджень та оцінки їх результатів.</w:t>
      </w:r>
    </w:p>
    <w:p w:rsidR="00901CC5" w:rsidRPr="003360BB" w:rsidRDefault="00901CC5" w:rsidP="00CD204C">
      <w:pPr>
        <w:pStyle w:val="a8"/>
        <w:numPr>
          <w:ilvl w:val="0"/>
          <w:numId w:val="22"/>
        </w:numPr>
        <w:tabs>
          <w:tab w:val="left" w:pos="1134"/>
        </w:tabs>
        <w:adjustRightInd w:val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3360BB">
        <w:rPr>
          <w:rFonts w:ascii="Times New Roman" w:hAnsi="Times New Roman" w:cs="Times New Roman"/>
          <w:sz w:val="24"/>
          <w:szCs w:val="24"/>
        </w:rPr>
        <w:t>Здатність до встановлення діагнозу захворювання.</w:t>
      </w:r>
    </w:p>
    <w:p w:rsidR="00901CC5" w:rsidRPr="003360BB" w:rsidRDefault="00901CC5" w:rsidP="00CD204C">
      <w:pPr>
        <w:pStyle w:val="a8"/>
        <w:numPr>
          <w:ilvl w:val="0"/>
          <w:numId w:val="22"/>
        </w:numPr>
        <w:tabs>
          <w:tab w:val="left" w:pos="1134"/>
        </w:tabs>
        <w:adjustRightInd w:val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Інтерпретувати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стоматологічною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патологією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CC5" w:rsidRPr="003360BB" w:rsidRDefault="00901CC5" w:rsidP="00CD204C">
      <w:pPr>
        <w:pStyle w:val="a8"/>
        <w:numPr>
          <w:ilvl w:val="0"/>
          <w:numId w:val="22"/>
        </w:numPr>
        <w:tabs>
          <w:tab w:val="left" w:pos="1134"/>
        </w:tabs>
        <w:adjustRightInd w:val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характеру харчування здорових дітей відповідного віку </w:t>
      </w:r>
    </w:p>
    <w:p w:rsidR="00901CC5" w:rsidRPr="003360BB" w:rsidRDefault="00901CC5" w:rsidP="00CD204C">
      <w:pPr>
        <w:pStyle w:val="a8"/>
        <w:numPr>
          <w:ilvl w:val="0"/>
          <w:numId w:val="22"/>
        </w:numPr>
        <w:tabs>
          <w:tab w:val="left" w:pos="1134"/>
        </w:tabs>
        <w:adjustRightInd w:val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3360BB">
        <w:rPr>
          <w:rFonts w:ascii="Times New Roman" w:hAnsi="Times New Roman" w:cs="Times New Roman"/>
          <w:sz w:val="24"/>
          <w:szCs w:val="24"/>
        </w:rPr>
        <w:t>Навички виконання медичних маніпуляцій.</w:t>
      </w:r>
    </w:p>
    <w:p w:rsidR="00901CC5" w:rsidRPr="003360BB" w:rsidRDefault="00901CC5" w:rsidP="00CD204C">
      <w:pPr>
        <w:pStyle w:val="a8"/>
        <w:numPr>
          <w:ilvl w:val="0"/>
          <w:numId w:val="22"/>
        </w:numPr>
        <w:tabs>
          <w:tab w:val="left" w:pos="1134"/>
        </w:tabs>
        <w:adjustRightInd w:val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3360BB">
        <w:rPr>
          <w:rFonts w:ascii="Times New Roman" w:hAnsi="Times New Roman" w:cs="Times New Roman"/>
          <w:sz w:val="24"/>
          <w:szCs w:val="24"/>
        </w:rPr>
        <w:t>Здатність до діагностування невідкладних стані</w:t>
      </w:r>
      <w:proofErr w:type="gramStart"/>
      <w:r w:rsidRPr="003360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60BB">
        <w:rPr>
          <w:rFonts w:ascii="Times New Roman" w:hAnsi="Times New Roman" w:cs="Times New Roman"/>
          <w:sz w:val="24"/>
          <w:szCs w:val="24"/>
        </w:rPr>
        <w:t>.</w:t>
      </w:r>
    </w:p>
    <w:p w:rsidR="00901CC5" w:rsidRPr="003360BB" w:rsidRDefault="00901CC5" w:rsidP="00CD204C">
      <w:pPr>
        <w:pStyle w:val="a8"/>
        <w:numPr>
          <w:ilvl w:val="0"/>
          <w:numId w:val="22"/>
        </w:numPr>
        <w:tabs>
          <w:tab w:val="left" w:pos="1134"/>
        </w:tabs>
        <w:adjustRightInd w:val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3360BB">
        <w:rPr>
          <w:rFonts w:ascii="Times New Roman" w:hAnsi="Times New Roman" w:cs="Times New Roman"/>
          <w:sz w:val="24"/>
          <w:szCs w:val="24"/>
        </w:rPr>
        <w:t>Здатність до ведення медичної документації.</w:t>
      </w:r>
    </w:p>
    <w:p w:rsidR="00901CC5" w:rsidRPr="003360BB" w:rsidRDefault="00901CC5" w:rsidP="00CD204C">
      <w:pPr>
        <w:pStyle w:val="a8"/>
        <w:numPr>
          <w:ilvl w:val="0"/>
          <w:numId w:val="22"/>
        </w:numPr>
        <w:tabs>
          <w:tab w:val="left" w:pos="1134"/>
        </w:tabs>
        <w:adjustRightInd w:val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3360BB">
        <w:rPr>
          <w:rFonts w:ascii="Times New Roman" w:hAnsi="Times New Roman" w:cs="Times New Roman"/>
          <w:sz w:val="24"/>
          <w:szCs w:val="24"/>
        </w:rPr>
        <w:t xml:space="preserve">Здатність до проведення санітарно-гігієнічних та </w:t>
      </w:r>
      <w:proofErr w:type="gramStart"/>
      <w:r w:rsidRPr="003360BB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3360BB">
        <w:rPr>
          <w:rFonts w:ascii="Times New Roman" w:hAnsi="Times New Roman" w:cs="Times New Roman"/>
          <w:sz w:val="24"/>
          <w:szCs w:val="24"/>
        </w:rPr>
        <w:t>ілактичних заходів.</w:t>
      </w:r>
    </w:p>
    <w:p w:rsidR="00901CC5" w:rsidRPr="003360BB" w:rsidRDefault="00901CC5" w:rsidP="00CD204C">
      <w:pPr>
        <w:pStyle w:val="a8"/>
        <w:numPr>
          <w:ilvl w:val="0"/>
          <w:numId w:val="22"/>
        </w:numPr>
        <w:tabs>
          <w:tab w:val="left" w:pos="1134"/>
          <w:tab w:val="left" w:pos="1276"/>
        </w:tabs>
        <w:adjustRightInd w:val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3360BB">
        <w:rPr>
          <w:rFonts w:ascii="Times New Roman" w:hAnsi="Times New Roman" w:cs="Times New Roman"/>
          <w:sz w:val="24"/>
          <w:szCs w:val="24"/>
        </w:rPr>
        <w:t xml:space="preserve">Здатність до забезпечення необхідного режиму перебування </w:t>
      </w:r>
      <w:proofErr w:type="gramStart"/>
      <w:r w:rsidRPr="003360BB">
        <w:rPr>
          <w:rFonts w:ascii="Times New Roman" w:hAnsi="Times New Roman" w:cs="Times New Roman"/>
          <w:sz w:val="24"/>
          <w:szCs w:val="24"/>
        </w:rPr>
        <w:t>хворого</w:t>
      </w:r>
      <w:proofErr w:type="gramEnd"/>
      <w:r w:rsidRPr="003360BB">
        <w:rPr>
          <w:rFonts w:ascii="Times New Roman" w:hAnsi="Times New Roman" w:cs="Times New Roman"/>
          <w:sz w:val="24"/>
          <w:szCs w:val="24"/>
        </w:rPr>
        <w:t xml:space="preserve"> у стаціонарі при лікуванні захворювань.</w:t>
      </w:r>
    </w:p>
    <w:p w:rsidR="006049A5" w:rsidRPr="003360BB" w:rsidRDefault="00ED736B" w:rsidP="00CD204C">
      <w:pPr>
        <w:pStyle w:val="a8"/>
        <w:numPr>
          <w:ilvl w:val="0"/>
          <w:numId w:val="10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0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Статус дисципліни</w:t>
      </w:r>
      <w:r w:rsidRPr="003360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83C37" w:rsidRPr="003360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="00344404">
        <w:rPr>
          <w:rFonts w:ascii="Times New Roman" w:eastAsia="Times New Roman" w:hAnsi="Times New Roman" w:cs="Times New Roman"/>
          <w:sz w:val="24"/>
          <w:szCs w:val="24"/>
          <w:lang w:val="uk-UA"/>
        </w:rPr>
        <w:t>нормативна</w:t>
      </w:r>
      <w:r w:rsidR="00C83C37" w:rsidRPr="003360B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3360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D736B" w:rsidRPr="003360BB" w:rsidRDefault="00C83C37" w:rsidP="00CD204C">
      <w:pPr>
        <w:adjustRightInd w:val="0"/>
        <w:ind w:firstLine="360"/>
        <w:jc w:val="both"/>
        <w:rPr>
          <w:sz w:val="24"/>
          <w:szCs w:val="24"/>
        </w:rPr>
      </w:pPr>
      <w:r w:rsidRPr="003360BB">
        <w:rPr>
          <w:rFonts w:eastAsia="Times New Roman"/>
          <w:b/>
          <w:sz w:val="24"/>
          <w:szCs w:val="24"/>
        </w:rPr>
        <w:t xml:space="preserve">Формат </w:t>
      </w:r>
      <w:r w:rsidR="00ED736B" w:rsidRPr="003360BB">
        <w:rPr>
          <w:rFonts w:eastAsia="Times New Roman"/>
          <w:b/>
          <w:sz w:val="24"/>
          <w:szCs w:val="24"/>
        </w:rPr>
        <w:t>дисципліни:</w:t>
      </w:r>
      <w:r w:rsidR="00ED736B" w:rsidRPr="003360BB">
        <w:rPr>
          <w:rFonts w:eastAsia="Times New Roman"/>
          <w:b/>
          <w:i/>
          <w:sz w:val="24"/>
          <w:szCs w:val="24"/>
        </w:rPr>
        <w:t xml:space="preserve"> очний </w:t>
      </w:r>
      <w:r w:rsidR="00ED736B" w:rsidRPr="003360BB">
        <w:rPr>
          <w:rFonts w:eastAsia="Times New Roman"/>
          <w:sz w:val="24"/>
          <w:szCs w:val="24"/>
        </w:rPr>
        <w:t>– дисципліна передбачає традиційні форми</w:t>
      </w:r>
      <w:r w:rsidR="00C66BDF" w:rsidRPr="003360BB">
        <w:rPr>
          <w:rFonts w:eastAsia="Times New Roman"/>
          <w:sz w:val="24"/>
          <w:szCs w:val="24"/>
        </w:rPr>
        <w:t xml:space="preserve"> аудиторного н</w:t>
      </w:r>
      <w:r w:rsidR="00C66BDF" w:rsidRPr="003360BB">
        <w:rPr>
          <w:rFonts w:eastAsia="Times New Roman"/>
          <w:sz w:val="24"/>
          <w:szCs w:val="24"/>
        </w:rPr>
        <w:t>а</w:t>
      </w:r>
      <w:r w:rsidR="00C66BDF" w:rsidRPr="003360BB">
        <w:rPr>
          <w:rFonts w:eastAsia="Times New Roman"/>
          <w:sz w:val="24"/>
          <w:szCs w:val="24"/>
        </w:rPr>
        <w:t xml:space="preserve">вчання та </w:t>
      </w:r>
      <w:r w:rsidR="00ED736B" w:rsidRPr="003360BB">
        <w:rPr>
          <w:rFonts w:eastAsia="Times New Roman"/>
          <w:b/>
          <w:i/>
          <w:sz w:val="24"/>
          <w:szCs w:val="24"/>
        </w:rPr>
        <w:t>змішаний</w:t>
      </w:r>
      <w:r w:rsidR="00ED736B" w:rsidRPr="003360BB">
        <w:rPr>
          <w:rFonts w:eastAsia="Times New Roman"/>
          <w:sz w:val="24"/>
          <w:szCs w:val="24"/>
        </w:rPr>
        <w:t xml:space="preserve"> </w:t>
      </w:r>
      <w:r w:rsidR="004C5231" w:rsidRPr="003360BB">
        <w:rPr>
          <w:rFonts w:eastAsia="Times New Roman"/>
          <w:sz w:val="24"/>
          <w:szCs w:val="24"/>
        </w:rPr>
        <w:t>(при необхідності)</w:t>
      </w:r>
      <w:r w:rsidR="00ED736B" w:rsidRPr="003360BB">
        <w:rPr>
          <w:rFonts w:eastAsia="Times New Roman"/>
          <w:sz w:val="24"/>
          <w:szCs w:val="24"/>
        </w:rPr>
        <w:t xml:space="preserve">- дисципліна, що має супровід в системі </w:t>
      </w:r>
      <w:proofErr w:type="spellStart"/>
      <w:r w:rsidR="00ED736B" w:rsidRPr="003360BB">
        <w:rPr>
          <w:rFonts w:eastAsia="Times New Roman"/>
          <w:sz w:val="24"/>
          <w:szCs w:val="24"/>
        </w:rPr>
        <w:t>Moodle</w:t>
      </w:r>
      <w:proofErr w:type="spellEnd"/>
      <w:r w:rsidR="00ED736B" w:rsidRPr="003360BB">
        <w:rPr>
          <w:rFonts w:eastAsia="Times New Roman"/>
          <w:sz w:val="24"/>
          <w:szCs w:val="24"/>
        </w:rPr>
        <w:t>, викл</w:t>
      </w:r>
      <w:r w:rsidR="00ED736B" w:rsidRPr="003360BB">
        <w:rPr>
          <w:rFonts w:eastAsia="Times New Roman"/>
          <w:sz w:val="24"/>
          <w:szCs w:val="24"/>
        </w:rPr>
        <w:t>а</w:t>
      </w:r>
      <w:r w:rsidR="00ED736B" w:rsidRPr="003360BB">
        <w:rPr>
          <w:rFonts w:eastAsia="Times New Roman"/>
          <w:sz w:val="24"/>
          <w:szCs w:val="24"/>
        </w:rPr>
        <w:t>дання дисципліни передбачає поєднання традиційних форм аудиторного навчання з елементами електронного навчання, в якому використовуються спеціальні інформаційні, інтерактивні те</w:t>
      </w:r>
      <w:r w:rsidR="00ED736B" w:rsidRPr="003360BB">
        <w:rPr>
          <w:rFonts w:eastAsia="Times New Roman"/>
          <w:sz w:val="24"/>
          <w:szCs w:val="24"/>
        </w:rPr>
        <w:t>х</w:t>
      </w:r>
      <w:r w:rsidR="00ED736B" w:rsidRPr="003360BB">
        <w:rPr>
          <w:rFonts w:eastAsia="Times New Roman"/>
          <w:sz w:val="24"/>
          <w:szCs w:val="24"/>
        </w:rPr>
        <w:t xml:space="preserve">нології, </w:t>
      </w:r>
      <w:proofErr w:type="spellStart"/>
      <w:r w:rsidR="00ED736B" w:rsidRPr="003360BB">
        <w:rPr>
          <w:rFonts w:eastAsia="Times New Roman"/>
          <w:sz w:val="24"/>
          <w:szCs w:val="24"/>
        </w:rPr>
        <w:t>онлайн</w:t>
      </w:r>
      <w:proofErr w:type="spellEnd"/>
      <w:r w:rsidR="00ED736B" w:rsidRPr="003360BB">
        <w:rPr>
          <w:rFonts w:eastAsia="Times New Roman"/>
          <w:sz w:val="24"/>
          <w:szCs w:val="24"/>
        </w:rPr>
        <w:t xml:space="preserve"> консультування і т.п.</w:t>
      </w:r>
    </w:p>
    <w:p w:rsidR="003C5DF3" w:rsidRPr="003360BB" w:rsidRDefault="00ED736B" w:rsidP="00CD204C">
      <w:pPr>
        <w:pStyle w:val="a8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0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Методи навчання</w:t>
      </w:r>
      <w:r w:rsidR="00DB0359" w:rsidRPr="003360BB">
        <w:rPr>
          <w:rFonts w:ascii="Times New Roman" w:hAnsi="Times New Roman" w:cs="Times New Roman"/>
          <w:sz w:val="24"/>
          <w:szCs w:val="24"/>
          <w:lang w:val="uk-UA"/>
        </w:rPr>
        <w:t xml:space="preserve"> При вивченні дисципліни «</w:t>
      </w:r>
      <w:r w:rsidR="00901CC5" w:rsidRPr="003360BB">
        <w:rPr>
          <w:rFonts w:ascii="Times New Roman" w:hAnsi="Times New Roman" w:cs="Times New Roman"/>
          <w:sz w:val="24"/>
          <w:szCs w:val="24"/>
          <w:lang w:val="uk-UA"/>
        </w:rPr>
        <w:t>Педіатрія</w:t>
      </w:r>
      <w:r w:rsidR="00DB0359" w:rsidRPr="003360BB">
        <w:rPr>
          <w:rFonts w:ascii="Times New Roman" w:hAnsi="Times New Roman" w:cs="Times New Roman"/>
          <w:sz w:val="24"/>
          <w:szCs w:val="24"/>
          <w:lang w:val="uk-UA"/>
        </w:rPr>
        <w:t xml:space="preserve">» використовуються всі різновиди методів навчання, </w:t>
      </w:r>
      <w:r w:rsidR="001F6F79" w:rsidRPr="003360BB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DB0359" w:rsidRPr="003360BB">
        <w:rPr>
          <w:rFonts w:ascii="Times New Roman" w:hAnsi="Times New Roman" w:cs="Times New Roman"/>
          <w:sz w:val="24"/>
          <w:szCs w:val="24"/>
          <w:lang w:val="uk-UA"/>
        </w:rPr>
        <w:t>рекомендовані для вищої школи</w:t>
      </w:r>
      <w:r w:rsidR="003C5DF3" w:rsidRPr="003360BB">
        <w:rPr>
          <w:rFonts w:ascii="Times New Roman" w:hAnsi="Times New Roman" w:cs="Times New Roman"/>
          <w:sz w:val="24"/>
          <w:szCs w:val="24"/>
          <w:lang w:val="uk-UA"/>
        </w:rPr>
        <w:t>, а саме клінічний (</w:t>
      </w:r>
      <w:proofErr w:type="spellStart"/>
      <w:r w:rsidR="003C5DF3" w:rsidRPr="003360BB">
        <w:rPr>
          <w:rFonts w:ascii="Times New Roman" w:hAnsi="Times New Roman" w:cs="Times New Roman"/>
          <w:sz w:val="24"/>
          <w:szCs w:val="24"/>
          <w:lang w:val="uk-UA"/>
        </w:rPr>
        <w:t>курація</w:t>
      </w:r>
      <w:proofErr w:type="spellEnd"/>
      <w:r w:rsidR="003C5DF3" w:rsidRPr="003360BB">
        <w:rPr>
          <w:rFonts w:ascii="Times New Roman" w:hAnsi="Times New Roman" w:cs="Times New Roman"/>
          <w:sz w:val="24"/>
          <w:szCs w:val="24"/>
          <w:lang w:val="uk-UA"/>
        </w:rPr>
        <w:t xml:space="preserve"> дітей з на</w:t>
      </w:r>
      <w:r w:rsidR="003C5DF3" w:rsidRPr="003360BB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3C5DF3" w:rsidRPr="003360BB">
        <w:rPr>
          <w:rFonts w:ascii="Times New Roman" w:hAnsi="Times New Roman" w:cs="Times New Roman"/>
          <w:sz w:val="24"/>
          <w:szCs w:val="24"/>
          <w:lang w:val="uk-UA"/>
        </w:rPr>
        <w:t xml:space="preserve">більш поширеними захворюваннями), електронно-інформаційний (презентації, </w:t>
      </w:r>
      <w:proofErr w:type="spellStart"/>
      <w:r w:rsidR="003C5DF3" w:rsidRPr="003360BB">
        <w:rPr>
          <w:rFonts w:ascii="Times New Roman" w:hAnsi="Times New Roman" w:cs="Times New Roman"/>
          <w:sz w:val="24"/>
          <w:szCs w:val="24"/>
          <w:lang w:val="uk-UA"/>
        </w:rPr>
        <w:t>відео-матеріали</w:t>
      </w:r>
      <w:proofErr w:type="spellEnd"/>
      <w:r w:rsidR="003C5DF3" w:rsidRPr="003360BB">
        <w:rPr>
          <w:rFonts w:ascii="Times New Roman" w:hAnsi="Times New Roman" w:cs="Times New Roman"/>
          <w:sz w:val="24"/>
          <w:szCs w:val="24"/>
          <w:lang w:val="uk-UA"/>
        </w:rPr>
        <w:t>, методичні рекомендації, лекції), науковий (участь у наукових розробках з дисципліни), контр</w:t>
      </w:r>
      <w:r w:rsidR="003C5DF3" w:rsidRPr="003360B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C5DF3" w:rsidRPr="003360BB">
        <w:rPr>
          <w:rFonts w:ascii="Times New Roman" w:hAnsi="Times New Roman" w:cs="Times New Roman"/>
          <w:sz w:val="24"/>
          <w:szCs w:val="24"/>
          <w:lang w:val="uk-UA"/>
        </w:rPr>
        <w:t>льний (тести, ситуаційні завдання, оцінка практичних навичок, захист клінічного кейсу )</w:t>
      </w:r>
    </w:p>
    <w:p w:rsidR="00DB0359" w:rsidRPr="003360BB" w:rsidRDefault="00DB0359" w:rsidP="00CD204C">
      <w:pPr>
        <w:ind w:firstLine="567"/>
        <w:jc w:val="both"/>
        <w:rPr>
          <w:rFonts w:eastAsia="MS Mincho"/>
          <w:sz w:val="24"/>
          <w:szCs w:val="24"/>
        </w:rPr>
      </w:pPr>
      <w:r w:rsidRPr="003360BB">
        <w:rPr>
          <w:rFonts w:eastAsia="MS Mincho"/>
          <w:sz w:val="24"/>
          <w:szCs w:val="24"/>
        </w:rPr>
        <w:t>Лекційний і практичний етапи навчання студентів по можливості формуються у такій п</w:t>
      </w:r>
      <w:r w:rsidRPr="003360BB">
        <w:rPr>
          <w:rFonts w:eastAsia="MS Mincho"/>
          <w:sz w:val="24"/>
          <w:szCs w:val="24"/>
        </w:rPr>
        <w:t>о</w:t>
      </w:r>
      <w:r w:rsidRPr="003360BB">
        <w:rPr>
          <w:rFonts w:eastAsia="MS Mincho"/>
          <w:sz w:val="24"/>
          <w:szCs w:val="24"/>
        </w:rPr>
        <w:t>слідовності, щоб теми лекцій передували практичним  заняттям.</w:t>
      </w:r>
    </w:p>
    <w:p w:rsidR="00DB0359" w:rsidRPr="003360BB" w:rsidRDefault="001C3BF5" w:rsidP="00CD204C">
      <w:pPr>
        <w:ind w:firstLine="567"/>
        <w:jc w:val="both"/>
        <w:rPr>
          <w:rFonts w:eastAsia="MS Mincho"/>
          <w:sz w:val="24"/>
          <w:szCs w:val="24"/>
        </w:rPr>
      </w:pPr>
      <w:r w:rsidRPr="003360BB">
        <w:rPr>
          <w:rFonts w:eastAsia="MS Mincho"/>
          <w:sz w:val="24"/>
          <w:szCs w:val="24"/>
        </w:rPr>
        <w:t xml:space="preserve">Практичні заняття тривалістю </w:t>
      </w:r>
      <w:r w:rsidR="005A6254">
        <w:rPr>
          <w:rFonts w:eastAsia="MS Mincho"/>
          <w:sz w:val="24"/>
          <w:szCs w:val="24"/>
        </w:rPr>
        <w:t>5</w:t>
      </w:r>
      <w:r w:rsidR="00DB0359" w:rsidRPr="003360BB">
        <w:rPr>
          <w:rFonts w:eastAsia="MS Mincho"/>
          <w:sz w:val="24"/>
          <w:szCs w:val="24"/>
        </w:rPr>
        <w:t xml:space="preserve"> академічн</w:t>
      </w:r>
      <w:r w:rsidR="005A6254">
        <w:rPr>
          <w:rFonts w:eastAsia="MS Mincho"/>
          <w:sz w:val="24"/>
          <w:szCs w:val="24"/>
        </w:rPr>
        <w:t>их годин</w:t>
      </w:r>
      <w:r w:rsidR="00DB0359" w:rsidRPr="003360BB">
        <w:rPr>
          <w:rFonts w:eastAsia="MS Mincho"/>
          <w:sz w:val="24"/>
          <w:szCs w:val="24"/>
        </w:rPr>
        <w:t xml:space="preserve">, проходять у </w:t>
      </w:r>
      <w:r w:rsidR="006D7C9D" w:rsidRPr="003360BB">
        <w:rPr>
          <w:rFonts w:eastAsia="MS Mincho"/>
          <w:sz w:val="24"/>
          <w:szCs w:val="24"/>
        </w:rPr>
        <w:t>педіатричній клініці (ві</w:t>
      </w:r>
      <w:r w:rsidR="006D7C9D" w:rsidRPr="003360BB">
        <w:rPr>
          <w:rFonts w:eastAsia="MS Mincho"/>
          <w:sz w:val="24"/>
          <w:szCs w:val="24"/>
        </w:rPr>
        <w:t>д</w:t>
      </w:r>
      <w:r w:rsidR="006D7C9D" w:rsidRPr="003360BB">
        <w:rPr>
          <w:rFonts w:eastAsia="MS Mincho"/>
          <w:sz w:val="24"/>
          <w:szCs w:val="24"/>
        </w:rPr>
        <w:t xml:space="preserve">діленні </w:t>
      </w:r>
      <w:r w:rsidR="00DB0359" w:rsidRPr="003360BB">
        <w:rPr>
          <w:rFonts w:eastAsia="MS Mincho"/>
          <w:sz w:val="24"/>
          <w:szCs w:val="24"/>
        </w:rPr>
        <w:t>пе</w:t>
      </w:r>
      <w:r w:rsidR="006D7C9D" w:rsidRPr="003360BB">
        <w:rPr>
          <w:rFonts w:eastAsia="MS Mincho"/>
          <w:sz w:val="24"/>
          <w:szCs w:val="24"/>
        </w:rPr>
        <w:t>діатр</w:t>
      </w:r>
      <w:r w:rsidR="00DB0359" w:rsidRPr="003360BB">
        <w:rPr>
          <w:rFonts w:eastAsia="MS Mincho"/>
          <w:sz w:val="24"/>
          <w:szCs w:val="24"/>
        </w:rPr>
        <w:t>ичного профілю) та складаються з чотирьох структурних частин:</w:t>
      </w:r>
    </w:p>
    <w:p w:rsidR="00DB0359" w:rsidRPr="003360BB" w:rsidRDefault="00DB0359" w:rsidP="00CD204C">
      <w:pPr>
        <w:jc w:val="both"/>
        <w:rPr>
          <w:rFonts w:eastAsia="MS Mincho"/>
          <w:sz w:val="24"/>
          <w:szCs w:val="24"/>
        </w:rPr>
      </w:pPr>
      <w:r w:rsidRPr="003360BB">
        <w:rPr>
          <w:rFonts w:eastAsia="MS Mincho"/>
          <w:sz w:val="24"/>
          <w:szCs w:val="24"/>
        </w:rPr>
        <w:t xml:space="preserve">1) засвоєння теоретичної частини теми, </w:t>
      </w:r>
    </w:p>
    <w:p w:rsidR="00C75ED7" w:rsidRPr="003360BB" w:rsidRDefault="00DB0359" w:rsidP="00CD204C">
      <w:pPr>
        <w:jc w:val="both"/>
        <w:rPr>
          <w:rFonts w:eastAsia="MS Mincho"/>
          <w:sz w:val="24"/>
          <w:szCs w:val="24"/>
        </w:rPr>
      </w:pPr>
      <w:r w:rsidRPr="003360BB">
        <w:rPr>
          <w:rFonts w:eastAsia="MS Mincho"/>
          <w:sz w:val="24"/>
          <w:szCs w:val="24"/>
        </w:rPr>
        <w:t xml:space="preserve">2) </w:t>
      </w:r>
      <w:proofErr w:type="spellStart"/>
      <w:r w:rsidR="00C75ED7" w:rsidRPr="003360BB">
        <w:rPr>
          <w:rFonts w:eastAsia="MS Mincho"/>
          <w:sz w:val="24"/>
          <w:szCs w:val="24"/>
        </w:rPr>
        <w:t>курація</w:t>
      </w:r>
      <w:proofErr w:type="spellEnd"/>
      <w:r w:rsidR="00C75ED7" w:rsidRPr="003360BB">
        <w:rPr>
          <w:rFonts w:eastAsia="MS Mincho"/>
          <w:sz w:val="24"/>
          <w:szCs w:val="24"/>
        </w:rPr>
        <w:t xml:space="preserve"> хворого з подальшими обговоренням отриманих результатів</w:t>
      </w:r>
    </w:p>
    <w:p w:rsidR="003C5DF3" w:rsidRPr="003360BB" w:rsidRDefault="00DB0359" w:rsidP="00CD204C">
      <w:pPr>
        <w:jc w:val="both"/>
        <w:rPr>
          <w:rFonts w:eastAsia="MS Mincho"/>
          <w:sz w:val="24"/>
          <w:szCs w:val="24"/>
        </w:rPr>
      </w:pPr>
      <w:r w:rsidRPr="003360BB">
        <w:rPr>
          <w:rFonts w:eastAsia="MS Mincho"/>
          <w:sz w:val="24"/>
          <w:szCs w:val="24"/>
        </w:rPr>
        <w:t xml:space="preserve">3) </w:t>
      </w:r>
      <w:r w:rsidR="00C75ED7" w:rsidRPr="003360BB">
        <w:rPr>
          <w:rFonts w:eastAsia="MS Mincho"/>
          <w:sz w:val="24"/>
          <w:szCs w:val="24"/>
        </w:rPr>
        <w:t xml:space="preserve">диференціальна діагностика </w:t>
      </w:r>
      <w:r w:rsidR="003C5DF3" w:rsidRPr="003360BB">
        <w:rPr>
          <w:rFonts w:eastAsia="MS Mincho"/>
          <w:sz w:val="24"/>
          <w:szCs w:val="24"/>
        </w:rPr>
        <w:t>захворювань та визначення принципів лікування.</w:t>
      </w:r>
    </w:p>
    <w:p w:rsidR="00DB0359" w:rsidRPr="003360BB" w:rsidRDefault="00DB0359" w:rsidP="00CD204C">
      <w:pPr>
        <w:jc w:val="both"/>
        <w:rPr>
          <w:rFonts w:eastAsia="MS Mincho"/>
          <w:sz w:val="24"/>
          <w:szCs w:val="24"/>
        </w:rPr>
      </w:pPr>
      <w:r w:rsidRPr="003360BB">
        <w:rPr>
          <w:rFonts w:eastAsia="MS Mincho"/>
          <w:sz w:val="24"/>
          <w:szCs w:val="24"/>
        </w:rPr>
        <w:t xml:space="preserve">4) вирішення ситуаційних завдань та тест-контроль засвоєння матеріалу. </w:t>
      </w:r>
    </w:p>
    <w:p w:rsidR="00DB0359" w:rsidRPr="003360BB" w:rsidRDefault="00DB0359" w:rsidP="00CD204C">
      <w:pPr>
        <w:ind w:firstLine="567"/>
        <w:jc w:val="both"/>
        <w:rPr>
          <w:rFonts w:eastAsia="Times New Roman"/>
          <w:sz w:val="24"/>
          <w:szCs w:val="24"/>
        </w:rPr>
      </w:pPr>
      <w:r w:rsidRPr="003360BB">
        <w:rPr>
          <w:rFonts w:eastAsia="MS Mincho"/>
          <w:sz w:val="24"/>
          <w:szCs w:val="24"/>
        </w:rPr>
        <w:t>Самостійна робота студентів посідає у вивченні дисципліни вагоме місце. Окрім трад</w:t>
      </w:r>
      <w:r w:rsidRPr="003360BB">
        <w:rPr>
          <w:rFonts w:eastAsia="MS Mincho"/>
          <w:sz w:val="24"/>
          <w:szCs w:val="24"/>
        </w:rPr>
        <w:t>и</w:t>
      </w:r>
      <w:r w:rsidRPr="003360BB">
        <w:rPr>
          <w:rFonts w:eastAsia="MS Mincho"/>
          <w:sz w:val="24"/>
          <w:szCs w:val="24"/>
        </w:rPr>
        <w:t xml:space="preserve">ційної </w:t>
      </w:r>
      <w:proofErr w:type="spellStart"/>
      <w:r w:rsidRPr="003360BB">
        <w:rPr>
          <w:rFonts w:eastAsia="MS Mincho"/>
          <w:sz w:val="24"/>
          <w:szCs w:val="24"/>
        </w:rPr>
        <w:t>передаудиторної</w:t>
      </w:r>
      <w:proofErr w:type="spellEnd"/>
      <w:r w:rsidRPr="003360BB">
        <w:rPr>
          <w:rFonts w:eastAsia="MS Mincho"/>
          <w:sz w:val="24"/>
          <w:szCs w:val="24"/>
        </w:rPr>
        <w:t xml:space="preserve"> підготовки з теоретичних питань пропедевтики </w:t>
      </w:r>
      <w:r w:rsidR="006D7C9D" w:rsidRPr="003360BB">
        <w:rPr>
          <w:rFonts w:eastAsia="MS Mincho"/>
          <w:sz w:val="24"/>
          <w:szCs w:val="24"/>
        </w:rPr>
        <w:t>педіатрії</w:t>
      </w:r>
      <w:r w:rsidRPr="003360BB">
        <w:rPr>
          <w:rFonts w:eastAsia="MS Mincho"/>
          <w:sz w:val="24"/>
          <w:szCs w:val="24"/>
        </w:rPr>
        <w:t>, вона включає роб</w:t>
      </w:r>
      <w:r w:rsidR="006D7C9D" w:rsidRPr="003360BB">
        <w:rPr>
          <w:rFonts w:eastAsia="MS Mincho"/>
          <w:sz w:val="24"/>
          <w:szCs w:val="24"/>
        </w:rPr>
        <w:t xml:space="preserve">оту студентів у відділеннях </w:t>
      </w:r>
      <w:r w:rsidRPr="003360BB">
        <w:rPr>
          <w:rFonts w:eastAsia="MS Mincho"/>
          <w:sz w:val="24"/>
          <w:szCs w:val="24"/>
        </w:rPr>
        <w:t>пе</w:t>
      </w:r>
      <w:r w:rsidR="006D7C9D" w:rsidRPr="003360BB">
        <w:rPr>
          <w:rFonts w:eastAsia="MS Mincho"/>
          <w:sz w:val="24"/>
          <w:szCs w:val="24"/>
        </w:rPr>
        <w:t>діатр</w:t>
      </w:r>
      <w:r w:rsidR="00D37A42" w:rsidRPr="003360BB">
        <w:rPr>
          <w:rFonts w:eastAsia="MS Mincho"/>
          <w:sz w:val="24"/>
          <w:szCs w:val="24"/>
        </w:rPr>
        <w:t xml:space="preserve">ичного стаціонару. </w:t>
      </w:r>
      <w:r w:rsidR="00BC1592" w:rsidRPr="003360BB">
        <w:rPr>
          <w:rFonts w:eastAsia="Times New Roman"/>
          <w:sz w:val="24"/>
          <w:szCs w:val="24"/>
        </w:rPr>
        <w:t xml:space="preserve">При підготовці до практичних занять студенти можуть використовувати презентації, </w:t>
      </w:r>
      <w:proofErr w:type="spellStart"/>
      <w:r w:rsidR="00BC1592" w:rsidRPr="003360BB">
        <w:rPr>
          <w:rFonts w:eastAsia="Times New Roman"/>
          <w:sz w:val="24"/>
          <w:szCs w:val="24"/>
        </w:rPr>
        <w:t>відео-матеріали</w:t>
      </w:r>
      <w:proofErr w:type="spellEnd"/>
      <w:r w:rsidR="00BC1592" w:rsidRPr="003360BB">
        <w:rPr>
          <w:rFonts w:eastAsia="Times New Roman"/>
          <w:sz w:val="24"/>
          <w:szCs w:val="24"/>
        </w:rPr>
        <w:t xml:space="preserve">, методичні рекомендації, що розміщені </w:t>
      </w:r>
      <w:r w:rsidR="00573E03" w:rsidRPr="003360BB">
        <w:rPr>
          <w:rFonts w:eastAsia="Times New Roman"/>
          <w:sz w:val="24"/>
          <w:szCs w:val="24"/>
        </w:rPr>
        <w:t>в</w:t>
      </w:r>
      <w:r w:rsidR="00BC1592" w:rsidRPr="003360BB">
        <w:rPr>
          <w:rFonts w:eastAsia="Times New Roman"/>
          <w:sz w:val="24"/>
          <w:szCs w:val="24"/>
        </w:rPr>
        <w:t xml:space="preserve"> </w:t>
      </w:r>
      <w:proofErr w:type="spellStart"/>
      <w:r w:rsidR="00BC1592" w:rsidRPr="003360BB">
        <w:rPr>
          <w:rFonts w:eastAsia="Times New Roman"/>
          <w:sz w:val="24"/>
          <w:szCs w:val="24"/>
        </w:rPr>
        <w:t>репози</w:t>
      </w:r>
      <w:r w:rsidR="00573E03" w:rsidRPr="003360BB">
        <w:rPr>
          <w:rFonts w:eastAsia="Times New Roman"/>
          <w:sz w:val="24"/>
          <w:szCs w:val="24"/>
        </w:rPr>
        <w:t>т</w:t>
      </w:r>
      <w:r w:rsidR="005A6254">
        <w:rPr>
          <w:rFonts w:eastAsia="Times New Roman"/>
          <w:sz w:val="24"/>
          <w:szCs w:val="24"/>
        </w:rPr>
        <w:t>о</w:t>
      </w:r>
      <w:r w:rsidR="00573E03" w:rsidRPr="003360BB">
        <w:rPr>
          <w:rFonts w:eastAsia="Times New Roman"/>
          <w:sz w:val="24"/>
          <w:szCs w:val="24"/>
        </w:rPr>
        <w:t>рії</w:t>
      </w:r>
      <w:proofErr w:type="spellEnd"/>
      <w:r w:rsidR="00BC1592" w:rsidRPr="003360BB">
        <w:rPr>
          <w:rFonts w:eastAsia="Times New Roman"/>
          <w:sz w:val="24"/>
          <w:szCs w:val="24"/>
        </w:rPr>
        <w:t xml:space="preserve"> ХНМУ</w:t>
      </w:r>
      <w:r w:rsidR="006D7C9D" w:rsidRPr="003360BB">
        <w:rPr>
          <w:rFonts w:eastAsia="Times New Roman"/>
          <w:sz w:val="24"/>
          <w:szCs w:val="24"/>
        </w:rPr>
        <w:t xml:space="preserve"> </w:t>
      </w:r>
      <w:r w:rsidR="00BC1592" w:rsidRPr="003360BB">
        <w:rPr>
          <w:rFonts w:eastAsia="Times New Roman"/>
          <w:sz w:val="24"/>
          <w:szCs w:val="24"/>
        </w:rPr>
        <w:t>(</w:t>
      </w:r>
      <w:hyperlink r:id="rId11" w:history="1">
        <w:r w:rsidR="00ED7097" w:rsidRPr="003360BB">
          <w:rPr>
            <w:rStyle w:val="a3"/>
            <w:color w:val="auto"/>
            <w:sz w:val="24"/>
            <w:szCs w:val="24"/>
          </w:rPr>
          <w:t>http://repo.knmu.edu.ua/handle/123456789/179</w:t>
        </w:r>
      </w:hyperlink>
      <w:r w:rsidR="00BC1592" w:rsidRPr="003360BB">
        <w:rPr>
          <w:rFonts w:eastAsia="Times New Roman"/>
          <w:sz w:val="24"/>
          <w:szCs w:val="24"/>
        </w:rPr>
        <w:t xml:space="preserve">), та в системі </w:t>
      </w:r>
      <w:proofErr w:type="spellStart"/>
      <w:r w:rsidR="00BC1592" w:rsidRPr="003360BB">
        <w:rPr>
          <w:rFonts w:eastAsia="Times New Roman"/>
          <w:sz w:val="24"/>
          <w:szCs w:val="24"/>
        </w:rPr>
        <w:t>M</w:t>
      </w:r>
      <w:r w:rsidR="00BC1592" w:rsidRPr="003360BB">
        <w:rPr>
          <w:rFonts w:eastAsia="Times New Roman"/>
          <w:sz w:val="24"/>
          <w:szCs w:val="24"/>
        </w:rPr>
        <w:t>oodle</w:t>
      </w:r>
      <w:proofErr w:type="spellEnd"/>
      <w:r w:rsidR="00BC1592" w:rsidRPr="003360BB">
        <w:rPr>
          <w:rFonts w:eastAsia="Times New Roman"/>
          <w:sz w:val="24"/>
          <w:szCs w:val="24"/>
        </w:rPr>
        <w:t xml:space="preserve">. При необхідності у викладанні дисципліни можливо використання форм дистанційного </w:t>
      </w:r>
      <w:r w:rsidR="00A453B1" w:rsidRPr="003360BB">
        <w:rPr>
          <w:rFonts w:eastAsia="Times New Roman"/>
          <w:sz w:val="24"/>
          <w:szCs w:val="24"/>
        </w:rPr>
        <w:t>навчання</w:t>
      </w:r>
      <w:r w:rsidR="00BC1592" w:rsidRPr="003360BB">
        <w:rPr>
          <w:rFonts w:eastAsia="Times New Roman"/>
          <w:sz w:val="24"/>
          <w:szCs w:val="24"/>
        </w:rPr>
        <w:t xml:space="preserve"> в системі </w:t>
      </w:r>
      <w:proofErr w:type="spellStart"/>
      <w:r w:rsidR="00BC1592" w:rsidRPr="003360BB">
        <w:rPr>
          <w:rFonts w:eastAsia="Times New Roman"/>
          <w:sz w:val="24"/>
          <w:szCs w:val="24"/>
        </w:rPr>
        <w:t>Moodle</w:t>
      </w:r>
      <w:proofErr w:type="spellEnd"/>
      <w:r w:rsidR="006D7C9D" w:rsidRPr="003360BB">
        <w:rPr>
          <w:rFonts w:eastAsia="Times New Roman"/>
          <w:sz w:val="24"/>
          <w:szCs w:val="24"/>
        </w:rPr>
        <w:t xml:space="preserve"> </w:t>
      </w:r>
      <w:r w:rsidR="00BC1592" w:rsidRPr="003360BB">
        <w:rPr>
          <w:rFonts w:eastAsia="Times New Roman"/>
          <w:sz w:val="24"/>
          <w:szCs w:val="24"/>
        </w:rPr>
        <w:t xml:space="preserve">(проведення практичних занять теоретичного напрямку, вирішення тестових </w:t>
      </w:r>
      <w:r w:rsidR="00A453B1" w:rsidRPr="003360BB">
        <w:rPr>
          <w:rFonts w:eastAsia="Times New Roman"/>
          <w:sz w:val="24"/>
          <w:szCs w:val="24"/>
        </w:rPr>
        <w:t xml:space="preserve">та </w:t>
      </w:r>
      <w:r w:rsidR="006D7C9D" w:rsidRPr="003360BB">
        <w:rPr>
          <w:rFonts w:eastAsia="Times New Roman"/>
          <w:sz w:val="24"/>
          <w:szCs w:val="24"/>
        </w:rPr>
        <w:t>ситуаційних завдань)</w:t>
      </w:r>
      <w:r w:rsidR="00A453B1" w:rsidRPr="003360BB">
        <w:rPr>
          <w:rFonts w:eastAsia="Times New Roman"/>
          <w:sz w:val="24"/>
          <w:szCs w:val="24"/>
        </w:rPr>
        <w:t>.</w:t>
      </w:r>
    </w:p>
    <w:p w:rsidR="00ED736B" w:rsidRPr="003360BB" w:rsidRDefault="00ED736B" w:rsidP="00CD204C">
      <w:pPr>
        <w:pStyle w:val="a8"/>
        <w:numPr>
          <w:ilvl w:val="0"/>
          <w:numId w:val="10"/>
        </w:numPr>
        <w:adjustRightInd w:val="0"/>
        <w:ind w:firstLine="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0BB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Рекомендована </w:t>
      </w:r>
      <w:proofErr w:type="spellStart"/>
      <w:proofErr w:type="gramStart"/>
      <w:r w:rsidRPr="003360BB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proofErr w:type="gramEnd"/>
      <w:r w:rsidRPr="003360BB">
        <w:rPr>
          <w:rFonts w:ascii="Times New Roman" w:eastAsia="Times New Roman" w:hAnsi="Times New Roman" w:cs="Times New Roman"/>
          <w:b/>
          <w:sz w:val="24"/>
          <w:szCs w:val="24"/>
        </w:rPr>
        <w:t>ітература</w:t>
      </w:r>
      <w:proofErr w:type="spellEnd"/>
    </w:p>
    <w:p w:rsidR="00A453B1" w:rsidRPr="003360BB" w:rsidRDefault="00A453B1" w:rsidP="00CD204C">
      <w:pPr>
        <w:pStyle w:val="Oaeno"/>
        <w:numPr>
          <w:ilvl w:val="0"/>
          <w:numId w:val="15"/>
        </w:numPr>
        <w:jc w:val="both"/>
        <w:textAlignment w:val="auto"/>
        <w:rPr>
          <w:rFonts w:ascii="Times New Roman" w:hAnsi="Times New Roman"/>
          <w:lang w:val="uk-UA"/>
        </w:rPr>
      </w:pPr>
      <w:proofErr w:type="spellStart"/>
      <w:r w:rsidRPr="003360BB">
        <w:rPr>
          <w:rFonts w:ascii="Times New Roman" w:hAnsi="Times New Roman"/>
        </w:rPr>
        <w:t>Клінічне</w:t>
      </w:r>
      <w:proofErr w:type="spellEnd"/>
      <w:r w:rsidRPr="003360BB">
        <w:rPr>
          <w:rFonts w:ascii="Times New Roman" w:hAnsi="Times New Roman"/>
        </w:rPr>
        <w:t xml:space="preserve"> </w:t>
      </w:r>
      <w:proofErr w:type="spellStart"/>
      <w:r w:rsidRPr="003360BB">
        <w:rPr>
          <w:rFonts w:ascii="Times New Roman" w:hAnsi="Times New Roman"/>
        </w:rPr>
        <w:t>обстеження</w:t>
      </w:r>
      <w:proofErr w:type="spellEnd"/>
      <w:r w:rsidRPr="003360BB">
        <w:rPr>
          <w:rFonts w:ascii="Times New Roman" w:hAnsi="Times New Roman"/>
        </w:rPr>
        <w:t xml:space="preserve"> </w:t>
      </w:r>
      <w:proofErr w:type="spellStart"/>
      <w:r w:rsidRPr="003360BB">
        <w:rPr>
          <w:rFonts w:ascii="Times New Roman" w:hAnsi="Times New Roman"/>
        </w:rPr>
        <w:t>дитини</w:t>
      </w:r>
      <w:proofErr w:type="spellEnd"/>
      <w:r w:rsidRPr="003360BB">
        <w:rPr>
          <w:rFonts w:ascii="Times New Roman" w:hAnsi="Times New Roman"/>
        </w:rPr>
        <w:t xml:space="preserve">: </w:t>
      </w:r>
      <w:proofErr w:type="spellStart"/>
      <w:r w:rsidRPr="003360BB">
        <w:rPr>
          <w:rFonts w:ascii="Times New Roman" w:hAnsi="Times New Roman"/>
        </w:rPr>
        <w:t>навчальний</w:t>
      </w:r>
      <w:proofErr w:type="spellEnd"/>
      <w:r w:rsidRPr="003360BB">
        <w:rPr>
          <w:rFonts w:ascii="Times New Roman" w:hAnsi="Times New Roman"/>
        </w:rPr>
        <w:t xml:space="preserve"> </w:t>
      </w:r>
      <w:proofErr w:type="spellStart"/>
      <w:proofErr w:type="gramStart"/>
      <w:r w:rsidRPr="003360BB">
        <w:rPr>
          <w:rFonts w:ascii="Times New Roman" w:hAnsi="Times New Roman"/>
        </w:rPr>
        <w:t>пос</w:t>
      </w:r>
      <w:proofErr w:type="gramEnd"/>
      <w:r w:rsidRPr="003360BB">
        <w:rPr>
          <w:rFonts w:ascii="Times New Roman" w:hAnsi="Times New Roman"/>
        </w:rPr>
        <w:t>ібник</w:t>
      </w:r>
      <w:proofErr w:type="spellEnd"/>
      <w:r w:rsidRPr="003360BB">
        <w:rPr>
          <w:rFonts w:ascii="Times New Roman" w:hAnsi="Times New Roman"/>
        </w:rPr>
        <w:t xml:space="preserve">. </w:t>
      </w:r>
      <w:proofErr w:type="spellStart"/>
      <w:r w:rsidRPr="003360BB">
        <w:rPr>
          <w:rFonts w:ascii="Times New Roman" w:hAnsi="Times New Roman"/>
        </w:rPr>
        <w:t>Катілов</w:t>
      </w:r>
      <w:proofErr w:type="spellEnd"/>
      <w:r w:rsidRPr="003360BB">
        <w:rPr>
          <w:rFonts w:ascii="Times New Roman" w:hAnsi="Times New Roman"/>
        </w:rPr>
        <w:t xml:space="preserve"> О.В., </w:t>
      </w:r>
      <w:proofErr w:type="spellStart"/>
      <w:r w:rsidRPr="003360BB">
        <w:rPr>
          <w:rFonts w:ascii="Times New Roman" w:hAnsi="Times New Roman"/>
        </w:rPr>
        <w:t>Дмитрієв</w:t>
      </w:r>
      <w:proofErr w:type="spellEnd"/>
      <w:r w:rsidRPr="003360BB">
        <w:rPr>
          <w:rFonts w:ascii="Times New Roman" w:hAnsi="Times New Roman"/>
        </w:rPr>
        <w:t xml:space="preserve"> Д.В., </w:t>
      </w:r>
      <w:proofErr w:type="spellStart"/>
      <w:r w:rsidRPr="003360BB">
        <w:rPr>
          <w:rFonts w:ascii="Times New Roman" w:hAnsi="Times New Roman"/>
        </w:rPr>
        <w:t>Дмитрієва</w:t>
      </w:r>
      <w:proofErr w:type="spellEnd"/>
      <w:r w:rsidRPr="003360BB">
        <w:rPr>
          <w:rFonts w:ascii="Times New Roman" w:hAnsi="Times New Roman"/>
        </w:rPr>
        <w:t xml:space="preserve"> К.Ю., Макаров С.Ю. Нова книга. Детальнее:</w:t>
      </w:r>
      <w:hyperlink r:id="rId12" w:history="1">
        <w:r w:rsidRPr="003360BB">
          <w:rPr>
            <w:rFonts w:ascii="Times New Roman" w:hAnsi="Times New Roman"/>
            <w:lang w:val="en-US"/>
          </w:rPr>
          <w:t>https</w:t>
        </w:r>
        <w:r w:rsidRPr="003360BB">
          <w:rPr>
            <w:rFonts w:ascii="Times New Roman" w:hAnsi="Times New Roman"/>
          </w:rPr>
          <w:t>://</w:t>
        </w:r>
        <w:proofErr w:type="spellStart"/>
        <w:r w:rsidRPr="003360BB">
          <w:rPr>
            <w:rFonts w:ascii="Times New Roman" w:hAnsi="Times New Roman"/>
            <w:lang w:val="en-US"/>
          </w:rPr>
          <w:t>medkniga</w:t>
        </w:r>
        <w:proofErr w:type="spellEnd"/>
        <w:r w:rsidRPr="003360BB">
          <w:rPr>
            <w:rFonts w:ascii="Times New Roman" w:hAnsi="Times New Roman"/>
          </w:rPr>
          <w:t>.</w:t>
        </w:r>
        <w:r w:rsidRPr="003360BB">
          <w:rPr>
            <w:rFonts w:ascii="Times New Roman" w:hAnsi="Times New Roman"/>
            <w:lang w:val="en-US"/>
          </w:rPr>
          <w:t>com</w:t>
        </w:r>
        <w:r w:rsidRPr="003360BB">
          <w:rPr>
            <w:rFonts w:ascii="Times New Roman" w:hAnsi="Times New Roman"/>
          </w:rPr>
          <w:t>.</w:t>
        </w:r>
        <w:proofErr w:type="spellStart"/>
        <w:r w:rsidRPr="003360BB">
          <w:rPr>
            <w:rFonts w:ascii="Times New Roman" w:hAnsi="Times New Roman"/>
            <w:lang w:val="en-US"/>
          </w:rPr>
          <w:t>ua</w:t>
        </w:r>
        <w:proofErr w:type="spellEnd"/>
        <w:r w:rsidRPr="003360BB">
          <w:rPr>
            <w:rFonts w:ascii="Times New Roman" w:hAnsi="Times New Roman"/>
          </w:rPr>
          <w:t>/24464-</w:t>
        </w:r>
        <w:proofErr w:type="spellStart"/>
        <w:r w:rsidRPr="003360BB">
          <w:rPr>
            <w:rFonts w:ascii="Times New Roman" w:hAnsi="Times New Roman"/>
            <w:lang w:val="en-US"/>
          </w:rPr>
          <w:t>klinichne</w:t>
        </w:r>
        <w:proofErr w:type="spellEnd"/>
        <w:r w:rsidRPr="003360BB">
          <w:rPr>
            <w:rFonts w:ascii="Times New Roman" w:hAnsi="Times New Roman"/>
          </w:rPr>
          <w:t>-</w:t>
        </w:r>
        <w:proofErr w:type="spellStart"/>
        <w:r w:rsidRPr="003360BB">
          <w:rPr>
            <w:rFonts w:ascii="Times New Roman" w:hAnsi="Times New Roman"/>
            <w:lang w:val="en-US"/>
          </w:rPr>
          <w:t>obstezhennya</w:t>
        </w:r>
        <w:proofErr w:type="spellEnd"/>
        <w:r w:rsidRPr="003360BB">
          <w:rPr>
            <w:rFonts w:ascii="Times New Roman" w:hAnsi="Times New Roman"/>
          </w:rPr>
          <w:t>-</w:t>
        </w:r>
        <w:proofErr w:type="spellStart"/>
        <w:r w:rsidRPr="003360BB">
          <w:rPr>
            <w:rFonts w:ascii="Times New Roman" w:hAnsi="Times New Roman"/>
            <w:lang w:val="en-US"/>
          </w:rPr>
          <w:t>ditini</w:t>
        </w:r>
        <w:proofErr w:type="spellEnd"/>
        <w:r w:rsidRPr="003360BB">
          <w:rPr>
            <w:rFonts w:ascii="Times New Roman" w:hAnsi="Times New Roman"/>
          </w:rPr>
          <w:t>-</w:t>
        </w:r>
        <w:proofErr w:type="spellStart"/>
        <w:r w:rsidRPr="003360BB">
          <w:rPr>
            <w:rFonts w:ascii="Times New Roman" w:hAnsi="Times New Roman"/>
            <w:lang w:val="en-US"/>
          </w:rPr>
          <w:t>navchalnij</w:t>
        </w:r>
        <w:proofErr w:type="spellEnd"/>
        <w:r w:rsidRPr="003360BB">
          <w:rPr>
            <w:rFonts w:ascii="Times New Roman" w:hAnsi="Times New Roman"/>
          </w:rPr>
          <w:t>-</w:t>
        </w:r>
        <w:proofErr w:type="spellStart"/>
        <w:r w:rsidRPr="003360BB">
          <w:rPr>
            <w:rFonts w:ascii="Times New Roman" w:hAnsi="Times New Roman"/>
            <w:lang w:val="en-US"/>
          </w:rPr>
          <w:t>posibnik</w:t>
        </w:r>
        <w:proofErr w:type="spellEnd"/>
        <w:r w:rsidRPr="003360BB">
          <w:rPr>
            <w:rFonts w:ascii="Times New Roman" w:hAnsi="Times New Roman"/>
          </w:rPr>
          <w:t>/</w:t>
        </w:r>
      </w:hyperlink>
    </w:p>
    <w:p w:rsidR="00E55C10" w:rsidRPr="003360BB" w:rsidRDefault="00E55C10" w:rsidP="00CD204C">
      <w:pPr>
        <w:pStyle w:val="51"/>
        <w:numPr>
          <w:ilvl w:val="0"/>
          <w:numId w:val="15"/>
        </w:numPr>
        <w:tabs>
          <w:tab w:val="left" w:pos="426"/>
        </w:tabs>
        <w:spacing w:line="240" w:lineRule="auto"/>
        <w:ind w:right="180"/>
        <w:rPr>
          <w:rFonts w:ascii="Times New Roman" w:hAnsi="Times New Roman"/>
          <w:sz w:val="24"/>
          <w:szCs w:val="24"/>
          <w:lang w:val="uk-UA"/>
        </w:rPr>
      </w:pPr>
      <w:r w:rsidRPr="003360BB">
        <w:rPr>
          <w:rFonts w:ascii="Times New Roman" w:hAnsi="Times New Roman"/>
          <w:sz w:val="24"/>
          <w:szCs w:val="24"/>
          <w:lang w:val="uk-UA"/>
        </w:rPr>
        <w:lastRenderedPageBreak/>
        <w:t xml:space="preserve">Педіатрія. Під ред. </w:t>
      </w:r>
      <w:proofErr w:type="spellStart"/>
      <w:r w:rsidRPr="003360BB">
        <w:rPr>
          <w:rFonts w:ascii="Times New Roman" w:hAnsi="Times New Roman"/>
          <w:sz w:val="24"/>
          <w:szCs w:val="24"/>
          <w:lang w:val="uk-UA"/>
        </w:rPr>
        <w:t>Крючко</w:t>
      </w:r>
      <w:proofErr w:type="spellEnd"/>
      <w:r w:rsidRPr="003360BB">
        <w:rPr>
          <w:rFonts w:ascii="Times New Roman" w:hAnsi="Times New Roman"/>
          <w:sz w:val="24"/>
          <w:szCs w:val="24"/>
          <w:lang w:val="uk-UA"/>
        </w:rPr>
        <w:t xml:space="preserve"> Т.О., </w:t>
      </w:r>
      <w:proofErr w:type="spellStart"/>
      <w:r w:rsidRPr="003360BB">
        <w:rPr>
          <w:rFonts w:ascii="Times New Roman" w:hAnsi="Times New Roman"/>
          <w:sz w:val="24"/>
          <w:szCs w:val="24"/>
          <w:lang w:val="uk-UA"/>
        </w:rPr>
        <w:t>Абатурова</w:t>
      </w:r>
      <w:proofErr w:type="spellEnd"/>
      <w:r w:rsidRPr="003360BB">
        <w:rPr>
          <w:rFonts w:ascii="Times New Roman" w:hAnsi="Times New Roman"/>
          <w:sz w:val="24"/>
          <w:szCs w:val="24"/>
          <w:lang w:val="uk-UA"/>
        </w:rPr>
        <w:t xml:space="preserve"> О.Е. Національний підручник для  студентів стоматологічних факультетів  вищих навчальних медичних закладів МОЗ України. Київ: «Здоров’я», 2014. - 206 с.</w:t>
      </w:r>
    </w:p>
    <w:p w:rsidR="00E55C10" w:rsidRPr="003360BB" w:rsidRDefault="00E55C10" w:rsidP="00CD204C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proofErr w:type="spellStart"/>
      <w:r w:rsidRPr="003360BB">
        <w:rPr>
          <w:sz w:val="24"/>
          <w:szCs w:val="24"/>
        </w:rPr>
        <w:t>Рediatrics</w:t>
      </w:r>
      <w:proofErr w:type="spellEnd"/>
      <w:r w:rsidRPr="003360BB">
        <w:rPr>
          <w:sz w:val="24"/>
          <w:szCs w:val="24"/>
        </w:rPr>
        <w:t xml:space="preserve">: </w:t>
      </w:r>
      <w:proofErr w:type="spellStart"/>
      <w:r w:rsidRPr="003360BB">
        <w:rPr>
          <w:sz w:val="24"/>
          <w:szCs w:val="24"/>
        </w:rPr>
        <w:t>textbook</w:t>
      </w:r>
      <w:proofErr w:type="spellEnd"/>
      <w:r w:rsidRPr="003360BB">
        <w:rPr>
          <w:sz w:val="24"/>
          <w:szCs w:val="24"/>
        </w:rPr>
        <w:t xml:space="preserve">/ T.O. </w:t>
      </w:r>
      <w:proofErr w:type="spellStart"/>
      <w:r w:rsidRPr="003360BB">
        <w:rPr>
          <w:sz w:val="24"/>
          <w:szCs w:val="24"/>
        </w:rPr>
        <w:t>Kryuchko</w:t>
      </w:r>
      <w:proofErr w:type="spellEnd"/>
      <w:r w:rsidRPr="003360BB">
        <w:rPr>
          <w:sz w:val="24"/>
          <w:szCs w:val="24"/>
        </w:rPr>
        <w:t xml:space="preserve">, O.Y. </w:t>
      </w:r>
      <w:proofErr w:type="spellStart"/>
      <w:r w:rsidRPr="003360BB">
        <w:rPr>
          <w:sz w:val="24"/>
          <w:szCs w:val="24"/>
        </w:rPr>
        <w:t>Abaturov</w:t>
      </w:r>
      <w:proofErr w:type="spellEnd"/>
      <w:r w:rsidRPr="003360BB">
        <w:rPr>
          <w:sz w:val="24"/>
          <w:szCs w:val="24"/>
        </w:rPr>
        <w:t xml:space="preserve">, T.V. </w:t>
      </w:r>
      <w:proofErr w:type="spellStart"/>
      <w:r w:rsidRPr="003360BB">
        <w:rPr>
          <w:sz w:val="24"/>
          <w:szCs w:val="24"/>
        </w:rPr>
        <w:t>Kushnereva</w:t>
      </w:r>
      <w:proofErr w:type="spellEnd"/>
      <w:r w:rsidRPr="003360BB">
        <w:rPr>
          <w:sz w:val="24"/>
          <w:szCs w:val="24"/>
        </w:rPr>
        <w:t xml:space="preserve">, </w:t>
      </w:r>
      <w:proofErr w:type="spellStart"/>
      <w:r w:rsidRPr="003360BB">
        <w:rPr>
          <w:sz w:val="24"/>
          <w:szCs w:val="24"/>
        </w:rPr>
        <w:t>at</w:t>
      </w:r>
      <w:proofErr w:type="spellEnd"/>
      <w:r w:rsidRPr="003360BB">
        <w:rPr>
          <w:sz w:val="24"/>
          <w:szCs w:val="24"/>
        </w:rPr>
        <w:t xml:space="preserve"> </w:t>
      </w:r>
      <w:proofErr w:type="spellStart"/>
      <w:r w:rsidRPr="003360BB">
        <w:rPr>
          <w:sz w:val="24"/>
          <w:szCs w:val="24"/>
        </w:rPr>
        <w:t>all</w:t>
      </w:r>
      <w:proofErr w:type="spellEnd"/>
      <w:r w:rsidRPr="003360BB">
        <w:rPr>
          <w:sz w:val="24"/>
          <w:szCs w:val="24"/>
        </w:rPr>
        <w:t xml:space="preserve">. </w:t>
      </w:r>
      <w:proofErr w:type="spellStart"/>
      <w:r w:rsidRPr="003360BB">
        <w:rPr>
          <w:sz w:val="24"/>
          <w:szCs w:val="24"/>
        </w:rPr>
        <w:t>Edited</w:t>
      </w:r>
      <w:proofErr w:type="spellEnd"/>
      <w:r w:rsidRPr="003360BB">
        <w:rPr>
          <w:sz w:val="24"/>
          <w:szCs w:val="24"/>
        </w:rPr>
        <w:t xml:space="preserve"> </w:t>
      </w:r>
      <w:proofErr w:type="spellStart"/>
      <w:r w:rsidRPr="003360BB">
        <w:rPr>
          <w:sz w:val="24"/>
          <w:szCs w:val="24"/>
        </w:rPr>
        <w:t>by</w:t>
      </w:r>
      <w:proofErr w:type="spellEnd"/>
      <w:r w:rsidRPr="003360BB">
        <w:rPr>
          <w:sz w:val="24"/>
          <w:szCs w:val="24"/>
        </w:rPr>
        <w:t xml:space="preserve"> T.O. </w:t>
      </w:r>
      <w:proofErr w:type="spellStart"/>
      <w:r w:rsidRPr="003360BB">
        <w:rPr>
          <w:sz w:val="24"/>
          <w:szCs w:val="24"/>
        </w:rPr>
        <w:t>Kryuchko</w:t>
      </w:r>
      <w:proofErr w:type="spellEnd"/>
      <w:r w:rsidRPr="003360BB">
        <w:rPr>
          <w:sz w:val="24"/>
          <w:szCs w:val="24"/>
        </w:rPr>
        <w:t xml:space="preserve">, O.Y. </w:t>
      </w:r>
      <w:proofErr w:type="spellStart"/>
      <w:r w:rsidRPr="003360BB">
        <w:rPr>
          <w:sz w:val="24"/>
          <w:szCs w:val="24"/>
        </w:rPr>
        <w:t>Abaturov</w:t>
      </w:r>
      <w:proofErr w:type="spellEnd"/>
      <w:r w:rsidRPr="003360BB">
        <w:rPr>
          <w:sz w:val="24"/>
          <w:szCs w:val="24"/>
        </w:rPr>
        <w:t xml:space="preserve">. </w:t>
      </w:r>
      <w:proofErr w:type="spellStart"/>
      <w:r w:rsidRPr="003360BB">
        <w:rPr>
          <w:sz w:val="24"/>
          <w:szCs w:val="24"/>
        </w:rPr>
        <w:t>Kyiv</w:t>
      </w:r>
      <w:proofErr w:type="spellEnd"/>
      <w:r w:rsidRPr="003360BB">
        <w:rPr>
          <w:sz w:val="24"/>
          <w:szCs w:val="24"/>
        </w:rPr>
        <w:t xml:space="preserve">: AUS </w:t>
      </w:r>
      <w:proofErr w:type="spellStart"/>
      <w:r w:rsidRPr="003360BB">
        <w:rPr>
          <w:sz w:val="24"/>
          <w:szCs w:val="24"/>
        </w:rPr>
        <w:t>Medicine</w:t>
      </w:r>
      <w:proofErr w:type="spellEnd"/>
      <w:r w:rsidRPr="003360BB">
        <w:rPr>
          <w:sz w:val="24"/>
          <w:szCs w:val="24"/>
        </w:rPr>
        <w:t xml:space="preserve"> </w:t>
      </w:r>
      <w:proofErr w:type="spellStart"/>
      <w:r w:rsidRPr="003360BB">
        <w:rPr>
          <w:sz w:val="24"/>
          <w:szCs w:val="24"/>
        </w:rPr>
        <w:t>Publishing</w:t>
      </w:r>
      <w:proofErr w:type="spellEnd"/>
      <w:r w:rsidRPr="003360BB">
        <w:rPr>
          <w:sz w:val="24"/>
          <w:szCs w:val="24"/>
        </w:rPr>
        <w:t xml:space="preserve">, 2016. - 208 p.+ 2p. </w:t>
      </w:r>
      <w:proofErr w:type="spellStart"/>
      <w:r w:rsidRPr="003360BB">
        <w:rPr>
          <w:sz w:val="24"/>
          <w:szCs w:val="24"/>
        </w:rPr>
        <w:t>of</w:t>
      </w:r>
      <w:proofErr w:type="spellEnd"/>
      <w:r w:rsidRPr="003360BB">
        <w:rPr>
          <w:sz w:val="24"/>
          <w:szCs w:val="24"/>
        </w:rPr>
        <w:t xml:space="preserve"> </w:t>
      </w:r>
      <w:proofErr w:type="spellStart"/>
      <w:r w:rsidRPr="003360BB">
        <w:rPr>
          <w:sz w:val="24"/>
          <w:szCs w:val="24"/>
        </w:rPr>
        <w:t>color</w:t>
      </w:r>
      <w:proofErr w:type="spellEnd"/>
      <w:r w:rsidRPr="003360BB">
        <w:rPr>
          <w:sz w:val="24"/>
          <w:szCs w:val="24"/>
        </w:rPr>
        <w:t xml:space="preserve"> </w:t>
      </w:r>
      <w:proofErr w:type="spellStart"/>
      <w:r w:rsidRPr="003360BB">
        <w:rPr>
          <w:sz w:val="24"/>
          <w:szCs w:val="24"/>
        </w:rPr>
        <w:t>insert</w:t>
      </w:r>
      <w:proofErr w:type="spellEnd"/>
      <w:r w:rsidRPr="003360BB">
        <w:rPr>
          <w:sz w:val="24"/>
          <w:szCs w:val="24"/>
        </w:rPr>
        <w:t xml:space="preserve"> (для іноземних студентів з англомовною формою навчання).</w:t>
      </w:r>
    </w:p>
    <w:p w:rsidR="00E55C10" w:rsidRPr="003360BB" w:rsidRDefault="00E55C10" w:rsidP="00CD204C">
      <w:pPr>
        <w:pStyle w:val="51"/>
        <w:numPr>
          <w:ilvl w:val="0"/>
          <w:numId w:val="15"/>
        </w:numPr>
        <w:tabs>
          <w:tab w:val="left" w:pos="426"/>
        </w:tabs>
        <w:spacing w:line="240" w:lineRule="auto"/>
        <w:ind w:right="18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360BB">
        <w:rPr>
          <w:rFonts w:ascii="Times New Roman" w:hAnsi="Times New Roman"/>
          <w:sz w:val="24"/>
          <w:szCs w:val="24"/>
          <w:lang w:val="uk-UA"/>
        </w:rPr>
        <w:t>Педиатрия</w:t>
      </w:r>
      <w:proofErr w:type="spellEnd"/>
      <w:r w:rsidRPr="003360BB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360BB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Pr="003360BB">
        <w:rPr>
          <w:rFonts w:ascii="Times New Roman" w:hAnsi="Times New Roman"/>
          <w:sz w:val="24"/>
          <w:szCs w:val="24"/>
          <w:lang w:val="uk-UA"/>
        </w:rPr>
        <w:t xml:space="preserve"> ред. </w:t>
      </w:r>
      <w:proofErr w:type="spellStart"/>
      <w:r w:rsidRPr="003360BB">
        <w:rPr>
          <w:rFonts w:ascii="Times New Roman" w:hAnsi="Times New Roman"/>
          <w:sz w:val="24"/>
          <w:szCs w:val="24"/>
          <w:lang w:val="uk-UA"/>
        </w:rPr>
        <w:t>Крючко</w:t>
      </w:r>
      <w:proofErr w:type="spellEnd"/>
      <w:r w:rsidRPr="003360BB">
        <w:rPr>
          <w:rFonts w:ascii="Times New Roman" w:hAnsi="Times New Roman"/>
          <w:sz w:val="24"/>
          <w:szCs w:val="24"/>
          <w:lang w:val="uk-UA"/>
        </w:rPr>
        <w:t xml:space="preserve"> Т.А., </w:t>
      </w:r>
      <w:proofErr w:type="spellStart"/>
      <w:r w:rsidRPr="003360BB">
        <w:rPr>
          <w:rFonts w:ascii="Times New Roman" w:hAnsi="Times New Roman"/>
          <w:sz w:val="24"/>
          <w:szCs w:val="24"/>
          <w:lang w:val="uk-UA"/>
        </w:rPr>
        <w:t>Абатурова</w:t>
      </w:r>
      <w:proofErr w:type="spellEnd"/>
      <w:r w:rsidRPr="003360BB">
        <w:rPr>
          <w:rFonts w:ascii="Times New Roman" w:hAnsi="Times New Roman"/>
          <w:sz w:val="24"/>
          <w:szCs w:val="24"/>
          <w:lang w:val="uk-UA"/>
        </w:rPr>
        <w:t xml:space="preserve"> А.Е. </w:t>
      </w:r>
      <w:proofErr w:type="spellStart"/>
      <w:r w:rsidRPr="003360BB">
        <w:rPr>
          <w:rFonts w:ascii="Times New Roman" w:hAnsi="Times New Roman"/>
          <w:sz w:val="24"/>
          <w:szCs w:val="24"/>
          <w:lang w:val="uk-UA"/>
        </w:rPr>
        <w:t>Национальный</w:t>
      </w:r>
      <w:proofErr w:type="spellEnd"/>
      <w:r w:rsidRPr="003360B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360BB">
        <w:rPr>
          <w:rFonts w:ascii="Times New Roman" w:hAnsi="Times New Roman"/>
          <w:sz w:val="24"/>
          <w:szCs w:val="24"/>
          <w:lang w:val="uk-UA"/>
        </w:rPr>
        <w:t>учебник</w:t>
      </w:r>
      <w:proofErr w:type="spellEnd"/>
      <w:r w:rsidRPr="003360BB">
        <w:rPr>
          <w:rFonts w:ascii="Times New Roman" w:hAnsi="Times New Roman"/>
          <w:sz w:val="24"/>
          <w:szCs w:val="24"/>
          <w:lang w:val="uk-UA"/>
        </w:rPr>
        <w:t xml:space="preserve"> для  </w:t>
      </w:r>
      <w:proofErr w:type="spellStart"/>
      <w:r w:rsidRPr="003360BB">
        <w:rPr>
          <w:rFonts w:ascii="Times New Roman" w:hAnsi="Times New Roman"/>
          <w:sz w:val="24"/>
          <w:szCs w:val="24"/>
          <w:lang w:val="uk-UA"/>
        </w:rPr>
        <w:t>студентов</w:t>
      </w:r>
      <w:proofErr w:type="spellEnd"/>
      <w:r w:rsidRPr="003360B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360BB">
        <w:rPr>
          <w:rFonts w:ascii="Times New Roman" w:hAnsi="Times New Roman"/>
          <w:sz w:val="24"/>
          <w:szCs w:val="24"/>
          <w:lang w:val="uk-UA"/>
        </w:rPr>
        <w:t>стоматологических</w:t>
      </w:r>
      <w:proofErr w:type="spellEnd"/>
      <w:r w:rsidRPr="003360B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360BB">
        <w:rPr>
          <w:rFonts w:ascii="Times New Roman" w:hAnsi="Times New Roman"/>
          <w:sz w:val="24"/>
          <w:szCs w:val="24"/>
          <w:lang w:val="uk-UA"/>
        </w:rPr>
        <w:t>факультетов</w:t>
      </w:r>
      <w:proofErr w:type="spellEnd"/>
      <w:r w:rsidRPr="003360B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360BB">
        <w:rPr>
          <w:rFonts w:ascii="Times New Roman" w:hAnsi="Times New Roman"/>
          <w:sz w:val="24"/>
          <w:szCs w:val="24"/>
          <w:lang w:val="uk-UA"/>
        </w:rPr>
        <w:t>высших</w:t>
      </w:r>
      <w:proofErr w:type="spellEnd"/>
      <w:r w:rsidRPr="003360B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360BB">
        <w:rPr>
          <w:rFonts w:ascii="Times New Roman" w:hAnsi="Times New Roman"/>
          <w:sz w:val="24"/>
          <w:szCs w:val="24"/>
          <w:lang w:val="uk-UA"/>
        </w:rPr>
        <w:t>учебных</w:t>
      </w:r>
      <w:proofErr w:type="spellEnd"/>
      <w:r w:rsidRPr="003360B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360BB">
        <w:rPr>
          <w:rFonts w:ascii="Times New Roman" w:hAnsi="Times New Roman"/>
          <w:sz w:val="24"/>
          <w:szCs w:val="24"/>
          <w:lang w:val="uk-UA"/>
        </w:rPr>
        <w:t>медицинских</w:t>
      </w:r>
      <w:proofErr w:type="spellEnd"/>
      <w:r w:rsidRPr="003360BB">
        <w:rPr>
          <w:rFonts w:ascii="Times New Roman" w:hAnsi="Times New Roman"/>
          <w:sz w:val="24"/>
          <w:szCs w:val="24"/>
          <w:lang w:val="uk-UA"/>
        </w:rPr>
        <w:t xml:space="preserve"> заведений МОЗ </w:t>
      </w:r>
      <w:proofErr w:type="spellStart"/>
      <w:r w:rsidRPr="003360BB">
        <w:rPr>
          <w:rFonts w:ascii="Times New Roman" w:hAnsi="Times New Roman"/>
          <w:sz w:val="24"/>
          <w:szCs w:val="24"/>
          <w:lang w:val="uk-UA"/>
        </w:rPr>
        <w:t>Украины</w:t>
      </w:r>
      <w:proofErr w:type="spellEnd"/>
      <w:r w:rsidRPr="003360BB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360BB">
        <w:rPr>
          <w:rFonts w:ascii="Times New Roman" w:hAnsi="Times New Roman"/>
          <w:sz w:val="24"/>
          <w:szCs w:val="24"/>
          <w:lang w:val="uk-UA"/>
        </w:rPr>
        <w:t>Киев</w:t>
      </w:r>
      <w:proofErr w:type="spellEnd"/>
      <w:r w:rsidRPr="003360BB">
        <w:rPr>
          <w:rFonts w:ascii="Times New Roman" w:hAnsi="Times New Roman"/>
          <w:sz w:val="24"/>
          <w:szCs w:val="24"/>
          <w:lang w:val="uk-UA"/>
        </w:rPr>
        <w:t xml:space="preserve">: «Здоров’я», 2017, 224с.+ 2с. </w:t>
      </w:r>
      <w:proofErr w:type="spellStart"/>
      <w:r w:rsidRPr="003360BB">
        <w:rPr>
          <w:rFonts w:ascii="Times New Roman" w:hAnsi="Times New Roman"/>
          <w:sz w:val="24"/>
          <w:szCs w:val="24"/>
          <w:lang w:val="uk-UA"/>
        </w:rPr>
        <w:t>цв</w:t>
      </w:r>
      <w:proofErr w:type="spellEnd"/>
      <w:r w:rsidRPr="003360BB">
        <w:rPr>
          <w:rFonts w:ascii="Times New Roman" w:hAnsi="Times New Roman"/>
          <w:sz w:val="24"/>
          <w:szCs w:val="24"/>
          <w:lang w:val="uk-UA"/>
        </w:rPr>
        <w:t xml:space="preserve">. вкладка (для </w:t>
      </w:r>
      <w:proofErr w:type="spellStart"/>
      <w:r w:rsidRPr="003360BB">
        <w:rPr>
          <w:rFonts w:ascii="Times New Roman" w:hAnsi="Times New Roman"/>
          <w:sz w:val="24"/>
          <w:szCs w:val="24"/>
          <w:lang w:val="uk-UA"/>
        </w:rPr>
        <w:t>иностранных</w:t>
      </w:r>
      <w:proofErr w:type="spellEnd"/>
      <w:r w:rsidRPr="003360B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360BB">
        <w:rPr>
          <w:rFonts w:ascii="Times New Roman" w:hAnsi="Times New Roman"/>
          <w:sz w:val="24"/>
          <w:szCs w:val="24"/>
          <w:lang w:val="uk-UA"/>
        </w:rPr>
        <w:t>студентов</w:t>
      </w:r>
      <w:proofErr w:type="spellEnd"/>
      <w:r w:rsidRPr="003360BB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Pr="003360BB">
        <w:rPr>
          <w:rFonts w:ascii="Times New Roman" w:hAnsi="Times New Roman"/>
          <w:sz w:val="24"/>
          <w:szCs w:val="24"/>
          <w:lang w:val="uk-UA"/>
        </w:rPr>
        <w:t>русскоязы</w:t>
      </w:r>
      <w:r w:rsidRPr="003360BB">
        <w:rPr>
          <w:rFonts w:ascii="Times New Roman" w:hAnsi="Times New Roman"/>
          <w:sz w:val="24"/>
          <w:szCs w:val="24"/>
          <w:lang w:val="uk-UA"/>
        </w:rPr>
        <w:t>ч</w:t>
      </w:r>
      <w:r w:rsidRPr="003360BB">
        <w:rPr>
          <w:rFonts w:ascii="Times New Roman" w:hAnsi="Times New Roman"/>
          <w:sz w:val="24"/>
          <w:szCs w:val="24"/>
          <w:lang w:val="uk-UA"/>
        </w:rPr>
        <w:t>ной</w:t>
      </w:r>
      <w:proofErr w:type="spellEnd"/>
      <w:r w:rsidRPr="003360B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360BB">
        <w:rPr>
          <w:rFonts w:ascii="Times New Roman" w:hAnsi="Times New Roman"/>
          <w:sz w:val="24"/>
          <w:szCs w:val="24"/>
          <w:lang w:val="uk-UA"/>
        </w:rPr>
        <w:t>формой</w:t>
      </w:r>
      <w:proofErr w:type="spellEnd"/>
      <w:r w:rsidRPr="003360B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360BB">
        <w:rPr>
          <w:rFonts w:ascii="Times New Roman" w:hAnsi="Times New Roman"/>
          <w:sz w:val="24"/>
          <w:szCs w:val="24"/>
          <w:lang w:val="uk-UA"/>
        </w:rPr>
        <w:t>обучения</w:t>
      </w:r>
      <w:proofErr w:type="spellEnd"/>
      <w:r w:rsidRPr="003360BB">
        <w:rPr>
          <w:rFonts w:ascii="Times New Roman" w:hAnsi="Times New Roman"/>
          <w:sz w:val="24"/>
          <w:szCs w:val="24"/>
          <w:lang w:val="uk-UA"/>
        </w:rPr>
        <w:t>).</w:t>
      </w:r>
    </w:p>
    <w:p w:rsidR="00E55C10" w:rsidRPr="003360BB" w:rsidRDefault="00E55C10" w:rsidP="00CD204C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proofErr w:type="spellStart"/>
      <w:r w:rsidRPr="003360BB">
        <w:rPr>
          <w:sz w:val="24"/>
          <w:szCs w:val="24"/>
        </w:rPr>
        <w:t>Ежова</w:t>
      </w:r>
      <w:proofErr w:type="spellEnd"/>
      <w:r w:rsidRPr="003360BB">
        <w:rPr>
          <w:sz w:val="24"/>
          <w:szCs w:val="24"/>
        </w:rPr>
        <w:t xml:space="preserve"> Н.В., </w:t>
      </w:r>
      <w:proofErr w:type="spellStart"/>
      <w:r w:rsidRPr="003360BB">
        <w:rPr>
          <w:sz w:val="24"/>
          <w:szCs w:val="24"/>
        </w:rPr>
        <w:t>Русакова</w:t>
      </w:r>
      <w:proofErr w:type="spellEnd"/>
      <w:r w:rsidRPr="003360BB">
        <w:rPr>
          <w:sz w:val="24"/>
          <w:szCs w:val="24"/>
        </w:rPr>
        <w:t xml:space="preserve"> Е.М., </w:t>
      </w:r>
      <w:proofErr w:type="spellStart"/>
      <w:r w:rsidRPr="003360BB">
        <w:rPr>
          <w:sz w:val="24"/>
          <w:szCs w:val="24"/>
        </w:rPr>
        <w:t>Кащеева</w:t>
      </w:r>
      <w:proofErr w:type="spellEnd"/>
      <w:r w:rsidRPr="003360BB">
        <w:rPr>
          <w:sz w:val="24"/>
          <w:szCs w:val="24"/>
        </w:rPr>
        <w:t xml:space="preserve"> Г.И. </w:t>
      </w:r>
      <w:proofErr w:type="spellStart"/>
      <w:r w:rsidRPr="003360BB">
        <w:rPr>
          <w:sz w:val="24"/>
          <w:szCs w:val="24"/>
        </w:rPr>
        <w:t>Педиатрия</w:t>
      </w:r>
      <w:proofErr w:type="spellEnd"/>
      <w:r w:rsidRPr="003360BB">
        <w:rPr>
          <w:sz w:val="24"/>
          <w:szCs w:val="24"/>
        </w:rPr>
        <w:t xml:space="preserve">. / </w:t>
      </w:r>
      <w:proofErr w:type="spellStart"/>
      <w:r w:rsidRPr="003360BB">
        <w:rPr>
          <w:sz w:val="24"/>
          <w:szCs w:val="24"/>
        </w:rPr>
        <w:t>Минск</w:t>
      </w:r>
      <w:proofErr w:type="spellEnd"/>
      <w:r w:rsidRPr="003360BB">
        <w:rPr>
          <w:sz w:val="24"/>
          <w:szCs w:val="24"/>
        </w:rPr>
        <w:t xml:space="preserve">: </w:t>
      </w:r>
      <w:proofErr w:type="spellStart"/>
      <w:r w:rsidRPr="003360BB">
        <w:rPr>
          <w:sz w:val="24"/>
          <w:szCs w:val="24"/>
        </w:rPr>
        <w:t>Вышэйшая</w:t>
      </w:r>
      <w:proofErr w:type="spellEnd"/>
      <w:r w:rsidRPr="003360BB">
        <w:rPr>
          <w:sz w:val="24"/>
          <w:szCs w:val="24"/>
        </w:rPr>
        <w:t xml:space="preserve"> школа, 2015. – 527 с.</w:t>
      </w:r>
    </w:p>
    <w:p w:rsidR="002D6C00" w:rsidRPr="003360BB" w:rsidRDefault="002D6C00" w:rsidP="00CD204C">
      <w:pPr>
        <w:pStyle w:val="Oaeno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lang w:val="en-US"/>
        </w:rPr>
      </w:pPr>
      <w:r w:rsidRPr="003360BB">
        <w:rPr>
          <w:rFonts w:ascii="Times New Roman" w:hAnsi="Times New Roman"/>
          <w:lang w:val="en-US"/>
        </w:rPr>
        <w:t xml:space="preserve">Nelson Textbook of Pediatrics.-20th </w:t>
      </w:r>
      <w:proofErr w:type="spellStart"/>
      <w:r w:rsidRPr="003360BB">
        <w:rPr>
          <w:rFonts w:ascii="Times New Roman" w:hAnsi="Times New Roman"/>
          <w:lang w:val="en-US"/>
        </w:rPr>
        <w:t>ed</w:t>
      </w:r>
      <w:proofErr w:type="spellEnd"/>
      <w:r w:rsidRPr="003360BB">
        <w:rPr>
          <w:rFonts w:ascii="Times New Roman" w:hAnsi="Times New Roman"/>
          <w:lang w:val="en-US"/>
        </w:rPr>
        <w:t>/</w:t>
      </w:r>
      <w:proofErr w:type="gramStart"/>
      <w:r w:rsidRPr="003360BB">
        <w:rPr>
          <w:rFonts w:ascii="Times New Roman" w:hAnsi="Times New Roman"/>
          <w:lang w:val="en-US"/>
        </w:rPr>
        <w:t>.[</w:t>
      </w:r>
      <w:proofErr w:type="gramEnd"/>
      <w:r w:rsidRPr="003360BB">
        <w:rPr>
          <w:rFonts w:ascii="Times New Roman" w:hAnsi="Times New Roman"/>
          <w:lang w:val="en-US"/>
        </w:rPr>
        <w:t xml:space="preserve">edited by] Robert </w:t>
      </w:r>
      <w:proofErr w:type="spellStart"/>
      <w:r w:rsidRPr="003360BB">
        <w:rPr>
          <w:rFonts w:ascii="Times New Roman" w:hAnsi="Times New Roman"/>
          <w:lang w:val="en-US"/>
        </w:rPr>
        <w:t>M.Kliegman</w:t>
      </w:r>
      <w:proofErr w:type="spellEnd"/>
      <w:r w:rsidRPr="003360BB">
        <w:rPr>
          <w:rFonts w:ascii="Times New Roman" w:hAnsi="Times New Roman"/>
          <w:lang w:val="en-US"/>
        </w:rPr>
        <w:t>…[et al.], 2016.-  3147 pp.</w:t>
      </w:r>
    </w:p>
    <w:p w:rsidR="00A453B1" w:rsidRPr="003360BB" w:rsidRDefault="00A645F1" w:rsidP="00CD204C">
      <w:pPr>
        <w:pStyle w:val="a8"/>
        <w:numPr>
          <w:ilvl w:val="0"/>
          <w:numId w:val="15"/>
        </w:numPr>
        <w:shd w:val="clear" w:color="auto" w:fill="FFFFFF"/>
        <w:contextualSpacing/>
        <w:rPr>
          <w:rFonts w:ascii="Times New Roman" w:hAnsi="Times New Roman" w:cs="Times New Roman"/>
          <w:sz w:val="24"/>
          <w:szCs w:val="24"/>
          <w:lang w:val="en-US" w:eastAsia="uk-UA"/>
        </w:rPr>
      </w:pPr>
      <w:hyperlink r:id="rId13" w:tgtFrame="_blank" w:history="1">
        <w:proofErr w:type="spellStart"/>
        <w:r w:rsidR="00A453B1" w:rsidRPr="003360BB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uk-UA" w:eastAsia="uk-UA"/>
          </w:rPr>
          <w:t>Washington</w:t>
        </w:r>
        <w:proofErr w:type="spellEnd"/>
        <w:r w:rsidR="00A453B1" w:rsidRPr="003360BB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uk-UA" w:eastAsia="uk-UA"/>
          </w:rPr>
          <w:t xml:space="preserve"> </w:t>
        </w:r>
        <w:proofErr w:type="spellStart"/>
        <w:r w:rsidR="00A453B1" w:rsidRPr="003360BB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uk-UA" w:eastAsia="uk-UA"/>
          </w:rPr>
          <w:t>Manual</w:t>
        </w:r>
        <w:proofErr w:type="spellEnd"/>
        <w:r w:rsidR="00A453B1" w:rsidRPr="003360BB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uk-UA" w:eastAsia="uk-UA"/>
          </w:rPr>
          <w:t xml:space="preserve"> </w:t>
        </w:r>
        <w:proofErr w:type="spellStart"/>
        <w:r w:rsidR="00A453B1" w:rsidRPr="003360BB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uk-UA" w:eastAsia="uk-UA"/>
          </w:rPr>
          <w:t>of</w:t>
        </w:r>
        <w:proofErr w:type="spellEnd"/>
        <w:r w:rsidR="00A453B1" w:rsidRPr="003360BB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uk-UA" w:eastAsia="uk-UA"/>
          </w:rPr>
          <w:t xml:space="preserve"> </w:t>
        </w:r>
        <w:proofErr w:type="spellStart"/>
        <w:r w:rsidR="00A453B1" w:rsidRPr="003360BB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uk-UA" w:eastAsia="uk-UA"/>
          </w:rPr>
          <w:t>Pediatrics</w:t>
        </w:r>
        <w:proofErr w:type="spellEnd"/>
        <w:r w:rsidR="00A453B1" w:rsidRPr="003360BB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uk-UA" w:eastAsia="uk-UA"/>
          </w:rPr>
          <w:t xml:space="preserve">, 2nd </w:t>
        </w:r>
        <w:proofErr w:type="spellStart"/>
        <w:r w:rsidR="00A453B1" w:rsidRPr="003360BB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uk-UA" w:eastAsia="uk-UA"/>
          </w:rPr>
          <w:t>ed.</w:t>
        </w:r>
        <w:r w:rsidR="00A453B1" w:rsidRPr="003360BB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lang w:val="uk-UA" w:eastAsia="uk-UA"/>
          </w:rPr>
          <w:t> </w:t>
        </w:r>
        <w:r w:rsidR="00A453B1" w:rsidRPr="003360BB">
          <w:rPr>
            <w:rStyle w:val="a3"/>
            <w:rFonts w:ascii="Times New Roman" w:hAnsi="Times New Roman"/>
            <w:color w:val="auto"/>
            <w:sz w:val="24"/>
            <w:szCs w:val="24"/>
            <w:lang w:val="uk-UA" w:eastAsia="uk-UA"/>
          </w:rPr>
          <w:t>by An</w:t>
        </w:r>
        <w:proofErr w:type="spellEnd"/>
        <w:r w:rsidR="00A453B1" w:rsidRPr="003360BB">
          <w:rPr>
            <w:rStyle w:val="a3"/>
            <w:rFonts w:ascii="Times New Roman" w:hAnsi="Times New Roman"/>
            <w:color w:val="auto"/>
            <w:sz w:val="24"/>
            <w:szCs w:val="24"/>
            <w:lang w:val="uk-UA" w:eastAsia="uk-UA"/>
          </w:rPr>
          <w:t xml:space="preserve">drew J. </w:t>
        </w:r>
        <w:proofErr w:type="spellStart"/>
        <w:r w:rsidR="00A453B1" w:rsidRPr="003360BB">
          <w:rPr>
            <w:rStyle w:val="a3"/>
            <w:rFonts w:ascii="Times New Roman" w:hAnsi="Times New Roman"/>
            <w:color w:val="auto"/>
            <w:sz w:val="24"/>
            <w:szCs w:val="24"/>
            <w:lang w:val="uk-UA" w:eastAsia="uk-UA"/>
          </w:rPr>
          <w:t>White</w:t>
        </w:r>
        <w:proofErr w:type="spellEnd"/>
        <w:r w:rsidR="00A453B1" w:rsidRPr="003360BB">
          <w:rPr>
            <w:rStyle w:val="a3"/>
            <w:rFonts w:ascii="Times New Roman" w:hAnsi="Times New Roman"/>
            <w:color w:val="auto"/>
            <w:sz w:val="24"/>
            <w:szCs w:val="24"/>
            <w:lang w:val="uk-UA" w:eastAsia="uk-UA"/>
          </w:rPr>
          <w:t xml:space="preserve"> (</w:t>
        </w:r>
        <w:proofErr w:type="spellStart"/>
        <w:r w:rsidR="00A453B1" w:rsidRPr="003360BB">
          <w:rPr>
            <w:rStyle w:val="a3"/>
            <w:rFonts w:ascii="Times New Roman" w:hAnsi="Times New Roman"/>
            <w:color w:val="auto"/>
            <w:sz w:val="24"/>
            <w:szCs w:val="24"/>
            <w:lang w:val="uk-UA" w:eastAsia="uk-UA"/>
          </w:rPr>
          <w:t>Editor</w:t>
        </w:r>
        <w:proofErr w:type="spellEnd"/>
        <w:r w:rsidR="00A453B1" w:rsidRPr="003360BB">
          <w:rPr>
            <w:rStyle w:val="a3"/>
            <w:rFonts w:ascii="Times New Roman" w:hAnsi="Times New Roman"/>
            <w:color w:val="auto"/>
            <w:sz w:val="24"/>
            <w:szCs w:val="24"/>
            <w:lang w:val="uk-UA" w:eastAsia="uk-UA"/>
          </w:rPr>
          <w:t>)</w:t>
        </w:r>
      </w:hyperlink>
      <w:r w:rsidR="00A453B1" w:rsidRPr="003360BB">
        <w:rPr>
          <w:rFonts w:ascii="Times New Roman" w:hAnsi="Times New Roman" w:cs="Times New Roman"/>
          <w:sz w:val="24"/>
          <w:szCs w:val="24"/>
          <w:lang w:val="en-US" w:eastAsia="uk-UA"/>
        </w:rPr>
        <w:t>, 2016.- 542 pp.</w:t>
      </w:r>
    </w:p>
    <w:p w:rsidR="00A453B1" w:rsidRPr="003360BB" w:rsidRDefault="00A645F1" w:rsidP="00CD204C">
      <w:pPr>
        <w:pStyle w:val="a8"/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hyperlink r:id="rId14" w:tgtFrame="_blank" w:history="1">
        <w:r w:rsidR="00A453B1" w:rsidRPr="003360BB">
          <w:rPr>
            <w:rStyle w:val="s-lg-book-title"/>
            <w:rFonts w:ascii="Times New Roman" w:hAnsi="Times New Roman"/>
            <w:bCs/>
            <w:sz w:val="24"/>
            <w:szCs w:val="24"/>
            <w:shd w:val="clear" w:color="auto" w:fill="FFFFFF"/>
            <w:lang w:val="en-GB"/>
          </w:rPr>
          <w:t>Illustrated Textbook of Paediatrics </w:t>
        </w:r>
        <w:r w:rsidR="00A453B1" w:rsidRPr="003360BB">
          <w:rPr>
            <w:rStyle w:val="s-lg-book-by"/>
            <w:rFonts w:ascii="Times New Roman" w:hAnsi="Times New Roman"/>
            <w:sz w:val="24"/>
            <w:szCs w:val="24"/>
            <w:shd w:val="clear" w:color="auto" w:fill="FFFFFF"/>
            <w:lang w:val="en-GB"/>
          </w:rPr>
          <w:t>by </w:t>
        </w:r>
        <w:r w:rsidR="00A453B1" w:rsidRPr="003360BB">
          <w:rPr>
            <w:rStyle w:val="s-lg-book-author"/>
            <w:rFonts w:ascii="Times New Roman" w:hAnsi="Times New Roman"/>
            <w:sz w:val="24"/>
            <w:szCs w:val="24"/>
            <w:shd w:val="clear" w:color="auto" w:fill="FFFFFF"/>
            <w:lang w:val="en-GB"/>
          </w:rPr>
          <w:t xml:space="preserve">Tom </w:t>
        </w:r>
        <w:proofErr w:type="spellStart"/>
        <w:r w:rsidR="00A453B1" w:rsidRPr="003360BB">
          <w:rPr>
            <w:rStyle w:val="s-lg-book-author"/>
            <w:rFonts w:ascii="Times New Roman" w:hAnsi="Times New Roman"/>
            <w:sz w:val="24"/>
            <w:szCs w:val="24"/>
            <w:shd w:val="clear" w:color="auto" w:fill="FFFFFF"/>
            <w:lang w:val="en-GB"/>
          </w:rPr>
          <w:t>Lissauer</w:t>
        </w:r>
        <w:proofErr w:type="spellEnd"/>
        <w:r w:rsidR="00A453B1" w:rsidRPr="003360BB">
          <w:rPr>
            <w:rStyle w:val="s-lg-book-author"/>
            <w:rFonts w:ascii="Times New Roman" w:hAnsi="Times New Roman"/>
            <w:sz w:val="24"/>
            <w:szCs w:val="24"/>
            <w:shd w:val="clear" w:color="auto" w:fill="FFFFFF"/>
            <w:lang w:val="en-GB"/>
          </w:rPr>
          <w:t xml:space="preserve"> (Editor); Will Carroll (Editor)</w:t>
        </w:r>
      </w:hyperlink>
      <w:r w:rsidR="00A453B1" w:rsidRPr="003360BB">
        <w:rPr>
          <w:rFonts w:ascii="Times New Roman" w:hAnsi="Times New Roman" w:cs="Times New Roman"/>
          <w:sz w:val="24"/>
          <w:szCs w:val="24"/>
          <w:lang w:val="en-US"/>
        </w:rPr>
        <w:t>, 2018.-533 pp.</w:t>
      </w:r>
    </w:p>
    <w:p w:rsidR="00AC2B59" w:rsidRPr="003360BB" w:rsidRDefault="00AC2B59" w:rsidP="00CD204C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5C10" w:rsidRPr="003360BB" w:rsidRDefault="00ED736B" w:rsidP="00CD204C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360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Пререквізити</w:t>
      </w:r>
      <w:proofErr w:type="spellEnd"/>
      <w:r w:rsidRPr="003360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та </w:t>
      </w:r>
      <w:proofErr w:type="spellStart"/>
      <w:r w:rsidRPr="003360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кореквізити</w:t>
      </w:r>
      <w:proofErr w:type="spellEnd"/>
      <w:r w:rsidRPr="003360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дисципліни</w:t>
      </w:r>
      <w:r w:rsidR="00E55C10" w:rsidRPr="003360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3360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DB0359" w:rsidRPr="003360BB">
        <w:rPr>
          <w:rFonts w:ascii="Times New Roman" w:hAnsi="Times New Roman" w:cs="Times New Roman"/>
          <w:sz w:val="24"/>
          <w:szCs w:val="24"/>
          <w:lang w:val="uk-UA"/>
        </w:rPr>
        <w:t>Вивчення навчальної дисципліни «</w:t>
      </w:r>
      <w:r w:rsidR="00E55C10" w:rsidRPr="003360B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D3584" w:rsidRPr="003360BB">
        <w:rPr>
          <w:rFonts w:ascii="Times New Roman" w:hAnsi="Times New Roman" w:cs="Times New Roman"/>
          <w:sz w:val="24"/>
          <w:szCs w:val="24"/>
          <w:lang w:val="uk-UA"/>
        </w:rPr>
        <w:t>едіатрі</w:t>
      </w:r>
      <w:r w:rsidR="00E55C10" w:rsidRPr="003360BB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DB0359" w:rsidRPr="003360BB">
        <w:rPr>
          <w:rFonts w:ascii="Times New Roman" w:hAnsi="Times New Roman" w:cs="Times New Roman"/>
          <w:sz w:val="24"/>
          <w:szCs w:val="24"/>
          <w:lang w:val="uk-UA"/>
        </w:rPr>
        <w:t xml:space="preserve">» здійснюється в </w:t>
      </w:r>
      <w:r w:rsidR="00E55C10" w:rsidRPr="003360BB">
        <w:rPr>
          <w:rFonts w:ascii="Times New Roman" w:hAnsi="Times New Roman" w:cs="Times New Roman"/>
          <w:sz w:val="24"/>
          <w:szCs w:val="24"/>
          <w:lang w:val="uk-UA"/>
        </w:rPr>
        <w:t xml:space="preserve">7-му або 8 </w:t>
      </w:r>
      <w:r w:rsidR="00DB0359" w:rsidRPr="003360BB">
        <w:rPr>
          <w:rFonts w:ascii="Times New Roman" w:hAnsi="Times New Roman" w:cs="Times New Roman"/>
          <w:sz w:val="24"/>
          <w:szCs w:val="24"/>
          <w:lang w:val="uk-UA"/>
        </w:rPr>
        <w:t>семестр</w:t>
      </w:r>
      <w:r w:rsidR="00E55C10" w:rsidRPr="003360B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B0359" w:rsidRPr="003360BB">
        <w:rPr>
          <w:rFonts w:ascii="Times New Roman" w:hAnsi="Times New Roman" w:cs="Times New Roman"/>
          <w:sz w:val="24"/>
          <w:szCs w:val="24"/>
          <w:lang w:val="uk-UA"/>
        </w:rPr>
        <w:t>, коли студентом набуті відповідні знання з основних б</w:t>
      </w:r>
      <w:r w:rsidR="00DB0359" w:rsidRPr="003360B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B0359" w:rsidRPr="003360BB">
        <w:rPr>
          <w:rFonts w:ascii="Times New Roman" w:hAnsi="Times New Roman" w:cs="Times New Roman"/>
          <w:sz w:val="24"/>
          <w:szCs w:val="24"/>
          <w:lang w:val="uk-UA"/>
        </w:rPr>
        <w:t>зових дисциплін</w:t>
      </w:r>
      <w:r w:rsidR="00EB4FD6" w:rsidRPr="003360BB">
        <w:rPr>
          <w:rFonts w:ascii="Times New Roman" w:hAnsi="Times New Roman" w:cs="Times New Roman"/>
          <w:sz w:val="24"/>
          <w:szCs w:val="24"/>
          <w:lang w:val="uk-UA"/>
        </w:rPr>
        <w:t xml:space="preserve">  (</w:t>
      </w:r>
      <w:proofErr w:type="spellStart"/>
      <w:r w:rsidR="00EB4FD6" w:rsidRPr="003360BB">
        <w:rPr>
          <w:rFonts w:ascii="Times New Roman" w:hAnsi="Times New Roman" w:cs="Times New Roman"/>
          <w:b/>
          <w:sz w:val="24"/>
          <w:szCs w:val="24"/>
          <w:lang w:val="uk-UA"/>
        </w:rPr>
        <w:t>пререквізити</w:t>
      </w:r>
      <w:proofErr w:type="spellEnd"/>
      <w:r w:rsidR="00EB4FD6" w:rsidRPr="003360B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B0359" w:rsidRPr="003360BB">
        <w:rPr>
          <w:rFonts w:ascii="Times New Roman" w:hAnsi="Times New Roman" w:cs="Times New Roman"/>
          <w:sz w:val="24"/>
          <w:szCs w:val="24"/>
          <w:lang w:val="uk-UA"/>
        </w:rPr>
        <w:t>: медичної біології, медичної та біологічної фізики, анат</w:t>
      </w:r>
      <w:r w:rsidR="00DB0359" w:rsidRPr="003360B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B0359" w:rsidRPr="003360BB">
        <w:rPr>
          <w:rFonts w:ascii="Times New Roman" w:hAnsi="Times New Roman" w:cs="Times New Roman"/>
          <w:sz w:val="24"/>
          <w:szCs w:val="24"/>
          <w:lang w:val="uk-UA"/>
        </w:rPr>
        <w:t>мії людини, фізіології, біологічної та біоорганічної хімії, медичної хімії, гістології, цитології та ембріології, мікробіології, вірусології та імунології</w:t>
      </w:r>
      <w:r w:rsidR="00E55C10" w:rsidRPr="003360B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61BF7" w:rsidRPr="003360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5C10" w:rsidRPr="003360BB">
        <w:rPr>
          <w:rFonts w:ascii="Times New Roman" w:hAnsi="Times New Roman" w:cs="Times New Roman"/>
          <w:sz w:val="24"/>
          <w:szCs w:val="24"/>
          <w:lang w:val="uk-UA"/>
        </w:rPr>
        <w:t>фармакологі</w:t>
      </w:r>
      <w:r w:rsidR="00F61BF7" w:rsidRPr="003360BB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E55C10" w:rsidRPr="003360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E55C10" w:rsidRPr="003360BB">
        <w:rPr>
          <w:rFonts w:ascii="Times New Roman" w:hAnsi="Times New Roman" w:cs="Times New Roman"/>
          <w:sz w:val="24"/>
          <w:szCs w:val="24"/>
          <w:lang w:val="uk-UA"/>
        </w:rPr>
        <w:t>патоморфологі</w:t>
      </w:r>
      <w:r w:rsidR="00F61BF7" w:rsidRPr="003360BB">
        <w:rPr>
          <w:rFonts w:ascii="Times New Roman" w:hAnsi="Times New Roman" w:cs="Times New Roman"/>
          <w:sz w:val="24"/>
          <w:szCs w:val="24"/>
          <w:lang w:val="uk-UA"/>
        </w:rPr>
        <w:t>ї</w:t>
      </w:r>
      <w:proofErr w:type="spellEnd"/>
      <w:r w:rsidR="00A55BC9" w:rsidRPr="003360B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E55C10" w:rsidRPr="003360B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55C10" w:rsidRPr="003360B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55C10" w:rsidRPr="003360BB">
        <w:rPr>
          <w:rFonts w:ascii="Times New Roman" w:hAnsi="Times New Roman" w:cs="Times New Roman"/>
          <w:sz w:val="24"/>
          <w:szCs w:val="24"/>
          <w:lang w:val="uk-UA"/>
        </w:rPr>
        <w:t>тофізіологі</w:t>
      </w:r>
      <w:r w:rsidR="00A55BC9" w:rsidRPr="003360BB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DB0359" w:rsidRPr="003360B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61BF7" w:rsidRPr="003360BB" w:rsidRDefault="00F61BF7" w:rsidP="00CD204C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360BB">
        <w:rPr>
          <w:rFonts w:ascii="Times New Roman" w:hAnsi="Times New Roman" w:cs="Times New Roman"/>
          <w:b/>
          <w:sz w:val="24"/>
          <w:szCs w:val="24"/>
          <w:lang w:val="uk-UA"/>
        </w:rPr>
        <w:t>Постреквізити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val="uk-UA"/>
        </w:rPr>
        <w:t>. Основні положення навчальної дисципліни «Педіатрія» мають застосовув</w:t>
      </w:r>
      <w:r w:rsidRPr="003360B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360BB">
        <w:rPr>
          <w:rFonts w:ascii="Times New Roman" w:hAnsi="Times New Roman" w:cs="Times New Roman"/>
          <w:sz w:val="24"/>
          <w:szCs w:val="24"/>
          <w:lang w:val="uk-UA"/>
        </w:rPr>
        <w:t>тися при вивченні суміжних дисциплін протягом 4-го та 5-го років навчання, є основою для формування умінь застосовувати знання з діагностики основних захворювань дітей в проц</w:t>
      </w:r>
      <w:r w:rsidRPr="003360BB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3360BB">
        <w:rPr>
          <w:rFonts w:ascii="Times New Roman" w:hAnsi="Times New Roman" w:cs="Times New Roman"/>
          <w:sz w:val="24"/>
          <w:szCs w:val="24"/>
          <w:lang w:val="uk-UA"/>
        </w:rPr>
        <w:t xml:space="preserve">сі подальшого навчання та у професійній діяльності; є базою для підготовки до ліцензійного іспиту ЄДКІ та підготовки до навчання у закладах вищої освіти на програмах третього 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val="uk-UA"/>
        </w:rPr>
        <w:t>осв</w:t>
      </w:r>
      <w:r w:rsidRPr="003360B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360BB">
        <w:rPr>
          <w:rFonts w:ascii="Times New Roman" w:hAnsi="Times New Roman" w:cs="Times New Roman"/>
          <w:sz w:val="24"/>
          <w:szCs w:val="24"/>
          <w:lang w:val="uk-UA"/>
        </w:rPr>
        <w:t>тньо-наукового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val="uk-UA"/>
        </w:rPr>
        <w:t xml:space="preserve"> рівня вищої освіти</w:t>
      </w:r>
      <w:r w:rsidR="00A55BC9" w:rsidRPr="003360B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360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A7C9C" w:rsidRPr="003360BB" w:rsidRDefault="00ED736B" w:rsidP="00CD204C">
      <w:pPr>
        <w:pStyle w:val="a8"/>
        <w:numPr>
          <w:ilvl w:val="0"/>
          <w:numId w:val="10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0BB">
        <w:rPr>
          <w:rFonts w:ascii="Times New Roman" w:hAnsi="Times New Roman" w:cs="Times New Roman"/>
          <w:sz w:val="24"/>
          <w:szCs w:val="24"/>
          <w:lang w:val="uk-UA"/>
        </w:rPr>
        <w:t>Результати навчання</w:t>
      </w:r>
      <w:r w:rsidR="000B07FD" w:rsidRPr="003360B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115C7" w:rsidRPr="003360B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A7C9C" w:rsidRPr="003360BB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 вивчення дисципліни «</w:t>
      </w:r>
      <w:r w:rsidR="0013159B" w:rsidRPr="003360BB">
        <w:rPr>
          <w:rFonts w:ascii="Times New Roman" w:hAnsi="Times New Roman" w:cs="Times New Roman"/>
          <w:sz w:val="24"/>
          <w:szCs w:val="24"/>
          <w:lang w:val="uk-UA"/>
        </w:rPr>
        <w:t>Педіатрія</w:t>
      </w:r>
      <w:r w:rsidR="001A7C9C" w:rsidRPr="003360BB">
        <w:rPr>
          <w:rFonts w:ascii="Times New Roman" w:hAnsi="Times New Roman" w:cs="Times New Roman"/>
          <w:sz w:val="24"/>
          <w:szCs w:val="24"/>
          <w:lang w:val="uk-UA"/>
        </w:rPr>
        <w:t>» студент має</w:t>
      </w:r>
      <w:r w:rsidR="0013159B" w:rsidRPr="003360B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A7C9C" w:rsidRPr="003360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A7C9C" w:rsidRPr="003360BB" w:rsidRDefault="001A7C9C" w:rsidP="00CD204C">
      <w:pPr>
        <w:pStyle w:val="a4"/>
        <w:spacing w:after="0"/>
        <w:rPr>
          <w:sz w:val="24"/>
          <w:szCs w:val="24"/>
        </w:rPr>
      </w:pPr>
      <w:r w:rsidRPr="003360BB">
        <w:rPr>
          <w:b/>
          <w:sz w:val="24"/>
          <w:szCs w:val="24"/>
        </w:rPr>
        <w:t xml:space="preserve">І. Оволодіти сучасними знаннями </w:t>
      </w:r>
      <w:r w:rsidRPr="003360BB">
        <w:rPr>
          <w:sz w:val="24"/>
          <w:szCs w:val="24"/>
        </w:rPr>
        <w:t xml:space="preserve">щодо: </w:t>
      </w:r>
    </w:p>
    <w:p w:rsidR="00D46EA5" w:rsidRPr="003360BB" w:rsidRDefault="001A7C9C" w:rsidP="00CD204C">
      <w:pPr>
        <w:pStyle w:val="a4"/>
        <w:numPr>
          <w:ilvl w:val="0"/>
          <w:numId w:val="29"/>
        </w:numPr>
        <w:tabs>
          <w:tab w:val="left" w:pos="426"/>
          <w:tab w:val="right" w:pos="13793"/>
        </w:tabs>
        <w:suppressAutoHyphens/>
        <w:autoSpaceDE/>
        <w:autoSpaceDN/>
        <w:spacing w:after="0"/>
        <w:jc w:val="both"/>
        <w:rPr>
          <w:iCs/>
          <w:sz w:val="24"/>
          <w:szCs w:val="24"/>
        </w:rPr>
      </w:pPr>
      <w:r w:rsidRPr="003360BB">
        <w:rPr>
          <w:rFonts w:eastAsia="MS Mincho"/>
          <w:sz w:val="24"/>
          <w:szCs w:val="24"/>
        </w:rPr>
        <w:t xml:space="preserve">найважливіших етіологічних і патогенетичних факторів </w:t>
      </w:r>
      <w:r w:rsidR="00D46EA5" w:rsidRPr="003360BB">
        <w:rPr>
          <w:sz w:val="24"/>
          <w:szCs w:val="24"/>
        </w:rPr>
        <w:t xml:space="preserve">та </w:t>
      </w:r>
      <w:r w:rsidR="00D46EA5" w:rsidRPr="003360BB">
        <w:rPr>
          <w:iCs/>
          <w:sz w:val="24"/>
          <w:szCs w:val="24"/>
        </w:rPr>
        <w:t xml:space="preserve">клінічних проявів </w:t>
      </w:r>
      <w:r w:rsidR="00D46EA5" w:rsidRPr="003360BB">
        <w:rPr>
          <w:sz w:val="24"/>
          <w:szCs w:val="24"/>
        </w:rPr>
        <w:t>найбільш поширених соматичних захворювань дитячого віку;</w:t>
      </w:r>
    </w:p>
    <w:p w:rsidR="001A7C9C" w:rsidRPr="003360BB" w:rsidRDefault="001A7C9C" w:rsidP="00CD204C">
      <w:pPr>
        <w:pStyle w:val="ad"/>
        <w:numPr>
          <w:ilvl w:val="0"/>
          <w:numId w:val="29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3360BB">
        <w:rPr>
          <w:rFonts w:ascii="Times New Roman" w:eastAsia="MS Mincho" w:hAnsi="Times New Roman"/>
          <w:sz w:val="24"/>
          <w:szCs w:val="24"/>
        </w:rPr>
        <w:t>методичних осн</w:t>
      </w:r>
      <w:r w:rsidR="00ED7097" w:rsidRPr="003360BB">
        <w:rPr>
          <w:rFonts w:ascii="Times New Roman" w:eastAsia="MS Mincho" w:hAnsi="Times New Roman"/>
          <w:sz w:val="24"/>
          <w:szCs w:val="24"/>
        </w:rPr>
        <w:t>ов клінічного обстеження здорової та хворої дитини</w:t>
      </w:r>
      <w:r w:rsidRPr="003360BB">
        <w:rPr>
          <w:rFonts w:ascii="Times New Roman" w:eastAsia="MS Mincho" w:hAnsi="Times New Roman"/>
          <w:sz w:val="24"/>
          <w:szCs w:val="24"/>
        </w:rPr>
        <w:t>, схеми дослідження паці</w:t>
      </w:r>
      <w:r w:rsidR="00B32923" w:rsidRPr="003360BB">
        <w:rPr>
          <w:rFonts w:ascii="Times New Roman" w:eastAsia="MS Mincho" w:hAnsi="Times New Roman"/>
          <w:sz w:val="24"/>
          <w:szCs w:val="24"/>
        </w:rPr>
        <w:t>єнта</w:t>
      </w:r>
      <w:r w:rsidRPr="003360BB">
        <w:rPr>
          <w:rFonts w:ascii="Times New Roman" w:eastAsia="MS Mincho" w:hAnsi="Times New Roman"/>
          <w:sz w:val="24"/>
          <w:szCs w:val="24"/>
        </w:rPr>
        <w:t>;</w:t>
      </w:r>
    </w:p>
    <w:p w:rsidR="001A7C9C" w:rsidRPr="003360BB" w:rsidRDefault="001A7C9C" w:rsidP="00CD204C">
      <w:pPr>
        <w:pStyle w:val="ad"/>
        <w:numPr>
          <w:ilvl w:val="0"/>
          <w:numId w:val="29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3360BB">
        <w:rPr>
          <w:rFonts w:ascii="Times New Roman" w:eastAsia="MS Mincho" w:hAnsi="Times New Roman"/>
          <w:sz w:val="24"/>
          <w:szCs w:val="24"/>
        </w:rPr>
        <w:t xml:space="preserve">методичних основ </w:t>
      </w:r>
      <w:proofErr w:type="spellStart"/>
      <w:r w:rsidRPr="003360BB">
        <w:rPr>
          <w:rFonts w:ascii="Times New Roman" w:eastAsia="MS Mincho" w:hAnsi="Times New Roman"/>
          <w:sz w:val="24"/>
          <w:szCs w:val="24"/>
        </w:rPr>
        <w:t>фізикального</w:t>
      </w:r>
      <w:proofErr w:type="spellEnd"/>
      <w:r w:rsidRPr="003360BB">
        <w:rPr>
          <w:rFonts w:ascii="Times New Roman" w:eastAsia="MS Mincho" w:hAnsi="Times New Roman"/>
          <w:sz w:val="24"/>
          <w:szCs w:val="24"/>
        </w:rPr>
        <w:t xml:space="preserve"> обстеження </w:t>
      </w:r>
      <w:r w:rsidR="00ED7097" w:rsidRPr="003360BB">
        <w:rPr>
          <w:rFonts w:ascii="Times New Roman" w:eastAsia="MS Mincho" w:hAnsi="Times New Roman"/>
          <w:sz w:val="24"/>
          <w:szCs w:val="24"/>
        </w:rPr>
        <w:t>здорової та хворої дитини</w:t>
      </w:r>
      <w:r w:rsidRPr="003360BB">
        <w:rPr>
          <w:rFonts w:ascii="Times New Roman" w:eastAsia="MS Mincho" w:hAnsi="Times New Roman"/>
          <w:sz w:val="24"/>
          <w:szCs w:val="24"/>
        </w:rPr>
        <w:t xml:space="preserve"> – розпитування, огляду, пальпації, перкусії, аускультації;</w:t>
      </w:r>
    </w:p>
    <w:p w:rsidR="00D46EA5" w:rsidRPr="003360BB" w:rsidRDefault="00D46EA5" w:rsidP="00CD204C">
      <w:pPr>
        <w:pStyle w:val="a4"/>
        <w:numPr>
          <w:ilvl w:val="0"/>
          <w:numId w:val="29"/>
        </w:numPr>
        <w:tabs>
          <w:tab w:val="left" w:pos="426"/>
          <w:tab w:val="right" w:pos="13793"/>
        </w:tabs>
        <w:suppressAutoHyphens/>
        <w:autoSpaceDE/>
        <w:autoSpaceDN/>
        <w:spacing w:after="0"/>
        <w:jc w:val="both"/>
        <w:rPr>
          <w:sz w:val="24"/>
          <w:szCs w:val="24"/>
        </w:rPr>
      </w:pPr>
      <w:r w:rsidRPr="003360BB">
        <w:rPr>
          <w:iCs/>
          <w:sz w:val="24"/>
          <w:szCs w:val="24"/>
        </w:rPr>
        <w:t>принципів раціонального вигодовування та харчування здорових дітей різного віку;</w:t>
      </w:r>
    </w:p>
    <w:p w:rsidR="001A7C9C" w:rsidRPr="003360BB" w:rsidRDefault="001A7C9C" w:rsidP="00CD204C">
      <w:pPr>
        <w:pStyle w:val="ad"/>
        <w:numPr>
          <w:ilvl w:val="0"/>
          <w:numId w:val="29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3360BB">
        <w:rPr>
          <w:rFonts w:ascii="Times New Roman" w:eastAsia="MS Mincho" w:hAnsi="Times New Roman"/>
          <w:sz w:val="24"/>
          <w:szCs w:val="24"/>
        </w:rPr>
        <w:t>клініко-діагностичної інтерпретації показників найважливіших лабораторно-інструментальних досліджень;</w:t>
      </w:r>
    </w:p>
    <w:p w:rsidR="001A7C9C" w:rsidRPr="003360BB" w:rsidRDefault="001A7C9C" w:rsidP="00CD204C">
      <w:pPr>
        <w:pStyle w:val="ad"/>
        <w:numPr>
          <w:ilvl w:val="0"/>
          <w:numId w:val="29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3360BB">
        <w:rPr>
          <w:rFonts w:ascii="Times New Roman" w:eastAsia="MS Mincho" w:hAnsi="Times New Roman"/>
          <w:sz w:val="24"/>
          <w:szCs w:val="24"/>
        </w:rPr>
        <w:t>медичної греко-латинської термінології у визначенні основних проявів захворювань та у використанні в професійній лексиці.</w:t>
      </w:r>
    </w:p>
    <w:p w:rsidR="001A7C9C" w:rsidRPr="003360BB" w:rsidRDefault="001A7C9C" w:rsidP="00CD204C">
      <w:pPr>
        <w:pStyle w:val="a4"/>
        <w:spacing w:after="0"/>
        <w:rPr>
          <w:sz w:val="24"/>
          <w:szCs w:val="24"/>
        </w:rPr>
      </w:pPr>
      <w:r w:rsidRPr="003360BB">
        <w:rPr>
          <w:b/>
          <w:sz w:val="24"/>
          <w:szCs w:val="24"/>
        </w:rPr>
        <w:t>ІІ. Вміти</w:t>
      </w:r>
      <w:r w:rsidRPr="003360BB">
        <w:rPr>
          <w:sz w:val="24"/>
          <w:szCs w:val="24"/>
        </w:rPr>
        <w:t xml:space="preserve"> застосовувати отримані знання </w:t>
      </w:r>
      <w:r w:rsidR="00AB62D0" w:rsidRPr="003360BB">
        <w:rPr>
          <w:sz w:val="24"/>
          <w:szCs w:val="24"/>
        </w:rPr>
        <w:t>в</w:t>
      </w:r>
      <w:r w:rsidRPr="003360BB">
        <w:rPr>
          <w:sz w:val="24"/>
          <w:szCs w:val="24"/>
        </w:rPr>
        <w:t xml:space="preserve"> практичних ситуаціях:</w:t>
      </w:r>
    </w:p>
    <w:p w:rsidR="0013159B" w:rsidRPr="003360BB" w:rsidRDefault="0013159B" w:rsidP="00CD204C">
      <w:pPr>
        <w:widowControl/>
        <w:numPr>
          <w:ilvl w:val="0"/>
          <w:numId w:val="30"/>
        </w:numPr>
        <w:shd w:val="clear" w:color="auto" w:fill="FFFFFF"/>
        <w:tabs>
          <w:tab w:val="left" w:pos="567"/>
        </w:tabs>
        <w:suppressAutoHyphens/>
        <w:autoSpaceDE/>
        <w:autoSpaceDN/>
        <w:adjustRightInd w:val="0"/>
        <w:jc w:val="both"/>
        <w:rPr>
          <w:sz w:val="24"/>
          <w:szCs w:val="24"/>
        </w:rPr>
      </w:pPr>
      <w:r w:rsidRPr="003360BB">
        <w:rPr>
          <w:sz w:val="24"/>
          <w:szCs w:val="24"/>
        </w:rPr>
        <w:t xml:space="preserve">демонструвати володіння морально-деонтологічними принципами медичного фахівця; </w:t>
      </w:r>
    </w:p>
    <w:p w:rsidR="00AB62D0" w:rsidRPr="003360BB" w:rsidRDefault="0013159B" w:rsidP="00CD204C">
      <w:pPr>
        <w:widowControl/>
        <w:numPr>
          <w:ilvl w:val="0"/>
          <w:numId w:val="30"/>
        </w:numPr>
        <w:shd w:val="clear" w:color="auto" w:fill="FFFFFF"/>
        <w:tabs>
          <w:tab w:val="left" w:pos="567"/>
        </w:tabs>
        <w:suppressAutoHyphens/>
        <w:autoSpaceDE/>
        <w:autoSpaceDN/>
        <w:adjustRightInd w:val="0"/>
        <w:jc w:val="both"/>
        <w:rPr>
          <w:iCs/>
          <w:sz w:val="24"/>
          <w:szCs w:val="24"/>
        </w:rPr>
      </w:pPr>
      <w:r w:rsidRPr="003360BB">
        <w:rPr>
          <w:sz w:val="24"/>
          <w:szCs w:val="24"/>
        </w:rPr>
        <w:t xml:space="preserve">збирати дані про скарги пацієнта та анамнез, проводити клінічне обстеження дітей різного віку та оцінювати отримані зміни з урахуванням </w:t>
      </w:r>
      <w:r w:rsidRPr="003360BB">
        <w:rPr>
          <w:iCs/>
          <w:sz w:val="24"/>
          <w:szCs w:val="24"/>
        </w:rPr>
        <w:t>вікових анатомо-фізіологічних особливостей;</w:t>
      </w:r>
    </w:p>
    <w:p w:rsidR="00AB62D0" w:rsidRPr="003360BB" w:rsidRDefault="00AB62D0" w:rsidP="00CD204C">
      <w:pPr>
        <w:widowControl/>
        <w:numPr>
          <w:ilvl w:val="0"/>
          <w:numId w:val="30"/>
        </w:numPr>
        <w:shd w:val="clear" w:color="auto" w:fill="FFFFFF"/>
        <w:tabs>
          <w:tab w:val="left" w:pos="567"/>
        </w:tabs>
        <w:suppressAutoHyphens/>
        <w:autoSpaceDE/>
        <w:autoSpaceDN/>
        <w:adjustRightInd w:val="0"/>
        <w:jc w:val="both"/>
        <w:rPr>
          <w:iCs/>
          <w:sz w:val="24"/>
          <w:szCs w:val="24"/>
        </w:rPr>
      </w:pPr>
      <w:r w:rsidRPr="003360BB">
        <w:rPr>
          <w:sz w:val="24"/>
          <w:szCs w:val="24"/>
        </w:rPr>
        <w:t xml:space="preserve">складати </w:t>
      </w:r>
      <w:r w:rsidR="0013159B" w:rsidRPr="003360BB">
        <w:rPr>
          <w:sz w:val="24"/>
          <w:szCs w:val="24"/>
        </w:rPr>
        <w:t>план обстеження пацієнта при типовому перебігу найбільш поширених хвороб ди</w:t>
      </w:r>
      <w:r w:rsidRPr="003360BB">
        <w:rPr>
          <w:sz w:val="24"/>
          <w:szCs w:val="24"/>
        </w:rPr>
        <w:t>тини;</w:t>
      </w:r>
    </w:p>
    <w:p w:rsidR="00AB62D0" w:rsidRPr="003360BB" w:rsidRDefault="0013159B" w:rsidP="00CD204C">
      <w:pPr>
        <w:widowControl/>
        <w:numPr>
          <w:ilvl w:val="0"/>
          <w:numId w:val="30"/>
        </w:numPr>
        <w:shd w:val="clear" w:color="auto" w:fill="FFFFFF"/>
        <w:tabs>
          <w:tab w:val="left" w:pos="567"/>
        </w:tabs>
        <w:suppressAutoHyphens/>
        <w:autoSpaceDE/>
        <w:autoSpaceDN/>
        <w:adjustRightInd w:val="0"/>
        <w:jc w:val="both"/>
        <w:rPr>
          <w:iCs/>
          <w:sz w:val="24"/>
          <w:szCs w:val="24"/>
        </w:rPr>
      </w:pPr>
      <w:r w:rsidRPr="003360BB">
        <w:rPr>
          <w:sz w:val="24"/>
          <w:szCs w:val="24"/>
        </w:rPr>
        <w:t xml:space="preserve">враховувати вікові анатомо-фізіологічні особливості дитячого організму та </w:t>
      </w:r>
      <w:proofErr w:type="spellStart"/>
      <w:r w:rsidR="00AB62D0" w:rsidRPr="003360BB">
        <w:rPr>
          <w:sz w:val="24"/>
          <w:szCs w:val="24"/>
        </w:rPr>
        <w:t>ко</w:t>
      </w:r>
      <w:r w:rsidRPr="003360BB">
        <w:rPr>
          <w:sz w:val="24"/>
          <w:szCs w:val="24"/>
        </w:rPr>
        <w:t>морбідн</w:t>
      </w:r>
      <w:r w:rsidR="00AB62D0" w:rsidRPr="003360BB">
        <w:rPr>
          <w:sz w:val="24"/>
          <w:szCs w:val="24"/>
        </w:rPr>
        <w:t>і</w:t>
      </w:r>
      <w:proofErr w:type="spellEnd"/>
      <w:r w:rsidRPr="003360BB">
        <w:rPr>
          <w:sz w:val="24"/>
          <w:szCs w:val="24"/>
        </w:rPr>
        <w:t xml:space="preserve"> стан</w:t>
      </w:r>
      <w:r w:rsidR="00AB62D0" w:rsidRPr="003360BB">
        <w:rPr>
          <w:sz w:val="24"/>
          <w:szCs w:val="24"/>
        </w:rPr>
        <w:t>и</w:t>
      </w:r>
      <w:r w:rsidRPr="003360BB">
        <w:rPr>
          <w:sz w:val="24"/>
          <w:szCs w:val="24"/>
        </w:rPr>
        <w:t xml:space="preserve"> дитини в разі захворювання при визначенні тактики надання стоматологічної допомоги;</w:t>
      </w:r>
    </w:p>
    <w:p w:rsidR="00AB62D0" w:rsidRPr="003360BB" w:rsidRDefault="00AB62D0" w:rsidP="00CD204C">
      <w:pPr>
        <w:widowControl/>
        <w:numPr>
          <w:ilvl w:val="0"/>
          <w:numId w:val="30"/>
        </w:numPr>
        <w:shd w:val="clear" w:color="auto" w:fill="FFFFFF"/>
        <w:tabs>
          <w:tab w:val="left" w:pos="567"/>
        </w:tabs>
        <w:suppressAutoHyphens/>
        <w:autoSpaceDE/>
        <w:autoSpaceDN/>
        <w:adjustRightInd w:val="0"/>
        <w:jc w:val="both"/>
        <w:rPr>
          <w:iCs/>
          <w:sz w:val="24"/>
          <w:szCs w:val="24"/>
        </w:rPr>
      </w:pPr>
      <w:r w:rsidRPr="003360BB">
        <w:rPr>
          <w:sz w:val="24"/>
          <w:szCs w:val="24"/>
        </w:rPr>
        <w:t xml:space="preserve">аналізувати </w:t>
      </w:r>
      <w:r w:rsidR="0013159B" w:rsidRPr="003360BB">
        <w:rPr>
          <w:sz w:val="24"/>
          <w:szCs w:val="24"/>
        </w:rPr>
        <w:t>результати основних лабораторних і інструментальних методів дослі</w:t>
      </w:r>
      <w:r w:rsidRPr="003360BB">
        <w:rPr>
          <w:sz w:val="24"/>
          <w:szCs w:val="24"/>
        </w:rPr>
        <w:t>дження;</w:t>
      </w:r>
    </w:p>
    <w:p w:rsidR="0013159B" w:rsidRPr="003360BB" w:rsidRDefault="0013159B" w:rsidP="00CD204C">
      <w:pPr>
        <w:widowControl/>
        <w:numPr>
          <w:ilvl w:val="0"/>
          <w:numId w:val="30"/>
        </w:numPr>
        <w:tabs>
          <w:tab w:val="left" w:pos="567"/>
        </w:tabs>
        <w:suppressAutoHyphens/>
        <w:autoSpaceDE/>
        <w:autoSpaceDN/>
        <w:jc w:val="both"/>
        <w:rPr>
          <w:iCs/>
          <w:sz w:val="24"/>
          <w:szCs w:val="24"/>
        </w:rPr>
      </w:pPr>
      <w:r w:rsidRPr="003360BB">
        <w:rPr>
          <w:sz w:val="24"/>
          <w:szCs w:val="24"/>
        </w:rPr>
        <w:lastRenderedPageBreak/>
        <w:t>демонструвати володіння принципами лікування і профілактики найбільш поширених захворювань у дітей;</w:t>
      </w:r>
    </w:p>
    <w:p w:rsidR="00AB62D0" w:rsidRPr="003360BB" w:rsidRDefault="0013159B" w:rsidP="00CD204C">
      <w:pPr>
        <w:widowControl/>
        <w:numPr>
          <w:ilvl w:val="0"/>
          <w:numId w:val="30"/>
        </w:numPr>
        <w:tabs>
          <w:tab w:val="left" w:pos="426"/>
          <w:tab w:val="left" w:pos="567"/>
        </w:tabs>
        <w:adjustRightInd w:val="0"/>
        <w:contextualSpacing/>
        <w:jc w:val="both"/>
        <w:rPr>
          <w:sz w:val="24"/>
          <w:szCs w:val="24"/>
        </w:rPr>
      </w:pPr>
      <w:r w:rsidRPr="003360BB">
        <w:rPr>
          <w:sz w:val="24"/>
          <w:szCs w:val="24"/>
        </w:rPr>
        <w:t>діагностувати невідкладні стани у клініці дитячих хвороб, надавати невідкладну допомогу при їх розвитку у дітей.</w:t>
      </w:r>
    </w:p>
    <w:p w:rsidR="0013159B" w:rsidRPr="003360BB" w:rsidRDefault="00AB62D0" w:rsidP="00CD204C">
      <w:pPr>
        <w:widowControl/>
        <w:numPr>
          <w:ilvl w:val="0"/>
          <w:numId w:val="30"/>
        </w:numPr>
        <w:tabs>
          <w:tab w:val="left" w:pos="426"/>
          <w:tab w:val="left" w:pos="567"/>
        </w:tabs>
        <w:autoSpaceDE/>
        <w:autoSpaceDN/>
        <w:adjustRightInd w:val="0"/>
        <w:contextualSpacing/>
        <w:jc w:val="both"/>
        <w:rPr>
          <w:sz w:val="24"/>
          <w:szCs w:val="24"/>
        </w:rPr>
      </w:pPr>
      <w:r w:rsidRPr="003360BB">
        <w:rPr>
          <w:sz w:val="24"/>
          <w:szCs w:val="24"/>
        </w:rPr>
        <w:t xml:space="preserve">використовувати </w:t>
      </w:r>
      <w:r w:rsidR="0013159B" w:rsidRPr="003360BB">
        <w:rPr>
          <w:sz w:val="24"/>
          <w:szCs w:val="24"/>
        </w:rPr>
        <w:t>греко-латинські медичні терміни в практичній діяльності фахівця.</w:t>
      </w:r>
    </w:p>
    <w:p w:rsidR="00AB62D0" w:rsidRPr="003360BB" w:rsidRDefault="00AB62D0" w:rsidP="00CD204C">
      <w:pPr>
        <w:widowControl/>
        <w:numPr>
          <w:ilvl w:val="0"/>
          <w:numId w:val="30"/>
        </w:numPr>
        <w:tabs>
          <w:tab w:val="left" w:pos="426"/>
          <w:tab w:val="left" w:pos="567"/>
        </w:tabs>
        <w:autoSpaceDE/>
        <w:autoSpaceDN/>
        <w:adjustRightInd w:val="0"/>
        <w:contextualSpacing/>
        <w:jc w:val="both"/>
        <w:rPr>
          <w:sz w:val="24"/>
          <w:szCs w:val="24"/>
        </w:rPr>
      </w:pPr>
      <w:r w:rsidRPr="003360BB">
        <w:rPr>
          <w:sz w:val="24"/>
          <w:szCs w:val="24"/>
        </w:rPr>
        <w:t>організовувати необхідний рівень індивідуальної безпеки (власної та осіб, про яких пікл</w:t>
      </w:r>
      <w:r w:rsidRPr="003360BB">
        <w:rPr>
          <w:sz w:val="24"/>
          <w:szCs w:val="24"/>
        </w:rPr>
        <w:t>у</w:t>
      </w:r>
      <w:r w:rsidRPr="003360BB">
        <w:rPr>
          <w:sz w:val="24"/>
          <w:szCs w:val="24"/>
        </w:rPr>
        <w:t>ється) у разі виникнення типових небезпечних ситуацій в індивідуальному полі діяльності;</w:t>
      </w:r>
    </w:p>
    <w:p w:rsidR="00B32923" w:rsidRPr="003360BB" w:rsidRDefault="00B32923" w:rsidP="00CD204C">
      <w:pPr>
        <w:widowControl/>
        <w:autoSpaceDE/>
        <w:autoSpaceDN/>
        <w:rPr>
          <w:rFonts w:eastAsia="Times New Roman"/>
          <w:b/>
          <w:sz w:val="24"/>
          <w:szCs w:val="24"/>
          <w:lang w:eastAsia="ru-RU"/>
        </w:rPr>
      </w:pPr>
    </w:p>
    <w:p w:rsidR="00A34485" w:rsidRPr="003360BB" w:rsidRDefault="00A34485" w:rsidP="00CD204C">
      <w:pPr>
        <w:pStyle w:val="a8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60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Зміст дисципліни</w:t>
      </w:r>
    </w:p>
    <w:p w:rsidR="00A34485" w:rsidRPr="003360BB" w:rsidRDefault="00A34485" w:rsidP="00CD204C">
      <w:pPr>
        <w:adjustRightInd w:val="0"/>
        <w:ind w:firstLine="567"/>
        <w:rPr>
          <w:b/>
          <w:sz w:val="24"/>
          <w:szCs w:val="24"/>
        </w:rPr>
      </w:pPr>
      <w:r w:rsidRPr="003360BB">
        <w:rPr>
          <w:b/>
          <w:sz w:val="24"/>
          <w:szCs w:val="24"/>
        </w:rPr>
        <w:t>Навчально-тематичний план</w:t>
      </w:r>
    </w:p>
    <w:p w:rsidR="00344404" w:rsidRPr="00DB3E52" w:rsidRDefault="00344404" w:rsidP="00DB3E52">
      <w:pPr>
        <w:adjustRightInd w:val="0"/>
        <w:jc w:val="both"/>
        <w:rPr>
          <w:color w:val="000000"/>
          <w:spacing w:val="2"/>
          <w:sz w:val="24"/>
          <w:szCs w:val="24"/>
        </w:rPr>
      </w:pPr>
      <w:r w:rsidRPr="00DB3E52">
        <w:rPr>
          <w:b/>
          <w:bCs/>
          <w:color w:val="000000"/>
          <w:spacing w:val="2"/>
          <w:sz w:val="24"/>
          <w:szCs w:val="24"/>
        </w:rPr>
        <w:t xml:space="preserve">Тема 1. Фізичний і нервово-психічний розвиток дітей. Новонароджена дитина. Методика клінічного обстеження дітей. </w:t>
      </w:r>
      <w:r w:rsidRPr="00DB3E52">
        <w:rPr>
          <w:color w:val="000000"/>
          <w:spacing w:val="2"/>
          <w:sz w:val="24"/>
          <w:szCs w:val="24"/>
        </w:rPr>
        <w:t>Аспекти етики і деонтології в педіатрії. Схема і методика зб</w:t>
      </w:r>
      <w:r w:rsidRPr="00DB3E52">
        <w:rPr>
          <w:color w:val="000000"/>
          <w:spacing w:val="2"/>
          <w:sz w:val="24"/>
          <w:szCs w:val="24"/>
        </w:rPr>
        <w:t>и</w:t>
      </w:r>
      <w:r w:rsidRPr="00DB3E52">
        <w:rPr>
          <w:color w:val="000000"/>
          <w:spacing w:val="2"/>
          <w:sz w:val="24"/>
          <w:szCs w:val="24"/>
        </w:rPr>
        <w:t xml:space="preserve">рання анамнезу в залежності від віку дитини. Методика клінічного обстеження дітей. Критерії оцінки загального стану хворих дітей. Методичні особливості та техніка пальпації, перкусії, аускультації при обстеженні дітей. Закономірності фізичного і нервово-психічного розвитку. Фізіологічні та граничні стани новонародженої дитини. Первинний туалет новонародженого. Асфіксія новонародженого, реанімаційні заходи. </w:t>
      </w:r>
    </w:p>
    <w:p w:rsidR="00344404" w:rsidRPr="00DB3E52" w:rsidRDefault="00344404" w:rsidP="00DB3E52">
      <w:pPr>
        <w:adjustRightInd w:val="0"/>
        <w:jc w:val="both"/>
        <w:rPr>
          <w:color w:val="000000"/>
          <w:sz w:val="24"/>
          <w:szCs w:val="24"/>
        </w:rPr>
      </w:pPr>
      <w:r w:rsidRPr="00DB3E52">
        <w:rPr>
          <w:b/>
          <w:bCs/>
          <w:color w:val="000000"/>
          <w:sz w:val="24"/>
          <w:szCs w:val="24"/>
        </w:rPr>
        <w:t>Тема 2. Вигодовування та харчування здорових дітей. Хронічні розлади харчування в д</w:t>
      </w:r>
      <w:r w:rsidRPr="00DB3E52">
        <w:rPr>
          <w:b/>
          <w:bCs/>
          <w:color w:val="000000"/>
          <w:sz w:val="24"/>
          <w:szCs w:val="24"/>
        </w:rPr>
        <w:t>і</w:t>
      </w:r>
      <w:r w:rsidRPr="00DB3E52">
        <w:rPr>
          <w:b/>
          <w:bCs/>
          <w:color w:val="000000"/>
          <w:sz w:val="24"/>
          <w:szCs w:val="24"/>
        </w:rPr>
        <w:t xml:space="preserve">тей раннього віку. Рахіт і його вплив на формування </w:t>
      </w:r>
      <w:proofErr w:type="spellStart"/>
      <w:r w:rsidRPr="00DB3E52">
        <w:rPr>
          <w:b/>
          <w:bCs/>
          <w:color w:val="000000"/>
          <w:sz w:val="24"/>
          <w:szCs w:val="24"/>
        </w:rPr>
        <w:t>зубощелепної</w:t>
      </w:r>
      <w:proofErr w:type="spellEnd"/>
      <w:r w:rsidRPr="00DB3E52">
        <w:rPr>
          <w:b/>
          <w:bCs/>
          <w:color w:val="000000"/>
          <w:sz w:val="24"/>
          <w:szCs w:val="24"/>
        </w:rPr>
        <w:t xml:space="preserve"> системи. </w:t>
      </w:r>
      <w:r w:rsidRPr="00DB3E52">
        <w:rPr>
          <w:color w:val="000000"/>
          <w:sz w:val="24"/>
          <w:szCs w:val="24"/>
        </w:rPr>
        <w:t>Основні при</w:t>
      </w:r>
      <w:r w:rsidRPr="00DB3E52">
        <w:rPr>
          <w:color w:val="000000"/>
          <w:sz w:val="24"/>
          <w:szCs w:val="24"/>
        </w:rPr>
        <w:t>н</w:t>
      </w:r>
      <w:r w:rsidRPr="00DB3E52">
        <w:rPr>
          <w:color w:val="000000"/>
          <w:sz w:val="24"/>
          <w:szCs w:val="24"/>
        </w:rPr>
        <w:t xml:space="preserve">ципи та правила природного, змішаного, штучного вигодовування дітей. Переваги природного вигодовування. Значення основних харчових інгредієнтів для дитячого організму. Принципи раціонального харчування дітей від 1 до 3 років та старшого віку. Класифікація, </w:t>
      </w:r>
      <w:proofErr w:type="spellStart"/>
      <w:r w:rsidRPr="00DB3E52">
        <w:rPr>
          <w:color w:val="000000"/>
          <w:sz w:val="24"/>
          <w:szCs w:val="24"/>
        </w:rPr>
        <w:t>етіопатогенез</w:t>
      </w:r>
      <w:proofErr w:type="spellEnd"/>
      <w:r w:rsidRPr="00DB3E52">
        <w:rPr>
          <w:color w:val="000000"/>
          <w:sz w:val="24"/>
          <w:szCs w:val="24"/>
        </w:rPr>
        <w:t xml:space="preserve"> та клінічні прояви </w:t>
      </w:r>
      <w:proofErr w:type="spellStart"/>
      <w:r w:rsidRPr="00DB3E52">
        <w:rPr>
          <w:color w:val="000000"/>
          <w:sz w:val="24"/>
          <w:szCs w:val="24"/>
        </w:rPr>
        <w:t>дистрофій</w:t>
      </w:r>
      <w:proofErr w:type="spellEnd"/>
      <w:r w:rsidRPr="00DB3E52">
        <w:rPr>
          <w:color w:val="000000"/>
          <w:sz w:val="24"/>
          <w:szCs w:val="24"/>
        </w:rPr>
        <w:t>. Принципи дієтотерапії, медикаментозного лікування та профіла</w:t>
      </w:r>
      <w:r w:rsidRPr="00DB3E52">
        <w:rPr>
          <w:color w:val="000000"/>
          <w:sz w:val="24"/>
          <w:szCs w:val="24"/>
        </w:rPr>
        <w:t>к</w:t>
      </w:r>
      <w:r w:rsidRPr="00DB3E52">
        <w:rPr>
          <w:color w:val="000000"/>
          <w:sz w:val="24"/>
          <w:szCs w:val="24"/>
        </w:rPr>
        <w:t xml:space="preserve">тика </w:t>
      </w:r>
      <w:proofErr w:type="spellStart"/>
      <w:r w:rsidRPr="00DB3E52">
        <w:rPr>
          <w:color w:val="000000"/>
          <w:sz w:val="24"/>
          <w:szCs w:val="24"/>
        </w:rPr>
        <w:t>дистрофій</w:t>
      </w:r>
      <w:proofErr w:type="spellEnd"/>
      <w:r w:rsidRPr="00DB3E52">
        <w:rPr>
          <w:color w:val="000000"/>
          <w:sz w:val="24"/>
          <w:szCs w:val="24"/>
        </w:rPr>
        <w:t xml:space="preserve"> у дітей. Рахіт: </w:t>
      </w:r>
      <w:proofErr w:type="spellStart"/>
      <w:r w:rsidRPr="00DB3E52">
        <w:rPr>
          <w:color w:val="000000"/>
          <w:sz w:val="24"/>
          <w:szCs w:val="24"/>
        </w:rPr>
        <w:t>етіопатогенез</w:t>
      </w:r>
      <w:proofErr w:type="spellEnd"/>
      <w:r w:rsidRPr="00DB3E52">
        <w:rPr>
          <w:color w:val="000000"/>
          <w:sz w:val="24"/>
          <w:szCs w:val="24"/>
        </w:rPr>
        <w:t xml:space="preserve">, класифікація, клініка. Принципи профілактики та лікування. Взаємозв’язок розвитку рахіту та </w:t>
      </w:r>
      <w:proofErr w:type="spellStart"/>
      <w:r w:rsidRPr="00DB3E52">
        <w:rPr>
          <w:color w:val="000000"/>
          <w:sz w:val="24"/>
          <w:szCs w:val="24"/>
        </w:rPr>
        <w:t>дистрофій</w:t>
      </w:r>
      <w:proofErr w:type="spellEnd"/>
      <w:r w:rsidRPr="00DB3E52">
        <w:rPr>
          <w:color w:val="000000"/>
          <w:sz w:val="24"/>
          <w:szCs w:val="24"/>
        </w:rPr>
        <w:t xml:space="preserve"> і формування стоматологічної патології у дітей. </w:t>
      </w:r>
      <w:proofErr w:type="spellStart"/>
      <w:r w:rsidRPr="00DB3E52">
        <w:rPr>
          <w:color w:val="000000"/>
          <w:sz w:val="24"/>
          <w:szCs w:val="24"/>
        </w:rPr>
        <w:t>Рахітогенна</w:t>
      </w:r>
      <w:proofErr w:type="spellEnd"/>
      <w:r w:rsidRPr="00DB3E52">
        <w:rPr>
          <w:color w:val="000000"/>
          <w:sz w:val="24"/>
          <w:szCs w:val="24"/>
        </w:rPr>
        <w:t xml:space="preserve"> тетанія (спазмофілія), клінічні особливості. Невідкладна допомога при с</w:t>
      </w:r>
      <w:r w:rsidRPr="00DB3E52">
        <w:rPr>
          <w:color w:val="000000"/>
          <w:sz w:val="24"/>
          <w:szCs w:val="24"/>
        </w:rPr>
        <w:t>у</w:t>
      </w:r>
      <w:r w:rsidRPr="00DB3E52">
        <w:rPr>
          <w:color w:val="000000"/>
          <w:sz w:val="24"/>
          <w:szCs w:val="24"/>
        </w:rPr>
        <w:t>домному синдромі.</w:t>
      </w:r>
    </w:p>
    <w:p w:rsidR="00344404" w:rsidRPr="00DB3E52" w:rsidRDefault="00344404" w:rsidP="00DB3E52">
      <w:pPr>
        <w:adjustRightInd w:val="0"/>
        <w:jc w:val="both"/>
        <w:rPr>
          <w:b/>
          <w:bCs/>
          <w:color w:val="000000"/>
          <w:sz w:val="24"/>
          <w:szCs w:val="24"/>
        </w:rPr>
      </w:pPr>
      <w:r w:rsidRPr="00DB3E52">
        <w:rPr>
          <w:b/>
          <w:bCs/>
          <w:color w:val="000000"/>
          <w:sz w:val="24"/>
          <w:szCs w:val="24"/>
        </w:rPr>
        <w:t xml:space="preserve">Тема 3. </w:t>
      </w:r>
      <w:r w:rsidRPr="00DB3E52">
        <w:rPr>
          <w:b/>
          <w:color w:val="000000"/>
          <w:sz w:val="24"/>
          <w:szCs w:val="24"/>
        </w:rPr>
        <w:t xml:space="preserve">Анатомо-фізіологічні особливості органів дихання, серцево-судинної, травної та сечової систем у дітей. </w:t>
      </w:r>
      <w:r w:rsidRPr="00DB3E52">
        <w:rPr>
          <w:color w:val="000000"/>
          <w:spacing w:val="2"/>
          <w:sz w:val="24"/>
          <w:szCs w:val="24"/>
        </w:rPr>
        <w:t>Вікові особливості основних показників функціонального стану орг</w:t>
      </w:r>
      <w:r w:rsidRPr="00DB3E52">
        <w:rPr>
          <w:color w:val="000000"/>
          <w:spacing w:val="2"/>
          <w:sz w:val="24"/>
          <w:szCs w:val="24"/>
        </w:rPr>
        <w:t>а</w:t>
      </w:r>
      <w:r w:rsidRPr="00DB3E52">
        <w:rPr>
          <w:color w:val="000000"/>
          <w:spacing w:val="2"/>
          <w:sz w:val="24"/>
          <w:szCs w:val="24"/>
        </w:rPr>
        <w:t>нізму здорових дітей.</w:t>
      </w:r>
    </w:p>
    <w:p w:rsidR="00344404" w:rsidRPr="00DB3E52" w:rsidRDefault="00344404" w:rsidP="00DB3E52">
      <w:pPr>
        <w:adjustRightInd w:val="0"/>
        <w:jc w:val="both"/>
        <w:rPr>
          <w:b/>
          <w:bCs/>
          <w:color w:val="000000"/>
          <w:sz w:val="24"/>
          <w:szCs w:val="24"/>
        </w:rPr>
      </w:pPr>
      <w:r w:rsidRPr="00DB3E52">
        <w:rPr>
          <w:b/>
          <w:bCs/>
          <w:color w:val="000000"/>
          <w:sz w:val="24"/>
          <w:szCs w:val="24"/>
        </w:rPr>
        <w:t xml:space="preserve">Тема 4. Найбільш поширені захворювання органів дихання, травлення, сечової системи у дитячому віці. </w:t>
      </w:r>
      <w:r w:rsidRPr="00DB3E52">
        <w:rPr>
          <w:color w:val="000000"/>
          <w:sz w:val="24"/>
          <w:szCs w:val="24"/>
        </w:rPr>
        <w:t xml:space="preserve">Визначення. Особливості </w:t>
      </w:r>
      <w:proofErr w:type="spellStart"/>
      <w:r w:rsidRPr="00DB3E52">
        <w:rPr>
          <w:color w:val="000000"/>
          <w:sz w:val="24"/>
          <w:szCs w:val="24"/>
        </w:rPr>
        <w:t>етіопатогенезу</w:t>
      </w:r>
      <w:proofErr w:type="spellEnd"/>
      <w:r w:rsidRPr="00DB3E52">
        <w:rPr>
          <w:color w:val="000000"/>
          <w:sz w:val="24"/>
          <w:szCs w:val="24"/>
        </w:rPr>
        <w:t>, клініки захворювань верхніх дихал</w:t>
      </w:r>
      <w:r w:rsidRPr="00DB3E52">
        <w:rPr>
          <w:color w:val="000000"/>
          <w:sz w:val="24"/>
          <w:szCs w:val="24"/>
        </w:rPr>
        <w:t>ь</w:t>
      </w:r>
      <w:r w:rsidRPr="00DB3E52">
        <w:rPr>
          <w:color w:val="000000"/>
          <w:sz w:val="24"/>
          <w:szCs w:val="24"/>
        </w:rPr>
        <w:t>них шляхів, бронхітів, пневмоній у дітей. Принципи діагностики, лікування, профілактики. Н</w:t>
      </w:r>
      <w:r w:rsidRPr="00DB3E52">
        <w:rPr>
          <w:color w:val="000000"/>
          <w:sz w:val="24"/>
          <w:szCs w:val="24"/>
        </w:rPr>
        <w:t>е</w:t>
      </w:r>
      <w:r w:rsidRPr="00DB3E52">
        <w:rPr>
          <w:color w:val="000000"/>
          <w:sz w:val="24"/>
          <w:szCs w:val="24"/>
        </w:rPr>
        <w:t xml:space="preserve">відкладна допомога при </w:t>
      </w:r>
      <w:proofErr w:type="spellStart"/>
      <w:r w:rsidRPr="00DB3E52">
        <w:rPr>
          <w:color w:val="000000"/>
          <w:sz w:val="24"/>
          <w:szCs w:val="24"/>
        </w:rPr>
        <w:t>стенозуючому</w:t>
      </w:r>
      <w:proofErr w:type="spellEnd"/>
      <w:r w:rsidRPr="00DB3E52">
        <w:rPr>
          <w:color w:val="000000"/>
          <w:sz w:val="24"/>
          <w:szCs w:val="24"/>
        </w:rPr>
        <w:t xml:space="preserve"> ларингіті, обструктивному синдромі. Хронічні захвор</w:t>
      </w:r>
      <w:r w:rsidRPr="00DB3E52">
        <w:rPr>
          <w:color w:val="000000"/>
          <w:sz w:val="24"/>
          <w:szCs w:val="24"/>
        </w:rPr>
        <w:t>ю</w:t>
      </w:r>
      <w:r w:rsidRPr="00DB3E52">
        <w:rPr>
          <w:color w:val="000000"/>
          <w:sz w:val="24"/>
          <w:szCs w:val="24"/>
        </w:rPr>
        <w:t xml:space="preserve">вання органів травлення у дітей. </w:t>
      </w:r>
      <w:proofErr w:type="spellStart"/>
      <w:r w:rsidRPr="00DB3E52">
        <w:rPr>
          <w:color w:val="000000"/>
          <w:sz w:val="24"/>
          <w:szCs w:val="24"/>
        </w:rPr>
        <w:t>Етіопатогенез</w:t>
      </w:r>
      <w:proofErr w:type="spellEnd"/>
      <w:r w:rsidRPr="00DB3E52">
        <w:rPr>
          <w:color w:val="000000"/>
          <w:sz w:val="24"/>
          <w:szCs w:val="24"/>
        </w:rPr>
        <w:t>, клініка хронічного гастриту, виразкової хвор</w:t>
      </w:r>
      <w:r w:rsidRPr="00DB3E52">
        <w:rPr>
          <w:color w:val="000000"/>
          <w:sz w:val="24"/>
          <w:szCs w:val="24"/>
        </w:rPr>
        <w:t>о</w:t>
      </w:r>
      <w:r w:rsidRPr="00DB3E52">
        <w:rPr>
          <w:color w:val="000000"/>
          <w:sz w:val="24"/>
          <w:szCs w:val="24"/>
        </w:rPr>
        <w:t xml:space="preserve">би, хронічного гепатиту у дітей. Діагностика, лікування, профілактика. Захворювання нирок та сечових шляхів у дітей. Етіологія, патогенез, клінічні особливості пієлонефриту, </w:t>
      </w:r>
      <w:proofErr w:type="spellStart"/>
      <w:r w:rsidRPr="00DB3E52">
        <w:rPr>
          <w:color w:val="000000"/>
          <w:sz w:val="24"/>
          <w:szCs w:val="24"/>
        </w:rPr>
        <w:t>гломерулон</w:t>
      </w:r>
      <w:r w:rsidRPr="00DB3E52">
        <w:rPr>
          <w:color w:val="000000"/>
          <w:sz w:val="24"/>
          <w:szCs w:val="24"/>
        </w:rPr>
        <w:t>е</w:t>
      </w:r>
      <w:r w:rsidRPr="00DB3E52">
        <w:rPr>
          <w:color w:val="000000"/>
          <w:sz w:val="24"/>
          <w:szCs w:val="24"/>
        </w:rPr>
        <w:t>фриту</w:t>
      </w:r>
      <w:proofErr w:type="spellEnd"/>
      <w:r w:rsidRPr="00DB3E52">
        <w:rPr>
          <w:color w:val="000000"/>
          <w:sz w:val="24"/>
          <w:szCs w:val="24"/>
        </w:rPr>
        <w:t xml:space="preserve"> у дітей. Принципи діагностики, лікування, профілактики. Взаємозв’язок захворювань органів дихання, травлення, сечової системи і стоматологічної патології у дітей.</w:t>
      </w:r>
    </w:p>
    <w:p w:rsidR="00344404" w:rsidRPr="00DB3E52" w:rsidRDefault="00344404" w:rsidP="00DB3E52">
      <w:pPr>
        <w:adjustRightInd w:val="0"/>
        <w:jc w:val="both"/>
        <w:rPr>
          <w:color w:val="000000"/>
          <w:sz w:val="24"/>
          <w:szCs w:val="24"/>
        </w:rPr>
      </w:pPr>
      <w:r w:rsidRPr="00DB3E52">
        <w:rPr>
          <w:b/>
          <w:bCs/>
          <w:color w:val="000000"/>
          <w:sz w:val="24"/>
          <w:szCs w:val="24"/>
        </w:rPr>
        <w:t xml:space="preserve">5. Найбільш поширені серцево-судинні захворювання та </w:t>
      </w:r>
      <w:proofErr w:type="spellStart"/>
      <w:r w:rsidRPr="00DB3E52">
        <w:rPr>
          <w:b/>
          <w:bCs/>
          <w:color w:val="000000"/>
          <w:sz w:val="24"/>
          <w:szCs w:val="24"/>
        </w:rPr>
        <w:t>геморагічні</w:t>
      </w:r>
      <w:proofErr w:type="spellEnd"/>
      <w:r w:rsidRPr="00DB3E52">
        <w:rPr>
          <w:b/>
          <w:bCs/>
          <w:color w:val="000000"/>
          <w:sz w:val="24"/>
          <w:szCs w:val="24"/>
        </w:rPr>
        <w:t xml:space="preserve"> діатези у дітей. </w:t>
      </w:r>
      <w:proofErr w:type="spellStart"/>
      <w:r w:rsidRPr="00DB3E52">
        <w:rPr>
          <w:color w:val="000000"/>
          <w:sz w:val="24"/>
          <w:szCs w:val="24"/>
        </w:rPr>
        <w:t>Еті</w:t>
      </w:r>
      <w:r w:rsidRPr="00DB3E52">
        <w:rPr>
          <w:color w:val="000000"/>
          <w:sz w:val="24"/>
          <w:szCs w:val="24"/>
        </w:rPr>
        <w:t>о</w:t>
      </w:r>
      <w:r w:rsidRPr="00DB3E52">
        <w:rPr>
          <w:color w:val="000000"/>
          <w:sz w:val="24"/>
          <w:szCs w:val="24"/>
        </w:rPr>
        <w:t>патогенетичні</w:t>
      </w:r>
      <w:proofErr w:type="spellEnd"/>
      <w:r w:rsidRPr="00DB3E52">
        <w:rPr>
          <w:color w:val="000000"/>
          <w:sz w:val="24"/>
          <w:szCs w:val="24"/>
        </w:rPr>
        <w:t xml:space="preserve"> та клінічні особливості запальних та незапальних захворювань серця у дітей. Н</w:t>
      </w:r>
      <w:r w:rsidRPr="00DB3E52">
        <w:rPr>
          <w:color w:val="000000"/>
          <w:sz w:val="24"/>
          <w:szCs w:val="24"/>
        </w:rPr>
        <w:t>е</w:t>
      </w:r>
      <w:r w:rsidRPr="00DB3E52">
        <w:rPr>
          <w:color w:val="000000"/>
          <w:sz w:val="24"/>
          <w:szCs w:val="24"/>
        </w:rPr>
        <w:t xml:space="preserve">ревматичні кардити, інфекційний ендокардит, гостра ревматична лихоманка, вегетативні </w:t>
      </w:r>
      <w:proofErr w:type="spellStart"/>
      <w:r w:rsidRPr="00DB3E52">
        <w:rPr>
          <w:color w:val="000000"/>
          <w:sz w:val="24"/>
          <w:szCs w:val="24"/>
        </w:rPr>
        <w:t>ди</w:t>
      </w:r>
      <w:r w:rsidRPr="00DB3E52">
        <w:rPr>
          <w:color w:val="000000"/>
          <w:sz w:val="24"/>
          <w:szCs w:val="24"/>
        </w:rPr>
        <w:t>с</w:t>
      </w:r>
      <w:r w:rsidRPr="00DB3E52">
        <w:rPr>
          <w:color w:val="000000"/>
          <w:sz w:val="24"/>
          <w:szCs w:val="24"/>
        </w:rPr>
        <w:t>функції</w:t>
      </w:r>
      <w:proofErr w:type="spellEnd"/>
      <w:r w:rsidRPr="00DB3E52">
        <w:rPr>
          <w:color w:val="000000"/>
          <w:sz w:val="24"/>
          <w:szCs w:val="24"/>
        </w:rPr>
        <w:t xml:space="preserve"> у дітей. Вроджені вади серця та судин у дітей. Принципи лікування. Ускладнення. Н</w:t>
      </w:r>
      <w:r w:rsidRPr="00DB3E52">
        <w:rPr>
          <w:color w:val="000000"/>
          <w:sz w:val="24"/>
          <w:szCs w:val="24"/>
        </w:rPr>
        <w:t>е</w:t>
      </w:r>
      <w:r w:rsidRPr="00DB3E52">
        <w:rPr>
          <w:color w:val="000000"/>
          <w:sz w:val="24"/>
          <w:szCs w:val="24"/>
        </w:rPr>
        <w:t xml:space="preserve">відкладна допомога при серцево-судинній недостатності (запаморочення, колапс, шок, гостра серцева недостатність). Роль лікаря-стоматолога в профілактиці серцево-судинних захворювань у дітей. </w:t>
      </w:r>
      <w:proofErr w:type="spellStart"/>
      <w:r w:rsidRPr="00DB3E52">
        <w:rPr>
          <w:color w:val="000000"/>
          <w:sz w:val="24"/>
          <w:szCs w:val="24"/>
        </w:rPr>
        <w:t>Геморагічні</w:t>
      </w:r>
      <w:proofErr w:type="spellEnd"/>
      <w:r w:rsidRPr="00DB3E52">
        <w:rPr>
          <w:color w:val="000000"/>
          <w:sz w:val="24"/>
          <w:szCs w:val="24"/>
        </w:rPr>
        <w:t xml:space="preserve"> діатези у дітей. Класифікація. Клінічні особливості гемофілії, </w:t>
      </w:r>
      <w:proofErr w:type="spellStart"/>
      <w:r w:rsidRPr="00DB3E52">
        <w:rPr>
          <w:color w:val="000000"/>
          <w:sz w:val="24"/>
          <w:szCs w:val="24"/>
        </w:rPr>
        <w:t>тромбоцит</w:t>
      </w:r>
      <w:r w:rsidRPr="00DB3E52">
        <w:rPr>
          <w:color w:val="000000"/>
          <w:sz w:val="24"/>
          <w:szCs w:val="24"/>
        </w:rPr>
        <w:t>о</w:t>
      </w:r>
      <w:r w:rsidRPr="00DB3E52">
        <w:rPr>
          <w:color w:val="000000"/>
          <w:sz w:val="24"/>
          <w:szCs w:val="24"/>
        </w:rPr>
        <w:t>пенічної</w:t>
      </w:r>
      <w:proofErr w:type="spellEnd"/>
      <w:r w:rsidRPr="00DB3E52">
        <w:rPr>
          <w:color w:val="000000"/>
          <w:sz w:val="24"/>
          <w:szCs w:val="24"/>
        </w:rPr>
        <w:t xml:space="preserve"> пурпури, </w:t>
      </w:r>
      <w:proofErr w:type="spellStart"/>
      <w:r w:rsidRPr="00DB3E52">
        <w:rPr>
          <w:color w:val="000000"/>
          <w:sz w:val="24"/>
          <w:szCs w:val="24"/>
        </w:rPr>
        <w:t>геморагічного</w:t>
      </w:r>
      <w:proofErr w:type="spellEnd"/>
      <w:r w:rsidRPr="00DB3E52">
        <w:rPr>
          <w:color w:val="000000"/>
          <w:sz w:val="24"/>
          <w:szCs w:val="24"/>
        </w:rPr>
        <w:t xml:space="preserve"> васкуліту у дітей. Клініко-лабораторна діагностика, дифере</w:t>
      </w:r>
      <w:r w:rsidRPr="00DB3E52">
        <w:rPr>
          <w:color w:val="000000"/>
          <w:sz w:val="24"/>
          <w:szCs w:val="24"/>
        </w:rPr>
        <w:t>н</w:t>
      </w:r>
      <w:r w:rsidRPr="00DB3E52">
        <w:rPr>
          <w:color w:val="000000"/>
          <w:sz w:val="24"/>
          <w:szCs w:val="24"/>
        </w:rPr>
        <w:t>ціальний діагноз. Принципи лікування, профілактики. Невідкладна допомога при кровотечах у дітей.</w:t>
      </w:r>
    </w:p>
    <w:p w:rsidR="00344404" w:rsidRPr="00DB3E52" w:rsidRDefault="00344404" w:rsidP="00DB3E52">
      <w:pPr>
        <w:adjustRightInd w:val="0"/>
        <w:jc w:val="both"/>
        <w:rPr>
          <w:color w:val="000000"/>
          <w:sz w:val="24"/>
          <w:szCs w:val="24"/>
        </w:rPr>
      </w:pPr>
      <w:r w:rsidRPr="00DB3E52">
        <w:rPr>
          <w:b/>
          <w:color w:val="000000"/>
          <w:sz w:val="24"/>
          <w:szCs w:val="24"/>
        </w:rPr>
        <w:t>Тема 6. Вітаміни та їх значення для розвитку дитини.</w:t>
      </w:r>
      <w:r w:rsidRPr="00DB3E52">
        <w:rPr>
          <w:color w:val="000000"/>
          <w:sz w:val="24"/>
          <w:szCs w:val="24"/>
        </w:rPr>
        <w:t xml:space="preserve"> Семіотики </w:t>
      </w:r>
      <w:proofErr w:type="spellStart"/>
      <w:r w:rsidRPr="00DB3E52">
        <w:rPr>
          <w:color w:val="000000"/>
          <w:sz w:val="24"/>
          <w:szCs w:val="24"/>
        </w:rPr>
        <w:t>гіпо-</w:t>
      </w:r>
      <w:proofErr w:type="spellEnd"/>
      <w:r w:rsidRPr="00DB3E52">
        <w:rPr>
          <w:color w:val="000000"/>
          <w:sz w:val="24"/>
          <w:szCs w:val="24"/>
        </w:rPr>
        <w:t xml:space="preserve"> та гіпервітамінозів у дітей.</w:t>
      </w:r>
    </w:p>
    <w:p w:rsidR="00344404" w:rsidRPr="00DB3E52" w:rsidRDefault="00344404" w:rsidP="00DB3E52">
      <w:pPr>
        <w:adjustRightInd w:val="0"/>
        <w:jc w:val="both"/>
        <w:rPr>
          <w:color w:val="000000"/>
          <w:sz w:val="24"/>
          <w:szCs w:val="24"/>
        </w:rPr>
      </w:pPr>
      <w:r w:rsidRPr="00DB3E52">
        <w:rPr>
          <w:b/>
          <w:bCs/>
          <w:color w:val="000000"/>
          <w:sz w:val="24"/>
          <w:szCs w:val="24"/>
        </w:rPr>
        <w:t xml:space="preserve">Тема 7. Інфекційні захворювання дитячого віку. Імунопрофілактика дитячих інфекційних захворювань. </w:t>
      </w:r>
      <w:r w:rsidRPr="00DB3E52">
        <w:rPr>
          <w:color w:val="000000"/>
          <w:sz w:val="24"/>
          <w:szCs w:val="24"/>
        </w:rPr>
        <w:t xml:space="preserve">Дитячі інфекційні захворювання з синдромом нашкірного висипу. Кір, краснуха, </w:t>
      </w:r>
      <w:r w:rsidRPr="00DB3E52">
        <w:rPr>
          <w:color w:val="000000"/>
          <w:sz w:val="24"/>
          <w:szCs w:val="24"/>
        </w:rPr>
        <w:lastRenderedPageBreak/>
        <w:t xml:space="preserve">вітряна віспа, скарлатина у дітей. Етіологія, епідеміологія. Клініка, діагностика. Диференційний діагноз кору, краснухи, вітряної віспи, скарлатини у дітей. </w:t>
      </w:r>
      <w:proofErr w:type="spellStart"/>
      <w:r w:rsidRPr="00DB3E52">
        <w:rPr>
          <w:color w:val="000000"/>
          <w:sz w:val="24"/>
          <w:szCs w:val="24"/>
        </w:rPr>
        <w:t>Паротитна</w:t>
      </w:r>
      <w:proofErr w:type="spellEnd"/>
      <w:r w:rsidRPr="00DB3E52">
        <w:rPr>
          <w:color w:val="000000"/>
          <w:sz w:val="24"/>
          <w:szCs w:val="24"/>
        </w:rPr>
        <w:t xml:space="preserve"> інфекція. Дифтерія. Принципи лікування, комплекс протиепідемічних заходів у вогнищі інфекційного захворюва</w:t>
      </w:r>
      <w:r w:rsidRPr="00DB3E52">
        <w:rPr>
          <w:color w:val="000000"/>
          <w:sz w:val="24"/>
          <w:szCs w:val="24"/>
        </w:rPr>
        <w:t>н</w:t>
      </w:r>
      <w:r w:rsidRPr="00DB3E52">
        <w:rPr>
          <w:color w:val="000000"/>
          <w:sz w:val="24"/>
          <w:szCs w:val="24"/>
        </w:rPr>
        <w:t xml:space="preserve">ня. Вакцинопрофілактика дитячих інфекційних захворювань. ВІЛ-інфекція у дітей. </w:t>
      </w:r>
      <w:proofErr w:type="spellStart"/>
      <w:r w:rsidRPr="00DB3E52">
        <w:rPr>
          <w:color w:val="000000"/>
          <w:sz w:val="24"/>
          <w:szCs w:val="24"/>
        </w:rPr>
        <w:t>Етіопатог</w:t>
      </w:r>
      <w:r w:rsidRPr="00DB3E52">
        <w:rPr>
          <w:color w:val="000000"/>
          <w:sz w:val="24"/>
          <w:szCs w:val="24"/>
        </w:rPr>
        <w:t>е</w:t>
      </w:r>
      <w:r w:rsidRPr="00DB3E52">
        <w:rPr>
          <w:color w:val="000000"/>
          <w:sz w:val="24"/>
          <w:szCs w:val="24"/>
        </w:rPr>
        <w:t>нез</w:t>
      </w:r>
      <w:proofErr w:type="spellEnd"/>
      <w:r w:rsidRPr="00DB3E52">
        <w:rPr>
          <w:color w:val="000000"/>
          <w:sz w:val="24"/>
          <w:szCs w:val="24"/>
        </w:rPr>
        <w:t xml:space="preserve">, епідеміологія. Клініка, діагностика. Принципи лікування та профілактики. Особливості надання стоматологічної допомоги ВІЛ-інфікованим. </w:t>
      </w:r>
      <w:proofErr w:type="spellStart"/>
      <w:r w:rsidRPr="00DB3E52">
        <w:rPr>
          <w:color w:val="000000"/>
          <w:sz w:val="24"/>
          <w:szCs w:val="24"/>
        </w:rPr>
        <w:t>Менінгеальні</w:t>
      </w:r>
      <w:proofErr w:type="spellEnd"/>
      <w:r w:rsidRPr="00DB3E52">
        <w:rPr>
          <w:color w:val="000000"/>
          <w:sz w:val="24"/>
          <w:szCs w:val="24"/>
        </w:rPr>
        <w:t xml:space="preserve"> симптоми.</w:t>
      </w:r>
    </w:p>
    <w:p w:rsidR="00344404" w:rsidRPr="00DB3E52" w:rsidRDefault="00344404" w:rsidP="00DB3E52">
      <w:pPr>
        <w:adjustRightInd w:val="0"/>
        <w:jc w:val="both"/>
        <w:rPr>
          <w:color w:val="000000"/>
          <w:sz w:val="24"/>
          <w:szCs w:val="24"/>
        </w:rPr>
      </w:pPr>
      <w:r w:rsidRPr="00DB3E52">
        <w:rPr>
          <w:b/>
          <w:bCs/>
          <w:color w:val="000000"/>
          <w:sz w:val="24"/>
          <w:szCs w:val="24"/>
        </w:rPr>
        <w:t xml:space="preserve">Тема 8. </w:t>
      </w:r>
      <w:r w:rsidRPr="00DB3E52">
        <w:rPr>
          <w:b/>
          <w:color w:val="000000"/>
          <w:sz w:val="24"/>
          <w:szCs w:val="24"/>
        </w:rPr>
        <w:t xml:space="preserve">Синдром кишкового токсикозу з </w:t>
      </w:r>
      <w:proofErr w:type="spellStart"/>
      <w:r w:rsidRPr="00DB3E52">
        <w:rPr>
          <w:b/>
          <w:color w:val="000000"/>
          <w:sz w:val="24"/>
          <w:szCs w:val="24"/>
        </w:rPr>
        <w:t>ексикозом</w:t>
      </w:r>
      <w:proofErr w:type="spellEnd"/>
      <w:r w:rsidRPr="00DB3E52">
        <w:rPr>
          <w:b/>
          <w:color w:val="000000"/>
          <w:sz w:val="24"/>
          <w:szCs w:val="24"/>
        </w:rPr>
        <w:t xml:space="preserve"> у дітей.</w:t>
      </w:r>
      <w:r w:rsidRPr="00DB3E52">
        <w:rPr>
          <w:color w:val="000000"/>
          <w:sz w:val="24"/>
          <w:szCs w:val="24"/>
        </w:rPr>
        <w:t xml:space="preserve"> Визначення ступеню та типу </w:t>
      </w:r>
      <w:proofErr w:type="spellStart"/>
      <w:r w:rsidRPr="00DB3E52">
        <w:rPr>
          <w:color w:val="000000"/>
          <w:sz w:val="24"/>
          <w:szCs w:val="24"/>
        </w:rPr>
        <w:t>ексикозу</w:t>
      </w:r>
      <w:proofErr w:type="spellEnd"/>
      <w:r w:rsidRPr="00DB3E52">
        <w:rPr>
          <w:color w:val="000000"/>
          <w:sz w:val="24"/>
          <w:szCs w:val="24"/>
        </w:rPr>
        <w:t xml:space="preserve">. Дієтотерапія, оральна </w:t>
      </w:r>
      <w:proofErr w:type="spellStart"/>
      <w:r w:rsidRPr="00DB3E52">
        <w:rPr>
          <w:color w:val="000000"/>
          <w:sz w:val="24"/>
          <w:szCs w:val="24"/>
        </w:rPr>
        <w:t>регідратація</w:t>
      </w:r>
      <w:proofErr w:type="spellEnd"/>
      <w:r w:rsidRPr="00DB3E52">
        <w:rPr>
          <w:color w:val="000000"/>
          <w:sz w:val="24"/>
          <w:szCs w:val="24"/>
        </w:rPr>
        <w:t xml:space="preserve">, принципи </w:t>
      </w:r>
      <w:proofErr w:type="spellStart"/>
      <w:r w:rsidRPr="00DB3E52">
        <w:rPr>
          <w:color w:val="000000"/>
          <w:sz w:val="24"/>
          <w:szCs w:val="24"/>
        </w:rPr>
        <w:t>інфузійної</w:t>
      </w:r>
      <w:proofErr w:type="spellEnd"/>
      <w:r w:rsidRPr="00DB3E52">
        <w:rPr>
          <w:color w:val="000000"/>
          <w:sz w:val="24"/>
          <w:szCs w:val="24"/>
        </w:rPr>
        <w:t xml:space="preserve"> терапії при кишковому </w:t>
      </w:r>
      <w:proofErr w:type="spellStart"/>
      <w:r w:rsidRPr="00DB3E52">
        <w:rPr>
          <w:color w:val="000000"/>
          <w:sz w:val="24"/>
          <w:szCs w:val="24"/>
        </w:rPr>
        <w:t>екс</w:t>
      </w:r>
      <w:r w:rsidRPr="00DB3E52">
        <w:rPr>
          <w:color w:val="000000"/>
          <w:sz w:val="24"/>
          <w:szCs w:val="24"/>
        </w:rPr>
        <w:t>и</w:t>
      </w:r>
      <w:r w:rsidRPr="00DB3E52">
        <w:rPr>
          <w:color w:val="000000"/>
          <w:sz w:val="24"/>
          <w:szCs w:val="24"/>
        </w:rPr>
        <w:t>козі</w:t>
      </w:r>
      <w:proofErr w:type="spellEnd"/>
      <w:r w:rsidRPr="00DB3E52">
        <w:rPr>
          <w:color w:val="000000"/>
          <w:sz w:val="24"/>
          <w:szCs w:val="24"/>
        </w:rPr>
        <w:t>.</w:t>
      </w:r>
    </w:p>
    <w:p w:rsidR="00DB3E52" w:rsidRPr="00DB3E52" w:rsidRDefault="00DB3E52" w:rsidP="00CD204C">
      <w:pPr>
        <w:ind w:left="360"/>
        <w:rPr>
          <w:b/>
          <w:sz w:val="24"/>
          <w:szCs w:val="24"/>
        </w:rPr>
      </w:pPr>
    </w:p>
    <w:p w:rsidR="00280711" w:rsidRDefault="00280711" w:rsidP="00CD204C">
      <w:pPr>
        <w:ind w:left="360"/>
        <w:rPr>
          <w:b/>
          <w:sz w:val="24"/>
          <w:szCs w:val="24"/>
        </w:rPr>
      </w:pPr>
      <w:r w:rsidRPr="003360BB">
        <w:rPr>
          <w:b/>
          <w:sz w:val="24"/>
          <w:szCs w:val="24"/>
        </w:rPr>
        <w:t>2) Теми лекцій</w:t>
      </w:r>
    </w:p>
    <w:tbl>
      <w:tblPr>
        <w:tblW w:w="1020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8792"/>
        <w:gridCol w:w="993"/>
      </w:tblGrid>
      <w:tr w:rsidR="00A912BB" w:rsidRPr="00CA4CF9" w:rsidTr="00A912BB">
        <w:trPr>
          <w:trHeight w:hRule="exact" w:val="566"/>
        </w:trPr>
        <w:tc>
          <w:tcPr>
            <w:tcW w:w="422" w:type="dxa"/>
            <w:shd w:val="clear" w:color="auto" w:fill="FFFFFF"/>
          </w:tcPr>
          <w:p w:rsidR="00A912BB" w:rsidRPr="00CA4CF9" w:rsidRDefault="00A912BB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4CF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92" w:type="dxa"/>
            <w:shd w:val="clear" w:color="auto" w:fill="FFFFFF"/>
          </w:tcPr>
          <w:p w:rsidR="00A912BB" w:rsidRPr="00CA4CF9" w:rsidRDefault="00A912BB" w:rsidP="00A912B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4CF9">
              <w:rPr>
                <w:color w:val="000000"/>
                <w:sz w:val="24"/>
                <w:szCs w:val="24"/>
              </w:rPr>
              <w:t>Назва теми</w:t>
            </w:r>
          </w:p>
        </w:tc>
        <w:tc>
          <w:tcPr>
            <w:tcW w:w="993" w:type="dxa"/>
            <w:shd w:val="clear" w:color="auto" w:fill="FFFFFF"/>
          </w:tcPr>
          <w:p w:rsidR="00A912BB" w:rsidRPr="00CA4CF9" w:rsidRDefault="00A912BB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4CF9">
              <w:rPr>
                <w:color w:val="000000"/>
                <w:sz w:val="24"/>
                <w:szCs w:val="24"/>
              </w:rPr>
              <w:t>Кіл</w:t>
            </w:r>
            <w:r w:rsidRPr="00CA4CF9">
              <w:rPr>
                <w:color w:val="000000"/>
                <w:sz w:val="24"/>
                <w:szCs w:val="24"/>
              </w:rPr>
              <w:t>ь</w:t>
            </w:r>
            <w:r w:rsidRPr="00CA4CF9">
              <w:rPr>
                <w:color w:val="000000"/>
                <w:sz w:val="24"/>
                <w:szCs w:val="24"/>
              </w:rPr>
              <w:t>кість</w:t>
            </w:r>
          </w:p>
          <w:p w:rsidR="00A912BB" w:rsidRPr="00CA4CF9" w:rsidRDefault="00A912BB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4CF9">
              <w:rPr>
                <w:color w:val="000000"/>
                <w:sz w:val="24"/>
                <w:szCs w:val="24"/>
              </w:rPr>
              <w:t xml:space="preserve"> годин</w:t>
            </w:r>
          </w:p>
        </w:tc>
      </w:tr>
      <w:tr w:rsidR="00A912BB" w:rsidRPr="00CA4CF9" w:rsidTr="008829AE">
        <w:trPr>
          <w:trHeight w:hRule="exact" w:val="1085"/>
        </w:trPr>
        <w:tc>
          <w:tcPr>
            <w:tcW w:w="422" w:type="dxa"/>
            <w:shd w:val="clear" w:color="auto" w:fill="FFFFFF"/>
          </w:tcPr>
          <w:p w:rsidR="00A912BB" w:rsidRPr="00CA4CF9" w:rsidRDefault="00A912BB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4CF9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92" w:type="dxa"/>
            <w:shd w:val="clear" w:color="auto" w:fill="FFFFFF"/>
          </w:tcPr>
          <w:p w:rsidR="00A912BB" w:rsidRPr="008829AE" w:rsidRDefault="00A912BB" w:rsidP="00241A4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29AE">
              <w:rPr>
                <w:sz w:val="24"/>
                <w:szCs w:val="24"/>
              </w:rPr>
              <w:t>Педіатрія як наука про здорову і хвору дитину, її місце в системі загальної медиц</w:t>
            </w:r>
            <w:r w:rsidRPr="008829AE">
              <w:rPr>
                <w:sz w:val="24"/>
                <w:szCs w:val="24"/>
              </w:rPr>
              <w:t>и</w:t>
            </w:r>
            <w:r w:rsidRPr="008829AE">
              <w:rPr>
                <w:sz w:val="24"/>
                <w:szCs w:val="24"/>
              </w:rPr>
              <w:t>ни. Медичний догляд за дітьми. Періоди дитячого віку, їх характеристика і особл</w:t>
            </w:r>
            <w:r w:rsidRPr="008829AE">
              <w:rPr>
                <w:sz w:val="24"/>
                <w:szCs w:val="24"/>
              </w:rPr>
              <w:t>и</w:t>
            </w:r>
            <w:r w:rsidRPr="008829AE">
              <w:rPr>
                <w:sz w:val="24"/>
                <w:szCs w:val="24"/>
              </w:rPr>
              <w:t xml:space="preserve">вості. Новонароджена дитина. Фізіологічні і перехідні стани в періоді </w:t>
            </w:r>
            <w:proofErr w:type="spellStart"/>
            <w:r w:rsidRPr="008829AE">
              <w:rPr>
                <w:sz w:val="24"/>
                <w:szCs w:val="24"/>
              </w:rPr>
              <w:t>новонародж</w:t>
            </w:r>
            <w:r w:rsidRPr="008829AE">
              <w:rPr>
                <w:sz w:val="24"/>
                <w:szCs w:val="24"/>
              </w:rPr>
              <w:t>е</w:t>
            </w:r>
            <w:r w:rsidRPr="008829AE">
              <w:rPr>
                <w:sz w:val="24"/>
                <w:szCs w:val="24"/>
              </w:rPr>
              <w:t>ності</w:t>
            </w:r>
            <w:proofErr w:type="spellEnd"/>
          </w:p>
          <w:p w:rsidR="00A912BB" w:rsidRPr="008829AE" w:rsidRDefault="00A912BB" w:rsidP="00241A4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912BB" w:rsidRPr="00CA4CF9" w:rsidRDefault="00A912BB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4CF9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912BB" w:rsidRPr="00CA4CF9" w:rsidTr="00A912BB">
        <w:trPr>
          <w:trHeight w:hRule="exact" w:val="990"/>
        </w:trPr>
        <w:tc>
          <w:tcPr>
            <w:tcW w:w="422" w:type="dxa"/>
            <w:shd w:val="clear" w:color="auto" w:fill="FFFFFF"/>
          </w:tcPr>
          <w:p w:rsidR="00A912BB" w:rsidRPr="00CA4CF9" w:rsidRDefault="00A912BB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4CF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792" w:type="dxa"/>
            <w:shd w:val="clear" w:color="auto" w:fill="FFFFFF"/>
          </w:tcPr>
          <w:p w:rsidR="00A912BB" w:rsidRPr="008829AE" w:rsidRDefault="00A912BB" w:rsidP="00241A4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29AE">
              <w:rPr>
                <w:sz w:val="24"/>
                <w:szCs w:val="24"/>
              </w:rPr>
              <w:t>Фізичний та психомоторний розвиток дітей різних вікових груп. Принципи і методи оцінки фізичного та нервово-психічного</w:t>
            </w:r>
            <w:r w:rsidRPr="008829AE">
              <w:rPr>
                <w:b/>
                <w:sz w:val="24"/>
                <w:szCs w:val="24"/>
              </w:rPr>
              <w:t xml:space="preserve"> </w:t>
            </w:r>
            <w:r w:rsidRPr="008829AE">
              <w:rPr>
                <w:sz w:val="24"/>
                <w:szCs w:val="24"/>
              </w:rPr>
              <w:t>розвитку дітей. Особливості вигодовування та харчування дітей. Хронічні розлади харчування у дітей раннього віку</w:t>
            </w:r>
          </w:p>
        </w:tc>
        <w:tc>
          <w:tcPr>
            <w:tcW w:w="993" w:type="dxa"/>
            <w:shd w:val="clear" w:color="auto" w:fill="FFFFFF"/>
          </w:tcPr>
          <w:p w:rsidR="00A912BB" w:rsidRPr="00CA4CF9" w:rsidRDefault="00A912BB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4CF9">
              <w:rPr>
                <w:color w:val="000000"/>
                <w:sz w:val="24"/>
                <w:szCs w:val="24"/>
              </w:rPr>
              <w:t>2</w:t>
            </w:r>
          </w:p>
        </w:tc>
      </w:tr>
      <w:tr w:rsidR="00A912BB" w:rsidRPr="00CA4CF9" w:rsidTr="00A912BB">
        <w:trPr>
          <w:trHeight w:hRule="exact" w:val="986"/>
        </w:trPr>
        <w:tc>
          <w:tcPr>
            <w:tcW w:w="422" w:type="dxa"/>
            <w:shd w:val="clear" w:color="auto" w:fill="FFFFFF"/>
          </w:tcPr>
          <w:p w:rsidR="00A912BB" w:rsidRPr="00CA4CF9" w:rsidRDefault="00A912BB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4CF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792" w:type="dxa"/>
            <w:shd w:val="clear" w:color="auto" w:fill="FFFFFF"/>
          </w:tcPr>
          <w:p w:rsidR="00A912BB" w:rsidRPr="008829AE" w:rsidRDefault="00A912BB" w:rsidP="00241A4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29AE">
              <w:rPr>
                <w:sz w:val="24"/>
                <w:szCs w:val="24"/>
              </w:rPr>
              <w:t>Анатомо-фізіологічні особливості органів дихання та серцево-судинної системи у дітей. Найбільш поширені захворювання органів дихання та серцево-судинної си</w:t>
            </w:r>
            <w:r w:rsidRPr="008829AE">
              <w:rPr>
                <w:sz w:val="24"/>
                <w:szCs w:val="24"/>
              </w:rPr>
              <w:t>с</w:t>
            </w:r>
            <w:r w:rsidRPr="008829AE">
              <w:rPr>
                <w:sz w:val="24"/>
                <w:szCs w:val="24"/>
              </w:rPr>
              <w:t xml:space="preserve">теми. </w:t>
            </w:r>
            <w:proofErr w:type="spellStart"/>
            <w:r w:rsidRPr="008829AE">
              <w:rPr>
                <w:sz w:val="24"/>
                <w:szCs w:val="24"/>
              </w:rPr>
              <w:t>Геморагічні</w:t>
            </w:r>
            <w:proofErr w:type="spellEnd"/>
            <w:r w:rsidRPr="008829AE">
              <w:rPr>
                <w:sz w:val="24"/>
                <w:szCs w:val="24"/>
              </w:rPr>
              <w:t xml:space="preserve"> діатези у дітей.</w:t>
            </w:r>
          </w:p>
        </w:tc>
        <w:tc>
          <w:tcPr>
            <w:tcW w:w="993" w:type="dxa"/>
            <w:shd w:val="clear" w:color="auto" w:fill="FFFFFF"/>
          </w:tcPr>
          <w:p w:rsidR="00A912BB" w:rsidRPr="00CA4CF9" w:rsidRDefault="00A912BB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4CF9">
              <w:rPr>
                <w:color w:val="000000"/>
                <w:sz w:val="24"/>
                <w:szCs w:val="24"/>
              </w:rPr>
              <w:t>2</w:t>
            </w:r>
          </w:p>
        </w:tc>
      </w:tr>
      <w:tr w:rsidR="00A912BB" w:rsidRPr="00CA4CF9" w:rsidTr="00A912BB">
        <w:trPr>
          <w:trHeight w:hRule="exact" w:val="1000"/>
        </w:trPr>
        <w:tc>
          <w:tcPr>
            <w:tcW w:w="422" w:type="dxa"/>
            <w:shd w:val="clear" w:color="auto" w:fill="FFFFFF"/>
          </w:tcPr>
          <w:p w:rsidR="00A912BB" w:rsidRPr="00CA4CF9" w:rsidRDefault="00A912BB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4CF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92" w:type="dxa"/>
            <w:shd w:val="clear" w:color="auto" w:fill="FFFFFF"/>
          </w:tcPr>
          <w:p w:rsidR="00A912BB" w:rsidRPr="008829AE" w:rsidRDefault="00A912BB" w:rsidP="00241A4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29AE">
              <w:rPr>
                <w:sz w:val="24"/>
                <w:szCs w:val="24"/>
              </w:rPr>
              <w:t>Анатомо-фізіологічні особливості органів дихання, травної та сечової систем у д</w:t>
            </w:r>
            <w:r w:rsidRPr="008829AE">
              <w:rPr>
                <w:sz w:val="24"/>
                <w:szCs w:val="24"/>
              </w:rPr>
              <w:t>і</w:t>
            </w:r>
            <w:r w:rsidRPr="008829AE">
              <w:rPr>
                <w:sz w:val="24"/>
                <w:szCs w:val="24"/>
              </w:rPr>
              <w:t>тей. Найбільш поширені захворювання органів дихання, травлення та сечової си</w:t>
            </w:r>
            <w:r w:rsidRPr="008829AE">
              <w:rPr>
                <w:sz w:val="24"/>
                <w:szCs w:val="24"/>
              </w:rPr>
              <w:t>с</w:t>
            </w:r>
            <w:r w:rsidRPr="008829AE">
              <w:rPr>
                <w:sz w:val="24"/>
                <w:szCs w:val="24"/>
              </w:rPr>
              <w:t>теми в дитячому віці</w:t>
            </w:r>
          </w:p>
        </w:tc>
        <w:tc>
          <w:tcPr>
            <w:tcW w:w="993" w:type="dxa"/>
            <w:shd w:val="clear" w:color="auto" w:fill="FFFFFF"/>
          </w:tcPr>
          <w:p w:rsidR="00A912BB" w:rsidRPr="00CA4CF9" w:rsidRDefault="00A912BB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4CF9">
              <w:rPr>
                <w:color w:val="000000"/>
                <w:sz w:val="24"/>
                <w:szCs w:val="24"/>
              </w:rPr>
              <w:t>2</w:t>
            </w:r>
          </w:p>
        </w:tc>
      </w:tr>
      <w:tr w:rsidR="00A912BB" w:rsidRPr="00CA4CF9" w:rsidTr="00A912BB">
        <w:trPr>
          <w:trHeight w:hRule="exact" w:val="985"/>
        </w:trPr>
        <w:tc>
          <w:tcPr>
            <w:tcW w:w="422" w:type="dxa"/>
            <w:shd w:val="clear" w:color="auto" w:fill="FFFFFF"/>
          </w:tcPr>
          <w:p w:rsidR="00A912BB" w:rsidRPr="00CA4CF9" w:rsidRDefault="00A912BB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4CF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92" w:type="dxa"/>
            <w:shd w:val="clear" w:color="auto" w:fill="FFFFFF"/>
          </w:tcPr>
          <w:p w:rsidR="00A912BB" w:rsidRPr="008829AE" w:rsidRDefault="00A912BB" w:rsidP="00241A4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29AE">
              <w:rPr>
                <w:sz w:val="24"/>
                <w:szCs w:val="24"/>
              </w:rPr>
              <w:t xml:space="preserve">Невідкладна допомога при загрозливих станах у дітей (гостра дихальна, серцево-судинна недостатність; </w:t>
            </w:r>
            <w:proofErr w:type="spellStart"/>
            <w:r w:rsidRPr="008829AE">
              <w:rPr>
                <w:sz w:val="24"/>
                <w:szCs w:val="24"/>
              </w:rPr>
              <w:t>гіпертермічний</w:t>
            </w:r>
            <w:proofErr w:type="spellEnd"/>
            <w:r w:rsidRPr="008829AE">
              <w:rPr>
                <w:sz w:val="24"/>
                <w:szCs w:val="24"/>
              </w:rPr>
              <w:t xml:space="preserve">, судомний синдроми, </w:t>
            </w:r>
            <w:proofErr w:type="spellStart"/>
            <w:r w:rsidRPr="008829AE">
              <w:rPr>
                <w:sz w:val="24"/>
                <w:szCs w:val="24"/>
              </w:rPr>
              <w:t>геморагічний</w:t>
            </w:r>
            <w:proofErr w:type="spellEnd"/>
            <w:r w:rsidRPr="008829AE">
              <w:rPr>
                <w:sz w:val="24"/>
                <w:szCs w:val="24"/>
              </w:rPr>
              <w:t xml:space="preserve"> син</w:t>
            </w:r>
            <w:r w:rsidRPr="008829AE">
              <w:rPr>
                <w:sz w:val="24"/>
                <w:szCs w:val="24"/>
              </w:rPr>
              <w:t>д</w:t>
            </w:r>
            <w:r w:rsidRPr="008829AE">
              <w:rPr>
                <w:sz w:val="24"/>
                <w:szCs w:val="24"/>
              </w:rPr>
              <w:t>ром). Особливості тактики стоматологічної допомоги дітям із загрозою кровотечі.</w:t>
            </w:r>
          </w:p>
        </w:tc>
        <w:tc>
          <w:tcPr>
            <w:tcW w:w="993" w:type="dxa"/>
            <w:shd w:val="clear" w:color="auto" w:fill="FFFFFF"/>
          </w:tcPr>
          <w:p w:rsidR="00A912BB" w:rsidRPr="00CA4CF9" w:rsidRDefault="00A912BB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4CF9">
              <w:rPr>
                <w:color w:val="000000"/>
                <w:sz w:val="24"/>
                <w:szCs w:val="24"/>
              </w:rPr>
              <w:t>2</w:t>
            </w:r>
          </w:p>
        </w:tc>
      </w:tr>
      <w:tr w:rsidR="00A912BB" w:rsidRPr="00CA4CF9" w:rsidTr="00A912BB">
        <w:trPr>
          <w:trHeight w:hRule="exact" w:val="242"/>
        </w:trPr>
        <w:tc>
          <w:tcPr>
            <w:tcW w:w="422" w:type="dxa"/>
            <w:shd w:val="clear" w:color="auto" w:fill="FFFFFF"/>
          </w:tcPr>
          <w:p w:rsidR="00A912BB" w:rsidRPr="00CA4CF9" w:rsidRDefault="00A912BB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92" w:type="dxa"/>
            <w:shd w:val="clear" w:color="auto" w:fill="FFFFFF"/>
          </w:tcPr>
          <w:p w:rsidR="00A912BB" w:rsidRPr="00CA4CF9" w:rsidRDefault="00A912BB" w:rsidP="00241A48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CA4CF9">
              <w:rPr>
                <w:b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993" w:type="dxa"/>
            <w:shd w:val="clear" w:color="auto" w:fill="FFFFFF"/>
          </w:tcPr>
          <w:p w:rsidR="00A912BB" w:rsidRPr="00CA4CF9" w:rsidRDefault="00A912BB" w:rsidP="00241A48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CA4CF9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23372E" w:rsidRPr="00DB3E52" w:rsidRDefault="0023372E" w:rsidP="00CD204C">
      <w:pPr>
        <w:tabs>
          <w:tab w:val="left" w:pos="1210"/>
        </w:tabs>
        <w:adjustRightInd w:val="0"/>
        <w:rPr>
          <w:b/>
          <w:bCs/>
          <w:sz w:val="24"/>
          <w:szCs w:val="24"/>
        </w:rPr>
      </w:pPr>
    </w:p>
    <w:p w:rsidR="00280711" w:rsidRDefault="00280711" w:rsidP="00CD204C">
      <w:pPr>
        <w:ind w:firstLine="567"/>
        <w:rPr>
          <w:b/>
          <w:sz w:val="24"/>
          <w:szCs w:val="24"/>
        </w:rPr>
      </w:pPr>
      <w:r w:rsidRPr="00DB3E52">
        <w:rPr>
          <w:b/>
          <w:sz w:val="24"/>
          <w:szCs w:val="24"/>
        </w:rPr>
        <w:t>3) Теми практичних занять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  <w:gridCol w:w="1134"/>
      </w:tblGrid>
      <w:tr w:rsidR="00DB3E52" w:rsidRPr="00DB3E52" w:rsidTr="00DB3E52">
        <w:tc>
          <w:tcPr>
            <w:tcW w:w="534" w:type="dxa"/>
            <w:shd w:val="clear" w:color="auto" w:fill="auto"/>
          </w:tcPr>
          <w:p w:rsidR="00DB3E52" w:rsidRPr="00DB3E52" w:rsidRDefault="00DB3E52" w:rsidP="00241A48">
            <w:pPr>
              <w:ind w:left="142" w:hanging="142"/>
              <w:rPr>
                <w:color w:val="000000"/>
                <w:sz w:val="24"/>
                <w:szCs w:val="24"/>
              </w:rPr>
            </w:pPr>
            <w:r w:rsidRPr="00DB3E52">
              <w:rPr>
                <w:color w:val="000000"/>
                <w:sz w:val="24"/>
                <w:szCs w:val="24"/>
              </w:rPr>
              <w:t>№</w:t>
            </w:r>
          </w:p>
          <w:p w:rsidR="00DB3E52" w:rsidRPr="00DB3E52" w:rsidRDefault="00DB3E52" w:rsidP="00241A48">
            <w:pPr>
              <w:ind w:left="142" w:hanging="142"/>
              <w:rPr>
                <w:color w:val="000000"/>
                <w:sz w:val="24"/>
                <w:szCs w:val="24"/>
              </w:rPr>
            </w:pPr>
            <w:r w:rsidRPr="00DB3E52">
              <w:rPr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8646" w:type="dxa"/>
            <w:shd w:val="clear" w:color="auto" w:fill="auto"/>
          </w:tcPr>
          <w:p w:rsidR="00DB3E52" w:rsidRPr="00DB3E52" w:rsidRDefault="00DB3E52" w:rsidP="00241A48">
            <w:pPr>
              <w:rPr>
                <w:color w:val="000000"/>
                <w:sz w:val="24"/>
                <w:szCs w:val="24"/>
              </w:rPr>
            </w:pPr>
            <w:r w:rsidRPr="00DB3E52">
              <w:rPr>
                <w:color w:val="000000"/>
                <w:sz w:val="24"/>
                <w:szCs w:val="24"/>
              </w:rPr>
              <w:t>Назва теми</w:t>
            </w:r>
          </w:p>
        </w:tc>
        <w:tc>
          <w:tcPr>
            <w:tcW w:w="1134" w:type="dxa"/>
            <w:shd w:val="clear" w:color="auto" w:fill="auto"/>
          </w:tcPr>
          <w:p w:rsidR="00DB3E52" w:rsidRPr="00DB3E52" w:rsidRDefault="00DB3E52" w:rsidP="00241A48">
            <w:pPr>
              <w:rPr>
                <w:color w:val="000000"/>
                <w:sz w:val="24"/>
                <w:szCs w:val="24"/>
              </w:rPr>
            </w:pPr>
            <w:r w:rsidRPr="00DB3E52">
              <w:rPr>
                <w:color w:val="000000"/>
                <w:sz w:val="24"/>
                <w:szCs w:val="24"/>
              </w:rPr>
              <w:t>Кіл</w:t>
            </w:r>
            <w:r w:rsidRPr="00DB3E52">
              <w:rPr>
                <w:color w:val="000000"/>
                <w:sz w:val="24"/>
                <w:szCs w:val="24"/>
              </w:rPr>
              <w:t>ь</w:t>
            </w:r>
            <w:r w:rsidRPr="00DB3E52">
              <w:rPr>
                <w:color w:val="000000"/>
                <w:sz w:val="24"/>
                <w:szCs w:val="24"/>
              </w:rPr>
              <w:t xml:space="preserve">кість </w:t>
            </w:r>
          </w:p>
          <w:p w:rsidR="00DB3E52" w:rsidRPr="00DB3E52" w:rsidRDefault="00DB3E52" w:rsidP="00241A48">
            <w:pPr>
              <w:rPr>
                <w:color w:val="000000"/>
                <w:sz w:val="24"/>
                <w:szCs w:val="24"/>
              </w:rPr>
            </w:pPr>
            <w:r w:rsidRPr="00DB3E52">
              <w:rPr>
                <w:color w:val="000000"/>
                <w:sz w:val="24"/>
                <w:szCs w:val="24"/>
              </w:rPr>
              <w:t>годин</w:t>
            </w:r>
          </w:p>
        </w:tc>
      </w:tr>
      <w:tr w:rsidR="00DB3E52" w:rsidRPr="00DB3E52" w:rsidTr="00DB3E52">
        <w:tc>
          <w:tcPr>
            <w:tcW w:w="534" w:type="dxa"/>
            <w:shd w:val="clear" w:color="auto" w:fill="auto"/>
          </w:tcPr>
          <w:p w:rsidR="00DB3E52" w:rsidRPr="00DB3E52" w:rsidRDefault="00DB3E52" w:rsidP="00241A48">
            <w:pPr>
              <w:rPr>
                <w:b/>
                <w:color w:val="000000"/>
                <w:sz w:val="24"/>
                <w:szCs w:val="24"/>
              </w:rPr>
            </w:pPr>
            <w:r w:rsidRPr="00DB3E5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6" w:type="dxa"/>
            <w:shd w:val="clear" w:color="auto" w:fill="auto"/>
          </w:tcPr>
          <w:p w:rsidR="00DB3E52" w:rsidRPr="00DB3E52" w:rsidRDefault="00DB3E52" w:rsidP="00241A48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3E52">
              <w:rPr>
                <w:b/>
                <w:bCs/>
                <w:color w:val="000000"/>
                <w:sz w:val="24"/>
                <w:szCs w:val="24"/>
              </w:rPr>
              <w:t>Тема 1. Фізичний і нервово-психічний розвиток дітей. Новонароджена дит</w:t>
            </w:r>
            <w:r w:rsidRPr="00DB3E52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B3E52">
              <w:rPr>
                <w:b/>
                <w:bCs/>
                <w:color w:val="000000"/>
                <w:sz w:val="24"/>
                <w:szCs w:val="24"/>
              </w:rPr>
              <w:t xml:space="preserve">на. Методика клінічного обстеження дітей. </w:t>
            </w:r>
            <w:r w:rsidRPr="00DB3E52">
              <w:rPr>
                <w:color w:val="000000"/>
                <w:sz w:val="24"/>
                <w:szCs w:val="24"/>
              </w:rPr>
              <w:t>Аспекти етики і деонтології в пед</w:t>
            </w:r>
            <w:r w:rsidRPr="00DB3E52">
              <w:rPr>
                <w:color w:val="000000"/>
                <w:sz w:val="24"/>
                <w:szCs w:val="24"/>
              </w:rPr>
              <w:t>і</w:t>
            </w:r>
            <w:r w:rsidRPr="00DB3E52">
              <w:rPr>
                <w:color w:val="000000"/>
                <w:sz w:val="24"/>
                <w:szCs w:val="24"/>
              </w:rPr>
              <w:t>атрії. Методика клінічного обстеження дітей. Схема і методика збирання анамн</w:t>
            </w:r>
            <w:r w:rsidRPr="00DB3E52">
              <w:rPr>
                <w:color w:val="000000"/>
                <w:sz w:val="24"/>
                <w:szCs w:val="24"/>
              </w:rPr>
              <w:t>е</w:t>
            </w:r>
            <w:r w:rsidRPr="00DB3E52">
              <w:rPr>
                <w:color w:val="000000"/>
                <w:sz w:val="24"/>
                <w:szCs w:val="24"/>
              </w:rPr>
              <w:t>зу в залежності від віку дитини. Критерії оцінки загального стану хворих дітей. Методичні особливості та техніка пальпації, перкусії, аускультації при обст</w:t>
            </w:r>
            <w:r w:rsidRPr="00DB3E52">
              <w:rPr>
                <w:color w:val="000000"/>
                <w:sz w:val="24"/>
                <w:szCs w:val="24"/>
              </w:rPr>
              <w:t>е</w:t>
            </w:r>
            <w:r w:rsidRPr="00DB3E52">
              <w:rPr>
                <w:color w:val="000000"/>
                <w:sz w:val="24"/>
                <w:szCs w:val="24"/>
              </w:rPr>
              <w:t xml:space="preserve">женні дітей. </w:t>
            </w:r>
          </w:p>
          <w:p w:rsidR="00DB3E52" w:rsidRPr="00DB3E52" w:rsidRDefault="00DB3E52" w:rsidP="00241A48">
            <w:pPr>
              <w:rPr>
                <w:b/>
                <w:color w:val="000000"/>
                <w:sz w:val="24"/>
                <w:szCs w:val="24"/>
              </w:rPr>
            </w:pPr>
            <w:r w:rsidRPr="00DB3E52">
              <w:rPr>
                <w:color w:val="000000"/>
                <w:sz w:val="24"/>
                <w:szCs w:val="24"/>
              </w:rPr>
              <w:t>Вікові особливості основних показників функціонального стану організму здор</w:t>
            </w:r>
            <w:r w:rsidRPr="00DB3E52">
              <w:rPr>
                <w:color w:val="000000"/>
                <w:sz w:val="24"/>
                <w:szCs w:val="24"/>
              </w:rPr>
              <w:t>о</w:t>
            </w:r>
            <w:r w:rsidRPr="00DB3E52">
              <w:rPr>
                <w:color w:val="000000"/>
                <w:sz w:val="24"/>
                <w:szCs w:val="24"/>
              </w:rPr>
              <w:t>вих дітей. Закономірності фізичного і нервово-психічного розвитку. Фізіологічні та граничні стани новонародженої дитини. Первинний туалет новонародженого. Асфіксія новонародженого, реанімаційні заходи.</w:t>
            </w:r>
          </w:p>
        </w:tc>
        <w:tc>
          <w:tcPr>
            <w:tcW w:w="1134" w:type="dxa"/>
            <w:shd w:val="clear" w:color="auto" w:fill="auto"/>
          </w:tcPr>
          <w:p w:rsidR="00DB3E52" w:rsidRPr="00DB3E52" w:rsidRDefault="00DB3E52" w:rsidP="00241A48">
            <w:pPr>
              <w:rPr>
                <w:b/>
                <w:color w:val="000000"/>
                <w:sz w:val="24"/>
                <w:szCs w:val="24"/>
              </w:rPr>
            </w:pPr>
            <w:r w:rsidRPr="00DB3E52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DB3E52" w:rsidRPr="00DB3E52" w:rsidTr="00DB3E52">
        <w:tc>
          <w:tcPr>
            <w:tcW w:w="534" w:type="dxa"/>
            <w:shd w:val="clear" w:color="auto" w:fill="auto"/>
          </w:tcPr>
          <w:p w:rsidR="00DB3E52" w:rsidRPr="00DB3E52" w:rsidRDefault="00DB3E52" w:rsidP="00241A48">
            <w:pPr>
              <w:rPr>
                <w:b/>
                <w:color w:val="000000"/>
                <w:sz w:val="24"/>
                <w:szCs w:val="24"/>
              </w:rPr>
            </w:pPr>
            <w:r w:rsidRPr="00DB3E5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6" w:type="dxa"/>
            <w:shd w:val="clear" w:color="auto" w:fill="auto"/>
          </w:tcPr>
          <w:p w:rsidR="00DB3E52" w:rsidRPr="00DB3E52" w:rsidRDefault="00DB3E52" w:rsidP="00241A48">
            <w:pPr>
              <w:rPr>
                <w:color w:val="000000"/>
                <w:sz w:val="24"/>
                <w:szCs w:val="24"/>
              </w:rPr>
            </w:pPr>
            <w:r w:rsidRPr="00DB3E52">
              <w:rPr>
                <w:b/>
                <w:bCs/>
                <w:color w:val="000000"/>
                <w:sz w:val="24"/>
                <w:szCs w:val="24"/>
              </w:rPr>
              <w:t>Тема 2. Вигодовування та харчування здорових дітей. Хронічні розлади ха</w:t>
            </w:r>
            <w:r w:rsidRPr="00DB3E52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DB3E52">
              <w:rPr>
                <w:b/>
                <w:bCs/>
                <w:color w:val="000000"/>
                <w:sz w:val="24"/>
                <w:szCs w:val="24"/>
              </w:rPr>
              <w:t xml:space="preserve">чування у дітей раннього віку. Рахіт і його вплив на формування </w:t>
            </w:r>
            <w:proofErr w:type="spellStart"/>
            <w:r w:rsidRPr="00DB3E52">
              <w:rPr>
                <w:b/>
                <w:bCs/>
                <w:color w:val="000000"/>
                <w:sz w:val="24"/>
                <w:szCs w:val="24"/>
              </w:rPr>
              <w:t>зубощел</w:t>
            </w:r>
            <w:r w:rsidRPr="00DB3E5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DB3E52">
              <w:rPr>
                <w:b/>
                <w:bCs/>
                <w:color w:val="000000"/>
                <w:sz w:val="24"/>
                <w:szCs w:val="24"/>
              </w:rPr>
              <w:t>пної</w:t>
            </w:r>
            <w:proofErr w:type="spellEnd"/>
            <w:r w:rsidRPr="00DB3E52">
              <w:rPr>
                <w:b/>
                <w:bCs/>
                <w:color w:val="000000"/>
                <w:sz w:val="24"/>
                <w:szCs w:val="24"/>
              </w:rPr>
              <w:t xml:space="preserve"> системи. </w:t>
            </w:r>
            <w:r w:rsidRPr="00DB3E52">
              <w:rPr>
                <w:color w:val="000000"/>
                <w:sz w:val="24"/>
                <w:szCs w:val="24"/>
              </w:rPr>
              <w:t xml:space="preserve">Основні принципи та правила природного, змішаного, штучного вигодовування дітей. Переваги природного вигодовування. Значення основних харчових інгредієнтів для дитячого організму. Класифікація, </w:t>
            </w:r>
            <w:proofErr w:type="spellStart"/>
            <w:r w:rsidRPr="00DB3E52">
              <w:rPr>
                <w:color w:val="000000"/>
                <w:sz w:val="24"/>
                <w:szCs w:val="24"/>
              </w:rPr>
              <w:t>етіопатогенез</w:t>
            </w:r>
            <w:proofErr w:type="spellEnd"/>
            <w:r w:rsidRPr="00DB3E52">
              <w:rPr>
                <w:color w:val="000000"/>
                <w:sz w:val="24"/>
                <w:szCs w:val="24"/>
              </w:rPr>
              <w:t xml:space="preserve"> та клінічні прояви </w:t>
            </w:r>
            <w:proofErr w:type="spellStart"/>
            <w:r w:rsidRPr="00DB3E52">
              <w:rPr>
                <w:color w:val="000000"/>
                <w:sz w:val="24"/>
                <w:szCs w:val="24"/>
              </w:rPr>
              <w:t>дистрофій</w:t>
            </w:r>
            <w:proofErr w:type="spellEnd"/>
            <w:r w:rsidRPr="00DB3E52">
              <w:rPr>
                <w:color w:val="000000"/>
                <w:sz w:val="24"/>
                <w:szCs w:val="24"/>
              </w:rPr>
              <w:t xml:space="preserve">. Принципи дієтотерапії, медикаментозного лікування </w:t>
            </w:r>
            <w:r w:rsidRPr="00DB3E52">
              <w:rPr>
                <w:color w:val="000000"/>
                <w:sz w:val="24"/>
                <w:szCs w:val="24"/>
              </w:rPr>
              <w:lastRenderedPageBreak/>
              <w:t xml:space="preserve">та профілактика </w:t>
            </w:r>
            <w:proofErr w:type="spellStart"/>
            <w:r w:rsidRPr="00DB3E52">
              <w:rPr>
                <w:color w:val="000000"/>
                <w:sz w:val="24"/>
                <w:szCs w:val="24"/>
              </w:rPr>
              <w:t>дистрофій</w:t>
            </w:r>
            <w:proofErr w:type="spellEnd"/>
            <w:r w:rsidRPr="00DB3E52">
              <w:rPr>
                <w:color w:val="000000"/>
                <w:sz w:val="24"/>
                <w:szCs w:val="24"/>
              </w:rPr>
              <w:t xml:space="preserve"> у дітей. </w:t>
            </w:r>
          </w:p>
          <w:p w:rsidR="00DB3E52" w:rsidRPr="00DB3E52" w:rsidRDefault="00DB3E52" w:rsidP="00241A48">
            <w:pPr>
              <w:rPr>
                <w:b/>
                <w:color w:val="000000"/>
                <w:sz w:val="24"/>
                <w:szCs w:val="24"/>
              </w:rPr>
            </w:pPr>
            <w:r w:rsidRPr="00DB3E52">
              <w:rPr>
                <w:color w:val="000000"/>
                <w:sz w:val="24"/>
                <w:szCs w:val="24"/>
              </w:rPr>
              <w:t xml:space="preserve">Рахіт: </w:t>
            </w:r>
            <w:proofErr w:type="spellStart"/>
            <w:r w:rsidRPr="00DB3E52">
              <w:rPr>
                <w:color w:val="000000"/>
                <w:sz w:val="24"/>
                <w:szCs w:val="24"/>
              </w:rPr>
              <w:t>етіопатогенез</w:t>
            </w:r>
            <w:proofErr w:type="spellEnd"/>
            <w:r w:rsidRPr="00DB3E52">
              <w:rPr>
                <w:color w:val="000000"/>
                <w:sz w:val="24"/>
                <w:szCs w:val="24"/>
              </w:rPr>
              <w:t xml:space="preserve">, класифікація, клініка. Принципи профілактики та лікування. Взаємозв’язок розвитку рахіту та </w:t>
            </w:r>
            <w:proofErr w:type="spellStart"/>
            <w:r w:rsidRPr="00DB3E52">
              <w:rPr>
                <w:color w:val="000000"/>
                <w:sz w:val="24"/>
                <w:szCs w:val="24"/>
              </w:rPr>
              <w:t>дистрофій</w:t>
            </w:r>
            <w:proofErr w:type="spellEnd"/>
            <w:r w:rsidRPr="00DB3E52">
              <w:rPr>
                <w:color w:val="000000"/>
                <w:sz w:val="24"/>
                <w:szCs w:val="24"/>
              </w:rPr>
              <w:t xml:space="preserve"> і формування стоматологічної пат</w:t>
            </w:r>
            <w:r w:rsidRPr="00DB3E52">
              <w:rPr>
                <w:color w:val="000000"/>
                <w:sz w:val="24"/>
                <w:szCs w:val="24"/>
              </w:rPr>
              <w:t>о</w:t>
            </w:r>
            <w:r w:rsidRPr="00DB3E52">
              <w:rPr>
                <w:color w:val="000000"/>
                <w:sz w:val="24"/>
                <w:szCs w:val="24"/>
              </w:rPr>
              <w:t xml:space="preserve">логії у дітей. </w:t>
            </w:r>
            <w:proofErr w:type="spellStart"/>
            <w:r w:rsidRPr="00DB3E52">
              <w:rPr>
                <w:color w:val="000000"/>
                <w:sz w:val="24"/>
                <w:szCs w:val="24"/>
              </w:rPr>
              <w:t>Рахітогенна</w:t>
            </w:r>
            <w:proofErr w:type="spellEnd"/>
            <w:r w:rsidRPr="00DB3E52">
              <w:rPr>
                <w:color w:val="000000"/>
                <w:sz w:val="24"/>
                <w:szCs w:val="24"/>
              </w:rPr>
              <w:t xml:space="preserve"> тетанія (спазмофілія), клінічні особливості. Невідкла</w:t>
            </w:r>
            <w:r w:rsidRPr="00DB3E52">
              <w:rPr>
                <w:color w:val="000000"/>
                <w:sz w:val="24"/>
                <w:szCs w:val="24"/>
              </w:rPr>
              <w:t>д</w:t>
            </w:r>
            <w:r w:rsidRPr="00DB3E52">
              <w:rPr>
                <w:color w:val="000000"/>
                <w:sz w:val="24"/>
                <w:szCs w:val="24"/>
              </w:rPr>
              <w:t>на допомога при судомному синдромі.</w:t>
            </w:r>
          </w:p>
        </w:tc>
        <w:tc>
          <w:tcPr>
            <w:tcW w:w="1134" w:type="dxa"/>
            <w:shd w:val="clear" w:color="auto" w:fill="auto"/>
          </w:tcPr>
          <w:p w:rsidR="00DB3E52" w:rsidRPr="00DB3E52" w:rsidRDefault="00DB3E52" w:rsidP="00241A48">
            <w:pPr>
              <w:rPr>
                <w:b/>
                <w:color w:val="000000"/>
                <w:sz w:val="24"/>
                <w:szCs w:val="24"/>
              </w:rPr>
            </w:pPr>
            <w:r w:rsidRPr="00DB3E52">
              <w:rPr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</w:tr>
      <w:tr w:rsidR="00DB3E52" w:rsidRPr="00DB3E52" w:rsidTr="00DB3E52">
        <w:tc>
          <w:tcPr>
            <w:tcW w:w="534" w:type="dxa"/>
            <w:shd w:val="clear" w:color="auto" w:fill="auto"/>
          </w:tcPr>
          <w:p w:rsidR="00DB3E52" w:rsidRPr="00DB3E52" w:rsidRDefault="00DB3E52" w:rsidP="00241A48">
            <w:pPr>
              <w:rPr>
                <w:b/>
                <w:color w:val="000000"/>
                <w:sz w:val="24"/>
                <w:szCs w:val="24"/>
              </w:rPr>
            </w:pPr>
            <w:r w:rsidRPr="00DB3E52">
              <w:rPr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646" w:type="dxa"/>
            <w:shd w:val="clear" w:color="auto" w:fill="auto"/>
          </w:tcPr>
          <w:p w:rsidR="00DB3E52" w:rsidRPr="00DB3E52" w:rsidRDefault="00DB3E52" w:rsidP="00241A4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B3E52">
              <w:rPr>
                <w:b/>
                <w:bCs/>
                <w:color w:val="000000"/>
                <w:sz w:val="24"/>
                <w:szCs w:val="24"/>
              </w:rPr>
              <w:t xml:space="preserve">Тема 3. Найбільш поширені захворювання органів дихання та травлення </w:t>
            </w:r>
            <w:r w:rsidRPr="00DB3E52">
              <w:rPr>
                <w:b/>
                <w:color w:val="000000"/>
                <w:sz w:val="24"/>
                <w:szCs w:val="24"/>
              </w:rPr>
              <w:t>в дітей</w:t>
            </w:r>
            <w:r w:rsidRPr="00DB3E52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DB3E52">
              <w:rPr>
                <w:color w:val="000000"/>
                <w:spacing w:val="-2"/>
                <w:sz w:val="24"/>
                <w:szCs w:val="24"/>
              </w:rPr>
              <w:t xml:space="preserve">Визначення. Особливості </w:t>
            </w:r>
            <w:proofErr w:type="spellStart"/>
            <w:r w:rsidRPr="00DB3E52">
              <w:rPr>
                <w:color w:val="000000"/>
                <w:spacing w:val="-2"/>
                <w:sz w:val="24"/>
                <w:szCs w:val="24"/>
              </w:rPr>
              <w:t>етіопатогенезу</w:t>
            </w:r>
            <w:proofErr w:type="spellEnd"/>
            <w:r w:rsidRPr="00DB3E52">
              <w:rPr>
                <w:color w:val="000000"/>
                <w:spacing w:val="-2"/>
                <w:sz w:val="24"/>
                <w:szCs w:val="24"/>
              </w:rPr>
              <w:t>, клініки захворювань верхніх д</w:t>
            </w:r>
            <w:r w:rsidRPr="00DB3E52">
              <w:rPr>
                <w:color w:val="000000"/>
                <w:spacing w:val="-2"/>
                <w:sz w:val="24"/>
                <w:szCs w:val="24"/>
              </w:rPr>
              <w:t>и</w:t>
            </w:r>
            <w:r w:rsidRPr="00DB3E52">
              <w:rPr>
                <w:color w:val="000000"/>
                <w:spacing w:val="-2"/>
                <w:sz w:val="24"/>
                <w:szCs w:val="24"/>
              </w:rPr>
              <w:t xml:space="preserve">хальних шляхів, бронхітів, пневмоній у дітей. Принципи діагностики, лікування, профілактики. Невідкладна допомога при </w:t>
            </w:r>
            <w:proofErr w:type="spellStart"/>
            <w:r w:rsidRPr="00DB3E52">
              <w:rPr>
                <w:color w:val="000000"/>
                <w:spacing w:val="-2"/>
                <w:sz w:val="24"/>
                <w:szCs w:val="24"/>
              </w:rPr>
              <w:t>стенозуючому</w:t>
            </w:r>
            <w:proofErr w:type="spellEnd"/>
            <w:r w:rsidRPr="00DB3E52">
              <w:rPr>
                <w:color w:val="000000"/>
                <w:spacing w:val="-2"/>
                <w:sz w:val="24"/>
                <w:szCs w:val="24"/>
              </w:rPr>
              <w:t xml:space="preserve"> ларингіті, обструктивн</w:t>
            </w:r>
            <w:r w:rsidRPr="00DB3E52">
              <w:rPr>
                <w:color w:val="000000"/>
                <w:spacing w:val="-2"/>
                <w:sz w:val="24"/>
                <w:szCs w:val="24"/>
              </w:rPr>
              <w:t>о</w:t>
            </w:r>
            <w:r w:rsidRPr="00DB3E52">
              <w:rPr>
                <w:color w:val="000000"/>
                <w:spacing w:val="-2"/>
                <w:sz w:val="24"/>
                <w:szCs w:val="24"/>
              </w:rPr>
              <w:t xml:space="preserve">му синдромі. </w:t>
            </w:r>
          </w:p>
          <w:p w:rsidR="00DB3E52" w:rsidRPr="00DB3E52" w:rsidRDefault="00DB3E52" w:rsidP="00241A4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B3E52">
              <w:rPr>
                <w:color w:val="000000"/>
                <w:sz w:val="24"/>
                <w:szCs w:val="24"/>
              </w:rPr>
              <w:t xml:space="preserve">Хронічні захворювання органів травлення у дітей. </w:t>
            </w:r>
            <w:proofErr w:type="spellStart"/>
            <w:r w:rsidRPr="00DB3E52">
              <w:rPr>
                <w:color w:val="000000"/>
                <w:sz w:val="24"/>
                <w:szCs w:val="24"/>
              </w:rPr>
              <w:t>Етіопатогенез</w:t>
            </w:r>
            <w:proofErr w:type="spellEnd"/>
            <w:r w:rsidRPr="00DB3E52">
              <w:rPr>
                <w:color w:val="000000"/>
                <w:sz w:val="24"/>
                <w:szCs w:val="24"/>
              </w:rPr>
              <w:t>, клініка хроні</w:t>
            </w:r>
            <w:r w:rsidRPr="00DB3E52">
              <w:rPr>
                <w:color w:val="000000"/>
                <w:sz w:val="24"/>
                <w:szCs w:val="24"/>
              </w:rPr>
              <w:t>ч</w:t>
            </w:r>
            <w:r w:rsidRPr="00DB3E52">
              <w:rPr>
                <w:color w:val="000000"/>
                <w:sz w:val="24"/>
                <w:szCs w:val="24"/>
              </w:rPr>
              <w:t xml:space="preserve">ного гастриту, виразкової хвороби, хронічного гепатиту у дітей. Діагностика, лікування, профілактика. </w:t>
            </w:r>
          </w:p>
        </w:tc>
        <w:tc>
          <w:tcPr>
            <w:tcW w:w="1134" w:type="dxa"/>
            <w:shd w:val="clear" w:color="auto" w:fill="auto"/>
          </w:tcPr>
          <w:p w:rsidR="00DB3E52" w:rsidRPr="00DB3E52" w:rsidRDefault="00DB3E52" w:rsidP="00241A48">
            <w:pPr>
              <w:rPr>
                <w:b/>
                <w:color w:val="000000"/>
                <w:sz w:val="24"/>
                <w:szCs w:val="24"/>
              </w:rPr>
            </w:pPr>
            <w:r w:rsidRPr="00DB3E52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DB3E52" w:rsidRPr="00DB3E52" w:rsidTr="00DB3E52">
        <w:tc>
          <w:tcPr>
            <w:tcW w:w="534" w:type="dxa"/>
            <w:shd w:val="clear" w:color="auto" w:fill="auto"/>
          </w:tcPr>
          <w:p w:rsidR="00DB3E52" w:rsidRPr="00DB3E52" w:rsidRDefault="00DB3E52" w:rsidP="00241A48">
            <w:pPr>
              <w:rPr>
                <w:b/>
                <w:color w:val="000000"/>
                <w:sz w:val="24"/>
                <w:szCs w:val="24"/>
              </w:rPr>
            </w:pPr>
            <w:r w:rsidRPr="00DB3E52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6" w:type="dxa"/>
            <w:shd w:val="clear" w:color="auto" w:fill="auto"/>
          </w:tcPr>
          <w:p w:rsidR="00DB3E52" w:rsidRPr="00DB3E52" w:rsidRDefault="00DB3E52" w:rsidP="00241A4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B3E52">
              <w:rPr>
                <w:b/>
                <w:color w:val="000000"/>
                <w:sz w:val="24"/>
                <w:szCs w:val="24"/>
              </w:rPr>
              <w:t xml:space="preserve">Тема 4. </w:t>
            </w:r>
            <w:r w:rsidRPr="00DB3E52">
              <w:rPr>
                <w:b/>
                <w:bCs/>
                <w:color w:val="000000"/>
                <w:sz w:val="24"/>
                <w:szCs w:val="24"/>
              </w:rPr>
              <w:t xml:space="preserve">Найбільш поширені захворювання сечової системи </w:t>
            </w:r>
            <w:r w:rsidRPr="00DB3E52">
              <w:rPr>
                <w:b/>
                <w:color w:val="000000"/>
                <w:sz w:val="24"/>
                <w:szCs w:val="24"/>
              </w:rPr>
              <w:t>в дітей</w:t>
            </w:r>
            <w:r w:rsidRPr="00DB3E52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DB3E52">
              <w:rPr>
                <w:color w:val="000000"/>
                <w:sz w:val="24"/>
                <w:szCs w:val="24"/>
              </w:rPr>
              <w:t>Захвор</w:t>
            </w:r>
            <w:r w:rsidRPr="00DB3E52">
              <w:rPr>
                <w:color w:val="000000"/>
                <w:sz w:val="24"/>
                <w:szCs w:val="24"/>
              </w:rPr>
              <w:t>ю</w:t>
            </w:r>
            <w:r w:rsidRPr="00DB3E52">
              <w:rPr>
                <w:color w:val="000000"/>
                <w:sz w:val="24"/>
                <w:szCs w:val="24"/>
              </w:rPr>
              <w:t xml:space="preserve">вання нирок та сечових шляхів у дітей. Етіологія, патогенез, клінічні особливості пієлонефриту, </w:t>
            </w:r>
            <w:proofErr w:type="spellStart"/>
            <w:r w:rsidRPr="00DB3E52">
              <w:rPr>
                <w:color w:val="000000"/>
                <w:sz w:val="24"/>
                <w:szCs w:val="24"/>
              </w:rPr>
              <w:t>гломерулонефриту</w:t>
            </w:r>
            <w:proofErr w:type="spellEnd"/>
            <w:r w:rsidRPr="00DB3E52">
              <w:rPr>
                <w:color w:val="000000"/>
                <w:sz w:val="24"/>
                <w:szCs w:val="24"/>
              </w:rPr>
              <w:t xml:space="preserve"> у дітей. Принципи діагностики, лікування, профілактики. Взаємозв’язок захворювань органів дихання, травлення, сечової системи і стоматологічної патології у дітей.</w:t>
            </w:r>
          </w:p>
        </w:tc>
        <w:tc>
          <w:tcPr>
            <w:tcW w:w="1134" w:type="dxa"/>
            <w:shd w:val="clear" w:color="auto" w:fill="auto"/>
          </w:tcPr>
          <w:p w:rsidR="00DB3E52" w:rsidRPr="00DB3E52" w:rsidRDefault="00DB3E52" w:rsidP="00241A48">
            <w:pPr>
              <w:rPr>
                <w:b/>
                <w:color w:val="000000"/>
                <w:sz w:val="24"/>
                <w:szCs w:val="24"/>
              </w:rPr>
            </w:pPr>
            <w:r w:rsidRPr="00DB3E52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DB3E52" w:rsidRPr="00DB3E52" w:rsidTr="00DB3E52">
        <w:tc>
          <w:tcPr>
            <w:tcW w:w="534" w:type="dxa"/>
            <w:shd w:val="clear" w:color="auto" w:fill="auto"/>
          </w:tcPr>
          <w:p w:rsidR="00DB3E52" w:rsidRPr="00DB3E52" w:rsidRDefault="00DB3E52" w:rsidP="00241A48">
            <w:pPr>
              <w:rPr>
                <w:b/>
                <w:color w:val="000000"/>
                <w:sz w:val="24"/>
                <w:szCs w:val="24"/>
              </w:rPr>
            </w:pPr>
            <w:r w:rsidRPr="00DB3E52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6" w:type="dxa"/>
            <w:shd w:val="clear" w:color="auto" w:fill="auto"/>
          </w:tcPr>
          <w:p w:rsidR="00DB3E52" w:rsidRPr="00DB3E52" w:rsidRDefault="00DB3E52" w:rsidP="00241A48">
            <w:pPr>
              <w:rPr>
                <w:color w:val="000000"/>
                <w:sz w:val="24"/>
                <w:szCs w:val="24"/>
              </w:rPr>
            </w:pPr>
            <w:r w:rsidRPr="00DB3E52">
              <w:rPr>
                <w:b/>
                <w:color w:val="000000"/>
                <w:sz w:val="24"/>
                <w:szCs w:val="24"/>
              </w:rPr>
              <w:t xml:space="preserve">Тема 5. Найбільш поширені серцево-судинні захворювання та </w:t>
            </w:r>
            <w:proofErr w:type="spellStart"/>
            <w:r w:rsidRPr="00DB3E52">
              <w:rPr>
                <w:b/>
                <w:color w:val="000000"/>
                <w:sz w:val="24"/>
                <w:szCs w:val="24"/>
              </w:rPr>
              <w:t>геморагічні</w:t>
            </w:r>
            <w:proofErr w:type="spellEnd"/>
            <w:r w:rsidRPr="00DB3E52">
              <w:rPr>
                <w:b/>
                <w:color w:val="000000"/>
                <w:sz w:val="24"/>
                <w:szCs w:val="24"/>
              </w:rPr>
              <w:t xml:space="preserve"> діатези в дітей.</w:t>
            </w:r>
            <w:r w:rsidRPr="00DB3E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E52">
              <w:rPr>
                <w:color w:val="000000"/>
                <w:sz w:val="24"/>
                <w:szCs w:val="24"/>
              </w:rPr>
              <w:t>Етіопатогенетичні</w:t>
            </w:r>
            <w:proofErr w:type="spellEnd"/>
            <w:r w:rsidRPr="00DB3E52">
              <w:rPr>
                <w:color w:val="000000"/>
                <w:sz w:val="24"/>
                <w:szCs w:val="24"/>
              </w:rPr>
              <w:t xml:space="preserve"> та клінічні особливості запальних та незап</w:t>
            </w:r>
            <w:r w:rsidRPr="00DB3E52">
              <w:rPr>
                <w:color w:val="000000"/>
                <w:sz w:val="24"/>
                <w:szCs w:val="24"/>
              </w:rPr>
              <w:t>а</w:t>
            </w:r>
            <w:r w:rsidRPr="00DB3E52">
              <w:rPr>
                <w:color w:val="000000"/>
                <w:sz w:val="24"/>
                <w:szCs w:val="24"/>
              </w:rPr>
              <w:t>льних захворювань серця у дітей. Неревматичні кардити, інфекційний ендока</w:t>
            </w:r>
            <w:r w:rsidRPr="00DB3E52">
              <w:rPr>
                <w:color w:val="000000"/>
                <w:sz w:val="24"/>
                <w:szCs w:val="24"/>
              </w:rPr>
              <w:t>р</w:t>
            </w:r>
            <w:r w:rsidRPr="00DB3E52">
              <w:rPr>
                <w:color w:val="000000"/>
                <w:sz w:val="24"/>
                <w:szCs w:val="24"/>
              </w:rPr>
              <w:t xml:space="preserve">дит, гостра ревматична лихоманка, вегетативні </w:t>
            </w:r>
            <w:proofErr w:type="spellStart"/>
            <w:r w:rsidRPr="00DB3E52">
              <w:rPr>
                <w:color w:val="000000"/>
                <w:sz w:val="24"/>
                <w:szCs w:val="24"/>
              </w:rPr>
              <w:t>дисфункції</w:t>
            </w:r>
            <w:proofErr w:type="spellEnd"/>
            <w:r w:rsidRPr="00DB3E52">
              <w:rPr>
                <w:color w:val="000000"/>
                <w:sz w:val="24"/>
                <w:szCs w:val="24"/>
              </w:rPr>
              <w:t xml:space="preserve"> у дітей. Вроджені в</w:t>
            </w:r>
            <w:r w:rsidRPr="00DB3E52">
              <w:rPr>
                <w:color w:val="000000"/>
                <w:sz w:val="24"/>
                <w:szCs w:val="24"/>
              </w:rPr>
              <w:t>а</w:t>
            </w:r>
            <w:r w:rsidRPr="00DB3E52">
              <w:rPr>
                <w:color w:val="000000"/>
                <w:sz w:val="24"/>
                <w:szCs w:val="24"/>
              </w:rPr>
              <w:t>ди серця та судин у дітей. Принципи лікування. Ускладнення. Невідкладна доп</w:t>
            </w:r>
            <w:r w:rsidRPr="00DB3E52">
              <w:rPr>
                <w:color w:val="000000"/>
                <w:sz w:val="24"/>
                <w:szCs w:val="24"/>
              </w:rPr>
              <w:t>о</w:t>
            </w:r>
            <w:r w:rsidRPr="00DB3E52">
              <w:rPr>
                <w:color w:val="000000"/>
                <w:sz w:val="24"/>
                <w:szCs w:val="24"/>
              </w:rPr>
              <w:t xml:space="preserve">мога при серцево-судинній недостатності (запаморочення, колапс, шок, гостра серцева недостатність). Роль лікаря-стоматолога в профілактиці серцево-судинних захворювань у дітей. </w:t>
            </w:r>
          </w:p>
          <w:p w:rsidR="00DB3E52" w:rsidRPr="00DB3E52" w:rsidRDefault="00DB3E52" w:rsidP="00241A4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3E52">
              <w:rPr>
                <w:color w:val="000000"/>
                <w:sz w:val="24"/>
                <w:szCs w:val="24"/>
              </w:rPr>
              <w:t>Геморагічні</w:t>
            </w:r>
            <w:proofErr w:type="spellEnd"/>
            <w:r w:rsidRPr="00DB3E52">
              <w:rPr>
                <w:color w:val="000000"/>
                <w:sz w:val="24"/>
                <w:szCs w:val="24"/>
              </w:rPr>
              <w:t xml:space="preserve"> діатези у дітей. Класифікація. Клінічні особливості гемофілії, </w:t>
            </w:r>
            <w:proofErr w:type="spellStart"/>
            <w:r w:rsidRPr="00DB3E52">
              <w:rPr>
                <w:color w:val="000000"/>
                <w:sz w:val="24"/>
                <w:szCs w:val="24"/>
              </w:rPr>
              <w:t>тро</w:t>
            </w:r>
            <w:r w:rsidRPr="00DB3E52">
              <w:rPr>
                <w:color w:val="000000"/>
                <w:sz w:val="24"/>
                <w:szCs w:val="24"/>
              </w:rPr>
              <w:t>м</w:t>
            </w:r>
            <w:r w:rsidRPr="00DB3E52">
              <w:rPr>
                <w:color w:val="000000"/>
                <w:sz w:val="24"/>
                <w:szCs w:val="24"/>
              </w:rPr>
              <w:t>боцитопенічної</w:t>
            </w:r>
            <w:proofErr w:type="spellEnd"/>
            <w:r w:rsidRPr="00DB3E52">
              <w:rPr>
                <w:color w:val="000000"/>
                <w:sz w:val="24"/>
                <w:szCs w:val="24"/>
              </w:rPr>
              <w:t xml:space="preserve"> пурпури, </w:t>
            </w:r>
            <w:proofErr w:type="spellStart"/>
            <w:r w:rsidRPr="00DB3E52">
              <w:rPr>
                <w:color w:val="000000"/>
                <w:sz w:val="24"/>
                <w:szCs w:val="24"/>
              </w:rPr>
              <w:t>геморагічного</w:t>
            </w:r>
            <w:proofErr w:type="spellEnd"/>
            <w:r w:rsidRPr="00DB3E52">
              <w:rPr>
                <w:color w:val="000000"/>
                <w:sz w:val="24"/>
                <w:szCs w:val="24"/>
              </w:rPr>
              <w:t xml:space="preserve"> васкуліту у дітей. Клініко-лабораторна діагностика, диференціальний діагноз. Принципи лікування, профілактики. Н</w:t>
            </w:r>
            <w:r w:rsidRPr="00DB3E52">
              <w:rPr>
                <w:color w:val="000000"/>
                <w:sz w:val="24"/>
                <w:szCs w:val="24"/>
              </w:rPr>
              <w:t>е</w:t>
            </w:r>
            <w:r w:rsidRPr="00DB3E52">
              <w:rPr>
                <w:color w:val="000000"/>
                <w:sz w:val="24"/>
                <w:szCs w:val="24"/>
              </w:rPr>
              <w:t>відкладна допомога при кровотечах у дітей.</w:t>
            </w:r>
          </w:p>
        </w:tc>
        <w:tc>
          <w:tcPr>
            <w:tcW w:w="1134" w:type="dxa"/>
            <w:shd w:val="clear" w:color="auto" w:fill="auto"/>
          </w:tcPr>
          <w:p w:rsidR="00DB3E52" w:rsidRPr="00DB3E52" w:rsidRDefault="00DB3E52" w:rsidP="00241A48">
            <w:pPr>
              <w:rPr>
                <w:b/>
                <w:color w:val="000000"/>
                <w:sz w:val="24"/>
                <w:szCs w:val="24"/>
              </w:rPr>
            </w:pPr>
            <w:r w:rsidRPr="00DB3E52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DB3E52" w:rsidRPr="00DB3E52" w:rsidTr="00DB3E52">
        <w:tc>
          <w:tcPr>
            <w:tcW w:w="534" w:type="dxa"/>
            <w:shd w:val="clear" w:color="auto" w:fill="auto"/>
          </w:tcPr>
          <w:p w:rsidR="00DB3E52" w:rsidRPr="00DB3E52" w:rsidRDefault="00DB3E52" w:rsidP="00241A48">
            <w:pPr>
              <w:rPr>
                <w:b/>
                <w:color w:val="000000"/>
                <w:sz w:val="24"/>
                <w:szCs w:val="24"/>
              </w:rPr>
            </w:pPr>
            <w:r w:rsidRPr="00DB3E52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6" w:type="dxa"/>
            <w:shd w:val="clear" w:color="auto" w:fill="auto"/>
          </w:tcPr>
          <w:p w:rsidR="00DB3E52" w:rsidRPr="00DB3E52" w:rsidRDefault="00DB3E52" w:rsidP="00241A48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3E52">
              <w:rPr>
                <w:b/>
                <w:color w:val="000000"/>
                <w:sz w:val="24"/>
                <w:szCs w:val="24"/>
              </w:rPr>
              <w:t>Тема 6. Інфекційні захворювання дитячого віку. Імунопрофілактика дит</w:t>
            </w:r>
            <w:r w:rsidRPr="00DB3E52">
              <w:rPr>
                <w:b/>
                <w:color w:val="000000"/>
                <w:sz w:val="24"/>
                <w:szCs w:val="24"/>
              </w:rPr>
              <w:t>я</w:t>
            </w:r>
            <w:r w:rsidRPr="00DB3E52">
              <w:rPr>
                <w:b/>
                <w:color w:val="000000"/>
                <w:sz w:val="24"/>
                <w:szCs w:val="24"/>
              </w:rPr>
              <w:t>чих інфекційних захворювань</w:t>
            </w:r>
            <w:r w:rsidRPr="00DB3E52">
              <w:rPr>
                <w:color w:val="000000"/>
                <w:sz w:val="24"/>
                <w:szCs w:val="24"/>
              </w:rPr>
              <w:t>. Дитячі інфекційні захворювання з синдромом нашкірного висипу. Кір, краснуха, вітряна віспа, скарлатина у дітей. Етіологія, епідеміологія. Клініка, діагностика. Диференційний діагноз кору, краснухи, ві</w:t>
            </w:r>
            <w:r w:rsidRPr="00DB3E52">
              <w:rPr>
                <w:color w:val="000000"/>
                <w:sz w:val="24"/>
                <w:szCs w:val="24"/>
              </w:rPr>
              <w:t>т</w:t>
            </w:r>
            <w:r w:rsidRPr="00DB3E52">
              <w:rPr>
                <w:color w:val="000000"/>
                <w:sz w:val="24"/>
                <w:szCs w:val="24"/>
              </w:rPr>
              <w:t xml:space="preserve">ряної віспи, скарлатини у дітей. </w:t>
            </w:r>
            <w:proofErr w:type="spellStart"/>
            <w:r w:rsidRPr="00DB3E52">
              <w:rPr>
                <w:color w:val="000000"/>
                <w:sz w:val="24"/>
                <w:szCs w:val="24"/>
              </w:rPr>
              <w:t>Паротитна</w:t>
            </w:r>
            <w:proofErr w:type="spellEnd"/>
            <w:r w:rsidRPr="00DB3E52">
              <w:rPr>
                <w:color w:val="000000"/>
                <w:sz w:val="24"/>
                <w:szCs w:val="24"/>
              </w:rPr>
              <w:t xml:space="preserve"> інфекція. Дифтерія. Принципи лік</w:t>
            </w:r>
            <w:r w:rsidRPr="00DB3E52">
              <w:rPr>
                <w:color w:val="000000"/>
                <w:sz w:val="24"/>
                <w:szCs w:val="24"/>
              </w:rPr>
              <w:t>у</w:t>
            </w:r>
            <w:r w:rsidRPr="00DB3E52">
              <w:rPr>
                <w:color w:val="000000"/>
                <w:sz w:val="24"/>
                <w:szCs w:val="24"/>
              </w:rPr>
              <w:t>вання, комплекс протиепідемічних заходів у вогнищі інфекційного захворюва</w:t>
            </w:r>
            <w:r w:rsidRPr="00DB3E52">
              <w:rPr>
                <w:color w:val="000000"/>
                <w:sz w:val="24"/>
                <w:szCs w:val="24"/>
              </w:rPr>
              <w:t>н</w:t>
            </w:r>
            <w:r w:rsidRPr="00DB3E52">
              <w:rPr>
                <w:color w:val="000000"/>
                <w:sz w:val="24"/>
                <w:szCs w:val="24"/>
              </w:rPr>
              <w:t>ня. Вакцинопрофілактика дитячих інфекційних захворювань. ВІЛ-інфекція у д</w:t>
            </w:r>
            <w:r w:rsidRPr="00DB3E52">
              <w:rPr>
                <w:color w:val="000000"/>
                <w:sz w:val="24"/>
                <w:szCs w:val="24"/>
              </w:rPr>
              <w:t>і</w:t>
            </w:r>
            <w:r w:rsidRPr="00DB3E52">
              <w:rPr>
                <w:color w:val="000000"/>
                <w:sz w:val="24"/>
                <w:szCs w:val="24"/>
              </w:rPr>
              <w:t xml:space="preserve">тей. </w:t>
            </w:r>
            <w:proofErr w:type="spellStart"/>
            <w:r w:rsidRPr="00DB3E52">
              <w:rPr>
                <w:color w:val="000000"/>
                <w:sz w:val="24"/>
                <w:szCs w:val="24"/>
              </w:rPr>
              <w:t>Етіопатогенез</w:t>
            </w:r>
            <w:proofErr w:type="spellEnd"/>
            <w:r w:rsidRPr="00DB3E52">
              <w:rPr>
                <w:color w:val="000000"/>
                <w:sz w:val="24"/>
                <w:szCs w:val="24"/>
              </w:rPr>
              <w:t xml:space="preserve">, епідеміологія. Клініка, діагностика. Принципи лікування та профілактики. Особливості надання стоматологічної допомоги ВІЛ-інфікованим. </w:t>
            </w:r>
            <w:proofErr w:type="spellStart"/>
            <w:r w:rsidRPr="00DB3E52">
              <w:rPr>
                <w:color w:val="000000"/>
                <w:sz w:val="24"/>
                <w:szCs w:val="24"/>
              </w:rPr>
              <w:t>Менінгеальні</w:t>
            </w:r>
            <w:proofErr w:type="spellEnd"/>
            <w:r w:rsidRPr="00DB3E52">
              <w:rPr>
                <w:color w:val="000000"/>
                <w:sz w:val="24"/>
                <w:szCs w:val="24"/>
              </w:rPr>
              <w:t xml:space="preserve"> симптоми</w:t>
            </w:r>
          </w:p>
          <w:p w:rsidR="00DB3E52" w:rsidRPr="00DB3E52" w:rsidRDefault="00DB3E52" w:rsidP="00241A48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3E52">
              <w:rPr>
                <w:b/>
                <w:bCs/>
                <w:color w:val="000000"/>
                <w:sz w:val="24"/>
                <w:szCs w:val="24"/>
              </w:rPr>
              <w:t>Залік</w:t>
            </w:r>
          </w:p>
        </w:tc>
        <w:tc>
          <w:tcPr>
            <w:tcW w:w="1134" w:type="dxa"/>
            <w:shd w:val="clear" w:color="auto" w:fill="auto"/>
          </w:tcPr>
          <w:p w:rsidR="00DB3E52" w:rsidRPr="00DB3E52" w:rsidRDefault="00DB3E52" w:rsidP="00241A48">
            <w:pPr>
              <w:rPr>
                <w:b/>
                <w:color w:val="000000"/>
                <w:sz w:val="24"/>
                <w:szCs w:val="24"/>
              </w:rPr>
            </w:pPr>
            <w:r w:rsidRPr="00DB3E52">
              <w:rPr>
                <w:b/>
                <w:color w:val="000000"/>
                <w:sz w:val="24"/>
                <w:szCs w:val="24"/>
              </w:rPr>
              <w:t>3</w:t>
            </w:r>
          </w:p>
          <w:p w:rsidR="00DB3E52" w:rsidRPr="00DB3E52" w:rsidRDefault="00DB3E52" w:rsidP="00241A48">
            <w:pPr>
              <w:rPr>
                <w:b/>
                <w:color w:val="000000"/>
                <w:sz w:val="24"/>
                <w:szCs w:val="24"/>
              </w:rPr>
            </w:pPr>
          </w:p>
          <w:p w:rsidR="00DB3E52" w:rsidRPr="00DB3E52" w:rsidRDefault="00DB3E52" w:rsidP="00241A48">
            <w:pPr>
              <w:rPr>
                <w:b/>
                <w:color w:val="000000"/>
                <w:sz w:val="24"/>
                <w:szCs w:val="24"/>
              </w:rPr>
            </w:pPr>
          </w:p>
          <w:p w:rsidR="00DB3E52" w:rsidRPr="00DB3E52" w:rsidRDefault="00DB3E52" w:rsidP="00241A48">
            <w:pPr>
              <w:rPr>
                <w:b/>
                <w:color w:val="000000"/>
                <w:sz w:val="24"/>
                <w:szCs w:val="24"/>
              </w:rPr>
            </w:pPr>
          </w:p>
          <w:p w:rsidR="00DB3E52" w:rsidRPr="00DB3E52" w:rsidRDefault="00DB3E52" w:rsidP="00241A48">
            <w:pPr>
              <w:rPr>
                <w:b/>
                <w:color w:val="000000"/>
                <w:sz w:val="24"/>
                <w:szCs w:val="24"/>
              </w:rPr>
            </w:pPr>
          </w:p>
          <w:p w:rsidR="00DB3E52" w:rsidRPr="00DB3E52" w:rsidRDefault="00DB3E52" w:rsidP="00241A48">
            <w:pPr>
              <w:rPr>
                <w:b/>
                <w:color w:val="000000"/>
                <w:sz w:val="24"/>
                <w:szCs w:val="24"/>
              </w:rPr>
            </w:pPr>
          </w:p>
          <w:p w:rsidR="00DB3E52" w:rsidRPr="00DB3E52" w:rsidRDefault="00DB3E52" w:rsidP="00241A48">
            <w:pPr>
              <w:rPr>
                <w:b/>
                <w:color w:val="000000"/>
                <w:sz w:val="24"/>
                <w:szCs w:val="24"/>
              </w:rPr>
            </w:pPr>
          </w:p>
          <w:p w:rsidR="00DB3E52" w:rsidRDefault="00DB3E52" w:rsidP="00241A48">
            <w:pPr>
              <w:rPr>
                <w:b/>
                <w:color w:val="000000"/>
                <w:sz w:val="24"/>
                <w:szCs w:val="24"/>
              </w:rPr>
            </w:pPr>
          </w:p>
          <w:p w:rsidR="00784CD3" w:rsidRDefault="00784CD3" w:rsidP="00241A48">
            <w:pPr>
              <w:rPr>
                <w:b/>
                <w:color w:val="000000"/>
                <w:sz w:val="24"/>
                <w:szCs w:val="24"/>
              </w:rPr>
            </w:pPr>
          </w:p>
          <w:p w:rsidR="00784CD3" w:rsidRPr="00DB3E52" w:rsidRDefault="00784CD3" w:rsidP="00241A48">
            <w:pPr>
              <w:rPr>
                <w:b/>
                <w:color w:val="000000"/>
                <w:sz w:val="24"/>
                <w:szCs w:val="24"/>
              </w:rPr>
            </w:pPr>
          </w:p>
          <w:p w:rsidR="00DB3E52" w:rsidRPr="00DB3E52" w:rsidRDefault="00DB3E52" w:rsidP="00241A48">
            <w:pPr>
              <w:rPr>
                <w:b/>
                <w:color w:val="000000"/>
                <w:sz w:val="24"/>
                <w:szCs w:val="24"/>
              </w:rPr>
            </w:pPr>
            <w:r w:rsidRPr="00DB3E52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DB3E52" w:rsidRPr="00DB3E52" w:rsidTr="005323A6">
        <w:trPr>
          <w:trHeight w:val="314"/>
        </w:trPr>
        <w:tc>
          <w:tcPr>
            <w:tcW w:w="534" w:type="dxa"/>
            <w:shd w:val="clear" w:color="auto" w:fill="auto"/>
          </w:tcPr>
          <w:p w:rsidR="00DB3E52" w:rsidRPr="00DB3E52" w:rsidRDefault="00DB3E52" w:rsidP="00241A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B3E52" w:rsidRPr="00DB3E52" w:rsidRDefault="00DB3E52" w:rsidP="00241A48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DB3E52">
              <w:rPr>
                <w:b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:rsidR="00DB3E52" w:rsidRPr="00DB3E52" w:rsidRDefault="00DB3E52" w:rsidP="00241A48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DB3E52">
              <w:rPr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110704" w:rsidRPr="00DB3E52" w:rsidRDefault="00110704" w:rsidP="00CD204C">
      <w:pPr>
        <w:adjustRightInd w:val="0"/>
        <w:rPr>
          <w:b/>
          <w:bCs/>
          <w:sz w:val="24"/>
          <w:szCs w:val="24"/>
        </w:rPr>
      </w:pPr>
    </w:p>
    <w:p w:rsidR="006F1C7F" w:rsidRPr="00DB3E52" w:rsidRDefault="006F1C7F" w:rsidP="00CD204C">
      <w:pPr>
        <w:ind w:firstLine="567"/>
        <w:rPr>
          <w:b/>
          <w:sz w:val="24"/>
          <w:szCs w:val="24"/>
        </w:rPr>
      </w:pPr>
      <w:r w:rsidRPr="00DB3E52">
        <w:rPr>
          <w:b/>
          <w:sz w:val="24"/>
          <w:szCs w:val="24"/>
        </w:rPr>
        <w:t>4) Самостійна робота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8142"/>
        <w:gridCol w:w="1559"/>
      </w:tblGrid>
      <w:tr w:rsidR="00DB3E52" w:rsidRPr="00DB3E52" w:rsidTr="00784CD3">
        <w:tc>
          <w:tcPr>
            <w:tcW w:w="505" w:type="dxa"/>
            <w:shd w:val="clear" w:color="auto" w:fill="auto"/>
          </w:tcPr>
          <w:p w:rsidR="00DB3E52" w:rsidRPr="00DB3E52" w:rsidRDefault="00DB3E52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B3E52">
              <w:rPr>
                <w:color w:val="000000"/>
                <w:sz w:val="24"/>
                <w:szCs w:val="24"/>
              </w:rPr>
              <w:t>№.</w:t>
            </w:r>
          </w:p>
        </w:tc>
        <w:tc>
          <w:tcPr>
            <w:tcW w:w="8142" w:type="dxa"/>
            <w:shd w:val="clear" w:color="auto" w:fill="auto"/>
          </w:tcPr>
          <w:p w:rsidR="00DB3E52" w:rsidRPr="00DB3E52" w:rsidRDefault="00DB3E52" w:rsidP="00241A4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B3E52">
              <w:rPr>
                <w:color w:val="000000"/>
                <w:sz w:val="24"/>
                <w:szCs w:val="24"/>
              </w:rPr>
              <w:t>Назва теми</w:t>
            </w:r>
          </w:p>
        </w:tc>
        <w:tc>
          <w:tcPr>
            <w:tcW w:w="1559" w:type="dxa"/>
            <w:shd w:val="clear" w:color="auto" w:fill="auto"/>
          </w:tcPr>
          <w:p w:rsidR="00DB3E52" w:rsidRPr="00DB3E52" w:rsidRDefault="00DB3E52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B3E52">
              <w:rPr>
                <w:color w:val="000000"/>
                <w:sz w:val="24"/>
                <w:szCs w:val="24"/>
              </w:rPr>
              <w:t>Кількість</w:t>
            </w:r>
          </w:p>
          <w:p w:rsidR="00DB3E52" w:rsidRPr="00DB3E52" w:rsidRDefault="00DB3E52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B3E52">
              <w:rPr>
                <w:color w:val="000000"/>
                <w:sz w:val="24"/>
                <w:szCs w:val="24"/>
              </w:rPr>
              <w:t>годин</w:t>
            </w:r>
          </w:p>
        </w:tc>
      </w:tr>
      <w:tr w:rsidR="00DB3E52" w:rsidRPr="00DB3E52" w:rsidTr="00784CD3">
        <w:tc>
          <w:tcPr>
            <w:tcW w:w="505" w:type="dxa"/>
            <w:shd w:val="clear" w:color="auto" w:fill="auto"/>
          </w:tcPr>
          <w:p w:rsidR="00DB3E52" w:rsidRPr="00DB3E52" w:rsidRDefault="00DB3E52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B3E5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142" w:type="dxa"/>
            <w:shd w:val="clear" w:color="auto" w:fill="auto"/>
          </w:tcPr>
          <w:p w:rsidR="00DB3E52" w:rsidRPr="00DB3E52" w:rsidRDefault="00DB3E52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B3E52">
              <w:rPr>
                <w:bCs/>
                <w:color w:val="000000"/>
                <w:sz w:val="24"/>
                <w:szCs w:val="24"/>
              </w:rPr>
              <w:t>Підготовка до практичних занять, опрацювання практичних навичок</w:t>
            </w:r>
          </w:p>
        </w:tc>
        <w:tc>
          <w:tcPr>
            <w:tcW w:w="1559" w:type="dxa"/>
            <w:shd w:val="clear" w:color="auto" w:fill="auto"/>
          </w:tcPr>
          <w:p w:rsidR="00DB3E52" w:rsidRPr="00DB3E52" w:rsidRDefault="00DB3E52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B3E52">
              <w:rPr>
                <w:color w:val="000000"/>
                <w:sz w:val="24"/>
                <w:szCs w:val="24"/>
              </w:rPr>
              <w:t>27</w:t>
            </w:r>
          </w:p>
        </w:tc>
      </w:tr>
      <w:tr w:rsidR="00DB3E52" w:rsidRPr="00DB3E52" w:rsidTr="00784CD3">
        <w:tc>
          <w:tcPr>
            <w:tcW w:w="505" w:type="dxa"/>
            <w:shd w:val="clear" w:color="auto" w:fill="auto"/>
          </w:tcPr>
          <w:p w:rsidR="00DB3E52" w:rsidRPr="00DB3E52" w:rsidRDefault="00DB3E52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B3E5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142" w:type="dxa"/>
            <w:shd w:val="clear" w:color="auto" w:fill="auto"/>
          </w:tcPr>
          <w:p w:rsidR="00DB3E52" w:rsidRPr="00DB3E52" w:rsidRDefault="00DB3E52" w:rsidP="00241A48">
            <w:pPr>
              <w:shd w:val="clear" w:color="auto" w:fill="FFFFFF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DB3E52">
              <w:rPr>
                <w:color w:val="000000"/>
                <w:sz w:val="24"/>
                <w:szCs w:val="24"/>
              </w:rPr>
              <w:t>Анатомо-фізіологічні особливості органів дихання, серцево-судинної, тра</w:t>
            </w:r>
            <w:r w:rsidRPr="00DB3E52">
              <w:rPr>
                <w:color w:val="000000"/>
                <w:sz w:val="24"/>
                <w:szCs w:val="24"/>
              </w:rPr>
              <w:t>в</w:t>
            </w:r>
            <w:r w:rsidRPr="00DB3E52">
              <w:rPr>
                <w:color w:val="000000"/>
                <w:sz w:val="24"/>
                <w:szCs w:val="24"/>
              </w:rPr>
              <w:t xml:space="preserve">ної та сечової систем у дітей. </w:t>
            </w:r>
          </w:p>
        </w:tc>
        <w:tc>
          <w:tcPr>
            <w:tcW w:w="1559" w:type="dxa"/>
            <w:shd w:val="clear" w:color="auto" w:fill="auto"/>
          </w:tcPr>
          <w:p w:rsidR="00DB3E52" w:rsidRPr="00DB3E52" w:rsidRDefault="00DB3E52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B3E52">
              <w:rPr>
                <w:color w:val="000000"/>
                <w:sz w:val="24"/>
                <w:szCs w:val="24"/>
              </w:rPr>
              <w:t>5</w:t>
            </w:r>
          </w:p>
        </w:tc>
      </w:tr>
      <w:tr w:rsidR="00DB3E52" w:rsidRPr="00DB3E52" w:rsidTr="00784CD3">
        <w:tc>
          <w:tcPr>
            <w:tcW w:w="505" w:type="dxa"/>
            <w:shd w:val="clear" w:color="auto" w:fill="auto"/>
          </w:tcPr>
          <w:p w:rsidR="00DB3E52" w:rsidRPr="00DB3E52" w:rsidRDefault="00DB3E52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B3E5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142" w:type="dxa"/>
            <w:shd w:val="clear" w:color="auto" w:fill="auto"/>
          </w:tcPr>
          <w:p w:rsidR="00DB3E52" w:rsidRPr="00DB3E52" w:rsidRDefault="00DB3E52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B3E52">
              <w:rPr>
                <w:color w:val="000000"/>
                <w:sz w:val="24"/>
                <w:szCs w:val="24"/>
              </w:rPr>
              <w:t xml:space="preserve">Вітаміни та їх значення для розвитку дитини. Семіотики </w:t>
            </w:r>
            <w:proofErr w:type="spellStart"/>
            <w:r w:rsidRPr="00DB3E52">
              <w:rPr>
                <w:color w:val="000000"/>
                <w:sz w:val="24"/>
                <w:szCs w:val="24"/>
              </w:rPr>
              <w:t>гіпо-</w:t>
            </w:r>
            <w:proofErr w:type="spellEnd"/>
            <w:r w:rsidRPr="00DB3E52">
              <w:rPr>
                <w:color w:val="000000"/>
                <w:sz w:val="24"/>
                <w:szCs w:val="24"/>
              </w:rPr>
              <w:t xml:space="preserve"> та гіпервіт</w:t>
            </w:r>
            <w:r w:rsidRPr="00DB3E52">
              <w:rPr>
                <w:color w:val="000000"/>
                <w:sz w:val="24"/>
                <w:szCs w:val="24"/>
              </w:rPr>
              <w:t>а</w:t>
            </w:r>
            <w:r w:rsidRPr="00DB3E52">
              <w:rPr>
                <w:color w:val="000000"/>
                <w:sz w:val="24"/>
                <w:szCs w:val="24"/>
              </w:rPr>
              <w:t>мінозів у дітей</w:t>
            </w:r>
          </w:p>
        </w:tc>
        <w:tc>
          <w:tcPr>
            <w:tcW w:w="1559" w:type="dxa"/>
            <w:shd w:val="clear" w:color="auto" w:fill="auto"/>
          </w:tcPr>
          <w:p w:rsidR="00DB3E52" w:rsidRPr="00DB3E52" w:rsidRDefault="00DB3E52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B3E52">
              <w:rPr>
                <w:color w:val="000000"/>
                <w:sz w:val="24"/>
                <w:szCs w:val="24"/>
              </w:rPr>
              <w:t>4</w:t>
            </w:r>
          </w:p>
        </w:tc>
      </w:tr>
      <w:tr w:rsidR="005323A6" w:rsidRPr="00DB3E52" w:rsidTr="00784CD3">
        <w:tc>
          <w:tcPr>
            <w:tcW w:w="505" w:type="dxa"/>
            <w:shd w:val="clear" w:color="auto" w:fill="auto"/>
          </w:tcPr>
          <w:p w:rsidR="005323A6" w:rsidRPr="00DB3E52" w:rsidRDefault="005323A6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B3E5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142" w:type="dxa"/>
            <w:shd w:val="clear" w:color="auto" w:fill="auto"/>
          </w:tcPr>
          <w:p w:rsidR="005323A6" w:rsidRPr="00DB3E52" w:rsidRDefault="005323A6" w:rsidP="005323A6">
            <w:pPr>
              <w:rPr>
                <w:color w:val="000000"/>
                <w:sz w:val="24"/>
                <w:szCs w:val="24"/>
              </w:rPr>
            </w:pPr>
            <w:r w:rsidRPr="00DB3E52">
              <w:rPr>
                <w:color w:val="000000"/>
                <w:sz w:val="24"/>
                <w:szCs w:val="24"/>
              </w:rPr>
              <w:t xml:space="preserve">Принципи раціонального харчування дітей від 1 до 3 років та старшого віку. </w:t>
            </w:r>
          </w:p>
        </w:tc>
        <w:tc>
          <w:tcPr>
            <w:tcW w:w="1559" w:type="dxa"/>
            <w:shd w:val="clear" w:color="auto" w:fill="auto"/>
          </w:tcPr>
          <w:p w:rsidR="005323A6" w:rsidRPr="00DB3E52" w:rsidRDefault="005323A6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5323A6" w:rsidRPr="00DB3E52" w:rsidTr="00784CD3">
        <w:tc>
          <w:tcPr>
            <w:tcW w:w="505" w:type="dxa"/>
            <w:shd w:val="clear" w:color="auto" w:fill="auto"/>
          </w:tcPr>
          <w:p w:rsidR="005323A6" w:rsidRPr="00DB3E52" w:rsidRDefault="005323A6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B3E5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142" w:type="dxa"/>
            <w:shd w:val="clear" w:color="auto" w:fill="auto"/>
          </w:tcPr>
          <w:p w:rsidR="005323A6" w:rsidRPr="00DB3E52" w:rsidRDefault="005323A6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B3E52">
              <w:rPr>
                <w:color w:val="000000"/>
                <w:sz w:val="24"/>
                <w:szCs w:val="24"/>
              </w:rPr>
              <w:t xml:space="preserve">Синдром кишкового токсикозу з </w:t>
            </w:r>
            <w:proofErr w:type="spellStart"/>
            <w:r w:rsidRPr="00DB3E52">
              <w:rPr>
                <w:color w:val="000000"/>
                <w:sz w:val="24"/>
                <w:szCs w:val="24"/>
              </w:rPr>
              <w:t>ексикозом</w:t>
            </w:r>
            <w:proofErr w:type="spellEnd"/>
            <w:r w:rsidRPr="00DB3E52">
              <w:rPr>
                <w:color w:val="000000"/>
                <w:sz w:val="24"/>
                <w:szCs w:val="24"/>
              </w:rPr>
              <w:t xml:space="preserve"> у дітей. Визначення ступеню та </w:t>
            </w:r>
            <w:r w:rsidRPr="00DB3E52">
              <w:rPr>
                <w:color w:val="000000"/>
                <w:sz w:val="24"/>
                <w:szCs w:val="24"/>
              </w:rPr>
              <w:lastRenderedPageBreak/>
              <w:t xml:space="preserve">типу </w:t>
            </w:r>
            <w:proofErr w:type="spellStart"/>
            <w:r w:rsidRPr="00DB3E52">
              <w:rPr>
                <w:color w:val="000000"/>
                <w:sz w:val="24"/>
                <w:szCs w:val="24"/>
              </w:rPr>
              <w:t>ексикозу</w:t>
            </w:r>
            <w:proofErr w:type="spellEnd"/>
            <w:r w:rsidRPr="00DB3E52">
              <w:rPr>
                <w:color w:val="000000"/>
                <w:sz w:val="24"/>
                <w:szCs w:val="24"/>
              </w:rPr>
              <w:t xml:space="preserve">. Дієтотерапія, оральна </w:t>
            </w:r>
            <w:proofErr w:type="spellStart"/>
            <w:r w:rsidRPr="00DB3E52">
              <w:rPr>
                <w:color w:val="000000"/>
                <w:sz w:val="24"/>
                <w:szCs w:val="24"/>
              </w:rPr>
              <w:t>регідратація</w:t>
            </w:r>
            <w:proofErr w:type="spellEnd"/>
            <w:r w:rsidRPr="00DB3E52">
              <w:rPr>
                <w:color w:val="000000"/>
                <w:sz w:val="24"/>
                <w:szCs w:val="24"/>
              </w:rPr>
              <w:t xml:space="preserve">, принципи </w:t>
            </w:r>
            <w:proofErr w:type="spellStart"/>
            <w:r w:rsidRPr="00DB3E52">
              <w:rPr>
                <w:color w:val="000000"/>
                <w:sz w:val="24"/>
                <w:szCs w:val="24"/>
              </w:rPr>
              <w:t>інфузійної</w:t>
            </w:r>
            <w:proofErr w:type="spellEnd"/>
            <w:r w:rsidRPr="00DB3E52">
              <w:rPr>
                <w:color w:val="000000"/>
                <w:sz w:val="24"/>
                <w:szCs w:val="24"/>
              </w:rPr>
              <w:t xml:space="preserve"> т</w:t>
            </w:r>
            <w:r w:rsidRPr="00DB3E52">
              <w:rPr>
                <w:color w:val="000000"/>
                <w:sz w:val="24"/>
                <w:szCs w:val="24"/>
              </w:rPr>
              <w:t>е</w:t>
            </w:r>
            <w:r w:rsidRPr="00DB3E52">
              <w:rPr>
                <w:color w:val="000000"/>
                <w:sz w:val="24"/>
                <w:szCs w:val="24"/>
              </w:rPr>
              <w:t xml:space="preserve">рапії при кишковому </w:t>
            </w:r>
            <w:proofErr w:type="spellStart"/>
            <w:r w:rsidRPr="00DB3E52">
              <w:rPr>
                <w:color w:val="000000"/>
                <w:sz w:val="24"/>
                <w:szCs w:val="24"/>
              </w:rPr>
              <w:t>ексикозі</w:t>
            </w:r>
            <w:proofErr w:type="spellEnd"/>
            <w:r w:rsidRPr="00DB3E52">
              <w:rPr>
                <w:color w:val="000000"/>
                <w:sz w:val="24"/>
                <w:szCs w:val="24"/>
              </w:rPr>
              <w:t xml:space="preserve">.. </w:t>
            </w:r>
          </w:p>
        </w:tc>
        <w:tc>
          <w:tcPr>
            <w:tcW w:w="1559" w:type="dxa"/>
            <w:shd w:val="clear" w:color="auto" w:fill="auto"/>
          </w:tcPr>
          <w:p w:rsidR="005323A6" w:rsidRPr="005323A6" w:rsidRDefault="005323A6" w:rsidP="00241A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323A6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5323A6" w:rsidRPr="00DB3E52" w:rsidTr="00784CD3">
        <w:tc>
          <w:tcPr>
            <w:tcW w:w="505" w:type="dxa"/>
            <w:shd w:val="clear" w:color="auto" w:fill="auto"/>
          </w:tcPr>
          <w:p w:rsidR="005323A6" w:rsidRPr="00DB3E52" w:rsidRDefault="005323A6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B3E52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142" w:type="dxa"/>
            <w:shd w:val="clear" w:color="auto" w:fill="auto"/>
          </w:tcPr>
          <w:p w:rsidR="005323A6" w:rsidRPr="00DB3E52" w:rsidRDefault="005323A6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B3E52">
              <w:rPr>
                <w:bCs/>
                <w:color w:val="000000"/>
                <w:sz w:val="24"/>
                <w:szCs w:val="24"/>
              </w:rPr>
              <w:t xml:space="preserve">Надання невідкладної допомоги на </w:t>
            </w:r>
            <w:proofErr w:type="spellStart"/>
            <w:r w:rsidRPr="00DB3E52">
              <w:rPr>
                <w:bCs/>
                <w:color w:val="000000"/>
                <w:sz w:val="24"/>
                <w:szCs w:val="24"/>
              </w:rPr>
              <w:t>догоспітальному</w:t>
            </w:r>
            <w:proofErr w:type="spellEnd"/>
            <w:r w:rsidRPr="00DB3E52">
              <w:rPr>
                <w:bCs/>
                <w:color w:val="000000"/>
                <w:sz w:val="24"/>
                <w:szCs w:val="24"/>
              </w:rPr>
              <w:t xml:space="preserve"> етапі</w:t>
            </w:r>
          </w:p>
        </w:tc>
        <w:tc>
          <w:tcPr>
            <w:tcW w:w="1559" w:type="dxa"/>
            <w:shd w:val="clear" w:color="auto" w:fill="auto"/>
          </w:tcPr>
          <w:p w:rsidR="005323A6" w:rsidRPr="005323A6" w:rsidRDefault="005323A6" w:rsidP="00241A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323A6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23A6" w:rsidRPr="00DB3E52" w:rsidTr="00784CD3">
        <w:tc>
          <w:tcPr>
            <w:tcW w:w="505" w:type="dxa"/>
            <w:shd w:val="clear" w:color="auto" w:fill="auto"/>
          </w:tcPr>
          <w:p w:rsidR="005323A6" w:rsidRPr="00DB3E52" w:rsidRDefault="005323A6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42" w:type="dxa"/>
            <w:shd w:val="clear" w:color="auto" w:fill="auto"/>
          </w:tcPr>
          <w:p w:rsidR="005323A6" w:rsidRPr="00DB3E52" w:rsidRDefault="005323A6" w:rsidP="00241A48">
            <w:pPr>
              <w:shd w:val="clear" w:color="auto" w:fill="FFFFFF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DB3E52">
              <w:rPr>
                <w:color w:val="000000"/>
                <w:sz w:val="24"/>
                <w:szCs w:val="24"/>
              </w:rPr>
              <w:t>Підготовка до заліку</w:t>
            </w:r>
          </w:p>
        </w:tc>
        <w:tc>
          <w:tcPr>
            <w:tcW w:w="1559" w:type="dxa"/>
            <w:shd w:val="clear" w:color="auto" w:fill="auto"/>
          </w:tcPr>
          <w:p w:rsidR="005323A6" w:rsidRPr="005323A6" w:rsidRDefault="005323A6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323A6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23A6" w:rsidRPr="00DB3E52" w:rsidTr="00784CD3">
        <w:tc>
          <w:tcPr>
            <w:tcW w:w="505" w:type="dxa"/>
            <w:shd w:val="clear" w:color="auto" w:fill="auto"/>
          </w:tcPr>
          <w:p w:rsidR="005323A6" w:rsidRPr="00DB3E52" w:rsidRDefault="005323A6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42" w:type="dxa"/>
            <w:shd w:val="clear" w:color="auto" w:fill="auto"/>
          </w:tcPr>
          <w:p w:rsidR="005323A6" w:rsidRPr="00DB3E52" w:rsidRDefault="005323A6" w:rsidP="00241A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B3E52">
              <w:rPr>
                <w:b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1559" w:type="dxa"/>
            <w:shd w:val="clear" w:color="auto" w:fill="auto"/>
          </w:tcPr>
          <w:p w:rsidR="005323A6" w:rsidRPr="00DB3E52" w:rsidRDefault="005323A6" w:rsidP="00241A48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B3E52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</w:tbl>
    <w:p w:rsidR="008E3CB5" w:rsidRPr="003360BB" w:rsidRDefault="008E3CB5" w:rsidP="00CD204C">
      <w:pPr>
        <w:shd w:val="clear" w:color="auto" w:fill="FFFFFF"/>
        <w:ind w:left="1440" w:firstLine="720"/>
        <w:jc w:val="both"/>
        <w:rPr>
          <w:b/>
          <w:bCs/>
          <w:sz w:val="24"/>
          <w:szCs w:val="24"/>
        </w:rPr>
      </w:pPr>
    </w:p>
    <w:p w:rsidR="00BC1592" w:rsidRPr="003360BB" w:rsidRDefault="00BC1592" w:rsidP="00CD204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firstLine="567"/>
        <w:jc w:val="center"/>
        <w:rPr>
          <w:rFonts w:eastAsia="Times New Roman"/>
          <w:sz w:val="24"/>
          <w:szCs w:val="24"/>
        </w:rPr>
      </w:pPr>
      <w:r w:rsidRPr="003360BB">
        <w:rPr>
          <w:rFonts w:eastAsia="Times New Roman"/>
          <w:b/>
          <w:sz w:val="24"/>
          <w:szCs w:val="24"/>
        </w:rPr>
        <w:t>Політика та цінності</w:t>
      </w:r>
      <w:r w:rsidR="00D90548" w:rsidRPr="003360BB">
        <w:rPr>
          <w:rFonts w:eastAsia="Times New Roman"/>
          <w:b/>
          <w:sz w:val="24"/>
          <w:szCs w:val="24"/>
        </w:rPr>
        <w:t xml:space="preserve"> </w:t>
      </w:r>
      <w:r w:rsidRPr="003360BB">
        <w:rPr>
          <w:rFonts w:eastAsia="Times New Roman"/>
          <w:b/>
          <w:sz w:val="24"/>
          <w:szCs w:val="24"/>
        </w:rPr>
        <w:t>дисципліни</w:t>
      </w:r>
    </w:p>
    <w:p w:rsidR="00352DC5" w:rsidRPr="003360BB" w:rsidRDefault="00BC1592" w:rsidP="00CD204C">
      <w:pPr>
        <w:tabs>
          <w:tab w:val="left" w:pos="284"/>
          <w:tab w:val="left" w:pos="567"/>
          <w:tab w:val="left" w:pos="993"/>
        </w:tabs>
        <w:ind w:firstLine="426"/>
        <w:jc w:val="both"/>
        <w:rPr>
          <w:sz w:val="24"/>
          <w:szCs w:val="24"/>
        </w:rPr>
      </w:pPr>
      <w:r w:rsidRPr="003360BB">
        <w:rPr>
          <w:rFonts w:eastAsia="Times New Roman"/>
          <w:sz w:val="24"/>
          <w:szCs w:val="24"/>
          <w:u w:val="single"/>
        </w:rPr>
        <w:t>Вимоги дисципліни</w:t>
      </w:r>
      <w:r w:rsidR="006F4E47" w:rsidRPr="003360BB">
        <w:rPr>
          <w:rFonts w:eastAsia="Times New Roman"/>
          <w:sz w:val="24"/>
          <w:szCs w:val="24"/>
        </w:rPr>
        <w:t xml:space="preserve"> </w:t>
      </w:r>
      <w:r w:rsidRPr="003360BB">
        <w:rPr>
          <w:rFonts w:eastAsia="Times New Roman"/>
          <w:sz w:val="24"/>
          <w:szCs w:val="24"/>
        </w:rPr>
        <w:t>(система вимог та правил, які викладач пред'являє до здобувачів вищої освіти при вивченні дисципліни).</w:t>
      </w:r>
      <w:r w:rsidR="003E7A81" w:rsidRPr="003360BB">
        <w:rPr>
          <w:sz w:val="24"/>
          <w:szCs w:val="24"/>
        </w:rPr>
        <w:t xml:space="preserve"> Щоб досягти цілей навчання і успішно пройти курс, необхі</w:t>
      </w:r>
      <w:r w:rsidR="003E7A81" w:rsidRPr="003360BB">
        <w:rPr>
          <w:sz w:val="24"/>
          <w:szCs w:val="24"/>
        </w:rPr>
        <w:t>д</w:t>
      </w:r>
      <w:r w:rsidR="003E7A81" w:rsidRPr="003360BB">
        <w:rPr>
          <w:sz w:val="24"/>
          <w:szCs w:val="24"/>
        </w:rPr>
        <w:t>но: з першого дня включитися в роботу; регулярно відвідувати лекції; читати матеріал попере</w:t>
      </w:r>
      <w:r w:rsidR="003E7A81" w:rsidRPr="003360BB">
        <w:rPr>
          <w:sz w:val="24"/>
          <w:szCs w:val="24"/>
        </w:rPr>
        <w:t>д</w:t>
      </w:r>
      <w:r w:rsidR="003E7A81" w:rsidRPr="003360BB">
        <w:rPr>
          <w:sz w:val="24"/>
          <w:szCs w:val="24"/>
        </w:rPr>
        <w:t>ньо, до його розгляду на практичному занятті; не спізнюватися і не пропускати заняття; прих</w:t>
      </w:r>
      <w:r w:rsidR="003E7A81" w:rsidRPr="003360BB">
        <w:rPr>
          <w:sz w:val="24"/>
          <w:szCs w:val="24"/>
        </w:rPr>
        <w:t>о</w:t>
      </w:r>
      <w:r w:rsidR="003E7A81" w:rsidRPr="003360BB">
        <w:rPr>
          <w:sz w:val="24"/>
          <w:szCs w:val="24"/>
        </w:rPr>
        <w:t xml:space="preserve">дити на кафедру одягнутими у медичний халат, </w:t>
      </w:r>
      <w:r w:rsidR="003E7A81" w:rsidRPr="003360BB">
        <w:rPr>
          <w:sz w:val="24"/>
          <w:szCs w:val="24"/>
          <w:lang w:val="ru-RU"/>
        </w:rPr>
        <w:t>мат</w:t>
      </w:r>
      <w:r w:rsidR="003E7A81" w:rsidRPr="003360BB">
        <w:rPr>
          <w:sz w:val="24"/>
          <w:szCs w:val="24"/>
        </w:rPr>
        <w:t>и змінне взуття, мати при собі фонендоскоп, зошит, ручку; виконувати всі необхідні завдання і працювати щодня; вміти працювати з пар</w:t>
      </w:r>
      <w:r w:rsidR="003E7A81" w:rsidRPr="003360BB">
        <w:rPr>
          <w:sz w:val="24"/>
          <w:szCs w:val="24"/>
        </w:rPr>
        <w:t>т</w:t>
      </w:r>
      <w:r w:rsidR="003E7A81" w:rsidRPr="003360BB">
        <w:rPr>
          <w:sz w:val="24"/>
          <w:szCs w:val="24"/>
        </w:rPr>
        <w:t xml:space="preserve">нером або в складі групи; звертатися за допомогою і отримувати її, коли Ви її потребуєте. </w:t>
      </w:r>
      <w:r w:rsidR="00352DC5" w:rsidRPr="003360BB">
        <w:rPr>
          <w:sz w:val="24"/>
          <w:szCs w:val="24"/>
        </w:rPr>
        <w:t>П</w:t>
      </w:r>
      <w:r w:rsidR="00352DC5" w:rsidRPr="003360BB">
        <w:rPr>
          <w:sz w:val="24"/>
          <w:szCs w:val="24"/>
        </w:rPr>
        <w:t>и</w:t>
      </w:r>
      <w:r w:rsidR="00352DC5" w:rsidRPr="003360BB">
        <w:rPr>
          <w:sz w:val="24"/>
          <w:szCs w:val="24"/>
        </w:rPr>
        <w:t>сьмові та домашні завдання треба виконувати повністю та вчасно, якщо в студентів/</w:t>
      </w:r>
      <w:proofErr w:type="spellStart"/>
      <w:r w:rsidR="00352DC5" w:rsidRPr="003360BB">
        <w:rPr>
          <w:sz w:val="24"/>
          <w:szCs w:val="24"/>
        </w:rPr>
        <w:t>-ок</w:t>
      </w:r>
      <w:proofErr w:type="spellEnd"/>
      <w:r w:rsidR="00352DC5" w:rsidRPr="003360BB">
        <w:rPr>
          <w:sz w:val="24"/>
          <w:szCs w:val="24"/>
        </w:rPr>
        <w:t xml:space="preserve"> вин</w:t>
      </w:r>
      <w:r w:rsidR="00352DC5" w:rsidRPr="003360BB">
        <w:rPr>
          <w:sz w:val="24"/>
          <w:szCs w:val="24"/>
        </w:rPr>
        <w:t>и</w:t>
      </w:r>
      <w:r w:rsidR="00352DC5" w:rsidRPr="003360BB">
        <w:rPr>
          <w:sz w:val="24"/>
          <w:szCs w:val="24"/>
        </w:rPr>
        <w:t>кають запитання, можна звернутися до викладача особисто або за електронною поштою, яку викладач/</w:t>
      </w:r>
      <w:proofErr w:type="spellStart"/>
      <w:r w:rsidR="00352DC5" w:rsidRPr="003360BB">
        <w:rPr>
          <w:sz w:val="24"/>
          <w:szCs w:val="24"/>
        </w:rPr>
        <w:t>-ка</w:t>
      </w:r>
      <w:proofErr w:type="spellEnd"/>
      <w:r w:rsidR="00352DC5" w:rsidRPr="003360BB">
        <w:rPr>
          <w:sz w:val="24"/>
          <w:szCs w:val="24"/>
        </w:rPr>
        <w:t xml:space="preserve"> надасть на першому практичному занятті. </w:t>
      </w:r>
    </w:p>
    <w:p w:rsidR="00BC1592" w:rsidRPr="003360BB" w:rsidRDefault="003E7A81" w:rsidP="00CD204C">
      <w:pPr>
        <w:pStyle w:val="Iauiue"/>
        <w:ind w:firstLine="426"/>
        <w:jc w:val="both"/>
        <w:rPr>
          <w:sz w:val="24"/>
          <w:szCs w:val="24"/>
          <w:lang w:val="ru-RU"/>
        </w:rPr>
      </w:pPr>
      <w:r w:rsidRPr="003360BB">
        <w:rPr>
          <w:sz w:val="24"/>
          <w:szCs w:val="24"/>
        </w:rPr>
        <w:t>Передбачена академічна мобільність, взаємозамінність залікових кредитів (обсяг 1 кредиту 30 годин). Студенти можуть обговорювати різні завдання, але їх виконання - строго індивіду</w:t>
      </w:r>
      <w:r w:rsidRPr="003360BB">
        <w:rPr>
          <w:sz w:val="24"/>
          <w:szCs w:val="24"/>
        </w:rPr>
        <w:t>а</w:t>
      </w:r>
      <w:r w:rsidRPr="003360BB">
        <w:rPr>
          <w:sz w:val="24"/>
          <w:szCs w:val="24"/>
        </w:rPr>
        <w:t xml:space="preserve">льно. </w:t>
      </w:r>
    </w:p>
    <w:p w:rsidR="000B07FD" w:rsidRPr="003360BB" w:rsidRDefault="00BC1592" w:rsidP="00CD204C">
      <w:pPr>
        <w:pStyle w:val="Iauiue"/>
        <w:ind w:firstLine="426"/>
        <w:jc w:val="both"/>
        <w:rPr>
          <w:sz w:val="24"/>
          <w:szCs w:val="24"/>
        </w:rPr>
      </w:pPr>
      <w:r w:rsidRPr="003360BB">
        <w:rPr>
          <w:sz w:val="24"/>
          <w:szCs w:val="24"/>
          <w:u w:val="single"/>
        </w:rPr>
        <w:t>Відвідування занять та поведінка</w:t>
      </w:r>
      <w:r w:rsidRPr="003360BB">
        <w:rPr>
          <w:sz w:val="24"/>
          <w:szCs w:val="24"/>
        </w:rPr>
        <w:t xml:space="preserve"> </w:t>
      </w:r>
      <w:r w:rsidR="000B07FD" w:rsidRPr="003360BB">
        <w:rPr>
          <w:sz w:val="24"/>
          <w:szCs w:val="24"/>
        </w:rPr>
        <w:t xml:space="preserve">Відвідування лекцій та практичних занять студентами є </w:t>
      </w:r>
      <w:proofErr w:type="spellStart"/>
      <w:r w:rsidR="000B07FD" w:rsidRPr="003360BB">
        <w:rPr>
          <w:sz w:val="24"/>
          <w:szCs w:val="24"/>
        </w:rPr>
        <w:t>обов</w:t>
      </w:r>
      <w:proofErr w:type="spellEnd"/>
      <w:r w:rsidR="000B07FD" w:rsidRPr="003360BB">
        <w:rPr>
          <w:sz w:val="24"/>
          <w:szCs w:val="24"/>
          <w:lang w:val="ru-RU"/>
        </w:rPr>
        <w:t>’</w:t>
      </w:r>
      <w:proofErr w:type="spellStart"/>
      <w:r w:rsidR="000B07FD" w:rsidRPr="003360BB">
        <w:rPr>
          <w:sz w:val="24"/>
          <w:szCs w:val="24"/>
        </w:rPr>
        <w:t>язковим</w:t>
      </w:r>
      <w:proofErr w:type="spellEnd"/>
      <w:r w:rsidR="000B07FD" w:rsidRPr="003360BB">
        <w:rPr>
          <w:sz w:val="24"/>
          <w:szCs w:val="24"/>
        </w:rPr>
        <w:t xml:space="preserve">. Не допускаються запізнення студентів на лекції та практичні заняття. </w:t>
      </w:r>
      <w:r w:rsidR="00352DC5" w:rsidRPr="003360BB">
        <w:rPr>
          <w:sz w:val="24"/>
          <w:szCs w:val="24"/>
        </w:rPr>
        <w:t>Якщо ст</w:t>
      </w:r>
      <w:r w:rsidR="00352DC5" w:rsidRPr="003360BB">
        <w:rPr>
          <w:sz w:val="24"/>
          <w:szCs w:val="24"/>
        </w:rPr>
        <w:t>у</w:t>
      </w:r>
      <w:r w:rsidR="00352DC5" w:rsidRPr="003360BB">
        <w:rPr>
          <w:sz w:val="24"/>
          <w:szCs w:val="24"/>
        </w:rPr>
        <w:t xml:space="preserve">денти пропустили лекцію або практичне заняття, його </w:t>
      </w:r>
      <w:r w:rsidR="007200B8" w:rsidRPr="003360BB">
        <w:rPr>
          <w:sz w:val="24"/>
          <w:szCs w:val="24"/>
        </w:rPr>
        <w:t>необхідно відпрацювати</w:t>
      </w:r>
      <w:r w:rsidR="00352DC5" w:rsidRPr="003360BB">
        <w:rPr>
          <w:sz w:val="24"/>
          <w:szCs w:val="24"/>
        </w:rPr>
        <w:t xml:space="preserve">. </w:t>
      </w:r>
    </w:p>
    <w:p w:rsidR="000B07FD" w:rsidRPr="003360BB" w:rsidRDefault="000B07FD" w:rsidP="00CD204C">
      <w:pPr>
        <w:tabs>
          <w:tab w:val="left" w:pos="284"/>
          <w:tab w:val="left" w:pos="567"/>
          <w:tab w:val="left" w:pos="993"/>
        </w:tabs>
        <w:ind w:firstLine="426"/>
        <w:jc w:val="both"/>
        <w:rPr>
          <w:b/>
          <w:sz w:val="24"/>
          <w:szCs w:val="24"/>
        </w:rPr>
      </w:pPr>
      <w:r w:rsidRPr="003360BB">
        <w:rPr>
          <w:sz w:val="24"/>
          <w:szCs w:val="24"/>
        </w:rPr>
        <w:t>Під час лекційного заняття 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 w:rsidRPr="003360BB">
        <w:rPr>
          <w:sz w:val="24"/>
          <w:szCs w:val="24"/>
        </w:rPr>
        <w:t>-ки</w:t>
      </w:r>
      <w:proofErr w:type="spellEnd"/>
      <w:r w:rsidRPr="003360BB">
        <w:rPr>
          <w:sz w:val="24"/>
          <w:szCs w:val="24"/>
        </w:rPr>
        <w:t xml:space="preserve"> – це абсолютно нормально.</w:t>
      </w:r>
      <w:r w:rsidRPr="003360BB">
        <w:rPr>
          <w:b/>
          <w:sz w:val="24"/>
          <w:szCs w:val="24"/>
        </w:rPr>
        <w:t xml:space="preserve"> </w:t>
      </w:r>
    </w:p>
    <w:p w:rsidR="00BC1592" w:rsidRPr="003360BB" w:rsidRDefault="00BC1592" w:rsidP="00CD204C">
      <w:pPr>
        <w:pStyle w:val="Iauiue"/>
        <w:ind w:firstLine="426"/>
        <w:jc w:val="both"/>
        <w:rPr>
          <w:sz w:val="24"/>
          <w:szCs w:val="24"/>
          <w:lang w:val="ru-RU"/>
        </w:rPr>
      </w:pPr>
      <w:r w:rsidRPr="003360BB">
        <w:rPr>
          <w:sz w:val="24"/>
          <w:szCs w:val="24"/>
          <w:u w:val="single"/>
        </w:rPr>
        <w:t xml:space="preserve">Використання електронних </w:t>
      </w:r>
      <w:proofErr w:type="spellStart"/>
      <w:r w:rsidRPr="003360BB">
        <w:rPr>
          <w:sz w:val="24"/>
          <w:szCs w:val="24"/>
          <w:u w:val="single"/>
        </w:rPr>
        <w:t>гаджетів</w:t>
      </w:r>
      <w:proofErr w:type="spellEnd"/>
      <w:r w:rsidR="004860B6" w:rsidRPr="003360BB">
        <w:rPr>
          <w:sz w:val="24"/>
          <w:szCs w:val="24"/>
        </w:rPr>
        <w:t xml:space="preserve"> дозволяється лише з дозволу викладача. Не допуск</w:t>
      </w:r>
      <w:r w:rsidR="004860B6" w:rsidRPr="003360BB">
        <w:rPr>
          <w:sz w:val="24"/>
          <w:szCs w:val="24"/>
        </w:rPr>
        <w:t>а</w:t>
      </w:r>
      <w:r w:rsidR="004860B6" w:rsidRPr="003360BB">
        <w:rPr>
          <w:sz w:val="24"/>
          <w:szCs w:val="24"/>
        </w:rPr>
        <w:t>ються списування, використання різного роду програмних засобів, підказки, користування м</w:t>
      </w:r>
      <w:r w:rsidR="004860B6" w:rsidRPr="003360BB">
        <w:rPr>
          <w:sz w:val="24"/>
          <w:szCs w:val="24"/>
        </w:rPr>
        <w:t>о</w:t>
      </w:r>
      <w:r w:rsidR="004860B6" w:rsidRPr="003360BB">
        <w:rPr>
          <w:sz w:val="24"/>
          <w:szCs w:val="24"/>
        </w:rPr>
        <w:t xml:space="preserve">більним телефоном, планшетом чи іншими електронними </w:t>
      </w:r>
      <w:proofErr w:type="spellStart"/>
      <w:r w:rsidR="004860B6" w:rsidRPr="003360BB">
        <w:rPr>
          <w:sz w:val="24"/>
          <w:szCs w:val="24"/>
        </w:rPr>
        <w:t>гаджетами</w:t>
      </w:r>
      <w:proofErr w:type="spellEnd"/>
      <w:r w:rsidR="004860B6" w:rsidRPr="003360BB">
        <w:rPr>
          <w:sz w:val="24"/>
          <w:szCs w:val="24"/>
        </w:rPr>
        <w:t xml:space="preserve"> під час заняття. </w:t>
      </w:r>
    </w:p>
    <w:p w:rsidR="004860B6" w:rsidRPr="003360BB" w:rsidRDefault="00BC1592" w:rsidP="00CD204C">
      <w:pPr>
        <w:ind w:right="111" w:firstLine="426"/>
        <w:jc w:val="both"/>
        <w:rPr>
          <w:sz w:val="24"/>
          <w:szCs w:val="24"/>
        </w:rPr>
      </w:pPr>
      <w:r w:rsidRPr="003360BB">
        <w:rPr>
          <w:rFonts w:eastAsia="Times New Roman"/>
          <w:sz w:val="24"/>
          <w:szCs w:val="24"/>
          <w:u w:val="single"/>
        </w:rPr>
        <w:t>Політика щодо академічної доброчесності</w:t>
      </w:r>
      <w:r w:rsidRPr="003360BB">
        <w:rPr>
          <w:rFonts w:eastAsia="Times New Roman"/>
          <w:sz w:val="24"/>
          <w:szCs w:val="24"/>
        </w:rPr>
        <w:t xml:space="preserve"> (в  т.ч.</w:t>
      </w:r>
      <w:r w:rsidR="00D90548" w:rsidRPr="003360BB">
        <w:rPr>
          <w:rFonts w:eastAsia="Times New Roman"/>
          <w:sz w:val="24"/>
          <w:szCs w:val="24"/>
        </w:rPr>
        <w:t xml:space="preserve"> </w:t>
      </w:r>
      <w:r w:rsidRPr="003360BB">
        <w:rPr>
          <w:rFonts w:eastAsia="Times New Roman"/>
          <w:sz w:val="24"/>
          <w:szCs w:val="24"/>
        </w:rPr>
        <w:t>відповідальність за порушення академі</w:t>
      </w:r>
      <w:r w:rsidRPr="003360BB">
        <w:rPr>
          <w:rFonts w:eastAsia="Times New Roman"/>
          <w:sz w:val="24"/>
          <w:szCs w:val="24"/>
        </w:rPr>
        <w:t>ч</w:t>
      </w:r>
      <w:r w:rsidRPr="003360BB">
        <w:rPr>
          <w:rFonts w:eastAsia="Times New Roman"/>
          <w:sz w:val="24"/>
          <w:szCs w:val="24"/>
        </w:rPr>
        <w:t>ної доброчесності).</w:t>
      </w:r>
      <w:r w:rsidR="003E7A81" w:rsidRPr="003360BB">
        <w:rPr>
          <w:sz w:val="24"/>
          <w:szCs w:val="24"/>
        </w:rPr>
        <w:t xml:space="preserve"> </w:t>
      </w:r>
      <w:r w:rsidR="004860B6" w:rsidRPr="003360BB">
        <w:rPr>
          <w:sz w:val="24"/>
          <w:szCs w:val="24"/>
        </w:rPr>
        <w:t>Дотримання академічної доброчесності здобувачами освіти передбачає:</w:t>
      </w:r>
    </w:p>
    <w:p w:rsidR="004860B6" w:rsidRPr="0018350D" w:rsidRDefault="00250FE1" w:rsidP="00CD204C">
      <w:pPr>
        <w:pStyle w:val="a8"/>
        <w:numPr>
          <w:ilvl w:val="0"/>
          <w:numId w:val="35"/>
        </w:numPr>
        <w:tabs>
          <w:tab w:val="left" w:pos="142"/>
        </w:tabs>
        <w:ind w:right="1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50D">
        <w:rPr>
          <w:rFonts w:ascii="Times New Roman" w:hAnsi="Times New Roman" w:cs="Times New Roman"/>
          <w:sz w:val="24"/>
          <w:szCs w:val="24"/>
          <w:lang w:val="uk-UA"/>
        </w:rPr>
        <w:t xml:space="preserve">самостійне </w:t>
      </w:r>
      <w:r w:rsidR="004860B6" w:rsidRPr="0018350D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навчальних завдань, </w:t>
      </w:r>
      <w:proofErr w:type="spellStart"/>
      <w:r w:rsidR="004860B6" w:rsidRPr="0018350D">
        <w:rPr>
          <w:rFonts w:ascii="Times New Roman" w:hAnsi="Times New Roman" w:cs="Times New Roman"/>
          <w:sz w:val="24"/>
          <w:szCs w:val="24"/>
          <w:lang w:val="uk-UA"/>
        </w:rPr>
        <w:t>завдань</w:t>
      </w:r>
      <w:proofErr w:type="spellEnd"/>
      <w:r w:rsidR="004860B6" w:rsidRPr="0018350D">
        <w:rPr>
          <w:rFonts w:ascii="Times New Roman" w:hAnsi="Times New Roman" w:cs="Times New Roman"/>
          <w:sz w:val="24"/>
          <w:szCs w:val="24"/>
          <w:lang w:val="uk-UA"/>
        </w:rPr>
        <w:t xml:space="preserve"> поточного та підсумкового контролю р</w:t>
      </w:r>
      <w:r w:rsidR="004860B6" w:rsidRPr="0018350D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860B6" w:rsidRPr="0018350D">
        <w:rPr>
          <w:rFonts w:ascii="Times New Roman" w:hAnsi="Times New Roman" w:cs="Times New Roman"/>
          <w:sz w:val="24"/>
          <w:szCs w:val="24"/>
          <w:lang w:val="uk-UA"/>
        </w:rPr>
        <w:t>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</w:r>
    </w:p>
    <w:p w:rsidR="004860B6" w:rsidRPr="003360BB" w:rsidRDefault="00250FE1" w:rsidP="00CD204C">
      <w:pPr>
        <w:pStyle w:val="a8"/>
        <w:numPr>
          <w:ilvl w:val="0"/>
          <w:numId w:val="35"/>
        </w:numPr>
        <w:tabs>
          <w:tab w:val="left" w:pos="142"/>
        </w:tabs>
        <w:ind w:right="111"/>
        <w:rPr>
          <w:rFonts w:ascii="Times New Roman" w:hAnsi="Times New Roman" w:cs="Times New Roman"/>
          <w:sz w:val="24"/>
          <w:szCs w:val="24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0B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ідей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розробок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тверджень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>,</w:t>
      </w:r>
      <w:r w:rsidRPr="003360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>;</w:t>
      </w:r>
    </w:p>
    <w:p w:rsidR="004860B6" w:rsidRPr="003360BB" w:rsidRDefault="00250FE1" w:rsidP="00CD204C">
      <w:pPr>
        <w:pStyle w:val="a8"/>
        <w:numPr>
          <w:ilvl w:val="0"/>
          <w:numId w:val="35"/>
        </w:numPr>
        <w:tabs>
          <w:tab w:val="left" w:pos="142"/>
        </w:tabs>
        <w:ind w:right="114"/>
        <w:rPr>
          <w:rFonts w:ascii="Times New Roman" w:hAnsi="Times New Roman" w:cs="Times New Roman"/>
          <w:sz w:val="24"/>
          <w:szCs w:val="24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норм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авторське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право і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суміжні</w:t>
      </w:r>
      <w:proofErr w:type="spellEnd"/>
      <w:r w:rsidRPr="003360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0BB">
        <w:rPr>
          <w:rFonts w:ascii="Times New Roman" w:hAnsi="Times New Roman" w:cs="Times New Roman"/>
          <w:sz w:val="24"/>
          <w:szCs w:val="24"/>
        </w:rPr>
        <w:t>права;</w:t>
      </w:r>
    </w:p>
    <w:p w:rsidR="004860B6" w:rsidRPr="003360BB" w:rsidRDefault="00250FE1" w:rsidP="00CD204C">
      <w:pPr>
        <w:pStyle w:val="a8"/>
        <w:numPr>
          <w:ilvl w:val="0"/>
          <w:numId w:val="35"/>
        </w:numPr>
        <w:tabs>
          <w:tab w:val="left" w:pos="142"/>
          <w:tab w:val="left" w:pos="960"/>
        </w:tabs>
        <w:ind w:right="113"/>
        <w:rPr>
          <w:rFonts w:ascii="Times New Roman" w:hAnsi="Times New Roman" w:cs="Times New Roman"/>
          <w:sz w:val="24"/>
          <w:szCs w:val="24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достовірної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власної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наукової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творчої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вик</w:t>
      </w:r>
      <w:r w:rsidRPr="003360BB">
        <w:rPr>
          <w:rFonts w:ascii="Times New Roman" w:hAnsi="Times New Roman" w:cs="Times New Roman"/>
          <w:sz w:val="24"/>
          <w:szCs w:val="24"/>
        </w:rPr>
        <w:t>о</w:t>
      </w:r>
      <w:r w:rsidRPr="003360BB">
        <w:rPr>
          <w:rFonts w:ascii="Times New Roman" w:hAnsi="Times New Roman" w:cs="Times New Roman"/>
          <w:sz w:val="24"/>
          <w:szCs w:val="24"/>
        </w:rPr>
        <w:t>ристані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методики </w:t>
      </w:r>
      <w:proofErr w:type="spellStart"/>
      <w:proofErr w:type="gramStart"/>
      <w:r w:rsidR="004860B6" w:rsidRPr="003360BB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="004860B6" w:rsidRPr="003360BB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="004860B6" w:rsidRPr="003360B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4860B6" w:rsidRPr="003360BB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="004860B6"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0B6" w:rsidRPr="003360BB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="004860B6" w:rsidRPr="003360BB">
        <w:rPr>
          <w:rFonts w:ascii="Times New Roman" w:hAnsi="Times New Roman" w:cs="Times New Roman"/>
          <w:sz w:val="24"/>
          <w:szCs w:val="24"/>
        </w:rPr>
        <w:t>.</w:t>
      </w:r>
    </w:p>
    <w:p w:rsidR="00BC1592" w:rsidRPr="003360BB" w:rsidRDefault="003E7A81" w:rsidP="00CD204C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3360BB">
        <w:rPr>
          <w:sz w:val="24"/>
          <w:szCs w:val="24"/>
        </w:rPr>
        <w:t xml:space="preserve">Кафедра </w:t>
      </w:r>
      <w:r w:rsidRPr="003360BB">
        <w:rPr>
          <w:sz w:val="24"/>
          <w:szCs w:val="24"/>
          <w:lang w:val="ru-RU"/>
        </w:rPr>
        <w:t xml:space="preserve">пропедевтики </w:t>
      </w:r>
      <w:proofErr w:type="spellStart"/>
      <w:r w:rsidR="006F4E47" w:rsidRPr="003360BB">
        <w:rPr>
          <w:sz w:val="24"/>
          <w:szCs w:val="24"/>
          <w:lang w:val="ru-RU"/>
        </w:rPr>
        <w:t>педіатрії</w:t>
      </w:r>
      <w:proofErr w:type="spellEnd"/>
      <w:r w:rsidRPr="003360BB">
        <w:rPr>
          <w:sz w:val="24"/>
          <w:szCs w:val="24"/>
        </w:rPr>
        <w:t xml:space="preserve"> </w:t>
      </w:r>
      <w:r w:rsidR="00250FE1" w:rsidRPr="003360BB">
        <w:rPr>
          <w:sz w:val="24"/>
          <w:szCs w:val="24"/>
        </w:rPr>
        <w:t xml:space="preserve">№1 </w:t>
      </w:r>
      <w:r w:rsidR="004860B6" w:rsidRPr="003360BB">
        <w:rPr>
          <w:sz w:val="24"/>
          <w:szCs w:val="24"/>
        </w:rPr>
        <w:t xml:space="preserve">підтримує </w:t>
      </w:r>
      <w:r w:rsidRPr="003360BB">
        <w:rPr>
          <w:sz w:val="24"/>
          <w:szCs w:val="24"/>
        </w:rPr>
        <w:t>нульову толерантність до плагіату</w:t>
      </w:r>
      <w:r w:rsidRPr="003360BB">
        <w:rPr>
          <w:b/>
          <w:sz w:val="24"/>
          <w:szCs w:val="24"/>
        </w:rPr>
        <w:t xml:space="preserve">. </w:t>
      </w:r>
      <w:r w:rsidRPr="003360BB">
        <w:rPr>
          <w:sz w:val="24"/>
          <w:szCs w:val="24"/>
        </w:rPr>
        <w:t>Від студентів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</w:t>
      </w:r>
      <w:r w:rsidRPr="003360BB">
        <w:rPr>
          <w:sz w:val="24"/>
          <w:szCs w:val="24"/>
        </w:rPr>
        <w:t>а</w:t>
      </w:r>
      <w:r w:rsidRPr="003360BB">
        <w:rPr>
          <w:sz w:val="24"/>
          <w:szCs w:val="24"/>
        </w:rPr>
        <w:t>том та як коректно здійснювати дослідницько-науковий пошук.</w:t>
      </w:r>
    </w:p>
    <w:p w:rsidR="00BC1592" w:rsidRPr="003360BB" w:rsidRDefault="00BC1592" w:rsidP="00CD204C">
      <w:pPr>
        <w:ind w:firstLine="567"/>
        <w:jc w:val="both"/>
        <w:rPr>
          <w:sz w:val="24"/>
          <w:szCs w:val="24"/>
        </w:rPr>
      </w:pPr>
      <w:r w:rsidRPr="003360BB">
        <w:rPr>
          <w:rFonts w:eastAsia="Times New Roman"/>
          <w:sz w:val="24"/>
          <w:szCs w:val="24"/>
          <w:u w:val="single"/>
        </w:rPr>
        <w:t>Політика щодо осіб з особливими освітніми потребами</w:t>
      </w:r>
      <w:r w:rsidRPr="003360BB">
        <w:rPr>
          <w:rFonts w:eastAsia="Times New Roman"/>
          <w:sz w:val="24"/>
          <w:szCs w:val="24"/>
        </w:rPr>
        <w:t>.</w:t>
      </w:r>
      <w:r w:rsidR="003E7A81" w:rsidRPr="003360BB">
        <w:rPr>
          <w:sz w:val="24"/>
          <w:szCs w:val="24"/>
        </w:rPr>
        <w:t xml:space="preserve"> Студенти з особливими потреб</w:t>
      </w:r>
      <w:r w:rsidR="003E7A81" w:rsidRPr="003360BB">
        <w:rPr>
          <w:sz w:val="24"/>
          <w:szCs w:val="24"/>
        </w:rPr>
        <w:t>а</w:t>
      </w:r>
      <w:r w:rsidR="003E7A81" w:rsidRPr="003360BB">
        <w:rPr>
          <w:sz w:val="24"/>
          <w:szCs w:val="24"/>
        </w:rPr>
        <w:t>ми повинні зустрітися з викладачем або попередити його до початку занять, на прохання студ</w:t>
      </w:r>
      <w:r w:rsidR="003E7A81" w:rsidRPr="003360BB">
        <w:rPr>
          <w:sz w:val="24"/>
          <w:szCs w:val="24"/>
        </w:rPr>
        <w:t>е</w:t>
      </w:r>
      <w:r w:rsidR="003E7A81" w:rsidRPr="003360BB">
        <w:rPr>
          <w:sz w:val="24"/>
          <w:szCs w:val="24"/>
        </w:rPr>
        <w:t xml:space="preserve">нта це може зробити староста групи. </w:t>
      </w:r>
    </w:p>
    <w:p w:rsidR="004860B6" w:rsidRPr="003360BB" w:rsidRDefault="00BC1592" w:rsidP="00CD204C">
      <w:pPr>
        <w:tabs>
          <w:tab w:val="left" w:pos="284"/>
          <w:tab w:val="left" w:pos="567"/>
          <w:tab w:val="left" w:pos="993"/>
        </w:tabs>
        <w:ind w:firstLine="567"/>
        <w:jc w:val="both"/>
        <w:rPr>
          <w:b/>
          <w:sz w:val="24"/>
          <w:szCs w:val="24"/>
        </w:rPr>
      </w:pPr>
      <w:r w:rsidRPr="003360BB">
        <w:rPr>
          <w:rFonts w:eastAsia="Times New Roman"/>
          <w:sz w:val="24"/>
          <w:szCs w:val="24"/>
          <w:u w:val="single"/>
        </w:rPr>
        <w:t>Рекомендації щодо успішного складання дисципліни</w:t>
      </w:r>
      <w:r w:rsidR="00250FE1" w:rsidRPr="003360BB">
        <w:rPr>
          <w:rFonts w:eastAsia="Times New Roman"/>
          <w:sz w:val="24"/>
          <w:szCs w:val="24"/>
          <w:u w:val="single"/>
        </w:rPr>
        <w:t xml:space="preserve"> </w:t>
      </w:r>
      <w:r w:rsidRPr="003360BB">
        <w:rPr>
          <w:rFonts w:eastAsia="Times New Roman"/>
          <w:sz w:val="24"/>
          <w:szCs w:val="24"/>
        </w:rPr>
        <w:t>(активність здобувачів вищої освіти під час практичного заняття, виконання необхідного мінімуму навчальної роботи).</w:t>
      </w:r>
      <w:r w:rsidR="004860B6" w:rsidRPr="003360BB">
        <w:rPr>
          <w:b/>
          <w:sz w:val="24"/>
          <w:szCs w:val="24"/>
        </w:rPr>
        <w:t xml:space="preserve"> </w:t>
      </w:r>
      <w:r w:rsidR="004860B6" w:rsidRPr="003360BB">
        <w:rPr>
          <w:sz w:val="24"/>
          <w:szCs w:val="24"/>
        </w:rPr>
        <w:t>Практичні заняття</w:t>
      </w:r>
      <w:r w:rsidR="004860B6" w:rsidRPr="003360BB">
        <w:rPr>
          <w:b/>
          <w:sz w:val="24"/>
          <w:szCs w:val="24"/>
        </w:rPr>
        <w:t xml:space="preserve"> </w:t>
      </w:r>
      <w:r w:rsidR="004860B6" w:rsidRPr="003360BB">
        <w:rPr>
          <w:sz w:val="24"/>
          <w:szCs w:val="24"/>
        </w:rPr>
        <w:t>передбачають:</w:t>
      </w:r>
    </w:p>
    <w:p w:rsidR="004860B6" w:rsidRPr="003360BB" w:rsidRDefault="004860B6" w:rsidP="00CD204C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3360BB">
        <w:rPr>
          <w:sz w:val="24"/>
          <w:szCs w:val="24"/>
        </w:rPr>
        <w:t>Активну участь під час обговорення в аудиторії, студенти/</w:t>
      </w:r>
      <w:proofErr w:type="spellStart"/>
      <w:r w:rsidRPr="003360BB">
        <w:rPr>
          <w:sz w:val="24"/>
          <w:szCs w:val="24"/>
        </w:rPr>
        <w:t>-ки</w:t>
      </w:r>
      <w:proofErr w:type="spellEnd"/>
      <w:r w:rsidRPr="003360BB">
        <w:rPr>
          <w:sz w:val="24"/>
          <w:szCs w:val="24"/>
        </w:rPr>
        <w:t xml:space="preserve"> мають бути готовими дет</w:t>
      </w:r>
      <w:r w:rsidRPr="003360BB">
        <w:rPr>
          <w:sz w:val="24"/>
          <w:szCs w:val="24"/>
        </w:rPr>
        <w:t>а</w:t>
      </w:r>
      <w:r w:rsidRPr="003360BB">
        <w:rPr>
          <w:sz w:val="24"/>
          <w:szCs w:val="24"/>
        </w:rPr>
        <w:t>льно розбиратися в матеріалі, ставити запитання, висловлювати свою точку зору, дискутувати. Під час дискусії важливі:</w:t>
      </w:r>
    </w:p>
    <w:p w:rsidR="004860B6" w:rsidRPr="003360BB" w:rsidRDefault="004860B6" w:rsidP="00CD204C">
      <w:pPr>
        <w:pStyle w:val="a8"/>
        <w:numPr>
          <w:ilvl w:val="0"/>
          <w:numId w:val="8"/>
        </w:numPr>
        <w:tabs>
          <w:tab w:val="left" w:pos="142"/>
          <w:tab w:val="left" w:pos="284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0BB">
        <w:rPr>
          <w:rFonts w:ascii="Times New Roman" w:hAnsi="Times New Roman" w:cs="Times New Roman"/>
          <w:sz w:val="24"/>
          <w:szCs w:val="24"/>
          <w:lang w:val="uk-UA"/>
        </w:rPr>
        <w:t>повага до колег,</w:t>
      </w:r>
    </w:p>
    <w:p w:rsidR="004860B6" w:rsidRPr="003360BB" w:rsidRDefault="004860B6" w:rsidP="00CD204C">
      <w:pPr>
        <w:pStyle w:val="a8"/>
        <w:numPr>
          <w:ilvl w:val="0"/>
          <w:numId w:val="8"/>
        </w:numPr>
        <w:tabs>
          <w:tab w:val="left" w:pos="142"/>
          <w:tab w:val="left" w:pos="284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0BB">
        <w:rPr>
          <w:rFonts w:ascii="Times New Roman" w:hAnsi="Times New Roman" w:cs="Times New Roman"/>
          <w:sz w:val="24"/>
          <w:szCs w:val="24"/>
          <w:lang w:val="uk-UA"/>
        </w:rPr>
        <w:t xml:space="preserve">толерантність до інших та їхнього досвіду, </w:t>
      </w:r>
    </w:p>
    <w:p w:rsidR="004860B6" w:rsidRPr="003360BB" w:rsidRDefault="004860B6" w:rsidP="00CD204C">
      <w:pPr>
        <w:pStyle w:val="a8"/>
        <w:numPr>
          <w:ilvl w:val="0"/>
          <w:numId w:val="8"/>
        </w:numPr>
        <w:tabs>
          <w:tab w:val="left" w:pos="142"/>
          <w:tab w:val="left" w:pos="284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0BB">
        <w:rPr>
          <w:rFonts w:ascii="Times New Roman" w:hAnsi="Times New Roman" w:cs="Times New Roman"/>
          <w:sz w:val="24"/>
          <w:szCs w:val="24"/>
          <w:lang w:val="uk-UA"/>
        </w:rPr>
        <w:t>сприйнятливість та неупередженість,</w:t>
      </w:r>
    </w:p>
    <w:p w:rsidR="004860B6" w:rsidRPr="003360BB" w:rsidRDefault="004860B6" w:rsidP="00CD204C">
      <w:pPr>
        <w:pStyle w:val="a8"/>
        <w:numPr>
          <w:ilvl w:val="0"/>
          <w:numId w:val="8"/>
        </w:numPr>
        <w:tabs>
          <w:tab w:val="left" w:pos="142"/>
          <w:tab w:val="left" w:pos="284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0BB">
        <w:rPr>
          <w:rFonts w:ascii="Times New Roman" w:hAnsi="Times New Roman" w:cs="Times New Roman"/>
          <w:sz w:val="24"/>
          <w:szCs w:val="24"/>
          <w:lang w:val="uk-UA"/>
        </w:rPr>
        <w:lastRenderedPageBreak/>
        <w:t>здатність не погоджуватися з думкою, але шанувати особистість опонента/</w:t>
      </w:r>
      <w:proofErr w:type="spellStart"/>
      <w:r w:rsidRPr="003360BB">
        <w:rPr>
          <w:rFonts w:ascii="Times New Roman" w:hAnsi="Times New Roman" w:cs="Times New Roman"/>
          <w:sz w:val="24"/>
          <w:szCs w:val="24"/>
          <w:lang w:val="uk-UA"/>
        </w:rPr>
        <w:t>-ки</w:t>
      </w:r>
      <w:proofErr w:type="spellEnd"/>
      <w:r w:rsidRPr="003360B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4860B6" w:rsidRPr="003360BB" w:rsidRDefault="004860B6" w:rsidP="00CD204C">
      <w:pPr>
        <w:pStyle w:val="a8"/>
        <w:numPr>
          <w:ilvl w:val="0"/>
          <w:numId w:val="8"/>
        </w:numPr>
        <w:tabs>
          <w:tab w:val="left" w:pos="142"/>
          <w:tab w:val="left" w:pos="284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0BB">
        <w:rPr>
          <w:rFonts w:ascii="Times New Roman" w:hAnsi="Times New Roman" w:cs="Times New Roman"/>
          <w:sz w:val="24"/>
          <w:szCs w:val="24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4860B6" w:rsidRPr="003360BB" w:rsidRDefault="004860B6" w:rsidP="00CD204C">
      <w:pPr>
        <w:pStyle w:val="a8"/>
        <w:numPr>
          <w:ilvl w:val="0"/>
          <w:numId w:val="8"/>
        </w:numPr>
        <w:tabs>
          <w:tab w:val="left" w:pos="142"/>
          <w:tab w:val="left" w:pos="284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0BB">
        <w:rPr>
          <w:rFonts w:ascii="Times New Roman" w:hAnsi="Times New Roman" w:cs="Times New Roman"/>
          <w:sz w:val="24"/>
          <w:szCs w:val="24"/>
          <w:lang w:val="uk-UA"/>
        </w:rPr>
        <w:t xml:space="preserve">висловлювання, коли людина уникає непотрібних узагальнювань, </w:t>
      </w:r>
      <w:r w:rsidRPr="003360BB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описує свої почуття і фо</w:t>
      </w:r>
      <w:r w:rsidRPr="003360BB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р</w:t>
      </w:r>
      <w:r w:rsidRPr="003360BB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мулює свої побажання з опорою на власні думки і емоції,</w:t>
      </w:r>
    </w:p>
    <w:p w:rsidR="004860B6" w:rsidRPr="003360BB" w:rsidRDefault="004860B6" w:rsidP="00CD204C">
      <w:pPr>
        <w:pStyle w:val="a8"/>
        <w:numPr>
          <w:ilvl w:val="0"/>
          <w:numId w:val="8"/>
        </w:numPr>
        <w:tabs>
          <w:tab w:val="left" w:pos="142"/>
          <w:tab w:val="left" w:pos="284"/>
          <w:tab w:val="left" w:pos="993"/>
        </w:tabs>
        <w:ind w:left="0" w:firstLine="0"/>
        <w:contextualSpacing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3360BB">
        <w:rPr>
          <w:rFonts w:ascii="Times New Roman" w:hAnsi="Times New Roman" w:cs="Times New Roman"/>
          <w:sz w:val="24"/>
          <w:szCs w:val="24"/>
          <w:lang w:val="uk-UA"/>
        </w:rPr>
        <w:t>обов’язкове знайомство з першоджерелами.</w:t>
      </w:r>
    </w:p>
    <w:p w:rsidR="00BC1592" w:rsidRPr="003360BB" w:rsidRDefault="004860B6" w:rsidP="00CD204C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3360BB">
        <w:rPr>
          <w:sz w:val="24"/>
          <w:szCs w:val="24"/>
        </w:rPr>
        <w:t>Вітається творчий підхід у різних його проявах. Від студентів/</w:t>
      </w:r>
      <w:proofErr w:type="spellStart"/>
      <w:r w:rsidRPr="003360BB">
        <w:rPr>
          <w:sz w:val="24"/>
          <w:szCs w:val="24"/>
        </w:rPr>
        <w:t>-ок</w:t>
      </w:r>
      <w:proofErr w:type="spellEnd"/>
      <w:r w:rsidRPr="003360BB">
        <w:rPr>
          <w:sz w:val="24"/>
          <w:szCs w:val="24"/>
        </w:rPr>
        <w:t xml:space="preserve"> очікується зацікавл</w:t>
      </w:r>
      <w:r w:rsidRPr="003360BB">
        <w:rPr>
          <w:sz w:val="24"/>
          <w:szCs w:val="24"/>
        </w:rPr>
        <w:t>е</w:t>
      </w:r>
      <w:r w:rsidRPr="003360BB">
        <w:rPr>
          <w:sz w:val="24"/>
          <w:szCs w:val="24"/>
        </w:rPr>
        <w:t xml:space="preserve">ність участю </w:t>
      </w:r>
      <w:r w:rsidR="00250FE1" w:rsidRPr="003360BB">
        <w:rPr>
          <w:sz w:val="24"/>
          <w:szCs w:val="24"/>
        </w:rPr>
        <w:t>в</w:t>
      </w:r>
      <w:r w:rsidRPr="003360BB">
        <w:rPr>
          <w:sz w:val="24"/>
          <w:szCs w:val="24"/>
        </w:rPr>
        <w:t xml:space="preserve"> міських, всеукраїнських та міжнародних конференціях, конкурсах та інших з</w:t>
      </w:r>
      <w:r w:rsidRPr="003360BB">
        <w:rPr>
          <w:sz w:val="24"/>
          <w:szCs w:val="24"/>
        </w:rPr>
        <w:t>а</w:t>
      </w:r>
      <w:r w:rsidRPr="003360BB">
        <w:rPr>
          <w:sz w:val="24"/>
          <w:szCs w:val="24"/>
        </w:rPr>
        <w:t xml:space="preserve">ходах з предметного профілю. </w:t>
      </w:r>
    </w:p>
    <w:p w:rsidR="00BC1592" w:rsidRPr="003360BB" w:rsidRDefault="00BC1592" w:rsidP="00CD204C">
      <w:pPr>
        <w:ind w:firstLine="567"/>
        <w:jc w:val="both"/>
        <w:rPr>
          <w:sz w:val="24"/>
          <w:szCs w:val="24"/>
        </w:rPr>
      </w:pPr>
      <w:r w:rsidRPr="003360BB">
        <w:rPr>
          <w:rFonts w:eastAsia="Times New Roman"/>
          <w:sz w:val="24"/>
          <w:szCs w:val="24"/>
          <w:u w:val="single"/>
        </w:rPr>
        <w:t>Заохочення та стягнення</w:t>
      </w:r>
      <w:r w:rsidR="005E1510" w:rsidRPr="003360BB">
        <w:rPr>
          <w:rFonts w:eastAsia="Times New Roman"/>
          <w:sz w:val="24"/>
          <w:szCs w:val="24"/>
          <w:u w:val="single"/>
        </w:rPr>
        <w:t xml:space="preserve"> </w:t>
      </w:r>
      <w:r w:rsidRPr="003360BB">
        <w:rPr>
          <w:rFonts w:eastAsia="Times New Roman"/>
          <w:sz w:val="24"/>
          <w:szCs w:val="24"/>
        </w:rPr>
        <w:t>(додаткові бали за конференції, наукові дослідження, правки, п</w:t>
      </w:r>
      <w:r w:rsidRPr="003360BB">
        <w:rPr>
          <w:rFonts w:eastAsia="Times New Roman"/>
          <w:sz w:val="24"/>
          <w:szCs w:val="24"/>
        </w:rPr>
        <w:t>о</w:t>
      </w:r>
      <w:r w:rsidRPr="003360BB">
        <w:rPr>
          <w:rFonts w:eastAsia="Times New Roman"/>
          <w:sz w:val="24"/>
          <w:szCs w:val="24"/>
        </w:rPr>
        <w:t>ради, участь у опитуваннях).</w:t>
      </w:r>
      <w:r w:rsidR="003E7A81" w:rsidRPr="003360BB">
        <w:rPr>
          <w:b/>
          <w:bCs/>
          <w:iCs/>
          <w:sz w:val="24"/>
          <w:szCs w:val="24"/>
        </w:rPr>
        <w:t xml:space="preserve"> </w:t>
      </w:r>
      <w:r w:rsidR="003E7A81" w:rsidRPr="003360BB">
        <w:rPr>
          <w:bCs/>
          <w:iCs/>
          <w:sz w:val="24"/>
          <w:szCs w:val="24"/>
        </w:rPr>
        <w:t>Оцінювання</w:t>
      </w:r>
      <w:r w:rsidR="003E7A81" w:rsidRPr="003360BB">
        <w:rPr>
          <w:bCs/>
          <w:iCs/>
          <w:sz w:val="24"/>
          <w:szCs w:val="24"/>
          <w:lang w:val="ru-RU"/>
        </w:rPr>
        <w:t xml:space="preserve"> </w:t>
      </w:r>
      <w:r w:rsidR="003E7A81" w:rsidRPr="003360BB">
        <w:rPr>
          <w:bCs/>
          <w:iCs/>
          <w:sz w:val="24"/>
          <w:szCs w:val="24"/>
        </w:rPr>
        <w:t xml:space="preserve">індивідуальних завдань студента </w:t>
      </w:r>
      <w:r w:rsidR="003E7A81" w:rsidRPr="003360BB">
        <w:rPr>
          <w:spacing w:val="4"/>
          <w:sz w:val="24"/>
          <w:szCs w:val="24"/>
        </w:rPr>
        <w:t>здійснюється за</w:t>
      </w:r>
      <w:r w:rsidR="003E7A81" w:rsidRPr="003360BB">
        <w:rPr>
          <w:spacing w:val="4"/>
          <w:sz w:val="24"/>
          <w:szCs w:val="24"/>
          <w:lang w:val="ru-RU"/>
        </w:rPr>
        <w:t xml:space="preserve"> умов</w:t>
      </w:r>
      <w:r w:rsidR="003E7A81" w:rsidRPr="003360BB">
        <w:rPr>
          <w:spacing w:val="4"/>
          <w:sz w:val="24"/>
          <w:szCs w:val="24"/>
        </w:rPr>
        <w:t xml:space="preserve"> виконання завдань викладача (</w:t>
      </w:r>
      <w:r w:rsidR="003E7A81" w:rsidRPr="003360BB">
        <w:rPr>
          <w:rFonts w:eastAsia="MS Mincho"/>
          <w:sz w:val="24"/>
          <w:szCs w:val="24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="003E7A81" w:rsidRPr="003360BB">
        <w:rPr>
          <w:bCs/>
          <w:sz w:val="24"/>
          <w:szCs w:val="24"/>
        </w:rPr>
        <w:t>участь у Всеукраїнській олімпіаді</w:t>
      </w:r>
      <w:r w:rsidR="003E7A81" w:rsidRPr="003360BB">
        <w:rPr>
          <w:b/>
          <w:bCs/>
          <w:sz w:val="24"/>
          <w:szCs w:val="24"/>
        </w:rPr>
        <w:t>)</w:t>
      </w:r>
      <w:r w:rsidR="003E7A81" w:rsidRPr="003360BB">
        <w:rPr>
          <w:sz w:val="24"/>
          <w:szCs w:val="24"/>
        </w:rPr>
        <w:t>. Бали (</w:t>
      </w:r>
      <w:r w:rsidR="003E7A81" w:rsidRPr="003360BB">
        <w:rPr>
          <w:bCs/>
          <w:sz w:val="24"/>
          <w:szCs w:val="24"/>
        </w:rPr>
        <w:t xml:space="preserve">не більше як 10) </w:t>
      </w:r>
      <w:r w:rsidR="003E7A81" w:rsidRPr="003360BB">
        <w:rPr>
          <w:sz w:val="24"/>
          <w:szCs w:val="24"/>
        </w:rPr>
        <w:t>додаються, як заохочувальні</w:t>
      </w:r>
      <w:r w:rsidR="003E7A81" w:rsidRPr="003360BB">
        <w:rPr>
          <w:rFonts w:eastAsia="MS Mincho"/>
          <w:sz w:val="24"/>
          <w:szCs w:val="24"/>
        </w:rPr>
        <w:t xml:space="preserve">. </w:t>
      </w:r>
    </w:p>
    <w:p w:rsidR="00BC1592" w:rsidRPr="003360BB" w:rsidRDefault="00BC1592" w:rsidP="00CD204C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3360BB">
        <w:rPr>
          <w:rFonts w:eastAsia="Times New Roman"/>
          <w:sz w:val="24"/>
          <w:szCs w:val="24"/>
          <w:u w:val="single"/>
        </w:rPr>
        <w:t>Техніка безпеки</w:t>
      </w:r>
      <w:r w:rsidRPr="003360BB">
        <w:rPr>
          <w:rFonts w:eastAsia="Times New Roman"/>
          <w:sz w:val="24"/>
          <w:szCs w:val="24"/>
        </w:rPr>
        <w:t>.</w:t>
      </w:r>
      <w:r w:rsidR="003E7A81" w:rsidRPr="003360BB">
        <w:rPr>
          <w:sz w:val="24"/>
          <w:szCs w:val="24"/>
        </w:rPr>
        <w:t xml:space="preserve"> 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</w:t>
      </w:r>
      <w:r w:rsidR="003E7A81" w:rsidRPr="003360BB">
        <w:rPr>
          <w:sz w:val="24"/>
          <w:szCs w:val="24"/>
        </w:rPr>
        <w:t>и</w:t>
      </w:r>
      <w:r w:rsidR="003E7A81" w:rsidRPr="003360BB">
        <w:rPr>
          <w:sz w:val="24"/>
          <w:szCs w:val="24"/>
        </w:rPr>
        <w:t>стуватися тощо.</w:t>
      </w:r>
    </w:p>
    <w:p w:rsidR="003E7A81" w:rsidRPr="003360BB" w:rsidRDefault="00BC1592" w:rsidP="00CD204C">
      <w:pPr>
        <w:pBdr>
          <w:top w:val="nil"/>
          <w:left w:val="nil"/>
          <w:bottom w:val="nil"/>
          <w:right w:val="nil"/>
          <w:between w:val="nil"/>
        </w:pBdr>
        <w:ind w:left="20" w:right="240" w:firstLine="560"/>
        <w:jc w:val="both"/>
        <w:rPr>
          <w:rFonts w:eastAsia="Times New Roman"/>
          <w:sz w:val="24"/>
          <w:szCs w:val="24"/>
        </w:rPr>
      </w:pPr>
      <w:r w:rsidRPr="003360BB">
        <w:rPr>
          <w:rFonts w:eastAsia="Times New Roman"/>
          <w:sz w:val="24"/>
          <w:szCs w:val="24"/>
          <w:u w:val="single"/>
        </w:rPr>
        <w:t xml:space="preserve">Порядок інформування про зміни у </w:t>
      </w:r>
      <w:proofErr w:type="spellStart"/>
      <w:r w:rsidRPr="003360BB">
        <w:rPr>
          <w:rFonts w:eastAsia="Times New Roman"/>
          <w:sz w:val="24"/>
          <w:szCs w:val="24"/>
          <w:u w:val="single"/>
        </w:rPr>
        <w:t>силабусі</w:t>
      </w:r>
      <w:proofErr w:type="spellEnd"/>
      <w:r w:rsidRPr="003360BB">
        <w:rPr>
          <w:rFonts w:eastAsia="Times New Roman"/>
          <w:sz w:val="24"/>
          <w:szCs w:val="24"/>
        </w:rPr>
        <w:t xml:space="preserve"> та ін. </w:t>
      </w:r>
      <w:r w:rsidR="004A5AD6" w:rsidRPr="003360BB">
        <w:rPr>
          <w:rFonts w:eastAsia="Times New Roman"/>
          <w:sz w:val="24"/>
          <w:szCs w:val="24"/>
        </w:rPr>
        <w:t xml:space="preserve">Розробка, оновлення та затвердження </w:t>
      </w:r>
      <w:proofErr w:type="spellStart"/>
      <w:r w:rsidR="004A5AD6" w:rsidRPr="003360BB">
        <w:rPr>
          <w:rFonts w:eastAsia="Times New Roman"/>
          <w:sz w:val="24"/>
          <w:szCs w:val="24"/>
        </w:rPr>
        <w:t>силабусу</w:t>
      </w:r>
      <w:proofErr w:type="spellEnd"/>
      <w:r w:rsidR="004A5AD6" w:rsidRPr="003360BB">
        <w:rPr>
          <w:rFonts w:eastAsia="Times New Roman"/>
          <w:sz w:val="24"/>
          <w:szCs w:val="24"/>
        </w:rPr>
        <w:t xml:space="preserve"> навчальної дисципліни проводиться кожного навчального року. </w:t>
      </w:r>
      <w:proofErr w:type="spellStart"/>
      <w:r w:rsidR="004A5AD6" w:rsidRPr="003360BB">
        <w:rPr>
          <w:rFonts w:eastAsia="Times New Roman"/>
          <w:sz w:val="24"/>
          <w:szCs w:val="24"/>
        </w:rPr>
        <w:t>Обов</w:t>
      </w:r>
      <w:proofErr w:type="spellEnd"/>
      <w:r w:rsidR="004A5AD6" w:rsidRPr="003360BB">
        <w:rPr>
          <w:rFonts w:eastAsia="Times New Roman"/>
          <w:sz w:val="24"/>
          <w:szCs w:val="24"/>
          <w:lang w:val="ru-RU"/>
        </w:rPr>
        <w:t>’</w:t>
      </w:r>
      <w:proofErr w:type="spellStart"/>
      <w:r w:rsidR="004A5AD6" w:rsidRPr="003360BB">
        <w:rPr>
          <w:rFonts w:eastAsia="Times New Roman"/>
          <w:sz w:val="24"/>
          <w:szCs w:val="24"/>
        </w:rPr>
        <w:t>язкове</w:t>
      </w:r>
      <w:proofErr w:type="spellEnd"/>
      <w:r w:rsidR="004A5AD6" w:rsidRPr="003360BB">
        <w:rPr>
          <w:rFonts w:eastAsia="Times New Roman"/>
          <w:sz w:val="24"/>
          <w:szCs w:val="24"/>
        </w:rPr>
        <w:t xml:space="preserve"> ро</w:t>
      </w:r>
      <w:r w:rsidR="004A5AD6" w:rsidRPr="003360BB">
        <w:rPr>
          <w:rFonts w:eastAsia="Times New Roman"/>
          <w:sz w:val="24"/>
          <w:szCs w:val="24"/>
        </w:rPr>
        <w:t>з</w:t>
      </w:r>
      <w:r w:rsidR="004A5AD6" w:rsidRPr="003360BB">
        <w:rPr>
          <w:rFonts w:eastAsia="Times New Roman"/>
          <w:sz w:val="24"/>
          <w:szCs w:val="24"/>
        </w:rPr>
        <w:t>міщення на сайті ХНМУ в профілі освітньої  програми «</w:t>
      </w:r>
      <w:r w:rsidR="00A645F1">
        <w:rPr>
          <w:rFonts w:eastAsia="Times New Roman"/>
          <w:sz w:val="24"/>
          <w:szCs w:val="24"/>
        </w:rPr>
        <w:t>Стоматологія</w:t>
      </w:r>
      <w:bookmarkStart w:id="0" w:name="_GoBack"/>
      <w:bookmarkEnd w:id="0"/>
      <w:r w:rsidR="004A5AD6" w:rsidRPr="003360BB">
        <w:rPr>
          <w:rFonts w:eastAsia="Times New Roman"/>
          <w:sz w:val="24"/>
          <w:szCs w:val="24"/>
        </w:rPr>
        <w:t>» до 30 червня пото</w:t>
      </w:r>
      <w:r w:rsidR="004A5AD6" w:rsidRPr="003360BB">
        <w:rPr>
          <w:rFonts w:eastAsia="Times New Roman"/>
          <w:sz w:val="24"/>
          <w:szCs w:val="24"/>
        </w:rPr>
        <w:t>ч</w:t>
      </w:r>
      <w:r w:rsidR="004A5AD6" w:rsidRPr="003360BB">
        <w:rPr>
          <w:rFonts w:eastAsia="Times New Roman"/>
          <w:sz w:val="24"/>
          <w:szCs w:val="24"/>
        </w:rPr>
        <w:t xml:space="preserve">ного навчального року </w:t>
      </w:r>
      <w:r w:rsidR="003360BB">
        <w:rPr>
          <w:rFonts w:eastAsia="Times New Roman"/>
          <w:sz w:val="24"/>
          <w:szCs w:val="24"/>
        </w:rPr>
        <w:t>на наступний навчальний рік</w:t>
      </w:r>
    </w:p>
    <w:p w:rsidR="00BC1592" w:rsidRPr="003360BB" w:rsidRDefault="00BC1592" w:rsidP="00CD204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firstLine="567"/>
        <w:jc w:val="center"/>
        <w:rPr>
          <w:rFonts w:eastAsia="Times New Roman"/>
          <w:b/>
          <w:sz w:val="24"/>
          <w:szCs w:val="24"/>
        </w:rPr>
      </w:pPr>
      <w:r w:rsidRPr="003360BB">
        <w:rPr>
          <w:rFonts w:eastAsia="Times New Roman"/>
          <w:b/>
          <w:sz w:val="24"/>
          <w:szCs w:val="24"/>
        </w:rPr>
        <w:t>Політика оцінювання</w:t>
      </w:r>
    </w:p>
    <w:p w:rsidR="00BC1592" w:rsidRPr="003360BB" w:rsidRDefault="00BC1592" w:rsidP="00CD204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firstLine="567"/>
        <w:jc w:val="both"/>
        <w:rPr>
          <w:rFonts w:eastAsia="Times New Roman"/>
          <w:sz w:val="24"/>
          <w:szCs w:val="24"/>
        </w:rPr>
      </w:pPr>
      <w:r w:rsidRPr="003360BB">
        <w:rPr>
          <w:rFonts w:eastAsia="Times New Roman"/>
          <w:sz w:val="24"/>
          <w:szCs w:val="24"/>
          <w:u w:val="single"/>
        </w:rPr>
        <w:t>Система оцінювання та вимоги</w:t>
      </w:r>
      <w:r w:rsidRPr="003360BB">
        <w:rPr>
          <w:rFonts w:eastAsia="Times New Roman"/>
          <w:sz w:val="24"/>
          <w:szCs w:val="24"/>
        </w:rPr>
        <w:t xml:space="preserve"> </w:t>
      </w:r>
    </w:p>
    <w:p w:rsidR="0071415B" w:rsidRPr="003360BB" w:rsidRDefault="00D90548" w:rsidP="00CD204C">
      <w:pPr>
        <w:ind w:left="142" w:firstLine="425"/>
        <w:jc w:val="both"/>
        <w:rPr>
          <w:sz w:val="24"/>
          <w:szCs w:val="24"/>
          <w:shd w:val="clear" w:color="auto" w:fill="FFFFFF"/>
        </w:rPr>
      </w:pPr>
      <w:r w:rsidRPr="003360BB">
        <w:rPr>
          <w:i/>
          <w:sz w:val="24"/>
          <w:szCs w:val="24"/>
        </w:rPr>
        <w:t xml:space="preserve">Організація поточного контролю. </w:t>
      </w:r>
      <w:r w:rsidR="0071415B" w:rsidRPr="003360BB">
        <w:rPr>
          <w:sz w:val="24"/>
          <w:szCs w:val="24"/>
        </w:rPr>
        <w:t>Оцінювання поточної навчальної діяльності (ПНД)</w:t>
      </w:r>
      <w:r w:rsidR="0071415B" w:rsidRPr="003360BB">
        <w:rPr>
          <w:i/>
          <w:sz w:val="24"/>
          <w:szCs w:val="24"/>
        </w:rPr>
        <w:t xml:space="preserve"> </w:t>
      </w:r>
      <w:r w:rsidR="0071415B" w:rsidRPr="003360BB">
        <w:rPr>
          <w:sz w:val="24"/>
          <w:szCs w:val="24"/>
        </w:rPr>
        <w:t xml:space="preserve">проводиться відповідно до «Інструкції з оцінювання навчальної діяльності студентів…» Наказ ХНМУ № № 52 від 22.02.16. </w:t>
      </w:r>
      <w:r w:rsidR="0071415B" w:rsidRPr="003360BB">
        <w:rPr>
          <w:sz w:val="24"/>
          <w:szCs w:val="24"/>
          <w:shd w:val="clear" w:color="auto" w:fill="FFFFFF"/>
        </w:rPr>
        <w:t>Здійснюється викладачем академічної групи, після засвоєння студентами кожної теми дисципліни та виставлення оцінок з використанням 4-бальної (трад</w:t>
      </w:r>
      <w:r w:rsidR="0071415B" w:rsidRPr="003360BB">
        <w:rPr>
          <w:sz w:val="24"/>
          <w:szCs w:val="24"/>
          <w:shd w:val="clear" w:color="auto" w:fill="FFFFFF"/>
        </w:rPr>
        <w:t>и</w:t>
      </w:r>
      <w:r w:rsidR="0071415B" w:rsidRPr="003360BB">
        <w:rPr>
          <w:sz w:val="24"/>
          <w:szCs w:val="24"/>
          <w:shd w:val="clear" w:color="auto" w:fill="FFFFFF"/>
        </w:rPr>
        <w:t xml:space="preserve">ційної) системи. </w:t>
      </w:r>
      <w:r w:rsidR="0071415B" w:rsidRPr="003360BB">
        <w:rPr>
          <w:sz w:val="24"/>
          <w:szCs w:val="24"/>
        </w:rPr>
        <w:t>Застосовуються такі засоби оцінки рівня підготовки студентів: правильність відповіді на теоретичне питання, розв’язання ситуаційних задач, трактування та оцінка р</w:t>
      </w:r>
      <w:r w:rsidR="0071415B" w:rsidRPr="003360BB">
        <w:rPr>
          <w:sz w:val="24"/>
          <w:szCs w:val="24"/>
        </w:rPr>
        <w:t>е</w:t>
      </w:r>
      <w:r w:rsidR="0071415B" w:rsidRPr="003360BB">
        <w:rPr>
          <w:sz w:val="24"/>
          <w:szCs w:val="24"/>
        </w:rPr>
        <w:t xml:space="preserve">зультатів лабораторних досліджень, контроль засвоєння практичних навичок. </w:t>
      </w:r>
      <w:r w:rsidR="0071415B" w:rsidRPr="003360BB">
        <w:rPr>
          <w:sz w:val="24"/>
          <w:szCs w:val="24"/>
          <w:shd w:val="clear" w:color="auto" w:fill="FFFFFF"/>
        </w:rPr>
        <w:t xml:space="preserve">За підсумками семестру середню оцінку (с точністю до сотих) за поточну діяльність викладач автоматично одержує за допомогою електронного журналу АСУ. У подальшому середній бал </w:t>
      </w:r>
      <w:r w:rsidR="0071415B" w:rsidRPr="003360BB">
        <w:rPr>
          <w:b/>
          <w:i/>
          <w:sz w:val="24"/>
          <w:szCs w:val="24"/>
        </w:rPr>
        <w:t>ПНД</w:t>
      </w:r>
      <w:r w:rsidR="0071415B" w:rsidRPr="003360BB">
        <w:rPr>
          <w:sz w:val="24"/>
          <w:szCs w:val="24"/>
          <w:shd w:val="clear" w:color="auto" w:fill="FFFFFF"/>
        </w:rPr>
        <w:t xml:space="preserve"> викл</w:t>
      </w:r>
      <w:r w:rsidR="0071415B" w:rsidRPr="003360BB">
        <w:rPr>
          <w:sz w:val="24"/>
          <w:szCs w:val="24"/>
          <w:shd w:val="clear" w:color="auto" w:fill="FFFFFF"/>
        </w:rPr>
        <w:t>а</w:t>
      </w:r>
      <w:r w:rsidR="0071415B" w:rsidRPr="003360BB">
        <w:rPr>
          <w:sz w:val="24"/>
          <w:szCs w:val="24"/>
          <w:shd w:val="clear" w:color="auto" w:fill="FFFFFF"/>
        </w:rPr>
        <w:t>дачем переводиться в 200-бальну шкалу ЕСТS (табл.2 з «Інструкції…).</w:t>
      </w:r>
    </w:p>
    <w:p w:rsidR="0071415B" w:rsidRPr="003360BB" w:rsidRDefault="0071415B" w:rsidP="00CD204C">
      <w:pPr>
        <w:pStyle w:val="21"/>
        <w:ind w:right="50" w:firstLine="567"/>
        <w:rPr>
          <w:sz w:val="24"/>
          <w:szCs w:val="24"/>
        </w:rPr>
      </w:pPr>
      <w:r w:rsidRPr="003360BB">
        <w:rPr>
          <w:i/>
          <w:sz w:val="24"/>
          <w:szCs w:val="24"/>
        </w:rPr>
        <w:t xml:space="preserve">Бали за індивідуальні завдання </w:t>
      </w:r>
      <w:r w:rsidRPr="003360BB">
        <w:rPr>
          <w:sz w:val="24"/>
          <w:szCs w:val="24"/>
        </w:rPr>
        <w:t>одноразово нараховуються (не більше 10)</w:t>
      </w:r>
      <w:r w:rsidRPr="003360BB">
        <w:rPr>
          <w:b/>
          <w:sz w:val="24"/>
          <w:szCs w:val="24"/>
        </w:rPr>
        <w:t xml:space="preserve"> </w:t>
      </w:r>
      <w:r w:rsidRPr="003360BB">
        <w:rPr>
          <w:sz w:val="24"/>
          <w:szCs w:val="24"/>
        </w:rPr>
        <w:t>тільки</w:t>
      </w:r>
      <w:r w:rsidRPr="003360BB">
        <w:rPr>
          <w:b/>
          <w:sz w:val="24"/>
          <w:szCs w:val="24"/>
        </w:rPr>
        <w:t xml:space="preserve"> </w:t>
      </w:r>
      <w:proofErr w:type="spellStart"/>
      <w:r w:rsidRPr="003360BB">
        <w:rPr>
          <w:sz w:val="24"/>
          <w:szCs w:val="24"/>
        </w:rPr>
        <w:t>комісійно</w:t>
      </w:r>
      <w:proofErr w:type="spellEnd"/>
      <w:r w:rsidRPr="003360BB">
        <w:rPr>
          <w:sz w:val="24"/>
          <w:szCs w:val="24"/>
        </w:rPr>
        <w:t xml:space="preserve"> (комісія – зав. кафедри, завуч, викладач групи) лише за умов успішного їх виконання та захисту, які додаються до суми балів, набраних за поточну навчальну діяльність.</w:t>
      </w:r>
      <w:r w:rsidRPr="003360BB">
        <w:rPr>
          <w:b/>
          <w:sz w:val="24"/>
          <w:szCs w:val="24"/>
        </w:rPr>
        <w:t xml:space="preserve"> </w:t>
      </w:r>
      <w:r w:rsidRPr="003360BB">
        <w:rPr>
          <w:sz w:val="24"/>
          <w:szCs w:val="24"/>
        </w:rPr>
        <w:t>Загальна сума балів за ПНД не може перевищувати 200 балів.</w:t>
      </w:r>
    </w:p>
    <w:p w:rsidR="0071415B" w:rsidRPr="003360BB" w:rsidRDefault="0071415B" w:rsidP="00CD204C">
      <w:pPr>
        <w:ind w:firstLine="567"/>
        <w:jc w:val="both"/>
        <w:rPr>
          <w:sz w:val="24"/>
          <w:szCs w:val="24"/>
        </w:rPr>
      </w:pPr>
      <w:r w:rsidRPr="003360BB">
        <w:rPr>
          <w:bCs/>
          <w:i/>
          <w:iCs/>
          <w:sz w:val="24"/>
          <w:szCs w:val="24"/>
        </w:rPr>
        <w:t>Оцінювання самостійної роботи студентів.</w:t>
      </w:r>
      <w:r w:rsidRPr="003360BB">
        <w:rPr>
          <w:b/>
          <w:bCs/>
          <w:iCs/>
          <w:sz w:val="24"/>
          <w:szCs w:val="24"/>
        </w:rPr>
        <w:t xml:space="preserve"> </w:t>
      </w:r>
      <w:r w:rsidRPr="003360BB">
        <w:rPr>
          <w:sz w:val="24"/>
          <w:szCs w:val="24"/>
        </w:rPr>
        <w:t>Засвоєння тем, які виносяться лише на сам</w:t>
      </w:r>
      <w:r w:rsidRPr="003360BB">
        <w:rPr>
          <w:sz w:val="24"/>
          <w:szCs w:val="24"/>
        </w:rPr>
        <w:t>о</w:t>
      </w:r>
      <w:r w:rsidRPr="003360BB">
        <w:rPr>
          <w:sz w:val="24"/>
          <w:szCs w:val="24"/>
        </w:rPr>
        <w:t xml:space="preserve">стійну роботу, перевіряється під час практичних занять та заліку. </w:t>
      </w:r>
    </w:p>
    <w:p w:rsidR="0071415B" w:rsidRPr="003360BB" w:rsidRDefault="0071415B" w:rsidP="00CD204C">
      <w:pPr>
        <w:ind w:firstLine="567"/>
        <w:jc w:val="both"/>
        <w:rPr>
          <w:i/>
          <w:sz w:val="24"/>
          <w:szCs w:val="24"/>
        </w:rPr>
      </w:pPr>
      <w:r w:rsidRPr="003360BB">
        <w:rPr>
          <w:i/>
          <w:sz w:val="24"/>
          <w:szCs w:val="24"/>
        </w:rPr>
        <w:t xml:space="preserve">Організація підсумкового контролю – заліку. </w:t>
      </w:r>
      <w:r w:rsidRPr="003360BB">
        <w:rPr>
          <w:sz w:val="24"/>
          <w:szCs w:val="24"/>
        </w:rPr>
        <w:t>Залік проводиться викладачем академічної групи на останньому занятті з дисципліни та передбачає перевірку засвоєння усіх тем з дисци</w:t>
      </w:r>
      <w:r w:rsidRPr="003360BB">
        <w:rPr>
          <w:sz w:val="24"/>
          <w:szCs w:val="24"/>
        </w:rPr>
        <w:t>п</w:t>
      </w:r>
      <w:r w:rsidRPr="003360BB">
        <w:rPr>
          <w:sz w:val="24"/>
          <w:szCs w:val="24"/>
        </w:rPr>
        <w:t xml:space="preserve">ліни. Оцінювання результатів вивчення дисциплін проводиться безпосередньо під час заліку. Максимальна кількість балів, яку студент може набрати за вивчення дисципліни – 200 балів. Мінімальна кількість балів становить 120. Залік виставляється лише студентам, яким зараховані усі заняття. </w:t>
      </w:r>
    </w:p>
    <w:p w:rsidR="0071415B" w:rsidRPr="003360BB" w:rsidRDefault="0071415B" w:rsidP="00CD204C">
      <w:pPr>
        <w:ind w:firstLine="567"/>
        <w:jc w:val="both"/>
        <w:rPr>
          <w:sz w:val="24"/>
          <w:szCs w:val="24"/>
        </w:rPr>
      </w:pPr>
      <w:r w:rsidRPr="003360BB">
        <w:rPr>
          <w:bCs/>
          <w:i/>
          <w:iCs/>
          <w:sz w:val="24"/>
          <w:szCs w:val="24"/>
        </w:rPr>
        <w:t>Оцінка з дисципліни.</w:t>
      </w:r>
      <w:r w:rsidRPr="003360BB">
        <w:rPr>
          <w:b/>
          <w:bCs/>
          <w:iCs/>
          <w:sz w:val="24"/>
          <w:szCs w:val="24"/>
        </w:rPr>
        <w:t xml:space="preserve"> </w:t>
      </w:r>
      <w:r w:rsidRPr="003360BB">
        <w:rPr>
          <w:sz w:val="24"/>
          <w:szCs w:val="24"/>
        </w:rPr>
        <w:t>Оцінка проведення заліку визначається у балах від 120 до 200 та ві</w:t>
      </w:r>
      <w:r w:rsidRPr="003360BB">
        <w:rPr>
          <w:sz w:val="24"/>
          <w:szCs w:val="24"/>
        </w:rPr>
        <w:t>д</w:t>
      </w:r>
      <w:r w:rsidRPr="003360BB">
        <w:rPr>
          <w:sz w:val="24"/>
          <w:szCs w:val="24"/>
        </w:rPr>
        <w:t>міткою заліку – «зараховано», «не зараховано». Оцінка з дисципліни виставляється лише студ</w:t>
      </w:r>
      <w:r w:rsidRPr="003360BB">
        <w:rPr>
          <w:sz w:val="24"/>
          <w:szCs w:val="24"/>
        </w:rPr>
        <w:t>е</w:t>
      </w:r>
      <w:r w:rsidRPr="003360BB">
        <w:rPr>
          <w:sz w:val="24"/>
          <w:szCs w:val="24"/>
        </w:rPr>
        <w:t xml:space="preserve">нтам, яким зараховані усі практичні заняття та залік. </w:t>
      </w:r>
      <w:r w:rsidRPr="003360BB">
        <w:rPr>
          <w:bCs/>
          <w:iCs/>
          <w:sz w:val="24"/>
          <w:szCs w:val="24"/>
        </w:rPr>
        <w:t xml:space="preserve">Якщо залік не складено, встановлюються дати перескладання під час канікул, до початку наступного семестру. </w:t>
      </w:r>
      <w:r w:rsidRPr="003360BB">
        <w:rPr>
          <w:sz w:val="24"/>
          <w:szCs w:val="24"/>
        </w:rPr>
        <w:t>Після завершення в</w:t>
      </w:r>
      <w:r w:rsidRPr="003360BB">
        <w:rPr>
          <w:sz w:val="24"/>
          <w:szCs w:val="24"/>
        </w:rPr>
        <w:t>и</w:t>
      </w:r>
      <w:r w:rsidRPr="003360BB">
        <w:rPr>
          <w:sz w:val="24"/>
          <w:szCs w:val="24"/>
        </w:rPr>
        <w:t>вчення дисципліни завуч або викладач виставляють студенту кількість балів та відповідну оці</w:t>
      </w:r>
      <w:r w:rsidRPr="003360BB">
        <w:rPr>
          <w:sz w:val="24"/>
          <w:szCs w:val="24"/>
        </w:rPr>
        <w:t>н</w:t>
      </w:r>
      <w:r w:rsidRPr="003360BB">
        <w:rPr>
          <w:sz w:val="24"/>
          <w:szCs w:val="24"/>
        </w:rPr>
        <w:t>ку у залікову книжку, заповнюють відомості успішності студентів з дисципліни за формами: У-5.03А – залік;</w:t>
      </w:r>
    </w:p>
    <w:p w:rsidR="003E7A81" w:rsidRPr="003360BB" w:rsidRDefault="00BC1592" w:rsidP="00CD204C">
      <w:pPr>
        <w:pStyle w:val="Iauiue"/>
        <w:ind w:firstLine="567"/>
        <w:jc w:val="both"/>
        <w:rPr>
          <w:sz w:val="24"/>
          <w:szCs w:val="24"/>
        </w:rPr>
      </w:pPr>
      <w:r w:rsidRPr="003360BB">
        <w:rPr>
          <w:sz w:val="24"/>
          <w:szCs w:val="24"/>
          <w:u w:val="single"/>
        </w:rPr>
        <w:lastRenderedPageBreak/>
        <w:t>Ліквідація академічної заборгованості</w:t>
      </w:r>
      <w:r w:rsidRPr="003360BB">
        <w:rPr>
          <w:sz w:val="24"/>
          <w:szCs w:val="24"/>
        </w:rPr>
        <w:t xml:space="preserve"> (відпрацювання).</w:t>
      </w:r>
      <w:r w:rsidR="00D90548" w:rsidRPr="003360BB">
        <w:rPr>
          <w:sz w:val="24"/>
          <w:szCs w:val="24"/>
        </w:rPr>
        <w:t xml:space="preserve"> </w:t>
      </w:r>
      <w:r w:rsidR="003E7A81" w:rsidRPr="003360BB">
        <w:rPr>
          <w:sz w:val="24"/>
          <w:szCs w:val="24"/>
        </w:rPr>
        <w:t xml:space="preserve">Пропуски </w:t>
      </w:r>
      <w:r w:rsidR="008A2301" w:rsidRPr="003360BB">
        <w:rPr>
          <w:sz w:val="24"/>
          <w:szCs w:val="24"/>
        </w:rPr>
        <w:t xml:space="preserve">лекцій та </w:t>
      </w:r>
      <w:r w:rsidR="003E7A81" w:rsidRPr="003360BB">
        <w:rPr>
          <w:sz w:val="24"/>
          <w:szCs w:val="24"/>
        </w:rPr>
        <w:t xml:space="preserve">практичних занять відпрацьовуються година в годину викладачу групи або черговому викладачу </w:t>
      </w:r>
      <w:r w:rsidR="003E7A81" w:rsidRPr="003360BB">
        <w:rPr>
          <w:rStyle w:val="tlid-translation"/>
          <w:sz w:val="24"/>
          <w:szCs w:val="24"/>
        </w:rPr>
        <w:t>(згідно графіку на інформаційному стенді кафедри)</w:t>
      </w:r>
      <w:r w:rsidR="005E1510" w:rsidRPr="003360BB">
        <w:rPr>
          <w:rStyle w:val="tlid-translation"/>
          <w:sz w:val="24"/>
          <w:szCs w:val="24"/>
        </w:rPr>
        <w:t xml:space="preserve"> або дистанційно в умовах карантину</w:t>
      </w:r>
      <w:r w:rsidR="003E7A81" w:rsidRPr="003360BB">
        <w:rPr>
          <w:sz w:val="24"/>
          <w:szCs w:val="24"/>
        </w:rPr>
        <w:t>. Прийом від</w:t>
      </w:r>
      <w:r w:rsidR="003E7A81" w:rsidRPr="003360BB">
        <w:rPr>
          <w:sz w:val="24"/>
          <w:szCs w:val="24"/>
        </w:rPr>
        <w:t>п</w:t>
      </w:r>
      <w:r w:rsidR="003E7A81" w:rsidRPr="003360BB">
        <w:rPr>
          <w:sz w:val="24"/>
          <w:szCs w:val="24"/>
        </w:rPr>
        <w:t>рацювань та консультації проводяться щоденно з 15</w:t>
      </w:r>
      <w:r w:rsidR="003E7A81" w:rsidRPr="003360BB">
        <w:rPr>
          <w:sz w:val="24"/>
          <w:szCs w:val="24"/>
          <w:vertAlign w:val="superscript"/>
        </w:rPr>
        <w:t>00</w:t>
      </w:r>
      <w:r w:rsidR="003E7A81" w:rsidRPr="003360BB">
        <w:rPr>
          <w:sz w:val="24"/>
          <w:szCs w:val="24"/>
        </w:rPr>
        <w:t xml:space="preserve"> – 17</w:t>
      </w:r>
      <w:r w:rsidR="003E7A81" w:rsidRPr="003360BB">
        <w:rPr>
          <w:sz w:val="24"/>
          <w:szCs w:val="24"/>
          <w:vertAlign w:val="superscript"/>
        </w:rPr>
        <w:t>00</w:t>
      </w:r>
      <w:r w:rsidR="003E7A81" w:rsidRPr="003360BB">
        <w:rPr>
          <w:sz w:val="24"/>
          <w:szCs w:val="24"/>
        </w:rPr>
        <w:t>, по суботах</w:t>
      </w:r>
      <w:r w:rsidR="003E7A81" w:rsidRPr="003360BB">
        <w:rPr>
          <w:sz w:val="24"/>
          <w:szCs w:val="24"/>
          <w:lang w:val="ru-RU"/>
        </w:rPr>
        <w:t xml:space="preserve"> з</w:t>
      </w:r>
      <w:r w:rsidR="003E7A81" w:rsidRPr="003360BB">
        <w:rPr>
          <w:sz w:val="24"/>
          <w:szCs w:val="24"/>
        </w:rPr>
        <w:t xml:space="preserve">гідно до «Положення про порядок відпрацювання студентами навчальних занять» від 07.12.2015 № 415. </w:t>
      </w:r>
    </w:p>
    <w:p w:rsidR="00BC1592" w:rsidRPr="003360BB" w:rsidRDefault="00D90548" w:rsidP="00CD20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3360BB">
        <w:rPr>
          <w:sz w:val="24"/>
          <w:szCs w:val="24"/>
        </w:rPr>
        <w:t xml:space="preserve">Студенти, які не були допущені до заліку, або не склали його мають право на ліквідацію поточної академічної заборгованості та перескладання </w:t>
      </w:r>
      <w:r w:rsidR="00815A31" w:rsidRPr="003360BB">
        <w:rPr>
          <w:sz w:val="24"/>
          <w:szCs w:val="24"/>
        </w:rPr>
        <w:t>заліку</w:t>
      </w:r>
      <w:r w:rsidRPr="003360BB">
        <w:rPr>
          <w:sz w:val="24"/>
          <w:szCs w:val="24"/>
        </w:rPr>
        <w:t xml:space="preserve"> в межах поточного семестру, а також у затверджений за графіком навчального процесу термін впродовж двох тижнів під час зимових, або літніх канікул після завершення відповідного семестру, або навчального року</w:t>
      </w:r>
      <w:r w:rsidR="00815A31" w:rsidRPr="003360BB">
        <w:rPr>
          <w:sz w:val="24"/>
          <w:szCs w:val="24"/>
        </w:rPr>
        <w:t>.</w:t>
      </w:r>
    </w:p>
    <w:p w:rsidR="0050773D" w:rsidRPr="003360BB" w:rsidRDefault="0050773D" w:rsidP="00CD204C">
      <w:pPr>
        <w:ind w:firstLine="709"/>
        <w:jc w:val="both"/>
        <w:rPr>
          <w:sz w:val="24"/>
          <w:szCs w:val="24"/>
        </w:rPr>
      </w:pPr>
      <w:r w:rsidRPr="003360BB">
        <w:rPr>
          <w:sz w:val="24"/>
          <w:szCs w:val="24"/>
        </w:rPr>
        <w:t>При  виникненні будь-як</w:t>
      </w:r>
      <w:r w:rsidR="00815A31" w:rsidRPr="003360BB">
        <w:rPr>
          <w:sz w:val="24"/>
          <w:szCs w:val="24"/>
        </w:rPr>
        <w:t>их</w:t>
      </w:r>
      <w:r w:rsidRPr="003360BB">
        <w:rPr>
          <w:sz w:val="24"/>
          <w:szCs w:val="24"/>
        </w:rPr>
        <w:t xml:space="preserve"> питан</w:t>
      </w:r>
      <w:r w:rsidR="00815A31" w:rsidRPr="003360BB">
        <w:rPr>
          <w:sz w:val="24"/>
          <w:szCs w:val="24"/>
        </w:rPr>
        <w:t>ь</w:t>
      </w:r>
      <w:r w:rsidRPr="003360BB">
        <w:rPr>
          <w:sz w:val="24"/>
          <w:szCs w:val="24"/>
        </w:rPr>
        <w:t>, студенти мають право контактувати з викладачем.</w:t>
      </w:r>
    </w:p>
    <w:p w:rsidR="00815A31" w:rsidRPr="003360BB" w:rsidRDefault="00815A31" w:rsidP="00CD204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567"/>
        <w:jc w:val="both"/>
        <w:rPr>
          <w:rFonts w:eastAsia="Times New Roman"/>
          <w:sz w:val="24"/>
          <w:szCs w:val="24"/>
          <w:u w:val="single"/>
        </w:rPr>
      </w:pPr>
    </w:p>
    <w:p w:rsidR="00815A31" w:rsidRPr="003360BB" w:rsidRDefault="00BC1592" w:rsidP="00CD204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567"/>
        <w:jc w:val="both"/>
        <w:rPr>
          <w:rFonts w:eastAsia="Times New Roman"/>
          <w:sz w:val="24"/>
          <w:szCs w:val="24"/>
          <w:u w:val="single"/>
        </w:rPr>
      </w:pPr>
      <w:r w:rsidRPr="003360BB">
        <w:rPr>
          <w:rFonts w:eastAsia="Times New Roman"/>
          <w:sz w:val="24"/>
          <w:szCs w:val="24"/>
          <w:u w:val="single"/>
        </w:rPr>
        <w:t xml:space="preserve">Контрольні питання 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Періоди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дитячого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характеристика і особливості.</w:t>
      </w:r>
    </w:p>
    <w:p w:rsidR="00815A31" w:rsidRPr="003360BB" w:rsidRDefault="00C846EB" w:rsidP="00CD204C">
      <w:pPr>
        <w:pStyle w:val="a8"/>
        <w:numPr>
          <w:ilvl w:val="0"/>
          <w:numId w:val="34"/>
        </w:numPr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Новонароджена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="00815A31" w:rsidRPr="003360BB">
        <w:rPr>
          <w:rFonts w:ascii="Times New Roman" w:hAnsi="Times New Roman" w:cs="Times New Roman"/>
          <w:sz w:val="24"/>
          <w:szCs w:val="24"/>
        </w:rPr>
        <w:t>.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Фізіологічні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перехідні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стани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0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періоді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новонародженості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>.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Закономірності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3360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60BB">
        <w:rPr>
          <w:rFonts w:ascii="Times New Roman" w:hAnsi="Times New Roman" w:cs="Times New Roman"/>
          <w:sz w:val="24"/>
          <w:szCs w:val="24"/>
        </w:rPr>
        <w:t>ізні вікові періоди.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Психомоторний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особливості в </w:t>
      </w:r>
      <w:proofErr w:type="gramStart"/>
      <w:r w:rsidRPr="003360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60BB">
        <w:rPr>
          <w:rFonts w:ascii="Times New Roman" w:hAnsi="Times New Roman" w:cs="Times New Roman"/>
          <w:sz w:val="24"/>
          <w:szCs w:val="24"/>
        </w:rPr>
        <w:t>ізні періоди дитячого віку.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Грудне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вигодовування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немовлят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Штучне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вигодовування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. Правила та </w:t>
      </w:r>
      <w:proofErr w:type="gramStart"/>
      <w:r w:rsidRPr="003360BB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3360BB">
        <w:rPr>
          <w:rFonts w:ascii="Times New Roman" w:hAnsi="Times New Roman" w:cs="Times New Roman"/>
          <w:sz w:val="24"/>
          <w:szCs w:val="24"/>
        </w:rPr>
        <w:t>іка. Молочні суміші для вигодовування.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0BB">
        <w:rPr>
          <w:rFonts w:ascii="Times New Roman" w:hAnsi="Times New Roman" w:cs="Times New Roman"/>
          <w:sz w:val="24"/>
          <w:szCs w:val="24"/>
        </w:rPr>
        <w:t xml:space="preserve">Прикорм,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3360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Хронічні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розлади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у дітей раннього віку. </w:t>
      </w:r>
      <w:proofErr w:type="spellStart"/>
      <w:proofErr w:type="gramStart"/>
      <w:r w:rsidRPr="003360BB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3360BB">
        <w:rPr>
          <w:rFonts w:ascii="Times New Roman" w:hAnsi="Times New Roman" w:cs="Times New Roman"/>
          <w:sz w:val="24"/>
          <w:szCs w:val="24"/>
        </w:rPr>
        <w:t>ілактика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дистрофій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>. Взаємозв’язок розвитку дистрофії та стоматологічної патології у дітей.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Гострі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розлади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травлення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у дітей раннього віку. Синдром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кишкового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токсикозу з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ексик</w:t>
      </w:r>
      <w:r w:rsidRPr="003360BB">
        <w:rPr>
          <w:rFonts w:ascii="Times New Roman" w:hAnsi="Times New Roman" w:cs="Times New Roman"/>
          <w:sz w:val="24"/>
          <w:szCs w:val="24"/>
        </w:rPr>
        <w:t>о</w:t>
      </w:r>
      <w:r w:rsidRPr="003360BB">
        <w:rPr>
          <w:rFonts w:ascii="Times New Roman" w:hAnsi="Times New Roman" w:cs="Times New Roman"/>
          <w:sz w:val="24"/>
          <w:szCs w:val="24"/>
        </w:rPr>
        <w:t>зом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ступеню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та типу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ексикозу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>.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Дієтотерапія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оральна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регідратація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інфузійної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терапії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кишковому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ексикозі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>.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Етіопатогенез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рахіту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клініко-лабораторна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характеристика в залежності від перебі</w:t>
      </w:r>
      <w:proofErr w:type="gramStart"/>
      <w:r w:rsidRPr="003360BB">
        <w:rPr>
          <w:rFonts w:ascii="Times New Roman" w:hAnsi="Times New Roman" w:cs="Times New Roman"/>
          <w:sz w:val="24"/>
          <w:szCs w:val="24"/>
        </w:rPr>
        <w:t>гу та</w:t>
      </w:r>
      <w:proofErr w:type="gramEnd"/>
      <w:r w:rsidRPr="003360BB">
        <w:rPr>
          <w:rFonts w:ascii="Times New Roman" w:hAnsi="Times New Roman" w:cs="Times New Roman"/>
          <w:sz w:val="24"/>
          <w:szCs w:val="24"/>
        </w:rPr>
        <w:t xml:space="preserve"> ст</w:t>
      </w:r>
      <w:r w:rsidRPr="003360BB">
        <w:rPr>
          <w:rFonts w:ascii="Times New Roman" w:hAnsi="Times New Roman" w:cs="Times New Roman"/>
          <w:sz w:val="24"/>
          <w:szCs w:val="24"/>
        </w:rPr>
        <w:t>у</w:t>
      </w:r>
      <w:r w:rsidRPr="003360BB">
        <w:rPr>
          <w:rFonts w:ascii="Times New Roman" w:hAnsi="Times New Roman" w:cs="Times New Roman"/>
          <w:sz w:val="24"/>
          <w:szCs w:val="24"/>
        </w:rPr>
        <w:t>пеня тяжкості хвороби.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60BB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3360BB">
        <w:rPr>
          <w:rFonts w:ascii="Times New Roman" w:hAnsi="Times New Roman" w:cs="Times New Roman"/>
          <w:sz w:val="24"/>
          <w:szCs w:val="24"/>
        </w:rPr>
        <w:t>ілактика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рахіту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>. Взаємозв’язок розвитку рахіту та стоматологічної патології у дітей.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клінічного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перебігу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гострих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0BB">
        <w:rPr>
          <w:rFonts w:ascii="Times New Roman" w:hAnsi="Times New Roman" w:cs="Times New Roman"/>
          <w:sz w:val="24"/>
          <w:szCs w:val="24"/>
        </w:rPr>
        <w:t>респ</w:t>
      </w:r>
      <w:proofErr w:type="gramEnd"/>
      <w:r w:rsidRPr="003360BB">
        <w:rPr>
          <w:rFonts w:ascii="Times New Roman" w:hAnsi="Times New Roman" w:cs="Times New Roman"/>
          <w:sz w:val="24"/>
          <w:szCs w:val="24"/>
        </w:rPr>
        <w:t>іраторних інфекцій у дітей.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adjustRightInd w:val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Стенозуючий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ларинготрахеїт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>. Діагностика, диференційний діагноз.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adjustRightInd w:val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BB">
        <w:rPr>
          <w:rFonts w:ascii="Times New Roman" w:hAnsi="Times New Roman" w:cs="Times New Roman"/>
          <w:sz w:val="24"/>
          <w:szCs w:val="24"/>
        </w:rPr>
        <w:t>Бронхіти у дітей, особливості клініки, діагностики.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adjustRightInd w:val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BB">
        <w:rPr>
          <w:rFonts w:ascii="Times New Roman" w:hAnsi="Times New Roman" w:cs="Times New Roman"/>
          <w:sz w:val="24"/>
          <w:szCs w:val="24"/>
        </w:rPr>
        <w:t>Пневмонії у дітей. Класифікація, особливості клініки, діагностики.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adjustRightInd w:val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Етіотропна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терапія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дихання у дітей: принципи противірусної та ант</w:t>
      </w:r>
      <w:r w:rsidRPr="003360BB">
        <w:rPr>
          <w:rFonts w:ascii="Times New Roman" w:hAnsi="Times New Roman" w:cs="Times New Roman"/>
          <w:sz w:val="24"/>
          <w:szCs w:val="24"/>
        </w:rPr>
        <w:t>и</w:t>
      </w:r>
      <w:r w:rsidRPr="003360BB">
        <w:rPr>
          <w:rFonts w:ascii="Times New Roman" w:hAnsi="Times New Roman" w:cs="Times New Roman"/>
          <w:sz w:val="24"/>
          <w:szCs w:val="24"/>
        </w:rPr>
        <w:t>бактеріальної терапії.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adjustRightInd w:val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Етіопатогенетичні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клінічні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функціональних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розладів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травлення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хронічного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гастриту,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гастродуоденіту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виразкової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хвороби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. Принципи лікування та </w:t>
      </w:r>
      <w:proofErr w:type="gramStart"/>
      <w:r w:rsidRPr="003360BB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3360BB">
        <w:rPr>
          <w:rFonts w:ascii="Times New Roman" w:hAnsi="Times New Roman" w:cs="Times New Roman"/>
          <w:sz w:val="24"/>
          <w:szCs w:val="24"/>
        </w:rPr>
        <w:t>іла</w:t>
      </w:r>
      <w:r w:rsidRPr="003360BB">
        <w:rPr>
          <w:rFonts w:ascii="Times New Roman" w:hAnsi="Times New Roman" w:cs="Times New Roman"/>
          <w:sz w:val="24"/>
          <w:szCs w:val="24"/>
        </w:rPr>
        <w:t>к</w:t>
      </w:r>
      <w:r w:rsidRPr="003360BB">
        <w:rPr>
          <w:rFonts w:ascii="Times New Roman" w:hAnsi="Times New Roman" w:cs="Times New Roman"/>
          <w:sz w:val="24"/>
          <w:szCs w:val="24"/>
        </w:rPr>
        <w:t>тики.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adjustRightInd w:val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Етіопатогенетичні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клінічні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0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360BB">
        <w:rPr>
          <w:rFonts w:ascii="Times New Roman" w:hAnsi="Times New Roman" w:cs="Times New Roman"/>
          <w:sz w:val="24"/>
          <w:szCs w:val="24"/>
        </w:rPr>
        <w:t xml:space="preserve">ієлонефриту у дітей. Принципи лікування і </w:t>
      </w:r>
      <w:proofErr w:type="gramStart"/>
      <w:r w:rsidRPr="003360BB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3360BB">
        <w:rPr>
          <w:rFonts w:ascii="Times New Roman" w:hAnsi="Times New Roman" w:cs="Times New Roman"/>
          <w:sz w:val="24"/>
          <w:szCs w:val="24"/>
        </w:rPr>
        <w:t>ілактики.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adjustRightInd w:val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Етіопатогенез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клініка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gramStart"/>
      <w:r w:rsidRPr="003360BB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3360BB">
        <w:rPr>
          <w:rFonts w:ascii="Times New Roman" w:hAnsi="Times New Roman" w:cs="Times New Roman"/>
          <w:sz w:val="24"/>
          <w:szCs w:val="24"/>
        </w:rPr>
        <w:t>ілактика.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adjustRightInd w:val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BB">
        <w:rPr>
          <w:rFonts w:ascii="Times New Roman" w:hAnsi="Times New Roman" w:cs="Times New Roman"/>
          <w:sz w:val="24"/>
          <w:szCs w:val="24"/>
        </w:rPr>
        <w:t xml:space="preserve">Взаємозв’язок захворювання нирок та стоматологічної патології у дітей. Роль лікаря-стоматолога в </w:t>
      </w:r>
      <w:proofErr w:type="gramStart"/>
      <w:r w:rsidRPr="003360BB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3360BB">
        <w:rPr>
          <w:rFonts w:ascii="Times New Roman" w:hAnsi="Times New Roman" w:cs="Times New Roman"/>
          <w:sz w:val="24"/>
          <w:szCs w:val="24"/>
        </w:rPr>
        <w:t>ілактиці захворювань нирок у дітей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adjustRightInd w:val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BB">
        <w:rPr>
          <w:rFonts w:ascii="Times New Roman" w:hAnsi="Times New Roman" w:cs="Times New Roman"/>
          <w:sz w:val="24"/>
          <w:szCs w:val="24"/>
        </w:rPr>
        <w:t>Вроджені вади серця у дітей, класифікація, клінічні прояви та ускладнення. Принципи ко</w:t>
      </w:r>
      <w:r w:rsidRPr="003360BB">
        <w:rPr>
          <w:rFonts w:ascii="Times New Roman" w:hAnsi="Times New Roman" w:cs="Times New Roman"/>
          <w:sz w:val="24"/>
          <w:szCs w:val="24"/>
        </w:rPr>
        <w:t>н</w:t>
      </w:r>
      <w:r w:rsidRPr="003360BB">
        <w:rPr>
          <w:rFonts w:ascii="Times New Roman" w:hAnsi="Times New Roman" w:cs="Times New Roman"/>
          <w:sz w:val="24"/>
          <w:szCs w:val="24"/>
        </w:rPr>
        <w:t xml:space="preserve">сервативного </w:t>
      </w:r>
      <w:proofErr w:type="gramStart"/>
      <w:r w:rsidRPr="003360B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360BB">
        <w:rPr>
          <w:rFonts w:ascii="Times New Roman" w:hAnsi="Times New Roman" w:cs="Times New Roman"/>
          <w:sz w:val="24"/>
          <w:szCs w:val="24"/>
        </w:rPr>
        <w:t xml:space="preserve">ікування. 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adjustRightInd w:val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тактики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стоматологічної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дітям з вродженими вадами серця.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adjustRightInd w:val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BB">
        <w:rPr>
          <w:rFonts w:ascii="Times New Roman" w:hAnsi="Times New Roman" w:cs="Times New Roman"/>
          <w:sz w:val="24"/>
          <w:szCs w:val="24"/>
        </w:rPr>
        <w:t xml:space="preserve">Гостра ревматична </w:t>
      </w:r>
      <w:proofErr w:type="gramStart"/>
      <w:r w:rsidRPr="003360BB">
        <w:rPr>
          <w:rFonts w:ascii="Times New Roman" w:hAnsi="Times New Roman" w:cs="Times New Roman"/>
          <w:sz w:val="24"/>
          <w:szCs w:val="24"/>
        </w:rPr>
        <w:t>лихоманка</w:t>
      </w:r>
      <w:proofErr w:type="gramEnd"/>
      <w:r w:rsidRPr="003360BB">
        <w:rPr>
          <w:rFonts w:ascii="Times New Roman" w:hAnsi="Times New Roman" w:cs="Times New Roman"/>
          <w:sz w:val="24"/>
          <w:szCs w:val="24"/>
        </w:rPr>
        <w:t>. Класифікація, клінічні прояви.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adjustRightInd w:val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Міокардит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неревматичний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кардит),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інфекційний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ендокардит у дітей.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adjustRightInd w:val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60BB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3360BB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ревматизму, неревматичних кардитів у дітей, роль в її проведенні лікаря-стоматолога.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adjustRightInd w:val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BB">
        <w:rPr>
          <w:rFonts w:ascii="Times New Roman" w:hAnsi="Times New Roman" w:cs="Times New Roman"/>
          <w:sz w:val="24"/>
          <w:szCs w:val="24"/>
        </w:rPr>
        <w:t xml:space="preserve">Гостра серцево-судинна недостатність у дітей.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Клінічні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запаморочення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кола</w:t>
      </w:r>
      <w:r w:rsidRPr="003360BB">
        <w:rPr>
          <w:rFonts w:ascii="Times New Roman" w:hAnsi="Times New Roman" w:cs="Times New Roman"/>
          <w:sz w:val="24"/>
          <w:szCs w:val="24"/>
        </w:rPr>
        <w:t>п</w:t>
      </w:r>
      <w:r w:rsidRPr="003360B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, шоку,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лів</w:t>
      </w:r>
      <w:proofErr w:type="gramStart"/>
      <w:r w:rsidRPr="003360B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360B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правошлуночкової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недостатності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>.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adjustRightInd w:val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BB">
        <w:rPr>
          <w:rFonts w:ascii="Times New Roman" w:hAnsi="Times New Roman" w:cs="Times New Roman"/>
          <w:sz w:val="24"/>
          <w:szCs w:val="24"/>
        </w:rPr>
        <w:t>Гемофілія у дітей. Клінічні прояви дефіциту факторів згортання крові. Діагноз, дифере</w:t>
      </w:r>
      <w:r w:rsidRPr="003360BB">
        <w:rPr>
          <w:rFonts w:ascii="Times New Roman" w:hAnsi="Times New Roman" w:cs="Times New Roman"/>
          <w:sz w:val="24"/>
          <w:szCs w:val="24"/>
        </w:rPr>
        <w:t>н</w:t>
      </w:r>
      <w:r w:rsidRPr="003360BB">
        <w:rPr>
          <w:rFonts w:ascii="Times New Roman" w:hAnsi="Times New Roman" w:cs="Times New Roman"/>
          <w:sz w:val="24"/>
          <w:szCs w:val="24"/>
        </w:rPr>
        <w:t xml:space="preserve">ційний діагноз гемофілії. Принципи лікування.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Антигемофільні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препарати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>. Замісна терапія.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adjustRightInd w:val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</w:rPr>
        <w:lastRenderedPageBreak/>
        <w:t>Тромбоцитопатії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тромбоцитопенії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у дітей.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Етіопатогенез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>. Клінічні особливості. Диф</w:t>
      </w:r>
      <w:r w:rsidRPr="003360BB">
        <w:rPr>
          <w:rFonts w:ascii="Times New Roman" w:hAnsi="Times New Roman" w:cs="Times New Roman"/>
          <w:sz w:val="24"/>
          <w:szCs w:val="24"/>
        </w:rPr>
        <w:t>е</w:t>
      </w:r>
      <w:r w:rsidRPr="003360BB">
        <w:rPr>
          <w:rFonts w:ascii="Times New Roman" w:hAnsi="Times New Roman" w:cs="Times New Roman"/>
          <w:sz w:val="24"/>
          <w:szCs w:val="24"/>
        </w:rPr>
        <w:t>ренційний діагноз. Принципи лікування.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adjustRightInd w:val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Етіопатогенетичні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клінічні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геморагічного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васкуліту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60BB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3360BB">
        <w:rPr>
          <w:rFonts w:ascii="Times New Roman" w:hAnsi="Times New Roman" w:cs="Times New Roman"/>
          <w:sz w:val="24"/>
          <w:szCs w:val="24"/>
        </w:rPr>
        <w:t xml:space="preserve">. Діагностика, принципи лікування, </w:t>
      </w:r>
      <w:proofErr w:type="gramStart"/>
      <w:r w:rsidRPr="003360BB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3360BB">
        <w:rPr>
          <w:rFonts w:ascii="Times New Roman" w:hAnsi="Times New Roman" w:cs="Times New Roman"/>
          <w:sz w:val="24"/>
          <w:szCs w:val="24"/>
        </w:rPr>
        <w:t>ілактики.</w:t>
      </w:r>
    </w:p>
    <w:p w:rsidR="00815A31" w:rsidRPr="003360BB" w:rsidRDefault="00815A31" w:rsidP="00CD204C">
      <w:pPr>
        <w:pStyle w:val="a8"/>
        <w:numPr>
          <w:ilvl w:val="0"/>
          <w:numId w:val="34"/>
        </w:numPr>
        <w:adjustRightInd w:val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BB">
        <w:rPr>
          <w:rFonts w:ascii="Times New Roman" w:hAnsi="Times New Roman" w:cs="Times New Roman"/>
          <w:sz w:val="24"/>
          <w:szCs w:val="24"/>
        </w:rPr>
        <w:t xml:space="preserve">Особливості тактики стоматологічної допомоги при </w:t>
      </w:r>
      <w:proofErr w:type="gramStart"/>
      <w:r w:rsidRPr="003360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360BB">
        <w:rPr>
          <w:rFonts w:ascii="Times New Roman" w:hAnsi="Times New Roman" w:cs="Times New Roman"/>
          <w:sz w:val="24"/>
          <w:szCs w:val="24"/>
        </w:rPr>
        <w:t>ідвищеній кровоточивості у дітей. Невідкладна допомога при кровотечах у дітей.</w:t>
      </w:r>
    </w:p>
    <w:p w:rsidR="00815A31" w:rsidRPr="003360BB" w:rsidRDefault="00815A31" w:rsidP="00CD204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jc w:val="both"/>
        <w:rPr>
          <w:rFonts w:eastAsia="Times New Roman"/>
          <w:sz w:val="24"/>
          <w:szCs w:val="24"/>
          <w:u w:val="single"/>
        </w:rPr>
      </w:pPr>
      <w:r w:rsidRPr="003360BB">
        <w:rPr>
          <w:rFonts w:eastAsia="Times New Roman"/>
          <w:sz w:val="24"/>
          <w:szCs w:val="24"/>
          <w:u w:val="single"/>
        </w:rPr>
        <w:t>Завдання до самостійної роботи</w:t>
      </w:r>
    </w:p>
    <w:p w:rsidR="00815A31" w:rsidRPr="003360BB" w:rsidRDefault="00815A31" w:rsidP="00CD204C">
      <w:pPr>
        <w:pStyle w:val="a4"/>
        <w:widowControl/>
        <w:numPr>
          <w:ilvl w:val="0"/>
          <w:numId w:val="33"/>
        </w:numPr>
        <w:tabs>
          <w:tab w:val="left" w:pos="284"/>
        </w:tabs>
        <w:autoSpaceDE/>
        <w:autoSpaceDN/>
        <w:spacing w:after="0"/>
        <w:ind w:left="567" w:hanging="567"/>
        <w:rPr>
          <w:sz w:val="24"/>
          <w:szCs w:val="24"/>
        </w:rPr>
      </w:pPr>
      <w:r w:rsidRPr="003360BB">
        <w:rPr>
          <w:sz w:val="24"/>
          <w:szCs w:val="24"/>
        </w:rPr>
        <w:t>зібрати дані про скарги пацієнта, анамнез хвороби, анамнез життя зібрати інформацію про загальний стан пацієнта (свідомість,конституція) та зовнішній вигляд</w:t>
      </w:r>
    </w:p>
    <w:p w:rsidR="00815A31" w:rsidRPr="003360BB" w:rsidRDefault="00815A31" w:rsidP="00CD204C">
      <w:pPr>
        <w:pStyle w:val="a4"/>
        <w:widowControl/>
        <w:numPr>
          <w:ilvl w:val="0"/>
          <w:numId w:val="33"/>
        </w:numPr>
        <w:tabs>
          <w:tab w:val="left" w:pos="284"/>
        </w:tabs>
        <w:autoSpaceDE/>
        <w:autoSpaceDN/>
        <w:spacing w:after="0"/>
        <w:ind w:left="567" w:hanging="567"/>
        <w:rPr>
          <w:sz w:val="24"/>
          <w:szCs w:val="24"/>
        </w:rPr>
      </w:pPr>
      <w:r w:rsidRPr="003360BB">
        <w:rPr>
          <w:sz w:val="24"/>
          <w:szCs w:val="24"/>
        </w:rPr>
        <w:t>оцінити фізичний розвиток дитини ;</w:t>
      </w:r>
    </w:p>
    <w:p w:rsidR="00815A31" w:rsidRPr="003360BB" w:rsidRDefault="00815A31" w:rsidP="00CD204C">
      <w:pPr>
        <w:pStyle w:val="a4"/>
        <w:widowControl/>
        <w:numPr>
          <w:ilvl w:val="0"/>
          <w:numId w:val="33"/>
        </w:numPr>
        <w:tabs>
          <w:tab w:val="left" w:pos="284"/>
        </w:tabs>
        <w:autoSpaceDE/>
        <w:autoSpaceDN/>
        <w:spacing w:after="0"/>
        <w:ind w:left="567" w:hanging="567"/>
        <w:rPr>
          <w:sz w:val="24"/>
          <w:szCs w:val="24"/>
        </w:rPr>
      </w:pPr>
      <w:r w:rsidRPr="003360BB">
        <w:rPr>
          <w:sz w:val="24"/>
          <w:szCs w:val="24"/>
        </w:rPr>
        <w:t>оцінити психомоторний розвиток дитини;</w:t>
      </w:r>
    </w:p>
    <w:p w:rsidR="00815A31" w:rsidRPr="003360BB" w:rsidRDefault="00815A31" w:rsidP="00CD204C">
      <w:pPr>
        <w:pStyle w:val="a4"/>
        <w:widowControl/>
        <w:numPr>
          <w:ilvl w:val="0"/>
          <w:numId w:val="33"/>
        </w:numPr>
        <w:tabs>
          <w:tab w:val="left" w:pos="284"/>
        </w:tabs>
        <w:autoSpaceDE/>
        <w:autoSpaceDN/>
        <w:spacing w:after="0"/>
        <w:ind w:left="567" w:hanging="567"/>
        <w:rPr>
          <w:sz w:val="24"/>
          <w:szCs w:val="24"/>
        </w:rPr>
      </w:pPr>
      <w:r w:rsidRPr="003360BB">
        <w:rPr>
          <w:sz w:val="24"/>
          <w:szCs w:val="24"/>
        </w:rPr>
        <w:t>скласти раціони харчування здорових дітей різного віку;</w:t>
      </w:r>
    </w:p>
    <w:p w:rsidR="00815A31" w:rsidRPr="003360BB" w:rsidRDefault="00815A31" w:rsidP="00CD204C">
      <w:pPr>
        <w:pStyle w:val="a4"/>
        <w:widowControl/>
        <w:numPr>
          <w:ilvl w:val="0"/>
          <w:numId w:val="33"/>
        </w:numPr>
        <w:tabs>
          <w:tab w:val="left" w:pos="284"/>
        </w:tabs>
        <w:autoSpaceDE/>
        <w:autoSpaceDN/>
        <w:spacing w:after="0"/>
        <w:ind w:left="567" w:hanging="567"/>
        <w:rPr>
          <w:sz w:val="24"/>
          <w:szCs w:val="24"/>
        </w:rPr>
      </w:pPr>
      <w:r w:rsidRPr="003360BB">
        <w:rPr>
          <w:sz w:val="24"/>
          <w:szCs w:val="24"/>
        </w:rPr>
        <w:t>обстежити стан серцево-судинної системи (огляд ділянки серця та поверхневих судин, ау</w:t>
      </w:r>
      <w:r w:rsidRPr="003360BB">
        <w:rPr>
          <w:sz w:val="24"/>
          <w:szCs w:val="24"/>
        </w:rPr>
        <w:t>с</w:t>
      </w:r>
      <w:r w:rsidRPr="003360BB">
        <w:rPr>
          <w:sz w:val="24"/>
          <w:szCs w:val="24"/>
        </w:rPr>
        <w:t>культація серця та судин);</w:t>
      </w:r>
    </w:p>
    <w:p w:rsidR="00815A31" w:rsidRPr="003360BB" w:rsidRDefault="00815A31" w:rsidP="00CD204C">
      <w:pPr>
        <w:pStyle w:val="a4"/>
        <w:widowControl/>
        <w:numPr>
          <w:ilvl w:val="0"/>
          <w:numId w:val="33"/>
        </w:numPr>
        <w:tabs>
          <w:tab w:val="left" w:pos="284"/>
        </w:tabs>
        <w:autoSpaceDE/>
        <w:autoSpaceDN/>
        <w:spacing w:after="0"/>
        <w:ind w:left="567" w:hanging="567"/>
        <w:rPr>
          <w:sz w:val="24"/>
          <w:szCs w:val="24"/>
        </w:rPr>
      </w:pPr>
      <w:r w:rsidRPr="003360BB">
        <w:rPr>
          <w:sz w:val="24"/>
          <w:szCs w:val="24"/>
        </w:rPr>
        <w:t>обстежити стан органів дихання (огляд грудної клітки та верхніх дихальних шляхів, пальп</w:t>
      </w:r>
      <w:r w:rsidRPr="003360BB">
        <w:rPr>
          <w:sz w:val="24"/>
          <w:szCs w:val="24"/>
        </w:rPr>
        <w:t>а</w:t>
      </w:r>
      <w:r w:rsidRPr="003360BB">
        <w:rPr>
          <w:sz w:val="24"/>
          <w:szCs w:val="24"/>
        </w:rPr>
        <w:t>ція грудної клітки, перкусія та аускультація легень);</w:t>
      </w:r>
    </w:p>
    <w:p w:rsidR="00815A31" w:rsidRPr="003360BB" w:rsidRDefault="00815A31" w:rsidP="00CD204C">
      <w:pPr>
        <w:pStyle w:val="a4"/>
        <w:widowControl/>
        <w:numPr>
          <w:ilvl w:val="0"/>
          <w:numId w:val="33"/>
        </w:numPr>
        <w:tabs>
          <w:tab w:val="left" w:pos="0"/>
        </w:tabs>
        <w:autoSpaceDE/>
        <w:autoSpaceDN/>
        <w:spacing w:after="0"/>
        <w:ind w:left="426" w:hanging="210"/>
        <w:rPr>
          <w:sz w:val="24"/>
          <w:szCs w:val="24"/>
        </w:rPr>
      </w:pPr>
      <w:r w:rsidRPr="003360BB">
        <w:rPr>
          <w:sz w:val="24"/>
          <w:szCs w:val="24"/>
        </w:rPr>
        <w:t xml:space="preserve">обстежити стан: органів черевної порожнини; шкіри, підшкірної основи; кістково-м’язового апарату (огляд та пальпація); нервової системи; видільної системи; ендокринної системи; </w:t>
      </w:r>
      <w:proofErr w:type="spellStart"/>
      <w:r w:rsidRPr="003360BB">
        <w:rPr>
          <w:sz w:val="24"/>
          <w:szCs w:val="24"/>
        </w:rPr>
        <w:t>системи</w:t>
      </w:r>
      <w:proofErr w:type="spellEnd"/>
      <w:r w:rsidRPr="003360BB">
        <w:rPr>
          <w:sz w:val="24"/>
          <w:szCs w:val="24"/>
        </w:rPr>
        <w:t xml:space="preserve"> крові; імунної системи.</w:t>
      </w:r>
    </w:p>
    <w:p w:rsidR="00815A31" w:rsidRPr="003360BB" w:rsidRDefault="00815A31" w:rsidP="00CD204C">
      <w:pPr>
        <w:pStyle w:val="a4"/>
        <w:widowControl/>
        <w:numPr>
          <w:ilvl w:val="0"/>
          <w:numId w:val="33"/>
        </w:numPr>
        <w:tabs>
          <w:tab w:val="left" w:pos="0"/>
        </w:tabs>
        <w:autoSpaceDE/>
        <w:autoSpaceDN/>
        <w:spacing w:after="0"/>
        <w:ind w:left="426" w:hanging="210"/>
        <w:rPr>
          <w:sz w:val="24"/>
          <w:szCs w:val="24"/>
        </w:rPr>
      </w:pPr>
      <w:r w:rsidRPr="003360BB">
        <w:rPr>
          <w:sz w:val="24"/>
          <w:szCs w:val="24"/>
        </w:rPr>
        <w:t>оцінити дані лабораторних обстежень</w:t>
      </w:r>
    </w:p>
    <w:p w:rsidR="00367CB8" w:rsidRPr="003360BB" w:rsidRDefault="00367CB8" w:rsidP="00CD204C">
      <w:pPr>
        <w:widowControl/>
        <w:tabs>
          <w:tab w:val="left" w:pos="716"/>
        </w:tabs>
        <w:autoSpaceDE/>
        <w:autoSpaceDN/>
        <w:jc w:val="both"/>
        <w:rPr>
          <w:rFonts w:eastAsia="Times New Roman"/>
          <w:sz w:val="24"/>
          <w:szCs w:val="24"/>
        </w:rPr>
      </w:pPr>
      <w:r w:rsidRPr="003360BB">
        <w:rPr>
          <w:rFonts w:eastAsia="Times New Roman"/>
          <w:sz w:val="24"/>
          <w:szCs w:val="24"/>
          <w:u w:val="single"/>
        </w:rPr>
        <w:t>Правила оскарження оцінки</w:t>
      </w:r>
      <w:r w:rsidR="001352CD" w:rsidRPr="003360BB">
        <w:rPr>
          <w:rFonts w:eastAsia="Times New Roman"/>
          <w:sz w:val="24"/>
          <w:szCs w:val="24"/>
          <w:u w:val="single"/>
        </w:rPr>
        <w:t>.</w:t>
      </w:r>
      <w:r w:rsidRPr="003360BB">
        <w:rPr>
          <w:rFonts w:eastAsia="Times New Roman"/>
          <w:sz w:val="24"/>
          <w:szCs w:val="24"/>
        </w:rPr>
        <w:t xml:space="preserve"> </w:t>
      </w:r>
      <w:r w:rsidRPr="003360BB">
        <w:rPr>
          <w:rFonts w:eastAsia="Times New Roman"/>
          <w:sz w:val="24"/>
          <w:szCs w:val="24"/>
          <w:lang w:val="ru-RU"/>
        </w:rPr>
        <w:t xml:space="preserve"> </w:t>
      </w:r>
      <w:r w:rsidRPr="003360BB">
        <w:rPr>
          <w:rFonts w:eastAsia="Times New Roman"/>
          <w:sz w:val="24"/>
          <w:szCs w:val="24"/>
        </w:rPr>
        <w:t>Згідного загальних положень та наказів ХНМУ</w:t>
      </w:r>
      <w:r w:rsidR="001352CD" w:rsidRPr="003360BB">
        <w:rPr>
          <w:rFonts w:eastAsia="Times New Roman"/>
          <w:sz w:val="24"/>
          <w:szCs w:val="24"/>
        </w:rPr>
        <w:t>.</w:t>
      </w:r>
    </w:p>
    <w:p w:rsidR="00776B02" w:rsidRPr="003360BB" w:rsidRDefault="00776B02" w:rsidP="00CD204C"/>
    <w:p w:rsidR="00776B02" w:rsidRPr="003360BB" w:rsidRDefault="00776B02" w:rsidP="00CD204C"/>
    <w:p w:rsidR="001149D8" w:rsidRPr="004B29AE" w:rsidRDefault="001149D8" w:rsidP="00CD204C">
      <w:pPr>
        <w:rPr>
          <w:sz w:val="24"/>
        </w:rPr>
      </w:pPr>
      <w:r w:rsidRPr="004B29AE">
        <w:rPr>
          <w:sz w:val="24"/>
        </w:rPr>
        <w:t>Завідувач</w:t>
      </w:r>
      <w:r w:rsidR="005E1510" w:rsidRPr="004B29AE">
        <w:rPr>
          <w:sz w:val="24"/>
        </w:rPr>
        <w:t>ка</w:t>
      </w:r>
      <w:r w:rsidRPr="004B29AE">
        <w:rPr>
          <w:sz w:val="24"/>
        </w:rPr>
        <w:t xml:space="preserve"> кафедри </w:t>
      </w:r>
      <w:r w:rsidR="006C1A8F" w:rsidRPr="004B29AE">
        <w:rPr>
          <w:sz w:val="24"/>
        </w:rPr>
        <w:t xml:space="preserve">пропедевтики </w:t>
      </w:r>
      <w:r w:rsidR="00B776E6" w:rsidRPr="004B29AE">
        <w:rPr>
          <w:sz w:val="24"/>
        </w:rPr>
        <w:t>педіатрії №1</w:t>
      </w:r>
    </w:p>
    <w:p w:rsidR="005E1510" w:rsidRPr="004B29AE" w:rsidRDefault="001149D8" w:rsidP="00CD204C">
      <w:pPr>
        <w:rPr>
          <w:sz w:val="24"/>
        </w:rPr>
      </w:pPr>
      <w:r w:rsidRPr="004B29AE">
        <w:rPr>
          <w:sz w:val="24"/>
        </w:rPr>
        <w:t>д. мед. н., професор</w:t>
      </w:r>
      <w:r w:rsidR="00776B02" w:rsidRPr="004B29AE">
        <w:rPr>
          <w:sz w:val="24"/>
        </w:rPr>
        <w:t>ка</w:t>
      </w:r>
      <w:r w:rsidRPr="004B29AE">
        <w:rPr>
          <w:sz w:val="24"/>
        </w:rPr>
        <w:tab/>
      </w:r>
      <w:r w:rsidRPr="004B29AE">
        <w:rPr>
          <w:sz w:val="24"/>
        </w:rPr>
        <w:tab/>
      </w:r>
      <w:r w:rsidRPr="004B29AE">
        <w:rPr>
          <w:sz w:val="24"/>
        </w:rPr>
        <w:tab/>
      </w:r>
      <w:r w:rsidRPr="004B29AE">
        <w:rPr>
          <w:sz w:val="24"/>
        </w:rPr>
        <w:tab/>
      </w:r>
      <w:r w:rsidRPr="004B29AE">
        <w:rPr>
          <w:sz w:val="24"/>
        </w:rPr>
        <w:tab/>
      </w:r>
      <w:r w:rsidRPr="004B29AE">
        <w:rPr>
          <w:sz w:val="24"/>
        </w:rPr>
        <w:tab/>
      </w:r>
      <w:r w:rsidRPr="004B29AE">
        <w:rPr>
          <w:sz w:val="24"/>
        </w:rPr>
        <w:tab/>
      </w:r>
      <w:r w:rsidR="006C1A8F" w:rsidRPr="004B29AE">
        <w:rPr>
          <w:sz w:val="24"/>
        </w:rPr>
        <w:t>Т.</w:t>
      </w:r>
      <w:r w:rsidR="00B776E6" w:rsidRPr="004B29AE">
        <w:rPr>
          <w:sz w:val="24"/>
        </w:rPr>
        <w:t>В</w:t>
      </w:r>
      <w:r w:rsidR="006C1A8F" w:rsidRPr="004B29AE">
        <w:rPr>
          <w:sz w:val="24"/>
        </w:rPr>
        <w:t>.</w:t>
      </w:r>
      <w:r w:rsidR="00B776E6" w:rsidRPr="004B29AE">
        <w:rPr>
          <w:sz w:val="24"/>
        </w:rPr>
        <w:t>Фролова</w:t>
      </w:r>
    </w:p>
    <w:sectPr w:rsidR="005E1510" w:rsidRPr="004B29AE" w:rsidSect="00300E03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345AE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0000018"/>
    <w:multiLevelType w:val="singleLevel"/>
    <w:tmpl w:val="E4F403E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5">
    <w:nsid w:val="0000001E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0"/>
    <w:multiLevelType w:val="multilevel"/>
    <w:tmpl w:val="8DFC922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29415F1"/>
    <w:multiLevelType w:val="hybridMultilevel"/>
    <w:tmpl w:val="E25C8910"/>
    <w:lvl w:ilvl="0" w:tplc="F014CD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7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C5000E"/>
    <w:multiLevelType w:val="multilevel"/>
    <w:tmpl w:val="A07C633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2F3551F"/>
    <w:multiLevelType w:val="hybridMultilevel"/>
    <w:tmpl w:val="7EECA110"/>
    <w:lvl w:ilvl="0" w:tplc="4720FA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4544BFB"/>
    <w:multiLevelType w:val="hybridMultilevel"/>
    <w:tmpl w:val="5DD2D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03F49"/>
    <w:multiLevelType w:val="hybridMultilevel"/>
    <w:tmpl w:val="24E00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55D38"/>
    <w:multiLevelType w:val="hybridMultilevel"/>
    <w:tmpl w:val="036C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162A27"/>
    <w:multiLevelType w:val="hybridMultilevel"/>
    <w:tmpl w:val="A686E648"/>
    <w:lvl w:ilvl="0" w:tplc="7EC033C4">
      <w:start w:val="2"/>
      <w:numFmt w:val="bullet"/>
      <w:lvlText w:val="–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E5C2087"/>
    <w:multiLevelType w:val="hybridMultilevel"/>
    <w:tmpl w:val="2C484470"/>
    <w:lvl w:ilvl="0" w:tplc="D2C69FC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56B54AD"/>
    <w:multiLevelType w:val="hybridMultilevel"/>
    <w:tmpl w:val="DF821D38"/>
    <w:lvl w:ilvl="0" w:tplc="41EC714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D42763"/>
    <w:multiLevelType w:val="hybridMultilevel"/>
    <w:tmpl w:val="7EAE7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413E4F"/>
    <w:multiLevelType w:val="hybridMultilevel"/>
    <w:tmpl w:val="9260E68A"/>
    <w:lvl w:ilvl="0" w:tplc="391E8F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0527F"/>
    <w:multiLevelType w:val="hybridMultilevel"/>
    <w:tmpl w:val="94C4939C"/>
    <w:lvl w:ilvl="0" w:tplc="3AF2CFCE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353F2"/>
    <w:multiLevelType w:val="hybridMultilevel"/>
    <w:tmpl w:val="7EAE74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163C7F"/>
    <w:multiLevelType w:val="hybridMultilevel"/>
    <w:tmpl w:val="04429CC4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3376331"/>
    <w:multiLevelType w:val="hybridMultilevel"/>
    <w:tmpl w:val="3B1C14B8"/>
    <w:lvl w:ilvl="0" w:tplc="4720FA6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3">
    <w:nsid w:val="476C2BEF"/>
    <w:multiLevelType w:val="hybridMultilevel"/>
    <w:tmpl w:val="3842A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F73FAC"/>
    <w:multiLevelType w:val="hybridMultilevel"/>
    <w:tmpl w:val="B0D696B6"/>
    <w:lvl w:ilvl="0" w:tplc="CCA8E014">
      <w:start w:val="1"/>
      <w:numFmt w:val="bullet"/>
      <w:lvlText w:val="-"/>
      <w:lvlJc w:val="left"/>
      <w:pPr>
        <w:ind w:left="961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5">
    <w:nsid w:val="4ACA7849"/>
    <w:multiLevelType w:val="hybridMultilevel"/>
    <w:tmpl w:val="99B09D64"/>
    <w:lvl w:ilvl="0" w:tplc="8BE44C0C">
      <w:numFmt w:val="bullet"/>
      <w:lvlText w:val="–"/>
      <w:lvlJc w:val="left"/>
      <w:pPr>
        <w:ind w:left="799" w:hanging="2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uk-UA" w:eastAsia="uk-UA" w:bidi="uk-UA"/>
      </w:rPr>
    </w:lvl>
    <w:lvl w:ilvl="1" w:tplc="DA4AC938">
      <w:numFmt w:val="bullet"/>
      <w:lvlText w:val=""/>
      <w:lvlJc w:val="left"/>
      <w:pPr>
        <w:ind w:left="1080" w:hanging="428"/>
      </w:pPr>
      <w:rPr>
        <w:rFonts w:ascii="Wingdings" w:eastAsia="Wingdings" w:hAnsi="Wingdings" w:cs="Wingdings" w:hint="default"/>
        <w:w w:val="100"/>
        <w:sz w:val="24"/>
        <w:szCs w:val="24"/>
        <w:lang w:val="uk-UA" w:eastAsia="uk-UA" w:bidi="uk-UA"/>
      </w:rPr>
    </w:lvl>
    <w:lvl w:ilvl="2" w:tplc="1DB2AE2A">
      <w:numFmt w:val="bullet"/>
      <w:lvlText w:val="•"/>
      <w:lvlJc w:val="left"/>
      <w:pPr>
        <w:ind w:left="1813" w:hanging="428"/>
      </w:pPr>
      <w:rPr>
        <w:rFonts w:hint="default"/>
        <w:lang w:val="uk-UA" w:eastAsia="uk-UA" w:bidi="uk-UA"/>
      </w:rPr>
    </w:lvl>
    <w:lvl w:ilvl="3" w:tplc="06C03A8E">
      <w:numFmt w:val="bullet"/>
      <w:lvlText w:val="•"/>
      <w:lvlJc w:val="left"/>
      <w:pPr>
        <w:ind w:left="2540" w:hanging="428"/>
      </w:pPr>
      <w:rPr>
        <w:rFonts w:hint="default"/>
        <w:lang w:val="uk-UA" w:eastAsia="uk-UA" w:bidi="uk-UA"/>
      </w:rPr>
    </w:lvl>
    <w:lvl w:ilvl="4" w:tplc="B01CAB28">
      <w:numFmt w:val="bullet"/>
      <w:lvlText w:val="•"/>
      <w:lvlJc w:val="left"/>
      <w:pPr>
        <w:ind w:left="3266" w:hanging="428"/>
      </w:pPr>
      <w:rPr>
        <w:rFonts w:hint="default"/>
        <w:lang w:val="uk-UA" w:eastAsia="uk-UA" w:bidi="uk-UA"/>
      </w:rPr>
    </w:lvl>
    <w:lvl w:ilvl="5" w:tplc="BC8E2CE6">
      <w:numFmt w:val="bullet"/>
      <w:lvlText w:val="•"/>
      <w:lvlJc w:val="left"/>
      <w:pPr>
        <w:ind w:left="3993" w:hanging="428"/>
      </w:pPr>
      <w:rPr>
        <w:rFonts w:hint="default"/>
        <w:lang w:val="uk-UA" w:eastAsia="uk-UA" w:bidi="uk-UA"/>
      </w:rPr>
    </w:lvl>
    <w:lvl w:ilvl="6" w:tplc="D1147D62">
      <w:numFmt w:val="bullet"/>
      <w:lvlText w:val="•"/>
      <w:lvlJc w:val="left"/>
      <w:pPr>
        <w:ind w:left="4719" w:hanging="428"/>
      </w:pPr>
      <w:rPr>
        <w:rFonts w:hint="default"/>
        <w:lang w:val="uk-UA" w:eastAsia="uk-UA" w:bidi="uk-UA"/>
      </w:rPr>
    </w:lvl>
    <w:lvl w:ilvl="7" w:tplc="AA38C2C0">
      <w:numFmt w:val="bullet"/>
      <w:lvlText w:val="•"/>
      <w:lvlJc w:val="left"/>
      <w:pPr>
        <w:ind w:left="5446" w:hanging="428"/>
      </w:pPr>
      <w:rPr>
        <w:rFonts w:hint="default"/>
        <w:lang w:val="uk-UA" w:eastAsia="uk-UA" w:bidi="uk-UA"/>
      </w:rPr>
    </w:lvl>
    <w:lvl w:ilvl="8" w:tplc="FC46907C">
      <w:numFmt w:val="bullet"/>
      <w:lvlText w:val="•"/>
      <w:lvlJc w:val="left"/>
      <w:pPr>
        <w:ind w:left="6173" w:hanging="428"/>
      </w:pPr>
      <w:rPr>
        <w:rFonts w:hint="default"/>
        <w:lang w:val="uk-UA" w:eastAsia="uk-UA" w:bidi="uk-UA"/>
      </w:rPr>
    </w:lvl>
  </w:abstractNum>
  <w:abstractNum w:abstractNumId="26">
    <w:nsid w:val="4E9F6CF9"/>
    <w:multiLevelType w:val="hybridMultilevel"/>
    <w:tmpl w:val="E3502EB6"/>
    <w:lvl w:ilvl="0" w:tplc="827E85BA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</w:rPr>
    </w:lvl>
    <w:lvl w:ilvl="1" w:tplc="2620217C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E832A1"/>
    <w:multiLevelType w:val="hybridMultilevel"/>
    <w:tmpl w:val="290E6B62"/>
    <w:lvl w:ilvl="0" w:tplc="4720F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210D7"/>
    <w:multiLevelType w:val="hybridMultilevel"/>
    <w:tmpl w:val="71FE9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06194F"/>
    <w:multiLevelType w:val="hybridMultilevel"/>
    <w:tmpl w:val="1F9629DE"/>
    <w:lvl w:ilvl="0" w:tplc="CCA8E014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6A3DA2"/>
    <w:multiLevelType w:val="hybridMultilevel"/>
    <w:tmpl w:val="69765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026BB5"/>
    <w:multiLevelType w:val="hybridMultilevel"/>
    <w:tmpl w:val="A706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132BAC"/>
    <w:multiLevelType w:val="hybridMultilevel"/>
    <w:tmpl w:val="ECA4F06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3">
    <w:nsid w:val="6604752F"/>
    <w:multiLevelType w:val="hybridMultilevel"/>
    <w:tmpl w:val="7D3E2092"/>
    <w:lvl w:ilvl="0" w:tplc="F01C2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10F3F"/>
    <w:multiLevelType w:val="multilevel"/>
    <w:tmpl w:val="F61C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35">
    <w:nsid w:val="74680FEF"/>
    <w:multiLevelType w:val="hybridMultilevel"/>
    <w:tmpl w:val="04B28D14"/>
    <w:lvl w:ilvl="0" w:tplc="4720FA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4D3563"/>
    <w:multiLevelType w:val="hybridMultilevel"/>
    <w:tmpl w:val="BA980B36"/>
    <w:lvl w:ilvl="0" w:tplc="10943A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D16C82"/>
    <w:multiLevelType w:val="hybridMultilevel"/>
    <w:tmpl w:val="093A6432"/>
    <w:lvl w:ilvl="0" w:tplc="DA3A5F06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5"/>
  </w:num>
  <w:num w:numId="4">
    <w:abstractNumId w:val="26"/>
  </w:num>
  <w:num w:numId="5">
    <w:abstractNumId w:val="32"/>
  </w:num>
  <w:num w:numId="6">
    <w:abstractNumId w:val="13"/>
  </w:num>
  <w:num w:numId="7">
    <w:abstractNumId w:val="16"/>
  </w:num>
  <w:num w:numId="8">
    <w:abstractNumId w:val="22"/>
  </w:num>
  <w:num w:numId="9">
    <w:abstractNumId w:val="31"/>
  </w:num>
  <w:num w:numId="10">
    <w:abstractNumId w:val="8"/>
  </w:num>
  <w:num w:numId="11">
    <w:abstractNumId w:val="38"/>
  </w:num>
  <w:num w:numId="12">
    <w:abstractNumId w:val="25"/>
  </w:num>
  <w:num w:numId="13">
    <w:abstractNumId w:val="1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4"/>
  </w:num>
  <w:num w:numId="17">
    <w:abstractNumId w:val="30"/>
  </w:num>
  <w:num w:numId="18">
    <w:abstractNumId w:val="14"/>
  </w:num>
  <w:num w:numId="19">
    <w:abstractNumId w:val="12"/>
  </w:num>
  <w:num w:numId="20">
    <w:abstractNumId w:val="29"/>
  </w:num>
  <w:num w:numId="21">
    <w:abstractNumId w:val="37"/>
  </w:num>
  <w:num w:numId="22">
    <w:abstractNumId w:val="33"/>
  </w:num>
  <w:num w:numId="23">
    <w:abstractNumId w:val="15"/>
  </w:num>
  <w:num w:numId="24">
    <w:abstractNumId w:val="11"/>
  </w:num>
  <w:num w:numId="25">
    <w:abstractNumId w:val="21"/>
  </w:num>
  <w:num w:numId="26">
    <w:abstractNumId w:val="24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28">
    <w:abstractNumId w:val="19"/>
  </w:num>
  <w:num w:numId="29">
    <w:abstractNumId w:val="27"/>
  </w:num>
  <w:num w:numId="30">
    <w:abstractNumId w:val="35"/>
  </w:num>
  <w:num w:numId="31">
    <w:abstractNumId w:val="17"/>
  </w:num>
  <w:num w:numId="32">
    <w:abstractNumId w:val="28"/>
  </w:num>
  <w:num w:numId="33">
    <w:abstractNumId w:val="20"/>
  </w:num>
  <w:num w:numId="34">
    <w:abstractNumId w:val="10"/>
  </w:num>
  <w:num w:numId="35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C77FC0"/>
    <w:rsid w:val="000021CD"/>
    <w:rsid w:val="000146B3"/>
    <w:rsid w:val="00042F26"/>
    <w:rsid w:val="00045CC1"/>
    <w:rsid w:val="000466A1"/>
    <w:rsid w:val="000536A4"/>
    <w:rsid w:val="00084FCF"/>
    <w:rsid w:val="00086166"/>
    <w:rsid w:val="0008667F"/>
    <w:rsid w:val="00095484"/>
    <w:rsid w:val="000969FD"/>
    <w:rsid w:val="00097B2A"/>
    <w:rsid w:val="000A0BA0"/>
    <w:rsid w:val="000B07FD"/>
    <w:rsid w:val="000B093E"/>
    <w:rsid w:val="000B5F12"/>
    <w:rsid w:val="000D5ABB"/>
    <w:rsid w:val="000F36F0"/>
    <w:rsid w:val="00101C7B"/>
    <w:rsid w:val="00110704"/>
    <w:rsid w:val="00111A95"/>
    <w:rsid w:val="001149D8"/>
    <w:rsid w:val="0013159B"/>
    <w:rsid w:val="001352CD"/>
    <w:rsid w:val="00137F6D"/>
    <w:rsid w:val="00141368"/>
    <w:rsid w:val="00141529"/>
    <w:rsid w:val="00142718"/>
    <w:rsid w:val="00152ECA"/>
    <w:rsid w:val="001541CA"/>
    <w:rsid w:val="0016610D"/>
    <w:rsid w:val="0018350D"/>
    <w:rsid w:val="00184CA7"/>
    <w:rsid w:val="001A7C9C"/>
    <w:rsid w:val="001B2E3B"/>
    <w:rsid w:val="001B795B"/>
    <w:rsid w:val="001C3BF5"/>
    <w:rsid w:val="001E2756"/>
    <w:rsid w:val="001E6446"/>
    <w:rsid w:val="001F4CAE"/>
    <w:rsid w:val="001F6F79"/>
    <w:rsid w:val="002114DC"/>
    <w:rsid w:val="002115C7"/>
    <w:rsid w:val="00220D6C"/>
    <w:rsid w:val="0023372E"/>
    <w:rsid w:val="00233DB0"/>
    <w:rsid w:val="00241A48"/>
    <w:rsid w:val="00243C02"/>
    <w:rsid w:val="002446B8"/>
    <w:rsid w:val="00250FE1"/>
    <w:rsid w:val="00253642"/>
    <w:rsid w:val="00254956"/>
    <w:rsid w:val="00270C45"/>
    <w:rsid w:val="00273C4D"/>
    <w:rsid w:val="00280711"/>
    <w:rsid w:val="0028718A"/>
    <w:rsid w:val="00292892"/>
    <w:rsid w:val="00295BE9"/>
    <w:rsid w:val="002A53C0"/>
    <w:rsid w:val="002B7995"/>
    <w:rsid w:val="002C2CF2"/>
    <w:rsid w:val="002C7188"/>
    <w:rsid w:val="002D6C00"/>
    <w:rsid w:val="002E0AA5"/>
    <w:rsid w:val="002F0A31"/>
    <w:rsid w:val="00300E03"/>
    <w:rsid w:val="00307A11"/>
    <w:rsid w:val="00333077"/>
    <w:rsid w:val="003360BB"/>
    <w:rsid w:val="00344404"/>
    <w:rsid w:val="00352DC5"/>
    <w:rsid w:val="0036071D"/>
    <w:rsid w:val="00362D44"/>
    <w:rsid w:val="00367CB8"/>
    <w:rsid w:val="003743E8"/>
    <w:rsid w:val="00374F6F"/>
    <w:rsid w:val="003948E3"/>
    <w:rsid w:val="003B6511"/>
    <w:rsid w:val="003C2995"/>
    <w:rsid w:val="003C5DF3"/>
    <w:rsid w:val="003D7866"/>
    <w:rsid w:val="003E7A81"/>
    <w:rsid w:val="003F17E7"/>
    <w:rsid w:val="00423A3F"/>
    <w:rsid w:val="004255AA"/>
    <w:rsid w:val="004378C2"/>
    <w:rsid w:val="0045507B"/>
    <w:rsid w:val="00462B3F"/>
    <w:rsid w:val="00464995"/>
    <w:rsid w:val="00472B33"/>
    <w:rsid w:val="00484A73"/>
    <w:rsid w:val="004860B6"/>
    <w:rsid w:val="004A5AD6"/>
    <w:rsid w:val="004B1BEA"/>
    <w:rsid w:val="004B29AE"/>
    <w:rsid w:val="004C2859"/>
    <w:rsid w:val="004C5231"/>
    <w:rsid w:val="004C6099"/>
    <w:rsid w:val="004D31EB"/>
    <w:rsid w:val="004E28BB"/>
    <w:rsid w:val="004F1150"/>
    <w:rsid w:val="0050773D"/>
    <w:rsid w:val="0050790D"/>
    <w:rsid w:val="0051397B"/>
    <w:rsid w:val="005147CB"/>
    <w:rsid w:val="005323A6"/>
    <w:rsid w:val="00532D75"/>
    <w:rsid w:val="0055116A"/>
    <w:rsid w:val="00554602"/>
    <w:rsid w:val="005720FD"/>
    <w:rsid w:val="00573E03"/>
    <w:rsid w:val="00582294"/>
    <w:rsid w:val="00591719"/>
    <w:rsid w:val="00596B64"/>
    <w:rsid w:val="005A6254"/>
    <w:rsid w:val="005C45B0"/>
    <w:rsid w:val="005C5761"/>
    <w:rsid w:val="005D086C"/>
    <w:rsid w:val="005E1510"/>
    <w:rsid w:val="005E1DEB"/>
    <w:rsid w:val="006049A5"/>
    <w:rsid w:val="0062055D"/>
    <w:rsid w:val="00623868"/>
    <w:rsid w:val="0063201D"/>
    <w:rsid w:val="0063678C"/>
    <w:rsid w:val="0064082A"/>
    <w:rsid w:val="006777EB"/>
    <w:rsid w:val="006778FD"/>
    <w:rsid w:val="00680E35"/>
    <w:rsid w:val="00687DD4"/>
    <w:rsid w:val="006B66C4"/>
    <w:rsid w:val="006C163F"/>
    <w:rsid w:val="006C1A8F"/>
    <w:rsid w:val="006C5A24"/>
    <w:rsid w:val="006D7C9D"/>
    <w:rsid w:val="006E0EE9"/>
    <w:rsid w:val="006E3A3A"/>
    <w:rsid w:val="006F1C7F"/>
    <w:rsid w:val="006F4E47"/>
    <w:rsid w:val="00704327"/>
    <w:rsid w:val="00705459"/>
    <w:rsid w:val="0071415B"/>
    <w:rsid w:val="00714A2F"/>
    <w:rsid w:val="007200B8"/>
    <w:rsid w:val="00761108"/>
    <w:rsid w:val="00776B02"/>
    <w:rsid w:val="00784CD3"/>
    <w:rsid w:val="00793815"/>
    <w:rsid w:val="007A0414"/>
    <w:rsid w:val="007C71B1"/>
    <w:rsid w:val="007E4481"/>
    <w:rsid w:val="007F2363"/>
    <w:rsid w:val="007F67DF"/>
    <w:rsid w:val="00806D63"/>
    <w:rsid w:val="00811B80"/>
    <w:rsid w:val="00815A31"/>
    <w:rsid w:val="00816F6C"/>
    <w:rsid w:val="0081796A"/>
    <w:rsid w:val="00834EE0"/>
    <w:rsid w:val="008375E1"/>
    <w:rsid w:val="00863DD6"/>
    <w:rsid w:val="00864960"/>
    <w:rsid w:val="00871750"/>
    <w:rsid w:val="008829AE"/>
    <w:rsid w:val="008A2031"/>
    <w:rsid w:val="008A2301"/>
    <w:rsid w:val="008D0598"/>
    <w:rsid w:val="008D252D"/>
    <w:rsid w:val="008D3584"/>
    <w:rsid w:val="008E04E2"/>
    <w:rsid w:val="008E3CB5"/>
    <w:rsid w:val="00901CC5"/>
    <w:rsid w:val="009109C9"/>
    <w:rsid w:val="00934698"/>
    <w:rsid w:val="00946F29"/>
    <w:rsid w:val="009512A8"/>
    <w:rsid w:val="00952275"/>
    <w:rsid w:val="00972F8F"/>
    <w:rsid w:val="0097675D"/>
    <w:rsid w:val="009A3A76"/>
    <w:rsid w:val="009A57AD"/>
    <w:rsid w:val="009B3868"/>
    <w:rsid w:val="009B5F1F"/>
    <w:rsid w:val="009C2A84"/>
    <w:rsid w:val="009F4F87"/>
    <w:rsid w:val="00A019F1"/>
    <w:rsid w:val="00A0392D"/>
    <w:rsid w:val="00A34485"/>
    <w:rsid w:val="00A453B1"/>
    <w:rsid w:val="00A55BC9"/>
    <w:rsid w:val="00A645F1"/>
    <w:rsid w:val="00A7113F"/>
    <w:rsid w:val="00A8345F"/>
    <w:rsid w:val="00A912BB"/>
    <w:rsid w:val="00AB3C80"/>
    <w:rsid w:val="00AB5673"/>
    <w:rsid w:val="00AB62D0"/>
    <w:rsid w:val="00AC2B59"/>
    <w:rsid w:val="00AE543B"/>
    <w:rsid w:val="00B01A73"/>
    <w:rsid w:val="00B04E16"/>
    <w:rsid w:val="00B1030F"/>
    <w:rsid w:val="00B23BA9"/>
    <w:rsid w:val="00B3257A"/>
    <w:rsid w:val="00B32923"/>
    <w:rsid w:val="00B42652"/>
    <w:rsid w:val="00B771A1"/>
    <w:rsid w:val="00B776E6"/>
    <w:rsid w:val="00B82353"/>
    <w:rsid w:val="00BC1592"/>
    <w:rsid w:val="00BC4DE9"/>
    <w:rsid w:val="00BE1439"/>
    <w:rsid w:val="00BE6A46"/>
    <w:rsid w:val="00BF08A3"/>
    <w:rsid w:val="00BF0A72"/>
    <w:rsid w:val="00BF0F84"/>
    <w:rsid w:val="00C20A6D"/>
    <w:rsid w:val="00C24803"/>
    <w:rsid w:val="00C36A4B"/>
    <w:rsid w:val="00C45F65"/>
    <w:rsid w:val="00C66BDF"/>
    <w:rsid w:val="00C71C16"/>
    <w:rsid w:val="00C74CC2"/>
    <w:rsid w:val="00C75ED7"/>
    <w:rsid w:val="00C77FC0"/>
    <w:rsid w:val="00C83A83"/>
    <w:rsid w:val="00C83C37"/>
    <w:rsid w:val="00C846EB"/>
    <w:rsid w:val="00CB0369"/>
    <w:rsid w:val="00CB3597"/>
    <w:rsid w:val="00CB4DC8"/>
    <w:rsid w:val="00CC2405"/>
    <w:rsid w:val="00CC5F58"/>
    <w:rsid w:val="00CC6868"/>
    <w:rsid w:val="00CD204C"/>
    <w:rsid w:val="00CD4416"/>
    <w:rsid w:val="00CE09D0"/>
    <w:rsid w:val="00D17F23"/>
    <w:rsid w:val="00D2799D"/>
    <w:rsid w:val="00D30504"/>
    <w:rsid w:val="00D309D0"/>
    <w:rsid w:val="00D37A42"/>
    <w:rsid w:val="00D4479E"/>
    <w:rsid w:val="00D46EA5"/>
    <w:rsid w:val="00D50648"/>
    <w:rsid w:val="00D86620"/>
    <w:rsid w:val="00D90548"/>
    <w:rsid w:val="00D9313A"/>
    <w:rsid w:val="00D949E0"/>
    <w:rsid w:val="00DB0359"/>
    <w:rsid w:val="00DB3E52"/>
    <w:rsid w:val="00DB713E"/>
    <w:rsid w:val="00DC413E"/>
    <w:rsid w:val="00DC421B"/>
    <w:rsid w:val="00DC6C50"/>
    <w:rsid w:val="00DD0ADB"/>
    <w:rsid w:val="00DD3B10"/>
    <w:rsid w:val="00DD50E8"/>
    <w:rsid w:val="00DD7239"/>
    <w:rsid w:val="00DD7CD7"/>
    <w:rsid w:val="00DE1D52"/>
    <w:rsid w:val="00DE33A5"/>
    <w:rsid w:val="00DF645F"/>
    <w:rsid w:val="00DF66C5"/>
    <w:rsid w:val="00E3285F"/>
    <w:rsid w:val="00E35666"/>
    <w:rsid w:val="00E412D7"/>
    <w:rsid w:val="00E42135"/>
    <w:rsid w:val="00E54C7D"/>
    <w:rsid w:val="00E55C10"/>
    <w:rsid w:val="00E5745F"/>
    <w:rsid w:val="00E71317"/>
    <w:rsid w:val="00EB4FD6"/>
    <w:rsid w:val="00EC4C70"/>
    <w:rsid w:val="00ED7097"/>
    <w:rsid w:val="00ED736B"/>
    <w:rsid w:val="00EE7841"/>
    <w:rsid w:val="00EF2817"/>
    <w:rsid w:val="00F020A2"/>
    <w:rsid w:val="00F03FFE"/>
    <w:rsid w:val="00F071DE"/>
    <w:rsid w:val="00F17875"/>
    <w:rsid w:val="00F326F7"/>
    <w:rsid w:val="00F61BF7"/>
    <w:rsid w:val="00F75326"/>
    <w:rsid w:val="00FA0B07"/>
    <w:rsid w:val="00FA13B3"/>
    <w:rsid w:val="00FC1A72"/>
    <w:rsid w:val="00FE2EE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</w:rPr>
  </w:style>
  <w:style w:type="character" w:customStyle="1" w:styleId="af0">
    <w:name w:val="Название Знак"/>
    <w:basedOn w:val="a0"/>
    <w:link w:val="af"/>
    <w:rsid w:val="008A2031"/>
    <w:rPr>
      <w:rFonts w:ascii="Arial" w:eastAsia="Times New Roman" w:hAnsi="Arial"/>
      <w:b/>
      <w:bCs/>
      <w:sz w:val="24"/>
      <w:lang w:val="uk-UA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  <w:style w:type="paragraph" w:customStyle="1" w:styleId="Oaeno">
    <w:name w:val="Oaeno"/>
    <w:basedOn w:val="a"/>
    <w:uiPriority w:val="99"/>
    <w:rsid w:val="002D6C00"/>
    <w:pPr>
      <w:suppressAutoHyphens/>
      <w:overflowPunct w:val="0"/>
      <w:autoSpaceDN/>
      <w:textAlignment w:val="baseline"/>
    </w:pPr>
    <w:rPr>
      <w:rFonts w:ascii="Courier New" w:eastAsia="Arial Unicode MS" w:hAnsi="Courier New"/>
      <w:kern w:val="1"/>
      <w:sz w:val="24"/>
      <w:szCs w:val="24"/>
      <w:lang w:val="ru-RU" w:eastAsia="ar-SA"/>
    </w:rPr>
  </w:style>
  <w:style w:type="character" w:customStyle="1" w:styleId="s-lg-book-title">
    <w:name w:val="s-lg-book-title"/>
    <w:uiPriority w:val="99"/>
    <w:rsid w:val="002D6C00"/>
    <w:rPr>
      <w:rFonts w:cs="Times New Roman"/>
    </w:rPr>
  </w:style>
  <w:style w:type="character" w:customStyle="1" w:styleId="s-lg-book-by">
    <w:name w:val="s-lg-book-by"/>
    <w:uiPriority w:val="99"/>
    <w:rsid w:val="002D6C00"/>
    <w:rPr>
      <w:rFonts w:cs="Times New Roman"/>
    </w:rPr>
  </w:style>
  <w:style w:type="character" w:customStyle="1" w:styleId="s-lg-book-author">
    <w:name w:val="s-lg-book-author"/>
    <w:uiPriority w:val="99"/>
    <w:rsid w:val="002D6C00"/>
    <w:rPr>
      <w:rFonts w:cs="Times New Roman"/>
    </w:rPr>
  </w:style>
  <w:style w:type="paragraph" w:styleId="31">
    <w:name w:val="Body Text 3"/>
    <w:basedOn w:val="a"/>
    <w:link w:val="32"/>
    <w:rsid w:val="00C36A4B"/>
    <w:pPr>
      <w:widowControl/>
      <w:autoSpaceDE/>
      <w:autoSpaceDN/>
      <w:spacing w:after="120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C36A4B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B776E6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8D35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3584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3C5DF3"/>
  </w:style>
  <w:style w:type="character" w:customStyle="1" w:styleId="5">
    <w:name w:val="Основной текст (5)"/>
    <w:link w:val="51"/>
    <w:uiPriority w:val="99"/>
    <w:rsid w:val="00E55C10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55C10"/>
    <w:pPr>
      <w:widowControl/>
      <w:shd w:val="clear" w:color="auto" w:fill="FFFFFF"/>
      <w:autoSpaceDE/>
      <w:autoSpaceDN/>
      <w:spacing w:line="317" w:lineRule="exact"/>
      <w:ind w:hanging="320"/>
      <w:jc w:val="both"/>
    </w:pPr>
    <w:rPr>
      <w:rFonts w:ascii="Calibri" w:hAnsi="Calibri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1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 w:eastAsia="x-none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  <w:lang w:eastAsia="x-none"/>
    </w:rPr>
  </w:style>
  <w:style w:type="character" w:customStyle="1" w:styleId="af0">
    <w:name w:val="Название Знак"/>
    <w:basedOn w:val="a0"/>
    <w:link w:val="af"/>
    <w:rsid w:val="008A2031"/>
    <w:rPr>
      <w:rFonts w:ascii="Arial" w:eastAsia="Times New Roman" w:hAnsi="Arial"/>
      <w:b/>
      <w:bCs/>
      <w:sz w:val="24"/>
      <w:lang w:val="uk-UA" w:eastAsia="x-none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1.128.79.157:8083/course/view.php?id=2962" TargetMode="External"/><Relationship Id="rId13" Type="http://schemas.openxmlformats.org/officeDocument/2006/relationships/hyperlink" Target="http://libproxy.tulane.edu:2048/login?url=http://ovidsp.ovid.com/ovidweb.cgi?T=JS&amp;CSC=Y&amp;NEWS=N&amp;PAGE=booktext&amp;D=books3&amp;AN=01929411/2nd_Edition/2&amp;XPATH=/OVIDBOOK%5b1%5d/METADATA%5b1%5d/TBY%5b1%5d/EDITORS%5b1%5d" TargetMode="External"/><Relationship Id="rId3" Type="http://schemas.openxmlformats.org/officeDocument/2006/relationships/styles" Target="styles.xml"/><Relationship Id="rId7" Type="http://schemas.openxmlformats.org/officeDocument/2006/relationships/hyperlink" Target="http://31.128.79.157:8083/course/view.php?id=100" TargetMode="External"/><Relationship Id="rId12" Type="http://schemas.openxmlformats.org/officeDocument/2006/relationships/hyperlink" Target="https://medkniga.com.ua/24464-klinichne-obstezhennya-ditini-navchalnij-posibni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po.knmu.edu.ua/handle/123456789/17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31.128.79.157:8083/course/view.php?id=29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31.128.79.157:8083/course/view.php?id=2957" TargetMode="External"/><Relationship Id="rId14" Type="http://schemas.openxmlformats.org/officeDocument/2006/relationships/hyperlink" Target="http://libproxy.tulane.edu:2048/login?url=https://www.clinicalkey.com/dura/browse/bookChapter/3-s2.0-C20130188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8EF2-4827-4EC2-92B8-58E33C0E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5779</TotalTime>
  <Pages>12</Pages>
  <Words>5653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44</cp:revision>
  <cp:lastPrinted>2020-09-15T19:31:00Z</cp:lastPrinted>
  <dcterms:created xsi:type="dcterms:W3CDTF">2020-09-03T15:11:00Z</dcterms:created>
  <dcterms:modified xsi:type="dcterms:W3CDTF">2020-12-30T12:00:00Z</dcterms:modified>
</cp:coreProperties>
</file>