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6" w:rsidRDefault="00466566" w:rsidP="00466566">
      <w:pPr>
        <w:jc w:val="center"/>
        <w:rPr>
          <w:caps/>
          <w:szCs w:val="28"/>
        </w:rPr>
      </w:pPr>
      <w:r>
        <w:rPr>
          <w:caps/>
          <w:szCs w:val="28"/>
        </w:rPr>
        <w:t>Міністерство охорони здоров’я України</w:t>
      </w:r>
    </w:p>
    <w:p w:rsidR="00466566" w:rsidRDefault="00466566" w:rsidP="00466566">
      <w:pPr>
        <w:jc w:val="center"/>
        <w:rPr>
          <w:szCs w:val="28"/>
        </w:rPr>
      </w:pPr>
      <w:r>
        <w:rPr>
          <w:caps/>
          <w:szCs w:val="28"/>
        </w:rPr>
        <w:t>Харківський національний медичний університет</w:t>
      </w:r>
    </w:p>
    <w:p w:rsidR="00466566" w:rsidRDefault="00466566" w:rsidP="00466566">
      <w:pPr>
        <w:jc w:val="center"/>
        <w:rPr>
          <w:sz w:val="16"/>
        </w:rPr>
      </w:pPr>
    </w:p>
    <w:p w:rsidR="00466566" w:rsidRDefault="00466566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26370A" w:rsidRDefault="0026370A" w:rsidP="00466566">
      <w:pPr>
        <w:pStyle w:val="ac"/>
        <w:jc w:val="right"/>
        <w:rPr>
          <w:sz w:val="24"/>
        </w:rPr>
      </w:pPr>
    </w:p>
    <w:p w:rsidR="00466566" w:rsidRDefault="00466566" w:rsidP="00466566">
      <w:pPr>
        <w:pStyle w:val="ac"/>
        <w:jc w:val="right"/>
        <w:rPr>
          <w:sz w:val="24"/>
        </w:rPr>
      </w:pPr>
    </w:p>
    <w:p w:rsidR="00466566" w:rsidRPr="00466566" w:rsidRDefault="00466566" w:rsidP="00466566">
      <w:pPr>
        <w:jc w:val="center"/>
        <w:rPr>
          <w:sz w:val="28"/>
          <w:szCs w:val="28"/>
        </w:rPr>
      </w:pPr>
      <w:r w:rsidRPr="00466566">
        <w:rPr>
          <w:sz w:val="28"/>
          <w:szCs w:val="28"/>
        </w:rPr>
        <w:t>Кафедра фізичної реабілітації та спортивної медицини</w:t>
      </w:r>
    </w:p>
    <w:p w:rsidR="00466566" w:rsidRPr="00466566" w:rsidRDefault="00466566" w:rsidP="00466566">
      <w:pPr>
        <w:jc w:val="center"/>
        <w:rPr>
          <w:sz w:val="28"/>
          <w:szCs w:val="28"/>
        </w:rPr>
      </w:pPr>
      <w:r w:rsidRPr="00466566">
        <w:rPr>
          <w:sz w:val="28"/>
          <w:szCs w:val="28"/>
        </w:rPr>
        <w:t>з курсом фізичного виховання та здоров’я</w:t>
      </w:r>
    </w:p>
    <w:p w:rsidR="00466566" w:rsidRDefault="00466566" w:rsidP="00466566">
      <w:pPr>
        <w:jc w:val="center"/>
        <w:rPr>
          <w:szCs w:val="28"/>
        </w:rPr>
      </w:pPr>
    </w:p>
    <w:p w:rsidR="00466566" w:rsidRPr="00734513" w:rsidRDefault="00466566" w:rsidP="00466566">
      <w:pPr>
        <w:pStyle w:val="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734513">
        <w:rPr>
          <w:rFonts w:ascii="Times New Roman" w:hAnsi="Times New Roman" w:cs="Times New Roman"/>
          <w:b w:val="0"/>
          <w:bCs w:val="0"/>
          <w:caps/>
          <w:color w:val="auto"/>
        </w:rPr>
        <w:t>СИЛАБУС</w:t>
      </w:r>
    </w:p>
    <w:p w:rsidR="00466566" w:rsidRDefault="00466566" w:rsidP="00466566">
      <w:pPr>
        <w:jc w:val="center"/>
      </w:pPr>
      <w:r w:rsidRPr="00466566">
        <w:rPr>
          <w:bCs/>
          <w:caps/>
          <w:sz w:val="28"/>
          <w:szCs w:val="28"/>
        </w:rPr>
        <w:t>навчальної дисципліни</w:t>
      </w:r>
    </w:p>
    <w:p w:rsidR="00466566" w:rsidRDefault="00466566" w:rsidP="00466566">
      <w:pPr>
        <w:tabs>
          <w:tab w:val="left" w:pos="6960"/>
        </w:tabs>
        <w:rPr>
          <w:szCs w:val="28"/>
        </w:rPr>
      </w:pPr>
      <w:r>
        <w:rPr>
          <w:szCs w:val="28"/>
        </w:rPr>
        <w:tab/>
      </w:r>
    </w:p>
    <w:p w:rsidR="00466566" w:rsidRDefault="00466566" w:rsidP="0046656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466566">
        <w:rPr>
          <w:b/>
          <w:caps/>
          <w:sz w:val="32"/>
          <w:szCs w:val="32"/>
        </w:rPr>
        <w:t>Основи соціальної реабілітації</w:t>
      </w:r>
      <w:r>
        <w:rPr>
          <w:b/>
          <w:caps/>
          <w:sz w:val="32"/>
          <w:szCs w:val="32"/>
        </w:rPr>
        <w:t>»</w:t>
      </w:r>
    </w:p>
    <w:p w:rsidR="00466566" w:rsidRDefault="00466566" w:rsidP="00466566">
      <w:pPr>
        <w:jc w:val="center"/>
        <w:rPr>
          <w:b/>
          <w:szCs w:val="28"/>
        </w:rPr>
      </w:pPr>
    </w:p>
    <w:p w:rsidR="00156515" w:rsidRDefault="00466566" w:rsidP="00466566">
      <w:pPr>
        <w:ind w:left="2124" w:firstLine="708"/>
      </w:pPr>
      <w:r>
        <w:t xml:space="preserve">Навчальний рік </w:t>
      </w:r>
      <w:r w:rsidR="00860506">
        <w:rPr>
          <w:szCs w:val="28"/>
          <w:u w:val="single"/>
        </w:rPr>
        <w:t>2</w:t>
      </w:r>
      <w:r w:rsidR="00860506">
        <w:rPr>
          <w:szCs w:val="28"/>
          <w:u w:val="single"/>
          <w:lang w:val="en-US"/>
        </w:rPr>
        <w:t>019</w:t>
      </w:r>
      <w:r w:rsidR="00860506">
        <w:rPr>
          <w:szCs w:val="28"/>
          <w:u w:val="single"/>
        </w:rPr>
        <w:t>-20</w:t>
      </w:r>
      <w:r w:rsidR="00860506">
        <w:rPr>
          <w:szCs w:val="28"/>
          <w:u w:val="single"/>
          <w:lang w:val="en-US"/>
        </w:rPr>
        <w:t>20</w:t>
      </w:r>
      <w:bookmarkStart w:id="0" w:name="_GoBack"/>
      <w:bookmarkEnd w:id="0"/>
    </w:p>
    <w:p w:rsidR="00156515" w:rsidRDefault="00156515">
      <w:pPr>
        <w:ind w:firstLine="708"/>
        <w:jc w:val="center"/>
      </w:pPr>
    </w:p>
    <w:p w:rsidR="00156515" w:rsidRDefault="00156515">
      <w:pPr>
        <w:ind w:firstLine="708"/>
      </w:pPr>
    </w:p>
    <w:p w:rsidR="00156515" w:rsidRPr="00466566" w:rsidRDefault="00734513">
      <w:r w:rsidRPr="00466566">
        <w:t xml:space="preserve">напрям підготовки </w:t>
      </w:r>
      <w:r w:rsidR="00466566">
        <w:rPr>
          <w:lang w:val="ru-RU"/>
        </w:rPr>
        <w:tab/>
      </w:r>
      <w:r w:rsidRPr="00466566">
        <w:rPr>
          <w:lang w:val="ru-RU"/>
        </w:rPr>
        <w:t>22 «</w:t>
      </w:r>
      <w:proofErr w:type="spellStart"/>
      <w:r w:rsidRPr="00466566">
        <w:rPr>
          <w:lang w:val="ru-RU"/>
        </w:rPr>
        <w:t>Охорона</w:t>
      </w:r>
      <w:proofErr w:type="spellEnd"/>
      <w:r w:rsidRPr="00466566">
        <w:rPr>
          <w:lang w:val="ru-RU"/>
        </w:rPr>
        <w:t xml:space="preserve"> </w:t>
      </w:r>
      <w:proofErr w:type="spellStart"/>
      <w:r w:rsidRPr="00466566">
        <w:rPr>
          <w:lang w:val="ru-RU"/>
        </w:rPr>
        <w:t>здоров’я</w:t>
      </w:r>
      <w:proofErr w:type="spellEnd"/>
      <w:r w:rsidRPr="00466566">
        <w:rPr>
          <w:lang w:val="ru-RU"/>
        </w:rPr>
        <w:t>»</w:t>
      </w:r>
    </w:p>
    <w:p w:rsidR="00156515" w:rsidRPr="00466566" w:rsidRDefault="00156515">
      <w:pPr>
        <w:jc w:val="center"/>
      </w:pPr>
    </w:p>
    <w:p w:rsidR="00156515" w:rsidRPr="00466566" w:rsidRDefault="00156515">
      <w:pPr>
        <w:ind w:firstLine="708"/>
      </w:pPr>
    </w:p>
    <w:p w:rsidR="00156515" w:rsidRPr="00466566" w:rsidRDefault="00734513">
      <w:pPr>
        <w:spacing w:line="360" w:lineRule="auto"/>
        <w:jc w:val="both"/>
      </w:pPr>
      <w:r w:rsidRPr="00466566">
        <w:t xml:space="preserve">спеціальність </w:t>
      </w:r>
      <w:r w:rsidRPr="00466566">
        <w:tab/>
        <w:t xml:space="preserve">227 «Фізична терапія, ерготерапія» - перший магістерський рівень </w:t>
      </w:r>
    </w:p>
    <w:p w:rsidR="00156515" w:rsidRPr="00466566" w:rsidRDefault="00734513">
      <w:pPr>
        <w:tabs>
          <w:tab w:val="center" w:pos="4677"/>
          <w:tab w:val="right" w:pos="9355"/>
        </w:tabs>
      </w:pPr>
      <w:r w:rsidRPr="00466566">
        <w:tab/>
      </w:r>
      <w:r w:rsidRPr="00466566">
        <w:tab/>
      </w:r>
    </w:p>
    <w:p w:rsidR="00156515" w:rsidRPr="00466566" w:rsidRDefault="00734513">
      <w:pPr>
        <w:tabs>
          <w:tab w:val="center" w:pos="4677"/>
          <w:tab w:val="right" w:pos="9355"/>
        </w:tabs>
      </w:pPr>
      <w:r w:rsidRPr="00466566">
        <w:t>курс</w:t>
      </w:r>
      <w:r>
        <w:t xml:space="preserve">      </w:t>
      </w:r>
      <w:r w:rsidR="000F1F5F">
        <w:t xml:space="preserve">                      </w:t>
      </w:r>
      <w:r w:rsidRPr="00466566">
        <w:rPr>
          <w:lang w:val="en-US"/>
        </w:rPr>
        <w:t>I</w:t>
      </w:r>
    </w:p>
    <w:p w:rsidR="00156515" w:rsidRDefault="00156515">
      <w:pPr>
        <w:jc w:val="center"/>
      </w:pPr>
    </w:p>
    <w:p w:rsidR="00156515" w:rsidRDefault="00156515">
      <w:pPr>
        <w:jc w:val="both"/>
      </w:pPr>
    </w:p>
    <w:p w:rsidR="00156515" w:rsidRDefault="00156515">
      <w:pPr>
        <w:jc w:val="both"/>
      </w:pPr>
    </w:p>
    <w:p w:rsidR="00156515" w:rsidRDefault="00156515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466566" w:rsidTr="00734513">
        <w:tc>
          <w:tcPr>
            <w:tcW w:w="4785" w:type="dxa"/>
            <w:shd w:val="clear" w:color="auto" w:fill="auto"/>
          </w:tcPr>
          <w:p w:rsidR="00466566" w:rsidRDefault="00466566" w:rsidP="00734513"/>
          <w:p w:rsidR="0026370A" w:rsidRDefault="0026370A" w:rsidP="00734513"/>
        </w:tc>
        <w:tc>
          <w:tcPr>
            <w:tcW w:w="425" w:type="dxa"/>
            <w:shd w:val="clear" w:color="auto" w:fill="auto"/>
          </w:tcPr>
          <w:p w:rsidR="00466566" w:rsidRDefault="00466566" w:rsidP="00734513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466566" w:rsidRDefault="00466566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  <w:p w:rsidR="0026370A" w:rsidRDefault="0026370A" w:rsidP="00734513"/>
        </w:tc>
      </w:tr>
    </w:tbl>
    <w:p w:rsidR="00466566" w:rsidRDefault="00466566" w:rsidP="00466566">
      <w:pPr>
        <w:jc w:val="center"/>
        <w:rPr>
          <w:b/>
        </w:rPr>
      </w:pPr>
      <w:r>
        <w:rPr>
          <w:b/>
        </w:rPr>
        <w:lastRenderedPageBreak/>
        <w:t>1. Дані про викладача, що викладає дисципліну</w:t>
      </w:r>
    </w:p>
    <w:p w:rsidR="00466566" w:rsidRDefault="00466566" w:rsidP="00466566">
      <w:pPr>
        <w:ind w:firstLine="567"/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Прізвище, ім’я по батькові викладача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Латогуз Сергій Іванович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Контактний тел.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E-mail: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CC5979" w:rsidP="00734513">
            <w:hyperlink r:id="rId7">
              <w:r w:rsidR="00466566">
                <w:rPr>
                  <w:rStyle w:val="InternetLink"/>
                  <w:lang w:val="en-US"/>
                </w:rPr>
                <w:t>slatoguz@mail.com</w:t>
              </w:r>
            </w:hyperlink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Розклад занять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Pr="00B14254" w:rsidRDefault="00B14254" w:rsidP="00734513">
            <w:r>
              <w:t>Відповідно розкладу навчального відділу</w:t>
            </w:r>
          </w:p>
        </w:tc>
      </w:tr>
      <w:tr w:rsidR="00466566" w:rsidTr="00734513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rPr>
                <w:color w:val="000000"/>
              </w:rPr>
              <w:t>Консультації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566" w:rsidRDefault="00466566" w:rsidP="00734513">
            <w:r>
              <w:t>вівторок з 13.00 до 15.00</w:t>
            </w:r>
          </w:p>
          <w:p w:rsidR="00466566" w:rsidRDefault="00466566" w:rsidP="00734513">
            <w:r>
              <w:t>четвер з 13.00 до 15.00</w:t>
            </w:r>
          </w:p>
        </w:tc>
      </w:tr>
    </w:tbl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156515">
      <w:pPr>
        <w:jc w:val="center"/>
      </w:pPr>
    </w:p>
    <w:p w:rsidR="00156515" w:rsidRDefault="00734513">
      <w:r>
        <w:br w:type="page"/>
      </w:r>
    </w:p>
    <w:p w:rsidR="00156515" w:rsidRDefault="00734513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lastRenderedPageBreak/>
        <w:t>Вступ</w:t>
      </w:r>
    </w:p>
    <w:p w:rsidR="00156515" w:rsidRDefault="00156515">
      <w:pPr>
        <w:jc w:val="center"/>
        <w:rPr>
          <w:b/>
          <w:bCs/>
          <w:caps/>
          <w:sz w:val="20"/>
          <w:szCs w:val="20"/>
        </w:rPr>
      </w:pPr>
    </w:p>
    <w:p w:rsidR="00156515" w:rsidRPr="00466566" w:rsidRDefault="00734513" w:rsidP="00466566">
      <w:pPr>
        <w:pStyle w:val="af0"/>
        <w:ind w:firstLine="397"/>
        <w:rPr>
          <w:szCs w:val="24"/>
        </w:rPr>
      </w:pPr>
      <w:r w:rsidRPr="00466566">
        <w:rPr>
          <w:b/>
          <w:bCs/>
          <w:szCs w:val="24"/>
        </w:rPr>
        <w:t>Програма вивчення навчальної дисципліни</w:t>
      </w:r>
      <w:r w:rsidRPr="00466566">
        <w:rPr>
          <w:szCs w:val="24"/>
        </w:rPr>
        <w:t xml:space="preserve"> “Основи соціальної реабілітації” складена відповідно до Стандарту вищої освіти України (далі – Стандарт) </w:t>
      </w:r>
    </w:p>
    <w:p w:rsidR="00156515" w:rsidRPr="00466566" w:rsidRDefault="00734513" w:rsidP="00466566">
      <w:pPr>
        <w:ind w:firstLine="397"/>
        <w:jc w:val="both"/>
        <w:rPr>
          <w:b/>
          <w:bCs/>
        </w:rPr>
      </w:pPr>
      <w:r w:rsidRPr="00466566">
        <w:rPr>
          <w:b/>
          <w:bCs/>
        </w:rPr>
        <w:t xml:space="preserve">Опис навчальної дисципліни (анотація) </w:t>
      </w:r>
    </w:p>
    <w:p w:rsidR="00156515" w:rsidRPr="00466566" w:rsidRDefault="00734513" w:rsidP="00466566">
      <w:pPr>
        <w:pStyle w:val="af0"/>
        <w:ind w:firstLine="397"/>
        <w:rPr>
          <w:szCs w:val="24"/>
        </w:rPr>
      </w:pPr>
      <w:r w:rsidRPr="00466566">
        <w:rPr>
          <w:szCs w:val="24"/>
        </w:rPr>
        <w:t>«Основи соціальної реабілітації</w:t>
      </w:r>
      <w:r w:rsidRPr="00466566">
        <w:rPr>
          <w:bCs/>
          <w:szCs w:val="24"/>
        </w:rPr>
        <w:t xml:space="preserve">» </w:t>
      </w:r>
      <w:r w:rsidRPr="00466566">
        <w:rPr>
          <w:szCs w:val="24"/>
        </w:rPr>
        <w:t>є</w:t>
      </w:r>
      <w:r w:rsidR="00EC2D11">
        <w:rPr>
          <w:szCs w:val="24"/>
        </w:rPr>
        <w:t xml:space="preserve"> </w:t>
      </w:r>
      <w:r w:rsidRPr="00466566">
        <w:rPr>
          <w:szCs w:val="24"/>
        </w:rPr>
        <w:t>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F42CB8" w:rsidRPr="00466566" w:rsidRDefault="00734513" w:rsidP="00D47949">
      <w:pPr>
        <w:ind w:firstLine="397"/>
        <w:jc w:val="both"/>
        <w:rPr>
          <w:b/>
          <w:bCs/>
        </w:rPr>
      </w:pPr>
      <w:r w:rsidRPr="00466566">
        <w:rPr>
          <w:b/>
          <w:bCs/>
        </w:rPr>
        <w:t>Предметом</w:t>
      </w:r>
      <w:r w:rsidRPr="00466566">
        <w:rPr>
          <w:bCs/>
        </w:rPr>
        <w:t xml:space="preserve"> вивчення дисципліни є засвоєння </w:t>
      </w:r>
      <w:r w:rsidR="00D47949">
        <w:rPr>
          <w:bCs/>
        </w:rPr>
        <w:t>основних принципів застосування і розкриття психологічних аспектів соціальної реабілітації дорослих людей та дітей з обмеженими можливостями здоров’я.</w:t>
      </w:r>
    </w:p>
    <w:p w:rsidR="00156515" w:rsidRDefault="00734513" w:rsidP="00466566">
      <w:pPr>
        <w:ind w:firstLine="397"/>
        <w:jc w:val="both"/>
        <w:rPr>
          <w:bCs/>
          <w:sz w:val="20"/>
          <w:szCs w:val="20"/>
        </w:rPr>
      </w:pPr>
      <w:r w:rsidRPr="00466566">
        <w:rPr>
          <w:b/>
          <w:bCs/>
        </w:rPr>
        <w:t>Міждисциплінарні зв’язки:</w:t>
      </w:r>
      <w:r w:rsidRPr="00466566">
        <w:rPr>
          <w:bCs/>
        </w:rPr>
        <w:t xml:space="preserve"> Дисципліна «</w:t>
      </w:r>
      <w:r w:rsidRPr="00466566">
        <w:t>«Основи соціальної реабілітації</w:t>
      </w:r>
      <w:r w:rsidRPr="00466566">
        <w:rPr>
          <w:bCs/>
        </w:rPr>
        <w:t xml:space="preserve">» вивчається в циклі дисциплін професійноорієнтованої підготовки студентів за спеціальністю </w:t>
      </w:r>
      <w:r w:rsidRPr="00466566">
        <w:rPr>
          <w:rFonts w:eastAsia="Calibri"/>
        </w:rPr>
        <w:t>«</w:t>
      </w:r>
      <w:r w:rsidRPr="00466566">
        <w:t>Фізична реабілітація</w:t>
      </w:r>
      <w:r w:rsidRPr="00466566">
        <w:rPr>
          <w:rFonts w:eastAsia="Calibri"/>
        </w:rPr>
        <w:t>» та є її складовою частиною.</w:t>
      </w:r>
      <w:r w:rsidR="00F42CB8">
        <w:rPr>
          <w:bCs/>
        </w:rPr>
        <w:t xml:space="preserve"> </w:t>
      </w:r>
      <w:r w:rsidRPr="00466566">
        <w:rPr>
          <w:bCs/>
        </w:rPr>
        <w:t>Вивчення дисципліни передбачає наявність знань із анатомії людини,</w:t>
      </w:r>
      <w:r w:rsidR="00F42CB8">
        <w:rPr>
          <w:bCs/>
        </w:rPr>
        <w:t xml:space="preserve"> фізіології людини, спеціальної педагогіки, валеології, фізичної</w:t>
      </w:r>
      <w:r w:rsidRPr="00466566">
        <w:rPr>
          <w:bCs/>
        </w:rPr>
        <w:t xml:space="preserve"> реабілітації</w:t>
      </w:r>
      <w:r w:rsidR="00F42CB8">
        <w:rPr>
          <w:bCs/>
        </w:rPr>
        <w:t>, вікова психологія</w:t>
      </w:r>
      <w:r w:rsidR="00F42CB8" w:rsidRPr="008D1DEF">
        <w:rPr>
          <w:sz w:val="28"/>
          <w:szCs w:val="28"/>
        </w:rPr>
        <w:t>.</w:t>
      </w:r>
    </w:p>
    <w:p w:rsidR="00466566" w:rsidRDefault="00466566" w:rsidP="00466566">
      <w:pPr>
        <w:ind w:firstLine="397"/>
        <w:jc w:val="both"/>
      </w:pPr>
      <w:proofErr w:type="spellStart"/>
      <w:r>
        <w:rPr>
          <w:i/>
        </w:rPr>
        <w:t>Пререквізити</w:t>
      </w:r>
      <w:proofErr w:type="spellEnd"/>
      <w:r>
        <w:rPr>
          <w:i/>
        </w:rPr>
        <w:t>.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Вивчення дисципліни передбачає попереднє засвоєння навчальних дисциплін з фізичної реабілітації, спортивної медицини, анатомії, фізіології, гігієни, психології, спортивної фізіології людини, вікової фізіології у закладах вищої освіти. </w:t>
      </w:r>
    </w:p>
    <w:p w:rsidR="00466566" w:rsidRDefault="00466566" w:rsidP="00466566">
      <w:pPr>
        <w:ind w:firstLine="397"/>
        <w:jc w:val="both"/>
        <w:rPr>
          <w:bCs/>
          <w:sz w:val="20"/>
          <w:szCs w:val="20"/>
        </w:rPr>
      </w:pPr>
      <w:proofErr w:type="spellStart"/>
      <w:r>
        <w:rPr>
          <w:rStyle w:val="apple-converted-space"/>
          <w:i/>
          <w:shd w:val="clear" w:color="auto" w:fill="FFFFFF"/>
        </w:rPr>
        <w:t>Постреквізити</w:t>
      </w:r>
      <w:proofErr w:type="spellEnd"/>
      <w:r>
        <w:rPr>
          <w:rStyle w:val="apple-converted-space"/>
          <w:shd w:val="clear" w:color="auto" w:fill="FFFFFF"/>
        </w:rPr>
        <w:t xml:space="preserve">. </w:t>
      </w:r>
      <w:r>
        <w:t>Основні положення навчальної дисципліни мають застосовуватися при вивченні фахових дисциплін.</w:t>
      </w:r>
    </w:p>
    <w:p w:rsidR="00156515" w:rsidRDefault="00156515">
      <w:pPr>
        <w:pStyle w:val="71"/>
        <w:rPr>
          <w:sz w:val="20"/>
        </w:rPr>
      </w:pPr>
    </w:p>
    <w:p w:rsidR="00156515" w:rsidRPr="00734513" w:rsidRDefault="00734513" w:rsidP="00734513">
      <w:pPr>
        <w:pStyle w:val="71"/>
        <w:ind w:firstLine="397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734513">
        <w:rPr>
          <w:rFonts w:ascii="Times New Roman" w:hAnsi="Times New Roman"/>
          <w:b/>
          <w:bCs/>
          <w:i w:val="0"/>
          <w:iCs w:val="0"/>
          <w:sz w:val="24"/>
          <w:szCs w:val="24"/>
        </w:rPr>
        <w:t>1. Мета та завдання навчальної дисципліни</w:t>
      </w:r>
    </w:p>
    <w:p w:rsidR="00156515" w:rsidRPr="00734513" w:rsidRDefault="00734513" w:rsidP="00734513">
      <w:pPr>
        <w:pStyle w:val="af0"/>
        <w:ind w:firstLine="397"/>
        <w:rPr>
          <w:szCs w:val="24"/>
        </w:rPr>
      </w:pPr>
      <w:r w:rsidRPr="00734513">
        <w:rPr>
          <w:b/>
          <w:szCs w:val="24"/>
        </w:rPr>
        <w:t>1.1. Мета викладення навчальної</w:t>
      </w:r>
      <w:r w:rsidRPr="00734513">
        <w:rPr>
          <w:szCs w:val="24"/>
        </w:rPr>
        <w:t xml:space="preserve"> </w:t>
      </w:r>
      <w:r w:rsidRPr="00734513">
        <w:rPr>
          <w:b/>
          <w:szCs w:val="24"/>
        </w:rPr>
        <w:t>дисципліни</w:t>
      </w:r>
      <w:r w:rsidRPr="00734513">
        <w:rPr>
          <w:szCs w:val="24"/>
        </w:rPr>
        <w:t xml:space="preserve"> є набуття студентами знань про засоби найбільш ефективного і раннього повернення хворих та інвалідів до побутових і трудових процесів.</w:t>
      </w:r>
    </w:p>
    <w:p w:rsidR="00156515" w:rsidRPr="00734513" w:rsidRDefault="00734513" w:rsidP="00734513">
      <w:pPr>
        <w:pStyle w:val="af0"/>
        <w:ind w:firstLine="397"/>
        <w:rPr>
          <w:szCs w:val="24"/>
        </w:rPr>
      </w:pPr>
      <w:r>
        <w:rPr>
          <w:b/>
          <w:szCs w:val="24"/>
        </w:rPr>
        <w:t xml:space="preserve">1.2. </w:t>
      </w:r>
      <w:r w:rsidRPr="00734513">
        <w:rPr>
          <w:b/>
          <w:szCs w:val="24"/>
        </w:rPr>
        <w:t>Основними завданнями</w:t>
      </w:r>
      <w:r w:rsidR="004F0122">
        <w:rPr>
          <w:b/>
          <w:szCs w:val="24"/>
        </w:rPr>
        <w:t xml:space="preserve"> </w:t>
      </w:r>
      <w:r w:rsidRPr="00734513">
        <w:rPr>
          <w:b/>
          <w:szCs w:val="24"/>
        </w:rPr>
        <w:t>вивчення дисципліни:</w:t>
      </w:r>
      <w:r w:rsidRPr="00734513">
        <w:rPr>
          <w:szCs w:val="24"/>
        </w:rPr>
        <w:t xml:space="preserve"> </w:t>
      </w:r>
    </w:p>
    <w:p w:rsidR="00156515" w:rsidRPr="00734513" w:rsidRDefault="004F0122" w:rsidP="00734513">
      <w:pPr>
        <w:pStyle w:val="20"/>
        <w:shd w:val="clear" w:color="auto" w:fill="auto"/>
        <w:tabs>
          <w:tab w:val="left" w:pos="324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вивчення</w:t>
      </w:r>
      <w:r w:rsidR="00734513"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поняття «реа</w:t>
      </w:r>
      <w:r w:rsidR="000F2B57">
        <w:rPr>
          <w:rFonts w:ascii="Times New Roman" w:hAnsi="Times New Roman" w:cs="Times New Roman"/>
          <w:sz w:val="24"/>
          <w:szCs w:val="24"/>
          <w:lang w:val="uk-UA"/>
        </w:rPr>
        <w:t>білітація»</w:t>
      </w:r>
      <w:r w:rsidR="00734513" w:rsidRPr="007345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358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>- вивчення основної мети реабілітації в медицині.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353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- вивчення соціальної реабілітації, </w:t>
      </w:r>
      <w:proofErr w:type="spellStart"/>
      <w:r w:rsidRPr="00734513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завдання та складові, державні заклади і громадські організації, які причетні до соціальної реабілітації.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478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- вивчення основної мети </w:t>
      </w:r>
      <w:r w:rsidR="004F0122">
        <w:rPr>
          <w:rFonts w:ascii="Times New Roman" w:hAnsi="Times New Roman" w:cs="Times New Roman"/>
          <w:sz w:val="24"/>
          <w:szCs w:val="24"/>
          <w:lang w:val="uk-UA"/>
        </w:rPr>
        <w:t>соціальної</w:t>
      </w:r>
      <w:r w:rsidRPr="00734513">
        <w:rPr>
          <w:rFonts w:ascii="Times New Roman" w:hAnsi="Times New Roman" w:cs="Times New Roman"/>
          <w:sz w:val="24"/>
          <w:szCs w:val="24"/>
          <w:lang w:val="uk-UA"/>
        </w:rPr>
        <w:t xml:space="preserve"> реабілітації пацієнтів та інвалідів.</w:t>
      </w:r>
    </w:p>
    <w:p w:rsidR="00156515" w:rsidRPr="00734513" w:rsidRDefault="00734513" w:rsidP="0073451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397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34513">
        <w:rPr>
          <w:rFonts w:ascii="Times New Roman" w:hAnsi="Times New Roman" w:cs="Times New Roman"/>
          <w:sz w:val="24"/>
          <w:szCs w:val="24"/>
          <w:lang w:val="uk-UA"/>
        </w:rPr>
        <w:t>- вивчення основних завдань медичного контролю.</w:t>
      </w:r>
    </w:p>
    <w:p w:rsidR="00156515" w:rsidRPr="00734513" w:rsidRDefault="00734513" w:rsidP="00734513">
      <w:pPr>
        <w:ind w:firstLine="397"/>
        <w:outlineLvl w:val="0"/>
        <w:rPr>
          <w:i/>
        </w:rPr>
      </w:pPr>
      <w:r w:rsidRPr="00734513">
        <w:rPr>
          <w:i/>
        </w:rPr>
        <w:t>У результаті вивчення навчальної дисципліни студент повинен</w:t>
      </w:r>
    </w:p>
    <w:p w:rsidR="00156515" w:rsidRPr="00734513" w:rsidRDefault="00734513" w:rsidP="00734513">
      <w:pPr>
        <w:ind w:firstLine="397"/>
        <w:outlineLvl w:val="0"/>
        <w:rPr>
          <w:b/>
        </w:rPr>
      </w:pPr>
      <w:r w:rsidRPr="00734513">
        <w:rPr>
          <w:b/>
        </w:rPr>
        <w:t>Знати: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п</w:t>
      </w:r>
      <w:r>
        <w:rPr>
          <w:rFonts w:eastAsia="Arial"/>
          <w:spacing w:val="-4"/>
        </w:rPr>
        <w:t>редмет соціальної реабілітації;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значення соціальної реабілітації для спеціальної психології і спеціальної педагогіки;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методи ви</w:t>
      </w:r>
      <w:r>
        <w:rPr>
          <w:rFonts w:eastAsia="Arial"/>
          <w:spacing w:val="-4"/>
        </w:rPr>
        <w:t>вчення соціальної реабілітації;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зв'язок соціальної реабілітації з дисциплінами біологічного циклу, педагогікою та медициною;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психологічні аспекти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фактори й умови психічного й особистісного розвитку дитини;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соціальна реабілітація дітей з обмеженими можли</w:t>
      </w:r>
      <w:r>
        <w:rPr>
          <w:rFonts w:eastAsia="Arial"/>
          <w:spacing w:val="-4"/>
        </w:rPr>
        <w:t>востями здоров'я як діяльність;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принципи, мети й завдання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основні напрямки соціально-реабілітаційної діяльності;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засоби й форми реалізації цілей і завдань соціальної реабілітації дітей з обмеженими можливостями здоров'я;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особливості соціальної реабілітації дітей з вадами зору з урахуванням вікової періодизації;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особливості соціальної реабілітації осіб з вадами слуху різних вікових груп;</w:t>
      </w:r>
    </w:p>
    <w:p w:rsidR="0081719E" w:rsidRPr="0081719E" w:rsidRDefault="0081719E" w:rsidP="0081719E">
      <w:pPr>
        <w:ind w:firstLine="397"/>
        <w:jc w:val="both"/>
        <w:outlineLvl w:val="0"/>
        <w:rPr>
          <w:rFonts w:eastAsia="Arial"/>
          <w:spacing w:val="-4"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соціальну реабілітацію осіб з недоліками опорно-рухового апарату;</w:t>
      </w:r>
    </w:p>
    <w:p w:rsidR="00156515" w:rsidRPr="00734513" w:rsidRDefault="0081719E" w:rsidP="0081719E">
      <w:pPr>
        <w:ind w:firstLine="397"/>
        <w:jc w:val="both"/>
        <w:outlineLvl w:val="0"/>
        <w:rPr>
          <w:b/>
        </w:rPr>
      </w:pPr>
      <w:r>
        <w:rPr>
          <w:rFonts w:eastAsia="Arial"/>
          <w:spacing w:val="-4"/>
        </w:rPr>
        <w:t xml:space="preserve">- </w:t>
      </w:r>
      <w:r w:rsidRPr="0081719E">
        <w:rPr>
          <w:rFonts w:eastAsia="Arial"/>
          <w:spacing w:val="-4"/>
        </w:rPr>
        <w:t>проблеми соціальної адаптації людей з хронічними внутрішніми хворобами.</w:t>
      </w:r>
    </w:p>
    <w:p w:rsidR="00156515" w:rsidRPr="00734513" w:rsidRDefault="00734513" w:rsidP="00734513">
      <w:pPr>
        <w:ind w:firstLine="397"/>
        <w:outlineLvl w:val="0"/>
        <w:rPr>
          <w:b/>
        </w:rPr>
      </w:pPr>
      <w:r w:rsidRPr="00734513">
        <w:rPr>
          <w:b/>
        </w:rPr>
        <w:t>Вміти: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на практиці основні методи соціальної реабілітації;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враховувати психологічні аспекти соціальної реабілітації дітей з обмеженими можливостями здоров'я;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працювати за основними напрямки соціально-реабілітаційної діяльності;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проводити корекцію психічного й особистісного розвитку дітей з обмеженими можливостями здоров'я;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регулювати відношення до дітей з обмеженими можли</w:t>
      </w:r>
      <w:r>
        <w:rPr>
          <w:rFonts w:ascii="Times New Roman" w:hAnsi="Times New Roman" w:cs="Times New Roman"/>
          <w:sz w:val="24"/>
          <w:szCs w:val="24"/>
          <w:lang w:val="uk-UA"/>
        </w:rPr>
        <w:t>востями здоров'я в суспільстві;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адаптацію дітей і підлітків в соціальне середовище;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 xml:space="preserve">вирішувати проблеми інтеграції дітей з обмеженими можливостями здоров'я в середовище здорових дітей; 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організовувати життєдіяльність і виховання дитини з обмеженими можливостями здоров'я в родині;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проводити соціальну реабілітацію дітей з вадами зору з урахуванням вікової періодизації;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організовувати соціальну реабілітацію осіб з вадами слуху різних вікових груп;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соціальну реабілітацію осіб з недоліками опорно-рухового апарату;</w:t>
      </w:r>
    </w:p>
    <w:p w:rsidR="001D2857" w:rsidRPr="001D2857" w:rsidRDefault="001D2857" w:rsidP="001D2857">
      <w:pPr>
        <w:pStyle w:val="20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здійснювати соціальну інтеграцію в суспільство розумово відсталих осіб;</w:t>
      </w:r>
    </w:p>
    <w:p w:rsidR="00156515" w:rsidRPr="00734513" w:rsidRDefault="001D2857" w:rsidP="001D2857">
      <w:pPr>
        <w:pStyle w:val="20"/>
        <w:shd w:val="clear" w:color="auto" w:fill="auto"/>
        <w:tabs>
          <w:tab w:val="left" w:pos="754"/>
        </w:tabs>
        <w:spacing w:before="0" w:line="240" w:lineRule="auto"/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D2857">
        <w:rPr>
          <w:rFonts w:ascii="Times New Roman" w:hAnsi="Times New Roman" w:cs="Times New Roman"/>
          <w:sz w:val="24"/>
          <w:szCs w:val="24"/>
          <w:lang w:val="uk-UA"/>
        </w:rPr>
        <w:t>вирішувати проблеми соціальної адаптації людей з х</w:t>
      </w:r>
      <w:r>
        <w:rPr>
          <w:rFonts w:ascii="Times New Roman" w:hAnsi="Times New Roman" w:cs="Times New Roman"/>
          <w:sz w:val="24"/>
          <w:szCs w:val="24"/>
          <w:lang w:val="uk-UA"/>
        </w:rPr>
        <w:t>ронічними внутрішніми хворобами;</w:t>
      </w:r>
    </w:p>
    <w:p w:rsidR="00156515" w:rsidRDefault="00296511" w:rsidP="00734513">
      <w:pPr>
        <w:ind w:firstLine="397"/>
        <w:jc w:val="both"/>
        <w:outlineLvl w:val="0"/>
        <w:rPr>
          <w:sz w:val="20"/>
          <w:szCs w:val="20"/>
        </w:rPr>
      </w:pPr>
      <w:r>
        <w:t xml:space="preserve">- вести затверджену медичну </w:t>
      </w:r>
      <w:r w:rsidR="00734513" w:rsidRPr="00734513">
        <w:t>документацію.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1.3. Компетентності та результати навчання,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Згідно з вимогами стандарту дисципліна забезпечує набуття студентами компетентностей: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інтегральна;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загальні;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спеціальні (фахові, предметні).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soft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skills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(реалізується через: метод роботи в парах та групах, мозковий штурм, метод самопрезентації), робота в команді (реалізується через: метод проектів, ажурна пилка),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самопрезентації).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Деталізація компетентностей відповідно до дескрипторів НРК у формі «Матриці компетентностей.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9"/>
        <w:gridCol w:w="6947"/>
      </w:tblGrid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Інтегральна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компетентність</w:t>
            </w:r>
          </w:p>
          <w:p w:rsidR="002E0E1D" w:rsidRPr="00AC3962" w:rsidRDefault="002E0E1D" w:rsidP="002E0E1D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ІК. Здатність  вирішувати складні спеціалізовані задачі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практичні проблеми, пов’язані з фізичною  терапією та</w:t>
            </w:r>
          </w:p>
          <w:p w:rsidR="002E0E1D" w:rsidRPr="00AC3962" w:rsidRDefault="002E0E1D" w:rsidP="002E0E1D">
            <w:pPr>
              <w:jc w:val="both"/>
            </w:pPr>
            <w:proofErr w:type="spellStart"/>
            <w:r w:rsidRPr="00AC3962">
              <w:t>ерготерапією</w:t>
            </w:r>
            <w:proofErr w:type="spellEnd"/>
            <w:r w:rsidRPr="00AC3962">
              <w:t>, що  характеризуються комплексністю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>невизначеністю умов, із застосуванням  положень, теорій та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методів </w:t>
            </w:r>
            <w:proofErr w:type="spellStart"/>
            <w:r w:rsidRPr="00AC3962">
              <w:t>медико-біологічних</w:t>
            </w:r>
            <w:proofErr w:type="spellEnd"/>
            <w:r w:rsidRPr="00AC3962">
              <w:t xml:space="preserve"> наук.</w:t>
            </w:r>
          </w:p>
        </w:tc>
      </w:tr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Загальні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компетентності</w:t>
            </w:r>
          </w:p>
          <w:p w:rsidR="002E0E1D" w:rsidRPr="00AC3962" w:rsidRDefault="002E0E1D" w:rsidP="002E0E1D">
            <w:pPr>
              <w:jc w:val="both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ЗК 01. Знання та розуміння предметної області та розуміння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професійної діяльності.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02. Здатність діяти на основі етичних міркувань (мотивів).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03. Навички міжособистісної взаємодії</w:t>
            </w:r>
            <w:r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04. Здатність працювати в команді</w:t>
            </w:r>
            <w:r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05. Здатність  мотивувати людей та рухатися</w:t>
            </w:r>
            <w:r w:rsidRPr="00AC3962">
              <w:tab/>
            </w:r>
            <w:r>
              <w:t xml:space="preserve"> </w:t>
            </w:r>
            <w:r w:rsidRPr="00AC3962">
              <w:t>до  спільної</w:t>
            </w:r>
          </w:p>
          <w:p w:rsidR="002E0E1D" w:rsidRPr="00AC3962" w:rsidRDefault="002E0E1D" w:rsidP="002E0E1D">
            <w:pPr>
              <w:jc w:val="both"/>
            </w:pPr>
            <w:r w:rsidRPr="00AC3962">
              <w:t>мети.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06. Здатність спілкуватися державною мовою як усно, так 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письмово.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07. Здатність спілкуватися іноземною мовою.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08. Здатність планувати та управляти часом.</w:t>
            </w:r>
          </w:p>
          <w:p w:rsidR="002E0E1D" w:rsidRPr="00AC3962" w:rsidRDefault="002E0E1D" w:rsidP="002E0E1D">
            <w:pPr>
              <w:jc w:val="both"/>
            </w:pPr>
            <w:r w:rsidRPr="00AC3962">
              <w:lastRenderedPageBreak/>
              <w:t>ЗК 09. Навички використання інформаційних і комунікаційних технологій.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10. Здатність до пошуку, оброблення та аналізу інформації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 різних джерел.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11. Здатність вчитися і оволодівати сучасними знаннями.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12. Здатність застосовувати знання у практичних ситуаціях.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13. Здатність діяти соціально відповідально та свідомо.</w:t>
            </w:r>
          </w:p>
          <w:p w:rsidR="002E0E1D" w:rsidRPr="00AC3962" w:rsidRDefault="002E0E1D" w:rsidP="002E0E1D">
            <w:pPr>
              <w:jc w:val="both"/>
            </w:pPr>
            <w:r w:rsidRPr="00AC3962">
      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2E0E1D" w:rsidRPr="00AC3962" w:rsidRDefault="002E0E1D" w:rsidP="002E0E1D">
            <w:pPr>
              <w:ind w:left="40" w:hanging="40"/>
              <w:jc w:val="both"/>
            </w:pPr>
            <w:r w:rsidRPr="00AC3962">
              <w:t>ЗК 15. Здатність зберігати та примножувати моральні, культурні, наукові цінності і досягнення суспільства на основі розуміння історії та 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2E0E1D" w:rsidRPr="00734513" w:rsidTr="00734513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lastRenderedPageBreak/>
              <w:t>Спеціальні</w:t>
            </w:r>
          </w:p>
          <w:p w:rsidR="002E0E1D" w:rsidRPr="00AC3962" w:rsidRDefault="002E0E1D" w:rsidP="002E0E1D">
            <w:pPr>
              <w:jc w:val="both"/>
            </w:pPr>
            <w:r w:rsidRPr="00AC3962">
              <w:t>(фахові,</w:t>
            </w:r>
          </w:p>
          <w:p w:rsidR="002E0E1D" w:rsidRPr="00AC3962" w:rsidRDefault="002E0E1D" w:rsidP="002E0E1D">
            <w:pPr>
              <w:jc w:val="both"/>
            </w:pPr>
            <w:r w:rsidRPr="00AC3962">
              <w:t>предметні)</w:t>
            </w:r>
          </w:p>
          <w:p w:rsidR="002E0E1D" w:rsidRPr="00AC3962" w:rsidRDefault="002E0E1D" w:rsidP="002E0E1D">
            <w:pPr>
              <w:jc w:val="both"/>
            </w:pPr>
            <w:r w:rsidRPr="00AC3962">
              <w:t>компетентності</w:t>
            </w:r>
          </w:p>
          <w:p w:rsidR="002E0E1D" w:rsidRPr="00AC3962" w:rsidRDefault="002E0E1D" w:rsidP="002E0E1D">
            <w:pPr>
              <w:jc w:val="both"/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0E1D" w:rsidRPr="00AC3962" w:rsidRDefault="002E0E1D" w:rsidP="002E0E1D">
            <w:pPr>
              <w:jc w:val="both"/>
            </w:pPr>
            <w:r w:rsidRPr="00AC3962">
              <w:t>СК 01. Здатність пояснити</w:t>
            </w:r>
            <w:r w:rsidRPr="00AC3962">
              <w:tab/>
              <w:t xml:space="preserve">пацієнтам, клієнтам, родинам, членам міждисциплінарної команди, іншим медичним працівникам потребу у заходах фізичної терапії,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, принципи їх використання і зв'язок з охороною здоров’я.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02. Здатність аналізувати будову, нормальний та індивідуальний розвиток людського організму та його рухові функції.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03. Здатність трактувати патологічні процеси та порушення і застосовувати для  їх  корекції  придатні засоби фізичної терапії,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04. Здатність враховувати медичні, психолого-педагогічні, соціальні аспекти у практиці фізичної терапії,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05. Здатність провадити безпечну для пацієнта/клієнта та практикуючого фахівця  практичну діяльність з фізичної терапії,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 xml:space="preserve"> у травматології та ортопедії, неврології та нейрохірургії, кардіології та пульмонології, а також інших областях медицини.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06. Здатність виконувати базові компоненти обстеження у фізичній терапії та/або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: спостереження, опитування,  вимірювання та тестування,  документувати  їх результати.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08. Здатність ефективно реалізовувати програму фізичної терапії та/або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09. Здатність забезпечувати відповідність заходів фізичної терапії та/або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 xml:space="preserve"> функціональним можливостям та потребам пацієнта/клієнта.</w:t>
            </w:r>
          </w:p>
          <w:p w:rsidR="002E0E1D" w:rsidRPr="00AC3962" w:rsidRDefault="002E0E1D" w:rsidP="002E0E1D">
            <w:pPr>
              <w:jc w:val="both"/>
            </w:pPr>
            <w:r w:rsidRPr="00AC3962">
      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11. Здатність </w:t>
            </w:r>
            <w:proofErr w:type="spellStart"/>
            <w:r w:rsidRPr="00AC3962">
              <w:t>адаптовувати</w:t>
            </w:r>
            <w:proofErr w:type="spellEnd"/>
            <w:r w:rsidRPr="00AC3962">
              <w:t xml:space="preserve"> свою поточну практичну діяльність до змінних умов.</w:t>
            </w:r>
          </w:p>
          <w:p w:rsidR="002E0E1D" w:rsidRPr="00AC3962" w:rsidRDefault="002E0E1D" w:rsidP="002E0E1D">
            <w:pPr>
              <w:jc w:val="both"/>
            </w:pPr>
            <w:r w:rsidRPr="00AC3962">
              <w:lastRenderedPageBreak/>
              <w:t>СК 12. Здатність надавати долікарську допомогу під  час виникнення невідкладних станів.</w:t>
            </w:r>
            <w:r w:rsidRPr="00AC3962">
              <w:tab/>
            </w:r>
          </w:p>
          <w:p w:rsidR="002E0E1D" w:rsidRPr="00AC3962" w:rsidRDefault="002E0E1D" w:rsidP="002E0E1D">
            <w:pPr>
              <w:jc w:val="both"/>
            </w:pPr>
            <w:r w:rsidRPr="00AC3962">
              <w:t xml:space="preserve">СК 13. Здатність навчати пацієнта/опікунів самообслуговуванню/догляду, профілактиці захворювань, травм, ускладнень та </w:t>
            </w:r>
            <w:proofErr w:type="spellStart"/>
            <w:r w:rsidRPr="00AC3962">
              <w:t>неповносправності</w:t>
            </w:r>
            <w:proofErr w:type="spellEnd"/>
            <w:r w:rsidRPr="00AC3962">
              <w:t>, здоровому способу життя.</w:t>
            </w:r>
          </w:p>
          <w:p w:rsidR="002E0E1D" w:rsidRPr="00AC3962" w:rsidRDefault="002E0E1D" w:rsidP="002E0E1D">
            <w:pPr>
              <w:jc w:val="both"/>
            </w:pPr>
            <w:bookmarkStart w:id="1" w:name="_Hlk21436664"/>
            <w:bookmarkEnd w:id="1"/>
            <w:r w:rsidRPr="00AC3962">
              <w:t xml:space="preserve">СК 14. Здатність знаходити шляхи постійного покращення якості послуг фізичної терапії та </w:t>
            </w:r>
            <w:proofErr w:type="spellStart"/>
            <w:r w:rsidRPr="00AC3962">
              <w:t>ерготерапії</w:t>
            </w:r>
            <w:proofErr w:type="spellEnd"/>
            <w:r w:rsidRPr="00AC3962">
              <w:t>.</w:t>
            </w:r>
          </w:p>
        </w:tc>
      </w:tr>
    </w:tbl>
    <w:p w:rsidR="002E0E1D" w:rsidRDefault="002E0E1D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734513" w:rsidRDefault="00734513" w:rsidP="00734513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Розробляти і застосовувати засоби діагностики освітніх результатів здобувачів освіти.</w:t>
      </w:r>
    </w:p>
    <w:p w:rsidR="00156515" w:rsidRDefault="00734513" w:rsidP="00734513">
      <w:pPr>
        <w:ind w:firstLine="397"/>
        <w:jc w:val="both"/>
        <w:rPr>
          <w:lang w:eastAsia="uk-UA"/>
        </w:rPr>
      </w:pPr>
      <w:r>
        <w:rPr>
          <w:lang w:eastAsia="uk-UA"/>
        </w:rPr>
        <w:t>4.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734513" w:rsidRDefault="00734513" w:rsidP="00734513">
      <w:pPr>
        <w:ind w:firstLine="397"/>
        <w:jc w:val="both"/>
        <w:rPr>
          <w:b/>
          <w:bCs/>
          <w:sz w:val="20"/>
        </w:rPr>
      </w:pPr>
    </w:p>
    <w:p w:rsidR="00156515" w:rsidRPr="00734513" w:rsidRDefault="00734513" w:rsidP="00734513">
      <w:pPr>
        <w:ind w:firstLine="397"/>
        <w:jc w:val="center"/>
        <w:rPr>
          <w:lang w:eastAsia="uk-UA"/>
        </w:rPr>
      </w:pPr>
      <w:r w:rsidRPr="00734513">
        <w:rPr>
          <w:b/>
          <w:bCs/>
        </w:rPr>
        <w:t>2. Програма навчальної дисципліни</w:t>
      </w:r>
    </w:p>
    <w:p w:rsidR="00156515" w:rsidRPr="00734513" w:rsidRDefault="00734513" w:rsidP="00734513">
      <w:pPr>
        <w:pStyle w:val="ac"/>
        <w:widowControl w:val="0"/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sz w:val="24"/>
          <w:szCs w:val="24"/>
        </w:rPr>
        <w:t>Розділ дисципліни</w:t>
      </w:r>
      <w:r w:rsidRPr="00734513">
        <w:rPr>
          <w:b/>
          <w:bCs/>
          <w:iCs/>
          <w:sz w:val="24"/>
          <w:szCs w:val="24"/>
        </w:rPr>
        <w:t xml:space="preserve"> 1. </w:t>
      </w:r>
      <w:r w:rsidR="00182411" w:rsidRPr="00182411">
        <w:rPr>
          <w:b/>
          <w:bCs/>
          <w:iCs/>
          <w:sz w:val="24"/>
          <w:szCs w:val="24"/>
        </w:rPr>
        <w:t>Теоретичні основи соціальної реабілітації</w:t>
      </w:r>
      <w:r w:rsidRPr="00734513">
        <w:rPr>
          <w:b/>
          <w:sz w:val="24"/>
          <w:szCs w:val="24"/>
        </w:rPr>
        <w:t>.</w:t>
      </w:r>
    </w:p>
    <w:p w:rsidR="00156515" w:rsidRPr="00734513" w:rsidRDefault="00734513" w:rsidP="00734513">
      <w:pPr>
        <w:pStyle w:val="af0"/>
        <w:tabs>
          <w:tab w:val="left" w:pos="714"/>
        </w:tabs>
        <w:ind w:firstLine="397"/>
        <w:contextualSpacing/>
        <w:rPr>
          <w:szCs w:val="24"/>
        </w:rPr>
      </w:pPr>
      <w:r w:rsidRPr="00734513">
        <w:rPr>
          <w:b/>
          <w:szCs w:val="24"/>
        </w:rPr>
        <w:t>Тема 1</w:t>
      </w:r>
      <w:r w:rsidR="000241E6">
        <w:rPr>
          <w:szCs w:val="24"/>
        </w:rPr>
        <w:t xml:space="preserve">. </w:t>
      </w:r>
      <w:r w:rsidR="000241E6" w:rsidRPr="000241E6">
        <w:rPr>
          <w:szCs w:val="24"/>
        </w:rPr>
        <w:t>Реабілітація як вид соціально-педагогічної діяльності</w:t>
      </w:r>
      <w:r w:rsidRPr="00734513">
        <w:rPr>
          <w:szCs w:val="24"/>
        </w:rPr>
        <w:t>.</w:t>
      </w:r>
    </w:p>
    <w:p w:rsidR="00156515" w:rsidRDefault="00734513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sz w:val="24"/>
          <w:szCs w:val="24"/>
        </w:rPr>
        <w:t>Тема 2</w:t>
      </w:r>
      <w:r w:rsidR="000241E6">
        <w:rPr>
          <w:sz w:val="24"/>
          <w:szCs w:val="24"/>
        </w:rPr>
        <w:t xml:space="preserve">. </w:t>
      </w:r>
      <w:r w:rsidR="000241E6" w:rsidRPr="000241E6">
        <w:rPr>
          <w:sz w:val="24"/>
          <w:szCs w:val="24"/>
        </w:rPr>
        <w:t>Функції і принципи реабілітації</w:t>
      </w:r>
      <w:r w:rsidR="000241E6">
        <w:rPr>
          <w:sz w:val="24"/>
          <w:szCs w:val="24"/>
        </w:rPr>
        <w:t>.</w:t>
      </w:r>
    </w:p>
    <w:p w:rsidR="00AE04D8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AE04D8">
        <w:rPr>
          <w:b/>
          <w:sz w:val="24"/>
          <w:szCs w:val="24"/>
        </w:rPr>
        <w:t>Тема 3</w:t>
      </w:r>
      <w:r>
        <w:rPr>
          <w:sz w:val="24"/>
          <w:szCs w:val="24"/>
        </w:rPr>
        <w:t xml:space="preserve">. </w:t>
      </w:r>
      <w:r w:rsidRPr="00AE04D8">
        <w:rPr>
          <w:sz w:val="24"/>
          <w:szCs w:val="24"/>
        </w:rPr>
        <w:t>Види реабілітаційної діяльності і рівні її реалізації</w:t>
      </w:r>
      <w:r w:rsidR="009B6072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734513" w:rsidRPr="00734513">
        <w:rPr>
          <w:b/>
          <w:sz w:val="24"/>
          <w:szCs w:val="24"/>
        </w:rPr>
        <w:t>.</w:t>
      </w:r>
      <w:r w:rsidR="000241E6">
        <w:rPr>
          <w:sz w:val="24"/>
          <w:szCs w:val="24"/>
        </w:rPr>
        <w:t xml:space="preserve"> </w:t>
      </w:r>
      <w:r w:rsidR="000241E6" w:rsidRPr="000241E6">
        <w:rPr>
          <w:sz w:val="24"/>
          <w:szCs w:val="24"/>
        </w:rPr>
        <w:t>Основні напрямки реабілітаційного процесу</w:t>
      </w:r>
      <w:r w:rsidR="00734513" w:rsidRPr="00734513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734513" w:rsidRPr="00734513">
        <w:rPr>
          <w:b/>
          <w:sz w:val="24"/>
          <w:szCs w:val="24"/>
        </w:rPr>
        <w:t>.</w:t>
      </w:r>
      <w:r w:rsidR="000241E6">
        <w:rPr>
          <w:sz w:val="24"/>
          <w:szCs w:val="24"/>
        </w:rPr>
        <w:t xml:space="preserve"> </w:t>
      </w:r>
      <w:r w:rsidR="000241E6" w:rsidRPr="000241E6">
        <w:rPr>
          <w:sz w:val="24"/>
          <w:szCs w:val="24"/>
        </w:rPr>
        <w:t>Засоби соціальної реабілітації</w:t>
      </w:r>
      <w:r w:rsidR="00734513" w:rsidRPr="00734513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</w:t>
      </w:r>
      <w:r w:rsidR="000241E6">
        <w:rPr>
          <w:sz w:val="24"/>
          <w:szCs w:val="24"/>
        </w:rPr>
        <w:t xml:space="preserve">. </w:t>
      </w:r>
      <w:r w:rsidR="000241E6" w:rsidRPr="000241E6">
        <w:rPr>
          <w:sz w:val="24"/>
          <w:szCs w:val="24"/>
        </w:rPr>
        <w:t>Методи соціальної реабілітації</w:t>
      </w:r>
      <w:r w:rsidR="00734513" w:rsidRPr="00734513">
        <w:rPr>
          <w:sz w:val="24"/>
          <w:szCs w:val="24"/>
        </w:rPr>
        <w:t>.</w:t>
      </w:r>
    </w:p>
    <w:p w:rsidR="00156515" w:rsidRPr="00734513" w:rsidRDefault="00734513" w:rsidP="00734513">
      <w:pPr>
        <w:pStyle w:val="ac"/>
        <w:widowControl w:val="0"/>
        <w:spacing w:after="0"/>
        <w:ind w:firstLine="397"/>
        <w:contextualSpacing/>
        <w:jc w:val="both"/>
        <w:rPr>
          <w:b/>
          <w:sz w:val="24"/>
          <w:szCs w:val="24"/>
        </w:rPr>
      </w:pPr>
      <w:r w:rsidRPr="00734513">
        <w:rPr>
          <w:b/>
          <w:sz w:val="24"/>
          <w:szCs w:val="24"/>
        </w:rPr>
        <w:t>Розділ дисципліни</w:t>
      </w:r>
      <w:r w:rsidRPr="00734513">
        <w:rPr>
          <w:b/>
          <w:bCs/>
          <w:iCs/>
          <w:sz w:val="24"/>
          <w:szCs w:val="24"/>
        </w:rPr>
        <w:t xml:space="preserve"> 2. </w:t>
      </w:r>
      <w:r w:rsidR="00182411" w:rsidRPr="00182411">
        <w:rPr>
          <w:b/>
          <w:sz w:val="24"/>
          <w:szCs w:val="24"/>
        </w:rPr>
        <w:t>Практичні аспекти соціальної реабілітації</w:t>
      </w:r>
      <w:r w:rsidRPr="00734513">
        <w:rPr>
          <w:b/>
          <w:sz w:val="24"/>
          <w:szCs w:val="24"/>
        </w:rPr>
        <w:t>.</w:t>
      </w:r>
    </w:p>
    <w:p w:rsidR="00182411" w:rsidRPr="00182411" w:rsidRDefault="00AE04D8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0241E6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Ор</w:t>
      </w:r>
      <w:r w:rsidR="00E42E18">
        <w:rPr>
          <w:sz w:val="24"/>
          <w:szCs w:val="24"/>
        </w:rPr>
        <w:t xml:space="preserve">ганізаційні основи діяльності </w:t>
      </w:r>
      <w:r w:rsidR="00E42E18" w:rsidRPr="00E42E18">
        <w:rPr>
          <w:sz w:val="24"/>
          <w:szCs w:val="24"/>
        </w:rPr>
        <w:t>реабілітаційного центру</w:t>
      </w:r>
      <w:r w:rsidR="00182411">
        <w:rPr>
          <w:sz w:val="24"/>
          <w:szCs w:val="24"/>
        </w:rPr>
        <w:t>.</w:t>
      </w:r>
    </w:p>
    <w:p w:rsidR="00182411" w:rsidRDefault="00734513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 w:rsidRPr="00734513">
        <w:rPr>
          <w:b/>
          <w:bCs/>
          <w:iCs/>
          <w:sz w:val="24"/>
          <w:szCs w:val="24"/>
        </w:rPr>
        <w:t xml:space="preserve">Тема </w:t>
      </w:r>
      <w:r w:rsidR="00AE04D8">
        <w:rPr>
          <w:b/>
          <w:sz w:val="24"/>
          <w:szCs w:val="24"/>
        </w:rPr>
        <w:t>8</w:t>
      </w:r>
      <w:r w:rsidR="000241E6">
        <w:rPr>
          <w:sz w:val="24"/>
          <w:szCs w:val="24"/>
        </w:rPr>
        <w:t xml:space="preserve">. </w:t>
      </w:r>
      <w:r w:rsidR="00182411" w:rsidRPr="00182411">
        <w:rPr>
          <w:sz w:val="24"/>
          <w:szCs w:val="24"/>
        </w:rPr>
        <w:t>Реабілітаційний простір як фактор соціально-педагогічної роботи з вихованцями</w:t>
      </w:r>
      <w:r w:rsidR="00182411">
        <w:rPr>
          <w:sz w:val="24"/>
          <w:szCs w:val="24"/>
        </w:rPr>
        <w:t>.</w:t>
      </w:r>
    </w:p>
    <w:p w:rsidR="00156515" w:rsidRPr="00734513" w:rsidRDefault="00AE04D8" w:rsidP="00734513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9</w:t>
      </w:r>
      <w:r w:rsidR="00182411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Соціальна реабілітація дітей з обмеженими можливостями здоров’я як діяльність</w:t>
      </w:r>
      <w:r w:rsidR="00734513" w:rsidRPr="00734513">
        <w:rPr>
          <w:sz w:val="24"/>
          <w:szCs w:val="24"/>
        </w:rPr>
        <w:t>.</w:t>
      </w:r>
    </w:p>
    <w:p w:rsidR="00156515" w:rsidRDefault="00AE04D8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10</w:t>
      </w:r>
      <w:r w:rsidR="00182411">
        <w:rPr>
          <w:sz w:val="24"/>
          <w:szCs w:val="24"/>
        </w:rPr>
        <w:t xml:space="preserve">. </w:t>
      </w:r>
      <w:r w:rsidR="00E42E18" w:rsidRPr="00E42E18">
        <w:rPr>
          <w:sz w:val="24"/>
          <w:szCs w:val="24"/>
        </w:rPr>
        <w:t>Соціальна реабілітація дезадаптованих дітей</w:t>
      </w:r>
      <w:r w:rsidR="00734513" w:rsidRPr="00734513">
        <w:rPr>
          <w:sz w:val="24"/>
          <w:szCs w:val="24"/>
        </w:rPr>
        <w:t>.</w:t>
      </w:r>
    </w:p>
    <w:p w:rsidR="00182411" w:rsidRPr="00734513" w:rsidRDefault="00182411" w:rsidP="00182411">
      <w:pPr>
        <w:pStyle w:val="ac"/>
        <w:widowControl w:val="0"/>
        <w:tabs>
          <w:tab w:val="left" w:pos="714"/>
        </w:tabs>
        <w:spacing w:after="0"/>
        <w:ind w:firstLine="397"/>
        <w:contextualSpacing/>
        <w:jc w:val="both"/>
        <w:rPr>
          <w:sz w:val="24"/>
          <w:szCs w:val="24"/>
        </w:rPr>
      </w:pPr>
    </w:p>
    <w:p w:rsidR="000F2B57" w:rsidRPr="00AC3962" w:rsidRDefault="000F2B57" w:rsidP="000F2B57">
      <w:pPr>
        <w:pStyle w:val="110"/>
        <w:tabs>
          <w:tab w:val="left" w:pos="4221"/>
        </w:tabs>
        <w:jc w:val="center"/>
        <w:rPr>
          <w:b/>
          <w:bCs/>
          <w:sz w:val="24"/>
          <w:szCs w:val="24"/>
        </w:rPr>
      </w:pPr>
      <w:r w:rsidRPr="00AC3962">
        <w:rPr>
          <w:b/>
          <w:bCs/>
          <w:sz w:val="24"/>
          <w:szCs w:val="24"/>
        </w:rPr>
        <w:t>Опис навчальної дисципліни</w:t>
      </w: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99"/>
        <w:gridCol w:w="3262"/>
        <w:gridCol w:w="1680"/>
        <w:gridCol w:w="1737"/>
      </w:tblGrid>
      <w:tr w:rsidR="000F2B57" w:rsidRPr="00AC3962" w:rsidTr="002E0E1D">
        <w:trPr>
          <w:trHeight w:val="803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Галузь знань, напрям підготовки, освітньо-кваліфікаційний рівень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Характеристика навчальної дисципліни</w:t>
            </w:r>
          </w:p>
        </w:tc>
      </w:tr>
      <w:tr w:rsidR="000F2B57" w:rsidRPr="00AC3962" w:rsidTr="002E0E1D">
        <w:trPr>
          <w:trHeight w:val="29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денна форма навчання</w:t>
            </w:r>
          </w:p>
        </w:tc>
      </w:tr>
      <w:tr w:rsidR="000F2B57" w:rsidRPr="00AC3962" w:rsidTr="002E0E1D">
        <w:trPr>
          <w:trHeight w:val="716"/>
          <w:jc w:val="center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Кількість кредитів –3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t>22 «Охорона здоров’я»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Курс за вибором</w:t>
            </w:r>
          </w:p>
        </w:tc>
      </w:tr>
      <w:tr w:rsidR="000F2B57" w:rsidRPr="00AC3962" w:rsidTr="002E0E1D">
        <w:trPr>
          <w:trHeight w:val="170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Загальна кількість годин – 90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contextualSpacing/>
              <w:jc w:val="center"/>
            </w:pPr>
            <w:r w:rsidRPr="00AC3962">
              <w:rPr>
                <w:bCs/>
              </w:rPr>
              <w:t>227 «</w:t>
            </w:r>
            <w:r w:rsidRPr="00AC3962">
              <w:t xml:space="preserve">Фізична терапія, </w:t>
            </w:r>
            <w:proofErr w:type="spellStart"/>
            <w:r w:rsidRPr="00AC3962">
              <w:t>ерготерапія</w:t>
            </w:r>
            <w:proofErr w:type="spellEnd"/>
            <w:r w:rsidRPr="00AC3962">
              <w:rPr>
                <w:bCs/>
              </w:rPr>
              <w:t>»</w:t>
            </w: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Рік підготовки:</w:t>
            </w:r>
          </w:p>
        </w:tc>
      </w:tr>
      <w:tr w:rsidR="000F2B57" w:rsidRPr="00AC3962" w:rsidTr="002E0E1D">
        <w:trPr>
          <w:trHeight w:val="207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1-й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232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Семестр</w:t>
            </w:r>
          </w:p>
        </w:tc>
      </w:tr>
      <w:tr w:rsidR="000F2B57" w:rsidRPr="00AC3962" w:rsidTr="002E0E1D">
        <w:trPr>
          <w:trHeight w:val="323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2-й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22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Лекції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Default="000F2B57" w:rsidP="002E0E1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 xml:space="preserve">Годин для денної </w:t>
            </w:r>
            <w:r w:rsidRPr="00AC3962">
              <w:rPr>
                <w:bCs/>
              </w:rPr>
              <w:t xml:space="preserve"> форми навчання: </w:t>
            </w:r>
          </w:p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аудиторних – 50</w:t>
            </w:r>
          </w:p>
          <w:p w:rsidR="000F2B57" w:rsidRPr="00AC3962" w:rsidRDefault="000F2B57" w:rsidP="002E0E1D">
            <w:pPr>
              <w:tabs>
                <w:tab w:val="left" w:pos="4221"/>
              </w:tabs>
              <w:rPr>
                <w:bCs/>
              </w:rPr>
            </w:pPr>
            <w:r w:rsidRPr="00AC3962">
              <w:rPr>
                <w:bCs/>
              </w:rPr>
              <w:t>самостійної роботи студента – 40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Освітньо-кваліфікаційний рівень:</w:t>
            </w:r>
          </w:p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 w:rsidRPr="00AC3962">
              <w:t>Магістр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Практичні, семінарські</w:t>
            </w:r>
          </w:p>
        </w:tc>
      </w:tr>
      <w:tr w:rsidR="000F2B57" w:rsidRPr="00AC3962" w:rsidTr="002E0E1D">
        <w:trPr>
          <w:trHeight w:val="320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30 год.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379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</w:rPr>
            </w:pPr>
            <w:r w:rsidRPr="00AC3962">
              <w:rPr>
                <w:b/>
              </w:rPr>
              <w:t>Самостійна робота</w:t>
            </w:r>
          </w:p>
        </w:tc>
      </w:tr>
      <w:tr w:rsidR="000F2B57" w:rsidRPr="00AC3962" w:rsidTr="002E0E1D">
        <w:trPr>
          <w:trHeight w:val="138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Cs/>
              </w:rPr>
            </w:pPr>
            <w:r w:rsidRPr="00AC3962">
              <w:rPr>
                <w:bCs/>
              </w:rPr>
              <w:t>40 год.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-</w:t>
            </w:r>
          </w:p>
        </w:tc>
      </w:tr>
      <w:tr w:rsidR="000F2B57" w:rsidRPr="00AC3962" w:rsidTr="002E0E1D">
        <w:trPr>
          <w:trHeight w:val="138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 w:rsidRPr="00AC3962">
              <w:rPr>
                <w:b/>
                <w:bCs/>
              </w:rPr>
              <w:t>Індивідуальні завдання: -</w:t>
            </w:r>
          </w:p>
        </w:tc>
      </w:tr>
      <w:tr w:rsidR="000F2B57" w:rsidRPr="00AC3962" w:rsidTr="002E0E1D">
        <w:trPr>
          <w:trHeight w:val="164"/>
          <w:jc w:val="center"/>
        </w:trPr>
        <w:tc>
          <w:tcPr>
            <w:tcW w:w="2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</w:p>
        </w:tc>
        <w:tc>
          <w:tcPr>
            <w:tcW w:w="3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F2B57" w:rsidRPr="00AC3962" w:rsidRDefault="000F2B57" w:rsidP="002E0E1D">
            <w:pPr>
              <w:tabs>
                <w:tab w:val="left" w:pos="4221"/>
              </w:tabs>
              <w:jc w:val="center"/>
            </w:pPr>
            <w:r>
              <w:rPr>
                <w:bCs/>
              </w:rPr>
              <w:t xml:space="preserve">Вид контролю: </w:t>
            </w:r>
            <w:r w:rsidRPr="00AC3962">
              <w:rPr>
                <w:bCs/>
              </w:rPr>
              <w:t>залік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156515" w:rsidRPr="001336C3" w:rsidRDefault="001336C3">
      <w:pPr>
        <w:jc w:val="center"/>
        <w:rPr>
          <w:b/>
          <w:bCs/>
        </w:rPr>
      </w:pPr>
      <w:r>
        <w:rPr>
          <w:b/>
          <w:bCs/>
        </w:rPr>
        <w:t>3</w:t>
      </w:r>
      <w:r w:rsidR="00734513" w:rsidRPr="001336C3">
        <w:rPr>
          <w:b/>
          <w:bCs/>
        </w:rPr>
        <w:t>. Структура навчальної дисципліни</w:t>
      </w: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53"/>
        <w:gridCol w:w="984"/>
        <w:gridCol w:w="984"/>
        <w:gridCol w:w="984"/>
        <w:gridCol w:w="984"/>
        <w:gridCol w:w="984"/>
        <w:gridCol w:w="982"/>
      </w:tblGrid>
      <w:tr w:rsidR="00156515" w:rsidRPr="00CF6FD2" w:rsidTr="00182411">
        <w:tc>
          <w:tcPr>
            <w:tcW w:w="3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Назви розділів дисципліни і тем</w:t>
            </w: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Кількість годин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Форма навчання (денна або вечірня)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усього</w:t>
            </w:r>
          </w:p>
        </w:tc>
        <w:tc>
          <w:tcPr>
            <w:tcW w:w="4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У тому числі</w:t>
            </w:r>
          </w:p>
        </w:tc>
      </w:tr>
      <w:tr w:rsidR="00156515" w:rsidRPr="00CF6FD2" w:rsidTr="00182411">
        <w:tc>
          <w:tcPr>
            <w:tcW w:w="3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156515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r w:rsidRPr="00CF6FD2">
              <w:rPr>
                <w:b/>
                <w:bCs/>
              </w:rPr>
              <w:t>лек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лаб</w:t>
            </w:r>
            <w:proofErr w:type="spell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інд</w:t>
            </w:r>
            <w:proofErr w:type="spellEnd"/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jc w:val="center"/>
              <w:rPr>
                <w:b/>
                <w:bCs/>
              </w:rPr>
            </w:pPr>
            <w:proofErr w:type="spellStart"/>
            <w:r w:rsidRPr="00CF6FD2">
              <w:rPr>
                <w:b/>
                <w:bCs/>
              </w:rPr>
              <w:t>срс</w:t>
            </w:r>
            <w:proofErr w:type="spellEnd"/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7</w:t>
            </w:r>
          </w:p>
        </w:tc>
      </w:tr>
      <w:tr w:rsidR="00182411" w:rsidRPr="00182411" w:rsidTr="00182411">
        <w:trPr>
          <w:trHeight w:val="297"/>
        </w:trPr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411" w:rsidRPr="00182411" w:rsidRDefault="00182411">
            <w:pPr>
              <w:jc w:val="center"/>
              <w:rPr>
                <w:b/>
                <w:bCs/>
              </w:rPr>
            </w:pPr>
            <w:r w:rsidRPr="00182411">
              <w:rPr>
                <w:b/>
                <w:bCs/>
              </w:rPr>
              <w:t>Розділ дисципліни 1. Теоретичні основи соціальної реабілітації.</w:t>
            </w:r>
          </w:p>
        </w:tc>
      </w:tr>
      <w:tr w:rsidR="00156515" w:rsidRPr="00CF6FD2" w:rsidTr="00A1490B">
        <w:trPr>
          <w:trHeight w:val="571"/>
        </w:trPr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f0"/>
              <w:tabs>
                <w:tab w:val="left" w:pos="714"/>
              </w:tabs>
              <w:ind w:firstLine="0"/>
              <w:contextualSpacing/>
              <w:jc w:val="left"/>
              <w:rPr>
                <w:szCs w:val="24"/>
              </w:rPr>
            </w:pPr>
            <w:r w:rsidRPr="00CF6FD2">
              <w:rPr>
                <w:szCs w:val="24"/>
              </w:rPr>
              <w:t xml:space="preserve">Тема 1. </w:t>
            </w:r>
            <w:r w:rsidR="00A1490B"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CF6FD2">
              <w:rPr>
                <w:sz w:val="24"/>
                <w:szCs w:val="24"/>
              </w:rPr>
              <w:t xml:space="preserve">Тема 2. </w:t>
            </w:r>
            <w:r w:rsidR="00A1490B" w:rsidRPr="00A1490B">
              <w:rPr>
                <w:sz w:val="24"/>
                <w:szCs w:val="24"/>
              </w:rPr>
              <w:t>Функції і принципи реабілітації</w:t>
            </w:r>
            <w:r w:rsidR="00A1490B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B6072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6072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1490B"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1490B" w:rsidRPr="00A1490B">
              <w:rPr>
                <w:sz w:val="24"/>
                <w:szCs w:val="24"/>
              </w:rPr>
              <w:t>Засоби соціальної реабілітації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Методи соціальної реабілітації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024C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7B024C" w:rsidRDefault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b/>
                <w:sz w:val="24"/>
                <w:szCs w:val="24"/>
              </w:rPr>
            </w:pPr>
            <w:r w:rsidRPr="007B024C">
              <w:rPr>
                <w:b/>
                <w:sz w:val="24"/>
                <w:szCs w:val="24"/>
              </w:rPr>
              <w:t>Разом за розділом 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jc w:val="center"/>
            </w:pPr>
            <w:r>
              <w:t>52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1490B" w:rsidRPr="00A1490B" w:rsidTr="002E0E1D">
        <w:tc>
          <w:tcPr>
            <w:tcW w:w="9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90B" w:rsidRPr="00A1490B" w:rsidRDefault="00A1490B">
            <w:pPr>
              <w:jc w:val="center"/>
              <w:rPr>
                <w:b/>
                <w:bCs/>
              </w:rPr>
            </w:pPr>
            <w:r w:rsidRPr="00A1490B">
              <w:rPr>
                <w:b/>
                <w:bCs/>
              </w:rPr>
              <w:t>Розділ дисципліни 2. Практичні аспекти соціальної реабілітації.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 w:rsidR="00AE04D8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 w:rsidRPr="00CF6FD2">
              <w:rPr>
                <w:bCs/>
                <w:iCs/>
                <w:sz w:val="24"/>
                <w:szCs w:val="24"/>
              </w:rPr>
              <w:t xml:space="preserve">Тема </w:t>
            </w:r>
            <w:r w:rsidR="009B6072">
              <w:rPr>
                <w:sz w:val="24"/>
                <w:szCs w:val="24"/>
              </w:rPr>
              <w:t>8</w:t>
            </w:r>
            <w:r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="00734513" w:rsidRPr="00CF6FD2">
              <w:rPr>
                <w:sz w:val="24"/>
                <w:szCs w:val="24"/>
              </w:rPr>
              <w:t xml:space="preserve">. </w:t>
            </w:r>
            <w:r w:rsidR="00AE04D8"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="00734513" w:rsidRPr="00CF6FD2">
              <w:rPr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B024C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AE04D8">
            <w:pPr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9B6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B024C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 за розділом 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jc w:val="center"/>
            </w:pPr>
            <w:r>
              <w:t>38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6515" w:rsidRPr="00CF6FD2" w:rsidTr="00182411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rPr>
                <w:b/>
              </w:rPr>
            </w:pPr>
            <w:r w:rsidRPr="00CF6FD2">
              <w:rPr>
                <w:b/>
              </w:rPr>
              <w:t>Всього годин по дисципліні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</w:pPr>
            <w:r w:rsidRPr="00CF6FD2">
              <w:t>90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</w:pPr>
            <w: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0F2B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15" w:rsidRPr="00CF6FD2" w:rsidRDefault="00734513">
            <w:pPr>
              <w:jc w:val="center"/>
              <w:rPr>
                <w:bCs/>
              </w:rPr>
            </w:pPr>
            <w:r w:rsidRPr="00CF6FD2">
              <w:rPr>
                <w:bCs/>
              </w:rPr>
              <w:t>40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156515" w:rsidRPr="00CF6FD2" w:rsidRDefault="00CF6FD2">
      <w:pPr>
        <w:jc w:val="center"/>
        <w:rPr>
          <w:b/>
          <w:bCs/>
        </w:rPr>
      </w:pPr>
      <w:r>
        <w:rPr>
          <w:b/>
          <w:bCs/>
        </w:rPr>
        <w:t>4</w:t>
      </w:r>
      <w:r w:rsidR="00734513" w:rsidRPr="00CF6FD2">
        <w:rPr>
          <w:b/>
          <w:bCs/>
        </w:rPr>
        <w:t>. Теми лекцій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7.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7B024C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b/>
              </w:rPr>
              <w:t>Всього лекційних годин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2" w:name="_Hlk20909500"/>
            <w:bookmarkEnd w:id="2"/>
            <w:r w:rsidRPr="00CF6FD2">
              <w:rPr>
                <w:rFonts w:eastAsia="Arial"/>
                <w:b/>
              </w:rPr>
              <w:t>20</w:t>
            </w:r>
          </w:p>
        </w:tc>
      </w:tr>
    </w:tbl>
    <w:p w:rsidR="00156515" w:rsidRPr="00CF6FD2" w:rsidRDefault="00156515">
      <w:pPr>
        <w:ind w:left="709" w:right="-1"/>
        <w:jc w:val="both"/>
        <w:rPr>
          <w:b/>
          <w:bCs/>
        </w:rPr>
      </w:pPr>
    </w:p>
    <w:p w:rsidR="00156515" w:rsidRPr="00CF6FD2" w:rsidRDefault="00CF6FD2">
      <w:pPr>
        <w:jc w:val="center"/>
        <w:rPr>
          <w:b/>
        </w:rPr>
      </w:pPr>
      <w:r>
        <w:rPr>
          <w:b/>
        </w:rPr>
        <w:t>5</w:t>
      </w:r>
      <w:r w:rsidR="00734513" w:rsidRPr="00CF6FD2">
        <w:rPr>
          <w:b/>
        </w:rPr>
        <w:t>. Теми семінарських занять</w:t>
      </w:r>
    </w:p>
    <w:p w:rsidR="00156515" w:rsidRPr="00CF6FD2" w:rsidRDefault="00734513">
      <w:pPr>
        <w:rPr>
          <w:b/>
          <w:bCs/>
        </w:rPr>
      </w:pPr>
      <w:r w:rsidRPr="00CF6FD2">
        <w:rPr>
          <w:bCs/>
        </w:rPr>
        <w:t>Семінарських занять немає згідно з типовою навчальною програмою</w:t>
      </w:r>
    </w:p>
    <w:p w:rsidR="00156515" w:rsidRPr="00CF6FD2" w:rsidRDefault="00156515">
      <w:pPr>
        <w:rPr>
          <w:b/>
          <w:bCs/>
        </w:rPr>
      </w:pPr>
    </w:p>
    <w:p w:rsidR="00156515" w:rsidRPr="00CF6FD2" w:rsidRDefault="00CF6FD2">
      <w:pPr>
        <w:jc w:val="center"/>
        <w:rPr>
          <w:b/>
          <w:bCs/>
        </w:rPr>
      </w:pPr>
      <w:r>
        <w:rPr>
          <w:b/>
          <w:bCs/>
        </w:rPr>
        <w:t>6</w:t>
      </w:r>
      <w:r w:rsidR="00734513" w:rsidRPr="00CF6FD2">
        <w:rPr>
          <w:b/>
          <w:bCs/>
        </w:rPr>
        <w:t>. Теми практичних занять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7.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 w:rsidP="002E0E1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7B024C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b/>
              </w:rPr>
              <w:t>Всього годин практичних занять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024C" w:rsidRPr="00CF6FD2" w:rsidRDefault="007B024C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3" w:name="_Hlk20909440"/>
            <w:bookmarkEnd w:id="3"/>
            <w:r w:rsidRPr="00CF6FD2">
              <w:rPr>
                <w:rFonts w:eastAsia="Arial"/>
                <w:b/>
              </w:rPr>
              <w:t>30</w:t>
            </w:r>
          </w:p>
        </w:tc>
      </w:tr>
    </w:tbl>
    <w:p w:rsidR="00156515" w:rsidRPr="00CF6FD2" w:rsidRDefault="00156515">
      <w:pPr>
        <w:ind w:left="709" w:right="-1"/>
        <w:jc w:val="both"/>
        <w:rPr>
          <w:b/>
          <w:bCs/>
        </w:rPr>
      </w:pPr>
    </w:p>
    <w:p w:rsidR="00156515" w:rsidRPr="00CF6FD2" w:rsidRDefault="00CF6FD2">
      <w:pPr>
        <w:jc w:val="center"/>
        <w:rPr>
          <w:b/>
        </w:rPr>
      </w:pPr>
      <w:r>
        <w:rPr>
          <w:b/>
        </w:rPr>
        <w:t>7</w:t>
      </w:r>
      <w:r w:rsidR="00734513" w:rsidRPr="00CF6FD2">
        <w:rPr>
          <w:b/>
        </w:rPr>
        <w:t>. Теми лабораторних занять</w:t>
      </w:r>
    </w:p>
    <w:p w:rsidR="00156515" w:rsidRPr="00CF6FD2" w:rsidRDefault="00734513">
      <w:pPr>
        <w:ind w:right="-1"/>
        <w:rPr>
          <w:b/>
          <w:bCs/>
          <w:lang w:val="ru-RU"/>
        </w:rPr>
      </w:pPr>
      <w:r w:rsidRPr="00CF6FD2">
        <w:rPr>
          <w:bCs/>
        </w:rPr>
        <w:t>Лабораторних занять немає згідно з типовою навчальною програмою</w:t>
      </w:r>
    </w:p>
    <w:p w:rsidR="00156515" w:rsidRPr="00CF6FD2" w:rsidRDefault="00156515">
      <w:pPr>
        <w:ind w:right="-1"/>
        <w:jc w:val="center"/>
        <w:rPr>
          <w:b/>
          <w:bCs/>
          <w:lang w:val="ru-RU"/>
        </w:rPr>
      </w:pPr>
    </w:p>
    <w:p w:rsidR="00156515" w:rsidRPr="00CF6FD2" w:rsidRDefault="00CF6FD2">
      <w:pPr>
        <w:ind w:right="-1"/>
        <w:jc w:val="center"/>
        <w:rPr>
          <w:b/>
          <w:bCs/>
        </w:rPr>
      </w:pPr>
      <w:r>
        <w:rPr>
          <w:b/>
          <w:bCs/>
          <w:lang w:val="ru-RU"/>
        </w:rPr>
        <w:t>8</w:t>
      </w:r>
      <w:r w:rsidR="00734513" w:rsidRPr="00CF6FD2">
        <w:rPr>
          <w:b/>
          <w:bCs/>
          <w:lang w:val="ru-RU"/>
        </w:rPr>
        <w:t xml:space="preserve">. </w:t>
      </w:r>
      <w:r w:rsidR="00734513" w:rsidRPr="00CF6FD2">
        <w:rPr>
          <w:b/>
          <w:bCs/>
        </w:rPr>
        <w:t>Самостійна робота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8"/>
        <w:gridCol w:w="8060"/>
        <w:gridCol w:w="1276"/>
      </w:tblGrid>
      <w:tr w:rsidR="00156515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№ з/п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6515" w:rsidRPr="00CF6FD2" w:rsidRDefault="00734513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Кількість годин</w:t>
            </w:r>
          </w:p>
        </w:tc>
      </w:tr>
      <w:tr w:rsidR="006F73BD" w:rsidRPr="00CF6FD2" w:rsidTr="002E0E1D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1.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f0"/>
              <w:tabs>
                <w:tab w:val="left" w:pos="714"/>
              </w:tabs>
              <w:ind w:firstLine="0"/>
              <w:contextualSpacing/>
              <w:rPr>
                <w:szCs w:val="24"/>
              </w:rPr>
            </w:pPr>
            <w:r w:rsidRPr="00A1490B">
              <w:rPr>
                <w:szCs w:val="24"/>
              </w:rPr>
              <w:t>Реабілітація як вид соціально-педагогічної діяльності</w:t>
            </w:r>
            <w:r w:rsidRPr="00CF6FD2">
              <w:rPr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2.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Функції і принципи реабілітації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3.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9B6072">
              <w:rPr>
                <w:sz w:val="24"/>
                <w:szCs w:val="24"/>
              </w:rPr>
              <w:t>Види реабілітаційної діяльності і рівні її реалізації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4.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Основні напрямки реабілітаційного процесу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1490B">
              <w:rPr>
                <w:sz w:val="24"/>
                <w:szCs w:val="24"/>
              </w:rPr>
              <w:t>Засоби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6.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Методи соціальної реабілітації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 xml:space="preserve">7. 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Організаційні основи діяльності реабілітаційного центру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8.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Реабілітаційний простір як фактор соціально-педагогічної роботи з вихованцями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 w:rsidRPr="00CF6FD2">
              <w:rPr>
                <w:rFonts w:eastAsia="Arial"/>
              </w:rPr>
              <w:t>9.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714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дітей з обмеженими можливостями здоров’я як діяльність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10.</w:t>
            </w:r>
          </w:p>
        </w:tc>
        <w:tc>
          <w:tcPr>
            <w:tcW w:w="8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 w:rsidP="002E0E1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szCs w:val="24"/>
              </w:rPr>
            </w:pPr>
            <w:r w:rsidRPr="00AE04D8">
              <w:rPr>
                <w:sz w:val="24"/>
                <w:szCs w:val="24"/>
              </w:rPr>
              <w:t>Соціальна реабілітація дезадаптованих дітей</w:t>
            </w:r>
            <w:r w:rsidRPr="00CF6FD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</w:tr>
      <w:tr w:rsidR="006F73BD" w:rsidRPr="00CF6FD2">
        <w:trPr>
          <w:jc w:val="center"/>
        </w:trPr>
        <w:tc>
          <w:tcPr>
            <w:tcW w:w="8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  <w:b/>
              </w:rPr>
            </w:pPr>
            <w:r w:rsidRPr="00CF6FD2">
              <w:rPr>
                <w:rFonts w:eastAsia="Arial"/>
                <w:b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73BD" w:rsidRPr="00CF6FD2" w:rsidRDefault="006F73B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b/>
              </w:rPr>
            </w:pPr>
            <w:bookmarkStart w:id="4" w:name="_Hlk20909693"/>
            <w:bookmarkEnd w:id="4"/>
            <w:r w:rsidRPr="00CF6FD2">
              <w:rPr>
                <w:rFonts w:eastAsia="Arial"/>
                <w:b/>
              </w:rPr>
              <w:t>40</w:t>
            </w:r>
          </w:p>
        </w:tc>
      </w:tr>
    </w:tbl>
    <w:p w:rsidR="00156515" w:rsidRDefault="00156515">
      <w:pPr>
        <w:ind w:left="709" w:right="-1"/>
        <w:jc w:val="both"/>
        <w:rPr>
          <w:b/>
          <w:bCs/>
          <w:sz w:val="20"/>
          <w:szCs w:val="20"/>
        </w:rPr>
      </w:pPr>
    </w:p>
    <w:p w:rsidR="00784DF7" w:rsidRDefault="00784DF7" w:rsidP="00784DF7">
      <w:pPr>
        <w:jc w:val="center"/>
        <w:rPr>
          <w:b/>
        </w:rPr>
      </w:pPr>
      <w:r>
        <w:rPr>
          <w:b/>
        </w:rPr>
        <w:t>9. Завдання для самостійної роботи</w:t>
      </w:r>
    </w:p>
    <w:p w:rsidR="00784DF7" w:rsidRDefault="00784DF7" w:rsidP="00784DF7">
      <w:pPr>
        <w:ind w:firstLine="397"/>
        <w:jc w:val="both"/>
      </w:pPr>
      <w:r>
        <w:t>- підготовка до аудиторних занять (лекцій, практичних);</w:t>
      </w:r>
    </w:p>
    <w:p w:rsidR="00784DF7" w:rsidRDefault="00784DF7" w:rsidP="00784DF7">
      <w:pPr>
        <w:ind w:firstLine="397"/>
        <w:jc w:val="both"/>
      </w:pPr>
      <w:r>
        <w:t>- виконання практичних завдань протягом семестру;</w:t>
      </w:r>
    </w:p>
    <w:p w:rsidR="00784DF7" w:rsidRDefault="00784DF7" w:rsidP="00784DF7">
      <w:pPr>
        <w:ind w:firstLine="397"/>
        <w:jc w:val="both"/>
      </w:pPr>
      <w:r>
        <w:t>- самостійне опрацювання окремих тем навчальної дисципліни;</w:t>
      </w:r>
    </w:p>
    <w:p w:rsidR="00784DF7" w:rsidRDefault="00784DF7" w:rsidP="00784DF7">
      <w:pPr>
        <w:ind w:firstLine="397"/>
        <w:jc w:val="both"/>
      </w:pPr>
      <w:r>
        <w:t>- підготовка и виконання завдань, передбачених програмою практичної підготовки;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- підготовка до усіх видів контролю (залік).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784DF7" w:rsidRDefault="00784DF7" w:rsidP="00784DF7">
      <w:pPr>
        <w:widowControl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10. Політика викладача (кафедри)</w:t>
      </w:r>
    </w:p>
    <w:p w:rsidR="00784DF7" w:rsidRDefault="00784DF7" w:rsidP="00784DF7">
      <w:pPr>
        <w:jc w:val="center"/>
      </w:pPr>
      <w:r>
        <w:lastRenderedPageBreak/>
        <w:t>Академічні очікування від студентів/</w:t>
      </w:r>
      <w:proofErr w:type="spellStart"/>
      <w:r>
        <w:t>-ок</w:t>
      </w:r>
      <w:proofErr w:type="spellEnd"/>
    </w:p>
    <w:p w:rsidR="00784DF7" w:rsidRDefault="00784DF7" w:rsidP="00784DF7">
      <w:pPr>
        <w:jc w:val="center"/>
        <w:rPr>
          <w:rStyle w:val="tlid-translation"/>
        </w:rPr>
      </w:pPr>
      <w:r>
        <w:rPr>
          <w:rStyle w:val="tlid-translation"/>
        </w:rPr>
        <w:t>Вимоги до курсу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Письмові та домашні завдання треба виконувати повністю та вчасно, якщо у студентів/</w:t>
      </w:r>
      <w:proofErr w:type="spellStart"/>
      <w:r>
        <w:t>-ок</w:t>
      </w:r>
      <w:proofErr w:type="spellEnd"/>
      <w: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>
        <w:t>-ка</w:t>
      </w:r>
      <w:proofErr w:type="spellEnd"/>
      <w:r>
        <w:t xml:space="preserve"> надасть на першому практичному занятті.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>
        <w:t>-ки</w:t>
      </w:r>
      <w:proofErr w:type="spellEnd"/>
      <w:r>
        <w:t xml:space="preserve"> – це абсолютно нормально.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 xml:space="preserve">Практичні заняття 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Активна участь під час обговорення в аудиторії, студенти/</w:t>
      </w:r>
      <w:proofErr w:type="spellStart"/>
      <w:r>
        <w:t>-ки</w:t>
      </w:r>
      <w:proofErr w:type="spellEnd"/>
      <w: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84DF7" w:rsidRDefault="00784DF7" w:rsidP="00784DF7">
      <w:pPr>
        <w:pStyle w:val="af4"/>
        <w:tabs>
          <w:tab w:val="left" w:pos="993"/>
        </w:tabs>
        <w:ind w:left="397"/>
        <w:jc w:val="both"/>
      </w:pPr>
      <w:r>
        <w:t>- повага до колег,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 xml:space="preserve">- толерантність до інших та їхнього досвіду, 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сприйнятливість та неупередженість,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здатність не погоджуватися з думкою, але шанувати особистість опонента/</w:t>
      </w:r>
      <w:proofErr w:type="spellStart"/>
      <w:r>
        <w:t>-ки</w:t>
      </w:r>
      <w:proofErr w:type="spellEnd"/>
      <w:r>
        <w:t>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>- ретельна аргументація своєї думки та сміливість змінювати свою позицію під впливом доказів,</w:t>
      </w:r>
    </w:p>
    <w:p w:rsidR="00784DF7" w:rsidRDefault="00784DF7" w:rsidP="00784DF7">
      <w:pPr>
        <w:tabs>
          <w:tab w:val="left" w:pos="993"/>
        </w:tabs>
        <w:ind w:left="397"/>
        <w:jc w:val="both"/>
      </w:pPr>
      <w:r>
        <w:t xml:space="preserve">- я-висловлювання, коли людина уникає непотрібних узагальнювань, </w:t>
      </w:r>
      <w:r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:rsidR="00784DF7" w:rsidRDefault="00784DF7" w:rsidP="00784DF7">
      <w:pPr>
        <w:tabs>
          <w:tab w:val="left" w:pos="993"/>
        </w:tabs>
        <w:ind w:left="397"/>
        <w:jc w:val="both"/>
        <w:rPr>
          <w:rStyle w:val="tlid-translation"/>
        </w:rPr>
      </w:pPr>
      <w:r>
        <w:t>- обов’язкове знайомство з першоджерелами.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Вітається творчий підхід у різних його проявах. Від студентів/</w:t>
      </w:r>
      <w:proofErr w:type="spellStart"/>
      <w:r>
        <w:t>-ок</w:t>
      </w:r>
      <w:proofErr w:type="spellEnd"/>
      <w: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>Охорона праці</w:t>
      </w:r>
    </w:p>
    <w:p w:rsidR="00784DF7" w:rsidRDefault="00784DF7" w:rsidP="00784DF7">
      <w:pPr>
        <w:tabs>
          <w:tab w:val="left" w:pos="993"/>
        </w:tabs>
        <w:ind w:firstLine="397"/>
        <w:jc w:val="both"/>
      </w:pPr>
      <w: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84DF7" w:rsidRDefault="00784DF7" w:rsidP="00784DF7">
      <w:pPr>
        <w:tabs>
          <w:tab w:val="left" w:pos="993"/>
        </w:tabs>
        <w:ind w:left="284" w:firstLine="425"/>
      </w:pP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>Поведінка в аудиторії</w:t>
      </w:r>
    </w:p>
    <w:p w:rsidR="00784DF7" w:rsidRDefault="00784DF7" w:rsidP="00784DF7">
      <w:pPr>
        <w:tabs>
          <w:tab w:val="left" w:pos="993"/>
        </w:tabs>
        <w:ind w:left="284" w:firstLine="425"/>
        <w:jc w:val="center"/>
      </w:pPr>
      <w:r>
        <w:t xml:space="preserve"> Основні «так» та «ні»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t xml:space="preserve">Студентству важливо </w:t>
      </w:r>
      <w:r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</w:rPr>
        <w:t>-ць</w:t>
      </w:r>
      <w:proofErr w:type="spellEnd"/>
      <w:r>
        <w:rPr>
          <w:rStyle w:val="tlid-translation"/>
        </w:rPr>
        <w:t>, і принципово не відрізняються від загальноприйнятих норм.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Під час занять дозволяється: 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залишати аудиторію на короткий час за потреби та за дозволом викладача;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пити безалкогольні напої;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фотографувати слайди презентацій;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брати активну участь у ході заняття (див. Академічні очікування від студенток/</w:t>
      </w:r>
      <w:proofErr w:type="spellStart"/>
      <w:r>
        <w:rPr>
          <w:rStyle w:val="tlid-translation"/>
        </w:rPr>
        <w:t>-ів</w:t>
      </w:r>
      <w:proofErr w:type="spellEnd"/>
      <w:r>
        <w:rPr>
          <w:rStyle w:val="tlid-translation"/>
        </w:rPr>
        <w:t>).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заборонено: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палити, вживати алкогольні і навіть слабоалкогольні напої або наркотичні засоби;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грати в азартні ігри;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lastRenderedPageBreak/>
        <w:t>- галасувати, кричати або прослуховувати гучну музику в аудиторіях і навіть у коридорах під час занять.</w:t>
      </w:r>
    </w:p>
    <w:p w:rsidR="00784DF7" w:rsidRDefault="00784DF7" w:rsidP="00784DF7">
      <w:pPr>
        <w:pStyle w:val="af4"/>
        <w:tabs>
          <w:tab w:val="left" w:pos="993"/>
        </w:tabs>
        <w:ind w:left="284" w:firstLine="425"/>
        <w:jc w:val="center"/>
      </w:pPr>
      <w:r>
        <w:t>Плагіат та академічна доброчесність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  <w: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</w:p>
    <w:p w:rsidR="00784DF7" w:rsidRDefault="00784DF7" w:rsidP="00784DF7">
      <w:pPr>
        <w:ind w:firstLine="284"/>
        <w:jc w:val="center"/>
        <w:rPr>
          <w:b/>
        </w:rPr>
      </w:pPr>
      <w:r>
        <w:rPr>
          <w:b/>
        </w:rPr>
        <w:t>11. Методи навчання</w:t>
      </w:r>
    </w:p>
    <w:p w:rsidR="00784DF7" w:rsidRDefault="00784DF7" w:rsidP="00784DF7">
      <w:pPr>
        <w:ind w:firstLine="397"/>
        <w:jc w:val="both"/>
      </w:pPr>
      <w:r>
        <w:t>1. Самостійна робота студентів:</w:t>
      </w:r>
    </w:p>
    <w:p w:rsidR="00784DF7" w:rsidRDefault="00784DF7" w:rsidP="00784DF7">
      <w:pPr>
        <w:ind w:left="397"/>
        <w:jc w:val="both"/>
      </w:pPr>
      <w:r>
        <w:t>- підготовка до аудиторних занять (лекцій);</w:t>
      </w:r>
    </w:p>
    <w:p w:rsidR="00784DF7" w:rsidRDefault="00784DF7" w:rsidP="00784DF7">
      <w:pPr>
        <w:ind w:left="397"/>
        <w:jc w:val="both"/>
      </w:pPr>
      <w:r>
        <w:t>- виконання практичних завдань протягом семестру;</w:t>
      </w:r>
    </w:p>
    <w:p w:rsidR="00784DF7" w:rsidRDefault="00784DF7" w:rsidP="00784DF7">
      <w:pPr>
        <w:ind w:left="397"/>
        <w:jc w:val="both"/>
      </w:pPr>
      <w:r>
        <w:t>- самостійне опрацювання окремих тем навчальної дисципліни;</w:t>
      </w:r>
    </w:p>
    <w:p w:rsidR="00784DF7" w:rsidRDefault="00784DF7" w:rsidP="00784DF7">
      <w:pPr>
        <w:ind w:left="397"/>
        <w:jc w:val="both"/>
      </w:pPr>
      <w:r>
        <w:t>- підготовка и виконання завдань, передбачених програмою практичної підготовки;</w:t>
      </w:r>
    </w:p>
    <w:p w:rsidR="00784DF7" w:rsidRDefault="00784DF7" w:rsidP="00784DF7">
      <w:pPr>
        <w:ind w:left="397"/>
        <w:jc w:val="both"/>
      </w:pPr>
      <w:r>
        <w:t>- підготовка до усіх видів контролю (залік).</w:t>
      </w:r>
    </w:p>
    <w:p w:rsidR="00784DF7" w:rsidRDefault="00784DF7" w:rsidP="00784DF7">
      <w:pPr>
        <w:ind w:firstLine="397"/>
        <w:jc w:val="both"/>
      </w:pPr>
      <w:r>
        <w:t>2. Словесні методи: лекція, обговорення, бесіда.</w:t>
      </w:r>
    </w:p>
    <w:p w:rsidR="00784DF7" w:rsidRDefault="00784DF7" w:rsidP="00784DF7">
      <w:pPr>
        <w:ind w:firstLine="397"/>
      </w:pPr>
      <w:r>
        <w:t>3. Наочні методи: демонстрація слайдів, фільмів.</w:t>
      </w:r>
    </w:p>
    <w:p w:rsidR="00784DF7" w:rsidRDefault="00784DF7" w:rsidP="00784DF7">
      <w:pPr>
        <w:tabs>
          <w:tab w:val="left" w:pos="993"/>
        </w:tabs>
        <w:ind w:firstLine="397"/>
        <w:jc w:val="both"/>
        <w:rPr>
          <w:szCs w:val="28"/>
        </w:rPr>
      </w:pPr>
      <w:r>
        <w:t>Викладання навчальної дисципліни «Фізична культура</w:t>
      </w:r>
      <w:r w:rsidR="00EC2D11">
        <w:t xml:space="preserve"> та психофізіологічний тренінг»</w:t>
      </w:r>
      <w:r>
        <w:rPr>
          <w:i/>
        </w:rPr>
        <w:t xml:space="preserve"> </w:t>
      </w:r>
      <w:r>
        <w:t>здійснюється на основі впровадження сучасних методів навчання: проблемна, мультимедійна, бінарна лекція, лекція-бесіда; дискусія, «круглий стіл», дидактичні ігри, кейс-метод, моделювання професійних, проблемних ситуацій</w:t>
      </w:r>
    </w:p>
    <w:p w:rsidR="00784DF7" w:rsidRDefault="00784DF7" w:rsidP="00784DF7">
      <w:pPr>
        <w:pStyle w:val="af5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84DF7" w:rsidRDefault="00784DF7" w:rsidP="00784DF7">
      <w:pPr>
        <w:keepNext/>
        <w:ind w:firstLine="284"/>
        <w:jc w:val="center"/>
        <w:outlineLvl w:val="2"/>
        <w:rPr>
          <w:b/>
        </w:rPr>
      </w:pPr>
      <w:r>
        <w:rPr>
          <w:b/>
        </w:rPr>
        <w:t>12. Методи контролю</w:t>
      </w:r>
    </w:p>
    <w:p w:rsidR="00784DF7" w:rsidRDefault="00784DF7" w:rsidP="00784DF7">
      <w:pPr>
        <w:ind w:firstLine="397"/>
        <w:jc w:val="both"/>
      </w:pPr>
      <w: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784DF7" w:rsidRDefault="00784DF7" w:rsidP="00784DF7">
      <w:pPr>
        <w:ind w:firstLine="397"/>
        <w:jc w:val="both"/>
      </w:pPr>
      <w:r>
        <w:rPr>
          <w:b/>
        </w:rPr>
        <w:t>Поточний контроль</w:t>
      </w:r>
      <w:r>
        <w:t xml:space="preserve"> (засвоєння окремих тем) проводиться у формі усного опитування, </w:t>
      </w:r>
      <w:r>
        <w:rPr>
          <w:lang w:eastAsia="uk-UA"/>
        </w:rPr>
        <w:t>тестування, бесіди студентів із заздалегідь визначених питань</w:t>
      </w:r>
      <w:r>
        <w:t>, у формі виступів здобувачів вищої освіти з доповідями при обговоренні навчальних питань на практичних заняттях.</w:t>
      </w:r>
    </w:p>
    <w:p w:rsidR="00784DF7" w:rsidRDefault="00784DF7" w:rsidP="00784DF7">
      <w:pPr>
        <w:ind w:firstLine="397"/>
        <w:jc w:val="both"/>
      </w:pPr>
      <w:r>
        <w:t xml:space="preserve">Задля оцінювання самостійної роботи здобувачів освіти пропонується альтернативний варіант </w:t>
      </w:r>
      <w:r>
        <w:rPr>
          <w:i/>
        </w:rPr>
        <w:t>(за вибором)</w:t>
      </w:r>
      <w:r>
        <w:t>: традиційні види завдань: написання контрольної роботи, реферату або творчі види: підготовка мультимедійної презентації, о</w:t>
      </w:r>
      <w:r>
        <w:rPr>
          <w:bCs/>
          <w:iCs/>
          <w:color w:val="000000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784DF7" w:rsidRDefault="00784DF7" w:rsidP="00784DF7">
      <w:pPr>
        <w:ind w:firstLine="397"/>
        <w:jc w:val="both"/>
      </w:pPr>
      <w:r>
        <w:rPr>
          <w:b/>
        </w:rPr>
        <w:t>Підсумковий семестровий контроль</w:t>
      </w:r>
      <w: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784DF7" w:rsidRDefault="00784DF7" w:rsidP="00784DF7">
      <w:pPr>
        <w:ind w:firstLine="39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Підсумковий семестровий контроль</w:t>
      </w:r>
      <w:r>
        <w:rPr>
          <w:i/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проводиться після завершення вивчення дисципліни у формі заліку: </w:t>
      </w:r>
    </w:p>
    <w:p w:rsidR="00784DF7" w:rsidRDefault="00784DF7" w:rsidP="00784DF7">
      <w:pPr>
        <w:ind w:firstLine="39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:rsidR="00784DF7" w:rsidRDefault="00784DF7" w:rsidP="00784DF7">
      <w:pPr>
        <w:ind w:firstLine="284"/>
        <w:jc w:val="both"/>
        <w:rPr>
          <w:color w:val="000000"/>
          <w:spacing w:val="-4"/>
        </w:rPr>
      </w:pPr>
    </w:p>
    <w:p w:rsidR="00784DF7" w:rsidRDefault="00784DF7" w:rsidP="00784DF7">
      <w:pPr>
        <w:ind w:firstLine="284"/>
        <w:jc w:val="center"/>
        <w:rPr>
          <w:b/>
          <w:color w:val="000000"/>
          <w:spacing w:val="-4"/>
        </w:rPr>
      </w:pPr>
      <w:r>
        <w:rPr>
          <w:b/>
        </w:rPr>
        <w:t>13. Оцінювання успішності навчання студентів за ЕСТС організації навчального процесу (залік)</w:t>
      </w:r>
    </w:p>
    <w:p w:rsidR="00784DF7" w:rsidRDefault="00784DF7" w:rsidP="00784DF7">
      <w:pPr>
        <w:ind w:right="-425" w:firstLine="284"/>
        <w:jc w:val="center"/>
      </w:pPr>
    </w:p>
    <w:p w:rsidR="00784DF7" w:rsidRDefault="00784DF7" w:rsidP="00784DF7">
      <w:pPr>
        <w:ind w:right="-425"/>
        <w:jc w:val="center"/>
      </w:pPr>
      <w:r>
        <w:t>Перерахунок середньої оцінки за поточну діяльність у багатобальну шкалу</w:t>
      </w:r>
    </w:p>
    <w:p w:rsidR="00784DF7" w:rsidRDefault="00784DF7" w:rsidP="00784DF7">
      <w:pPr>
        <w:ind w:right="-425" w:firstLine="284"/>
        <w:jc w:val="center"/>
      </w:pPr>
      <w:r>
        <w:t xml:space="preserve">(для дисциплін, що завершуються заліком) </w:t>
      </w:r>
    </w:p>
    <w:p w:rsidR="00784DF7" w:rsidRDefault="00784DF7" w:rsidP="00784DF7">
      <w:pPr>
        <w:ind w:right="-425"/>
        <w:jc w:val="both"/>
      </w:pPr>
    </w:p>
    <w:tbl>
      <w:tblPr>
        <w:tblW w:w="97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6"/>
        <w:gridCol w:w="1589"/>
        <w:gridCol w:w="455"/>
        <w:gridCol w:w="1388"/>
        <w:gridCol w:w="1431"/>
        <w:gridCol w:w="553"/>
        <w:gridCol w:w="1423"/>
        <w:gridCol w:w="1597"/>
      </w:tblGrid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4-бальна шкала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45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4-бальна шкала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200-бальна шкала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200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4.22-4,23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3.45-3,46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138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4.97-4,99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4.19-4,21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3.42-3,44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137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4.95-4,96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4.17-4,18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3.4-3,41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136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4.92-4,94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4.14-4,16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3.37-3,39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135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4.9-4,91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4.12-4,13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3.35-3,36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134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4.87-4,89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4.09-4,11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3.32-3,34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133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4.85-4,86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4.07-4,08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3.3-3,31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132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4.82-4,84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4.04-4,06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3.27-3,29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131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4.8-4,81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4.02-4,03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3.25-3,26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130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4.77-4,79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3.99-4,01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160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3.22-3,24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129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4.75-4,76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190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3.97-3,98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3.2-3,21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128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4.72-4,74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3.94-3,96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3.17-3,19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127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4.7-4,71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3.92-3,93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3.15-3,16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126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4.67-4,69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3.89-3,91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3.12-3,14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125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4.65-4,66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3.87-3,88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3.1-3,11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124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4.62-4,64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3.84-3,86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3.07-3,09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123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4.6-4,61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3.82-3,83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3.05-3,06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122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4.57-4,59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3.79-3,81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3.02-3,04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121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4.54-4,56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3.77-3,78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3-3,01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120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4.52-4,53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3.74-3,76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150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rPr>
                <w:spacing w:val="-6"/>
              </w:rPr>
              <w:t>Менше</w:t>
            </w:r>
            <w:r>
              <w:t xml:space="preserve"> 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Недостатньо</w:t>
            </w: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4.5-4,51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180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3.72-3,73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 w:val="restart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4.47-4,49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179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3.7-3,71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148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4.45-4,46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178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3.67-3,69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147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4.42-4,44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177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3.65-3,66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146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vMerge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4.4-4,41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176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3.62-3,64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145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4.37-4,39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175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3.6-3,61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144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  <w:tc>
          <w:tcPr>
            <w:tcW w:w="1597" w:type="dxa"/>
            <w:shd w:val="clear" w:color="auto" w:fill="auto"/>
            <w:vAlign w:val="bottom"/>
          </w:tcPr>
          <w:p w:rsidR="00784DF7" w:rsidRDefault="00784DF7" w:rsidP="00296511">
            <w:pPr>
              <w:snapToGrid w:val="0"/>
              <w:ind w:firstLine="284"/>
              <w:jc w:val="center"/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4.35-4,36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174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3.57-3,59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143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4.32-4,34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173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3.55-3,56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142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4.3-4,31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172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3.52-3,54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141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4,27-4,29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171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3.5-3,51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140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  <w:tr w:rsidR="00784DF7" w:rsidTr="00296511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4.24-4,26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170</w:t>
            </w:r>
          </w:p>
        </w:tc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</w:pPr>
            <w:r>
              <w:t>3.47-3,49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84DF7" w:rsidRDefault="00784DF7" w:rsidP="00296511">
            <w:pPr>
              <w:snapToGrid w:val="0"/>
              <w:ind w:firstLine="284"/>
            </w:pPr>
            <w:r>
              <w:t>139</w:t>
            </w:r>
          </w:p>
        </w:tc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:rsidR="00784DF7" w:rsidRDefault="00784DF7" w:rsidP="00296511">
            <w:pPr>
              <w:ind w:firstLine="284"/>
              <w:jc w:val="center"/>
              <w:rPr>
                <w:lang w:val="en-US"/>
              </w:rPr>
            </w:pPr>
          </w:p>
        </w:tc>
      </w:tr>
    </w:tbl>
    <w:p w:rsidR="00784DF7" w:rsidRDefault="00784DF7" w:rsidP="00784DF7">
      <w:pPr>
        <w:ind w:firstLine="284"/>
        <w:jc w:val="center"/>
        <w:outlineLvl w:val="0"/>
        <w:rPr>
          <w:color w:val="000000"/>
        </w:rPr>
      </w:pPr>
    </w:p>
    <w:p w:rsidR="00784DF7" w:rsidRDefault="00784DF7" w:rsidP="00784DF7">
      <w:pPr>
        <w:jc w:val="center"/>
        <w:rPr>
          <w:b/>
        </w:rPr>
      </w:pPr>
      <w:r>
        <w:rPr>
          <w:b/>
        </w:rPr>
        <w:t>14. Методичне забезпечення</w:t>
      </w:r>
    </w:p>
    <w:p w:rsidR="00784DF7" w:rsidRDefault="00784DF7" w:rsidP="00784DF7">
      <w:pPr>
        <w:ind w:firstLine="397"/>
        <w:jc w:val="both"/>
      </w:pPr>
      <w:r>
        <w:t>1. Силабус навчальної дисципліни;</w:t>
      </w:r>
    </w:p>
    <w:p w:rsidR="00784DF7" w:rsidRDefault="00784DF7" w:rsidP="00784DF7">
      <w:pPr>
        <w:ind w:firstLine="397"/>
        <w:jc w:val="both"/>
      </w:pPr>
      <w:r>
        <w:t>2. Плани лекцій, практичних занять та самостійної роботи студентів;</w:t>
      </w:r>
    </w:p>
    <w:p w:rsidR="00784DF7" w:rsidRDefault="00784DF7" w:rsidP="00784DF7">
      <w:pPr>
        <w:ind w:firstLine="397"/>
        <w:jc w:val="both"/>
      </w:pPr>
      <w:r>
        <w:t xml:space="preserve">3. Тези лекцій з дисципліни; </w:t>
      </w:r>
    </w:p>
    <w:p w:rsidR="00784DF7" w:rsidRDefault="00784DF7" w:rsidP="00784DF7">
      <w:pPr>
        <w:ind w:firstLine="397"/>
        <w:jc w:val="both"/>
      </w:pPr>
      <w:r>
        <w:t>4. Методичні розробки для викладача;</w:t>
      </w:r>
    </w:p>
    <w:p w:rsidR="00784DF7" w:rsidRDefault="00784DF7" w:rsidP="00784DF7">
      <w:pPr>
        <w:ind w:firstLine="397"/>
        <w:jc w:val="both"/>
      </w:pPr>
      <w:r>
        <w:t>5. Методичні вказівки до практичних занять для студентів;</w:t>
      </w:r>
    </w:p>
    <w:p w:rsidR="00784DF7" w:rsidRDefault="00784DF7" w:rsidP="00784DF7">
      <w:pPr>
        <w:ind w:firstLine="397"/>
        <w:jc w:val="both"/>
      </w:pPr>
      <w:r>
        <w:t>6. Методичні матеріали, що забезпечують самостійну роботу студентів;</w:t>
      </w:r>
    </w:p>
    <w:p w:rsidR="00784DF7" w:rsidRDefault="00784DF7" w:rsidP="00784DF7">
      <w:pPr>
        <w:ind w:firstLine="397"/>
        <w:jc w:val="both"/>
      </w:pPr>
      <w:r>
        <w:t>7. Тестові та контрольні завдання до практичних занять;</w:t>
      </w:r>
    </w:p>
    <w:p w:rsidR="00784DF7" w:rsidRDefault="00784DF7" w:rsidP="00784DF7">
      <w:pPr>
        <w:ind w:firstLine="397"/>
        <w:jc w:val="both"/>
      </w:pPr>
      <w:r>
        <w:t>8. Питання та завдання до контролю засвоєння розділу;</w:t>
      </w:r>
    </w:p>
    <w:p w:rsidR="00156515" w:rsidRPr="00CF6FD2" w:rsidRDefault="00784DF7" w:rsidP="00784DF7">
      <w:pPr>
        <w:ind w:firstLine="397"/>
        <w:jc w:val="both"/>
        <w:rPr>
          <w:lang w:eastAsia="zh-CN"/>
        </w:rPr>
      </w:pPr>
      <w:r>
        <w:t>9. Перелік питань до заліку, завдання для перевірки практичних навичок під час заліку.</w:t>
      </w:r>
    </w:p>
    <w:p w:rsidR="00156515" w:rsidRPr="00CF6FD2" w:rsidRDefault="00156515">
      <w:pPr>
        <w:ind w:firstLine="709"/>
        <w:jc w:val="center"/>
        <w:rPr>
          <w:b/>
          <w:bCs/>
          <w:caps/>
        </w:rPr>
      </w:pPr>
    </w:p>
    <w:p w:rsidR="00156515" w:rsidRPr="00CF6FD2" w:rsidRDefault="00734513" w:rsidP="00294450">
      <w:pPr>
        <w:jc w:val="center"/>
      </w:pPr>
      <w:r w:rsidRPr="00CF6FD2">
        <w:rPr>
          <w:b/>
          <w:bCs/>
          <w:caps/>
        </w:rPr>
        <w:t xml:space="preserve">15. </w:t>
      </w:r>
      <w:r w:rsidRPr="00CF6FD2">
        <w:rPr>
          <w:b/>
          <w:bCs/>
        </w:rPr>
        <w:t>Рекомендована література</w:t>
      </w:r>
    </w:p>
    <w:p w:rsidR="00156515" w:rsidRPr="00CF6FD2" w:rsidRDefault="00734513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 w:rsidRPr="00CF6FD2">
        <w:rPr>
          <w:b/>
          <w:bCs/>
          <w:iCs/>
          <w:sz w:val="24"/>
          <w:szCs w:val="24"/>
        </w:rPr>
        <w:t>Базова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>1. Збірник нормативних документів для працівників реабілітаційних закладів. – Донецьк: «Поліграфіст», 2008. – 114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2. </w:t>
      </w:r>
      <w:proofErr w:type="spellStart"/>
      <w:r w:rsidRPr="000D2CD3">
        <w:rPr>
          <w:bCs/>
          <w:sz w:val="24"/>
          <w:szCs w:val="24"/>
        </w:rPr>
        <w:t>Коношенко</w:t>
      </w:r>
      <w:proofErr w:type="spellEnd"/>
      <w:r w:rsidRPr="000D2CD3">
        <w:rPr>
          <w:bCs/>
          <w:sz w:val="24"/>
          <w:szCs w:val="24"/>
        </w:rPr>
        <w:t xml:space="preserve"> С. В. </w:t>
      </w:r>
      <w:proofErr w:type="spellStart"/>
      <w:r w:rsidRPr="000D2CD3">
        <w:rPr>
          <w:bCs/>
          <w:sz w:val="24"/>
          <w:szCs w:val="24"/>
        </w:rPr>
        <w:t>Теоретико-методичні</w:t>
      </w:r>
      <w:proofErr w:type="spellEnd"/>
      <w:r w:rsidRPr="000D2CD3">
        <w:rPr>
          <w:bCs/>
          <w:sz w:val="24"/>
          <w:szCs w:val="24"/>
        </w:rPr>
        <w:t xml:space="preserve"> основи реабілітаційної роботи з соціально </w:t>
      </w:r>
      <w:proofErr w:type="spellStart"/>
      <w:r w:rsidRPr="000D2CD3">
        <w:rPr>
          <w:bCs/>
          <w:sz w:val="24"/>
          <w:szCs w:val="24"/>
        </w:rPr>
        <w:t>дезадаптованими</w:t>
      </w:r>
      <w:proofErr w:type="spellEnd"/>
      <w:r w:rsidRPr="000D2CD3">
        <w:rPr>
          <w:bCs/>
          <w:sz w:val="24"/>
          <w:szCs w:val="24"/>
        </w:rPr>
        <w:t xml:space="preserve"> підлітками в умовах індустріального регіону : дис. ... доктора пед. наук: </w:t>
      </w:r>
      <w:r w:rsidRPr="000D2CD3">
        <w:rPr>
          <w:bCs/>
          <w:sz w:val="24"/>
          <w:szCs w:val="24"/>
        </w:rPr>
        <w:lastRenderedPageBreak/>
        <w:t xml:space="preserve">13.00.05 / </w:t>
      </w:r>
      <w:proofErr w:type="spellStart"/>
      <w:r w:rsidRPr="000D2CD3">
        <w:rPr>
          <w:bCs/>
          <w:sz w:val="24"/>
          <w:szCs w:val="24"/>
        </w:rPr>
        <w:t>Коношенко</w:t>
      </w:r>
      <w:proofErr w:type="spellEnd"/>
      <w:r w:rsidRPr="000D2CD3">
        <w:rPr>
          <w:bCs/>
          <w:sz w:val="24"/>
          <w:szCs w:val="24"/>
        </w:rPr>
        <w:t xml:space="preserve"> Сергій Володимирович. – Луганськ, 2010. – 495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3. Лікувальна фізична культура. Підручник / В. С. Соколовський, Н. О. Романова, О. П. Юшковська. – </w:t>
      </w:r>
      <w:proofErr w:type="spellStart"/>
      <w:r w:rsidRPr="000D2CD3">
        <w:rPr>
          <w:bCs/>
          <w:sz w:val="24"/>
          <w:szCs w:val="24"/>
        </w:rPr>
        <w:t>Одесса</w:t>
      </w:r>
      <w:proofErr w:type="spellEnd"/>
      <w:r w:rsidRPr="000D2CD3">
        <w:rPr>
          <w:bCs/>
          <w:sz w:val="24"/>
          <w:szCs w:val="24"/>
        </w:rPr>
        <w:t xml:space="preserve">: </w:t>
      </w:r>
      <w:proofErr w:type="spellStart"/>
      <w:r w:rsidRPr="000D2CD3">
        <w:rPr>
          <w:bCs/>
          <w:sz w:val="24"/>
          <w:szCs w:val="24"/>
        </w:rPr>
        <w:t>Одес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держ</w:t>
      </w:r>
      <w:proofErr w:type="spellEnd"/>
      <w:r w:rsidRPr="000D2CD3">
        <w:rPr>
          <w:bCs/>
          <w:sz w:val="24"/>
          <w:szCs w:val="24"/>
        </w:rPr>
        <w:t>. мед. ун-т, 2005. – 234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4. Медична та соціальна реабілітація: </w:t>
      </w:r>
      <w:proofErr w:type="spellStart"/>
      <w:r w:rsidRPr="000D2CD3">
        <w:rPr>
          <w:bCs/>
          <w:sz w:val="24"/>
          <w:szCs w:val="24"/>
        </w:rPr>
        <w:t>навч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посіб</w:t>
      </w:r>
      <w:proofErr w:type="spellEnd"/>
      <w:r w:rsidRPr="000D2CD3">
        <w:rPr>
          <w:bCs/>
          <w:sz w:val="24"/>
          <w:szCs w:val="24"/>
        </w:rPr>
        <w:t xml:space="preserve">. для </w:t>
      </w:r>
      <w:proofErr w:type="spellStart"/>
      <w:r w:rsidRPr="000D2CD3">
        <w:rPr>
          <w:bCs/>
          <w:sz w:val="24"/>
          <w:szCs w:val="24"/>
        </w:rPr>
        <w:t>студ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вищ</w:t>
      </w:r>
      <w:proofErr w:type="spellEnd"/>
      <w:r w:rsidRPr="000D2CD3">
        <w:rPr>
          <w:bCs/>
          <w:sz w:val="24"/>
          <w:szCs w:val="24"/>
        </w:rPr>
        <w:t xml:space="preserve">. мед. </w:t>
      </w:r>
      <w:proofErr w:type="spellStart"/>
      <w:r w:rsidRPr="000D2CD3">
        <w:rPr>
          <w:bCs/>
          <w:sz w:val="24"/>
          <w:szCs w:val="24"/>
        </w:rPr>
        <w:t>навч</w:t>
      </w:r>
      <w:proofErr w:type="spellEnd"/>
      <w:r w:rsidRPr="000D2CD3">
        <w:rPr>
          <w:bCs/>
          <w:sz w:val="24"/>
          <w:szCs w:val="24"/>
        </w:rPr>
        <w:t xml:space="preserve">. </w:t>
      </w:r>
      <w:proofErr w:type="spellStart"/>
      <w:r w:rsidRPr="000D2CD3">
        <w:rPr>
          <w:bCs/>
          <w:sz w:val="24"/>
          <w:szCs w:val="24"/>
        </w:rPr>
        <w:t>закл</w:t>
      </w:r>
      <w:proofErr w:type="spellEnd"/>
      <w:r w:rsidRPr="000D2CD3">
        <w:rPr>
          <w:bCs/>
          <w:sz w:val="24"/>
          <w:szCs w:val="24"/>
        </w:rPr>
        <w:t xml:space="preserve">. / І. Р. </w:t>
      </w:r>
      <w:proofErr w:type="spellStart"/>
      <w:r w:rsidRPr="000D2CD3">
        <w:rPr>
          <w:bCs/>
          <w:sz w:val="24"/>
          <w:szCs w:val="24"/>
        </w:rPr>
        <w:t>Мисула</w:t>
      </w:r>
      <w:proofErr w:type="spellEnd"/>
      <w:r w:rsidRPr="000D2CD3">
        <w:rPr>
          <w:bCs/>
          <w:sz w:val="24"/>
          <w:szCs w:val="24"/>
        </w:rPr>
        <w:t>, Л. О. Вакуленко, М. І. Швед (</w:t>
      </w:r>
      <w:proofErr w:type="spellStart"/>
      <w:r w:rsidRPr="000D2CD3">
        <w:rPr>
          <w:bCs/>
          <w:sz w:val="24"/>
          <w:szCs w:val="24"/>
        </w:rPr>
        <w:t>заг</w:t>
      </w:r>
      <w:proofErr w:type="spellEnd"/>
      <w:r w:rsidRPr="000D2CD3">
        <w:rPr>
          <w:bCs/>
          <w:sz w:val="24"/>
          <w:szCs w:val="24"/>
        </w:rPr>
        <w:t>. ред.) та ін. – Тернопіль: ТДМУ «</w:t>
      </w:r>
      <w:proofErr w:type="spellStart"/>
      <w:r w:rsidRPr="000D2CD3">
        <w:rPr>
          <w:bCs/>
          <w:sz w:val="24"/>
          <w:szCs w:val="24"/>
        </w:rPr>
        <w:t>Укрмедкнига</w:t>
      </w:r>
      <w:proofErr w:type="spellEnd"/>
      <w:r w:rsidRPr="000D2CD3">
        <w:rPr>
          <w:bCs/>
          <w:sz w:val="24"/>
          <w:szCs w:val="24"/>
        </w:rPr>
        <w:t xml:space="preserve">», 2005. – 402 с.: іл. – </w:t>
      </w:r>
      <w:proofErr w:type="spellStart"/>
      <w:r w:rsidRPr="000D2CD3">
        <w:rPr>
          <w:bCs/>
          <w:sz w:val="24"/>
          <w:szCs w:val="24"/>
        </w:rPr>
        <w:t>Бібліогр</w:t>
      </w:r>
      <w:proofErr w:type="spellEnd"/>
      <w:r w:rsidRPr="000D2CD3">
        <w:rPr>
          <w:bCs/>
          <w:sz w:val="24"/>
          <w:szCs w:val="24"/>
        </w:rPr>
        <w:t>.: с. 398–400.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>5. Мухін В. М. Фізична реабілітація. – Видання друг</w:t>
      </w:r>
      <w:r w:rsidR="00EC2D11">
        <w:rPr>
          <w:bCs/>
          <w:sz w:val="24"/>
          <w:szCs w:val="24"/>
        </w:rPr>
        <w:t xml:space="preserve">е, перероблене та доповнене. – </w:t>
      </w:r>
      <w:r w:rsidRPr="000D2CD3">
        <w:rPr>
          <w:bCs/>
          <w:sz w:val="24"/>
          <w:szCs w:val="24"/>
        </w:rPr>
        <w:t>Київ: О</w:t>
      </w:r>
      <w:r w:rsidR="00EC2D11">
        <w:rPr>
          <w:bCs/>
          <w:sz w:val="24"/>
          <w:szCs w:val="24"/>
        </w:rPr>
        <w:t xml:space="preserve">лімпійська література, 2005. – </w:t>
      </w:r>
      <w:r w:rsidRPr="000D2CD3">
        <w:rPr>
          <w:bCs/>
          <w:sz w:val="24"/>
          <w:szCs w:val="24"/>
        </w:rPr>
        <w:t>248 с.</w:t>
      </w:r>
    </w:p>
    <w:p w:rsidR="000D2CD3" w:rsidRPr="000D2CD3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6. Психолого-педагогічна реабілітація «дітей вулиці» / Л. І. </w:t>
      </w:r>
      <w:proofErr w:type="spellStart"/>
      <w:r w:rsidRPr="000D2CD3">
        <w:rPr>
          <w:bCs/>
          <w:sz w:val="24"/>
          <w:szCs w:val="24"/>
        </w:rPr>
        <w:t>Гриценок</w:t>
      </w:r>
      <w:proofErr w:type="spellEnd"/>
      <w:r w:rsidRPr="000D2CD3">
        <w:rPr>
          <w:bCs/>
          <w:sz w:val="24"/>
          <w:szCs w:val="24"/>
        </w:rPr>
        <w:t xml:space="preserve">, Т. Д. </w:t>
      </w:r>
      <w:proofErr w:type="spellStart"/>
      <w:r w:rsidRPr="000D2CD3">
        <w:rPr>
          <w:bCs/>
          <w:sz w:val="24"/>
          <w:szCs w:val="24"/>
        </w:rPr>
        <w:t>Ілляшенко</w:t>
      </w:r>
      <w:proofErr w:type="spellEnd"/>
      <w:r w:rsidRPr="000D2CD3">
        <w:rPr>
          <w:bCs/>
          <w:sz w:val="24"/>
          <w:szCs w:val="24"/>
        </w:rPr>
        <w:t>, А. Г. Обухівська та ін. – К.: Ніка-Центр, 2004. – 292 с.</w:t>
      </w:r>
    </w:p>
    <w:p w:rsidR="00156515" w:rsidRPr="00CF6FD2" w:rsidRDefault="000D2CD3" w:rsidP="000D2CD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 w:rsidRPr="000D2CD3">
        <w:rPr>
          <w:bCs/>
          <w:sz w:val="24"/>
          <w:szCs w:val="24"/>
        </w:rPr>
        <w:t xml:space="preserve">7. </w:t>
      </w:r>
      <w:proofErr w:type="spellStart"/>
      <w:r w:rsidRPr="000D2CD3">
        <w:rPr>
          <w:bCs/>
          <w:sz w:val="24"/>
          <w:szCs w:val="24"/>
        </w:rPr>
        <w:t>Рефлексотерапія</w:t>
      </w:r>
      <w:proofErr w:type="spellEnd"/>
      <w:r w:rsidRPr="000D2CD3">
        <w:rPr>
          <w:bCs/>
          <w:sz w:val="24"/>
          <w:szCs w:val="24"/>
        </w:rPr>
        <w:t xml:space="preserve"> і реабілітація / П. П. </w:t>
      </w:r>
      <w:proofErr w:type="spellStart"/>
      <w:r w:rsidRPr="000D2CD3">
        <w:rPr>
          <w:bCs/>
          <w:sz w:val="24"/>
          <w:szCs w:val="24"/>
        </w:rPr>
        <w:t>Рижко</w:t>
      </w:r>
      <w:proofErr w:type="spellEnd"/>
      <w:r w:rsidRPr="000D2CD3">
        <w:rPr>
          <w:bCs/>
          <w:sz w:val="24"/>
          <w:szCs w:val="24"/>
        </w:rPr>
        <w:t xml:space="preserve">, Е. П. </w:t>
      </w:r>
      <w:proofErr w:type="spellStart"/>
      <w:r w:rsidRPr="000D2CD3">
        <w:rPr>
          <w:bCs/>
          <w:sz w:val="24"/>
          <w:szCs w:val="24"/>
        </w:rPr>
        <w:t>Яроцька</w:t>
      </w:r>
      <w:proofErr w:type="spellEnd"/>
      <w:r w:rsidRPr="000D2CD3">
        <w:rPr>
          <w:bCs/>
          <w:sz w:val="24"/>
          <w:szCs w:val="24"/>
        </w:rPr>
        <w:t>, Н.</w:t>
      </w:r>
      <w:r w:rsidR="00EC2D11">
        <w:rPr>
          <w:bCs/>
          <w:sz w:val="24"/>
          <w:szCs w:val="24"/>
        </w:rPr>
        <w:t xml:space="preserve"> О. Федоренко, В. М. Воронцов. </w:t>
      </w:r>
      <w:r w:rsidRPr="000D2CD3">
        <w:rPr>
          <w:bCs/>
          <w:sz w:val="24"/>
          <w:szCs w:val="24"/>
        </w:rPr>
        <w:t>– Х.: Фоліо, 2003. – 189 с.</w:t>
      </w:r>
    </w:p>
    <w:p w:rsidR="00156515" w:rsidRPr="00CF6FD2" w:rsidRDefault="00734513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center"/>
        <w:rPr>
          <w:b/>
          <w:bCs/>
          <w:sz w:val="24"/>
          <w:szCs w:val="24"/>
        </w:rPr>
      </w:pPr>
      <w:r w:rsidRPr="00CF6FD2">
        <w:rPr>
          <w:b/>
          <w:bCs/>
          <w:sz w:val="24"/>
          <w:szCs w:val="24"/>
        </w:rPr>
        <w:t>Допоміжна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983E7B">
        <w:rPr>
          <w:bCs/>
          <w:sz w:val="24"/>
          <w:szCs w:val="24"/>
        </w:rPr>
        <w:t>Грабовенко Н.</w:t>
      </w:r>
      <w:r>
        <w:rPr>
          <w:bCs/>
          <w:sz w:val="24"/>
          <w:szCs w:val="24"/>
        </w:rPr>
        <w:t xml:space="preserve"> </w:t>
      </w:r>
      <w:r w:rsidRPr="00983E7B">
        <w:rPr>
          <w:bCs/>
          <w:sz w:val="24"/>
          <w:szCs w:val="24"/>
        </w:rPr>
        <w:t>В. Соціально-педагогічна робота з сім’ями, що виховують дітей з обмеженими фізичними можливостями, в</w:t>
      </w:r>
      <w:r w:rsidR="00CC1EA4">
        <w:rPr>
          <w:bCs/>
          <w:sz w:val="24"/>
          <w:szCs w:val="24"/>
        </w:rPr>
        <w:t xml:space="preserve"> умовах реабілітаційного центру</w:t>
      </w:r>
      <w:r w:rsidRPr="00983E7B">
        <w:rPr>
          <w:bCs/>
          <w:sz w:val="24"/>
          <w:szCs w:val="24"/>
        </w:rPr>
        <w:t>: автореф. дис. на здобуття наук. ступеня ка</w:t>
      </w:r>
      <w:r w:rsidR="00CC1EA4">
        <w:rPr>
          <w:bCs/>
          <w:sz w:val="24"/>
          <w:szCs w:val="24"/>
        </w:rPr>
        <w:t>нд. пед. наук</w:t>
      </w:r>
      <w:r>
        <w:rPr>
          <w:bCs/>
          <w:sz w:val="24"/>
          <w:szCs w:val="24"/>
        </w:rPr>
        <w:t>: спец. 13.00.05 «Соціальна педагогіка»</w:t>
      </w:r>
      <w:r w:rsidRPr="00983E7B">
        <w:rPr>
          <w:bCs/>
          <w:sz w:val="24"/>
          <w:szCs w:val="24"/>
        </w:rPr>
        <w:t xml:space="preserve"> / Н. В. Грабовенко. – Київ, 2008. – 20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734513" w:rsidRPr="00983E7B">
        <w:rPr>
          <w:sz w:val="24"/>
          <w:szCs w:val="24"/>
        </w:rPr>
        <w:t xml:space="preserve">. </w:t>
      </w:r>
      <w:proofErr w:type="spellStart"/>
      <w:r w:rsidR="00734513" w:rsidRPr="00983E7B">
        <w:rPr>
          <w:sz w:val="24"/>
          <w:szCs w:val="24"/>
        </w:rPr>
        <w:t>Ликов</w:t>
      </w:r>
      <w:proofErr w:type="spellEnd"/>
      <w:r w:rsidR="00734513" w:rsidRPr="00983E7B">
        <w:rPr>
          <w:sz w:val="24"/>
          <w:szCs w:val="24"/>
        </w:rPr>
        <w:t xml:space="preserve"> О.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О., </w:t>
      </w:r>
      <w:proofErr w:type="spellStart"/>
      <w:r w:rsidR="00734513" w:rsidRPr="00983E7B">
        <w:rPr>
          <w:sz w:val="24"/>
          <w:szCs w:val="24"/>
        </w:rPr>
        <w:t>Середенко</w:t>
      </w:r>
      <w:proofErr w:type="spellEnd"/>
      <w:r w:rsidR="00734513" w:rsidRPr="00983E7B">
        <w:rPr>
          <w:sz w:val="24"/>
          <w:szCs w:val="24"/>
        </w:rPr>
        <w:t xml:space="preserve"> Л.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П., </w:t>
      </w:r>
      <w:proofErr w:type="spellStart"/>
      <w:r w:rsidR="00734513" w:rsidRPr="00983E7B">
        <w:rPr>
          <w:sz w:val="24"/>
          <w:szCs w:val="24"/>
        </w:rPr>
        <w:t>Добровольська</w:t>
      </w:r>
      <w:proofErr w:type="spellEnd"/>
      <w:r w:rsidR="00734513" w:rsidRPr="00983E7B">
        <w:rPr>
          <w:sz w:val="24"/>
          <w:szCs w:val="24"/>
        </w:rPr>
        <w:t xml:space="preserve"> Н.</w:t>
      </w:r>
      <w:r w:rsidRPr="00983E7B">
        <w:rPr>
          <w:sz w:val="24"/>
          <w:szCs w:val="24"/>
        </w:rPr>
        <w:t xml:space="preserve"> </w:t>
      </w:r>
      <w:r w:rsidR="00734513" w:rsidRPr="00983E7B">
        <w:rPr>
          <w:sz w:val="24"/>
          <w:szCs w:val="24"/>
        </w:rPr>
        <w:t xml:space="preserve">О. Лікувальна фізкультура при внутрішніх хворобах: Практикум. – Донецьк: Дон. </w:t>
      </w:r>
      <w:proofErr w:type="spellStart"/>
      <w:r w:rsidR="00734513" w:rsidRPr="00CF6FD2">
        <w:rPr>
          <w:sz w:val="24"/>
          <w:szCs w:val="24"/>
          <w:lang w:val="ru-RU"/>
        </w:rPr>
        <w:t>держ</w:t>
      </w:r>
      <w:proofErr w:type="spellEnd"/>
      <w:r w:rsidR="00734513" w:rsidRPr="00CF6FD2">
        <w:rPr>
          <w:sz w:val="24"/>
          <w:szCs w:val="24"/>
          <w:lang w:val="ru-RU"/>
        </w:rPr>
        <w:t>. мед</w:t>
      </w:r>
      <w:proofErr w:type="gramStart"/>
      <w:r w:rsidR="00734513" w:rsidRPr="00CF6FD2">
        <w:rPr>
          <w:sz w:val="24"/>
          <w:szCs w:val="24"/>
          <w:lang w:val="ru-RU"/>
        </w:rPr>
        <w:t>.</w:t>
      </w:r>
      <w:proofErr w:type="gramEnd"/>
      <w:r w:rsidR="00734513" w:rsidRPr="00CF6FD2">
        <w:rPr>
          <w:sz w:val="24"/>
          <w:szCs w:val="24"/>
          <w:lang w:val="ru-RU"/>
        </w:rPr>
        <w:t xml:space="preserve"> </w:t>
      </w:r>
      <w:proofErr w:type="gramStart"/>
      <w:r w:rsidR="00734513" w:rsidRPr="00CF6FD2">
        <w:rPr>
          <w:sz w:val="24"/>
          <w:szCs w:val="24"/>
          <w:lang w:val="ru-RU"/>
        </w:rPr>
        <w:t>у</w:t>
      </w:r>
      <w:proofErr w:type="gramEnd"/>
      <w:r w:rsidR="00734513" w:rsidRPr="00CF6FD2">
        <w:rPr>
          <w:sz w:val="24"/>
          <w:szCs w:val="24"/>
          <w:lang w:val="ru-RU"/>
        </w:rPr>
        <w:t>н-т, 2002. – 163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34513" w:rsidRPr="00CF6FD2">
        <w:rPr>
          <w:bCs/>
          <w:sz w:val="24"/>
          <w:szCs w:val="24"/>
        </w:rPr>
        <w:t>. Марченко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К. Фізична реабілітація хворих із травмами й захворюваннями нервової системи: навчальний посібник. – Київ: Олімпійська література, 2006. – 196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</w:t>
      </w:r>
      <w:r w:rsidR="00734513" w:rsidRPr="00CF6FD2">
        <w:rPr>
          <w:bCs/>
          <w:sz w:val="24"/>
          <w:szCs w:val="24"/>
          <w:lang w:val="ru-RU"/>
        </w:rPr>
        <w:t xml:space="preserve">. Медицинская реабилитация в </w:t>
      </w:r>
      <w:proofErr w:type="spellStart"/>
      <w:r w:rsidR="00734513" w:rsidRPr="00CF6FD2">
        <w:rPr>
          <w:bCs/>
          <w:sz w:val="24"/>
          <w:szCs w:val="24"/>
          <w:lang w:val="ru-RU"/>
        </w:rPr>
        <w:t>артролоргии</w:t>
      </w:r>
      <w:proofErr w:type="spellEnd"/>
      <w:r w:rsidR="00734513" w:rsidRPr="00CF6FD2">
        <w:rPr>
          <w:bCs/>
          <w:sz w:val="24"/>
          <w:szCs w:val="24"/>
          <w:lang w:val="ru-RU"/>
        </w:rPr>
        <w:t xml:space="preserve"> / В.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Н. Сокрут, В.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Н. Козаков, О.</w:t>
      </w:r>
      <w:r>
        <w:rPr>
          <w:bCs/>
          <w:sz w:val="24"/>
          <w:szCs w:val="24"/>
          <w:lang w:val="ru-RU"/>
        </w:rPr>
        <w:t xml:space="preserve"> </w:t>
      </w:r>
      <w:r w:rsidR="00734513" w:rsidRPr="00CF6FD2">
        <w:rPr>
          <w:bCs/>
          <w:sz w:val="24"/>
          <w:szCs w:val="24"/>
          <w:lang w:val="ru-RU"/>
        </w:rPr>
        <w:t>В. Синяченко и др. – Донецк: ООО «Лебедь», 2000. – 377 с.</w:t>
      </w:r>
    </w:p>
    <w:p w:rsidR="00156515" w:rsidRPr="00CF6FD2" w:rsidRDefault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34513" w:rsidRPr="00CF6FD2">
        <w:rPr>
          <w:bCs/>
          <w:sz w:val="24"/>
          <w:szCs w:val="24"/>
        </w:rPr>
        <w:t>. Основи реабілітації, фізіотерапії, лікувальної фізичної культури і масажу / За ред. В.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 xml:space="preserve">В. </w:t>
      </w:r>
      <w:proofErr w:type="spellStart"/>
      <w:r w:rsidR="00734513" w:rsidRPr="00CF6FD2">
        <w:rPr>
          <w:bCs/>
          <w:sz w:val="24"/>
          <w:szCs w:val="24"/>
        </w:rPr>
        <w:t>Клапчука</w:t>
      </w:r>
      <w:proofErr w:type="spellEnd"/>
      <w:r w:rsidR="00734513" w:rsidRPr="00CF6FD2">
        <w:rPr>
          <w:bCs/>
          <w:sz w:val="24"/>
          <w:szCs w:val="24"/>
        </w:rPr>
        <w:t>,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С. Полянської. – Чернівці: Прут, 2006. – 208 с.</w:t>
      </w:r>
    </w:p>
    <w:p w:rsidR="00156515" w:rsidRDefault="00983E7B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734513" w:rsidRPr="00CF6FD2">
        <w:rPr>
          <w:bCs/>
          <w:sz w:val="24"/>
          <w:szCs w:val="24"/>
        </w:rPr>
        <w:t>. Полянська О.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 xml:space="preserve">С., </w:t>
      </w:r>
      <w:proofErr w:type="spellStart"/>
      <w:r w:rsidR="00734513" w:rsidRPr="00CF6FD2">
        <w:rPr>
          <w:bCs/>
          <w:sz w:val="24"/>
          <w:szCs w:val="24"/>
        </w:rPr>
        <w:t>Тащук</w:t>
      </w:r>
      <w:proofErr w:type="spellEnd"/>
      <w:r w:rsidR="00734513" w:rsidRPr="00CF6FD2">
        <w:rPr>
          <w:bCs/>
          <w:sz w:val="24"/>
          <w:szCs w:val="24"/>
        </w:rPr>
        <w:t xml:space="preserve"> В.</w:t>
      </w:r>
      <w:r>
        <w:rPr>
          <w:bCs/>
          <w:sz w:val="24"/>
          <w:szCs w:val="24"/>
        </w:rPr>
        <w:t xml:space="preserve"> </w:t>
      </w:r>
      <w:r w:rsidR="00734513" w:rsidRPr="00CF6FD2">
        <w:rPr>
          <w:bCs/>
          <w:sz w:val="24"/>
          <w:szCs w:val="24"/>
        </w:rPr>
        <w:t>К.. Медична та соціальна реабілітація: Навчальний посібник. – Чернівці: Медакадемія, 2004. – 232с.</w:t>
      </w:r>
    </w:p>
    <w:p w:rsidR="00983E7B" w:rsidRDefault="00983E7B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983E7B">
        <w:rPr>
          <w:bCs/>
          <w:sz w:val="24"/>
          <w:szCs w:val="24"/>
        </w:rPr>
        <w:t xml:space="preserve">Соціальна реабілітація молоді з обмеженою дієздатністю : наук.-метод. </w:t>
      </w:r>
      <w:proofErr w:type="spellStart"/>
      <w:r w:rsidRPr="00983E7B">
        <w:rPr>
          <w:bCs/>
          <w:sz w:val="24"/>
          <w:szCs w:val="24"/>
        </w:rPr>
        <w:t>посіб</w:t>
      </w:r>
      <w:proofErr w:type="spellEnd"/>
      <w:r w:rsidRPr="00983E7B">
        <w:rPr>
          <w:bCs/>
          <w:sz w:val="24"/>
          <w:szCs w:val="24"/>
        </w:rPr>
        <w:t xml:space="preserve">. / Укр. </w:t>
      </w:r>
      <w:proofErr w:type="spellStart"/>
      <w:r w:rsidRPr="00983E7B">
        <w:rPr>
          <w:bCs/>
          <w:sz w:val="24"/>
          <w:szCs w:val="24"/>
        </w:rPr>
        <w:t>де</w:t>
      </w:r>
      <w:r w:rsidR="00B86A21">
        <w:rPr>
          <w:bCs/>
          <w:sz w:val="24"/>
          <w:szCs w:val="24"/>
        </w:rPr>
        <w:t>рж</w:t>
      </w:r>
      <w:proofErr w:type="spellEnd"/>
      <w:r w:rsidR="00B86A21">
        <w:rPr>
          <w:bCs/>
          <w:sz w:val="24"/>
          <w:szCs w:val="24"/>
        </w:rPr>
        <w:t>. центр соц. служб для молоді</w:t>
      </w:r>
      <w:r w:rsidRPr="00983E7B">
        <w:rPr>
          <w:bCs/>
          <w:sz w:val="24"/>
          <w:szCs w:val="24"/>
        </w:rPr>
        <w:t xml:space="preserve">; </w:t>
      </w:r>
      <w:proofErr w:type="spellStart"/>
      <w:r w:rsidRPr="00983E7B">
        <w:rPr>
          <w:bCs/>
          <w:sz w:val="24"/>
          <w:szCs w:val="24"/>
        </w:rPr>
        <w:t>заг</w:t>
      </w:r>
      <w:proofErr w:type="spellEnd"/>
      <w:r w:rsidRPr="00983E7B">
        <w:rPr>
          <w:bCs/>
          <w:sz w:val="24"/>
          <w:szCs w:val="24"/>
        </w:rPr>
        <w:t xml:space="preserve">. ред.: С. В. </w:t>
      </w:r>
      <w:proofErr w:type="spellStart"/>
      <w:r w:rsidR="00B86A21">
        <w:rPr>
          <w:bCs/>
          <w:sz w:val="24"/>
          <w:szCs w:val="24"/>
        </w:rPr>
        <w:t>Толстоухова</w:t>
      </w:r>
      <w:proofErr w:type="spellEnd"/>
      <w:r w:rsidR="00B86A21">
        <w:rPr>
          <w:bCs/>
          <w:sz w:val="24"/>
          <w:szCs w:val="24"/>
        </w:rPr>
        <w:t>, І. М. Пінчук. – К.</w:t>
      </w:r>
      <w:r w:rsidRPr="00983E7B">
        <w:rPr>
          <w:bCs/>
          <w:sz w:val="24"/>
          <w:szCs w:val="24"/>
        </w:rPr>
        <w:t>: УДЦССМ, 2000. – 183 c.</w:t>
      </w:r>
    </w:p>
    <w:p w:rsidR="006F4583" w:rsidRPr="00CF6FD2" w:rsidRDefault="006F4583" w:rsidP="00983E7B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6F4583">
        <w:rPr>
          <w:bCs/>
          <w:sz w:val="24"/>
          <w:szCs w:val="24"/>
        </w:rPr>
        <w:t xml:space="preserve">Соціально-психологічна реабілітація </w:t>
      </w:r>
      <w:proofErr w:type="spellStart"/>
      <w:r w:rsidRPr="006F4583">
        <w:rPr>
          <w:bCs/>
          <w:sz w:val="24"/>
          <w:szCs w:val="24"/>
        </w:rPr>
        <w:t>бездогляних</w:t>
      </w:r>
      <w:proofErr w:type="spellEnd"/>
      <w:r w:rsidRPr="006F4583">
        <w:rPr>
          <w:bCs/>
          <w:sz w:val="24"/>
          <w:szCs w:val="24"/>
        </w:rPr>
        <w:t xml:space="preserve"> дітей: метод. </w:t>
      </w:r>
      <w:proofErr w:type="spellStart"/>
      <w:r w:rsidRPr="006F4583">
        <w:rPr>
          <w:bCs/>
          <w:sz w:val="24"/>
          <w:szCs w:val="24"/>
        </w:rPr>
        <w:t>посіб</w:t>
      </w:r>
      <w:proofErr w:type="spellEnd"/>
      <w:r w:rsidRPr="006F4583">
        <w:rPr>
          <w:bCs/>
          <w:sz w:val="24"/>
          <w:szCs w:val="24"/>
        </w:rPr>
        <w:t xml:space="preserve">. / </w:t>
      </w:r>
      <w:r>
        <w:rPr>
          <w:bCs/>
          <w:sz w:val="24"/>
          <w:szCs w:val="24"/>
        </w:rPr>
        <w:t xml:space="preserve">І. Г. </w:t>
      </w:r>
      <w:r w:rsidRPr="006F4583">
        <w:rPr>
          <w:bCs/>
          <w:sz w:val="24"/>
          <w:szCs w:val="24"/>
        </w:rPr>
        <w:t xml:space="preserve">Бабенко, </w:t>
      </w:r>
      <w:r>
        <w:rPr>
          <w:bCs/>
          <w:sz w:val="24"/>
          <w:szCs w:val="24"/>
        </w:rPr>
        <w:t xml:space="preserve">В. М. </w:t>
      </w:r>
      <w:proofErr w:type="spellStart"/>
      <w:r>
        <w:rPr>
          <w:bCs/>
          <w:sz w:val="24"/>
          <w:szCs w:val="24"/>
        </w:rPr>
        <w:t>Мишківська</w:t>
      </w:r>
      <w:proofErr w:type="spellEnd"/>
      <w:r w:rsidRPr="006F458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Н. П. Павлик</w:t>
      </w:r>
      <w:r w:rsidR="00B86A21">
        <w:rPr>
          <w:bCs/>
          <w:sz w:val="24"/>
          <w:szCs w:val="24"/>
        </w:rPr>
        <w:t>. – Житомир</w:t>
      </w:r>
      <w:r w:rsidRPr="006F4583">
        <w:rPr>
          <w:bCs/>
          <w:sz w:val="24"/>
          <w:szCs w:val="24"/>
        </w:rPr>
        <w:t xml:space="preserve">: Вид-во Житомир. </w:t>
      </w:r>
      <w:proofErr w:type="spellStart"/>
      <w:r w:rsidRPr="006F4583">
        <w:rPr>
          <w:bCs/>
          <w:sz w:val="24"/>
          <w:szCs w:val="24"/>
        </w:rPr>
        <w:t>держ</w:t>
      </w:r>
      <w:proofErr w:type="spellEnd"/>
      <w:r w:rsidRPr="006F4583">
        <w:rPr>
          <w:bCs/>
          <w:sz w:val="24"/>
          <w:szCs w:val="24"/>
        </w:rPr>
        <w:t xml:space="preserve">. </w:t>
      </w:r>
      <w:proofErr w:type="spellStart"/>
      <w:r w:rsidRPr="006F4583">
        <w:rPr>
          <w:bCs/>
          <w:sz w:val="24"/>
          <w:szCs w:val="24"/>
        </w:rPr>
        <w:t>ун-ту</w:t>
      </w:r>
      <w:proofErr w:type="spellEnd"/>
      <w:r w:rsidRPr="006F4583">
        <w:rPr>
          <w:bCs/>
          <w:sz w:val="24"/>
          <w:szCs w:val="24"/>
        </w:rPr>
        <w:t xml:space="preserve"> ім. І. Франка, 2006. – 200 с.</w:t>
      </w:r>
    </w:p>
    <w:p w:rsidR="00156515" w:rsidRPr="00CF6FD2" w:rsidRDefault="00156515">
      <w:pPr>
        <w:pStyle w:val="34"/>
        <w:spacing w:line="360" w:lineRule="auto"/>
        <w:ind w:left="0" w:firstLine="0"/>
        <w:jc w:val="center"/>
        <w:rPr>
          <w:b/>
          <w:bCs/>
        </w:rPr>
      </w:pPr>
    </w:p>
    <w:p w:rsidR="00156515" w:rsidRPr="00CF6FD2" w:rsidRDefault="00734513">
      <w:pPr>
        <w:pStyle w:val="34"/>
        <w:spacing w:line="360" w:lineRule="auto"/>
        <w:ind w:left="0" w:firstLine="0"/>
        <w:jc w:val="center"/>
        <w:rPr>
          <w:b/>
          <w:bCs/>
        </w:rPr>
      </w:pPr>
      <w:r w:rsidRPr="00CF6FD2">
        <w:rPr>
          <w:b/>
          <w:bCs/>
        </w:rPr>
        <w:t>1</w:t>
      </w:r>
      <w:r w:rsidRPr="006F4583">
        <w:rPr>
          <w:b/>
          <w:bCs/>
        </w:rPr>
        <w:t>6</w:t>
      </w:r>
      <w:r w:rsidRPr="00CF6FD2">
        <w:rPr>
          <w:b/>
          <w:bCs/>
        </w:rPr>
        <w:t>. Інформаційні ресурси</w:t>
      </w:r>
    </w:p>
    <w:p w:rsidR="00156515" w:rsidRPr="00CF6FD2" w:rsidRDefault="00734513">
      <w:pPr>
        <w:pStyle w:val="34"/>
        <w:ind w:left="0" w:firstLine="397"/>
      </w:pPr>
      <w:r w:rsidRPr="00CF6FD2">
        <w:t>1. Джерела рекомендованої навчальної літератури, включаючи електронні ресурси (бібліотека кафедри).</w:t>
      </w:r>
    </w:p>
    <w:p w:rsidR="00156515" w:rsidRPr="00CF6FD2" w:rsidRDefault="00734513">
      <w:pPr>
        <w:pStyle w:val="34"/>
        <w:ind w:left="0" w:firstLine="397"/>
      </w:pPr>
      <w:r w:rsidRPr="00CF6FD2">
        <w:t>2. Посилання до веб-сайту кафедри.</w:t>
      </w:r>
    </w:p>
    <w:p w:rsidR="00156515" w:rsidRPr="00CF6FD2" w:rsidRDefault="00734513">
      <w:pPr>
        <w:pStyle w:val="34"/>
        <w:ind w:left="0" w:firstLine="397"/>
        <w:rPr>
          <w:b/>
          <w:lang w:val="ru-RU"/>
        </w:rPr>
      </w:pPr>
      <w:r w:rsidRPr="00CF6FD2">
        <w:t>3. Методичні рекомендації щодо підготовки рефератів, проведення наукових досліджень, підготовки наукових публікацій, тощо.</w:t>
      </w:r>
      <w:r w:rsidRPr="00CF6FD2">
        <w:rPr>
          <w:b/>
        </w:rPr>
        <w:t xml:space="preserve"> </w:t>
      </w:r>
    </w:p>
    <w:p w:rsidR="00156515" w:rsidRDefault="00156515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</w:p>
    <w:p w:rsidR="00784DF7" w:rsidRDefault="00784DF7" w:rsidP="00784DF7">
      <w:pPr>
        <w:ind w:firstLine="397"/>
        <w:jc w:val="center"/>
        <w:rPr>
          <w:b/>
        </w:rPr>
      </w:pPr>
      <w:r>
        <w:rPr>
          <w:b/>
        </w:rPr>
        <w:t>Перелік питань до заліку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1. </w:t>
      </w:r>
      <w:r w:rsidRPr="00784DF7">
        <w:rPr>
          <w:sz w:val="24"/>
        </w:rPr>
        <w:t>Поняття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2. </w:t>
      </w:r>
      <w:r w:rsidRPr="00784DF7">
        <w:rPr>
          <w:sz w:val="24"/>
        </w:rPr>
        <w:t>Проблема та епідеміологія інвалідності в Україні.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3. </w:t>
      </w:r>
      <w:r w:rsidRPr="00784DF7">
        <w:rPr>
          <w:sz w:val="24"/>
        </w:rPr>
        <w:t>Класифікація категорій осіб, що потребують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4. </w:t>
      </w:r>
      <w:r w:rsidRPr="00784DF7">
        <w:rPr>
          <w:sz w:val="24"/>
        </w:rPr>
        <w:t>Соціальні послуги інвалідам.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5. </w:t>
      </w:r>
      <w:r w:rsidRPr="00784DF7">
        <w:rPr>
          <w:sz w:val="24"/>
        </w:rPr>
        <w:t>Характеристика соціальних потреб.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6. </w:t>
      </w:r>
      <w:r w:rsidRPr="00784DF7">
        <w:rPr>
          <w:sz w:val="24"/>
        </w:rPr>
        <w:t>Види соціальної допомоги.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7. </w:t>
      </w:r>
      <w:r w:rsidRPr="00784DF7">
        <w:rPr>
          <w:sz w:val="24"/>
        </w:rPr>
        <w:t>Класифікація допоміжних технічних засобів для інвалідів в процесі соціально-побутової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8. </w:t>
      </w:r>
      <w:r w:rsidRPr="00784DF7">
        <w:rPr>
          <w:sz w:val="24"/>
        </w:rPr>
        <w:t xml:space="preserve">Класифікація допоміжних технічних засобів для інвалідів в процесі </w:t>
      </w:r>
      <w:proofErr w:type="spellStart"/>
      <w:r w:rsidRPr="00784DF7">
        <w:rPr>
          <w:sz w:val="24"/>
        </w:rPr>
        <w:t>соціально-</w:t>
      </w:r>
      <w:r w:rsidRPr="00784DF7">
        <w:rPr>
          <w:sz w:val="24"/>
        </w:rPr>
        <w:lastRenderedPageBreak/>
        <w:t>середовищної</w:t>
      </w:r>
      <w:proofErr w:type="spellEnd"/>
      <w:r w:rsidRPr="00784DF7">
        <w:rPr>
          <w:sz w:val="24"/>
        </w:rPr>
        <w:t xml:space="preserve"> адаптації.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9. </w:t>
      </w:r>
      <w:r w:rsidRPr="00784DF7">
        <w:rPr>
          <w:sz w:val="24"/>
        </w:rPr>
        <w:t>Архітектурно-планувальні пристрої для осіб з особливими потребами.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10. </w:t>
      </w:r>
      <w:r w:rsidR="00EC2D11">
        <w:rPr>
          <w:sz w:val="24"/>
        </w:rPr>
        <w:t xml:space="preserve">Нормативно-правові </w:t>
      </w:r>
      <w:r w:rsidRPr="00784DF7">
        <w:rPr>
          <w:sz w:val="24"/>
        </w:rPr>
        <w:t>документи, що захищають права осіб з особливими потребами на повноцінну життєдіяльність.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11. </w:t>
      </w:r>
      <w:r w:rsidRPr="00784DF7">
        <w:rPr>
          <w:sz w:val="24"/>
        </w:rPr>
        <w:t>Етапи життєвого циклу сім‘ї дітей-інвалідів.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12. </w:t>
      </w:r>
      <w:r w:rsidRPr="00784DF7">
        <w:rPr>
          <w:sz w:val="24"/>
        </w:rPr>
        <w:t>Технології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13. </w:t>
      </w:r>
      <w:r w:rsidRPr="00784DF7">
        <w:rPr>
          <w:sz w:val="24"/>
        </w:rPr>
        <w:t>Реалізація програми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14. </w:t>
      </w:r>
      <w:r w:rsidRPr="00784DF7">
        <w:rPr>
          <w:sz w:val="24"/>
        </w:rPr>
        <w:t>Безпосередня робота соціального працівника з конкретною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15. </w:t>
      </w:r>
      <w:r w:rsidRPr="00784DF7">
        <w:rPr>
          <w:sz w:val="24"/>
        </w:rPr>
        <w:t>Опосередкована робота соціального працівника з конкретною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16. </w:t>
      </w:r>
      <w:r w:rsidRPr="00784DF7">
        <w:rPr>
          <w:sz w:val="24"/>
        </w:rPr>
        <w:t>Безпосередня робота соціального працівника з групою батьків.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17. </w:t>
      </w:r>
      <w:r w:rsidRPr="00784DF7">
        <w:rPr>
          <w:sz w:val="24"/>
        </w:rPr>
        <w:t>Опосередкована робота соціального працівника з групою батьків.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18. </w:t>
      </w:r>
      <w:r w:rsidRPr="00784DF7">
        <w:rPr>
          <w:sz w:val="24"/>
        </w:rPr>
        <w:t>Особливості соціальної реабілітації дітей інвалідів, що проживають поза сім‘єю.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19. </w:t>
      </w:r>
      <w:r w:rsidRPr="00784DF7">
        <w:rPr>
          <w:sz w:val="24"/>
        </w:rPr>
        <w:t xml:space="preserve">Влив </w:t>
      </w:r>
      <w:proofErr w:type="spellStart"/>
      <w:r w:rsidRPr="00784DF7">
        <w:rPr>
          <w:sz w:val="24"/>
        </w:rPr>
        <w:t>макро-</w:t>
      </w:r>
      <w:proofErr w:type="spellEnd"/>
      <w:r w:rsidRPr="00784DF7">
        <w:rPr>
          <w:sz w:val="24"/>
        </w:rPr>
        <w:t xml:space="preserve">, </w:t>
      </w:r>
      <w:proofErr w:type="spellStart"/>
      <w:r w:rsidRPr="00784DF7">
        <w:rPr>
          <w:sz w:val="24"/>
        </w:rPr>
        <w:t>мезо</w:t>
      </w:r>
      <w:proofErr w:type="spellEnd"/>
      <w:r w:rsidRPr="00784DF7">
        <w:rPr>
          <w:sz w:val="24"/>
        </w:rPr>
        <w:t xml:space="preserve"> та </w:t>
      </w:r>
      <w:proofErr w:type="spellStart"/>
      <w:r w:rsidRPr="00784DF7">
        <w:rPr>
          <w:sz w:val="24"/>
        </w:rPr>
        <w:t>мікрофакторів</w:t>
      </w:r>
      <w:proofErr w:type="spellEnd"/>
      <w:r w:rsidRPr="00784DF7">
        <w:rPr>
          <w:sz w:val="24"/>
        </w:rPr>
        <w:t xml:space="preserve"> на процес соціалізації інваліда у суспільство.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20. </w:t>
      </w:r>
      <w:r w:rsidRPr="00784DF7">
        <w:rPr>
          <w:sz w:val="24"/>
        </w:rPr>
        <w:t>Проблеми сімей дітей-інвалідів на рівні мікросистеми.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21. </w:t>
      </w:r>
      <w:r w:rsidRPr="00784DF7">
        <w:rPr>
          <w:sz w:val="24"/>
        </w:rPr>
        <w:t xml:space="preserve">Проблеми сімей дітей-інвалідів на рівні </w:t>
      </w:r>
      <w:proofErr w:type="spellStart"/>
      <w:r w:rsidRPr="00784DF7">
        <w:rPr>
          <w:sz w:val="24"/>
        </w:rPr>
        <w:t>мезосистеми</w:t>
      </w:r>
      <w:proofErr w:type="spellEnd"/>
      <w:r w:rsidRPr="00784DF7">
        <w:rPr>
          <w:sz w:val="24"/>
        </w:rPr>
        <w:t>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22. </w:t>
      </w:r>
      <w:r w:rsidRPr="00784DF7">
        <w:rPr>
          <w:sz w:val="24"/>
        </w:rPr>
        <w:t xml:space="preserve">Проблеми сімей дітей-інвалідів на рівні </w:t>
      </w:r>
      <w:proofErr w:type="spellStart"/>
      <w:r w:rsidRPr="00784DF7">
        <w:rPr>
          <w:sz w:val="24"/>
        </w:rPr>
        <w:t>екзосистеми</w:t>
      </w:r>
      <w:proofErr w:type="spellEnd"/>
      <w:r w:rsidRPr="00784DF7">
        <w:rPr>
          <w:sz w:val="24"/>
        </w:rPr>
        <w:t>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23. </w:t>
      </w:r>
      <w:r w:rsidRPr="00784DF7">
        <w:rPr>
          <w:sz w:val="24"/>
        </w:rPr>
        <w:t>Проблеми сімей дітей-інвалідів на рівні макросистеми.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24. </w:t>
      </w:r>
      <w:r w:rsidRPr="00784DF7">
        <w:rPr>
          <w:sz w:val="24"/>
        </w:rPr>
        <w:t>Критерії подолання труднощів соціальної реабілітації дитини-інваліда.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25. </w:t>
      </w:r>
      <w:r w:rsidRPr="00784DF7">
        <w:rPr>
          <w:sz w:val="24"/>
        </w:rPr>
        <w:t>Розвиток здібностей подолання труднощів соціальної реабілітації.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26. </w:t>
      </w:r>
      <w:r w:rsidRPr="00784DF7">
        <w:rPr>
          <w:sz w:val="24"/>
        </w:rPr>
        <w:t>Особливості когнітивної та особистісної сфер дитини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27. </w:t>
      </w:r>
      <w:r w:rsidRPr="00784DF7">
        <w:rPr>
          <w:sz w:val="24"/>
        </w:rPr>
        <w:t>Етапи соціальної реабілітації 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28.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29. </w:t>
      </w:r>
      <w:r w:rsidRPr="00784DF7">
        <w:rPr>
          <w:sz w:val="24"/>
        </w:rPr>
        <w:t>Методи, форми і засоби соціальної реабілітації дітей із затримкою психічного розвитку.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30. </w:t>
      </w:r>
      <w:r w:rsidRPr="00784DF7">
        <w:rPr>
          <w:sz w:val="24"/>
        </w:rPr>
        <w:t>Особливості когнітивної та особистісної сфер дитини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31. </w:t>
      </w:r>
      <w:r w:rsidRPr="00784DF7">
        <w:rPr>
          <w:sz w:val="24"/>
        </w:rPr>
        <w:t>Етапи соціальної реабілітації 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32.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33. </w:t>
      </w:r>
      <w:r w:rsidRPr="00784DF7">
        <w:rPr>
          <w:sz w:val="24"/>
        </w:rPr>
        <w:t>Методи, форми і засоби соціальної реабілітації дітей із діагнозом олігофренія.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34. </w:t>
      </w:r>
      <w:r w:rsidRPr="00784DF7">
        <w:rPr>
          <w:sz w:val="24"/>
        </w:rPr>
        <w:t>Особливості когнітивної та особистісної сфер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35. </w:t>
      </w:r>
      <w:r w:rsidRPr="00784DF7">
        <w:rPr>
          <w:sz w:val="24"/>
        </w:rPr>
        <w:t>Етапи соціальної реабілітації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36.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37. </w:t>
      </w:r>
      <w:r w:rsidRPr="00784DF7">
        <w:rPr>
          <w:sz w:val="24"/>
        </w:rPr>
        <w:t>Методи, форми і засоби соціальної реабілітації осіб із порушенням зору.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38. </w:t>
      </w:r>
      <w:r w:rsidRPr="00784DF7">
        <w:rPr>
          <w:sz w:val="24"/>
        </w:rPr>
        <w:t>Особливості когнітивної та особистісної сфер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39. </w:t>
      </w:r>
      <w:r w:rsidRPr="00784DF7">
        <w:rPr>
          <w:sz w:val="24"/>
        </w:rPr>
        <w:t>Етапи соціальної реабілітації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40.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41. </w:t>
      </w:r>
      <w:r w:rsidRPr="00784DF7">
        <w:rPr>
          <w:sz w:val="24"/>
        </w:rPr>
        <w:t>Методи, форми і засоби соціальної реабілітації осіб із порушенням слуху та мовлення.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42. </w:t>
      </w:r>
      <w:r w:rsidRPr="00784DF7">
        <w:rPr>
          <w:sz w:val="24"/>
        </w:rPr>
        <w:t>Поняття дитячого церебрального паралічу, клінічні форми.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43. </w:t>
      </w:r>
      <w:r w:rsidRPr="00784DF7">
        <w:rPr>
          <w:sz w:val="24"/>
        </w:rPr>
        <w:t>Особливості когнітивної та особистісної сфер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44. </w:t>
      </w:r>
      <w:r w:rsidRPr="00784DF7">
        <w:rPr>
          <w:sz w:val="24"/>
        </w:rPr>
        <w:t>Медико-соціальна експертиза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45. </w:t>
      </w:r>
      <w:r w:rsidRPr="00784DF7">
        <w:rPr>
          <w:sz w:val="24"/>
        </w:rPr>
        <w:t>Основні принципи та напрямки реабілітаційних заходів для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46.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47. </w:t>
      </w:r>
      <w:r w:rsidRPr="00784DF7">
        <w:rPr>
          <w:sz w:val="24"/>
        </w:rPr>
        <w:t>Методи, форми і засоби соціальної реабілітації осіб із ДЦП.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48. </w:t>
      </w:r>
      <w:r w:rsidRPr="00784DF7">
        <w:rPr>
          <w:sz w:val="24"/>
        </w:rPr>
        <w:t>Соціально-побудова адаптація осіб із порушеннями опорно-рухового апарату.</w:t>
      </w:r>
    </w:p>
    <w:p w:rsidR="00784DF7" w:rsidRP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sz w:val="24"/>
        </w:rPr>
      </w:pPr>
      <w:r>
        <w:rPr>
          <w:sz w:val="24"/>
        </w:rPr>
        <w:t xml:space="preserve">49. </w:t>
      </w:r>
      <w:r w:rsidR="00EC2D11">
        <w:rPr>
          <w:sz w:val="24"/>
        </w:rPr>
        <w:t xml:space="preserve">Особливості навчання </w:t>
      </w:r>
      <w:r w:rsidRPr="00784DF7">
        <w:rPr>
          <w:sz w:val="24"/>
        </w:rPr>
        <w:t>осіб із порушеннями опорно-рухового апарату.</w:t>
      </w:r>
    </w:p>
    <w:p w:rsidR="00784DF7" w:rsidRDefault="00784DF7" w:rsidP="00784DF7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  <w:r>
        <w:rPr>
          <w:sz w:val="24"/>
        </w:rPr>
        <w:t xml:space="preserve">50. </w:t>
      </w:r>
      <w:r w:rsidRPr="00784DF7">
        <w:rPr>
          <w:sz w:val="24"/>
        </w:rPr>
        <w:t>Особливості соціалізації та працевлаштування осіб із порушеннями опорно-рухового апарату.</w:t>
      </w:r>
    </w:p>
    <w:sectPr w:rsidR="00784DF7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9" w:rsidRDefault="00CC5979">
      <w:r>
        <w:separator/>
      </w:r>
    </w:p>
  </w:endnote>
  <w:endnote w:type="continuationSeparator" w:id="0">
    <w:p w:rsidR="00CC5979" w:rsidRDefault="00CC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9" w:rsidRDefault="00CC5979">
      <w:r>
        <w:separator/>
      </w:r>
    </w:p>
  </w:footnote>
  <w:footnote w:type="continuationSeparator" w:id="0">
    <w:p w:rsidR="00CC5979" w:rsidRDefault="00CC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6645"/>
      <w:docPartObj>
        <w:docPartGallery w:val="Page Numbers (Top of Page)"/>
        <w:docPartUnique/>
      </w:docPartObj>
    </w:sdtPr>
    <w:sdtEndPr/>
    <w:sdtContent>
      <w:p w:rsidR="002E0E1D" w:rsidRPr="00296511" w:rsidRDefault="002E0E1D" w:rsidP="0029651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506" w:rsidRPr="00860506">
          <w:rPr>
            <w:noProof/>
            <w:lang w:val="ru-RU"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515"/>
    <w:rsid w:val="000241E6"/>
    <w:rsid w:val="000D2CD3"/>
    <w:rsid w:val="000F1F5F"/>
    <w:rsid w:val="000F2B57"/>
    <w:rsid w:val="001336C3"/>
    <w:rsid w:val="00156515"/>
    <w:rsid w:val="00182411"/>
    <w:rsid w:val="001C5F5E"/>
    <w:rsid w:val="001D2857"/>
    <w:rsid w:val="0026370A"/>
    <w:rsid w:val="00294450"/>
    <w:rsid w:val="00296511"/>
    <w:rsid w:val="002E0E1D"/>
    <w:rsid w:val="00311472"/>
    <w:rsid w:val="00466566"/>
    <w:rsid w:val="004F0122"/>
    <w:rsid w:val="0055523E"/>
    <w:rsid w:val="00660561"/>
    <w:rsid w:val="006F4583"/>
    <w:rsid w:val="006F73BD"/>
    <w:rsid w:val="00734513"/>
    <w:rsid w:val="0074306C"/>
    <w:rsid w:val="00784DF7"/>
    <w:rsid w:val="007B024C"/>
    <w:rsid w:val="0081719E"/>
    <w:rsid w:val="00860506"/>
    <w:rsid w:val="008813F8"/>
    <w:rsid w:val="008E277B"/>
    <w:rsid w:val="008F23AF"/>
    <w:rsid w:val="009666B0"/>
    <w:rsid w:val="00983E7B"/>
    <w:rsid w:val="009B6072"/>
    <w:rsid w:val="00A1490B"/>
    <w:rsid w:val="00AE04D8"/>
    <w:rsid w:val="00B14254"/>
    <w:rsid w:val="00B564E9"/>
    <w:rsid w:val="00B86A21"/>
    <w:rsid w:val="00BC5170"/>
    <w:rsid w:val="00C322CE"/>
    <w:rsid w:val="00C35CBC"/>
    <w:rsid w:val="00CC1EA4"/>
    <w:rsid w:val="00CC5979"/>
    <w:rsid w:val="00CF6FD2"/>
    <w:rsid w:val="00D47949"/>
    <w:rsid w:val="00E42E18"/>
    <w:rsid w:val="00EC2D11"/>
    <w:rsid w:val="00EC698E"/>
    <w:rsid w:val="00EF2B7F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665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D93F6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C2291"/>
  </w:style>
  <w:style w:type="character" w:customStyle="1" w:styleId="a4">
    <w:name w:val="Текст сноски Знак"/>
    <w:qFormat/>
    <w:rsid w:val="007C2291"/>
    <w:rPr>
      <w:b/>
      <w:sz w:val="28"/>
    </w:rPr>
  </w:style>
  <w:style w:type="character" w:customStyle="1" w:styleId="a5">
    <w:name w:val="Текст выноски Знак"/>
    <w:qFormat/>
    <w:rsid w:val="007C2291"/>
    <w:rPr>
      <w:rFonts w:ascii="Tahoma" w:hAnsi="Tahoma" w:cs="Tahoma"/>
      <w:sz w:val="16"/>
      <w:szCs w:val="16"/>
      <w:lang w:val="uk-UA"/>
    </w:rPr>
  </w:style>
  <w:style w:type="character" w:styleId="a6">
    <w:name w:val="footnote reference"/>
    <w:qFormat/>
    <w:rsid w:val="007C2291"/>
    <w:rPr>
      <w:vertAlign w:val="superscript"/>
    </w:rPr>
  </w:style>
  <w:style w:type="character" w:customStyle="1" w:styleId="ListLabel1">
    <w:name w:val="ListLabel 1"/>
    <w:qFormat/>
    <w:rsid w:val="007C2291"/>
    <w:rPr>
      <w:rFonts w:cs="Courier New"/>
    </w:rPr>
  </w:style>
  <w:style w:type="character" w:customStyle="1" w:styleId="ListLabel2">
    <w:name w:val="ListLabel 2"/>
    <w:qFormat/>
    <w:rsid w:val="007C2291"/>
    <w:rPr>
      <w:rFonts w:cs="Courier New"/>
    </w:rPr>
  </w:style>
  <w:style w:type="character" w:customStyle="1" w:styleId="ListLabel3">
    <w:name w:val="ListLabel 3"/>
    <w:qFormat/>
    <w:rsid w:val="007C2291"/>
    <w:rPr>
      <w:rFonts w:cs="Courier New"/>
    </w:rPr>
  </w:style>
  <w:style w:type="character" w:customStyle="1" w:styleId="ListLabel4">
    <w:name w:val="ListLabel 4"/>
    <w:qFormat/>
    <w:rsid w:val="007C2291"/>
    <w:rPr>
      <w:rFonts w:cs="Courier New"/>
    </w:rPr>
  </w:style>
  <w:style w:type="character" w:customStyle="1" w:styleId="ListLabel5">
    <w:name w:val="ListLabel 5"/>
    <w:qFormat/>
    <w:rsid w:val="007C2291"/>
    <w:rPr>
      <w:rFonts w:cs="Courier New"/>
    </w:rPr>
  </w:style>
  <w:style w:type="character" w:customStyle="1" w:styleId="ListLabel6">
    <w:name w:val="ListLabel 6"/>
    <w:qFormat/>
    <w:rsid w:val="007C2291"/>
    <w:rPr>
      <w:rFonts w:cs="Courier New"/>
    </w:rPr>
  </w:style>
  <w:style w:type="character" w:customStyle="1" w:styleId="ListLabel7">
    <w:name w:val="ListLabel 7"/>
    <w:qFormat/>
    <w:rsid w:val="007C2291"/>
    <w:rPr>
      <w:rFonts w:cs="Courier New"/>
    </w:rPr>
  </w:style>
  <w:style w:type="character" w:customStyle="1" w:styleId="ListLabel8">
    <w:name w:val="ListLabel 8"/>
    <w:qFormat/>
    <w:rsid w:val="007C2291"/>
    <w:rPr>
      <w:rFonts w:cs="Courier New"/>
    </w:rPr>
  </w:style>
  <w:style w:type="character" w:customStyle="1" w:styleId="ListLabel9">
    <w:name w:val="ListLabel 9"/>
    <w:qFormat/>
    <w:rsid w:val="007C2291"/>
    <w:rPr>
      <w:rFonts w:cs="Courier New"/>
    </w:rPr>
  </w:style>
  <w:style w:type="character" w:customStyle="1" w:styleId="ListLabel10">
    <w:name w:val="ListLabel 10"/>
    <w:qFormat/>
    <w:rsid w:val="007C2291"/>
    <w:rPr>
      <w:rFonts w:cs="Courier New"/>
    </w:rPr>
  </w:style>
  <w:style w:type="character" w:customStyle="1" w:styleId="ListLabel11">
    <w:name w:val="ListLabel 11"/>
    <w:qFormat/>
    <w:rsid w:val="007C2291"/>
    <w:rPr>
      <w:rFonts w:cs="Courier New"/>
    </w:rPr>
  </w:style>
  <w:style w:type="character" w:customStyle="1" w:styleId="ListLabel12">
    <w:name w:val="ListLabel 12"/>
    <w:qFormat/>
    <w:rsid w:val="007C2291"/>
    <w:rPr>
      <w:rFonts w:cs="Courier New"/>
    </w:rPr>
  </w:style>
  <w:style w:type="character" w:customStyle="1" w:styleId="ListLabel13">
    <w:name w:val="ListLabel 13"/>
    <w:qFormat/>
    <w:rsid w:val="007C2291"/>
    <w:rPr>
      <w:rFonts w:cs="Courier New"/>
    </w:rPr>
  </w:style>
  <w:style w:type="character" w:customStyle="1" w:styleId="ListLabel14">
    <w:name w:val="ListLabel 14"/>
    <w:qFormat/>
    <w:rsid w:val="007C2291"/>
    <w:rPr>
      <w:rFonts w:cs="Courier New"/>
    </w:rPr>
  </w:style>
  <w:style w:type="character" w:customStyle="1" w:styleId="ListLabel15">
    <w:name w:val="ListLabel 15"/>
    <w:qFormat/>
    <w:rsid w:val="007C2291"/>
    <w:rPr>
      <w:rFonts w:cs="Courier New"/>
    </w:rPr>
  </w:style>
  <w:style w:type="character" w:customStyle="1" w:styleId="ListLabel16">
    <w:name w:val="ListLabel 16"/>
    <w:qFormat/>
    <w:rsid w:val="007C2291"/>
    <w:rPr>
      <w:rFonts w:cs="Courier New"/>
    </w:rPr>
  </w:style>
  <w:style w:type="character" w:customStyle="1" w:styleId="ListLabel17">
    <w:name w:val="ListLabel 17"/>
    <w:qFormat/>
    <w:rsid w:val="007C2291"/>
    <w:rPr>
      <w:rFonts w:cs="Courier New"/>
    </w:rPr>
  </w:style>
  <w:style w:type="character" w:customStyle="1" w:styleId="ListLabel18">
    <w:name w:val="ListLabel 18"/>
    <w:qFormat/>
    <w:rsid w:val="007C2291"/>
    <w:rPr>
      <w:rFonts w:cs="Courier New"/>
    </w:rPr>
  </w:style>
  <w:style w:type="character" w:customStyle="1" w:styleId="ListLabel19">
    <w:name w:val="ListLabel 19"/>
    <w:qFormat/>
    <w:rsid w:val="007C2291"/>
    <w:rPr>
      <w:rFonts w:cs="Courier New"/>
    </w:rPr>
  </w:style>
  <w:style w:type="character" w:customStyle="1" w:styleId="ListLabel20">
    <w:name w:val="ListLabel 20"/>
    <w:qFormat/>
    <w:rsid w:val="007C2291"/>
    <w:rPr>
      <w:rFonts w:cs="Courier New"/>
    </w:rPr>
  </w:style>
  <w:style w:type="character" w:customStyle="1" w:styleId="ListLabel21">
    <w:name w:val="ListLabel 21"/>
    <w:qFormat/>
    <w:rsid w:val="007C2291"/>
    <w:rPr>
      <w:rFonts w:cs="Courier New"/>
    </w:rPr>
  </w:style>
  <w:style w:type="character" w:customStyle="1" w:styleId="ListLabel22">
    <w:name w:val="ListLabel 22"/>
    <w:qFormat/>
    <w:rsid w:val="007C2291"/>
    <w:rPr>
      <w:rFonts w:cs="Courier New"/>
    </w:rPr>
  </w:style>
  <w:style w:type="character" w:customStyle="1" w:styleId="ListLabel23">
    <w:name w:val="ListLabel 23"/>
    <w:qFormat/>
    <w:rsid w:val="007C2291"/>
    <w:rPr>
      <w:rFonts w:cs="Courier New"/>
    </w:rPr>
  </w:style>
  <w:style w:type="character" w:customStyle="1" w:styleId="ListLabel24">
    <w:name w:val="ListLabel 24"/>
    <w:qFormat/>
    <w:rsid w:val="007C2291"/>
    <w:rPr>
      <w:rFonts w:cs="Courier New"/>
    </w:rPr>
  </w:style>
  <w:style w:type="character" w:customStyle="1" w:styleId="ListLabel25">
    <w:name w:val="ListLabel 25"/>
    <w:qFormat/>
    <w:rsid w:val="007C2291"/>
    <w:rPr>
      <w:rFonts w:cs="Courier New"/>
    </w:rPr>
  </w:style>
  <w:style w:type="character" w:customStyle="1" w:styleId="ListLabel26">
    <w:name w:val="ListLabel 26"/>
    <w:qFormat/>
    <w:rsid w:val="007C2291"/>
    <w:rPr>
      <w:rFonts w:cs="Courier New"/>
    </w:rPr>
  </w:style>
  <w:style w:type="character" w:customStyle="1" w:styleId="ListLabel27">
    <w:name w:val="ListLabel 27"/>
    <w:qFormat/>
    <w:rsid w:val="007C2291"/>
    <w:rPr>
      <w:rFonts w:cs="Courier New"/>
    </w:rPr>
  </w:style>
  <w:style w:type="character" w:customStyle="1" w:styleId="ListLabel28">
    <w:name w:val="ListLabel 28"/>
    <w:qFormat/>
    <w:rsid w:val="007C2291"/>
    <w:rPr>
      <w:rFonts w:cs="Courier New"/>
    </w:rPr>
  </w:style>
  <w:style w:type="character" w:customStyle="1" w:styleId="ListLabel29">
    <w:name w:val="ListLabel 29"/>
    <w:qFormat/>
    <w:rsid w:val="007C2291"/>
    <w:rPr>
      <w:rFonts w:cs="Courier New"/>
    </w:rPr>
  </w:style>
  <w:style w:type="character" w:customStyle="1" w:styleId="ListLabel30">
    <w:name w:val="ListLabel 30"/>
    <w:qFormat/>
    <w:rsid w:val="007C2291"/>
    <w:rPr>
      <w:rFonts w:cs="Courier New"/>
    </w:rPr>
  </w:style>
  <w:style w:type="character" w:customStyle="1" w:styleId="ListLabel31">
    <w:name w:val="ListLabel 31"/>
    <w:qFormat/>
    <w:rsid w:val="007C2291"/>
    <w:rPr>
      <w:rFonts w:cs="Courier New"/>
    </w:rPr>
  </w:style>
  <w:style w:type="character" w:customStyle="1" w:styleId="ListLabel32">
    <w:name w:val="ListLabel 32"/>
    <w:qFormat/>
    <w:rsid w:val="007C2291"/>
    <w:rPr>
      <w:rFonts w:cs="Courier New"/>
    </w:rPr>
  </w:style>
  <w:style w:type="character" w:customStyle="1" w:styleId="ListLabel33">
    <w:name w:val="ListLabel 33"/>
    <w:qFormat/>
    <w:rsid w:val="007C2291"/>
    <w:rPr>
      <w:rFonts w:cs="Courier New"/>
    </w:rPr>
  </w:style>
  <w:style w:type="character" w:customStyle="1" w:styleId="ListLabel34">
    <w:name w:val="ListLabel 34"/>
    <w:qFormat/>
    <w:rsid w:val="007C2291"/>
    <w:rPr>
      <w:rFonts w:cs="Courier New"/>
    </w:rPr>
  </w:style>
  <w:style w:type="character" w:customStyle="1" w:styleId="ListLabel35">
    <w:name w:val="ListLabel 35"/>
    <w:qFormat/>
    <w:rsid w:val="007C2291"/>
    <w:rPr>
      <w:rFonts w:cs="Courier New"/>
    </w:rPr>
  </w:style>
  <w:style w:type="character" w:customStyle="1" w:styleId="ListLabel36">
    <w:name w:val="ListLabel 36"/>
    <w:qFormat/>
    <w:rsid w:val="007C2291"/>
    <w:rPr>
      <w:rFonts w:cs="Courier New"/>
    </w:rPr>
  </w:style>
  <w:style w:type="character" w:customStyle="1" w:styleId="ListLabel37">
    <w:name w:val="ListLabel 37"/>
    <w:qFormat/>
    <w:rsid w:val="007C2291"/>
    <w:rPr>
      <w:rFonts w:cs="Courier New"/>
    </w:rPr>
  </w:style>
  <w:style w:type="character" w:customStyle="1" w:styleId="ListLabel38">
    <w:name w:val="ListLabel 38"/>
    <w:qFormat/>
    <w:rsid w:val="007C2291"/>
    <w:rPr>
      <w:rFonts w:cs="Courier New"/>
    </w:rPr>
  </w:style>
  <w:style w:type="character" w:customStyle="1" w:styleId="ListLabel39">
    <w:name w:val="ListLabel 39"/>
    <w:qFormat/>
    <w:rsid w:val="007C2291"/>
    <w:rPr>
      <w:rFonts w:cs="Courier New"/>
    </w:rPr>
  </w:style>
  <w:style w:type="character" w:customStyle="1" w:styleId="ListLabel40">
    <w:name w:val="ListLabel 40"/>
    <w:qFormat/>
    <w:rsid w:val="007C2291"/>
    <w:rPr>
      <w:rFonts w:cs="Courier New"/>
    </w:rPr>
  </w:style>
  <w:style w:type="character" w:customStyle="1" w:styleId="ListLabel41">
    <w:name w:val="ListLabel 41"/>
    <w:qFormat/>
    <w:rsid w:val="007C2291"/>
    <w:rPr>
      <w:rFonts w:cs="Courier New"/>
    </w:rPr>
  </w:style>
  <w:style w:type="character" w:customStyle="1" w:styleId="ListLabel42">
    <w:name w:val="ListLabel 42"/>
    <w:qFormat/>
    <w:rsid w:val="007C2291"/>
    <w:rPr>
      <w:rFonts w:cs="Courier New"/>
    </w:rPr>
  </w:style>
  <w:style w:type="character" w:customStyle="1" w:styleId="ListLabel43">
    <w:name w:val="ListLabel 43"/>
    <w:qFormat/>
    <w:rsid w:val="007C2291"/>
    <w:rPr>
      <w:rFonts w:cs="Courier New"/>
    </w:rPr>
  </w:style>
  <w:style w:type="character" w:customStyle="1" w:styleId="ListLabel44">
    <w:name w:val="ListLabel 44"/>
    <w:qFormat/>
    <w:rsid w:val="007C2291"/>
    <w:rPr>
      <w:rFonts w:cs="Courier New"/>
    </w:rPr>
  </w:style>
  <w:style w:type="character" w:customStyle="1" w:styleId="ListLabel45">
    <w:name w:val="ListLabel 45"/>
    <w:qFormat/>
    <w:rsid w:val="007C2291"/>
    <w:rPr>
      <w:rFonts w:cs="Courier New"/>
    </w:rPr>
  </w:style>
  <w:style w:type="character" w:customStyle="1" w:styleId="InternetLink">
    <w:name w:val="Internet Link"/>
    <w:rsid w:val="007C2291"/>
    <w:rPr>
      <w:color w:val="000080"/>
      <w:u w:val="single"/>
    </w:rPr>
  </w:style>
  <w:style w:type="character" w:customStyle="1" w:styleId="a7">
    <w:name w:val="Основной текст Знак"/>
    <w:basedOn w:val="a0"/>
    <w:qFormat/>
    <w:rsid w:val="007C2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Знак"/>
    <w:basedOn w:val="a0"/>
    <w:qFormat/>
    <w:rsid w:val="007C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7C2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1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C22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qFormat/>
    <w:rsid w:val="007C22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1">
    <w:name w:val="Текст сноски Знак1"/>
    <w:basedOn w:val="a0"/>
    <w:qFormat/>
    <w:rsid w:val="007C22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Текст выноски Знак1"/>
    <w:basedOn w:val="a0"/>
    <w:qFormat/>
    <w:rsid w:val="007C229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ab">
    <w:name w:val="Основной текст_"/>
    <w:link w:val="20"/>
    <w:qFormat/>
    <w:rsid w:val="00D819F2"/>
    <w:rPr>
      <w:shd w:val="clear" w:color="auto" w:fill="FFFFFF"/>
    </w:rPr>
  </w:style>
  <w:style w:type="character" w:customStyle="1" w:styleId="31">
    <w:name w:val="Заголовок 3 Знак"/>
    <w:basedOn w:val="a0"/>
    <w:link w:val="30"/>
    <w:qFormat/>
    <w:rsid w:val="00D93F6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0C27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Heading">
    <w:name w:val="Heading"/>
    <w:basedOn w:val="a"/>
    <w:next w:val="ac"/>
    <w:qFormat/>
    <w:rsid w:val="007C22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7C2291"/>
    <w:pPr>
      <w:spacing w:after="120"/>
      <w:textAlignment w:val="baseline"/>
    </w:pPr>
    <w:rPr>
      <w:sz w:val="20"/>
      <w:szCs w:val="20"/>
    </w:rPr>
  </w:style>
  <w:style w:type="paragraph" w:styleId="ad">
    <w:name w:val="List"/>
    <w:basedOn w:val="ac"/>
    <w:rsid w:val="007C2291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7C2291"/>
    <w:pPr>
      <w:suppressLineNumbers/>
    </w:pPr>
    <w:rPr>
      <w:rFonts w:cs="FreeSans"/>
    </w:rPr>
  </w:style>
  <w:style w:type="paragraph" w:customStyle="1" w:styleId="110">
    <w:name w:val="Заголовок 11"/>
    <w:basedOn w:val="a"/>
    <w:qFormat/>
    <w:rsid w:val="007C2291"/>
    <w:pPr>
      <w:keepNext/>
      <w:textAlignment w:val="baseline"/>
      <w:outlineLvl w:val="0"/>
    </w:pPr>
    <w:rPr>
      <w:sz w:val="28"/>
      <w:szCs w:val="20"/>
    </w:rPr>
  </w:style>
  <w:style w:type="paragraph" w:customStyle="1" w:styleId="210">
    <w:name w:val="Заголовок 21"/>
    <w:basedOn w:val="a"/>
    <w:qFormat/>
    <w:rsid w:val="007C2291"/>
    <w:pPr>
      <w:keepNext/>
      <w:jc w:val="center"/>
      <w:textAlignment w:val="baseline"/>
      <w:outlineLvl w:val="1"/>
    </w:pPr>
    <w:rPr>
      <w:b/>
      <w:sz w:val="32"/>
      <w:szCs w:val="20"/>
    </w:rPr>
  </w:style>
  <w:style w:type="paragraph" w:customStyle="1" w:styleId="310">
    <w:name w:val="Заголовок 31"/>
    <w:basedOn w:val="a"/>
    <w:qFormat/>
    <w:rsid w:val="007C2291"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customStyle="1" w:styleId="41">
    <w:name w:val="Заголовок 41"/>
    <w:basedOn w:val="a"/>
    <w:qFormat/>
    <w:rsid w:val="007C2291"/>
    <w:pPr>
      <w:keepNext/>
      <w:jc w:val="right"/>
      <w:textAlignment w:val="baseline"/>
      <w:outlineLvl w:val="3"/>
    </w:pPr>
    <w:rPr>
      <w:szCs w:val="20"/>
    </w:rPr>
  </w:style>
  <w:style w:type="paragraph" w:customStyle="1" w:styleId="51">
    <w:name w:val="Заголовок 51"/>
    <w:basedOn w:val="a"/>
    <w:qFormat/>
    <w:rsid w:val="007C2291"/>
    <w:pPr>
      <w:keepNext/>
      <w:jc w:val="center"/>
      <w:textAlignment w:val="baseline"/>
      <w:outlineLvl w:val="4"/>
    </w:pPr>
    <w:rPr>
      <w:b/>
      <w:sz w:val="28"/>
      <w:szCs w:val="20"/>
    </w:rPr>
  </w:style>
  <w:style w:type="paragraph" w:customStyle="1" w:styleId="61">
    <w:name w:val="Заголовок 61"/>
    <w:basedOn w:val="a"/>
    <w:qFormat/>
    <w:rsid w:val="007C2291"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customStyle="1" w:styleId="71">
    <w:name w:val="Заголовок 71"/>
    <w:basedOn w:val="a"/>
    <w:qFormat/>
    <w:rsid w:val="007C2291"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customStyle="1" w:styleId="81">
    <w:name w:val="Заголовок 81"/>
    <w:basedOn w:val="a"/>
    <w:qFormat/>
    <w:rsid w:val="007C2291"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paragraph" w:customStyle="1" w:styleId="13">
    <w:name w:val="Название объекта1"/>
    <w:basedOn w:val="a"/>
    <w:qFormat/>
    <w:rsid w:val="007C2291"/>
    <w:pPr>
      <w:suppressLineNumbers/>
      <w:spacing w:before="120" w:after="120"/>
    </w:pPr>
    <w:rPr>
      <w:rFonts w:cs="FreeSans"/>
      <w:i/>
      <w:iCs/>
    </w:rPr>
  </w:style>
  <w:style w:type="paragraph" w:styleId="af">
    <w:name w:val="Plain Text"/>
    <w:basedOn w:val="a"/>
    <w:qFormat/>
    <w:rsid w:val="007C2291"/>
    <w:rPr>
      <w:rFonts w:ascii="Courier New" w:hAnsi="Courier New"/>
      <w:sz w:val="20"/>
      <w:szCs w:val="20"/>
      <w:lang w:val="ru-RU"/>
    </w:rPr>
  </w:style>
  <w:style w:type="paragraph" w:customStyle="1" w:styleId="211">
    <w:name w:val="Основной текст 21"/>
    <w:basedOn w:val="a"/>
    <w:qFormat/>
    <w:rsid w:val="007C2291"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</w:rPr>
  </w:style>
  <w:style w:type="paragraph" w:styleId="af0">
    <w:name w:val="Body Text Indent"/>
    <w:basedOn w:val="a"/>
    <w:rsid w:val="007C2291"/>
    <w:pPr>
      <w:ind w:firstLine="709"/>
      <w:jc w:val="both"/>
    </w:pPr>
    <w:rPr>
      <w:szCs w:val="20"/>
    </w:rPr>
  </w:style>
  <w:style w:type="paragraph" w:customStyle="1" w:styleId="14">
    <w:name w:val="Стиль1"/>
    <w:basedOn w:val="ac"/>
    <w:qFormat/>
    <w:rsid w:val="007C2291"/>
    <w:pPr>
      <w:spacing w:after="0"/>
      <w:jc w:val="both"/>
    </w:pPr>
    <w:rPr>
      <w:sz w:val="28"/>
    </w:rPr>
  </w:style>
  <w:style w:type="paragraph" w:customStyle="1" w:styleId="15">
    <w:name w:val="Верхний колонтитул1"/>
    <w:basedOn w:val="a"/>
    <w:qFormat/>
    <w:rsid w:val="007C2291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33">
    <w:name w:val="Body Text 3"/>
    <w:basedOn w:val="a"/>
    <w:qFormat/>
    <w:rsid w:val="007C2291"/>
    <w:pPr>
      <w:widowControl w:val="0"/>
      <w:tabs>
        <w:tab w:val="left" w:pos="993"/>
      </w:tabs>
      <w:jc w:val="both"/>
    </w:pPr>
  </w:style>
  <w:style w:type="paragraph" w:styleId="34">
    <w:name w:val="Body Text Indent 3"/>
    <w:basedOn w:val="a"/>
    <w:qFormat/>
    <w:rsid w:val="007C2291"/>
    <w:pPr>
      <w:ind w:left="360" w:firstLine="349"/>
      <w:jc w:val="both"/>
    </w:pPr>
  </w:style>
  <w:style w:type="paragraph" w:styleId="22">
    <w:name w:val="Body Text Indent 2"/>
    <w:basedOn w:val="a"/>
    <w:qFormat/>
    <w:rsid w:val="007C2291"/>
    <w:pPr>
      <w:ind w:left="360"/>
      <w:jc w:val="center"/>
    </w:pPr>
    <w:rPr>
      <w:sz w:val="28"/>
    </w:rPr>
  </w:style>
  <w:style w:type="paragraph" w:styleId="af1">
    <w:name w:val="Block Text"/>
    <w:basedOn w:val="a"/>
    <w:qFormat/>
    <w:rsid w:val="007C2291"/>
    <w:pPr>
      <w:ind w:left="360" w:right="-1" w:firstLine="708"/>
      <w:jc w:val="both"/>
    </w:pPr>
    <w:rPr>
      <w:bCs/>
    </w:rPr>
  </w:style>
  <w:style w:type="paragraph" w:styleId="af2">
    <w:name w:val="Title"/>
    <w:basedOn w:val="a"/>
    <w:qFormat/>
    <w:rsid w:val="007C2291"/>
    <w:pPr>
      <w:jc w:val="center"/>
    </w:pPr>
    <w:rPr>
      <w:b/>
      <w:szCs w:val="20"/>
    </w:rPr>
  </w:style>
  <w:style w:type="paragraph" w:customStyle="1" w:styleId="16">
    <w:name w:val="Нижний колонтитул1"/>
    <w:basedOn w:val="a"/>
    <w:qFormat/>
    <w:rsid w:val="007C2291"/>
    <w:pPr>
      <w:tabs>
        <w:tab w:val="center" w:pos="4677"/>
        <w:tab w:val="right" w:pos="9355"/>
      </w:tabs>
    </w:pPr>
    <w:rPr>
      <w:lang w:val="ru-RU"/>
    </w:rPr>
  </w:style>
  <w:style w:type="paragraph" w:styleId="af3">
    <w:name w:val="footnote text"/>
    <w:qFormat/>
    <w:rsid w:val="007C2291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index 6"/>
    <w:basedOn w:val="a"/>
    <w:autoRedefine/>
    <w:qFormat/>
    <w:rsid w:val="007C2291"/>
    <w:pPr>
      <w:ind w:left="1440" w:hanging="240"/>
    </w:pPr>
  </w:style>
  <w:style w:type="paragraph" w:styleId="af4">
    <w:name w:val="List Paragraph"/>
    <w:basedOn w:val="a"/>
    <w:uiPriority w:val="34"/>
    <w:qFormat/>
    <w:rsid w:val="007C2291"/>
    <w:pPr>
      <w:ind w:left="708"/>
    </w:pPr>
  </w:style>
  <w:style w:type="paragraph" w:customStyle="1" w:styleId="212">
    <w:name w:val="Основной текст с отступом 21"/>
    <w:basedOn w:val="a"/>
    <w:qFormat/>
    <w:rsid w:val="007C2291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5">
    <w:name w:val="Анна"/>
    <w:basedOn w:val="a"/>
    <w:qFormat/>
    <w:rsid w:val="007C2291"/>
    <w:rPr>
      <w:rFonts w:ascii="Bookman Old Style" w:hAnsi="Bookman Old Style"/>
      <w:sz w:val="28"/>
      <w:szCs w:val="20"/>
      <w:lang w:val="ru-RU"/>
    </w:rPr>
  </w:style>
  <w:style w:type="paragraph" w:styleId="af6">
    <w:name w:val="Balloon Text"/>
    <w:basedOn w:val="a"/>
    <w:qFormat/>
    <w:rsid w:val="007C229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7C2291"/>
    <w:pPr>
      <w:spacing w:beforeAutospacing="1" w:afterAutospacing="1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7C2291"/>
    <w:pPr>
      <w:widowControl w:val="0"/>
    </w:pPr>
    <w:rPr>
      <w:sz w:val="22"/>
      <w:szCs w:val="22"/>
    </w:rPr>
  </w:style>
  <w:style w:type="paragraph" w:customStyle="1" w:styleId="FrameContents">
    <w:name w:val="Frame Contents"/>
    <w:basedOn w:val="a"/>
    <w:qFormat/>
    <w:rsid w:val="007C2291"/>
  </w:style>
  <w:style w:type="paragraph" w:customStyle="1" w:styleId="20">
    <w:name w:val="Основной текст2"/>
    <w:basedOn w:val="a"/>
    <w:link w:val="ab"/>
    <w:qFormat/>
    <w:rsid w:val="00D819F2"/>
    <w:pPr>
      <w:shd w:val="clear" w:color="auto" w:fill="FFFFFF"/>
      <w:spacing w:before="420" w:line="317" w:lineRule="exact"/>
      <w:ind w:hanging="1620"/>
      <w:jc w:val="both"/>
    </w:pPr>
    <w:rPr>
      <w:rFonts w:asciiTheme="minorHAnsi" w:eastAsiaTheme="minorHAnsi" w:hAnsiTheme="minorHAnsi" w:cstheme="minorBidi"/>
      <w:sz w:val="20"/>
      <w:szCs w:val="22"/>
      <w:lang w:val="ru-RU" w:eastAsia="en-US"/>
    </w:rPr>
  </w:style>
  <w:style w:type="paragraph" w:styleId="23">
    <w:name w:val="Body Text 2"/>
    <w:basedOn w:val="a"/>
    <w:uiPriority w:val="99"/>
    <w:semiHidden/>
    <w:unhideWhenUsed/>
    <w:qFormat/>
    <w:rsid w:val="000C274E"/>
    <w:pPr>
      <w:spacing w:after="120" w:line="480" w:lineRule="auto"/>
    </w:pPr>
  </w:style>
  <w:style w:type="paragraph" w:styleId="af7">
    <w:name w:val="header"/>
    <w:basedOn w:val="a"/>
    <w:link w:val="af8"/>
    <w:uiPriority w:val="99"/>
  </w:style>
  <w:style w:type="numbering" w:customStyle="1" w:styleId="17">
    <w:name w:val="Нет списка1"/>
    <w:uiPriority w:val="99"/>
    <w:semiHidden/>
    <w:unhideWhenUsed/>
    <w:qFormat/>
    <w:rsid w:val="007C2291"/>
  </w:style>
  <w:style w:type="table" w:customStyle="1" w:styleId="TableNormal">
    <w:name w:val="Table Normal"/>
    <w:uiPriority w:val="2"/>
    <w:semiHidden/>
    <w:unhideWhenUsed/>
    <w:qFormat/>
    <w:rsid w:val="007C229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apple-converted-space">
    <w:name w:val="apple-converted-space"/>
    <w:qFormat/>
    <w:rsid w:val="00466566"/>
  </w:style>
  <w:style w:type="character" w:customStyle="1" w:styleId="tlid-translation">
    <w:name w:val="tlid-translation"/>
    <w:qFormat/>
    <w:rsid w:val="00784DF7"/>
  </w:style>
  <w:style w:type="paragraph" w:styleId="af9">
    <w:name w:val="footer"/>
    <w:basedOn w:val="a"/>
    <w:link w:val="afa"/>
    <w:uiPriority w:val="99"/>
    <w:unhideWhenUsed/>
    <w:rsid w:val="0029651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965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9651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toguz@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Chuwi LarkBox</cp:lastModifiedBy>
  <cp:revision>64</cp:revision>
  <cp:lastPrinted>2019-10-07T12:30:00Z</cp:lastPrinted>
  <dcterms:created xsi:type="dcterms:W3CDTF">2019-09-16T20:40:00Z</dcterms:created>
  <dcterms:modified xsi:type="dcterms:W3CDTF">2020-12-17T11:19:00Z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