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1" w:rsidRPr="004B7B98" w:rsidRDefault="00CE2731" w:rsidP="007E4D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zh-CN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zh-CN"/>
        </w:rPr>
        <w:t>МІНІСТЕРСТВО ОХОРОНИ ЗДОРОВ'Я УКРАЇНИ</w:t>
      </w:r>
    </w:p>
    <w:p w:rsidR="00CE2731" w:rsidRPr="004B7B98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zh-CN"/>
        </w:rPr>
      </w:pPr>
      <w:r w:rsidRPr="004B7B98">
        <w:rPr>
          <w:rFonts w:ascii="Times New Roman" w:hAnsi="Times New Roman"/>
          <w:b/>
          <w:caps/>
          <w:noProof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CE2731" w:rsidRPr="004B7B98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zh-CN"/>
        </w:rPr>
      </w:pPr>
    </w:p>
    <w:p w:rsidR="00CE2731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792FAE" w:rsidRPr="00E82EE4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</w:p>
    <w:p w:rsidR="00CE2731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  <w:r w:rsidRPr="00E82EE4">
        <w:rPr>
          <w:rFonts w:ascii="Times New Roman" w:hAnsi="Times New Roman"/>
          <w:noProof/>
          <w:sz w:val="28"/>
          <w:szCs w:val="28"/>
          <w:lang w:val="uk-UA" w:eastAsia="zh-CN"/>
        </w:rPr>
        <w:t>Кафедра психіатрії,</w:t>
      </w:r>
      <w:r w:rsidRPr="00E82EE4">
        <w:rPr>
          <w:rFonts w:ascii="Times New Roman" w:hAnsi="Times New Roman"/>
          <w:noProof/>
          <w:sz w:val="28"/>
          <w:szCs w:val="28"/>
          <w:lang w:eastAsia="zh-CN"/>
        </w:rPr>
        <w:t xml:space="preserve"> </w:t>
      </w:r>
      <w:r w:rsidRPr="00E82EE4">
        <w:rPr>
          <w:rFonts w:ascii="Times New Roman" w:hAnsi="Times New Roman"/>
          <w:noProof/>
          <w:sz w:val="28"/>
          <w:szCs w:val="28"/>
          <w:lang w:val="uk-UA" w:eastAsia="zh-CN"/>
        </w:rPr>
        <w:t>наркології та медичної психології</w:t>
      </w:r>
    </w:p>
    <w:p w:rsidR="00792FAE" w:rsidRPr="00E82EE4" w:rsidRDefault="00792FAE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Pr="00E82EE4" w:rsidRDefault="00CE2731" w:rsidP="00E82EE4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Default="00CE2731" w:rsidP="007E4D6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82EE4">
        <w:rPr>
          <w:rFonts w:ascii="Times New Roman" w:hAnsi="Times New Roman"/>
          <w:noProof/>
          <w:sz w:val="28"/>
          <w:szCs w:val="28"/>
          <w:lang w:eastAsia="ru-RU"/>
        </w:rPr>
        <w:t>Силабус</w:t>
      </w:r>
      <w:r w:rsidRPr="00E82EE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навчальної дисципліни</w:t>
      </w:r>
    </w:p>
    <w:p w:rsidR="00E82EE4" w:rsidRPr="00E82EE4" w:rsidRDefault="00E82EE4" w:rsidP="007E4D6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CE2731" w:rsidRDefault="00E82EE4" w:rsidP="007E4D6E">
      <w:pPr>
        <w:spacing w:after="0"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  <w:r w:rsidRPr="00E82EE4">
        <w:rPr>
          <w:rFonts w:ascii="Times New Roman" w:hAnsi="Times New Roman"/>
          <w:b/>
          <w:noProof/>
          <w:sz w:val="28"/>
          <w:szCs w:val="28"/>
          <w:lang w:val="uk-UA" w:eastAsia="ru-RU"/>
        </w:rPr>
        <w:t>«ОСНОВИ ПСИХОКОНСУЛЬТУВАННЯ ТА ПСИХОКОРЕКЦІЇ</w:t>
      </w:r>
      <w:r w:rsidRPr="00E82EE4">
        <w:rPr>
          <w:rFonts w:ascii="Times New Roman" w:hAnsi="Times New Roman"/>
          <w:b/>
          <w:noProof/>
          <w:sz w:val="28"/>
          <w:szCs w:val="28"/>
          <w:lang w:val="uk-UA" w:eastAsia="zh-CN"/>
        </w:rPr>
        <w:t>»</w:t>
      </w:r>
    </w:p>
    <w:p w:rsidR="00E82EE4" w:rsidRPr="00E82EE4" w:rsidRDefault="00E82EE4" w:rsidP="007E4D6E">
      <w:pPr>
        <w:spacing w:after="0"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CE2731" w:rsidRDefault="006C1BE7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  <w:bookmarkStart w:id="0" w:name="_GoBack"/>
      <w:r w:rsidRPr="006C1BE7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6C1BE7">
        <w:rPr>
          <w:rFonts w:ascii="Times New Roman" w:hAnsi="Times New Roman"/>
          <w:sz w:val="28"/>
          <w:szCs w:val="28"/>
          <w:u w:val="single"/>
          <w:lang w:val="en-US"/>
        </w:rPr>
        <w:t>019</w:t>
      </w:r>
      <w:r w:rsidRPr="006C1BE7">
        <w:rPr>
          <w:rFonts w:ascii="Times New Roman" w:hAnsi="Times New Roman"/>
          <w:sz w:val="28"/>
          <w:szCs w:val="28"/>
          <w:u w:val="single"/>
          <w:lang w:val="uk-UA"/>
        </w:rPr>
        <w:t>-20</w:t>
      </w:r>
      <w:r w:rsidRPr="006C1BE7"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szCs w:val="28"/>
          <w:u w:val="single"/>
          <w:lang w:val="en-US"/>
        </w:rPr>
        <w:t xml:space="preserve"> </w:t>
      </w:r>
      <w:bookmarkEnd w:id="0"/>
      <w:r w:rsidR="00CE2731" w:rsidRPr="00E82EE4">
        <w:rPr>
          <w:rFonts w:ascii="Times New Roman" w:hAnsi="Times New Roman"/>
          <w:noProof/>
          <w:sz w:val="28"/>
          <w:szCs w:val="28"/>
          <w:lang w:val="uk-UA" w:eastAsia="zh-CN"/>
        </w:rPr>
        <w:t>навчальний рік</w:t>
      </w:r>
    </w:p>
    <w:p w:rsidR="00E82EE4" w:rsidRDefault="00E82EE4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E82EE4" w:rsidRPr="00E82EE4" w:rsidRDefault="00E82EE4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Pr="00E82EE4" w:rsidRDefault="00E82EE4" w:rsidP="00E82EE4">
      <w:pPr>
        <w:suppressAutoHyphens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hAnsi="Times New Roman"/>
          <w:noProof/>
          <w:sz w:val="28"/>
          <w:szCs w:val="28"/>
          <w:lang w:val="uk-UA" w:eastAsia="zh-CN"/>
        </w:rPr>
        <w:t>Г</w:t>
      </w:r>
      <w:r w:rsidR="00CE2731" w:rsidRPr="00E82EE4">
        <w:rPr>
          <w:rFonts w:ascii="Times New Roman" w:hAnsi="Times New Roman"/>
          <w:noProof/>
          <w:sz w:val="28"/>
          <w:szCs w:val="28"/>
          <w:lang w:val="uk-UA" w:eastAsia="zh-CN"/>
        </w:rPr>
        <w:t>алузь знань</w:t>
      </w:r>
      <w:r w:rsidR="00CE2731" w:rsidRPr="00E82EE4">
        <w:rPr>
          <w:rFonts w:ascii="Times New Roman" w:hAnsi="Times New Roman"/>
          <w:b/>
          <w:noProof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val="uk-UA" w:eastAsia="zh-CN"/>
        </w:rPr>
        <w:t xml:space="preserve">    </w:t>
      </w:r>
      <w:r w:rsidR="00CE2731" w:rsidRPr="00E82EE4">
        <w:rPr>
          <w:rFonts w:ascii="Times New Roman" w:hAnsi="Times New Roman"/>
          <w:noProof/>
          <w:sz w:val="28"/>
          <w:szCs w:val="28"/>
          <w:lang w:val="uk-UA" w:eastAsia="zh-CN"/>
        </w:rPr>
        <w:t>22 «Охорона здоров’я»</w:t>
      </w:r>
    </w:p>
    <w:p w:rsidR="00CE2731" w:rsidRPr="00E82EE4" w:rsidRDefault="00CE2731" w:rsidP="00E82EE4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Default="00CE2731" w:rsidP="00E82EE4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82EE4">
        <w:rPr>
          <w:rFonts w:ascii="Times New Roman" w:hAnsi="Times New Roman"/>
          <w:noProof/>
          <w:sz w:val="28"/>
          <w:szCs w:val="28"/>
          <w:lang w:val="uk-UA" w:eastAsia="zh-CN"/>
        </w:rPr>
        <w:t xml:space="preserve">Спеціальність    </w:t>
      </w:r>
      <w:r w:rsidR="00E82EE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227 «Фізична терапія та ерготерапія» </w:t>
      </w:r>
      <w:r w:rsidRPr="00E82EE4">
        <w:rPr>
          <w:rFonts w:ascii="Times New Roman" w:hAnsi="Times New Roman"/>
          <w:noProof/>
          <w:sz w:val="28"/>
          <w:szCs w:val="28"/>
          <w:lang w:val="uk-UA" w:eastAsia="ru-RU"/>
        </w:rPr>
        <w:t>-</w:t>
      </w:r>
      <w:r w:rsidRPr="00E82EE4">
        <w:rPr>
          <w:rFonts w:ascii="Times New Roman" w:hAnsi="Times New Roman"/>
          <w:noProof/>
          <w:sz w:val="28"/>
          <w:szCs w:val="28"/>
          <w:lang w:val="uk-UA" w:eastAsia="zh-CN"/>
        </w:rPr>
        <w:t xml:space="preserve"> </w:t>
      </w:r>
      <w:r w:rsidR="00E82EE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другий                 </w:t>
      </w:r>
    </w:p>
    <w:p w:rsidR="00E82EE4" w:rsidRDefault="00E82EE4" w:rsidP="00E82EE4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</w:t>
      </w:r>
      <w:r w:rsidRPr="00E82EE4">
        <w:rPr>
          <w:rFonts w:ascii="Times New Roman" w:hAnsi="Times New Roman"/>
          <w:noProof/>
          <w:sz w:val="28"/>
          <w:szCs w:val="28"/>
          <w:lang w:val="uk-UA" w:eastAsia="ru-RU"/>
        </w:rPr>
        <w:t>(магістерський) рівень</w:t>
      </w:r>
    </w:p>
    <w:p w:rsidR="00E82EE4" w:rsidRPr="00E82EE4" w:rsidRDefault="00E82EE4" w:rsidP="00E82EE4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CE2731" w:rsidRPr="00E82EE4" w:rsidRDefault="00E82EE4" w:rsidP="00E82EE4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zh-CN"/>
        </w:rPr>
      </w:pPr>
      <w:r>
        <w:rPr>
          <w:rFonts w:ascii="Times New Roman" w:hAnsi="Times New Roman"/>
          <w:noProof/>
          <w:sz w:val="28"/>
          <w:szCs w:val="28"/>
          <w:lang w:val="uk-UA" w:eastAsia="zh-CN"/>
        </w:rPr>
        <w:t>К</w:t>
      </w:r>
      <w:r w:rsidR="00CE2731" w:rsidRPr="00E82EE4">
        <w:rPr>
          <w:rFonts w:ascii="Times New Roman" w:hAnsi="Times New Roman"/>
          <w:noProof/>
          <w:sz w:val="28"/>
          <w:szCs w:val="28"/>
          <w:lang w:eastAsia="zh-CN"/>
        </w:rPr>
        <w:t>урс</w:t>
      </w:r>
      <w:r w:rsidR="004436B3" w:rsidRPr="00E82EE4">
        <w:rPr>
          <w:rFonts w:ascii="Times New Roman" w:hAnsi="Times New Roman"/>
          <w:noProof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zh-CN"/>
        </w:rPr>
        <w:t xml:space="preserve">                  </w:t>
      </w:r>
      <w:r w:rsidR="004436B3" w:rsidRPr="00E82EE4">
        <w:rPr>
          <w:rFonts w:ascii="Times New Roman" w:hAnsi="Times New Roman"/>
          <w:noProof/>
          <w:sz w:val="28"/>
          <w:szCs w:val="28"/>
          <w:lang w:val="uk-UA" w:eastAsia="zh-CN"/>
        </w:rPr>
        <w:t>1</w:t>
      </w:r>
    </w:p>
    <w:p w:rsidR="00CE2731" w:rsidRPr="00E82EE4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Pr="00E82EE4" w:rsidRDefault="00CE2731" w:rsidP="007E4D6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 w:eastAsia="zh-CN"/>
        </w:rPr>
      </w:pPr>
    </w:p>
    <w:p w:rsidR="00CE2731" w:rsidRPr="00E82EE4" w:rsidRDefault="00CE2731" w:rsidP="00E82EE4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p w:rsidR="00CE2731" w:rsidRPr="00E82EE4" w:rsidRDefault="00CE2731" w:rsidP="007E4D6E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zh-CN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CE2731" w:rsidRPr="00E82EE4" w:rsidTr="00767C72">
        <w:tc>
          <w:tcPr>
            <w:tcW w:w="4786" w:type="dxa"/>
          </w:tcPr>
          <w:p w:rsidR="00CE2731" w:rsidRPr="00E82EE4" w:rsidRDefault="00CE2731" w:rsidP="007E4D6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zh-CN"/>
              </w:rPr>
            </w:pPr>
          </w:p>
        </w:tc>
        <w:tc>
          <w:tcPr>
            <w:tcW w:w="425" w:type="dxa"/>
          </w:tcPr>
          <w:p w:rsidR="00CE2731" w:rsidRPr="00E82EE4" w:rsidRDefault="00CE2731" w:rsidP="007E4D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zh-CN"/>
              </w:rPr>
            </w:pPr>
          </w:p>
        </w:tc>
        <w:tc>
          <w:tcPr>
            <w:tcW w:w="5103" w:type="dxa"/>
          </w:tcPr>
          <w:p w:rsidR="00CE2731" w:rsidRPr="00E82EE4" w:rsidRDefault="00CE2731" w:rsidP="007E4D6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zh-CN"/>
              </w:rPr>
            </w:pPr>
          </w:p>
        </w:tc>
      </w:tr>
    </w:tbl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E82EE4"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4B7B98">
          <w:rPr>
            <w:rFonts w:ascii="Times New Roman" w:hAnsi="Times New Roman"/>
            <w:noProof/>
            <w:sz w:val="24"/>
            <w:szCs w:val="24"/>
            <w:lang w:val="uk-UA" w:eastAsia="ru-RU"/>
          </w:rPr>
          <w:t>61022, м</w:t>
        </w:r>
      </w:smartTag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. Харків, пр. Науки, 4; вул. Академіка Павлова, 46.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br/>
        <w:t>Тел./факс (057) 738-10-68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E-mail: </w:t>
      </w:r>
      <w:hyperlink r:id="rId6" w:history="1">
        <w:r w:rsidRPr="004B7B98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val="uk-UA" w:eastAsia="ru-RU"/>
          </w:rPr>
          <w:t>amkozhyna888@gmail.com</w:t>
        </w:r>
      </w:hyperlink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Викладачі: </w:t>
      </w:r>
      <w:r w:rsidR="00C87450">
        <w:rPr>
          <w:rFonts w:ascii="Times New Roman" w:hAnsi="Times New Roman"/>
          <w:noProof/>
          <w:sz w:val="24"/>
          <w:szCs w:val="24"/>
          <w:lang w:val="uk-UA" w:eastAsia="ru-RU"/>
        </w:rPr>
        <w:t>ас. Радченко Т.М.</w:t>
      </w:r>
    </w:p>
    <w:p w:rsidR="00CE2731" w:rsidRPr="004B7B98" w:rsidRDefault="00CE2731" w:rsidP="007E4D6E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Час проведення занять згідно розкладу учбової частини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4B7B98">
        <w:rPr>
          <w:rFonts w:ascii="Times New Roman" w:hAnsi="Times New Roman"/>
          <w:noProof/>
          <w:sz w:val="24"/>
          <w:szCs w:val="24"/>
          <w:vertAlign w:val="superscript"/>
          <w:lang w:val="uk-UA" w:eastAsia="ru-RU"/>
        </w:rPr>
        <w:t>00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– 17</w:t>
      </w:r>
      <w:r w:rsidRPr="004B7B98">
        <w:rPr>
          <w:rFonts w:ascii="Times New Roman" w:hAnsi="Times New Roman"/>
          <w:noProof/>
          <w:sz w:val="24"/>
          <w:szCs w:val="24"/>
          <w:vertAlign w:val="superscript"/>
          <w:lang w:val="uk-UA" w:eastAsia="ru-RU"/>
        </w:rPr>
        <w:t>00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, по суботах згідно до «Положення про порядок відпрацювання студентами навчальних занять» від 07.12.2015 № 415.</w:t>
      </w:r>
    </w:p>
    <w:p w:rsidR="00CE2731" w:rsidRPr="004B7B98" w:rsidRDefault="00CE2731" w:rsidP="007E4D6E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 w:eastAsia="zh-CN"/>
        </w:rPr>
      </w:pPr>
    </w:p>
    <w:p w:rsidR="00CE2731" w:rsidRPr="004B7B98" w:rsidRDefault="00CE2731" w:rsidP="007E4D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B7B98">
        <w:rPr>
          <w:rFonts w:ascii="Times New Roman" w:hAnsi="Times New Roman"/>
          <w:b/>
          <w:sz w:val="24"/>
          <w:szCs w:val="24"/>
          <w:lang w:val="uk-UA" w:eastAsia="uk-UA"/>
        </w:rPr>
        <w:t>Анотація</w:t>
      </w:r>
    </w:p>
    <w:p w:rsidR="00CE2731" w:rsidRPr="004B7B98" w:rsidRDefault="00CE2731" w:rsidP="007E4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Навчальна дисципліна «Основи психоконсультування та психокорекції»: </w:t>
      </w:r>
      <w:r w:rsidRPr="004B7B98">
        <w:rPr>
          <w:rFonts w:ascii="Times New Roman" w:hAnsi="Times New Roman"/>
          <w:noProof/>
          <w:spacing w:val="-5"/>
          <w:sz w:val="24"/>
          <w:szCs w:val="24"/>
          <w:lang w:val="uk-UA" w:eastAsia="ru-RU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; </w:t>
      </w:r>
      <w:r w:rsidRPr="004B7B98">
        <w:rPr>
          <w:rFonts w:ascii="Times New Roman" w:hAnsi="Times New Roman"/>
          <w:noProof/>
          <w:spacing w:val="-2"/>
          <w:sz w:val="24"/>
          <w:szCs w:val="24"/>
          <w:lang w:val="uk-UA" w:eastAsia="ru-RU"/>
        </w:rPr>
        <w:t xml:space="preserve">забезпечує формування умінь застосовувати знання в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процесі подальшого навчання й у професійній діяльності; </w:t>
      </w:r>
      <w:r w:rsidRPr="004B7B98">
        <w:rPr>
          <w:rFonts w:ascii="Times New Roman" w:hAnsi="Times New Roman"/>
          <w:noProof/>
          <w:spacing w:val="-1"/>
          <w:sz w:val="24"/>
          <w:szCs w:val="24"/>
          <w:lang w:val="uk-UA" w:eastAsia="ru-RU"/>
        </w:rPr>
        <w:t xml:space="preserve">закладає основи пізнання лікарем психології хворої людини, формування </w:t>
      </w:r>
      <w:r w:rsidRPr="004B7B98">
        <w:rPr>
          <w:rFonts w:ascii="Times New Roman" w:hAnsi="Times New Roman"/>
          <w:noProof/>
          <w:spacing w:val="-6"/>
          <w:sz w:val="24"/>
          <w:szCs w:val="24"/>
          <w:lang w:val="uk-UA" w:eastAsia="ru-RU"/>
        </w:rPr>
        <w:t xml:space="preserve">здорового способу життя та профілактики порушення психічних функцій в процесі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життєдіяльності та при різних захворюваннях.</w:t>
      </w:r>
    </w:p>
    <w:p w:rsidR="00CE2731" w:rsidRPr="004B7B98" w:rsidRDefault="00CE2731" w:rsidP="007E4D6E">
      <w:pPr>
        <w:widowControl w:val="0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b/>
          <w:sz w:val="24"/>
          <w:szCs w:val="24"/>
          <w:lang w:val="uk-UA"/>
        </w:rPr>
        <w:t>Мета.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 Розкрити особливості психокорекції та психологічного консультування, як напрямків прикладної психологічної діяльності та особливості їх застосування. Сформувати у студентів уявлення про основні теоретичні засади консультування. Розвинути навики застосування базових технік консультування та психокорекції.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Завдання: </w:t>
      </w:r>
    </w:p>
    <w:p w:rsidR="00CE2731" w:rsidRPr="004B7B98" w:rsidRDefault="00CE2731" w:rsidP="007E4D6E">
      <w:pPr>
        <w:spacing w:after="0" w:line="240" w:lineRule="auto"/>
        <w:rPr>
          <w:rFonts w:ascii="Times New Roman" w:eastAsia="SimSu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eastAsia="SimSun" w:hAnsi="Times New Roman"/>
          <w:noProof/>
          <w:sz w:val="24"/>
          <w:szCs w:val="24"/>
          <w:lang w:val="uk-UA"/>
        </w:rPr>
        <w:t xml:space="preserve">1) </w:t>
      </w:r>
      <w:r w:rsidRPr="004B7B98">
        <w:rPr>
          <w:rFonts w:ascii="Times New Roman" w:eastAsia="SimSun" w:hAnsi="Times New Roman"/>
          <w:noProof/>
          <w:sz w:val="24"/>
          <w:szCs w:val="24"/>
          <w:lang w:val="uk-UA" w:eastAsia="ru-RU"/>
        </w:rPr>
        <w:t>сформувати в студентів уявлення про сутність та основну проблематику психологічного консультування і психологічної корекції як окремих магістральних видів психологічної практики, а також про їх місце і роль в сучасній психологічній практиці;</w:t>
      </w:r>
    </w:p>
    <w:p w:rsidR="00CE2731" w:rsidRPr="004B7B98" w:rsidRDefault="00CE2731" w:rsidP="007E4D6E">
      <w:pPr>
        <w:spacing w:after="0" w:line="240" w:lineRule="auto"/>
        <w:rPr>
          <w:rFonts w:ascii="Times New Roman" w:eastAsia="SimSu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eastAsia="SimSun" w:hAnsi="Times New Roman"/>
          <w:noProof/>
          <w:sz w:val="24"/>
          <w:szCs w:val="24"/>
          <w:lang w:val="uk-UA" w:eastAsia="ru-RU"/>
        </w:rPr>
        <w:t>2) навчити студентів базовим технікам та стратегіям роботи;</w:t>
      </w:r>
    </w:p>
    <w:p w:rsidR="00CE2731" w:rsidRPr="004B7B98" w:rsidRDefault="00CE2731" w:rsidP="007E4D6E">
      <w:pPr>
        <w:spacing w:after="0" w:line="240" w:lineRule="auto"/>
        <w:rPr>
          <w:rFonts w:ascii="Times New Roman" w:eastAsia="SimSu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eastAsia="SimSun" w:hAnsi="Times New Roman"/>
          <w:noProof/>
          <w:sz w:val="24"/>
          <w:szCs w:val="24"/>
          <w:lang w:val="uk-UA" w:eastAsia="ru-RU"/>
        </w:rPr>
        <w:t xml:space="preserve">3) ознайомити студентів зі специфікою організації та проведення індивідуального і групового психологічного консультування та психологічної корекції 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4) сформувати у студентів розуміння критеріїв ефективності психокорекційної роботи.</w:t>
      </w:r>
    </w:p>
    <w:p w:rsidR="00CE2731" w:rsidRPr="004B7B98" w:rsidRDefault="00CE2731" w:rsidP="007E4D6E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У результаті вивчення навчальної дисципліни студент повинен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знати:</w:t>
      </w:r>
    </w:p>
    <w:p w:rsidR="00CE2731" w:rsidRPr="004B7B98" w:rsidRDefault="00CE2731" w:rsidP="007E4D6E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функції, види, мету і завдання психологічної корекції процедури психокорекції;</w:t>
      </w:r>
    </w:p>
    <w:p w:rsidR="00CE2731" w:rsidRPr="004B7B98" w:rsidRDefault="00CE2731" w:rsidP="007E4D6E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критерії оцінки психологічної корекці основні закономірності організації та проведення психологічного консультування; </w:t>
      </w:r>
    </w:p>
    <w:p w:rsidR="00CE2731" w:rsidRPr="004B7B98" w:rsidRDefault="00CE2731" w:rsidP="007E4D6E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основні підходи до психологічного консультування; </w:t>
      </w:r>
    </w:p>
    <w:p w:rsidR="00CE2731" w:rsidRPr="004B7B98" w:rsidRDefault="00CE2731" w:rsidP="007E4D6E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роль консультанта у перебігу психологічного консультування та психокорекції</w:t>
      </w:r>
      <w:r w:rsidRPr="004B7B9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</w:p>
    <w:p w:rsidR="00CE2731" w:rsidRPr="004B7B98" w:rsidRDefault="00CE2731" w:rsidP="007E4D6E">
      <w:pPr>
        <w:spacing w:after="0" w:line="240" w:lineRule="auto"/>
        <w:ind w:firstLine="284"/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Уміти: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hanging="14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проводити психологічне консультування; 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hanging="14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відслідковувати особливості роботи з певними типами проблем  рекомендувати проведення психологічної корекції у разі її необхідності; 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hanging="14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розробляти програми психологічної корекції і проводити корекцію вад мовлення 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hanging="14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враховувати особистісні особливості при здійсненні психологічного консультування; 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зважати на особливості формування пізнавальної та емоційно-вольової сфери особистості при застосуванні до них психокорекції та психологічного консультування; </w:t>
      </w:r>
    </w:p>
    <w:p w:rsidR="00CE2731" w:rsidRPr="004B7B98" w:rsidRDefault="00CE2731" w:rsidP="007E4D6E">
      <w:pPr>
        <w:numPr>
          <w:ilvl w:val="0"/>
          <w:numId w:val="6"/>
        </w:numPr>
        <w:spacing w:after="0" w:line="240" w:lineRule="auto"/>
        <w:ind w:hanging="14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застосовувати отримані знання з навчальної дисципліни у професійній діяльності.</w:t>
      </w:r>
    </w:p>
    <w:p w:rsidR="00CE2731" w:rsidRPr="004B7B98" w:rsidRDefault="00CE2731" w:rsidP="004B7B98">
      <w:pPr>
        <w:rPr>
          <w:rFonts w:ascii="Times New Roman" w:hAnsi="Times New Roman"/>
          <w:sz w:val="24"/>
          <w:szCs w:val="24"/>
          <w:lang w:val="uk-UA"/>
        </w:rPr>
      </w:pPr>
      <w:r w:rsidRPr="00F5154D">
        <w:rPr>
          <w:rFonts w:ascii="Times New Roman" w:hAnsi="Times New Roman"/>
          <w:b/>
          <w:sz w:val="24"/>
          <w:szCs w:val="24"/>
          <w:lang w:val="uk-UA"/>
        </w:rPr>
        <w:lastRenderedPageBreak/>
        <w:t>Міждисциплінарні зв’язки</w:t>
      </w:r>
      <w:r w:rsidRPr="00F5154D">
        <w:rPr>
          <w:rFonts w:ascii="Times New Roman" w:hAnsi="Times New Roman"/>
          <w:sz w:val="24"/>
          <w:szCs w:val="24"/>
          <w:lang w:val="uk-UA"/>
        </w:rPr>
        <w:t>. Курс пов'язаний з такими дисциплінами, як «Загальна та вікова психологія»,  «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Загальна </w:t>
      </w:r>
      <w:r w:rsidRPr="00F5154D">
        <w:rPr>
          <w:rFonts w:ascii="Times New Roman" w:hAnsi="Times New Roman"/>
          <w:sz w:val="24"/>
          <w:szCs w:val="24"/>
          <w:lang w:val="uk-UA"/>
        </w:rPr>
        <w:t>психологія»</w:t>
      </w:r>
      <w:r w:rsidRPr="004B7B98">
        <w:rPr>
          <w:rFonts w:ascii="Times New Roman" w:hAnsi="Times New Roman"/>
          <w:sz w:val="24"/>
          <w:szCs w:val="24"/>
          <w:lang w:val="uk-UA"/>
        </w:rPr>
        <w:t>, «Медична психологія», «Фізіологія»</w:t>
      </w:r>
    </w:p>
    <w:p w:rsidR="00CE2731" w:rsidRPr="004B7B98" w:rsidRDefault="00CE2731" w:rsidP="007E4D6E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DA5DD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                                      Змістовний опис дисципліни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>РОЗДІЛ</w:t>
      </w:r>
      <w:r w:rsidRPr="004B7B9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>1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 xml:space="preserve"> 1.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Вступ до основ </w:t>
      </w: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>психо</w:t>
      </w:r>
      <w:r w:rsidRPr="004B7B98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val="uk-UA" w:eastAsia="uk-UA"/>
        </w:rPr>
        <w:t xml:space="preserve">корекції та психоконсультування 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4B7B98">
        <w:rPr>
          <w:rFonts w:ascii="Times New Roman" w:hAnsi="Times New Roman"/>
          <w:b/>
          <w:sz w:val="24"/>
          <w:szCs w:val="24"/>
          <w:lang w:val="uk-UA" w:eastAsia="ru-RU"/>
        </w:rPr>
        <w:t>. Наукові та методичні основи психокорекції.</w:t>
      </w:r>
    </w:p>
    <w:p w:rsidR="00CE2731" w:rsidRPr="004B7B98" w:rsidRDefault="00CE2731" w:rsidP="007E4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Сутність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. Предмет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, як науки і практики.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серед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інших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наук та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дисциплін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Функції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Основні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віхи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психологічної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lang w:eastAsia="ru-RU"/>
        </w:rPr>
        <w:t>корекції</w:t>
      </w:r>
      <w:proofErr w:type="spellEnd"/>
      <w:r w:rsidRPr="004B7B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B7B98">
        <w:rPr>
          <w:rFonts w:ascii="Times New Roman" w:hAnsi="Times New Roman"/>
          <w:sz w:val="24"/>
          <w:szCs w:val="24"/>
          <w:lang w:val="uk-UA" w:eastAsia="ru-RU"/>
        </w:rPr>
        <w:t>Психологічна допомога, її структура. П</w:t>
      </w:r>
      <w:r w:rsidRPr="004B7B98">
        <w:rPr>
          <w:rFonts w:ascii="Times New Roman" w:hAnsi="Times New Roman"/>
          <w:spacing w:val="17"/>
          <w:sz w:val="24"/>
          <w:szCs w:val="24"/>
          <w:lang w:val="uk-UA" w:eastAsia="ru-RU"/>
        </w:rPr>
        <w:t>сиходіагностика.</w:t>
      </w:r>
      <w:r w:rsidRPr="004B7B98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Психокорекція. Психотерапія. Психологічне </w:t>
      </w:r>
      <w:r w:rsidRPr="004B7B98">
        <w:rPr>
          <w:rFonts w:ascii="Times New Roman" w:hAnsi="Times New Roman"/>
          <w:spacing w:val="-5"/>
          <w:sz w:val="24"/>
          <w:szCs w:val="24"/>
          <w:lang w:val="uk-UA" w:eastAsia="ru-RU"/>
        </w:rPr>
        <w:t>консультування. Профорієнтація.</w:t>
      </w:r>
      <w:r w:rsidRPr="004B7B98">
        <w:rPr>
          <w:rFonts w:ascii="Times New Roman" w:hAnsi="Times New Roman"/>
          <w:sz w:val="24"/>
          <w:szCs w:val="24"/>
          <w:lang w:val="uk-UA" w:eastAsia="ru-RU"/>
        </w:rPr>
        <w:t xml:space="preserve"> Психолог. Психотерапевт. </w:t>
      </w:r>
      <w:r w:rsidRPr="004B7B98">
        <w:rPr>
          <w:rFonts w:ascii="Times New Roman" w:hAnsi="Times New Roman"/>
          <w:bCs/>
          <w:iCs/>
          <w:spacing w:val="1"/>
          <w:sz w:val="24"/>
          <w:szCs w:val="24"/>
          <w:lang w:val="uk-UA" w:eastAsia="ru-RU"/>
        </w:rPr>
        <w:t>Клієнт.</w:t>
      </w:r>
    </w:p>
    <w:p w:rsidR="00CE2731" w:rsidRPr="004B7B98" w:rsidRDefault="00CE2731" w:rsidP="007E4D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Тема 2. Види психокорекції та її ефективність.</w:t>
      </w:r>
    </w:p>
    <w:p w:rsidR="00CE2731" w:rsidRPr="004B7B98" w:rsidRDefault="00CE2731" w:rsidP="007E4D6E">
      <w:pPr>
        <w:shd w:val="clear" w:color="auto" w:fill="FFFFFF"/>
        <w:spacing w:before="7" w:after="0" w:line="240" w:lineRule="auto"/>
        <w:ind w:right="47" w:firstLine="540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Види психокорекції. Мета і завдання психологічної корекції. Специфічні риси і критерії оцінки психологічної корекції. </w:t>
      </w:r>
      <w:r w:rsidRPr="004B7B98">
        <w:rPr>
          <w:rFonts w:ascii="Times New Roman" w:hAnsi="Times New Roman"/>
          <w:bCs/>
          <w:noProof/>
          <w:spacing w:val="-1"/>
          <w:sz w:val="24"/>
          <w:szCs w:val="24"/>
          <w:lang w:val="uk-UA" w:eastAsia="ru-RU"/>
        </w:rPr>
        <w:t xml:space="preserve">Чинники, що визначають </w:t>
      </w:r>
      <w:r w:rsidRPr="004B7B98">
        <w:rPr>
          <w:rFonts w:ascii="Times New Roman" w:hAnsi="Times New Roman"/>
          <w:bCs/>
          <w:noProof/>
          <w:spacing w:val="-3"/>
          <w:sz w:val="24"/>
          <w:szCs w:val="24"/>
          <w:lang w:val="uk-UA" w:eastAsia="ru-RU"/>
        </w:rPr>
        <w:t xml:space="preserve">ефективність психокорекції. </w:t>
      </w:r>
      <w:r w:rsidRPr="004B7B98">
        <w:rPr>
          <w:rFonts w:ascii="Times New Roman" w:hAnsi="Times New Roman"/>
          <w:bCs/>
          <w:iCs/>
          <w:noProof/>
          <w:spacing w:val="-4"/>
          <w:sz w:val="24"/>
          <w:szCs w:val="24"/>
          <w:lang w:val="uk-UA" w:eastAsia="ru-RU"/>
        </w:rPr>
        <w:t>Специфічні риси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психологічної корекції. </w:t>
      </w:r>
      <w:r w:rsidRPr="004B7B98">
        <w:rPr>
          <w:rFonts w:ascii="Times New Roman" w:hAnsi="Times New Roman"/>
          <w:noProof/>
          <w:spacing w:val="1"/>
          <w:sz w:val="24"/>
          <w:szCs w:val="24"/>
          <w:lang w:val="uk-UA" w:eastAsia="ru-RU"/>
        </w:rPr>
        <w:t>Причини труднощів у розвитку. Правила постановки цілей психокорекції.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О</w:t>
      </w:r>
      <w:r w:rsidRPr="004B7B98">
        <w:rPr>
          <w:rFonts w:ascii="Times New Roman" w:hAnsi="Times New Roman"/>
          <w:iCs/>
          <w:noProof/>
          <w:spacing w:val="-4"/>
          <w:sz w:val="24"/>
          <w:szCs w:val="24"/>
          <w:lang w:val="uk-UA" w:eastAsia="ru-RU"/>
        </w:rPr>
        <w:t>сновні блоки п</w:t>
      </w:r>
      <w:r w:rsidRPr="004B7B98">
        <w:rPr>
          <w:rFonts w:ascii="Times New Roman" w:hAnsi="Times New Roman"/>
          <w:noProof/>
          <w:spacing w:val="-1"/>
          <w:sz w:val="24"/>
          <w:szCs w:val="24"/>
          <w:lang w:val="uk-UA" w:eastAsia="ru-RU"/>
        </w:rPr>
        <w:t>сихокорекційного комплексу.</w:t>
      </w:r>
      <w:r w:rsidRPr="004B7B98">
        <w:rPr>
          <w:rFonts w:ascii="Times New Roman" w:hAnsi="Times New Roman"/>
          <w:bCs/>
          <w:noProof/>
          <w:spacing w:val="-1"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spacing w:val="-3"/>
          <w:sz w:val="24"/>
          <w:szCs w:val="24"/>
          <w:lang w:val="uk-UA" w:eastAsia="ru-RU"/>
        </w:rPr>
        <w:t xml:space="preserve">Психологічний висновок.  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</w:t>
      </w:r>
    </w:p>
    <w:p w:rsidR="00CE2731" w:rsidRPr="004B7B98" w:rsidRDefault="00CE2731" w:rsidP="007E4D6E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9"/>
        <w:outlineLvl w:val="4"/>
        <w:rPr>
          <w:rFonts w:ascii="Times New Roman" w:hAnsi="Times New Roman"/>
          <w:bCs/>
          <w:i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Тема 3.</w:t>
      </w:r>
      <w:r w:rsidRPr="004B7B98">
        <w:rPr>
          <w:rFonts w:ascii="Times New Roman" w:hAnsi="Times New Roman"/>
          <w:b/>
          <w:bCs/>
          <w:i/>
          <w:iCs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t>П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 xml:space="preserve">роцедура психокорекції та 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t>в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имоги її проведенн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pl-PL" w:eastAsia="ru-RU"/>
        </w:rPr>
        <w:t>x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Вимоги до психолога. Програма психологічної корекції. Основні компоненти професійної готовності до психокорекційної роботи. Компоненти готовності психолога до здійснення психокорекції. </w:t>
      </w:r>
      <w:r w:rsidRPr="004B7B98">
        <w:rPr>
          <w:rFonts w:ascii="Times New Roman" w:hAnsi="Times New Roman"/>
          <w:iCs/>
          <w:noProof/>
          <w:spacing w:val="-1"/>
          <w:sz w:val="24"/>
          <w:szCs w:val="24"/>
          <w:lang w:val="uk-UA" w:eastAsia="ru-RU"/>
        </w:rPr>
        <w:t>Теоретичний компонент.</w:t>
      </w:r>
      <w:r w:rsidRPr="004B7B98">
        <w:rPr>
          <w:rFonts w:ascii="Times New Roman" w:hAnsi="Times New Roman"/>
          <w:iCs/>
          <w:noProof/>
          <w:spacing w:val="-2"/>
          <w:sz w:val="24"/>
          <w:szCs w:val="24"/>
          <w:lang w:val="uk-UA" w:eastAsia="ru-RU"/>
        </w:rPr>
        <w:t xml:space="preserve"> Практичний компонент.</w:t>
      </w:r>
      <w:r w:rsidRPr="004B7B98">
        <w:rPr>
          <w:rFonts w:ascii="Times New Roman" w:hAnsi="Times New Roman"/>
          <w:iCs/>
          <w:noProof/>
          <w:spacing w:val="-4"/>
          <w:sz w:val="24"/>
          <w:szCs w:val="24"/>
          <w:lang w:val="uk-UA" w:eastAsia="ru-RU"/>
        </w:rPr>
        <w:t xml:space="preserve"> Особистісна готовність до психокорекційної роботи.</w:t>
      </w:r>
      <w:r w:rsidRPr="004B7B98">
        <w:rPr>
          <w:rFonts w:ascii="Times New Roman" w:hAnsi="Times New Roman"/>
          <w:noProof/>
          <w:spacing w:val="-3"/>
          <w:sz w:val="24"/>
          <w:szCs w:val="24"/>
          <w:lang w:val="uk-UA" w:eastAsia="ru-RU"/>
        </w:rPr>
        <w:t xml:space="preserve"> Синдром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вигорання.</w:t>
      </w:r>
      <w:r w:rsidRPr="004B7B98"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  <w:t xml:space="preserve"> Принципи психокорекційної роботи.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Показання для проведення психокорекцій них заходів Основні принципи складання психокорекційних програм.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Види корекційних програм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.</w:t>
      </w:r>
    </w:p>
    <w:p w:rsidR="00CE2731" w:rsidRPr="004B7B98" w:rsidRDefault="00CE2731" w:rsidP="007E4D6E">
      <w:pPr>
        <w:widowControl w:val="0"/>
        <w:tabs>
          <w:tab w:val="left" w:pos="20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bCs/>
          <w:noProof/>
          <w:color w:val="000000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uk-UA" w:eastAsia="ru-RU"/>
        </w:rPr>
        <w:t xml:space="preserve">Тема 4.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Специфіка психологічного консультування 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Психологічне консультування: визначення, відмінність психологічного консультування від інших видів психологічної допомоги. Види психологічного консультування. Завдання психологічного консультування. Підготовка консультанта. Особистісні якості консультанта. </w:t>
      </w:r>
      <w:r w:rsidRPr="004B7B98">
        <w:rPr>
          <w:rFonts w:ascii="Times New Roman" w:hAnsi="Times New Roman"/>
          <w:bCs/>
          <w:color w:val="000000"/>
          <w:sz w:val="24"/>
          <w:szCs w:val="24"/>
          <w:lang w:val="uk-UA"/>
        </w:rPr>
        <w:t>Психологічна консультація як організаційна структура.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 Вимоги до приміщення та інтер’єру консультативного центру. Обов’язки консультанта i взаємодія спеціалістів усередині психологічної консультації. Взаємодія психолога зі спеціалістами суміжних професій (педагоги, лікарі, соціальні працівники, представники правоохоронних органів.)</w:t>
      </w:r>
      <w:r w:rsidRPr="004B7B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Принципи </w:t>
      </w:r>
      <w:proofErr w:type="spellStart"/>
      <w:r w:rsidRPr="004B7B98">
        <w:rPr>
          <w:rFonts w:ascii="Times New Roman" w:hAnsi="Times New Roman"/>
          <w:sz w:val="24"/>
          <w:szCs w:val="24"/>
          <w:lang w:val="uk-UA"/>
        </w:rPr>
        <w:t>психоконсультування</w:t>
      </w:r>
      <w:proofErr w:type="spellEnd"/>
      <w:r w:rsidRPr="004B7B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2731" w:rsidRPr="004B7B98" w:rsidRDefault="00CE2731" w:rsidP="007E4D6E">
      <w:pPr>
        <w:widowControl w:val="0"/>
        <w:tabs>
          <w:tab w:val="left" w:pos="203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uk-UA" w:eastAsia="uk-UA"/>
        </w:rPr>
      </w:pP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 xml:space="preserve"> Основні напрямки п</w:t>
      </w:r>
      <w:r w:rsidRPr="004B7B98"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uk-UA" w:eastAsia="uk-UA"/>
        </w:rPr>
        <w:t xml:space="preserve">сихокорекції </w:t>
      </w:r>
    </w:p>
    <w:p w:rsidR="00CE2731" w:rsidRPr="004B7B98" w:rsidRDefault="00CE2731" w:rsidP="007E4D6E">
      <w:pPr>
        <w:widowControl w:val="0"/>
        <w:tabs>
          <w:tab w:val="left" w:pos="203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CE2731" w:rsidRPr="004B7B98" w:rsidRDefault="00CE2731" w:rsidP="007E4D6E">
      <w:pPr>
        <w:widowControl w:val="0"/>
        <w:tabs>
          <w:tab w:val="left" w:pos="2039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Тема 5.</w:t>
      </w:r>
      <w:r w:rsidRPr="004B7B98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Основи психоаналізу за З.Фрейдом, як </w:t>
      </w:r>
      <w:proofErr w:type="spellStart"/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підгрунтя</w:t>
      </w:r>
      <w:proofErr w:type="spellEnd"/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виникнення усієї психокорекції.</w:t>
      </w:r>
    </w:p>
    <w:p w:rsidR="00CE2731" w:rsidRPr="004B7B98" w:rsidRDefault="00CE2731" w:rsidP="007E4D6E">
      <w:pPr>
        <w:tabs>
          <w:tab w:val="left" w:pos="27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Динаміка зміни уявлень про технічну процедуру та в теорії терапевтичного процесу. Компоненти класичної психоаналітичної техніки. Динаміка зміни уявлень про технічну процедуру та в теорії терапевтичного процесу. Компоненти класичної психоаналітичної техніки. Попереднє інтерв’ю. Методи продукування матеріалу. Вільне асоціювання. Реакція переносу. Спротив клінічні вияви спротиву. Аналізування матеріалу пацієнта. </w:t>
      </w:r>
    </w:p>
    <w:p w:rsidR="00CE2731" w:rsidRPr="004B7B98" w:rsidRDefault="00CE2731" w:rsidP="007E4D6E">
      <w:pPr>
        <w:tabs>
          <w:tab w:val="left" w:pos="27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widowControl w:val="0"/>
        <w:tabs>
          <w:tab w:val="left" w:pos="20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Тема 6. Основи поведінкової психокорекції.</w:t>
      </w:r>
    </w:p>
    <w:p w:rsidR="00CE2731" w:rsidRPr="004B7B98" w:rsidRDefault="00CE2731" w:rsidP="007E4D6E">
      <w:pPr>
        <w:tabs>
          <w:tab w:val="left" w:pos="70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ab/>
        <w:t xml:space="preserve">Основи поведінкової школи психокорекції. Характерні особливості поведінкової психокорекції, мета, вимоги до психолога та клієнта. Теоретична база поведінкової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>психокорекції.</w:t>
      </w:r>
      <w:r w:rsidRPr="004B7B98">
        <w:rPr>
          <w:rFonts w:ascii="Times New Roman" w:hAnsi="Times New Roman"/>
          <w:bCs/>
          <w:noProof/>
          <w:spacing w:val="-7"/>
          <w:sz w:val="24"/>
          <w:szCs w:val="24"/>
          <w:lang w:val="uk-UA" w:eastAsia="ru-RU"/>
        </w:rPr>
        <w:t xml:space="preserve"> Класична теорія умовних рефлексів. </w:t>
      </w:r>
      <w:r w:rsidRPr="004B7B98">
        <w:rPr>
          <w:rFonts w:ascii="Times New Roman" w:hAnsi="Times New Roman"/>
          <w:bCs/>
          <w:noProof/>
          <w:spacing w:val="-6"/>
          <w:sz w:val="24"/>
          <w:szCs w:val="24"/>
          <w:lang w:val="uk-UA" w:eastAsia="ru-RU"/>
        </w:rPr>
        <w:t xml:space="preserve">Теорія оперантного обумовлення 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>Мультимодальне програмування, або мультимодальна поведінкова корекція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Основні терміни біхевіоральної психокорекції.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Вимоги і очікування від клієнта. Позиція психолога.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Методи і техніки поведінкового підходу</w:t>
      </w:r>
    </w:p>
    <w:p w:rsidR="00CE2731" w:rsidRPr="004B7B98" w:rsidRDefault="00CE2731" w:rsidP="007E4D6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CE2731" w:rsidRPr="004B7B98" w:rsidRDefault="00CE2731" w:rsidP="007E4D6E">
      <w:pPr>
        <w:tabs>
          <w:tab w:val="left" w:pos="3013"/>
        </w:tabs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Тема 7. Основи когнітивного напрямку психокорекції.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Особливості когнітивної психокорекції, напрямки, мета, етапи.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 Основні етапи роботи з клієнтом. Діагностичний етап. Етап активної взаємодії. Перерва. Завершальний нтап. Позиція психолога. Загальновизнані техніки когнітивної психокорекції .Поведінковий експеримент. Техніки, на підставі теорії особистих конструктів Д. Келлі. Когнітивно-аналітичний напрямок.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Раціонально-емотивна терапія А.Елліса.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Дескриптивні когніції. Оцінюючі когніції.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«Кодекс невротика».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 Найпоширеніші групи ірраціональних настанов. Цілі корекції. Позиція психолога. Вимоги і очікування від клієнта. 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B7B98">
        <w:rPr>
          <w:rFonts w:ascii="Times New Roman" w:hAnsi="Times New Roman"/>
          <w:b/>
          <w:noProof/>
          <w:color w:val="000000"/>
          <w:spacing w:val="-4"/>
          <w:sz w:val="24"/>
          <w:szCs w:val="24"/>
          <w:lang w:val="uk-UA" w:eastAsia="ru-RU"/>
        </w:rPr>
        <w:t xml:space="preserve">Тема 8.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Когнітивно-поведінкова психокорекція.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Теоретичні основи психокорекції А. Бека. Техніка когнітивно-поведінкової психокорекції А. Бека.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Когнітивні спотворення. Цілі корекції Позиція психолога. Вимоги і очікування від клієнта. Етапи когнітивної корекційної роботи. Зведення проблем. Усвідомлення і вербалізація неадаптивних когніцій.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Віддалення (дистанціонування).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Зміна правил регуляції поведінки (чи програми поведінки).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Зміна ставлення до правил саморегуляції. Перевірка істинності правил, заміна їх новими, гнучкішими.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Техніки і прийоми когнітивно-поведінкової психокорекції.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Терапія реальністю У. Глассера.</w:t>
      </w:r>
    </w:p>
    <w:p w:rsidR="00CE2731" w:rsidRPr="004B7B98" w:rsidRDefault="00CE2731" w:rsidP="007E4D6E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РОЗДІЛ 2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Основи психологічного консультування</w:t>
      </w:r>
    </w:p>
    <w:p w:rsidR="00CE2731" w:rsidRPr="004B7B98" w:rsidRDefault="00CE2731" w:rsidP="007E4D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b/>
          <w:sz w:val="24"/>
          <w:szCs w:val="24"/>
          <w:lang w:val="uk-UA"/>
        </w:rPr>
        <w:t xml:space="preserve">Тема 9. Методологічні основи здійснення психологічного консультування. 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Мета і завдання </w:t>
      </w:r>
      <w:proofErr w:type="spellStart"/>
      <w:r w:rsidRPr="004B7B98">
        <w:rPr>
          <w:rFonts w:ascii="Times New Roman" w:hAnsi="Times New Roman"/>
          <w:sz w:val="24"/>
          <w:szCs w:val="24"/>
          <w:lang w:val="uk-UA"/>
        </w:rPr>
        <w:t>психоконсультування</w:t>
      </w:r>
      <w:proofErr w:type="spellEnd"/>
      <w:r w:rsidRPr="004B7B98">
        <w:rPr>
          <w:rFonts w:ascii="Times New Roman" w:hAnsi="Times New Roman"/>
          <w:sz w:val="24"/>
          <w:szCs w:val="24"/>
          <w:lang w:val="uk-UA"/>
        </w:rPr>
        <w:t xml:space="preserve">. Етапи психологічного консультування. Специфіка підготовки спеціаліста до зустрічі з клієнтом. Складання попереднього уявлення про клієнта і його проблему. Систематизація знань з наявної проблеми. Розробка плану проведення консультації. Підбір </w:t>
      </w:r>
      <w:proofErr w:type="spellStart"/>
      <w:r w:rsidRPr="004B7B98">
        <w:rPr>
          <w:rFonts w:ascii="Times New Roman" w:hAnsi="Times New Roman"/>
          <w:sz w:val="24"/>
          <w:szCs w:val="24"/>
          <w:lang w:val="uk-UA"/>
        </w:rPr>
        <w:t>психодіагностичних</w:t>
      </w:r>
      <w:proofErr w:type="spellEnd"/>
      <w:r w:rsidRPr="004B7B98">
        <w:rPr>
          <w:rFonts w:ascii="Times New Roman" w:hAnsi="Times New Roman"/>
          <w:sz w:val="24"/>
          <w:szCs w:val="24"/>
          <w:lang w:val="uk-UA"/>
        </w:rPr>
        <w:t xml:space="preserve"> засобів, які можуть знадобитися в ході консультування. Умови ефективності консультативного процесу.</w:t>
      </w:r>
      <w:r w:rsidRPr="004B7B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7B98">
        <w:rPr>
          <w:rFonts w:ascii="Times New Roman" w:hAnsi="Times New Roman"/>
          <w:sz w:val="24"/>
          <w:szCs w:val="24"/>
          <w:lang w:val="uk-UA"/>
        </w:rPr>
        <w:t>Основні правила ведення консультативного процесу. Чинники, що знижують результативність консультативного процесу.</w:t>
      </w:r>
    </w:p>
    <w:p w:rsidR="00CE2731" w:rsidRPr="004B7B98" w:rsidRDefault="00CE2731" w:rsidP="007E4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B7B98">
        <w:rPr>
          <w:rFonts w:ascii="Times New Roman" w:hAnsi="Times New Roman"/>
          <w:b/>
          <w:sz w:val="24"/>
          <w:szCs w:val="24"/>
          <w:lang w:val="uk-UA"/>
        </w:rPr>
        <w:t>Тема 10. Структура психологічного консультування.</w:t>
      </w:r>
    </w:p>
    <w:p w:rsidR="00CE2731" w:rsidRPr="004B7B98" w:rsidRDefault="00CE2731" w:rsidP="007E4D6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Процедури і техніки психологічного консультування. Етап перший. Початок роботи. Етап другий. Збір інформації. Етап третій. Стратегічний. Психологічне консультування, як форма психологічної допомоги. 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Зустріч клієнта з консультантом. </w:t>
      </w:r>
      <w:r w:rsidRPr="004B7B98">
        <w:rPr>
          <w:rFonts w:ascii="Times New Roman" w:hAnsi="Times New Roman"/>
          <w:bCs/>
          <w:noProof/>
          <w:color w:val="000000"/>
          <w:sz w:val="24"/>
          <w:szCs w:val="24"/>
          <w:lang w:val="uk-UA" w:eastAsia="uk-UA"/>
        </w:rPr>
        <w:t>Встановлення позитивного емоційного настрою клієнта. Діагностика особистості клієнта. Прояснення суті проблеми клієнта і визначення його ресурсів.</w:t>
      </w:r>
      <w:r w:rsidRPr="004B7B98">
        <w:rPr>
          <w:rFonts w:ascii="Times New Roman" w:hAnsi="Times New Roman"/>
          <w:bCs/>
          <w:iCs/>
          <w:noProof/>
          <w:color w:val="000000"/>
          <w:sz w:val="24"/>
          <w:szCs w:val="24"/>
          <w:lang w:val="uk-UA" w:eastAsia="uk-UA"/>
        </w:rPr>
        <w:t xml:space="preserve"> Прийоми активного слухання. Розгляд прикладів.</w:t>
      </w:r>
    </w:p>
    <w:p w:rsidR="00CE2731" w:rsidRPr="004B7B98" w:rsidRDefault="00CE2731" w:rsidP="007E4D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Тема 11. Психологічне консультування осіб з ТПМ з використанням елементів АВС короткотермінової терапії зосередженої на вирішенні (В</w:t>
      </w:r>
      <w:r w:rsidRPr="004B7B98">
        <w:rPr>
          <w:rFonts w:ascii="Times New Roman" w:hAnsi="Times New Roman"/>
          <w:b/>
          <w:noProof/>
          <w:sz w:val="24"/>
          <w:szCs w:val="24"/>
          <w:lang w:val="pl-PL" w:eastAsia="ru-RU"/>
        </w:rPr>
        <w:t>SFT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)</w:t>
      </w: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Історія методу АВС короткотермінової терапії зсередженої на вирішенні (В</w:t>
      </w:r>
      <w:r w:rsidRPr="004B7B98">
        <w:rPr>
          <w:rFonts w:ascii="Times New Roman" w:hAnsi="Times New Roman"/>
          <w:noProof/>
          <w:sz w:val="24"/>
          <w:szCs w:val="24"/>
          <w:lang w:val="pl-PL" w:eastAsia="ru-RU"/>
        </w:rPr>
        <w:t>SFT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). Основна філософія. Принципи АВС короткотермінової терапії зсередженої на вирішенні. Мінімалізм. Не залишай слідів у житті клієнта. Слухай. Можеш чогось не знати. Запитуй чого хоче клієнт. Види клієнтів. Розмова вільна від проблем. Очікування: з</w:t>
      </w:r>
      <w:r w:rsidRPr="004B7B98">
        <w:rPr>
          <w:rFonts w:ascii="Times New Roman" w:hAnsi="Times New Roman"/>
          <w:noProof/>
          <w:sz w:val="24"/>
          <w:szCs w:val="24"/>
          <w:lang w:eastAsia="ru-RU"/>
        </w:rPr>
        <w:t>’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ясування проблеми, формулювання мети. Запитання про вийнятки. Запитання про чудо. Шкалювання. Потрібність перерви. Зворотна інформація. Компліменти. Обгрунтування. Домашнє завдання.</w:t>
      </w:r>
    </w:p>
    <w:p w:rsidR="00CE2731" w:rsidRPr="004B7B98" w:rsidRDefault="00CE2731" w:rsidP="007E4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lastRenderedPageBreak/>
        <w:t>Опис навчальної дісціпліни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CE2731" w:rsidRPr="004B7B98" w:rsidTr="00767C72">
        <w:trPr>
          <w:trHeight w:val="803"/>
        </w:trPr>
        <w:tc>
          <w:tcPr>
            <w:tcW w:w="2834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CE2731" w:rsidRPr="004B7B98" w:rsidTr="00767C72">
        <w:trPr>
          <w:trHeight w:val="549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денна форма навчання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rPr>
          <w:trHeight w:val="1247"/>
        </w:trPr>
        <w:tc>
          <w:tcPr>
            <w:tcW w:w="2834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Кількість кредитів  –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Напрям підготовки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22 «Охорона здоров'я»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Нормативна частина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rPr>
          <w:trHeight w:val="70"/>
        </w:trPr>
        <w:tc>
          <w:tcPr>
            <w:tcW w:w="2834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Загальна кількість годин –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Спеціальність: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u w:val="single"/>
                <w:lang w:val="uk-UA" w:eastAsia="ru-RU"/>
              </w:rPr>
              <w:t>“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Фізична терапія та ерготерапія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u w:val="single"/>
                <w:lang w:val="uk-UA" w:eastAsia="ru-RU"/>
              </w:rPr>
              <w:t xml:space="preserve"> ” 227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CE2731" w:rsidRPr="004B7B98" w:rsidTr="00767C72">
        <w:trPr>
          <w:trHeight w:val="207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-й</w:t>
            </w:r>
          </w:p>
        </w:tc>
      </w:tr>
      <w:tr w:rsidR="00CE2731" w:rsidRPr="004B7B98" w:rsidTr="00767C72">
        <w:trPr>
          <w:trHeight w:val="70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CE2731" w:rsidRPr="004B7B98" w:rsidTr="00767C72">
        <w:trPr>
          <w:trHeight w:val="323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2й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-й</w:t>
            </w:r>
          </w:p>
        </w:tc>
      </w:tr>
      <w:tr w:rsidR="00CE2731" w:rsidRPr="004B7B98" w:rsidTr="00767C72">
        <w:trPr>
          <w:trHeight w:val="322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CE2731" w:rsidRPr="004B7B98" w:rsidTr="00767C72">
        <w:trPr>
          <w:trHeight w:val="320"/>
        </w:trPr>
        <w:tc>
          <w:tcPr>
            <w:tcW w:w="2834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Годин для денної форми навчання: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аудиторних -70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самостійної роботи студента - 50</w:t>
            </w:r>
          </w:p>
        </w:tc>
        <w:tc>
          <w:tcPr>
            <w:tcW w:w="3261" w:type="dxa"/>
            <w:vMerge w:val="restart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Магістр</w:t>
            </w: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CE2731" w:rsidRPr="004B7B98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CE2731" w:rsidRPr="004B7B98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50год.</w:t>
            </w:r>
          </w:p>
        </w:tc>
        <w:tc>
          <w:tcPr>
            <w:tcW w:w="1832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год.</w:t>
            </w:r>
          </w:p>
        </w:tc>
      </w:tr>
      <w:tr w:rsidR="00CE2731" w:rsidRPr="004B7B98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Вид контролю:  диф.залік</w:t>
            </w:r>
          </w:p>
        </w:tc>
      </w:tr>
    </w:tbl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eastAsia="ru-RU"/>
        </w:rPr>
        <w:t>Теми лекцій</w:t>
      </w:r>
    </w:p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079"/>
        <w:gridCol w:w="1250"/>
      </w:tblGrid>
      <w:tr w:rsidR="00CE2731" w:rsidRPr="004B7B98" w:rsidTr="00767C72">
        <w:tc>
          <w:tcPr>
            <w:tcW w:w="649" w:type="dxa"/>
          </w:tcPr>
          <w:p w:rsidR="00CE2731" w:rsidRPr="004B7B98" w:rsidRDefault="00CE2731" w:rsidP="007E4D6E">
            <w:pPr>
              <w:spacing w:after="0" w:line="240" w:lineRule="auto"/>
              <w:ind w:left="142"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338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Кільк.год.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ind w:left="142"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1. Розгляд практичних прикладів психокорекції осіб з ТПМ та їх групове обговорення. Показання і протипоказання.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2. Опрацювання окремих процедур (на розгляд викладача практичних) психокорекції та вимоги при її проведенні для осіб з ТПМ.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CE2731" w:rsidRPr="004B7B98" w:rsidTr="00767C72">
        <w:trPr>
          <w:trHeight w:val="628"/>
        </w:trPr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3. Складання психокорекційної програми для осіб з ТПМ, залежно від типу і важкості дефекту. 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4. Розгляд прикладів психологічного консультування осіб з ТПМ та їх аналіз. Дискусія на тему вимог до особистості консультанта осіб з ТПМ, розгляд прикладів. 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5.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начення і ролі психоаналізу у психологічній корекції та консультуванні.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6. Розгляд прикладів здійснення поведінкової психокорекції для осіб з ТПМ.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7. Групове обговорення прикладів когнітивного напрямку психокорекції та можливості його застосування для осіб з ТПМ.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9. З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’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ясування структури психологічного консультування, обговорення етапів і їх особливостей при консультуванні осіб з ТПМ. Навчання і закріплення навичок активної м’язової релаксації Джекобсона.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10. Опрацювання процедур і технік психологічного консультування осіб з ТПМ. Тренування навичок активного слухання. Навчання навичок пасивної м’язевої редаксації Шульца.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11. Розгляд прикладів ефективного психологічного консультування осіб з ТПМ з використанням елементів АВС короткотермінової терапії зосередженої на вирішенні (В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pl-PL" w:eastAsia="ru-RU"/>
              </w:rPr>
              <w:t>SFT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). 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10.</w:t>
            </w:r>
          </w:p>
        </w:tc>
      </w:tr>
    </w:tbl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Теми семінарських занять</w:t>
      </w:r>
    </w:p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Теми практичних занять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079"/>
        <w:gridCol w:w="1250"/>
      </w:tblGrid>
      <w:tr w:rsidR="00CE2731" w:rsidRPr="004B7B98" w:rsidTr="00767C72">
        <w:tc>
          <w:tcPr>
            <w:tcW w:w="649" w:type="dxa"/>
          </w:tcPr>
          <w:p w:rsidR="00CE2731" w:rsidRPr="004B7B98" w:rsidRDefault="00CE2731" w:rsidP="007E4D6E">
            <w:pPr>
              <w:spacing w:after="0" w:line="240" w:lineRule="auto"/>
              <w:ind w:left="142"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338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Кільк.год.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ind w:left="142"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1. Розгляд практичних прикладів психокорекції осіб з ТПМ та їх групове обговорення. Показання і протипоказання.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2. Опрацювання окремих процедур (на розгляд викладача практичних) психокорекції та вимоги при її проведенні для осіб з ТПМ.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CE2731" w:rsidRPr="004B7B98" w:rsidTr="00767C72">
        <w:trPr>
          <w:trHeight w:val="628"/>
        </w:trPr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3. Складання психокорекційної програми для осіб з ТПМ, залежно від типу і важкості дефекту. 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4. Розгляд прикладів психологічного консультування осіб з ТПМ та їх аналіз. Дискусія на тему вимог до особистості консультанта осіб з ТПМ, розгляд прикладів. Модульна контрольна робота.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5. З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’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ясування значення і ролі психоаналізу у психологічній корекції та консультуванні.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6. Розгляд прикладів здійснення поведінкової психокорекції для осіб з ТПМ.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ind w:right="-10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7. Групове обговорення прикладів когнітивного напрямку психокорекції та можливості його застосування для осіб з ТПМ.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8..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8. Розгляд практичних аспектів застосування когнітивно-поведінкової психокорекції для осіб з ТПМ. Модульна контрольна робота.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9. З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’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ясування структури психологічного консультування, обговорення етапів і їх особливостей при консультуванні осіб з ТПМ. Навчання і закріплення навичок активної м’язової релаксації Джекобсона.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10. Опрацювання процедур і технік психологічного консультування осіб з ТПМ. Тренування навичок активного слухання. Навчання навичок пасивної м’язевої редаксації Шульца.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11. Розгляд прикладів ефективного психологічного консультування осіб з ТПМ з використанням елементів АВС короткотермінової терапії зосередженої на вирішенні (В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pl-PL" w:eastAsia="ru-RU"/>
              </w:rPr>
              <w:t>SFT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).  контрольна робота.</w:t>
            </w:r>
          </w:p>
        </w:tc>
        <w:tc>
          <w:tcPr>
            <w:tcW w:w="1077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</w:tr>
      <w:tr w:rsidR="00CE2731" w:rsidRPr="004B7B98" w:rsidTr="00767C72">
        <w:tc>
          <w:tcPr>
            <w:tcW w:w="64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7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60.</w:t>
            </w:r>
          </w:p>
        </w:tc>
      </w:tr>
    </w:tbl>
    <w:p w:rsidR="00CE2731" w:rsidRPr="004B7B98" w:rsidRDefault="00CE2731" w:rsidP="007E4D6E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left="7513" w:hanging="6946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Самостійна робота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709"/>
      </w:tblGrid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ind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№</w:t>
            </w:r>
          </w:p>
          <w:p w:rsidR="00CE2731" w:rsidRPr="004B7B98" w:rsidRDefault="00CE2731" w:rsidP="007E4D6E">
            <w:pPr>
              <w:spacing w:after="0" w:line="240" w:lineRule="auto"/>
              <w:ind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ind w:left="-113" w:right="-113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Кількість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CE2731" w:rsidRPr="004B7B98" w:rsidTr="00767C72">
        <w:trPr>
          <w:trHeight w:val="235"/>
        </w:trPr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ind w:hanging="142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1. Місце психокорекції серед інших наук та дисциплін. Напрямки психокорекції. </w:t>
            </w:r>
          </w:p>
        </w:tc>
        <w:tc>
          <w:tcPr>
            <w:tcW w:w="70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2. Компоненти готовності психолога до здійснення психокорекційних заходів з особами з ТПМ. Основні принципи складання психокорекційних програм. Види корекційних програм. Синдром вигорання. 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3. Процедура психокорекції та вимога її проведення для осіб з ТПМ. Скласти психокорекційні програми для дітей різного віку з ТПМ. Перегляд фільму 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Тема 4. Філософія консультування. Етичні аспекти консультативної діяльності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осіб з ТПМ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20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5. Детально ознайомитись з основнити техніками когнітивно-аналітичного напрямку когнітивної психокорекції і можливість їх застосування для осіб з ТПМ.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6. Проаналізувати можливість застосування для осіб з ТПМ терапії реальністю У. Глассера. Здійснити наукові розвідки сучаних підходів до когнітивно-поведінкової терапії та її застосування для осіб з ТПМ.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5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10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розділ</w:t>
            </w: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9. Опрацювання чинників, що знижують результативність консультативного процесу (скласти програму). Способи попередження некоректної поведінки консультанта. Тренування навичок активної м’язової релаксації Джекобсона.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7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10. Тренування навичок визначення ресурсів клієнта. Тренування навичок активного слухання. Тренування навичок пасивної м’язової релаксації Шульца.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7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789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Тема 11. Опрацювання психологічного консультування осіб з ТПМ з використанням елементів АВС короткотермінової терапії зосередженої на вирішенні (В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pl-PL" w:eastAsia="ru-RU"/>
              </w:rPr>
              <w:t>SFT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6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20</w:t>
            </w:r>
          </w:p>
        </w:tc>
      </w:tr>
      <w:tr w:rsidR="00CE2731" w:rsidRPr="004B7B98" w:rsidTr="00767C72">
        <w:tc>
          <w:tcPr>
            <w:tcW w:w="567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8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09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50</w:t>
            </w:r>
          </w:p>
        </w:tc>
      </w:tr>
    </w:tbl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Індивідуальні завдання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1. Створити психокорекційну програму для осіб з особими потребами залежно від типу порушення.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2. Особливості психокорекційних заходів для осіб з особими потребами.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shd w:val="clear" w:color="auto" w:fill="FFFFFF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3. Особливості психологічного консультування для осіб з особими потребами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shd w:val="clear" w:color="auto" w:fill="FFFFFF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shd w:val="clear" w:color="auto" w:fill="FFFFFF"/>
          <w:lang w:val="uk-UA" w:eastAsia="ru-RU"/>
        </w:rPr>
        <w:t>4. Скласти план психологічного консультування, залежно від виду порушення.</w:t>
      </w:r>
    </w:p>
    <w:p w:rsidR="00CE2731" w:rsidRPr="004B7B98" w:rsidRDefault="00CE2731" w:rsidP="007E4D6E">
      <w:pPr>
        <w:spacing w:after="0" w:line="240" w:lineRule="auto"/>
        <w:ind w:left="142" w:firstLine="567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Завдання для самостійної роботи не має за планом</w:t>
      </w:r>
    </w:p>
    <w:p w:rsidR="00CE2731" w:rsidRPr="004B7B98" w:rsidRDefault="00CE2731" w:rsidP="007E4D6E">
      <w:pPr>
        <w:spacing w:after="0" w:line="240" w:lineRule="auto"/>
        <w:ind w:left="142" w:firstLine="567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left="142" w:firstLine="567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uppressAutoHyphens/>
        <w:spacing w:after="0" w:line="240" w:lineRule="auto"/>
        <w:ind w:right="-42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B7B98">
        <w:rPr>
          <w:rFonts w:ascii="Times New Roman" w:hAnsi="Times New Roman"/>
          <w:sz w:val="24"/>
          <w:szCs w:val="24"/>
          <w:lang w:val="uk-UA" w:eastAsia="ar-SA"/>
        </w:rPr>
        <w:t xml:space="preserve">Таблиця. </w:t>
      </w:r>
      <w:r w:rsidRPr="004B7B98">
        <w:rPr>
          <w:rFonts w:ascii="Times New Roman" w:hAnsi="Times New Roman"/>
          <w:b/>
          <w:sz w:val="24"/>
          <w:szCs w:val="24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p w:rsidR="00CE2731" w:rsidRPr="004B7B98" w:rsidRDefault="00CE2731" w:rsidP="007E4D6E">
      <w:pPr>
        <w:suppressAutoHyphens/>
        <w:spacing w:after="0" w:line="240" w:lineRule="auto"/>
        <w:ind w:right="-42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B7B98">
        <w:rPr>
          <w:rFonts w:ascii="Times New Roman" w:hAnsi="Times New Roman"/>
          <w:b/>
          <w:sz w:val="24"/>
          <w:szCs w:val="24"/>
          <w:lang w:val="uk-UA" w:eastAsia="ar-SA"/>
        </w:rPr>
        <w:t>(для дисциплін, що завершуються ДЗ)</w:t>
      </w:r>
    </w:p>
    <w:p w:rsidR="00CE2731" w:rsidRPr="004B7B98" w:rsidRDefault="00CE2731" w:rsidP="007E4D6E">
      <w:pPr>
        <w:suppressAutoHyphens/>
        <w:spacing w:after="0" w:line="240" w:lineRule="auto"/>
        <w:ind w:right="-425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CE2731" w:rsidRPr="004B7B98" w:rsidTr="00767C72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0-бальна шкала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94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93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92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91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90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89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88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87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86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85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84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83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82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81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80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79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78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77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76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75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74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73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72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71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70</w:t>
            </w:r>
          </w:p>
        </w:tc>
      </w:tr>
      <w:tr w:rsidR="00CE2731" w:rsidRPr="004B7B98" w:rsidTr="00767C72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731" w:rsidRPr="004B7B98" w:rsidRDefault="00CE2731" w:rsidP="007E4D6E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Таблиця. 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Оцінювання теоретичних знань, якщо практичні навички оцінюються  за критеріями «виконав», «не виконав»</w:t>
      </w:r>
    </w:p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CE2731" w:rsidRPr="004B7B98" w:rsidTr="00767C72">
        <w:tc>
          <w:tcPr>
            <w:tcW w:w="1134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«5» - 16 балів;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«4» - 13 балів;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«3» - 10 балів.</w:t>
            </w: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2731" w:rsidRPr="004B7B98" w:rsidTr="00767C72">
        <w:tc>
          <w:tcPr>
            <w:tcW w:w="1134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pacing w:val="6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Таблиця.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Відповідність оцінок за </w:t>
      </w:r>
      <w:r w:rsidRPr="004B7B98">
        <w:rPr>
          <w:rFonts w:ascii="Times New Roman" w:hAnsi="Times New Roman"/>
          <w:b/>
          <w:noProof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4B7B98">
        <w:rPr>
          <w:rFonts w:ascii="Times New Roman" w:hAnsi="Times New Roman"/>
          <w:b/>
          <w:noProof/>
          <w:spacing w:val="6"/>
          <w:sz w:val="24"/>
          <w:szCs w:val="24"/>
          <w:lang w:val="en-US" w:eastAsia="ru-RU"/>
        </w:rPr>
        <w:t>S</w:t>
      </w:r>
    </w:p>
    <w:p w:rsidR="00CE2731" w:rsidRPr="004B7B98" w:rsidRDefault="00CE2731" w:rsidP="007E4D6E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Оцінка 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CE2731" w:rsidRPr="004B7B98" w:rsidTr="00767C72">
        <w:trPr>
          <w:jc w:val="center"/>
        </w:trPr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F, Fx</w:t>
            </w:r>
          </w:p>
        </w:tc>
        <w:tc>
          <w:tcPr>
            <w:tcW w:w="2215" w:type="dxa"/>
          </w:tcPr>
          <w:p w:rsidR="00CE2731" w:rsidRPr="004B7B98" w:rsidRDefault="00CE2731" w:rsidP="007E4D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B7B9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Студентам, що не виконали вимоги навчальних програм дисциплін виставляється оцінка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F</w:t>
      </w:r>
      <w:r w:rsidRPr="004B7B98">
        <w:rPr>
          <w:rFonts w:ascii="Times New Roman" w:hAnsi="Times New Roman"/>
          <w:b/>
          <w:noProof/>
          <w:sz w:val="24"/>
          <w:szCs w:val="24"/>
          <w:vertAlign w:val="subscript"/>
          <w:lang w:val="uk-UA" w:eastAsia="ru-RU"/>
        </w:rPr>
        <w:t>X,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якщо вони були допущені до складання диференційованого заліку, але не склали його. Оцінка 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F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виставляється студентам, які не допущені до складання диференційованого заліку. </w:t>
      </w:r>
    </w:p>
    <w:p w:rsidR="00CE2731" w:rsidRPr="004B7B98" w:rsidRDefault="00CE2731" w:rsidP="007E4D6E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формою: У-5.03В – </w:t>
      </w: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>диференційований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залік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2E30DC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eastAsia="ru-RU"/>
        </w:rPr>
        <w:t>Питання до диф зал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іку</w:t>
      </w:r>
    </w:p>
    <w:p w:rsidR="00CE2731" w:rsidRPr="004B7B98" w:rsidRDefault="00CE2731" w:rsidP="007E4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lastRenderedPageBreak/>
        <w:t>1.Сутність психокорекції</w:t>
      </w:r>
    </w:p>
    <w:p w:rsidR="00CE2731" w:rsidRPr="004B7B98" w:rsidRDefault="00CE2731" w:rsidP="007E4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t xml:space="preserve">2. Предмет психокорекції, як науки і практики. 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t>3.Місце психокорекції серед інших наук та дисциплін.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t xml:space="preserve">4. Функції психокорекції. 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t>5.Основні віхи розвитку психологічної корекції.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z w:val="24"/>
          <w:szCs w:val="24"/>
          <w:lang w:val="uk-UA" w:eastAsia="ru-RU"/>
        </w:rPr>
        <w:t>6. Психологічна допомога, її структура. П</w:t>
      </w:r>
      <w:r w:rsidRPr="004B7B98">
        <w:rPr>
          <w:rFonts w:ascii="Times New Roman" w:hAnsi="Times New Roman"/>
          <w:spacing w:val="17"/>
          <w:sz w:val="24"/>
          <w:szCs w:val="24"/>
          <w:lang w:val="uk-UA" w:eastAsia="ru-RU"/>
        </w:rPr>
        <w:t>сиходіагностика.</w:t>
      </w:r>
      <w:r w:rsidRPr="004B7B98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          7.Психокорекція. Психотерапія.       </w:t>
      </w:r>
    </w:p>
    <w:p w:rsidR="00CE2731" w:rsidRPr="004B7B98" w:rsidRDefault="00CE2731" w:rsidP="002E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          8..Психологічне </w:t>
      </w:r>
      <w:r w:rsidRPr="004B7B98">
        <w:rPr>
          <w:rFonts w:ascii="Times New Roman" w:hAnsi="Times New Roman"/>
          <w:spacing w:val="-5"/>
          <w:sz w:val="24"/>
          <w:szCs w:val="24"/>
          <w:lang w:val="uk-UA" w:eastAsia="ru-RU"/>
        </w:rPr>
        <w:t>консультування. Профорієнтація.</w:t>
      </w:r>
      <w:r w:rsidRPr="004B7B98">
        <w:rPr>
          <w:rFonts w:ascii="Times New Roman" w:hAnsi="Times New Roman"/>
          <w:sz w:val="24"/>
          <w:szCs w:val="24"/>
          <w:lang w:val="uk-UA" w:eastAsia="ru-RU"/>
        </w:rPr>
        <w:t xml:space="preserve"> Психолог. Психотерапевт. </w:t>
      </w:r>
      <w:r w:rsidRPr="004B7B98">
        <w:rPr>
          <w:rFonts w:ascii="Times New Roman" w:hAnsi="Times New Roman"/>
          <w:bCs/>
          <w:iCs/>
          <w:spacing w:val="1"/>
          <w:sz w:val="24"/>
          <w:szCs w:val="24"/>
          <w:lang w:val="uk-UA" w:eastAsia="ru-RU"/>
        </w:rPr>
        <w:t>Клієнт.</w:t>
      </w:r>
    </w:p>
    <w:p w:rsidR="00CE2731" w:rsidRPr="004B7B98" w:rsidRDefault="00CE2731" w:rsidP="002E30DC">
      <w:pPr>
        <w:shd w:val="clear" w:color="auto" w:fill="FFFFFF"/>
        <w:spacing w:before="7" w:after="0" w:line="240" w:lineRule="auto"/>
        <w:ind w:right="4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spacing w:val="-2"/>
          <w:sz w:val="24"/>
          <w:szCs w:val="24"/>
          <w:lang w:val="uk-UA" w:eastAsia="ru-RU"/>
        </w:rPr>
        <w:t xml:space="preserve">           9.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Види психокорекції. </w:t>
      </w:r>
    </w:p>
    <w:p w:rsidR="00CE2731" w:rsidRPr="004B7B98" w:rsidRDefault="00CE2731" w:rsidP="002E30DC">
      <w:pPr>
        <w:shd w:val="clear" w:color="auto" w:fill="FFFFFF"/>
        <w:spacing w:before="7" w:after="0" w:line="240" w:lineRule="auto"/>
        <w:ind w:right="4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10.Мета і завдання психологічної корекції. </w:t>
      </w:r>
    </w:p>
    <w:p w:rsidR="00CE2731" w:rsidRPr="004B7B98" w:rsidRDefault="00CE2731" w:rsidP="002E30DC">
      <w:pPr>
        <w:shd w:val="clear" w:color="auto" w:fill="FFFFFF"/>
        <w:spacing w:before="7" w:after="0" w:line="240" w:lineRule="auto"/>
        <w:ind w:right="4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11.</w:t>
      </w:r>
      <w:r w:rsidRPr="004B7B98">
        <w:rPr>
          <w:rFonts w:ascii="Times New Roman" w:hAnsi="Times New Roman"/>
          <w:noProof/>
          <w:spacing w:val="1"/>
          <w:sz w:val="24"/>
          <w:szCs w:val="24"/>
          <w:lang w:val="uk-UA" w:eastAsia="ru-RU"/>
        </w:rPr>
        <w:t>Правила постановки цілей психокорекції.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2E30DC">
      <w:pPr>
        <w:shd w:val="clear" w:color="auto" w:fill="FFFFFF"/>
        <w:spacing w:before="7" w:after="0" w:line="240" w:lineRule="auto"/>
        <w:ind w:right="47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12.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О</w:t>
      </w:r>
      <w:r w:rsidRPr="004B7B98">
        <w:rPr>
          <w:rFonts w:ascii="Times New Roman" w:hAnsi="Times New Roman"/>
          <w:iCs/>
          <w:noProof/>
          <w:spacing w:val="-4"/>
          <w:sz w:val="24"/>
          <w:szCs w:val="24"/>
          <w:lang w:val="uk-UA" w:eastAsia="ru-RU"/>
        </w:rPr>
        <w:t>сновні блоки п</w:t>
      </w:r>
      <w:r w:rsidRPr="004B7B98">
        <w:rPr>
          <w:rFonts w:ascii="Times New Roman" w:hAnsi="Times New Roman"/>
          <w:noProof/>
          <w:spacing w:val="-1"/>
          <w:sz w:val="24"/>
          <w:szCs w:val="24"/>
          <w:lang w:val="uk-UA" w:eastAsia="ru-RU"/>
        </w:rPr>
        <w:t>сихокорекційного комплексу.</w:t>
      </w:r>
      <w:r w:rsidRPr="004B7B98">
        <w:rPr>
          <w:rFonts w:ascii="Times New Roman" w:hAnsi="Times New Roman"/>
          <w:bCs/>
          <w:noProof/>
          <w:spacing w:val="-1"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iCs/>
          <w:noProof/>
          <w:sz w:val="24"/>
          <w:szCs w:val="24"/>
          <w:lang w:val="uk-UA" w:eastAsia="ru-RU"/>
        </w:rPr>
        <w:t xml:space="preserve">           </w:t>
      </w:r>
      <w:r w:rsidRPr="004B7B98">
        <w:rPr>
          <w:rFonts w:ascii="Times New Roman" w:hAnsi="Times New Roman"/>
          <w:bCs/>
          <w:iCs/>
          <w:noProof/>
          <w:sz w:val="24"/>
          <w:szCs w:val="24"/>
          <w:lang w:val="uk-UA" w:eastAsia="ru-RU"/>
        </w:rPr>
        <w:t>13.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Програма психологічної корекції.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14.Основні компоненти професійної готовності до психокорекційної роботи.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15.</w:t>
      </w:r>
      <w:r w:rsidRPr="004B7B98">
        <w:rPr>
          <w:rFonts w:ascii="Times New Roman" w:hAnsi="Times New Roman"/>
          <w:noProof/>
          <w:spacing w:val="-3"/>
          <w:sz w:val="24"/>
          <w:szCs w:val="24"/>
          <w:lang w:val="uk-UA" w:eastAsia="ru-RU"/>
        </w:rPr>
        <w:t xml:space="preserve"> Синдром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вигорання.</w:t>
      </w:r>
      <w:r w:rsidRPr="004B7B98"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  <w:t xml:space="preserve">           16.Принципи психокорекційної роботи.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noProof/>
          <w:spacing w:val="-2"/>
          <w:sz w:val="24"/>
          <w:szCs w:val="24"/>
          <w:lang w:val="uk-UA" w:eastAsia="ru-RU"/>
        </w:rPr>
        <w:t xml:space="preserve">           17.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Показання для проведення психокорекцій них заходів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18.Основні принципи складання психо корекційних програм.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2E30DC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            19.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Види корекційних програм</w:t>
      </w:r>
      <w:r w:rsidRPr="004B7B98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.</w:t>
      </w:r>
    </w:p>
    <w:p w:rsidR="00CE2731" w:rsidRPr="004B7B98" w:rsidRDefault="00CE2731" w:rsidP="002E30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           20.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Психологічне консультування: визначення, відмінність психологічного консультування </w:t>
      </w:r>
      <w:proofErr w:type="spellStart"/>
      <w:r w:rsidRPr="004B7B98">
        <w:rPr>
          <w:rFonts w:ascii="Times New Roman" w:hAnsi="Times New Roman"/>
          <w:sz w:val="24"/>
          <w:szCs w:val="24"/>
          <w:lang w:val="uk-UA"/>
        </w:rPr>
        <w:t>ві</w:t>
      </w:r>
      <w:proofErr w:type="spellEnd"/>
      <w:r w:rsidRPr="004B7B98">
        <w:rPr>
          <w:rFonts w:ascii="Times New Roman" w:hAnsi="Times New Roman"/>
          <w:sz w:val="24"/>
          <w:szCs w:val="24"/>
          <w:lang w:val="uk-UA"/>
        </w:rPr>
        <w:t xml:space="preserve"> д інших видів психологічної допомоги.</w:t>
      </w:r>
    </w:p>
    <w:p w:rsidR="00CE2731" w:rsidRPr="004B7B98" w:rsidRDefault="00CE2731" w:rsidP="002E30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            21. Види психологічного консультування.</w:t>
      </w:r>
    </w:p>
    <w:p w:rsidR="00CE2731" w:rsidRPr="004B7B98" w:rsidRDefault="00CE2731" w:rsidP="002E30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            22.Завдання психологічного консультування. </w:t>
      </w:r>
    </w:p>
    <w:p w:rsidR="00CE2731" w:rsidRPr="004B7B98" w:rsidRDefault="00CE2731" w:rsidP="002E30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            23.Підготовка консультанта. Особистісні якості консультанта.</w:t>
      </w:r>
    </w:p>
    <w:p w:rsidR="00CE2731" w:rsidRPr="004B7B98" w:rsidRDefault="00CE2731" w:rsidP="002E30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 xml:space="preserve">            24. </w:t>
      </w:r>
      <w:r w:rsidRPr="004B7B98">
        <w:rPr>
          <w:rFonts w:ascii="Times New Roman" w:hAnsi="Times New Roman"/>
          <w:bCs/>
          <w:color w:val="000000"/>
          <w:sz w:val="24"/>
          <w:szCs w:val="24"/>
          <w:lang w:val="uk-UA"/>
        </w:rPr>
        <w:t>Психологічна консультація як організаційна структура</w:t>
      </w:r>
      <w:r w:rsidRPr="004B7B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2731" w:rsidRPr="004B7B98" w:rsidRDefault="00CE2731" w:rsidP="002E30DC">
      <w:pPr>
        <w:widowControl w:val="0"/>
        <w:tabs>
          <w:tab w:val="left" w:pos="203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           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5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Динаміка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уявлень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технічну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процедуру та в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теорії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терапевтичного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процесу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Компоненти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класичної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психоаналітичної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техніки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       </w:t>
      </w:r>
    </w:p>
    <w:p w:rsidR="00CE2731" w:rsidRPr="004B7B98" w:rsidRDefault="00CE2731" w:rsidP="002E30DC">
      <w:pPr>
        <w:widowControl w:val="0"/>
        <w:tabs>
          <w:tab w:val="left" w:pos="203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4B7B98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           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6</w:t>
      </w:r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Попереднє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інтерв’ю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Методи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продукування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матеріалу</w:t>
      </w:r>
      <w:proofErr w:type="spellEnd"/>
      <w:r w:rsidRPr="004B7B9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CE2731" w:rsidRPr="004B7B98" w:rsidRDefault="00CE2731" w:rsidP="002E30DC">
      <w:pPr>
        <w:tabs>
          <w:tab w:val="left" w:pos="27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27.Вільне асоціювання. Реакція переносу.</w:t>
      </w:r>
    </w:p>
    <w:p w:rsidR="00CE2731" w:rsidRPr="004B7B98" w:rsidRDefault="00CE2731" w:rsidP="002E30DC">
      <w:pPr>
        <w:tabs>
          <w:tab w:val="left" w:pos="27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28.Спротив клінічні вияви спротиву. Аналізування матеріалу пацієнта. 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29.Основи поведінкової школи психокорекції. 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30.Характерні особливості поведінкової психокорекції, мета, вимоги до психолога та клієнта. 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noProof/>
          <w:spacing w:val="-7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31.Теоретична база поведінкової психокорекції</w:t>
      </w:r>
      <w:r w:rsidRPr="004B7B98">
        <w:rPr>
          <w:rFonts w:ascii="Times New Roman" w:hAnsi="Times New Roman"/>
          <w:bCs/>
          <w:noProof/>
          <w:spacing w:val="-7"/>
          <w:sz w:val="24"/>
          <w:szCs w:val="24"/>
          <w:lang w:val="uk-UA" w:eastAsia="ru-RU"/>
        </w:rPr>
        <w:t xml:space="preserve"> Класична теорія умовних рефлексів. 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noProof/>
          <w:spacing w:val="-6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noProof/>
          <w:spacing w:val="-7"/>
          <w:sz w:val="24"/>
          <w:szCs w:val="24"/>
          <w:lang w:val="uk-UA" w:eastAsia="ru-RU"/>
        </w:rPr>
        <w:t xml:space="preserve">              32..</w:t>
      </w:r>
      <w:r w:rsidRPr="004B7B98">
        <w:rPr>
          <w:rFonts w:ascii="Times New Roman" w:hAnsi="Times New Roman"/>
          <w:bCs/>
          <w:noProof/>
          <w:spacing w:val="-6"/>
          <w:sz w:val="24"/>
          <w:szCs w:val="24"/>
          <w:lang w:val="uk-UA" w:eastAsia="ru-RU"/>
        </w:rPr>
        <w:t xml:space="preserve">Теорія оперантного обумовлення. 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noProof/>
          <w:spacing w:val="-6"/>
          <w:sz w:val="24"/>
          <w:szCs w:val="24"/>
          <w:lang w:val="uk-UA" w:eastAsia="ru-RU"/>
        </w:rPr>
        <w:t xml:space="preserve">              33.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>Мультимодальне програмування, або мультимодальна поведінкова корекція</w:t>
      </w:r>
    </w:p>
    <w:p w:rsidR="00CE2731" w:rsidRPr="004B7B98" w:rsidRDefault="00CE2731" w:rsidP="002E30DC">
      <w:pPr>
        <w:tabs>
          <w:tab w:val="left" w:pos="70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             34.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spacing w:val="-4"/>
          <w:sz w:val="24"/>
          <w:szCs w:val="24"/>
          <w:lang w:val="uk-UA" w:eastAsia="ru-RU"/>
        </w:rPr>
        <w:t xml:space="preserve">Основні терміни біхевіоральної психокорекції.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Вимоги і очікування від клієнта.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Методи і техніки поведінкового підходу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noProof/>
          <w:sz w:val="24"/>
          <w:szCs w:val="24"/>
          <w:lang w:val="uk-UA" w:eastAsia="ru-RU"/>
        </w:rPr>
        <w:t>35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Особливості когнітивної психокорекції, напрямки, мета, етапи.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 Основні етапи роботи з клієнтом. </w:t>
      </w: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color w:val="000000"/>
          <w:spacing w:val="-4"/>
          <w:sz w:val="24"/>
          <w:szCs w:val="24"/>
          <w:lang w:val="uk-UA" w:eastAsia="ru-RU"/>
        </w:rPr>
        <w:tab/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36.Теоретичні основи психокорекції А. Бека.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37. Техніка когнітивно-поведінкової психокорекції А. Бека.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Когнітивні спотворення. Цілі корекції Позиція психолога. Вимоги і очікування від клієнта.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38. Етапи когнітивної корекційної роботи. Зведення проблем.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39. Усвідомлення і вербалізація неадаптивних когніцій.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Віддалення (дистанціонування).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40.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Зміна правил регуляції поведінки (чи програми поведінки).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Зміна ставлення до правил саморегуляції. Перевірка істинності правил, заміна їх новими, гнучкішими.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41.</w:t>
      </w: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 xml:space="preserve">Техніки і прийоми когнітивно-поведінкової психокорекції. </w:t>
      </w:r>
    </w:p>
    <w:p w:rsidR="00CE2731" w:rsidRPr="004B7B98" w:rsidRDefault="00CE2731" w:rsidP="007E4D6E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color w:val="000000"/>
          <w:spacing w:val="-4"/>
          <w:sz w:val="24"/>
          <w:szCs w:val="24"/>
          <w:lang w:val="uk-UA" w:eastAsia="ru-RU"/>
        </w:rPr>
        <w:t>42.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Терапія реальністю У. Глассера.</w:t>
      </w: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</w:t>
      </w:r>
      <w:r w:rsidRPr="004B7B98">
        <w:rPr>
          <w:rFonts w:ascii="Times New Roman" w:hAnsi="Times New Roman"/>
          <w:bCs/>
          <w:noProof/>
          <w:sz w:val="24"/>
          <w:szCs w:val="24"/>
          <w:lang w:val="uk-UA" w:eastAsia="ru-RU"/>
        </w:rPr>
        <w:t>43.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Історія методу АВС короткотермінової терапії зсередженої на вирішенні (В</w:t>
      </w:r>
      <w:r w:rsidRPr="004B7B98">
        <w:rPr>
          <w:rFonts w:ascii="Times New Roman" w:hAnsi="Times New Roman"/>
          <w:noProof/>
          <w:sz w:val="24"/>
          <w:szCs w:val="24"/>
          <w:lang w:val="pl-PL" w:eastAsia="ru-RU"/>
        </w:rPr>
        <w:t>SFT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). Основна філософія. </w:t>
      </w: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           44.Принципи АВС короткотермінової терапії зсередженої на вирішенні. </w:t>
      </w:r>
    </w:p>
    <w:p w:rsidR="00CE2731" w:rsidRPr="004B7B98" w:rsidRDefault="00CE2731" w:rsidP="007E4D6E">
      <w:pPr>
        <w:spacing w:after="0" w:line="240" w:lineRule="auto"/>
        <w:ind w:left="142" w:firstLine="425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45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Основи психоаналізу за З.Фрейдом, як підгрунтя виникнення усієї психокорекції</w:t>
      </w: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.       </w:t>
      </w: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noProof/>
          <w:spacing w:val="-6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Рекомендована література</w:t>
      </w:r>
      <w:r w:rsidRPr="004B7B98">
        <w:rPr>
          <w:rFonts w:ascii="Times New Roman" w:hAnsi="Times New Roman"/>
          <w:b/>
          <w:bCs/>
          <w:noProof/>
          <w:spacing w:val="-6"/>
          <w:sz w:val="24"/>
          <w:szCs w:val="24"/>
          <w:lang w:val="uk-UA" w:eastAsia="ru-RU"/>
        </w:rPr>
        <w:t xml:space="preserve"> </w:t>
      </w:r>
    </w:p>
    <w:p w:rsidR="00CE2731" w:rsidRPr="004B7B98" w:rsidRDefault="00CE2731" w:rsidP="007E4D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noProof/>
          <w:spacing w:val="-6"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bCs/>
          <w:noProof/>
          <w:spacing w:val="-6"/>
          <w:sz w:val="24"/>
          <w:szCs w:val="24"/>
          <w:lang w:val="uk-UA" w:eastAsia="ru-RU"/>
        </w:rPr>
        <w:t>Базова</w:t>
      </w:r>
    </w:p>
    <w:p w:rsidR="00CE2731" w:rsidRPr="004B7B98" w:rsidRDefault="00CE2731" w:rsidP="007E4D6E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Cs/>
          <w:iCs/>
          <w:noProof/>
          <w:sz w:val="24"/>
          <w:szCs w:val="24"/>
          <w:lang w:val="uk-UA" w:eastAsia="ru-RU"/>
        </w:rPr>
        <w:t xml:space="preserve">Бондаренко О.Ф. Психологічна допомога особистості. – Харків. </w:t>
      </w:r>
      <w:r w:rsidRPr="004B7B98">
        <w:rPr>
          <w:rFonts w:ascii="Times New Roman" w:hAnsi="Times New Roman"/>
          <w:bCs/>
          <w:iCs/>
          <w:noProof/>
          <w:sz w:val="24"/>
          <w:szCs w:val="24"/>
          <w:lang w:val="uk-UA" w:eastAsia="ru-RU"/>
        </w:rPr>
        <w:noBreakHyphen/>
        <w:t xml:space="preserve"> 1996.</w:t>
      </w:r>
    </w:p>
    <w:p w:rsidR="00CE2731" w:rsidRPr="004B7B98" w:rsidRDefault="00CE2731" w:rsidP="007E4D6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Васьківська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 С.В.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Основи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психологічного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консультування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7B98">
        <w:rPr>
          <w:rFonts w:ascii="Times New Roman" w:hAnsi="Times New Roman"/>
          <w:color w:val="000000"/>
          <w:sz w:val="24"/>
          <w:szCs w:val="24"/>
        </w:rPr>
        <w:noBreakHyphen/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7B98">
        <w:rPr>
          <w:rFonts w:ascii="Times New Roman" w:hAnsi="Times New Roman"/>
          <w:color w:val="000000"/>
          <w:sz w:val="24"/>
          <w:szCs w:val="24"/>
        </w:rPr>
        <w:noBreakHyphen/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Четверта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</w:rPr>
        <w:t>хвиля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</w:rPr>
        <w:t xml:space="preserve">, 2004. </w:t>
      </w:r>
      <w:r w:rsidRPr="004B7B98">
        <w:rPr>
          <w:rFonts w:ascii="Times New Roman" w:hAnsi="Times New Roman"/>
          <w:color w:val="000000"/>
          <w:sz w:val="24"/>
          <w:szCs w:val="24"/>
        </w:rPr>
        <w:noBreakHyphen/>
        <w:t xml:space="preserve"> 256 с. / [</w:t>
      </w:r>
      <w:r w:rsidRPr="004B7B98">
        <w:rPr>
          <w:rFonts w:ascii="Times New Roman" w:hAnsi="Times New Roman"/>
          <w:color w:val="000000"/>
          <w:sz w:val="24"/>
          <w:szCs w:val="24"/>
          <w:lang w:val="uk-UA"/>
        </w:rPr>
        <w:t>Електронний ресурс</w:t>
      </w:r>
      <w:r w:rsidRPr="004B7B98">
        <w:rPr>
          <w:rFonts w:ascii="Times New Roman" w:hAnsi="Times New Roman"/>
          <w:color w:val="000000"/>
          <w:sz w:val="24"/>
          <w:szCs w:val="24"/>
        </w:rPr>
        <w:t>]</w:t>
      </w:r>
      <w:r w:rsidRPr="004B7B98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Режим доступу: http://www.studfiles.ru/preview/5260593/page:2/</w:t>
      </w:r>
    </w:p>
    <w:p w:rsidR="00CE2731" w:rsidRPr="004B7B98" w:rsidRDefault="00CE2731" w:rsidP="007E4D6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Кузікова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С.Б. </w:t>
      </w:r>
      <w:proofErr w:type="spellStart"/>
      <w:r w:rsidRPr="004B7B98">
        <w:rPr>
          <w:rFonts w:ascii="Times New Roman" w:hAnsi="Times New Roman"/>
          <w:sz w:val="24"/>
          <w:szCs w:val="24"/>
        </w:rPr>
        <w:t>Теорія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і практика </w:t>
      </w:r>
      <w:proofErr w:type="spellStart"/>
      <w:r w:rsidRPr="004B7B98">
        <w:rPr>
          <w:rFonts w:ascii="Times New Roman" w:hAnsi="Times New Roman"/>
          <w:sz w:val="24"/>
          <w:szCs w:val="24"/>
        </w:rPr>
        <w:t>вікової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B98">
        <w:rPr>
          <w:rFonts w:ascii="Times New Roman" w:hAnsi="Times New Roman"/>
          <w:sz w:val="24"/>
          <w:szCs w:val="24"/>
        </w:rPr>
        <w:t>Суми</w:t>
      </w:r>
      <w:proofErr w:type="spellEnd"/>
      <w:r w:rsidRPr="004B7B98">
        <w:rPr>
          <w:rFonts w:ascii="Times New Roman" w:hAnsi="Times New Roman"/>
          <w:sz w:val="24"/>
          <w:szCs w:val="24"/>
        </w:rPr>
        <w:t>: ВТД «</w:t>
      </w:r>
      <w:proofErr w:type="spellStart"/>
      <w:r w:rsidRPr="004B7B98">
        <w:rPr>
          <w:rFonts w:ascii="Times New Roman" w:hAnsi="Times New Roman"/>
          <w:sz w:val="24"/>
          <w:szCs w:val="24"/>
        </w:rPr>
        <w:t>Університетська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книга», 2006. – 364 с. </w:t>
      </w:r>
    </w:p>
    <w:p w:rsidR="00CE2731" w:rsidRPr="004B7B98" w:rsidRDefault="006C1BE7" w:rsidP="007E4D6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CE2731" w:rsidRPr="004B7B98">
          <w:rPr>
            <w:rFonts w:ascii="Times New Roman" w:hAnsi="Times New Roman"/>
            <w:sz w:val="24"/>
            <w:szCs w:val="24"/>
          </w:rPr>
          <w:t xml:space="preserve">Курт </w:t>
        </w:r>
        <w:proofErr w:type="spellStart"/>
        <w:r w:rsidR="00CE2731" w:rsidRPr="004B7B98">
          <w:rPr>
            <w:rFonts w:ascii="Times New Roman" w:hAnsi="Times New Roman"/>
            <w:sz w:val="24"/>
            <w:szCs w:val="24"/>
          </w:rPr>
          <w:t>Людевиг</w:t>
        </w:r>
        <w:proofErr w:type="spellEnd"/>
      </w:hyperlink>
      <w:r w:rsidR="00CE2731" w:rsidRPr="004B7B98">
        <w:rPr>
          <w:rFonts w:ascii="Times New Roman" w:hAnsi="Times New Roman"/>
          <w:sz w:val="24"/>
          <w:szCs w:val="24"/>
          <w:lang w:val="uk-UA"/>
        </w:rPr>
        <w:t>.</w:t>
      </w:r>
      <w:r w:rsidR="00CE2731" w:rsidRPr="004B7B98">
        <w:rPr>
          <w:rFonts w:ascii="Times New Roman" w:hAnsi="Times New Roman"/>
          <w:sz w:val="24"/>
          <w:szCs w:val="24"/>
        </w:rPr>
        <w:t xml:space="preserve"> Системная терапия: основы клинической теории и практики. / </w:t>
      </w:r>
      <w:proofErr w:type="spellStart"/>
      <w:r w:rsidR="00CE2731" w:rsidRPr="004B7B98">
        <w:rPr>
          <w:rFonts w:ascii="Times New Roman" w:hAnsi="Times New Roman"/>
          <w:sz w:val="24"/>
          <w:szCs w:val="24"/>
        </w:rPr>
        <w:t>Людевиг</w:t>
      </w:r>
      <w:proofErr w:type="spellEnd"/>
      <w:r w:rsidR="00CE2731" w:rsidRPr="004B7B98">
        <w:rPr>
          <w:rFonts w:ascii="Times New Roman" w:hAnsi="Times New Roman"/>
          <w:sz w:val="24"/>
          <w:szCs w:val="24"/>
        </w:rPr>
        <w:t xml:space="preserve"> Курт / </w:t>
      </w:r>
      <w:proofErr w:type="spellStart"/>
      <w:r w:rsidR="00CE2731" w:rsidRPr="004B7B98">
        <w:rPr>
          <w:rFonts w:ascii="Times New Roman" w:hAnsi="Times New Roman"/>
          <w:sz w:val="24"/>
          <w:szCs w:val="24"/>
        </w:rPr>
        <w:t>Издат</w:t>
      </w:r>
      <w:proofErr w:type="spellEnd"/>
      <w:r w:rsidR="00CE2731" w:rsidRPr="004B7B98">
        <w:rPr>
          <w:rFonts w:ascii="Times New Roman" w:hAnsi="Times New Roman"/>
          <w:sz w:val="24"/>
          <w:szCs w:val="24"/>
        </w:rPr>
        <w:t>. "</w:t>
      </w:r>
      <w:proofErr w:type="spellStart"/>
      <w:r w:rsidR="00CE2731" w:rsidRPr="004B7B98">
        <w:rPr>
          <w:rFonts w:ascii="Times New Roman" w:hAnsi="Times New Roman"/>
          <w:sz w:val="24"/>
          <w:szCs w:val="24"/>
        </w:rPr>
        <w:t>Верте</w:t>
      </w:r>
      <w:proofErr w:type="spellEnd"/>
      <w:r w:rsidR="00CE2731" w:rsidRPr="004B7B98">
        <w:rPr>
          <w:rFonts w:ascii="Times New Roman" w:hAnsi="Times New Roman"/>
          <w:sz w:val="24"/>
          <w:szCs w:val="24"/>
        </w:rPr>
        <w:t>", 2004</w:t>
      </w:r>
      <w:r w:rsidR="00CE2731" w:rsidRPr="004B7B98">
        <w:rPr>
          <w:rFonts w:ascii="Times New Roman" w:hAnsi="Times New Roman"/>
          <w:sz w:val="24"/>
          <w:szCs w:val="24"/>
          <w:lang w:val="uk-UA"/>
        </w:rPr>
        <w:t>. – 278 с.</w:t>
      </w:r>
    </w:p>
    <w:p w:rsidR="00CE2731" w:rsidRPr="004B7B98" w:rsidRDefault="00CE2731" w:rsidP="007E4D6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Кочюнас Р. Психологическое консультирование и групповая психотерапия. – 5-е изд. – М.: Академический Проект: Гаудеамус, 2005. – 464с. – (Серия «</w:t>
      </w:r>
      <w:r w:rsidRPr="004B7B98">
        <w:rPr>
          <w:rFonts w:ascii="Times New Roman" w:hAnsi="Times New Roman"/>
          <w:noProof/>
          <w:sz w:val="24"/>
          <w:szCs w:val="24"/>
          <w:lang w:val="en-US" w:eastAsia="ru-RU"/>
        </w:rPr>
        <w:t>Gaudeamus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»).</w:t>
      </w:r>
    </w:p>
    <w:p w:rsidR="00CE2731" w:rsidRPr="004B7B98" w:rsidRDefault="00CE2731" w:rsidP="007E4D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proofErr w:type="spellStart"/>
      <w:r w:rsidRPr="004B7B98">
        <w:rPr>
          <w:rFonts w:ascii="Times New Roman" w:eastAsia="TimesNewRomanPS-BoldMT" w:hAnsi="Times New Roman"/>
          <w:bCs/>
          <w:sz w:val="24"/>
          <w:szCs w:val="24"/>
        </w:rPr>
        <w:t>Михальский</w:t>
      </w:r>
      <w:proofErr w:type="spellEnd"/>
      <w:r w:rsidRPr="004B7B98">
        <w:rPr>
          <w:rFonts w:ascii="Times New Roman" w:eastAsia="TimesNewRomanPS-BoldMT" w:hAnsi="Times New Roman"/>
          <w:bCs/>
          <w:sz w:val="24"/>
          <w:szCs w:val="24"/>
        </w:rPr>
        <w:t xml:space="preserve"> Алексей Владимирович. </w:t>
      </w:r>
      <w:r w:rsidRPr="004B7B98">
        <w:rPr>
          <w:rFonts w:ascii="Times New Roman" w:eastAsia="TimesNewRomanPS-BoldMT" w:hAnsi="Times New Roman"/>
          <w:bCs/>
          <w:sz w:val="24"/>
          <w:szCs w:val="24"/>
          <w:lang w:val="en-US"/>
        </w:rPr>
        <w:t>SFBT</w:t>
      </w:r>
      <w:r w:rsidRPr="004B7B98">
        <w:rPr>
          <w:rFonts w:ascii="Times New Roman" w:eastAsia="TimesNewRomanPS-BoldMT" w:hAnsi="Times New Roman"/>
          <w:bCs/>
          <w:sz w:val="24"/>
          <w:szCs w:val="24"/>
          <w:lang w:val="uk-UA"/>
        </w:rPr>
        <w:t>. О</w:t>
      </w:r>
      <w:proofErr w:type="spellStart"/>
      <w:r w:rsidRPr="004B7B98">
        <w:rPr>
          <w:rFonts w:ascii="Times New Roman" w:eastAsia="TimesNewRomanPS-BoldMT" w:hAnsi="Times New Roman"/>
          <w:bCs/>
          <w:sz w:val="24"/>
          <w:szCs w:val="24"/>
        </w:rPr>
        <w:t>риентированная</w:t>
      </w:r>
      <w:proofErr w:type="spellEnd"/>
      <w:r w:rsidRPr="004B7B98">
        <w:rPr>
          <w:rFonts w:ascii="Times New Roman" w:eastAsia="TimesNewRomanPS-BoldMT" w:hAnsi="Times New Roman"/>
          <w:bCs/>
          <w:sz w:val="24"/>
          <w:szCs w:val="24"/>
        </w:rPr>
        <w:t xml:space="preserve"> на решение краткосрочная терапия. Москва 2015 / [</w:t>
      </w:r>
      <w:r w:rsidRPr="004B7B98">
        <w:rPr>
          <w:rFonts w:ascii="Times New Roman" w:eastAsia="TimesNewRomanPS-BoldMT" w:hAnsi="Times New Roman"/>
          <w:bCs/>
          <w:sz w:val="24"/>
          <w:szCs w:val="24"/>
          <w:lang w:val="uk-UA"/>
        </w:rPr>
        <w:t>Електронний ресурс</w:t>
      </w:r>
      <w:r w:rsidRPr="004B7B98">
        <w:rPr>
          <w:rFonts w:ascii="Times New Roman" w:eastAsia="TimesNewRomanPS-BoldMT" w:hAnsi="Times New Roman"/>
          <w:bCs/>
          <w:sz w:val="24"/>
          <w:szCs w:val="24"/>
        </w:rPr>
        <w:t>] – Режим доступу: https://www.facebook.com/groups/313053699056358/?fref=ts</w:t>
      </w:r>
    </w:p>
    <w:p w:rsidR="00CE2731" w:rsidRPr="004B7B98" w:rsidRDefault="00CE2731" w:rsidP="007E4D6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Пантюк Т.І., Невмержицька О.В., Пантюк М.П. Основи корекційної педагогіки: Навчально-методичний посібник.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noBreakHyphen/>
        <w:t xml:space="preserve"> 2-ге видання, доповнене і перероблене.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noBreakHyphen/>
        <w:t xml:space="preserve"> Дрогобич: Редакційно-видавничий відділ ДДПУ,2009. 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noBreakHyphen/>
        <w:t xml:space="preserve"> 324 с.</w:t>
      </w:r>
    </w:p>
    <w:p w:rsidR="00CE2731" w:rsidRPr="004B7B98" w:rsidRDefault="00CE2731" w:rsidP="007E4D6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Цимбалюк І.М. Психологічне консультування та корекція. — Навч. посібн. </w:t>
      </w:r>
    </w:p>
    <w:p w:rsidR="00CE2731" w:rsidRPr="004B7B98" w:rsidRDefault="00CE2731" w:rsidP="007E4D6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noProof/>
          <w:spacing w:val="-6"/>
          <w:sz w:val="24"/>
          <w:szCs w:val="24"/>
          <w:lang w:val="uk-UA" w:eastAsia="ru-RU"/>
        </w:rPr>
      </w:pP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</w:rPr>
        <w:t xml:space="preserve">Абрамова Г.С. Психологическое консультирование: Теория и опыт: Учеб </w:t>
      </w:r>
      <w:proofErr w:type="spellStart"/>
      <w:r w:rsidRPr="004B7B98">
        <w:rPr>
          <w:rFonts w:ascii="Times New Roman" w:hAnsi="Times New Roman"/>
          <w:sz w:val="24"/>
          <w:szCs w:val="24"/>
        </w:rPr>
        <w:t>пособ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для студ. </w:t>
      </w:r>
      <w:proofErr w:type="spellStart"/>
      <w:r w:rsidRPr="004B7B98">
        <w:rPr>
          <w:rFonts w:ascii="Times New Roman" w:hAnsi="Times New Roman"/>
          <w:sz w:val="24"/>
          <w:szCs w:val="24"/>
        </w:rPr>
        <w:t>высш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</w:rPr>
        <w:t>пед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М .: “Академия ”, 2000.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  <w:shd w:val="clear" w:color="auto" w:fill="FFFFFF"/>
        </w:rPr>
        <w:t xml:space="preserve">Алан Е. Айви, Мэри Б. Айви,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</w:rPr>
        <w:t>Линк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  <w:shd w:val="clear" w:color="auto" w:fill="FFFFFF"/>
        </w:rPr>
        <w:t>Саймэн-Даунинг</w:t>
      </w:r>
      <w:proofErr w:type="spellEnd"/>
      <w:r w:rsidRPr="004B7B98">
        <w:rPr>
          <w:rFonts w:ascii="Times New Roman" w:hAnsi="Times New Roman"/>
          <w:sz w:val="24"/>
          <w:szCs w:val="24"/>
          <w:shd w:val="clear" w:color="auto" w:fill="FFFFFF"/>
        </w:rPr>
        <w:t>. Психологическое консультирование и психотерапия. Методы, теории и техники: практическое руководство. – М.; 1999. – 487 с.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</w:rPr>
        <w:t xml:space="preserve">Алешина Ю.Е. Индивидуальное и семейное консультирование. М., 1999.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Айві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4B7B98">
        <w:rPr>
          <w:rFonts w:ascii="Times New Roman" w:hAnsi="Times New Roman"/>
          <w:sz w:val="24"/>
          <w:szCs w:val="24"/>
        </w:rPr>
        <w:t>Цілеспрямоване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інтерв’ювання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B7B98">
        <w:rPr>
          <w:rFonts w:ascii="Times New Roman" w:hAnsi="Times New Roman"/>
          <w:sz w:val="24"/>
          <w:szCs w:val="24"/>
        </w:rPr>
        <w:t>консультування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сприяння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клієнта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Навч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B98">
        <w:rPr>
          <w:rFonts w:ascii="Times New Roman" w:hAnsi="Times New Roman"/>
          <w:sz w:val="24"/>
          <w:szCs w:val="24"/>
        </w:rPr>
        <w:t>посіб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./ Пер. з англ. </w:t>
      </w:r>
      <w:proofErr w:type="spellStart"/>
      <w:r w:rsidRPr="004B7B98">
        <w:rPr>
          <w:rFonts w:ascii="Times New Roman" w:hAnsi="Times New Roman"/>
          <w:sz w:val="24"/>
          <w:szCs w:val="24"/>
        </w:rPr>
        <w:t>О.Абесонової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– К.: Сфера, 1998.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Айламазян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А.М. Метод беседы в психологии. М., 1999.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А.К. Прикладная психология: Учеб. для вузов / </w:t>
      </w:r>
      <w:proofErr w:type="spellStart"/>
      <w:r w:rsidRPr="004B7B98">
        <w:rPr>
          <w:rFonts w:ascii="Times New Roman" w:hAnsi="Times New Roman"/>
          <w:sz w:val="24"/>
          <w:szCs w:val="24"/>
        </w:rPr>
        <w:t>А.К.Болотова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, И.В. Макарова. – М.: Аспект Пресс, 2001.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</w:rPr>
        <w:t xml:space="preserve">Бондаренко А.Ф. Психологическая помощь: теория и практика. М., 2000. 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Безпалько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4B7B98">
        <w:rPr>
          <w:rFonts w:ascii="Times New Roman" w:hAnsi="Times New Roman"/>
          <w:sz w:val="24"/>
          <w:szCs w:val="24"/>
        </w:rPr>
        <w:t>Едель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B7B98">
        <w:rPr>
          <w:rFonts w:ascii="Times New Roman" w:hAnsi="Times New Roman"/>
          <w:sz w:val="24"/>
          <w:szCs w:val="24"/>
        </w:rPr>
        <w:t>Підготовка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волонтерів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B7B98">
        <w:rPr>
          <w:rFonts w:ascii="Times New Roman" w:hAnsi="Times New Roman"/>
          <w:sz w:val="24"/>
          <w:szCs w:val="24"/>
        </w:rPr>
        <w:t>роботи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B7B98">
        <w:rPr>
          <w:rFonts w:ascii="Times New Roman" w:hAnsi="Times New Roman"/>
          <w:sz w:val="24"/>
          <w:szCs w:val="24"/>
        </w:rPr>
        <w:t>дітьми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обмежених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функціональних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B7B98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// За ред. А.Й. </w:t>
      </w:r>
      <w:proofErr w:type="spellStart"/>
      <w:r w:rsidRPr="004B7B98">
        <w:rPr>
          <w:rFonts w:ascii="Times New Roman" w:hAnsi="Times New Roman"/>
          <w:sz w:val="24"/>
          <w:szCs w:val="24"/>
        </w:rPr>
        <w:t>Капської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К.: НПУ </w:t>
      </w:r>
      <w:proofErr w:type="spellStart"/>
      <w:r w:rsidRPr="004B7B98">
        <w:rPr>
          <w:rFonts w:ascii="Times New Roman" w:hAnsi="Times New Roman"/>
          <w:sz w:val="24"/>
          <w:szCs w:val="24"/>
        </w:rPr>
        <w:t>імені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М.П.</w:t>
      </w:r>
    </w:p>
    <w:p w:rsidR="00CE2731" w:rsidRPr="004B7B98" w:rsidRDefault="00CE2731" w:rsidP="00DA5DDC">
      <w:pPr>
        <w:tabs>
          <w:tab w:val="left" w:pos="284"/>
          <w:tab w:val="left" w:pos="426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>9.</w:t>
      </w:r>
      <w:r w:rsidRPr="004B7B98">
        <w:rPr>
          <w:rFonts w:ascii="Times New Roman" w:hAnsi="Times New Roman"/>
          <w:iCs/>
          <w:sz w:val="24"/>
          <w:szCs w:val="24"/>
        </w:rPr>
        <w:t xml:space="preserve">Яценко Т.С. </w:t>
      </w:r>
      <w:proofErr w:type="spellStart"/>
      <w:r w:rsidRPr="004B7B98">
        <w:rPr>
          <w:rFonts w:ascii="Times New Roman" w:hAnsi="Times New Roman"/>
          <w:sz w:val="24"/>
          <w:szCs w:val="24"/>
        </w:rPr>
        <w:t>Теорія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і практика </w:t>
      </w:r>
      <w:proofErr w:type="spellStart"/>
      <w:r w:rsidRPr="004B7B98">
        <w:rPr>
          <w:rFonts w:ascii="Times New Roman" w:hAnsi="Times New Roman"/>
          <w:sz w:val="24"/>
          <w:szCs w:val="24"/>
        </w:rPr>
        <w:t>групової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психокорекції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Активне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соціально-психологічне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Навч.посіб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К.: </w:t>
      </w:r>
      <w:proofErr w:type="spellStart"/>
      <w:r w:rsidRPr="004B7B98">
        <w:rPr>
          <w:rFonts w:ascii="Times New Roman" w:hAnsi="Times New Roman"/>
          <w:sz w:val="24"/>
          <w:szCs w:val="24"/>
        </w:rPr>
        <w:t>Вища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школа, 2004Драгоманова, 2011.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412 с.</w:t>
      </w:r>
    </w:p>
    <w:p w:rsidR="00CE2731" w:rsidRPr="004B7B98" w:rsidRDefault="00CE2731" w:rsidP="00DA5DDC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B98">
        <w:rPr>
          <w:rFonts w:ascii="Times New Roman" w:hAnsi="Times New Roman"/>
          <w:sz w:val="24"/>
          <w:szCs w:val="24"/>
          <w:lang w:val="uk-UA"/>
        </w:rPr>
        <w:t>10.</w:t>
      </w:r>
      <w:proofErr w:type="spellStart"/>
      <w:r w:rsidRPr="004B7B98">
        <w:rPr>
          <w:rFonts w:ascii="Times New Roman" w:hAnsi="Times New Roman"/>
          <w:sz w:val="24"/>
          <w:szCs w:val="24"/>
        </w:rPr>
        <w:t>Коттлер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Дж., Браун Р. Психотерапевтическое консультирование. СПб., 2001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B7B98">
        <w:rPr>
          <w:rFonts w:ascii="Times New Roman" w:hAnsi="Times New Roman"/>
          <w:iCs/>
          <w:sz w:val="24"/>
          <w:szCs w:val="24"/>
        </w:rPr>
        <w:t>Беседин</w:t>
      </w:r>
      <w:proofErr w:type="spellEnd"/>
      <w:r w:rsidRPr="004B7B98">
        <w:rPr>
          <w:rFonts w:ascii="Times New Roman" w:hAnsi="Times New Roman"/>
          <w:iCs/>
          <w:sz w:val="24"/>
          <w:szCs w:val="24"/>
        </w:rPr>
        <w:t xml:space="preserve"> А.Н. Липатов И. И., </w:t>
      </w:r>
      <w:proofErr w:type="spellStart"/>
      <w:r w:rsidRPr="004B7B98">
        <w:rPr>
          <w:rFonts w:ascii="Times New Roman" w:hAnsi="Times New Roman"/>
          <w:iCs/>
          <w:sz w:val="24"/>
          <w:szCs w:val="24"/>
        </w:rPr>
        <w:t>ТимченкоА.В</w:t>
      </w:r>
      <w:proofErr w:type="spellEnd"/>
      <w:r w:rsidRPr="004B7B98">
        <w:rPr>
          <w:rFonts w:ascii="Times New Roman" w:hAnsi="Times New Roman"/>
          <w:iCs/>
          <w:sz w:val="24"/>
          <w:szCs w:val="24"/>
        </w:rPr>
        <w:t xml:space="preserve">., </w:t>
      </w:r>
      <w:proofErr w:type="spellStart"/>
      <w:r w:rsidRPr="004B7B98">
        <w:rPr>
          <w:rFonts w:ascii="Times New Roman" w:hAnsi="Times New Roman"/>
          <w:iCs/>
          <w:sz w:val="24"/>
          <w:szCs w:val="24"/>
        </w:rPr>
        <w:t>Шапарь</w:t>
      </w:r>
      <w:proofErr w:type="spellEnd"/>
      <w:r w:rsidRPr="004B7B98">
        <w:rPr>
          <w:rFonts w:ascii="Times New Roman" w:hAnsi="Times New Roman"/>
          <w:iCs/>
          <w:sz w:val="24"/>
          <w:szCs w:val="24"/>
        </w:rPr>
        <w:t xml:space="preserve"> В.Б. </w:t>
      </w:r>
      <w:r w:rsidRPr="004B7B98">
        <w:rPr>
          <w:rFonts w:ascii="Times New Roman" w:hAnsi="Times New Roman"/>
          <w:sz w:val="24"/>
          <w:szCs w:val="24"/>
        </w:rPr>
        <w:t xml:space="preserve">Книга практического психолога: Часть І.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X. РИП «Оригинал», фирма «Фортуна </w:t>
      </w:r>
      <w:proofErr w:type="spellStart"/>
      <w:r w:rsidRPr="004B7B98">
        <w:rPr>
          <w:rFonts w:ascii="Times New Roman" w:hAnsi="Times New Roman"/>
          <w:sz w:val="24"/>
          <w:szCs w:val="24"/>
        </w:rPr>
        <w:t>пресе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», </w:t>
      </w:r>
      <w:r w:rsidRPr="004B7B98">
        <w:rPr>
          <w:rFonts w:ascii="Times New Roman" w:hAnsi="Times New Roman"/>
          <w:sz w:val="24"/>
          <w:szCs w:val="24"/>
        </w:rPr>
        <w:noBreakHyphen/>
        <w:t xml:space="preserve"> 1996. – 424 с.</w:t>
      </w:r>
    </w:p>
    <w:p w:rsidR="00CE2731" w:rsidRPr="004B7B98" w:rsidRDefault="00CE2731" w:rsidP="00DA5DDC">
      <w:pPr>
        <w:numPr>
          <w:ilvl w:val="0"/>
          <w:numId w:val="1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98">
        <w:rPr>
          <w:rFonts w:ascii="Times New Roman" w:hAnsi="Times New Roman"/>
          <w:sz w:val="24"/>
          <w:szCs w:val="24"/>
        </w:rPr>
        <w:t>Васьківська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4B7B98">
        <w:rPr>
          <w:rFonts w:ascii="Times New Roman" w:hAnsi="Times New Roman"/>
          <w:sz w:val="24"/>
          <w:szCs w:val="24"/>
        </w:rPr>
        <w:t>Соціально-психологічний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супровід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клієнтів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B98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B98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 Консультативного </w:t>
      </w:r>
      <w:proofErr w:type="spellStart"/>
      <w:r w:rsidRPr="004B7B98">
        <w:rPr>
          <w:rFonts w:ascii="Times New Roman" w:hAnsi="Times New Roman"/>
          <w:sz w:val="24"/>
          <w:szCs w:val="24"/>
        </w:rPr>
        <w:t>діалогу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. – К.: В. </w:t>
      </w:r>
      <w:proofErr w:type="spellStart"/>
      <w:r w:rsidRPr="004B7B98">
        <w:rPr>
          <w:rFonts w:ascii="Times New Roman" w:hAnsi="Times New Roman"/>
          <w:sz w:val="24"/>
          <w:szCs w:val="24"/>
        </w:rPr>
        <w:t>Главник</w:t>
      </w:r>
      <w:proofErr w:type="spellEnd"/>
      <w:r w:rsidRPr="004B7B98">
        <w:rPr>
          <w:rFonts w:ascii="Times New Roman" w:hAnsi="Times New Roman"/>
          <w:sz w:val="24"/>
          <w:szCs w:val="24"/>
        </w:rPr>
        <w:t xml:space="preserve">, 2006. </w:t>
      </w:r>
    </w:p>
    <w:p w:rsidR="00CE2731" w:rsidRPr="004B7B98" w:rsidRDefault="00CE2731" w:rsidP="007E4D6E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4B7B98">
        <w:rPr>
          <w:rFonts w:ascii="Times New Roman" w:hAnsi="Times New Roman"/>
          <w:b/>
          <w:noProof/>
          <w:sz w:val="24"/>
          <w:szCs w:val="24"/>
          <w:lang w:val="uk-UA" w:eastAsia="ru-RU"/>
        </w:rPr>
        <w:t>Інформаційні ресурси:</w:t>
      </w:r>
      <w:r w:rsidRPr="004B7B98">
        <w:rPr>
          <w:rFonts w:ascii="Times New Roman" w:hAnsi="Times New Roman"/>
          <w:noProof/>
          <w:sz w:val="24"/>
          <w:szCs w:val="24"/>
          <w:lang w:val="uk-UA" w:eastAsia="ru-RU"/>
        </w:rPr>
        <w:t>Веб сайт університету та мережі інтернет</w:t>
      </w:r>
    </w:p>
    <w:p w:rsidR="00CE2731" w:rsidRPr="004B7B98" w:rsidRDefault="00CE2731" w:rsidP="007E4D6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4B7B98" w:rsidRDefault="00CE2731" w:rsidP="007E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30497192"/>
      <w:r w:rsidRPr="004B7B98">
        <w:rPr>
          <w:rFonts w:ascii="Times New Roman" w:hAnsi="Times New Roman"/>
          <w:b/>
          <w:sz w:val="24"/>
          <w:szCs w:val="24"/>
          <w:lang w:eastAsia="ru-RU"/>
        </w:rPr>
        <w:t>ПОЛІТИКА  КУРСУ</w:t>
      </w:r>
    </w:p>
    <w:p w:rsidR="00CE2731" w:rsidRPr="004B7B98" w:rsidRDefault="00CE2731" w:rsidP="007E4D6E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731" w:rsidRPr="004B7B98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Політика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полягає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дотриманні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Етичного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Кодексу,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університетською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спільнотою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(Кодекс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корпоративної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етики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ХНМУ представлений на </w:t>
      </w:r>
      <w:proofErr w:type="spellStart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>сайті</w:t>
      </w:r>
      <w:proofErr w:type="spellEnd"/>
      <w:r w:rsidRPr="004B7B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B7B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http://knmu.edu.ua</w:t>
        </w:r>
      </w:hyperlink>
    </w:p>
    <w:p w:rsidR="00CE2731" w:rsidRPr="007E4D6E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bookmarkEnd w:id="1"/>
    <w:p w:rsidR="00CE2731" w:rsidRPr="007E4D6E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7E4D6E" w:rsidRDefault="00CE2731" w:rsidP="007E4D6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E2731" w:rsidRPr="007E4D6E" w:rsidRDefault="00CE2731">
      <w:pPr>
        <w:rPr>
          <w:lang w:val="uk-UA"/>
        </w:rPr>
      </w:pPr>
    </w:p>
    <w:sectPr w:rsidR="00CE2731" w:rsidRPr="007E4D6E" w:rsidSect="000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DE409B3"/>
    <w:multiLevelType w:val="hybridMultilevel"/>
    <w:tmpl w:val="6A5A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34BDC"/>
    <w:multiLevelType w:val="hybridMultilevel"/>
    <w:tmpl w:val="A0CAE67C"/>
    <w:lvl w:ilvl="0" w:tplc="D7E4C85A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  <w:rPr>
        <w:rFonts w:cs="Times New Roman"/>
      </w:rPr>
    </w:lvl>
  </w:abstractNum>
  <w:abstractNum w:abstractNumId="6">
    <w:nsid w:val="12544257"/>
    <w:multiLevelType w:val="hybridMultilevel"/>
    <w:tmpl w:val="7406A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9F3129"/>
    <w:multiLevelType w:val="hybridMultilevel"/>
    <w:tmpl w:val="1326F084"/>
    <w:lvl w:ilvl="0" w:tplc="89449114">
      <w:start w:val="4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1B135055"/>
    <w:multiLevelType w:val="multilevel"/>
    <w:tmpl w:val="12128CAE"/>
    <w:lvl w:ilvl="0">
      <w:start w:val="10"/>
      <w:numFmt w:val="bullet"/>
      <w:lvlText w:val="–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AF2E10"/>
    <w:multiLevelType w:val="hybridMultilevel"/>
    <w:tmpl w:val="BFB65EE0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36949"/>
    <w:multiLevelType w:val="hybridMultilevel"/>
    <w:tmpl w:val="E840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367945"/>
    <w:multiLevelType w:val="hybridMultilevel"/>
    <w:tmpl w:val="472A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6B5033"/>
    <w:multiLevelType w:val="hybridMultilevel"/>
    <w:tmpl w:val="2746F3B0"/>
    <w:lvl w:ilvl="0" w:tplc="5DC4A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694C5D"/>
    <w:multiLevelType w:val="hybridMultilevel"/>
    <w:tmpl w:val="5448BCC8"/>
    <w:lvl w:ilvl="0" w:tplc="538E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43B29"/>
    <w:multiLevelType w:val="hybridMultilevel"/>
    <w:tmpl w:val="8A3EE00C"/>
    <w:lvl w:ilvl="0" w:tplc="538EF6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9A2620E"/>
    <w:multiLevelType w:val="hybridMultilevel"/>
    <w:tmpl w:val="A566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F40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3A67DC"/>
    <w:multiLevelType w:val="hybridMultilevel"/>
    <w:tmpl w:val="5448BCC8"/>
    <w:lvl w:ilvl="0" w:tplc="538EF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8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28"/>
    <w:rsid w:val="00077B8F"/>
    <w:rsid w:val="000A15DD"/>
    <w:rsid w:val="000D4439"/>
    <w:rsid w:val="00141B09"/>
    <w:rsid w:val="00212354"/>
    <w:rsid w:val="002E30DC"/>
    <w:rsid w:val="004436B3"/>
    <w:rsid w:val="004B7B98"/>
    <w:rsid w:val="004F7CAC"/>
    <w:rsid w:val="005E0CEA"/>
    <w:rsid w:val="00633228"/>
    <w:rsid w:val="00681906"/>
    <w:rsid w:val="006C1BE7"/>
    <w:rsid w:val="0072755C"/>
    <w:rsid w:val="00767C72"/>
    <w:rsid w:val="00792FAE"/>
    <w:rsid w:val="007E4D6E"/>
    <w:rsid w:val="008B7F24"/>
    <w:rsid w:val="00C87450"/>
    <w:rsid w:val="00CE2731"/>
    <w:rsid w:val="00D2673D"/>
    <w:rsid w:val="00DA5DDC"/>
    <w:rsid w:val="00DC5236"/>
    <w:rsid w:val="00E82EE4"/>
    <w:rsid w:val="00F02EC8"/>
    <w:rsid w:val="00F5154D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B8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4D6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E4D6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4D6E"/>
    <w:pPr>
      <w:keepNext/>
      <w:spacing w:before="240" w:after="60" w:line="240" w:lineRule="auto"/>
      <w:outlineLvl w:val="3"/>
    </w:pPr>
    <w:rPr>
      <w:rFonts w:eastAsia="Times New Roman"/>
      <w:b/>
      <w:bCs/>
      <w:noProof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7E4D6E"/>
    <w:pPr>
      <w:spacing w:before="240" w:after="60" w:line="240" w:lineRule="auto"/>
      <w:outlineLvl w:val="4"/>
    </w:pPr>
    <w:rPr>
      <w:rFonts w:eastAsia="Times New Roman"/>
      <w:b/>
      <w:bCs/>
      <w:i/>
      <w:iCs/>
      <w:noProof/>
      <w:sz w:val="26"/>
      <w:szCs w:val="26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7E4D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4D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E4D6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E4D6E"/>
    <w:rPr>
      <w:rFonts w:ascii="Calibri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7E4D6E"/>
    <w:rPr>
      <w:rFonts w:ascii="Calibri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7E4D6E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">
    <w:name w:val="Стиль2"/>
    <w:basedOn w:val="a"/>
    <w:next w:val="a3"/>
    <w:uiPriority w:val="99"/>
    <w:rsid w:val="007E4D6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3">
    <w:name w:val="List Continue"/>
    <w:basedOn w:val="a"/>
    <w:uiPriority w:val="99"/>
    <w:semiHidden/>
    <w:rsid w:val="007E4D6E"/>
    <w:pPr>
      <w:spacing w:after="120" w:line="240" w:lineRule="auto"/>
      <w:ind w:left="283"/>
      <w:contextualSpacing/>
    </w:pPr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7E4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link w:val="a4"/>
    <w:uiPriority w:val="99"/>
    <w:locked/>
    <w:rsid w:val="007E4D6E"/>
    <w:rPr>
      <w:rFonts w:ascii="Times New Roman" w:hAnsi="Times New Roman" w:cs="Times New Roman"/>
      <w:noProof/>
      <w:sz w:val="24"/>
      <w:szCs w:val="24"/>
      <w:lang w:val="uk-UA"/>
    </w:rPr>
  </w:style>
  <w:style w:type="paragraph" w:styleId="a6">
    <w:name w:val="footer"/>
    <w:basedOn w:val="a"/>
    <w:link w:val="a7"/>
    <w:uiPriority w:val="99"/>
    <w:rsid w:val="007E4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uk-UA" w:eastAsia="ru-RU"/>
    </w:rPr>
  </w:style>
  <w:style w:type="character" w:customStyle="1" w:styleId="a7">
    <w:name w:val="Нижний колонтитул Знак"/>
    <w:link w:val="a6"/>
    <w:uiPriority w:val="99"/>
    <w:locked/>
    <w:rsid w:val="007E4D6E"/>
    <w:rPr>
      <w:rFonts w:ascii="Times New Roman" w:hAnsi="Times New Roman" w:cs="Times New Roman"/>
      <w:noProof/>
      <w:sz w:val="24"/>
      <w:szCs w:val="24"/>
      <w:lang w:val="uk-UA"/>
    </w:rPr>
  </w:style>
  <w:style w:type="paragraph" w:styleId="a8">
    <w:name w:val="List Paragraph"/>
    <w:basedOn w:val="a"/>
    <w:uiPriority w:val="99"/>
    <w:qFormat/>
    <w:rsid w:val="007E4D6E"/>
    <w:pPr>
      <w:spacing w:after="200" w:line="276" w:lineRule="auto"/>
      <w:ind w:left="720"/>
      <w:contextualSpacing/>
    </w:pPr>
  </w:style>
  <w:style w:type="paragraph" w:customStyle="1" w:styleId="Normal1">
    <w:name w:val="Normal1"/>
    <w:uiPriority w:val="99"/>
    <w:rsid w:val="007E4D6E"/>
    <w:pPr>
      <w:widowControl w:val="0"/>
    </w:pPr>
    <w:rPr>
      <w:rFonts w:ascii="Times New Roman" w:eastAsia="Times New Roman" w:hAnsi="Times New Roman"/>
    </w:rPr>
  </w:style>
  <w:style w:type="paragraph" w:styleId="a9">
    <w:name w:val="Document Map"/>
    <w:basedOn w:val="a"/>
    <w:link w:val="aa"/>
    <w:uiPriority w:val="99"/>
    <w:semiHidden/>
    <w:rsid w:val="007E4D6E"/>
    <w:pPr>
      <w:spacing w:after="0" w:line="240" w:lineRule="auto"/>
    </w:pPr>
    <w:rPr>
      <w:rFonts w:ascii="Tahoma" w:eastAsia="Times New Roman" w:hAnsi="Tahoma"/>
      <w:noProof/>
      <w:sz w:val="16"/>
      <w:szCs w:val="16"/>
      <w:lang w:val="uk-UA" w:eastAsia="ru-RU"/>
    </w:rPr>
  </w:style>
  <w:style w:type="character" w:customStyle="1" w:styleId="aa">
    <w:name w:val="Схема документа Знак"/>
    <w:link w:val="a9"/>
    <w:uiPriority w:val="99"/>
    <w:semiHidden/>
    <w:locked/>
    <w:rsid w:val="007E4D6E"/>
    <w:rPr>
      <w:rFonts w:ascii="Tahoma" w:hAnsi="Tahoma" w:cs="Times New Roman"/>
      <w:noProof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rsid w:val="007E4D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7E4D6E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7E4D6E"/>
    <w:pPr>
      <w:spacing w:after="0" w:line="240" w:lineRule="auto"/>
    </w:pPr>
    <w:rPr>
      <w:rFonts w:ascii="Tahoma" w:eastAsia="Times New Roman" w:hAnsi="Tahoma"/>
      <w:noProof/>
      <w:sz w:val="16"/>
      <w:szCs w:val="16"/>
      <w:lang w:val="uk-UA"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7E4D6E"/>
    <w:rPr>
      <w:rFonts w:ascii="Tahoma" w:hAnsi="Tahoma" w:cs="Times New Roman"/>
      <w:noProof/>
      <w:sz w:val="16"/>
      <w:szCs w:val="16"/>
      <w:lang w:val="uk-UA"/>
    </w:rPr>
  </w:style>
  <w:style w:type="paragraph" w:styleId="3">
    <w:name w:val="Body Text 3"/>
    <w:basedOn w:val="a"/>
    <w:link w:val="30"/>
    <w:uiPriority w:val="99"/>
    <w:rsid w:val="007E4D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7E4D6E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uiPriority w:val="99"/>
    <w:rsid w:val="007E4D6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">
    <w:name w:val="Body Text Indent"/>
    <w:basedOn w:val="a"/>
    <w:link w:val="af0"/>
    <w:uiPriority w:val="99"/>
    <w:rsid w:val="007E4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7E4D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7E4D6E"/>
    <w:rPr>
      <w:rFonts w:eastAsia="Times New Roman"/>
      <w:sz w:val="22"/>
      <w:szCs w:val="22"/>
    </w:rPr>
  </w:style>
  <w:style w:type="character" w:customStyle="1" w:styleId="FontStyle29">
    <w:name w:val="Font Style29"/>
    <w:uiPriority w:val="99"/>
    <w:rsid w:val="007E4D6E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7E4D6E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rsid w:val="007E4D6E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7E4D6E"/>
  </w:style>
  <w:style w:type="paragraph" w:styleId="af2">
    <w:name w:val="Normal (Web)"/>
    <w:basedOn w:val="a"/>
    <w:uiPriority w:val="99"/>
    <w:rsid w:val="007E4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E4D6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7E4D6E"/>
    <w:rPr>
      <w:rFonts w:cs="Times New Roman"/>
      <w:i/>
    </w:rPr>
  </w:style>
  <w:style w:type="character" w:customStyle="1" w:styleId="st">
    <w:name w:val="st"/>
    <w:uiPriority w:val="99"/>
    <w:rsid w:val="007E4D6E"/>
  </w:style>
  <w:style w:type="character" w:customStyle="1" w:styleId="apple-converted-space">
    <w:name w:val="apple-converted-space"/>
    <w:uiPriority w:val="99"/>
    <w:rsid w:val="007E4D6E"/>
  </w:style>
  <w:style w:type="character" w:customStyle="1" w:styleId="rvts16">
    <w:name w:val="rvts16"/>
    <w:uiPriority w:val="99"/>
    <w:rsid w:val="007E4D6E"/>
  </w:style>
  <w:style w:type="character" w:customStyle="1" w:styleId="31">
    <w:name w:val="Основний текст (3)_"/>
    <w:link w:val="32"/>
    <w:uiPriority w:val="99"/>
    <w:locked/>
    <w:rsid w:val="007E4D6E"/>
    <w:rPr>
      <w:sz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7E4D6E"/>
    <w:pPr>
      <w:shd w:val="clear" w:color="auto" w:fill="FFFFFF"/>
      <w:spacing w:after="0" w:line="197" w:lineRule="exact"/>
      <w:ind w:hanging="560"/>
      <w:jc w:val="center"/>
    </w:pPr>
    <w:rPr>
      <w:sz w:val="18"/>
      <w:szCs w:val="20"/>
      <w:shd w:val="clear" w:color="auto" w:fill="FFFFFF"/>
      <w:lang w:eastAsia="ru-RU"/>
    </w:rPr>
  </w:style>
  <w:style w:type="character" w:customStyle="1" w:styleId="af4">
    <w:name w:val="Основний текст_"/>
    <w:link w:val="11"/>
    <w:uiPriority w:val="99"/>
    <w:locked/>
    <w:rsid w:val="007E4D6E"/>
    <w:rPr>
      <w:shd w:val="clear" w:color="auto" w:fill="FFFFFF"/>
    </w:rPr>
  </w:style>
  <w:style w:type="paragraph" w:customStyle="1" w:styleId="11">
    <w:name w:val="Основний текст1"/>
    <w:basedOn w:val="a"/>
    <w:link w:val="af4"/>
    <w:uiPriority w:val="99"/>
    <w:rsid w:val="007E4D6E"/>
    <w:pPr>
      <w:shd w:val="clear" w:color="auto" w:fill="FFFFFF"/>
      <w:spacing w:after="240" w:line="240" w:lineRule="atLeast"/>
      <w:ind w:hanging="420"/>
    </w:pPr>
    <w:rPr>
      <w:sz w:val="20"/>
      <w:szCs w:val="20"/>
      <w:shd w:val="clear" w:color="auto" w:fill="FFFFFF"/>
      <w:lang w:eastAsia="ru-RU"/>
    </w:rPr>
  </w:style>
  <w:style w:type="character" w:customStyle="1" w:styleId="110">
    <w:name w:val="Основний текст (11)_"/>
    <w:link w:val="111"/>
    <w:uiPriority w:val="99"/>
    <w:locked/>
    <w:rsid w:val="007E4D6E"/>
    <w:rPr>
      <w:i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7E4D6E"/>
    <w:pPr>
      <w:shd w:val="clear" w:color="auto" w:fill="FFFFFF"/>
      <w:spacing w:after="0" w:line="226" w:lineRule="exact"/>
      <w:ind w:hanging="340"/>
      <w:jc w:val="both"/>
    </w:pPr>
    <w:rPr>
      <w:i/>
      <w:sz w:val="20"/>
      <w:szCs w:val="20"/>
      <w:shd w:val="clear" w:color="auto" w:fill="FFFFFF"/>
      <w:lang w:eastAsia="ru-RU"/>
    </w:rPr>
  </w:style>
  <w:style w:type="character" w:customStyle="1" w:styleId="310pt4">
    <w:name w:val="Основний текст (3) + 10 pt4"/>
    <w:aliases w:val="Напівжирний22"/>
    <w:uiPriority w:val="99"/>
    <w:rsid w:val="007E4D6E"/>
    <w:rPr>
      <w:rFonts w:ascii="Times New Roman" w:hAnsi="Times New Roman"/>
      <w:b/>
      <w:sz w:val="20"/>
      <w:shd w:val="clear" w:color="auto" w:fill="FFFFFF"/>
    </w:rPr>
  </w:style>
  <w:style w:type="character" w:customStyle="1" w:styleId="41">
    <w:name w:val="Основний текст (4)_"/>
    <w:link w:val="42"/>
    <w:uiPriority w:val="99"/>
    <w:locked/>
    <w:rsid w:val="007E4D6E"/>
    <w:rPr>
      <w:b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7E4D6E"/>
    <w:pPr>
      <w:shd w:val="clear" w:color="auto" w:fill="FFFFFF"/>
      <w:spacing w:before="240" w:after="120" w:line="240" w:lineRule="atLeast"/>
      <w:jc w:val="center"/>
    </w:pPr>
    <w:rPr>
      <w:b/>
      <w:sz w:val="20"/>
      <w:szCs w:val="20"/>
      <w:shd w:val="clear" w:color="auto" w:fill="FFFFFF"/>
      <w:lang w:eastAsia="ru-RU"/>
    </w:rPr>
  </w:style>
  <w:style w:type="character" w:customStyle="1" w:styleId="43">
    <w:name w:val="Заголовок №4_"/>
    <w:link w:val="44"/>
    <w:uiPriority w:val="99"/>
    <w:locked/>
    <w:rsid w:val="007E4D6E"/>
    <w:rPr>
      <w:b/>
      <w:i/>
      <w:spacing w:val="10"/>
      <w:sz w:val="21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7E4D6E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b/>
      <w:i/>
      <w:spacing w:val="10"/>
      <w:sz w:val="21"/>
      <w:szCs w:val="20"/>
      <w:shd w:val="clear" w:color="auto" w:fill="FFFFFF"/>
      <w:lang w:eastAsia="ru-RU"/>
    </w:rPr>
  </w:style>
  <w:style w:type="character" w:customStyle="1" w:styleId="1014">
    <w:name w:val="Основний текст + 1014"/>
    <w:aliases w:val="5 pt38,Напівжирний32,Курсив23,Інтервал 0 pt38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12">
    <w:name w:val="Основний текст + Напівжирний12"/>
    <w:uiPriority w:val="99"/>
    <w:rsid w:val="007E4D6E"/>
    <w:rPr>
      <w:rFonts w:ascii="Times New Roman" w:hAnsi="Times New Roman"/>
      <w:b/>
      <w:sz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17">
    <w:name w:val="Основний текст + Курсив17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6">
    <w:name w:val="Основний текст + Курсив16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uiPriority w:val="99"/>
    <w:rsid w:val="007E4D6E"/>
    <w:rPr>
      <w:rFonts w:ascii="Times New Roman" w:hAnsi="Times New Roman"/>
      <w:b/>
      <w:sz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15">
    <w:name w:val="Основний текст + Курсив15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440">
    <w:name w:val="Основний текст (4) + Не напівжирний4"/>
    <w:uiPriority w:val="99"/>
    <w:rsid w:val="007E4D6E"/>
    <w:rPr>
      <w:rFonts w:ascii="Times New Roman" w:hAnsi="Times New Roman"/>
      <w:sz w:val="20"/>
      <w:shd w:val="clear" w:color="auto" w:fill="FFFFFF"/>
    </w:rPr>
  </w:style>
  <w:style w:type="character" w:customStyle="1" w:styleId="14">
    <w:name w:val="Основний текст + Курсив14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430">
    <w:name w:val="Основний текст (4) + Не напівжирний3"/>
    <w:uiPriority w:val="99"/>
    <w:rsid w:val="007E4D6E"/>
    <w:rPr>
      <w:rFonts w:ascii="Times New Roman" w:hAnsi="Times New Roman"/>
      <w:sz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13">
    <w:name w:val="Основний текст + Курсив13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13">
    <w:name w:val="Основний текст (11) + Не курсив"/>
    <w:uiPriority w:val="99"/>
    <w:rsid w:val="007E4D6E"/>
    <w:rPr>
      <w:rFonts w:ascii="Times New Roman" w:hAnsi="Times New Roman"/>
      <w:sz w:val="20"/>
      <w:shd w:val="clear" w:color="auto" w:fill="FFFFFF"/>
    </w:rPr>
  </w:style>
  <w:style w:type="character" w:customStyle="1" w:styleId="120">
    <w:name w:val="Основний текст + Курсив12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130">
    <w:name w:val="Основний текст (11) + Не курсив3"/>
    <w:uiPriority w:val="99"/>
    <w:rsid w:val="007E4D6E"/>
    <w:rPr>
      <w:rFonts w:ascii="Times New Roman" w:hAnsi="Times New Roman"/>
      <w:sz w:val="20"/>
      <w:shd w:val="clear" w:color="auto" w:fill="FFFFFF"/>
    </w:rPr>
  </w:style>
  <w:style w:type="character" w:customStyle="1" w:styleId="114">
    <w:name w:val="Основний текст + Курсив11"/>
    <w:uiPriority w:val="99"/>
    <w:rsid w:val="007E4D6E"/>
    <w:rPr>
      <w:rFonts w:ascii="Times New Roman" w:hAnsi="Times New Roman"/>
      <w:i/>
      <w:sz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uiPriority w:val="99"/>
    <w:rsid w:val="007E4D6E"/>
    <w:rPr>
      <w:rFonts w:ascii="Times New Roman" w:hAnsi="Times New Roman"/>
      <w:b/>
      <w:sz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character" w:customStyle="1" w:styleId="310pt5">
    <w:name w:val="Основний текст (3) + 10 pt5"/>
    <w:aliases w:val="Курсив17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00">
    <w:name w:val="Основний текст + Курсив10"/>
    <w:uiPriority w:val="99"/>
    <w:rsid w:val="007E4D6E"/>
    <w:rPr>
      <w:rFonts w:ascii="Times New Roman" w:hAnsi="Times New Roman"/>
      <w:i/>
      <w:sz w:val="20"/>
      <w:shd w:val="clear" w:color="auto" w:fill="FFFFFF"/>
    </w:rPr>
  </w:style>
  <w:style w:type="character" w:customStyle="1" w:styleId="1120">
    <w:name w:val="Основний текст (11) + Не курсив2"/>
    <w:uiPriority w:val="99"/>
    <w:rsid w:val="007E4D6E"/>
    <w:rPr>
      <w:rFonts w:ascii="Times New Roman" w:hAnsi="Times New Roman"/>
      <w:sz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uiPriority w:val="99"/>
    <w:rsid w:val="007E4D6E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rvps6">
    <w:name w:val="rvps6"/>
    <w:basedOn w:val="a"/>
    <w:uiPriority w:val="99"/>
    <w:rsid w:val="007E4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7E4D6E"/>
    <w:rPr>
      <w:rFonts w:ascii="Times New Roman" w:hAnsi="Times New Roman"/>
      <w:sz w:val="18"/>
    </w:rPr>
  </w:style>
  <w:style w:type="character" w:customStyle="1" w:styleId="FontStyle11">
    <w:name w:val="Font Style11"/>
    <w:uiPriority w:val="99"/>
    <w:rsid w:val="007E4D6E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7E4D6E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E4D6E"/>
    <w:rPr>
      <w:rFonts w:ascii="Times New Roman" w:hAnsi="Times New Roman"/>
      <w:i/>
      <w:sz w:val="20"/>
    </w:rPr>
  </w:style>
  <w:style w:type="character" w:customStyle="1" w:styleId="FontStyle26">
    <w:name w:val="Font Style26"/>
    <w:uiPriority w:val="99"/>
    <w:rsid w:val="007E4D6E"/>
    <w:rPr>
      <w:rFonts w:ascii="Times New Roman" w:hAnsi="Times New Roman"/>
      <w:b/>
      <w:w w:val="50"/>
      <w:sz w:val="14"/>
    </w:rPr>
  </w:style>
  <w:style w:type="character" w:customStyle="1" w:styleId="FontStyle28">
    <w:name w:val="Font Style28"/>
    <w:uiPriority w:val="99"/>
    <w:rsid w:val="007E4D6E"/>
    <w:rPr>
      <w:rFonts w:ascii="Times New Roman" w:hAnsi="Times New Roman"/>
      <w:b/>
      <w:spacing w:val="-10"/>
      <w:sz w:val="18"/>
    </w:rPr>
  </w:style>
  <w:style w:type="character" w:customStyle="1" w:styleId="FontStyle25">
    <w:name w:val="Font Style25"/>
    <w:uiPriority w:val="99"/>
    <w:rsid w:val="007E4D6E"/>
    <w:rPr>
      <w:rFonts w:ascii="Times New Roman" w:hAnsi="Times New Roman"/>
      <w:spacing w:val="-10"/>
      <w:sz w:val="24"/>
    </w:rPr>
  </w:style>
  <w:style w:type="paragraph" w:customStyle="1" w:styleId="Style4">
    <w:name w:val="Style4"/>
    <w:basedOn w:val="a"/>
    <w:uiPriority w:val="99"/>
    <w:rsid w:val="007E4D6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E4D6E"/>
    <w:pPr>
      <w:widowControl w:val="0"/>
      <w:autoSpaceDE w:val="0"/>
      <w:autoSpaceDN w:val="0"/>
      <w:adjustRightInd w:val="0"/>
      <w:spacing w:after="0" w:line="26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4D6E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uiPriority w:val="99"/>
    <w:rsid w:val="007E4D6E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Title"/>
    <w:basedOn w:val="a"/>
    <w:link w:val="af7"/>
    <w:uiPriority w:val="99"/>
    <w:qFormat/>
    <w:rsid w:val="007E4D6E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/>
      <w:b/>
      <w:sz w:val="28"/>
      <w:szCs w:val="20"/>
      <w:lang w:eastAsia="zh-CN"/>
    </w:rPr>
  </w:style>
  <w:style w:type="character" w:customStyle="1" w:styleId="af7">
    <w:name w:val="Название Знак"/>
    <w:link w:val="af6"/>
    <w:uiPriority w:val="99"/>
    <w:locked/>
    <w:rsid w:val="007E4D6E"/>
    <w:rPr>
      <w:rFonts w:ascii="Times New Roman" w:eastAsia="SimSun" w:hAnsi="Times New Roman" w:cs="Times New Roman"/>
      <w:b/>
      <w:sz w:val="20"/>
      <w:szCs w:val="20"/>
      <w:shd w:val="clear" w:color="auto" w:fill="FFFFFF"/>
      <w:lang w:eastAsia="zh-CN"/>
    </w:rPr>
  </w:style>
  <w:style w:type="character" w:customStyle="1" w:styleId="bodyplain1">
    <w:name w:val="bodyplain1"/>
    <w:uiPriority w:val="99"/>
    <w:rsid w:val="007E4D6E"/>
    <w:rPr>
      <w:rFonts w:ascii="Verdana" w:hAnsi="Verdana"/>
      <w:color w:val="000000"/>
      <w:sz w:val="18"/>
    </w:rPr>
  </w:style>
  <w:style w:type="character" w:customStyle="1" w:styleId="18">
    <w:name w:val="Основной текст Знак1"/>
    <w:uiPriority w:val="99"/>
    <w:rsid w:val="007E4D6E"/>
    <w:rPr>
      <w:rFonts w:ascii="Times New Roman" w:hAnsi="Times New Roman"/>
      <w:sz w:val="26"/>
      <w:u w:val="none"/>
    </w:rPr>
  </w:style>
  <w:style w:type="character" w:customStyle="1" w:styleId="6">
    <w:name w:val="Заголовок №6 + Не полужирный"/>
    <w:uiPriority w:val="99"/>
    <w:rsid w:val="007E4D6E"/>
    <w:rPr>
      <w:rFonts w:ascii="Times New Roman" w:hAnsi="Times New Roman"/>
      <w:sz w:val="26"/>
      <w:u w:val="none"/>
    </w:rPr>
  </w:style>
  <w:style w:type="character" w:customStyle="1" w:styleId="9">
    <w:name w:val="Основной текст (9)_"/>
    <w:link w:val="91"/>
    <w:uiPriority w:val="99"/>
    <w:locked/>
    <w:rsid w:val="007E4D6E"/>
    <w:rPr>
      <w:b/>
      <w:sz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E4D6E"/>
    <w:pPr>
      <w:widowControl w:val="0"/>
      <w:shd w:val="clear" w:color="auto" w:fill="FFFFFF"/>
      <w:spacing w:after="660" w:line="240" w:lineRule="atLeast"/>
      <w:ind w:hanging="1320"/>
    </w:pPr>
    <w:rPr>
      <w:b/>
      <w:sz w:val="26"/>
      <w:szCs w:val="20"/>
      <w:shd w:val="clear" w:color="auto" w:fill="FFFFFF"/>
      <w:lang w:eastAsia="ru-RU"/>
    </w:rPr>
  </w:style>
  <w:style w:type="character" w:customStyle="1" w:styleId="60">
    <w:name w:val="Заголовок №6_"/>
    <w:link w:val="61"/>
    <w:uiPriority w:val="99"/>
    <w:locked/>
    <w:rsid w:val="007E4D6E"/>
    <w:rPr>
      <w:b/>
      <w:sz w:val="26"/>
      <w:shd w:val="clear" w:color="auto" w:fill="FFFFFF"/>
    </w:rPr>
  </w:style>
  <w:style w:type="paragraph" w:customStyle="1" w:styleId="61">
    <w:name w:val="Заголовок №6"/>
    <w:basedOn w:val="a"/>
    <w:link w:val="60"/>
    <w:uiPriority w:val="99"/>
    <w:rsid w:val="007E4D6E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b/>
      <w:sz w:val="26"/>
      <w:szCs w:val="20"/>
      <w:shd w:val="clear" w:color="auto" w:fill="FFFFFF"/>
      <w:lang w:eastAsia="ru-RU"/>
    </w:rPr>
  </w:style>
  <w:style w:type="character" w:customStyle="1" w:styleId="62">
    <w:name w:val="Оглавление 6 Знак"/>
    <w:link w:val="63"/>
    <w:uiPriority w:val="99"/>
    <w:locked/>
    <w:rsid w:val="007E4D6E"/>
    <w:rPr>
      <w:sz w:val="26"/>
      <w:shd w:val="clear" w:color="auto" w:fill="FFFFFF"/>
    </w:rPr>
  </w:style>
  <w:style w:type="paragraph" w:styleId="63">
    <w:name w:val="toc 6"/>
    <w:basedOn w:val="a"/>
    <w:next w:val="a"/>
    <w:link w:val="62"/>
    <w:uiPriority w:val="99"/>
    <w:rsid w:val="007E4D6E"/>
    <w:pPr>
      <w:widowControl w:val="0"/>
      <w:shd w:val="clear" w:color="auto" w:fill="FFFFFF"/>
      <w:spacing w:before="300" w:after="0" w:line="643" w:lineRule="exact"/>
      <w:jc w:val="both"/>
    </w:pPr>
    <w:rPr>
      <w:sz w:val="26"/>
      <w:szCs w:val="20"/>
      <w:shd w:val="clear" w:color="auto" w:fill="FFFFFF"/>
      <w:lang w:eastAsia="ru-RU"/>
    </w:rPr>
  </w:style>
  <w:style w:type="character" w:customStyle="1" w:styleId="71">
    <w:name w:val="Основной текст (7) + Полужирный"/>
    <w:aliases w:val="Не курсив4"/>
    <w:uiPriority w:val="99"/>
    <w:rsid w:val="007E4D6E"/>
    <w:rPr>
      <w:rFonts w:ascii="Times New Roman" w:hAnsi="Times New Roman"/>
      <w:b/>
      <w:sz w:val="26"/>
      <w:u w:val="none"/>
    </w:rPr>
  </w:style>
  <w:style w:type="character" w:customStyle="1" w:styleId="af8">
    <w:name w:val="Основной текст + Полужирный"/>
    <w:uiPriority w:val="99"/>
    <w:rsid w:val="007E4D6E"/>
    <w:rPr>
      <w:rFonts w:ascii="Times New Roman" w:hAnsi="Times New Roman"/>
      <w:b/>
      <w:sz w:val="26"/>
      <w:u w:val="none"/>
      <w:shd w:val="clear" w:color="auto" w:fill="FFFFFF"/>
    </w:rPr>
  </w:style>
  <w:style w:type="character" w:customStyle="1" w:styleId="72">
    <w:name w:val="Основной текст (7)_"/>
    <w:link w:val="710"/>
    <w:uiPriority w:val="99"/>
    <w:locked/>
    <w:rsid w:val="007E4D6E"/>
    <w:rPr>
      <w:i/>
      <w:sz w:val="26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E4D6E"/>
    <w:pPr>
      <w:widowControl w:val="0"/>
      <w:shd w:val="clear" w:color="auto" w:fill="FFFFFF"/>
      <w:spacing w:before="300" w:after="1800" w:line="322" w:lineRule="exact"/>
      <w:jc w:val="both"/>
    </w:pPr>
    <w:rPr>
      <w:i/>
      <w:sz w:val="26"/>
      <w:szCs w:val="20"/>
      <w:shd w:val="clear" w:color="auto" w:fill="FFFFFF"/>
      <w:lang w:eastAsia="ru-RU"/>
    </w:rPr>
  </w:style>
  <w:style w:type="character" w:customStyle="1" w:styleId="51">
    <w:name w:val="Основной текст + Полужирный5"/>
    <w:uiPriority w:val="99"/>
    <w:rsid w:val="007E4D6E"/>
    <w:rPr>
      <w:rFonts w:ascii="Times New Roman" w:hAnsi="Times New Roman"/>
      <w:b/>
      <w:sz w:val="26"/>
      <w:u w:val="none"/>
      <w:shd w:val="clear" w:color="auto" w:fill="FFFFFF"/>
    </w:rPr>
  </w:style>
  <w:style w:type="character" w:customStyle="1" w:styleId="22">
    <w:name w:val="Оглавление (2)_"/>
    <w:link w:val="23"/>
    <w:uiPriority w:val="99"/>
    <w:locked/>
    <w:rsid w:val="007E4D6E"/>
    <w:rPr>
      <w:b/>
      <w:sz w:val="26"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7E4D6E"/>
    <w:pPr>
      <w:widowControl w:val="0"/>
      <w:shd w:val="clear" w:color="auto" w:fill="FFFFFF"/>
      <w:spacing w:before="300" w:after="300" w:line="322" w:lineRule="exact"/>
      <w:jc w:val="both"/>
    </w:pPr>
    <w:rPr>
      <w:b/>
      <w:sz w:val="26"/>
      <w:szCs w:val="20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7E4D6E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E4D6E"/>
    <w:rPr>
      <w:rFonts w:ascii="Times New Roman" w:hAnsi="Times New Roman" w:cs="Times New Roman"/>
      <w:noProof/>
      <w:sz w:val="24"/>
      <w:szCs w:val="24"/>
      <w:lang w:val="uk-UA" w:eastAsia="ru-RU"/>
    </w:rPr>
  </w:style>
  <w:style w:type="character" w:customStyle="1" w:styleId="52">
    <w:name w:val="Заголовок №5_"/>
    <w:link w:val="53"/>
    <w:uiPriority w:val="99"/>
    <w:locked/>
    <w:rsid w:val="007E4D6E"/>
    <w:rPr>
      <w:b/>
      <w:sz w:val="26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7E4D6E"/>
    <w:pPr>
      <w:widowControl w:val="0"/>
      <w:shd w:val="clear" w:color="auto" w:fill="FFFFFF"/>
      <w:spacing w:after="300" w:line="322" w:lineRule="exact"/>
      <w:outlineLvl w:val="4"/>
    </w:pPr>
    <w:rPr>
      <w:b/>
      <w:sz w:val="26"/>
      <w:szCs w:val="20"/>
      <w:shd w:val="clear" w:color="auto" w:fill="FFFFFF"/>
      <w:lang w:eastAsia="ru-RU"/>
    </w:rPr>
  </w:style>
  <w:style w:type="paragraph" w:customStyle="1" w:styleId="p2">
    <w:name w:val="p2"/>
    <w:basedOn w:val="a"/>
    <w:uiPriority w:val="99"/>
    <w:rsid w:val="007E4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3">
    <w:name w:val="p3"/>
    <w:basedOn w:val="a"/>
    <w:uiPriority w:val="99"/>
    <w:rsid w:val="007E4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uiPriority w:val="99"/>
    <w:rsid w:val="007E4D6E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af9">
    <w:name w:val="Основной текст_"/>
    <w:link w:val="26"/>
    <w:uiPriority w:val="99"/>
    <w:locked/>
    <w:rsid w:val="007E4D6E"/>
    <w:rPr>
      <w:sz w:val="21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7E4D6E"/>
    <w:pPr>
      <w:widowControl w:val="0"/>
      <w:shd w:val="clear" w:color="auto" w:fill="FFFFFF"/>
      <w:spacing w:after="660" w:line="240" w:lineRule="atLeast"/>
      <w:ind w:hanging="540"/>
      <w:jc w:val="center"/>
    </w:pPr>
    <w:rPr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search?hl=uk&amp;tbo=p&amp;tbm=bks&amp;q=inauthor:%22%D0%9A%D1%83%D1%80%D1%82+%D0%9B%D1%8E%D0%B4%D0%B5%D0%B2%D0%B8%D0%B3%22&amp;source=gbs_metadata_r&amp;ca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Chuwi LarkBox</cp:lastModifiedBy>
  <cp:revision>25</cp:revision>
  <cp:lastPrinted>2020-02-05T17:11:00Z</cp:lastPrinted>
  <dcterms:created xsi:type="dcterms:W3CDTF">2020-01-21T10:17:00Z</dcterms:created>
  <dcterms:modified xsi:type="dcterms:W3CDTF">2020-12-17T11:21:00Z</dcterms:modified>
</cp:coreProperties>
</file>