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DB73" w14:textId="77777777" w:rsidR="00BE3DA9" w:rsidRPr="00677DAB" w:rsidRDefault="00BE3DA9" w:rsidP="00BE3DA9">
      <w:pPr>
        <w:pStyle w:val="FR2"/>
        <w:spacing w:before="0" w:line="360" w:lineRule="auto"/>
        <w:ind w:left="0" w:firstLine="0"/>
        <w:jc w:val="center"/>
        <w:rPr>
          <w:rFonts w:ascii="Times New Roman" w:hAnsi="Times New Roman" w:cs="Times New Roman"/>
          <w:b/>
          <w:bCs/>
          <w:sz w:val="24"/>
          <w:szCs w:val="24"/>
        </w:rPr>
      </w:pPr>
      <w:r w:rsidRPr="00677DAB">
        <w:rPr>
          <w:rFonts w:ascii="Times New Roman" w:hAnsi="Times New Roman" w:cs="Times New Roman"/>
          <w:b/>
          <w:bCs/>
          <w:sz w:val="24"/>
          <w:szCs w:val="24"/>
        </w:rPr>
        <w:t>МІНІСТЕРСТВО ОХОРОНИ ЗДОРОВЯ УКРАЇНИ</w:t>
      </w:r>
    </w:p>
    <w:p w14:paraId="3D5E9110" w14:textId="77777777" w:rsidR="00BE3DA9" w:rsidRPr="00677DAB" w:rsidRDefault="00BE3DA9" w:rsidP="00BE3DA9">
      <w:pPr>
        <w:jc w:val="center"/>
        <w:rPr>
          <w:b/>
          <w:bCs/>
          <w:sz w:val="24"/>
          <w:szCs w:val="24"/>
        </w:rPr>
      </w:pPr>
      <w:r w:rsidRPr="00677DAB">
        <w:rPr>
          <w:b/>
          <w:bCs/>
          <w:caps/>
          <w:sz w:val="24"/>
          <w:szCs w:val="24"/>
        </w:rPr>
        <w:t>Харківський національний медичний університет</w:t>
      </w:r>
    </w:p>
    <w:p w14:paraId="6FEFD4D2" w14:textId="77777777" w:rsidR="00BE3DA9" w:rsidRPr="00677DAB" w:rsidRDefault="00BE3DA9" w:rsidP="00BE3DA9">
      <w:pPr>
        <w:jc w:val="center"/>
        <w:rPr>
          <w:b/>
          <w:bCs/>
          <w:sz w:val="24"/>
          <w:szCs w:val="24"/>
          <w:lang w:val="ru-RU"/>
        </w:rPr>
      </w:pPr>
    </w:p>
    <w:p w14:paraId="5EC47D77" w14:textId="449B9FE6" w:rsidR="00BE3DA9" w:rsidRPr="00677DAB" w:rsidRDefault="00BE3DA9" w:rsidP="00BE3DA9">
      <w:pPr>
        <w:jc w:val="center"/>
        <w:rPr>
          <w:b/>
          <w:bCs/>
          <w:sz w:val="24"/>
          <w:szCs w:val="24"/>
        </w:rPr>
      </w:pPr>
      <w:r w:rsidRPr="00677DAB">
        <w:rPr>
          <w:b/>
          <w:bCs/>
          <w:sz w:val="24"/>
          <w:szCs w:val="24"/>
        </w:rPr>
        <w:t xml:space="preserve">Кафедра </w:t>
      </w:r>
      <w:bookmarkStart w:id="0" w:name="_Hlk53061774"/>
      <w:r w:rsidR="00677DAB" w:rsidRPr="00677DAB">
        <w:rPr>
          <w:b/>
          <w:bCs/>
          <w:sz w:val="24"/>
          <w:szCs w:val="24"/>
        </w:rPr>
        <w:t>урології, нефрології та андрології ім. проф. А. Г. Подрєза</w:t>
      </w:r>
      <w:r w:rsidRPr="00677DAB">
        <w:rPr>
          <w:b/>
          <w:bCs/>
          <w:sz w:val="24"/>
          <w:szCs w:val="24"/>
        </w:rPr>
        <w:t xml:space="preserve"> </w:t>
      </w:r>
      <w:bookmarkEnd w:id="0"/>
    </w:p>
    <w:p w14:paraId="330E1DC4" w14:textId="77777777" w:rsidR="00BE3DA9" w:rsidRDefault="00BE3DA9" w:rsidP="00BE3DA9">
      <w:pPr>
        <w:jc w:val="center"/>
        <w:rPr>
          <w:sz w:val="24"/>
          <w:szCs w:val="24"/>
        </w:rPr>
      </w:pPr>
    </w:p>
    <w:p w14:paraId="3F98B262" w14:textId="77777777" w:rsidR="00BE3DA9" w:rsidRDefault="00BE3DA9" w:rsidP="00BE3DA9">
      <w:pPr>
        <w:jc w:val="center"/>
        <w:rPr>
          <w:sz w:val="24"/>
          <w:szCs w:val="24"/>
        </w:rPr>
      </w:pPr>
      <w:r>
        <w:rPr>
          <w:sz w:val="24"/>
          <w:szCs w:val="24"/>
        </w:rPr>
        <w:t xml:space="preserve">СИЛАБУС </w:t>
      </w:r>
    </w:p>
    <w:p w14:paraId="60002CB2" w14:textId="77777777" w:rsidR="00BE3DA9" w:rsidRDefault="00BE3DA9" w:rsidP="00BE3DA9">
      <w:pPr>
        <w:jc w:val="center"/>
        <w:rPr>
          <w:sz w:val="24"/>
          <w:szCs w:val="24"/>
        </w:rPr>
      </w:pPr>
      <w:r>
        <w:rPr>
          <w:sz w:val="24"/>
          <w:szCs w:val="24"/>
        </w:rPr>
        <w:t xml:space="preserve">навчальної дисципліни </w:t>
      </w:r>
    </w:p>
    <w:p w14:paraId="01BF935E" w14:textId="77777777" w:rsidR="00BE3DA9" w:rsidRDefault="00BE3DA9" w:rsidP="00BE3DA9">
      <w:pPr>
        <w:jc w:val="center"/>
        <w:rPr>
          <w:sz w:val="24"/>
          <w:szCs w:val="24"/>
        </w:rPr>
      </w:pPr>
    </w:p>
    <w:p w14:paraId="2D852370" w14:textId="34392878" w:rsidR="00BE3DA9" w:rsidRDefault="00BE3DA9" w:rsidP="00BE3DA9">
      <w:pPr>
        <w:jc w:val="center"/>
        <w:rPr>
          <w:rFonts w:eastAsia="Times New Roman"/>
          <w:sz w:val="24"/>
          <w:szCs w:val="24"/>
        </w:rPr>
      </w:pPr>
      <w:r>
        <w:rPr>
          <w:b/>
          <w:sz w:val="24"/>
          <w:szCs w:val="24"/>
        </w:rPr>
        <w:t>«</w:t>
      </w:r>
      <w:r w:rsidR="00677DAB">
        <w:rPr>
          <w:b/>
          <w:sz w:val="24"/>
          <w:szCs w:val="24"/>
        </w:rPr>
        <w:t>Основи андрології</w:t>
      </w:r>
      <w:r>
        <w:rPr>
          <w:b/>
          <w:sz w:val="24"/>
          <w:szCs w:val="24"/>
        </w:rPr>
        <w:t>»</w:t>
      </w:r>
    </w:p>
    <w:p w14:paraId="67AD528F" w14:textId="77777777" w:rsidR="00BE3DA9" w:rsidRDefault="00BE3DA9" w:rsidP="00BE3DA9">
      <w:pPr>
        <w:jc w:val="center"/>
        <w:rPr>
          <w:sz w:val="24"/>
          <w:szCs w:val="24"/>
        </w:rPr>
      </w:pPr>
      <w:r>
        <w:rPr>
          <w:sz w:val="24"/>
          <w:szCs w:val="24"/>
        </w:rPr>
        <w:t>(назва навчальної дисципліни)</w:t>
      </w:r>
    </w:p>
    <w:p w14:paraId="7F4524BE" w14:textId="77777777" w:rsidR="00BE3DA9" w:rsidRDefault="00BE3DA9" w:rsidP="00BE3DA9">
      <w:pPr>
        <w:jc w:val="center"/>
        <w:rPr>
          <w:sz w:val="24"/>
          <w:szCs w:val="24"/>
          <w:lang w:val="ru-RU"/>
        </w:rPr>
      </w:pPr>
    </w:p>
    <w:p w14:paraId="1A9F8356" w14:textId="77777777" w:rsidR="00BE3DA9" w:rsidRDefault="00BE3DA9" w:rsidP="00BE3DA9">
      <w:pPr>
        <w:jc w:val="center"/>
        <w:rPr>
          <w:rFonts w:eastAsia="Times New Roman"/>
          <w:sz w:val="24"/>
          <w:szCs w:val="24"/>
        </w:rPr>
      </w:pPr>
      <w:r>
        <w:rPr>
          <w:sz w:val="24"/>
          <w:szCs w:val="24"/>
        </w:rPr>
        <w:t xml:space="preserve">навчальний рік </w:t>
      </w:r>
      <w:r w:rsidRPr="00C50845">
        <w:rPr>
          <w:sz w:val="24"/>
          <w:szCs w:val="24"/>
        </w:rPr>
        <w:t>20</w:t>
      </w:r>
      <w:r w:rsidR="0086487E" w:rsidRPr="00C50845">
        <w:rPr>
          <w:sz w:val="24"/>
          <w:szCs w:val="24"/>
        </w:rPr>
        <w:t>20</w:t>
      </w:r>
      <w:r w:rsidRPr="00C50845">
        <w:rPr>
          <w:sz w:val="24"/>
          <w:szCs w:val="24"/>
        </w:rPr>
        <w:t>-202</w:t>
      </w:r>
      <w:r w:rsidR="0086487E" w:rsidRPr="00C50845">
        <w:rPr>
          <w:sz w:val="24"/>
          <w:szCs w:val="24"/>
        </w:rPr>
        <w:t>1</w:t>
      </w:r>
      <w:r>
        <w:rPr>
          <w:sz w:val="24"/>
          <w:szCs w:val="24"/>
        </w:rPr>
        <w:t xml:space="preserve"> </w:t>
      </w:r>
    </w:p>
    <w:p w14:paraId="747E4CE3" w14:textId="77777777" w:rsidR="00BE3DA9" w:rsidRDefault="00BE3DA9" w:rsidP="00BE3DA9">
      <w:pPr>
        <w:jc w:val="center"/>
        <w:rPr>
          <w:sz w:val="24"/>
          <w:szCs w:val="24"/>
        </w:rPr>
      </w:pPr>
    </w:p>
    <w:p w14:paraId="2C5887B8" w14:textId="77777777" w:rsidR="00BE3DA9" w:rsidRDefault="00BE3DA9" w:rsidP="00BE3DA9">
      <w:pPr>
        <w:ind w:firstLine="708"/>
        <w:rPr>
          <w:sz w:val="24"/>
          <w:szCs w:val="24"/>
        </w:rPr>
      </w:pPr>
    </w:p>
    <w:p w14:paraId="5B5B5D02" w14:textId="77777777" w:rsidR="00BE3DA9" w:rsidRDefault="00BE3DA9" w:rsidP="00BE3DA9">
      <w:pPr>
        <w:rPr>
          <w:b/>
          <w:sz w:val="24"/>
          <w:szCs w:val="24"/>
        </w:rPr>
      </w:pPr>
      <w:r>
        <w:rPr>
          <w:sz w:val="24"/>
          <w:szCs w:val="24"/>
        </w:rPr>
        <w:t xml:space="preserve">напрям підготовки  </w:t>
      </w:r>
      <w:r>
        <w:rPr>
          <w:sz w:val="24"/>
          <w:szCs w:val="24"/>
          <w:u w:val="single"/>
        </w:rPr>
        <w:t xml:space="preserve">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sidR="00D44EAB">
        <w:rPr>
          <w:b/>
          <w:sz w:val="24"/>
          <w:szCs w:val="24"/>
        </w:rPr>
        <w:t xml:space="preserve"> </w:t>
      </w:r>
      <w:r>
        <w:rPr>
          <w:sz w:val="24"/>
          <w:szCs w:val="24"/>
        </w:rPr>
        <w:t>_______________</w:t>
      </w:r>
    </w:p>
    <w:p w14:paraId="5B0BF449" w14:textId="77777777" w:rsidR="00BE3DA9" w:rsidRDefault="00BE3DA9" w:rsidP="00BE3DA9">
      <w:pPr>
        <w:jc w:val="center"/>
        <w:rPr>
          <w:sz w:val="24"/>
          <w:szCs w:val="24"/>
          <w:lang w:val="ru-RU"/>
        </w:rPr>
      </w:pPr>
      <w:r>
        <w:rPr>
          <w:sz w:val="24"/>
          <w:szCs w:val="24"/>
        </w:rPr>
        <w:t>(шифр і назва напряму підготовки)</w:t>
      </w:r>
    </w:p>
    <w:p w14:paraId="74A77732" w14:textId="77777777" w:rsidR="00BE3DA9" w:rsidRDefault="00BE3DA9" w:rsidP="00BE3DA9">
      <w:pPr>
        <w:jc w:val="center"/>
        <w:rPr>
          <w:sz w:val="24"/>
          <w:szCs w:val="24"/>
          <w:lang w:val="ru-RU"/>
        </w:rPr>
      </w:pPr>
    </w:p>
    <w:p w14:paraId="5794C1D5" w14:textId="77777777" w:rsidR="00BE3DA9" w:rsidRDefault="00BE3DA9" w:rsidP="00977781">
      <w:pPr>
        <w:jc w:val="both"/>
        <w:rPr>
          <w:sz w:val="24"/>
          <w:szCs w:val="24"/>
        </w:rPr>
      </w:pPr>
      <w:r>
        <w:rPr>
          <w:sz w:val="24"/>
          <w:szCs w:val="24"/>
        </w:rPr>
        <w:t xml:space="preserve">спеціальність  </w:t>
      </w:r>
      <w:r>
        <w:rPr>
          <w:sz w:val="24"/>
          <w:szCs w:val="24"/>
          <w:u w:val="single"/>
        </w:rPr>
        <w:t>_____             222 «Медицина»</w:t>
      </w:r>
      <w:r>
        <w:rPr>
          <w:sz w:val="24"/>
          <w:szCs w:val="24"/>
        </w:rPr>
        <w:t>___________________</w:t>
      </w:r>
      <w:r w:rsidR="00977781">
        <w:rPr>
          <w:sz w:val="24"/>
          <w:szCs w:val="24"/>
        </w:rPr>
        <w:t>______</w:t>
      </w:r>
      <w:r>
        <w:rPr>
          <w:sz w:val="24"/>
          <w:szCs w:val="24"/>
        </w:rPr>
        <w:t>_</w:t>
      </w:r>
    </w:p>
    <w:p w14:paraId="00DCEE36" w14:textId="77777777" w:rsidR="00BE3DA9" w:rsidRDefault="00BE3DA9" w:rsidP="00BE3DA9">
      <w:pPr>
        <w:jc w:val="center"/>
        <w:rPr>
          <w:sz w:val="24"/>
          <w:szCs w:val="24"/>
        </w:rPr>
      </w:pPr>
      <w:r>
        <w:rPr>
          <w:sz w:val="24"/>
          <w:szCs w:val="24"/>
        </w:rPr>
        <w:t>(шифр і назва спеціальності)</w:t>
      </w:r>
    </w:p>
    <w:p w14:paraId="36AB3B53" w14:textId="77777777" w:rsidR="00BE3DA9" w:rsidRDefault="00BE3DA9" w:rsidP="00BE3DA9">
      <w:pPr>
        <w:rPr>
          <w:sz w:val="24"/>
          <w:szCs w:val="24"/>
        </w:rPr>
      </w:pPr>
    </w:p>
    <w:p w14:paraId="620FB159" w14:textId="77777777" w:rsidR="00BE3DA9" w:rsidRDefault="00D44EAB" w:rsidP="00BE3DA9">
      <w:pPr>
        <w:rPr>
          <w:sz w:val="24"/>
          <w:szCs w:val="24"/>
        </w:rPr>
      </w:pPr>
      <w:proofErr w:type="spellStart"/>
      <w:r>
        <w:rPr>
          <w:sz w:val="24"/>
          <w:szCs w:val="24"/>
        </w:rPr>
        <w:t>кваліфікація</w:t>
      </w:r>
      <w:r w:rsidR="00BE3DA9">
        <w:rPr>
          <w:sz w:val="24"/>
          <w:szCs w:val="24"/>
        </w:rPr>
        <w:t>______________________</w:t>
      </w:r>
      <w:r w:rsidR="00977781">
        <w:rPr>
          <w:sz w:val="24"/>
          <w:szCs w:val="24"/>
        </w:rPr>
        <w:t>магіс</w:t>
      </w:r>
      <w:proofErr w:type="spellEnd"/>
      <w:r w:rsidR="00977781">
        <w:rPr>
          <w:sz w:val="24"/>
          <w:szCs w:val="24"/>
        </w:rPr>
        <w:t>тр медицини</w:t>
      </w:r>
      <w:r w:rsidR="00BE3DA9">
        <w:rPr>
          <w:sz w:val="24"/>
          <w:szCs w:val="24"/>
        </w:rPr>
        <w:t>______________</w:t>
      </w:r>
    </w:p>
    <w:p w14:paraId="0F13929B" w14:textId="77777777" w:rsidR="00BE3DA9" w:rsidRDefault="00BE3DA9" w:rsidP="00BE3DA9">
      <w:pPr>
        <w:jc w:val="center"/>
        <w:rPr>
          <w:sz w:val="24"/>
          <w:szCs w:val="24"/>
        </w:rPr>
      </w:pPr>
      <w:r>
        <w:rPr>
          <w:sz w:val="24"/>
          <w:szCs w:val="24"/>
        </w:rPr>
        <w:t>(назва спеціалізації)</w:t>
      </w:r>
    </w:p>
    <w:p w14:paraId="7CEBEDAA" w14:textId="77777777" w:rsidR="00BE3DA9" w:rsidRDefault="00BE3DA9" w:rsidP="00BE3DA9">
      <w:pPr>
        <w:rPr>
          <w:sz w:val="24"/>
          <w:szCs w:val="24"/>
        </w:rPr>
      </w:pPr>
    </w:p>
    <w:p w14:paraId="02099D28" w14:textId="77777777" w:rsidR="00BE3DA9" w:rsidRDefault="00BE3DA9" w:rsidP="00BE3DA9">
      <w:pPr>
        <w:rPr>
          <w:sz w:val="24"/>
          <w:szCs w:val="24"/>
        </w:rPr>
      </w:pPr>
      <w:r>
        <w:rPr>
          <w:sz w:val="24"/>
          <w:szCs w:val="24"/>
        </w:rPr>
        <w:t xml:space="preserve">інститут, факультет </w:t>
      </w:r>
      <w:r>
        <w:rPr>
          <w:sz w:val="24"/>
          <w:szCs w:val="24"/>
          <w:u w:val="single"/>
        </w:rPr>
        <w:t xml:space="preserve">                           </w:t>
      </w:r>
      <w:r w:rsidR="00977781">
        <w:rPr>
          <w:sz w:val="24"/>
          <w:szCs w:val="24"/>
          <w:u w:val="single"/>
        </w:rPr>
        <w:t xml:space="preserve">І,ІІ,ІІІ, </w:t>
      </w:r>
      <w:r w:rsidR="00977781" w:rsidRPr="00C57630">
        <w:rPr>
          <w:sz w:val="24"/>
          <w:szCs w:val="24"/>
          <w:u w:val="single"/>
        </w:rPr>
        <w:t>І</w:t>
      </w:r>
      <w:r w:rsidR="00977781" w:rsidRPr="00C57630">
        <w:rPr>
          <w:sz w:val="24"/>
          <w:szCs w:val="24"/>
          <w:u w:val="single"/>
          <w:lang w:val="en-US"/>
        </w:rPr>
        <w:t>V</w:t>
      </w:r>
      <w:r>
        <w:rPr>
          <w:sz w:val="24"/>
          <w:szCs w:val="24"/>
          <w:u w:val="single"/>
        </w:rPr>
        <w:t xml:space="preserve"> медичний</w:t>
      </w:r>
      <w:r>
        <w:rPr>
          <w:sz w:val="24"/>
          <w:szCs w:val="24"/>
        </w:rPr>
        <w:t>___________________________</w:t>
      </w:r>
    </w:p>
    <w:p w14:paraId="45DEA787" w14:textId="77777777" w:rsidR="00BE3DA9" w:rsidRDefault="00BE3DA9" w:rsidP="00BE3DA9">
      <w:pPr>
        <w:jc w:val="center"/>
        <w:rPr>
          <w:sz w:val="24"/>
          <w:szCs w:val="24"/>
        </w:rPr>
      </w:pPr>
      <w:r>
        <w:rPr>
          <w:sz w:val="24"/>
          <w:szCs w:val="24"/>
        </w:rPr>
        <w:t xml:space="preserve">           (назва інституту, факультету)</w:t>
      </w:r>
    </w:p>
    <w:p w14:paraId="09CDAF07" w14:textId="77777777" w:rsidR="00BE3DA9" w:rsidRDefault="00BE3DA9" w:rsidP="00BE3DA9">
      <w:pPr>
        <w:jc w:val="both"/>
      </w:pPr>
    </w:p>
    <w:p w14:paraId="32C066E0" w14:textId="77777777" w:rsidR="00BE3DA9" w:rsidRDefault="00BE3DA9" w:rsidP="00BE3DA9">
      <w:pPr>
        <w:jc w:val="both"/>
      </w:pPr>
    </w:p>
    <w:p w14:paraId="5AA3D8A2" w14:textId="77777777" w:rsidR="008514F9" w:rsidRDefault="008514F9" w:rsidP="008514F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8514F9" w:rsidRPr="0078219C" w14:paraId="60A45080" w14:textId="77777777" w:rsidTr="004A3AC1">
        <w:tc>
          <w:tcPr>
            <w:tcW w:w="4786" w:type="dxa"/>
            <w:gridSpan w:val="2"/>
            <w:shd w:val="clear" w:color="auto" w:fill="auto"/>
          </w:tcPr>
          <w:p w14:paraId="5ABAB498" w14:textId="77777777" w:rsidR="008514F9" w:rsidRPr="00B74567" w:rsidRDefault="008514F9" w:rsidP="004A3AC1">
            <w:pPr>
              <w:rPr>
                <w:bCs/>
                <w:iCs/>
                <w:sz w:val="24"/>
              </w:rPr>
            </w:pPr>
            <w:r w:rsidRPr="00B74567">
              <w:rPr>
                <w:sz w:val="24"/>
              </w:rPr>
              <w:t xml:space="preserve">Програма навчальної дисципліни розглянута та  затверджена на засіданні </w:t>
            </w:r>
            <w:r w:rsidRPr="00B74567">
              <w:rPr>
                <w:bCs/>
                <w:iCs/>
                <w:sz w:val="24"/>
              </w:rPr>
              <w:t>кафедри урології, нефрології та андрології</w:t>
            </w:r>
          </w:p>
          <w:p w14:paraId="47AF21D5" w14:textId="77777777" w:rsidR="008514F9" w:rsidRPr="00B74567" w:rsidRDefault="008514F9" w:rsidP="004A3AC1">
            <w:pPr>
              <w:rPr>
                <w:b/>
                <w:i/>
                <w:sz w:val="24"/>
              </w:rPr>
            </w:pPr>
            <w:r w:rsidRPr="00B74567">
              <w:rPr>
                <w:bCs/>
                <w:iCs/>
                <w:sz w:val="24"/>
              </w:rPr>
              <w:t xml:space="preserve"> ім. професора А.Г. Подрєза</w:t>
            </w:r>
          </w:p>
          <w:p w14:paraId="24B1B076" w14:textId="77777777" w:rsidR="008514F9" w:rsidRPr="00B74567" w:rsidRDefault="008514F9" w:rsidP="004A3AC1">
            <w:pPr>
              <w:rPr>
                <w:b/>
                <w:i/>
                <w:sz w:val="24"/>
              </w:rPr>
            </w:pPr>
          </w:p>
          <w:p w14:paraId="4FCB6EAA" w14:textId="77777777" w:rsidR="008514F9" w:rsidRPr="00B74567" w:rsidRDefault="008514F9" w:rsidP="004A3AC1">
            <w:pPr>
              <w:rPr>
                <w:b/>
                <w:i/>
                <w:sz w:val="16"/>
                <w:szCs w:val="16"/>
              </w:rPr>
            </w:pPr>
          </w:p>
          <w:p w14:paraId="4A615AC1" w14:textId="77777777" w:rsidR="008514F9" w:rsidRPr="00B74567" w:rsidRDefault="008514F9" w:rsidP="004A3AC1">
            <w:pPr>
              <w:rPr>
                <w:sz w:val="24"/>
              </w:rPr>
            </w:pPr>
            <w:r w:rsidRPr="00B74567">
              <w:rPr>
                <w:sz w:val="24"/>
              </w:rPr>
              <w:t xml:space="preserve">Протокол від.  </w:t>
            </w:r>
          </w:p>
          <w:p w14:paraId="13E386A4" w14:textId="77777777" w:rsidR="008514F9" w:rsidRPr="0005058D" w:rsidRDefault="008514F9" w:rsidP="004A3AC1">
            <w:pPr>
              <w:rPr>
                <w:sz w:val="24"/>
              </w:rPr>
            </w:pPr>
            <w:r w:rsidRPr="00B74567">
              <w:rPr>
                <w:sz w:val="24"/>
              </w:rPr>
              <w:t>“_2</w:t>
            </w:r>
            <w:r w:rsidRPr="0005058D">
              <w:rPr>
                <w:sz w:val="24"/>
              </w:rPr>
              <w:t>7</w:t>
            </w:r>
            <w:r w:rsidRPr="00B74567">
              <w:rPr>
                <w:sz w:val="24"/>
              </w:rPr>
              <w:t>_”__</w:t>
            </w:r>
            <w:r w:rsidRPr="00B74567">
              <w:rPr>
                <w:sz w:val="24"/>
                <w:u w:val="single"/>
              </w:rPr>
              <w:t>серпня</w:t>
            </w:r>
            <w:r w:rsidRPr="00B74567">
              <w:rPr>
                <w:sz w:val="24"/>
              </w:rPr>
              <w:t>______20</w:t>
            </w:r>
            <w:r w:rsidRPr="0005058D">
              <w:rPr>
                <w:sz w:val="24"/>
              </w:rPr>
              <w:t>20</w:t>
            </w:r>
            <w:r w:rsidRPr="00B74567">
              <w:rPr>
                <w:sz w:val="24"/>
              </w:rPr>
              <w:t xml:space="preserve"> року № </w:t>
            </w:r>
            <w:r w:rsidRPr="0005058D">
              <w:rPr>
                <w:sz w:val="24"/>
              </w:rPr>
              <w:t>21</w:t>
            </w:r>
          </w:p>
          <w:p w14:paraId="1AB103F8" w14:textId="77777777" w:rsidR="008514F9" w:rsidRPr="00B74567" w:rsidRDefault="008514F9" w:rsidP="004A3AC1">
            <w:pPr>
              <w:rPr>
                <w:sz w:val="24"/>
              </w:rPr>
            </w:pPr>
          </w:p>
          <w:p w14:paraId="13F1F206" w14:textId="77777777" w:rsidR="008514F9" w:rsidRPr="00B74567" w:rsidRDefault="008514F9" w:rsidP="004A3AC1">
            <w:pPr>
              <w:rPr>
                <w:sz w:val="24"/>
              </w:rPr>
            </w:pPr>
            <w:r w:rsidRPr="00B74567">
              <w:rPr>
                <w:sz w:val="24"/>
              </w:rPr>
              <w:t xml:space="preserve">Завідувач кафедри </w:t>
            </w:r>
          </w:p>
          <w:p w14:paraId="43DE9B1C" w14:textId="77777777" w:rsidR="008514F9" w:rsidRPr="00B74567" w:rsidRDefault="008514F9" w:rsidP="004A3AC1">
            <w:pPr>
              <w:rPr>
                <w:sz w:val="16"/>
              </w:rPr>
            </w:pPr>
            <w:r w:rsidRPr="00B74567">
              <w:rPr>
                <w:sz w:val="24"/>
              </w:rPr>
              <w:t xml:space="preserve">_______________     </w:t>
            </w:r>
            <w:r w:rsidRPr="00B74567">
              <w:rPr>
                <w:sz w:val="24"/>
                <w:u w:val="single"/>
              </w:rPr>
              <w:t>_____В.М. Лісовий</w:t>
            </w:r>
            <w:r w:rsidRPr="00B74567">
              <w:rPr>
                <w:sz w:val="24"/>
              </w:rPr>
              <w:t>___</w:t>
            </w:r>
            <w:r w:rsidRPr="00B74567">
              <w:rPr>
                <w:sz w:val="16"/>
              </w:rPr>
              <w:t xml:space="preserve">                           (підпис)                                             (прізвище та ініціали)         </w:t>
            </w:r>
          </w:p>
          <w:p w14:paraId="4DF14D39" w14:textId="77777777" w:rsidR="008514F9" w:rsidRPr="00B74567" w:rsidRDefault="008514F9" w:rsidP="004A3AC1">
            <w:pPr>
              <w:rPr>
                <w:sz w:val="24"/>
              </w:rPr>
            </w:pPr>
          </w:p>
          <w:p w14:paraId="3D2C6B8F" w14:textId="77777777" w:rsidR="008514F9" w:rsidRDefault="008514F9" w:rsidP="004A3AC1">
            <w:pPr>
              <w:rPr>
                <w:sz w:val="24"/>
              </w:rPr>
            </w:pPr>
            <w:r>
              <w:rPr>
                <w:sz w:val="24"/>
              </w:rPr>
              <w:t>“2</w:t>
            </w:r>
            <w:r>
              <w:rPr>
                <w:sz w:val="24"/>
                <w:lang w:val="ru-RU"/>
              </w:rPr>
              <w:t>7</w:t>
            </w:r>
            <w:r>
              <w:rPr>
                <w:sz w:val="24"/>
              </w:rPr>
              <w:t>”___</w:t>
            </w:r>
            <w:r>
              <w:rPr>
                <w:sz w:val="24"/>
                <w:u w:val="single"/>
              </w:rPr>
              <w:t xml:space="preserve"> __серпня____</w:t>
            </w:r>
            <w:r>
              <w:rPr>
                <w:sz w:val="24"/>
              </w:rPr>
              <w:t>___ 20</w:t>
            </w:r>
            <w:r>
              <w:rPr>
                <w:sz w:val="24"/>
                <w:lang w:val="ru-RU"/>
              </w:rPr>
              <w:t>20</w:t>
            </w:r>
            <w:r>
              <w:rPr>
                <w:sz w:val="24"/>
              </w:rPr>
              <w:t xml:space="preserve"> року </w:t>
            </w:r>
          </w:p>
          <w:p w14:paraId="6C271D58" w14:textId="77777777" w:rsidR="008514F9" w:rsidRPr="00B74567" w:rsidRDefault="008514F9" w:rsidP="004A3AC1">
            <w:pPr>
              <w:jc w:val="both"/>
              <w:rPr>
                <w:sz w:val="24"/>
              </w:rPr>
            </w:pPr>
          </w:p>
        </w:tc>
        <w:tc>
          <w:tcPr>
            <w:tcW w:w="425" w:type="dxa"/>
            <w:shd w:val="clear" w:color="auto" w:fill="auto"/>
          </w:tcPr>
          <w:p w14:paraId="339DB55A" w14:textId="77777777" w:rsidR="008514F9" w:rsidRPr="00B74567" w:rsidRDefault="008514F9" w:rsidP="004A3AC1">
            <w:pPr>
              <w:jc w:val="both"/>
              <w:rPr>
                <w:sz w:val="24"/>
              </w:rPr>
            </w:pPr>
          </w:p>
        </w:tc>
        <w:tc>
          <w:tcPr>
            <w:tcW w:w="5103" w:type="dxa"/>
            <w:gridSpan w:val="2"/>
            <w:shd w:val="clear" w:color="auto" w:fill="auto"/>
          </w:tcPr>
          <w:p w14:paraId="44430540" w14:textId="77777777" w:rsidR="008514F9" w:rsidRPr="0078219C" w:rsidRDefault="008514F9" w:rsidP="004A3AC1">
            <w:pPr>
              <w:rPr>
                <w:sz w:val="24"/>
              </w:rPr>
            </w:pPr>
            <w:r w:rsidRPr="0078219C">
              <w:rPr>
                <w:sz w:val="24"/>
              </w:rPr>
              <w:t xml:space="preserve">Схвалено методичною комісією ХНМУ з проблем професійної підготовки хірургічного профілю </w:t>
            </w:r>
          </w:p>
          <w:p w14:paraId="5A2D53FF" w14:textId="77777777" w:rsidR="008514F9" w:rsidRPr="0078219C" w:rsidRDefault="008514F9" w:rsidP="004A3AC1">
            <w:pPr>
              <w:rPr>
                <w:sz w:val="24"/>
              </w:rPr>
            </w:pPr>
            <w:r w:rsidRPr="0078219C">
              <w:rPr>
                <w:sz w:val="24"/>
              </w:rPr>
              <w:t xml:space="preserve">                                    </w:t>
            </w:r>
          </w:p>
          <w:p w14:paraId="17FC3F1F" w14:textId="77777777" w:rsidR="008514F9" w:rsidRPr="0078219C" w:rsidRDefault="008514F9" w:rsidP="004A3AC1">
            <w:pPr>
              <w:rPr>
                <w:sz w:val="16"/>
                <w:szCs w:val="16"/>
              </w:rPr>
            </w:pPr>
          </w:p>
          <w:p w14:paraId="430E47CD" w14:textId="77777777" w:rsidR="008514F9" w:rsidRPr="0078219C" w:rsidRDefault="008514F9" w:rsidP="004A3AC1">
            <w:pPr>
              <w:rPr>
                <w:sz w:val="24"/>
              </w:rPr>
            </w:pPr>
          </w:p>
          <w:p w14:paraId="15E55E83" w14:textId="77777777" w:rsidR="008514F9" w:rsidRPr="0078219C" w:rsidRDefault="008514F9" w:rsidP="004A3AC1">
            <w:pPr>
              <w:rPr>
                <w:sz w:val="24"/>
              </w:rPr>
            </w:pPr>
            <w:r w:rsidRPr="0078219C">
              <w:rPr>
                <w:sz w:val="24"/>
              </w:rPr>
              <w:t xml:space="preserve">Протокол від.  </w:t>
            </w:r>
          </w:p>
          <w:p w14:paraId="1B6795AB" w14:textId="77777777" w:rsidR="008514F9" w:rsidRPr="0078219C" w:rsidRDefault="008514F9" w:rsidP="004A3AC1">
            <w:pPr>
              <w:rPr>
                <w:sz w:val="24"/>
              </w:rPr>
            </w:pPr>
            <w:r w:rsidRPr="0078219C">
              <w:rPr>
                <w:sz w:val="24"/>
              </w:rPr>
              <w:t>“_</w:t>
            </w:r>
            <w:r>
              <w:rPr>
                <w:sz w:val="24"/>
                <w:u w:val="single"/>
              </w:rPr>
              <w:t>”______________</w:t>
            </w:r>
            <w:r w:rsidRPr="0078219C">
              <w:rPr>
                <w:sz w:val="24"/>
                <w:u w:val="single"/>
              </w:rPr>
              <w:t>_____</w:t>
            </w:r>
            <w:r>
              <w:rPr>
                <w:sz w:val="24"/>
              </w:rPr>
              <w:t>20</w:t>
            </w:r>
            <w:r>
              <w:rPr>
                <w:sz w:val="24"/>
                <w:lang w:val="ru-RU"/>
              </w:rPr>
              <w:t>20</w:t>
            </w:r>
            <w:r>
              <w:rPr>
                <w:sz w:val="24"/>
              </w:rPr>
              <w:t>_ року № _</w:t>
            </w:r>
            <w:r w:rsidRPr="0078219C">
              <w:rPr>
                <w:sz w:val="24"/>
              </w:rPr>
              <w:t>_</w:t>
            </w:r>
          </w:p>
          <w:p w14:paraId="6FE57EEF" w14:textId="77777777" w:rsidR="008514F9" w:rsidRPr="0078219C" w:rsidRDefault="008514F9" w:rsidP="004A3AC1">
            <w:pPr>
              <w:rPr>
                <w:sz w:val="24"/>
              </w:rPr>
            </w:pPr>
          </w:p>
          <w:p w14:paraId="52439168" w14:textId="77777777" w:rsidR="008514F9" w:rsidRPr="0078219C" w:rsidRDefault="008514F9" w:rsidP="004A3AC1">
            <w:pPr>
              <w:rPr>
                <w:sz w:val="24"/>
              </w:rPr>
            </w:pPr>
            <w:r w:rsidRPr="0078219C">
              <w:rPr>
                <w:sz w:val="24"/>
              </w:rPr>
              <w:t xml:space="preserve">Голова  </w:t>
            </w:r>
          </w:p>
          <w:p w14:paraId="052E22EB" w14:textId="77777777" w:rsidR="008514F9" w:rsidRPr="0078219C" w:rsidRDefault="008514F9" w:rsidP="004A3AC1">
            <w:pPr>
              <w:rPr>
                <w:sz w:val="16"/>
                <w:szCs w:val="16"/>
              </w:rPr>
            </w:pPr>
            <w:r w:rsidRPr="0078219C">
              <w:rPr>
                <w:sz w:val="24"/>
              </w:rPr>
              <w:t xml:space="preserve">____________     </w:t>
            </w:r>
            <w:proofErr w:type="spellStart"/>
            <w:r w:rsidRPr="0078219C">
              <w:rPr>
                <w:sz w:val="24"/>
              </w:rPr>
              <w:t>____</w:t>
            </w:r>
            <w:r w:rsidRPr="0078219C">
              <w:rPr>
                <w:sz w:val="24"/>
                <w:u w:val="single"/>
              </w:rPr>
              <w:t>Сиплив</w:t>
            </w:r>
            <w:proofErr w:type="spellEnd"/>
            <w:r w:rsidRPr="0078219C">
              <w:rPr>
                <w:sz w:val="24"/>
                <w:u w:val="single"/>
              </w:rPr>
              <w:t>ий В.О</w:t>
            </w:r>
            <w:r w:rsidRPr="0078219C">
              <w:rPr>
                <w:sz w:val="24"/>
              </w:rPr>
              <w:t xml:space="preserve">.______              </w:t>
            </w:r>
            <w:r w:rsidRPr="0078219C">
              <w:rPr>
                <w:sz w:val="16"/>
                <w:szCs w:val="16"/>
              </w:rPr>
              <w:t xml:space="preserve">(підпис)                                    (прізвище та ініціали)         </w:t>
            </w:r>
          </w:p>
          <w:p w14:paraId="55FE4692" w14:textId="77777777" w:rsidR="008514F9" w:rsidRPr="0078219C" w:rsidRDefault="008514F9" w:rsidP="004A3AC1">
            <w:pPr>
              <w:rPr>
                <w:sz w:val="16"/>
                <w:szCs w:val="16"/>
              </w:rPr>
            </w:pPr>
          </w:p>
          <w:p w14:paraId="16E62788" w14:textId="77777777" w:rsidR="008514F9" w:rsidRPr="0078219C" w:rsidRDefault="008514F9" w:rsidP="004A3AC1">
            <w:pPr>
              <w:rPr>
                <w:sz w:val="24"/>
              </w:rPr>
            </w:pPr>
            <w:r w:rsidRPr="0078219C">
              <w:rPr>
                <w:sz w:val="24"/>
              </w:rPr>
              <w:t>“_____”________________  20</w:t>
            </w:r>
            <w:r>
              <w:rPr>
                <w:sz w:val="24"/>
                <w:lang w:val="ru-RU"/>
              </w:rPr>
              <w:t>20</w:t>
            </w:r>
            <w:r w:rsidRPr="0078219C">
              <w:rPr>
                <w:sz w:val="24"/>
              </w:rPr>
              <w:t xml:space="preserve"> року         </w:t>
            </w:r>
          </w:p>
          <w:p w14:paraId="168753BE" w14:textId="77777777" w:rsidR="008514F9" w:rsidRPr="0078219C" w:rsidRDefault="008514F9" w:rsidP="004A3AC1">
            <w:pPr>
              <w:rPr>
                <w:sz w:val="24"/>
                <w:szCs w:val="28"/>
              </w:rPr>
            </w:pPr>
          </w:p>
        </w:tc>
      </w:tr>
      <w:tr w:rsidR="008514F9" w:rsidRPr="003E48D5" w14:paraId="693254FD" w14:textId="77777777" w:rsidTr="004A3AC1">
        <w:trPr>
          <w:gridAfter w:val="1"/>
          <w:wAfter w:w="177" w:type="dxa"/>
        </w:trPr>
        <w:tc>
          <w:tcPr>
            <w:tcW w:w="4503" w:type="dxa"/>
            <w:shd w:val="clear" w:color="auto" w:fill="auto"/>
          </w:tcPr>
          <w:p w14:paraId="1AB12C59" w14:textId="77777777" w:rsidR="008514F9" w:rsidRPr="003E48D5" w:rsidRDefault="008514F9" w:rsidP="004A3AC1">
            <w:pPr>
              <w:jc w:val="both"/>
            </w:pPr>
          </w:p>
        </w:tc>
        <w:tc>
          <w:tcPr>
            <w:tcW w:w="5634" w:type="dxa"/>
            <w:gridSpan w:val="3"/>
            <w:shd w:val="clear" w:color="auto" w:fill="auto"/>
          </w:tcPr>
          <w:p w14:paraId="19FF10C0" w14:textId="77777777" w:rsidR="008514F9" w:rsidRPr="003E48D5" w:rsidRDefault="008514F9" w:rsidP="004A3AC1"/>
        </w:tc>
      </w:tr>
    </w:tbl>
    <w:p w14:paraId="4AF35370" w14:textId="77777777" w:rsidR="008514F9" w:rsidRDefault="008514F9" w:rsidP="008514F9">
      <w:pPr>
        <w:widowControl/>
        <w:autoSpaceDE/>
        <w:spacing w:after="160" w:line="254" w:lineRule="auto"/>
        <w:rPr>
          <w:b/>
          <w:sz w:val="24"/>
          <w:szCs w:val="24"/>
        </w:rPr>
      </w:pPr>
    </w:p>
    <w:p w14:paraId="3648224D" w14:textId="45F92991" w:rsidR="00977781" w:rsidRDefault="008514F9" w:rsidP="008514F9">
      <w:pPr>
        <w:jc w:val="center"/>
        <w:rPr>
          <w:b/>
          <w:sz w:val="24"/>
          <w:szCs w:val="24"/>
        </w:rPr>
      </w:pPr>
      <w:r>
        <w:rPr>
          <w:sz w:val="24"/>
          <w:szCs w:val="24"/>
        </w:rPr>
        <w:br w:type="page"/>
      </w:r>
      <w:r w:rsidR="00977781" w:rsidRPr="005D6518">
        <w:rPr>
          <w:b/>
          <w:sz w:val="24"/>
          <w:szCs w:val="24"/>
        </w:rPr>
        <w:lastRenderedPageBreak/>
        <w:t>П</w:t>
      </w:r>
      <w:r w:rsidR="00977781" w:rsidRPr="005D6518">
        <w:rPr>
          <w:b/>
          <w:sz w:val="24"/>
          <w:szCs w:val="24"/>
          <w:lang w:val="ru-RU"/>
        </w:rPr>
        <w:t>’</w:t>
      </w:r>
      <w:proofErr w:type="spellStart"/>
      <w:r w:rsidR="00977781" w:rsidRPr="005D6518">
        <w:rPr>
          <w:b/>
          <w:sz w:val="24"/>
          <w:szCs w:val="24"/>
        </w:rPr>
        <w:t>ятий</w:t>
      </w:r>
      <w:proofErr w:type="spellEnd"/>
      <w:r w:rsidR="00977781">
        <w:rPr>
          <w:sz w:val="24"/>
          <w:szCs w:val="24"/>
        </w:rPr>
        <w:t xml:space="preserve"> </w:t>
      </w:r>
      <w:r w:rsidR="00977781">
        <w:rPr>
          <w:b/>
          <w:sz w:val="24"/>
          <w:szCs w:val="24"/>
        </w:rPr>
        <w:t>рік навчання</w:t>
      </w:r>
    </w:p>
    <w:p w14:paraId="0858C7A2" w14:textId="77777777" w:rsidR="00977781" w:rsidRDefault="00977781" w:rsidP="00977781">
      <w:pPr>
        <w:jc w:val="center"/>
        <w:rPr>
          <w:b/>
          <w:sz w:val="24"/>
          <w:szCs w:val="24"/>
        </w:rPr>
      </w:pPr>
      <w:r>
        <w:rPr>
          <w:b/>
          <w:sz w:val="24"/>
          <w:szCs w:val="24"/>
        </w:rPr>
        <w:t>Обов’язкові елементи:</w:t>
      </w:r>
    </w:p>
    <w:p w14:paraId="50EF354B" w14:textId="78AFB0B4" w:rsidR="00977781" w:rsidRPr="00972F59" w:rsidRDefault="00977781" w:rsidP="00977781">
      <w:pPr>
        <w:rPr>
          <w:sz w:val="24"/>
          <w:szCs w:val="24"/>
          <w:lang w:val="ru-RU"/>
        </w:rPr>
      </w:pPr>
      <w:r w:rsidRPr="00C50845">
        <w:rPr>
          <w:sz w:val="24"/>
          <w:szCs w:val="24"/>
        </w:rPr>
        <w:t xml:space="preserve">Кількість кредитів  – </w:t>
      </w:r>
      <w:r w:rsidR="00972F59">
        <w:rPr>
          <w:sz w:val="24"/>
          <w:szCs w:val="24"/>
          <w:lang w:val="ru-RU"/>
        </w:rPr>
        <w:t>3</w:t>
      </w:r>
    </w:p>
    <w:p w14:paraId="03DC54DE" w14:textId="5E058AD4" w:rsidR="00977781" w:rsidRPr="00C50845" w:rsidRDefault="00977781" w:rsidP="00977781">
      <w:pPr>
        <w:rPr>
          <w:sz w:val="24"/>
          <w:szCs w:val="24"/>
        </w:rPr>
      </w:pPr>
      <w:r w:rsidRPr="00C50845">
        <w:rPr>
          <w:sz w:val="24"/>
          <w:szCs w:val="24"/>
        </w:rPr>
        <w:t xml:space="preserve">Загальна кількість годин – </w:t>
      </w:r>
      <w:r w:rsidR="00972F59">
        <w:rPr>
          <w:sz w:val="24"/>
          <w:szCs w:val="24"/>
          <w:lang w:val="ru-RU"/>
        </w:rPr>
        <w:t>90</w:t>
      </w:r>
      <w:r w:rsidRPr="00C50845">
        <w:rPr>
          <w:sz w:val="24"/>
          <w:szCs w:val="24"/>
        </w:rPr>
        <w:t>.</w:t>
      </w:r>
    </w:p>
    <w:p w14:paraId="36B07B3A" w14:textId="78B0A7A0" w:rsidR="00977781" w:rsidRPr="00C50845" w:rsidRDefault="00977781" w:rsidP="00977781">
      <w:pPr>
        <w:rPr>
          <w:sz w:val="24"/>
          <w:szCs w:val="24"/>
        </w:rPr>
      </w:pPr>
      <w:r w:rsidRPr="00C50845">
        <w:rPr>
          <w:sz w:val="24"/>
          <w:szCs w:val="24"/>
        </w:rPr>
        <w:t>Годин для денної форми навчання:</w:t>
      </w:r>
      <w:r w:rsidRPr="00C50845">
        <w:rPr>
          <w:sz w:val="24"/>
          <w:szCs w:val="24"/>
          <w:lang w:val="ru-RU"/>
        </w:rPr>
        <w:t xml:space="preserve"> </w:t>
      </w:r>
      <w:r w:rsidRPr="00C50845">
        <w:rPr>
          <w:sz w:val="24"/>
          <w:szCs w:val="24"/>
        </w:rPr>
        <w:t>аудиторних – 20</w:t>
      </w:r>
      <w:r w:rsidRPr="00C50845">
        <w:rPr>
          <w:sz w:val="24"/>
          <w:szCs w:val="24"/>
          <w:lang w:val="ru-RU"/>
        </w:rPr>
        <w:t xml:space="preserve">, </w:t>
      </w:r>
      <w:r w:rsidRPr="00C50845">
        <w:rPr>
          <w:sz w:val="24"/>
          <w:szCs w:val="24"/>
        </w:rPr>
        <w:t xml:space="preserve">самостійної роботи студента – </w:t>
      </w:r>
      <w:r w:rsidR="00972F59">
        <w:rPr>
          <w:sz w:val="24"/>
          <w:szCs w:val="24"/>
          <w:lang w:val="ru-RU"/>
        </w:rPr>
        <w:t>7</w:t>
      </w:r>
      <w:r w:rsidRPr="00C50845">
        <w:rPr>
          <w:sz w:val="24"/>
          <w:szCs w:val="24"/>
        </w:rPr>
        <w:t>0.</w:t>
      </w:r>
    </w:p>
    <w:p w14:paraId="2B742ADA" w14:textId="77777777" w:rsidR="00977781" w:rsidRPr="00C50845" w:rsidRDefault="00977781" w:rsidP="00977781">
      <w:pPr>
        <w:rPr>
          <w:sz w:val="24"/>
          <w:szCs w:val="24"/>
          <w:lang w:val="ru-RU"/>
        </w:rPr>
      </w:pPr>
      <w:r w:rsidRPr="00C50845">
        <w:rPr>
          <w:sz w:val="24"/>
          <w:szCs w:val="24"/>
        </w:rPr>
        <w:t xml:space="preserve">Рік підготовки 5, семестр 9 та 10. </w:t>
      </w:r>
    </w:p>
    <w:p w14:paraId="229CAB50" w14:textId="77777777" w:rsidR="00977781" w:rsidRPr="00C50845" w:rsidRDefault="00977781" w:rsidP="00977781">
      <w:pPr>
        <w:rPr>
          <w:sz w:val="24"/>
          <w:szCs w:val="24"/>
          <w:lang w:val="ru-RU"/>
        </w:rPr>
      </w:pPr>
      <w:r w:rsidRPr="00C50845">
        <w:rPr>
          <w:sz w:val="24"/>
          <w:szCs w:val="24"/>
        </w:rPr>
        <w:t>Практичні заняття 20 годин.</w:t>
      </w:r>
    </w:p>
    <w:p w14:paraId="6F64E5CA" w14:textId="3991710F" w:rsidR="00977781" w:rsidRDefault="00977781" w:rsidP="00977781">
      <w:pPr>
        <w:rPr>
          <w:sz w:val="24"/>
          <w:szCs w:val="24"/>
        </w:rPr>
      </w:pPr>
      <w:r w:rsidRPr="00C50845">
        <w:rPr>
          <w:sz w:val="24"/>
          <w:szCs w:val="24"/>
        </w:rPr>
        <w:t xml:space="preserve">Самостійна робота </w:t>
      </w:r>
      <w:r w:rsidR="00972F59">
        <w:rPr>
          <w:sz w:val="24"/>
          <w:szCs w:val="24"/>
          <w:lang w:val="ru-RU"/>
        </w:rPr>
        <w:t>7</w:t>
      </w:r>
      <w:r w:rsidRPr="00C50845">
        <w:rPr>
          <w:sz w:val="24"/>
          <w:szCs w:val="24"/>
        </w:rPr>
        <w:t>0</w:t>
      </w:r>
      <w:r>
        <w:rPr>
          <w:sz w:val="24"/>
          <w:szCs w:val="24"/>
        </w:rPr>
        <w:t xml:space="preserve"> </w:t>
      </w:r>
    </w:p>
    <w:p w14:paraId="0CD06C66" w14:textId="369C9896" w:rsidR="00977781" w:rsidRDefault="00972F59" w:rsidP="00977781">
      <w:pPr>
        <w:rPr>
          <w:sz w:val="24"/>
          <w:szCs w:val="24"/>
        </w:rPr>
      </w:pPr>
      <w:r>
        <w:rPr>
          <w:sz w:val="24"/>
          <w:szCs w:val="24"/>
        </w:rPr>
        <w:t>Вид контролю</w:t>
      </w:r>
      <w:r w:rsidR="00977781">
        <w:rPr>
          <w:sz w:val="24"/>
          <w:szCs w:val="24"/>
        </w:rPr>
        <w:t xml:space="preserve"> </w:t>
      </w:r>
      <w:r w:rsidR="00977781" w:rsidRPr="00C57630">
        <w:rPr>
          <w:sz w:val="24"/>
          <w:szCs w:val="24"/>
        </w:rPr>
        <w:t>залік.</w:t>
      </w:r>
    </w:p>
    <w:p w14:paraId="5A2DC346" w14:textId="77777777" w:rsidR="00972F59" w:rsidRDefault="00972F59" w:rsidP="00972F59">
      <w:pPr>
        <w:jc w:val="both"/>
        <w:rPr>
          <w:sz w:val="24"/>
          <w:szCs w:val="24"/>
        </w:rPr>
      </w:pPr>
      <w:r>
        <w:rPr>
          <w:sz w:val="24"/>
          <w:szCs w:val="24"/>
        </w:rPr>
        <w:t xml:space="preserve">Місце проведення практичних занять: учбова кімната кафедри урології, нефрології та андрології ім. проф. А. Г. </w:t>
      </w:r>
      <w:proofErr w:type="spellStart"/>
      <w:r>
        <w:rPr>
          <w:sz w:val="24"/>
          <w:szCs w:val="24"/>
        </w:rPr>
        <w:t>Подреєза</w:t>
      </w:r>
      <w:proofErr w:type="spellEnd"/>
      <w:r>
        <w:rPr>
          <w:sz w:val="24"/>
          <w:szCs w:val="24"/>
        </w:rPr>
        <w:t xml:space="preserve"> на базі КНП ХОР «Обласний медичний клінічний центр урології і нефрології ім. В. І. Шаповала»</w:t>
      </w:r>
    </w:p>
    <w:p w14:paraId="28A94473" w14:textId="77777777" w:rsidR="00972F59" w:rsidRDefault="00972F59" w:rsidP="00972F59">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66428AD8" w14:textId="77777777" w:rsidR="00977781" w:rsidRDefault="00977781" w:rsidP="00977781">
      <w:pPr>
        <w:jc w:val="center"/>
        <w:rPr>
          <w:b/>
          <w:sz w:val="24"/>
          <w:szCs w:val="24"/>
        </w:rPr>
      </w:pPr>
      <w:r>
        <w:rPr>
          <w:b/>
          <w:sz w:val="24"/>
          <w:szCs w:val="24"/>
        </w:rPr>
        <w:t>Координатори курсу</w:t>
      </w:r>
    </w:p>
    <w:p w14:paraId="21D55F2E" w14:textId="5BDDDB40" w:rsidR="00977781" w:rsidRPr="00972F59" w:rsidRDefault="00972F59" w:rsidP="00972F59">
      <w:pPr>
        <w:numPr>
          <w:ilvl w:val="0"/>
          <w:numId w:val="17"/>
        </w:numPr>
        <w:ind w:left="0" w:firstLine="709"/>
        <w:jc w:val="both"/>
        <w:rPr>
          <w:bCs/>
          <w:iCs/>
          <w:sz w:val="24"/>
          <w:szCs w:val="24"/>
        </w:rPr>
      </w:pPr>
      <w:r>
        <w:rPr>
          <w:rFonts w:eastAsia="Times New Roman"/>
          <w:sz w:val="24"/>
          <w:szCs w:val="24"/>
          <w:lang w:eastAsia="ar-SA"/>
        </w:rPr>
        <w:t>Аркатов Андрій Валентинович</w:t>
      </w:r>
      <w:r w:rsidR="00637BBA">
        <w:rPr>
          <w:sz w:val="24"/>
          <w:szCs w:val="24"/>
        </w:rPr>
        <w:t xml:space="preserve"> </w:t>
      </w:r>
      <w:r w:rsidR="00977781">
        <w:rPr>
          <w:sz w:val="24"/>
          <w:szCs w:val="24"/>
        </w:rPr>
        <w:t xml:space="preserve"> – </w:t>
      </w:r>
      <w:r>
        <w:rPr>
          <w:sz w:val="24"/>
          <w:szCs w:val="24"/>
        </w:rPr>
        <w:t>відповідальний за курс андрології</w:t>
      </w:r>
      <w:r w:rsidR="00977781">
        <w:rPr>
          <w:sz w:val="24"/>
          <w:szCs w:val="24"/>
        </w:rPr>
        <w:t xml:space="preserve"> кафедри </w:t>
      </w:r>
      <w:r w:rsidRPr="00972F59">
        <w:rPr>
          <w:bCs/>
          <w:iCs/>
          <w:sz w:val="24"/>
          <w:szCs w:val="24"/>
        </w:rPr>
        <w:t>урології, нефрології та андрології ім. професора А.Г. Подрєза</w:t>
      </w:r>
      <w:r w:rsidR="00637BBA" w:rsidRPr="00972F59">
        <w:rPr>
          <w:sz w:val="24"/>
          <w:szCs w:val="24"/>
        </w:rPr>
        <w:t>,</w:t>
      </w:r>
      <w:r w:rsidR="00977781" w:rsidRPr="00972F59">
        <w:rPr>
          <w:sz w:val="24"/>
          <w:szCs w:val="24"/>
        </w:rPr>
        <w:t xml:space="preserve"> </w:t>
      </w:r>
      <w:r>
        <w:rPr>
          <w:sz w:val="24"/>
          <w:szCs w:val="24"/>
        </w:rPr>
        <w:t>к</w:t>
      </w:r>
      <w:r w:rsidR="00977781" w:rsidRPr="00972F59">
        <w:rPr>
          <w:sz w:val="24"/>
          <w:szCs w:val="24"/>
        </w:rPr>
        <w:t xml:space="preserve">. мед. н., </w:t>
      </w:r>
      <w:r>
        <w:rPr>
          <w:sz w:val="24"/>
          <w:szCs w:val="24"/>
        </w:rPr>
        <w:t>доцент</w:t>
      </w:r>
      <w:r w:rsidR="00977781" w:rsidRPr="00972F59">
        <w:rPr>
          <w:sz w:val="24"/>
          <w:szCs w:val="24"/>
        </w:rPr>
        <w:t>.</w:t>
      </w:r>
    </w:p>
    <w:p w14:paraId="11B131F8" w14:textId="525C2F7E" w:rsidR="00977781" w:rsidRDefault="00972F59" w:rsidP="00977781">
      <w:pPr>
        <w:numPr>
          <w:ilvl w:val="0"/>
          <w:numId w:val="17"/>
        </w:numPr>
        <w:ind w:left="0" w:firstLine="709"/>
        <w:jc w:val="both"/>
        <w:rPr>
          <w:sz w:val="24"/>
          <w:szCs w:val="24"/>
        </w:rPr>
      </w:pPr>
      <w:r>
        <w:rPr>
          <w:sz w:val="24"/>
          <w:szCs w:val="24"/>
        </w:rPr>
        <w:t>Кнігавко Олександр Володимирович</w:t>
      </w:r>
      <w:r w:rsidR="00637BBA">
        <w:rPr>
          <w:sz w:val="24"/>
          <w:szCs w:val="24"/>
        </w:rPr>
        <w:t xml:space="preserve"> </w:t>
      </w:r>
      <w:r w:rsidR="00977781">
        <w:rPr>
          <w:sz w:val="24"/>
          <w:szCs w:val="24"/>
        </w:rPr>
        <w:t xml:space="preserve">– </w:t>
      </w:r>
      <w:r>
        <w:rPr>
          <w:sz w:val="24"/>
          <w:szCs w:val="24"/>
        </w:rPr>
        <w:t xml:space="preserve">професор кафедри </w:t>
      </w:r>
      <w:r w:rsidRPr="00972F59">
        <w:rPr>
          <w:bCs/>
          <w:iCs/>
          <w:sz w:val="24"/>
          <w:szCs w:val="24"/>
        </w:rPr>
        <w:t>урології, нефрології та андрології ім. професора А.Г. Подрєза</w:t>
      </w:r>
      <w:r w:rsidR="00977781">
        <w:rPr>
          <w:sz w:val="24"/>
          <w:szCs w:val="24"/>
        </w:rPr>
        <w:t xml:space="preserve">, </w:t>
      </w:r>
      <w:r>
        <w:rPr>
          <w:sz w:val="24"/>
          <w:szCs w:val="24"/>
        </w:rPr>
        <w:t>д</w:t>
      </w:r>
      <w:r w:rsidR="00977781">
        <w:rPr>
          <w:sz w:val="24"/>
          <w:szCs w:val="24"/>
        </w:rPr>
        <w:t>. мед. н., доцент.</w:t>
      </w:r>
    </w:p>
    <w:p w14:paraId="55D6AACB" w14:textId="77777777" w:rsidR="007C3934" w:rsidRDefault="007C3934" w:rsidP="007C3934">
      <w:pPr>
        <w:ind w:left="709"/>
        <w:jc w:val="both"/>
        <w:rPr>
          <w:sz w:val="24"/>
          <w:szCs w:val="24"/>
        </w:rPr>
      </w:pPr>
    </w:p>
    <w:p w14:paraId="27631453" w14:textId="77777777" w:rsidR="007C3934" w:rsidRDefault="007C3934" w:rsidP="007C3934">
      <w:pPr>
        <w:ind w:left="709"/>
        <w:jc w:val="center"/>
        <w:rPr>
          <w:b/>
          <w:sz w:val="24"/>
          <w:szCs w:val="24"/>
        </w:rPr>
      </w:pPr>
      <w:r>
        <w:rPr>
          <w:b/>
          <w:sz w:val="24"/>
          <w:szCs w:val="24"/>
        </w:rPr>
        <w:t>Дані про викладачів, що викладають дисципліну</w:t>
      </w:r>
    </w:p>
    <w:p w14:paraId="1F0F812E" w14:textId="77777777" w:rsidR="007C3934" w:rsidRDefault="007C3934" w:rsidP="007C3934">
      <w:pPr>
        <w:ind w:left="709"/>
        <w:jc w:val="center"/>
        <w:rPr>
          <w:b/>
          <w:sz w:val="24"/>
          <w:szCs w:val="24"/>
        </w:rPr>
      </w:pPr>
    </w:p>
    <w:tbl>
      <w:tblPr>
        <w:tblStyle w:val="ad"/>
        <w:tblW w:w="9434" w:type="dxa"/>
        <w:tblInd w:w="137" w:type="dxa"/>
        <w:tblLayout w:type="fixed"/>
        <w:tblLook w:val="04A0" w:firstRow="1" w:lastRow="0" w:firstColumn="1" w:lastColumn="0" w:noHBand="0" w:noVBand="1"/>
      </w:tblPr>
      <w:tblGrid>
        <w:gridCol w:w="1985"/>
        <w:gridCol w:w="1559"/>
        <w:gridCol w:w="1814"/>
        <w:gridCol w:w="1701"/>
        <w:gridCol w:w="1276"/>
        <w:gridCol w:w="1099"/>
      </w:tblGrid>
      <w:tr w:rsidR="007C3934" w14:paraId="3FDC0398" w14:textId="77777777" w:rsidTr="00972F59">
        <w:tc>
          <w:tcPr>
            <w:tcW w:w="1985" w:type="dxa"/>
          </w:tcPr>
          <w:p w14:paraId="30DB9110" w14:textId="77777777" w:rsidR="007C3934" w:rsidRDefault="007C3934" w:rsidP="007C3934">
            <w:pPr>
              <w:jc w:val="center"/>
              <w:rPr>
                <w:b/>
                <w:sz w:val="24"/>
                <w:szCs w:val="24"/>
              </w:rPr>
            </w:pPr>
            <w:r>
              <w:rPr>
                <w:b/>
                <w:sz w:val="24"/>
                <w:szCs w:val="24"/>
              </w:rPr>
              <w:t>ПІП</w:t>
            </w:r>
          </w:p>
        </w:tc>
        <w:tc>
          <w:tcPr>
            <w:tcW w:w="1559" w:type="dxa"/>
          </w:tcPr>
          <w:p w14:paraId="7258D3FF" w14:textId="77777777" w:rsidR="007C3934" w:rsidRDefault="007C3934" w:rsidP="007C3934">
            <w:pPr>
              <w:jc w:val="center"/>
              <w:rPr>
                <w:b/>
                <w:sz w:val="24"/>
                <w:szCs w:val="24"/>
              </w:rPr>
            </w:pPr>
            <w:r>
              <w:rPr>
                <w:color w:val="000000"/>
                <w:sz w:val="24"/>
                <w:szCs w:val="24"/>
              </w:rPr>
              <w:t>Контактний тел.</w:t>
            </w:r>
          </w:p>
        </w:tc>
        <w:tc>
          <w:tcPr>
            <w:tcW w:w="1814" w:type="dxa"/>
          </w:tcPr>
          <w:p w14:paraId="54C9DEE3" w14:textId="77777777" w:rsidR="007C3934" w:rsidRDefault="007C3934" w:rsidP="007C3934">
            <w:pPr>
              <w:jc w:val="center"/>
              <w:rPr>
                <w:b/>
                <w:sz w:val="24"/>
                <w:szCs w:val="24"/>
              </w:rPr>
            </w:pPr>
            <w:r>
              <w:rPr>
                <w:color w:val="000000"/>
                <w:sz w:val="24"/>
                <w:szCs w:val="24"/>
              </w:rPr>
              <w:t>E-</w:t>
            </w:r>
            <w:proofErr w:type="spellStart"/>
            <w:r>
              <w:rPr>
                <w:color w:val="000000"/>
                <w:sz w:val="24"/>
                <w:szCs w:val="24"/>
              </w:rPr>
              <w:t>mail</w:t>
            </w:r>
            <w:proofErr w:type="spellEnd"/>
            <w:r>
              <w:rPr>
                <w:color w:val="000000"/>
                <w:sz w:val="24"/>
                <w:szCs w:val="24"/>
              </w:rPr>
              <w:t>:</w:t>
            </w:r>
          </w:p>
        </w:tc>
        <w:tc>
          <w:tcPr>
            <w:tcW w:w="1701" w:type="dxa"/>
          </w:tcPr>
          <w:p w14:paraId="5F78910A" w14:textId="77777777" w:rsidR="007C3934" w:rsidRDefault="007C3934" w:rsidP="007C3934">
            <w:pPr>
              <w:jc w:val="center"/>
              <w:rPr>
                <w:b/>
                <w:sz w:val="24"/>
                <w:szCs w:val="24"/>
              </w:rPr>
            </w:pPr>
            <w:r>
              <w:rPr>
                <w:color w:val="000000"/>
                <w:sz w:val="24"/>
                <w:szCs w:val="24"/>
              </w:rPr>
              <w:t>Адреса кафедри</w:t>
            </w:r>
          </w:p>
        </w:tc>
        <w:tc>
          <w:tcPr>
            <w:tcW w:w="1276" w:type="dxa"/>
          </w:tcPr>
          <w:p w14:paraId="2F612006" w14:textId="77777777" w:rsidR="007C3934" w:rsidRDefault="007C3934" w:rsidP="007C3934">
            <w:pPr>
              <w:jc w:val="center"/>
              <w:rPr>
                <w:b/>
                <w:sz w:val="24"/>
                <w:szCs w:val="24"/>
              </w:rPr>
            </w:pPr>
            <w:r>
              <w:rPr>
                <w:sz w:val="24"/>
                <w:szCs w:val="24"/>
              </w:rPr>
              <w:t>Розклад занять</w:t>
            </w:r>
          </w:p>
        </w:tc>
        <w:tc>
          <w:tcPr>
            <w:tcW w:w="1099" w:type="dxa"/>
          </w:tcPr>
          <w:p w14:paraId="3C165588" w14:textId="77777777" w:rsidR="007C3934" w:rsidRDefault="007C3934" w:rsidP="007C3934">
            <w:pPr>
              <w:jc w:val="center"/>
              <w:rPr>
                <w:b/>
                <w:sz w:val="24"/>
                <w:szCs w:val="24"/>
              </w:rPr>
            </w:pPr>
            <w:r>
              <w:rPr>
                <w:color w:val="000000"/>
                <w:sz w:val="24"/>
                <w:szCs w:val="24"/>
              </w:rPr>
              <w:t>Консультації</w:t>
            </w:r>
          </w:p>
        </w:tc>
      </w:tr>
      <w:tr w:rsidR="00972F59" w14:paraId="72D15CA2" w14:textId="77777777" w:rsidTr="00972F59">
        <w:tc>
          <w:tcPr>
            <w:tcW w:w="1985" w:type="dxa"/>
          </w:tcPr>
          <w:p w14:paraId="7682B91B" w14:textId="37BEB1BD" w:rsidR="00972F59" w:rsidRDefault="00972F59" w:rsidP="00972F59">
            <w:pPr>
              <w:jc w:val="center"/>
              <w:rPr>
                <w:b/>
                <w:sz w:val="24"/>
                <w:szCs w:val="24"/>
              </w:rPr>
            </w:pPr>
            <w:r>
              <w:rPr>
                <w:rFonts w:eastAsia="Times New Roman"/>
                <w:sz w:val="24"/>
                <w:szCs w:val="24"/>
                <w:lang w:eastAsia="ar-SA"/>
              </w:rPr>
              <w:t>Аркатов Андрій Валентинович</w:t>
            </w:r>
            <w:r>
              <w:rPr>
                <w:sz w:val="24"/>
                <w:szCs w:val="24"/>
              </w:rPr>
              <w:t xml:space="preserve">  </w:t>
            </w:r>
          </w:p>
        </w:tc>
        <w:tc>
          <w:tcPr>
            <w:tcW w:w="1559" w:type="dxa"/>
          </w:tcPr>
          <w:p w14:paraId="10042750" w14:textId="5050BE93" w:rsidR="00972F59" w:rsidRPr="00713D01" w:rsidRDefault="00713D01" w:rsidP="00972F59">
            <w:pPr>
              <w:jc w:val="center"/>
              <w:rPr>
                <w:color w:val="000000"/>
                <w:sz w:val="24"/>
                <w:szCs w:val="24"/>
                <w:lang w:val="en-US"/>
              </w:rPr>
            </w:pPr>
            <w:r>
              <w:rPr>
                <w:color w:val="000000"/>
                <w:sz w:val="24"/>
                <w:szCs w:val="24"/>
                <w:lang w:val="en-US"/>
              </w:rPr>
              <w:t>067-71670-38</w:t>
            </w:r>
          </w:p>
        </w:tc>
        <w:tc>
          <w:tcPr>
            <w:tcW w:w="1814" w:type="dxa"/>
          </w:tcPr>
          <w:p w14:paraId="0A64EE20" w14:textId="704EE583" w:rsidR="00972F59" w:rsidRDefault="00713D01" w:rsidP="00972F59">
            <w:pPr>
              <w:jc w:val="center"/>
              <w:rPr>
                <w:color w:val="000000"/>
                <w:sz w:val="24"/>
                <w:szCs w:val="24"/>
              </w:rPr>
            </w:pPr>
            <w:r w:rsidRPr="00713D01">
              <w:rPr>
                <w:color w:val="000000"/>
                <w:sz w:val="24"/>
                <w:szCs w:val="24"/>
              </w:rPr>
              <w:t>kh.androlog@yahoo.com</w:t>
            </w:r>
          </w:p>
        </w:tc>
        <w:tc>
          <w:tcPr>
            <w:tcW w:w="1701" w:type="dxa"/>
            <w:vAlign w:val="center"/>
          </w:tcPr>
          <w:p w14:paraId="4746631C" w14:textId="2D89910C" w:rsidR="00972F59" w:rsidRDefault="00972F59" w:rsidP="00972F59">
            <w:pPr>
              <w:rPr>
                <w:color w:val="000000"/>
                <w:sz w:val="24"/>
                <w:szCs w:val="24"/>
              </w:rPr>
            </w:pPr>
            <w:r>
              <w:rPr>
                <w:rFonts w:eastAsia="Times New Roman"/>
                <w:sz w:val="24"/>
                <w:szCs w:val="24"/>
                <w:lang w:eastAsia="ar-SA"/>
              </w:rPr>
              <w:t>пр. Московський 195, КНП ХОР «ОМКЦУН ім. В. І. Шаповала»</w:t>
            </w:r>
          </w:p>
        </w:tc>
        <w:tc>
          <w:tcPr>
            <w:tcW w:w="1276" w:type="dxa"/>
            <w:vAlign w:val="center"/>
          </w:tcPr>
          <w:p w14:paraId="72550794" w14:textId="1A2C3372" w:rsidR="00972F59" w:rsidRDefault="00972F59" w:rsidP="00972F59">
            <w:pPr>
              <w:jc w:val="center"/>
              <w:rPr>
                <w:sz w:val="24"/>
                <w:szCs w:val="24"/>
              </w:rPr>
            </w:pPr>
            <w:r>
              <w:rPr>
                <w:rFonts w:eastAsia="Times New Roman"/>
                <w:sz w:val="24"/>
                <w:szCs w:val="24"/>
                <w:lang w:eastAsia="ar-SA"/>
              </w:rPr>
              <w:t>Відповідно до розкладу занять</w:t>
            </w:r>
          </w:p>
        </w:tc>
        <w:tc>
          <w:tcPr>
            <w:tcW w:w="1099" w:type="dxa"/>
            <w:vAlign w:val="center"/>
          </w:tcPr>
          <w:p w14:paraId="4310B3DF" w14:textId="1EB7D0B9" w:rsidR="00972F59" w:rsidRDefault="00972F59" w:rsidP="00972F59">
            <w:pPr>
              <w:jc w:val="center"/>
              <w:rPr>
                <w:color w:val="000000"/>
                <w:sz w:val="24"/>
                <w:szCs w:val="24"/>
              </w:rPr>
            </w:pPr>
            <w:r>
              <w:rPr>
                <w:rFonts w:eastAsia="Times New Roman"/>
                <w:sz w:val="24"/>
                <w:szCs w:val="24"/>
                <w:lang w:eastAsia="ar-SA"/>
              </w:rPr>
              <w:t>Відповідно до графіку консультацій</w:t>
            </w:r>
          </w:p>
        </w:tc>
      </w:tr>
      <w:tr w:rsidR="00B67C78" w14:paraId="710780E0" w14:textId="77777777" w:rsidTr="00972F59">
        <w:tc>
          <w:tcPr>
            <w:tcW w:w="1985" w:type="dxa"/>
          </w:tcPr>
          <w:p w14:paraId="64DB9EE5" w14:textId="6728F366" w:rsidR="00B67C78" w:rsidRDefault="00972F59" w:rsidP="007C3934">
            <w:pPr>
              <w:jc w:val="center"/>
              <w:rPr>
                <w:rFonts w:eastAsia="Times New Roman"/>
                <w:sz w:val="24"/>
                <w:szCs w:val="24"/>
                <w:lang w:eastAsia="ar-SA"/>
              </w:rPr>
            </w:pPr>
            <w:r>
              <w:rPr>
                <w:sz w:val="24"/>
                <w:szCs w:val="24"/>
              </w:rPr>
              <w:t>Кнігавко Олександр Володимирович</w:t>
            </w:r>
          </w:p>
        </w:tc>
        <w:tc>
          <w:tcPr>
            <w:tcW w:w="1559" w:type="dxa"/>
          </w:tcPr>
          <w:p w14:paraId="586BB4B2" w14:textId="4A9F33A9" w:rsidR="00B67C78" w:rsidRPr="00713D01" w:rsidRDefault="00713D01" w:rsidP="007C3934">
            <w:pPr>
              <w:jc w:val="center"/>
              <w:rPr>
                <w:rFonts w:eastAsia="Times New Roman"/>
                <w:sz w:val="24"/>
                <w:szCs w:val="24"/>
                <w:lang w:val="en-US" w:eastAsia="ar-SA"/>
              </w:rPr>
            </w:pPr>
            <w:r>
              <w:rPr>
                <w:rFonts w:eastAsia="Times New Roman"/>
                <w:sz w:val="24"/>
                <w:szCs w:val="24"/>
                <w:lang w:val="en-US" w:eastAsia="ar-SA"/>
              </w:rPr>
              <w:t>097-085-26-42</w:t>
            </w:r>
          </w:p>
        </w:tc>
        <w:tc>
          <w:tcPr>
            <w:tcW w:w="1814" w:type="dxa"/>
          </w:tcPr>
          <w:p w14:paraId="36FFF405" w14:textId="11126FDD" w:rsidR="00B67C78" w:rsidRPr="00713D01" w:rsidRDefault="00713D01" w:rsidP="007C3934">
            <w:pPr>
              <w:jc w:val="center"/>
              <w:rPr>
                <w:rFonts w:eastAsia="Times New Roman"/>
                <w:sz w:val="24"/>
                <w:szCs w:val="24"/>
                <w:lang w:val="ru-RU" w:eastAsia="ar-SA"/>
              </w:rPr>
            </w:pPr>
            <w:r w:rsidRPr="00713D01">
              <w:rPr>
                <w:rFonts w:eastAsia="Times New Roman"/>
                <w:sz w:val="24"/>
                <w:szCs w:val="24"/>
                <w:lang w:val="en-US" w:eastAsia="ar-SA"/>
              </w:rPr>
              <w:t>aknig@mail.ru</w:t>
            </w:r>
          </w:p>
        </w:tc>
        <w:tc>
          <w:tcPr>
            <w:tcW w:w="1701" w:type="dxa"/>
          </w:tcPr>
          <w:p w14:paraId="1441381D"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14:paraId="25127146"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14:paraId="4F9061DF"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r>
      <w:tr w:rsidR="007C3934" w14:paraId="2E80FF3D" w14:textId="77777777" w:rsidTr="00972F59">
        <w:tc>
          <w:tcPr>
            <w:tcW w:w="1985" w:type="dxa"/>
          </w:tcPr>
          <w:p w14:paraId="47E7FB8C" w14:textId="290E8CAA" w:rsidR="007C3934" w:rsidRDefault="00972F59" w:rsidP="00972F59">
            <w:pPr>
              <w:jc w:val="center"/>
              <w:rPr>
                <w:rFonts w:eastAsia="Times New Roman"/>
                <w:sz w:val="24"/>
                <w:szCs w:val="24"/>
                <w:lang w:eastAsia="ar-SA"/>
              </w:rPr>
            </w:pPr>
            <w:r>
              <w:rPr>
                <w:rFonts w:eastAsia="Times New Roman"/>
                <w:sz w:val="24"/>
                <w:szCs w:val="24"/>
                <w:lang w:eastAsia="ar-SA"/>
              </w:rPr>
              <w:t>Панасовський Микола Леонідович</w:t>
            </w:r>
          </w:p>
        </w:tc>
        <w:tc>
          <w:tcPr>
            <w:tcW w:w="1559" w:type="dxa"/>
          </w:tcPr>
          <w:p w14:paraId="29AA1289" w14:textId="588DBB21" w:rsidR="007C3934" w:rsidRPr="00713D01" w:rsidRDefault="00713D01" w:rsidP="007C3934">
            <w:pPr>
              <w:jc w:val="center"/>
              <w:rPr>
                <w:rFonts w:eastAsia="Times New Roman"/>
                <w:sz w:val="24"/>
                <w:szCs w:val="24"/>
                <w:lang w:val="en-US" w:eastAsia="ar-SA"/>
              </w:rPr>
            </w:pPr>
            <w:r>
              <w:rPr>
                <w:rFonts w:eastAsia="Times New Roman"/>
                <w:sz w:val="24"/>
                <w:szCs w:val="24"/>
                <w:lang w:val="en-US" w:eastAsia="ar-SA"/>
              </w:rPr>
              <w:t>050-184-15-20</w:t>
            </w:r>
          </w:p>
        </w:tc>
        <w:tc>
          <w:tcPr>
            <w:tcW w:w="1814" w:type="dxa"/>
          </w:tcPr>
          <w:p w14:paraId="7C95E217" w14:textId="755DAC97" w:rsidR="007C3934" w:rsidRPr="00B67C78" w:rsidRDefault="00713D01" w:rsidP="00B67C78">
            <w:pPr>
              <w:rPr>
                <w:rFonts w:eastAsia="Times New Roman"/>
                <w:sz w:val="24"/>
                <w:szCs w:val="24"/>
                <w:lang w:val="en-US" w:eastAsia="ar-SA"/>
              </w:rPr>
            </w:pPr>
            <w:r w:rsidRPr="00713D01">
              <w:rPr>
                <w:rFonts w:eastAsia="Times New Roman"/>
                <w:sz w:val="24"/>
                <w:szCs w:val="24"/>
                <w:lang w:val="en-US" w:eastAsia="ar-SA"/>
              </w:rPr>
              <w:t>okcun@rambler.ru</w:t>
            </w:r>
          </w:p>
        </w:tc>
        <w:tc>
          <w:tcPr>
            <w:tcW w:w="1701" w:type="dxa"/>
          </w:tcPr>
          <w:p w14:paraId="1D0F81C5" w14:textId="77777777" w:rsidR="007C3934" w:rsidRP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14:paraId="76F22E51" w14:textId="77777777" w:rsidR="007C3934"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14:paraId="43E7CBC4" w14:textId="77777777" w:rsidR="007C3934" w:rsidRDefault="00B67C78" w:rsidP="007C3934">
            <w:pPr>
              <w:jc w:val="center"/>
              <w:rPr>
                <w:rFonts w:eastAsia="Times New Roman"/>
                <w:sz w:val="24"/>
                <w:szCs w:val="24"/>
                <w:lang w:eastAsia="ar-SA"/>
              </w:rPr>
            </w:pPr>
            <w:r>
              <w:rPr>
                <w:rFonts w:eastAsia="Times New Roman"/>
                <w:sz w:val="24"/>
                <w:szCs w:val="24"/>
                <w:lang w:eastAsia="ar-SA"/>
              </w:rPr>
              <w:t>---''---</w:t>
            </w:r>
          </w:p>
        </w:tc>
      </w:tr>
    </w:tbl>
    <w:p w14:paraId="5A9D652D" w14:textId="77777777" w:rsidR="007C3934" w:rsidRDefault="007C3934" w:rsidP="007C3934">
      <w:pPr>
        <w:ind w:left="709"/>
        <w:jc w:val="center"/>
        <w:rPr>
          <w:b/>
          <w:sz w:val="24"/>
          <w:szCs w:val="24"/>
        </w:rPr>
      </w:pPr>
    </w:p>
    <w:p w14:paraId="0F96B4B7" w14:textId="7CBCC6F7" w:rsidR="007C3934" w:rsidRPr="00972F59" w:rsidRDefault="00972F59" w:rsidP="00972F59">
      <w:pPr>
        <w:widowControl/>
        <w:autoSpaceDE/>
        <w:autoSpaceDN/>
        <w:spacing w:after="200" w:line="276" w:lineRule="auto"/>
        <w:rPr>
          <w:b/>
          <w:sz w:val="24"/>
          <w:szCs w:val="24"/>
        </w:rPr>
      </w:pPr>
      <w:r>
        <w:rPr>
          <w:b/>
          <w:sz w:val="24"/>
          <w:szCs w:val="24"/>
        </w:rPr>
        <w:br w:type="page"/>
      </w:r>
    </w:p>
    <w:p w14:paraId="239F7F2A" w14:textId="77777777" w:rsidR="00BE3DA9" w:rsidRDefault="00BE3DA9" w:rsidP="00BE3DA9">
      <w:pPr>
        <w:jc w:val="center"/>
      </w:pPr>
      <w:r>
        <w:lastRenderedPageBreak/>
        <w:tab/>
      </w:r>
      <w:r>
        <w:tab/>
      </w:r>
      <w:r>
        <w:tab/>
      </w:r>
      <w:r>
        <w:tab/>
      </w:r>
    </w:p>
    <w:p w14:paraId="38DE27F4" w14:textId="77777777" w:rsidR="00BE3DA9" w:rsidRDefault="00BE3DA9" w:rsidP="00BE3DA9">
      <w:pPr>
        <w:ind w:firstLine="709"/>
        <w:jc w:val="center"/>
        <w:rPr>
          <w:b/>
          <w:bCs/>
          <w:caps/>
          <w:sz w:val="24"/>
          <w:szCs w:val="24"/>
        </w:rPr>
      </w:pPr>
      <w:r>
        <w:rPr>
          <w:b/>
          <w:bCs/>
          <w:caps/>
          <w:sz w:val="24"/>
          <w:szCs w:val="24"/>
        </w:rPr>
        <w:t>Вступ</w:t>
      </w:r>
    </w:p>
    <w:p w14:paraId="3DAF903C" w14:textId="77389533" w:rsidR="00BE3DA9" w:rsidRDefault="00BE3DA9" w:rsidP="00BE3DA9">
      <w:pPr>
        <w:pStyle w:val="a8"/>
        <w:spacing w:line="240" w:lineRule="auto"/>
        <w:ind w:left="0" w:firstLine="709"/>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w:t>
      </w:r>
      <w:proofErr w:type="spellStart"/>
      <w:r w:rsidR="00713D01">
        <w:rPr>
          <w:b/>
          <w:sz w:val="24"/>
          <w:szCs w:val="24"/>
          <w:lang w:val="ru-RU"/>
        </w:rPr>
        <w:t>Основи</w:t>
      </w:r>
      <w:proofErr w:type="spellEnd"/>
      <w:r w:rsidR="00713D01">
        <w:rPr>
          <w:b/>
          <w:sz w:val="24"/>
          <w:szCs w:val="24"/>
          <w:lang w:val="ru-RU"/>
        </w:rPr>
        <w:t xml:space="preserve"> </w:t>
      </w:r>
      <w:proofErr w:type="spellStart"/>
      <w:r w:rsidR="00713D01">
        <w:rPr>
          <w:b/>
          <w:sz w:val="24"/>
          <w:szCs w:val="24"/>
          <w:lang w:val="ru-RU"/>
        </w:rPr>
        <w:t>анд</w:t>
      </w:r>
      <w:bookmarkStart w:id="1" w:name="_GoBack"/>
      <w:bookmarkEnd w:id="1"/>
      <w:r w:rsidR="00713D01">
        <w:rPr>
          <w:b/>
          <w:sz w:val="24"/>
          <w:szCs w:val="24"/>
          <w:lang w:val="ru-RU"/>
        </w:rPr>
        <w:t>ролог</w:t>
      </w:r>
      <w:r w:rsidR="00713D01">
        <w:rPr>
          <w:b/>
          <w:sz w:val="24"/>
          <w:szCs w:val="24"/>
        </w:rPr>
        <w:t>і</w:t>
      </w:r>
      <w:r w:rsidR="005D6518">
        <w:rPr>
          <w:b/>
          <w:sz w:val="24"/>
          <w:szCs w:val="24"/>
        </w:rPr>
        <w:t>ї</w:t>
      </w:r>
      <w:proofErr w:type="spellEnd"/>
      <w:r>
        <w:rPr>
          <w:b/>
          <w:sz w:val="24"/>
          <w:szCs w:val="24"/>
        </w:rPr>
        <w:t xml:space="preserve">» </w:t>
      </w:r>
      <w:r>
        <w:rPr>
          <w:sz w:val="24"/>
          <w:szCs w:val="24"/>
        </w:rPr>
        <w:t>складен</w:t>
      </w:r>
      <w:r w:rsidR="00637BBA">
        <w:rPr>
          <w:sz w:val="24"/>
          <w:szCs w:val="24"/>
        </w:rPr>
        <w:t>о</w:t>
      </w:r>
      <w:r>
        <w:rPr>
          <w:sz w:val="24"/>
          <w:szCs w:val="24"/>
        </w:rPr>
        <w:t xml:space="preserve"> відповідно до </w:t>
      </w:r>
      <w:proofErr w:type="spellStart"/>
      <w:r>
        <w:rPr>
          <w:sz w:val="24"/>
          <w:szCs w:val="24"/>
        </w:rPr>
        <w:t>освітньо-наукової</w:t>
      </w:r>
      <w:proofErr w:type="spellEnd"/>
      <w:r>
        <w:rPr>
          <w:sz w:val="24"/>
          <w:szCs w:val="24"/>
        </w:rPr>
        <w:t xml:space="preserve"> програми, галузі знань 22 – «Охорона здоров’я», спеціальності – 222 «Медицина» підготовки </w:t>
      </w:r>
      <w:r w:rsidR="00637BBA">
        <w:rPr>
          <w:sz w:val="24"/>
          <w:szCs w:val="24"/>
        </w:rPr>
        <w:t xml:space="preserve">магістра </w:t>
      </w:r>
      <w:r>
        <w:rPr>
          <w:sz w:val="24"/>
          <w:szCs w:val="24"/>
        </w:rPr>
        <w:t>за фахом 222 «Медицина».</w:t>
      </w:r>
    </w:p>
    <w:p w14:paraId="133D2A69" w14:textId="0F169608" w:rsidR="00637BBA" w:rsidRPr="00942615" w:rsidRDefault="00BE3DA9" w:rsidP="0053453A">
      <w:pPr>
        <w:pStyle w:val="a4"/>
        <w:spacing w:after="0"/>
        <w:ind w:firstLine="709"/>
        <w:jc w:val="both"/>
        <w:rPr>
          <w:sz w:val="24"/>
          <w:szCs w:val="24"/>
        </w:rPr>
      </w:pPr>
      <w:r>
        <w:rPr>
          <w:b/>
          <w:sz w:val="24"/>
          <w:szCs w:val="24"/>
        </w:rPr>
        <w:t>Опис навчальної дисципліни (анотація).</w:t>
      </w:r>
      <w:r>
        <w:rPr>
          <w:sz w:val="24"/>
          <w:szCs w:val="24"/>
        </w:rPr>
        <w:t xml:space="preserve"> </w:t>
      </w:r>
      <w:r w:rsidR="00637BBA">
        <w:rPr>
          <w:sz w:val="24"/>
          <w:szCs w:val="24"/>
          <w:lang w:val="ru-RU"/>
        </w:rPr>
        <w:t>К</w:t>
      </w:r>
      <w:proofErr w:type="spellStart"/>
      <w:r w:rsidR="00637BBA">
        <w:rPr>
          <w:sz w:val="24"/>
          <w:szCs w:val="24"/>
        </w:rPr>
        <w:t>урс</w:t>
      </w:r>
      <w:proofErr w:type="spellEnd"/>
      <w:r w:rsidR="00637BBA">
        <w:rPr>
          <w:sz w:val="24"/>
          <w:szCs w:val="24"/>
        </w:rPr>
        <w:t xml:space="preserve"> з </w:t>
      </w:r>
      <w:r w:rsidR="00A20A05">
        <w:rPr>
          <w:sz w:val="24"/>
          <w:szCs w:val="24"/>
        </w:rPr>
        <w:t>основ андрології</w:t>
      </w:r>
      <w:r w:rsidR="00637BBA">
        <w:rPr>
          <w:sz w:val="24"/>
          <w:szCs w:val="24"/>
        </w:rPr>
        <w:t xml:space="preserve"> призначений для студентів </w:t>
      </w:r>
      <w:r w:rsidR="008C000B">
        <w:rPr>
          <w:sz w:val="24"/>
          <w:szCs w:val="24"/>
        </w:rPr>
        <w:t xml:space="preserve">5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A20A05">
        <w:rPr>
          <w:sz w:val="24"/>
          <w:szCs w:val="24"/>
        </w:rPr>
        <w:t>Основи андрології</w:t>
      </w:r>
      <w:r w:rsidR="007078CE" w:rsidRPr="00942615">
        <w:rPr>
          <w:sz w:val="24"/>
          <w:szCs w:val="24"/>
        </w:rPr>
        <w:t xml:space="preserve"> включа</w:t>
      </w:r>
      <w:r w:rsidR="00A20A05">
        <w:rPr>
          <w:sz w:val="24"/>
          <w:szCs w:val="24"/>
        </w:rPr>
        <w:t>ють вивчення к</w:t>
      </w:r>
      <w:r w:rsidR="00A20A05" w:rsidRPr="00A20A05">
        <w:rPr>
          <w:sz w:val="24"/>
          <w:szCs w:val="24"/>
        </w:rPr>
        <w:t>лінічн</w:t>
      </w:r>
      <w:r w:rsidR="00A20A05">
        <w:rPr>
          <w:sz w:val="24"/>
          <w:szCs w:val="24"/>
        </w:rPr>
        <w:t>ої</w:t>
      </w:r>
      <w:r w:rsidR="00A20A05" w:rsidRPr="00A20A05">
        <w:rPr>
          <w:sz w:val="24"/>
          <w:szCs w:val="24"/>
        </w:rPr>
        <w:t xml:space="preserve"> анатомі</w:t>
      </w:r>
      <w:r w:rsidR="00A20A05">
        <w:rPr>
          <w:sz w:val="24"/>
          <w:szCs w:val="24"/>
        </w:rPr>
        <w:t>ї</w:t>
      </w:r>
      <w:r w:rsidR="00A20A05" w:rsidRPr="00A20A05">
        <w:rPr>
          <w:sz w:val="24"/>
          <w:szCs w:val="24"/>
        </w:rPr>
        <w:t>, фізіологі</w:t>
      </w:r>
      <w:r w:rsidR="00A20A05">
        <w:rPr>
          <w:sz w:val="24"/>
          <w:szCs w:val="24"/>
        </w:rPr>
        <w:t>ї</w:t>
      </w:r>
      <w:r w:rsidR="00A20A05" w:rsidRPr="00A20A05">
        <w:rPr>
          <w:sz w:val="24"/>
          <w:szCs w:val="24"/>
        </w:rPr>
        <w:t xml:space="preserve"> органів і вади розви</w:t>
      </w:r>
      <w:r w:rsidR="00A20A05">
        <w:rPr>
          <w:sz w:val="24"/>
          <w:szCs w:val="24"/>
        </w:rPr>
        <w:t>тку чоловічої статевої системи, т</w:t>
      </w:r>
      <w:r w:rsidR="00A20A05" w:rsidRPr="00A20A05">
        <w:rPr>
          <w:sz w:val="24"/>
          <w:szCs w:val="24"/>
        </w:rPr>
        <w:t>равматичн</w:t>
      </w:r>
      <w:r w:rsidR="0053453A">
        <w:rPr>
          <w:sz w:val="24"/>
          <w:szCs w:val="24"/>
        </w:rPr>
        <w:t>их пошкодже</w:t>
      </w:r>
      <w:r w:rsidR="00A20A05" w:rsidRPr="00A20A05">
        <w:rPr>
          <w:sz w:val="24"/>
          <w:szCs w:val="24"/>
        </w:rPr>
        <w:t>н</w:t>
      </w:r>
      <w:r w:rsidR="0053453A">
        <w:rPr>
          <w:sz w:val="24"/>
          <w:szCs w:val="24"/>
        </w:rPr>
        <w:t>ь</w:t>
      </w:r>
      <w:r w:rsidR="00A20A05" w:rsidRPr="00A20A05">
        <w:rPr>
          <w:sz w:val="24"/>
          <w:szCs w:val="24"/>
        </w:rPr>
        <w:t xml:space="preserve"> органів чоловічої статевої системи</w:t>
      </w:r>
      <w:r w:rsidR="00A20A05">
        <w:rPr>
          <w:sz w:val="24"/>
          <w:szCs w:val="24"/>
        </w:rPr>
        <w:t>,</w:t>
      </w:r>
      <w:r w:rsidR="00A20A05" w:rsidRPr="00A20A05">
        <w:rPr>
          <w:sz w:val="24"/>
          <w:szCs w:val="24"/>
        </w:rPr>
        <w:t xml:space="preserve"> </w:t>
      </w:r>
      <w:r w:rsidR="00A20A05">
        <w:rPr>
          <w:sz w:val="24"/>
          <w:szCs w:val="24"/>
        </w:rPr>
        <w:t>х</w:t>
      </w:r>
      <w:r w:rsidR="00A20A05" w:rsidRPr="00A20A05">
        <w:rPr>
          <w:sz w:val="24"/>
          <w:szCs w:val="24"/>
        </w:rPr>
        <w:t>вороб</w:t>
      </w:r>
      <w:r w:rsidR="0053453A">
        <w:rPr>
          <w:sz w:val="24"/>
          <w:szCs w:val="24"/>
        </w:rPr>
        <w:t>и</w:t>
      </w:r>
      <w:r w:rsidR="00A20A05">
        <w:rPr>
          <w:sz w:val="24"/>
          <w:szCs w:val="24"/>
        </w:rPr>
        <w:t xml:space="preserve"> Пейроні, н</w:t>
      </w:r>
      <w:r w:rsidR="00A20A05" w:rsidRPr="00A20A05">
        <w:rPr>
          <w:sz w:val="24"/>
          <w:szCs w:val="24"/>
        </w:rPr>
        <w:t>еспецифічн</w:t>
      </w:r>
      <w:r w:rsidR="0053453A">
        <w:rPr>
          <w:sz w:val="24"/>
          <w:szCs w:val="24"/>
        </w:rPr>
        <w:t>их</w:t>
      </w:r>
      <w:r w:rsidR="00A20A05" w:rsidRPr="00A20A05">
        <w:rPr>
          <w:sz w:val="24"/>
          <w:szCs w:val="24"/>
        </w:rPr>
        <w:t xml:space="preserve"> і специфічн</w:t>
      </w:r>
      <w:r w:rsidR="0053453A">
        <w:rPr>
          <w:sz w:val="24"/>
          <w:szCs w:val="24"/>
        </w:rPr>
        <w:t>их</w:t>
      </w:r>
      <w:r w:rsidR="00A20A05" w:rsidRPr="00A20A05">
        <w:rPr>
          <w:sz w:val="24"/>
          <w:szCs w:val="24"/>
        </w:rPr>
        <w:t xml:space="preserve"> запальн</w:t>
      </w:r>
      <w:r w:rsidR="0053453A">
        <w:rPr>
          <w:sz w:val="24"/>
          <w:szCs w:val="24"/>
        </w:rPr>
        <w:t>их</w:t>
      </w:r>
      <w:r w:rsidR="00A20A05" w:rsidRPr="00A20A05">
        <w:rPr>
          <w:sz w:val="24"/>
          <w:szCs w:val="24"/>
        </w:rPr>
        <w:t xml:space="preserve"> захворюван</w:t>
      </w:r>
      <w:r w:rsidR="0053453A">
        <w:rPr>
          <w:sz w:val="24"/>
          <w:szCs w:val="24"/>
        </w:rPr>
        <w:t>ь</w:t>
      </w:r>
      <w:r w:rsidR="00A20A05" w:rsidRPr="00A20A05">
        <w:rPr>
          <w:sz w:val="24"/>
          <w:szCs w:val="24"/>
        </w:rPr>
        <w:t xml:space="preserve"> орг</w:t>
      </w:r>
      <w:r w:rsidR="00A20A05">
        <w:rPr>
          <w:sz w:val="24"/>
          <w:szCs w:val="24"/>
        </w:rPr>
        <w:t>анів чоловічої статевої системи,</w:t>
      </w:r>
      <w:r w:rsidR="00A20A05" w:rsidRPr="00A20A05">
        <w:rPr>
          <w:sz w:val="24"/>
          <w:szCs w:val="24"/>
        </w:rPr>
        <w:t xml:space="preserve"> </w:t>
      </w:r>
      <w:r w:rsidR="00A20A05">
        <w:rPr>
          <w:sz w:val="24"/>
          <w:szCs w:val="24"/>
        </w:rPr>
        <w:t>е</w:t>
      </w:r>
      <w:r w:rsidR="00A20A05" w:rsidRPr="00A20A05">
        <w:rPr>
          <w:sz w:val="24"/>
          <w:szCs w:val="24"/>
        </w:rPr>
        <w:t>ректильн</w:t>
      </w:r>
      <w:r w:rsidR="0053453A">
        <w:rPr>
          <w:sz w:val="24"/>
          <w:szCs w:val="24"/>
        </w:rPr>
        <w:t>ої</w:t>
      </w:r>
      <w:r w:rsidR="00A20A05" w:rsidRPr="00A20A05">
        <w:rPr>
          <w:sz w:val="24"/>
          <w:szCs w:val="24"/>
        </w:rPr>
        <w:t xml:space="preserve"> дисфункці</w:t>
      </w:r>
      <w:r w:rsidR="0053453A">
        <w:rPr>
          <w:sz w:val="24"/>
          <w:szCs w:val="24"/>
        </w:rPr>
        <w:t>ї,</w:t>
      </w:r>
      <w:r w:rsidR="00A20A05" w:rsidRPr="00A20A05">
        <w:rPr>
          <w:sz w:val="24"/>
          <w:szCs w:val="24"/>
        </w:rPr>
        <w:t xml:space="preserve"> </w:t>
      </w:r>
      <w:proofErr w:type="spellStart"/>
      <w:r w:rsidR="0053453A">
        <w:rPr>
          <w:sz w:val="24"/>
          <w:szCs w:val="24"/>
        </w:rPr>
        <w:t>е</w:t>
      </w:r>
      <w:r w:rsidR="00A20A05" w:rsidRPr="00A20A05">
        <w:rPr>
          <w:sz w:val="24"/>
          <w:szCs w:val="24"/>
        </w:rPr>
        <w:t>якуляторн</w:t>
      </w:r>
      <w:r w:rsidR="0053453A">
        <w:rPr>
          <w:sz w:val="24"/>
          <w:szCs w:val="24"/>
        </w:rPr>
        <w:t>их</w:t>
      </w:r>
      <w:proofErr w:type="spellEnd"/>
      <w:r w:rsidR="00A20A05" w:rsidRPr="00A20A05">
        <w:rPr>
          <w:sz w:val="24"/>
          <w:szCs w:val="24"/>
        </w:rPr>
        <w:t xml:space="preserve"> </w:t>
      </w:r>
      <w:proofErr w:type="spellStart"/>
      <w:r w:rsidR="00A20A05" w:rsidRPr="00A20A05">
        <w:rPr>
          <w:sz w:val="24"/>
          <w:szCs w:val="24"/>
        </w:rPr>
        <w:t>порушенн</w:t>
      </w:r>
      <w:r w:rsidR="0053453A">
        <w:rPr>
          <w:sz w:val="24"/>
          <w:szCs w:val="24"/>
        </w:rPr>
        <w:t>ь</w:t>
      </w:r>
      <w:proofErr w:type="spellEnd"/>
      <w:r w:rsidR="0053453A">
        <w:rPr>
          <w:sz w:val="24"/>
          <w:szCs w:val="24"/>
        </w:rPr>
        <w:t>, ч</w:t>
      </w:r>
      <w:r w:rsidR="00A20A05" w:rsidRPr="00A20A05">
        <w:rPr>
          <w:sz w:val="24"/>
          <w:szCs w:val="24"/>
        </w:rPr>
        <w:t>оловіч</w:t>
      </w:r>
      <w:r w:rsidR="0053453A">
        <w:rPr>
          <w:sz w:val="24"/>
          <w:szCs w:val="24"/>
        </w:rPr>
        <w:t>ого безпліддя та ч</w:t>
      </w:r>
      <w:r w:rsidR="00A20A05" w:rsidRPr="00A20A05">
        <w:rPr>
          <w:sz w:val="24"/>
          <w:szCs w:val="24"/>
        </w:rPr>
        <w:t>оловіч</w:t>
      </w:r>
      <w:r w:rsidR="0053453A">
        <w:rPr>
          <w:sz w:val="24"/>
          <w:szCs w:val="24"/>
        </w:rPr>
        <w:t>ого</w:t>
      </w:r>
      <w:r w:rsidR="00A20A05" w:rsidRPr="00A20A05">
        <w:rPr>
          <w:sz w:val="24"/>
          <w:szCs w:val="24"/>
        </w:rPr>
        <w:t xml:space="preserve"> </w:t>
      </w:r>
      <w:proofErr w:type="spellStart"/>
      <w:r w:rsidR="00A20A05" w:rsidRPr="00A20A05">
        <w:rPr>
          <w:sz w:val="24"/>
          <w:szCs w:val="24"/>
        </w:rPr>
        <w:t>гіпогонадизм</w:t>
      </w:r>
      <w:r w:rsidR="0053453A">
        <w:rPr>
          <w:sz w:val="24"/>
          <w:szCs w:val="24"/>
        </w:rPr>
        <w:t>у</w:t>
      </w:r>
      <w:proofErr w:type="spellEnd"/>
      <w:r w:rsidR="00A20A05" w:rsidRPr="00A20A05">
        <w:rPr>
          <w:sz w:val="24"/>
          <w:szCs w:val="24"/>
        </w:rPr>
        <w:t>.</w:t>
      </w:r>
      <w:r w:rsidR="0053453A">
        <w:rPr>
          <w:sz w:val="24"/>
          <w:szCs w:val="24"/>
        </w:rPr>
        <w:t xml:space="preserve"> </w:t>
      </w:r>
      <w:r w:rsidR="007078CE" w:rsidRPr="00942615">
        <w:rPr>
          <w:sz w:val="24"/>
          <w:szCs w:val="24"/>
        </w:rPr>
        <w:t xml:space="preserve">Знання </w:t>
      </w:r>
      <w:r w:rsidR="0053453A">
        <w:rPr>
          <w:sz w:val="24"/>
          <w:szCs w:val="24"/>
        </w:rPr>
        <w:t>андрології</w:t>
      </w:r>
      <w:r w:rsidR="007078CE" w:rsidRPr="00942615">
        <w:rPr>
          <w:sz w:val="24"/>
          <w:szCs w:val="24"/>
        </w:rPr>
        <w:t xml:space="preserve"> базується як на експериментальних даних і теоретичних положеннях медико-біологічних наук, так і на фактичному матеріалі клінічних дисциплін</w:t>
      </w:r>
    </w:p>
    <w:p w14:paraId="2C90C51A" w14:textId="67763DAA" w:rsidR="007078CE" w:rsidRPr="009F4B9D" w:rsidRDefault="007078CE" w:rsidP="007078CE">
      <w:pPr>
        <w:ind w:firstLine="720"/>
        <w:jc w:val="both"/>
        <w:rPr>
          <w:sz w:val="24"/>
          <w:szCs w:val="24"/>
        </w:rPr>
      </w:pPr>
      <w:r w:rsidRPr="009F4B9D">
        <w:rPr>
          <w:sz w:val="24"/>
          <w:szCs w:val="24"/>
        </w:rPr>
        <w:t>Метою викладання навчальної дисципліни «</w:t>
      </w:r>
      <w:r w:rsidR="0053453A">
        <w:rPr>
          <w:sz w:val="24"/>
          <w:szCs w:val="24"/>
        </w:rPr>
        <w:t>Основи андрології</w:t>
      </w:r>
      <w:r w:rsidRPr="009F4B9D">
        <w:rPr>
          <w:sz w:val="24"/>
          <w:szCs w:val="24"/>
        </w:rPr>
        <w:t xml:space="preserve">» є </w:t>
      </w:r>
      <w:r w:rsidR="00A20A05" w:rsidRPr="00A20A05">
        <w:rPr>
          <w:sz w:val="24"/>
          <w:szCs w:val="24"/>
        </w:rPr>
        <w:t xml:space="preserve">підвищення якості підготовки сучасного лікаря в галузі андрології, якій володіє терапевтичними, хірургічними знаннями та практичними навичками, спрямованими на профілактику, лікування </w:t>
      </w:r>
      <w:proofErr w:type="spellStart"/>
      <w:r w:rsidR="00A20A05" w:rsidRPr="00A20A05">
        <w:rPr>
          <w:sz w:val="24"/>
          <w:szCs w:val="24"/>
        </w:rPr>
        <w:t>андрологічних</w:t>
      </w:r>
      <w:proofErr w:type="spellEnd"/>
      <w:r w:rsidR="00A20A05" w:rsidRPr="00A20A05">
        <w:rPr>
          <w:sz w:val="24"/>
          <w:szCs w:val="24"/>
        </w:rPr>
        <w:t xml:space="preserve"> захворювань та зменшення безплідних подружніх пар.</w:t>
      </w:r>
    </w:p>
    <w:p w14:paraId="48E650CF" w14:textId="74C921A1" w:rsidR="007078CE" w:rsidRPr="00677DAB" w:rsidRDefault="007078CE" w:rsidP="007078CE">
      <w:pPr>
        <w:ind w:firstLine="708"/>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w:t>
      </w:r>
      <w:r w:rsidR="0053453A">
        <w:rPr>
          <w:sz w:val="24"/>
          <w:szCs w:val="24"/>
        </w:rPr>
        <w:t>Основи андрології</w:t>
      </w:r>
      <w:r w:rsidRPr="009F4B9D">
        <w:rPr>
          <w:sz w:val="24"/>
          <w:szCs w:val="24"/>
        </w:rPr>
        <w:t xml:space="preserve">» є набуття студентами </w:t>
      </w:r>
      <w:proofErr w:type="spellStart"/>
      <w:r w:rsidRPr="009F4B9D">
        <w:rPr>
          <w:sz w:val="24"/>
          <w:szCs w:val="24"/>
        </w:rPr>
        <w:t>компетентностей</w:t>
      </w:r>
      <w:proofErr w:type="spellEnd"/>
      <w:r w:rsidRPr="009F4B9D">
        <w:rPr>
          <w:sz w:val="24"/>
          <w:szCs w:val="24"/>
        </w:rPr>
        <w:t xml:space="preserve"> згідно до загальних і фахових </w:t>
      </w:r>
      <w:proofErr w:type="spellStart"/>
      <w:r w:rsidRPr="009F4B9D">
        <w:rPr>
          <w:sz w:val="24"/>
          <w:szCs w:val="24"/>
        </w:rPr>
        <w:t>компетентностей</w:t>
      </w:r>
      <w:proofErr w:type="spellEnd"/>
      <w:r w:rsidRPr="009F4B9D">
        <w:rPr>
          <w:sz w:val="24"/>
          <w:szCs w:val="24"/>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w:t>
      </w:r>
      <w:r w:rsidR="0053453A">
        <w:rPr>
          <w:spacing w:val="-10"/>
          <w:sz w:val="24"/>
          <w:szCs w:val="24"/>
        </w:rPr>
        <w:t>чоловічої статевої системи</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 xml:space="preserve">изначення тактики ведення хворого при </w:t>
      </w:r>
      <w:proofErr w:type="spellStart"/>
      <w:r w:rsidR="00942615" w:rsidRPr="009F4B9D">
        <w:rPr>
          <w:spacing w:val="-10"/>
          <w:sz w:val="24"/>
          <w:szCs w:val="24"/>
        </w:rPr>
        <w:t>коморбідн</w:t>
      </w:r>
      <w:r w:rsidR="009F4B9D">
        <w:rPr>
          <w:spacing w:val="-10"/>
          <w:sz w:val="24"/>
          <w:szCs w:val="24"/>
        </w:rPr>
        <w:t>ої</w:t>
      </w:r>
      <w:proofErr w:type="spellEnd"/>
      <w:r w:rsidR="00942615" w:rsidRPr="009F4B9D">
        <w:rPr>
          <w:spacing w:val="-10"/>
          <w:sz w:val="24"/>
          <w:szCs w:val="24"/>
        </w:rPr>
        <w:t xml:space="preserve"> патології,</w:t>
      </w:r>
      <w:r w:rsidR="00942615" w:rsidRPr="009F4B9D">
        <w:rPr>
          <w:sz w:val="24"/>
          <w:szCs w:val="24"/>
        </w:rPr>
        <w:t xml:space="preserve"> </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46B6F149" w14:textId="77777777" w:rsidR="00221EA3" w:rsidRDefault="00221EA3" w:rsidP="00221EA3">
      <w:pPr>
        <w:ind w:left="360"/>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14:paraId="7353606C" w14:textId="77777777" w:rsidR="00221EA3" w:rsidRDefault="00221EA3" w:rsidP="00221EA3">
      <w:pPr>
        <w:ind w:left="360"/>
        <w:jc w:val="both"/>
        <w:rPr>
          <w:sz w:val="24"/>
          <w:szCs w:val="24"/>
        </w:rPr>
      </w:pPr>
      <w:r>
        <w:rPr>
          <w:sz w:val="24"/>
          <w:szCs w:val="24"/>
        </w:rPr>
        <w:t>Формат дисципліни –змішаний.</w:t>
      </w:r>
    </w:p>
    <w:p w14:paraId="60A70672" w14:textId="631C0543" w:rsidR="00221EA3" w:rsidRDefault="00221EA3" w:rsidP="00221EA3">
      <w:pPr>
        <w:pStyle w:val="23"/>
        <w:shd w:val="clear" w:color="auto" w:fill="auto"/>
        <w:tabs>
          <w:tab w:val="left" w:pos="851"/>
          <w:tab w:val="left" w:pos="993"/>
        </w:tabs>
        <w:spacing w:after="0" w:line="298" w:lineRule="exact"/>
        <w:ind w:left="360" w:firstLine="0"/>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4502CB35" w14:textId="77777777" w:rsidR="0053453A" w:rsidRDefault="0053453A" w:rsidP="00582E11">
      <w:pPr>
        <w:shd w:val="clear" w:color="auto" w:fill="FFFFFF"/>
        <w:tabs>
          <w:tab w:val="left" w:pos="1701"/>
        </w:tabs>
        <w:jc w:val="center"/>
        <w:rPr>
          <w:b/>
          <w:sz w:val="24"/>
          <w:szCs w:val="24"/>
        </w:rPr>
      </w:pPr>
    </w:p>
    <w:p w14:paraId="02AF1CF5" w14:textId="77777777"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14:paraId="12F698CE" w14:textId="77777777"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14:paraId="02984861"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Лісовий В.М., Аркатов А.В, Кнігавко О.В. Клінічна андрологія: навчальний посібник. – Харків:ХНМУ, 2012. – 308с.</w:t>
      </w:r>
    </w:p>
    <w:p w14:paraId="271D68E9"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Возіанов</w:t>
      </w:r>
      <w:proofErr w:type="spellEnd"/>
      <w:r w:rsidRPr="0053453A">
        <w:rPr>
          <w:sz w:val="24"/>
        </w:rPr>
        <w:t xml:space="preserve"> О.Ф., </w:t>
      </w:r>
      <w:proofErr w:type="spellStart"/>
      <w:r w:rsidRPr="0053453A">
        <w:rPr>
          <w:sz w:val="24"/>
        </w:rPr>
        <w:t>Люлько</w:t>
      </w:r>
      <w:proofErr w:type="spellEnd"/>
      <w:r w:rsidRPr="0053453A">
        <w:rPr>
          <w:sz w:val="24"/>
        </w:rPr>
        <w:t xml:space="preserve"> О.В. Урологія. - К.: Вища школа, 1993. - 711 с.</w:t>
      </w:r>
    </w:p>
    <w:p w14:paraId="2E4E8AEA"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Сексология</w:t>
      </w:r>
      <w:proofErr w:type="spellEnd"/>
      <w:r w:rsidRPr="0053453A">
        <w:rPr>
          <w:sz w:val="24"/>
        </w:rPr>
        <w:t xml:space="preserve"> и </w:t>
      </w:r>
      <w:proofErr w:type="spellStart"/>
      <w:r w:rsidRPr="0053453A">
        <w:rPr>
          <w:sz w:val="24"/>
        </w:rPr>
        <w:t>андрология</w:t>
      </w:r>
      <w:proofErr w:type="spellEnd"/>
      <w:r w:rsidRPr="0053453A">
        <w:rPr>
          <w:sz w:val="24"/>
        </w:rPr>
        <w:t xml:space="preserve"> / Бойко Н.И., Борисенко Ю.А., </w:t>
      </w:r>
      <w:proofErr w:type="spellStart"/>
      <w:r w:rsidRPr="0053453A">
        <w:rPr>
          <w:sz w:val="24"/>
        </w:rPr>
        <w:t>Быстров</w:t>
      </w:r>
      <w:proofErr w:type="spellEnd"/>
      <w:r w:rsidRPr="0053453A">
        <w:rPr>
          <w:sz w:val="24"/>
        </w:rPr>
        <w:t xml:space="preserve"> А.А. и др. -К.: Абрис, 1997. -880 с., </w:t>
      </w:r>
      <w:proofErr w:type="spellStart"/>
      <w:r w:rsidRPr="0053453A">
        <w:rPr>
          <w:sz w:val="24"/>
        </w:rPr>
        <w:t>илл</w:t>
      </w:r>
      <w:proofErr w:type="spellEnd"/>
      <w:r w:rsidRPr="0053453A">
        <w:rPr>
          <w:sz w:val="24"/>
        </w:rPr>
        <w:t>.</w:t>
      </w:r>
    </w:p>
    <w:p w14:paraId="1633FC71"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Клінічна сексологія і андрологія / За ред. О.Ф. </w:t>
      </w:r>
      <w:proofErr w:type="spellStart"/>
      <w:r w:rsidRPr="0053453A">
        <w:rPr>
          <w:sz w:val="24"/>
        </w:rPr>
        <w:t>Возіанова</w:t>
      </w:r>
      <w:proofErr w:type="spellEnd"/>
      <w:r w:rsidRPr="0053453A">
        <w:rPr>
          <w:sz w:val="24"/>
        </w:rPr>
        <w:t xml:space="preserve">, І.І. </w:t>
      </w:r>
      <w:proofErr w:type="spellStart"/>
      <w:r w:rsidRPr="0053453A">
        <w:rPr>
          <w:sz w:val="24"/>
        </w:rPr>
        <w:t>Горпінченка</w:t>
      </w:r>
      <w:proofErr w:type="spellEnd"/>
      <w:r w:rsidRPr="0053453A">
        <w:rPr>
          <w:sz w:val="24"/>
        </w:rPr>
        <w:t>. - К.: Здоров'я, 1996. - 536 с.</w:t>
      </w:r>
    </w:p>
    <w:p w14:paraId="63682ED3"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Нишлага</w:t>
      </w:r>
      <w:proofErr w:type="spellEnd"/>
      <w:r w:rsidRPr="0053453A">
        <w:rPr>
          <w:sz w:val="24"/>
        </w:rPr>
        <w:t xml:space="preserve"> М.Г, Бере А.Н. </w:t>
      </w:r>
      <w:proofErr w:type="spellStart"/>
      <w:r w:rsidRPr="0053453A">
        <w:rPr>
          <w:sz w:val="24"/>
        </w:rPr>
        <w:t>Андрология</w:t>
      </w:r>
      <w:proofErr w:type="spellEnd"/>
      <w:r w:rsidRPr="0053453A">
        <w:rPr>
          <w:sz w:val="24"/>
        </w:rPr>
        <w:t xml:space="preserve"> – М.: «МИА», 2005г.</w:t>
      </w:r>
    </w:p>
    <w:p w14:paraId="2ED94233"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Лісовий В.М., Аркатов А.В, Кнігавко О.В  Чоловіче безпліддя: </w:t>
      </w:r>
      <w:proofErr w:type="spellStart"/>
      <w:r w:rsidRPr="0053453A">
        <w:rPr>
          <w:sz w:val="24"/>
        </w:rPr>
        <w:t>етіопатогенез</w:t>
      </w:r>
      <w:proofErr w:type="spellEnd"/>
      <w:r w:rsidRPr="0053453A">
        <w:rPr>
          <w:sz w:val="24"/>
        </w:rPr>
        <w:t>, діагностика, лікування. Х.: ХНМУ. – 2011. - 128 с.</w:t>
      </w:r>
    </w:p>
    <w:p w14:paraId="5FCD676E"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Контактные</w:t>
      </w:r>
      <w:proofErr w:type="spellEnd"/>
      <w:r w:rsidRPr="0053453A">
        <w:rPr>
          <w:sz w:val="24"/>
        </w:rPr>
        <w:t xml:space="preserve"> </w:t>
      </w:r>
      <w:proofErr w:type="spellStart"/>
      <w:r w:rsidRPr="0053453A">
        <w:rPr>
          <w:sz w:val="24"/>
        </w:rPr>
        <w:t>инфекции</w:t>
      </w:r>
      <w:proofErr w:type="spellEnd"/>
      <w:r w:rsidRPr="0053453A">
        <w:rPr>
          <w:sz w:val="24"/>
        </w:rPr>
        <w:t xml:space="preserve">, </w:t>
      </w:r>
      <w:proofErr w:type="spellStart"/>
      <w:r w:rsidRPr="0053453A">
        <w:rPr>
          <w:sz w:val="24"/>
        </w:rPr>
        <w:t>передающиеся</w:t>
      </w:r>
      <w:proofErr w:type="spellEnd"/>
      <w:r w:rsidRPr="0053453A">
        <w:rPr>
          <w:sz w:val="24"/>
        </w:rPr>
        <w:t xml:space="preserve"> </w:t>
      </w:r>
      <w:proofErr w:type="spellStart"/>
      <w:r w:rsidRPr="0053453A">
        <w:rPr>
          <w:sz w:val="24"/>
        </w:rPr>
        <w:t>половым</w:t>
      </w:r>
      <w:proofErr w:type="spellEnd"/>
      <w:r w:rsidRPr="0053453A">
        <w:rPr>
          <w:sz w:val="24"/>
        </w:rPr>
        <w:t xml:space="preserve"> </w:t>
      </w:r>
      <w:proofErr w:type="spellStart"/>
      <w:r w:rsidRPr="0053453A">
        <w:rPr>
          <w:sz w:val="24"/>
        </w:rPr>
        <w:t>путём</w:t>
      </w:r>
      <w:proofErr w:type="spellEnd"/>
      <w:r w:rsidRPr="0053453A">
        <w:rPr>
          <w:sz w:val="24"/>
        </w:rPr>
        <w:t xml:space="preserve"> / </w:t>
      </w:r>
      <w:proofErr w:type="spellStart"/>
      <w:r w:rsidRPr="0053453A">
        <w:rPr>
          <w:sz w:val="24"/>
        </w:rPr>
        <w:t>Под</w:t>
      </w:r>
      <w:proofErr w:type="spellEnd"/>
      <w:r w:rsidRPr="0053453A">
        <w:rPr>
          <w:sz w:val="24"/>
        </w:rPr>
        <w:t xml:space="preserve"> ред. И.И.</w:t>
      </w:r>
      <w:proofErr w:type="spellStart"/>
      <w:r w:rsidRPr="0053453A">
        <w:rPr>
          <w:sz w:val="24"/>
        </w:rPr>
        <w:t>Маврова</w:t>
      </w:r>
      <w:proofErr w:type="spellEnd"/>
      <w:r w:rsidRPr="0053453A">
        <w:rPr>
          <w:sz w:val="24"/>
        </w:rPr>
        <w:t>. - К.: Здоров'я, 2000. - 420 с.</w:t>
      </w:r>
    </w:p>
    <w:p w14:paraId="6605DD0C"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Люлько А., </w:t>
      </w:r>
      <w:proofErr w:type="spellStart"/>
      <w:r w:rsidRPr="0053453A">
        <w:rPr>
          <w:sz w:val="24"/>
        </w:rPr>
        <w:t>Минков</w:t>
      </w:r>
      <w:proofErr w:type="spellEnd"/>
      <w:r w:rsidRPr="0053453A">
        <w:rPr>
          <w:sz w:val="24"/>
        </w:rPr>
        <w:t xml:space="preserve"> Н., </w:t>
      </w:r>
      <w:proofErr w:type="spellStart"/>
      <w:r w:rsidRPr="0053453A">
        <w:rPr>
          <w:sz w:val="24"/>
        </w:rPr>
        <w:t>Цветков</w:t>
      </w:r>
      <w:proofErr w:type="spellEnd"/>
      <w:r w:rsidRPr="0053453A">
        <w:rPr>
          <w:sz w:val="24"/>
        </w:rPr>
        <w:t xml:space="preserve"> Д., </w:t>
      </w:r>
      <w:proofErr w:type="spellStart"/>
      <w:r w:rsidRPr="0053453A">
        <w:rPr>
          <w:sz w:val="24"/>
        </w:rPr>
        <w:t>Основы</w:t>
      </w:r>
      <w:proofErr w:type="spellEnd"/>
      <w:r w:rsidRPr="0053453A">
        <w:rPr>
          <w:sz w:val="24"/>
        </w:rPr>
        <w:t xml:space="preserve"> </w:t>
      </w:r>
      <w:proofErr w:type="spellStart"/>
      <w:r w:rsidRPr="0053453A">
        <w:rPr>
          <w:sz w:val="24"/>
        </w:rPr>
        <w:t>хирургической</w:t>
      </w:r>
      <w:proofErr w:type="spellEnd"/>
      <w:r w:rsidRPr="0053453A">
        <w:rPr>
          <w:sz w:val="24"/>
        </w:rPr>
        <w:t xml:space="preserve"> </w:t>
      </w:r>
      <w:proofErr w:type="spellStart"/>
      <w:r w:rsidRPr="0053453A">
        <w:rPr>
          <w:sz w:val="24"/>
        </w:rPr>
        <w:t>андрологии</w:t>
      </w:r>
      <w:proofErr w:type="spellEnd"/>
      <w:r w:rsidRPr="0053453A">
        <w:rPr>
          <w:sz w:val="24"/>
        </w:rPr>
        <w:t>. - К.: Здоров'я, 1993. - 328 с.</w:t>
      </w:r>
    </w:p>
    <w:p w14:paraId="09FDF964"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lastRenderedPageBreak/>
        <w:t>Нарушения</w:t>
      </w:r>
      <w:proofErr w:type="spellEnd"/>
      <w:r w:rsidRPr="0053453A">
        <w:rPr>
          <w:sz w:val="24"/>
        </w:rPr>
        <w:t xml:space="preserve"> полового </w:t>
      </w:r>
      <w:proofErr w:type="spellStart"/>
      <w:r w:rsidRPr="0053453A">
        <w:rPr>
          <w:sz w:val="24"/>
        </w:rPr>
        <w:t>развития</w:t>
      </w:r>
      <w:proofErr w:type="spellEnd"/>
      <w:r w:rsidRPr="0053453A">
        <w:rPr>
          <w:sz w:val="24"/>
        </w:rPr>
        <w:t xml:space="preserve"> / </w:t>
      </w:r>
      <w:proofErr w:type="spellStart"/>
      <w:r w:rsidRPr="0053453A">
        <w:rPr>
          <w:sz w:val="24"/>
        </w:rPr>
        <w:t>Под</w:t>
      </w:r>
      <w:proofErr w:type="spellEnd"/>
      <w:r w:rsidRPr="0053453A">
        <w:rPr>
          <w:sz w:val="24"/>
        </w:rPr>
        <w:t xml:space="preserve"> ред. М.А.</w:t>
      </w:r>
      <w:proofErr w:type="spellStart"/>
      <w:r w:rsidRPr="0053453A">
        <w:rPr>
          <w:sz w:val="24"/>
        </w:rPr>
        <w:t>Жуковского</w:t>
      </w:r>
      <w:proofErr w:type="spellEnd"/>
      <w:r w:rsidRPr="0053453A">
        <w:rPr>
          <w:sz w:val="24"/>
        </w:rPr>
        <w:t>. - М.: Медицина, 1989. - 225 с.</w:t>
      </w:r>
    </w:p>
    <w:p w14:paraId="6F55379C"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Руководство</w:t>
      </w:r>
      <w:proofErr w:type="spellEnd"/>
      <w:r w:rsidRPr="0053453A">
        <w:rPr>
          <w:sz w:val="24"/>
        </w:rPr>
        <w:t xml:space="preserve"> по </w:t>
      </w:r>
      <w:proofErr w:type="spellStart"/>
      <w:r w:rsidRPr="0053453A">
        <w:rPr>
          <w:sz w:val="24"/>
        </w:rPr>
        <w:t>андрологии</w:t>
      </w:r>
      <w:proofErr w:type="spellEnd"/>
      <w:r w:rsidRPr="0053453A">
        <w:rPr>
          <w:sz w:val="24"/>
        </w:rPr>
        <w:t xml:space="preserve"> / </w:t>
      </w:r>
      <w:proofErr w:type="spellStart"/>
      <w:r w:rsidRPr="0053453A">
        <w:rPr>
          <w:sz w:val="24"/>
        </w:rPr>
        <w:t>Под</w:t>
      </w:r>
      <w:proofErr w:type="spellEnd"/>
      <w:r w:rsidRPr="0053453A">
        <w:rPr>
          <w:sz w:val="24"/>
        </w:rPr>
        <w:t xml:space="preserve"> ред. О.Л.</w:t>
      </w:r>
      <w:proofErr w:type="spellStart"/>
      <w:r w:rsidRPr="0053453A">
        <w:rPr>
          <w:sz w:val="24"/>
        </w:rPr>
        <w:t>Тиктинского</w:t>
      </w:r>
      <w:proofErr w:type="spellEnd"/>
      <w:r w:rsidRPr="0053453A">
        <w:rPr>
          <w:sz w:val="24"/>
        </w:rPr>
        <w:t>. - Л.: Медицина, 1990. - 416 с.</w:t>
      </w:r>
    </w:p>
    <w:p w14:paraId="050A9A3F" w14:textId="77777777" w:rsidR="007E1166" w:rsidRDefault="007E1166" w:rsidP="00582E11">
      <w:pPr>
        <w:shd w:val="clear" w:color="auto" w:fill="FFFFFF"/>
        <w:tabs>
          <w:tab w:val="left" w:pos="365"/>
        </w:tabs>
        <w:jc w:val="center"/>
        <w:rPr>
          <w:b/>
          <w:sz w:val="24"/>
          <w:szCs w:val="24"/>
        </w:rPr>
      </w:pPr>
    </w:p>
    <w:p w14:paraId="6C783553" w14:textId="77777777"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14:paraId="47CA396F" w14:textId="0507517E" w:rsidR="0053453A" w:rsidRPr="0053453A" w:rsidRDefault="0053453A" w:rsidP="0053453A">
      <w:pPr>
        <w:pStyle w:val="ab"/>
        <w:numPr>
          <w:ilvl w:val="0"/>
          <w:numId w:val="14"/>
        </w:numPr>
        <w:ind w:left="426"/>
        <w:rPr>
          <w:rFonts w:ascii="Times New Roman" w:hAnsi="Times New Roman"/>
          <w:sz w:val="24"/>
          <w:szCs w:val="24"/>
          <w:lang w:val="uk-UA"/>
        </w:rPr>
      </w:pPr>
      <w:proofErr w:type="spellStart"/>
      <w:r w:rsidRPr="0053453A">
        <w:rPr>
          <w:rFonts w:ascii="Times New Roman" w:hAnsi="Times New Roman"/>
          <w:sz w:val="24"/>
          <w:szCs w:val="24"/>
        </w:rPr>
        <w:t>http</w:t>
      </w:r>
      <w:proofErr w:type="spellEnd"/>
      <w:r w:rsidRPr="0053453A">
        <w:rPr>
          <w:rFonts w:ascii="Times New Roman" w:hAnsi="Times New Roman"/>
          <w:sz w:val="24"/>
          <w:szCs w:val="24"/>
          <w:lang w:val="uk-UA"/>
        </w:rPr>
        <w:t>://</w:t>
      </w:r>
      <w:proofErr w:type="spellStart"/>
      <w:r w:rsidRPr="0053453A">
        <w:rPr>
          <w:rFonts w:ascii="Times New Roman" w:hAnsi="Times New Roman"/>
          <w:sz w:val="24"/>
          <w:szCs w:val="24"/>
        </w:rPr>
        <w:t>uroweb</w:t>
      </w:r>
      <w:proofErr w:type="spellEnd"/>
      <w:r w:rsidRPr="0053453A">
        <w:rPr>
          <w:rFonts w:ascii="Times New Roman" w:hAnsi="Times New Roman"/>
          <w:sz w:val="24"/>
          <w:szCs w:val="24"/>
          <w:lang w:val="uk-UA"/>
        </w:rPr>
        <w:t>.</w:t>
      </w:r>
      <w:proofErr w:type="spellStart"/>
      <w:r w:rsidRPr="0053453A">
        <w:rPr>
          <w:rFonts w:ascii="Times New Roman" w:hAnsi="Times New Roman"/>
          <w:sz w:val="24"/>
          <w:szCs w:val="24"/>
        </w:rPr>
        <w:t>org</w:t>
      </w:r>
      <w:proofErr w:type="spellEnd"/>
      <w:r w:rsidRPr="0053453A">
        <w:rPr>
          <w:rFonts w:ascii="Times New Roman" w:hAnsi="Times New Roman"/>
          <w:sz w:val="24"/>
          <w:szCs w:val="24"/>
          <w:lang w:val="uk-UA"/>
        </w:rPr>
        <w:t xml:space="preserve">/ </w:t>
      </w:r>
      <w:r>
        <w:rPr>
          <w:rFonts w:ascii="Times New Roman" w:hAnsi="Times New Roman"/>
          <w:sz w:val="24"/>
          <w:szCs w:val="24"/>
          <w:lang w:val="uk-UA"/>
        </w:rPr>
        <w:t>– сайт Європейської асоціації урологів</w:t>
      </w:r>
    </w:p>
    <w:p w14:paraId="340A3E80" w14:textId="7AC6A2B1" w:rsidR="0053453A" w:rsidRPr="0053453A" w:rsidRDefault="005D6518" w:rsidP="0053453A">
      <w:pPr>
        <w:pStyle w:val="ab"/>
        <w:numPr>
          <w:ilvl w:val="0"/>
          <w:numId w:val="14"/>
        </w:numPr>
        <w:ind w:left="426"/>
        <w:rPr>
          <w:rFonts w:ascii="Times New Roman" w:hAnsi="Times New Roman"/>
          <w:sz w:val="24"/>
          <w:szCs w:val="24"/>
          <w:lang w:val="uk-UA"/>
        </w:rPr>
      </w:pPr>
      <w:hyperlink r:id="rId6" w:history="1">
        <w:r w:rsidR="0053453A" w:rsidRPr="0053453A">
          <w:rPr>
            <w:rStyle w:val="a3"/>
            <w:rFonts w:ascii="Times New Roman" w:eastAsia="MS Mincho" w:hAnsi="Times New Roman"/>
            <w:sz w:val="24"/>
            <w:szCs w:val="24"/>
            <w:lang w:val="en-US"/>
          </w:rPr>
          <w:t>http</w:t>
        </w:r>
        <w:r w:rsidR="0053453A" w:rsidRPr="0053453A">
          <w:rPr>
            <w:rStyle w:val="a3"/>
            <w:rFonts w:ascii="Times New Roman" w:eastAsia="MS Mincho" w:hAnsi="Times New Roman"/>
            <w:sz w:val="24"/>
            <w:szCs w:val="24"/>
            <w:lang w:val="uk-UA"/>
          </w:rPr>
          <w:t>://</w:t>
        </w:r>
        <w:r w:rsidR="0053453A" w:rsidRPr="0053453A">
          <w:rPr>
            <w:rStyle w:val="a3"/>
            <w:rFonts w:ascii="Times New Roman" w:eastAsia="MS Mincho" w:hAnsi="Times New Roman"/>
            <w:sz w:val="24"/>
            <w:szCs w:val="24"/>
            <w:lang w:val="en-US"/>
          </w:rPr>
          <w:t>repo</w:t>
        </w:r>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knmu</w:t>
        </w:r>
        <w:proofErr w:type="spellEnd"/>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edu</w:t>
        </w:r>
        <w:proofErr w:type="spellEnd"/>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ua</w:t>
        </w:r>
        <w:proofErr w:type="spellEnd"/>
        <w:r w:rsidR="0053453A" w:rsidRPr="0053453A">
          <w:rPr>
            <w:rStyle w:val="a3"/>
            <w:rFonts w:ascii="Times New Roman" w:eastAsia="MS Mincho" w:hAnsi="Times New Roman"/>
            <w:sz w:val="24"/>
            <w:szCs w:val="24"/>
            <w:lang w:val="uk-UA"/>
          </w:rPr>
          <w:t>/</w:t>
        </w:r>
      </w:hyperlink>
      <w:r w:rsidR="0053453A">
        <w:rPr>
          <w:rFonts w:ascii="Times New Roman" w:hAnsi="Times New Roman"/>
          <w:sz w:val="24"/>
          <w:szCs w:val="24"/>
          <w:lang w:val="uk-UA"/>
        </w:rPr>
        <w:t xml:space="preserve"> </w:t>
      </w:r>
      <w:r w:rsidR="0053453A">
        <w:rPr>
          <w:rFonts w:ascii="Times New Roman" w:hAnsi="Times New Roman"/>
          <w:sz w:val="24"/>
          <w:szCs w:val="24"/>
          <w:lang w:val="uk-UA"/>
        </w:rPr>
        <w:tab/>
        <w:t xml:space="preserve">– </w:t>
      </w:r>
      <w:proofErr w:type="spellStart"/>
      <w:r w:rsidR="0053453A">
        <w:rPr>
          <w:rFonts w:ascii="Times New Roman" w:hAnsi="Times New Roman"/>
          <w:sz w:val="24"/>
          <w:szCs w:val="24"/>
          <w:lang w:val="uk-UA"/>
        </w:rPr>
        <w:t>репозиторій</w:t>
      </w:r>
      <w:proofErr w:type="spellEnd"/>
      <w:r w:rsidR="0053453A">
        <w:rPr>
          <w:rFonts w:ascii="Times New Roman" w:hAnsi="Times New Roman"/>
          <w:sz w:val="24"/>
          <w:szCs w:val="24"/>
          <w:lang w:val="uk-UA"/>
        </w:rPr>
        <w:t xml:space="preserve"> ХНМУ</w:t>
      </w:r>
    </w:p>
    <w:p w14:paraId="656CC963" w14:textId="6C5078E8" w:rsidR="0053453A" w:rsidRPr="0053453A" w:rsidRDefault="0053453A" w:rsidP="0053453A">
      <w:pPr>
        <w:pStyle w:val="ab"/>
        <w:numPr>
          <w:ilvl w:val="0"/>
          <w:numId w:val="14"/>
        </w:numPr>
        <w:ind w:left="426"/>
        <w:rPr>
          <w:rFonts w:ascii="Times New Roman" w:hAnsi="Times New Roman"/>
          <w:sz w:val="24"/>
          <w:szCs w:val="24"/>
          <w:lang w:val="uk-UA"/>
        </w:rPr>
      </w:pPr>
      <w:proofErr w:type="spellStart"/>
      <w:r w:rsidRPr="0053453A">
        <w:rPr>
          <w:rFonts w:ascii="Times New Roman" w:hAnsi="Times New Roman"/>
          <w:sz w:val="24"/>
          <w:szCs w:val="24"/>
        </w:rPr>
        <w:t>http</w:t>
      </w:r>
      <w:proofErr w:type="spellEnd"/>
      <w:r w:rsidRPr="0053453A">
        <w:rPr>
          <w:rFonts w:ascii="Times New Roman" w:hAnsi="Times New Roman"/>
          <w:sz w:val="24"/>
          <w:szCs w:val="24"/>
          <w:lang w:val="uk-UA"/>
        </w:rPr>
        <w:t>://</w:t>
      </w:r>
      <w:hyperlink r:id="rId7" w:tgtFrame="_blank" w:history="1">
        <w:proofErr w:type="spellStart"/>
        <w:r w:rsidRPr="0053453A">
          <w:rPr>
            <w:rFonts w:ascii="Times New Roman" w:hAnsi="Times New Roman"/>
            <w:bCs/>
            <w:sz w:val="24"/>
            <w:szCs w:val="24"/>
            <w:lang w:val="en-US"/>
          </w:rPr>
          <w:t>andrologia</w:t>
        </w:r>
        <w:proofErr w:type="spellEnd"/>
        <w:r w:rsidRPr="0053453A">
          <w:rPr>
            <w:rFonts w:ascii="Times New Roman" w:hAnsi="Times New Roman"/>
            <w:bCs/>
            <w:sz w:val="24"/>
            <w:szCs w:val="24"/>
            <w:lang w:val="uk-UA"/>
          </w:rPr>
          <w:t>.</w:t>
        </w:r>
        <w:r w:rsidRPr="0053453A">
          <w:rPr>
            <w:rFonts w:ascii="Times New Roman" w:hAnsi="Times New Roman"/>
            <w:bCs/>
            <w:sz w:val="24"/>
            <w:szCs w:val="24"/>
            <w:lang w:val="en-US"/>
          </w:rPr>
          <w:t>com</w:t>
        </w:r>
        <w:r w:rsidRPr="0053453A">
          <w:rPr>
            <w:rFonts w:ascii="Times New Roman" w:hAnsi="Times New Roman"/>
            <w:bCs/>
            <w:sz w:val="24"/>
            <w:szCs w:val="24"/>
            <w:lang w:val="uk-UA"/>
          </w:rPr>
          <w:t>.</w:t>
        </w:r>
        <w:proofErr w:type="spellStart"/>
        <w:r w:rsidRPr="0053453A">
          <w:rPr>
            <w:rFonts w:ascii="Times New Roman" w:hAnsi="Times New Roman"/>
            <w:bCs/>
            <w:sz w:val="24"/>
            <w:szCs w:val="24"/>
            <w:lang w:val="en-US"/>
          </w:rPr>
          <w:t>ua</w:t>
        </w:r>
        <w:proofErr w:type="spellEnd"/>
      </w:hyperlink>
      <w:r>
        <w:rPr>
          <w:rFonts w:ascii="Times New Roman" w:hAnsi="Times New Roman"/>
          <w:sz w:val="24"/>
          <w:szCs w:val="24"/>
          <w:lang w:val="uk-UA"/>
        </w:rPr>
        <w:t xml:space="preserve"> – сайт клініки андрології на клінічній базі кафедри</w:t>
      </w:r>
    </w:p>
    <w:p w14:paraId="0A50ADB9" w14:textId="77777777" w:rsidR="0053453A" w:rsidRPr="00582E11" w:rsidRDefault="0053453A" w:rsidP="0053453A">
      <w:pPr>
        <w:pStyle w:val="ab"/>
        <w:numPr>
          <w:ilvl w:val="0"/>
          <w:numId w:val="14"/>
        </w:numPr>
        <w:spacing w:after="0" w:line="240" w:lineRule="auto"/>
        <w:ind w:left="426"/>
        <w:jc w:val="both"/>
        <w:rPr>
          <w:rFonts w:ascii="Times New Roman" w:hAnsi="Times New Roman"/>
          <w:sz w:val="24"/>
          <w:szCs w:val="24"/>
          <w:lang w:val="uk-UA"/>
        </w:rPr>
      </w:pPr>
      <w:r w:rsidRPr="00756C5C">
        <w:rPr>
          <w:rFonts w:ascii="Times New Roman" w:hAnsi="Times New Roman"/>
          <w:sz w:val="24"/>
          <w:szCs w:val="24"/>
          <w:lang w:val="uk-UA"/>
        </w:rPr>
        <w:t>https://www.ncbi.nlm.nih.gov</w:t>
      </w:r>
      <w:r w:rsidRPr="00582E11">
        <w:rPr>
          <w:rFonts w:ascii="Times New Roman" w:hAnsi="Times New Roman"/>
          <w:sz w:val="24"/>
          <w:szCs w:val="24"/>
          <w:lang w:val="uk-UA"/>
        </w:rPr>
        <w:t xml:space="preserve"> </w:t>
      </w:r>
      <w:r>
        <w:rPr>
          <w:rFonts w:ascii="Times New Roman" w:hAnsi="Times New Roman"/>
          <w:sz w:val="24"/>
          <w:szCs w:val="24"/>
          <w:lang w:val="uk-UA"/>
        </w:rPr>
        <w:t>–</w:t>
      </w:r>
      <w:r w:rsidRPr="00756C5C">
        <w:rPr>
          <w:rFonts w:ascii="Times New Roman" w:hAnsi="Times New Roman"/>
          <w:sz w:val="24"/>
          <w:szCs w:val="24"/>
          <w:lang w:val="uk-UA"/>
        </w:rPr>
        <w:t xml:space="preserve"> </w:t>
      </w:r>
      <w:r>
        <w:rPr>
          <w:rFonts w:ascii="Times New Roman" w:hAnsi="Times New Roman"/>
          <w:sz w:val="24"/>
          <w:szCs w:val="24"/>
        </w:rPr>
        <w:t xml:space="preserve">сайт </w:t>
      </w:r>
      <w:r>
        <w:rPr>
          <w:rFonts w:ascii="Times New Roman" w:hAnsi="Times New Roman"/>
          <w:sz w:val="24"/>
          <w:szCs w:val="24"/>
          <w:lang w:val="uk-UA"/>
        </w:rPr>
        <w:t>Н</w:t>
      </w:r>
      <w:proofErr w:type="spellStart"/>
      <w:r>
        <w:rPr>
          <w:rFonts w:ascii="Times New Roman" w:hAnsi="Times New Roman"/>
          <w:sz w:val="24"/>
          <w:szCs w:val="24"/>
        </w:rPr>
        <w:t>ац</w:t>
      </w:r>
      <w:proofErr w:type="spellEnd"/>
      <w:r>
        <w:rPr>
          <w:rFonts w:ascii="Times New Roman" w:hAnsi="Times New Roman"/>
          <w:sz w:val="24"/>
          <w:szCs w:val="24"/>
          <w:lang w:val="uk-UA"/>
        </w:rPr>
        <w:t>і</w:t>
      </w:r>
      <w:proofErr w:type="spellStart"/>
      <w:r>
        <w:rPr>
          <w:rFonts w:ascii="Times New Roman" w:hAnsi="Times New Roman"/>
          <w:sz w:val="24"/>
          <w:szCs w:val="24"/>
        </w:rPr>
        <w:t>онального</w:t>
      </w:r>
      <w:proofErr w:type="spellEnd"/>
      <w:r>
        <w:rPr>
          <w:rFonts w:ascii="Times New Roman" w:hAnsi="Times New Roman"/>
          <w:sz w:val="24"/>
          <w:szCs w:val="24"/>
        </w:rPr>
        <w:t xml:space="preserve"> </w:t>
      </w:r>
      <w:r>
        <w:rPr>
          <w:rFonts w:ascii="Times New Roman" w:hAnsi="Times New Roman"/>
          <w:sz w:val="24"/>
          <w:szCs w:val="24"/>
          <w:lang w:val="uk-UA"/>
        </w:rPr>
        <w:t xml:space="preserve">центру біотехнологічної інформації США. </w:t>
      </w:r>
    </w:p>
    <w:p w14:paraId="04CDF584" w14:textId="77777777" w:rsidR="0053453A" w:rsidRPr="0053453A" w:rsidRDefault="0053453A" w:rsidP="0053453A">
      <w:pPr>
        <w:rPr>
          <w:sz w:val="24"/>
          <w:szCs w:val="24"/>
        </w:rPr>
      </w:pPr>
    </w:p>
    <w:p w14:paraId="4DD1F331" w14:textId="77777777" w:rsidR="00582E11" w:rsidRPr="00582E11" w:rsidRDefault="00582E11" w:rsidP="00582E11"/>
    <w:p w14:paraId="3B874F87" w14:textId="7B723A9B" w:rsidR="0053453A" w:rsidRPr="00756C5C" w:rsidRDefault="0053453A" w:rsidP="0053453A">
      <w:pPr>
        <w:ind w:firstLine="567"/>
        <w:jc w:val="both"/>
        <w:rPr>
          <w:rStyle w:val="apple-converted-space"/>
          <w:sz w:val="24"/>
          <w:szCs w:val="24"/>
          <w:shd w:val="clear" w:color="auto" w:fill="FFFFFF"/>
        </w:rPr>
      </w:pPr>
      <w:proofErr w:type="spellStart"/>
      <w:r w:rsidRPr="00756C5C">
        <w:rPr>
          <w:i/>
          <w:sz w:val="24"/>
          <w:szCs w:val="24"/>
        </w:rPr>
        <w:t>Пререквізити</w:t>
      </w:r>
      <w:proofErr w:type="spellEnd"/>
      <w:r w:rsidRPr="00756C5C">
        <w:rPr>
          <w:i/>
          <w:sz w:val="24"/>
          <w:szCs w:val="24"/>
        </w:rPr>
        <w:t>.</w:t>
      </w:r>
      <w:r w:rsidRPr="00756C5C">
        <w:rPr>
          <w:rStyle w:val="apple-converted-space"/>
          <w:sz w:val="24"/>
          <w:szCs w:val="24"/>
          <w:shd w:val="clear" w:color="auto" w:fill="FFFFFF"/>
        </w:rPr>
        <w:t xml:space="preserve"> </w:t>
      </w:r>
      <w:r w:rsidRPr="00756C5C">
        <w:rPr>
          <w:sz w:val="24"/>
          <w:szCs w:val="24"/>
        </w:rPr>
        <w:t xml:space="preserve">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w:t>
      </w:r>
      <w:r>
        <w:rPr>
          <w:sz w:val="24"/>
          <w:szCs w:val="24"/>
        </w:rPr>
        <w:t>хірургія, урологія,</w:t>
      </w:r>
      <w:r w:rsidRPr="00756C5C">
        <w:rPr>
          <w:sz w:val="24"/>
          <w:szCs w:val="24"/>
        </w:rPr>
        <w:t xml:space="preserve"> реаніматологія, принципи доказової медицини.</w:t>
      </w:r>
    </w:p>
    <w:p w14:paraId="5102B7EC" w14:textId="683F4E28" w:rsidR="0053453A" w:rsidRPr="00756C5C" w:rsidRDefault="0053453A" w:rsidP="0053453A">
      <w:pPr>
        <w:ind w:firstLine="567"/>
        <w:jc w:val="both"/>
        <w:rPr>
          <w:sz w:val="24"/>
          <w:szCs w:val="24"/>
        </w:rPr>
      </w:pPr>
      <w:proofErr w:type="spellStart"/>
      <w:r w:rsidRPr="00756C5C">
        <w:rPr>
          <w:rStyle w:val="apple-converted-space"/>
          <w:i/>
          <w:sz w:val="24"/>
          <w:szCs w:val="24"/>
          <w:shd w:val="clear" w:color="auto" w:fill="FFFFFF"/>
        </w:rPr>
        <w:t>Постреквізити</w:t>
      </w:r>
      <w:proofErr w:type="spellEnd"/>
      <w:r w:rsidRPr="00756C5C">
        <w:rPr>
          <w:rStyle w:val="apple-converted-space"/>
          <w:sz w:val="24"/>
          <w:szCs w:val="24"/>
          <w:shd w:val="clear" w:color="auto" w:fill="FFFFFF"/>
        </w:rPr>
        <w:t>. Разом з дисципліною повинні вивчатися е</w:t>
      </w:r>
      <w:r w:rsidRPr="00756C5C">
        <w:rPr>
          <w:sz w:val="24"/>
          <w:szCs w:val="24"/>
        </w:rPr>
        <w:t>кстрена та невідкладна медична допомога</w:t>
      </w:r>
      <w:r w:rsidRPr="00756C5C">
        <w:rPr>
          <w:rStyle w:val="apple-converted-space"/>
          <w:sz w:val="24"/>
          <w:szCs w:val="24"/>
          <w:shd w:val="clear" w:color="auto" w:fill="FFFFFF"/>
        </w:rPr>
        <w:t xml:space="preserve">, інфекційні хвороби, </w:t>
      </w:r>
      <w:r w:rsidRPr="00756C5C">
        <w:rPr>
          <w:sz w:val="24"/>
          <w:szCs w:val="24"/>
        </w:rPr>
        <w:t>клінічна імунологія,</w:t>
      </w:r>
      <w:r w:rsidRPr="00756C5C">
        <w:rPr>
          <w:rStyle w:val="apple-converted-space"/>
          <w:sz w:val="24"/>
          <w:szCs w:val="24"/>
          <w:shd w:val="clear" w:color="auto" w:fill="FFFFFF"/>
        </w:rPr>
        <w:t xml:space="preserve"> </w:t>
      </w:r>
      <w:r>
        <w:rPr>
          <w:sz w:val="24"/>
          <w:szCs w:val="24"/>
        </w:rPr>
        <w:t>хірургія</w:t>
      </w:r>
      <w:r w:rsidRPr="00756C5C">
        <w:rPr>
          <w:sz w:val="24"/>
          <w:szCs w:val="24"/>
        </w:rPr>
        <w:t>.</w:t>
      </w:r>
    </w:p>
    <w:p w14:paraId="6B62654A" w14:textId="77777777" w:rsidR="00D8544D" w:rsidRDefault="00950D37" w:rsidP="00D8544D">
      <w:pPr>
        <w:tabs>
          <w:tab w:val="left" w:pos="0"/>
          <w:tab w:val="left" w:pos="284"/>
          <w:tab w:val="left" w:pos="567"/>
        </w:tabs>
        <w:ind w:firstLine="567"/>
        <w:jc w:val="both"/>
        <w:rPr>
          <w:sz w:val="24"/>
          <w:szCs w:val="24"/>
        </w:rPr>
      </w:pPr>
      <w:r>
        <w:rPr>
          <w:b/>
          <w:bCs/>
          <w:sz w:val="24"/>
          <w:szCs w:val="24"/>
        </w:rPr>
        <w:t>Р</w:t>
      </w:r>
      <w:r w:rsidR="00D8544D">
        <w:rPr>
          <w:b/>
          <w:bCs/>
          <w:sz w:val="24"/>
          <w:szCs w:val="24"/>
        </w:rPr>
        <w:t xml:space="preserve">езультати навчання, </w:t>
      </w:r>
      <w:r w:rsidR="00D8544D">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8D4C89C" w14:textId="77777777" w:rsidR="00D8544D" w:rsidRPr="0053453A" w:rsidRDefault="00D8544D" w:rsidP="00D8544D">
      <w:pPr>
        <w:tabs>
          <w:tab w:val="left" w:pos="0"/>
        </w:tabs>
        <w:ind w:firstLine="567"/>
        <w:jc w:val="both"/>
        <w:rPr>
          <w:sz w:val="24"/>
          <w:szCs w:val="24"/>
        </w:rPr>
      </w:pPr>
      <w:r w:rsidRPr="0053453A">
        <w:rPr>
          <w:sz w:val="24"/>
          <w:szCs w:val="24"/>
        </w:rPr>
        <w:t>Згідно з вимогами стандарту дисципліна забезпечує набуття студентами</w:t>
      </w:r>
    </w:p>
    <w:p w14:paraId="5620E4E8" w14:textId="77777777" w:rsidR="00D8544D" w:rsidRPr="0053453A" w:rsidRDefault="00D8544D" w:rsidP="00D8544D">
      <w:pPr>
        <w:tabs>
          <w:tab w:val="left" w:pos="0"/>
        </w:tabs>
        <w:ind w:firstLine="567"/>
        <w:jc w:val="both"/>
        <w:rPr>
          <w:sz w:val="24"/>
          <w:szCs w:val="24"/>
        </w:rPr>
      </w:pPr>
      <w:proofErr w:type="spellStart"/>
      <w:r w:rsidRPr="0053453A">
        <w:rPr>
          <w:b/>
          <w:bCs/>
          <w:i/>
          <w:iCs/>
          <w:sz w:val="24"/>
          <w:szCs w:val="24"/>
        </w:rPr>
        <w:t>компетентностей</w:t>
      </w:r>
      <w:proofErr w:type="spellEnd"/>
      <w:r w:rsidRPr="0053453A">
        <w:rPr>
          <w:b/>
          <w:bCs/>
          <w:sz w:val="24"/>
          <w:szCs w:val="24"/>
        </w:rPr>
        <w:t>:</w:t>
      </w:r>
      <w:r w:rsidRPr="0053453A">
        <w:rPr>
          <w:sz w:val="24"/>
          <w:szCs w:val="24"/>
        </w:rPr>
        <w:t xml:space="preserve"> </w:t>
      </w:r>
    </w:p>
    <w:p w14:paraId="46FA8920" w14:textId="77777777" w:rsidR="00D8544D" w:rsidRPr="0053453A" w:rsidRDefault="00D8544D" w:rsidP="00D8544D">
      <w:pPr>
        <w:tabs>
          <w:tab w:val="left" w:pos="0"/>
        </w:tabs>
        <w:ind w:firstLine="567"/>
        <w:jc w:val="both"/>
        <w:rPr>
          <w:bCs/>
          <w:iCs/>
          <w:sz w:val="24"/>
          <w:szCs w:val="24"/>
        </w:rPr>
      </w:pPr>
      <w:r w:rsidRPr="0053453A">
        <w:rPr>
          <w:i/>
          <w:sz w:val="24"/>
          <w:szCs w:val="24"/>
        </w:rPr>
        <w:t>інтегральної:</w:t>
      </w:r>
      <w:r w:rsidRPr="0053453A">
        <w:rPr>
          <w:bCs/>
          <w:iCs/>
          <w:sz w:val="24"/>
          <w:szCs w:val="24"/>
        </w:rPr>
        <w:t xml:space="preserve"> </w:t>
      </w:r>
      <w:r w:rsidR="00950D37" w:rsidRPr="0053453A">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w:t>
      </w:r>
      <w:r w:rsidRPr="0053453A">
        <w:rPr>
          <w:bCs/>
          <w:iCs/>
          <w:sz w:val="24"/>
          <w:szCs w:val="24"/>
        </w:rPr>
        <w:t>; інтегрувати знання та вирішувати складні питання, формулювати судження за недостатньої або обмеженої інформації;</w:t>
      </w:r>
      <w:r w:rsidRPr="0053453A">
        <w:rPr>
          <w:sz w:val="24"/>
          <w:szCs w:val="24"/>
        </w:rPr>
        <w:t xml:space="preserve"> </w:t>
      </w:r>
      <w:r w:rsidRPr="0053453A">
        <w:rPr>
          <w:bCs/>
          <w:iCs/>
          <w:sz w:val="24"/>
          <w:szCs w:val="24"/>
        </w:rPr>
        <w:t>ясно і недвозначно доносити свої висновки та знання, розумно їх обґрунтовуючи, до фахової аудиторії;</w:t>
      </w:r>
    </w:p>
    <w:p w14:paraId="146B593C" w14:textId="77777777" w:rsidR="00D8544D" w:rsidRPr="0053453A" w:rsidRDefault="00D8544D" w:rsidP="00D8544D">
      <w:pPr>
        <w:tabs>
          <w:tab w:val="left" w:pos="0"/>
        </w:tabs>
        <w:ind w:firstLine="567"/>
        <w:jc w:val="both"/>
        <w:rPr>
          <w:bCs/>
          <w:iCs/>
          <w:sz w:val="24"/>
          <w:szCs w:val="24"/>
        </w:rPr>
      </w:pPr>
      <w:r w:rsidRPr="0053453A">
        <w:rPr>
          <w:bCs/>
          <w:i/>
          <w:iCs/>
          <w:sz w:val="24"/>
          <w:szCs w:val="24"/>
        </w:rPr>
        <w:t xml:space="preserve">загальних </w:t>
      </w:r>
      <w:proofErr w:type="spellStart"/>
      <w:r w:rsidRPr="0053453A">
        <w:rPr>
          <w:bCs/>
          <w:i/>
          <w:iCs/>
          <w:sz w:val="24"/>
          <w:szCs w:val="24"/>
        </w:rPr>
        <w:t>компетентностей</w:t>
      </w:r>
      <w:proofErr w:type="spellEnd"/>
      <w:r w:rsidRPr="0053453A">
        <w:rPr>
          <w:bCs/>
          <w:i/>
          <w:iCs/>
          <w:sz w:val="24"/>
          <w:szCs w:val="24"/>
        </w:rPr>
        <w:t xml:space="preserve">: </w:t>
      </w:r>
      <w:r w:rsidRPr="0053453A">
        <w:rPr>
          <w:bCs/>
          <w:iCs/>
          <w:sz w:val="24"/>
          <w:szCs w:val="24"/>
        </w:rPr>
        <w:t xml:space="preserve">здатність діяти соціально відповідально та </w:t>
      </w:r>
      <w:proofErr w:type="spellStart"/>
      <w:r w:rsidRPr="0053453A">
        <w:rPr>
          <w:bCs/>
          <w:iCs/>
          <w:sz w:val="24"/>
          <w:szCs w:val="24"/>
        </w:rPr>
        <w:t>громадянсько</w:t>
      </w:r>
      <w:proofErr w:type="spellEnd"/>
      <w:r w:rsidRPr="0053453A">
        <w:rPr>
          <w:bCs/>
          <w:iCs/>
          <w:sz w:val="24"/>
          <w:szCs w:val="24"/>
        </w:rPr>
        <w:t xml:space="preserve"> свідомо; здатність застосовувати знання у практичних ситуаціях;</w:t>
      </w:r>
      <w:r w:rsidRPr="0053453A">
        <w:rPr>
          <w:b/>
          <w:bCs/>
          <w:iCs/>
          <w:sz w:val="24"/>
          <w:szCs w:val="24"/>
        </w:rPr>
        <w:t xml:space="preserve"> </w:t>
      </w:r>
      <w:r w:rsidRPr="0053453A">
        <w:rPr>
          <w:bCs/>
          <w:iCs/>
          <w:sz w:val="24"/>
          <w:szCs w:val="24"/>
        </w:rPr>
        <w:t xml:space="preserve">здатність до абстрактного мислення, аналізу та синтезу; </w:t>
      </w:r>
      <w:r w:rsidR="00950D37" w:rsidRPr="0053453A">
        <w:rPr>
          <w:bCs/>
          <w:iCs/>
          <w:sz w:val="24"/>
          <w:szCs w:val="24"/>
        </w:rPr>
        <w:t>з</w:t>
      </w:r>
      <w:r w:rsidR="00950D37" w:rsidRPr="0053453A">
        <w:rPr>
          <w:sz w:val="24"/>
          <w:szCs w:val="24"/>
        </w:rPr>
        <w:t xml:space="preserve">датність до адаптації та дії в новій ситуації; здатність приймати обґрунтоване рішення; </w:t>
      </w:r>
      <w:r w:rsidRPr="0053453A">
        <w:rPr>
          <w:bCs/>
          <w:iCs/>
          <w:sz w:val="24"/>
          <w:szCs w:val="24"/>
        </w:rPr>
        <w:t xml:space="preserve">навички використання інформаційних і комунікаційних технологій; </w:t>
      </w:r>
    </w:p>
    <w:p w14:paraId="754B06A5" w14:textId="77777777" w:rsidR="00D8544D" w:rsidRPr="0053453A" w:rsidRDefault="00D8544D" w:rsidP="00D8544D">
      <w:pPr>
        <w:tabs>
          <w:tab w:val="left" w:pos="851"/>
        </w:tabs>
        <w:ind w:firstLine="567"/>
        <w:jc w:val="both"/>
        <w:rPr>
          <w:bCs/>
          <w:iCs/>
          <w:sz w:val="24"/>
          <w:szCs w:val="24"/>
        </w:rPr>
      </w:pPr>
      <w:r w:rsidRPr="0053453A">
        <w:rPr>
          <w:bCs/>
          <w:i/>
          <w:iCs/>
          <w:sz w:val="24"/>
          <w:szCs w:val="24"/>
        </w:rPr>
        <w:t xml:space="preserve">спеціальних (фахових) </w:t>
      </w:r>
      <w:proofErr w:type="spellStart"/>
      <w:r w:rsidRPr="0053453A">
        <w:rPr>
          <w:bCs/>
          <w:i/>
          <w:iCs/>
          <w:sz w:val="24"/>
          <w:szCs w:val="24"/>
        </w:rPr>
        <w:t>компетентностей</w:t>
      </w:r>
      <w:proofErr w:type="spellEnd"/>
      <w:r w:rsidRPr="0053453A">
        <w:rPr>
          <w:bCs/>
          <w:iCs/>
          <w:sz w:val="24"/>
          <w:szCs w:val="24"/>
        </w:rPr>
        <w:t>:</w:t>
      </w:r>
      <w:r w:rsidR="00950D37" w:rsidRPr="0053453A">
        <w:rPr>
          <w:sz w:val="24"/>
          <w:szCs w:val="24"/>
        </w:rPr>
        <w:t xml:space="preserve"> здатність до встановлення попереднього та клінічного діагнозу захворювання,</w:t>
      </w:r>
      <w:r w:rsidRPr="0053453A">
        <w:rPr>
          <w:bCs/>
          <w:iCs/>
          <w:sz w:val="24"/>
          <w:szCs w:val="24"/>
        </w:rPr>
        <w:t xml:space="preserve"> </w:t>
      </w:r>
      <w:r w:rsidR="00950D37" w:rsidRPr="0053453A">
        <w:rPr>
          <w:bCs/>
          <w:iCs/>
          <w:sz w:val="24"/>
          <w:szCs w:val="24"/>
        </w:rPr>
        <w:t>з</w:t>
      </w:r>
      <w:r w:rsidR="00950D37" w:rsidRPr="0053453A">
        <w:rPr>
          <w:sz w:val="24"/>
          <w:szCs w:val="24"/>
        </w:rPr>
        <w:t>датність до визначення принципів та характеру лікування захворювань, здатність до ведення медичної документації</w:t>
      </w:r>
      <w:r w:rsidRPr="0053453A">
        <w:rPr>
          <w:bCs/>
          <w:iCs/>
          <w:sz w:val="24"/>
          <w:szCs w:val="24"/>
        </w:rPr>
        <w:t>.</w:t>
      </w:r>
    </w:p>
    <w:p w14:paraId="5A4ADC74" w14:textId="77777777" w:rsidR="00C42B07" w:rsidRPr="0053453A" w:rsidRDefault="00C42B07" w:rsidP="00C42B07">
      <w:pPr>
        <w:jc w:val="both"/>
        <w:rPr>
          <w:sz w:val="24"/>
          <w:szCs w:val="24"/>
        </w:rPr>
      </w:pPr>
      <w:r w:rsidRPr="0053453A">
        <w:rPr>
          <w:b/>
          <w:sz w:val="24"/>
          <w:szCs w:val="24"/>
        </w:rPr>
        <w:t>Програмні результати навчання:</w:t>
      </w:r>
      <w:r w:rsidRPr="0053453A">
        <w:rPr>
          <w:sz w:val="24"/>
          <w:szCs w:val="24"/>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04F8395E" w14:textId="3106D5A0" w:rsidR="0053453A" w:rsidRDefault="0053453A">
      <w:pPr>
        <w:widowControl/>
        <w:autoSpaceDE/>
        <w:autoSpaceDN/>
        <w:spacing w:after="200" w:line="276" w:lineRule="auto"/>
      </w:pPr>
      <w:r>
        <w:br w:type="page"/>
      </w:r>
    </w:p>
    <w:p w14:paraId="6E3E21A1" w14:textId="77777777" w:rsidR="00C42B07" w:rsidRDefault="00C42B07" w:rsidP="00C42B07">
      <w:pPr>
        <w:jc w:val="both"/>
      </w:pPr>
    </w:p>
    <w:p w14:paraId="41BD7BDA" w14:textId="77777777"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9F4B9D" w:rsidRPr="00582E11" w14:paraId="38BBEEAC" w14:textId="77777777" w:rsidTr="009F4B9D">
        <w:tc>
          <w:tcPr>
            <w:tcW w:w="1026" w:type="dxa"/>
            <w:tcBorders>
              <w:top w:val="single" w:sz="4" w:space="0" w:color="000000"/>
              <w:left w:val="single" w:sz="4" w:space="0" w:color="000000"/>
              <w:bottom w:val="single" w:sz="4" w:space="0" w:color="000000"/>
              <w:right w:val="single" w:sz="4" w:space="0" w:color="000000"/>
            </w:tcBorders>
            <w:hideMark/>
          </w:tcPr>
          <w:p w14:paraId="1D453696" w14:textId="77777777" w:rsidR="009F4B9D" w:rsidRDefault="009F4B9D">
            <w:pPr>
              <w:pStyle w:val="a6"/>
              <w:spacing w:after="0" w:line="240" w:lineRule="exact"/>
              <w:ind w:left="0"/>
              <w:rPr>
                <w:bCs/>
                <w:sz w:val="24"/>
                <w:lang w:val="uk-UA" w:eastAsia="uk-UA"/>
              </w:rPr>
            </w:pPr>
            <w:r>
              <w:rPr>
                <w:sz w:val="24"/>
              </w:rPr>
              <w:t>№</w:t>
            </w:r>
            <w:r w:rsidRPr="00582E11">
              <w:rPr>
                <w:sz w:val="24"/>
                <w:lang w:val="en-US"/>
              </w:rPr>
              <w:t xml:space="preserve"> </w:t>
            </w:r>
            <w:r>
              <w:rPr>
                <w:sz w:val="24"/>
              </w:rPr>
              <w:t>теми</w:t>
            </w:r>
          </w:p>
        </w:tc>
        <w:tc>
          <w:tcPr>
            <w:tcW w:w="7165" w:type="dxa"/>
            <w:tcBorders>
              <w:top w:val="single" w:sz="4" w:space="0" w:color="000000"/>
              <w:left w:val="single" w:sz="4" w:space="0" w:color="000000"/>
              <w:bottom w:val="single" w:sz="4" w:space="0" w:color="000000"/>
              <w:right w:val="single" w:sz="4" w:space="0" w:color="000000"/>
            </w:tcBorders>
            <w:hideMark/>
          </w:tcPr>
          <w:p w14:paraId="034BCA8C" w14:textId="77777777"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415" w:type="dxa"/>
            <w:tcBorders>
              <w:top w:val="single" w:sz="4" w:space="0" w:color="000000"/>
              <w:left w:val="single" w:sz="4" w:space="0" w:color="000000"/>
              <w:bottom w:val="single" w:sz="4" w:space="0" w:color="000000"/>
              <w:right w:val="single" w:sz="4" w:space="0" w:color="000000"/>
            </w:tcBorders>
            <w:hideMark/>
          </w:tcPr>
          <w:p w14:paraId="0DA61D3A" w14:textId="77777777"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53453A" w14:paraId="7DC55EC7" w14:textId="77777777" w:rsidTr="00AD5C25">
        <w:tc>
          <w:tcPr>
            <w:tcW w:w="1026" w:type="dxa"/>
            <w:tcBorders>
              <w:top w:val="single" w:sz="4" w:space="0" w:color="000000"/>
              <w:left w:val="single" w:sz="4" w:space="0" w:color="000000"/>
              <w:bottom w:val="single" w:sz="4" w:space="0" w:color="000000"/>
              <w:right w:val="single" w:sz="4" w:space="0" w:color="000000"/>
            </w:tcBorders>
            <w:hideMark/>
          </w:tcPr>
          <w:p w14:paraId="1CC01A99" w14:textId="77777777" w:rsidR="0053453A" w:rsidRDefault="0053453A" w:rsidP="0053453A">
            <w:pPr>
              <w:shd w:val="clear" w:color="auto" w:fill="FFFFFF"/>
              <w:spacing w:line="240" w:lineRule="exact"/>
              <w:ind w:left="197"/>
              <w:jc w:val="both"/>
              <w:rPr>
                <w:sz w:val="24"/>
                <w:szCs w:val="24"/>
              </w:rPr>
            </w:pPr>
            <w:r>
              <w:rPr>
                <w:sz w:val="24"/>
                <w:szCs w:val="24"/>
              </w:rPr>
              <w:t>1.</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10C91875" w14:textId="15A5F28C" w:rsidR="0053453A" w:rsidRPr="005B1EDB" w:rsidRDefault="0053453A" w:rsidP="0053453A">
            <w:pPr>
              <w:pStyle w:val="a6"/>
              <w:spacing w:after="0" w:line="240" w:lineRule="exact"/>
              <w:ind w:left="0"/>
              <w:rPr>
                <w:sz w:val="24"/>
                <w:lang w:val="uk-UA" w:eastAsia="uk-UA"/>
              </w:rPr>
            </w:pPr>
            <w:r w:rsidRPr="00894306">
              <w:rPr>
                <w:color w:val="000000"/>
                <w:sz w:val="24"/>
                <w:lang w:val="uk-UA"/>
              </w:rPr>
              <w:t xml:space="preserve">Клінічна анатомія, фізіологія органів і вади розвитку чоловічої статевої системи. </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DBBEED0" w14:textId="28CFAF23" w:rsidR="0053453A" w:rsidRDefault="0053453A" w:rsidP="0053453A">
            <w:pPr>
              <w:shd w:val="clear" w:color="auto" w:fill="FFFFFF"/>
              <w:spacing w:line="240" w:lineRule="exact"/>
              <w:jc w:val="both"/>
              <w:rPr>
                <w:sz w:val="24"/>
                <w:szCs w:val="24"/>
              </w:rPr>
            </w:pPr>
            <w:r>
              <w:rPr>
                <w:bCs/>
                <w:sz w:val="24"/>
              </w:rPr>
              <w:t>4</w:t>
            </w:r>
            <w:r w:rsidR="007E1166">
              <w:rPr>
                <w:bCs/>
                <w:sz w:val="24"/>
              </w:rPr>
              <w:t>,0</w:t>
            </w:r>
          </w:p>
        </w:tc>
      </w:tr>
      <w:tr w:rsidR="0053453A" w14:paraId="27931FD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17D1E17F" w14:textId="77777777" w:rsidR="0053453A" w:rsidRDefault="0053453A" w:rsidP="0053453A">
            <w:pPr>
              <w:shd w:val="clear" w:color="auto" w:fill="FFFFFF"/>
              <w:spacing w:line="240" w:lineRule="exact"/>
              <w:ind w:left="197"/>
              <w:jc w:val="both"/>
              <w:rPr>
                <w:sz w:val="24"/>
                <w:szCs w:val="24"/>
              </w:rPr>
            </w:pPr>
            <w:r>
              <w:rPr>
                <w:sz w:val="24"/>
                <w:szCs w:val="24"/>
              </w:rPr>
              <w:t>2.</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9C47982" w14:textId="7D573555" w:rsidR="0053453A" w:rsidRPr="005B1EDB" w:rsidRDefault="0053453A" w:rsidP="0053453A">
            <w:pPr>
              <w:spacing w:line="240" w:lineRule="exact"/>
              <w:rPr>
                <w:sz w:val="24"/>
                <w:szCs w:val="24"/>
              </w:rPr>
            </w:pPr>
            <w:r w:rsidRPr="00894306">
              <w:rPr>
                <w:color w:val="000000"/>
                <w:sz w:val="24"/>
              </w:rPr>
              <w:t xml:space="preserve">Травматичні пошкодження органів </w:t>
            </w:r>
            <w:r w:rsidRPr="00894306">
              <w:rPr>
                <w:color w:val="000000"/>
                <w:spacing w:val="4"/>
                <w:sz w:val="24"/>
              </w:rPr>
              <w:t>чоловічої статевої системи. Хвороба Пейроні.</w:t>
            </w:r>
          </w:p>
        </w:tc>
        <w:tc>
          <w:tcPr>
            <w:tcW w:w="1415" w:type="dxa"/>
            <w:tcBorders>
              <w:top w:val="single" w:sz="4" w:space="0" w:color="000000"/>
              <w:left w:val="single" w:sz="4" w:space="0" w:color="000000"/>
              <w:bottom w:val="single" w:sz="4" w:space="0" w:color="000000"/>
              <w:right w:val="single" w:sz="4" w:space="0" w:color="000000"/>
            </w:tcBorders>
            <w:hideMark/>
          </w:tcPr>
          <w:p w14:paraId="31766F28" w14:textId="66391D52" w:rsidR="0053453A" w:rsidRDefault="0053453A" w:rsidP="0053453A">
            <w:pPr>
              <w:shd w:val="clear" w:color="auto" w:fill="FFFFFF"/>
              <w:spacing w:line="240" w:lineRule="exact"/>
              <w:jc w:val="both"/>
              <w:rPr>
                <w:sz w:val="24"/>
                <w:szCs w:val="24"/>
              </w:rPr>
            </w:pPr>
            <w:r>
              <w:rPr>
                <w:bCs/>
                <w:sz w:val="24"/>
              </w:rPr>
              <w:t>3,0</w:t>
            </w:r>
          </w:p>
        </w:tc>
      </w:tr>
      <w:tr w:rsidR="0053453A" w14:paraId="2C8C619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52390119" w14:textId="77777777" w:rsidR="0053453A" w:rsidRDefault="0053453A" w:rsidP="0053453A">
            <w:pPr>
              <w:shd w:val="clear" w:color="auto" w:fill="FFFFFF"/>
              <w:spacing w:line="240" w:lineRule="exact"/>
              <w:ind w:left="182"/>
              <w:jc w:val="both"/>
              <w:rPr>
                <w:sz w:val="24"/>
                <w:szCs w:val="24"/>
              </w:rPr>
            </w:pPr>
            <w:r>
              <w:rPr>
                <w:sz w:val="24"/>
                <w:szCs w:val="24"/>
              </w:rPr>
              <w:t>3.</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FEC0A4D" w14:textId="2B65D989" w:rsidR="0053453A" w:rsidRPr="005B1EDB" w:rsidRDefault="0053453A" w:rsidP="0053453A">
            <w:pPr>
              <w:spacing w:line="240" w:lineRule="exact"/>
              <w:rPr>
                <w:sz w:val="24"/>
                <w:szCs w:val="24"/>
              </w:rPr>
            </w:pPr>
            <w:r w:rsidRPr="00894306">
              <w:rPr>
                <w:color w:val="000000"/>
                <w:sz w:val="24"/>
              </w:rPr>
              <w:t>Неспецифічні і специфічні запальні захворювання органів чоловічої статевої системи.</w:t>
            </w:r>
          </w:p>
        </w:tc>
        <w:tc>
          <w:tcPr>
            <w:tcW w:w="1415" w:type="dxa"/>
            <w:tcBorders>
              <w:top w:val="single" w:sz="4" w:space="0" w:color="000000"/>
              <w:left w:val="single" w:sz="4" w:space="0" w:color="000000"/>
              <w:bottom w:val="single" w:sz="4" w:space="0" w:color="000000"/>
              <w:right w:val="single" w:sz="4" w:space="0" w:color="000000"/>
            </w:tcBorders>
            <w:hideMark/>
          </w:tcPr>
          <w:p w14:paraId="4D540D3B" w14:textId="422EC654" w:rsidR="0053453A" w:rsidRDefault="0053453A" w:rsidP="0053453A">
            <w:pPr>
              <w:spacing w:line="240" w:lineRule="exact"/>
              <w:rPr>
                <w:sz w:val="24"/>
                <w:szCs w:val="24"/>
              </w:rPr>
            </w:pPr>
            <w:r w:rsidRPr="00100A57">
              <w:rPr>
                <w:bCs/>
                <w:sz w:val="24"/>
              </w:rPr>
              <w:t>3,0</w:t>
            </w:r>
          </w:p>
        </w:tc>
      </w:tr>
      <w:tr w:rsidR="007E1166" w14:paraId="7897A50A"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2088601B" w14:textId="77777777" w:rsidR="007E1166" w:rsidRDefault="007E1166" w:rsidP="007E1166">
            <w:pPr>
              <w:shd w:val="clear" w:color="auto" w:fill="FFFFFF"/>
              <w:spacing w:line="240" w:lineRule="exact"/>
              <w:ind w:left="182"/>
              <w:jc w:val="both"/>
              <w:rPr>
                <w:sz w:val="24"/>
                <w:szCs w:val="24"/>
              </w:rPr>
            </w:pPr>
            <w:r>
              <w:rPr>
                <w:sz w:val="24"/>
                <w:szCs w:val="24"/>
              </w:rPr>
              <w:t>4.</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7E2E22AC" w14:textId="0E6DF53D" w:rsidR="007E1166" w:rsidRPr="00894306" w:rsidRDefault="007E1166" w:rsidP="007E1166">
            <w:pPr>
              <w:shd w:val="clear" w:color="auto" w:fill="FFFFFF"/>
              <w:rPr>
                <w:sz w:val="24"/>
              </w:rPr>
            </w:pPr>
            <w:r w:rsidRPr="00894306">
              <w:rPr>
                <w:color w:val="000000"/>
                <w:sz w:val="24"/>
              </w:rPr>
              <w:t xml:space="preserve">Еректильна дисфункція. </w:t>
            </w:r>
            <w:proofErr w:type="spellStart"/>
            <w:r w:rsidRPr="00894306">
              <w:rPr>
                <w:color w:val="000000"/>
                <w:sz w:val="24"/>
              </w:rPr>
              <w:t>Еякуляторні</w:t>
            </w:r>
            <w:proofErr w:type="spellEnd"/>
            <w:r w:rsidRPr="00894306">
              <w:rPr>
                <w:color w:val="000000"/>
                <w:sz w:val="24"/>
              </w:rPr>
              <w:t xml:space="preserve"> порушення.</w:t>
            </w:r>
          </w:p>
          <w:p w14:paraId="2ADBB085" w14:textId="2823BD9E"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490FA772" w14:textId="277565BF" w:rsidR="007E1166" w:rsidRDefault="007E1166" w:rsidP="007E1166">
            <w:pPr>
              <w:spacing w:line="240" w:lineRule="exact"/>
              <w:rPr>
                <w:sz w:val="24"/>
                <w:szCs w:val="24"/>
              </w:rPr>
            </w:pPr>
            <w:r w:rsidRPr="00100A57">
              <w:rPr>
                <w:bCs/>
                <w:sz w:val="24"/>
              </w:rPr>
              <w:t>3,0</w:t>
            </w:r>
          </w:p>
        </w:tc>
      </w:tr>
      <w:tr w:rsidR="007E1166" w14:paraId="2AD23D8E"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6CA36EA9" w14:textId="77777777" w:rsidR="007E1166" w:rsidRDefault="007E1166" w:rsidP="007E1166">
            <w:pPr>
              <w:shd w:val="clear" w:color="auto" w:fill="FFFFFF"/>
              <w:spacing w:line="240" w:lineRule="exact"/>
              <w:ind w:left="178"/>
              <w:jc w:val="both"/>
              <w:rPr>
                <w:sz w:val="24"/>
                <w:szCs w:val="24"/>
              </w:rPr>
            </w:pPr>
            <w:r>
              <w:rPr>
                <w:sz w:val="24"/>
                <w:szCs w:val="24"/>
              </w:rPr>
              <w:t>5.</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386F97A2" w14:textId="322D499E" w:rsidR="007E1166" w:rsidRPr="00894306" w:rsidRDefault="007E1166" w:rsidP="007E1166">
            <w:pPr>
              <w:shd w:val="clear" w:color="auto" w:fill="FFFFFF"/>
              <w:rPr>
                <w:color w:val="000000"/>
                <w:sz w:val="24"/>
              </w:rPr>
            </w:pPr>
            <w:r w:rsidRPr="00894306">
              <w:rPr>
                <w:color w:val="000000"/>
                <w:sz w:val="24"/>
              </w:rPr>
              <w:t>Чоловіче безпліддя.</w:t>
            </w:r>
          </w:p>
          <w:p w14:paraId="54D93750" w14:textId="4AF51D3D"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2C2BE3E3" w14:textId="1F6A2C51" w:rsidR="007E1166" w:rsidRDefault="007E1166" w:rsidP="007E1166">
            <w:pPr>
              <w:spacing w:line="240" w:lineRule="exact"/>
              <w:rPr>
                <w:sz w:val="24"/>
                <w:szCs w:val="24"/>
              </w:rPr>
            </w:pPr>
            <w:r>
              <w:rPr>
                <w:bCs/>
                <w:sz w:val="24"/>
              </w:rPr>
              <w:t>4,0</w:t>
            </w:r>
          </w:p>
        </w:tc>
      </w:tr>
      <w:tr w:rsidR="007E1166" w14:paraId="21F3A568" w14:textId="77777777" w:rsidTr="002F021B">
        <w:tc>
          <w:tcPr>
            <w:tcW w:w="1026" w:type="dxa"/>
            <w:tcBorders>
              <w:top w:val="single" w:sz="4" w:space="0" w:color="000000"/>
              <w:left w:val="single" w:sz="4" w:space="0" w:color="000000"/>
              <w:bottom w:val="single" w:sz="4" w:space="0" w:color="000000"/>
              <w:right w:val="single" w:sz="4" w:space="0" w:color="000000"/>
            </w:tcBorders>
            <w:hideMark/>
          </w:tcPr>
          <w:p w14:paraId="5E902C01" w14:textId="77777777" w:rsidR="007E1166" w:rsidRDefault="007E1166" w:rsidP="007E1166">
            <w:pPr>
              <w:shd w:val="clear" w:color="auto" w:fill="FFFFFF"/>
              <w:spacing w:line="240" w:lineRule="exact"/>
              <w:ind w:left="182"/>
              <w:jc w:val="both"/>
              <w:rPr>
                <w:sz w:val="24"/>
                <w:szCs w:val="24"/>
              </w:rPr>
            </w:pPr>
            <w:r>
              <w:rPr>
                <w:sz w:val="24"/>
                <w:szCs w:val="24"/>
              </w:rPr>
              <w:t>6.</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5BF4FDC6" w14:textId="33006B9E" w:rsidR="007E1166" w:rsidRPr="005B1EDB" w:rsidRDefault="007E1166" w:rsidP="007E1166">
            <w:pPr>
              <w:pStyle w:val="a6"/>
              <w:spacing w:after="0" w:line="240" w:lineRule="exact"/>
              <w:ind w:left="0"/>
              <w:rPr>
                <w:sz w:val="24"/>
                <w:lang w:val="ru-RU" w:eastAsia="uk-UA"/>
              </w:rPr>
            </w:pPr>
            <w:r>
              <w:rPr>
                <w:color w:val="000000"/>
                <w:sz w:val="24"/>
                <w:lang w:val="uk-UA"/>
              </w:rPr>
              <w:t>Чоловічий гіпогонадизм.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0B885D8" w14:textId="08C280B1" w:rsidR="007E1166" w:rsidRDefault="007E1166" w:rsidP="007E1166">
            <w:pPr>
              <w:spacing w:line="240" w:lineRule="exact"/>
              <w:rPr>
                <w:sz w:val="24"/>
                <w:szCs w:val="24"/>
              </w:rPr>
            </w:pPr>
            <w:r>
              <w:rPr>
                <w:bCs/>
                <w:sz w:val="24"/>
              </w:rPr>
              <w:t>3,0</w:t>
            </w:r>
          </w:p>
        </w:tc>
      </w:tr>
      <w:tr w:rsidR="009F4B9D" w14:paraId="40B78108" w14:textId="77777777" w:rsidTr="009F4B9D">
        <w:tc>
          <w:tcPr>
            <w:tcW w:w="1026" w:type="dxa"/>
            <w:tcBorders>
              <w:top w:val="single" w:sz="4" w:space="0" w:color="000000"/>
              <w:left w:val="single" w:sz="4" w:space="0" w:color="000000"/>
              <w:bottom w:val="single" w:sz="4" w:space="0" w:color="000000"/>
              <w:right w:val="single" w:sz="4" w:space="0" w:color="000000"/>
            </w:tcBorders>
          </w:tcPr>
          <w:p w14:paraId="654CEAE4" w14:textId="77777777" w:rsidR="009F4B9D" w:rsidRDefault="009F4B9D">
            <w:pPr>
              <w:shd w:val="clear" w:color="auto" w:fill="FFFFFF"/>
              <w:spacing w:line="240" w:lineRule="exact"/>
              <w:ind w:left="125"/>
              <w:jc w:val="both"/>
              <w:rPr>
                <w:iCs/>
                <w:sz w:val="24"/>
                <w:szCs w:val="24"/>
              </w:rPr>
            </w:pPr>
          </w:p>
        </w:tc>
        <w:tc>
          <w:tcPr>
            <w:tcW w:w="7165" w:type="dxa"/>
            <w:tcBorders>
              <w:top w:val="single" w:sz="4" w:space="0" w:color="000000"/>
              <w:left w:val="single" w:sz="4" w:space="0" w:color="000000"/>
              <w:bottom w:val="single" w:sz="4" w:space="0" w:color="000000"/>
              <w:right w:val="single" w:sz="4" w:space="0" w:color="000000"/>
            </w:tcBorders>
            <w:hideMark/>
          </w:tcPr>
          <w:p w14:paraId="52DC2C6E" w14:textId="77777777" w:rsidR="009F4B9D" w:rsidRDefault="009F4B9D">
            <w:pPr>
              <w:shd w:val="clear" w:color="auto" w:fill="FFFFFF"/>
              <w:spacing w:line="240" w:lineRule="exact"/>
              <w:jc w:val="both"/>
              <w:rPr>
                <w:b/>
                <w:sz w:val="24"/>
                <w:szCs w:val="24"/>
              </w:rPr>
            </w:pPr>
            <w:r>
              <w:rPr>
                <w:b/>
                <w:iCs/>
                <w:sz w:val="24"/>
                <w:szCs w:val="24"/>
              </w:rPr>
              <w:t>Разом</w:t>
            </w:r>
          </w:p>
        </w:tc>
        <w:tc>
          <w:tcPr>
            <w:tcW w:w="1415" w:type="dxa"/>
            <w:tcBorders>
              <w:top w:val="single" w:sz="4" w:space="0" w:color="000000"/>
              <w:left w:val="single" w:sz="4" w:space="0" w:color="000000"/>
              <w:bottom w:val="single" w:sz="4" w:space="0" w:color="000000"/>
              <w:right w:val="single" w:sz="4" w:space="0" w:color="000000"/>
            </w:tcBorders>
            <w:hideMark/>
          </w:tcPr>
          <w:p w14:paraId="63A15E9C" w14:textId="77777777" w:rsidR="009F4B9D" w:rsidRDefault="005B1EDB">
            <w:pPr>
              <w:spacing w:line="240" w:lineRule="exact"/>
              <w:jc w:val="both"/>
              <w:rPr>
                <w:b/>
                <w:sz w:val="24"/>
                <w:szCs w:val="24"/>
              </w:rPr>
            </w:pPr>
            <w:r>
              <w:rPr>
                <w:b/>
                <w:sz w:val="24"/>
                <w:szCs w:val="24"/>
              </w:rPr>
              <w:t>2</w:t>
            </w:r>
            <w:r w:rsidR="009F4B9D">
              <w:rPr>
                <w:b/>
                <w:sz w:val="24"/>
                <w:szCs w:val="24"/>
              </w:rPr>
              <w:t>0</w:t>
            </w:r>
          </w:p>
        </w:tc>
      </w:tr>
    </w:tbl>
    <w:p w14:paraId="02CC231B" w14:textId="77777777" w:rsidR="007E1166" w:rsidRDefault="007E1166" w:rsidP="009F4B9D">
      <w:pPr>
        <w:jc w:val="center"/>
        <w:rPr>
          <w:b/>
          <w:sz w:val="24"/>
          <w:szCs w:val="24"/>
        </w:rPr>
      </w:pPr>
    </w:p>
    <w:p w14:paraId="5ADDDB22" w14:textId="77777777" w:rsidR="009F4B9D" w:rsidRDefault="009F4B9D" w:rsidP="009F4B9D">
      <w:pPr>
        <w:jc w:val="center"/>
        <w:rPr>
          <w:b/>
          <w:sz w:val="24"/>
          <w:szCs w:val="24"/>
        </w:rPr>
      </w:pPr>
      <w:r>
        <w:rPr>
          <w:b/>
          <w:sz w:val="24"/>
          <w:szCs w:val="24"/>
        </w:rPr>
        <w:t>Самостійна робота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417"/>
      </w:tblGrid>
      <w:tr w:rsidR="007E1166" w:rsidRPr="00337324" w14:paraId="02F9865F" w14:textId="77777777" w:rsidTr="007E1166">
        <w:tc>
          <w:tcPr>
            <w:tcW w:w="851" w:type="dxa"/>
            <w:shd w:val="clear" w:color="auto" w:fill="auto"/>
          </w:tcPr>
          <w:p w14:paraId="3E0CBAC1" w14:textId="77777777" w:rsidR="007E1166" w:rsidRPr="00337324" w:rsidRDefault="007E1166" w:rsidP="00283634">
            <w:pPr>
              <w:ind w:left="142" w:hanging="142"/>
              <w:jc w:val="center"/>
              <w:rPr>
                <w:sz w:val="24"/>
              </w:rPr>
            </w:pPr>
            <w:r w:rsidRPr="00337324">
              <w:rPr>
                <w:sz w:val="24"/>
              </w:rPr>
              <w:t>№</w:t>
            </w:r>
          </w:p>
          <w:p w14:paraId="0965441A" w14:textId="77777777" w:rsidR="007E1166" w:rsidRPr="00337324" w:rsidRDefault="007E1166" w:rsidP="00283634">
            <w:pPr>
              <w:ind w:left="142" w:hanging="142"/>
              <w:jc w:val="center"/>
              <w:rPr>
                <w:sz w:val="24"/>
              </w:rPr>
            </w:pPr>
            <w:r w:rsidRPr="00337324">
              <w:rPr>
                <w:sz w:val="24"/>
              </w:rPr>
              <w:t>з/п</w:t>
            </w:r>
          </w:p>
        </w:tc>
        <w:tc>
          <w:tcPr>
            <w:tcW w:w="7513" w:type="dxa"/>
            <w:shd w:val="clear" w:color="auto" w:fill="auto"/>
          </w:tcPr>
          <w:p w14:paraId="0CF25697" w14:textId="77777777" w:rsidR="007E1166" w:rsidRPr="00337324" w:rsidRDefault="007E1166" w:rsidP="00283634">
            <w:pPr>
              <w:jc w:val="center"/>
              <w:rPr>
                <w:sz w:val="24"/>
              </w:rPr>
            </w:pPr>
            <w:r w:rsidRPr="00337324">
              <w:rPr>
                <w:sz w:val="24"/>
              </w:rPr>
              <w:t>Назва теми</w:t>
            </w:r>
          </w:p>
        </w:tc>
        <w:tc>
          <w:tcPr>
            <w:tcW w:w="1417" w:type="dxa"/>
            <w:shd w:val="clear" w:color="auto" w:fill="auto"/>
          </w:tcPr>
          <w:p w14:paraId="47F09AB9" w14:textId="77777777" w:rsidR="007E1166" w:rsidRPr="00337324" w:rsidRDefault="007E1166" w:rsidP="00283634">
            <w:pPr>
              <w:jc w:val="center"/>
              <w:rPr>
                <w:sz w:val="24"/>
              </w:rPr>
            </w:pPr>
            <w:r w:rsidRPr="00337324">
              <w:rPr>
                <w:sz w:val="24"/>
              </w:rPr>
              <w:t>Кількість</w:t>
            </w:r>
          </w:p>
          <w:p w14:paraId="746C8A10" w14:textId="77777777" w:rsidR="007E1166" w:rsidRPr="00337324" w:rsidRDefault="007E1166" w:rsidP="00283634">
            <w:pPr>
              <w:jc w:val="center"/>
              <w:rPr>
                <w:sz w:val="24"/>
              </w:rPr>
            </w:pPr>
            <w:r w:rsidRPr="00337324">
              <w:rPr>
                <w:sz w:val="24"/>
              </w:rPr>
              <w:t>годин</w:t>
            </w:r>
          </w:p>
        </w:tc>
      </w:tr>
      <w:tr w:rsidR="007E1166" w:rsidRPr="00727EDC" w14:paraId="4B323C7F" w14:textId="77777777" w:rsidTr="007E1166">
        <w:tc>
          <w:tcPr>
            <w:tcW w:w="851" w:type="dxa"/>
            <w:shd w:val="clear" w:color="auto" w:fill="auto"/>
          </w:tcPr>
          <w:p w14:paraId="39A4960C" w14:textId="77777777" w:rsidR="007E1166" w:rsidRPr="00727EDC" w:rsidRDefault="007E1166" w:rsidP="00283634">
            <w:pPr>
              <w:shd w:val="clear" w:color="auto" w:fill="FFFFFF"/>
              <w:rPr>
                <w:sz w:val="24"/>
              </w:rPr>
            </w:pPr>
            <w:r w:rsidRPr="00727EDC">
              <w:rPr>
                <w:color w:val="000000"/>
                <w:sz w:val="24"/>
              </w:rPr>
              <w:t>1.</w:t>
            </w:r>
          </w:p>
        </w:tc>
        <w:tc>
          <w:tcPr>
            <w:tcW w:w="7513" w:type="dxa"/>
            <w:shd w:val="clear" w:color="auto" w:fill="auto"/>
          </w:tcPr>
          <w:p w14:paraId="7A1D124A" w14:textId="77777777" w:rsidR="007E1166" w:rsidRPr="00661918" w:rsidRDefault="007E1166" w:rsidP="00283634">
            <w:pPr>
              <w:shd w:val="clear" w:color="auto" w:fill="FFFFFF"/>
              <w:rPr>
                <w:sz w:val="24"/>
              </w:rPr>
            </w:pPr>
            <w:r w:rsidRPr="00661918">
              <w:rPr>
                <w:sz w:val="24"/>
              </w:rPr>
              <w:t>Підготовка до практичних занять -</w:t>
            </w:r>
            <w:r w:rsidRPr="00661918">
              <w:rPr>
                <w:spacing w:val="-1"/>
                <w:sz w:val="24"/>
              </w:rPr>
              <w:t xml:space="preserve">теоретична підготовка та </w:t>
            </w:r>
            <w:r w:rsidRPr="00661918">
              <w:rPr>
                <w:spacing w:val="-2"/>
                <w:sz w:val="24"/>
              </w:rPr>
              <w:t>опрацювання практичних навичок</w:t>
            </w:r>
          </w:p>
        </w:tc>
        <w:tc>
          <w:tcPr>
            <w:tcW w:w="1417" w:type="dxa"/>
            <w:shd w:val="clear" w:color="auto" w:fill="auto"/>
          </w:tcPr>
          <w:p w14:paraId="4853A01C" w14:textId="77777777" w:rsidR="007E1166" w:rsidRPr="00661918" w:rsidRDefault="007E1166" w:rsidP="00283634">
            <w:pPr>
              <w:shd w:val="clear" w:color="auto" w:fill="FFFFFF"/>
              <w:jc w:val="center"/>
              <w:rPr>
                <w:sz w:val="24"/>
              </w:rPr>
            </w:pPr>
            <w:r>
              <w:rPr>
                <w:sz w:val="24"/>
              </w:rPr>
              <w:t>20</w:t>
            </w:r>
          </w:p>
        </w:tc>
      </w:tr>
      <w:tr w:rsidR="007E1166" w:rsidRPr="00727EDC" w14:paraId="30188754" w14:textId="77777777" w:rsidTr="007E1166">
        <w:tc>
          <w:tcPr>
            <w:tcW w:w="851" w:type="dxa"/>
            <w:shd w:val="clear" w:color="auto" w:fill="auto"/>
          </w:tcPr>
          <w:p w14:paraId="6147A44F" w14:textId="77777777" w:rsidR="007E1166" w:rsidRPr="00727EDC" w:rsidRDefault="007E1166" w:rsidP="00283634">
            <w:pPr>
              <w:shd w:val="clear" w:color="auto" w:fill="FFFFFF"/>
              <w:rPr>
                <w:sz w:val="24"/>
              </w:rPr>
            </w:pPr>
            <w:r w:rsidRPr="00727EDC">
              <w:rPr>
                <w:color w:val="000000"/>
                <w:sz w:val="24"/>
              </w:rPr>
              <w:t>2.</w:t>
            </w:r>
          </w:p>
        </w:tc>
        <w:tc>
          <w:tcPr>
            <w:tcW w:w="7513" w:type="dxa"/>
            <w:shd w:val="clear" w:color="auto" w:fill="auto"/>
          </w:tcPr>
          <w:p w14:paraId="1477522E" w14:textId="77777777" w:rsidR="007E1166" w:rsidRPr="00661918" w:rsidRDefault="007E1166" w:rsidP="00283634">
            <w:pPr>
              <w:shd w:val="clear" w:color="auto" w:fill="FFFFFF"/>
              <w:rPr>
                <w:sz w:val="24"/>
              </w:rPr>
            </w:pPr>
            <w:r w:rsidRPr="00661918">
              <w:rPr>
                <w:spacing w:val="-2"/>
                <w:sz w:val="24"/>
              </w:rPr>
              <w:t>Теми для самостійного опрацювання:</w:t>
            </w:r>
          </w:p>
        </w:tc>
        <w:tc>
          <w:tcPr>
            <w:tcW w:w="1417" w:type="dxa"/>
            <w:shd w:val="clear" w:color="auto" w:fill="auto"/>
          </w:tcPr>
          <w:p w14:paraId="40985C45" w14:textId="77777777" w:rsidR="007E1166" w:rsidRPr="00661918" w:rsidRDefault="007E1166" w:rsidP="00283634">
            <w:pPr>
              <w:shd w:val="clear" w:color="auto" w:fill="FFFFFF"/>
              <w:rPr>
                <w:sz w:val="24"/>
              </w:rPr>
            </w:pPr>
          </w:p>
        </w:tc>
      </w:tr>
      <w:tr w:rsidR="007E1166" w:rsidRPr="00727EDC" w14:paraId="279B75D6" w14:textId="77777777" w:rsidTr="007E1166">
        <w:tc>
          <w:tcPr>
            <w:tcW w:w="851" w:type="dxa"/>
            <w:shd w:val="clear" w:color="auto" w:fill="auto"/>
          </w:tcPr>
          <w:p w14:paraId="380C6733" w14:textId="77777777" w:rsidR="007E1166" w:rsidRPr="00C9143C" w:rsidRDefault="007E1166" w:rsidP="00283634">
            <w:pPr>
              <w:shd w:val="clear" w:color="auto" w:fill="FFFFFF"/>
              <w:rPr>
                <w:color w:val="000000"/>
                <w:sz w:val="24"/>
              </w:rPr>
            </w:pPr>
          </w:p>
        </w:tc>
        <w:tc>
          <w:tcPr>
            <w:tcW w:w="7513" w:type="dxa"/>
            <w:shd w:val="clear" w:color="auto" w:fill="auto"/>
          </w:tcPr>
          <w:p w14:paraId="4EDFE685" w14:textId="77777777" w:rsidR="007E1166" w:rsidRPr="00A14201" w:rsidRDefault="007E1166" w:rsidP="00283634">
            <w:pPr>
              <w:shd w:val="clear" w:color="auto" w:fill="FFFFFF"/>
              <w:rPr>
                <w:sz w:val="24"/>
              </w:rPr>
            </w:pPr>
            <w:r w:rsidRPr="00A14201">
              <w:rPr>
                <w:sz w:val="24"/>
              </w:rPr>
              <w:t>Гермафродитизм. Принципи зміни статі.</w:t>
            </w:r>
          </w:p>
        </w:tc>
        <w:tc>
          <w:tcPr>
            <w:tcW w:w="1417" w:type="dxa"/>
            <w:shd w:val="clear" w:color="auto" w:fill="auto"/>
          </w:tcPr>
          <w:p w14:paraId="7E9B51BB" w14:textId="77777777" w:rsidR="007E1166" w:rsidRPr="00A14201" w:rsidRDefault="007E1166" w:rsidP="00283634">
            <w:pPr>
              <w:shd w:val="clear" w:color="auto" w:fill="FFFFFF"/>
              <w:jc w:val="center"/>
              <w:rPr>
                <w:sz w:val="24"/>
              </w:rPr>
            </w:pPr>
            <w:r>
              <w:rPr>
                <w:color w:val="000000"/>
                <w:sz w:val="24"/>
              </w:rPr>
              <w:t>10</w:t>
            </w:r>
          </w:p>
        </w:tc>
      </w:tr>
      <w:tr w:rsidR="007E1166" w:rsidRPr="00727EDC" w14:paraId="315AFCC3" w14:textId="77777777" w:rsidTr="007E1166">
        <w:tc>
          <w:tcPr>
            <w:tcW w:w="851" w:type="dxa"/>
            <w:shd w:val="clear" w:color="auto" w:fill="auto"/>
          </w:tcPr>
          <w:p w14:paraId="120452CF" w14:textId="77777777" w:rsidR="007E1166" w:rsidRPr="00727EDC" w:rsidRDefault="007E1166" w:rsidP="00283634">
            <w:pPr>
              <w:shd w:val="clear" w:color="auto" w:fill="FFFFFF"/>
              <w:rPr>
                <w:sz w:val="24"/>
              </w:rPr>
            </w:pPr>
          </w:p>
        </w:tc>
        <w:tc>
          <w:tcPr>
            <w:tcW w:w="7513" w:type="dxa"/>
            <w:shd w:val="clear" w:color="auto" w:fill="auto"/>
          </w:tcPr>
          <w:p w14:paraId="4AE98E4A" w14:textId="77777777" w:rsidR="007E1166" w:rsidRPr="00A14201" w:rsidRDefault="007E1166" w:rsidP="00283634">
            <w:pPr>
              <w:shd w:val="clear" w:color="auto" w:fill="FFFFFF"/>
              <w:rPr>
                <w:sz w:val="24"/>
              </w:rPr>
            </w:pPr>
            <w:r w:rsidRPr="00A14201">
              <w:rPr>
                <w:sz w:val="24"/>
              </w:rPr>
              <w:t>Пухлини статевих органів.</w:t>
            </w:r>
          </w:p>
        </w:tc>
        <w:tc>
          <w:tcPr>
            <w:tcW w:w="1417" w:type="dxa"/>
            <w:shd w:val="clear" w:color="auto" w:fill="auto"/>
          </w:tcPr>
          <w:p w14:paraId="7D048478" w14:textId="77777777" w:rsidR="007E1166" w:rsidRPr="00A14201" w:rsidRDefault="007E1166" w:rsidP="00283634">
            <w:pPr>
              <w:shd w:val="clear" w:color="auto" w:fill="FFFFFF"/>
              <w:jc w:val="center"/>
              <w:rPr>
                <w:sz w:val="24"/>
              </w:rPr>
            </w:pPr>
            <w:r>
              <w:rPr>
                <w:color w:val="000000"/>
                <w:sz w:val="24"/>
              </w:rPr>
              <w:t>10</w:t>
            </w:r>
          </w:p>
        </w:tc>
      </w:tr>
      <w:tr w:rsidR="007E1166" w:rsidRPr="00727EDC" w14:paraId="7C3EB314" w14:textId="77777777" w:rsidTr="007E1166">
        <w:tc>
          <w:tcPr>
            <w:tcW w:w="851" w:type="dxa"/>
            <w:shd w:val="clear" w:color="auto" w:fill="auto"/>
          </w:tcPr>
          <w:p w14:paraId="0A9F8069" w14:textId="77777777" w:rsidR="007E1166" w:rsidRPr="00727EDC" w:rsidRDefault="007E1166" w:rsidP="00283634">
            <w:pPr>
              <w:shd w:val="clear" w:color="auto" w:fill="FFFFFF"/>
              <w:rPr>
                <w:sz w:val="24"/>
              </w:rPr>
            </w:pPr>
          </w:p>
        </w:tc>
        <w:tc>
          <w:tcPr>
            <w:tcW w:w="7513" w:type="dxa"/>
            <w:shd w:val="clear" w:color="auto" w:fill="auto"/>
          </w:tcPr>
          <w:p w14:paraId="240DFF22" w14:textId="77777777" w:rsidR="007E1166" w:rsidRPr="00A14201" w:rsidRDefault="007E1166" w:rsidP="00283634">
            <w:pPr>
              <w:shd w:val="clear" w:color="auto" w:fill="FFFFFF"/>
              <w:rPr>
                <w:sz w:val="24"/>
              </w:rPr>
            </w:pPr>
            <w:r w:rsidRPr="00A14201">
              <w:rPr>
                <w:sz w:val="24"/>
              </w:rPr>
              <w:t>Віковий андрогенний дефіцит</w:t>
            </w:r>
          </w:p>
        </w:tc>
        <w:tc>
          <w:tcPr>
            <w:tcW w:w="1417" w:type="dxa"/>
            <w:shd w:val="clear" w:color="auto" w:fill="auto"/>
          </w:tcPr>
          <w:p w14:paraId="48017DAA" w14:textId="77777777" w:rsidR="007E1166" w:rsidRPr="00A14201" w:rsidRDefault="007E1166" w:rsidP="00283634">
            <w:pPr>
              <w:shd w:val="clear" w:color="auto" w:fill="FFFFFF"/>
              <w:jc w:val="center"/>
              <w:rPr>
                <w:color w:val="000000"/>
                <w:sz w:val="24"/>
              </w:rPr>
            </w:pPr>
            <w:r>
              <w:rPr>
                <w:color w:val="000000"/>
                <w:sz w:val="24"/>
              </w:rPr>
              <w:t>10</w:t>
            </w:r>
          </w:p>
        </w:tc>
      </w:tr>
      <w:tr w:rsidR="007E1166" w:rsidRPr="00727EDC" w14:paraId="298968A3" w14:textId="77777777" w:rsidTr="007E1166">
        <w:tc>
          <w:tcPr>
            <w:tcW w:w="851" w:type="dxa"/>
            <w:shd w:val="clear" w:color="auto" w:fill="auto"/>
          </w:tcPr>
          <w:p w14:paraId="0C68FBAF" w14:textId="77777777" w:rsidR="007E1166" w:rsidRPr="00727EDC" w:rsidRDefault="007E1166" w:rsidP="00283634">
            <w:pPr>
              <w:shd w:val="clear" w:color="auto" w:fill="FFFFFF"/>
              <w:rPr>
                <w:sz w:val="24"/>
              </w:rPr>
            </w:pPr>
          </w:p>
        </w:tc>
        <w:tc>
          <w:tcPr>
            <w:tcW w:w="7513" w:type="dxa"/>
            <w:shd w:val="clear" w:color="auto" w:fill="auto"/>
          </w:tcPr>
          <w:p w14:paraId="328C0DF7" w14:textId="77777777" w:rsidR="007E1166" w:rsidRPr="00A14201" w:rsidRDefault="007E1166" w:rsidP="00283634">
            <w:pPr>
              <w:shd w:val="clear" w:color="auto" w:fill="FFFFFF"/>
              <w:rPr>
                <w:sz w:val="24"/>
              </w:rPr>
            </w:pPr>
            <w:r w:rsidRPr="00A14201">
              <w:rPr>
                <w:sz w:val="24"/>
              </w:rPr>
              <w:t xml:space="preserve">Вплив лікарських препаратів на </w:t>
            </w:r>
            <w:proofErr w:type="spellStart"/>
            <w:r w:rsidRPr="00A14201">
              <w:rPr>
                <w:sz w:val="24"/>
              </w:rPr>
              <w:t>еректильну</w:t>
            </w:r>
            <w:proofErr w:type="spellEnd"/>
            <w:r w:rsidRPr="00A14201">
              <w:rPr>
                <w:sz w:val="24"/>
              </w:rPr>
              <w:t xml:space="preserve"> функцію.</w:t>
            </w:r>
          </w:p>
        </w:tc>
        <w:tc>
          <w:tcPr>
            <w:tcW w:w="1417" w:type="dxa"/>
            <w:shd w:val="clear" w:color="auto" w:fill="auto"/>
          </w:tcPr>
          <w:p w14:paraId="420088B5" w14:textId="77777777" w:rsidR="007E1166" w:rsidRPr="00A14201" w:rsidRDefault="007E1166" w:rsidP="00283634">
            <w:pPr>
              <w:shd w:val="clear" w:color="auto" w:fill="FFFFFF"/>
              <w:jc w:val="center"/>
              <w:rPr>
                <w:sz w:val="24"/>
              </w:rPr>
            </w:pPr>
            <w:r>
              <w:rPr>
                <w:color w:val="000000"/>
                <w:sz w:val="24"/>
              </w:rPr>
              <w:t>5</w:t>
            </w:r>
          </w:p>
        </w:tc>
      </w:tr>
      <w:tr w:rsidR="007E1166" w:rsidRPr="00727EDC" w14:paraId="7DD03879" w14:textId="77777777" w:rsidTr="007E1166">
        <w:tc>
          <w:tcPr>
            <w:tcW w:w="851" w:type="dxa"/>
            <w:shd w:val="clear" w:color="auto" w:fill="auto"/>
          </w:tcPr>
          <w:p w14:paraId="178009BD" w14:textId="77777777" w:rsidR="007E1166" w:rsidRPr="00727EDC" w:rsidRDefault="007E1166" w:rsidP="00283634">
            <w:pPr>
              <w:shd w:val="clear" w:color="auto" w:fill="FFFFFF"/>
              <w:rPr>
                <w:sz w:val="24"/>
              </w:rPr>
            </w:pPr>
          </w:p>
        </w:tc>
        <w:tc>
          <w:tcPr>
            <w:tcW w:w="7513" w:type="dxa"/>
            <w:shd w:val="clear" w:color="auto" w:fill="auto"/>
          </w:tcPr>
          <w:p w14:paraId="260246F1" w14:textId="77777777" w:rsidR="007E1166" w:rsidRPr="00A14201" w:rsidRDefault="007E1166" w:rsidP="00283634">
            <w:pPr>
              <w:shd w:val="clear" w:color="auto" w:fill="FFFFFF"/>
              <w:rPr>
                <w:sz w:val="24"/>
              </w:rPr>
            </w:pPr>
            <w:r w:rsidRPr="00A14201">
              <w:rPr>
                <w:color w:val="000000"/>
                <w:spacing w:val="3"/>
                <w:sz w:val="24"/>
              </w:rPr>
              <w:t xml:space="preserve">Сучасні ендоскопічні методи </w:t>
            </w:r>
            <w:r w:rsidRPr="00A14201">
              <w:rPr>
                <w:color w:val="000000"/>
                <w:spacing w:val="7"/>
                <w:sz w:val="24"/>
              </w:rPr>
              <w:t xml:space="preserve">діагностики і лікування захворювань </w:t>
            </w:r>
            <w:r w:rsidRPr="00A14201">
              <w:rPr>
                <w:color w:val="000000"/>
                <w:spacing w:val="6"/>
                <w:sz w:val="24"/>
              </w:rPr>
              <w:t>чоловічих статевих органів</w:t>
            </w:r>
          </w:p>
        </w:tc>
        <w:tc>
          <w:tcPr>
            <w:tcW w:w="1417" w:type="dxa"/>
            <w:shd w:val="clear" w:color="auto" w:fill="auto"/>
          </w:tcPr>
          <w:p w14:paraId="406856A1" w14:textId="77777777" w:rsidR="007E1166" w:rsidRPr="00A14201" w:rsidRDefault="007E1166" w:rsidP="00283634">
            <w:pPr>
              <w:shd w:val="clear" w:color="auto" w:fill="FFFFFF"/>
              <w:jc w:val="center"/>
              <w:rPr>
                <w:sz w:val="24"/>
              </w:rPr>
            </w:pPr>
            <w:r>
              <w:rPr>
                <w:color w:val="000000"/>
                <w:sz w:val="24"/>
              </w:rPr>
              <w:t>5</w:t>
            </w:r>
          </w:p>
        </w:tc>
      </w:tr>
      <w:tr w:rsidR="007E1166" w:rsidRPr="00727EDC" w14:paraId="3FBDC604" w14:textId="77777777" w:rsidTr="007E1166">
        <w:tc>
          <w:tcPr>
            <w:tcW w:w="851" w:type="dxa"/>
            <w:shd w:val="clear" w:color="auto" w:fill="auto"/>
          </w:tcPr>
          <w:p w14:paraId="38137FEE" w14:textId="77777777" w:rsidR="007E1166" w:rsidRPr="00727EDC" w:rsidRDefault="007E1166" w:rsidP="00283634">
            <w:pPr>
              <w:shd w:val="clear" w:color="auto" w:fill="FFFFFF"/>
              <w:rPr>
                <w:sz w:val="24"/>
              </w:rPr>
            </w:pPr>
          </w:p>
        </w:tc>
        <w:tc>
          <w:tcPr>
            <w:tcW w:w="7513" w:type="dxa"/>
            <w:shd w:val="clear" w:color="auto" w:fill="auto"/>
          </w:tcPr>
          <w:p w14:paraId="5F1F9E9B" w14:textId="77777777" w:rsidR="007E1166" w:rsidRPr="00A14201" w:rsidRDefault="007E1166" w:rsidP="00283634">
            <w:pPr>
              <w:shd w:val="clear" w:color="auto" w:fill="FFFFFF"/>
              <w:rPr>
                <w:sz w:val="24"/>
              </w:rPr>
            </w:pPr>
            <w:r w:rsidRPr="00A14201">
              <w:rPr>
                <w:color w:val="000000"/>
                <w:sz w:val="24"/>
              </w:rPr>
              <w:t>Індивідуальна СРС</w:t>
            </w:r>
          </w:p>
        </w:tc>
        <w:tc>
          <w:tcPr>
            <w:tcW w:w="1417" w:type="dxa"/>
            <w:shd w:val="clear" w:color="auto" w:fill="auto"/>
          </w:tcPr>
          <w:p w14:paraId="5B1495A5" w14:textId="77777777" w:rsidR="007E1166" w:rsidRPr="00A14201" w:rsidRDefault="007E1166" w:rsidP="00283634">
            <w:pPr>
              <w:shd w:val="clear" w:color="auto" w:fill="FFFFFF"/>
              <w:jc w:val="center"/>
              <w:rPr>
                <w:sz w:val="24"/>
              </w:rPr>
            </w:pPr>
            <w:r>
              <w:rPr>
                <w:color w:val="000000"/>
                <w:sz w:val="24"/>
              </w:rPr>
              <w:t>5</w:t>
            </w:r>
          </w:p>
        </w:tc>
      </w:tr>
      <w:tr w:rsidR="007E1166" w:rsidRPr="00727EDC" w14:paraId="2F75BCB8" w14:textId="77777777" w:rsidTr="007E1166">
        <w:tc>
          <w:tcPr>
            <w:tcW w:w="851" w:type="dxa"/>
            <w:shd w:val="clear" w:color="auto" w:fill="auto"/>
          </w:tcPr>
          <w:p w14:paraId="6E625095" w14:textId="77777777" w:rsidR="007E1166" w:rsidRPr="00727EDC" w:rsidRDefault="007E1166" w:rsidP="00283634">
            <w:pPr>
              <w:shd w:val="clear" w:color="auto" w:fill="FFFFFF"/>
              <w:rPr>
                <w:sz w:val="24"/>
              </w:rPr>
            </w:pPr>
            <w:r>
              <w:rPr>
                <w:color w:val="000000"/>
                <w:sz w:val="24"/>
              </w:rPr>
              <w:t>3</w:t>
            </w:r>
            <w:r w:rsidRPr="00727EDC">
              <w:rPr>
                <w:color w:val="000000"/>
                <w:sz w:val="24"/>
              </w:rPr>
              <w:t>.</w:t>
            </w:r>
          </w:p>
        </w:tc>
        <w:tc>
          <w:tcPr>
            <w:tcW w:w="7513" w:type="dxa"/>
            <w:shd w:val="clear" w:color="auto" w:fill="auto"/>
          </w:tcPr>
          <w:p w14:paraId="4CBA48C2" w14:textId="77777777" w:rsidR="007E1166" w:rsidRPr="00661918" w:rsidRDefault="007E1166" w:rsidP="00283634">
            <w:pPr>
              <w:shd w:val="clear" w:color="auto" w:fill="FFFFFF"/>
              <w:rPr>
                <w:sz w:val="24"/>
              </w:rPr>
            </w:pPr>
            <w:r w:rsidRPr="00661918">
              <w:rPr>
                <w:sz w:val="24"/>
              </w:rPr>
              <w:t>Підготовка до підсумкового контролю засвоєння модуля -</w:t>
            </w:r>
            <w:r w:rsidRPr="00661918">
              <w:rPr>
                <w:spacing w:val="-1"/>
                <w:sz w:val="24"/>
              </w:rPr>
              <w:t xml:space="preserve">клінічна </w:t>
            </w:r>
            <w:r>
              <w:rPr>
                <w:spacing w:val="-1"/>
                <w:sz w:val="24"/>
              </w:rPr>
              <w:t>анд</w:t>
            </w:r>
            <w:r w:rsidRPr="00661918">
              <w:rPr>
                <w:spacing w:val="-1"/>
                <w:sz w:val="24"/>
              </w:rPr>
              <w:t>рологія</w:t>
            </w:r>
          </w:p>
        </w:tc>
        <w:tc>
          <w:tcPr>
            <w:tcW w:w="1417" w:type="dxa"/>
            <w:shd w:val="clear" w:color="auto" w:fill="auto"/>
          </w:tcPr>
          <w:p w14:paraId="21861238" w14:textId="77777777" w:rsidR="007E1166" w:rsidRPr="00661918" w:rsidRDefault="007E1166" w:rsidP="00283634">
            <w:pPr>
              <w:shd w:val="clear" w:color="auto" w:fill="FFFFFF"/>
              <w:jc w:val="center"/>
              <w:rPr>
                <w:sz w:val="24"/>
              </w:rPr>
            </w:pPr>
            <w:r w:rsidRPr="00661918">
              <w:rPr>
                <w:sz w:val="24"/>
              </w:rPr>
              <w:t>5</w:t>
            </w:r>
          </w:p>
        </w:tc>
      </w:tr>
      <w:tr w:rsidR="007E1166" w:rsidRPr="00337324" w14:paraId="0C29F891" w14:textId="77777777" w:rsidTr="007E1166">
        <w:tc>
          <w:tcPr>
            <w:tcW w:w="8364" w:type="dxa"/>
            <w:gridSpan w:val="2"/>
            <w:shd w:val="clear" w:color="auto" w:fill="auto"/>
          </w:tcPr>
          <w:p w14:paraId="64B0B333" w14:textId="77777777" w:rsidR="007E1166" w:rsidRPr="00337324" w:rsidRDefault="007E1166" w:rsidP="00283634">
            <w:pPr>
              <w:rPr>
                <w:sz w:val="24"/>
              </w:rPr>
            </w:pPr>
            <w:r w:rsidRPr="00337324">
              <w:rPr>
                <w:sz w:val="24"/>
              </w:rPr>
              <w:t>Всього годин самостійної роботи студента</w:t>
            </w:r>
          </w:p>
        </w:tc>
        <w:tc>
          <w:tcPr>
            <w:tcW w:w="1417" w:type="dxa"/>
            <w:shd w:val="clear" w:color="auto" w:fill="auto"/>
          </w:tcPr>
          <w:p w14:paraId="69D78584" w14:textId="77777777" w:rsidR="007E1166" w:rsidRPr="00337324" w:rsidRDefault="007E1166" w:rsidP="00283634">
            <w:pPr>
              <w:jc w:val="center"/>
              <w:rPr>
                <w:sz w:val="24"/>
              </w:rPr>
            </w:pPr>
            <w:r>
              <w:rPr>
                <w:sz w:val="24"/>
              </w:rPr>
              <w:t>70</w:t>
            </w:r>
          </w:p>
        </w:tc>
      </w:tr>
    </w:tbl>
    <w:p w14:paraId="427EAB54" w14:textId="1CD294C5" w:rsidR="007E1166" w:rsidRDefault="007E1166" w:rsidP="009F4B9D">
      <w:pPr>
        <w:jc w:val="center"/>
        <w:rPr>
          <w:b/>
          <w:sz w:val="24"/>
          <w:szCs w:val="24"/>
        </w:rPr>
      </w:pPr>
    </w:p>
    <w:p w14:paraId="107F98A6" w14:textId="77777777" w:rsidR="007E1166" w:rsidRDefault="007E1166" w:rsidP="009F4B9D">
      <w:pPr>
        <w:jc w:val="center"/>
        <w:rPr>
          <w:b/>
          <w:sz w:val="24"/>
          <w:szCs w:val="24"/>
        </w:rPr>
      </w:pPr>
    </w:p>
    <w:p w14:paraId="45F93B85" w14:textId="77777777" w:rsidR="00BE3DA9" w:rsidRDefault="00BE3DA9" w:rsidP="00BE3DA9">
      <w:pPr>
        <w:ind w:firstLine="709"/>
        <w:jc w:val="both"/>
        <w:rPr>
          <w:sz w:val="24"/>
          <w:szCs w:val="24"/>
        </w:rPr>
      </w:pPr>
    </w:p>
    <w:p w14:paraId="056D3A62" w14:textId="77F2B12D"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 xml:space="preserve">ПЕРЕЛІК ПИТАНЬ ДО </w:t>
      </w:r>
      <w:r w:rsidR="007E1166">
        <w:rPr>
          <w:rFonts w:ascii="Times New Roman" w:hAnsi="Times New Roman"/>
          <w:b/>
          <w:sz w:val="24"/>
          <w:szCs w:val="24"/>
          <w:lang w:val="uk-UA"/>
        </w:rPr>
        <w:t>ЗАЛІКУ</w:t>
      </w:r>
    </w:p>
    <w:p w14:paraId="0718C6C5"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Анатомічна будова калитки, статевого члена, сечівника, передміхурової залози, яєчка, придатку яєчка.</w:t>
      </w:r>
    </w:p>
    <w:p w14:paraId="5C8E1F9F"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Передміхурова залоза, сім'яні міхурці. Методика ректального пальцьового обстеження. Аденома і рак передміхурової залози. Зміни в передміхуровій залозі при її запаленні. Діагностичне значення аналізу секрету передміхурової залози.</w:t>
      </w:r>
    </w:p>
    <w:p w14:paraId="53600F78"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Статевий член. Діагностичне значення даних пальпації.</w:t>
      </w:r>
    </w:p>
    <w:p w14:paraId="273E6056"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 xml:space="preserve">Частота аномалій розвитку органів сечової і чоловічої статевої системи. Сучасна класифікація аномалій розвитку. Варикоцеле. Гідроцеле. </w:t>
      </w:r>
      <w:proofErr w:type="spellStart"/>
      <w:r w:rsidRPr="007E1166">
        <w:rPr>
          <w:color w:val="000000"/>
          <w:sz w:val="24"/>
          <w:szCs w:val="28"/>
          <w:lang w:eastAsia="en-US"/>
        </w:rPr>
        <w:t>Сперматоцеле</w:t>
      </w:r>
      <w:proofErr w:type="spellEnd"/>
      <w:r w:rsidRPr="007E1166">
        <w:rPr>
          <w:color w:val="000000"/>
          <w:sz w:val="24"/>
          <w:szCs w:val="28"/>
          <w:lang w:eastAsia="en-US"/>
        </w:rPr>
        <w:t xml:space="preserve">. Крипторхізм. </w:t>
      </w:r>
      <w:proofErr w:type="spellStart"/>
      <w:r w:rsidRPr="007E1166">
        <w:rPr>
          <w:color w:val="000000"/>
          <w:sz w:val="24"/>
          <w:szCs w:val="28"/>
          <w:lang w:eastAsia="en-US"/>
        </w:rPr>
        <w:t>Пахово-мошоночна</w:t>
      </w:r>
      <w:proofErr w:type="spellEnd"/>
      <w:r w:rsidRPr="007E1166">
        <w:rPr>
          <w:color w:val="000000"/>
          <w:sz w:val="24"/>
          <w:szCs w:val="28"/>
          <w:lang w:eastAsia="en-US"/>
        </w:rPr>
        <w:t xml:space="preserve"> кила. Гіпоспадія.</w:t>
      </w:r>
    </w:p>
    <w:p w14:paraId="1F0292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Хвороба Пейроні. </w:t>
      </w:r>
      <w:proofErr w:type="spellStart"/>
      <w:r w:rsidRPr="007E1166">
        <w:rPr>
          <w:color w:val="000000"/>
          <w:spacing w:val="-1"/>
          <w:sz w:val="24"/>
          <w:szCs w:val="28"/>
          <w:lang w:eastAsia="en-US"/>
        </w:rPr>
        <w:t>Етіопатогенез</w:t>
      </w:r>
      <w:proofErr w:type="spellEnd"/>
      <w:r w:rsidRPr="007E1166">
        <w:rPr>
          <w:color w:val="000000"/>
          <w:spacing w:val="-1"/>
          <w:sz w:val="24"/>
          <w:szCs w:val="28"/>
          <w:lang w:eastAsia="en-US"/>
        </w:rPr>
        <w:t>. Діагностика, консервативне та хірургічне лікування.</w:t>
      </w:r>
    </w:p>
    <w:p w14:paraId="40C45226"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eastAsia="en-US"/>
        </w:rPr>
        <w:t xml:space="preserve">Простатит: визначення, класифікація, етіологія, клініка. Діагностика. </w:t>
      </w:r>
      <w:r w:rsidRPr="007E1166">
        <w:rPr>
          <w:color w:val="000000"/>
          <w:spacing w:val="-1"/>
          <w:sz w:val="24"/>
          <w:szCs w:val="28"/>
          <w:lang w:eastAsia="en-US"/>
        </w:rPr>
        <w:t>Шляхи прориву абсцесу передміхурової залози. Лікування простатитів.</w:t>
      </w:r>
    </w:p>
    <w:p w14:paraId="46904E7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2"/>
          <w:sz w:val="24"/>
          <w:szCs w:val="28"/>
          <w:lang w:eastAsia="en-US"/>
        </w:rPr>
      </w:pPr>
      <w:r w:rsidRPr="007E1166">
        <w:rPr>
          <w:color w:val="000000"/>
          <w:spacing w:val="-2"/>
          <w:sz w:val="24"/>
          <w:szCs w:val="28"/>
          <w:lang w:eastAsia="en-US"/>
        </w:rPr>
        <w:t>Уретрит: етіологія і патогенез, класифікація. Види збудників. Клінічний перебіг, діагностика. Лікування уретритів та їх ускладнень.</w:t>
      </w:r>
    </w:p>
    <w:p w14:paraId="291E7908"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eastAsia="en-US"/>
        </w:rPr>
        <w:lastRenderedPageBreak/>
        <w:t xml:space="preserve">Везикуліт. </w:t>
      </w:r>
      <w:r w:rsidRPr="007E1166">
        <w:rPr>
          <w:color w:val="000000"/>
          <w:spacing w:val="2"/>
          <w:sz w:val="24"/>
          <w:szCs w:val="28"/>
          <w:lang w:eastAsia="en-US"/>
        </w:rPr>
        <w:t xml:space="preserve">визначення, класифікація, етіологія, клініка. Діагностика. </w:t>
      </w:r>
      <w:r w:rsidRPr="007E1166">
        <w:rPr>
          <w:color w:val="000000"/>
          <w:spacing w:val="-1"/>
          <w:sz w:val="24"/>
          <w:szCs w:val="28"/>
          <w:lang w:eastAsia="en-US"/>
        </w:rPr>
        <w:t>Шляхи прориву абсцесу передміхурової залози. Лікування.</w:t>
      </w:r>
    </w:p>
    <w:p w14:paraId="1115E6ED"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proofErr w:type="spellStart"/>
      <w:r w:rsidRPr="007E1166">
        <w:rPr>
          <w:color w:val="000000"/>
          <w:spacing w:val="6"/>
          <w:sz w:val="24"/>
          <w:szCs w:val="28"/>
          <w:lang w:eastAsia="en-US"/>
        </w:rPr>
        <w:t>Орхоепідідіміт</w:t>
      </w:r>
      <w:proofErr w:type="spellEnd"/>
      <w:r w:rsidRPr="007E1166">
        <w:rPr>
          <w:color w:val="000000"/>
          <w:spacing w:val="6"/>
          <w:sz w:val="24"/>
          <w:szCs w:val="28"/>
          <w:lang w:eastAsia="en-US"/>
        </w:rPr>
        <w:t xml:space="preserve">: визначення, етіологія, патогенез. Клінічний перебіг, </w:t>
      </w:r>
      <w:r w:rsidRPr="007E1166">
        <w:rPr>
          <w:color w:val="000000"/>
          <w:spacing w:val="-1"/>
          <w:sz w:val="24"/>
          <w:szCs w:val="28"/>
          <w:lang w:eastAsia="en-US"/>
        </w:rPr>
        <w:t xml:space="preserve">діагностика і лікування. </w:t>
      </w:r>
    </w:p>
    <w:p w14:paraId="1048BC5C"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1"/>
          <w:sz w:val="24"/>
          <w:szCs w:val="28"/>
          <w:lang w:eastAsia="en-US"/>
        </w:rPr>
        <w:t>Абсцес яєчка. Нагноєння мошонки. Принципи хірургічного лікування.</w:t>
      </w:r>
    </w:p>
    <w:p w14:paraId="516ED9F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Туберкульоз чоловічих статевих органів: етіологія, патогенез, клінічний перебіг. Діагностика та методи лікування.</w:t>
      </w:r>
    </w:p>
    <w:p w14:paraId="24AD53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Інші специфічні захворювання чоловічої статевої системи: </w:t>
      </w:r>
      <w:proofErr w:type="spellStart"/>
      <w:r w:rsidRPr="007E1166">
        <w:rPr>
          <w:color w:val="000000"/>
          <w:spacing w:val="-1"/>
          <w:sz w:val="24"/>
          <w:szCs w:val="28"/>
          <w:lang w:eastAsia="en-US"/>
        </w:rPr>
        <w:t>трихомоніаз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хламідіоз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уреаплазмоз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мікоплазмоз</w:t>
      </w:r>
      <w:proofErr w:type="spellEnd"/>
      <w:r w:rsidRPr="007E1166">
        <w:rPr>
          <w:color w:val="000000"/>
          <w:spacing w:val="-1"/>
          <w:sz w:val="24"/>
          <w:szCs w:val="28"/>
          <w:lang w:eastAsia="en-US"/>
        </w:rPr>
        <w:t xml:space="preserve">. Вірус простого </w:t>
      </w:r>
      <w:proofErr w:type="spellStart"/>
      <w:r w:rsidRPr="007E1166">
        <w:rPr>
          <w:color w:val="000000"/>
          <w:spacing w:val="-1"/>
          <w:sz w:val="24"/>
          <w:szCs w:val="28"/>
          <w:lang w:eastAsia="en-US"/>
        </w:rPr>
        <w:t>герпесу</w:t>
      </w:r>
      <w:proofErr w:type="spellEnd"/>
      <w:r w:rsidRPr="007E1166">
        <w:rPr>
          <w:color w:val="000000"/>
          <w:spacing w:val="-1"/>
          <w:sz w:val="24"/>
          <w:szCs w:val="28"/>
          <w:lang w:eastAsia="en-US"/>
        </w:rPr>
        <w:t xml:space="preserve"> та вірус папіломи людини. </w:t>
      </w:r>
      <w:proofErr w:type="spellStart"/>
      <w:r w:rsidRPr="007E1166">
        <w:rPr>
          <w:color w:val="000000"/>
          <w:spacing w:val="-1"/>
          <w:sz w:val="24"/>
          <w:szCs w:val="28"/>
          <w:lang w:eastAsia="en-US"/>
        </w:rPr>
        <w:t>Іх</w:t>
      </w:r>
      <w:proofErr w:type="spellEnd"/>
      <w:r w:rsidRPr="007E1166">
        <w:rPr>
          <w:color w:val="000000"/>
          <w:spacing w:val="-1"/>
          <w:sz w:val="24"/>
          <w:szCs w:val="28"/>
          <w:lang w:eastAsia="en-US"/>
        </w:rPr>
        <w:t xml:space="preserve"> соціальне та репродуктивне значення.</w:t>
      </w:r>
    </w:p>
    <w:p w14:paraId="28726688"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z w:val="24"/>
          <w:szCs w:val="28"/>
          <w:lang w:eastAsia="en-US"/>
        </w:rPr>
        <w:t>Еректильна дисфункція. Соціальне значення. Зв'язок з іншими соматичними захворюваннями.</w:t>
      </w:r>
      <w:r w:rsidRPr="007E1166">
        <w:rPr>
          <w:color w:val="000000"/>
          <w:spacing w:val="-1"/>
          <w:sz w:val="24"/>
          <w:szCs w:val="28"/>
          <w:lang w:eastAsia="en-US"/>
        </w:rPr>
        <w:t xml:space="preserve"> причини, патогенез, класифікація, діагностика, консервативне та хірургічне лікування. </w:t>
      </w:r>
    </w:p>
    <w:p w14:paraId="47D4465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Пріапізм: причини, патогенез, класифікація, діагностика, консервативне та хірургічне лікування.</w:t>
      </w:r>
    </w:p>
    <w:p w14:paraId="359AAC9A"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proofErr w:type="spellStart"/>
      <w:r w:rsidRPr="007E1166">
        <w:rPr>
          <w:color w:val="000000"/>
          <w:sz w:val="24"/>
          <w:szCs w:val="28"/>
          <w:lang w:eastAsia="en-US"/>
        </w:rPr>
        <w:t>Еякуляторні</w:t>
      </w:r>
      <w:proofErr w:type="spellEnd"/>
      <w:r w:rsidRPr="007E1166">
        <w:rPr>
          <w:color w:val="000000"/>
          <w:sz w:val="24"/>
          <w:szCs w:val="28"/>
          <w:lang w:eastAsia="en-US"/>
        </w:rPr>
        <w:t xml:space="preserve"> порушення: синдром передчасної еяколяції, ретроградна еяколяція, </w:t>
      </w:r>
      <w:proofErr w:type="spellStart"/>
      <w:r w:rsidRPr="007E1166">
        <w:rPr>
          <w:color w:val="000000"/>
          <w:sz w:val="24"/>
          <w:szCs w:val="28"/>
          <w:lang w:eastAsia="en-US"/>
        </w:rPr>
        <w:t>анеякуляторний</w:t>
      </w:r>
      <w:proofErr w:type="spellEnd"/>
      <w:r w:rsidRPr="007E1166">
        <w:rPr>
          <w:color w:val="000000"/>
          <w:sz w:val="24"/>
          <w:szCs w:val="28"/>
          <w:lang w:eastAsia="en-US"/>
        </w:rPr>
        <w:t xml:space="preserve"> синдром. Поширеність, </w:t>
      </w:r>
      <w:r w:rsidRPr="007E1166">
        <w:rPr>
          <w:color w:val="000000"/>
          <w:spacing w:val="-1"/>
          <w:sz w:val="24"/>
          <w:szCs w:val="28"/>
          <w:lang w:eastAsia="en-US"/>
        </w:rPr>
        <w:t>причини, патогенез, класифікація, діагностика, консервативне та хірургічне лікування.</w:t>
      </w:r>
    </w:p>
    <w:p w14:paraId="09DC709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z w:val="24"/>
          <w:szCs w:val="28"/>
          <w:lang w:eastAsia="en-US"/>
        </w:rPr>
        <w:t xml:space="preserve">Безплідний шлюб. Поширеність  та структура чоловічого безпліддя. </w:t>
      </w:r>
      <w:r w:rsidRPr="007E1166">
        <w:rPr>
          <w:color w:val="000000"/>
          <w:spacing w:val="-1"/>
          <w:sz w:val="24"/>
          <w:szCs w:val="28"/>
          <w:lang w:eastAsia="en-US"/>
        </w:rPr>
        <w:t>причини, патогенез, класифікація, діагностика, консервативне та хірургічне лікування.</w:t>
      </w:r>
    </w:p>
    <w:p w14:paraId="68D8A9EC"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Секреторне безпліддя. </w:t>
      </w:r>
      <w:proofErr w:type="spellStart"/>
      <w:r w:rsidRPr="007E1166">
        <w:rPr>
          <w:color w:val="000000"/>
          <w:spacing w:val="-1"/>
          <w:sz w:val="24"/>
          <w:szCs w:val="28"/>
          <w:lang w:eastAsia="en-US"/>
        </w:rPr>
        <w:t>Етіопатогенез</w:t>
      </w:r>
      <w:proofErr w:type="spellEnd"/>
      <w:r w:rsidRPr="007E1166">
        <w:rPr>
          <w:color w:val="000000"/>
          <w:spacing w:val="-1"/>
          <w:sz w:val="24"/>
          <w:szCs w:val="28"/>
          <w:lang w:eastAsia="en-US"/>
        </w:rPr>
        <w:t>. Діагностика, можливості лікування.</w:t>
      </w:r>
    </w:p>
    <w:p w14:paraId="5AFBA4BD"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Значення екологічних факторів в репродуктивних порушеннях та можливості їх  корекції. Патогенез екскреторно-токсичного безпліддя. Можливості корекції.</w:t>
      </w:r>
    </w:p>
    <w:p w14:paraId="02EBD6FB"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proofErr w:type="spellStart"/>
      <w:r w:rsidRPr="007E1166">
        <w:rPr>
          <w:color w:val="000000"/>
          <w:sz w:val="24"/>
          <w:szCs w:val="28"/>
          <w:lang w:eastAsia="en-US"/>
        </w:rPr>
        <w:t>Екскреторно-обтураційне</w:t>
      </w:r>
      <w:proofErr w:type="spellEnd"/>
      <w:r w:rsidRPr="007E1166">
        <w:rPr>
          <w:color w:val="000000"/>
          <w:sz w:val="24"/>
          <w:szCs w:val="28"/>
          <w:lang w:eastAsia="en-US"/>
        </w:rPr>
        <w:t xml:space="preserve"> безпліддя. Види хірургічної та </w:t>
      </w:r>
      <w:proofErr w:type="spellStart"/>
      <w:r w:rsidRPr="007E1166">
        <w:rPr>
          <w:color w:val="000000"/>
          <w:sz w:val="24"/>
          <w:szCs w:val="28"/>
          <w:lang w:eastAsia="en-US"/>
        </w:rPr>
        <w:t>малоінвазивної</w:t>
      </w:r>
      <w:proofErr w:type="spellEnd"/>
      <w:r w:rsidRPr="007E1166">
        <w:rPr>
          <w:color w:val="000000"/>
          <w:sz w:val="24"/>
          <w:szCs w:val="28"/>
          <w:lang w:eastAsia="en-US"/>
        </w:rPr>
        <w:t xml:space="preserve"> допомоги.</w:t>
      </w:r>
    </w:p>
    <w:p w14:paraId="2CA31960" w14:textId="77777777" w:rsidR="007E1166" w:rsidRPr="007E1166" w:rsidRDefault="007E1166" w:rsidP="007E1166">
      <w:pPr>
        <w:widowControl/>
        <w:numPr>
          <w:ilvl w:val="0"/>
          <w:numId w:val="25"/>
        </w:numPr>
        <w:shd w:val="clear" w:color="auto" w:fill="FFFFFF"/>
        <w:autoSpaceDE/>
        <w:autoSpaceDN/>
        <w:ind w:left="714" w:hanging="357"/>
        <w:jc w:val="both"/>
        <w:rPr>
          <w:color w:val="000000"/>
          <w:sz w:val="24"/>
          <w:szCs w:val="28"/>
          <w:lang w:eastAsia="en-US"/>
        </w:rPr>
      </w:pPr>
      <w:r w:rsidRPr="007E1166">
        <w:rPr>
          <w:color w:val="000000"/>
          <w:sz w:val="24"/>
          <w:szCs w:val="28"/>
          <w:lang w:eastAsia="en-US"/>
        </w:rPr>
        <w:t>Методи чоловічої контрацепції. Їх порівняння та безпека.</w:t>
      </w:r>
    </w:p>
    <w:p w14:paraId="08114894"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z w:val="24"/>
          <w:szCs w:val="28"/>
          <w:lang w:eastAsia="en-US"/>
        </w:rPr>
        <w:t xml:space="preserve">Принципи планування сім’ї. </w:t>
      </w:r>
    </w:p>
    <w:p w14:paraId="3DB341DA" w14:textId="77777777" w:rsidR="00C42B07" w:rsidRDefault="00C42B07" w:rsidP="00C42B07">
      <w:pPr>
        <w:widowControl/>
        <w:suppressAutoHyphens/>
        <w:autoSpaceDE/>
        <w:autoSpaceDN/>
        <w:spacing w:line="100" w:lineRule="atLeast"/>
        <w:jc w:val="both"/>
        <w:rPr>
          <w:sz w:val="24"/>
          <w:szCs w:val="24"/>
        </w:rPr>
      </w:pPr>
    </w:p>
    <w:p w14:paraId="20F20C75" w14:textId="77777777" w:rsidR="00C42B07" w:rsidRDefault="00C42B07" w:rsidP="00C42B07">
      <w:pPr>
        <w:spacing w:line="240" w:lineRule="exact"/>
        <w:jc w:val="center"/>
        <w:rPr>
          <w:sz w:val="24"/>
          <w:szCs w:val="24"/>
        </w:rPr>
      </w:pPr>
      <w:r>
        <w:rPr>
          <w:b/>
          <w:sz w:val="24"/>
          <w:szCs w:val="24"/>
        </w:rPr>
        <w:t>Політика курсу</w:t>
      </w:r>
    </w:p>
    <w:p w14:paraId="00D4AA31" w14:textId="3E2B449E"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w:t>
      </w:r>
      <w:r>
        <w:rPr>
          <w:sz w:val="24"/>
          <w:szCs w:val="24"/>
        </w:rPr>
        <w:t xml:space="preserve"> </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и змінне взуття</w:t>
      </w:r>
      <w:r w:rsidR="007E1166">
        <w:rPr>
          <w:sz w:val="24"/>
          <w:szCs w:val="24"/>
        </w:rPr>
        <w:t xml:space="preserve"> та хірургічну форму</w:t>
      </w:r>
      <w:r>
        <w:rPr>
          <w:sz w:val="24"/>
          <w:szCs w:val="24"/>
        </w:rPr>
        <w:t xml:space="preserve">, мати при собі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14:paraId="7991CA6D" w14:textId="77777777" w:rsidR="00C42B07" w:rsidRDefault="00C42B07" w:rsidP="00C42B07">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690FB361" w14:textId="77777777"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1A617851" w14:textId="77777777" w:rsidR="00C42B07" w:rsidRDefault="00C42B07" w:rsidP="00C42B07">
      <w:pPr>
        <w:widowControl/>
        <w:suppressAutoHyphens/>
        <w:autoSpaceDE/>
        <w:autoSpaceDN/>
        <w:spacing w:line="100" w:lineRule="atLeast"/>
        <w:jc w:val="both"/>
        <w:rPr>
          <w:sz w:val="24"/>
          <w:szCs w:val="24"/>
        </w:rPr>
      </w:pPr>
    </w:p>
    <w:p w14:paraId="73700ABD" w14:textId="77777777" w:rsidR="007E1166" w:rsidRPr="00756C5C" w:rsidRDefault="007E1166" w:rsidP="007E1166">
      <w:pPr>
        <w:widowControl/>
        <w:suppressAutoHyphens/>
        <w:autoSpaceDE/>
        <w:autoSpaceDN/>
        <w:spacing w:line="100" w:lineRule="atLeast"/>
        <w:jc w:val="both"/>
        <w:rPr>
          <w:sz w:val="24"/>
          <w:szCs w:val="24"/>
        </w:rPr>
      </w:pPr>
    </w:p>
    <w:p w14:paraId="2C58EBB9" w14:textId="77777777" w:rsidR="007E1166" w:rsidRPr="00756C5C" w:rsidRDefault="007E1166" w:rsidP="007E1166">
      <w:pPr>
        <w:jc w:val="center"/>
        <w:rPr>
          <w:b/>
          <w:sz w:val="24"/>
          <w:szCs w:val="24"/>
        </w:rPr>
      </w:pPr>
      <w:r w:rsidRPr="00756C5C">
        <w:rPr>
          <w:b/>
          <w:sz w:val="24"/>
          <w:szCs w:val="24"/>
        </w:rPr>
        <w:t>Методи контролю</w:t>
      </w:r>
    </w:p>
    <w:p w14:paraId="6A57E3CF" w14:textId="77777777" w:rsidR="007E1166" w:rsidRPr="00756C5C" w:rsidRDefault="007E1166" w:rsidP="007E1166">
      <w:pPr>
        <w:ind w:firstLine="709"/>
        <w:jc w:val="both"/>
        <w:rPr>
          <w:sz w:val="24"/>
          <w:szCs w:val="24"/>
        </w:rPr>
      </w:pPr>
      <w:r w:rsidRPr="00756C5C">
        <w:rPr>
          <w:b/>
          <w:sz w:val="24"/>
          <w:szCs w:val="24"/>
        </w:rPr>
        <w:t>Організація поточного контролю</w:t>
      </w:r>
      <w:r w:rsidRPr="00756C5C">
        <w:rPr>
          <w:sz w:val="24"/>
          <w:szCs w:val="24"/>
          <w:lang w:val="ru-RU"/>
        </w:rPr>
        <w:t>.</w:t>
      </w:r>
      <w:r w:rsidRPr="00756C5C">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w:t>
      </w:r>
      <w:r w:rsidRPr="00756C5C">
        <w:rPr>
          <w:sz w:val="24"/>
          <w:szCs w:val="24"/>
        </w:rPr>
        <w:lastRenderedPageBreak/>
        <w:t xml:space="preserve">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w:t>
      </w:r>
      <w:r w:rsidRPr="007E1166">
        <w:rPr>
          <w:sz w:val="24"/>
          <w:szCs w:val="24"/>
        </w:rPr>
        <w:t>багатобальну шкалу проводиться відповідно до «Інструкції з оцінювання навчальної діяльності студентів…» або</w:t>
      </w:r>
      <w:r w:rsidRPr="007E1166">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7E1166">
        <w:rPr>
          <w:sz w:val="24"/>
          <w:szCs w:val="24"/>
        </w:rPr>
        <w:t xml:space="preserve">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 </w:t>
      </w:r>
      <w:r w:rsidRPr="007E1166">
        <w:rPr>
          <w:b/>
          <w:sz w:val="24"/>
          <w:szCs w:val="24"/>
        </w:rPr>
        <w:t xml:space="preserve">Залік </w:t>
      </w:r>
      <w:r w:rsidRPr="007E1166">
        <w:rPr>
          <w:sz w:val="24"/>
          <w:szCs w:val="24"/>
        </w:rPr>
        <w:t xml:space="preserve">виставляється студентам, що не мають академічної заборгованості і мають </w:t>
      </w:r>
      <w:r w:rsidRPr="00756C5C">
        <w:rPr>
          <w:sz w:val="24"/>
          <w:szCs w:val="24"/>
        </w:rPr>
        <w:t xml:space="preserve">не менш </w:t>
      </w:r>
      <w:r>
        <w:rPr>
          <w:sz w:val="24"/>
          <w:szCs w:val="24"/>
        </w:rPr>
        <w:t>12</w:t>
      </w:r>
      <w:r w:rsidRPr="00756C5C">
        <w:rPr>
          <w:sz w:val="24"/>
          <w:szCs w:val="24"/>
        </w:rPr>
        <w:t>0 балів (середній бал за поточну навчальну діяльність не менше 3,0).</w:t>
      </w:r>
    </w:p>
    <w:p w14:paraId="48CB609A" w14:textId="77777777" w:rsidR="007E1166" w:rsidRPr="00756C5C" w:rsidRDefault="007E1166" w:rsidP="007E1166">
      <w:pPr>
        <w:ind w:firstLine="709"/>
        <w:jc w:val="both"/>
        <w:rPr>
          <w:bCs/>
          <w:iCs/>
          <w:sz w:val="24"/>
          <w:szCs w:val="24"/>
        </w:rPr>
      </w:pPr>
      <w:r w:rsidRPr="00756C5C">
        <w:rPr>
          <w:b/>
          <w:bCs/>
          <w:iCs/>
          <w:sz w:val="24"/>
          <w:szCs w:val="24"/>
        </w:rPr>
        <w:t xml:space="preserve">Оцінювання самостійної роботи студентів. </w:t>
      </w:r>
      <w:r w:rsidRPr="00756C5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3D45DD12" w14:textId="77777777" w:rsidR="007E1166" w:rsidRPr="00756C5C" w:rsidRDefault="007E1166" w:rsidP="007E1166">
      <w:pPr>
        <w:ind w:firstLine="709"/>
        <w:jc w:val="both"/>
        <w:rPr>
          <w:sz w:val="24"/>
          <w:szCs w:val="24"/>
          <w:lang w:eastAsia="ru-RU"/>
        </w:rPr>
      </w:pPr>
      <w:r w:rsidRPr="00756C5C">
        <w:rPr>
          <w:b/>
          <w:bCs/>
          <w:iCs/>
          <w:sz w:val="24"/>
          <w:szCs w:val="24"/>
        </w:rPr>
        <w:t>Оцінювання</w:t>
      </w:r>
      <w:r w:rsidRPr="00756C5C">
        <w:rPr>
          <w:b/>
          <w:bCs/>
          <w:iCs/>
          <w:sz w:val="24"/>
          <w:szCs w:val="24"/>
          <w:lang w:val="ru-RU"/>
        </w:rPr>
        <w:t xml:space="preserve"> </w:t>
      </w:r>
      <w:r w:rsidRPr="00756C5C">
        <w:rPr>
          <w:b/>
          <w:bCs/>
          <w:iCs/>
          <w:sz w:val="24"/>
          <w:szCs w:val="24"/>
        </w:rPr>
        <w:t>індивідуальних завдань студента</w:t>
      </w:r>
      <w:r w:rsidRPr="00756C5C">
        <w:rPr>
          <w:bCs/>
          <w:iCs/>
          <w:sz w:val="24"/>
          <w:szCs w:val="24"/>
        </w:rPr>
        <w:t xml:space="preserve"> </w:t>
      </w:r>
      <w:r w:rsidRPr="00756C5C">
        <w:rPr>
          <w:color w:val="000000"/>
          <w:spacing w:val="4"/>
          <w:sz w:val="24"/>
          <w:szCs w:val="24"/>
        </w:rPr>
        <w:t>здійснюється за</w:t>
      </w:r>
      <w:r w:rsidRPr="00756C5C">
        <w:rPr>
          <w:color w:val="000000"/>
          <w:spacing w:val="4"/>
          <w:sz w:val="24"/>
          <w:szCs w:val="24"/>
          <w:lang w:val="ru-RU"/>
        </w:rPr>
        <w:t xml:space="preserve"> умов</w:t>
      </w:r>
      <w:r w:rsidRPr="00756C5C">
        <w:rPr>
          <w:color w:val="000000"/>
          <w:spacing w:val="4"/>
          <w:sz w:val="24"/>
          <w:szCs w:val="24"/>
        </w:rPr>
        <w:t xml:space="preserve"> виконання завдань викладача (</w:t>
      </w:r>
      <w:r w:rsidRPr="00756C5C">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sz w:val="24"/>
          <w:szCs w:val="24"/>
        </w:rPr>
        <w:t>участь у Всеукраїнській олімпіаді</w:t>
      </w:r>
      <w:r w:rsidRPr="00756C5C">
        <w:rPr>
          <w:b/>
          <w:bCs/>
          <w:sz w:val="24"/>
          <w:szCs w:val="24"/>
        </w:rPr>
        <w:t>)</w:t>
      </w:r>
      <w:r w:rsidRPr="00756C5C">
        <w:rPr>
          <w:sz w:val="24"/>
          <w:szCs w:val="24"/>
        </w:rPr>
        <w:t>. Бали (</w:t>
      </w:r>
      <w:r w:rsidRPr="00756C5C">
        <w:rPr>
          <w:bCs/>
          <w:sz w:val="24"/>
          <w:szCs w:val="24"/>
        </w:rPr>
        <w:t xml:space="preserve">не більше як 10) </w:t>
      </w:r>
      <w:r w:rsidRPr="00756C5C">
        <w:rPr>
          <w:sz w:val="24"/>
          <w:szCs w:val="24"/>
        </w:rPr>
        <w:t>додаються, як заохочувальні</w:t>
      </w:r>
      <w:r w:rsidRPr="00756C5C">
        <w:rPr>
          <w:rFonts w:eastAsia="MS Mincho"/>
          <w:color w:val="000000"/>
          <w:sz w:val="24"/>
          <w:szCs w:val="24"/>
        </w:rPr>
        <w:t>. З</w:t>
      </w:r>
      <w:r w:rsidRPr="00756C5C">
        <w:rPr>
          <w:sz w:val="24"/>
          <w:szCs w:val="24"/>
        </w:rPr>
        <w:t xml:space="preserve">агальна сума балів за </w:t>
      </w:r>
      <w:r w:rsidRPr="00756C5C">
        <w:rPr>
          <w:color w:val="000000"/>
          <w:sz w:val="24"/>
          <w:szCs w:val="24"/>
        </w:rPr>
        <w:t>поточну навчальну діяльність</w:t>
      </w:r>
      <w:r>
        <w:rPr>
          <w:color w:val="000000"/>
          <w:sz w:val="24"/>
          <w:szCs w:val="24"/>
        </w:rPr>
        <w:t xml:space="preserve"> та дисципліну</w:t>
      </w:r>
      <w:r w:rsidRPr="00756C5C">
        <w:rPr>
          <w:sz w:val="24"/>
          <w:szCs w:val="24"/>
        </w:rPr>
        <w:t xml:space="preserve"> не може перевищувати </w:t>
      </w:r>
      <w:r>
        <w:rPr>
          <w:sz w:val="24"/>
          <w:szCs w:val="24"/>
        </w:rPr>
        <w:t>200 балів.</w:t>
      </w:r>
    </w:p>
    <w:p w14:paraId="3C3ECF4F" w14:textId="77777777" w:rsidR="007E1166" w:rsidRPr="00756C5C" w:rsidRDefault="007E1166" w:rsidP="007E1166">
      <w:pPr>
        <w:tabs>
          <w:tab w:val="left" w:pos="851"/>
        </w:tabs>
        <w:jc w:val="both"/>
        <w:rPr>
          <w:color w:val="000000"/>
          <w:spacing w:val="-4"/>
          <w:sz w:val="24"/>
          <w:szCs w:val="24"/>
        </w:rPr>
      </w:pPr>
    </w:p>
    <w:p w14:paraId="50A3E663" w14:textId="77777777" w:rsidR="007E1166" w:rsidRPr="00756C5C" w:rsidRDefault="007E1166" w:rsidP="007E1166">
      <w:pPr>
        <w:tabs>
          <w:tab w:val="left" w:pos="851"/>
        </w:tabs>
        <w:jc w:val="both"/>
        <w:rPr>
          <w:color w:val="000000"/>
          <w:spacing w:val="-4"/>
          <w:sz w:val="24"/>
          <w:szCs w:val="24"/>
        </w:rPr>
      </w:pPr>
    </w:p>
    <w:p w14:paraId="3ACA31E4" w14:textId="77777777" w:rsidR="007E1166" w:rsidRPr="00756C5C" w:rsidRDefault="007E1166" w:rsidP="007E1166">
      <w:pPr>
        <w:rPr>
          <w:sz w:val="24"/>
          <w:szCs w:val="24"/>
        </w:rPr>
      </w:pPr>
      <w:r>
        <w:rPr>
          <w:sz w:val="24"/>
          <w:szCs w:val="24"/>
        </w:rPr>
        <w:t>Завідувач</w:t>
      </w:r>
      <w:r w:rsidRPr="00756C5C">
        <w:rPr>
          <w:sz w:val="24"/>
          <w:szCs w:val="24"/>
        </w:rPr>
        <w:t xml:space="preserve"> кафедри </w:t>
      </w:r>
    </w:p>
    <w:p w14:paraId="79E8CE11" w14:textId="77777777" w:rsidR="007E1166" w:rsidRPr="00756C5C" w:rsidRDefault="007E1166" w:rsidP="007E1166">
      <w:pPr>
        <w:rPr>
          <w:sz w:val="24"/>
          <w:szCs w:val="24"/>
        </w:rPr>
      </w:pPr>
      <w:r>
        <w:rPr>
          <w:sz w:val="24"/>
          <w:szCs w:val="24"/>
        </w:rPr>
        <w:t xml:space="preserve">урології, нефрології та андрології ім. проф. А. Г. Подрєза </w:t>
      </w:r>
    </w:p>
    <w:p w14:paraId="733664FF" w14:textId="77777777" w:rsidR="007E1166" w:rsidRPr="00756C5C" w:rsidRDefault="007E1166" w:rsidP="007E1166">
      <w:pPr>
        <w:rPr>
          <w:b/>
          <w:sz w:val="24"/>
          <w:szCs w:val="24"/>
        </w:rPr>
      </w:pPr>
      <w:r w:rsidRPr="00756C5C">
        <w:rPr>
          <w:sz w:val="24"/>
          <w:szCs w:val="24"/>
        </w:rPr>
        <w:t xml:space="preserve"> д. мед. н., професор</w:t>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Pr>
          <w:sz w:val="24"/>
          <w:szCs w:val="24"/>
        </w:rPr>
        <w:t>В. М. Лісовий</w:t>
      </w:r>
    </w:p>
    <w:p w14:paraId="610D6BC8" w14:textId="77777777" w:rsidR="00C42B07" w:rsidRPr="00AA7252" w:rsidRDefault="00C42B07" w:rsidP="00C42B07">
      <w:pPr>
        <w:widowControl/>
        <w:suppressAutoHyphens/>
        <w:autoSpaceDE/>
        <w:autoSpaceDN/>
        <w:spacing w:line="100" w:lineRule="atLeast"/>
        <w:jc w:val="both"/>
        <w:rPr>
          <w:b/>
          <w:sz w:val="24"/>
          <w:szCs w:val="24"/>
        </w:rPr>
      </w:pPr>
    </w:p>
    <w:sectPr w:rsidR="00C42B07" w:rsidRPr="00AA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A9"/>
    <w:rsid w:val="00086E5E"/>
    <w:rsid w:val="00172038"/>
    <w:rsid w:val="00221EA3"/>
    <w:rsid w:val="00296408"/>
    <w:rsid w:val="003B1BB5"/>
    <w:rsid w:val="003E7640"/>
    <w:rsid w:val="00506C27"/>
    <w:rsid w:val="005238AA"/>
    <w:rsid w:val="0053453A"/>
    <w:rsid w:val="00582E11"/>
    <w:rsid w:val="005B1EDB"/>
    <w:rsid w:val="005D6518"/>
    <w:rsid w:val="00637BBA"/>
    <w:rsid w:val="00653BC9"/>
    <w:rsid w:val="00677DAB"/>
    <w:rsid w:val="00693BD7"/>
    <w:rsid w:val="007078CE"/>
    <w:rsid w:val="00713D01"/>
    <w:rsid w:val="007C3934"/>
    <w:rsid w:val="007E1166"/>
    <w:rsid w:val="00843C32"/>
    <w:rsid w:val="008514F9"/>
    <w:rsid w:val="0086487E"/>
    <w:rsid w:val="008A2B7F"/>
    <w:rsid w:val="008C000B"/>
    <w:rsid w:val="00942615"/>
    <w:rsid w:val="009438BD"/>
    <w:rsid w:val="00950D37"/>
    <w:rsid w:val="00972F59"/>
    <w:rsid w:val="00977781"/>
    <w:rsid w:val="00995AAD"/>
    <w:rsid w:val="009F4B9D"/>
    <w:rsid w:val="00A20A05"/>
    <w:rsid w:val="00AA7252"/>
    <w:rsid w:val="00B67C78"/>
    <w:rsid w:val="00BE3DA9"/>
    <w:rsid w:val="00C11B46"/>
    <w:rsid w:val="00C42B07"/>
    <w:rsid w:val="00C50845"/>
    <w:rsid w:val="00C57630"/>
    <w:rsid w:val="00CC03A9"/>
    <w:rsid w:val="00D44EAB"/>
    <w:rsid w:val="00D62CED"/>
    <w:rsid w:val="00D8544D"/>
    <w:rsid w:val="00ED51F0"/>
    <w:rsid w:val="00EF7792"/>
    <w:rsid w:val="00F36AAB"/>
    <w:rsid w:val="00F62253"/>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uro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2393</Words>
  <Characters>13642</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77</cp:lastModifiedBy>
  <cp:revision>3</cp:revision>
  <dcterms:created xsi:type="dcterms:W3CDTF">2020-10-09T04:43:00Z</dcterms:created>
  <dcterms:modified xsi:type="dcterms:W3CDTF">2021-03-01T06:36:00Z</dcterms:modified>
</cp:coreProperties>
</file>