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5B" w:rsidRPr="000D0BAA" w:rsidRDefault="003C0A5B" w:rsidP="003C0A5B">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6E4E1C">
        <w:rPr>
          <w:rFonts w:eastAsia="Times New Roman"/>
          <w:b/>
          <w:sz w:val="28"/>
          <w:szCs w:val="28"/>
          <w:lang w:eastAsia="ru-RU"/>
        </w:rPr>
        <w:t>’</w:t>
      </w:r>
      <w:r w:rsidRPr="000D0BAA">
        <w:rPr>
          <w:rFonts w:eastAsia="Times New Roman"/>
          <w:b/>
          <w:sz w:val="28"/>
          <w:szCs w:val="28"/>
        </w:rPr>
        <w:t>Я УКРАЇНИ</w:t>
      </w:r>
    </w:p>
    <w:p w:rsidR="003C0A5B" w:rsidRPr="000D0BAA" w:rsidRDefault="003C0A5B" w:rsidP="003C0A5B">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3C0A5B" w:rsidRPr="000D0BAA" w:rsidRDefault="003C0A5B" w:rsidP="003C0A5B">
      <w:pPr>
        <w:jc w:val="center"/>
        <w:rPr>
          <w:rFonts w:eastAsia="Times New Roman"/>
          <w:b/>
          <w:sz w:val="28"/>
          <w:szCs w:val="28"/>
          <w:lang w:eastAsia="ru-RU"/>
        </w:rPr>
      </w:pPr>
    </w:p>
    <w:p w:rsidR="003C0A5B" w:rsidRPr="000D0BAA" w:rsidRDefault="003C0A5B" w:rsidP="003C0A5B">
      <w:pPr>
        <w:jc w:val="center"/>
        <w:rPr>
          <w:rFonts w:eastAsia="Times New Roman"/>
          <w:b/>
          <w:sz w:val="28"/>
          <w:szCs w:val="28"/>
          <w:lang w:eastAsia="ru-RU"/>
        </w:rPr>
      </w:pPr>
      <w:r w:rsidRPr="000D0BAA">
        <w:rPr>
          <w:rFonts w:eastAsia="Times New Roman"/>
          <w:b/>
          <w:sz w:val="28"/>
          <w:szCs w:val="28"/>
          <w:lang w:eastAsia="ru-RU"/>
        </w:rPr>
        <w:t xml:space="preserve">Кафедра громадського здоров’я та управління охороною здоров’я </w:t>
      </w:r>
    </w:p>
    <w:p w:rsidR="003C0A5B" w:rsidRPr="000D0BAA" w:rsidRDefault="003C0A5B" w:rsidP="003C0A5B">
      <w:pPr>
        <w:jc w:val="center"/>
        <w:rPr>
          <w:rFonts w:eastAsia="Times New Roman"/>
          <w:sz w:val="28"/>
          <w:szCs w:val="28"/>
          <w:lang w:eastAsia="ru-RU"/>
        </w:rPr>
      </w:pPr>
    </w:p>
    <w:p w:rsidR="003C0A5B" w:rsidRDefault="003C0A5B" w:rsidP="003C0A5B">
      <w:pPr>
        <w:jc w:val="right"/>
        <w:rPr>
          <w:b/>
          <w:sz w:val="24"/>
        </w:rPr>
      </w:pPr>
      <w:r>
        <w:rPr>
          <w:sz w:val="24"/>
        </w:rPr>
        <w:t xml:space="preserve">           </w:t>
      </w:r>
      <w:r>
        <w:rPr>
          <w:b/>
          <w:sz w:val="24"/>
        </w:rPr>
        <w:t>ЗАТВЕРДЖУЮ</w:t>
      </w:r>
    </w:p>
    <w:p w:rsidR="003C0A5B" w:rsidRDefault="003C0A5B" w:rsidP="003C0A5B">
      <w:pPr>
        <w:jc w:val="right"/>
        <w:rPr>
          <w:sz w:val="24"/>
        </w:rPr>
      </w:pPr>
      <w:r>
        <w:rPr>
          <w:sz w:val="24"/>
        </w:rPr>
        <w:t>В.о. проректора з науково-</w:t>
      </w:r>
    </w:p>
    <w:p w:rsidR="003C0A5B" w:rsidRDefault="003C0A5B" w:rsidP="003C0A5B">
      <w:pPr>
        <w:jc w:val="right"/>
        <w:rPr>
          <w:sz w:val="24"/>
        </w:rPr>
      </w:pPr>
      <w:r>
        <w:rPr>
          <w:sz w:val="24"/>
        </w:rPr>
        <w:t>педагогічної роботи</w:t>
      </w:r>
    </w:p>
    <w:p w:rsidR="003C0A5B" w:rsidRDefault="003C0A5B" w:rsidP="003C0A5B">
      <w:pPr>
        <w:jc w:val="right"/>
        <w:rPr>
          <w:sz w:val="24"/>
        </w:rPr>
      </w:pPr>
    </w:p>
    <w:p w:rsidR="003C0A5B" w:rsidRDefault="003C0A5B" w:rsidP="003C0A5B">
      <w:pPr>
        <w:jc w:val="right"/>
        <w:rPr>
          <w:sz w:val="24"/>
        </w:rPr>
      </w:pPr>
      <w:r>
        <w:rPr>
          <w:sz w:val="24"/>
        </w:rPr>
        <w:t>________________________________</w:t>
      </w:r>
    </w:p>
    <w:p w:rsidR="003C0A5B" w:rsidRDefault="003C0A5B" w:rsidP="003C0A5B">
      <w:pPr>
        <w:jc w:val="right"/>
        <w:rPr>
          <w:sz w:val="24"/>
        </w:rPr>
      </w:pPr>
      <w:r>
        <w:rPr>
          <w:sz w:val="24"/>
        </w:rPr>
        <w:t xml:space="preserve">доцент І.В. </w:t>
      </w:r>
      <w:proofErr w:type="spellStart"/>
      <w:r>
        <w:rPr>
          <w:sz w:val="24"/>
        </w:rPr>
        <w:t>Лещина</w:t>
      </w:r>
      <w:proofErr w:type="spellEnd"/>
      <w:r>
        <w:rPr>
          <w:sz w:val="24"/>
        </w:rPr>
        <w:t xml:space="preserve">   </w:t>
      </w:r>
    </w:p>
    <w:p w:rsidR="003C0A5B" w:rsidRDefault="003C0A5B" w:rsidP="003C0A5B">
      <w:pPr>
        <w:jc w:val="right"/>
        <w:rPr>
          <w:sz w:val="28"/>
        </w:rPr>
      </w:pPr>
    </w:p>
    <w:p w:rsidR="000F268F" w:rsidRDefault="003C0A5B" w:rsidP="003C0A5B">
      <w:pPr>
        <w:pStyle w:val="a9"/>
        <w:jc w:val="right"/>
        <w:rPr>
          <w:sz w:val="24"/>
          <w:lang w:val="uk-UA"/>
        </w:rPr>
      </w:pPr>
      <w:r>
        <w:rPr>
          <w:sz w:val="24"/>
          <w:lang w:val="uk-UA"/>
        </w:rPr>
        <w:t>“______”_______________2020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3D4CE3" w:rsidP="00DD32B4">
      <w:pPr>
        <w:jc w:val="center"/>
        <w:rPr>
          <w:rFonts w:eastAsia="Times New Roman"/>
          <w:b/>
          <w:sz w:val="28"/>
          <w:szCs w:val="28"/>
          <w:u w:val="single"/>
          <w:lang w:eastAsia="ru-RU"/>
        </w:rPr>
      </w:pPr>
      <w:r>
        <w:rPr>
          <w:rFonts w:eastAsia="Times New Roman"/>
          <w:b/>
          <w:sz w:val="28"/>
          <w:szCs w:val="28"/>
          <w:u w:val="single"/>
          <w:lang w:val="ru-RU" w:eastAsia="ru-RU"/>
        </w:rPr>
        <w:t>МЕНЕДЖМЕНТ ОХОРОНИ Г</w:t>
      </w:r>
      <w:r w:rsidR="00E00731">
        <w:rPr>
          <w:rFonts w:eastAsia="Times New Roman"/>
          <w:b/>
          <w:sz w:val="28"/>
          <w:szCs w:val="28"/>
          <w:u w:val="single"/>
          <w:lang w:val="ru-RU" w:eastAsia="ru-RU"/>
        </w:rPr>
        <w:t>РОМАДСЬКОГО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0082487A">
        <w:rPr>
          <w:rFonts w:eastAsia="Times New Roman"/>
          <w:b/>
          <w:sz w:val="28"/>
          <w:szCs w:val="28"/>
          <w:lang w:eastAsia="ru-RU"/>
        </w:rPr>
        <w:t>2020</w:t>
      </w:r>
      <w:r w:rsidRPr="000D0BAA">
        <w:rPr>
          <w:rFonts w:eastAsia="Times New Roman"/>
          <w:b/>
          <w:sz w:val="28"/>
          <w:szCs w:val="28"/>
          <w:lang w:eastAsia="ru-RU"/>
        </w:rPr>
        <w:t>-202</w:t>
      </w:r>
      <w:r w:rsidR="0082487A">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E00731">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3C0A5B" w:rsidTr="003C0A5B">
        <w:tc>
          <w:tcPr>
            <w:tcW w:w="4789" w:type="dxa"/>
          </w:tcPr>
          <w:p w:rsidR="003C0A5B" w:rsidRDefault="003C0A5B" w:rsidP="005C0387">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3C0A5B" w:rsidRDefault="003C0A5B" w:rsidP="005C0387">
            <w:pPr>
              <w:widowControl/>
              <w:suppressAutoHyphens/>
              <w:autoSpaceDE/>
              <w:spacing w:line="276" w:lineRule="auto"/>
              <w:rPr>
                <w:rFonts w:eastAsia="Times New Roman"/>
                <w:sz w:val="24"/>
                <w:szCs w:val="24"/>
                <w:lang w:eastAsia="ar-SA"/>
              </w:rPr>
            </w:pP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 року № 13</w:t>
            </w: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3C0A5B" w:rsidRDefault="003C0A5B" w:rsidP="005C0387">
            <w:pPr>
              <w:widowControl/>
              <w:suppressAutoHyphens/>
              <w:autoSpaceDE/>
              <w:spacing w:line="276" w:lineRule="auto"/>
              <w:rPr>
                <w:rFonts w:eastAsia="Times New Roman"/>
                <w:sz w:val="16"/>
                <w:szCs w:val="24"/>
                <w:lang w:eastAsia="ar-SA"/>
              </w:rPr>
            </w:pPr>
            <w:r>
              <w:rPr>
                <w:rFonts w:eastAsia="Times New Roman"/>
                <w:sz w:val="24"/>
                <w:szCs w:val="24"/>
                <w:lang w:eastAsia="ar-SA"/>
              </w:rPr>
              <w:t xml:space="preserve">_______________         </w:t>
            </w:r>
            <w:proofErr w:type="spellStart"/>
            <w:r>
              <w:rPr>
                <w:rFonts w:eastAsia="Times New Roman"/>
                <w:sz w:val="24"/>
                <w:szCs w:val="24"/>
                <w:lang w:eastAsia="ar-SA"/>
              </w:rPr>
              <w:t>Огнєв</w:t>
            </w:r>
            <w:proofErr w:type="spellEnd"/>
            <w:r>
              <w:rPr>
                <w:rFonts w:eastAsia="Times New Roman"/>
                <w:sz w:val="24"/>
                <w:szCs w:val="24"/>
                <w:lang w:eastAsia="ar-SA"/>
              </w:rPr>
              <w:t xml:space="preserve"> В.А.</w:t>
            </w:r>
            <w:r>
              <w:rPr>
                <w:rFonts w:eastAsia="Times New Roman"/>
                <w:sz w:val="16"/>
                <w:szCs w:val="24"/>
                <w:lang w:eastAsia="ar-SA"/>
              </w:rPr>
              <w:t xml:space="preserve">                               (підпис)                                             (прізвище та ініціали)         </w:t>
            </w:r>
          </w:p>
          <w:p w:rsidR="003C0A5B" w:rsidRPr="00B07255" w:rsidRDefault="003C0A5B" w:rsidP="005C0387">
            <w:pPr>
              <w:widowControl/>
              <w:suppressAutoHyphens/>
              <w:autoSpaceDE/>
              <w:spacing w:line="276" w:lineRule="auto"/>
              <w:rPr>
                <w:rFonts w:eastAsia="Times New Roman"/>
                <w:sz w:val="16"/>
                <w:szCs w:val="16"/>
                <w:lang w:eastAsia="ar-SA"/>
              </w:rPr>
            </w:pPr>
          </w:p>
          <w:p w:rsidR="003C0A5B" w:rsidRDefault="003C0A5B" w:rsidP="005C0387">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2020 року </w:t>
            </w:r>
          </w:p>
        </w:tc>
        <w:tc>
          <w:tcPr>
            <w:tcW w:w="425" w:type="dxa"/>
          </w:tcPr>
          <w:p w:rsidR="003C0A5B" w:rsidRDefault="003C0A5B" w:rsidP="005C0387">
            <w:pPr>
              <w:widowControl/>
              <w:suppressAutoHyphens/>
              <w:autoSpaceDE/>
              <w:snapToGrid w:val="0"/>
              <w:spacing w:line="276" w:lineRule="auto"/>
              <w:jc w:val="both"/>
              <w:rPr>
                <w:rFonts w:eastAsia="Times New Roman"/>
                <w:sz w:val="28"/>
                <w:szCs w:val="24"/>
                <w:lang w:eastAsia="ar-SA"/>
              </w:rPr>
            </w:pPr>
          </w:p>
          <w:p w:rsidR="003C0A5B" w:rsidRDefault="003C0A5B" w:rsidP="005C0387">
            <w:pPr>
              <w:widowControl/>
              <w:suppressAutoHyphens/>
              <w:autoSpaceDE/>
              <w:snapToGrid w:val="0"/>
              <w:spacing w:line="276" w:lineRule="auto"/>
              <w:jc w:val="both"/>
              <w:rPr>
                <w:rFonts w:eastAsia="Times New Roman"/>
                <w:sz w:val="28"/>
                <w:szCs w:val="24"/>
                <w:lang w:eastAsia="ar-SA"/>
              </w:rPr>
            </w:pPr>
          </w:p>
        </w:tc>
        <w:tc>
          <w:tcPr>
            <w:tcW w:w="5106" w:type="dxa"/>
          </w:tcPr>
          <w:p w:rsidR="003C0A5B" w:rsidRDefault="003C0A5B" w:rsidP="005C0387">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громадського здоров’я </w:t>
            </w:r>
          </w:p>
          <w:p w:rsidR="003C0A5B" w:rsidRDefault="003C0A5B" w:rsidP="005C0387">
            <w:pPr>
              <w:widowControl/>
              <w:suppressAutoHyphens/>
              <w:autoSpaceDE/>
              <w:spacing w:line="276" w:lineRule="auto"/>
              <w:rPr>
                <w:rFonts w:eastAsia="Times New Roman"/>
                <w:sz w:val="24"/>
                <w:szCs w:val="24"/>
                <w:lang w:eastAsia="ar-SA"/>
              </w:rPr>
            </w:pPr>
          </w:p>
          <w:p w:rsidR="003C0A5B" w:rsidRDefault="003C0A5B" w:rsidP="005C0387">
            <w:pPr>
              <w:widowControl/>
              <w:suppressAutoHyphens/>
              <w:autoSpaceDE/>
              <w:spacing w:line="276" w:lineRule="auto"/>
              <w:rPr>
                <w:rFonts w:eastAsia="Times New Roman"/>
                <w:sz w:val="24"/>
                <w:szCs w:val="24"/>
                <w:lang w:eastAsia="ar-SA"/>
              </w:rPr>
            </w:pPr>
          </w:p>
          <w:p w:rsidR="003C0A5B" w:rsidRDefault="003C0A5B" w:rsidP="005C0387">
            <w:pPr>
              <w:widowControl/>
              <w:suppressAutoHyphens/>
              <w:autoSpaceDE/>
              <w:spacing w:line="276" w:lineRule="auto"/>
              <w:rPr>
                <w:rFonts w:eastAsia="Times New Roman"/>
                <w:sz w:val="24"/>
                <w:szCs w:val="24"/>
                <w:lang w:eastAsia="ar-SA"/>
              </w:rPr>
            </w:pP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“31” серпня 2020 року № 12</w:t>
            </w:r>
          </w:p>
          <w:p w:rsidR="003C0A5B" w:rsidRDefault="003C0A5B" w:rsidP="005C0387">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w:t>
            </w:r>
            <w:proofErr w:type="spellStart"/>
            <w:r>
              <w:rPr>
                <w:rFonts w:eastAsia="Times New Roman"/>
                <w:sz w:val="24"/>
                <w:szCs w:val="24"/>
                <w:lang w:eastAsia="ar-SA"/>
              </w:rPr>
              <w:t>Огнєв</w:t>
            </w:r>
            <w:proofErr w:type="spellEnd"/>
            <w:r>
              <w:rPr>
                <w:rFonts w:eastAsia="Times New Roman"/>
                <w:sz w:val="24"/>
                <w:szCs w:val="24"/>
                <w:lang w:eastAsia="ar-SA"/>
              </w:rPr>
              <w:t xml:space="preserve"> В.А.</w:t>
            </w:r>
          </w:p>
          <w:p w:rsidR="003C0A5B" w:rsidRDefault="003C0A5B" w:rsidP="005C0387">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3C0A5B" w:rsidRDefault="003C0A5B" w:rsidP="005C0387">
            <w:pPr>
              <w:widowControl/>
              <w:suppressAutoHyphens/>
              <w:autoSpaceDE/>
              <w:spacing w:line="276" w:lineRule="auto"/>
              <w:rPr>
                <w:rFonts w:eastAsia="Times New Roman"/>
                <w:sz w:val="16"/>
                <w:szCs w:val="16"/>
                <w:lang w:eastAsia="ar-SA"/>
              </w:rPr>
            </w:pPr>
          </w:p>
          <w:p w:rsidR="003C0A5B" w:rsidRDefault="003C0A5B" w:rsidP="005C0387">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“31” серпня 2020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3C0A5B" w:rsidRPr="000D0BAA" w:rsidRDefault="003C0A5B" w:rsidP="003C0A5B">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3C0A5B" w:rsidRPr="000D0BAA" w:rsidRDefault="003C0A5B" w:rsidP="003C0A5B">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3C0A5B" w:rsidRDefault="003C0A5B" w:rsidP="003C0A5B">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r>
        <w:rPr>
          <w:rFonts w:eastAsia="Times New Roman"/>
          <w:sz w:val="28"/>
          <w:szCs w:val="28"/>
          <w:lang w:eastAsia="ar-SA"/>
        </w:rPr>
        <w:t>,</w:t>
      </w:r>
    </w:p>
    <w:p w:rsidR="003C0A5B" w:rsidRDefault="003C0A5B" w:rsidP="003C0A5B">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w:t>
      </w:r>
      <w:r w:rsidRPr="000D0BAA">
        <w:rPr>
          <w:rFonts w:eastAsia="Times New Roman"/>
          <w:sz w:val="28"/>
          <w:szCs w:val="28"/>
          <w:lang w:eastAsia="ar-SA"/>
        </w:rPr>
        <w:t>.держ.упр</w:t>
      </w:r>
      <w:proofErr w:type="spellEnd"/>
      <w:r w:rsidRPr="000D0BAA">
        <w:rPr>
          <w:rFonts w:eastAsia="Times New Roman"/>
          <w:sz w:val="28"/>
          <w:szCs w:val="28"/>
          <w:lang w:eastAsia="ar-SA"/>
        </w:rPr>
        <w:t xml:space="preserve">., </w:t>
      </w:r>
      <w:r>
        <w:rPr>
          <w:rFonts w:eastAsia="Times New Roman"/>
          <w:sz w:val="28"/>
          <w:szCs w:val="28"/>
          <w:lang w:eastAsia="ar-SA"/>
        </w:rPr>
        <w:t>проф</w:t>
      </w:r>
      <w:r w:rsidRPr="000D0BAA">
        <w:rPr>
          <w:rFonts w:eastAsia="Times New Roman"/>
          <w:sz w:val="28"/>
          <w:szCs w:val="28"/>
          <w:lang w:eastAsia="ar-SA"/>
        </w:rPr>
        <w:t xml:space="preserve">. </w:t>
      </w:r>
      <w:proofErr w:type="spellStart"/>
      <w:r>
        <w:rPr>
          <w:rFonts w:eastAsia="Times New Roman"/>
          <w:sz w:val="28"/>
          <w:szCs w:val="28"/>
          <w:lang w:eastAsia="ar-SA"/>
        </w:rPr>
        <w:t>Мельніченко</w:t>
      </w:r>
      <w:proofErr w:type="spellEnd"/>
      <w:r>
        <w:rPr>
          <w:rFonts w:eastAsia="Times New Roman"/>
          <w:sz w:val="28"/>
          <w:szCs w:val="28"/>
          <w:lang w:eastAsia="ar-SA"/>
        </w:rPr>
        <w:t xml:space="preserve"> О.А.</w:t>
      </w:r>
      <w:r w:rsidR="005C0387">
        <w:rPr>
          <w:rFonts w:eastAsia="Times New Roman"/>
          <w:sz w:val="28"/>
          <w:szCs w:val="28"/>
          <w:lang w:val="ru-RU" w:eastAsia="ar-SA"/>
        </w:rPr>
        <w:t>,</w:t>
      </w:r>
    </w:p>
    <w:p w:rsidR="005C0387" w:rsidRPr="005C0387" w:rsidRDefault="005C0387" w:rsidP="003C0A5B">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ас. Нестеренко В.Г.</w:t>
      </w:r>
    </w:p>
    <w:p w:rsidR="003C0A5B" w:rsidRDefault="003C0A5B" w:rsidP="003C0A5B">
      <w:pPr>
        <w:pStyle w:val="a6"/>
        <w:widowControl/>
        <w:suppressAutoHyphens/>
        <w:autoSpaceDE/>
        <w:autoSpaceDN/>
        <w:rPr>
          <w:rFonts w:eastAsia="Times New Roman"/>
          <w:b/>
          <w:sz w:val="28"/>
          <w:szCs w:val="28"/>
          <w:lang w:eastAsia="ar-SA"/>
        </w:rPr>
      </w:pPr>
    </w:p>
    <w:p w:rsidR="00515ACC" w:rsidRPr="00C676B7" w:rsidRDefault="00515ACC" w:rsidP="003C0A5B">
      <w:pPr>
        <w:pStyle w:val="a6"/>
        <w:widowControl/>
        <w:suppressAutoHyphens/>
        <w:autoSpaceDE/>
        <w:autoSpaceDN/>
        <w:rPr>
          <w:rFonts w:eastAsia="Times New Roman"/>
          <w:b/>
          <w:sz w:val="28"/>
          <w:szCs w:val="28"/>
          <w:lang w:eastAsia="ar-SA"/>
        </w:rPr>
      </w:pPr>
      <w:r w:rsidRPr="00C676B7">
        <w:rPr>
          <w:rFonts w:eastAsia="Times New Roman"/>
          <w:b/>
          <w:sz w:val="28"/>
          <w:szCs w:val="28"/>
          <w:lang w:eastAsia="ar-SA"/>
        </w:rPr>
        <w:t>Дані про викладач</w:t>
      </w:r>
      <w:r w:rsidR="00CD04F4">
        <w:rPr>
          <w:rFonts w:eastAsia="Times New Roman"/>
          <w:b/>
          <w:sz w:val="28"/>
          <w:szCs w:val="28"/>
          <w:lang w:eastAsia="ar-SA"/>
        </w:rPr>
        <w:t>і</w:t>
      </w:r>
      <w:r w:rsidRPr="00C676B7">
        <w:rPr>
          <w:rFonts w:eastAsia="Times New Roman"/>
          <w:b/>
          <w:sz w:val="28"/>
          <w:szCs w:val="28"/>
          <w:lang w:eastAsia="ar-SA"/>
        </w:rPr>
        <w:t>, що виклада</w:t>
      </w:r>
      <w:r w:rsidR="00CD04F4">
        <w:rPr>
          <w:rFonts w:eastAsia="Times New Roman"/>
          <w:b/>
          <w:sz w:val="28"/>
          <w:szCs w:val="28"/>
          <w:lang w:eastAsia="ar-SA"/>
        </w:rPr>
        <w:t>ють</w:t>
      </w:r>
      <w:r w:rsidRPr="00C676B7">
        <w:rPr>
          <w:rFonts w:eastAsia="Times New Roman"/>
          <w:b/>
          <w:sz w:val="28"/>
          <w:szCs w:val="28"/>
          <w:lang w:eastAsia="ar-SA"/>
        </w:rPr>
        <w:t xml:space="preserve"> дисципліну</w:t>
      </w:r>
    </w:p>
    <w:p w:rsidR="00C676B7" w:rsidRDefault="00C676B7" w:rsidP="00C676B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676B7" w:rsidRPr="00FC4272" w:rsidTr="005C0387">
        <w:tc>
          <w:tcPr>
            <w:tcW w:w="3227" w:type="dxa"/>
          </w:tcPr>
          <w:p w:rsidR="00C676B7" w:rsidRPr="00FC4272" w:rsidRDefault="00C676B7" w:rsidP="005C0387">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C676B7" w:rsidRPr="00FC4272" w:rsidRDefault="00C676B7" w:rsidP="005C0387">
            <w:pPr>
              <w:widowControl/>
              <w:suppressAutoHyphens/>
              <w:autoSpaceDE/>
              <w:autoSpaceDN/>
              <w:rPr>
                <w:rFonts w:eastAsia="Times New Roman"/>
                <w:b/>
                <w:sz w:val="28"/>
                <w:szCs w:val="28"/>
                <w:lang w:eastAsia="ar-SA"/>
              </w:rPr>
            </w:pPr>
            <w:r w:rsidRPr="00FC4272">
              <w:rPr>
                <w:rFonts w:eastAsia="Times New Roman"/>
                <w:b/>
                <w:sz w:val="28"/>
                <w:szCs w:val="28"/>
                <w:lang w:eastAsia="ar-SA"/>
              </w:rPr>
              <w:t>Мельниченко Олександр Анатолійович</w:t>
            </w:r>
          </w:p>
        </w:tc>
      </w:tr>
      <w:tr w:rsidR="00C676B7" w:rsidRPr="00FC4272" w:rsidTr="005C0387">
        <w:tc>
          <w:tcPr>
            <w:tcW w:w="3227"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sz w:val="28"/>
                <w:szCs w:val="28"/>
                <w:lang w:eastAsia="ar-SA"/>
              </w:rPr>
              <w:t>+38 (050) 162-73-50</w:t>
            </w:r>
          </w:p>
        </w:tc>
      </w:tr>
      <w:tr w:rsidR="00C676B7" w:rsidRPr="00FC4272" w:rsidTr="005C0387">
        <w:tc>
          <w:tcPr>
            <w:tcW w:w="3227"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vAlign w:val="center"/>
          </w:tcPr>
          <w:p w:rsidR="00C676B7" w:rsidRPr="00FC4272" w:rsidRDefault="004C3970" w:rsidP="005C0387">
            <w:pPr>
              <w:widowControl/>
              <w:suppressAutoHyphens/>
              <w:autoSpaceDE/>
              <w:autoSpaceDN/>
              <w:rPr>
                <w:rFonts w:eastAsia="Times New Roman"/>
                <w:sz w:val="28"/>
                <w:szCs w:val="28"/>
                <w:lang w:eastAsia="ar-SA"/>
              </w:rPr>
            </w:pPr>
            <w:hyperlink r:id="rId7" w:history="1">
              <w:r w:rsidR="00C676B7" w:rsidRPr="00FC4272">
                <w:rPr>
                  <w:rFonts w:eastAsia="Times New Roman"/>
                  <w:sz w:val="28"/>
                  <w:szCs w:val="28"/>
                  <w:lang w:eastAsia="ar-SA"/>
                </w:rPr>
                <w:t>mel_doc@ukr.net</w:t>
              </w:r>
            </w:hyperlink>
          </w:p>
        </w:tc>
      </w:tr>
      <w:tr w:rsidR="00C676B7" w:rsidRPr="00FC4272" w:rsidTr="005C0387">
        <w:tc>
          <w:tcPr>
            <w:tcW w:w="3227"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C676B7" w:rsidRPr="00FC4272" w:rsidTr="005C0387">
        <w:tc>
          <w:tcPr>
            <w:tcW w:w="3227"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C676B7" w:rsidRPr="00FC4272" w:rsidRDefault="00C676B7" w:rsidP="005C0387">
            <w:pPr>
              <w:widowControl/>
              <w:suppressAutoHyphens/>
              <w:autoSpaceDE/>
              <w:autoSpaceDN/>
              <w:rPr>
                <w:rFonts w:eastAsia="Times New Roman"/>
                <w:sz w:val="28"/>
                <w:szCs w:val="28"/>
                <w:lang w:eastAsia="ar-SA"/>
              </w:rPr>
            </w:pPr>
            <w:r w:rsidRPr="00FC4272">
              <w:rPr>
                <w:rFonts w:eastAsia="Times New Roman"/>
                <w:sz w:val="28"/>
                <w:szCs w:val="28"/>
                <w:lang w:eastAsia="ar-SA"/>
              </w:rPr>
              <w:t>Четвер 15.30-17.00</w:t>
            </w:r>
          </w:p>
        </w:tc>
      </w:tr>
      <w:tr w:rsidR="00C676B7" w:rsidRPr="00FC4272" w:rsidTr="005C0387">
        <w:tc>
          <w:tcPr>
            <w:tcW w:w="3227" w:type="dxa"/>
          </w:tcPr>
          <w:p w:rsidR="00C676B7" w:rsidRPr="00FC4272" w:rsidRDefault="00C676B7" w:rsidP="005C0387">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C676B7" w:rsidRPr="00FC4272" w:rsidRDefault="00C676B7" w:rsidP="005C0387">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r w:rsidR="005C0387" w:rsidRPr="00FC4272" w:rsidTr="005C0387">
        <w:tc>
          <w:tcPr>
            <w:tcW w:w="3227" w:type="dxa"/>
          </w:tcPr>
          <w:p w:rsidR="005C0387" w:rsidRPr="00FC4272" w:rsidRDefault="005C0387" w:rsidP="005C0387">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Pr>
          <w:p w:rsidR="005C0387" w:rsidRPr="00FC4272" w:rsidRDefault="005C0387" w:rsidP="005C0387">
            <w:pPr>
              <w:widowControl/>
              <w:suppressAutoHyphens/>
              <w:autoSpaceDE/>
              <w:autoSpaceDN/>
              <w:jc w:val="both"/>
              <w:rPr>
                <w:rFonts w:eastAsia="Times New Roman"/>
                <w:sz w:val="28"/>
                <w:szCs w:val="28"/>
                <w:lang w:eastAsia="ar-SA"/>
              </w:rPr>
            </w:pPr>
            <w:r>
              <w:rPr>
                <w:rFonts w:eastAsia="Times New Roman"/>
                <w:sz w:val="28"/>
                <w:szCs w:val="28"/>
                <w:lang w:eastAsia="ar-SA"/>
              </w:rPr>
              <w:t xml:space="preserve">Публічне управління та адміністрування, менеджмент охорони здоров’я </w:t>
            </w:r>
          </w:p>
        </w:tc>
      </w:tr>
    </w:tbl>
    <w:p w:rsidR="00C676B7" w:rsidRDefault="00C676B7" w:rsidP="00C676B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434"/>
      </w:tblGrid>
      <w:tr w:rsidR="00C676B7" w:rsidRPr="007E1AB2" w:rsidTr="00C676B7">
        <w:tc>
          <w:tcPr>
            <w:tcW w:w="3172"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34" w:type="dxa"/>
          </w:tcPr>
          <w:p w:rsidR="00C676B7" w:rsidRPr="004927E4" w:rsidRDefault="00C676B7" w:rsidP="005C0387">
            <w:pPr>
              <w:widowControl/>
              <w:suppressAutoHyphens/>
              <w:autoSpaceDE/>
              <w:autoSpaceDN/>
              <w:rPr>
                <w:rFonts w:eastAsia="Times New Roman"/>
                <w:b/>
                <w:sz w:val="28"/>
                <w:szCs w:val="28"/>
                <w:lang w:eastAsia="ar-SA"/>
              </w:rPr>
            </w:pPr>
            <w:proofErr w:type="spellStart"/>
            <w:r w:rsidRPr="004927E4">
              <w:rPr>
                <w:rFonts w:eastAsia="Times New Roman"/>
                <w:b/>
                <w:sz w:val="28"/>
                <w:szCs w:val="28"/>
                <w:lang w:eastAsia="ar-SA"/>
              </w:rPr>
              <w:t>Чухно</w:t>
            </w:r>
            <w:proofErr w:type="spellEnd"/>
            <w:r w:rsidRPr="004927E4">
              <w:rPr>
                <w:rFonts w:eastAsia="Times New Roman"/>
                <w:b/>
                <w:sz w:val="28"/>
                <w:szCs w:val="28"/>
                <w:lang w:eastAsia="ar-SA"/>
              </w:rPr>
              <w:t xml:space="preserve"> Інна Анатоліївна</w:t>
            </w:r>
          </w:p>
        </w:tc>
      </w:tr>
      <w:tr w:rsidR="00C676B7" w:rsidRPr="007E1AB2" w:rsidTr="00C676B7">
        <w:tc>
          <w:tcPr>
            <w:tcW w:w="3172"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34" w:type="dxa"/>
          </w:tcPr>
          <w:p w:rsidR="00C676B7" w:rsidRPr="007E1AB2" w:rsidRDefault="00C676B7" w:rsidP="005C0387">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+38-095-539- 75 – 44, </w:t>
            </w:r>
            <w:r>
              <w:rPr>
                <w:rFonts w:eastAsia="Times New Roman"/>
                <w:sz w:val="28"/>
                <w:szCs w:val="28"/>
                <w:lang w:eastAsia="ar-SA"/>
              </w:rPr>
              <w:t>707-73-5</w:t>
            </w:r>
            <w:r w:rsidRPr="007E1AB2">
              <w:rPr>
                <w:rFonts w:eastAsia="Times New Roman"/>
                <w:sz w:val="28"/>
                <w:szCs w:val="28"/>
                <w:lang w:eastAsia="ar-SA"/>
              </w:rPr>
              <w:t>0</w:t>
            </w:r>
          </w:p>
        </w:tc>
      </w:tr>
      <w:tr w:rsidR="00C676B7" w:rsidRPr="007E1AB2" w:rsidTr="00C676B7">
        <w:tc>
          <w:tcPr>
            <w:tcW w:w="3172"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34" w:type="dxa"/>
          </w:tcPr>
          <w:p w:rsidR="00C676B7" w:rsidRPr="00054948" w:rsidRDefault="00C676B7" w:rsidP="005C0387">
            <w:pPr>
              <w:widowControl/>
              <w:suppressAutoHyphens/>
              <w:autoSpaceDE/>
              <w:autoSpaceDN/>
              <w:rPr>
                <w:rFonts w:eastAsia="Times New Roman"/>
                <w:sz w:val="28"/>
                <w:szCs w:val="28"/>
                <w:lang w:val="en-US" w:eastAsia="ar-SA"/>
              </w:rPr>
            </w:pPr>
            <w:r>
              <w:rPr>
                <w:rFonts w:eastAsia="Times New Roman"/>
                <w:sz w:val="28"/>
                <w:szCs w:val="28"/>
                <w:lang w:val="en-US" w:eastAsia="ar-SA"/>
              </w:rPr>
              <w:t>iach@i.ua</w:t>
            </w:r>
          </w:p>
        </w:tc>
      </w:tr>
      <w:tr w:rsidR="00C676B7" w:rsidRPr="007E1AB2" w:rsidTr="00C676B7">
        <w:tc>
          <w:tcPr>
            <w:tcW w:w="3172"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34"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C676B7" w:rsidRPr="000D0BAA" w:rsidTr="00C676B7">
        <w:tc>
          <w:tcPr>
            <w:tcW w:w="3172" w:type="dxa"/>
          </w:tcPr>
          <w:p w:rsidR="00C676B7" w:rsidRPr="007E1AB2" w:rsidRDefault="00C676B7"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34" w:type="dxa"/>
          </w:tcPr>
          <w:p w:rsidR="00C676B7" w:rsidRPr="000D0BAA" w:rsidRDefault="00CD04F4" w:rsidP="005C0387">
            <w:pPr>
              <w:widowControl/>
              <w:suppressAutoHyphens/>
              <w:autoSpaceDE/>
              <w:autoSpaceDN/>
              <w:rPr>
                <w:rFonts w:eastAsia="Times New Roman"/>
                <w:sz w:val="28"/>
                <w:szCs w:val="28"/>
                <w:lang w:eastAsia="ar-SA"/>
              </w:rPr>
            </w:pPr>
            <w:r>
              <w:rPr>
                <w:rFonts w:eastAsia="Times New Roman"/>
                <w:sz w:val="28"/>
                <w:szCs w:val="28"/>
                <w:lang w:val="ru-RU" w:eastAsia="ar-SA"/>
              </w:rPr>
              <w:t>С</w:t>
            </w:r>
            <w:r w:rsidR="00C676B7">
              <w:rPr>
                <w:rFonts w:eastAsia="Times New Roman"/>
                <w:sz w:val="28"/>
                <w:szCs w:val="28"/>
                <w:lang w:val="ru-RU" w:eastAsia="ar-SA"/>
              </w:rPr>
              <w:t>ереда</w:t>
            </w:r>
            <w:r w:rsidR="00C676B7" w:rsidRPr="007E1AB2">
              <w:rPr>
                <w:rFonts w:eastAsia="Times New Roman"/>
                <w:sz w:val="28"/>
                <w:szCs w:val="28"/>
                <w:lang w:eastAsia="ar-SA"/>
              </w:rPr>
              <w:t xml:space="preserve"> 15.30-17.00</w:t>
            </w:r>
          </w:p>
        </w:tc>
      </w:tr>
      <w:tr w:rsidR="00C676B7" w:rsidRPr="000D0BAA" w:rsidTr="00C676B7">
        <w:tc>
          <w:tcPr>
            <w:tcW w:w="3172" w:type="dxa"/>
            <w:tcBorders>
              <w:top w:val="single" w:sz="4" w:space="0" w:color="auto"/>
              <w:left w:val="single" w:sz="4" w:space="0" w:color="auto"/>
              <w:bottom w:val="single" w:sz="4" w:space="0" w:color="auto"/>
              <w:right w:val="single" w:sz="4" w:space="0" w:color="auto"/>
            </w:tcBorders>
          </w:tcPr>
          <w:p w:rsidR="00C676B7" w:rsidRPr="00BB3817" w:rsidRDefault="00C676B7" w:rsidP="005C0387">
            <w:pPr>
              <w:widowControl/>
              <w:suppressAutoHyphens/>
              <w:autoSpaceDE/>
              <w:autoSpaceDN/>
              <w:rPr>
                <w:rFonts w:eastAsia="Times New Roman"/>
                <w:color w:val="000000"/>
                <w:sz w:val="28"/>
                <w:szCs w:val="28"/>
                <w:lang w:eastAsia="ar-SA"/>
              </w:rPr>
            </w:pPr>
            <w:r w:rsidRPr="004927E4">
              <w:rPr>
                <w:rFonts w:eastAsia="Times New Roman"/>
                <w:color w:val="000000"/>
                <w:sz w:val="28"/>
                <w:szCs w:val="28"/>
                <w:lang w:eastAsia="ar-SA"/>
              </w:rPr>
              <w:t>Локац</w:t>
            </w:r>
            <w:r>
              <w:rPr>
                <w:rFonts w:eastAsia="Times New Roman"/>
                <w:color w:val="000000"/>
                <w:sz w:val="28"/>
                <w:szCs w:val="28"/>
                <w:lang w:eastAsia="ar-SA"/>
              </w:rPr>
              <w:t>ія</w:t>
            </w:r>
          </w:p>
        </w:tc>
        <w:tc>
          <w:tcPr>
            <w:tcW w:w="6434" w:type="dxa"/>
            <w:tcBorders>
              <w:top w:val="single" w:sz="4" w:space="0" w:color="auto"/>
              <w:left w:val="single" w:sz="4" w:space="0" w:color="auto"/>
              <w:bottom w:val="single" w:sz="4" w:space="0" w:color="auto"/>
              <w:right w:val="single" w:sz="4" w:space="0" w:color="auto"/>
            </w:tcBorders>
          </w:tcPr>
          <w:p w:rsidR="00C676B7" w:rsidRPr="004927E4" w:rsidRDefault="00CD04F4" w:rsidP="00CD04F4">
            <w:pPr>
              <w:widowControl/>
              <w:suppressAutoHyphens/>
              <w:autoSpaceDE/>
              <w:autoSpaceDN/>
              <w:rPr>
                <w:rFonts w:eastAsia="Times New Roman"/>
                <w:sz w:val="28"/>
                <w:szCs w:val="28"/>
                <w:lang w:val="ru-RU" w:eastAsia="ar-SA"/>
              </w:rPr>
            </w:pPr>
            <w:r>
              <w:rPr>
                <w:rFonts w:eastAsia="Times New Roman"/>
                <w:sz w:val="28"/>
                <w:szCs w:val="28"/>
                <w:lang w:val="ru-RU" w:eastAsia="ar-SA"/>
              </w:rPr>
              <w:t>А</w:t>
            </w:r>
            <w:r w:rsidR="00C676B7" w:rsidRPr="004927E4">
              <w:rPr>
                <w:rFonts w:eastAsia="Times New Roman"/>
                <w:sz w:val="28"/>
                <w:szCs w:val="28"/>
                <w:lang w:val="ru-RU" w:eastAsia="ar-SA"/>
              </w:rPr>
              <w:t xml:space="preserve">уд. </w:t>
            </w:r>
            <w:proofErr w:type="spellStart"/>
            <w:r w:rsidR="00C676B7" w:rsidRPr="004927E4">
              <w:rPr>
                <w:rFonts w:eastAsia="Times New Roman"/>
                <w:sz w:val="28"/>
                <w:szCs w:val="28"/>
                <w:lang w:val="ru-RU" w:eastAsia="ar-SA"/>
              </w:rPr>
              <w:t>кафедри</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громадського</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здоров’я</w:t>
            </w:r>
            <w:proofErr w:type="spellEnd"/>
            <w:r w:rsidR="00C676B7" w:rsidRPr="004927E4">
              <w:rPr>
                <w:rFonts w:eastAsia="Times New Roman"/>
                <w:sz w:val="28"/>
                <w:szCs w:val="28"/>
                <w:lang w:val="ru-RU" w:eastAsia="ar-SA"/>
              </w:rPr>
              <w:t xml:space="preserve"> та </w:t>
            </w:r>
            <w:proofErr w:type="spellStart"/>
            <w:r w:rsidR="00C676B7" w:rsidRPr="004927E4">
              <w:rPr>
                <w:rFonts w:eastAsia="Times New Roman"/>
                <w:sz w:val="28"/>
                <w:szCs w:val="28"/>
                <w:lang w:val="ru-RU" w:eastAsia="ar-SA"/>
              </w:rPr>
              <w:t>управління</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охороною</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здоров’я</w:t>
            </w:r>
            <w:proofErr w:type="spellEnd"/>
          </w:p>
        </w:tc>
      </w:tr>
      <w:tr w:rsidR="005C0387" w:rsidRPr="000D0BAA" w:rsidTr="00C676B7">
        <w:tc>
          <w:tcPr>
            <w:tcW w:w="3172" w:type="dxa"/>
            <w:tcBorders>
              <w:top w:val="single" w:sz="4" w:space="0" w:color="auto"/>
              <w:left w:val="single" w:sz="4" w:space="0" w:color="auto"/>
              <w:bottom w:val="single" w:sz="4" w:space="0" w:color="auto"/>
              <w:right w:val="single" w:sz="4" w:space="0" w:color="auto"/>
            </w:tcBorders>
          </w:tcPr>
          <w:p w:rsidR="005C0387" w:rsidRPr="004927E4" w:rsidRDefault="005C0387" w:rsidP="005C0387">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434" w:type="dxa"/>
            <w:tcBorders>
              <w:top w:val="single" w:sz="4" w:space="0" w:color="auto"/>
              <w:left w:val="single" w:sz="4" w:space="0" w:color="auto"/>
              <w:bottom w:val="single" w:sz="4" w:space="0" w:color="auto"/>
              <w:right w:val="single" w:sz="4" w:space="0" w:color="auto"/>
            </w:tcBorders>
          </w:tcPr>
          <w:p w:rsidR="005C0387" w:rsidRDefault="005C0387" w:rsidP="00CD04F4">
            <w:pPr>
              <w:widowControl/>
              <w:suppressAutoHyphens/>
              <w:autoSpaceDE/>
              <w:autoSpaceDN/>
              <w:rPr>
                <w:rFonts w:eastAsia="Times New Roman"/>
                <w:sz w:val="28"/>
                <w:szCs w:val="28"/>
                <w:lang w:val="ru-RU" w:eastAsia="ar-SA"/>
              </w:rPr>
            </w:pPr>
            <w:r>
              <w:rPr>
                <w:rFonts w:eastAsia="Times New Roman"/>
                <w:sz w:val="28"/>
                <w:szCs w:val="28"/>
                <w:lang w:eastAsia="ar-SA"/>
              </w:rPr>
              <w:t>Публічне управління та адміністрування, менеджмент охорони здоров’я</w:t>
            </w:r>
          </w:p>
        </w:tc>
      </w:tr>
    </w:tbl>
    <w:p w:rsidR="00C676B7" w:rsidRDefault="00C676B7" w:rsidP="00C676B7">
      <w:pPr>
        <w:pStyle w:val="a6"/>
        <w:widowControl/>
        <w:suppressAutoHyphens/>
        <w:autoSpaceDE/>
        <w:autoSpaceDN/>
        <w:rPr>
          <w:rFonts w:eastAsia="Times New Roman"/>
          <w:b/>
          <w:sz w:val="28"/>
          <w:szCs w:val="28"/>
          <w:lang w:eastAsia="ar-SA"/>
        </w:rPr>
      </w:pPr>
    </w:p>
    <w:p w:rsidR="00515ACC" w:rsidRDefault="00515ACC" w:rsidP="00F23281">
      <w:pPr>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C0A5B" w:rsidRPr="007E1AB2" w:rsidTr="005C0387">
        <w:tc>
          <w:tcPr>
            <w:tcW w:w="3227" w:type="dxa"/>
          </w:tcPr>
          <w:p w:rsidR="003C0A5B" w:rsidRPr="00F85A43" w:rsidRDefault="003C0A5B" w:rsidP="005C0387">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3C0A5B" w:rsidRPr="00F85A43" w:rsidRDefault="003C0A5B" w:rsidP="005C0387">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3C0A5B" w:rsidRPr="007E1AB2" w:rsidTr="005C0387">
        <w:tc>
          <w:tcPr>
            <w:tcW w:w="3227" w:type="dxa"/>
          </w:tcPr>
          <w:p w:rsidR="003C0A5B" w:rsidRPr="007E1AB2" w:rsidRDefault="003C0A5B"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3C0A5B" w:rsidRPr="007E1AB2" w:rsidRDefault="003C0A5B" w:rsidP="005C0387">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3C0A5B" w:rsidRPr="007E1AB2" w:rsidTr="005C0387">
        <w:tc>
          <w:tcPr>
            <w:tcW w:w="3227" w:type="dxa"/>
          </w:tcPr>
          <w:p w:rsidR="003C0A5B" w:rsidRPr="007E1AB2" w:rsidRDefault="003C0A5B"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3C0A5B" w:rsidRPr="00DB3291" w:rsidRDefault="003C0A5B" w:rsidP="005C0387">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3C0A5B" w:rsidRPr="007E1AB2" w:rsidTr="005C0387">
        <w:tc>
          <w:tcPr>
            <w:tcW w:w="3227" w:type="dxa"/>
          </w:tcPr>
          <w:p w:rsidR="003C0A5B" w:rsidRPr="007E1AB2" w:rsidRDefault="003C0A5B" w:rsidP="005C0387">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3C0A5B" w:rsidRPr="007E1AB2" w:rsidRDefault="003C0A5B" w:rsidP="005C0387">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3C0A5B" w:rsidRPr="000D0BAA" w:rsidTr="005C0387">
        <w:tc>
          <w:tcPr>
            <w:tcW w:w="3227" w:type="dxa"/>
          </w:tcPr>
          <w:p w:rsidR="003C0A5B" w:rsidRPr="007E1AB2" w:rsidRDefault="003C0A5B" w:rsidP="005C0387">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3C0A5B" w:rsidRPr="000D0BAA" w:rsidRDefault="003C0A5B" w:rsidP="005C0387">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3C0A5B" w:rsidRPr="000D3747" w:rsidTr="005C0387">
        <w:tc>
          <w:tcPr>
            <w:tcW w:w="3227" w:type="dxa"/>
            <w:tcBorders>
              <w:top w:val="single" w:sz="4" w:space="0" w:color="auto"/>
              <w:left w:val="single" w:sz="4" w:space="0" w:color="auto"/>
              <w:bottom w:val="single" w:sz="4" w:space="0" w:color="auto"/>
              <w:right w:val="single" w:sz="4" w:space="0" w:color="auto"/>
            </w:tcBorders>
          </w:tcPr>
          <w:p w:rsidR="003C0A5B" w:rsidRPr="000D3747" w:rsidRDefault="003C0A5B" w:rsidP="005C0387">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C0A5B" w:rsidRPr="000D3747" w:rsidRDefault="003C0A5B" w:rsidP="005C0387">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r w:rsidR="003C0A5B" w:rsidRPr="000D3747" w:rsidTr="005C0387">
        <w:tc>
          <w:tcPr>
            <w:tcW w:w="3227" w:type="dxa"/>
            <w:tcBorders>
              <w:top w:val="single" w:sz="4" w:space="0" w:color="auto"/>
              <w:left w:val="single" w:sz="4" w:space="0" w:color="auto"/>
              <w:bottom w:val="single" w:sz="4" w:space="0" w:color="auto"/>
              <w:right w:val="single" w:sz="4" w:space="0" w:color="auto"/>
            </w:tcBorders>
          </w:tcPr>
          <w:p w:rsidR="003C0A5B" w:rsidRPr="000D3747" w:rsidRDefault="003C0A5B" w:rsidP="005C0387">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3C0A5B" w:rsidRPr="00BA50AD" w:rsidRDefault="003C0A5B" w:rsidP="005C0387">
            <w:pPr>
              <w:widowControl/>
              <w:suppressAutoHyphens/>
              <w:autoSpaceDE/>
              <w:autoSpaceDN/>
              <w:rPr>
                <w:rFonts w:eastAsia="Times New Roman"/>
                <w:sz w:val="28"/>
                <w:szCs w:val="28"/>
                <w:lang w:eastAsia="ar-SA"/>
              </w:rPr>
            </w:pPr>
            <w:r>
              <w:rPr>
                <w:rFonts w:eastAsia="Times New Roman"/>
                <w:sz w:val="28"/>
                <w:szCs w:val="28"/>
                <w:lang w:eastAsia="ar-SA"/>
              </w:rPr>
              <w:t xml:space="preserve">Громадське здоров’я, управління охороною здоров’я, економіка громадського здоров’я,  </w:t>
            </w:r>
            <w:r>
              <w:rPr>
                <w:rFonts w:eastAsia="Times New Roman"/>
                <w:sz w:val="28"/>
                <w:szCs w:val="28"/>
                <w:lang w:val="en-US" w:eastAsia="ar-SA"/>
              </w:rPr>
              <w:t>public</w:t>
            </w:r>
            <w:r w:rsidRPr="00BA50AD">
              <w:rPr>
                <w:rFonts w:eastAsia="Times New Roman"/>
                <w:sz w:val="28"/>
                <w:szCs w:val="28"/>
                <w:lang w:eastAsia="ar-SA"/>
              </w:rPr>
              <w:t xml:space="preserve"> </w:t>
            </w:r>
            <w:r>
              <w:rPr>
                <w:rFonts w:eastAsia="Times New Roman"/>
                <w:sz w:val="28"/>
                <w:szCs w:val="28"/>
                <w:lang w:val="en-US" w:eastAsia="ar-SA"/>
              </w:rPr>
              <w:t>health</w:t>
            </w:r>
            <w:r>
              <w:rPr>
                <w:rFonts w:eastAsia="Times New Roman"/>
                <w:sz w:val="28"/>
                <w:szCs w:val="28"/>
                <w:lang w:eastAsia="ar-SA"/>
              </w:rPr>
              <w:t>.</w:t>
            </w:r>
          </w:p>
        </w:tc>
      </w:tr>
    </w:tbl>
    <w:p w:rsidR="003C0A5B" w:rsidRDefault="003C0A5B" w:rsidP="00F23281">
      <w:pPr>
        <w:jc w:val="center"/>
        <w:rPr>
          <w:rFonts w:eastAsia="Times New Roman"/>
          <w:b/>
          <w:sz w:val="28"/>
          <w:szCs w:val="28"/>
          <w:lang w:eastAsia="ar-SA"/>
        </w:rPr>
      </w:pPr>
    </w:p>
    <w:p w:rsidR="003C0A5B" w:rsidRDefault="003C0A5B" w:rsidP="00F23281">
      <w:pPr>
        <w:jc w:val="center"/>
        <w:rPr>
          <w:rFonts w:eastAsia="Times New Roman"/>
          <w:b/>
          <w:sz w:val="28"/>
          <w:szCs w:val="28"/>
          <w:lang w:eastAsia="ar-SA"/>
        </w:rPr>
      </w:pPr>
    </w:p>
    <w:p w:rsidR="003C0A5B" w:rsidRPr="00BA50AD" w:rsidRDefault="003C0A5B" w:rsidP="003C0A5B">
      <w:pPr>
        <w:pStyle w:val="a6"/>
        <w:numPr>
          <w:ilvl w:val="0"/>
          <w:numId w:val="48"/>
        </w:numPr>
        <w:jc w:val="center"/>
        <w:rPr>
          <w:rFonts w:eastAsia="Times New Roman"/>
          <w:b/>
          <w:sz w:val="28"/>
          <w:szCs w:val="28"/>
          <w:lang w:eastAsia="ru-RU"/>
        </w:rPr>
      </w:pPr>
      <w:r w:rsidRPr="00BA50AD">
        <w:rPr>
          <w:rFonts w:eastAsia="Times New Roman"/>
          <w:b/>
          <w:sz w:val="28"/>
          <w:szCs w:val="28"/>
          <w:lang w:eastAsia="ru-RU"/>
        </w:rPr>
        <w:lastRenderedPageBreak/>
        <w:t xml:space="preserve">Опис дисципліни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3C0A5B" w:rsidRPr="001D45BA" w:rsidTr="005C0387">
        <w:trPr>
          <w:trHeight w:val="594"/>
        </w:trPr>
        <w:tc>
          <w:tcPr>
            <w:tcW w:w="2552" w:type="dxa"/>
            <w:vMerge w:val="restart"/>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 xml:space="preserve">Найменування показників </w:t>
            </w:r>
          </w:p>
        </w:tc>
        <w:tc>
          <w:tcPr>
            <w:tcW w:w="3827" w:type="dxa"/>
            <w:vMerge w:val="restart"/>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 xml:space="preserve">Галузь знань, напрям </w:t>
            </w:r>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підготовки, освітньо-кваліфікаційний рівень</w:t>
            </w: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Характеристика навчальної дисципліни</w:t>
            </w:r>
          </w:p>
        </w:tc>
      </w:tr>
      <w:tr w:rsidR="003C0A5B" w:rsidRPr="001D45BA" w:rsidTr="005C0387">
        <w:trPr>
          <w:trHeight w:val="848"/>
        </w:trPr>
        <w:tc>
          <w:tcPr>
            <w:tcW w:w="2552"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827"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260" w:type="dxa"/>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заочна форма навчання</w:t>
            </w:r>
          </w:p>
        </w:tc>
      </w:tr>
      <w:tr w:rsidR="003C0A5B" w:rsidRPr="001D45BA" w:rsidTr="005C0387">
        <w:trPr>
          <w:trHeight w:val="983"/>
        </w:trPr>
        <w:tc>
          <w:tcPr>
            <w:tcW w:w="2552" w:type="dxa"/>
            <w:vAlign w:val="center"/>
          </w:tcPr>
          <w:p w:rsidR="003C0A5B" w:rsidRPr="001D45BA" w:rsidRDefault="003C0A5B" w:rsidP="005C0387">
            <w:pPr>
              <w:widowControl/>
              <w:autoSpaceDE/>
              <w:autoSpaceDN/>
              <w:rPr>
                <w:rFonts w:eastAsia="Times New Roman"/>
                <w:sz w:val="28"/>
                <w:szCs w:val="28"/>
                <w:lang w:eastAsia="ru-RU"/>
              </w:rPr>
            </w:pPr>
            <w:r w:rsidRPr="001D45BA">
              <w:rPr>
                <w:rFonts w:eastAsia="Times New Roman"/>
                <w:sz w:val="28"/>
                <w:szCs w:val="28"/>
                <w:lang w:eastAsia="ru-RU"/>
              </w:rPr>
              <w:t>Кількість кредитів  – 6</w:t>
            </w:r>
          </w:p>
        </w:tc>
        <w:tc>
          <w:tcPr>
            <w:tcW w:w="3827" w:type="dxa"/>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Напрям підготовки</w:t>
            </w:r>
          </w:p>
          <w:p w:rsidR="003C0A5B" w:rsidRPr="001D45BA" w:rsidRDefault="003C0A5B" w:rsidP="005C0387">
            <w:pPr>
              <w:widowControl/>
              <w:autoSpaceDE/>
              <w:autoSpaceDN/>
              <w:jc w:val="center"/>
              <w:rPr>
                <w:rFonts w:eastAsia="Times New Roman"/>
                <w:sz w:val="28"/>
                <w:szCs w:val="28"/>
                <w:u w:val="single"/>
                <w:lang w:eastAsia="ru-RU"/>
              </w:rPr>
            </w:pPr>
            <w:r w:rsidRPr="001D45BA">
              <w:rPr>
                <w:rFonts w:eastAsia="Times New Roman"/>
                <w:sz w:val="28"/>
                <w:szCs w:val="28"/>
                <w:u w:val="single"/>
                <w:lang w:val="ru-RU" w:eastAsia="ru-RU"/>
              </w:rPr>
              <w:t>22 «</w:t>
            </w:r>
            <w:proofErr w:type="spellStart"/>
            <w:r w:rsidRPr="001D45BA">
              <w:rPr>
                <w:rFonts w:eastAsia="Times New Roman"/>
                <w:sz w:val="28"/>
                <w:szCs w:val="28"/>
                <w:u w:val="single"/>
                <w:lang w:val="ru-RU" w:eastAsia="ru-RU"/>
              </w:rPr>
              <w:t>Охорона</w:t>
            </w:r>
            <w:proofErr w:type="spellEnd"/>
            <w:r w:rsidRPr="001D45BA">
              <w:rPr>
                <w:rFonts w:eastAsia="Times New Roman"/>
                <w:sz w:val="28"/>
                <w:szCs w:val="28"/>
                <w:u w:val="single"/>
                <w:lang w:val="ru-RU" w:eastAsia="ru-RU"/>
              </w:rPr>
              <w:t xml:space="preserve"> </w:t>
            </w:r>
            <w:proofErr w:type="spellStart"/>
            <w:r w:rsidRPr="001D45BA">
              <w:rPr>
                <w:rFonts w:eastAsia="Times New Roman"/>
                <w:sz w:val="28"/>
                <w:szCs w:val="28"/>
                <w:u w:val="single"/>
                <w:lang w:val="ru-RU" w:eastAsia="ru-RU"/>
              </w:rPr>
              <w:t>здоров'я</w:t>
            </w:r>
            <w:proofErr w:type="spellEnd"/>
            <w:r w:rsidRPr="001D45BA">
              <w:rPr>
                <w:rFonts w:eastAsia="Times New Roman"/>
                <w:sz w:val="28"/>
                <w:szCs w:val="28"/>
                <w:u w:val="single"/>
                <w:lang w:eastAsia="ru-RU"/>
              </w:rPr>
              <w:t>»</w:t>
            </w:r>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(шифр і назва)</w:t>
            </w:r>
          </w:p>
        </w:tc>
        <w:tc>
          <w:tcPr>
            <w:tcW w:w="3260" w:type="dxa"/>
            <w:vAlign w:val="center"/>
          </w:tcPr>
          <w:p w:rsidR="003C0A5B" w:rsidRPr="00C676B7" w:rsidRDefault="003C0A5B" w:rsidP="005C0387">
            <w:pPr>
              <w:widowControl/>
              <w:autoSpaceDE/>
              <w:autoSpaceDN/>
              <w:jc w:val="center"/>
              <w:rPr>
                <w:rFonts w:eastAsia="Times New Roman"/>
                <w:b/>
                <w:sz w:val="28"/>
                <w:szCs w:val="28"/>
                <w:lang w:eastAsia="ru-RU"/>
              </w:rPr>
            </w:pPr>
            <w:r w:rsidRPr="00C676B7">
              <w:rPr>
                <w:rFonts w:eastAsia="Times New Roman"/>
                <w:b/>
                <w:sz w:val="28"/>
                <w:szCs w:val="28"/>
                <w:lang w:eastAsia="ru-RU"/>
              </w:rPr>
              <w:t>Нормативна</w:t>
            </w:r>
          </w:p>
          <w:p w:rsidR="003C0A5B" w:rsidRPr="00C676B7" w:rsidRDefault="003C0A5B" w:rsidP="005C0387">
            <w:pPr>
              <w:widowControl/>
              <w:autoSpaceDE/>
              <w:autoSpaceDN/>
              <w:jc w:val="center"/>
              <w:rPr>
                <w:rFonts w:eastAsia="Times New Roman"/>
                <w:b/>
                <w:sz w:val="28"/>
                <w:szCs w:val="28"/>
                <w:lang w:eastAsia="ru-RU"/>
              </w:rPr>
            </w:pPr>
          </w:p>
          <w:p w:rsidR="003C0A5B" w:rsidRPr="001D45BA" w:rsidRDefault="003C0A5B" w:rsidP="005C0387">
            <w:pPr>
              <w:widowControl/>
              <w:autoSpaceDE/>
              <w:autoSpaceDN/>
              <w:jc w:val="center"/>
              <w:rPr>
                <w:rFonts w:eastAsia="Times New Roman"/>
                <w:i/>
                <w:sz w:val="28"/>
                <w:szCs w:val="28"/>
                <w:lang w:eastAsia="ru-RU"/>
              </w:rPr>
            </w:pPr>
          </w:p>
        </w:tc>
      </w:tr>
      <w:tr w:rsidR="003C0A5B" w:rsidRPr="001D45BA" w:rsidTr="005C0387">
        <w:trPr>
          <w:trHeight w:val="70"/>
        </w:trPr>
        <w:tc>
          <w:tcPr>
            <w:tcW w:w="2552" w:type="dxa"/>
            <w:vMerge w:val="restart"/>
            <w:vAlign w:val="center"/>
          </w:tcPr>
          <w:p w:rsidR="003C0A5B" w:rsidRPr="001D45BA" w:rsidRDefault="003C0A5B" w:rsidP="005C0387">
            <w:pPr>
              <w:widowControl/>
              <w:autoSpaceDE/>
              <w:autoSpaceDN/>
              <w:rPr>
                <w:rFonts w:eastAsia="Times New Roman"/>
                <w:sz w:val="28"/>
                <w:szCs w:val="28"/>
                <w:lang w:eastAsia="ru-RU"/>
              </w:rPr>
            </w:pPr>
            <w:r w:rsidRPr="001D45BA">
              <w:rPr>
                <w:rFonts w:eastAsia="Times New Roman"/>
                <w:sz w:val="28"/>
                <w:szCs w:val="28"/>
                <w:lang w:eastAsia="ru-RU"/>
              </w:rPr>
              <w:t>Загальна кількість годин -  180</w:t>
            </w:r>
          </w:p>
        </w:tc>
        <w:tc>
          <w:tcPr>
            <w:tcW w:w="3827" w:type="dxa"/>
            <w:vMerge w:val="restart"/>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Спеціальність:</w:t>
            </w:r>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229 «Громадське здоров’я»</w:t>
            </w:r>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(шифр і назва)</w:t>
            </w:r>
          </w:p>
        </w:tc>
        <w:tc>
          <w:tcPr>
            <w:tcW w:w="3260" w:type="dxa"/>
            <w:vAlign w:val="center"/>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Рік підготовки:</w:t>
            </w:r>
          </w:p>
        </w:tc>
      </w:tr>
      <w:tr w:rsidR="003C0A5B" w:rsidRPr="001D45BA" w:rsidTr="005C0387">
        <w:trPr>
          <w:trHeight w:val="207"/>
        </w:trPr>
        <w:tc>
          <w:tcPr>
            <w:tcW w:w="2552" w:type="dxa"/>
            <w:vMerge/>
            <w:vAlign w:val="center"/>
          </w:tcPr>
          <w:p w:rsidR="003C0A5B" w:rsidRPr="001D45BA" w:rsidRDefault="003C0A5B" w:rsidP="005C0387">
            <w:pPr>
              <w:widowControl/>
              <w:autoSpaceDE/>
              <w:autoSpaceDN/>
              <w:rPr>
                <w:rFonts w:eastAsia="Times New Roman"/>
                <w:sz w:val="28"/>
                <w:szCs w:val="28"/>
                <w:lang w:eastAsia="ru-RU"/>
              </w:rPr>
            </w:pPr>
          </w:p>
        </w:tc>
        <w:tc>
          <w:tcPr>
            <w:tcW w:w="3827"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2-й</w:t>
            </w:r>
          </w:p>
        </w:tc>
      </w:tr>
      <w:tr w:rsidR="003C0A5B" w:rsidRPr="001D45BA" w:rsidTr="005C0387">
        <w:trPr>
          <w:trHeight w:val="70"/>
        </w:trPr>
        <w:tc>
          <w:tcPr>
            <w:tcW w:w="2552" w:type="dxa"/>
            <w:vMerge/>
            <w:vAlign w:val="center"/>
          </w:tcPr>
          <w:p w:rsidR="003C0A5B" w:rsidRPr="001D45BA" w:rsidRDefault="003C0A5B" w:rsidP="005C0387">
            <w:pPr>
              <w:widowControl/>
              <w:autoSpaceDE/>
              <w:autoSpaceDN/>
              <w:rPr>
                <w:rFonts w:eastAsia="Times New Roman"/>
                <w:sz w:val="28"/>
                <w:szCs w:val="28"/>
                <w:lang w:eastAsia="ru-RU"/>
              </w:rPr>
            </w:pPr>
          </w:p>
        </w:tc>
        <w:tc>
          <w:tcPr>
            <w:tcW w:w="3827"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260" w:type="dxa"/>
            <w:vAlign w:val="center"/>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Семестр</w:t>
            </w:r>
          </w:p>
        </w:tc>
      </w:tr>
      <w:tr w:rsidR="003C0A5B" w:rsidRPr="001D45BA" w:rsidTr="005C0387">
        <w:trPr>
          <w:trHeight w:val="258"/>
        </w:trPr>
        <w:tc>
          <w:tcPr>
            <w:tcW w:w="2552" w:type="dxa"/>
            <w:vMerge/>
            <w:vAlign w:val="center"/>
          </w:tcPr>
          <w:p w:rsidR="003C0A5B" w:rsidRPr="001D45BA" w:rsidRDefault="003C0A5B" w:rsidP="005C0387">
            <w:pPr>
              <w:widowControl/>
              <w:autoSpaceDE/>
              <w:autoSpaceDN/>
              <w:rPr>
                <w:rFonts w:eastAsia="Times New Roman"/>
                <w:sz w:val="28"/>
                <w:szCs w:val="28"/>
                <w:lang w:eastAsia="ru-RU"/>
              </w:rPr>
            </w:pPr>
          </w:p>
        </w:tc>
        <w:tc>
          <w:tcPr>
            <w:tcW w:w="3827"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Pr>
                <w:rFonts w:eastAsia="Times New Roman"/>
                <w:sz w:val="28"/>
                <w:szCs w:val="28"/>
                <w:lang w:eastAsia="ru-RU"/>
              </w:rPr>
              <w:t>1</w:t>
            </w:r>
            <w:r w:rsidRPr="001D45BA">
              <w:rPr>
                <w:rFonts w:eastAsia="Times New Roman"/>
                <w:sz w:val="28"/>
                <w:szCs w:val="28"/>
                <w:lang w:eastAsia="ru-RU"/>
              </w:rPr>
              <w:t>-й</w:t>
            </w:r>
          </w:p>
        </w:tc>
      </w:tr>
      <w:tr w:rsidR="003C0A5B" w:rsidRPr="001D45BA" w:rsidTr="005C0387">
        <w:trPr>
          <w:trHeight w:val="322"/>
        </w:trPr>
        <w:tc>
          <w:tcPr>
            <w:tcW w:w="2552" w:type="dxa"/>
            <w:vMerge w:val="restart"/>
            <w:vAlign w:val="center"/>
          </w:tcPr>
          <w:p w:rsidR="003C0A5B" w:rsidRPr="001D45BA" w:rsidRDefault="003C0A5B" w:rsidP="005C0387">
            <w:pPr>
              <w:widowControl/>
              <w:autoSpaceDE/>
              <w:autoSpaceDN/>
              <w:rPr>
                <w:rFonts w:eastAsia="Times New Roman"/>
                <w:sz w:val="28"/>
                <w:szCs w:val="28"/>
                <w:lang w:eastAsia="ru-RU"/>
              </w:rPr>
            </w:pPr>
            <w:r w:rsidRPr="001D45BA">
              <w:rPr>
                <w:rFonts w:eastAsia="Times New Roman"/>
                <w:sz w:val="28"/>
                <w:szCs w:val="28"/>
                <w:lang w:eastAsia="ru-RU"/>
              </w:rPr>
              <w:t>Годин для заочної форми навчання:</w:t>
            </w:r>
          </w:p>
          <w:p w:rsidR="003C0A5B" w:rsidRPr="001D45BA" w:rsidRDefault="003C0A5B" w:rsidP="005C0387">
            <w:pPr>
              <w:widowControl/>
              <w:autoSpaceDE/>
              <w:autoSpaceDN/>
              <w:rPr>
                <w:rFonts w:eastAsia="Times New Roman"/>
                <w:sz w:val="28"/>
                <w:szCs w:val="28"/>
                <w:lang w:eastAsia="ru-RU"/>
              </w:rPr>
            </w:pPr>
            <w:r w:rsidRPr="001D45BA">
              <w:rPr>
                <w:rFonts w:eastAsia="Times New Roman"/>
                <w:sz w:val="28"/>
                <w:szCs w:val="28"/>
                <w:lang w:eastAsia="ru-RU"/>
              </w:rPr>
              <w:t>аудиторних –  22</w:t>
            </w:r>
          </w:p>
          <w:p w:rsidR="003C0A5B" w:rsidRPr="001D45BA" w:rsidRDefault="003C0A5B" w:rsidP="005C0387">
            <w:pPr>
              <w:rPr>
                <w:rFonts w:eastAsia="Times New Roman"/>
                <w:sz w:val="28"/>
                <w:szCs w:val="28"/>
                <w:lang w:eastAsia="ru-RU"/>
              </w:rPr>
            </w:pPr>
            <w:r>
              <w:rPr>
                <w:rFonts w:eastAsia="Times New Roman"/>
                <w:sz w:val="28"/>
                <w:szCs w:val="28"/>
                <w:lang w:eastAsia="ru-RU"/>
              </w:rPr>
              <w:t>самостійної роботи здобувача</w:t>
            </w:r>
            <w:r w:rsidRPr="001D45BA">
              <w:rPr>
                <w:rFonts w:eastAsia="Times New Roman"/>
                <w:sz w:val="28"/>
                <w:szCs w:val="28"/>
                <w:lang w:eastAsia="ru-RU"/>
              </w:rPr>
              <w:t xml:space="preserve"> - 158</w:t>
            </w:r>
          </w:p>
        </w:tc>
        <w:tc>
          <w:tcPr>
            <w:tcW w:w="3827" w:type="dxa"/>
            <w:vMerge w:val="restart"/>
            <w:vAlign w:val="center"/>
          </w:tcPr>
          <w:p w:rsidR="003C0A5B" w:rsidRPr="001D45BA" w:rsidRDefault="003C0A5B" w:rsidP="005C0387">
            <w:pPr>
              <w:widowControl/>
              <w:autoSpaceDE/>
              <w:autoSpaceDN/>
              <w:jc w:val="center"/>
              <w:rPr>
                <w:rFonts w:eastAsia="Times New Roman"/>
                <w:sz w:val="28"/>
                <w:szCs w:val="28"/>
                <w:lang w:eastAsia="ru-RU"/>
              </w:rPr>
            </w:pPr>
            <w:proofErr w:type="spellStart"/>
            <w:r w:rsidRPr="001D45BA">
              <w:rPr>
                <w:rFonts w:eastAsia="Times New Roman"/>
                <w:sz w:val="28"/>
                <w:szCs w:val="28"/>
                <w:lang w:eastAsia="ru-RU"/>
              </w:rPr>
              <w:t>Освітньо-</w:t>
            </w:r>
            <w:proofErr w:type="spellEnd"/>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кваліфікаційний рівень:</w:t>
            </w:r>
          </w:p>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магістр</w:t>
            </w:r>
          </w:p>
          <w:p w:rsidR="003C0A5B" w:rsidRPr="001D45BA" w:rsidRDefault="003C0A5B" w:rsidP="005C0387">
            <w:pPr>
              <w:jc w:val="center"/>
              <w:rPr>
                <w:rFonts w:eastAsia="Times New Roman"/>
                <w:sz w:val="28"/>
                <w:szCs w:val="28"/>
                <w:lang w:eastAsia="ru-RU"/>
              </w:rPr>
            </w:pPr>
          </w:p>
        </w:tc>
        <w:tc>
          <w:tcPr>
            <w:tcW w:w="3260" w:type="dxa"/>
            <w:vAlign w:val="center"/>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Лекції</w:t>
            </w:r>
          </w:p>
        </w:tc>
      </w:tr>
      <w:tr w:rsidR="003C0A5B" w:rsidRPr="001D45BA" w:rsidTr="005C0387">
        <w:trPr>
          <w:trHeight w:val="320"/>
        </w:trPr>
        <w:tc>
          <w:tcPr>
            <w:tcW w:w="2552" w:type="dxa"/>
            <w:vMerge/>
            <w:vAlign w:val="center"/>
          </w:tcPr>
          <w:p w:rsidR="003C0A5B" w:rsidRPr="001D45BA" w:rsidRDefault="003C0A5B" w:rsidP="005C0387">
            <w:pPr>
              <w:widowControl/>
              <w:autoSpaceDE/>
              <w:autoSpaceDN/>
              <w:rPr>
                <w:rFonts w:eastAsia="Times New Roman"/>
                <w:sz w:val="28"/>
                <w:szCs w:val="28"/>
                <w:lang w:eastAsia="ru-RU"/>
              </w:rPr>
            </w:pPr>
          </w:p>
        </w:tc>
        <w:tc>
          <w:tcPr>
            <w:tcW w:w="3827" w:type="dxa"/>
            <w:vMerge/>
            <w:vAlign w:val="center"/>
          </w:tcPr>
          <w:p w:rsidR="003C0A5B" w:rsidRPr="001D45BA" w:rsidRDefault="003C0A5B" w:rsidP="005C0387">
            <w:pPr>
              <w:widowControl/>
              <w:autoSpaceDE/>
              <w:autoSpaceDN/>
              <w:jc w:val="center"/>
              <w:rPr>
                <w:rFonts w:eastAsia="Times New Roman"/>
                <w:sz w:val="28"/>
                <w:szCs w:val="28"/>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6 год.</w:t>
            </w:r>
          </w:p>
        </w:tc>
      </w:tr>
      <w:tr w:rsidR="003C0A5B" w:rsidRPr="00E00731" w:rsidTr="005C0387">
        <w:trPr>
          <w:trHeight w:val="320"/>
        </w:trPr>
        <w:tc>
          <w:tcPr>
            <w:tcW w:w="2552" w:type="dxa"/>
            <w:vMerge/>
            <w:vAlign w:val="center"/>
          </w:tcPr>
          <w:p w:rsidR="003C0A5B" w:rsidRPr="00E00731" w:rsidRDefault="003C0A5B" w:rsidP="005C0387">
            <w:pPr>
              <w:widowControl/>
              <w:autoSpaceDE/>
              <w:autoSpaceDN/>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Практичні, семінарські</w:t>
            </w:r>
          </w:p>
        </w:tc>
      </w:tr>
      <w:tr w:rsidR="003C0A5B" w:rsidRPr="00E00731" w:rsidTr="005C0387">
        <w:trPr>
          <w:trHeight w:val="351"/>
        </w:trPr>
        <w:tc>
          <w:tcPr>
            <w:tcW w:w="2552" w:type="dxa"/>
            <w:vMerge/>
            <w:vAlign w:val="center"/>
          </w:tcPr>
          <w:p w:rsidR="003C0A5B" w:rsidRPr="00E00731" w:rsidRDefault="003C0A5B" w:rsidP="005C0387">
            <w:pPr>
              <w:widowControl/>
              <w:autoSpaceDE/>
              <w:autoSpaceDN/>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16 год.</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b/>
                <w:sz w:val="28"/>
                <w:szCs w:val="28"/>
                <w:lang w:eastAsia="ru-RU"/>
              </w:rPr>
            </w:pPr>
            <w:r w:rsidRPr="001D45BA">
              <w:rPr>
                <w:rFonts w:eastAsia="Times New Roman"/>
                <w:b/>
                <w:sz w:val="28"/>
                <w:szCs w:val="28"/>
                <w:lang w:eastAsia="ru-RU"/>
              </w:rPr>
              <w:t>Самостійна робота</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sz w:val="28"/>
                <w:szCs w:val="28"/>
                <w:lang w:eastAsia="ru-RU"/>
              </w:rPr>
              <w:t>158 год.</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sz w:val="28"/>
                <w:szCs w:val="28"/>
                <w:lang w:eastAsia="ru-RU"/>
              </w:rPr>
            </w:pPr>
            <w:r w:rsidRPr="001D45BA">
              <w:rPr>
                <w:rFonts w:eastAsia="Times New Roman"/>
                <w:b/>
                <w:sz w:val="28"/>
                <w:szCs w:val="28"/>
                <w:lang w:eastAsia="ru-RU"/>
              </w:rPr>
              <w:t>Індивідуальні завдання</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301D26" w:rsidRDefault="003C0A5B" w:rsidP="005C0387">
            <w:pPr>
              <w:widowControl/>
              <w:autoSpaceDE/>
              <w:autoSpaceDN/>
              <w:jc w:val="center"/>
              <w:rPr>
                <w:rFonts w:eastAsia="Times New Roman"/>
                <w:sz w:val="28"/>
                <w:szCs w:val="28"/>
                <w:lang w:eastAsia="ru-RU"/>
              </w:rPr>
            </w:pPr>
            <w:r w:rsidRPr="00301D26">
              <w:rPr>
                <w:rFonts w:eastAsia="Times New Roman"/>
                <w:sz w:val="28"/>
                <w:szCs w:val="28"/>
                <w:lang w:eastAsia="ru-RU"/>
              </w:rPr>
              <w:t>год.</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1D45BA" w:rsidRDefault="003C0A5B" w:rsidP="005C0387">
            <w:pPr>
              <w:widowControl/>
              <w:autoSpaceDE/>
              <w:autoSpaceDN/>
              <w:jc w:val="center"/>
              <w:rPr>
                <w:rFonts w:eastAsia="Times New Roman"/>
                <w:i/>
                <w:sz w:val="28"/>
                <w:szCs w:val="28"/>
                <w:lang w:eastAsia="ru-RU"/>
              </w:rPr>
            </w:pPr>
            <w:r w:rsidRPr="00301D26">
              <w:rPr>
                <w:rFonts w:eastAsia="Times New Roman"/>
                <w:b/>
                <w:sz w:val="28"/>
                <w:szCs w:val="28"/>
                <w:lang w:eastAsia="ru-RU"/>
              </w:rPr>
              <w:t>Вид контролю</w:t>
            </w:r>
            <w:r w:rsidRPr="001D45BA">
              <w:rPr>
                <w:rFonts w:eastAsia="Times New Roman"/>
                <w:sz w:val="28"/>
                <w:szCs w:val="28"/>
                <w:lang w:eastAsia="ru-RU"/>
              </w:rPr>
              <w:t xml:space="preserve">: </w:t>
            </w:r>
          </w:p>
        </w:tc>
      </w:tr>
      <w:tr w:rsidR="003C0A5B" w:rsidRPr="00E00731" w:rsidTr="005C0387">
        <w:trPr>
          <w:trHeight w:val="138"/>
        </w:trPr>
        <w:tc>
          <w:tcPr>
            <w:tcW w:w="2552"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827" w:type="dxa"/>
            <w:vMerge/>
            <w:vAlign w:val="center"/>
          </w:tcPr>
          <w:p w:rsidR="003C0A5B" w:rsidRPr="00E00731" w:rsidRDefault="003C0A5B" w:rsidP="005C0387">
            <w:pPr>
              <w:widowControl/>
              <w:autoSpaceDE/>
              <w:autoSpaceDN/>
              <w:jc w:val="center"/>
              <w:rPr>
                <w:rFonts w:eastAsia="Times New Roman"/>
                <w:sz w:val="28"/>
                <w:szCs w:val="28"/>
                <w:highlight w:val="yellow"/>
                <w:lang w:eastAsia="ru-RU"/>
              </w:rPr>
            </w:pPr>
          </w:p>
        </w:tc>
        <w:tc>
          <w:tcPr>
            <w:tcW w:w="3260" w:type="dxa"/>
            <w:vAlign w:val="center"/>
          </w:tcPr>
          <w:p w:rsidR="003C0A5B" w:rsidRPr="00301D26" w:rsidRDefault="003C0A5B" w:rsidP="005C0387">
            <w:pPr>
              <w:widowControl/>
              <w:autoSpaceDE/>
              <w:autoSpaceDN/>
              <w:jc w:val="center"/>
              <w:rPr>
                <w:rFonts w:eastAsia="Times New Roman"/>
                <w:b/>
                <w:sz w:val="28"/>
                <w:szCs w:val="28"/>
                <w:lang w:eastAsia="ru-RU"/>
              </w:rPr>
            </w:pPr>
            <w:r w:rsidRPr="00301D26">
              <w:rPr>
                <w:rFonts w:eastAsia="Times New Roman"/>
                <w:sz w:val="28"/>
                <w:szCs w:val="28"/>
                <w:lang w:eastAsia="ru-RU"/>
              </w:rPr>
              <w:t>д/з</w:t>
            </w:r>
          </w:p>
        </w:tc>
      </w:tr>
    </w:tbl>
    <w:p w:rsidR="003C0A5B" w:rsidRDefault="003C0A5B" w:rsidP="00F23281">
      <w:pPr>
        <w:ind w:firstLine="680"/>
        <w:jc w:val="both"/>
        <w:rPr>
          <w:rFonts w:eastAsia="Times New Roman"/>
          <w:b/>
          <w:sz w:val="28"/>
          <w:szCs w:val="28"/>
          <w:lang w:eastAsia="ar-SA"/>
        </w:rPr>
      </w:pPr>
    </w:p>
    <w:p w:rsidR="003D4CE3" w:rsidRPr="00D91FAD" w:rsidRDefault="00F23281" w:rsidP="00F23281">
      <w:pPr>
        <w:ind w:firstLine="680"/>
        <w:jc w:val="both"/>
        <w:rPr>
          <w:sz w:val="28"/>
          <w:szCs w:val="28"/>
        </w:rPr>
      </w:pPr>
      <w:r w:rsidRPr="00D91FAD">
        <w:rPr>
          <w:sz w:val="28"/>
          <w:szCs w:val="28"/>
        </w:rPr>
        <w:t>Дисципліна «</w:t>
      </w:r>
      <w:r w:rsidR="003D4CE3" w:rsidRPr="00D91FAD">
        <w:rPr>
          <w:sz w:val="28"/>
          <w:szCs w:val="28"/>
        </w:rPr>
        <w:t>Менеджмент</w:t>
      </w:r>
      <w:r w:rsidR="0053137D" w:rsidRPr="00D91FAD">
        <w:rPr>
          <w:sz w:val="28"/>
          <w:szCs w:val="28"/>
        </w:rPr>
        <w:t xml:space="preserve"> охорони</w:t>
      </w:r>
      <w:r w:rsidR="003D4CE3" w:rsidRPr="00D91FAD">
        <w:rPr>
          <w:sz w:val="28"/>
          <w:szCs w:val="28"/>
        </w:rPr>
        <w:t xml:space="preserve"> громадського</w:t>
      </w:r>
      <w:r w:rsidR="0053137D" w:rsidRPr="00D91FAD">
        <w:rPr>
          <w:sz w:val="28"/>
          <w:szCs w:val="28"/>
        </w:rPr>
        <w:t xml:space="preserve"> здоров’я</w:t>
      </w:r>
      <w:r w:rsidRPr="00D91FAD">
        <w:rPr>
          <w:sz w:val="28"/>
          <w:szCs w:val="28"/>
        </w:rPr>
        <w:t xml:space="preserve">» включає в себе </w:t>
      </w:r>
      <w:r w:rsidR="001E14FB" w:rsidRPr="00D91FAD">
        <w:rPr>
          <w:sz w:val="28"/>
          <w:szCs w:val="28"/>
        </w:rPr>
        <w:t>ознайомлення здобувачів вищої освіти</w:t>
      </w:r>
      <w:r w:rsidR="0053137D" w:rsidRPr="00D91FAD">
        <w:rPr>
          <w:sz w:val="28"/>
          <w:szCs w:val="28"/>
        </w:rPr>
        <w:t xml:space="preserve"> з </w:t>
      </w:r>
      <w:r w:rsidR="00BB3094" w:rsidRPr="00D91FAD">
        <w:rPr>
          <w:sz w:val="28"/>
          <w:szCs w:val="28"/>
        </w:rPr>
        <w:t xml:space="preserve">інформацію </w:t>
      </w:r>
      <w:r w:rsidR="004736D6" w:rsidRPr="00D91FAD">
        <w:rPr>
          <w:sz w:val="28"/>
          <w:szCs w:val="28"/>
        </w:rPr>
        <w:t xml:space="preserve">опанування вмінь та навичок </w:t>
      </w:r>
      <w:r w:rsidR="00BB3094" w:rsidRPr="00D91FAD">
        <w:rPr>
          <w:sz w:val="28"/>
          <w:szCs w:val="28"/>
        </w:rPr>
        <w:t xml:space="preserve">щодо </w:t>
      </w:r>
      <w:r w:rsidR="00692309" w:rsidRPr="00D91FAD">
        <w:rPr>
          <w:sz w:val="28"/>
          <w:szCs w:val="28"/>
        </w:rPr>
        <w:t>основн</w:t>
      </w:r>
      <w:r w:rsidR="004736D6" w:rsidRPr="00D91FAD">
        <w:rPr>
          <w:sz w:val="28"/>
          <w:szCs w:val="28"/>
        </w:rPr>
        <w:t>их понять</w:t>
      </w:r>
      <w:r w:rsidR="00692309" w:rsidRPr="00D91FAD">
        <w:rPr>
          <w:sz w:val="28"/>
          <w:szCs w:val="28"/>
        </w:rPr>
        <w:t xml:space="preserve"> та категорі</w:t>
      </w:r>
      <w:r w:rsidR="004736D6" w:rsidRPr="00D91FAD">
        <w:rPr>
          <w:sz w:val="28"/>
          <w:szCs w:val="28"/>
        </w:rPr>
        <w:t>й</w:t>
      </w:r>
      <w:r w:rsidR="00692309" w:rsidRPr="00D91FAD">
        <w:rPr>
          <w:sz w:val="28"/>
          <w:szCs w:val="28"/>
        </w:rPr>
        <w:t xml:space="preserve"> менеджменту, особливост</w:t>
      </w:r>
      <w:r w:rsidR="004736D6" w:rsidRPr="00D91FAD">
        <w:rPr>
          <w:sz w:val="28"/>
          <w:szCs w:val="28"/>
        </w:rPr>
        <w:t>ей</w:t>
      </w:r>
      <w:r w:rsidR="00692309" w:rsidRPr="00D91FAD">
        <w:rPr>
          <w:sz w:val="28"/>
          <w:szCs w:val="28"/>
        </w:rPr>
        <w:t xml:space="preserve"> менеджменту в охороні громадського здоров’я, пов’язан</w:t>
      </w:r>
      <w:r w:rsidR="004736D6" w:rsidRPr="00D91FAD">
        <w:rPr>
          <w:sz w:val="28"/>
          <w:szCs w:val="28"/>
        </w:rPr>
        <w:t>их</w:t>
      </w:r>
      <w:r w:rsidR="00692309" w:rsidRPr="00D91FAD">
        <w:rPr>
          <w:sz w:val="28"/>
          <w:szCs w:val="28"/>
        </w:rPr>
        <w:t xml:space="preserve"> з надзвичайною соціальною значущістю сфери, </w:t>
      </w:r>
      <w:r w:rsidR="00F515F8" w:rsidRPr="00D91FAD">
        <w:rPr>
          <w:sz w:val="28"/>
          <w:szCs w:val="28"/>
        </w:rPr>
        <w:t>сутністю</w:t>
      </w:r>
      <w:r w:rsidR="00692309" w:rsidRPr="00D91FAD">
        <w:rPr>
          <w:sz w:val="28"/>
          <w:szCs w:val="28"/>
        </w:rPr>
        <w:t xml:space="preserve"> управління як процесу та технологічними, функціональними</w:t>
      </w:r>
      <w:r w:rsidR="00F515F8" w:rsidRPr="00D91FAD">
        <w:rPr>
          <w:sz w:val="28"/>
          <w:szCs w:val="28"/>
        </w:rPr>
        <w:t xml:space="preserve"> й</w:t>
      </w:r>
      <w:r w:rsidR="00692309" w:rsidRPr="00D91FAD">
        <w:rPr>
          <w:sz w:val="28"/>
          <w:szCs w:val="28"/>
        </w:rPr>
        <w:t xml:space="preserve"> соціально-психологічними аспектами менеджменту, правов</w:t>
      </w:r>
      <w:r w:rsidR="00F515F8" w:rsidRPr="00D91FAD">
        <w:rPr>
          <w:sz w:val="28"/>
          <w:szCs w:val="28"/>
        </w:rPr>
        <w:t>ими</w:t>
      </w:r>
      <w:r w:rsidR="00692309" w:rsidRPr="00D91FAD">
        <w:rPr>
          <w:sz w:val="28"/>
          <w:szCs w:val="28"/>
        </w:rPr>
        <w:t xml:space="preserve"> основ</w:t>
      </w:r>
      <w:r w:rsidR="00F515F8" w:rsidRPr="00D91FAD">
        <w:rPr>
          <w:sz w:val="28"/>
          <w:szCs w:val="28"/>
        </w:rPr>
        <w:t>ам</w:t>
      </w:r>
      <w:r w:rsidR="00692309" w:rsidRPr="00D91FAD">
        <w:rPr>
          <w:sz w:val="28"/>
          <w:szCs w:val="28"/>
        </w:rPr>
        <w:t>и менеджменту охорони громадського здоров’я, отрима</w:t>
      </w:r>
      <w:r w:rsidR="00F515F8" w:rsidRPr="00D91FAD">
        <w:rPr>
          <w:sz w:val="28"/>
          <w:szCs w:val="28"/>
        </w:rPr>
        <w:t>ння</w:t>
      </w:r>
      <w:r w:rsidR="00692309" w:rsidRPr="00D91FAD">
        <w:rPr>
          <w:sz w:val="28"/>
          <w:szCs w:val="28"/>
        </w:rPr>
        <w:t xml:space="preserve"> знан</w:t>
      </w:r>
      <w:r w:rsidR="00F515F8" w:rsidRPr="00D91FAD">
        <w:rPr>
          <w:sz w:val="28"/>
          <w:szCs w:val="28"/>
        </w:rPr>
        <w:t xml:space="preserve">ь та </w:t>
      </w:r>
      <w:r w:rsidR="00692309" w:rsidRPr="00D91FAD">
        <w:rPr>
          <w:sz w:val="28"/>
          <w:szCs w:val="28"/>
        </w:rPr>
        <w:t>навичок їх практичного використання щодо методів, технологій, інструментів та напрямі</w:t>
      </w:r>
      <w:r w:rsidR="00F515F8" w:rsidRPr="00D91FAD">
        <w:rPr>
          <w:sz w:val="28"/>
          <w:szCs w:val="28"/>
        </w:rPr>
        <w:t>в</w:t>
      </w:r>
      <w:r w:rsidR="00692309" w:rsidRPr="00D91FAD">
        <w:rPr>
          <w:sz w:val="28"/>
          <w:szCs w:val="28"/>
        </w:rPr>
        <w:t xml:space="preserve"> ефективного менеджменту в громадському здоров’ї.</w:t>
      </w:r>
      <w:r w:rsidR="00F515F8" w:rsidRPr="00D91FAD">
        <w:rPr>
          <w:sz w:val="28"/>
          <w:szCs w:val="28"/>
        </w:rPr>
        <w:t xml:space="preserve"> </w:t>
      </w:r>
      <w:r w:rsidR="00244086" w:rsidRPr="00D91FAD">
        <w:rPr>
          <w:sz w:val="28"/>
          <w:szCs w:val="28"/>
        </w:rPr>
        <w:t xml:space="preserve">Предметом вивчення навчальної дисципліни є: </w:t>
      </w:r>
      <w:r w:rsidR="003D4CE3" w:rsidRPr="00D91FAD">
        <w:rPr>
          <w:sz w:val="28"/>
          <w:szCs w:val="28"/>
        </w:rPr>
        <w:t>теоретичні та практичні основи менеджменту та особливості менеджменту охорони громадського здоров’я.</w:t>
      </w:r>
    </w:p>
    <w:p w:rsidR="003C0A5B" w:rsidRPr="005C0387" w:rsidRDefault="003C0A5B" w:rsidP="003C0A5B">
      <w:pPr>
        <w:pStyle w:val="a6"/>
        <w:keepNext/>
        <w:numPr>
          <w:ilvl w:val="0"/>
          <w:numId w:val="48"/>
        </w:numPr>
        <w:jc w:val="both"/>
        <w:outlineLvl w:val="2"/>
        <w:rPr>
          <w:rFonts w:eastAsia="Times New Roman"/>
          <w:sz w:val="28"/>
          <w:szCs w:val="28"/>
          <w:u w:val="single"/>
          <w:lang w:eastAsia="ru-RU"/>
        </w:rPr>
      </w:pPr>
      <w:r w:rsidRPr="005C0387">
        <w:rPr>
          <w:rFonts w:eastAsia="Times New Roman"/>
          <w:bCs/>
          <w:sz w:val="28"/>
          <w:szCs w:val="28"/>
          <w:u w:val="single"/>
          <w:lang w:eastAsia="ru-RU"/>
        </w:rPr>
        <w:t>Мета та завдання дисципліни</w:t>
      </w:r>
    </w:p>
    <w:p w:rsidR="00C27CD4" w:rsidRPr="00294D0F" w:rsidRDefault="001E14FB" w:rsidP="001A6FC4">
      <w:pPr>
        <w:ind w:firstLine="540"/>
        <w:jc w:val="both"/>
        <w:rPr>
          <w:rFonts w:eastAsia="Times New Roman"/>
          <w:sz w:val="28"/>
          <w:szCs w:val="28"/>
          <w:lang w:eastAsia="ru-RU"/>
        </w:rPr>
      </w:pPr>
      <w:r w:rsidRPr="00D91FAD">
        <w:rPr>
          <w:rFonts w:eastAsia="Times New Roman"/>
          <w:sz w:val="28"/>
          <w:szCs w:val="28"/>
          <w:lang w:eastAsia="ru-RU"/>
        </w:rPr>
        <w:t>Оволодіння здобувачами вищої світи</w:t>
      </w:r>
      <w:r w:rsidR="0053137D" w:rsidRPr="00D91FAD">
        <w:rPr>
          <w:rFonts w:eastAsia="Times New Roman"/>
          <w:sz w:val="28"/>
          <w:szCs w:val="28"/>
          <w:lang w:eastAsia="ru-RU"/>
        </w:rPr>
        <w:t xml:space="preserve"> сучасними знаннями з теоретичних основ </w:t>
      </w:r>
      <w:r w:rsidR="008137F7" w:rsidRPr="00D91FAD">
        <w:rPr>
          <w:rFonts w:eastAsia="Times New Roman"/>
          <w:sz w:val="28"/>
          <w:szCs w:val="28"/>
          <w:lang w:eastAsia="ru-RU"/>
        </w:rPr>
        <w:t xml:space="preserve">менеджменту взагалі та управління в системі громадського здоров’я зокрема, а також практичних навичок застосування методів, технологій, інструментів та напрямів здійснення ефективного менеджменту в громадському здоров’ї. </w:t>
      </w:r>
      <w:r w:rsidR="007E1AB2" w:rsidRPr="00D91FAD">
        <w:rPr>
          <w:rFonts w:eastAsia="Times New Roman"/>
          <w:sz w:val="28"/>
          <w:szCs w:val="28"/>
          <w:lang w:eastAsia="ru-RU"/>
        </w:rPr>
        <w:t xml:space="preserve"> </w:t>
      </w:r>
      <w:r>
        <w:rPr>
          <w:rFonts w:eastAsia="Times New Roman"/>
          <w:sz w:val="28"/>
          <w:szCs w:val="28"/>
          <w:lang w:eastAsia="ru-RU"/>
        </w:rPr>
        <w:t>Зокрема, здобувачі</w:t>
      </w:r>
      <w:r w:rsidR="007E1AB2" w:rsidRPr="00294D0F">
        <w:rPr>
          <w:rFonts w:eastAsia="Times New Roman"/>
          <w:sz w:val="28"/>
          <w:szCs w:val="28"/>
          <w:lang w:eastAsia="ru-RU"/>
        </w:rPr>
        <w:t xml:space="preserve"> мають:</w:t>
      </w:r>
    </w:p>
    <w:p w:rsidR="008137F7" w:rsidRPr="00294D0F" w:rsidRDefault="007E1AB2" w:rsidP="008137F7">
      <w:pPr>
        <w:ind w:firstLine="540"/>
        <w:jc w:val="both"/>
        <w:rPr>
          <w:rFonts w:eastAsia="Times New Roman"/>
          <w:sz w:val="28"/>
          <w:szCs w:val="28"/>
          <w:lang w:eastAsia="ru-RU"/>
        </w:rPr>
      </w:pPr>
      <w:r w:rsidRPr="00294D0F">
        <w:rPr>
          <w:rFonts w:eastAsia="Times New Roman"/>
          <w:sz w:val="28"/>
          <w:szCs w:val="28"/>
          <w:lang w:eastAsia="ru-RU"/>
        </w:rPr>
        <w:t xml:space="preserve">– </w:t>
      </w:r>
      <w:r w:rsidR="0053137D" w:rsidRPr="00294D0F">
        <w:rPr>
          <w:rFonts w:eastAsia="Times New Roman"/>
          <w:sz w:val="28"/>
          <w:szCs w:val="28"/>
          <w:lang w:eastAsia="ru-RU"/>
        </w:rPr>
        <w:t>вивчити та зрозуміти</w:t>
      </w:r>
      <w:r w:rsidRPr="00294D0F">
        <w:rPr>
          <w:rFonts w:eastAsia="Times New Roman"/>
          <w:sz w:val="28"/>
          <w:szCs w:val="28"/>
          <w:lang w:eastAsia="ru-RU"/>
        </w:rPr>
        <w:t>:</w:t>
      </w:r>
      <w:r w:rsidR="0053137D" w:rsidRPr="00294D0F">
        <w:rPr>
          <w:rFonts w:eastAsia="Times New Roman"/>
          <w:sz w:val="28"/>
          <w:szCs w:val="28"/>
          <w:lang w:eastAsia="ru-RU"/>
        </w:rPr>
        <w:t xml:space="preserve"> </w:t>
      </w:r>
      <w:r w:rsidR="008137F7" w:rsidRPr="00294D0F">
        <w:rPr>
          <w:rFonts w:eastAsia="Times New Roman"/>
          <w:sz w:val="28"/>
          <w:szCs w:val="28"/>
          <w:lang w:eastAsia="ru-RU"/>
        </w:rPr>
        <w:t>понятійний апарат науки менеджмент; особливості управління системою в</w:t>
      </w:r>
      <w:r w:rsidR="008137F7" w:rsidRPr="008137F7">
        <w:rPr>
          <w:rFonts w:eastAsia="Times New Roman"/>
          <w:sz w:val="28"/>
          <w:szCs w:val="28"/>
          <w:lang w:eastAsia="ru-RU"/>
        </w:rPr>
        <w:t xml:space="preserve"> сфері громадського здоров’я;</w:t>
      </w:r>
      <w:r w:rsidR="008137F7">
        <w:rPr>
          <w:rFonts w:eastAsia="Times New Roman"/>
          <w:sz w:val="28"/>
          <w:szCs w:val="28"/>
          <w:lang w:eastAsia="ru-RU"/>
        </w:rPr>
        <w:t xml:space="preserve"> </w:t>
      </w:r>
      <w:r w:rsidR="008137F7" w:rsidRPr="008137F7">
        <w:rPr>
          <w:rFonts w:eastAsia="Times New Roman"/>
          <w:sz w:val="28"/>
          <w:szCs w:val="28"/>
          <w:lang w:eastAsia="ru-RU"/>
        </w:rPr>
        <w:t xml:space="preserve">технологічні, </w:t>
      </w:r>
      <w:r w:rsidR="008137F7" w:rsidRPr="008137F7">
        <w:rPr>
          <w:rFonts w:eastAsia="Times New Roman"/>
          <w:sz w:val="28"/>
          <w:szCs w:val="28"/>
          <w:lang w:eastAsia="ru-RU"/>
        </w:rPr>
        <w:lastRenderedPageBreak/>
        <w:t>функціональні, соціально-психологічні та правові аспекти менеджменту;</w:t>
      </w:r>
      <w:r w:rsidR="00294D0F">
        <w:rPr>
          <w:rFonts w:eastAsia="Times New Roman"/>
          <w:sz w:val="28"/>
          <w:szCs w:val="28"/>
          <w:lang w:eastAsia="ru-RU"/>
        </w:rPr>
        <w:t xml:space="preserve"> </w:t>
      </w:r>
      <w:r w:rsidR="008137F7" w:rsidRPr="008137F7">
        <w:rPr>
          <w:rFonts w:eastAsia="Times New Roman"/>
          <w:sz w:val="28"/>
          <w:szCs w:val="28"/>
          <w:lang w:eastAsia="ru-RU"/>
        </w:rPr>
        <w:t>методи та інструменти прийняття управлінських рішень, їх види і особливості застосування;</w:t>
      </w:r>
      <w:r w:rsidR="00294D0F">
        <w:rPr>
          <w:rFonts w:eastAsia="Times New Roman"/>
          <w:sz w:val="28"/>
          <w:szCs w:val="28"/>
          <w:lang w:eastAsia="ru-RU"/>
        </w:rPr>
        <w:t xml:space="preserve"> </w:t>
      </w:r>
      <w:r w:rsidR="008137F7" w:rsidRPr="008137F7">
        <w:rPr>
          <w:rFonts w:eastAsia="Times New Roman"/>
          <w:sz w:val="28"/>
          <w:szCs w:val="28"/>
          <w:lang w:eastAsia="ru-RU"/>
        </w:rPr>
        <w:t>базові організаційні структури та основи організаційного проектування;</w:t>
      </w:r>
      <w:r w:rsidR="00294D0F">
        <w:rPr>
          <w:rFonts w:eastAsia="Times New Roman"/>
          <w:sz w:val="28"/>
          <w:szCs w:val="28"/>
          <w:lang w:eastAsia="ru-RU"/>
        </w:rPr>
        <w:t xml:space="preserve"> </w:t>
      </w:r>
      <w:r w:rsidR="008137F7" w:rsidRPr="008137F7">
        <w:rPr>
          <w:rFonts w:eastAsia="Times New Roman"/>
          <w:sz w:val="28"/>
          <w:szCs w:val="28"/>
          <w:lang w:eastAsia="ru-RU"/>
        </w:rPr>
        <w:t>основи організації праці менеджера та само менеджменту;</w:t>
      </w:r>
      <w:r w:rsidR="00294D0F">
        <w:rPr>
          <w:rFonts w:eastAsia="Times New Roman"/>
          <w:sz w:val="28"/>
          <w:szCs w:val="28"/>
          <w:lang w:eastAsia="ru-RU"/>
        </w:rPr>
        <w:t xml:space="preserve"> </w:t>
      </w:r>
      <w:r w:rsidR="008137F7" w:rsidRPr="008137F7">
        <w:rPr>
          <w:rFonts w:eastAsia="Times New Roman"/>
          <w:sz w:val="28"/>
          <w:szCs w:val="28"/>
          <w:lang w:eastAsia="ru-RU"/>
        </w:rPr>
        <w:t>методи та засоби управління колективом організацій у сфері громадського здоров’я;</w:t>
      </w:r>
      <w:r w:rsidR="00294D0F">
        <w:rPr>
          <w:rFonts w:eastAsia="Times New Roman"/>
          <w:sz w:val="28"/>
          <w:szCs w:val="28"/>
          <w:lang w:eastAsia="ru-RU"/>
        </w:rPr>
        <w:t xml:space="preserve"> </w:t>
      </w:r>
      <w:r w:rsidR="008137F7" w:rsidRPr="00294D0F">
        <w:rPr>
          <w:rFonts w:eastAsia="Times New Roman"/>
          <w:sz w:val="28"/>
          <w:szCs w:val="28"/>
          <w:lang w:eastAsia="ru-RU"/>
        </w:rPr>
        <w:t>сутність комунікацій, їх значення в управлінні та підходи до здійснення;</w:t>
      </w:r>
      <w:r w:rsidR="00294D0F" w:rsidRPr="00294D0F">
        <w:rPr>
          <w:rFonts w:eastAsia="Times New Roman"/>
          <w:sz w:val="28"/>
          <w:szCs w:val="28"/>
          <w:lang w:eastAsia="ru-RU"/>
        </w:rPr>
        <w:t xml:space="preserve"> </w:t>
      </w:r>
      <w:r w:rsidR="008137F7" w:rsidRPr="00294D0F">
        <w:rPr>
          <w:rFonts w:eastAsia="Times New Roman"/>
          <w:sz w:val="28"/>
          <w:szCs w:val="28"/>
          <w:lang w:eastAsia="ru-RU"/>
        </w:rPr>
        <w:t>основи проектного менеджменту та можливості їх застосування в управлінні у сфері громадського здоров’я;</w:t>
      </w:r>
      <w:r w:rsidR="00294D0F" w:rsidRPr="00294D0F">
        <w:rPr>
          <w:rFonts w:eastAsia="Times New Roman"/>
          <w:sz w:val="28"/>
          <w:szCs w:val="28"/>
          <w:lang w:eastAsia="ru-RU"/>
        </w:rPr>
        <w:t xml:space="preserve"> </w:t>
      </w:r>
      <w:r w:rsidR="008137F7" w:rsidRPr="00294D0F">
        <w:rPr>
          <w:rFonts w:eastAsia="Times New Roman"/>
          <w:sz w:val="28"/>
          <w:szCs w:val="28"/>
          <w:lang w:eastAsia="ru-RU"/>
        </w:rPr>
        <w:t>базові засади управління змінами.</w:t>
      </w:r>
    </w:p>
    <w:p w:rsidR="00294D0F" w:rsidRDefault="0053137D" w:rsidP="00294D0F">
      <w:pPr>
        <w:tabs>
          <w:tab w:val="left" w:pos="993"/>
        </w:tabs>
        <w:ind w:firstLine="709"/>
        <w:jc w:val="both"/>
        <w:rPr>
          <w:rFonts w:eastAsia="Times New Roman"/>
          <w:sz w:val="28"/>
          <w:szCs w:val="28"/>
          <w:highlight w:val="yellow"/>
          <w:lang w:eastAsia="ru-RU"/>
        </w:rPr>
      </w:pPr>
      <w:r w:rsidRPr="00294D0F">
        <w:rPr>
          <w:rFonts w:eastAsia="Times New Roman"/>
          <w:sz w:val="28"/>
          <w:szCs w:val="28"/>
          <w:lang w:eastAsia="ru-RU"/>
        </w:rPr>
        <w:t xml:space="preserve">– </w:t>
      </w:r>
      <w:r w:rsidR="007E1AB2" w:rsidRPr="00294D0F">
        <w:rPr>
          <w:rFonts w:eastAsia="Times New Roman"/>
          <w:sz w:val="28"/>
          <w:szCs w:val="28"/>
          <w:lang w:eastAsia="ru-RU"/>
        </w:rPr>
        <w:t>навчитися:</w:t>
      </w:r>
      <w:r w:rsidRPr="00294D0F">
        <w:rPr>
          <w:rFonts w:eastAsia="Times New Roman"/>
          <w:sz w:val="28"/>
          <w:szCs w:val="28"/>
          <w:lang w:eastAsia="ru-RU"/>
        </w:rPr>
        <w:t xml:space="preserve"> </w:t>
      </w:r>
      <w:r w:rsidR="00294D0F" w:rsidRPr="00294D0F">
        <w:rPr>
          <w:rFonts w:eastAsia="Times New Roman"/>
          <w:sz w:val="28"/>
          <w:szCs w:val="28"/>
          <w:lang w:eastAsia="ru-RU"/>
        </w:rPr>
        <w:t>оперувати основними поняттями та категоріями у сфері менеджменту; розуміти та застосовувати при розробці та здійсненні управлінського впливу технологічні, функціональні, соціально-психологічні та організаційно-правові аспекти менеджменту;</w:t>
      </w:r>
      <w:r w:rsidR="00294D0F">
        <w:rPr>
          <w:rFonts w:eastAsia="Times New Roman"/>
          <w:sz w:val="28"/>
          <w:szCs w:val="28"/>
          <w:lang w:eastAsia="ru-RU"/>
        </w:rPr>
        <w:t xml:space="preserve"> </w:t>
      </w:r>
      <w:r w:rsidR="00294D0F" w:rsidRPr="00294D0F">
        <w:rPr>
          <w:rFonts w:eastAsia="Times New Roman"/>
          <w:sz w:val="28"/>
          <w:szCs w:val="28"/>
          <w:lang w:eastAsia="ru-RU"/>
        </w:rPr>
        <w:t>визначати тактику керівника під час прийняття та реалізації управлінського рішення;</w:t>
      </w:r>
      <w:r w:rsidR="00294D0F">
        <w:rPr>
          <w:rFonts w:eastAsia="Times New Roman"/>
          <w:sz w:val="28"/>
          <w:szCs w:val="28"/>
          <w:lang w:eastAsia="ru-RU"/>
        </w:rPr>
        <w:t xml:space="preserve"> </w:t>
      </w:r>
      <w:r w:rsidR="00294D0F" w:rsidRPr="00294D0F">
        <w:rPr>
          <w:rFonts w:eastAsia="Times New Roman"/>
          <w:sz w:val="28"/>
          <w:szCs w:val="28"/>
          <w:lang w:eastAsia="ru-RU"/>
        </w:rPr>
        <w:t>визначати та розвивати організаційні структури;</w:t>
      </w:r>
      <w:r w:rsidR="00294D0F">
        <w:rPr>
          <w:rFonts w:eastAsia="Times New Roman"/>
          <w:sz w:val="28"/>
          <w:szCs w:val="28"/>
          <w:lang w:eastAsia="ru-RU"/>
        </w:rPr>
        <w:t xml:space="preserve"> </w:t>
      </w:r>
      <w:r w:rsidR="00294D0F" w:rsidRPr="00294D0F">
        <w:rPr>
          <w:rFonts w:eastAsia="Times New Roman"/>
          <w:sz w:val="28"/>
          <w:szCs w:val="28"/>
          <w:lang w:eastAsia="ru-RU"/>
        </w:rPr>
        <w:t>підвищувати ефективність процесу управління у закладі охорони здоров'я;</w:t>
      </w:r>
      <w:r w:rsidR="00294D0F">
        <w:rPr>
          <w:rFonts w:eastAsia="Times New Roman"/>
          <w:sz w:val="28"/>
          <w:szCs w:val="28"/>
          <w:lang w:eastAsia="ru-RU"/>
        </w:rPr>
        <w:t xml:space="preserve"> </w:t>
      </w:r>
      <w:r w:rsidR="00294D0F" w:rsidRPr="00294D0F">
        <w:rPr>
          <w:rFonts w:eastAsia="Times New Roman"/>
          <w:sz w:val="28"/>
          <w:szCs w:val="28"/>
          <w:lang w:eastAsia="ru-RU"/>
        </w:rPr>
        <w:t>використовувати різні підходи, методи та інструменти управління персоналом;</w:t>
      </w:r>
      <w:r w:rsidR="00294D0F">
        <w:rPr>
          <w:rFonts w:eastAsia="Times New Roman"/>
          <w:sz w:val="28"/>
          <w:szCs w:val="28"/>
          <w:lang w:eastAsia="ru-RU"/>
        </w:rPr>
        <w:t xml:space="preserve"> </w:t>
      </w:r>
      <w:r w:rsidR="00294D0F" w:rsidRPr="00294D0F">
        <w:rPr>
          <w:rFonts w:eastAsia="Times New Roman"/>
          <w:sz w:val="28"/>
          <w:szCs w:val="28"/>
          <w:lang w:eastAsia="ru-RU"/>
        </w:rPr>
        <w:t>налагоджувати ефективні комунікації всередині організації та із зовнішнім середовищем організації;</w:t>
      </w:r>
      <w:r w:rsidR="00294D0F">
        <w:rPr>
          <w:rFonts w:eastAsia="Times New Roman"/>
          <w:sz w:val="28"/>
          <w:szCs w:val="28"/>
          <w:lang w:eastAsia="ru-RU"/>
        </w:rPr>
        <w:t xml:space="preserve"> </w:t>
      </w:r>
      <w:r w:rsidR="00294D0F" w:rsidRPr="00294D0F">
        <w:rPr>
          <w:rFonts w:eastAsia="Times New Roman"/>
          <w:sz w:val="28"/>
          <w:szCs w:val="28"/>
          <w:lang w:eastAsia="ru-RU"/>
        </w:rPr>
        <w:t>організовувати власну ефективну роботу у якості керівника у сфері громадського здоров’я;</w:t>
      </w:r>
      <w:r w:rsidR="00294D0F">
        <w:rPr>
          <w:rFonts w:eastAsia="Times New Roman"/>
          <w:sz w:val="28"/>
          <w:szCs w:val="28"/>
          <w:lang w:eastAsia="ru-RU"/>
        </w:rPr>
        <w:t xml:space="preserve"> </w:t>
      </w:r>
      <w:r w:rsidR="00294D0F" w:rsidRPr="00294D0F">
        <w:rPr>
          <w:rFonts w:eastAsia="Times New Roman"/>
          <w:sz w:val="28"/>
          <w:szCs w:val="28"/>
          <w:lang w:eastAsia="ru-RU"/>
        </w:rPr>
        <w:t xml:space="preserve">застосовувати підходи </w:t>
      </w:r>
      <w:proofErr w:type="spellStart"/>
      <w:r w:rsidR="00294D0F" w:rsidRPr="00294D0F">
        <w:rPr>
          <w:rFonts w:eastAsia="Times New Roman"/>
          <w:sz w:val="28"/>
          <w:szCs w:val="28"/>
          <w:lang w:eastAsia="ru-RU"/>
        </w:rPr>
        <w:t>самоменеджменту</w:t>
      </w:r>
      <w:proofErr w:type="spellEnd"/>
      <w:r w:rsidR="00294D0F" w:rsidRPr="00294D0F">
        <w:rPr>
          <w:rFonts w:eastAsia="Times New Roman"/>
          <w:sz w:val="28"/>
          <w:szCs w:val="28"/>
          <w:lang w:eastAsia="ru-RU"/>
        </w:rPr>
        <w:t xml:space="preserve"> в практичній діяльності;</w:t>
      </w:r>
      <w:r w:rsidR="00294D0F">
        <w:rPr>
          <w:rFonts w:eastAsia="Times New Roman"/>
          <w:sz w:val="28"/>
          <w:szCs w:val="28"/>
          <w:lang w:eastAsia="ru-RU"/>
        </w:rPr>
        <w:t xml:space="preserve"> </w:t>
      </w:r>
      <w:r w:rsidR="00294D0F" w:rsidRPr="00294D0F">
        <w:rPr>
          <w:rFonts w:eastAsia="Times New Roman"/>
          <w:sz w:val="28"/>
          <w:szCs w:val="28"/>
          <w:lang w:eastAsia="ru-RU"/>
        </w:rPr>
        <w:t>застосовувати елементи проектного менеджменту в професійній діяльності;</w:t>
      </w:r>
      <w:r w:rsidR="00294D0F">
        <w:rPr>
          <w:rFonts w:eastAsia="Times New Roman"/>
          <w:sz w:val="28"/>
          <w:szCs w:val="28"/>
          <w:lang w:eastAsia="ru-RU"/>
        </w:rPr>
        <w:t xml:space="preserve"> </w:t>
      </w:r>
      <w:r w:rsidR="00294D0F" w:rsidRPr="00294D0F">
        <w:rPr>
          <w:rFonts w:eastAsia="Times New Roman"/>
          <w:sz w:val="28"/>
          <w:szCs w:val="28"/>
          <w:lang w:eastAsia="ru-RU"/>
        </w:rPr>
        <w:t>здійснювати розробку, аналіз та впровадження заходів з ефективного управління змінами в організації чи на популяційному рівні.</w:t>
      </w:r>
    </w:p>
    <w:p w:rsidR="007E1AB2" w:rsidRPr="00E00731" w:rsidRDefault="007E1AB2" w:rsidP="00F23281">
      <w:pPr>
        <w:tabs>
          <w:tab w:val="left" w:pos="284"/>
          <w:tab w:val="left" w:pos="567"/>
        </w:tabs>
        <w:jc w:val="both"/>
        <w:rPr>
          <w:rFonts w:eastAsia="Times New Roman"/>
          <w:b/>
          <w:bCs/>
          <w:sz w:val="28"/>
          <w:szCs w:val="28"/>
          <w:highlight w:val="yellow"/>
          <w:lang w:eastAsia="ru-RU"/>
        </w:rPr>
      </w:pPr>
    </w:p>
    <w:p w:rsidR="004F1244" w:rsidRPr="006B5504" w:rsidRDefault="004F1244" w:rsidP="00D15B51">
      <w:pPr>
        <w:ind w:firstLine="540"/>
        <w:jc w:val="center"/>
        <w:rPr>
          <w:rFonts w:eastAsia="Times New Roman"/>
          <w:b/>
          <w:bCs/>
          <w:sz w:val="28"/>
          <w:szCs w:val="28"/>
          <w:lang w:eastAsia="ru-RU"/>
        </w:rPr>
      </w:pPr>
      <w:r w:rsidRPr="006B5504">
        <w:rPr>
          <w:rFonts w:eastAsia="Times New Roman"/>
          <w:b/>
          <w:bCs/>
          <w:sz w:val="28"/>
          <w:szCs w:val="28"/>
          <w:lang w:eastAsia="ru-RU"/>
        </w:rPr>
        <w:t>КОМПЕТЕНТНОСТІ</w:t>
      </w:r>
    </w:p>
    <w:p w:rsidR="009E71E3" w:rsidRPr="006B5504" w:rsidRDefault="009E71E3" w:rsidP="009E71E3">
      <w:pPr>
        <w:widowControl/>
        <w:autoSpaceDE/>
        <w:autoSpaceDN/>
        <w:ind w:firstLine="709"/>
        <w:jc w:val="both"/>
        <w:rPr>
          <w:rFonts w:eastAsia="Times New Roman"/>
          <w:sz w:val="28"/>
          <w:szCs w:val="28"/>
          <w:lang w:eastAsia="ru-RU"/>
        </w:rPr>
      </w:pPr>
      <w:r w:rsidRPr="006B5504">
        <w:rPr>
          <w:rFonts w:eastAsia="Times New Roman"/>
          <w:sz w:val="28"/>
          <w:szCs w:val="28"/>
          <w:lang w:eastAsia="ru-RU"/>
        </w:rPr>
        <w:t>Згідно з вимогами стандарту та освітньо-професійної програми дисциплі</w:t>
      </w:r>
      <w:r w:rsidR="001E14FB">
        <w:rPr>
          <w:rFonts w:eastAsia="Times New Roman"/>
          <w:sz w:val="28"/>
          <w:szCs w:val="28"/>
          <w:lang w:eastAsia="ru-RU"/>
        </w:rPr>
        <w:t>на забезпечує набуття здобувачами вищої освіти</w:t>
      </w:r>
      <w:r w:rsidRPr="006B5504">
        <w:rPr>
          <w:rFonts w:eastAsia="Times New Roman"/>
          <w:sz w:val="28"/>
          <w:szCs w:val="28"/>
          <w:lang w:eastAsia="ru-RU"/>
        </w:rPr>
        <w:t xml:space="preserve"> </w:t>
      </w:r>
      <w:proofErr w:type="spellStart"/>
      <w:r w:rsidRPr="006B5504">
        <w:rPr>
          <w:rFonts w:eastAsia="Times New Roman"/>
          <w:b/>
          <w:bCs/>
          <w:i/>
          <w:iCs/>
          <w:sz w:val="28"/>
          <w:szCs w:val="28"/>
          <w:lang w:eastAsia="ru-RU"/>
        </w:rPr>
        <w:t>компетентностей</w:t>
      </w:r>
      <w:proofErr w:type="spellEnd"/>
      <w:r w:rsidRPr="006B5504">
        <w:rPr>
          <w:rFonts w:eastAsia="Times New Roman"/>
          <w:b/>
          <w:bCs/>
          <w:sz w:val="28"/>
          <w:szCs w:val="28"/>
          <w:lang w:eastAsia="ru-RU"/>
        </w:rPr>
        <w:t>:</w:t>
      </w:r>
      <w:r w:rsidRPr="006B5504">
        <w:rPr>
          <w:rFonts w:eastAsia="Times New Roman"/>
          <w:sz w:val="28"/>
          <w:szCs w:val="28"/>
          <w:lang w:eastAsia="ru-RU"/>
        </w:rPr>
        <w:t xml:space="preserve"> </w:t>
      </w:r>
    </w:p>
    <w:p w:rsidR="009E71E3" w:rsidRPr="006B5504"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B5504">
        <w:rPr>
          <w:rFonts w:eastAsia="Times New Roman"/>
          <w:i/>
          <w:iCs/>
          <w:sz w:val="28"/>
          <w:szCs w:val="28"/>
          <w:lang w:eastAsia="ru-RU"/>
        </w:rPr>
        <w:t>інтегральна</w:t>
      </w:r>
      <w:r w:rsidRPr="006B5504">
        <w:rPr>
          <w:rFonts w:eastAsia="Times New Roman"/>
          <w:b/>
          <w:bCs/>
          <w:i/>
          <w:iCs/>
          <w:sz w:val="28"/>
          <w:szCs w:val="28"/>
          <w:lang w:eastAsia="ru-RU"/>
        </w:rPr>
        <w:t>:</w:t>
      </w:r>
    </w:p>
    <w:p w:rsidR="009E71E3" w:rsidRPr="006B5504" w:rsidRDefault="009E71E3" w:rsidP="009E71E3">
      <w:pPr>
        <w:widowControl/>
        <w:autoSpaceDE/>
        <w:autoSpaceDN/>
        <w:ind w:firstLine="709"/>
        <w:jc w:val="both"/>
        <w:rPr>
          <w:rFonts w:eastAsia="Times New Roman"/>
          <w:sz w:val="28"/>
          <w:szCs w:val="28"/>
          <w:lang w:eastAsia="ru-RU"/>
        </w:rPr>
      </w:pPr>
      <w:r w:rsidRPr="006B5504">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6B5504"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B5504">
        <w:rPr>
          <w:rFonts w:eastAsia="Times New Roman"/>
          <w:i/>
          <w:iCs/>
          <w:sz w:val="28"/>
          <w:szCs w:val="28"/>
          <w:lang w:eastAsia="ru-RU"/>
        </w:rPr>
        <w:t>загальні</w:t>
      </w:r>
      <w:r w:rsidRPr="006B5504">
        <w:rPr>
          <w:rFonts w:eastAsia="Times New Roman"/>
          <w:b/>
          <w:bCs/>
          <w:i/>
          <w:iCs/>
          <w:sz w:val="28"/>
          <w:szCs w:val="28"/>
          <w:lang w:eastAsia="ru-RU"/>
        </w:rPr>
        <w:t>:</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до абстрактного мислення, аналізу та синтезу;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застосовувати знання у практичних ситуаціях; </w:t>
      </w:r>
    </w:p>
    <w:p w:rsidR="00D4786D" w:rsidRPr="00D4786D" w:rsidRDefault="00D4786D" w:rsidP="00D4786D">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здатність спілкуватися державною мовою як усно, так і письмово;</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навички використання інформаційних і комунікаційних технологій;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проведення досліджень на відповідному рівні;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вчитися і оволодівати сучасними знаннями;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до пошуку, оброблення та аналізу інформації з різних джерел;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працювати в міжнародному контексті;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lastRenderedPageBreak/>
        <w:t xml:space="preserve">здатність бути критичним і самокритичним;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приймати обґрунтовані рішення;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розробляти та управляти проектами;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діяти соціально відповідально та свідомо;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здатність діяти на основі етичних міркувань (мотивів).</w:t>
      </w:r>
    </w:p>
    <w:p w:rsidR="009E71E3" w:rsidRPr="00D4786D"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D4786D">
        <w:rPr>
          <w:rFonts w:eastAsia="Times New Roman"/>
          <w:i/>
          <w:iCs/>
          <w:sz w:val="28"/>
          <w:szCs w:val="28"/>
          <w:lang w:eastAsia="ru-RU"/>
        </w:rPr>
        <w:t>спеціальні (фахові, предметні):</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заходи з адвокації, комунікації та соціальної мобілізації у сфері громадського здоров’я;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7B068B" w:rsidRDefault="006644BF" w:rsidP="004F1244">
      <w:pPr>
        <w:rPr>
          <w:sz w:val="28"/>
          <w:szCs w:val="28"/>
        </w:rPr>
      </w:pPr>
    </w:p>
    <w:p w:rsidR="003C0A5B" w:rsidRPr="00833E46" w:rsidRDefault="003C0A5B" w:rsidP="003C0A5B">
      <w:pPr>
        <w:pStyle w:val="a6"/>
        <w:numPr>
          <w:ilvl w:val="0"/>
          <w:numId w:val="48"/>
        </w:numPr>
        <w:ind w:left="0" w:firstLine="851"/>
        <w:jc w:val="both"/>
        <w:rPr>
          <w:sz w:val="28"/>
          <w:szCs w:val="28"/>
        </w:rPr>
      </w:pPr>
      <w:r w:rsidRPr="005C0387">
        <w:rPr>
          <w:rFonts w:eastAsia="Times New Roman"/>
          <w:bCs/>
          <w:sz w:val="28"/>
          <w:szCs w:val="28"/>
          <w:u w:val="single"/>
          <w:lang w:eastAsia="ru-RU"/>
        </w:rPr>
        <w:t>Статус дисципліни.</w:t>
      </w:r>
      <w:r w:rsidRPr="00833E46">
        <w:rPr>
          <w:rFonts w:eastAsia="Times New Roman"/>
          <w:bCs/>
          <w:sz w:val="28"/>
          <w:szCs w:val="28"/>
          <w:lang w:eastAsia="ru-RU"/>
        </w:rPr>
        <w:t xml:space="preserve"> Навчальна дисципліна належить до </w:t>
      </w:r>
      <w:r w:rsidR="00833E46" w:rsidRPr="00833E46">
        <w:rPr>
          <w:rFonts w:eastAsia="Times New Roman"/>
          <w:bCs/>
          <w:sz w:val="28"/>
          <w:szCs w:val="28"/>
          <w:lang w:eastAsia="ru-RU"/>
        </w:rPr>
        <w:t>обов’язкових</w:t>
      </w:r>
      <w:r w:rsidRPr="00833E46">
        <w:rPr>
          <w:rFonts w:eastAsia="Times New Roman"/>
          <w:bCs/>
          <w:sz w:val="28"/>
          <w:szCs w:val="28"/>
          <w:lang w:eastAsia="ru-RU"/>
        </w:rPr>
        <w:t xml:space="preserve"> дисциплін.</w:t>
      </w:r>
      <w:r w:rsidRPr="00833E46">
        <w:rPr>
          <w:b/>
          <w:sz w:val="28"/>
          <w:szCs w:val="28"/>
        </w:rPr>
        <w:t xml:space="preserve"> </w:t>
      </w:r>
      <w:r w:rsidRPr="00833E46">
        <w:rPr>
          <w:sz w:val="28"/>
          <w:szCs w:val="28"/>
        </w:rPr>
        <w:t>Загальний підхід</w:t>
      </w:r>
      <w:r w:rsidRPr="00833E46">
        <w:rPr>
          <w:b/>
          <w:sz w:val="28"/>
          <w:szCs w:val="28"/>
        </w:rPr>
        <w:t>:</w:t>
      </w:r>
      <w:r w:rsidRPr="00833E46">
        <w:rPr>
          <w:sz w:val="28"/>
          <w:szCs w:val="28"/>
        </w:rPr>
        <w:t xml:space="preserve"> вивчення дисципліни передбачає опанування теоретичних знань щодо сутності, змісту, значення та особливостей діяльності міжнародних організацій у сфері охорони здоров’я, інформаційних ресурсів щодо діяльності цих організацій та набуття знань та практичних навичок зі збору та аналізу інформації щодо їх діяльності використання відповідної інформації, положень та програмних документів у здійсненні власної професійної діяльності. Зокрема, при вивченні дисципліни здобувачі мають одержати знання щодо історії виникнення, сутності, значення та ролі міжнародних організацій в сфері охорони здоров’я; з’ясувати вплив глобалізації </w:t>
      </w:r>
      <w:r w:rsidRPr="00833E46">
        <w:rPr>
          <w:sz w:val="28"/>
          <w:szCs w:val="28"/>
        </w:rPr>
        <w:lastRenderedPageBreak/>
        <w:t>та сучасні виклики у сфері громадського здоров’я; опрацювати документи щодо міжнародного нормативно-правового забезпечення збереження громадського здоров’я;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 навчитися здійснювати пошук та критичний аналіз документів, що регламентують діяльність міжнародних організацій в сфері громадського здоров’я та використовувати їх в здійсненні професійної діяльності.</w:t>
      </w:r>
    </w:p>
    <w:p w:rsidR="003C0A5B" w:rsidRPr="00833E46" w:rsidRDefault="003C0A5B" w:rsidP="003C0A5B">
      <w:pPr>
        <w:ind w:firstLine="680"/>
        <w:jc w:val="both"/>
        <w:rPr>
          <w:sz w:val="28"/>
          <w:szCs w:val="28"/>
        </w:rPr>
      </w:pPr>
      <w:r w:rsidRPr="00833E46">
        <w:rPr>
          <w:sz w:val="28"/>
          <w:szCs w:val="28"/>
        </w:rPr>
        <w:t>Для успішного проходження курсу здобувачеві необхідно вчасно виконувати всі завдання викладача, при виявленні питань чи проблем з їх виконанням завчасно звертатися до викладача.</w:t>
      </w:r>
    </w:p>
    <w:p w:rsidR="003C0A5B" w:rsidRPr="00833E46" w:rsidRDefault="003C0A5B" w:rsidP="003C0A5B">
      <w:pPr>
        <w:ind w:firstLine="680"/>
        <w:jc w:val="both"/>
        <w:rPr>
          <w:sz w:val="28"/>
          <w:szCs w:val="28"/>
        </w:rPr>
      </w:pPr>
      <w:r w:rsidRPr="00833E46">
        <w:rPr>
          <w:sz w:val="28"/>
          <w:szCs w:val="28"/>
        </w:rPr>
        <w:t>Вивчення дисципліни завершується заліком, тому в процесі вивчення різних тем здобувачам доцільно звертати увагу на питання, що виносяться на нього.</w:t>
      </w:r>
    </w:p>
    <w:p w:rsidR="003C0A5B" w:rsidRPr="005C0387" w:rsidRDefault="003C0A5B" w:rsidP="003C0A5B">
      <w:pPr>
        <w:pStyle w:val="a6"/>
        <w:numPr>
          <w:ilvl w:val="0"/>
          <w:numId w:val="48"/>
        </w:numPr>
        <w:tabs>
          <w:tab w:val="left" w:pos="284"/>
          <w:tab w:val="left" w:pos="567"/>
        </w:tabs>
        <w:jc w:val="both"/>
        <w:rPr>
          <w:rFonts w:eastAsia="Times New Roman"/>
          <w:bCs/>
          <w:sz w:val="28"/>
          <w:szCs w:val="28"/>
          <w:u w:val="single"/>
          <w:lang w:eastAsia="ru-RU"/>
        </w:rPr>
      </w:pPr>
      <w:r w:rsidRPr="005C0387">
        <w:rPr>
          <w:rFonts w:eastAsia="Times New Roman"/>
          <w:bCs/>
          <w:sz w:val="28"/>
          <w:szCs w:val="28"/>
          <w:u w:val="single"/>
          <w:lang w:eastAsia="ru-RU"/>
        </w:rPr>
        <w:t>Методи навчання</w:t>
      </w:r>
    </w:p>
    <w:p w:rsidR="003C0A5B" w:rsidRPr="00833E46" w:rsidRDefault="003C0A5B" w:rsidP="003C0A5B">
      <w:pPr>
        <w:pStyle w:val="a6"/>
        <w:tabs>
          <w:tab w:val="left" w:pos="284"/>
          <w:tab w:val="left" w:pos="567"/>
        </w:tabs>
        <w:ind w:left="0" w:firstLine="851"/>
        <w:jc w:val="both"/>
        <w:rPr>
          <w:rFonts w:eastAsia="Times New Roman"/>
          <w:bCs/>
          <w:sz w:val="28"/>
          <w:szCs w:val="28"/>
          <w:lang w:eastAsia="ru-RU"/>
        </w:rPr>
      </w:pPr>
      <w:r w:rsidRPr="00833E46">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3C0A5B" w:rsidRPr="002F7F1F" w:rsidRDefault="003C0A5B" w:rsidP="003C0A5B">
      <w:pPr>
        <w:pStyle w:val="a6"/>
        <w:tabs>
          <w:tab w:val="left" w:pos="284"/>
          <w:tab w:val="left" w:pos="567"/>
        </w:tabs>
        <w:ind w:left="0" w:firstLine="851"/>
        <w:jc w:val="both"/>
        <w:rPr>
          <w:rFonts w:eastAsia="Times New Roman"/>
          <w:bCs/>
          <w:sz w:val="28"/>
          <w:szCs w:val="28"/>
          <w:lang w:eastAsia="ru-RU"/>
        </w:rPr>
      </w:pPr>
      <w:r w:rsidRPr="00833E46">
        <w:rPr>
          <w:rFonts w:eastAsia="Times New Roman"/>
          <w:bCs/>
          <w:sz w:val="28"/>
          <w:szCs w:val="28"/>
          <w:lang w:eastAsia="ru-RU"/>
        </w:rPr>
        <w:t>Види контролю: поточний та підсумковий.</w:t>
      </w:r>
    </w:p>
    <w:p w:rsidR="003C0A5B" w:rsidRPr="002F7F1F" w:rsidRDefault="003C0A5B" w:rsidP="003C0A5B">
      <w:pPr>
        <w:pStyle w:val="a6"/>
        <w:tabs>
          <w:tab w:val="left" w:pos="284"/>
          <w:tab w:val="left" w:pos="567"/>
        </w:tabs>
        <w:jc w:val="both"/>
        <w:rPr>
          <w:rFonts w:eastAsia="Times New Roman"/>
          <w:bCs/>
          <w:sz w:val="28"/>
          <w:szCs w:val="28"/>
          <w:lang w:eastAsia="ru-RU"/>
        </w:rPr>
      </w:pPr>
    </w:p>
    <w:p w:rsidR="003C0A5B" w:rsidRPr="00A34147" w:rsidRDefault="003C0A5B" w:rsidP="003C0A5B">
      <w:pPr>
        <w:widowControl/>
        <w:shd w:val="clear" w:color="auto" w:fill="FFFFFF"/>
        <w:suppressAutoHyphens/>
        <w:autoSpaceDE/>
        <w:autoSpaceDN/>
        <w:jc w:val="center"/>
        <w:rPr>
          <w:rFonts w:eastAsia="Times New Roman"/>
          <w:b/>
          <w:bCs/>
          <w:spacing w:val="-6"/>
          <w:sz w:val="28"/>
          <w:szCs w:val="28"/>
          <w:lang w:eastAsia="ar-SA"/>
        </w:rPr>
      </w:pPr>
      <w:r w:rsidRPr="002F7F1F">
        <w:rPr>
          <w:sz w:val="28"/>
          <w:szCs w:val="28"/>
        </w:rPr>
        <w:t xml:space="preserve">5. </w:t>
      </w:r>
      <w:r w:rsidRPr="00A34147">
        <w:rPr>
          <w:rFonts w:eastAsia="Times New Roman"/>
          <w:b/>
          <w:sz w:val="28"/>
          <w:szCs w:val="28"/>
          <w:lang w:eastAsia="ar-SA"/>
        </w:rPr>
        <w:t>РЕКОМЕНДОВАНА ЛІТЕРАТУРА</w:t>
      </w:r>
    </w:p>
    <w:p w:rsidR="003C0A5B" w:rsidRPr="00A34147" w:rsidRDefault="003C0A5B" w:rsidP="003C0A5B">
      <w:pPr>
        <w:widowControl/>
        <w:suppressAutoHyphens/>
        <w:autoSpaceDE/>
        <w:autoSpaceDN/>
        <w:jc w:val="center"/>
        <w:rPr>
          <w:rFonts w:eastAsia="Times New Roman"/>
          <w:b/>
          <w:bCs/>
          <w:i/>
          <w:iCs/>
          <w:sz w:val="28"/>
          <w:szCs w:val="28"/>
          <w:lang w:eastAsia="ar-SA"/>
        </w:rPr>
      </w:pPr>
      <w:r w:rsidRPr="00A34147">
        <w:rPr>
          <w:rFonts w:eastAsia="Times New Roman"/>
          <w:b/>
          <w:bCs/>
          <w:i/>
          <w:iCs/>
          <w:sz w:val="28"/>
          <w:szCs w:val="28"/>
          <w:lang w:eastAsia="ar-SA"/>
        </w:rPr>
        <w:t>Основна література</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Баєва О. В. Основи менеджменту охорони здоров’я: </w:t>
      </w:r>
      <w:proofErr w:type="spellStart"/>
      <w:r w:rsidRPr="00E00731">
        <w:rPr>
          <w:rFonts w:ascii="Times New Roman CYR" w:eastAsia="Times New Roman" w:hAnsi="Times New Roman CYR"/>
          <w:sz w:val="28"/>
          <w:szCs w:val="28"/>
          <w:lang w:eastAsia="ru-RU"/>
        </w:rPr>
        <w:t>Навч.-метод.посіб</w:t>
      </w:r>
      <w:proofErr w:type="spellEnd"/>
      <w:r w:rsidRPr="00E00731">
        <w:rPr>
          <w:rFonts w:ascii="Times New Roman CYR" w:eastAsia="Times New Roman" w:hAnsi="Times New Roman CYR"/>
          <w:sz w:val="28"/>
          <w:szCs w:val="28"/>
          <w:lang w:eastAsia="ru-RU"/>
        </w:rPr>
        <w:t>. — К.: МАУП, 2007. — 328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Гладун З. С. Державне управління в галузі охорони здоров’я. — Тернопіль: </w:t>
      </w:r>
      <w:proofErr w:type="spellStart"/>
      <w:r w:rsidRPr="00E00731">
        <w:rPr>
          <w:rFonts w:ascii="Times New Roman CYR" w:eastAsia="Times New Roman" w:hAnsi="Times New Roman CYR"/>
          <w:sz w:val="28"/>
          <w:szCs w:val="28"/>
          <w:lang w:eastAsia="ru-RU"/>
        </w:rPr>
        <w:t>Укрмедкнига</w:t>
      </w:r>
      <w:proofErr w:type="spellEnd"/>
      <w:r w:rsidRPr="00E00731">
        <w:rPr>
          <w:rFonts w:ascii="Times New Roman CYR" w:eastAsia="Times New Roman" w:hAnsi="Times New Roman CYR"/>
          <w:sz w:val="28"/>
          <w:szCs w:val="28"/>
          <w:lang w:eastAsia="ru-RU"/>
        </w:rPr>
        <w:t>, 1999. — 312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Державна політика з охорони громадського здоров’я в Україні: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І. М. </w:t>
      </w:r>
      <w:proofErr w:type="spellStart"/>
      <w:r w:rsidRPr="00E00731">
        <w:rPr>
          <w:rFonts w:ascii="Times New Roman CYR" w:eastAsia="Times New Roman" w:hAnsi="Times New Roman CYR"/>
          <w:sz w:val="28"/>
          <w:szCs w:val="28"/>
          <w:lang w:eastAsia="ru-RU"/>
        </w:rPr>
        <w:t>Солоненко</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Кер</w:t>
      </w:r>
      <w:proofErr w:type="spellEnd"/>
      <w:r w:rsidRPr="00E00731">
        <w:rPr>
          <w:rFonts w:ascii="Times New Roman CYR" w:eastAsia="Times New Roman" w:hAnsi="Times New Roman CYR"/>
          <w:sz w:val="28"/>
          <w:szCs w:val="28"/>
          <w:lang w:eastAsia="ru-RU"/>
        </w:rPr>
        <w:t xml:space="preserve">. авт. </w:t>
      </w:r>
      <w:proofErr w:type="spellStart"/>
      <w:r w:rsidRPr="00E00731">
        <w:rPr>
          <w:rFonts w:ascii="Times New Roman CYR" w:eastAsia="Times New Roman" w:hAnsi="Times New Roman CYR"/>
          <w:sz w:val="28"/>
          <w:szCs w:val="28"/>
          <w:lang w:eastAsia="ru-RU"/>
        </w:rPr>
        <w:t>кол</w:t>
      </w:r>
      <w:proofErr w:type="spellEnd"/>
      <w:r w:rsidRPr="00E00731">
        <w:rPr>
          <w:rFonts w:ascii="Times New Roman CYR" w:eastAsia="Times New Roman" w:hAnsi="Times New Roman CYR"/>
          <w:sz w:val="28"/>
          <w:szCs w:val="28"/>
          <w:lang w:eastAsia="ru-RU"/>
        </w:rPr>
        <w:t>. Л. І. Жаліло. — К.: Вид-во НАДУ, 2004. — 116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Журавель В.И. </w:t>
      </w:r>
      <w:proofErr w:type="spellStart"/>
      <w:r w:rsidRPr="00E00731">
        <w:rPr>
          <w:rFonts w:ascii="Times New Roman CYR" w:eastAsia="Times New Roman" w:hAnsi="Times New Roman CYR"/>
          <w:sz w:val="28"/>
          <w:szCs w:val="28"/>
          <w:lang w:eastAsia="ru-RU"/>
        </w:rPr>
        <w:t>Основы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менеджмента</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системе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 К.,  1994. – 336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Здоровье-21. </w:t>
      </w:r>
      <w:proofErr w:type="spellStart"/>
      <w:r w:rsidRPr="00E00731">
        <w:rPr>
          <w:rFonts w:ascii="Times New Roman CYR" w:eastAsia="Times New Roman" w:hAnsi="Times New Roman CYR"/>
          <w:sz w:val="28"/>
          <w:szCs w:val="28"/>
          <w:lang w:eastAsia="ru-RU"/>
        </w:rPr>
        <w:t>Основы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политики</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достижения</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здоровья</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всех</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Европейском</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регионе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Всемирной</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организации</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xml:space="preserve"> / ВОЗ, </w:t>
      </w:r>
      <w:proofErr w:type="spellStart"/>
      <w:r w:rsidRPr="00E00731">
        <w:rPr>
          <w:rFonts w:ascii="Times New Roman CYR" w:eastAsia="Times New Roman" w:hAnsi="Times New Roman CYR"/>
          <w:sz w:val="28"/>
          <w:szCs w:val="28"/>
          <w:lang w:eastAsia="ru-RU"/>
        </w:rPr>
        <w:t>Европейское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региональное</w:t>
      </w:r>
      <w:proofErr w:type="spellEnd"/>
      <w:r w:rsidRPr="00E00731">
        <w:rPr>
          <w:rFonts w:ascii="Times New Roman CYR" w:eastAsia="Times New Roman" w:hAnsi="Times New Roman CYR"/>
          <w:sz w:val="28"/>
          <w:szCs w:val="28"/>
          <w:lang w:eastAsia="ru-RU"/>
        </w:rPr>
        <w:t xml:space="preserve"> бюро. — Копенгаген, 1999. — 310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Киржнер</w:t>
      </w:r>
      <w:proofErr w:type="spellEnd"/>
      <w:r w:rsidRPr="00E00731">
        <w:rPr>
          <w:rFonts w:ascii="Times New Roman CYR" w:eastAsia="Times New Roman" w:hAnsi="Times New Roman CYR"/>
          <w:sz w:val="28"/>
          <w:szCs w:val="28"/>
          <w:lang w:eastAsia="ru-RU"/>
        </w:rPr>
        <w:t xml:space="preserve"> Л. А. Менеджмент </w:t>
      </w:r>
      <w:proofErr w:type="spellStart"/>
      <w:r w:rsidRPr="00E00731">
        <w:rPr>
          <w:rFonts w:ascii="Times New Roman CYR" w:eastAsia="Times New Roman" w:hAnsi="Times New Roman CYR"/>
          <w:sz w:val="28"/>
          <w:szCs w:val="28"/>
          <w:lang w:eastAsia="ru-RU"/>
        </w:rPr>
        <w:t>организаций</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учебное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пособие</w:t>
      </w:r>
      <w:proofErr w:type="spellEnd"/>
      <w:r w:rsidRPr="00E00731">
        <w:rPr>
          <w:rFonts w:ascii="Times New Roman CYR" w:eastAsia="Times New Roman" w:hAnsi="Times New Roman CYR"/>
          <w:sz w:val="28"/>
          <w:szCs w:val="28"/>
          <w:lang w:eastAsia="ru-RU"/>
        </w:rPr>
        <w:t xml:space="preserve"> / Л. А. </w:t>
      </w:r>
      <w:proofErr w:type="spellStart"/>
      <w:r w:rsidRPr="00E00731">
        <w:rPr>
          <w:rFonts w:ascii="Times New Roman CYR" w:eastAsia="Times New Roman" w:hAnsi="Times New Roman CYR"/>
          <w:sz w:val="28"/>
          <w:szCs w:val="28"/>
          <w:lang w:eastAsia="ru-RU"/>
        </w:rPr>
        <w:t>Киржнер</w:t>
      </w:r>
      <w:proofErr w:type="spellEnd"/>
      <w:r w:rsidRPr="00E00731">
        <w:rPr>
          <w:rFonts w:ascii="Times New Roman CYR" w:eastAsia="Times New Roman" w:hAnsi="Times New Roman CYR"/>
          <w:sz w:val="28"/>
          <w:szCs w:val="28"/>
          <w:lang w:eastAsia="ru-RU"/>
        </w:rPr>
        <w:t xml:space="preserve">, Л. П. </w:t>
      </w:r>
      <w:proofErr w:type="spellStart"/>
      <w:r w:rsidRPr="00E00731">
        <w:rPr>
          <w:rFonts w:ascii="Times New Roman CYR" w:eastAsia="Times New Roman" w:hAnsi="Times New Roman CYR"/>
          <w:sz w:val="28"/>
          <w:szCs w:val="28"/>
          <w:lang w:eastAsia="ru-RU"/>
        </w:rPr>
        <w:t>Киенко</w:t>
      </w:r>
      <w:proofErr w:type="spellEnd"/>
      <w:r w:rsidRPr="00E00731">
        <w:rPr>
          <w:rFonts w:ascii="Times New Roman CYR" w:eastAsia="Times New Roman" w:hAnsi="Times New Roman CYR"/>
          <w:sz w:val="28"/>
          <w:szCs w:val="28"/>
          <w:lang w:eastAsia="ru-RU"/>
        </w:rPr>
        <w:t xml:space="preserve">, Т. И. </w:t>
      </w:r>
      <w:proofErr w:type="spellStart"/>
      <w:r w:rsidRPr="00E00731">
        <w:rPr>
          <w:rFonts w:ascii="Times New Roman CYR" w:eastAsia="Times New Roman" w:hAnsi="Times New Roman CYR"/>
          <w:sz w:val="28"/>
          <w:szCs w:val="28"/>
          <w:lang w:eastAsia="ru-RU"/>
        </w:rPr>
        <w:t>Лепейко</w:t>
      </w:r>
      <w:proofErr w:type="spellEnd"/>
      <w:r w:rsidRPr="00E00731">
        <w:rPr>
          <w:rFonts w:ascii="Times New Roman CYR" w:eastAsia="Times New Roman" w:hAnsi="Times New Roman CYR"/>
          <w:sz w:val="28"/>
          <w:szCs w:val="28"/>
          <w:lang w:eastAsia="ru-RU"/>
        </w:rPr>
        <w:t xml:space="preserve">, А. М. </w:t>
      </w:r>
      <w:proofErr w:type="spellStart"/>
      <w:r w:rsidRPr="00E00731">
        <w:rPr>
          <w:rFonts w:ascii="Times New Roman CYR" w:eastAsia="Times New Roman" w:hAnsi="Times New Roman CYR"/>
          <w:sz w:val="28"/>
          <w:szCs w:val="28"/>
          <w:lang w:eastAsia="ru-RU"/>
        </w:rPr>
        <w:t>Тимонин</w:t>
      </w:r>
      <w:proofErr w:type="spellEnd"/>
      <w:r w:rsidRPr="00E00731">
        <w:rPr>
          <w:rFonts w:ascii="Times New Roman CYR" w:eastAsia="Times New Roman" w:hAnsi="Times New Roman CYR"/>
          <w:sz w:val="28"/>
          <w:szCs w:val="28"/>
          <w:lang w:eastAsia="ru-RU"/>
        </w:rPr>
        <w:t xml:space="preserve"> – К. : КНТ, 2006. – 688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Крыштопа</w:t>
      </w:r>
      <w:proofErr w:type="spellEnd"/>
      <w:r w:rsidRPr="00E00731">
        <w:rPr>
          <w:rFonts w:ascii="Times New Roman CYR" w:eastAsia="Times New Roman" w:hAnsi="Times New Roman CYR"/>
          <w:sz w:val="28"/>
          <w:szCs w:val="28"/>
          <w:lang w:eastAsia="ru-RU"/>
        </w:rPr>
        <w:t xml:space="preserve"> Б.П., </w:t>
      </w:r>
      <w:proofErr w:type="spellStart"/>
      <w:r w:rsidRPr="00E00731">
        <w:rPr>
          <w:rFonts w:ascii="Times New Roman CYR" w:eastAsia="Times New Roman" w:hAnsi="Times New Roman CYR"/>
          <w:sz w:val="28"/>
          <w:szCs w:val="28"/>
          <w:lang w:eastAsia="ru-RU"/>
        </w:rPr>
        <w:t>Андреева</w:t>
      </w:r>
      <w:proofErr w:type="spellEnd"/>
      <w:r w:rsidRPr="00E00731">
        <w:rPr>
          <w:rFonts w:ascii="Times New Roman CYR" w:eastAsia="Times New Roman" w:hAnsi="Times New Roman CYR"/>
          <w:sz w:val="28"/>
          <w:szCs w:val="28"/>
          <w:lang w:eastAsia="ru-RU"/>
        </w:rPr>
        <w:t xml:space="preserve"> И.М. Менеджер в </w:t>
      </w:r>
      <w:proofErr w:type="spellStart"/>
      <w:r w:rsidRPr="00E00731">
        <w:rPr>
          <w:rFonts w:ascii="Times New Roman CYR" w:eastAsia="Times New Roman" w:hAnsi="Times New Roman CYR"/>
          <w:sz w:val="28"/>
          <w:szCs w:val="28"/>
          <w:lang w:eastAsia="ru-RU"/>
        </w:rPr>
        <w:t>здравоохранении</w:t>
      </w:r>
      <w:proofErr w:type="spellEnd"/>
      <w:r w:rsidRPr="00E00731">
        <w:rPr>
          <w:rFonts w:ascii="Times New Roman CYR" w:eastAsia="Times New Roman" w:hAnsi="Times New Roman CYR"/>
          <w:sz w:val="28"/>
          <w:szCs w:val="28"/>
          <w:lang w:eastAsia="ru-RU"/>
        </w:rPr>
        <w:t xml:space="preserve">. – К.: </w:t>
      </w:r>
      <w:proofErr w:type="spellStart"/>
      <w:r w:rsidRPr="00E00731">
        <w:rPr>
          <w:rFonts w:ascii="Times New Roman CYR" w:eastAsia="Times New Roman" w:hAnsi="Times New Roman CYR"/>
          <w:sz w:val="28"/>
          <w:szCs w:val="28"/>
          <w:lang w:eastAsia="ru-RU"/>
        </w:rPr>
        <w:t>Добродий</w:t>
      </w:r>
      <w:proofErr w:type="spellEnd"/>
      <w:r w:rsidRPr="00E00731">
        <w:rPr>
          <w:rFonts w:ascii="Times New Roman CYR" w:eastAsia="Times New Roman" w:hAnsi="Times New Roman CYR"/>
          <w:sz w:val="28"/>
          <w:szCs w:val="28"/>
          <w:lang w:eastAsia="ru-RU"/>
        </w:rPr>
        <w:t xml:space="preserve"> МК, 1995. – 180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lastRenderedPageBreak/>
        <w:t xml:space="preserve">Менеджмент в охороні здоров’я. Структура та поведінка організацій охорони здоров’я: Пер. з англ. / За ред. С.М. </w:t>
      </w:r>
      <w:proofErr w:type="spellStart"/>
      <w:r w:rsidRPr="00E00731">
        <w:rPr>
          <w:rFonts w:ascii="Times New Roman CYR" w:eastAsia="Times New Roman" w:hAnsi="Times New Roman CYR"/>
          <w:sz w:val="28"/>
          <w:szCs w:val="28"/>
          <w:lang w:eastAsia="ru-RU"/>
        </w:rPr>
        <w:t>Шортела</w:t>
      </w:r>
      <w:proofErr w:type="spellEnd"/>
      <w:r w:rsidRPr="00E00731">
        <w:rPr>
          <w:rFonts w:ascii="Times New Roman CYR" w:eastAsia="Times New Roman" w:hAnsi="Times New Roman CYR"/>
          <w:sz w:val="28"/>
          <w:szCs w:val="28"/>
          <w:lang w:eastAsia="ru-RU"/>
        </w:rPr>
        <w:t>, А.Д. Калюжного. – К.: Основи, 1998. – 560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(у питаннях та відповідях):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[Кучеренко Д. Г. та ін.]; Ін-т підготов. кадрів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служби зайнятості України. - К. : ІПК ДСЗУ, 2010. - 290 с. </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 [Г. В. </w:t>
      </w:r>
      <w:proofErr w:type="spellStart"/>
      <w:r w:rsidRPr="00E00731">
        <w:rPr>
          <w:rFonts w:ascii="Times New Roman CYR" w:eastAsia="Times New Roman" w:hAnsi="Times New Roman CYR"/>
          <w:sz w:val="28"/>
          <w:szCs w:val="28"/>
          <w:lang w:eastAsia="ru-RU"/>
        </w:rPr>
        <w:t>Лагутін</w:t>
      </w:r>
      <w:proofErr w:type="spellEnd"/>
      <w:r w:rsidRPr="00E00731">
        <w:rPr>
          <w:rFonts w:ascii="Times New Roman CYR" w:eastAsia="Times New Roman" w:hAnsi="Times New Roman CYR"/>
          <w:sz w:val="28"/>
          <w:szCs w:val="28"/>
          <w:lang w:eastAsia="ru-RU"/>
        </w:rPr>
        <w:t xml:space="preserve">, В. О. </w:t>
      </w:r>
      <w:proofErr w:type="spellStart"/>
      <w:r w:rsidRPr="00E00731">
        <w:rPr>
          <w:rFonts w:ascii="Times New Roman CYR" w:eastAsia="Times New Roman" w:hAnsi="Times New Roman CYR"/>
          <w:sz w:val="28"/>
          <w:szCs w:val="28"/>
          <w:lang w:eastAsia="ru-RU"/>
        </w:rPr>
        <w:t>Поколенко</w:t>
      </w:r>
      <w:proofErr w:type="spellEnd"/>
      <w:r w:rsidRPr="00E00731">
        <w:rPr>
          <w:rFonts w:ascii="Times New Roman CYR" w:eastAsia="Times New Roman" w:hAnsi="Times New Roman CYR"/>
          <w:sz w:val="28"/>
          <w:szCs w:val="28"/>
          <w:lang w:eastAsia="ru-RU"/>
        </w:rPr>
        <w:t xml:space="preserve">, Г. М. </w:t>
      </w:r>
      <w:proofErr w:type="spellStart"/>
      <w:r w:rsidRPr="00E00731">
        <w:rPr>
          <w:rFonts w:ascii="Times New Roman CYR" w:eastAsia="Times New Roman" w:hAnsi="Times New Roman CYR"/>
          <w:sz w:val="28"/>
          <w:szCs w:val="28"/>
          <w:lang w:eastAsia="ru-RU"/>
        </w:rPr>
        <w:t>Рижакова</w:t>
      </w:r>
      <w:proofErr w:type="spellEnd"/>
      <w:r w:rsidRPr="00E00731">
        <w:rPr>
          <w:rFonts w:ascii="Times New Roman CYR" w:eastAsia="Times New Roman" w:hAnsi="Times New Roman CYR"/>
          <w:sz w:val="28"/>
          <w:szCs w:val="28"/>
          <w:lang w:eastAsia="ru-RU"/>
        </w:rPr>
        <w:t xml:space="preserve"> та ін.]; Київ. нац. ун-т </w:t>
      </w:r>
      <w:proofErr w:type="spellStart"/>
      <w:r w:rsidRPr="00E00731">
        <w:rPr>
          <w:rFonts w:ascii="Times New Roman CYR" w:eastAsia="Times New Roman" w:hAnsi="Times New Roman CYR"/>
          <w:sz w:val="28"/>
          <w:szCs w:val="28"/>
          <w:lang w:eastAsia="ru-RU"/>
        </w:rPr>
        <w:t>буд-ва</w:t>
      </w:r>
      <w:proofErr w:type="spellEnd"/>
      <w:r w:rsidRPr="00E00731">
        <w:rPr>
          <w:rFonts w:ascii="Times New Roman CYR" w:eastAsia="Times New Roman" w:hAnsi="Times New Roman CYR"/>
          <w:sz w:val="28"/>
          <w:szCs w:val="28"/>
          <w:lang w:eastAsia="ru-RU"/>
        </w:rPr>
        <w:t xml:space="preserve"> і </w:t>
      </w:r>
      <w:proofErr w:type="spellStart"/>
      <w:r w:rsidRPr="00E00731">
        <w:rPr>
          <w:rFonts w:ascii="Times New Roman CYR" w:eastAsia="Times New Roman" w:hAnsi="Times New Roman CYR"/>
          <w:sz w:val="28"/>
          <w:szCs w:val="28"/>
          <w:lang w:eastAsia="ru-RU"/>
        </w:rPr>
        <w:t>архіт</w:t>
      </w:r>
      <w:proofErr w:type="spellEnd"/>
      <w:r w:rsidRPr="00E00731">
        <w:rPr>
          <w:rFonts w:ascii="Times New Roman CYR" w:eastAsia="Times New Roman" w:hAnsi="Times New Roman CYR"/>
          <w:sz w:val="28"/>
          <w:szCs w:val="28"/>
          <w:lang w:eastAsia="ru-RU"/>
        </w:rPr>
        <w:t>. - К. : КНУБА, 2012. - 95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 для </w:t>
      </w:r>
      <w:proofErr w:type="spellStart"/>
      <w:r w:rsidRPr="00E00731">
        <w:rPr>
          <w:rFonts w:ascii="Times New Roman CYR" w:eastAsia="Times New Roman" w:hAnsi="Times New Roman CYR"/>
          <w:sz w:val="28"/>
          <w:szCs w:val="28"/>
          <w:lang w:eastAsia="ru-RU"/>
        </w:rPr>
        <w:t>самост</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Г. В. </w:t>
      </w:r>
      <w:proofErr w:type="spellStart"/>
      <w:r w:rsidRPr="00E00731">
        <w:rPr>
          <w:rFonts w:ascii="Times New Roman CYR" w:eastAsia="Times New Roman" w:hAnsi="Times New Roman CYR"/>
          <w:sz w:val="28"/>
          <w:szCs w:val="28"/>
          <w:lang w:eastAsia="ru-RU"/>
        </w:rPr>
        <w:t>Осовська</w:t>
      </w:r>
      <w:proofErr w:type="spellEnd"/>
      <w:r w:rsidRPr="00E00731">
        <w:rPr>
          <w:rFonts w:ascii="Times New Roman CYR" w:eastAsia="Times New Roman" w:hAnsi="Times New Roman CYR"/>
          <w:sz w:val="28"/>
          <w:szCs w:val="28"/>
          <w:lang w:eastAsia="ru-RU"/>
        </w:rPr>
        <w:t xml:space="preserve">, О. А. </w:t>
      </w:r>
      <w:proofErr w:type="spellStart"/>
      <w:r w:rsidRPr="00E00731">
        <w:rPr>
          <w:rFonts w:ascii="Times New Roman CYR" w:eastAsia="Times New Roman" w:hAnsi="Times New Roman CYR"/>
          <w:sz w:val="28"/>
          <w:szCs w:val="28"/>
          <w:lang w:eastAsia="ru-RU"/>
        </w:rPr>
        <w:t>Осовський</w:t>
      </w:r>
      <w:proofErr w:type="spellEnd"/>
      <w:r w:rsidRPr="00E00731">
        <w:rPr>
          <w:rFonts w:ascii="Times New Roman CYR" w:eastAsia="Times New Roman" w:hAnsi="Times New Roman CYR"/>
          <w:sz w:val="28"/>
          <w:szCs w:val="28"/>
          <w:lang w:eastAsia="ru-RU"/>
        </w:rPr>
        <w:t>. - К. : Кондор, 2009. - 376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В. І. </w:t>
      </w:r>
      <w:proofErr w:type="spellStart"/>
      <w:r w:rsidRPr="00E00731">
        <w:rPr>
          <w:rFonts w:ascii="Times New Roman CYR" w:eastAsia="Times New Roman" w:hAnsi="Times New Roman CYR"/>
          <w:sz w:val="28"/>
          <w:szCs w:val="28"/>
          <w:lang w:eastAsia="ru-RU"/>
        </w:rPr>
        <w:t>Гуменник</w:t>
      </w:r>
      <w:proofErr w:type="spellEnd"/>
      <w:r w:rsidRPr="00E00731">
        <w:rPr>
          <w:rFonts w:ascii="Times New Roman CYR" w:eastAsia="Times New Roman" w:hAnsi="Times New Roman CYR"/>
          <w:sz w:val="28"/>
          <w:szCs w:val="28"/>
          <w:lang w:eastAsia="ru-RU"/>
        </w:rPr>
        <w:t xml:space="preserve">, Ю. С. </w:t>
      </w:r>
      <w:proofErr w:type="spellStart"/>
      <w:r w:rsidRPr="00E00731">
        <w:rPr>
          <w:rFonts w:ascii="Times New Roman CYR" w:eastAsia="Times New Roman" w:hAnsi="Times New Roman CYR"/>
          <w:sz w:val="28"/>
          <w:szCs w:val="28"/>
          <w:lang w:eastAsia="ru-RU"/>
        </w:rPr>
        <w:t>Копчак</w:t>
      </w:r>
      <w:proofErr w:type="spellEnd"/>
      <w:r w:rsidRPr="00E00731">
        <w:rPr>
          <w:rFonts w:ascii="Times New Roman CYR" w:eastAsia="Times New Roman" w:hAnsi="Times New Roman CYR"/>
          <w:sz w:val="28"/>
          <w:szCs w:val="28"/>
          <w:lang w:eastAsia="ru-RU"/>
        </w:rPr>
        <w:t xml:space="preserve">, </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 С. </w:t>
      </w:r>
      <w:proofErr w:type="spellStart"/>
      <w:r w:rsidRPr="00E00731">
        <w:rPr>
          <w:rFonts w:ascii="Times New Roman CYR" w:eastAsia="Times New Roman" w:hAnsi="Times New Roman CYR"/>
          <w:sz w:val="28"/>
          <w:szCs w:val="28"/>
          <w:lang w:eastAsia="ru-RU"/>
        </w:rPr>
        <w:t>Кондур</w:t>
      </w:r>
      <w:proofErr w:type="spellEnd"/>
      <w:r w:rsidRPr="00E00731">
        <w:rPr>
          <w:rFonts w:ascii="Times New Roman CYR" w:eastAsia="Times New Roman" w:hAnsi="Times New Roman CYR"/>
          <w:sz w:val="28"/>
          <w:szCs w:val="28"/>
          <w:lang w:eastAsia="ru-RU"/>
        </w:rPr>
        <w:t>. - Київ : Знання, 2012. - 503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вищ</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закл</w:t>
      </w:r>
      <w:proofErr w:type="spellEnd"/>
      <w:r w:rsidRPr="00E00731">
        <w:rPr>
          <w:rFonts w:ascii="Times New Roman CYR" w:eastAsia="Times New Roman" w:hAnsi="Times New Roman CYR"/>
          <w:sz w:val="28"/>
          <w:szCs w:val="28"/>
          <w:lang w:eastAsia="ru-RU"/>
        </w:rPr>
        <w:t xml:space="preserve">. / О. Ю. </w:t>
      </w:r>
      <w:proofErr w:type="spellStart"/>
      <w:r w:rsidRPr="00E00731">
        <w:rPr>
          <w:rFonts w:ascii="Times New Roman CYR" w:eastAsia="Times New Roman" w:hAnsi="Times New Roman CYR"/>
          <w:sz w:val="28"/>
          <w:szCs w:val="28"/>
          <w:lang w:eastAsia="ru-RU"/>
        </w:rPr>
        <w:t>Лінькова</w:t>
      </w:r>
      <w:proofErr w:type="spellEnd"/>
      <w:r w:rsidRPr="00E00731">
        <w:rPr>
          <w:rFonts w:ascii="Times New Roman CYR" w:eastAsia="Times New Roman" w:hAnsi="Times New Roman CYR"/>
          <w:sz w:val="28"/>
          <w:szCs w:val="28"/>
          <w:lang w:eastAsia="ru-RU"/>
        </w:rPr>
        <w:t>; Нац. техн. ун-т «</w:t>
      </w:r>
      <w:proofErr w:type="spellStart"/>
      <w:r w:rsidRPr="00E00731">
        <w:rPr>
          <w:rFonts w:ascii="Times New Roman CYR" w:eastAsia="Times New Roman" w:hAnsi="Times New Roman CYR"/>
          <w:sz w:val="28"/>
          <w:szCs w:val="28"/>
          <w:lang w:eastAsia="ru-RU"/>
        </w:rPr>
        <w:t>Харк</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політехн</w:t>
      </w:r>
      <w:proofErr w:type="spellEnd"/>
      <w:r w:rsidRPr="00E00731">
        <w:rPr>
          <w:rFonts w:ascii="Times New Roman CYR" w:eastAsia="Times New Roman" w:hAnsi="Times New Roman CYR"/>
          <w:sz w:val="28"/>
          <w:szCs w:val="28"/>
          <w:lang w:eastAsia="ru-RU"/>
        </w:rPr>
        <w:t>. ін-т». - Х. : НТУ «ХПІ», 2012. - 463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і адміністрування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[Є. В. Лазарєва, О. В. Тарасова, О. О. </w:t>
      </w:r>
      <w:proofErr w:type="spellStart"/>
      <w:r w:rsidRPr="00E00731">
        <w:rPr>
          <w:rFonts w:ascii="Times New Roman CYR" w:eastAsia="Times New Roman" w:hAnsi="Times New Roman CYR"/>
          <w:sz w:val="28"/>
          <w:szCs w:val="28"/>
          <w:lang w:eastAsia="ru-RU"/>
        </w:rPr>
        <w:t>Євтушевська</w:t>
      </w:r>
      <w:proofErr w:type="spellEnd"/>
      <w:r w:rsidRPr="00E00731">
        <w:rPr>
          <w:rFonts w:ascii="Times New Roman CYR" w:eastAsia="Times New Roman" w:hAnsi="Times New Roman CYR"/>
          <w:sz w:val="28"/>
          <w:szCs w:val="28"/>
          <w:lang w:eastAsia="ru-RU"/>
        </w:rPr>
        <w:t xml:space="preserve"> та ін.]; за ред. Гончарука А. Г.; </w:t>
      </w:r>
      <w:proofErr w:type="spellStart"/>
      <w:r w:rsidRPr="00E00731">
        <w:rPr>
          <w:rFonts w:ascii="Times New Roman CYR" w:eastAsia="Times New Roman" w:hAnsi="Times New Roman CYR"/>
          <w:sz w:val="28"/>
          <w:szCs w:val="28"/>
          <w:lang w:eastAsia="ru-RU"/>
        </w:rPr>
        <w:t>Одес</w:t>
      </w:r>
      <w:proofErr w:type="spellEnd"/>
      <w:r w:rsidRPr="00E00731">
        <w:rPr>
          <w:rFonts w:ascii="Times New Roman CYR" w:eastAsia="Times New Roman" w:hAnsi="Times New Roman CYR"/>
          <w:sz w:val="28"/>
          <w:szCs w:val="28"/>
          <w:lang w:eastAsia="ru-RU"/>
        </w:rPr>
        <w:t>. нац. акад. харч. технологій. - Одеса: Фенікс, 2013. - 299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w:t>
      </w:r>
      <w:proofErr w:type="spellStart"/>
      <w:r w:rsidRPr="00E00731">
        <w:rPr>
          <w:rFonts w:ascii="Times New Roman CYR" w:eastAsia="Times New Roman" w:hAnsi="Times New Roman CYR"/>
          <w:sz w:val="28"/>
          <w:szCs w:val="28"/>
          <w:lang w:eastAsia="ru-RU"/>
        </w:rPr>
        <w:t>теоретико-прикладний</w:t>
      </w:r>
      <w:proofErr w:type="spellEnd"/>
      <w:r w:rsidRPr="00E00731">
        <w:rPr>
          <w:rFonts w:ascii="Times New Roman CYR" w:eastAsia="Times New Roman" w:hAnsi="Times New Roman CYR"/>
          <w:sz w:val="28"/>
          <w:szCs w:val="28"/>
          <w:lang w:eastAsia="ru-RU"/>
        </w:rPr>
        <w:t xml:space="preserve"> аспект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вищ</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закл</w:t>
      </w:r>
      <w:proofErr w:type="spellEnd"/>
      <w:r w:rsidRPr="00E00731">
        <w:rPr>
          <w:rFonts w:ascii="Times New Roman CYR" w:eastAsia="Times New Roman" w:hAnsi="Times New Roman CYR"/>
          <w:sz w:val="28"/>
          <w:szCs w:val="28"/>
          <w:lang w:eastAsia="ru-RU"/>
        </w:rPr>
        <w:t xml:space="preserve">. / [О. Ю. Амосов та ін.]; за </w:t>
      </w:r>
      <w:proofErr w:type="spellStart"/>
      <w:r w:rsidRPr="00E00731">
        <w:rPr>
          <w:rFonts w:ascii="Times New Roman CYR" w:eastAsia="Times New Roman" w:hAnsi="Times New Roman CYR"/>
          <w:sz w:val="28"/>
          <w:szCs w:val="28"/>
          <w:lang w:eastAsia="ru-RU"/>
        </w:rPr>
        <w:t>заг</w:t>
      </w:r>
      <w:proofErr w:type="spellEnd"/>
      <w:r w:rsidRPr="00E00731">
        <w:rPr>
          <w:rFonts w:ascii="Times New Roman CYR" w:eastAsia="Times New Roman" w:hAnsi="Times New Roman CYR"/>
          <w:sz w:val="28"/>
          <w:szCs w:val="28"/>
          <w:lang w:eastAsia="ru-RU"/>
        </w:rPr>
        <w:t xml:space="preserve">. ред.: О. Ю. Амосов, В. В. </w:t>
      </w:r>
      <w:proofErr w:type="spellStart"/>
      <w:r w:rsidRPr="00E00731">
        <w:rPr>
          <w:rFonts w:ascii="Times New Roman CYR" w:eastAsia="Times New Roman" w:hAnsi="Times New Roman CYR"/>
          <w:sz w:val="28"/>
          <w:szCs w:val="28"/>
          <w:lang w:eastAsia="ru-RU"/>
        </w:rPr>
        <w:t>Мамонова</w:t>
      </w:r>
      <w:proofErr w:type="spellEnd"/>
      <w:r w:rsidRPr="00E00731">
        <w:rPr>
          <w:rFonts w:ascii="Times New Roman CYR" w:eastAsia="Times New Roman" w:hAnsi="Times New Roman CYR"/>
          <w:sz w:val="28"/>
          <w:szCs w:val="28"/>
          <w:lang w:eastAsia="ru-RU"/>
        </w:rPr>
        <w:t xml:space="preserve">; Нац. акад.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упр</w:t>
      </w:r>
      <w:proofErr w:type="spellEnd"/>
      <w:r w:rsidRPr="00E00731">
        <w:rPr>
          <w:rFonts w:ascii="Times New Roman CYR" w:eastAsia="Times New Roman" w:hAnsi="Times New Roman CYR"/>
          <w:sz w:val="28"/>
          <w:szCs w:val="28"/>
          <w:lang w:eastAsia="ru-RU"/>
        </w:rPr>
        <w:t xml:space="preserve">. при Президентові України, </w:t>
      </w:r>
      <w:proofErr w:type="spellStart"/>
      <w:r w:rsidRPr="00E00731">
        <w:rPr>
          <w:rFonts w:ascii="Times New Roman CYR" w:eastAsia="Times New Roman" w:hAnsi="Times New Roman CYR"/>
          <w:sz w:val="28"/>
          <w:szCs w:val="28"/>
          <w:lang w:eastAsia="ru-RU"/>
        </w:rPr>
        <w:t>Харк</w:t>
      </w:r>
      <w:proofErr w:type="spellEnd"/>
      <w:r w:rsidRPr="00E00731">
        <w:rPr>
          <w:rFonts w:ascii="Times New Roman CYR" w:eastAsia="Times New Roman" w:hAnsi="Times New Roman CYR"/>
          <w:sz w:val="28"/>
          <w:szCs w:val="28"/>
          <w:lang w:eastAsia="ru-RU"/>
        </w:rPr>
        <w:t xml:space="preserve">. регіон. ін-т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упр</w:t>
      </w:r>
      <w:proofErr w:type="spellEnd"/>
      <w:r w:rsidRPr="00E00731">
        <w:rPr>
          <w:rFonts w:ascii="Times New Roman CYR" w:eastAsia="Times New Roman" w:hAnsi="Times New Roman CYR"/>
          <w:sz w:val="28"/>
          <w:szCs w:val="28"/>
          <w:lang w:eastAsia="ru-RU"/>
        </w:rPr>
        <w:t xml:space="preserve">. - Х. : </w:t>
      </w:r>
      <w:proofErr w:type="spellStart"/>
      <w:r w:rsidRPr="00E00731">
        <w:rPr>
          <w:rFonts w:ascii="Times New Roman CYR" w:eastAsia="Times New Roman" w:hAnsi="Times New Roman CYR"/>
          <w:sz w:val="28"/>
          <w:szCs w:val="28"/>
          <w:lang w:eastAsia="ru-RU"/>
        </w:rPr>
        <w:t>ХарРІ</w:t>
      </w:r>
      <w:proofErr w:type="spellEnd"/>
      <w:r w:rsidRPr="00E00731">
        <w:rPr>
          <w:rFonts w:ascii="Times New Roman CYR" w:eastAsia="Times New Roman" w:hAnsi="Times New Roman CYR"/>
          <w:sz w:val="28"/>
          <w:szCs w:val="28"/>
          <w:lang w:eastAsia="ru-RU"/>
        </w:rPr>
        <w:t xml:space="preserve"> НАДУ «Магістр», 2010. - 207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Основи громадського здоров’я: теорія і практика [навчально-методичний посібник] / За </w:t>
      </w:r>
      <w:proofErr w:type="spellStart"/>
      <w:r w:rsidRPr="00E00731">
        <w:rPr>
          <w:rFonts w:ascii="Times New Roman CYR" w:eastAsia="Times New Roman" w:hAnsi="Times New Roman CYR"/>
          <w:sz w:val="28"/>
          <w:szCs w:val="28"/>
          <w:lang w:eastAsia="ru-RU"/>
        </w:rPr>
        <w:t>заг</w:t>
      </w:r>
      <w:proofErr w:type="spellEnd"/>
      <w:r w:rsidRPr="00E00731">
        <w:rPr>
          <w:rFonts w:ascii="Times New Roman CYR" w:eastAsia="Times New Roman" w:hAnsi="Times New Roman CYR"/>
          <w:sz w:val="28"/>
          <w:szCs w:val="28"/>
          <w:lang w:eastAsia="ru-RU"/>
        </w:rPr>
        <w:t>. ред. О.В. Безпалько. – Ужгород. : ВАТ «Патент», 2008. – 322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Охорона громадського здоров’я: управлінські аспекти / Л. Жаліло, І. </w:t>
      </w:r>
      <w:proofErr w:type="spellStart"/>
      <w:r w:rsidRPr="00E00731">
        <w:rPr>
          <w:rFonts w:ascii="Times New Roman CYR" w:eastAsia="Times New Roman" w:hAnsi="Times New Roman CYR"/>
          <w:sz w:val="28"/>
          <w:szCs w:val="28"/>
          <w:lang w:eastAsia="ru-RU"/>
        </w:rPr>
        <w:t>Солоненко</w:t>
      </w:r>
      <w:proofErr w:type="spellEnd"/>
      <w:r w:rsidRPr="00E00731">
        <w:rPr>
          <w:rFonts w:ascii="Times New Roman CYR" w:eastAsia="Times New Roman" w:hAnsi="Times New Roman CYR"/>
          <w:sz w:val="28"/>
          <w:szCs w:val="28"/>
          <w:lang w:eastAsia="ru-RU"/>
        </w:rPr>
        <w:t>, Б. Волос та ін. – К.: Вид-во УАДУ, 2001. – 140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Рингач</w:t>
      </w:r>
      <w:proofErr w:type="spellEnd"/>
      <w:r w:rsidRPr="00E00731">
        <w:rPr>
          <w:rFonts w:ascii="Times New Roman CYR" w:eastAsia="Times New Roman" w:hAnsi="Times New Roman CYR"/>
          <w:sz w:val="28"/>
          <w:szCs w:val="28"/>
          <w:lang w:eastAsia="ru-RU"/>
        </w:rPr>
        <w:t xml:space="preserve"> Н.О. Громадське здоров’я як чинник національної безпеки : монографія / Н.О. </w:t>
      </w:r>
      <w:proofErr w:type="spellStart"/>
      <w:r w:rsidRPr="00E00731">
        <w:rPr>
          <w:rFonts w:ascii="Times New Roman CYR" w:eastAsia="Times New Roman" w:hAnsi="Times New Roman CYR"/>
          <w:sz w:val="28"/>
          <w:szCs w:val="28"/>
          <w:lang w:eastAsia="ru-RU"/>
        </w:rPr>
        <w:t>Рингач</w:t>
      </w:r>
      <w:proofErr w:type="spellEnd"/>
      <w:r w:rsidRPr="00E00731">
        <w:rPr>
          <w:rFonts w:ascii="Times New Roman CYR" w:eastAsia="Times New Roman" w:hAnsi="Times New Roman CYR"/>
          <w:sz w:val="28"/>
          <w:szCs w:val="28"/>
          <w:lang w:eastAsia="ru-RU"/>
        </w:rPr>
        <w:t xml:space="preserve"> : НАДУ, 2009. – 296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Салман Р.Б., </w:t>
      </w:r>
      <w:proofErr w:type="spellStart"/>
      <w:r w:rsidRPr="00E00731">
        <w:rPr>
          <w:rFonts w:ascii="Times New Roman CYR" w:eastAsia="Times New Roman" w:hAnsi="Times New Roman CYR"/>
          <w:sz w:val="28"/>
          <w:szCs w:val="28"/>
          <w:lang w:eastAsia="ru-RU"/>
        </w:rPr>
        <w:t>Фигейрас</w:t>
      </w:r>
      <w:proofErr w:type="spellEnd"/>
      <w:r w:rsidRPr="00E00731">
        <w:rPr>
          <w:rFonts w:ascii="Times New Roman CYR" w:eastAsia="Times New Roman" w:hAnsi="Times New Roman CYR"/>
          <w:sz w:val="28"/>
          <w:szCs w:val="28"/>
          <w:lang w:eastAsia="ru-RU"/>
        </w:rPr>
        <w:t xml:space="preserve"> Дж. </w:t>
      </w:r>
      <w:proofErr w:type="spellStart"/>
      <w:r w:rsidRPr="00E00731">
        <w:rPr>
          <w:rFonts w:ascii="Times New Roman CYR" w:eastAsia="Times New Roman" w:hAnsi="Times New Roman CYR"/>
          <w:sz w:val="28"/>
          <w:szCs w:val="28"/>
          <w:lang w:eastAsia="ru-RU"/>
        </w:rPr>
        <w:t>Реформы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системы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Европе</w:t>
      </w:r>
      <w:proofErr w:type="spellEnd"/>
      <w:r w:rsidRPr="00E00731">
        <w:rPr>
          <w:rFonts w:ascii="Times New Roman CYR" w:eastAsia="Times New Roman" w:hAnsi="Times New Roman CYR"/>
          <w:sz w:val="28"/>
          <w:szCs w:val="28"/>
          <w:lang w:eastAsia="ru-RU"/>
        </w:rPr>
        <w:t xml:space="preserve">. – М.: </w:t>
      </w:r>
      <w:proofErr w:type="spellStart"/>
      <w:r w:rsidRPr="00E00731">
        <w:rPr>
          <w:rFonts w:ascii="Times New Roman CYR" w:eastAsia="Times New Roman" w:hAnsi="Times New Roman CYR"/>
          <w:sz w:val="28"/>
          <w:szCs w:val="28"/>
          <w:lang w:eastAsia="ru-RU"/>
        </w:rPr>
        <w:t>Гэотар</w:t>
      </w:r>
      <w:proofErr w:type="spellEnd"/>
      <w:r w:rsidRPr="00E00731">
        <w:rPr>
          <w:rFonts w:ascii="Times New Roman CYR" w:eastAsia="Times New Roman" w:hAnsi="Times New Roman CYR"/>
          <w:sz w:val="28"/>
          <w:szCs w:val="28"/>
          <w:lang w:eastAsia="ru-RU"/>
        </w:rPr>
        <w:t xml:space="preserve"> Медицина, 2000. – 432 с.</w:t>
      </w:r>
    </w:p>
    <w:p w:rsidR="003C0A5B" w:rsidRPr="00E00731" w:rsidRDefault="003C0A5B" w:rsidP="003C0A5B">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Соціальна медицина та організація охорони здоров’я / За ред. Ю.В. </w:t>
      </w:r>
      <w:proofErr w:type="spellStart"/>
      <w:r w:rsidRPr="00E00731">
        <w:rPr>
          <w:rFonts w:ascii="Times New Roman CYR" w:eastAsia="Times New Roman" w:hAnsi="Times New Roman CYR"/>
          <w:sz w:val="28"/>
          <w:szCs w:val="28"/>
          <w:lang w:eastAsia="ru-RU"/>
        </w:rPr>
        <w:t>Вороненка</w:t>
      </w:r>
      <w:proofErr w:type="spellEnd"/>
      <w:r w:rsidRPr="00E00731">
        <w:rPr>
          <w:rFonts w:ascii="Times New Roman CYR" w:eastAsia="Times New Roman" w:hAnsi="Times New Roman CYR"/>
          <w:sz w:val="28"/>
          <w:szCs w:val="28"/>
          <w:lang w:eastAsia="ru-RU"/>
        </w:rPr>
        <w:t>, В.Ф. Москаленка. – К.: 2000. – 670 с.</w:t>
      </w:r>
    </w:p>
    <w:p w:rsidR="003C0A5B" w:rsidRDefault="003C0A5B" w:rsidP="003C0A5B">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highlight w:val="yellow"/>
          <w:lang w:eastAsia="ru-RU"/>
        </w:rPr>
      </w:pPr>
    </w:p>
    <w:p w:rsidR="003C0A5B" w:rsidRPr="00E00731" w:rsidRDefault="003C0A5B" w:rsidP="003C0A5B">
      <w:pPr>
        <w:pStyle w:val="a6"/>
        <w:widowControl/>
        <w:shd w:val="clear" w:color="auto" w:fill="FFFFFF"/>
        <w:tabs>
          <w:tab w:val="left" w:pos="365"/>
          <w:tab w:val="left" w:pos="993"/>
        </w:tabs>
        <w:overflowPunct w:val="0"/>
        <w:adjustRightInd w:val="0"/>
        <w:ind w:left="0"/>
        <w:jc w:val="center"/>
        <w:rPr>
          <w:rFonts w:ascii="Times New Roman CYR" w:eastAsia="Times New Roman" w:hAnsi="Times New Roman CYR"/>
          <w:b/>
          <w:i/>
          <w:sz w:val="28"/>
          <w:szCs w:val="28"/>
          <w:lang w:eastAsia="ru-RU"/>
        </w:rPr>
      </w:pPr>
      <w:r w:rsidRPr="00E00731">
        <w:rPr>
          <w:rFonts w:ascii="Times New Roman CYR" w:eastAsia="Times New Roman" w:hAnsi="Times New Roman CYR"/>
          <w:b/>
          <w:i/>
          <w:sz w:val="28"/>
          <w:szCs w:val="28"/>
          <w:lang w:eastAsia="ru-RU"/>
        </w:rPr>
        <w:t>Нормативно-правове забезпечення</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1.</w:t>
      </w:r>
      <w:r w:rsidRPr="00E00731">
        <w:rPr>
          <w:rFonts w:ascii="Times New Roman CYR" w:eastAsia="Times New Roman" w:hAnsi="Times New Roman CYR"/>
          <w:sz w:val="28"/>
          <w:szCs w:val="28"/>
          <w:lang w:eastAsia="ru-RU"/>
        </w:rPr>
        <w:tab/>
        <w:t xml:space="preserve">Конституція України. Прийнята на п’ятій сесії Верховної Ради України 28 червня 1996 р. // </w:t>
      </w:r>
      <w:proofErr w:type="spellStart"/>
      <w:r w:rsidRPr="00E00731">
        <w:rPr>
          <w:rFonts w:ascii="Times New Roman CYR" w:eastAsia="Times New Roman" w:hAnsi="Times New Roman CYR"/>
          <w:sz w:val="28"/>
          <w:szCs w:val="28"/>
          <w:lang w:eastAsia="ru-RU"/>
        </w:rPr>
        <w:t>Відом</w:t>
      </w:r>
      <w:proofErr w:type="spellEnd"/>
      <w:r w:rsidRPr="00E00731">
        <w:rPr>
          <w:rFonts w:ascii="Times New Roman CYR" w:eastAsia="Times New Roman" w:hAnsi="Times New Roman CYR"/>
          <w:sz w:val="28"/>
          <w:szCs w:val="28"/>
          <w:lang w:eastAsia="ru-RU"/>
        </w:rPr>
        <w:t>. Верховної Ради України. — 1996. — № 30. — С. 141.</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2.</w:t>
      </w:r>
      <w:r w:rsidRPr="00E00731">
        <w:rPr>
          <w:rFonts w:ascii="Times New Roman CYR" w:eastAsia="Times New Roman" w:hAnsi="Times New Roman CYR"/>
          <w:sz w:val="28"/>
          <w:szCs w:val="28"/>
          <w:lang w:eastAsia="ru-RU"/>
        </w:rPr>
        <w:tab/>
        <w:t xml:space="preserve">Закон України “Основи законодавства України про охорону здоров’я” // </w:t>
      </w:r>
      <w:proofErr w:type="spellStart"/>
      <w:r w:rsidRPr="00E00731">
        <w:rPr>
          <w:rFonts w:ascii="Times New Roman CYR" w:eastAsia="Times New Roman" w:hAnsi="Times New Roman CYR"/>
          <w:sz w:val="28"/>
          <w:szCs w:val="28"/>
          <w:lang w:eastAsia="ru-RU"/>
        </w:rPr>
        <w:t>Відом</w:t>
      </w:r>
      <w:proofErr w:type="spellEnd"/>
      <w:r w:rsidRPr="00E00731">
        <w:rPr>
          <w:rFonts w:ascii="Times New Roman CYR" w:eastAsia="Times New Roman" w:hAnsi="Times New Roman CYR"/>
          <w:sz w:val="28"/>
          <w:szCs w:val="28"/>
          <w:lang w:eastAsia="ru-RU"/>
        </w:rPr>
        <w:t>. Верховної Ради України. — 1993. — № 4. — С. 19.</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3.</w:t>
      </w:r>
      <w:r w:rsidRPr="00E00731">
        <w:rPr>
          <w:rFonts w:ascii="Times New Roman CYR" w:eastAsia="Times New Roman" w:hAnsi="Times New Roman CYR"/>
          <w:sz w:val="28"/>
          <w:szCs w:val="28"/>
          <w:lang w:eastAsia="ru-RU"/>
        </w:rPr>
        <w:tab/>
        <w:t>Постанова Кабінету Міністрів України “Про комплексні заходи щодо впровадження сімейної медицини в систему охорони здоров’я” від 20 червня 2000 р. № 989.</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lastRenderedPageBreak/>
        <w:t>4.</w:t>
      </w:r>
      <w:r w:rsidRPr="00E00731">
        <w:rPr>
          <w:rFonts w:ascii="Times New Roman CYR" w:eastAsia="Times New Roman" w:hAnsi="Times New Roman CYR"/>
          <w:sz w:val="28"/>
          <w:szCs w:val="28"/>
          <w:lang w:eastAsia="ru-RU"/>
        </w:rPr>
        <w:tab/>
        <w:t xml:space="preserve">Розпорядження Кабінету Міністрів України «Про схвалення Концепції розвитку системи громадського здоров’я» від 30 листопада 2016 р. №1002-р // Україна. </w:t>
      </w:r>
      <w:proofErr w:type="spellStart"/>
      <w:r w:rsidRPr="00E00731">
        <w:rPr>
          <w:rFonts w:ascii="Times New Roman CYR" w:eastAsia="Times New Roman" w:hAnsi="Times New Roman CYR"/>
          <w:sz w:val="28"/>
          <w:szCs w:val="28"/>
          <w:lang w:eastAsia="ru-RU"/>
        </w:rPr>
        <w:t>Здоровя</w:t>
      </w:r>
      <w:proofErr w:type="spellEnd"/>
      <w:r w:rsidRPr="00E00731">
        <w:rPr>
          <w:rFonts w:ascii="Times New Roman CYR" w:eastAsia="Times New Roman" w:hAnsi="Times New Roman CYR"/>
          <w:sz w:val="28"/>
          <w:szCs w:val="28"/>
          <w:lang w:eastAsia="ru-RU"/>
        </w:rPr>
        <w:t xml:space="preserve"> нації. – 2017. - № 3 (44). – С. 15-23. </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5.</w:t>
      </w:r>
      <w:r w:rsidRPr="00E00731">
        <w:rPr>
          <w:rFonts w:ascii="Times New Roman CYR" w:eastAsia="Times New Roman" w:hAnsi="Times New Roman CYR"/>
          <w:sz w:val="28"/>
          <w:szCs w:val="28"/>
          <w:lang w:eastAsia="ru-RU"/>
        </w:rPr>
        <w:tab/>
        <w:t>Наказ МОЗ України “Про проведення моніторингу реорганізації первинної медико-санітарної допомоги на засадах сімейної медицини” від 25 червня 2001 р. № 244.</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6.</w:t>
      </w:r>
      <w:r w:rsidRPr="00E00731">
        <w:rPr>
          <w:rFonts w:ascii="Times New Roman CYR" w:eastAsia="Times New Roman" w:hAnsi="Times New Roman CYR"/>
          <w:sz w:val="28"/>
          <w:szCs w:val="28"/>
          <w:lang w:eastAsia="ru-RU"/>
        </w:rPr>
        <w:tab/>
        <w:t>Наказ МОЗ України “Про затвердження методичних рекомендацій “Оцінка ризику для здоров’я населення від забруднення атмосферного повітря” від 13 квітня 2007 № 184.</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7.</w:t>
      </w:r>
      <w:r w:rsidRPr="00E00731">
        <w:rPr>
          <w:rFonts w:ascii="Times New Roman CYR" w:eastAsia="Times New Roman" w:hAnsi="Times New Roman CYR"/>
          <w:sz w:val="28"/>
          <w:szCs w:val="28"/>
          <w:lang w:eastAsia="ru-RU"/>
        </w:rPr>
        <w:tab/>
        <w:t>Закон України «Про державну службу» від 16.12.1993р. №3723-Х11 // Відомості Верховної Ради України. – 1993. – № 52.</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8.</w:t>
      </w:r>
      <w:r w:rsidRPr="00E00731">
        <w:rPr>
          <w:rFonts w:ascii="Times New Roman CYR" w:eastAsia="Times New Roman" w:hAnsi="Times New Roman CYR"/>
          <w:sz w:val="28"/>
          <w:szCs w:val="28"/>
          <w:lang w:eastAsia="ru-RU"/>
        </w:rPr>
        <w:tab/>
        <w:t>Закон України «Про зайнятість населення». Том 1. – К., 1999. – С. 252-268.</w:t>
      </w:r>
    </w:p>
    <w:p w:rsidR="003C0A5B" w:rsidRPr="00E00731"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9.</w:t>
      </w:r>
      <w:r w:rsidRPr="00E00731">
        <w:rPr>
          <w:rFonts w:ascii="Times New Roman CYR" w:eastAsia="Times New Roman" w:hAnsi="Times New Roman CYR"/>
          <w:sz w:val="28"/>
          <w:szCs w:val="28"/>
          <w:lang w:eastAsia="ru-RU"/>
        </w:rPr>
        <w:tab/>
        <w:t>Закон України «Про охорону праці». Закони України. Том 4. – К., 1996. –  С. 114-133.</w:t>
      </w:r>
    </w:p>
    <w:p w:rsidR="003C0A5B" w:rsidRDefault="003C0A5B" w:rsidP="003C0A5B">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highlight w:val="yellow"/>
          <w:lang w:eastAsia="ru-RU"/>
        </w:rPr>
      </w:pPr>
      <w:r w:rsidRPr="00E00731">
        <w:rPr>
          <w:rFonts w:ascii="Times New Roman CYR" w:eastAsia="Times New Roman" w:hAnsi="Times New Roman CYR"/>
          <w:sz w:val="28"/>
          <w:szCs w:val="28"/>
          <w:lang w:eastAsia="ru-RU"/>
        </w:rPr>
        <w:t>10.</w:t>
      </w:r>
      <w:r w:rsidRPr="00E00731">
        <w:rPr>
          <w:rFonts w:ascii="Times New Roman CYR" w:eastAsia="Times New Roman" w:hAnsi="Times New Roman CYR"/>
          <w:sz w:val="28"/>
          <w:szCs w:val="28"/>
          <w:lang w:eastAsia="ru-RU"/>
        </w:rPr>
        <w:tab/>
        <w:t>Цивільний кодекс України від 16 січня 2003 р. № 435 // Офіційний вісник України. – 2003. – № 11. – Ст. 461.</w:t>
      </w:r>
    </w:p>
    <w:p w:rsidR="003C0A5B" w:rsidRPr="00E00731" w:rsidRDefault="003C0A5B" w:rsidP="003C0A5B">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highlight w:val="yellow"/>
          <w:lang w:eastAsia="ru-RU"/>
        </w:rPr>
      </w:pPr>
    </w:p>
    <w:p w:rsidR="003C0A5B" w:rsidRPr="00E00731" w:rsidRDefault="003C0A5B" w:rsidP="003C0A5B">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E00731">
        <w:rPr>
          <w:rFonts w:ascii="Times New Roman CYR" w:eastAsia="Times New Roman" w:hAnsi="Times New Roman CYR"/>
          <w:b/>
          <w:i/>
          <w:sz w:val="28"/>
          <w:szCs w:val="28"/>
          <w:lang w:eastAsia="ru-RU"/>
        </w:rPr>
        <w:t>Допоміжна література</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Виханский</w:t>
      </w:r>
      <w:proofErr w:type="spellEnd"/>
      <w:r w:rsidRPr="00E00731">
        <w:rPr>
          <w:rFonts w:eastAsia="Times New Roman"/>
          <w:sz w:val="28"/>
          <w:szCs w:val="28"/>
          <w:lang w:eastAsia="ru-RU"/>
        </w:rPr>
        <w:t xml:space="preserve"> О.С. </w:t>
      </w:r>
      <w:proofErr w:type="spellStart"/>
      <w:r w:rsidRPr="00E00731">
        <w:rPr>
          <w:rFonts w:eastAsia="Times New Roman"/>
          <w:sz w:val="28"/>
          <w:szCs w:val="28"/>
          <w:lang w:eastAsia="ru-RU"/>
        </w:rPr>
        <w:t>Стратегическое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управление</w:t>
      </w:r>
      <w:proofErr w:type="spellEnd"/>
      <w:r w:rsidRPr="00E00731">
        <w:rPr>
          <w:rFonts w:eastAsia="Times New Roman"/>
          <w:sz w:val="28"/>
          <w:szCs w:val="28"/>
          <w:lang w:eastAsia="ru-RU"/>
        </w:rPr>
        <w:t xml:space="preserve">: Ученик. – 2-е узд., </w:t>
      </w:r>
      <w:proofErr w:type="spellStart"/>
      <w:r w:rsidRPr="00E00731">
        <w:rPr>
          <w:rFonts w:eastAsia="Times New Roman"/>
          <w:sz w:val="28"/>
          <w:szCs w:val="28"/>
          <w:lang w:eastAsia="ru-RU"/>
        </w:rPr>
        <w:t>перераб</w:t>
      </w:r>
      <w:proofErr w:type="spellEnd"/>
      <w:r w:rsidRPr="00E00731">
        <w:rPr>
          <w:rFonts w:eastAsia="Times New Roman"/>
          <w:sz w:val="28"/>
          <w:szCs w:val="28"/>
          <w:lang w:eastAsia="ru-RU"/>
        </w:rPr>
        <w:t xml:space="preserve">. и </w:t>
      </w:r>
      <w:proofErr w:type="spellStart"/>
      <w:r w:rsidRPr="00E00731">
        <w:rPr>
          <w:rFonts w:eastAsia="Times New Roman"/>
          <w:sz w:val="28"/>
          <w:szCs w:val="28"/>
          <w:lang w:eastAsia="ru-RU"/>
        </w:rPr>
        <w:t>доп</w:t>
      </w:r>
      <w:proofErr w:type="spellEnd"/>
      <w:r w:rsidRPr="00E00731">
        <w:rPr>
          <w:rFonts w:eastAsia="Times New Roman"/>
          <w:sz w:val="28"/>
          <w:szCs w:val="28"/>
          <w:lang w:eastAsia="ru-RU"/>
        </w:rPr>
        <w:t xml:space="preserve">. – М.: </w:t>
      </w:r>
      <w:proofErr w:type="spellStart"/>
      <w:r w:rsidRPr="00E00731">
        <w:rPr>
          <w:rFonts w:eastAsia="Times New Roman"/>
          <w:sz w:val="28"/>
          <w:szCs w:val="28"/>
          <w:lang w:eastAsia="ru-RU"/>
        </w:rPr>
        <w:t>Гардарики</w:t>
      </w:r>
      <w:proofErr w:type="spellEnd"/>
      <w:r w:rsidRPr="00E00731">
        <w:rPr>
          <w:rFonts w:eastAsia="Times New Roman"/>
          <w:sz w:val="28"/>
          <w:szCs w:val="28"/>
          <w:lang w:eastAsia="ru-RU"/>
        </w:rPr>
        <w:t>, 2000. – 296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Гаєвський Б. А. Основи науки управління: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посібник. – К. : МАУП. – 1997. – 112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Гой І. В. Організація підприємницької діяльності: навчально-методичний посібник / І. В. Гой, Т. П. </w:t>
      </w:r>
      <w:proofErr w:type="spellStart"/>
      <w:r w:rsidRPr="00E00731">
        <w:rPr>
          <w:rFonts w:eastAsia="Times New Roman"/>
          <w:sz w:val="28"/>
          <w:szCs w:val="28"/>
          <w:lang w:eastAsia="ru-RU"/>
        </w:rPr>
        <w:t>Смелянська</w:t>
      </w:r>
      <w:proofErr w:type="spellEnd"/>
      <w:r w:rsidRPr="00E00731">
        <w:rPr>
          <w:rFonts w:eastAsia="Times New Roman"/>
          <w:sz w:val="28"/>
          <w:szCs w:val="28"/>
          <w:lang w:eastAsia="ru-RU"/>
        </w:rPr>
        <w:t xml:space="preserve"> – Хмельницький: ХНУ, 2004. – 247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Голяченко</w:t>
      </w:r>
      <w:proofErr w:type="spellEnd"/>
      <w:r w:rsidRPr="00E00731">
        <w:rPr>
          <w:rFonts w:eastAsia="Times New Roman"/>
          <w:sz w:val="28"/>
          <w:szCs w:val="28"/>
          <w:lang w:eastAsia="ru-RU"/>
        </w:rPr>
        <w:t xml:space="preserve"> О.Н., Сердюк А.М., Приходський О.О. Соціальна медицина та організація охорони здоров’я. – К.; Тернопіль; Вінниця: Джура, 1997. – 364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Екологічне громадське здоров’я: від теорії до практики (За </w:t>
      </w:r>
      <w:proofErr w:type="spellStart"/>
      <w:r w:rsidRPr="00E00731">
        <w:rPr>
          <w:rFonts w:eastAsia="Times New Roman"/>
          <w:sz w:val="28"/>
          <w:szCs w:val="28"/>
          <w:lang w:eastAsia="ru-RU"/>
        </w:rPr>
        <w:t>заг</w:t>
      </w:r>
      <w:proofErr w:type="spellEnd"/>
      <w:r w:rsidRPr="00E00731">
        <w:rPr>
          <w:rFonts w:eastAsia="Times New Roman"/>
          <w:sz w:val="28"/>
          <w:szCs w:val="28"/>
          <w:lang w:eastAsia="ru-RU"/>
        </w:rPr>
        <w:t xml:space="preserve">. ред. К. </w:t>
      </w:r>
      <w:proofErr w:type="spellStart"/>
      <w:r w:rsidRPr="00E00731">
        <w:rPr>
          <w:rFonts w:eastAsia="Times New Roman"/>
          <w:sz w:val="28"/>
          <w:szCs w:val="28"/>
          <w:lang w:eastAsia="ru-RU"/>
        </w:rPr>
        <w:t>Чу</w:t>
      </w:r>
      <w:proofErr w:type="spellEnd"/>
      <w:r w:rsidRPr="00E00731">
        <w:rPr>
          <w:rFonts w:eastAsia="Times New Roman"/>
          <w:sz w:val="28"/>
          <w:szCs w:val="28"/>
          <w:lang w:eastAsia="ru-RU"/>
        </w:rPr>
        <w:t xml:space="preserve"> та Р. Сімпсона): Пер. з англ. / За ред. І. М.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xml:space="preserve"> та Л. І. Жаліло. — Кам’янець-Подільський: Абетка-НОВА, 2002. — 290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Економіка підприємства : підручник / За </w:t>
      </w:r>
      <w:proofErr w:type="spellStart"/>
      <w:r w:rsidRPr="00E00731">
        <w:rPr>
          <w:rFonts w:eastAsia="Times New Roman"/>
          <w:sz w:val="28"/>
          <w:szCs w:val="28"/>
          <w:lang w:eastAsia="ru-RU"/>
        </w:rPr>
        <w:t>заг</w:t>
      </w:r>
      <w:proofErr w:type="spellEnd"/>
      <w:r w:rsidRPr="00E00731">
        <w:rPr>
          <w:rFonts w:eastAsia="Times New Roman"/>
          <w:sz w:val="28"/>
          <w:szCs w:val="28"/>
          <w:lang w:eastAsia="ru-RU"/>
        </w:rPr>
        <w:t xml:space="preserve">. ред. С. Ф. </w:t>
      </w:r>
      <w:proofErr w:type="spellStart"/>
      <w:r w:rsidRPr="00E00731">
        <w:rPr>
          <w:rFonts w:eastAsia="Times New Roman"/>
          <w:sz w:val="28"/>
          <w:szCs w:val="28"/>
          <w:lang w:eastAsia="ru-RU"/>
        </w:rPr>
        <w:t>Покропивного</w:t>
      </w:r>
      <w:proofErr w:type="spellEnd"/>
      <w:r w:rsidRPr="00E00731">
        <w:rPr>
          <w:rFonts w:eastAsia="Times New Roman"/>
          <w:sz w:val="28"/>
          <w:szCs w:val="28"/>
          <w:lang w:eastAsia="ru-RU"/>
        </w:rPr>
        <w:t xml:space="preserve">, Вид. 2-ге, перероб. та </w:t>
      </w:r>
      <w:proofErr w:type="spellStart"/>
      <w:r w:rsidRPr="00E00731">
        <w:rPr>
          <w:rFonts w:eastAsia="Times New Roman"/>
          <w:sz w:val="28"/>
          <w:szCs w:val="28"/>
          <w:lang w:eastAsia="ru-RU"/>
        </w:rPr>
        <w:t>доп</w:t>
      </w:r>
      <w:proofErr w:type="spellEnd"/>
      <w:r w:rsidRPr="00E00731">
        <w:rPr>
          <w:rFonts w:eastAsia="Times New Roman"/>
          <w:sz w:val="28"/>
          <w:szCs w:val="28"/>
          <w:lang w:eastAsia="ru-RU"/>
        </w:rPr>
        <w:t>. - К. : КНЕУ, 2005. - 528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Економічний розвиток і державна політика: Вип. 11. — Державна політика та економіка охорони здоров’я в Україні / Під ред. І. Розпутенка та І.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xml:space="preserve"> / Практикум. — К.: Вид-во “К. І. С.”, 2002. — 214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Здравоохранение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экономика</w:t>
      </w:r>
      <w:proofErr w:type="spellEnd"/>
      <w:r w:rsidRPr="00E00731">
        <w:rPr>
          <w:rFonts w:eastAsia="Times New Roman"/>
          <w:sz w:val="28"/>
          <w:szCs w:val="28"/>
          <w:lang w:eastAsia="ru-RU"/>
        </w:rPr>
        <w:t xml:space="preserve">, маркетинг, менеджмент / </w:t>
      </w:r>
      <w:proofErr w:type="spellStart"/>
      <w:r w:rsidRPr="00E00731">
        <w:rPr>
          <w:rFonts w:eastAsia="Times New Roman"/>
          <w:sz w:val="28"/>
          <w:szCs w:val="28"/>
          <w:lang w:eastAsia="ru-RU"/>
        </w:rPr>
        <w:t>Под</w:t>
      </w:r>
      <w:proofErr w:type="spellEnd"/>
      <w:r w:rsidRPr="00E00731">
        <w:rPr>
          <w:rFonts w:eastAsia="Times New Roman"/>
          <w:sz w:val="28"/>
          <w:szCs w:val="28"/>
          <w:lang w:eastAsia="ru-RU"/>
        </w:rPr>
        <w:t xml:space="preserve"> ред. А.А. </w:t>
      </w:r>
      <w:proofErr w:type="spellStart"/>
      <w:r w:rsidRPr="00E00731">
        <w:rPr>
          <w:rFonts w:eastAsia="Times New Roman"/>
          <w:sz w:val="28"/>
          <w:szCs w:val="28"/>
          <w:lang w:eastAsia="ru-RU"/>
        </w:rPr>
        <w:t>Чухно</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Симферополь</w:t>
      </w:r>
      <w:proofErr w:type="spellEnd"/>
      <w:r w:rsidRPr="00E00731">
        <w:rPr>
          <w:rFonts w:eastAsia="Times New Roman"/>
          <w:sz w:val="28"/>
          <w:szCs w:val="28"/>
          <w:lang w:eastAsia="ru-RU"/>
        </w:rPr>
        <w:t>: Таврида, 2001. – 340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Мартинюк О. Концептуально-методологічні засади механізмів державного управління міжгалузевою співпрацею з охорони громадського здоров’я // </w:t>
      </w:r>
      <w:proofErr w:type="spellStart"/>
      <w:r w:rsidRPr="00E00731">
        <w:rPr>
          <w:rFonts w:eastAsia="Times New Roman"/>
          <w:sz w:val="28"/>
          <w:szCs w:val="28"/>
          <w:lang w:eastAsia="ru-RU"/>
        </w:rPr>
        <w:t>Упр</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сучас</w:t>
      </w:r>
      <w:proofErr w:type="spellEnd"/>
      <w:r w:rsidRPr="00E00731">
        <w:rPr>
          <w:rFonts w:eastAsia="Times New Roman"/>
          <w:sz w:val="28"/>
          <w:szCs w:val="28"/>
          <w:lang w:eastAsia="ru-RU"/>
        </w:rPr>
        <w:t>. містом. — 2004. — № 4 (16). — С. 213–218.</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Менеджмент </w:t>
      </w:r>
      <w:proofErr w:type="spellStart"/>
      <w:r w:rsidRPr="00E00731">
        <w:rPr>
          <w:rFonts w:eastAsia="Times New Roman"/>
          <w:sz w:val="28"/>
          <w:szCs w:val="28"/>
          <w:lang w:eastAsia="ru-RU"/>
        </w:rPr>
        <w:t>организаций</w:t>
      </w:r>
      <w:proofErr w:type="spellEnd"/>
      <w:r w:rsidRPr="00E00731">
        <w:rPr>
          <w:rFonts w:eastAsia="Times New Roman"/>
          <w:sz w:val="28"/>
          <w:szCs w:val="28"/>
          <w:lang w:eastAsia="ru-RU"/>
        </w:rPr>
        <w:t xml:space="preserve"> и </w:t>
      </w:r>
      <w:proofErr w:type="spellStart"/>
      <w:r w:rsidRPr="00E00731">
        <w:rPr>
          <w:rFonts w:eastAsia="Times New Roman"/>
          <w:sz w:val="28"/>
          <w:szCs w:val="28"/>
          <w:lang w:eastAsia="ru-RU"/>
        </w:rPr>
        <w:t>процессов</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учеб</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пособие</w:t>
      </w:r>
      <w:proofErr w:type="spellEnd"/>
      <w:r w:rsidRPr="00E00731">
        <w:rPr>
          <w:rFonts w:eastAsia="Times New Roman"/>
          <w:sz w:val="28"/>
          <w:szCs w:val="28"/>
          <w:lang w:eastAsia="ru-RU"/>
        </w:rPr>
        <w:t xml:space="preserve"> на </w:t>
      </w:r>
      <w:proofErr w:type="spellStart"/>
      <w:r w:rsidRPr="00E00731">
        <w:rPr>
          <w:rFonts w:eastAsia="Times New Roman"/>
          <w:sz w:val="28"/>
          <w:szCs w:val="28"/>
          <w:lang w:eastAsia="ru-RU"/>
        </w:rPr>
        <w:t>основе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афоризмов</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шуток</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мыслей</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авт.-сост</w:t>
      </w:r>
      <w:proofErr w:type="spellEnd"/>
      <w:r w:rsidRPr="00E00731">
        <w:rPr>
          <w:rFonts w:eastAsia="Times New Roman"/>
          <w:sz w:val="28"/>
          <w:szCs w:val="28"/>
          <w:lang w:eastAsia="ru-RU"/>
        </w:rPr>
        <w:t xml:space="preserve">.]: В. Е. </w:t>
      </w:r>
      <w:proofErr w:type="spellStart"/>
      <w:r w:rsidRPr="00E00731">
        <w:rPr>
          <w:rFonts w:eastAsia="Times New Roman"/>
          <w:sz w:val="28"/>
          <w:szCs w:val="28"/>
          <w:lang w:eastAsia="ru-RU"/>
        </w:rPr>
        <w:t>Николайчук</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Донецк</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Донбасс</w:t>
      </w:r>
      <w:proofErr w:type="spellEnd"/>
      <w:r w:rsidRPr="00E00731">
        <w:rPr>
          <w:rFonts w:eastAsia="Times New Roman"/>
          <w:sz w:val="28"/>
          <w:szCs w:val="28"/>
          <w:lang w:eastAsia="ru-RU"/>
        </w:rPr>
        <w:t>, 2011. - 948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lastRenderedPageBreak/>
        <w:t xml:space="preserve">Менеджмент організації. Практикум :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посіб</w:t>
      </w:r>
      <w:proofErr w:type="spellEnd"/>
      <w:r w:rsidRPr="00E00731">
        <w:rPr>
          <w:rFonts w:eastAsia="Times New Roman"/>
          <w:sz w:val="28"/>
          <w:szCs w:val="28"/>
          <w:lang w:eastAsia="ru-RU"/>
        </w:rPr>
        <w:t xml:space="preserve">. [для </w:t>
      </w:r>
      <w:proofErr w:type="spellStart"/>
      <w:r w:rsidRPr="00E00731">
        <w:rPr>
          <w:rFonts w:eastAsia="Times New Roman"/>
          <w:sz w:val="28"/>
          <w:szCs w:val="28"/>
          <w:lang w:eastAsia="ru-RU"/>
        </w:rPr>
        <w:t>вищ</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закл</w:t>
      </w:r>
      <w:proofErr w:type="spellEnd"/>
      <w:r w:rsidRPr="00E00731">
        <w:rPr>
          <w:rFonts w:eastAsia="Times New Roman"/>
          <w:sz w:val="28"/>
          <w:szCs w:val="28"/>
          <w:lang w:eastAsia="ru-RU"/>
        </w:rPr>
        <w:t xml:space="preserve">.] / С. І. Бай; Київ. нац. </w:t>
      </w:r>
      <w:proofErr w:type="spellStart"/>
      <w:r w:rsidRPr="00E00731">
        <w:rPr>
          <w:rFonts w:eastAsia="Times New Roman"/>
          <w:sz w:val="28"/>
          <w:szCs w:val="28"/>
          <w:lang w:eastAsia="ru-RU"/>
        </w:rPr>
        <w:t>торг.-екон</w:t>
      </w:r>
      <w:proofErr w:type="spellEnd"/>
      <w:r w:rsidRPr="00E00731">
        <w:rPr>
          <w:rFonts w:eastAsia="Times New Roman"/>
          <w:sz w:val="28"/>
          <w:szCs w:val="28"/>
          <w:lang w:eastAsia="ru-RU"/>
        </w:rPr>
        <w:t>. ун-т. - К. : КНТЕУ, 2004. - 178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Радиш Я. Ф. Державне управління охороною здоров’я в Україні: генезис, проблеми та шляхи реформування. — К.: Вид-во УАДУ, 2001. — 360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Состояние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подготовки</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специалистов</w:t>
      </w:r>
      <w:proofErr w:type="spellEnd"/>
      <w:r w:rsidRPr="00E00731">
        <w:rPr>
          <w:rFonts w:eastAsia="Times New Roman"/>
          <w:sz w:val="28"/>
          <w:szCs w:val="28"/>
          <w:lang w:eastAsia="ru-RU"/>
        </w:rPr>
        <w:t xml:space="preserve"> в </w:t>
      </w:r>
      <w:proofErr w:type="spellStart"/>
      <w:r w:rsidRPr="00E00731">
        <w:rPr>
          <w:rFonts w:eastAsia="Times New Roman"/>
          <w:sz w:val="28"/>
          <w:szCs w:val="28"/>
          <w:lang w:eastAsia="ru-RU"/>
        </w:rPr>
        <w:t>области</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общественного</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здравоохранения</w:t>
      </w:r>
      <w:proofErr w:type="spellEnd"/>
      <w:r w:rsidRPr="00E00731">
        <w:rPr>
          <w:rFonts w:eastAsia="Times New Roman"/>
          <w:sz w:val="28"/>
          <w:szCs w:val="28"/>
          <w:lang w:eastAsia="ru-RU"/>
        </w:rPr>
        <w:t xml:space="preserve"> в </w:t>
      </w:r>
      <w:proofErr w:type="spellStart"/>
      <w:r w:rsidRPr="00E00731">
        <w:rPr>
          <w:rFonts w:eastAsia="Times New Roman"/>
          <w:sz w:val="28"/>
          <w:szCs w:val="28"/>
          <w:lang w:eastAsia="ru-RU"/>
        </w:rPr>
        <w:t>Украине</w:t>
      </w:r>
      <w:proofErr w:type="spellEnd"/>
      <w:r w:rsidRPr="00E00731">
        <w:rPr>
          <w:rFonts w:eastAsia="Times New Roman"/>
          <w:sz w:val="28"/>
          <w:szCs w:val="28"/>
          <w:lang w:eastAsia="ru-RU"/>
        </w:rPr>
        <w:t xml:space="preserve"> и в </w:t>
      </w:r>
      <w:proofErr w:type="spellStart"/>
      <w:r w:rsidRPr="00E00731">
        <w:rPr>
          <w:rFonts w:eastAsia="Times New Roman"/>
          <w:sz w:val="28"/>
          <w:szCs w:val="28"/>
          <w:lang w:eastAsia="ru-RU"/>
        </w:rPr>
        <w:t>мире</w:t>
      </w:r>
      <w:proofErr w:type="spellEnd"/>
      <w:r w:rsidRPr="00E00731">
        <w:rPr>
          <w:rFonts w:eastAsia="Times New Roman"/>
          <w:sz w:val="28"/>
          <w:szCs w:val="28"/>
          <w:lang w:eastAsia="ru-RU"/>
        </w:rPr>
        <w:t xml:space="preserve"> / Ю.В. </w:t>
      </w:r>
      <w:proofErr w:type="spellStart"/>
      <w:r w:rsidRPr="00E00731">
        <w:rPr>
          <w:rFonts w:eastAsia="Times New Roman"/>
          <w:sz w:val="28"/>
          <w:szCs w:val="28"/>
          <w:lang w:eastAsia="ru-RU"/>
        </w:rPr>
        <w:t>Вороненко</w:t>
      </w:r>
      <w:proofErr w:type="spellEnd"/>
      <w:r w:rsidRPr="00E00731">
        <w:rPr>
          <w:rFonts w:eastAsia="Times New Roman"/>
          <w:sz w:val="28"/>
          <w:szCs w:val="28"/>
          <w:lang w:eastAsia="ru-RU"/>
        </w:rPr>
        <w:t xml:space="preserve">, В.В. </w:t>
      </w:r>
      <w:proofErr w:type="spellStart"/>
      <w:r w:rsidRPr="00E00731">
        <w:rPr>
          <w:rFonts w:eastAsia="Times New Roman"/>
          <w:sz w:val="28"/>
          <w:szCs w:val="28"/>
          <w:lang w:eastAsia="ru-RU"/>
        </w:rPr>
        <w:t>Глуховский</w:t>
      </w:r>
      <w:proofErr w:type="spellEnd"/>
      <w:r w:rsidRPr="00E00731">
        <w:rPr>
          <w:rFonts w:eastAsia="Times New Roman"/>
          <w:sz w:val="28"/>
          <w:szCs w:val="28"/>
          <w:lang w:eastAsia="ru-RU"/>
        </w:rPr>
        <w:t>, А.С. Коваленко и др. – К.: Сфера, 2003. – 86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Стратегічні напрямки розвитку охорони здоров’я в Україні: Монографія / За ред. В. М. </w:t>
      </w:r>
      <w:proofErr w:type="spellStart"/>
      <w:r w:rsidRPr="00E00731">
        <w:rPr>
          <w:rFonts w:eastAsia="Times New Roman"/>
          <w:sz w:val="28"/>
          <w:szCs w:val="28"/>
          <w:lang w:eastAsia="ru-RU"/>
        </w:rPr>
        <w:t>Лехан</w:t>
      </w:r>
      <w:proofErr w:type="spellEnd"/>
      <w:r w:rsidRPr="00E00731">
        <w:rPr>
          <w:rFonts w:eastAsia="Times New Roman"/>
          <w:sz w:val="28"/>
          <w:szCs w:val="28"/>
          <w:lang w:eastAsia="ru-RU"/>
        </w:rPr>
        <w:t xml:space="preserve"> (У складі авт. </w:t>
      </w:r>
      <w:proofErr w:type="spellStart"/>
      <w:r w:rsidRPr="00E00731">
        <w:rPr>
          <w:rFonts w:eastAsia="Times New Roman"/>
          <w:sz w:val="28"/>
          <w:szCs w:val="28"/>
          <w:lang w:eastAsia="ru-RU"/>
        </w:rPr>
        <w:t>кол</w:t>
      </w:r>
      <w:proofErr w:type="spellEnd"/>
      <w:r w:rsidRPr="00E00731">
        <w:rPr>
          <w:rFonts w:eastAsia="Times New Roman"/>
          <w:sz w:val="28"/>
          <w:szCs w:val="28"/>
          <w:lang w:eastAsia="ru-RU"/>
        </w:rPr>
        <w:t xml:space="preserve">. Л. І. Жаліло, І. М. </w:t>
      </w:r>
      <w:proofErr w:type="spellStart"/>
      <w:r w:rsidRPr="00E00731">
        <w:rPr>
          <w:rFonts w:eastAsia="Times New Roman"/>
          <w:sz w:val="28"/>
          <w:szCs w:val="28"/>
          <w:lang w:eastAsia="ru-RU"/>
        </w:rPr>
        <w:t>Солоненко</w:t>
      </w:r>
      <w:proofErr w:type="spellEnd"/>
      <w:r w:rsidRPr="00E00731">
        <w:rPr>
          <w:rFonts w:eastAsia="Times New Roman"/>
          <w:sz w:val="28"/>
          <w:szCs w:val="28"/>
          <w:lang w:eastAsia="ru-RU"/>
        </w:rPr>
        <w:t xml:space="preserve"> та ін.). — К.: Сфера, 2001. — 176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Управління організаціями (деякі аспекти) : монографія / А. </w:t>
      </w:r>
      <w:proofErr w:type="spellStart"/>
      <w:r w:rsidRPr="00E00731">
        <w:rPr>
          <w:rFonts w:eastAsia="Times New Roman"/>
          <w:sz w:val="28"/>
          <w:szCs w:val="28"/>
          <w:lang w:eastAsia="ru-RU"/>
        </w:rPr>
        <w:t>Лєткевіч</w:t>
      </w:r>
      <w:proofErr w:type="spellEnd"/>
      <w:r w:rsidRPr="00E00731">
        <w:rPr>
          <w:rFonts w:eastAsia="Times New Roman"/>
          <w:sz w:val="28"/>
          <w:szCs w:val="28"/>
          <w:lang w:eastAsia="ru-RU"/>
        </w:rPr>
        <w:t>. - Львів : ЛДУВС, 2010. - 148 с.</w:t>
      </w:r>
    </w:p>
    <w:p w:rsidR="003C0A5B" w:rsidRPr="00E00731" w:rsidRDefault="003C0A5B" w:rsidP="003C0A5B">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Шортел</w:t>
      </w:r>
      <w:proofErr w:type="spellEnd"/>
      <w:r w:rsidRPr="00E00731">
        <w:rPr>
          <w:rFonts w:eastAsia="Times New Roman"/>
          <w:sz w:val="28"/>
          <w:szCs w:val="28"/>
          <w:lang w:eastAsia="ru-RU"/>
        </w:rPr>
        <w:t xml:space="preserve"> С., Калюжний А. Менеджмент в охороні здоров’я: Пер. з англ. / За ред. І. М.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 К.: Основи, 1998. — 500 с.</w:t>
      </w:r>
    </w:p>
    <w:p w:rsidR="003C0A5B" w:rsidRPr="00E00731" w:rsidRDefault="003C0A5B" w:rsidP="003C0A5B">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p>
    <w:p w:rsidR="003C0A5B" w:rsidRPr="00E00731" w:rsidRDefault="003C0A5B" w:rsidP="003C0A5B">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E00731">
        <w:rPr>
          <w:rFonts w:ascii="Times New Roman CYR" w:eastAsia="Times New Roman" w:hAnsi="Times New Roman CYR"/>
          <w:b/>
          <w:i/>
          <w:sz w:val="28"/>
          <w:szCs w:val="28"/>
          <w:lang w:val="ru-RU" w:eastAsia="ru-RU"/>
        </w:rPr>
        <w:t>Інформаційні</w:t>
      </w:r>
      <w:proofErr w:type="spellEnd"/>
      <w:r w:rsidRPr="00E00731">
        <w:rPr>
          <w:rFonts w:ascii="Times New Roman CYR" w:eastAsia="Times New Roman" w:hAnsi="Times New Roman CYR"/>
          <w:b/>
          <w:i/>
          <w:sz w:val="28"/>
          <w:szCs w:val="28"/>
          <w:lang w:val="ru-RU" w:eastAsia="ru-RU"/>
        </w:rPr>
        <w:t xml:space="preserve"> </w:t>
      </w:r>
      <w:proofErr w:type="spellStart"/>
      <w:r w:rsidRPr="00E00731">
        <w:rPr>
          <w:rFonts w:ascii="Times New Roman CYR" w:eastAsia="Times New Roman" w:hAnsi="Times New Roman CYR"/>
          <w:b/>
          <w:i/>
          <w:sz w:val="28"/>
          <w:szCs w:val="28"/>
          <w:lang w:val="ru-RU" w:eastAsia="ru-RU"/>
        </w:rPr>
        <w:t>ресурси</w:t>
      </w:r>
      <w:proofErr w:type="spellEnd"/>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Сайт Верховної Ради України - http://www.rada.gov.ua/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Сайт Кабінету Міністрів України - http://www.kmu.gov.ua/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Державна науково-педагогічна бібліотека України ім. В.О. Сухомлинського. – URL: http://www.dnpb.gov.ua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Держана служба статистики України. – URL: www.ukrstat.gov.ua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Наукова бібліотека Харківського національного медичного університету. – URL: http://libr.knmu.edu.ua/index.php/biblioteki</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бібліотека України ім. В.И. Вернадського. – URL: http://www.nbuv.gov.ua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наукова медична бібліотека України. – URL: http://www.library.gov.ua</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медична бібліотека США. – URL: http://www.nlm.nih.gov</w:t>
      </w:r>
    </w:p>
    <w:p w:rsidR="003C0A5B" w:rsidRPr="00E00731" w:rsidRDefault="003C0A5B" w:rsidP="003C0A5B">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Харківська державна наукова бібліотека ім. В.Г. Короленка. – URL: http://korolenko.kharkov.com</w:t>
      </w:r>
    </w:p>
    <w:p w:rsidR="00276566" w:rsidRDefault="00276566">
      <w:pPr>
        <w:widowControl/>
        <w:autoSpaceDE/>
        <w:autoSpaceDN/>
        <w:spacing w:after="200" w:line="276" w:lineRule="auto"/>
        <w:rPr>
          <w:rFonts w:eastAsia="Times New Roman"/>
          <w:sz w:val="28"/>
          <w:szCs w:val="28"/>
          <w:highlight w:val="yellow"/>
          <w:lang w:eastAsia="ru-RU"/>
        </w:rPr>
      </w:pPr>
    </w:p>
    <w:p w:rsidR="003C0A5B" w:rsidRPr="00833E46" w:rsidRDefault="003C0A5B" w:rsidP="003C0A5B">
      <w:pPr>
        <w:ind w:firstLine="680"/>
        <w:jc w:val="both"/>
        <w:rPr>
          <w:sz w:val="28"/>
          <w:szCs w:val="28"/>
        </w:rPr>
      </w:pPr>
      <w:r w:rsidRPr="00833E46">
        <w:rPr>
          <w:sz w:val="28"/>
          <w:szCs w:val="28"/>
        </w:rPr>
        <w:t>6.</w:t>
      </w:r>
      <w:r w:rsidRPr="00833E46">
        <w:rPr>
          <w:b/>
          <w:sz w:val="28"/>
          <w:szCs w:val="28"/>
        </w:rPr>
        <w:t xml:space="preserve"> </w:t>
      </w:r>
      <w:proofErr w:type="spellStart"/>
      <w:r w:rsidRPr="005C0387">
        <w:rPr>
          <w:sz w:val="28"/>
          <w:szCs w:val="28"/>
          <w:u w:val="single"/>
          <w:lang w:eastAsia="en-US"/>
        </w:rPr>
        <w:t>Пререквізити</w:t>
      </w:r>
      <w:proofErr w:type="spellEnd"/>
      <w:r w:rsidRPr="005C0387">
        <w:rPr>
          <w:sz w:val="28"/>
          <w:szCs w:val="28"/>
          <w:u w:val="single"/>
          <w:lang w:eastAsia="en-US"/>
        </w:rPr>
        <w:t xml:space="preserve"> та </w:t>
      </w:r>
      <w:proofErr w:type="spellStart"/>
      <w:r w:rsidRPr="005C0387">
        <w:rPr>
          <w:sz w:val="28"/>
          <w:szCs w:val="28"/>
          <w:u w:val="single"/>
          <w:lang w:eastAsia="en-US"/>
        </w:rPr>
        <w:t>кореквізити</w:t>
      </w:r>
      <w:proofErr w:type="spellEnd"/>
      <w:r w:rsidRPr="005C0387">
        <w:rPr>
          <w:sz w:val="28"/>
          <w:szCs w:val="28"/>
          <w:u w:val="single"/>
          <w:lang w:eastAsia="en-US"/>
        </w:rPr>
        <w:t xml:space="preserve"> дисципліни</w:t>
      </w:r>
      <w:r w:rsidRPr="005C0387">
        <w:rPr>
          <w:sz w:val="28"/>
          <w:szCs w:val="28"/>
          <w:u w:val="single"/>
        </w:rPr>
        <w:t>:</w:t>
      </w:r>
      <w:r w:rsidRPr="00833E46">
        <w:rPr>
          <w:b/>
          <w:sz w:val="28"/>
          <w:szCs w:val="28"/>
        </w:rPr>
        <w:t xml:space="preserve"> </w:t>
      </w:r>
      <w:r w:rsidRPr="00833E46">
        <w:rPr>
          <w:sz w:val="28"/>
          <w:szCs w:val="28"/>
        </w:rPr>
        <w:t xml:space="preserve">дисципліна </w:t>
      </w:r>
      <w:r w:rsidRPr="005C0387">
        <w:rPr>
          <w:sz w:val="28"/>
          <w:szCs w:val="28"/>
        </w:rPr>
        <w:t>«Менеджмент охорони громадського здоров’я» інтегрується з дисциплінами: «Основи</w:t>
      </w:r>
      <w:r w:rsidRPr="00833E46">
        <w:rPr>
          <w:sz w:val="28"/>
          <w:szCs w:val="28"/>
        </w:rPr>
        <w:t xml:space="preserve"> громадського здоров’я», «Організація охорони здоров’я України», «Комунікації в сфері громадського здоров’я», а також «</w:t>
      </w:r>
      <w:proofErr w:type="spellStart"/>
      <w:r w:rsidRPr="00833E46">
        <w:rPr>
          <w:sz w:val="28"/>
          <w:szCs w:val="28"/>
        </w:rPr>
        <w:t>Біостатистика</w:t>
      </w:r>
      <w:proofErr w:type="spellEnd"/>
      <w:r w:rsidRPr="00833E46">
        <w:rPr>
          <w:sz w:val="28"/>
          <w:szCs w:val="28"/>
        </w:rPr>
        <w:t>»,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здорового способу життя населення», «Етичні норми в громадському здоров’ї», «Основи доказової медицини».</w:t>
      </w:r>
    </w:p>
    <w:p w:rsidR="003C0A5B" w:rsidRPr="00833E46" w:rsidRDefault="003C0A5B" w:rsidP="003C0A5B">
      <w:pPr>
        <w:ind w:firstLine="709"/>
        <w:jc w:val="both"/>
        <w:rPr>
          <w:sz w:val="28"/>
          <w:szCs w:val="28"/>
        </w:rPr>
      </w:pPr>
      <w:proofErr w:type="spellStart"/>
      <w:r w:rsidRPr="00833E46">
        <w:rPr>
          <w:sz w:val="28"/>
          <w:szCs w:val="28"/>
        </w:rPr>
        <w:t>Силабус</w:t>
      </w:r>
      <w:proofErr w:type="spellEnd"/>
      <w:r w:rsidRPr="00833E46">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5C0387" w:rsidRPr="00F515F8" w:rsidRDefault="003C0A5B" w:rsidP="005C0387">
      <w:pPr>
        <w:ind w:firstLine="680"/>
        <w:jc w:val="both"/>
        <w:rPr>
          <w:sz w:val="28"/>
          <w:szCs w:val="28"/>
          <w:highlight w:val="yellow"/>
        </w:rPr>
      </w:pPr>
      <w:r w:rsidRPr="00833E46">
        <w:rPr>
          <w:rFonts w:eastAsia="Times New Roman"/>
          <w:sz w:val="28"/>
          <w:szCs w:val="28"/>
          <w:lang w:eastAsia="ru-RU"/>
        </w:rPr>
        <w:t xml:space="preserve">7. </w:t>
      </w:r>
      <w:r w:rsidRPr="005C0387">
        <w:rPr>
          <w:rFonts w:eastAsia="Times New Roman"/>
          <w:sz w:val="28"/>
          <w:szCs w:val="28"/>
          <w:u w:val="single"/>
          <w:lang w:eastAsia="ru-RU"/>
        </w:rPr>
        <w:t>Результати навчання.</w:t>
      </w:r>
      <w:r w:rsidRPr="00833E46">
        <w:rPr>
          <w:rFonts w:eastAsia="Times New Roman"/>
          <w:sz w:val="28"/>
          <w:szCs w:val="28"/>
          <w:lang w:eastAsia="ru-RU"/>
        </w:rPr>
        <w:t xml:space="preserve"> </w:t>
      </w:r>
      <w:r w:rsidR="005C0387" w:rsidRPr="003C0A5B">
        <w:rPr>
          <w:sz w:val="28"/>
          <w:szCs w:val="28"/>
        </w:rPr>
        <w:t>Громадське</w:t>
      </w:r>
      <w:r w:rsidR="005C0387">
        <w:rPr>
          <w:sz w:val="28"/>
          <w:szCs w:val="28"/>
        </w:rPr>
        <w:t xml:space="preserve"> здоров’я є надзвичайно важливою соціально-економічною сферою життя суспільства та фактором забезпечення стабільності і зростання держави. В сучасних умовах, з урахуванням сучасних </w:t>
      </w:r>
      <w:r w:rsidR="005C0387">
        <w:rPr>
          <w:sz w:val="28"/>
          <w:szCs w:val="28"/>
        </w:rPr>
        <w:lastRenderedPageBreak/>
        <w:t xml:space="preserve">тенденцій громадського здоров’я у світі та в нашій державі оволодіння майбутніх фахівців базовими знаннями з менеджменту організації громадського здоров’я є необхідною умовою їх подальшої успішної професійної діяльності та адаптації в професійному середовищі, виконання робочих завдань та досягнення цілей, що ставляться державними та міжнародними нормативними та програмними документами до системи громадського здоров’я держави, яка перебуває наразі на шляху свого становлення.  </w:t>
      </w:r>
    </w:p>
    <w:p w:rsidR="003C0A5B" w:rsidRPr="00E671C4" w:rsidRDefault="003C0A5B" w:rsidP="005C0387">
      <w:pPr>
        <w:widowControl/>
        <w:autoSpaceDE/>
        <w:autoSpaceDN/>
        <w:spacing w:after="200"/>
        <w:jc w:val="both"/>
        <w:rPr>
          <w:sz w:val="28"/>
          <w:szCs w:val="28"/>
        </w:rPr>
      </w:pPr>
    </w:p>
    <w:p w:rsidR="003C0A5B" w:rsidRPr="00E671C4" w:rsidRDefault="003C0A5B" w:rsidP="003C0A5B">
      <w:pPr>
        <w:ind w:firstLine="29"/>
        <w:jc w:val="center"/>
        <w:rPr>
          <w:b/>
          <w:sz w:val="28"/>
          <w:szCs w:val="28"/>
        </w:rPr>
      </w:pPr>
      <w:r>
        <w:rPr>
          <w:b/>
          <w:sz w:val="28"/>
          <w:szCs w:val="28"/>
        </w:rPr>
        <w:t>Зміст</w:t>
      </w:r>
      <w:r w:rsidRPr="00E671C4">
        <w:rPr>
          <w:b/>
          <w:sz w:val="28"/>
          <w:szCs w:val="28"/>
        </w:rPr>
        <w:t xml:space="preserve">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274"/>
        <w:gridCol w:w="1135"/>
        <w:gridCol w:w="1272"/>
        <w:gridCol w:w="854"/>
      </w:tblGrid>
      <w:tr w:rsidR="000A2C5A" w:rsidRPr="000A2C5A" w:rsidTr="00C676B7">
        <w:trPr>
          <w:cantSplit/>
        </w:trPr>
        <w:tc>
          <w:tcPr>
            <w:tcW w:w="2647" w:type="pct"/>
            <w:vMerge w:val="restart"/>
          </w:tcPr>
          <w:p w:rsidR="000A2C5A" w:rsidRPr="000A2C5A" w:rsidRDefault="000A2C5A" w:rsidP="000A2C5A">
            <w:pPr>
              <w:widowControl/>
              <w:autoSpaceDE/>
              <w:autoSpaceDN/>
              <w:jc w:val="center"/>
              <w:rPr>
                <w:rFonts w:eastAsia="Times New Roman"/>
                <w:sz w:val="28"/>
                <w:szCs w:val="28"/>
                <w:lang w:eastAsia="ru-RU"/>
              </w:rPr>
            </w:pPr>
          </w:p>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Назви розділів дисципліни і тем</w:t>
            </w:r>
          </w:p>
        </w:tc>
        <w:tc>
          <w:tcPr>
            <w:tcW w:w="2353" w:type="pct"/>
            <w:gridSpan w:val="4"/>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 годин</w:t>
            </w:r>
          </w:p>
        </w:tc>
      </w:tr>
      <w:tr w:rsidR="000A2C5A" w:rsidRPr="000A2C5A" w:rsidTr="00C676B7">
        <w:trPr>
          <w:cantSplit/>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2353" w:type="pct"/>
            <w:gridSpan w:val="4"/>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Форма навчання (заочна)</w:t>
            </w:r>
          </w:p>
        </w:tc>
      </w:tr>
      <w:tr w:rsidR="000A2C5A" w:rsidRPr="000A2C5A" w:rsidTr="00C676B7">
        <w:trPr>
          <w:cantSplit/>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661" w:type="pct"/>
            <w:vMerge w:val="restart"/>
            <w:shd w:val="clear" w:color="auto" w:fill="auto"/>
            <w:vAlign w:val="center"/>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усього</w:t>
            </w:r>
          </w:p>
        </w:tc>
        <w:tc>
          <w:tcPr>
            <w:tcW w:w="1692" w:type="pct"/>
            <w:gridSpan w:val="3"/>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у тому числі</w:t>
            </w:r>
          </w:p>
        </w:tc>
      </w:tr>
      <w:tr w:rsidR="000A2C5A" w:rsidRPr="000A2C5A" w:rsidTr="00C676B7">
        <w:trPr>
          <w:cantSplit/>
          <w:trHeight w:val="270"/>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661" w:type="pct"/>
            <w:vMerge/>
            <w:shd w:val="clear" w:color="auto" w:fill="auto"/>
          </w:tcPr>
          <w:p w:rsidR="000A2C5A" w:rsidRPr="000A2C5A" w:rsidRDefault="000A2C5A" w:rsidP="000A2C5A">
            <w:pPr>
              <w:widowControl/>
              <w:autoSpaceDE/>
              <w:autoSpaceDN/>
              <w:jc w:val="center"/>
              <w:rPr>
                <w:rFonts w:eastAsia="Times New Roman"/>
                <w:sz w:val="28"/>
                <w:szCs w:val="28"/>
                <w:lang w:eastAsia="ru-RU"/>
              </w:rPr>
            </w:pP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л</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п</w:t>
            </w:r>
          </w:p>
        </w:tc>
        <w:tc>
          <w:tcPr>
            <w:tcW w:w="443" w:type="pct"/>
          </w:tcPr>
          <w:p w:rsidR="000A2C5A" w:rsidRPr="000A2C5A" w:rsidRDefault="000A2C5A" w:rsidP="000A2C5A">
            <w:pPr>
              <w:widowControl/>
              <w:autoSpaceDE/>
              <w:autoSpaceDN/>
              <w:jc w:val="center"/>
              <w:rPr>
                <w:rFonts w:eastAsia="Times New Roman"/>
                <w:b/>
                <w:sz w:val="28"/>
                <w:szCs w:val="28"/>
                <w:lang w:eastAsia="ru-RU"/>
              </w:rPr>
            </w:pPr>
            <w:proofErr w:type="spellStart"/>
            <w:r w:rsidRPr="000A2C5A">
              <w:rPr>
                <w:rFonts w:eastAsia="Times New Roman"/>
                <w:sz w:val="28"/>
                <w:szCs w:val="28"/>
                <w:lang w:eastAsia="ru-RU"/>
              </w:rPr>
              <w:t>с.р</w:t>
            </w:r>
            <w:proofErr w:type="spellEnd"/>
            <w:r w:rsidRPr="000A2C5A">
              <w:rPr>
                <w:rFonts w:eastAsia="Times New Roman"/>
                <w:sz w:val="28"/>
                <w:szCs w:val="28"/>
                <w:lang w:eastAsia="ru-RU"/>
              </w:rPr>
              <w:t>.</w:t>
            </w:r>
          </w:p>
        </w:tc>
      </w:tr>
      <w:tr w:rsidR="000A2C5A" w:rsidRPr="000A2C5A" w:rsidTr="00C676B7">
        <w:tc>
          <w:tcPr>
            <w:tcW w:w="2647" w:type="pct"/>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1</w:t>
            </w:r>
          </w:p>
        </w:tc>
        <w:tc>
          <w:tcPr>
            <w:tcW w:w="661" w:type="pct"/>
            <w:shd w:val="clear" w:color="auto" w:fill="auto"/>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2</w:t>
            </w:r>
          </w:p>
        </w:tc>
        <w:tc>
          <w:tcPr>
            <w:tcW w:w="589" w:type="pct"/>
            <w:shd w:val="clear" w:color="auto" w:fill="auto"/>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3</w:t>
            </w:r>
          </w:p>
        </w:tc>
        <w:tc>
          <w:tcPr>
            <w:tcW w:w="660" w:type="pct"/>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4</w:t>
            </w:r>
          </w:p>
        </w:tc>
        <w:tc>
          <w:tcPr>
            <w:tcW w:w="443" w:type="pct"/>
          </w:tcPr>
          <w:p w:rsidR="000A2C5A" w:rsidRPr="000A2C5A" w:rsidRDefault="000A2C5A" w:rsidP="000A2C5A">
            <w:pPr>
              <w:widowControl/>
              <w:autoSpaceDE/>
              <w:autoSpaceDN/>
              <w:jc w:val="center"/>
              <w:rPr>
                <w:rFonts w:eastAsia="Times New Roman"/>
                <w:b/>
                <w:bCs/>
                <w:sz w:val="28"/>
                <w:szCs w:val="28"/>
                <w:lang w:eastAsia="ru-RU"/>
              </w:rPr>
            </w:pPr>
            <w:r w:rsidRPr="000A2C5A">
              <w:rPr>
                <w:rFonts w:eastAsia="Times New Roman"/>
                <w:bCs/>
                <w:sz w:val="28"/>
                <w:szCs w:val="28"/>
                <w:lang w:eastAsia="ru-RU"/>
              </w:rPr>
              <w:t>5</w:t>
            </w:r>
          </w:p>
        </w:tc>
      </w:tr>
      <w:tr w:rsidR="000A2C5A" w:rsidRPr="000A2C5A" w:rsidTr="00C676B7">
        <w:trPr>
          <w:cantSplit/>
        </w:trPr>
        <w:tc>
          <w:tcPr>
            <w:tcW w:w="5000" w:type="pct"/>
            <w:gridSpan w:val="5"/>
          </w:tcPr>
          <w:p w:rsidR="000A2C5A" w:rsidRPr="000A2C5A" w:rsidRDefault="000A2C5A" w:rsidP="000A2C5A">
            <w:pPr>
              <w:widowControl/>
              <w:autoSpaceDE/>
              <w:autoSpaceDN/>
              <w:spacing w:line="276" w:lineRule="auto"/>
              <w:ind w:firstLine="34"/>
              <w:jc w:val="center"/>
              <w:rPr>
                <w:rFonts w:eastAsia="Times New Roman"/>
                <w:i/>
                <w:sz w:val="28"/>
                <w:szCs w:val="28"/>
                <w:lang w:eastAsia="ru-RU"/>
              </w:rPr>
            </w:pPr>
            <w:r w:rsidRPr="000A2C5A">
              <w:rPr>
                <w:rFonts w:eastAsia="Times New Roman"/>
                <w:bCs/>
                <w:sz w:val="28"/>
                <w:szCs w:val="28"/>
                <w:lang w:eastAsia="ru-RU"/>
              </w:rPr>
              <w:t>Розділ дисципліни 1</w:t>
            </w:r>
            <w:r w:rsidRPr="000A2C5A">
              <w:rPr>
                <w:rFonts w:eastAsia="Times New Roman"/>
                <w:sz w:val="28"/>
                <w:szCs w:val="28"/>
                <w:lang w:eastAsia="ru-RU"/>
              </w:rPr>
              <w:t>. Теоретичні, технологічні, функціональні, соціально-психологічні та правові аспекти менеджменту в громадському здоров’ї</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1</w:t>
            </w:r>
            <w:r w:rsidRPr="000A2C5A">
              <w:rPr>
                <w:rFonts w:eastAsia="Times New Roman"/>
                <w:bCs/>
                <w:sz w:val="28"/>
                <w:szCs w:val="28"/>
                <w:lang w:eastAsia="ru-RU"/>
              </w:rPr>
              <w:t>.</w:t>
            </w:r>
            <w:r w:rsidRPr="000A2C5A">
              <w:rPr>
                <w:rFonts w:eastAsia="Times New Roman"/>
                <w:b/>
                <w:bCs/>
                <w:sz w:val="28"/>
                <w:szCs w:val="28"/>
                <w:lang w:eastAsia="ru-RU"/>
              </w:rPr>
              <w:t xml:space="preserve"> </w:t>
            </w:r>
            <w:r w:rsidRPr="000A2C5A">
              <w:rPr>
                <w:rFonts w:eastAsia="Times New Roman"/>
                <w:sz w:val="28"/>
                <w:szCs w:val="28"/>
                <w:lang w:eastAsia="ru-RU"/>
              </w:rPr>
              <w:t>Основні засади менеджменту. Сутність та історичні етапи розвитку науки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7</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2. Основи менеджменту в охороні громадського здоров'я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val="ru-RU" w:eastAsia="ru-RU"/>
              </w:rPr>
            </w:pPr>
            <w:r w:rsidRPr="000A2C5A">
              <w:rPr>
                <w:rFonts w:eastAsia="Times New Roman"/>
                <w:sz w:val="28"/>
                <w:szCs w:val="28"/>
                <w:lang w:eastAsia="ru-RU"/>
              </w:rPr>
              <w:t>Тема 3. Управління як процес. Технологічні та функціональні аспекти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4. Соціально-психологічні аспекти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5. Правові основи менеджменту охорони громадського здоров’я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bCs/>
                <w:sz w:val="28"/>
                <w:szCs w:val="28"/>
                <w:lang w:eastAsia="ru-RU"/>
              </w:rPr>
              <w:t>Разом за розділом 1</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68</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4</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4</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60</w:t>
            </w:r>
          </w:p>
        </w:tc>
      </w:tr>
      <w:tr w:rsidR="000A2C5A" w:rsidRPr="000A2C5A" w:rsidTr="00C676B7">
        <w:tc>
          <w:tcPr>
            <w:tcW w:w="5000" w:type="pct"/>
            <w:gridSpan w:val="5"/>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Розділ дисципліни 2. Методи, технології, інструменти та напрями ефективного менеджменту в громадському здоров’ї</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6. Прийняття та реалізація управлінського рішення.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7. Індивідуальні та колективні управлінські рішення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ind w:firstLine="29"/>
              <w:rPr>
                <w:rFonts w:eastAsia="Times New Roman"/>
                <w:sz w:val="28"/>
                <w:szCs w:val="28"/>
                <w:lang w:eastAsia="ru-RU"/>
              </w:rPr>
            </w:pPr>
            <w:r w:rsidRPr="000A2C5A">
              <w:rPr>
                <w:rFonts w:eastAsia="Times New Roman"/>
                <w:sz w:val="28"/>
                <w:szCs w:val="28"/>
                <w:lang w:eastAsia="ru-RU"/>
              </w:rPr>
              <w:t>Тема 8. Організаційні структури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ind w:firstLine="29"/>
              <w:rPr>
                <w:rFonts w:eastAsia="Times New Roman"/>
                <w:bCs/>
                <w:sz w:val="28"/>
                <w:szCs w:val="28"/>
                <w:lang w:eastAsia="ru-RU"/>
              </w:rPr>
            </w:pPr>
            <w:r w:rsidRPr="000A2C5A">
              <w:rPr>
                <w:rFonts w:eastAsia="Times New Roman"/>
                <w:sz w:val="28"/>
                <w:szCs w:val="28"/>
                <w:lang w:eastAsia="ru-RU"/>
              </w:rPr>
              <w:t>Тема 9. Управління персоналом</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C676B7">
        <w:tc>
          <w:tcPr>
            <w:tcW w:w="2647" w:type="pct"/>
          </w:tcPr>
          <w:p w:rsidR="000A2C5A" w:rsidRPr="000A2C5A" w:rsidRDefault="000A2C5A" w:rsidP="000A2C5A">
            <w:pPr>
              <w:widowControl/>
              <w:tabs>
                <w:tab w:val="left" w:pos="0"/>
                <w:tab w:val="left" w:pos="567"/>
              </w:tabs>
              <w:autoSpaceDE/>
              <w:autoSpaceDN/>
              <w:rPr>
                <w:rFonts w:eastAsia="Times New Roman"/>
                <w:color w:val="000000"/>
                <w:sz w:val="28"/>
                <w:szCs w:val="28"/>
                <w:lang w:eastAsia="ru-RU"/>
              </w:rPr>
            </w:pPr>
            <w:r w:rsidRPr="000A2C5A">
              <w:rPr>
                <w:rFonts w:eastAsia="Times New Roman"/>
                <w:sz w:val="28"/>
                <w:szCs w:val="28"/>
                <w:lang w:eastAsia="ru-RU"/>
              </w:rPr>
              <w:t>Тема 10. Комунікації як процес, їх вплив на якість управлінської діяльності.</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8</w:t>
            </w:r>
          </w:p>
        </w:tc>
      </w:tr>
      <w:tr w:rsidR="000A2C5A" w:rsidRPr="000A2C5A" w:rsidTr="00C676B7">
        <w:tc>
          <w:tcPr>
            <w:tcW w:w="2647" w:type="pct"/>
          </w:tcPr>
          <w:p w:rsidR="000A2C5A" w:rsidRPr="000A2C5A" w:rsidRDefault="000A2C5A" w:rsidP="000A2C5A">
            <w:pPr>
              <w:widowControl/>
              <w:autoSpaceDE/>
              <w:autoSpaceDN/>
              <w:rPr>
                <w:rFonts w:eastAsia="Times New Roman"/>
                <w:b/>
                <w:bCs/>
                <w:sz w:val="28"/>
                <w:szCs w:val="28"/>
                <w:lang w:eastAsia="ru-RU"/>
              </w:rPr>
            </w:pPr>
            <w:r w:rsidRPr="000A2C5A">
              <w:rPr>
                <w:rFonts w:eastAsia="Times New Roman"/>
                <w:sz w:val="28"/>
                <w:szCs w:val="28"/>
                <w:lang w:eastAsia="ru-RU"/>
              </w:rPr>
              <w:t>Тема 11. Організація праці менеджера</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7</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lastRenderedPageBreak/>
              <w:t xml:space="preserve">Тема 12. </w:t>
            </w:r>
            <w:proofErr w:type="spellStart"/>
            <w:r w:rsidRPr="000A2C5A">
              <w:rPr>
                <w:rFonts w:eastAsia="Times New Roman"/>
                <w:sz w:val="28"/>
                <w:szCs w:val="28"/>
                <w:lang w:eastAsia="ru-RU"/>
              </w:rPr>
              <w:t>Самоменеджмент</w:t>
            </w:r>
            <w:proofErr w:type="spellEnd"/>
            <w:r w:rsidRPr="000A2C5A">
              <w:rPr>
                <w:rFonts w:eastAsia="Times New Roman"/>
                <w:sz w:val="28"/>
                <w:szCs w:val="28"/>
                <w:lang w:eastAsia="ru-RU"/>
              </w:rPr>
              <w:t>.</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9</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t>Тема 13. Основи проектного менеджменту</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t>Тема 14. Управління змінами</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13</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ind w:firstLine="34"/>
              <w:rPr>
                <w:rFonts w:eastAsia="Times New Roman"/>
                <w:b/>
                <w:sz w:val="28"/>
                <w:szCs w:val="28"/>
                <w:lang w:eastAsia="ru-RU"/>
              </w:rPr>
            </w:pPr>
            <w:r w:rsidRPr="000A2C5A">
              <w:rPr>
                <w:rFonts w:eastAsia="Times New Roman"/>
                <w:bCs/>
                <w:sz w:val="28"/>
                <w:szCs w:val="28"/>
                <w:lang w:eastAsia="ru-RU"/>
              </w:rPr>
              <w:t>Разом за розділом 2</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98</w:t>
            </w:r>
          </w:p>
        </w:tc>
      </w:tr>
      <w:tr w:rsidR="000A2C5A" w:rsidRPr="000A2C5A" w:rsidTr="00C676B7">
        <w:tc>
          <w:tcPr>
            <w:tcW w:w="2647" w:type="pct"/>
          </w:tcPr>
          <w:p w:rsidR="000A2C5A" w:rsidRPr="000A2C5A" w:rsidRDefault="000A2C5A" w:rsidP="000A2C5A">
            <w:pPr>
              <w:widowControl/>
              <w:autoSpaceDE/>
              <w:autoSpaceDN/>
              <w:ind w:firstLine="34"/>
              <w:rPr>
                <w:rFonts w:eastAsia="Times New Roman"/>
                <w:bCs/>
                <w:sz w:val="28"/>
                <w:szCs w:val="28"/>
                <w:lang w:eastAsia="ru-RU"/>
              </w:rPr>
            </w:pPr>
            <w:r w:rsidRPr="000A2C5A">
              <w:rPr>
                <w:rFonts w:eastAsia="Times New Roman"/>
                <w:bCs/>
                <w:sz w:val="28"/>
                <w:szCs w:val="28"/>
                <w:lang w:eastAsia="ru-RU"/>
              </w:rPr>
              <w:t>Підсумковий контроль</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r>
      <w:tr w:rsidR="000A2C5A" w:rsidRPr="000A2C5A" w:rsidTr="00C676B7">
        <w:tc>
          <w:tcPr>
            <w:tcW w:w="2647" w:type="pct"/>
          </w:tcPr>
          <w:p w:rsidR="000A2C5A" w:rsidRPr="000A2C5A" w:rsidRDefault="000A2C5A" w:rsidP="000A2C5A">
            <w:pPr>
              <w:widowControl/>
              <w:autoSpaceDE/>
              <w:autoSpaceDN/>
              <w:jc w:val="both"/>
              <w:rPr>
                <w:rFonts w:eastAsia="Times New Roman"/>
                <w:bCs/>
                <w:sz w:val="28"/>
                <w:szCs w:val="28"/>
                <w:lang w:eastAsia="ru-RU"/>
              </w:rPr>
            </w:pPr>
            <w:r w:rsidRPr="000A2C5A">
              <w:rPr>
                <w:rFonts w:eastAsia="Times New Roman"/>
                <w:bCs/>
                <w:sz w:val="28"/>
                <w:szCs w:val="28"/>
                <w:lang w:eastAsia="ru-RU"/>
              </w:rPr>
              <w:t>Всього</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180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158</w:t>
            </w:r>
          </w:p>
        </w:tc>
      </w:tr>
    </w:tbl>
    <w:p w:rsidR="000A2C5A" w:rsidRDefault="000A2C5A" w:rsidP="00B34E02">
      <w:pPr>
        <w:ind w:firstLine="29"/>
        <w:jc w:val="center"/>
        <w:rPr>
          <w:b/>
          <w:sz w:val="28"/>
          <w:szCs w:val="28"/>
          <w:highlight w:val="yellow"/>
          <w:lang w:val="ru-RU"/>
        </w:rPr>
      </w:pPr>
    </w:p>
    <w:p w:rsidR="00DD32B4" w:rsidRPr="000A2C5A" w:rsidRDefault="00633367" w:rsidP="00DD32B4">
      <w:pPr>
        <w:jc w:val="center"/>
        <w:rPr>
          <w:b/>
          <w:sz w:val="28"/>
          <w:szCs w:val="28"/>
        </w:rPr>
      </w:pPr>
      <w:r w:rsidRPr="000A2C5A">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0A2C5A" w:rsidTr="00C676B7">
        <w:tc>
          <w:tcPr>
            <w:tcW w:w="851" w:type="dxa"/>
            <w:shd w:val="clear" w:color="auto" w:fill="auto"/>
          </w:tcPr>
          <w:p w:rsidR="00220EEE" w:rsidRPr="000A2C5A" w:rsidRDefault="00220EEE" w:rsidP="00220EEE">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w:t>
            </w:r>
          </w:p>
          <w:p w:rsidR="00220EEE" w:rsidRPr="000A2C5A" w:rsidRDefault="00220EEE" w:rsidP="00220EEE">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Назва теми</w:t>
            </w:r>
          </w:p>
        </w:tc>
        <w:tc>
          <w:tcPr>
            <w:tcW w:w="1559" w:type="dxa"/>
            <w:shd w:val="clear" w:color="auto" w:fill="auto"/>
          </w:tcPr>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w:t>
            </w:r>
          </w:p>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1</w:t>
            </w:r>
          </w:p>
        </w:tc>
        <w:tc>
          <w:tcPr>
            <w:tcW w:w="7229" w:type="dxa"/>
            <w:shd w:val="clear" w:color="auto" w:fill="auto"/>
          </w:tcPr>
          <w:p w:rsidR="000A2C5A" w:rsidRPr="000A2C5A" w:rsidRDefault="000A2C5A" w:rsidP="003D4CE3">
            <w:pPr>
              <w:snapToGrid w:val="0"/>
              <w:ind w:firstLine="34"/>
              <w:jc w:val="both"/>
              <w:rPr>
                <w:sz w:val="28"/>
                <w:szCs w:val="28"/>
              </w:rPr>
            </w:pPr>
            <w:r w:rsidRPr="000A2C5A">
              <w:rPr>
                <w:sz w:val="28"/>
                <w:szCs w:val="28"/>
              </w:rPr>
              <w:t>Основні засади менеджменту. Сутність та історичні етапи розвитку науки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2</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Основи менеджменту в охороні громадського здоров'я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3</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Управління як процес. Технологічні та функціональні аспекти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4</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Соціально-психологічні аспекти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5</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Основи проектного менеджменту</w:t>
            </w:r>
          </w:p>
        </w:tc>
        <w:tc>
          <w:tcPr>
            <w:tcW w:w="1559" w:type="dxa"/>
            <w:shd w:val="clear" w:color="auto" w:fill="auto"/>
          </w:tcPr>
          <w:p w:rsidR="000A2C5A" w:rsidRPr="000A2C5A" w:rsidRDefault="000A2C5A" w:rsidP="003D4CE3">
            <w:pPr>
              <w:jc w:val="center"/>
              <w:rPr>
                <w:sz w:val="28"/>
                <w:szCs w:val="28"/>
              </w:rPr>
            </w:pPr>
            <w:r w:rsidRPr="000A2C5A">
              <w:rPr>
                <w:sz w:val="28"/>
                <w:szCs w:val="28"/>
              </w:rPr>
              <w:t>2</w:t>
            </w:r>
          </w:p>
        </w:tc>
      </w:tr>
      <w:tr w:rsidR="000A2C5A" w:rsidRPr="000A2C5A" w:rsidTr="00C676B7">
        <w:tc>
          <w:tcPr>
            <w:tcW w:w="851" w:type="dxa"/>
            <w:shd w:val="clear" w:color="auto" w:fill="auto"/>
          </w:tcPr>
          <w:p w:rsidR="000A2C5A" w:rsidRPr="000A2C5A" w:rsidRDefault="000A2C5A" w:rsidP="00220EEE">
            <w:pPr>
              <w:widowControl/>
              <w:autoSpaceDE/>
              <w:autoSpaceDN/>
              <w:jc w:val="center"/>
              <w:rPr>
                <w:rFonts w:eastAsia="Times New Roman"/>
                <w:sz w:val="28"/>
                <w:szCs w:val="28"/>
                <w:lang w:eastAsia="ru-RU"/>
              </w:rPr>
            </w:pPr>
          </w:p>
        </w:tc>
        <w:tc>
          <w:tcPr>
            <w:tcW w:w="7229" w:type="dxa"/>
            <w:shd w:val="clear" w:color="auto" w:fill="auto"/>
          </w:tcPr>
          <w:p w:rsidR="000A2C5A" w:rsidRPr="000A2C5A" w:rsidRDefault="000A2C5A" w:rsidP="00220EEE">
            <w:pPr>
              <w:widowControl/>
              <w:autoSpaceDE/>
              <w:autoSpaceDN/>
              <w:jc w:val="both"/>
              <w:rPr>
                <w:rFonts w:eastAsia="Times New Roman"/>
                <w:bCs/>
                <w:sz w:val="28"/>
                <w:szCs w:val="28"/>
                <w:lang w:eastAsia="ru-RU"/>
              </w:rPr>
            </w:pPr>
            <w:r w:rsidRPr="000A2C5A">
              <w:rPr>
                <w:rFonts w:eastAsia="Times New Roman"/>
                <w:bCs/>
                <w:sz w:val="28"/>
                <w:szCs w:val="28"/>
                <w:lang w:eastAsia="ru-RU"/>
              </w:rPr>
              <w:t>Всього лекційних годин</w:t>
            </w:r>
          </w:p>
        </w:tc>
        <w:tc>
          <w:tcPr>
            <w:tcW w:w="1559" w:type="dxa"/>
            <w:shd w:val="clear" w:color="auto" w:fill="auto"/>
          </w:tcPr>
          <w:p w:rsidR="000A2C5A" w:rsidRPr="000A2C5A" w:rsidRDefault="000A2C5A" w:rsidP="00220EEE">
            <w:pPr>
              <w:widowControl/>
              <w:autoSpaceDE/>
              <w:autoSpaceDN/>
              <w:jc w:val="center"/>
              <w:rPr>
                <w:rFonts w:eastAsia="Times New Roman"/>
                <w:sz w:val="28"/>
                <w:szCs w:val="28"/>
                <w:lang w:eastAsia="ru-RU"/>
              </w:rPr>
            </w:pPr>
            <w:r w:rsidRPr="000A2C5A">
              <w:rPr>
                <w:rFonts w:eastAsia="Times New Roman"/>
                <w:sz w:val="28"/>
                <w:szCs w:val="28"/>
                <w:lang w:eastAsia="ru-RU"/>
              </w:rPr>
              <w:t>6</w:t>
            </w:r>
          </w:p>
        </w:tc>
      </w:tr>
    </w:tbl>
    <w:p w:rsidR="00220EEE" w:rsidRPr="000A2C5A" w:rsidRDefault="00220EEE" w:rsidP="00DD32B4">
      <w:pPr>
        <w:jc w:val="center"/>
        <w:rPr>
          <w:b/>
          <w:sz w:val="28"/>
          <w:szCs w:val="28"/>
        </w:rPr>
      </w:pPr>
    </w:p>
    <w:p w:rsidR="00DD32B4" w:rsidRPr="000A2C5A" w:rsidRDefault="00633367" w:rsidP="00DD32B4">
      <w:pPr>
        <w:jc w:val="center"/>
        <w:rPr>
          <w:b/>
          <w:sz w:val="28"/>
          <w:szCs w:val="28"/>
        </w:rPr>
      </w:pPr>
      <w:r w:rsidRPr="000A2C5A">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0A2C5A" w:rsidTr="009416E9">
        <w:tc>
          <w:tcPr>
            <w:tcW w:w="851" w:type="dxa"/>
            <w:shd w:val="clear" w:color="auto" w:fill="auto"/>
          </w:tcPr>
          <w:p w:rsidR="00220EEE" w:rsidRPr="000A2C5A" w:rsidRDefault="00220EEE" w:rsidP="00220EEE">
            <w:pPr>
              <w:widowControl/>
              <w:autoSpaceDE/>
              <w:autoSpaceDN/>
              <w:spacing w:line="276" w:lineRule="auto"/>
              <w:ind w:left="142" w:hanging="142"/>
              <w:jc w:val="center"/>
              <w:rPr>
                <w:rFonts w:eastAsia="Times New Roman"/>
                <w:sz w:val="28"/>
                <w:szCs w:val="28"/>
                <w:lang w:eastAsia="ru-RU"/>
              </w:rPr>
            </w:pPr>
            <w:r w:rsidRPr="000A2C5A">
              <w:rPr>
                <w:rFonts w:eastAsia="Times New Roman"/>
                <w:sz w:val="28"/>
                <w:szCs w:val="28"/>
                <w:lang w:eastAsia="ru-RU"/>
              </w:rPr>
              <w:t>№</w:t>
            </w:r>
          </w:p>
          <w:p w:rsidR="00220EEE" w:rsidRPr="000A2C5A" w:rsidRDefault="00220EEE" w:rsidP="00220EEE">
            <w:pPr>
              <w:widowControl/>
              <w:autoSpaceDE/>
              <w:autoSpaceDN/>
              <w:spacing w:line="276" w:lineRule="auto"/>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Назва теми</w:t>
            </w:r>
          </w:p>
        </w:tc>
        <w:tc>
          <w:tcPr>
            <w:tcW w:w="1418" w:type="dxa"/>
            <w:shd w:val="clear" w:color="auto" w:fill="auto"/>
          </w:tcPr>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Кількість</w:t>
            </w:r>
          </w:p>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1</w:t>
            </w:r>
          </w:p>
        </w:tc>
        <w:tc>
          <w:tcPr>
            <w:tcW w:w="7229" w:type="dxa"/>
          </w:tcPr>
          <w:p w:rsidR="000A2C5A" w:rsidRPr="000A2C5A" w:rsidRDefault="000A2C5A" w:rsidP="003D4CE3">
            <w:pPr>
              <w:snapToGrid w:val="0"/>
              <w:ind w:firstLine="29"/>
              <w:rPr>
                <w:sz w:val="28"/>
                <w:szCs w:val="28"/>
              </w:rPr>
            </w:pPr>
            <w:r w:rsidRPr="000A2C5A">
              <w:rPr>
                <w:sz w:val="28"/>
                <w:szCs w:val="28"/>
              </w:rPr>
              <w:t>Основи менеджменту в охороні громадського здоров'я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2</w:t>
            </w:r>
          </w:p>
        </w:tc>
        <w:tc>
          <w:tcPr>
            <w:tcW w:w="7229" w:type="dxa"/>
          </w:tcPr>
          <w:p w:rsidR="000A2C5A" w:rsidRPr="000A2C5A" w:rsidRDefault="000A2C5A" w:rsidP="003D4CE3">
            <w:pPr>
              <w:snapToGrid w:val="0"/>
              <w:ind w:firstLine="29"/>
              <w:rPr>
                <w:sz w:val="28"/>
                <w:szCs w:val="28"/>
              </w:rPr>
            </w:pPr>
            <w:r w:rsidRPr="000A2C5A">
              <w:rPr>
                <w:sz w:val="28"/>
                <w:szCs w:val="28"/>
              </w:rPr>
              <w:t>Управління як процес. Технологічні та функціональні аспекти управління.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3</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Соціально-психологічні аспекти управління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4</w:t>
            </w:r>
          </w:p>
        </w:tc>
        <w:tc>
          <w:tcPr>
            <w:tcW w:w="7229" w:type="dxa"/>
            <w:shd w:val="clear" w:color="auto" w:fill="auto"/>
          </w:tcPr>
          <w:p w:rsidR="000A2C5A" w:rsidRPr="000A2C5A" w:rsidRDefault="000A2C5A" w:rsidP="003D4CE3">
            <w:pPr>
              <w:spacing w:line="276" w:lineRule="auto"/>
              <w:ind w:firstLine="34"/>
              <w:rPr>
                <w:bCs/>
                <w:sz w:val="28"/>
                <w:szCs w:val="28"/>
              </w:rPr>
            </w:pPr>
            <w:r w:rsidRPr="000A2C5A">
              <w:rPr>
                <w:bCs/>
                <w:sz w:val="28"/>
                <w:szCs w:val="28"/>
              </w:rPr>
              <w:t>Правові основи менеджменту охорони громадського здоров’я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5</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Прийняття та реалізація управлінського рішення.</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6</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Управління персоналом</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7</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Організація праці менеджера</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8</w:t>
            </w:r>
          </w:p>
        </w:tc>
        <w:tc>
          <w:tcPr>
            <w:tcW w:w="7229" w:type="dxa"/>
            <w:shd w:val="clear" w:color="auto" w:fill="auto"/>
          </w:tcPr>
          <w:p w:rsidR="000A2C5A" w:rsidRPr="000A2C5A" w:rsidRDefault="000A2C5A" w:rsidP="003D4CE3">
            <w:pPr>
              <w:snapToGrid w:val="0"/>
              <w:spacing w:line="276" w:lineRule="auto"/>
              <w:ind w:firstLine="34"/>
              <w:rPr>
                <w:sz w:val="28"/>
                <w:szCs w:val="28"/>
              </w:rPr>
            </w:pPr>
            <w:proofErr w:type="spellStart"/>
            <w:r w:rsidRPr="000A2C5A">
              <w:rPr>
                <w:sz w:val="28"/>
                <w:szCs w:val="28"/>
              </w:rPr>
              <w:t>Самоменеджмент</w:t>
            </w:r>
            <w:proofErr w:type="spellEnd"/>
            <w:r w:rsidRPr="000A2C5A">
              <w:rPr>
                <w:sz w:val="28"/>
                <w:szCs w:val="28"/>
              </w:rPr>
              <w:t>.</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9</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Основи проектного менеджменту</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10</w:t>
            </w:r>
          </w:p>
        </w:tc>
        <w:tc>
          <w:tcPr>
            <w:tcW w:w="7229" w:type="dxa"/>
            <w:shd w:val="clear" w:color="auto" w:fill="auto"/>
          </w:tcPr>
          <w:p w:rsidR="000A2C5A" w:rsidRPr="000A2C5A" w:rsidRDefault="000A2C5A" w:rsidP="003D4CE3">
            <w:pPr>
              <w:spacing w:line="276" w:lineRule="auto"/>
              <w:rPr>
                <w:sz w:val="28"/>
                <w:szCs w:val="28"/>
              </w:rPr>
            </w:pPr>
            <w:r w:rsidRPr="000A2C5A">
              <w:rPr>
                <w:sz w:val="28"/>
                <w:szCs w:val="28"/>
              </w:rPr>
              <w:t>Управління змінами</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p>
        </w:tc>
        <w:tc>
          <w:tcPr>
            <w:tcW w:w="7229" w:type="dxa"/>
            <w:shd w:val="clear" w:color="auto" w:fill="auto"/>
          </w:tcPr>
          <w:p w:rsidR="000A2C5A" w:rsidRPr="000A2C5A" w:rsidRDefault="000A2C5A" w:rsidP="003D4CE3">
            <w:pPr>
              <w:spacing w:line="276" w:lineRule="auto"/>
              <w:rPr>
                <w:sz w:val="28"/>
                <w:szCs w:val="28"/>
              </w:rPr>
            </w:pPr>
            <w:r w:rsidRPr="000A2C5A">
              <w:rPr>
                <w:sz w:val="28"/>
                <w:szCs w:val="28"/>
              </w:rPr>
              <w:t>Підсумковий контроль</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951E58">
            <w:pPr>
              <w:spacing w:line="276" w:lineRule="auto"/>
              <w:jc w:val="center"/>
              <w:rPr>
                <w:sz w:val="28"/>
                <w:szCs w:val="28"/>
              </w:rPr>
            </w:pPr>
          </w:p>
        </w:tc>
        <w:tc>
          <w:tcPr>
            <w:tcW w:w="7229" w:type="dxa"/>
            <w:shd w:val="clear" w:color="auto" w:fill="auto"/>
          </w:tcPr>
          <w:p w:rsidR="000A2C5A" w:rsidRPr="000A2C5A" w:rsidRDefault="000A2C5A" w:rsidP="00951E58">
            <w:pPr>
              <w:spacing w:line="276" w:lineRule="auto"/>
              <w:jc w:val="both"/>
              <w:rPr>
                <w:bCs/>
                <w:sz w:val="28"/>
                <w:szCs w:val="28"/>
              </w:rPr>
            </w:pPr>
            <w:r w:rsidRPr="000A2C5A">
              <w:rPr>
                <w:bCs/>
                <w:sz w:val="28"/>
                <w:szCs w:val="28"/>
              </w:rPr>
              <w:t>Всього годин практичних занять</w:t>
            </w:r>
          </w:p>
        </w:tc>
        <w:tc>
          <w:tcPr>
            <w:tcW w:w="1418" w:type="dxa"/>
            <w:shd w:val="clear" w:color="auto" w:fill="auto"/>
          </w:tcPr>
          <w:p w:rsidR="000A2C5A" w:rsidRPr="000A2C5A" w:rsidRDefault="000A2C5A" w:rsidP="00951E58">
            <w:pPr>
              <w:spacing w:line="276" w:lineRule="auto"/>
              <w:jc w:val="center"/>
              <w:rPr>
                <w:sz w:val="28"/>
                <w:szCs w:val="28"/>
                <w:lang w:val="ru-RU"/>
              </w:rPr>
            </w:pPr>
            <w:r>
              <w:rPr>
                <w:sz w:val="28"/>
                <w:szCs w:val="28"/>
              </w:rPr>
              <w:t>1</w:t>
            </w:r>
            <w:r>
              <w:rPr>
                <w:sz w:val="28"/>
                <w:szCs w:val="28"/>
                <w:lang w:val="ru-RU"/>
              </w:rPr>
              <w:t>6</w:t>
            </w:r>
          </w:p>
        </w:tc>
      </w:tr>
    </w:tbl>
    <w:p w:rsidR="00220EEE" w:rsidRPr="00E00731" w:rsidRDefault="00220EEE" w:rsidP="00DD32B4">
      <w:pPr>
        <w:jc w:val="center"/>
        <w:rPr>
          <w:b/>
          <w:sz w:val="28"/>
          <w:szCs w:val="28"/>
          <w:highlight w:val="yellow"/>
          <w:lang w:val="ru-RU"/>
        </w:rPr>
      </w:pPr>
    </w:p>
    <w:p w:rsidR="00DD32B4" w:rsidRPr="000A2C5A" w:rsidRDefault="00633367" w:rsidP="00DD32B4">
      <w:pPr>
        <w:jc w:val="center"/>
        <w:rPr>
          <w:b/>
          <w:sz w:val="28"/>
          <w:szCs w:val="28"/>
          <w:lang w:val="ru-RU"/>
        </w:rPr>
      </w:pPr>
      <w:r w:rsidRPr="000A2C5A">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0A2C5A" w:rsidRPr="000A2C5A" w:rsidTr="000A2C5A">
        <w:tc>
          <w:tcPr>
            <w:tcW w:w="851" w:type="dxa"/>
            <w:shd w:val="clear" w:color="auto" w:fill="auto"/>
          </w:tcPr>
          <w:p w:rsidR="000A2C5A" w:rsidRPr="000A2C5A" w:rsidRDefault="000A2C5A" w:rsidP="000A2C5A">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w:t>
            </w:r>
          </w:p>
          <w:p w:rsidR="000A2C5A" w:rsidRPr="000A2C5A" w:rsidRDefault="000A2C5A" w:rsidP="000A2C5A">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Назва теми</w:t>
            </w:r>
          </w:p>
        </w:tc>
        <w:tc>
          <w:tcPr>
            <w:tcW w:w="1418" w:type="dxa"/>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w:t>
            </w:r>
          </w:p>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w:t>
            </w:r>
          </w:p>
        </w:tc>
        <w:tc>
          <w:tcPr>
            <w:tcW w:w="7229" w:type="dxa"/>
          </w:tcPr>
          <w:p w:rsidR="000A2C5A" w:rsidRPr="000A2C5A" w:rsidRDefault="000A2C5A" w:rsidP="000A2C5A">
            <w:pPr>
              <w:widowControl/>
              <w:autoSpaceDE/>
              <w:autoSpaceDN/>
              <w:rPr>
                <w:rFonts w:eastAsia="Times New Roman"/>
                <w:b/>
                <w:i/>
                <w:sz w:val="28"/>
                <w:szCs w:val="28"/>
                <w:lang w:val="ru-RU" w:eastAsia="ru-RU"/>
              </w:rPr>
            </w:pPr>
            <w:r w:rsidRPr="000A2C5A">
              <w:rPr>
                <w:rFonts w:eastAsia="Times New Roman"/>
                <w:b/>
                <w:i/>
                <w:sz w:val="28"/>
                <w:szCs w:val="28"/>
                <w:lang w:eastAsia="ru-RU"/>
              </w:rPr>
              <w:t xml:space="preserve">Основні засади менеджменту. Сутність та історичні </w:t>
            </w:r>
            <w:r w:rsidRPr="000A2C5A">
              <w:rPr>
                <w:rFonts w:eastAsia="Times New Roman"/>
                <w:b/>
                <w:i/>
                <w:sz w:val="28"/>
                <w:szCs w:val="28"/>
                <w:lang w:eastAsia="ru-RU"/>
              </w:rPr>
              <w:lastRenderedPageBreak/>
              <w:t>етапи розвитку науки управління.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lastRenderedPageBreak/>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lastRenderedPageBreak/>
              <w:t>2</w:t>
            </w:r>
          </w:p>
        </w:tc>
        <w:tc>
          <w:tcPr>
            <w:tcW w:w="7229" w:type="dxa"/>
          </w:tcPr>
          <w:p w:rsidR="000A2C5A" w:rsidRPr="000A2C5A"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Основи менеджменту в охороні громадського здоров'я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B5504">
              <w:rPr>
                <w:rFonts w:eastAsia="Times New Roman"/>
                <w:sz w:val="28"/>
                <w:szCs w:val="28"/>
                <w:lang w:eastAsia="ru-RU"/>
              </w:rPr>
              <w:t>Опрацювання нормативно-правових документів.</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3</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Управління як процес. Технологічні та функціональні аспекти управління.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4</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Соціально-психологічні аспекти управління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5</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Правові основи менеджменту охорони громадського здоров’я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Опрацювання нормативно-правових документів.</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6</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Прийняття та реалізація управлінського рішення.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7</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Індивідуальні та колективні управлінські рішення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8</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Організаційні структури управління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9</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Управління персоналом</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10</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Комунікації як процес, їх вплив на якість управлінської діяльності.</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8</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11</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Організація праці менеджера</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lastRenderedPageBreak/>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lastRenderedPageBreak/>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lastRenderedPageBreak/>
              <w:t>12</w:t>
            </w:r>
          </w:p>
        </w:tc>
        <w:tc>
          <w:tcPr>
            <w:tcW w:w="7229" w:type="dxa"/>
          </w:tcPr>
          <w:p w:rsidR="000A2C5A" w:rsidRPr="006B5504" w:rsidRDefault="000A2C5A" w:rsidP="000A2C5A">
            <w:pPr>
              <w:widowControl/>
              <w:autoSpaceDE/>
              <w:autoSpaceDN/>
              <w:rPr>
                <w:rFonts w:eastAsia="Times New Roman"/>
                <w:b/>
                <w:i/>
                <w:sz w:val="28"/>
                <w:szCs w:val="28"/>
                <w:lang w:eastAsia="ru-RU"/>
              </w:rPr>
            </w:pPr>
            <w:proofErr w:type="spellStart"/>
            <w:r w:rsidRPr="000A2C5A">
              <w:rPr>
                <w:rFonts w:eastAsia="Times New Roman"/>
                <w:b/>
                <w:i/>
                <w:sz w:val="28"/>
                <w:szCs w:val="28"/>
                <w:lang w:eastAsia="ru-RU"/>
              </w:rPr>
              <w:t>Самоменеджмент</w:t>
            </w:r>
            <w:proofErr w:type="spellEnd"/>
            <w:r w:rsidRPr="000A2C5A">
              <w:rPr>
                <w:rFonts w:eastAsia="Times New Roman"/>
                <w:b/>
                <w:i/>
                <w:sz w:val="28"/>
                <w:szCs w:val="28"/>
                <w:lang w:eastAsia="ru-RU"/>
              </w:rPr>
              <w:t>.</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13</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Основи проектного менеджменту</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14</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 xml:space="preserve">Управління змінами </w:t>
            </w:r>
          </w:p>
          <w:p w:rsidR="000A2C5A" w:rsidRPr="000A2C5A" w:rsidRDefault="006B5504" w:rsidP="000A2C5A">
            <w:pPr>
              <w:widowControl/>
              <w:autoSpaceDE/>
              <w:autoSpaceDN/>
              <w:ind w:firstLine="29"/>
              <w:rPr>
                <w:rFonts w:eastAsia="Times New Roman"/>
                <w:bCs/>
                <w:sz w:val="28"/>
                <w:szCs w:val="28"/>
                <w:lang w:eastAsia="ru-RU"/>
              </w:rPr>
            </w:pPr>
            <w:r w:rsidRPr="006B5504">
              <w:rPr>
                <w:rFonts w:eastAsia="Times New Roman"/>
                <w:bCs/>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bCs/>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p>
        </w:tc>
        <w:tc>
          <w:tcPr>
            <w:tcW w:w="7229" w:type="dxa"/>
            <w:shd w:val="clear" w:color="auto" w:fill="auto"/>
          </w:tcPr>
          <w:p w:rsidR="000A2C5A" w:rsidRPr="000A2C5A" w:rsidRDefault="000A2C5A" w:rsidP="000A2C5A">
            <w:pPr>
              <w:widowControl/>
              <w:autoSpaceDE/>
              <w:autoSpaceDN/>
              <w:spacing w:line="276" w:lineRule="auto"/>
              <w:jc w:val="both"/>
              <w:rPr>
                <w:rFonts w:eastAsia="Times New Roman"/>
                <w:bCs/>
                <w:sz w:val="28"/>
                <w:szCs w:val="28"/>
                <w:lang w:eastAsia="ru-RU"/>
              </w:rPr>
            </w:pPr>
            <w:r w:rsidRPr="000A2C5A">
              <w:rPr>
                <w:rFonts w:eastAsia="Times New Roman"/>
                <w:bCs/>
                <w:sz w:val="28"/>
                <w:szCs w:val="28"/>
                <w:lang w:eastAsia="ru-RU"/>
              </w:rPr>
              <w:t>Всього годин самостійної роботи студента</w:t>
            </w:r>
          </w:p>
        </w:tc>
        <w:tc>
          <w:tcPr>
            <w:tcW w:w="1418"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158</w:t>
            </w:r>
          </w:p>
        </w:tc>
      </w:tr>
    </w:tbl>
    <w:p w:rsidR="000A2C5A" w:rsidRDefault="000A2C5A" w:rsidP="00DD32B4">
      <w:pPr>
        <w:jc w:val="center"/>
        <w:rPr>
          <w:b/>
          <w:sz w:val="28"/>
          <w:szCs w:val="28"/>
          <w:highlight w:val="yellow"/>
          <w:lang w:val="ru-RU"/>
        </w:rPr>
      </w:pPr>
    </w:p>
    <w:p w:rsidR="003C0A5B" w:rsidRPr="00096FFE" w:rsidRDefault="003C0A5B" w:rsidP="003C0A5B">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3C0A5B" w:rsidRPr="00096FFE" w:rsidRDefault="003C0A5B" w:rsidP="003C0A5B">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3C0A5B" w:rsidRPr="00096FFE" w:rsidRDefault="003C0A5B" w:rsidP="003C0A5B">
      <w:pPr>
        <w:widowControl/>
        <w:autoSpaceDE/>
        <w:autoSpaceDN/>
        <w:ind w:firstLine="851"/>
        <w:jc w:val="both"/>
        <w:rPr>
          <w:sz w:val="28"/>
          <w:szCs w:val="28"/>
          <w:lang w:eastAsia="ru-RU"/>
        </w:rPr>
      </w:pPr>
      <w:r w:rsidRPr="00096FFE">
        <w:rPr>
          <w:sz w:val="28"/>
          <w:szCs w:val="28"/>
          <w:u w:val="single"/>
          <w:lang w:eastAsia="ru-RU"/>
        </w:rPr>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3C0A5B" w:rsidRPr="00096FFE" w:rsidRDefault="003C0A5B" w:rsidP="003C0A5B">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lastRenderedPageBreak/>
        <w:t>-залишати аудиторію на короткий час за потреби та за дозволом викладача;</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-пити безалкогольні напої;</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заборонено:</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-грати в азартні ігри;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3C0A5B" w:rsidRPr="00096FFE" w:rsidRDefault="003C0A5B" w:rsidP="003C0A5B">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Кафедра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3C0A5B" w:rsidRPr="00096FFE" w:rsidRDefault="003C0A5B" w:rsidP="003C0A5B">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3C0A5B" w:rsidRPr="00096FFE" w:rsidRDefault="003C0A5B" w:rsidP="003C0A5B">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-повага до колег,</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w:t>
      </w:r>
      <w:r w:rsidRPr="00096FFE">
        <w:rPr>
          <w:sz w:val="28"/>
          <w:szCs w:val="28"/>
          <w:lang w:eastAsia="ru-RU"/>
        </w:rPr>
        <w:lastRenderedPageBreak/>
        <w:t xml:space="preserve">міжнародних конференціях, конкурсах та інших заходах з предметного профілю. </w:t>
      </w:r>
    </w:p>
    <w:p w:rsidR="003C0A5B" w:rsidRPr="00096FFE" w:rsidRDefault="003C0A5B" w:rsidP="003C0A5B">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3C0A5B" w:rsidRPr="00096FFE" w:rsidRDefault="003C0A5B" w:rsidP="003C0A5B">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3C0A5B" w:rsidRPr="00096FFE" w:rsidRDefault="003C0A5B" w:rsidP="003C0A5B">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C0A5B" w:rsidRPr="00096FFE" w:rsidRDefault="003C0A5B" w:rsidP="003C0A5B">
      <w:pPr>
        <w:widowControl/>
        <w:autoSpaceDE/>
        <w:autoSpaceDN/>
        <w:ind w:firstLine="851"/>
        <w:jc w:val="both"/>
        <w:rPr>
          <w:sz w:val="28"/>
          <w:szCs w:val="28"/>
          <w:lang w:eastAsia="ru-RU"/>
        </w:rPr>
      </w:pPr>
      <w:r w:rsidRPr="00096FFE">
        <w:rPr>
          <w:sz w:val="28"/>
          <w:szCs w:val="28"/>
          <w:u w:val="single"/>
          <w:lang w:eastAsia="ru-RU"/>
        </w:rPr>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3C0A5B" w:rsidRPr="00096FFE" w:rsidRDefault="003C0A5B" w:rsidP="003C0A5B">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3C0A5B" w:rsidRPr="00096FFE" w:rsidRDefault="003C0A5B" w:rsidP="003C0A5B">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3C0A5B" w:rsidRPr="00096FFE" w:rsidRDefault="003C0A5B" w:rsidP="003C0A5B">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3C0A5B" w:rsidRPr="00096FFE" w:rsidRDefault="003C0A5B" w:rsidP="003C0A5B">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3C0A5B" w:rsidRPr="00096FFE" w:rsidRDefault="003C0A5B" w:rsidP="003C0A5B">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3C0A5B" w:rsidRPr="00096FFE" w:rsidRDefault="003C0A5B" w:rsidP="003C0A5B">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3C0A5B" w:rsidRPr="00096FFE" w:rsidRDefault="003C0A5B" w:rsidP="003C0A5B">
      <w:pPr>
        <w:adjustRightInd w:val="0"/>
        <w:contextualSpacing/>
        <w:jc w:val="both"/>
        <w:rPr>
          <w:b/>
          <w:sz w:val="28"/>
          <w:szCs w:val="28"/>
          <w:lang w:eastAsia="ru-RU"/>
        </w:rPr>
      </w:pPr>
    </w:p>
    <w:p w:rsidR="003C0A5B" w:rsidRPr="00096FFE" w:rsidRDefault="003C0A5B" w:rsidP="003C0A5B">
      <w:pPr>
        <w:adjustRightInd w:val="0"/>
        <w:contextualSpacing/>
        <w:jc w:val="both"/>
        <w:rPr>
          <w:b/>
          <w:sz w:val="28"/>
          <w:szCs w:val="28"/>
          <w:lang w:eastAsia="ru-RU"/>
        </w:rPr>
      </w:pPr>
      <w:r w:rsidRPr="00096FFE">
        <w:rPr>
          <w:b/>
          <w:sz w:val="28"/>
          <w:szCs w:val="28"/>
          <w:lang w:eastAsia="ru-RU"/>
        </w:rPr>
        <w:t>Методи контролю</w:t>
      </w:r>
    </w:p>
    <w:p w:rsidR="003C0A5B" w:rsidRPr="00096FFE" w:rsidRDefault="003C0A5B" w:rsidP="003C0A5B">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3C0A5B" w:rsidRPr="00096FFE" w:rsidRDefault="003C0A5B" w:rsidP="003C0A5B">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lastRenderedPageBreak/>
        <w:t>2. Методи письмового контролю (відповіді на питання, вирішення задач, тестовий контроль).</w:t>
      </w:r>
    </w:p>
    <w:p w:rsidR="003C0A5B" w:rsidRPr="00096FFE" w:rsidRDefault="003C0A5B" w:rsidP="003C0A5B">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3C0A5B" w:rsidRPr="00096FFE" w:rsidRDefault="003C0A5B" w:rsidP="003C0A5B">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3C0A5B" w:rsidRPr="00096FFE" w:rsidRDefault="003C0A5B" w:rsidP="003C0A5B">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 xml:space="preserve">Формою підсумкового контролю успішності навчання з дисципліни  є </w:t>
      </w:r>
      <w:r w:rsidR="004C3970">
        <w:rPr>
          <w:rFonts w:eastAsia="Times New Roman"/>
          <w:sz w:val="28"/>
          <w:szCs w:val="28"/>
          <w:lang w:eastAsia="ru-RU"/>
        </w:rPr>
        <w:t xml:space="preserve">диференційований </w:t>
      </w:r>
      <w:r w:rsidRPr="00096FFE">
        <w:rPr>
          <w:rFonts w:eastAsia="Times New Roman"/>
          <w:sz w:val="28"/>
          <w:szCs w:val="28"/>
          <w:lang w:eastAsia="ru-RU"/>
        </w:rPr>
        <w:t>залік.</w:t>
      </w:r>
    </w:p>
    <w:p w:rsidR="003C0A5B" w:rsidRPr="00096FFE" w:rsidRDefault="003C0A5B" w:rsidP="003C0A5B">
      <w:pPr>
        <w:widowControl/>
        <w:autoSpaceDE/>
        <w:autoSpaceDN/>
        <w:jc w:val="both"/>
        <w:rPr>
          <w:rFonts w:eastAsia="Times New Roman"/>
          <w:b/>
          <w:sz w:val="28"/>
          <w:szCs w:val="28"/>
          <w:lang w:eastAsia="ru-RU"/>
        </w:rPr>
      </w:pPr>
    </w:p>
    <w:p w:rsidR="003C0A5B" w:rsidRPr="00096FFE" w:rsidRDefault="003C0A5B" w:rsidP="003C0A5B">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3C0A5B" w:rsidRPr="00096FFE" w:rsidRDefault="003C0A5B" w:rsidP="003C0A5B">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3C0A5B" w:rsidRPr="00096FFE" w:rsidRDefault="003C0A5B" w:rsidP="003C0A5B">
      <w:pPr>
        <w:widowControl/>
        <w:autoSpaceDE/>
        <w:autoSpaceDN/>
        <w:ind w:firstLine="567"/>
        <w:jc w:val="both"/>
        <w:rPr>
          <w:color w:val="000000"/>
          <w:sz w:val="28"/>
          <w:szCs w:val="28"/>
          <w:lang w:eastAsia="ru-RU"/>
        </w:rPr>
      </w:pPr>
    </w:p>
    <w:p w:rsidR="003C0A5B" w:rsidRPr="00096FFE" w:rsidRDefault="003C0A5B" w:rsidP="003C0A5B">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3C0A5B" w:rsidRPr="00096FFE" w:rsidRDefault="003C0A5B" w:rsidP="003C0A5B">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3C0A5B" w:rsidRPr="00096FFE" w:rsidRDefault="003C0A5B" w:rsidP="003C0A5B">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4C3970" w:rsidRPr="006B5504" w:rsidRDefault="004C3970" w:rsidP="004C3970">
      <w:pPr>
        <w:widowControl/>
        <w:suppressAutoHyphens/>
        <w:autoSpaceDE/>
        <w:autoSpaceDN/>
        <w:ind w:right="-1"/>
        <w:jc w:val="right"/>
        <w:rPr>
          <w:rFonts w:eastAsia="Times New Roman"/>
          <w:sz w:val="28"/>
          <w:szCs w:val="28"/>
          <w:lang w:eastAsia="ar-SA"/>
        </w:rPr>
      </w:pPr>
      <w:r w:rsidRPr="006B5504">
        <w:rPr>
          <w:rFonts w:eastAsia="Times New Roman"/>
          <w:sz w:val="28"/>
          <w:szCs w:val="28"/>
          <w:lang w:eastAsia="ar-SA"/>
        </w:rPr>
        <w:t xml:space="preserve">Таблиця 1 </w:t>
      </w:r>
    </w:p>
    <w:p w:rsidR="004C3970" w:rsidRPr="006B5504" w:rsidRDefault="004C3970" w:rsidP="004C3970">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 xml:space="preserve">Перерахунок середньої оцінки за поточну діяльність у багатобальну шкалу </w:t>
      </w:r>
    </w:p>
    <w:p w:rsidR="004C3970" w:rsidRPr="006B5504" w:rsidRDefault="004C3970" w:rsidP="004C3970">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(для дисциплін, що завершуються диференційованим заліком)</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4C3970" w:rsidRPr="006B5504" w:rsidTr="00EB501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120</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94</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119</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93</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118</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92</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117</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91</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116</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90</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115</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89</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114</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88</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113</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87</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112</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86</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111</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85</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110</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84</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109</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83</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108</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82</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107</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81</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106</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80</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105</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79</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104</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78</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103</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77</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102</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76</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101</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75</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lastRenderedPageBreak/>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100</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74</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99</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73</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98</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72</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97</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71</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96</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3</w:t>
            </w:r>
            <w:r w:rsidRPr="006B5504">
              <w:rPr>
                <w:rFonts w:eastAsia="Times New Roman"/>
                <w:sz w:val="20"/>
                <w:szCs w:val="20"/>
                <w:lang w:eastAsia="ru-RU"/>
              </w:rPr>
              <w:t>.</w:t>
            </w:r>
            <w:r w:rsidRPr="006B5504">
              <w:rPr>
                <w:rFonts w:eastAsia="Times New Roman"/>
                <w:sz w:val="20"/>
                <w:szCs w:val="20"/>
                <w:lang w:val="en-US" w:eastAsia="ru-RU"/>
              </w:rPr>
              <w:t>0</w:t>
            </w:r>
            <w:r w:rsidRPr="006B5504">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70</w:t>
            </w:r>
          </w:p>
        </w:tc>
      </w:tr>
      <w:tr w:rsidR="004C3970" w:rsidRPr="006B5504" w:rsidTr="00EB501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95</w:t>
            </w:r>
          </w:p>
        </w:tc>
        <w:tc>
          <w:tcPr>
            <w:tcW w:w="281" w:type="dxa"/>
            <w:vMerge/>
            <w:tcBorders>
              <w:left w:val="single" w:sz="4" w:space="0" w:color="000000"/>
              <w:right w:val="single" w:sz="4" w:space="0" w:color="000000"/>
            </w:tcBorders>
          </w:tcPr>
          <w:p w:rsidR="004C3970" w:rsidRPr="006B5504" w:rsidRDefault="004C3970" w:rsidP="00EB5011">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pacing w:val="-6"/>
                <w:sz w:val="20"/>
                <w:szCs w:val="20"/>
                <w:lang w:eastAsia="ru-RU"/>
              </w:rPr>
              <w:t>Менше</w:t>
            </w:r>
            <w:r w:rsidRPr="006B5504">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4C3970" w:rsidRPr="006B5504" w:rsidRDefault="004C3970" w:rsidP="00EB5011">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Недостатньо</w:t>
            </w:r>
          </w:p>
        </w:tc>
      </w:tr>
    </w:tbl>
    <w:p w:rsidR="004C3970" w:rsidRPr="006B5504" w:rsidRDefault="004C3970" w:rsidP="004C3970">
      <w:pPr>
        <w:widowControl/>
        <w:autoSpaceDE/>
        <w:autoSpaceDN/>
        <w:ind w:firstLine="709"/>
        <w:jc w:val="both"/>
        <w:rPr>
          <w:rFonts w:eastAsia="Times New Roman"/>
          <w:b/>
          <w:sz w:val="28"/>
          <w:szCs w:val="28"/>
          <w:lang w:eastAsia="ru-RU"/>
        </w:rPr>
      </w:pPr>
    </w:p>
    <w:p w:rsidR="004C3970" w:rsidRPr="006B5504" w:rsidRDefault="004C3970" w:rsidP="004C3970">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Проведення та оцінювання диференційованого заліку</w:t>
      </w:r>
    </w:p>
    <w:p w:rsidR="004C3970" w:rsidRPr="006B5504" w:rsidRDefault="004C3970" w:rsidP="004C3970">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4C3970" w:rsidRPr="006B5504" w:rsidRDefault="004C3970" w:rsidP="004C3970">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рівень теоретичних знань;</w:t>
      </w:r>
    </w:p>
    <w:p w:rsidR="004C3970" w:rsidRPr="006B5504" w:rsidRDefault="004C3970" w:rsidP="004C3970">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розвиток творчого мислення;</w:t>
      </w:r>
    </w:p>
    <w:p w:rsidR="004C3970" w:rsidRPr="006B5504" w:rsidRDefault="004C3970" w:rsidP="004C3970">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навички самостійної роботи;</w:t>
      </w:r>
    </w:p>
    <w:p w:rsidR="004C3970" w:rsidRPr="006B5504" w:rsidRDefault="004C3970" w:rsidP="004C3970">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4C3970" w:rsidRPr="006B5504" w:rsidRDefault="004C3970" w:rsidP="004C3970">
      <w:pPr>
        <w:widowControl/>
        <w:autoSpaceDE/>
        <w:autoSpaceDN/>
        <w:ind w:left="142" w:firstLine="709"/>
        <w:jc w:val="both"/>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4C3970" w:rsidRPr="006B5504" w:rsidRDefault="004C3970" w:rsidP="004C3970">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4C3970" w:rsidRDefault="004C3970" w:rsidP="004C3970">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 xml:space="preserve">Кафедрою обрано другий підхід до оцінювання освоєння практичних навичок та теоретичних знань (табл. </w:t>
      </w:r>
      <w:r>
        <w:rPr>
          <w:rFonts w:eastAsia="Times New Roman"/>
          <w:sz w:val="28"/>
          <w:szCs w:val="28"/>
          <w:lang w:eastAsia="ru-RU"/>
        </w:rPr>
        <w:t>2</w:t>
      </w:r>
      <w:r w:rsidRPr="006B5504">
        <w:rPr>
          <w:rFonts w:eastAsia="Times New Roman"/>
          <w:sz w:val="28"/>
          <w:szCs w:val="28"/>
          <w:lang w:eastAsia="ru-RU"/>
        </w:rPr>
        <w:t xml:space="preserve">). </w:t>
      </w:r>
    </w:p>
    <w:p w:rsidR="004C3970" w:rsidRPr="006B5504" w:rsidRDefault="004C3970" w:rsidP="004C3970">
      <w:pPr>
        <w:widowControl/>
        <w:autoSpaceDE/>
        <w:autoSpaceDN/>
        <w:ind w:firstLine="567"/>
        <w:jc w:val="right"/>
        <w:rPr>
          <w:rFonts w:eastAsia="Times New Roman"/>
          <w:sz w:val="28"/>
          <w:szCs w:val="28"/>
          <w:lang w:val="ru-RU" w:eastAsia="ru-RU"/>
        </w:rPr>
      </w:pPr>
      <w:r w:rsidRPr="006B5504">
        <w:rPr>
          <w:rFonts w:eastAsia="Times New Roman"/>
          <w:sz w:val="28"/>
          <w:szCs w:val="28"/>
          <w:lang w:eastAsia="ru-RU"/>
        </w:rPr>
        <w:t xml:space="preserve">Таблиця </w:t>
      </w:r>
      <w:r>
        <w:rPr>
          <w:rFonts w:eastAsia="Times New Roman"/>
          <w:sz w:val="28"/>
          <w:szCs w:val="28"/>
          <w:lang w:eastAsia="ru-RU"/>
        </w:rPr>
        <w:t>2</w:t>
      </w:r>
    </w:p>
    <w:p w:rsidR="004C3970" w:rsidRPr="006B5504" w:rsidRDefault="004C3970" w:rsidP="004C3970">
      <w:pPr>
        <w:widowControl/>
        <w:autoSpaceDE/>
        <w:autoSpaceDN/>
        <w:ind w:firstLine="567"/>
        <w:jc w:val="both"/>
        <w:rPr>
          <w:rFonts w:eastAsia="Times New Roman"/>
          <w:b/>
          <w:bCs/>
          <w:iCs/>
          <w:sz w:val="28"/>
          <w:szCs w:val="28"/>
          <w:lang w:val="ru-RU" w:eastAsia="ru-RU"/>
        </w:rPr>
      </w:pPr>
      <w:r w:rsidRPr="006B5504">
        <w:rPr>
          <w:rFonts w:eastAsia="Times New Roman"/>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4C3970" w:rsidRPr="006B5504" w:rsidTr="00EB5011">
        <w:tc>
          <w:tcPr>
            <w:tcW w:w="1134" w:type="dxa"/>
            <w:vAlign w:val="center"/>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Кількість питань</w:t>
            </w:r>
          </w:p>
        </w:tc>
        <w:tc>
          <w:tcPr>
            <w:tcW w:w="680" w:type="dxa"/>
            <w:vAlign w:val="center"/>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«5»</w:t>
            </w:r>
          </w:p>
        </w:tc>
        <w:tc>
          <w:tcPr>
            <w:tcW w:w="680" w:type="dxa"/>
            <w:vAlign w:val="center"/>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vAlign w:val="center"/>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3313" w:type="dxa"/>
            <w:vMerge w:val="restart"/>
          </w:tcPr>
          <w:p w:rsidR="004C3970" w:rsidRPr="006B5504" w:rsidRDefault="004C3970" w:rsidP="00EB5011">
            <w:pPr>
              <w:widowControl/>
              <w:autoSpaceDE/>
              <w:autoSpaceDN/>
              <w:jc w:val="both"/>
              <w:rPr>
                <w:rFonts w:eastAsia="Times New Roman"/>
                <w:bCs/>
                <w:iCs/>
                <w:sz w:val="24"/>
                <w:szCs w:val="24"/>
                <w:lang w:eastAsia="ru-RU"/>
              </w:rPr>
            </w:pPr>
            <w:r w:rsidRPr="006B5504">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4C3970" w:rsidRPr="006B5504" w:rsidRDefault="004C3970" w:rsidP="00EB5011">
            <w:pPr>
              <w:widowControl/>
              <w:autoSpaceDE/>
              <w:autoSpaceDN/>
              <w:jc w:val="both"/>
              <w:rPr>
                <w:rFonts w:eastAsia="Times New Roman"/>
                <w:bCs/>
                <w:iCs/>
                <w:sz w:val="24"/>
                <w:szCs w:val="24"/>
                <w:lang w:eastAsia="ru-RU"/>
              </w:rPr>
            </w:pPr>
            <w:r w:rsidRPr="006B5504">
              <w:rPr>
                <w:rFonts w:eastAsia="Times New Roman"/>
                <w:bCs/>
                <w:iCs/>
                <w:lang w:eastAsia="ru-RU"/>
              </w:rPr>
              <w:t>За кожну відповідь студент одержує від 10 до 16 балів, що відповідає:</w:t>
            </w:r>
          </w:p>
          <w:p w:rsidR="004C3970" w:rsidRPr="006B5504" w:rsidRDefault="004C3970" w:rsidP="00EB5011">
            <w:pPr>
              <w:widowControl/>
              <w:autoSpaceDE/>
              <w:autoSpaceDN/>
              <w:jc w:val="both"/>
              <w:rPr>
                <w:rFonts w:eastAsia="Times New Roman"/>
                <w:bCs/>
                <w:iCs/>
                <w:sz w:val="24"/>
                <w:szCs w:val="24"/>
                <w:lang w:eastAsia="ru-RU"/>
              </w:rPr>
            </w:pPr>
            <w:r w:rsidRPr="006B5504">
              <w:rPr>
                <w:rFonts w:eastAsia="Times New Roman"/>
                <w:bCs/>
                <w:iCs/>
                <w:lang w:eastAsia="ru-RU"/>
              </w:rPr>
              <w:t>«5» - 20 балів;</w:t>
            </w:r>
          </w:p>
          <w:p w:rsidR="004C3970" w:rsidRPr="006B5504" w:rsidRDefault="004C3970" w:rsidP="00EB5011">
            <w:pPr>
              <w:widowControl/>
              <w:autoSpaceDE/>
              <w:autoSpaceDN/>
              <w:jc w:val="both"/>
              <w:rPr>
                <w:rFonts w:eastAsia="Times New Roman"/>
                <w:bCs/>
                <w:iCs/>
                <w:sz w:val="24"/>
                <w:szCs w:val="24"/>
                <w:lang w:eastAsia="ru-RU"/>
              </w:rPr>
            </w:pPr>
            <w:r w:rsidRPr="006B5504">
              <w:rPr>
                <w:rFonts w:eastAsia="Times New Roman"/>
                <w:bCs/>
                <w:iCs/>
                <w:lang w:eastAsia="ru-RU"/>
              </w:rPr>
              <w:t>«4» - 18-19балів;</w:t>
            </w:r>
          </w:p>
          <w:p w:rsidR="004C3970" w:rsidRPr="006B5504" w:rsidRDefault="004C3970" w:rsidP="00EB5011">
            <w:pPr>
              <w:widowControl/>
              <w:autoSpaceDE/>
              <w:autoSpaceDN/>
              <w:jc w:val="both"/>
              <w:rPr>
                <w:rFonts w:eastAsia="Times New Roman"/>
                <w:bCs/>
                <w:iCs/>
                <w:sz w:val="24"/>
                <w:szCs w:val="24"/>
                <w:lang w:eastAsia="ru-RU"/>
              </w:rPr>
            </w:pPr>
            <w:r w:rsidRPr="006B5504">
              <w:rPr>
                <w:rFonts w:eastAsia="Times New Roman"/>
                <w:bCs/>
                <w:iCs/>
                <w:lang w:eastAsia="ru-RU"/>
              </w:rPr>
              <w:t>«3» - 12-17 балів.</w:t>
            </w:r>
          </w:p>
        </w:tc>
      </w:tr>
      <w:tr w:rsidR="004C3970" w:rsidRPr="006B5504" w:rsidTr="00EB5011">
        <w:tc>
          <w:tcPr>
            <w:tcW w:w="1134"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1</w:t>
            </w: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20</w:t>
            </w: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18</w:t>
            </w: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12</w:t>
            </w:r>
          </w:p>
        </w:tc>
        <w:tc>
          <w:tcPr>
            <w:tcW w:w="3313" w:type="dxa"/>
            <w:vMerge/>
          </w:tcPr>
          <w:p w:rsidR="004C3970" w:rsidRPr="006B5504" w:rsidRDefault="004C3970" w:rsidP="00EB5011">
            <w:pPr>
              <w:widowControl/>
              <w:autoSpaceDE/>
              <w:autoSpaceDN/>
              <w:jc w:val="both"/>
              <w:rPr>
                <w:rFonts w:eastAsia="Times New Roman"/>
                <w:bCs/>
                <w:iCs/>
                <w:sz w:val="24"/>
                <w:szCs w:val="24"/>
                <w:lang w:eastAsia="ru-RU"/>
              </w:rPr>
            </w:pPr>
          </w:p>
        </w:tc>
        <w:tc>
          <w:tcPr>
            <w:tcW w:w="3402" w:type="dxa"/>
            <w:vMerge/>
          </w:tcPr>
          <w:p w:rsidR="004C3970" w:rsidRPr="006B5504" w:rsidRDefault="004C3970" w:rsidP="00EB5011">
            <w:pPr>
              <w:widowControl/>
              <w:autoSpaceDE/>
              <w:autoSpaceDN/>
              <w:jc w:val="both"/>
              <w:rPr>
                <w:rFonts w:eastAsia="Times New Roman"/>
                <w:bCs/>
                <w:iCs/>
                <w:sz w:val="24"/>
                <w:szCs w:val="24"/>
                <w:lang w:eastAsia="ru-RU"/>
              </w:rPr>
            </w:pPr>
          </w:p>
        </w:tc>
      </w:tr>
      <w:tr w:rsidR="004C3970" w:rsidRPr="006B5504" w:rsidTr="00EB5011">
        <w:tc>
          <w:tcPr>
            <w:tcW w:w="1134"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2</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4C3970" w:rsidRPr="006B5504" w:rsidRDefault="004C3970" w:rsidP="00EB5011">
            <w:pPr>
              <w:widowControl/>
              <w:autoSpaceDE/>
              <w:autoSpaceDN/>
              <w:jc w:val="both"/>
              <w:rPr>
                <w:rFonts w:eastAsia="Times New Roman"/>
                <w:bCs/>
                <w:iCs/>
                <w:sz w:val="24"/>
                <w:szCs w:val="24"/>
                <w:lang w:eastAsia="ru-RU"/>
              </w:rPr>
            </w:pPr>
          </w:p>
        </w:tc>
        <w:tc>
          <w:tcPr>
            <w:tcW w:w="3402" w:type="dxa"/>
            <w:vMerge/>
          </w:tcPr>
          <w:p w:rsidR="004C3970" w:rsidRPr="006B5504" w:rsidRDefault="004C3970" w:rsidP="00EB5011">
            <w:pPr>
              <w:widowControl/>
              <w:autoSpaceDE/>
              <w:autoSpaceDN/>
              <w:jc w:val="both"/>
              <w:rPr>
                <w:rFonts w:eastAsia="Times New Roman"/>
                <w:bCs/>
                <w:iCs/>
                <w:sz w:val="24"/>
                <w:szCs w:val="24"/>
                <w:lang w:eastAsia="ru-RU"/>
              </w:rPr>
            </w:pPr>
          </w:p>
        </w:tc>
      </w:tr>
      <w:tr w:rsidR="004C3970" w:rsidRPr="006B5504" w:rsidTr="00EB5011">
        <w:tc>
          <w:tcPr>
            <w:tcW w:w="1134"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4C3970" w:rsidRPr="006B5504" w:rsidRDefault="004C3970" w:rsidP="00EB5011">
            <w:pPr>
              <w:widowControl/>
              <w:autoSpaceDE/>
              <w:autoSpaceDN/>
              <w:jc w:val="both"/>
              <w:rPr>
                <w:rFonts w:eastAsia="Times New Roman"/>
                <w:bCs/>
                <w:iCs/>
                <w:sz w:val="24"/>
                <w:szCs w:val="24"/>
                <w:lang w:eastAsia="ru-RU"/>
              </w:rPr>
            </w:pPr>
          </w:p>
        </w:tc>
        <w:tc>
          <w:tcPr>
            <w:tcW w:w="3402" w:type="dxa"/>
            <w:vMerge/>
          </w:tcPr>
          <w:p w:rsidR="004C3970" w:rsidRPr="006B5504" w:rsidRDefault="004C3970" w:rsidP="00EB5011">
            <w:pPr>
              <w:widowControl/>
              <w:autoSpaceDE/>
              <w:autoSpaceDN/>
              <w:jc w:val="both"/>
              <w:rPr>
                <w:rFonts w:eastAsia="Times New Roman"/>
                <w:bCs/>
                <w:iCs/>
                <w:sz w:val="24"/>
                <w:szCs w:val="24"/>
                <w:lang w:eastAsia="ru-RU"/>
              </w:rPr>
            </w:pPr>
          </w:p>
        </w:tc>
      </w:tr>
      <w:tr w:rsidR="004C3970" w:rsidRPr="006B5504" w:rsidTr="00EB5011">
        <w:tc>
          <w:tcPr>
            <w:tcW w:w="1134"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4C3970" w:rsidRPr="006B5504" w:rsidRDefault="004C3970" w:rsidP="00EB5011">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4C3970" w:rsidRPr="006B5504" w:rsidRDefault="004C3970" w:rsidP="00EB5011">
            <w:pPr>
              <w:widowControl/>
              <w:autoSpaceDE/>
              <w:autoSpaceDN/>
              <w:jc w:val="both"/>
              <w:rPr>
                <w:rFonts w:eastAsia="Times New Roman"/>
                <w:bCs/>
                <w:iCs/>
                <w:sz w:val="24"/>
                <w:szCs w:val="24"/>
                <w:lang w:eastAsia="ru-RU"/>
              </w:rPr>
            </w:pPr>
          </w:p>
        </w:tc>
        <w:tc>
          <w:tcPr>
            <w:tcW w:w="3402" w:type="dxa"/>
            <w:vMerge/>
          </w:tcPr>
          <w:p w:rsidR="004C3970" w:rsidRPr="006B5504" w:rsidRDefault="004C3970" w:rsidP="00EB5011">
            <w:pPr>
              <w:widowControl/>
              <w:autoSpaceDE/>
              <w:autoSpaceDN/>
              <w:jc w:val="both"/>
              <w:rPr>
                <w:rFonts w:eastAsia="Times New Roman"/>
                <w:bCs/>
                <w:iCs/>
                <w:sz w:val="24"/>
                <w:szCs w:val="24"/>
                <w:lang w:eastAsia="ru-RU"/>
              </w:rPr>
            </w:pPr>
          </w:p>
        </w:tc>
      </w:tr>
      <w:tr w:rsidR="004C3970" w:rsidRPr="006B5504" w:rsidTr="00EB5011">
        <w:tc>
          <w:tcPr>
            <w:tcW w:w="1134" w:type="dxa"/>
          </w:tcPr>
          <w:p w:rsidR="004C3970" w:rsidRPr="006B5504" w:rsidRDefault="004C3970" w:rsidP="00EB5011">
            <w:pPr>
              <w:widowControl/>
              <w:autoSpaceDE/>
              <w:autoSpaceDN/>
              <w:jc w:val="both"/>
              <w:rPr>
                <w:rFonts w:eastAsia="Times New Roman"/>
                <w:bCs/>
                <w:iCs/>
                <w:sz w:val="24"/>
                <w:szCs w:val="24"/>
                <w:lang w:eastAsia="ru-RU"/>
              </w:rPr>
            </w:pP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80</w:t>
            </w: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65</w:t>
            </w:r>
          </w:p>
        </w:tc>
        <w:tc>
          <w:tcPr>
            <w:tcW w:w="680" w:type="dxa"/>
          </w:tcPr>
          <w:p w:rsidR="004C3970" w:rsidRPr="006B5504" w:rsidRDefault="004C3970" w:rsidP="00EB5011">
            <w:pPr>
              <w:widowControl/>
              <w:autoSpaceDE/>
              <w:autoSpaceDN/>
              <w:jc w:val="center"/>
              <w:rPr>
                <w:rFonts w:eastAsia="Times New Roman"/>
                <w:bCs/>
                <w:iCs/>
                <w:sz w:val="24"/>
                <w:szCs w:val="24"/>
                <w:lang w:eastAsia="ru-RU"/>
              </w:rPr>
            </w:pPr>
            <w:r w:rsidRPr="006B5504">
              <w:rPr>
                <w:rFonts w:eastAsia="Times New Roman"/>
                <w:bCs/>
                <w:iCs/>
                <w:lang w:eastAsia="ru-RU"/>
              </w:rPr>
              <w:t>50</w:t>
            </w:r>
          </w:p>
        </w:tc>
        <w:tc>
          <w:tcPr>
            <w:tcW w:w="3313" w:type="dxa"/>
            <w:vMerge/>
          </w:tcPr>
          <w:p w:rsidR="004C3970" w:rsidRPr="006B5504" w:rsidRDefault="004C3970" w:rsidP="00EB5011">
            <w:pPr>
              <w:widowControl/>
              <w:autoSpaceDE/>
              <w:autoSpaceDN/>
              <w:jc w:val="both"/>
              <w:rPr>
                <w:rFonts w:eastAsia="Times New Roman"/>
                <w:bCs/>
                <w:iCs/>
                <w:sz w:val="24"/>
                <w:szCs w:val="24"/>
                <w:lang w:eastAsia="ru-RU"/>
              </w:rPr>
            </w:pPr>
          </w:p>
        </w:tc>
        <w:tc>
          <w:tcPr>
            <w:tcW w:w="3402" w:type="dxa"/>
            <w:vMerge/>
          </w:tcPr>
          <w:p w:rsidR="004C3970" w:rsidRPr="006B5504" w:rsidRDefault="004C3970" w:rsidP="00EB5011">
            <w:pPr>
              <w:widowControl/>
              <w:autoSpaceDE/>
              <w:autoSpaceDN/>
              <w:jc w:val="both"/>
              <w:rPr>
                <w:rFonts w:eastAsia="Times New Roman"/>
                <w:bCs/>
                <w:iCs/>
                <w:sz w:val="24"/>
                <w:szCs w:val="24"/>
                <w:lang w:eastAsia="ru-RU"/>
              </w:rPr>
            </w:pPr>
          </w:p>
        </w:tc>
      </w:tr>
    </w:tbl>
    <w:p w:rsidR="004C3970" w:rsidRPr="006B5504" w:rsidRDefault="004C3970" w:rsidP="004C3970">
      <w:pPr>
        <w:widowControl/>
        <w:autoSpaceDE/>
        <w:autoSpaceDN/>
        <w:ind w:left="142" w:firstLine="709"/>
        <w:rPr>
          <w:rFonts w:eastAsia="Times New Roman"/>
          <w:sz w:val="24"/>
          <w:szCs w:val="24"/>
          <w:lang w:eastAsia="ru-RU"/>
        </w:rPr>
      </w:pPr>
    </w:p>
    <w:p w:rsidR="004C3970" w:rsidRPr="006B5504" w:rsidRDefault="004C3970" w:rsidP="004C3970">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Оцінка з дисципліни</w:t>
      </w:r>
    </w:p>
    <w:p w:rsidR="004C3970" w:rsidRPr="006B5504" w:rsidRDefault="004C3970" w:rsidP="004C3970">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4C3970" w:rsidRPr="006B5504" w:rsidRDefault="004C3970" w:rsidP="004C3970">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Максимал</w:t>
      </w:r>
      <w:r>
        <w:rPr>
          <w:rFonts w:eastAsia="Times New Roman"/>
          <w:bCs/>
          <w:iCs/>
          <w:sz w:val="28"/>
          <w:szCs w:val="28"/>
          <w:lang w:eastAsia="ru-RU"/>
        </w:rPr>
        <w:t>ьна кількість балів, яку здобувач</w:t>
      </w:r>
      <w:r w:rsidRPr="006B5504">
        <w:rPr>
          <w:rFonts w:eastAsia="Times New Roman"/>
          <w:bCs/>
          <w:iCs/>
          <w:sz w:val="28"/>
          <w:szCs w:val="28"/>
          <w:lang w:eastAsia="ru-RU"/>
        </w:rPr>
        <w:t xml:space="preserve">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- 80 балів. Мінімальна кількість балів становить 120, у тому числі мінімальна поточна навчальна діяльність – 70 та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50 балів.</w:t>
      </w:r>
    </w:p>
    <w:p w:rsidR="004C3970" w:rsidRPr="006B5504" w:rsidRDefault="004C3970" w:rsidP="004C3970">
      <w:pPr>
        <w:widowControl/>
        <w:autoSpaceDE/>
        <w:autoSpaceDN/>
        <w:ind w:firstLine="709"/>
        <w:jc w:val="both"/>
        <w:rPr>
          <w:rFonts w:eastAsia="Times New Roman"/>
          <w:bCs/>
          <w:iCs/>
          <w:sz w:val="28"/>
          <w:szCs w:val="28"/>
          <w:lang w:eastAsia="ru-RU"/>
        </w:rPr>
      </w:pPr>
    </w:p>
    <w:p w:rsidR="004C3970" w:rsidRDefault="004C3970" w:rsidP="004C3970">
      <w:pPr>
        <w:widowControl/>
        <w:autoSpaceDE/>
        <w:autoSpaceDN/>
        <w:ind w:firstLine="709"/>
        <w:jc w:val="center"/>
        <w:rPr>
          <w:rFonts w:eastAsia="Times New Roman"/>
          <w:b/>
          <w:sz w:val="28"/>
          <w:szCs w:val="28"/>
          <w:lang w:eastAsia="ru-RU"/>
        </w:rPr>
      </w:pPr>
    </w:p>
    <w:p w:rsidR="004C3970" w:rsidRDefault="004C3970" w:rsidP="004C3970">
      <w:pPr>
        <w:widowControl/>
        <w:autoSpaceDE/>
        <w:autoSpaceDN/>
        <w:ind w:firstLine="709"/>
        <w:jc w:val="center"/>
        <w:rPr>
          <w:rFonts w:eastAsia="Times New Roman"/>
          <w:b/>
          <w:sz w:val="28"/>
          <w:szCs w:val="28"/>
          <w:lang w:eastAsia="ru-RU"/>
        </w:rPr>
      </w:pPr>
    </w:p>
    <w:p w:rsidR="004C3970" w:rsidRPr="006B5504" w:rsidRDefault="004C3970" w:rsidP="004C3970">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lastRenderedPageBreak/>
        <w:t>Технологія оцінювання дисципліни.</w:t>
      </w:r>
    </w:p>
    <w:p w:rsidR="004C3970" w:rsidRPr="006B5504" w:rsidRDefault="004C3970" w:rsidP="004C3970">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proofErr w:type="spellStart"/>
      <w:r w:rsidRPr="006B5504">
        <w:rPr>
          <w:rFonts w:eastAsia="Times New Roman"/>
          <w:sz w:val="28"/>
          <w:szCs w:val="28"/>
          <w:lang w:eastAsia="ru-RU"/>
        </w:rPr>
        <w:t>min</w:t>
      </w:r>
      <w:proofErr w:type="spellEnd"/>
      <w:r w:rsidRPr="006B5504">
        <w:rPr>
          <w:rFonts w:eastAsia="Times New Roman"/>
          <w:sz w:val="28"/>
          <w:szCs w:val="28"/>
          <w:lang w:eastAsia="ru-RU"/>
        </w:rPr>
        <w:t xml:space="preserve"> – 120 до </w:t>
      </w:r>
      <w:proofErr w:type="spellStart"/>
      <w:r w:rsidRPr="006B5504">
        <w:rPr>
          <w:rFonts w:eastAsia="Times New Roman"/>
          <w:sz w:val="28"/>
          <w:szCs w:val="28"/>
          <w:lang w:eastAsia="ru-RU"/>
        </w:rPr>
        <w:t>max</w:t>
      </w:r>
      <w:proofErr w:type="spellEnd"/>
      <w:r w:rsidRPr="006B5504">
        <w:rPr>
          <w:rFonts w:eastAsia="Times New Roman"/>
          <w:sz w:val="28"/>
          <w:szCs w:val="28"/>
          <w:lang w:eastAsia="ru-RU"/>
        </w:rPr>
        <w:t xml:space="preserve"> – 200. Відповідність оцінок за 200 бальною шкалою, чотирибальною (національною) шкалою та шкалою ЄСТS наведена у таблиці </w:t>
      </w:r>
      <w:r>
        <w:rPr>
          <w:rFonts w:eastAsia="Times New Roman"/>
          <w:sz w:val="28"/>
          <w:szCs w:val="28"/>
          <w:lang w:eastAsia="ru-RU"/>
        </w:rPr>
        <w:t>3</w:t>
      </w:r>
      <w:r w:rsidRPr="006B5504">
        <w:rPr>
          <w:rFonts w:eastAsia="Times New Roman"/>
          <w:sz w:val="28"/>
          <w:szCs w:val="28"/>
          <w:lang w:eastAsia="ru-RU"/>
        </w:rPr>
        <w:t xml:space="preserve">. </w:t>
      </w:r>
    </w:p>
    <w:p w:rsidR="004C3970" w:rsidRDefault="004C3970" w:rsidP="004C3970">
      <w:pPr>
        <w:widowControl/>
        <w:autoSpaceDE/>
        <w:autoSpaceDN/>
        <w:ind w:firstLine="567"/>
        <w:jc w:val="right"/>
        <w:rPr>
          <w:rFonts w:eastAsia="Times New Roman"/>
          <w:sz w:val="28"/>
          <w:szCs w:val="28"/>
          <w:lang w:eastAsia="ru-RU"/>
        </w:rPr>
      </w:pPr>
    </w:p>
    <w:p w:rsidR="004C3970" w:rsidRDefault="004C3970" w:rsidP="004C3970">
      <w:pPr>
        <w:widowControl/>
        <w:autoSpaceDE/>
        <w:autoSpaceDN/>
        <w:ind w:firstLine="567"/>
        <w:jc w:val="right"/>
        <w:rPr>
          <w:rFonts w:eastAsia="Times New Roman"/>
          <w:sz w:val="28"/>
          <w:szCs w:val="28"/>
          <w:lang w:eastAsia="ru-RU"/>
        </w:rPr>
      </w:pPr>
    </w:p>
    <w:p w:rsidR="004C3970" w:rsidRPr="006B5504" w:rsidRDefault="004C3970" w:rsidP="004C3970">
      <w:pPr>
        <w:widowControl/>
        <w:autoSpaceDE/>
        <w:autoSpaceDN/>
        <w:ind w:firstLine="567"/>
        <w:jc w:val="right"/>
        <w:rPr>
          <w:rFonts w:eastAsia="Times New Roman"/>
          <w:sz w:val="28"/>
          <w:szCs w:val="28"/>
          <w:lang w:eastAsia="ru-RU"/>
        </w:rPr>
      </w:pPr>
      <w:bookmarkStart w:id="0" w:name="_GoBack"/>
      <w:bookmarkEnd w:id="0"/>
      <w:r w:rsidRPr="006B5504">
        <w:rPr>
          <w:rFonts w:eastAsia="Times New Roman"/>
          <w:sz w:val="28"/>
          <w:szCs w:val="28"/>
          <w:lang w:eastAsia="ru-RU"/>
        </w:rPr>
        <w:t xml:space="preserve">Таблиця </w:t>
      </w:r>
      <w:r>
        <w:rPr>
          <w:rFonts w:eastAsia="Times New Roman"/>
          <w:sz w:val="28"/>
          <w:szCs w:val="28"/>
          <w:lang w:eastAsia="ru-RU"/>
        </w:rPr>
        <w:t>3</w:t>
      </w:r>
    </w:p>
    <w:p w:rsidR="004C3970" w:rsidRPr="006B5504" w:rsidRDefault="004C3970" w:rsidP="004C3970">
      <w:pPr>
        <w:widowControl/>
        <w:autoSpaceDE/>
        <w:autoSpaceDN/>
        <w:ind w:firstLine="709"/>
        <w:jc w:val="center"/>
        <w:rPr>
          <w:rFonts w:eastAsia="Times New Roman"/>
          <w:b/>
          <w:spacing w:val="6"/>
          <w:sz w:val="28"/>
          <w:szCs w:val="28"/>
          <w:lang w:eastAsia="ru-RU"/>
        </w:rPr>
      </w:pPr>
      <w:r w:rsidRPr="006B5504">
        <w:rPr>
          <w:rFonts w:eastAsia="Times New Roman"/>
          <w:b/>
          <w:sz w:val="28"/>
          <w:szCs w:val="28"/>
          <w:lang w:eastAsia="ru-RU"/>
        </w:rPr>
        <w:t xml:space="preserve">Відповідність оцінок за </w:t>
      </w:r>
      <w:r w:rsidRPr="006B5504">
        <w:rPr>
          <w:rFonts w:eastAsia="Times New Roman"/>
          <w:b/>
          <w:spacing w:val="6"/>
          <w:sz w:val="28"/>
          <w:szCs w:val="28"/>
          <w:lang w:eastAsia="ru-RU"/>
        </w:rPr>
        <w:t xml:space="preserve">200 бальною шкалою, </w:t>
      </w:r>
    </w:p>
    <w:p w:rsidR="004C3970" w:rsidRPr="006B5504" w:rsidRDefault="004C3970" w:rsidP="004C3970">
      <w:pPr>
        <w:widowControl/>
        <w:autoSpaceDE/>
        <w:autoSpaceDN/>
        <w:ind w:firstLine="709"/>
        <w:jc w:val="center"/>
        <w:rPr>
          <w:rFonts w:eastAsia="Times New Roman"/>
          <w:b/>
          <w:spacing w:val="6"/>
          <w:sz w:val="28"/>
          <w:szCs w:val="28"/>
          <w:lang w:eastAsia="ru-RU"/>
        </w:rPr>
      </w:pPr>
      <w:r w:rsidRPr="006B5504">
        <w:rPr>
          <w:rFonts w:eastAsia="Times New Roman"/>
          <w:b/>
          <w:spacing w:val="6"/>
          <w:sz w:val="28"/>
          <w:szCs w:val="28"/>
          <w:lang w:eastAsia="ru-RU"/>
        </w:rPr>
        <w:t>чотирибальною</w:t>
      </w:r>
      <w:r w:rsidRPr="006B5504">
        <w:rPr>
          <w:rFonts w:eastAsia="Times New Roman"/>
          <w:b/>
          <w:spacing w:val="6"/>
          <w:sz w:val="28"/>
          <w:szCs w:val="28"/>
          <w:lang w:val="ru-RU" w:eastAsia="ru-RU"/>
        </w:rPr>
        <w:t xml:space="preserve"> (</w:t>
      </w:r>
      <w:r w:rsidRPr="006B5504">
        <w:rPr>
          <w:rFonts w:eastAsia="Times New Roman"/>
          <w:b/>
          <w:spacing w:val="6"/>
          <w:sz w:val="28"/>
          <w:szCs w:val="28"/>
          <w:lang w:eastAsia="ru-RU"/>
        </w:rPr>
        <w:t>національною) шкалою та шкалою ЄСТ</w:t>
      </w:r>
      <w:r w:rsidRPr="006B5504">
        <w:rPr>
          <w:rFonts w:eastAsia="Times New Roman"/>
          <w:b/>
          <w:spacing w:val="6"/>
          <w:sz w:val="28"/>
          <w:szCs w:val="28"/>
          <w:lang w:val="en-US" w:eastAsia="ru-RU"/>
        </w:rPr>
        <w:t>S</w:t>
      </w:r>
    </w:p>
    <w:p w:rsidR="004C3970" w:rsidRPr="006B5504" w:rsidRDefault="004C3970" w:rsidP="004C397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w:t>
            </w:r>
          </w:p>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за 200 бальною шкалою</w:t>
            </w:r>
          </w:p>
        </w:tc>
        <w:tc>
          <w:tcPr>
            <w:tcW w:w="2215" w:type="dxa"/>
          </w:tcPr>
          <w:p w:rsidR="004C3970" w:rsidRPr="006B5504" w:rsidRDefault="004C3970" w:rsidP="00EB5011">
            <w:pPr>
              <w:widowControl/>
              <w:autoSpaceDE/>
              <w:autoSpaceDN/>
              <w:jc w:val="center"/>
              <w:rPr>
                <w:rFonts w:eastAsia="Times New Roman"/>
                <w:sz w:val="28"/>
                <w:szCs w:val="28"/>
                <w:lang w:val="ru-RU" w:eastAsia="ru-RU"/>
              </w:rPr>
            </w:pPr>
            <w:r w:rsidRPr="006B5504">
              <w:rPr>
                <w:rFonts w:eastAsia="Times New Roman"/>
                <w:sz w:val="28"/>
                <w:szCs w:val="28"/>
                <w:lang w:eastAsia="ru-RU"/>
              </w:rPr>
              <w:t xml:space="preserve">Оцінка за шкалою </w:t>
            </w:r>
            <w:r w:rsidRPr="006B5504">
              <w:rPr>
                <w:rFonts w:eastAsia="Times New Roman"/>
                <w:sz w:val="28"/>
                <w:szCs w:val="28"/>
                <w:lang w:val="en-US" w:eastAsia="ru-RU"/>
              </w:rPr>
              <w:t>ECTS</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за </w:t>
            </w:r>
          </w:p>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pacing w:val="6"/>
                <w:sz w:val="28"/>
                <w:szCs w:val="28"/>
                <w:lang w:eastAsia="ru-RU"/>
              </w:rPr>
              <w:t>чотирибальною</w:t>
            </w:r>
            <w:r w:rsidRPr="006B5504">
              <w:rPr>
                <w:rFonts w:eastAsia="Times New Roman"/>
                <w:spacing w:val="6"/>
                <w:sz w:val="28"/>
                <w:szCs w:val="28"/>
                <w:lang w:val="ru-RU" w:eastAsia="ru-RU"/>
              </w:rPr>
              <w:t xml:space="preserve"> (</w:t>
            </w:r>
            <w:r w:rsidRPr="006B5504">
              <w:rPr>
                <w:rFonts w:eastAsia="Times New Roman"/>
                <w:spacing w:val="6"/>
                <w:sz w:val="28"/>
                <w:szCs w:val="28"/>
                <w:lang w:eastAsia="ru-RU"/>
              </w:rPr>
              <w:t>національною) шкалою</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180–200</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А</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Відмінно</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160–179</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В</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150–159</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С</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130–149</w:t>
            </w:r>
          </w:p>
        </w:tc>
        <w:tc>
          <w:tcPr>
            <w:tcW w:w="2215" w:type="dxa"/>
          </w:tcPr>
          <w:p w:rsidR="004C3970" w:rsidRPr="006B5504" w:rsidRDefault="004C3970" w:rsidP="00EB5011">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D</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Задовільно</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120–129</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val="en-US" w:eastAsia="ru-RU"/>
              </w:rPr>
              <w:t>E</w:t>
            </w:r>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Задовільно </w:t>
            </w:r>
          </w:p>
        </w:tc>
      </w:tr>
      <w:tr w:rsidR="004C3970" w:rsidRPr="006B5504" w:rsidTr="00EB5011">
        <w:trPr>
          <w:jc w:val="center"/>
        </w:trPr>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Менше 120</w:t>
            </w:r>
          </w:p>
        </w:tc>
        <w:tc>
          <w:tcPr>
            <w:tcW w:w="2215" w:type="dxa"/>
          </w:tcPr>
          <w:p w:rsidR="004C3970" w:rsidRPr="006B5504" w:rsidRDefault="004C3970" w:rsidP="00EB5011">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 xml:space="preserve">F, </w:t>
            </w:r>
            <w:proofErr w:type="spellStart"/>
            <w:r w:rsidRPr="006B5504">
              <w:rPr>
                <w:rFonts w:eastAsia="Times New Roman"/>
                <w:sz w:val="28"/>
                <w:szCs w:val="28"/>
                <w:lang w:val="en-US" w:eastAsia="ru-RU"/>
              </w:rPr>
              <w:t>Fx</w:t>
            </w:r>
            <w:proofErr w:type="spellEnd"/>
          </w:p>
        </w:tc>
        <w:tc>
          <w:tcPr>
            <w:tcW w:w="2215" w:type="dxa"/>
          </w:tcPr>
          <w:p w:rsidR="004C3970" w:rsidRPr="006B5504" w:rsidRDefault="004C3970" w:rsidP="00EB5011">
            <w:pPr>
              <w:widowControl/>
              <w:autoSpaceDE/>
              <w:autoSpaceDN/>
              <w:jc w:val="center"/>
              <w:rPr>
                <w:rFonts w:eastAsia="Times New Roman"/>
                <w:sz w:val="28"/>
                <w:szCs w:val="28"/>
                <w:lang w:eastAsia="ru-RU"/>
              </w:rPr>
            </w:pPr>
            <w:r w:rsidRPr="006B5504">
              <w:rPr>
                <w:rFonts w:eastAsia="Times New Roman"/>
                <w:sz w:val="28"/>
                <w:szCs w:val="28"/>
                <w:lang w:eastAsia="ru-RU"/>
              </w:rPr>
              <w:t>Незадовільно</w:t>
            </w:r>
          </w:p>
        </w:tc>
      </w:tr>
    </w:tbl>
    <w:p w:rsidR="004C3970" w:rsidRPr="006B5504" w:rsidRDefault="004C3970" w:rsidP="004C3970">
      <w:pPr>
        <w:widowControl/>
        <w:autoSpaceDE/>
        <w:autoSpaceDN/>
        <w:ind w:firstLine="709"/>
        <w:jc w:val="both"/>
        <w:rPr>
          <w:rFonts w:eastAsia="Times New Roman"/>
          <w:sz w:val="28"/>
          <w:szCs w:val="28"/>
          <w:lang w:eastAsia="ru-RU"/>
        </w:rPr>
      </w:pPr>
    </w:p>
    <w:p w:rsidR="004C3970" w:rsidRPr="006B5504" w:rsidRDefault="004C3970" w:rsidP="004C3970">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Оцінка з дисципліни виставляється лише </w:t>
      </w:r>
      <w:r>
        <w:rPr>
          <w:rFonts w:eastAsia="Times New Roman"/>
          <w:sz w:val="28"/>
          <w:szCs w:val="28"/>
          <w:lang w:eastAsia="ru-RU"/>
        </w:rPr>
        <w:t>здобувачам</w:t>
      </w:r>
      <w:r w:rsidRPr="006B5504">
        <w:rPr>
          <w:rFonts w:eastAsia="Times New Roman"/>
          <w:sz w:val="28"/>
          <w:szCs w:val="28"/>
          <w:lang w:eastAsia="ru-RU"/>
        </w:rPr>
        <w:t>, яким зараховані усі підсумкові заняття та диференційований залік.</w:t>
      </w:r>
    </w:p>
    <w:p w:rsidR="004C3970" w:rsidRPr="006B5504" w:rsidRDefault="004C3970" w:rsidP="004C3970">
      <w:pPr>
        <w:widowControl/>
        <w:autoSpaceDE/>
        <w:autoSpaceDN/>
        <w:ind w:firstLine="709"/>
        <w:jc w:val="both"/>
        <w:rPr>
          <w:rFonts w:eastAsia="Times New Roman"/>
          <w:sz w:val="28"/>
          <w:szCs w:val="28"/>
          <w:lang w:eastAsia="ru-RU"/>
        </w:rPr>
      </w:pPr>
      <w:r>
        <w:rPr>
          <w:rFonts w:eastAsia="Times New Roman"/>
          <w:sz w:val="28"/>
          <w:szCs w:val="28"/>
          <w:lang w:eastAsia="ru-RU"/>
        </w:rPr>
        <w:t>Здобувачам</w:t>
      </w:r>
      <w:r w:rsidRPr="006B5504">
        <w:rPr>
          <w:rFonts w:eastAsia="Times New Roman"/>
          <w:sz w:val="28"/>
          <w:szCs w:val="28"/>
          <w:lang w:eastAsia="ru-RU"/>
        </w:rPr>
        <w:t xml:space="preserve">, що не виконали вимоги навчальних програм дисциплін виставляється оцінка </w:t>
      </w:r>
      <w:r w:rsidRPr="006B5504">
        <w:rPr>
          <w:rFonts w:eastAsia="Times New Roman"/>
          <w:b/>
          <w:sz w:val="28"/>
          <w:szCs w:val="28"/>
          <w:lang w:eastAsia="ru-RU"/>
        </w:rPr>
        <w:t>F</w:t>
      </w:r>
      <w:r w:rsidRPr="006B5504">
        <w:rPr>
          <w:rFonts w:eastAsia="Times New Roman"/>
          <w:b/>
          <w:sz w:val="28"/>
          <w:szCs w:val="28"/>
          <w:vertAlign w:val="subscript"/>
          <w:lang w:eastAsia="ru-RU"/>
        </w:rPr>
        <w:t>X,</w:t>
      </w:r>
      <w:r w:rsidRPr="006B5504">
        <w:rPr>
          <w:rFonts w:eastAsia="Times New Roman"/>
          <w:sz w:val="28"/>
          <w:szCs w:val="28"/>
          <w:lang w:eastAsia="ru-RU"/>
        </w:rPr>
        <w:t xml:space="preserve"> якщо вони були допущені до складання диференційованого заліку, але не склали його. Оцінка </w:t>
      </w:r>
      <w:r w:rsidRPr="006B5504">
        <w:rPr>
          <w:rFonts w:eastAsia="Times New Roman"/>
          <w:b/>
          <w:sz w:val="28"/>
          <w:szCs w:val="28"/>
          <w:lang w:eastAsia="ru-RU"/>
        </w:rPr>
        <w:t>F</w:t>
      </w:r>
      <w:r>
        <w:rPr>
          <w:rFonts w:eastAsia="Times New Roman"/>
          <w:sz w:val="28"/>
          <w:szCs w:val="28"/>
          <w:lang w:eastAsia="ru-RU"/>
        </w:rPr>
        <w:t xml:space="preserve"> виставляється здобувачам</w:t>
      </w:r>
      <w:r w:rsidRPr="006B5504">
        <w:rPr>
          <w:rFonts w:eastAsia="Times New Roman"/>
          <w:sz w:val="28"/>
          <w:szCs w:val="28"/>
          <w:lang w:eastAsia="ru-RU"/>
        </w:rPr>
        <w:t xml:space="preserve">, які не допущені до складання диференційованого заліку. </w:t>
      </w:r>
    </w:p>
    <w:p w:rsidR="004C3970" w:rsidRPr="006B5504" w:rsidRDefault="004C3970" w:rsidP="004C3970">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rFonts w:eastAsia="Times New Roman"/>
          <w:sz w:val="28"/>
          <w:szCs w:val="28"/>
          <w:lang w:eastAsia="ru-RU"/>
        </w:rPr>
        <w:t>здобувачу</w:t>
      </w:r>
      <w:r w:rsidRPr="006B5504">
        <w:rPr>
          <w:rFonts w:eastAsia="Times New Roman"/>
          <w:sz w:val="28"/>
          <w:szCs w:val="28"/>
          <w:lang w:eastAsia="ru-RU"/>
        </w:rPr>
        <w:t xml:space="preserve"> відповідну оцінку за шкалами (Таблиця </w:t>
      </w:r>
      <w:r>
        <w:rPr>
          <w:rFonts w:eastAsia="Times New Roman"/>
          <w:sz w:val="28"/>
          <w:szCs w:val="28"/>
          <w:lang w:eastAsia="ru-RU"/>
        </w:rPr>
        <w:t>3</w:t>
      </w:r>
      <w:r w:rsidRPr="006B5504">
        <w:rPr>
          <w:rFonts w:eastAsia="Times New Roman"/>
          <w:sz w:val="28"/>
          <w:szCs w:val="28"/>
          <w:lang w:eastAsia="ru-RU"/>
        </w:rPr>
        <w:t>) у залікову книжку та заповнюют</w:t>
      </w:r>
      <w:r>
        <w:rPr>
          <w:rFonts w:eastAsia="Times New Roman"/>
          <w:sz w:val="28"/>
          <w:szCs w:val="28"/>
          <w:lang w:eastAsia="ru-RU"/>
        </w:rPr>
        <w:t xml:space="preserve">ь відомості успішності </w:t>
      </w:r>
      <w:r w:rsidRPr="006B5504">
        <w:rPr>
          <w:rFonts w:eastAsia="Times New Roman"/>
          <w:sz w:val="28"/>
          <w:szCs w:val="28"/>
          <w:lang w:eastAsia="ru-RU"/>
        </w:rPr>
        <w:t xml:space="preserve"> з дисципліни за формами: У-5.03А – </w:t>
      </w:r>
      <w:r w:rsidRPr="006B5504">
        <w:rPr>
          <w:rFonts w:eastAsia="Times New Roman"/>
          <w:b/>
          <w:sz w:val="28"/>
          <w:szCs w:val="28"/>
          <w:lang w:eastAsia="ru-RU"/>
        </w:rPr>
        <w:t>залік</w:t>
      </w:r>
      <w:r w:rsidRPr="006B5504">
        <w:rPr>
          <w:rFonts w:eastAsia="Times New Roman"/>
          <w:sz w:val="28"/>
          <w:szCs w:val="28"/>
          <w:lang w:eastAsia="ru-RU"/>
        </w:rPr>
        <w:t xml:space="preserve">;         У-5.03В – </w:t>
      </w:r>
      <w:r w:rsidRPr="006B5504">
        <w:rPr>
          <w:rFonts w:eastAsia="Times New Roman"/>
          <w:b/>
          <w:sz w:val="28"/>
          <w:szCs w:val="28"/>
          <w:lang w:eastAsia="ru-RU"/>
        </w:rPr>
        <w:t>диференційований залік.</w:t>
      </w:r>
    </w:p>
    <w:p w:rsidR="00F00633" w:rsidRPr="00F00633" w:rsidRDefault="00F00633" w:rsidP="00F00633">
      <w:pPr>
        <w:ind w:firstLine="709"/>
        <w:jc w:val="both"/>
        <w:rPr>
          <w:rFonts w:eastAsia="Times New Roman"/>
          <w:color w:val="000000"/>
          <w:spacing w:val="-4"/>
          <w:sz w:val="28"/>
          <w:szCs w:val="28"/>
          <w:lang w:eastAsia="ru-RU"/>
        </w:rPr>
      </w:pPr>
    </w:p>
    <w:p w:rsidR="003C0A5B" w:rsidRPr="00096FFE" w:rsidRDefault="003C0A5B" w:rsidP="003C0A5B">
      <w:pPr>
        <w:widowControl/>
        <w:autoSpaceDE/>
        <w:autoSpaceDN/>
        <w:ind w:firstLine="709"/>
        <w:jc w:val="both"/>
        <w:rPr>
          <w:sz w:val="24"/>
          <w:szCs w:val="24"/>
          <w:lang w:eastAsia="ru-RU"/>
        </w:rPr>
      </w:pPr>
    </w:p>
    <w:p w:rsidR="003C0A5B" w:rsidRPr="00096FFE" w:rsidRDefault="003C0A5B" w:rsidP="003C0A5B">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3C0A5B" w:rsidRDefault="003C0A5B" w:rsidP="003C0A5B">
      <w:pPr>
        <w:widowControl/>
        <w:autoSpaceDE/>
        <w:autoSpaceDN/>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3C0A5B" w:rsidRDefault="003C0A5B" w:rsidP="003C0A5B">
      <w:pPr>
        <w:widowControl/>
        <w:autoSpaceDE/>
        <w:autoSpaceDN/>
        <w:ind w:firstLine="709"/>
        <w:jc w:val="both"/>
        <w:rPr>
          <w:rFonts w:eastAsia="MS Mincho"/>
          <w:sz w:val="28"/>
          <w:szCs w:val="28"/>
          <w:lang w:eastAsia="ru-RU"/>
        </w:rPr>
      </w:pPr>
    </w:p>
    <w:p w:rsidR="003C0A5B" w:rsidRDefault="003C0A5B" w:rsidP="003C0A5B">
      <w:pPr>
        <w:widowControl/>
        <w:autoSpaceDE/>
        <w:autoSpaceDN/>
        <w:ind w:firstLine="709"/>
        <w:jc w:val="both"/>
        <w:rPr>
          <w:sz w:val="28"/>
          <w:szCs w:val="28"/>
          <w:lang w:eastAsia="ru-RU"/>
        </w:rPr>
      </w:pPr>
    </w:p>
    <w:p w:rsidR="00D65E00" w:rsidRPr="00E00731"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8137F7" w:rsidRDefault="00401040" w:rsidP="00B41A6E">
      <w:pPr>
        <w:jc w:val="center"/>
        <w:rPr>
          <w:b/>
          <w:sz w:val="28"/>
          <w:szCs w:val="28"/>
        </w:rPr>
      </w:pPr>
      <w:r w:rsidRPr="008137F7">
        <w:rPr>
          <w:b/>
          <w:sz w:val="28"/>
          <w:szCs w:val="28"/>
        </w:rPr>
        <w:t xml:space="preserve">ПЕРЕЛІК ПИТАНЬ ДО </w:t>
      </w:r>
      <w:r w:rsidR="00990238" w:rsidRPr="008137F7">
        <w:rPr>
          <w:b/>
          <w:sz w:val="28"/>
          <w:szCs w:val="28"/>
          <w:lang w:val="ru-RU"/>
        </w:rPr>
        <w:t>ДИФЕРЕНЦІЙОВАНОГО</w:t>
      </w:r>
      <w:r w:rsidR="00990238" w:rsidRPr="008137F7">
        <w:rPr>
          <w:b/>
          <w:sz w:val="28"/>
          <w:szCs w:val="28"/>
        </w:rPr>
        <w:t xml:space="preserve"> ЗАЛІКУ</w:t>
      </w:r>
      <w:r w:rsidR="00B41A6E" w:rsidRPr="008137F7">
        <w:rPr>
          <w:b/>
          <w:sz w:val="28"/>
          <w:szCs w:val="28"/>
        </w:rPr>
        <w:t>:</w:t>
      </w:r>
    </w:p>
    <w:p w:rsidR="00D02F08" w:rsidRPr="003D4CE3" w:rsidRDefault="003D4CE3" w:rsidP="003D4CE3">
      <w:pPr>
        <w:pStyle w:val="a6"/>
        <w:numPr>
          <w:ilvl w:val="0"/>
          <w:numId w:val="46"/>
        </w:numPr>
        <w:tabs>
          <w:tab w:val="left" w:pos="1134"/>
        </w:tabs>
        <w:ind w:left="0" w:firstLine="709"/>
        <w:jc w:val="both"/>
        <w:rPr>
          <w:sz w:val="28"/>
          <w:szCs w:val="28"/>
        </w:rPr>
      </w:pPr>
      <w:r w:rsidRPr="003D4CE3">
        <w:rPr>
          <w:sz w:val="28"/>
          <w:szCs w:val="28"/>
        </w:rPr>
        <w:t>Загальні поняття та визначення: менеджмент, менеджер, організація, рівні управління тощо</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sz w:val="28"/>
          <w:szCs w:val="28"/>
        </w:rPr>
        <w:t>Історичні етапи розвитку менеджменту.</w:t>
      </w:r>
    </w:p>
    <w:p w:rsid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rFonts w:eastAsia="Times New Roman"/>
          <w:sz w:val="28"/>
          <w:szCs w:val="28"/>
          <w:lang w:eastAsia="ru-RU"/>
        </w:rPr>
        <w:t xml:space="preserve">Наукові школи менеджменту. </w:t>
      </w:r>
    </w:p>
    <w:p w:rsid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rFonts w:eastAsia="Times New Roman"/>
          <w:sz w:val="28"/>
          <w:szCs w:val="28"/>
          <w:lang w:eastAsia="ru-RU"/>
        </w:rPr>
        <w:t xml:space="preserve">Підходи до управління: кількісний, процесний, системний, ситуаційний. </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proofErr w:type="spellStart"/>
      <w:r w:rsidRPr="003D4CE3">
        <w:rPr>
          <w:rFonts w:eastAsia="Times New Roman"/>
          <w:sz w:val="28"/>
          <w:szCs w:val="28"/>
          <w:lang w:val="ru-RU" w:eastAsia="ru-RU"/>
        </w:rPr>
        <w:t>Стилі</w:t>
      </w:r>
      <w:proofErr w:type="spellEnd"/>
      <w:r w:rsidRPr="003D4CE3">
        <w:rPr>
          <w:rFonts w:eastAsia="Times New Roman"/>
          <w:sz w:val="28"/>
          <w:szCs w:val="28"/>
          <w:lang w:val="ru-RU" w:eastAsia="ru-RU"/>
        </w:rPr>
        <w:t xml:space="preserve"> та </w:t>
      </w:r>
      <w:proofErr w:type="spellStart"/>
      <w:r w:rsidRPr="003D4CE3">
        <w:rPr>
          <w:rFonts w:eastAsia="Times New Roman"/>
          <w:sz w:val="28"/>
          <w:szCs w:val="28"/>
          <w:lang w:val="ru-RU" w:eastAsia="ru-RU"/>
        </w:rPr>
        <w:t>методи</w:t>
      </w:r>
      <w:proofErr w:type="spellEnd"/>
      <w:r w:rsidRPr="003D4CE3">
        <w:rPr>
          <w:rFonts w:eastAsia="Times New Roman"/>
          <w:sz w:val="28"/>
          <w:szCs w:val="28"/>
          <w:lang w:val="ru-RU" w:eastAsia="ru-RU"/>
        </w:rPr>
        <w:t xml:space="preserve"> </w:t>
      </w:r>
      <w:proofErr w:type="spellStart"/>
      <w:r w:rsidRPr="003D4CE3">
        <w:rPr>
          <w:rFonts w:eastAsia="Times New Roman"/>
          <w:sz w:val="28"/>
          <w:szCs w:val="28"/>
          <w:lang w:val="ru-RU" w:eastAsia="ru-RU"/>
        </w:rPr>
        <w:t>управління</w:t>
      </w:r>
      <w:proofErr w:type="spellEnd"/>
      <w:r w:rsidRPr="003D4CE3">
        <w:rPr>
          <w:rFonts w:eastAsia="Times New Roman"/>
          <w:sz w:val="28"/>
          <w:szCs w:val="28"/>
          <w:lang w:val="ru-RU" w:eastAsia="ru-RU"/>
        </w:rPr>
        <w:t xml:space="preserve">. </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proofErr w:type="spellStart"/>
      <w:r w:rsidRPr="003D4CE3">
        <w:rPr>
          <w:rFonts w:eastAsia="Times New Roman"/>
          <w:sz w:val="28"/>
          <w:szCs w:val="28"/>
          <w:lang w:val="ru-RU" w:eastAsia="ru-RU"/>
        </w:rPr>
        <w:t>Вимоги</w:t>
      </w:r>
      <w:proofErr w:type="spellEnd"/>
      <w:r w:rsidRPr="003D4CE3">
        <w:rPr>
          <w:rFonts w:eastAsia="Times New Roman"/>
          <w:sz w:val="28"/>
          <w:szCs w:val="28"/>
          <w:lang w:val="ru-RU" w:eastAsia="ru-RU"/>
        </w:rPr>
        <w:t xml:space="preserve"> до </w:t>
      </w:r>
      <w:proofErr w:type="spellStart"/>
      <w:r w:rsidRPr="003D4CE3">
        <w:rPr>
          <w:rFonts w:eastAsia="Times New Roman"/>
          <w:sz w:val="28"/>
          <w:szCs w:val="28"/>
          <w:lang w:val="ru-RU" w:eastAsia="ru-RU"/>
        </w:rPr>
        <w:t>сучасного</w:t>
      </w:r>
      <w:proofErr w:type="spellEnd"/>
      <w:r w:rsidRPr="003D4CE3">
        <w:rPr>
          <w:rFonts w:eastAsia="Times New Roman"/>
          <w:sz w:val="28"/>
          <w:szCs w:val="28"/>
          <w:lang w:val="ru-RU" w:eastAsia="ru-RU"/>
        </w:rPr>
        <w:t xml:space="preserve"> менеджера. </w:t>
      </w:r>
      <w:proofErr w:type="spellStart"/>
      <w:r w:rsidRPr="003D4CE3">
        <w:rPr>
          <w:rFonts w:eastAsia="Times New Roman"/>
          <w:sz w:val="28"/>
          <w:szCs w:val="28"/>
          <w:lang w:val="ru-RU" w:eastAsia="ru-RU"/>
        </w:rPr>
        <w:t>Ролі</w:t>
      </w:r>
      <w:proofErr w:type="spellEnd"/>
      <w:r w:rsidRPr="003D4CE3">
        <w:rPr>
          <w:rFonts w:eastAsia="Times New Roman"/>
          <w:sz w:val="28"/>
          <w:szCs w:val="28"/>
          <w:lang w:val="ru-RU" w:eastAsia="ru-RU"/>
        </w:rPr>
        <w:t xml:space="preserve"> менеджера.</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Громадське здоров’я як система і об’єкт управління.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Особливості управління в сфері громадського здоров’я.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Внутрішнє та зовнішнє середовище організації.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Соціальна відповідальність системи громадського здоров’я та соціальна </w:t>
      </w:r>
      <w:r w:rsidRPr="00F11707">
        <w:rPr>
          <w:rFonts w:eastAsia="Times New Roman"/>
          <w:sz w:val="28"/>
          <w:szCs w:val="28"/>
          <w:lang w:eastAsia="ru-RU"/>
        </w:rPr>
        <w:t xml:space="preserve">ефективність управління в ній.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sz w:val="28"/>
          <w:szCs w:val="28"/>
          <w:lang w:eastAsia="ru-RU"/>
        </w:rPr>
        <w:t xml:space="preserve">Етика в діяльності керівника різного рівня управління.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Роль керівника в діяльності організацій у сфері громадського здоров’я. Використання сучасних підходів щодо оптимізації управління в сфері охорони здоров’я.</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Процесний підхід до управління. </w:t>
      </w:r>
      <w:r w:rsidR="00F11707" w:rsidRPr="00F11707">
        <w:rPr>
          <w:rFonts w:eastAsia="Times New Roman"/>
          <w:sz w:val="28"/>
          <w:szCs w:val="28"/>
          <w:lang w:eastAsia="ru-RU"/>
        </w:rPr>
        <w:t>Його р</w:t>
      </w:r>
      <w:r w:rsidRPr="00F11707">
        <w:rPr>
          <w:rFonts w:eastAsia="Times New Roman"/>
          <w:sz w:val="28"/>
          <w:szCs w:val="28"/>
          <w:lang w:eastAsia="ru-RU"/>
        </w:rPr>
        <w:t xml:space="preserve">еалізація в сучасному менеджменті.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Характеристика основних функцій управління.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Планування – поняття про стратегію, мету, характеристика планів для різних рівнів управління в громадському здоров’ї.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Розподіл праці при управлінні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Особливості управлінської праці. Технології управлінської діяльності. </w:t>
      </w:r>
    </w:p>
    <w:p w:rsidR="00F11707" w:rsidRPr="00F11707" w:rsidRDefault="00F11707"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sz w:val="28"/>
          <w:szCs w:val="28"/>
          <w:lang w:eastAsia="ru-RU"/>
        </w:rPr>
        <w:t xml:space="preserve">Особливості управлінської праці. </w:t>
      </w:r>
      <w:r w:rsidR="003D4CE3" w:rsidRPr="00F11707">
        <w:rPr>
          <w:rFonts w:eastAsia="Times New Roman"/>
          <w:sz w:val="28"/>
          <w:szCs w:val="28"/>
          <w:lang w:eastAsia="ru-RU"/>
        </w:rPr>
        <w:t>Функціональні особливості здійснення управлінської діяльності.</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Психологічні особливості теорії поведінки особистості.</w:t>
      </w:r>
      <w:r w:rsidRPr="00F11707">
        <w:rPr>
          <w:rFonts w:eastAsia="Times New Roman"/>
          <w:sz w:val="28"/>
          <w:szCs w:val="28"/>
          <w:lang w:eastAsia="ru-RU"/>
        </w:rPr>
        <w:t xml:space="preserve"> </w:t>
      </w:r>
      <w:r w:rsidRPr="00F11707">
        <w:rPr>
          <w:rFonts w:eastAsia="Times New Roman"/>
          <w:bCs/>
          <w:sz w:val="28"/>
          <w:szCs w:val="28"/>
          <w:lang w:eastAsia="ru-RU"/>
        </w:rPr>
        <w:t xml:space="preserve">Поведінка особистості в групі.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Внесок школи людських відносин та поведінкових наук в сучасний менеджмент. Психотипи людини та їх значення в менеджменті.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Роль особистості та особистісного в забезпеченні ефективного управління організацією або сферою. Соціально-психологічні інструменти управління.</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Особистісні якості керівника як передумова ефективного менеджменту. Риси ефективного керівника.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Лідерство як умова ефективного менеджменту в сучасних умовах.</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Основні нормативно-правові документи у сфері громадського здоров’я. Міжнародні правові документи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Нормативно-правове поле діяльності Центру громадського здоров’я, його повноваження та сфера відповідальності.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bCs/>
          <w:sz w:val="28"/>
          <w:szCs w:val="28"/>
          <w:lang w:eastAsia="ru-RU"/>
        </w:rPr>
        <w:lastRenderedPageBreak/>
        <w:t xml:space="preserve">Поняття про організаційно-правові форми здійснення господарської діяльності. Їх види та особливості. </w:t>
      </w:r>
      <w:proofErr w:type="spellStart"/>
      <w:r w:rsidRPr="00F11707">
        <w:rPr>
          <w:rFonts w:eastAsia="Times New Roman"/>
          <w:bCs/>
          <w:sz w:val="28"/>
          <w:szCs w:val="28"/>
          <w:lang w:eastAsia="ru-RU"/>
        </w:rPr>
        <w:t>Застосовуваність</w:t>
      </w:r>
      <w:proofErr w:type="spellEnd"/>
      <w:r w:rsidRPr="00F11707">
        <w:rPr>
          <w:rFonts w:eastAsia="Times New Roman"/>
          <w:bCs/>
          <w:sz w:val="28"/>
          <w:szCs w:val="28"/>
          <w:lang w:eastAsia="ru-RU"/>
        </w:rPr>
        <w:t xml:space="preserve"> різних організаційно-правових форм господарювання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Управлінські рішення: їх сутність.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Сутність процесу прийняття управлінських рішень. Управлінські рішення як продукт управлінської діяльності.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Види управлінських рішень та їх класифікація.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Етапи процесу прийняття управлінських рішень.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Методи прийняття управлінських рішень.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Умови та чинники, які впливають на прийняття управлінського рішення. Особливості прийняття рішень в охороні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Організація виконання управлінських рішень. Типи контролю, характеристика етапів процесу контролю в охороні здоров’я.</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Сутність та відмінності індивідуальних та колективних управлінських рішень. Методи та прийоми прийняття індивідуальних та колективних управлінських рішень.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Види організаційних структур.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Централізація та децентралізація влади в організації.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Формування організаційних структур управління організаціями в сфері громадського здоров’я. Види зв’язків при управлінні в сфері громадського здоров’я.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Поняття про посадові інструкції.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Сутність персоналу та кадрового забезпечення.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Управління персоналом: суть,завдання, основні принципи та методи.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Кадрова політика. Організаційне забезпечення управління персоналом. </w:t>
      </w:r>
    </w:p>
    <w:p w:rsidR="008137F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Кадрове планування. Форми та методи комплектування організації персоналом. Професійний розвиток та навчання персоналу. Розвиток кар’єри та адаптація персоналу.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Організація робочого місця та використання робочого часу. Оцінка, оплата й мотивація персоналу.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Значення інформації в менеджменті у сфері громадського здоров’я. Сутність та види управлінських комунікацій.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Канали передачі інформації. Класифікація інформаційних повідомлень та методи їх оцінювання якості. Перешкоди передачі інформації та можливі заходи щодо їх усунення або зменшення.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Проблеми управління інформаційними потоками. Поняття про документообіг в сфері охорони здоров’я.</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Сучасні методи передачі інформації в роботі керівника в сфері громадського здоров’я.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Зв’язки з громадськістю у сфері громадського здоров’я. </w:t>
      </w:r>
      <w:r w:rsidRPr="008137F7">
        <w:rPr>
          <w:rFonts w:eastAsia="Times New Roman"/>
          <w:sz w:val="28"/>
          <w:szCs w:val="28"/>
          <w:lang w:val="en-US" w:eastAsia="ru-RU"/>
        </w:rPr>
        <w:t>PR</w:t>
      </w:r>
      <w:r w:rsidRPr="008137F7">
        <w:rPr>
          <w:rFonts w:eastAsia="Times New Roman"/>
          <w:sz w:val="28"/>
          <w:szCs w:val="28"/>
          <w:lang w:eastAsia="ru-RU"/>
        </w:rPr>
        <w:t xml:space="preserve">. Публічні виступи.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Сутність організації робочого місця менеджера. Оснащення робочого місця. Планування робочого місця менеджера та використання технічних засобів управління.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lastRenderedPageBreak/>
        <w:t xml:space="preserve">Наради та переговори.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Планування робочого часу та визначення пріоритетів. Делегування повноважень.</w:t>
      </w:r>
    </w:p>
    <w:p w:rsidR="008137F7" w:rsidRDefault="008137F7"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 </w:t>
      </w:r>
      <w:r w:rsidR="003D4CE3" w:rsidRPr="008137F7">
        <w:rPr>
          <w:rFonts w:eastAsia="Times New Roman"/>
          <w:sz w:val="28"/>
          <w:szCs w:val="28"/>
          <w:lang w:eastAsia="ru-RU"/>
        </w:rPr>
        <w:t xml:space="preserve">Сутність </w:t>
      </w:r>
      <w:proofErr w:type="spellStart"/>
      <w:r w:rsidR="003D4CE3" w:rsidRPr="008137F7">
        <w:rPr>
          <w:rFonts w:eastAsia="Times New Roman"/>
          <w:sz w:val="28"/>
          <w:szCs w:val="28"/>
          <w:lang w:eastAsia="ru-RU"/>
        </w:rPr>
        <w:t>самоменеджменту</w:t>
      </w:r>
      <w:proofErr w:type="spellEnd"/>
      <w:r w:rsidR="003D4CE3" w:rsidRPr="008137F7">
        <w:rPr>
          <w:rFonts w:eastAsia="Times New Roman"/>
          <w:sz w:val="28"/>
          <w:szCs w:val="28"/>
          <w:lang w:eastAsia="ru-RU"/>
        </w:rPr>
        <w:t xml:space="preserve"> та можливості його застосування. Тайм-менеджмент. Психологічні основи управління часом в діяльності керівника в сфері громадського здоров’я.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Управління персональним професійним зростанням: планування, впровадження та контроль.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Використання сучасних методів управління самоосвітою протягом життя.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Особливості проектного менеджменту. Проект як об’єкт управління.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proofErr w:type="spellStart"/>
      <w:r w:rsidRPr="008137F7">
        <w:rPr>
          <w:rFonts w:eastAsia="Times New Roman"/>
          <w:sz w:val="28"/>
          <w:szCs w:val="28"/>
          <w:lang w:eastAsia="ru-RU"/>
        </w:rPr>
        <w:t>Типологізація</w:t>
      </w:r>
      <w:proofErr w:type="spellEnd"/>
      <w:r w:rsidRPr="008137F7">
        <w:rPr>
          <w:rFonts w:eastAsia="Times New Roman"/>
          <w:sz w:val="28"/>
          <w:szCs w:val="28"/>
          <w:lang w:eastAsia="ru-RU"/>
        </w:rPr>
        <w:t xml:space="preserve"> і класифікація проектів. Основні характеристики та характерні ознаки проекту.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Зацікавлені сторони (учасники) проекту. Життєвий цикл проекту.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Зміни в організації: сутність, поняття, етапи. Опір змінами, характерні причини опору змінами.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Планування змін. Стратегічний менеджмент в ході впровадження змін. Управління процесом змін. Роль керівника в процесі впровадження змін.</w:t>
      </w:r>
    </w:p>
    <w:p w:rsidR="003D4CE3" w:rsidRP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Особливості впровадження змін в управління охороною громадського здоров’я.</w:t>
      </w:r>
    </w:p>
    <w:p w:rsidR="00D02F08" w:rsidRDefault="00D02F08" w:rsidP="003C0A5B">
      <w:pPr>
        <w:rPr>
          <w:sz w:val="28"/>
          <w:szCs w:val="28"/>
          <w:highlight w:val="yellow"/>
        </w:rPr>
      </w:pPr>
    </w:p>
    <w:p w:rsidR="003C0A5B" w:rsidRPr="00096FFE" w:rsidRDefault="003C0A5B" w:rsidP="003C0A5B">
      <w:pPr>
        <w:rPr>
          <w:sz w:val="28"/>
          <w:szCs w:val="28"/>
          <w:u w:val="single"/>
        </w:rPr>
      </w:pPr>
      <w:r w:rsidRPr="00096FFE">
        <w:rPr>
          <w:sz w:val="28"/>
          <w:szCs w:val="28"/>
          <w:u w:val="single"/>
        </w:rPr>
        <w:t>Правила оскарження оцінки</w:t>
      </w:r>
    </w:p>
    <w:p w:rsidR="003C0A5B" w:rsidRPr="00096FFE" w:rsidRDefault="003C0A5B" w:rsidP="003C0A5B">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3C0A5B" w:rsidRPr="00096FFE" w:rsidRDefault="003C0A5B" w:rsidP="003C0A5B">
      <w:pPr>
        <w:jc w:val="both"/>
        <w:rPr>
          <w:b/>
          <w:sz w:val="28"/>
          <w:szCs w:val="28"/>
        </w:rPr>
      </w:pPr>
    </w:p>
    <w:p w:rsidR="003C0A5B" w:rsidRPr="00096FFE" w:rsidRDefault="003C0A5B" w:rsidP="003C0A5B">
      <w:pPr>
        <w:jc w:val="both"/>
        <w:rPr>
          <w:sz w:val="28"/>
          <w:szCs w:val="28"/>
        </w:rPr>
      </w:pPr>
      <w:r w:rsidRPr="00096FFE">
        <w:rPr>
          <w:sz w:val="28"/>
          <w:szCs w:val="28"/>
        </w:rPr>
        <w:t>Гарант освітньої програми,</w:t>
      </w:r>
    </w:p>
    <w:p w:rsidR="003C0A5B" w:rsidRPr="00096FFE" w:rsidRDefault="003C0A5B" w:rsidP="003C0A5B">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3C0A5B" w:rsidRPr="00E00731" w:rsidRDefault="003C0A5B" w:rsidP="003C0A5B">
      <w:pPr>
        <w:rPr>
          <w:b/>
          <w:sz w:val="28"/>
          <w:szCs w:val="28"/>
          <w:highlight w:val="yellow"/>
        </w:rPr>
      </w:pPr>
    </w:p>
    <w:sectPr w:rsidR="003C0A5B" w:rsidRPr="00E00731"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5">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397C78A7"/>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346302"/>
    <w:multiLevelType w:val="hybridMultilevel"/>
    <w:tmpl w:val="97D8C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43659C"/>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7B2F4B"/>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5"/>
  </w:num>
  <w:num w:numId="9">
    <w:abstractNumId w:val="48"/>
  </w:num>
  <w:num w:numId="10">
    <w:abstractNumId w:val="23"/>
  </w:num>
  <w:num w:numId="11">
    <w:abstractNumId w:val="5"/>
  </w:num>
  <w:num w:numId="12">
    <w:abstractNumId w:val="21"/>
  </w:num>
  <w:num w:numId="13">
    <w:abstractNumId w:val="27"/>
  </w:num>
  <w:num w:numId="14">
    <w:abstractNumId w:val="36"/>
  </w:num>
  <w:num w:numId="15">
    <w:abstractNumId w:val="34"/>
  </w:num>
  <w:num w:numId="16">
    <w:abstractNumId w:val="43"/>
  </w:num>
  <w:num w:numId="17">
    <w:abstractNumId w:val="33"/>
  </w:num>
  <w:num w:numId="18">
    <w:abstractNumId w:val="8"/>
  </w:num>
  <w:num w:numId="19">
    <w:abstractNumId w:val="44"/>
  </w:num>
  <w:num w:numId="20">
    <w:abstractNumId w:val="16"/>
  </w:num>
  <w:num w:numId="21">
    <w:abstractNumId w:val="40"/>
  </w:num>
  <w:num w:numId="22">
    <w:abstractNumId w:val="18"/>
  </w:num>
  <w:num w:numId="23">
    <w:abstractNumId w:val="35"/>
  </w:num>
  <w:num w:numId="24">
    <w:abstractNumId w:val="6"/>
  </w:num>
  <w:num w:numId="25">
    <w:abstractNumId w:val="24"/>
  </w:num>
  <w:num w:numId="26">
    <w:abstractNumId w:val="9"/>
  </w:num>
  <w:num w:numId="27">
    <w:abstractNumId w:val="45"/>
  </w:num>
  <w:num w:numId="28">
    <w:abstractNumId w:val="7"/>
  </w:num>
  <w:num w:numId="29">
    <w:abstractNumId w:val="38"/>
  </w:num>
  <w:num w:numId="30">
    <w:abstractNumId w:val="12"/>
  </w:num>
  <w:num w:numId="31">
    <w:abstractNumId w:val="47"/>
  </w:num>
  <w:num w:numId="32">
    <w:abstractNumId w:val="37"/>
  </w:num>
  <w:num w:numId="33">
    <w:abstractNumId w:val="39"/>
  </w:num>
  <w:num w:numId="34">
    <w:abstractNumId w:val="46"/>
  </w:num>
  <w:num w:numId="35">
    <w:abstractNumId w:val="42"/>
  </w:num>
  <w:num w:numId="36">
    <w:abstractNumId w:val="10"/>
  </w:num>
  <w:num w:numId="37">
    <w:abstractNumId w:val="32"/>
  </w:num>
  <w:num w:numId="38">
    <w:abstractNumId w:val="11"/>
  </w:num>
  <w:num w:numId="39">
    <w:abstractNumId w:val="14"/>
  </w:num>
  <w:num w:numId="40">
    <w:abstractNumId w:val="17"/>
  </w:num>
  <w:num w:numId="41">
    <w:abstractNumId w:val="29"/>
  </w:num>
  <w:num w:numId="42">
    <w:abstractNumId w:val="20"/>
  </w:num>
  <w:num w:numId="43">
    <w:abstractNumId w:val="15"/>
  </w:num>
  <w:num w:numId="44">
    <w:abstractNumId w:val="19"/>
  </w:num>
  <w:num w:numId="45">
    <w:abstractNumId w:val="28"/>
  </w:num>
  <w:num w:numId="46">
    <w:abstractNumId w:val="26"/>
  </w:num>
  <w:num w:numId="47">
    <w:abstractNumId w:val="31"/>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2A56"/>
    <w:rsid w:val="00054948"/>
    <w:rsid w:val="00057AFE"/>
    <w:rsid w:val="000A2C5A"/>
    <w:rsid w:val="000D0BAA"/>
    <w:rsid w:val="000D153E"/>
    <w:rsid w:val="000D5BC2"/>
    <w:rsid w:val="000F268F"/>
    <w:rsid w:val="00110DC9"/>
    <w:rsid w:val="001328B6"/>
    <w:rsid w:val="00146764"/>
    <w:rsid w:val="001A6FC4"/>
    <w:rsid w:val="001D45BA"/>
    <w:rsid w:val="001E14FB"/>
    <w:rsid w:val="001F0A15"/>
    <w:rsid w:val="001F41AB"/>
    <w:rsid w:val="00220EEE"/>
    <w:rsid w:val="00222FBD"/>
    <w:rsid w:val="00237D2F"/>
    <w:rsid w:val="00244086"/>
    <w:rsid w:val="00247F87"/>
    <w:rsid w:val="0027585F"/>
    <w:rsid w:val="00276566"/>
    <w:rsid w:val="00290240"/>
    <w:rsid w:val="0029374C"/>
    <w:rsid w:val="00294D0F"/>
    <w:rsid w:val="002B05BB"/>
    <w:rsid w:val="002E13A6"/>
    <w:rsid w:val="002F7B9B"/>
    <w:rsid w:val="00301D26"/>
    <w:rsid w:val="00345609"/>
    <w:rsid w:val="003547BD"/>
    <w:rsid w:val="00357F82"/>
    <w:rsid w:val="00372E07"/>
    <w:rsid w:val="00391396"/>
    <w:rsid w:val="00393059"/>
    <w:rsid w:val="003A00CD"/>
    <w:rsid w:val="003C0A5B"/>
    <w:rsid w:val="003D4CE3"/>
    <w:rsid w:val="003E775D"/>
    <w:rsid w:val="00401040"/>
    <w:rsid w:val="00405D35"/>
    <w:rsid w:val="00407FF0"/>
    <w:rsid w:val="00433189"/>
    <w:rsid w:val="004339A0"/>
    <w:rsid w:val="00434DA5"/>
    <w:rsid w:val="00441105"/>
    <w:rsid w:val="00457FAB"/>
    <w:rsid w:val="004736D6"/>
    <w:rsid w:val="004A0B29"/>
    <w:rsid w:val="004A60E5"/>
    <w:rsid w:val="004C3970"/>
    <w:rsid w:val="004E3135"/>
    <w:rsid w:val="004F1244"/>
    <w:rsid w:val="0050512D"/>
    <w:rsid w:val="005147D1"/>
    <w:rsid w:val="00515ACC"/>
    <w:rsid w:val="0053137D"/>
    <w:rsid w:val="00532930"/>
    <w:rsid w:val="0053529F"/>
    <w:rsid w:val="00537C37"/>
    <w:rsid w:val="005778D0"/>
    <w:rsid w:val="00582ED0"/>
    <w:rsid w:val="005946FB"/>
    <w:rsid w:val="005C0387"/>
    <w:rsid w:val="005E3640"/>
    <w:rsid w:val="005E601E"/>
    <w:rsid w:val="0061304C"/>
    <w:rsid w:val="00633367"/>
    <w:rsid w:val="00654BFD"/>
    <w:rsid w:val="006644BF"/>
    <w:rsid w:val="00682C05"/>
    <w:rsid w:val="00692309"/>
    <w:rsid w:val="006A55BB"/>
    <w:rsid w:val="006A62D1"/>
    <w:rsid w:val="006B5504"/>
    <w:rsid w:val="006F4C54"/>
    <w:rsid w:val="006F7DD2"/>
    <w:rsid w:val="0072029C"/>
    <w:rsid w:val="00733859"/>
    <w:rsid w:val="007444C4"/>
    <w:rsid w:val="007817F3"/>
    <w:rsid w:val="007A4584"/>
    <w:rsid w:val="007B068B"/>
    <w:rsid w:val="007B5B28"/>
    <w:rsid w:val="007E1AB2"/>
    <w:rsid w:val="007E1E33"/>
    <w:rsid w:val="008137F7"/>
    <w:rsid w:val="00815CEB"/>
    <w:rsid w:val="00822F46"/>
    <w:rsid w:val="0082487A"/>
    <w:rsid w:val="00833E46"/>
    <w:rsid w:val="008913AC"/>
    <w:rsid w:val="008C632E"/>
    <w:rsid w:val="008D25FE"/>
    <w:rsid w:val="008F4340"/>
    <w:rsid w:val="00905BBB"/>
    <w:rsid w:val="0094150C"/>
    <w:rsid w:val="009416E9"/>
    <w:rsid w:val="00951E58"/>
    <w:rsid w:val="00990238"/>
    <w:rsid w:val="00990DAF"/>
    <w:rsid w:val="009A2FA7"/>
    <w:rsid w:val="009D1010"/>
    <w:rsid w:val="009E5051"/>
    <w:rsid w:val="009E71E3"/>
    <w:rsid w:val="00A21099"/>
    <w:rsid w:val="00A417D6"/>
    <w:rsid w:val="00A57C1F"/>
    <w:rsid w:val="00A73616"/>
    <w:rsid w:val="00AB59C5"/>
    <w:rsid w:val="00B07255"/>
    <w:rsid w:val="00B232C0"/>
    <w:rsid w:val="00B34E02"/>
    <w:rsid w:val="00B35BAC"/>
    <w:rsid w:val="00B41A6E"/>
    <w:rsid w:val="00B67622"/>
    <w:rsid w:val="00B81541"/>
    <w:rsid w:val="00BA7104"/>
    <w:rsid w:val="00BB3094"/>
    <w:rsid w:val="00C27CD4"/>
    <w:rsid w:val="00C35BDB"/>
    <w:rsid w:val="00C676B7"/>
    <w:rsid w:val="00C67D8C"/>
    <w:rsid w:val="00C82A34"/>
    <w:rsid w:val="00C86E50"/>
    <w:rsid w:val="00CA0B75"/>
    <w:rsid w:val="00CC472A"/>
    <w:rsid w:val="00CC4A59"/>
    <w:rsid w:val="00CD04F4"/>
    <w:rsid w:val="00CF6AAA"/>
    <w:rsid w:val="00D02360"/>
    <w:rsid w:val="00D02F08"/>
    <w:rsid w:val="00D15B51"/>
    <w:rsid w:val="00D31F1B"/>
    <w:rsid w:val="00D4786D"/>
    <w:rsid w:val="00D576EE"/>
    <w:rsid w:val="00D65E00"/>
    <w:rsid w:val="00D91FAD"/>
    <w:rsid w:val="00D95E0C"/>
    <w:rsid w:val="00DD28E4"/>
    <w:rsid w:val="00DD32B4"/>
    <w:rsid w:val="00E00731"/>
    <w:rsid w:val="00E179A5"/>
    <w:rsid w:val="00E454D0"/>
    <w:rsid w:val="00E90105"/>
    <w:rsid w:val="00EB7443"/>
    <w:rsid w:val="00EE1C45"/>
    <w:rsid w:val="00F00633"/>
    <w:rsid w:val="00F11707"/>
    <w:rsid w:val="00F23281"/>
    <w:rsid w:val="00F36E00"/>
    <w:rsid w:val="00F43454"/>
    <w:rsid w:val="00F515F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_doc@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5D93-5293-4C9D-A2D5-C79F1ED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21</Pages>
  <Words>6439</Words>
  <Characters>36706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1</cp:lastModifiedBy>
  <cp:revision>66</cp:revision>
  <cp:lastPrinted>2020-01-25T14:23:00Z</cp:lastPrinted>
  <dcterms:created xsi:type="dcterms:W3CDTF">2019-10-21T09:31:00Z</dcterms:created>
  <dcterms:modified xsi:type="dcterms:W3CDTF">2021-02-17T21:24:00Z</dcterms:modified>
</cp:coreProperties>
</file>